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8149C" w:rsidRPr="001F3ABD" w:rsidRDefault="00424AD0" w:rsidP="00822A54">
      <w:pPr>
        <w:jc w:val="right"/>
        <w:rPr>
          <w:rFonts w:ascii="Arial" w:hAnsi="Arial" w:cs="Arial"/>
          <w:sz w:val="20"/>
          <w:szCs w:val="20"/>
        </w:rPr>
      </w:pPr>
      <w:r>
        <w:rPr>
          <w:rFonts w:ascii="Arial" w:hAnsi="Arial" w:cs="Arial"/>
          <w:color w:val="000000" w:themeColor="text1"/>
          <w:sz w:val="20"/>
          <w:szCs w:val="20"/>
        </w:rPr>
        <w:t>26</w:t>
      </w:r>
      <w:r w:rsidR="00CC342D">
        <w:rPr>
          <w:rFonts w:ascii="Arial" w:hAnsi="Arial" w:cs="Arial"/>
          <w:color w:val="000000" w:themeColor="text1"/>
          <w:sz w:val="20"/>
          <w:szCs w:val="20"/>
        </w:rPr>
        <w:t xml:space="preserve"> </w:t>
      </w:r>
      <w:r>
        <w:rPr>
          <w:rFonts w:ascii="Arial" w:hAnsi="Arial" w:cs="Arial"/>
          <w:color w:val="000000" w:themeColor="text1"/>
          <w:sz w:val="20"/>
          <w:szCs w:val="20"/>
        </w:rPr>
        <w:t>МАРТА</w:t>
      </w:r>
      <w:r w:rsidR="009D1EF3">
        <w:rPr>
          <w:rFonts w:ascii="Arial" w:hAnsi="Arial" w:cs="Arial"/>
          <w:color w:val="000000" w:themeColor="text1"/>
          <w:sz w:val="20"/>
          <w:szCs w:val="20"/>
        </w:rPr>
        <w:t xml:space="preserve"> </w:t>
      </w:r>
      <w:r w:rsidR="00BB1615" w:rsidRPr="001F3ABD">
        <w:rPr>
          <w:rFonts w:ascii="Arial" w:hAnsi="Arial" w:cs="Arial"/>
          <w:sz w:val="20"/>
          <w:szCs w:val="20"/>
        </w:rPr>
        <w:t>2</w:t>
      </w:r>
      <w:r w:rsidR="00831367" w:rsidRPr="001F3ABD">
        <w:rPr>
          <w:rFonts w:ascii="Arial" w:hAnsi="Arial" w:cs="Arial"/>
          <w:sz w:val="20"/>
          <w:szCs w:val="20"/>
        </w:rPr>
        <w:t>02</w:t>
      </w:r>
      <w:r>
        <w:rPr>
          <w:rFonts w:ascii="Arial" w:hAnsi="Arial" w:cs="Arial"/>
          <w:sz w:val="20"/>
          <w:szCs w:val="20"/>
        </w:rPr>
        <w:t>4</w:t>
      </w:r>
      <w:r w:rsidR="00FE2377">
        <w:rPr>
          <w:rFonts w:ascii="Arial" w:hAnsi="Arial" w:cs="Arial"/>
          <w:sz w:val="20"/>
          <w:szCs w:val="20"/>
        </w:rPr>
        <w:t xml:space="preserve"> г.</w:t>
      </w:r>
    </w:p>
    <w:p w:rsidR="0088149C" w:rsidRPr="001F3ABD" w:rsidRDefault="00867FB5" w:rsidP="00822A54">
      <w:pPr>
        <w:jc w:val="right"/>
        <w:rPr>
          <w:rFonts w:ascii="Arial" w:hAnsi="Arial" w:cs="Arial"/>
          <w:sz w:val="20"/>
          <w:szCs w:val="20"/>
        </w:rPr>
      </w:pPr>
      <w:r w:rsidRPr="001F3ABD">
        <w:rPr>
          <w:rFonts w:ascii="Arial" w:hAnsi="Arial" w:cs="Arial"/>
          <w:sz w:val="20"/>
          <w:szCs w:val="20"/>
        </w:rPr>
        <w:t xml:space="preserve">                   </w:t>
      </w:r>
      <w:r w:rsidR="002D3BEB" w:rsidRPr="001F3ABD">
        <w:rPr>
          <w:rFonts w:ascii="Arial" w:hAnsi="Arial" w:cs="Arial"/>
          <w:sz w:val="20"/>
          <w:szCs w:val="20"/>
        </w:rPr>
        <w:t xml:space="preserve">   №</w:t>
      </w:r>
      <w:r w:rsidR="001605C1" w:rsidRPr="001F3ABD">
        <w:rPr>
          <w:rFonts w:ascii="Arial" w:hAnsi="Arial" w:cs="Arial"/>
          <w:sz w:val="20"/>
          <w:szCs w:val="20"/>
        </w:rPr>
        <w:t xml:space="preserve"> </w:t>
      </w:r>
      <w:r w:rsidR="00424AD0">
        <w:rPr>
          <w:rFonts w:ascii="Arial" w:hAnsi="Arial" w:cs="Arial"/>
          <w:sz w:val="20"/>
          <w:szCs w:val="20"/>
        </w:rPr>
        <w:t>7</w:t>
      </w:r>
      <w:r w:rsidR="005C2255" w:rsidRPr="001F3ABD">
        <w:rPr>
          <w:rFonts w:ascii="Arial" w:hAnsi="Arial" w:cs="Arial"/>
          <w:sz w:val="20"/>
          <w:szCs w:val="20"/>
        </w:rPr>
        <w:t xml:space="preserve"> </w:t>
      </w:r>
      <w:r w:rsidR="00093BD8" w:rsidRPr="001F3ABD">
        <w:rPr>
          <w:rFonts w:ascii="Arial" w:hAnsi="Arial" w:cs="Arial"/>
          <w:sz w:val="20"/>
          <w:szCs w:val="20"/>
        </w:rPr>
        <w:t>(</w:t>
      </w:r>
      <w:r w:rsidR="00CC342D">
        <w:rPr>
          <w:rFonts w:ascii="Arial" w:hAnsi="Arial" w:cs="Arial"/>
          <w:sz w:val="20"/>
          <w:szCs w:val="20"/>
        </w:rPr>
        <w:t>2</w:t>
      </w:r>
      <w:r w:rsidR="00424AD0">
        <w:rPr>
          <w:rFonts w:ascii="Arial" w:hAnsi="Arial" w:cs="Arial"/>
          <w:sz w:val="20"/>
          <w:szCs w:val="20"/>
        </w:rPr>
        <w:t>21</w:t>
      </w:r>
      <w:r w:rsidR="0088149C" w:rsidRPr="001F3ABD">
        <w:rPr>
          <w:rFonts w:ascii="Arial" w:hAnsi="Arial" w:cs="Arial"/>
          <w:sz w:val="20"/>
          <w:szCs w:val="20"/>
        </w:rPr>
        <w:t>)</w:t>
      </w:r>
    </w:p>
    <w:p w:rsidR="0088149C" w:rsidRPr="001F3ABD" w:rsidRDefault="00104913" w:rsidP="00822A54">
      <w:pPr>
        <w:jc w:val="center"/>
        <w:rPr>
          <w:i/>
          <w:sz w:val="44"/>
          <w:szCs w:val="44"/>
        </w:rPr>
      </w:pPr>
      <w:r>
        <w:rPr>
          <w:i/>
          <w:sz w:val="44"/>
          <w:szCs w:val="44"/>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ОбъектTextArt1" o:spid="_x0000_i1025" type="#_x0000_t136" style="width:150.1pt;height:31.9pt;visibility:visible;mso-wrap-distance-left:0;mso-wrap-distance-right:0;mso-position-horizontal-relative:char;mso-position-vertical-relative:line" fillcolor="#06c" strokecolor="#9cf" strokeweight="1.5pt">
            <v:fill color2="black" angle="180"/>
            <v:shadow on="t" type="perspective" color="#900" offset2="2pt,2pt"/>
            <v:textpath style="font-family:&quot;Impact&quot;;font-size:28pt;v-text-kern:t" trim="t" fitpath="t" string="И З В Е С Т И Я"/>
          </v:shape>
        </w:pict>
      </w:r>
    </w:p>
    <w:p w:rsidR="0088149C" w:rsidRPr="001F3ABD" w:rsidRDefault="0088149C" w:rsidP="00822A54">
      <w:pPr>
        <w:jc w:val="center"/>
        <w:rPr>
          <w:i/>
          <w:sz w:val="40"/>
          <w:szCs w:val="40"/>
        </w:rPr>
      </w:pPr>
      <w:r w:rsidRPr="001F3ABD">
        <w:rPr>
          <w:i/>
          <w:sz w:val="40"/>
          <w:szCs w:val="40"/>
        </w:rPr>
        <w:t xml:space="preserve">Благодарненского </w:t>
      </w:r>
      <w:r w:rsidR="0057697C">
        <w:rPr>
          <w:i/>
          <w:sz w:val="40"/>
          <w:szCs w:val="40"/>
        </w:rPr>
        <w:t>муниципального</w:t>
      </w:r>
      <w:r w:rsidR="00A6297D" w:rsidRPr="001F3ABD">
        <w:rPr>
          <w:i/>
          <w:sz w:val="40"/>
          <w:szCs w:val="40"/>
        </w:rPr>
        <w:t xml:space="preserve"> округа </w:t>
      </w:r>
    </w:p>
    <w:p w:rsidR="0088149C" w:rsidRPr="001F3ABD" w:rsidRDefault="005C2255" w:rsidP="005C2255">
      <w:pPr>
        <w:tabs>
          <w:tab w:val="center" w:pos="5173"/>
          <w:tab w:val="right" w:pos="10347"/>
        </w:tabs>
        <w:rPr>
          <w:rFonts w:ascii="Arial" w:hAnsi="Arial" w:cs="Arial"/>
          <w:sz w:val="20"/>
          <w:szCs w:val="20"/>
        </w:rPr>
      </w:pPr>
      <w:r w:rsidRPr="001F3ABD">
        <w:rPr>
          <w:i/>
          <w:sz w:val="40"/>
          <w:szCs w:val="40"/>
        </w:rPr>
        <w:tab/>
      </w:r>
      <w:r w:rsidR="0088149C" w:rsidRPr="001F3ABD">
        <w:rPr>
          <w:i/>
          <w:sz w:val="40"/>
          <w:szCs w:val="40"/>
        </w:rPr>
        <w:t>Ставропольского края</w:t>
      </w:r>
    </w:p>
    <w:p w:rsidR="0088149C" w:rsidRPr="001F3ABD" w:rsidRDefault="0088149C" w:rsidP="00822A54">
      <w:pPr>
        <w:rPr>
          <w:i/>
          <w:sz w:val="44"/>
          <w:szCs w:val="44"/>
        </w:rPr>
      </w:pPr>
      <w:r w:rsidRPr="001F3ABD">
        <w:rPr>
          <w:rFonts w:ascii="Arial" w:hAnsi="Arial" w:cs="Arial"/>
          <w:sz w:val="20"/>
          <w:szCs w:val="20"/>
        </w:rPr>
        <w:t xml:space="preserve">Год издания </w:t>
      </w:r>
      <w:r w:rsidR="005D2BF3">
        <w:rPr>
          <w:rFonts w:ascii="Arial" w:hAnsi="Arial" w:cs="Arial"/>
          <w:sz w:val="20"/>
          <w:szCs w:val="20"/>
        </w:rPr>
        <w:t>7</w:t>
      </w:r>
      <w:r w:rsidRPr="001F3ABD">
        <w:rPr>
          <w:rFonts w:ascii="Arial" w:hAnsi="Arial" w:cs="Arial"/>
          <w:sz w:val="20"/>
          <w:szCs w:val="20"/>
        </w:rPr>
        <w:t>-й</w:t>
      </w:r>
    </w:p>
    <w:p w:rsidR="0088149C" w:rsidRPr="001F3ABD" w:rsidRDefault="0088149C" w:rsidP="00822A54">
      <w:pPr>
        <w:rPr>
          <w:sz w:val="22"/>
          <w:szCs w:val="22"/>
          <w:u w:val="single"/>
        </w:rPr>
      </w:pPr>
    </w:p>
    <w:p w:rsidR="0088149C" w:rsidRPr="001F3ABD" w:rsidRDefault="0088149C" w:rsidP="00822A54">
      <w:pPr>
        <w:jc w:val="center"/>
        <w:rPr>
          <w:sz w:val="22"/>
          <w:szCs w:val="22"/>
          <w:u w:val="single"/>
        </w:rPr>
      </w:pPr>
      <w:r w:rsidRPr="001F3ABD">
        <w:rPr>
          <w:sz w:val="22"/>
          <w:szCs w:val="22"/>
          <w:u w:val="single"/>
        </w:rPr>
        <w:t xml:space="preserve">Периодическое печатное издание Благодарненского </w:t>
      </w:r>
      <w:r w:rsidR="00D92657">
        <w:rPr>
          <w:sz w:val="22"/>
          <w:szCs w:val="22"/>
          <w:u w:val="single"/>
        </w:rPr>
        <w:t>муниципального</w:t>
      </w:r>
      <w:r w:rsidR="00A6297D" w:rsidRPr="001F3ABD">
        <w:rPr>
          <w:sz w:val="22"/>
          <w:szCs w:val="22"/>
          <w:u w:val="single"/>
        </w:rPr>
        <w:t xml:space="preserve"> округа</w:t>
      </w:r>
      <w:r w:rsidRPr="001F3ABD">
        <w:rPr>
          <w:sz w:val="22"/>
          <w:szCs w:val="22"/>
          <w:u w:val="single"/>
        </w:rPr>
        <w:t xml:space="preserve"> Ставропольского края</w:t>
      </w:r>
    </w:p>
    <w:p w:rsidR="0026746C" w:rsidRPr="001F3ABD" w:rsidRDefault="0026746C" w:rsidP="0080190C">
      <w:pPr>
        <w:jc w:val="center"/>
        <w:rPr>
          <w:rFonts w:ascii="Arial" w:hAnsi="Arial" w:cs="Arial"/>
          <w:color w:val="FF0000"/>
        </w:rPr>
      </w:pPr>
    </w:p>
    <w:p w:rsidR="00322859" w:rsidRPr="001F3ABD" w:rsidRDefault="00322859" w:rsidP="000F2316">
      <w:pPr>
        <w:rPr>
          <w:rFonts w:ascii="Arial" w:hAnsi="Arial" w:cs="Arial"/>
          <w:color w:val="FF0000"/>
        </w:rPr>
        <w:sectPr w:rsidR="00322859" w:rsidRPr="001F3ABD" w:rsidSect="00D837E8">
          <w:headerReference w:type="default" r:id="rId9"/>
          <w:footerReference w:type="default" r:id="rId10"/>
          <w:footerReference w:type="first" r:id="rId11"/>
          <w:type w:val="continuous"/>
          <w:pgSz w:w="11905" w:h="16838"/>
          <w:pgMar w:top="1134" w:right="565" w:bottom="1134" w:left="993" w:header="720" w:footer="720" w:gutter="0"/>
          <w:cols w:space="813"/>
          <w:noEndnote/>
          <w:titlePg/>
          <w:docGrid w:linePitch="381"/>
        </w:sectPr>
      </w:pPr>
    </w:p>
    <w:tbl>
      <w:tblPr>
        <w:tblW w:w="4820" w:type="dxa"/>
        <w:tblInd w:w="108" w:type="dxa"/>
        <w:tblLook w:val="00A0" w:firstRow="1" w:lastRow="0" w:firstColumn="1" w:lastColumn="0" w:noHBand="0" w:noVBand="0"/>
      </w:tblPr>
      <w:tblGrid>
        <w:gridCol w:w="4820"/>
      </w:tblGrid>
      <w:tr w:rsidR="0080190C" w:rsidRPr="001F3ABD" w:rsidTr="007C5FDA">
        <w:tc>
          <w:tcPr>
            <w:tcW w:w="4820" w:type="dxa"/>
          </w:tcPr>
          <w:p w:rsidR="0080190C" w:rsidRPr="001F3ABD" w:rsidRDefault="0080190C" w:rsidP="0080190C">
            <w:pPr>
              <w:jc w:val="center"/>
              <w:rPr>
                <w:rFonts w:ascii="Arial" w:hAnsi="Arial" w:cs="Arial"/>
                <w:caps/>
                <w:color w:val="FF0000"/>
              </w:rPr>
            </w:pPr>
            <w:r w:rsidRPr="001F3ABD">
              <w:rPr>
                <w:rFonts w:ascii="Arial" w:hAnsi="Arial" w:cs="Arial"/>
                <w:color w:val="FF0000"/>
              </w:rPr>
              <w:lastRenderedPageBreak/>
              <w:t>ЧИТАЙТЕ  В НОМЕРЕ</w:t>
            </w:r>
          </w:p>
        </w:tc>
      </w:tr>
    </w:tbl>
    <w:p w:rsidR="0080190C" w:rsidRPr="001F3ABD" w:rsidRDefault="0080190C" w:rsidP="0080190C">
      <w:pPr>
        <w:rPr>
          <w:rFonts w:ascii="Arial" w:hAnsi="Arial" w:cs="Arial"/>
          <w:sz w:val="16"/>
          <w:szCs w:val="16"/>
        </w:rPr>
        <w:sectPr w:rsidR="0080190C" w:rsidRPr="001F3ABD" w:rsidSect="00B94DA5">
          <w:type w:val="continuous"/>
          <w:pgSz w:w="11905" w:h="16838"/>
          <w:pgMar w:top="1134" w:right="565" w:bottom="1134" w:left="993" w:header="720" w:footer="720" w:gutter="0"/>
          <w:cols w:num="2" w:space="813"/>
          <w:noEndnote/>
          <w:titlePg/>
          <w:docGrid w:linePitch="381"/>
        </w:sectPr>
      </w:pPr>
    </w:p>
    <w:tbl>
      <w:tblPr>
        <w:tblW w:w="455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26"/>
        <w:gridCol w:w="3685"/>
        <w:gridCol w:w="441"/>
      </w:tblGrid>
      <w:tr w:rsidR="005065EE" w:rsidRPr="001F3ABD" w:rsidTr="007F24A2">
        <w:trPr>
          <w:trHeight w:val="136"/>
        </w:trPr>
        <w:tc>
          <w:tcPr>
            <w:tcW w:w="426" w:type="dxa"/>
          </w:tcPr>
          <w:p w:rsidR="005065EE" w:rsidRPr="00104913" w:rsidRDefault="005065EE" w:rsidP="00104913">
            <w:pPr>
              <w:pStyle w:val="aff3"/>
              <w:numPr>
                <w:ilvl w:val="0"/>
                <w:numId w:val="48"/>
              </w:numPr>
              <w:spacing w:line="160" w:lineRule="exact"/>
              <w:ind w:left="414" w:hanging="357"/>
              <w:rPr>
                <w:rFonts w:ascii="Arial" w:hAnsi="Arial" w:cs="Arial"/>
                <w:sz w:val="12"/>
                <w:szCs w:val="14"/>
              </w:rPr>
            </w:pPr>
          </w:p>
        </w:tc>
        <w:tc>
          <w:tcPr>
            <w:tcW w:w="3685" w:type="dxa"/>
          </w:tcPr>
          <w:p w:rsidR="00377B83" w:rsidRPr="00930DB9" w:rsidRDefault="00793101" w:rsidP="00793101">
            <w:pPr>
              <w:widowControl w:val="0"/>
              <w:tabs>
                <w:tab w:val="left" w:pos="709"/>
                <w:tab w:val="left" w:pos="8222"/>
                <w:tab w:val="left" w:pos="8364"/>
              </w:tabs>
              <w:spacing w:line="160" w:lineRule="exact"/>
              <w:jc w:val="both"/>
              <w:outlineLvl w:val="0"/>
              <w:rPr>
                <w:rFonts w:ascii="Arial" w:hAnsi="Arial" w:cs="Arial"/>
                <w:color w:val="auto"/>
                <w:sz w:val="12"/>
                <w:szCs w:val="12"/>
              </w:rPr>
            </w:pPr>
            <w:r>
              <w:rPr>
                <w:rFonts w:ascii="Arial" w:hAnsi="Arial" w:cs="Arial"/>
                <w:color w:val="auto"/>
                <w:sz w:val="12"/>
                <w:szCs w:val="12"/>
              </w:rPr>
              <w:t>ПОСТАНОВЛЕНИЕ администрации Благодарненского муниципального округа Ставропольского края от 12 марта 2024 г. № 305</w:t>
            </w:r>
          </w:p>
        </w:tc>
        <w:tc>
          <w:tcPr>
            <w:tcW w:w="441" w:type="dxa"/>
          </w:tcPr>
          <w:p w:rsidR="005065EE" w:rsidRPr="004349A8" w:rsidRDefault="00733EF1" w:rsidP="00C90311">
            <w:pPr>
              <w:spacing w:line="160" w:lineRule="exact"/>
              <w:rPr>
                <w:rFonts w:ascii="Arial" w:hAnsi="Arial" w:cs="Arial"/>
                <w:sz w:val="12"/>
                <w:szCs w:val="12"/>
              </w:rPr>
            </w:pPr>
            <w:r>
              <w:rPr>
                <w:rFonts w:ascii="Arial" w:hAnsi="Arial" w:cs="Arial"/>
                <w:sz w:val="12"/>
                <w:szCs w:val="12"/>
              </w:rPr>
              <w:t>1</w:t>
            </w:r>
          </w:p>
        </w:tc>
      </w:tr>
      <w:tr w:rsidR="00793101" w:rsidRPr="001F3ABD" w:rsidTr="007F24A2">
        <w:trPr>
          <w:trHeight w:val="136"/>
        </w:trPr>
        <w:tc>
          <w:tcPr>
            <w:tcW w:w="426" w:type="dxa"/>
          </w:tcPr>
          <w:p w:rsidR="00793101" w:rsidRPr="00104913" w:rsidRDefault="00793101" w:rsidP="00104913">
            <w:pPr>
              <w:pStyle w:val="aff3"/>
              <w:numPr>
                <w:ilvl w:val="0"/>
                <w:numId w:val="48"/>
              </w:numPr>
              <w:spacing w:line="160" w:lineRule="exact"/>
              <w:ind w:left="414" w:hanging="357"/>
              <w:rPr>
                <w:rFonts w:ascii="Arial" w:hAnsi="Arial" w:cs="Arial"/>
                <w:sz w:val="12"/>
                <w:szCs w:val="14"/>
              </w:rPr>
            </w:pPr>
          </w:p>
        </w:tc>
        <w:tc>
          <w:tcPr>
            <w:tcW w:w="3685" w:type="dxa"/>
          </w:tcPr>
          <w:p w:rsidR="00793101" w:rsidRPr="00930DB9" w:rsidRDefault="00793101" w:rsidP="00424AD0">
            <w:pPr>
              <w:widowControl w:val="0"/>
              <w:tabs>
                <w:tab w:val="left" w:pos="709"/>
                <w:tab w:val="left" w:pos="8222"/>
                <w:tab w:val="left" w:pos="8364"/>
              </w:tabs>
              <w:spacing w:line="160" w:lineRule="exact"/>
              <w:jc w:val="both"/>
              <w:outlineLvl w:val="0"/>
              <w:rPr>
                <w:rFonts w:ascii="Arial" w:hAnsi="Arial" w:cs="Arial"/>
                <w:color w:val="auto"/>
                <w:sz w:val="12"/>
                <w:szCs w:val="12"/>
              </w:rPr>
            </w:pPr>
            <w:r w:rsidRPr="00793101">
              <w:rPr>
                <w:rFonts w:ascii="Arial" w:hAnsi="Arial" w:cs="Arial"/>
                <w:color w:val="auto"/>
                <w:sz w:val="12"/>
                <w:szCs w:val="12"/>
              </w:rPr>
              <w:t>ПОСТАНОВЛЕНИЕ администрации Благодарненского муниципального округа Ставропольског</w:t>
            </w:r>
            <w:r>
              <w:rPr>
                <w:rFonts w:ascii="Arial" w:hAnsi="Arial" w:cs="Arial"/>
                <w:color w:val="auto"/>
                <w:sz w:val="12"/>
                <w:szCs w:val="12"/>
              </w:rPr>
              <w:t>о края от 12 марта 2024 г. № 306</w:t>
            </w:r>
          </w:p>
        </w:tc>
        <w:tc>
          <w:tcPr>
            <w:tcW w:w="441" w:type="dxa"/>
          </w:tcPr>
          <w:p w:rsidR="00793101" w:rsidRPr="004349A8" w:rsidRDefault="00733EF1" w:rsidP="00C90311">
            <w:pPr>
              <w:spacing w:line="160" w:lineRule="exact"/>
              <w:rPr>
                <w:rFonts w:ascii="Arial" w:hAnsi="Arial" w:cs="Arial"/>
                <w:sz w:val="12"/>
                <w:szCs w:val="12"/>
              </w:rPr>
            </w:pPr>
            <w:r>
              <w:rPr>
                <w:rFonts w:ascii="Arial" w:hAnsi="Arial" w:cs="Arial"/>
                <w:sz w:val="12"/>
                <w:szCs w:val="12"/>
              </w:rPr>
              <w:t>17</w:t>
            </w:r>
          </w:p>
        </w:tc>
      </w:tr>
      <w:tr w:rsidR="001F7200" w:rsidRPr="001F3ABD" w:rsidTr="007F24A2">
        <w:tc>
          <w:tcPr>
            <w:tcW w:w="426" w:type="dxa"/>
          </w:tcPr>
          <w:p w:rsidR="001F7200" w:rsidRPr="00104913" w:rsidRDefault="001F7200" w:rsidP="00104913">
            <w:pPr>
              <w:pStyle w:val="aff3"/>
              <w:numPr>
                <w:ilvl w:val="0"/>
                <w:numId w:val="48"/>
              </w:numPr>
              <w:spacing w:line="160" w:lineRule="exact"/>
              <w:ind w:left="414" w:hanging="357"/>
              <w:rPr>
                <w:rFonts w:ascii="Arial" w:hAnsi="Arial" w:cs="Arial"/>
                <w:sz w:val="12"/>
                <w:szCs w:val="14"/>
              </w:rPr>
            </w:pPr>
          </w:p>
        </w:tc>
        <w:tc>
          <w:tcPr>
            <w:tcW w:w="3685" w:type="dxa"/>
          </w:tcPr>
          <w:p w:rsidR="001F7200" w:rsidRPr="00930DB9" w:rsidRDefault="00793101" w:rsidP="00824946">
            <w:pPr>
              <w:widowControl w:val="0"/>
              <w:tabs>
                <w:tab w:val="left" w:pos="709"/>
                <w:tab w:val="left" w:pos="8222"/>
                <w:tab w:val="left" w:pos="8364"/>
              </w:tabs>
              <w:spacing w:line="160" w:lineRule="exact"/>
              <w:jc w:val="both"/>
              <w:outlineLvl w:val="0"/>
              <w:rPr>
                <w:rFonts w:ascii="Arial" w:hAnsi="Arial" w:cs="Arial"/>
                <w:color w:val="auto"/>
                <w:sz w:val="12"/>
                <w:szCs w:val="12"/>
              </w:rPr>
            </w:pPr>
            <w:r w:rsidRPr="00793101">
              <w:rPr>
                <w:rFonts w:ascii="Arial" w:hAnsi="Arial" w:cs="Arial"/>
                <w:color w:val="auto"/>
                <w:sz w:val="12"/>
                <w:szCs w:val="12"/>
              </w:rPr>
              <w:t>ПОСТАНОВЛЕНИЕ администрации Благодарненского муниципального округа Ставропольског</w:t>
            </w:r>
            <w:r>
              <w:rPr>
                <w:rFonts w:ascii="Arial" w:hAnsi="Arial" w:cs="Arial"/>
                <w:color w:val="auto"/>
                <w:sz w:val="12"/>
                <w:szCs w:val="12"/>
              </w:rPr>
              <w:t>о края от 12 марта 2024 г. № 310</w:t>
            </w:r>
          </w:p>
        </w:tc>
        <w:tc>
          <w:tcPr>
            <w:tcW w:w="441" w:type="dxa"/>
          </w:tcPr>
          <w:p w:rsidR="001F7200" w:rsidRPr="004349A8" w:rsidRDefault="00A35515" w:rsidP="00C90311">
            <w:pPr>
              <w:spacing w:line="160" w:lineRule="exact"/>
              <w:rPr>
                <w:rFonts w:ascii="Arial" w:hAnsi="Arial" w:cs="Arial"/>
                <w:sz w:val="12"/>
                <w:szCs w:val="12"/>
              </w:rPr>
            </w:pPr>
            <w:r>
              <w:rPr>
                <w:rFonts w:ascii="Arial" w:hAnsi="Arial" w:cs="Arial"/>
                <w:sz w:val="12"/>
                <w:szCs w:val="12"/>
              </w:rPr>
              <w:t>17</w:t>
            </w:r>
          </w:p>
        </w:tc>
      </w:tr>
      <w:tr w:rsidR="00D0102E" w:rsidRPr="00930DB9" w:rsidTr="007F24A2">
        <w:trPr>
          <w:trHeight w:val="70"/>
        </w:trPr>
        <w:tc>
          <w:tcPr>
            <w:tcW w:w="426" w:type="dxa"/>
          </w:tcPr>
          <w:p w:rsidR="00D0102E" w:rsidRPr="00104913" w:rsidRDefault="00D0102E" w:rsidP="00104913">
            <w:pPr>
              <w:pStyle w:val="aff3"/>
              <w:numPr>
                <w:ilvl w:val="0"/>
                <w:numId w:val="48"/>
              </w:numPr>
              <w:spacing w:line="160" w:lineRule="exact"/>
              <w:ind w:left="414" w:hanging="357"/>
              <w:rPr>
                <w:rFonts w:ascii="Arial" w:hAnsi="Arial" w:cs="Arial"/>
                <w:sz w:val="12"/>
                <w:szCs w:val="12"/>
              </w:rPr>
            </w:pPr>
          </w:p>
        </w:tc>
        <w:tc>
          <w:tcPr>
            <w:tcW w:w="3685" w:type="dxa"/>
          </w:tcPr>
          <w:p w:rsidR="00D0102E" w:rsidRPr="00930DB9" w:rsidRDefault="00793101" w:rsidP="00924C46">
            <w:pPr>
              <w:widowControl w:val="0"/>
              <w:tabs>
                <w:tab w:val="left" w:pos="709"/>
                <w:tab w:val="left" w:pos="8222"/>
                <w:tab w:val="left" w:pos="8364"/>
              </w:tabs>
              <w:spacing w:line="160" w:lineRule="exact"/>
              <w:jc w:val="both"/>
              <w:outlineLvl w:val="0"/>
              <w:rPr>
                <w:rFonts w:ascii="Arial" w:hAnsi="Arial" w:cs="Arial"/>
                <w:color w:val="auto"/>
                <w:sz w:val="12"/>
                <w:szCs w:val="12"/>
              </w:rPr>
            </w:pPr>
            <w:r w:rsidRPr="00793101">
              <w:rPr>
                <w:rFonts w:ascii="Arial" w:hAnsi="Arial" w:cs="Arial"/>
                <w:color w:val="auto"/>
                <w:sz w:val="12"/>
                <w:szCs w:val="12"/>
              </w:rPr>
              <w:t>ПОСТАНОВЛЕНИЕ администрации Благодарненского муниципального о</w:t>
            </w:r>
            <w:r>
              <w:rPr>
                <w:rFonts w:ascii="Arial" w:hAnsi="Arial" w:cs="Arial"/>
                <w:color w:val="auto"/>
                <w:sz w:val="12"/>
                <w:szCs w:val="12"/>
              </w:rPr>
              <w:t>круга Ставропольского края от 13 марта 2024 г. № 313</w:t>
            </w:r>
          </w:p>
        </w:tc>
        <w:tc>
          <w:tcPr>
            <w:tcW w:w="441" w:type="dxa"/>
          </w:tcPr>
          <w:p w:rsidR="00D0102E" w:rsidRPr="004349A8" w:rsidRDefault="00A35515" w:rsidP="00C90311">
            <w:pPr>
              <w:spacing w:line="160" w:lineRule="exact"/>
              <w:rPr>
                <w:rFonts w:ascii="Arial" w:hAnsi="Arial" w:cs="Arial"/>
                <w:sz w:val="12"/>
                <w:szCs w:val="12"/>
              </w:rPr>
            </w:pPr>
            <w:r>
              <w:rPr>
                <w:rFonts w:ascii="Arial" w:hAnsi="Arial" w:cs="Arial"/>
                <w:sz w:val="12"/>
                <w:szCs w:val="12"/>
              </w:rPr>
              <w:t>18</w:t>
            </w:r>
          </w:p>
        </w:tc>
      </w:tr>
      <w:tr w:rsidR="00D0102E" w:rsidRPr="00930DB9" w:rsidTr="007F24A2">
        <w:tc>
          <w:tcPr>
            <w:tcW w:w="426" w:type="dxa"/>
          </w:tcPr>
          <w:p w:rsidR="00D0102E" w:rsidRPr="00104913" w:rsidRDefault="00D0102E" w:rsidP="00104913">
            <w:pPr>
              <w:pStyle w:val="aff3"/>
              <w:numPr>
                <w:ilvl w:val="0"/>
                <w:numId w:val="48"/>
              </w:numPr>
              <w:spacing w:line="160" w:lineRule="exact"/>
              <w:ind w:left="414" w:hanging="357"/>
              <w:rPr>
                <w:rFonts w:ascii="Arial" w:hAnsi="Arial" w:cs="Arial"/>
                <w:sz w:val="12"/>
                <w:szCs w:val="12"/>
              </w:rPr>
            </w:pPr>
          </w:p>
        </w:tc>
        <w:tc>
          <w:tcPr>
            <w:tcW w:w="3685" w:type="dxa"/>
          </w:tcPr>
          <w:p w:rsidR="00D0102E" w:rsidRPr="00930DB9" w:rsidRDefault="00793101" w:rsidP="009C3A53">
            <w:pPr>
              <w:widowControl w:val="0"/>
              <w:tabs>
                <w:tab w:val="left" w:pos="709"/>
                <w:tab w:val="left" w:pos="8222"/>
                <w:tab w:val="left" w:pos="8364"/>
              </w:tabs>
              <w:spacing w:line="160" w:lineRule="exact"/>
              <w:jc w:val="both"/>
              <w:outlineLvl w:val="0"/>
              <w:rPr>
                <w:rFonts w:ascii="Arial" w:hAnsi="Arial" w:cs="Arial"/>
                <w:color w:val="auto"/>
                <w:sz w:val="12"/>
                <w:szCs w:val="12"/>
              </w:rPr>
            </w:pPr>
            <w:r w:rsidRPr="00793101">
              <w:rPr>
                <w:rFonts w:ascii="Arial" w:hAnsi="Arial" w:cs="Arial"/>
                <w:color w:val="auto"/>
                <w:sz w:val="12"/>
                <w:szCs w:val="12"/>
              </w:rPr>
              <w:t>ПОСТАНОВЛЕНИЕ администрации Благодарненского муниципального о</w:t>
            </w:r>
            <w:r>
              <w:rPr>
                <w:rFonts w:ascii="Arial" w:hAnsi="Arial" w:cs="Arial"/>
                <w:color w:val="auto"/>
                <w:sz w:val="12"/>
                <w:szCs w:val="12"/>
              </w:rPr>
              <w:t>круга Ставропольского края от 15 марта 2024 г. № 315</w:t>
            </w:r>
          </w:p>
        </w:tc>
        <w:tc>
          <w:tcPr>
            <w:tcW w:w="441" w:type="dxa"/>
          </w:tcPr>
          <w:p w:rsidR="00D0102E" w:rsidRPr="004349A8" w:rsidRDefault="000212A0" w:rsidP="00C90311">
            <w:pPr>
              <w:spacing w:line="160" w:lineRule="exact"/>
              <w:rPr>
                <w:rFonts w:ascii="Arial" w:hAnsi="Arial" w:cs="Arial"/>
                <w:sz w:val="12"/>
                <w:szCs w:val="12"/>
              </w:rPr>
            </w:pPr>
            <w:r>
              <w:rPr>
                <w:rFonts w:ascii="Arial" w:hAnsi="Arial" w:cs="Arial"/>
                <w:sz w:val="12"/>
                <w:szCs w:val="12"/>
              </w:rPr>
              <w:t>20</w:t>
            </w:r>
          </w:p>
        </w:tc>
      </w:tr>
      <w:tr w:rsidR="00424AD0" w:rsidRPr="00930DB9" w:rsidTr="007F24A2">
        <w:tc>
          <w:tcPr>
            <w:tcW w:w="426" w:type="dxa"/>
          </w:tcPr>
          <w:p w:rsidR="00424AD0" w:rsidRPr="00104913" w:rsidRDefault="00424AD0" w:rsidP="00104913">
            <w:pPr>
              <w:pStyle w:val="aff3"/>
              <w:numPr>
                <w:ilvl w:val="0"/>
                <w:numId w:val="48"/>
              </w:numPr>
              <w:spacing w:line="160" w:lineRule="exact"/>
              <w:ind w:left="414" w:hanging="357"/>
              <w:rPr>
                <w:rFonts w:ascii="Arial" w:hAnsi="Arial" w:cs="Arial"/>
                <w:sz w:val="12"/>
                <w:szCs w:val="12"/>
              </w:rPr>
            </w:pPr>
          </w:p>
        </w:tc>
        <w:tc>
          <w:tcPr>
            <w:tcW w:w="3685" w:type="dxa"/>
          </w:tcPr>
          <w:p w:rsidR="00424AD0" w:rsidRPr="00930DB9" w:rsidRDefault="00793101" w:rsidP="009C3A53">
            <w:pPr>
              <w:widowControl w:val="0"/>
              <w:tabs>
                <w:tab w:val="left" w:pos="709"/>
                <w:tab w:val="left" w:pos="8222"/>
                <w:tab w:val="left" w:pos="8364"/>
              </w:tabs>
              <w:spacing w:line="160" w:lineRule="exact"/>
              <w:jc w:val="both"/>
              <w:outlineLvl w:val="0"/>
              <w:rPr>
                <w:rFonts w:ascii="Arial" w:hAnsi="Arial" w:cs="Arial"/>
                <w:color w:val="auto"/>
                <w:sz w:val="12"/>
                <w:szCs w:val="12"/>
              </w:rPr>
            </w:pPr>
            <w:r w:rsidRPr="00793101">
              <w:rPr>
                <w:rFonts w:ascii="Arial" w:hAnsi="Arial" w:cs="Arial"/>
                <w:color w:val="auto"/>
                <w:sz w:val="12"/>
                <w:szCs w:val="12"/>
              </w:rPr>
              <w:t>ПОСТАНОВЛЕНИЕ администрации Благодарненского муниципального о</w:t>
            </w:r>
            <w:r>
              <w:rPr>
                <w:rFonts w:ascii="Arial" w:hAnsi="Arial" w:cs="Arial"/>
                <w:color w:val="auto"/>
                <w:sz w:val="12"/>
                <w:szCs w:val="12"/>
              </w:rPr>
              <w:t>круга Ставропольского края от 15 марта 2024 г. № 316</w:t>
            </w:r>
          </w:p>
        </w:tc>
        <w:tc>
          <w:tcPr>
            <w:tcW w:w="441" w:type="dxa"/>
          </w:tcPr>
          <w:p w:rsidR="00424AD0" w:rsidRPr="004349A8" w:rsidRDefault="003762A4" w:rsidP="00C90311">
            <w:pPr>
              <w:spacing w:line="160" w:lineRule="exact"/>
              <w:rPr>
                <w:rFonts w:ascii="Arial" w:hAnsi="Arial" w:cs="Arial"/>
                <w:sz w:val="12"/>
                <w:szCs w:val="12"/>
              </w:rPr>
            </w:pPr>
            <w:r>
              <w:rPr>
                <w:rFonts w:ascii="Arial" w:hAnsi="Arial" w:cs="Arial"/>
                <w:sz w:val="12"/>
                <w:szCs w:val="12"/>
              </w:rPr>
              <w:t>23</w:t>
            </w:r>
          </w:p>
        </w:tc>
      </w:tr>
      <w:tr w:rsidR="00793101" w:rsidRPr="00930DB9" w:rsidTr="007F24A2">
        <w:tc>
          <w:tcPr>
            <w:tcW w:w="426" w:type="dxa"/>
          </w:tcPr>
          <w:p w:rsidR="00793101" w:rsidRPr="00104913" w:rsidRDefault="00793101" w:rsidP="00104913">
            <w:pPr>
              <w:pStyle w:val="aff3"/>
              <w:numPr>
                <w:ilvl w:val="0"/>
                <w:numId w:val="48"/>
              </w:numPr>
              <w:spacing w:line="160" w:lineRule="exact"/>
              <w:ind w:left="414" w:hanging="357"/>
              <w:rPr>
                <w:rFonts w:ascii="Arial" w:hAnsi="Arial" w:cs="Arial"/>
                <w:sz w:val="12"/>
                <w:szCs w:val="12"/>
              </w:rPr>
            </w:pPr>
          </w:p>
        </w:tc>
        <w:tc>
          <w:tcPr>
            <w:tcW w:w="3685" w:type="dxa"/>
          </w:tcPr>
          <w:p w:rsidR="00793101" w:rsidRPr="00930DB9" w:rsidRDefault="00793101" w:rsidP="009C3A53">
            <w:pPr>
              <w:widowControl w:val="0"/>
              <w:tabs>
                <w:tab w:val="left" w:pos="709"/>
                <w:tab w:val="left" w:pos="8222"/>
                <w:tab w:val="left" w:pos="8364"/>
              </w:tabs>
              <w:spacing w:line="160" w:lineRule="exact"/>
              <w:jc w:val="both"/>
              <w:outlineLvl w:val="0"/>
              <w:rPr>
                <w:rFonts w:ascii="Arial" w:hAnsi="Arial" w:cs="Arial"/>
                <w:color w:val="auto"/>
                <w:sz w:val="12"/>
                <w:szCs w:val="12"/>
              </w:rPr>
            </w:pPr>
            <w:r w:rsidRPr="00793101">
              <w:rPr>
                <w:rFonts w:ascii="Arial" w:hAnsi="Arial" w:cs="Arial"/>
                <w:color w:val="auto"/>
                <w:sz w:val="12"/>
                <w:szCs w:val="12"/>
              </w:rPr>
              <w:t>ПОСТАНОВЛЕНИЕ администрации Благодарненского муниципального о</w:t>
            </w:r>
            <w:r>
              <w:rPr>
                <w:rFonts w:ascii="Arial" w:hAnsi="Arial" w:cs="Arial"/>
                <w:color w:val="auto"/>
                <w:sz w:val="12"/>
                <w:szCs w:val="12"/>
              </w:rPr>
              <w:t>круга Ставропольского края от 15 марта 2024 г. № 317</w:t>
            </w:r>
          </w:p>
        </w:tc>
        <w:tc>
          <w:tcPr>
            <w:tcW w:w="441" w:type="dxa"/>
          </w:tcPr>
          <w:p w:rsidR="00793101" w:rsidRPr="004349A8" w:rsidRDefault="001D2E97" w:rsidP="00C90311">
            <w:pPr>
              <w:spacing w:line="160" w:lineRule="exact"/>
              <w:rPr>
                <w:rFonts w:ascii="Arial" w:hAnsi="Arial" w:cs="Arial"/>
                <w:sz w:val="12"/>
                <w:szCs w:val="12"/>
              </w:rPr>
            </w:pPr>
            <w:r>
              <w:rPr>
                <w:rFonts w:ascii="Arial" w:hAnsi="Arial" w:cs="Arial"/>
                <w:sz w:val="12"/>
                <w:szCs w:val="12"/>
              </w:rPr>
              <w:t>39</w:t>
            </w:r>
          </w:p>
        </w:tc>
      </w:tr>
      <w:tr w:rsidR="00793101" w:rsidRPr="00930DB9" w:rsidTr="007F24A2">
        <w:tc>
          <w:tcPr>
            <w:tcW w:w="426" w:type="dxa"/>
          </w:tcPr>
          <w:p w:rsidR="00793101" w:rsidRPr="00104913" w:rsidRDefault="00793101" w:rsidP="00104913">
            <w:pPr>
              <w:pStyle w:val="aff3"/>
              <w:numPr>
                <w:ilvl w:val="0"/>
                <w:numId w:val="48"/>
              </w:numPr>
              <w:spacing w:line="160" w:lineRule="exact"/>
              <w:ind w:left="414" w:hanging="357"/>
              <w:rPr>
                <w:rFonts w:ascii="Arial" w:hAnsi="Arial" w:cs="Arial"/>
                <w:sz w:val="12"/>
                <w:szCs w:val="12"/>
              </w:rPr>
            </w:pPr>
          </w:p>
        </w:tc>
        <w:tc>
          <w:tcPr>
            <w:tcW w:w="3685" w:type="dxa"/>
          </w:tcPr>
          <w:p w:rsidR="00793101" w:rsidRPr="00930DB9" w:rsidRDefault="00793101" w:rsidP="009C3A53">
            <w:pPr>
              <w:widowControl w:val="0"/>
              <w:tabs>
                <w:tab w:val="left" w:pos="709"/>
                <w:tab w:val="left" w:pos="8222"/>
                <w:tab w:val="left" w:pos="8364"/>
              </w:tabs>
              <w:spacing w:line="160" w:lineRule="exact"/>
              <w:jc w:val="both"/>
              <w:outlineLvl w:val="0"/>
              <w:rPr>
                <w:rFonts w:ascii="Arial" w:hAnsi="Arial" w:cs="Arial"/>
                <w:color w:val="auto"/>
                <w:sz w:val="12"/>
                <w:szCs w:val="12"/>
              </w:rPr>
            </w:pPr>
            <w:r w:rsidRPr="00793101">
              <w:rPr>
                <w:rFonts w:ascii="Arial" w:hAnsi="Arial" w:cs="Arial"/>
                <w:color w:val="auto"/>
                <w:sz w:val="12"/>
                <w:szCs w:val="12"/>
              </w:rPr>
              <w:t>ПОСТАНОВЛЕНИЕ администрации Благодарненского муниципального о</w:t>
            </w:r>
            <w:r>
              <w:rPr>
                <w:rFonts w:ascii="Arial" w:hAnsi="Arial" w:cs="Arial"/>
                <w:color w:val="auto"/>
                <w:sz w:val="12"/>
                <w:szCs w:val="12"/>
              </w:rPr>
              <w:t>круга Ставропольского края от 19 марта 2024 г. № 325</w:t>
            </w:r>
          </w:p>
        </w:tc>
        <w:tc>
          <w:tcPr>
            <w:tcW w:w="441" w:type="dxa"/>
          </w:tcPr>
          <w:p w:rsidR="00793101" w:rsidRPr="004349A8" w:rsidRDefault="00672219" w:rsidP="00C90311">
            <w:pPr>
              <w:spacing w:line="160" w:lineRule="exact"/>
              <w:rPr>
                <w:rFonts w:ascii="Arial" w:hAnsi="Arial" w:cs="Arial"/>
                <w:sz w:val="12"/>
                <w:szCs w:val="12"/>
              </w:rPr>
            </w:pPr>
            <w:r>
              <w:rPr>
                <w:rFonts w:ascii="Arial" w:hAnsi="Arial" w:cs="Arial"/>
                <w:sz w:val="12"/>
                <w:szCs w:val="12"/>
              </w:rPr>
              <w:t>51</w:t>
            </w:r>
          </w:p>
        </w:tc>
      </w:tr>
      <w:tr w:rsidR="00793101" w:rsidRPr="00930DB9" w:rsidTr="007F24A2">
        <w:tc>
          <w:tcPr>
            <w:tcW w:w="426" w:type="dxa"/>
          </w:tcPr>
          <w:p w:rsidR="00793101" w:rsidRPr="00104913" w:rsidRDefault="00793101" w:rsidP="00104913">
            <w:pPr>
              <w:pStyle w:val="aff3"/>
              <w:numPr>
                <w:ilvl w:val="0"/>
                <w:numId w:val="48"/>
              </w:numPr>
              <w:spacing w:line="160" w:lineRule="exact"/>
              <w:ind w:left="414" w:hanging="357"/>
              <w:rPr>
                <w:rFonts w:ascii="Arial" w:hAnsi="Arial" w:cs="Arial"/>
                <w:sz w:val="12"/>
                <w:szCs w:val="12"/>
              </w:rPr>
            </w:pPr>
          </w:p>
        </w:tc>
        <w:tc>
          <w:tcPr>
            <w:tcW w:w="3685" w:type="dxa"/>
          </w:tcPr>
          <w:p w:rsidR="00793101" w:rsidRPr="00930DB9" w:rsidRDefault="00793101" w:rsidP="009C3A53">
            <w:pPr>
              <w:widowControl w:val="0"/>
              <w:tabs>
                <w:tab w:val="left" w:pos="709"/>
                <w:tab w:val="left" w:pos="8222"/>
                <w:tab w:val="left" w:pos="8364"/>
              </w:tabs>
              <w:spacing w:line="160" w:lineRule="exact"/>
              <w:jc w:val="both"/>
              <w:outlineLvl w:val="0"/>
              <w:rPr>
                <w:rFonts w:ascii="Arial" w:hAnsi="Arial" w:cs="Arial"/>
                <w:color w:val="auto"/>
                <w:sz w:val="12"/>
                <w:szCs w:val="12"/>
              </w:rPr>
            </w:pPr>
            <w:r w:rsidRPr="00793101">
              <w:rPr>
                <w:rFonts w:ascii="Arial" w:hAnsi="Arial" w:cs="Arial"/>
                <w:color w:val="auto"/>
                <w:sz w:val="12"/>
                <w:szCs w:val="12"/>
              </w:rPr>
              <w:t>ПОСТАНОВЛЕНИЕ администрации Благодарненского муниципального округа Ставропольского края от</w:t>
            </w:r>
            <w:r>
              <w:rPr>
                <w:rFonts w:ascii="Arial" w:hAnsi="Arial" w:cs="Arial"/>
                <w:color w:val="auto"/>
                <w:sz w:val="12"/>
                <w:szCs w:val="12"/>
              </w:rPr>
              <w:t xml:space="preserve"> 19 марта 2024 г. № 328</w:t>
            </w:r>
          </w:p>
        </w:tc>
        <w:tc>
          <w:tcPr>
            <w:tcW w:w="441" w:type="dxa"/>
          </w:tcPr>
          <w:p w:rsidR="00793101" w:rsidRPr="004349A8" w:rsidRDefault="00F178C5" w:rsidP="00C90311">
            <w:pPr>
              <w:spacing w:line="160" w:lineRule="exact"/>
              <w:rPr>
                <w:rFonts w:ascii="Arial" w:hAnsi="Arial" w:cs="Arial"/>
                <w:sz w:val="12"/>
                <w:szCs w:val="12"/>
              </w:rPr>
            </w:pPr>
            <w:r>
              <w:rPr>
                <w:rFonts w:ascii="Arial" w:hAnsi="Arial" w:cs="Arial"/>
                <w:sz w:val="12"/>
                <w:szCs w:val="12"/>
              </w:rPr>
              <w:t>64</w:t>
            </w:r>
          </w:p>
        </w:tc>
      </w:tr>
      <w:tr w:rsidR="00424AD0" w:rsidRPr="00930DB9" w:rsidTr="007F24A2">
        <w:tc>
          <w:tcPr>
            <w:tcW w:w="426" w:type="dxa"/>
          </w:tcPr>
          <w:p w:rsidR="00424AD0" w:rsidRPr="00104913" w:rsidRDefault="00424AD0" w:rsidP="00104913">
            <w:pPr>
              <w:pStyle w:val="aff3"/>
              <w:numPr>
                <w:ilvl w:val="0"/>
                <w:numId w:val="48"/>
              </w:numPr>
              <w:spacing w:line="160" w:lineRule="exact"/>
              <w:ind w:left="414" w:hanging="357"/>
              <w:rPr>
                <w:rFonts w:ascii="Arial" w:hAnsi="Arial" w:cs="Arial"/>
                <w:sz w:val="12"/>
                <w:szCs w:val="12"/>
              </w:rPr>
            </w:pPr>
          </w:p>
        </w:tc>
        <w:tc>
          <w:tcPr>
            <w:tcW w:w="3685" w:type="dxa"/>
          </w:tcPr>
          <w:p w:rsidR="00424AD0" w:rsidRPr="005F01DB" w:rsidRDefault="00424AD0" w:rsidP="009C3A53">
            <w:pPr>
              <w:widowControl w:val="0"/>
              <w:tabs>
                <w:tab w:val="left" w:pos="709"/>
                <w:tab w:val="left" w:pos="8222"/>
                <w:tab w:val="left" w:pos="8364"/>
              </w:tabs>
              <w:spacing w:line="160" w:lineRule="exact"/>
              <w:jc w:val="both"/>
              <w:outlineLvl w:val="0"/>
              <w:rPr>
                <w:rFonts w:ascii="Arial" w:hAnsi="Arial" w:cs="Arial"/>
                <w:color w:val="auto"/>
                <w:sz w:val="12"/>
                <w:szCs w:val="12"/>
              </w:rPr>
            </w:pPr>
            <w:r>
              <w:rPr>
                <w:rFonts w:ascii="Arial" w:hAnsi="Arial" w:cs="Arial"/>
                <w:color w:val="auto"/>
                <w:sz w:val="12"/>
                <w:szCs w:val="12"/>
              </w:rPr>
              <w:t xml:space="preserve">ИЗВЕЩЕНИЕ </w:t>
            </w:r>
            <w:r w:rsidRPr="00424AD0">
              <w:rPr>
                <w:rFonts w:ascii="Arial" w:hAnsi="Arial" w:cs="Arial"/>
                <w:color w:val="auto"/>
                <w:sz w:val="12"/>
                <w:szCs w:val="12"/>
              </w:rPr>
              <w:t>Администрация Благодарненского муниципального округа Ставропольского края информирует о возможном  предоставлении в собственность земельного участка</w:t>
            </w:r>
          </w:p>
        </w:tc>
        <w:tc>
          <w:tcPr>
            <w:tcW w:w="441" w:type="dxa"/>
          </w:tcPr>
          <w:p w:rsidR="00424AD0" w:rsidRDefault="00846533" w:rsidP="00C90311">
            <w:pPr>
              <w:spacing w:line="160" w:lineRule="exact"/>
              <w:rPr>
                <w:rFonts w:ascii="Arial" w:hAnsi="Arial" w:cs="Arial"/>
                <w:sz w:val="12"/>
                <w:szCs w:val="12"/>
              </w:rPr>
            </w:pPr>
            <w:r>
              <w:rPr>
                <w:rFonts w:ascii="Arial" w:hAnsi="Arial" w:cs="Arial"/>
                <w:sz w:val="12"/>
                <w:szCs w:val="12"/>
              </w:rPr>
              <w:t>71</w:t>
            </w:r>
          </w:p>
        </w:tc>
      </w:tr>
      <w:tr w:rsidR="00424AD0" w:rsidRPr="00930DB9" w:rsidTr="007F24A2">
        <w:tc>
          <w:tcPr>
            <w:tcW w:w="426" w:type="dxa"/>
          </w:tcPr>
          <w:p w:rsidR="00424AD0" w:rsidRPr="00104913" w:rsidRDefault="00424AD0" w:rsidP="00104913">
            <w:pPr>
              <w:pStyle w:val="aff3"/>
              <w:numPr>
                <w:ilvl w:val="0"/>
                <w:numId w:val="48"/>
              </w:numPr>
              <w:spacing w:line="160" w:lineRule="exact"/>
              <w:ind w:left="414" w:hanging="357"/>
              <w:rPr>
                <w:rFonts w:ascii="Arial" w:hAnsi="Arial" w:cs="Arial"/>
                <w:sz w:val="12"/>
                <w:szCs w:val="12"/>
              </w:rPr>
            </w:pPr>
          </w:p>
        </w:tc>
        <w:tc>
          <w:tcPr>
            <w:tcW w:w="3685" w:type="dxa"/>
          </w:tcPr>
          <w:p w:rsidR="00424AD0" w:rsidRPr="005F01DB" w:rsidRDefault="00424AD0" w:rsidP="00424AD0">
            <w:pPr>
              <w:widowControl w:val="0"/>
              <w:tabs>
                <w:tab w:val="left" w:pos="709"/>
                <w:tab w:val="left" w:pos="8222"/>
                <w:tab w:val="left" w:pos="8364"/>
              </w:tabs>
              <w:spacing w:line="160" w:lineRule="exact"/>
              <w:jc w:val="both"/>
              <w:outlineLvl w:val="0"/>
              <w:rPr>
                <w:rFonts w:ascii="Arial" w:hAnsi="Arial" w:cs="Arial"/>
                <w:color w:val="auto"/>
                <w:sz w:val="12"/>
                <w:szCs w:val="12"/>
              </w:rPr>
            </w:pPr>
            <w:r>
              <w:rPr>
                <w:rFonts w:ascii="Arial" w:hAnsi="Arial" w:cs="Arial"/>
                <w:color w:val="auto"/>
                <w:sz w:val="12"/>
                <w:szCs w:val="12"/>
              </w:rPr>
              <w:t xml:space="preserve">ИЗВЕЩЕНИЕ </w:t>
            </w:r>
            <w:r w:rsidRPr="00424AD0">
              <w:rPr>
                <w:rFonts w:ascii="Arial" w:hAnsi="Arial" w:cs="Arial"/>
                <w:color w:val="auto"/>
                <w:sz w:val="12"/>
                <w:szCs w:val="12"/>
              </w:rPr>
              <w:t>Финансовое управление администрации Благодарненского муниципального округа Ставропольского края объявляет приём документов для участия в конкурсе на включение в кадровый резерв</w:t>
            </w:r>
          </w:p>
        </w:tc>
        <w:tc>
          <w:tcPr>
            <w:tcW w:w="441" w:type="dxa"/>
          </w:tcPr>
          <w:p w:rsidR="00424AD0" w:rsidRDefault="00846533" w:rsidP="00C90311">
            <w:pPr>
              <w:spacing w:line="160" w:lineRule="exact"/>
              <w:rPr>
                <w:rFonts w:ascii="Arial" w:hAnsi="Arial" w:cs="Arial"/>
                <w:sz w:val="12"/>
                <w:szCs w:val="12"/>
              </w:rPr>
            </w:pPr>
            <w:r>
              <w:rPr>
                <w:rFonts w:ascii="Arial" w:hAnsi="Arial" w:cs="Arial"/>
                <w:sz w:val="12"/>
                <w:szCs w:val="12"/>
              </w:rPr>
              <w:t>72</w:t>
            </w:r>
          </w:p>
        </w:tc>
      </w:tr>
      <w:tr w:rsidR="00424AD0" w:rsidRPr="00930DB9" w:rsidTr="007F24A2">
        <w:tc>
          <w:tcPr>
            <w:tcW w:w="426" w:type="dxa"/>
          </w:tcPr>
          <w:p w:rsidR="00424AD0" w:rsidRPr="00104913" w:rsidRDefault="00424AD0" w:rsidP="00104913">
            <w:pPr>
              <w:pStyle w:val="aff3"/>
              <w:numPr>
                <w:ilvl w:val="0"/>
                <w:numId w:val="48"/>
              </w:numPr>
              <w:spacing w:line="160" w:lineRule="exact"/>
              <w:ind w:left="414" w:hanging="357"/>
              <w:rPr>
                <w:rFonts w:ascii="Arial" w:hAnsi="Arial" w:cs="Arial"/>
                <w:sz w:val="12"/>
                <w:szCs w:val="12"/>
              </w:rPr>
            </w:pPr>
          </w:p>
        </w:tc>
        <w:tc>
          <w:tcPr>
            <w:tcW w:w="3685" w:type="dxa"/>
          </w:tcPr>
          <w:p w:rsidR="00424AD0" w:rsidRPr="005F01DB" w:rsidRDefault="00424AD0" w:rsidP="00424AD0">
            <w:pPr>
              <w:widowControl w:val="0"/>
              <w:tabs>
                <w:tab w:val="left" w:pos="709"/>
                <w:tab w:val="left" w:pos="8222"/>
                <w:tab w:val="left" w:pos="8364"/>
              </w:tabs>
              <w:spacing w:line="160" w:lineRule="exact"/>
              <w:jc w:val="both"/>
              <w:outlineLvl w:val="0"/>
              <w:rPr>
                <w:rFonts w:ascii="Arial" w:hAnsi="Arial" w:cs="Arial"/>
                <w:color w:val="auto"/>
                <w:sz w:val="12"/>
                <w:szCs w:val="12"/>
              </w:rPr>
            </w:pPr>
            <w:r>
              <w:rPr>
                <w:rFonts w:ascii="Arial" w:hAnsi="Arial" w:cs="Arial"/>
                <w:color w:val="auto"/>
                <w:sz w:val="12"/>
                <w:szCs w:val="12"/>
              </w:rPr>
              <w:t xml:space="preserve">ИЗВЕЩЕНИЕ </w:t>
            </w:r>
            <w:proofErr w:type="gramStart"/>
            <w:r w:rsidRPr="00424AD0">
              <w:rPr>
                <w:rFonts w:ascii="Arial" w:hAnsi="Arial" w:cs="Arial"/>
                <w:color w:val="auto"/>
                <w:sz w:val="12"/>
                <w:szCs w:val="12"/>
              </w:rPr>
              <w:t>об итогах конкурса на включение в кадровый резерв для замещения вакантной должности муниципальной службы в управлении</w:t>
            </w:r>
            <w:proofErr w:type="gramEnd"/>
            <w:r w:rsidRPr="00424AD0">
              <w:rPr>
                <w:rFonts w:ascii="Arial" w:hAnsi="Arial" w:cs="Arial"/>
                <w:color w:val="auto"/>
                <w:sz w:val="12"/>
                <w:szCs w:val="12"/>
              </w:rPr>
              <w:t xml:space="preserve"> по делам территорий администрации Благодарненского муниципального округа Ставропольского края</w:t>
            </w:r>
          </w:p>
        </w:tc>
        <w:tc>
          <w:tcPr>
            <w:tcW w:w="441" w:type="dxa"/>
          </w:tcPr>
          <w:p w:rsidR="00424AD0" w:rsidRDefault="001B2067" w:rsidP="00C90311">
            <w:pPr>
              <w:spacing w:line="160" w:lineRule="exact"/>
              <w:rPr>
                <w:rFonts w:ascii="Arial" w:hAnsi="Arial" w:cs="Arial"/>
                <w:sz w:val="12"/>
                <w:szCs w:val="12"/>
              </w:rPr>
            </w:pPr>
            <w:r>
              <w:rPr>
                <w:rFonts w:ascii="Arial" w:hAnsi="Arial" w:cs="Arial"/>
                <w:sz w:val="12"/>
                <w:szCs w:val="12"/>
              </w:rPr>
              <w:t>74</w:t>
            </w:r>
          </w:p>
        </w:tc>
      </w:tr>
      <w:tr w:rsidR="00424AD0" w:rsidRPr="00930DB9" w:rsidTr="007F24A2">
        <w:tc>
          <w:tcPr>
            <w:tcW w:w="426" w:type="dxa"/>
          </w:tcPr>
          <w:p w:rsidR="00424AD0" w:rsidRPr="00104913" w:rsidRDefault="00424AD0" w:rsidP="00104913">
            <w:pPr>
              <w:pStyle w:val="aff3"/>
              <w:numPr>
                <w:ilvl w:val="0"/>
                <w:numId w:val="48"/>
              </w:numPr>
              <w:spacing w:line="160" w:lineRule="exact"/>
              <w:ind w:left="414" w:hanging="357"/>
              <w:rPr>
                <w:rFonts w:ascii="Arial" w:hAnsi="Arial" w:cs="Arial"/>
                <w:sz w:val="12"/>
                <w:szCs w:val="12"/>
              </w:rPr>
            </w:pPr>
          </w:p>
        </w:tc>
        <w:tc>
          <w:tcPr>
            <w:tcW w:w="3685" w:type="dxa"/>
          </w:tcPr>
          <w:p w:rsidR="00424AD0" w:rsidRPr="005F01DB" w:rsidRDefault="00424AD0" w:rsidP="00424AD0">
            <w:pPr>
              <w:widowControl w:val="0"/>
              <w:tabs>
                <w:tab w:val="left" w:pos="709"/>
                <w:tab w:val="left" w:pos="8222"/>
                <w:tab w:val="left" w:pos="8364"/>
              </w:tabs>
              <w:spacing w:line="160" w:lineRule="exact"/>
              <w:jc w:val="both"/>
              <w:outlineLvl w:val="0"/>
              <w:rPr>
                <w:rFonts w:ascii="Arial" w:hAnsi="Arial" w:cs="Arial"/>
                <w:color w:val="auto"/>
                <w:sz w:val="12"/>
                <w:szCs w:val="12"/>
              </w:rPr>
            </w:pPr>
            <w:r>
              <w:rPr>
                <w:rFonts w:ascii="Arial" w:hAnsi="Arial" w:cs="Arial"/>
                <w:color w:val="auto"/>
                <w:sz w:val="12"/>
                <w:szCs w:val="12"/>
              </w:rPr>
              <w:t xml:space="preserve">ИЗВЕЩЕНИЕ </w:t>
            </w:r>
            <w:proofErr w:type="gramStart"/>
            <w:r w:rsidRPr="00424AD0">
              <w:rPr>
                <w:rFonts w:ascii="Arial" w:hAnsi="Arial" w:cs="Arial"/>
                <w:color w:val="auto"/>
                <w:sz w:val="12"/>
                <w:szCs w:val="12"/>
              </w:rPr>
              <w:t>о проведении конкурса на включение в кадровый резерв для замещения вакантных должностей муниципальной службы в управлении</w:t>
            </w:r>
            <w:proofErr w:type="gramEnd"/>
            <w:r w:rsidRPr="00424AD0">
              <w:rPr>
                <w:rFonts w:ascii="Arial" w:hAnsi="Arial" w:cs="Arial"/>
                <w:color w:val="auto"/>
                <w:sz w:val="12"/>
                <w:szCs w:val="12"/>
              </w:rPr>
              <w:t xml:space="preserve"> по делам территорий администрации Благодарненского муниципального округа Ставропольского края</w:t>
            </w:r>
          </w:p>
        </w:tc>
        <w:tc>
          <w:tcPr>
            <w:tcW w:w="441" w:type="dxa"/>
          </w:tcPr>
          <w:p w:rsidR="00424AD0" w:rsidRDefault="001B2067" w:rsidP="00C90311">
            <w:pPr>
              <w:spacing w:line="160" w:lineRule="exact"/>
              <w:rPr>
                <w:rFonts w:ascii="Arial" w:hAnsi="Arial" w:cs="Arial"/>
                <w:sz w:val="12"/>
                <w:szCs w:val="12"/>
              </w:rPr>
            </w:pPr>
            <w:r>
              <w:rPr>
                <w:rFonts w:ascii="Arial" w:hAnsi="Arial" w:cs="Arial"/>
                <w:sz w:val="12"/>
                <w:szCs w:val="12"/>
              </w:rPr>
              <w:t>74</w:t>
            </w:r>
          </w:p>
        </w:tc>
      </w:tr>
    </w:tbl>
    <w:p w:rsidR="004E17F5" w:rsidRDefault="004E17F5" w:rsidP="0057697C">
      <w:pPr>
        <w:spacing w:line="180" w:lineRule="exact"/>
        <w:rPr>
          <w:rFonts w:ascii="Arial" w:hAnsi="Arial" w:cs="Arial"/>
          <w:sz w:val="18"/>
          <w:szCs w:val="18"/>
        </w:rPr>
      </w:pPr>
    </w:p>
    <w:p w:rsidR="00740CBC" w:rsidRDefault="00740CBC" w:rsidP="00740CBC">
      <w:pPr>
        <w:spacing w:line="180" w:lineRule="exact"/>
        <w:jc w:val="center"/>
        <w:rPr>
          <w:rFonts w:ascii="Arial" w:hAnsi="Arial" w:cs="Arial"/>
          <w:sz w:val="18"/>
          <w:szCs w:val="18"/>
        </w:rPr>
      </w:pPr>
    </w:p>
    <w:p w:rsidR="00767408" w:rsidRDefault="00767408" w:rsidP="00740CBC">
      <w:pPr>
        <w:spacing w:line="180" w:lineRule="exact"/>
        <w:jc w:val="center"/>
        <w:rPr>
          <w:rFonts w:ascii="Arial" w:hAnsi="Arial" w:cs="Arial"/>
          <w:sz w:val="18"/>
          <w:szCs w:val="18"/>
        </w:rPr>
      </w:pPr>
    </w:p>
    <w:p w:rsidR="00767408" w:rsidRDefault="00767408" w:rsidP="00AD07FF">
      <w:pPr>
        <w:spacing w:line="180" w:lineRule="exact"/>
        <w:rPr>
          <w:rFonts w:ascii="Arial" w:hAnsi="Arial" w:cs="Arial"/>
          <w:sz w:val="18"/>
          <w:szCs w:val="18"/>
        </w:rPr>
      </w:pPr>
    </w:p>
    <w:p w:rsidR="00AD07FF" w:rsidRPr="00AD07FF" w:rsidRDefault="00AD07FF" w:rsidP="00AD07FF">
      <w:pPr>
        <w:spacing w:line="180" w:lineRule="exact"/>
        <w:jc w:val="center"/>
        <w:rPr>
          <w:rFonts w:ascii="Arial" w:hAnsi="Arial" w:cs="Arial"/>
          <w:sz w:val="18"/>
          <w:szCs w:val="18"/>
        </w:rPr>
      </w:pPr>
      <w:r w:rsidRPr="00AD07FF">
        <w:rPr>
          <w:rFonts w:ascii="Arial" w:hAnsi="Arial" w:cs="Arial"/>
          <w:sz w:val="18"/>
          <w:szCs w:val="18"/>
        </w:rPr>
        <w:t>ПОСТАНОВЛЕНИЕ</w:t>
      </w:r>
    </w:p>
    <w:p w:rsidR="00AD07FF" w:rsidRPr="00AD07FF" w:rsidRDefault="00AD07FF" w:rsidP="00AD07FF">
      <w:pPr>
        <w:spacing w:line="180" w:lineRule="exact"/>
        <w:jc w:val="center"/>
        <w:rPr>
          <w:rFonts w:ascii="Arial" w:hAnsi="Arial" w:cs="Arial"/>
          <w:sz w:val="18"/>
          <w:szCs w:val="18"/>
        </w:rPr>
      </w:pPr>
    </w:p>
    <w:p w:rsidR="00AD07FF" w:rsidRPr="00AD07FF" w:rsidRDefault="00AD07FF" w:rsidP="00AD07FF">
      <w:pPr>
        <w:spacing w:line="180" w:lineRule="exact"/>
        <w:jc w:val="center"/>
        <w:rPr>
          <w:rFonts w:ascii="Arial" w:hAnsi="Arial" w:cs="Arial"/>
          <w:sz w:val="18"/>
          <w:szCs w:val="18"/>
        </w:rPr>
      </w:pPr>
      <w:r w:rsidRPr="00AD07FF">
        <w:rPr>
          <w:rFonts w:ascii="Arial" w:hAnsi="Arial" w:cs="Arial"/>
          <w:sz w:val="18"/>
          <w:szCs w:val="18"/>
        </w:rPr>
        <w:t>АДМИНИСТРАЦИИ БЛАГОДАРНЕНСКОГО МУНИЦИПАЛЬНОГО  ОКРУГА  СТАВРОПОЛЬСКОГО КРАЯ</w:t>
      </w:r>
    </w:p>
    <w:p w:rsidR="00AD07FF" w:rsidRPr="00AD07FF" w:rsidRDefault="00AD07FF" w:rsidP="00AD07FF">
      <w:pPr>
        <w:spacing w:line="180" w:lineRule="exact"/>
        <w:rPr>
          <w:rFonts w:ascii="Arial" w:hAnsi="Arial" w:cs="Arial"/>
          <w:sz w:val="18"/>
          <w:szCs w:val="18"/>
        </w:rPr>
      </w:pPr>
      <w:r>
        <w:rPr>
          <w:rFonts w:ascii="Arial" w:hAnsi="Arial" w:cs="Arial"/>
          <w:sz w:val="18"/>
          <w:szCs w:val="18"/>
        </w:rPr>
        <w:t>12 марта</w:t>
      </w:r>
      <w:r>
        <w:rPr>
          <w:rFonts w:ascii="Arial" w:hAnsi="Arial" w:cs="Arial"/>
          <w:sz w:val="18"/>
          <w:szCs w:val="18"/>
        </w:rPr>
        <w:tab/>
        <w:t xml:space="preserve">2024  года г. </w:t>
      </w:r>
      <w:proofErr w:type="gramStart"/>
      <w:r>
        <w:rPr>
          <w:rFonts w:ascii="Arial" w:hAnsi="Arial" w:cs="Arial"/>
          <w:sz w:val="18"/>
          <w:szCs w:val="18"/>
        </w:rPr>
        <w:t>Благодарный</w:t>
      </w:r>
      <w:proofErr w:type="gramEnd"/>
      <w:r>
        <w:rPr>
          <w:rFonts w:ascii="Arial" w:hAnsi="Arial" w:cs="Arial"/>
          <w:sz w:val="18"/>
          <w:szCs w:val="18"/>
        </w:rPr>
        <w:t xml:space="preserve"> </w:t>
      </w:r>
      <w:r w:rsidRPr="00AD07FF">
        <w:rPr>
          <w:rFonts w:ascii="Arial" w:hAnsi="Arial" w:cs="Arial"/>
          <w:sz w:val="18"/>
          <w:szCs w:val="18"/>
        </w:rPr>
        <w:t>№</w:t>
      </w:r>
      <w:r w:rsidRPr="00AD07FF">
        <w:rPr>
          <w:rFonts w:ascii="Arial" w:hAnsi="Arial" w:cs="Arial"/>
          <w:sz w:val="18"/>
          <w:szCs w:val="18"/>
        </w:rPr>
        <w:tab/>
        <w:t>305</w:t>
      </w:r>
    </w:p>
    <w:p w:rsidR="00AD07FF" w:rsidRPr="00AD07FF" w:rsidRDefault="00AD07FF" w:rsidP="00AD07FF">
      <w:pPr>
        <w:spacing w:line="180" w:lineRule="exact"/>
        <w:rPr>
          <w:rFonts w:ascii="Arial" w:hAnsi="Arial" w:cs="Arial"/>
          <w:sz w:val="18"/>
          <w:szCs w:val="18"/>
        </w:rPr>
      </w:pPr>
    </w:p>
    <w:p w:rsidR="00AD07FF" w:rsidRPr="00AD07FF" w:rsidRDefault="00AD07FF" w:rsidP="00AD07FF">
      <w:pPr>
        <w:spacing w:line="180" w:lineRule="exact"/>
        <w:ind w:firstLine="142"/>
        <w:jc w:val="both"/>
        <w:rPr>
          <w:rFonts w:ascii="Arial" w:hAnsi="Arial" w:cs="Arial"/>
          <w:sz w:val="18"/>
          <w:szCs w:val="18"/>
        </w:rPr>
      </w:pPr>
      <w:r w:rsidRPr="00AD07FF">
        <w:rPr>
          <w:rFonts w:ascii="Arial" w:hAnsi="Arial" w:cs="Arial"/>
          <w:sz w:val="18"/>
          <w:szCs w:val="18"/>
        </w:rPr>
        <w:t>Об утверждении административного регламента предоставления администрацией Благодарненского муниципального округа Ставропольского края государственной услуги «Предоставление информации, приём документов органом опеки и попечительства от лиц, желающих установить опеку (попечительство) над совершеннолетними лицами, признанными в установленном законом порядке недееспособными (ограниченно дееспособными)»</w:t>
      </w:r>
    </w:p>
    <w:p w:rsidR="00AD07FF" w:rsidRPr="00AD07FF" w:rsidRDefault="00AD07FF" w:rsidP="00AD07FF">
      <w:pPr>
        <w:spacing w:line="180" w:lineRule="exact"/>
        <w:ind w:firstLine="142"/>
        <w:jc w:val="both"/>
        <w:rPr>
          <w:rFonts w:ascii="Arial" w:hAnsi="Arial" w:cs="Arial"/>
          <w:sz w:val="18"/>
          <w:szCs w:val="18"/>
        </w:rPr>
      </w:pPr>
      <w:proofErr w:type="gramStart"/>
      <w:r w:rsidRPr="00AD07FF">
        <w:rPr>
          <w:rFonts w:ascii="Arial" w:hAnsi="Arial" w:cs="Arial"/>
          <w:sz w:val="18"/>
          <w:szCs w:val="18"/>
        </w:rPr>
        <w:lastRenderedPageBreak/>
        <w:t>Руководствуясь Федеральным законом от 27 июля 2010 года № 210-ФЗ «Об организации предоставления государственных и муниципальных услуг», Законом Ставропольского края от 28 февраля 2008 года № 10-кз «О наделении органов местного самоуправления муниципальных округов и городских округов в Ставропольском крае отдельными государственными полномочиями Ставропольского края по организации и осуществлению деятельности по опеке и попечительству», постановлением Правительства Ставропольского края от 25 июля 2011</w:t>
      </w:r>
      <w:proofErr w:type="gramEnd"/>
      <w:r w:rsidRPr="00AD07FF">
        <w:rPr>
          <w:rFonts w:ascii="Arial" w:hAnsi="Arial" w:cs="Arial"/>
          <w:sz w:val="18"/>
          <w:szCs w:val="18"/>
        </w:rPr>
        <w:t xml:space="preserve"> </w:t>
      </w:r>
      <w:proofErr w:type="gramStart"/>
      <w:r w:rsidRPr="00AD07FF">
        <w:rPr>
          <w:rFonts w:ascii="Arial" w:hAnsi="Arial" w:cs="Arial"/>
          <w:sz w:val="18"/>
          <w:szCs w:val="18"/>
        </w:rPr>
        <w:t>года № 295-п «Об утверждении Порядка разработки и утверждения органами исполнительной власти Ставропольского края административных регламентов предоставления государственных услуг, Порядка разработки и утверждения органами исполнительной власти Ставропольского края административных регламентов исполнения государственных контрольных (надзорных) функций и Порядка проведения экспертизы проектов административных регламентов предоставления государственных услуг и проектов административных регламентов исполнения государственных контрольных (надзорных) функций», приказом министерства здравоохранения Ставропольского края от 18</w:t>
      </w:r>
      <w:proofErr w:type="gramEnd"/>
      <w:r w:rsidRPr="00AD07FF">
        <w:rPr>
          <w:rFonts w:ascii="Arial" w:hAnsi="Arial" w:cs="Arial"/>
          <w:sz w:val="18"/>
          <w:szCs w:val="18"/>
        </w:rPr>
        <w:t xml:space="preserve"> </w:t>
      </w:r>
      <w:proofErr w:type="gramStart"/>
      <w:r w:rsidRPr="00AD07FF">
        <w:rPr>
          <w:rFonts w:ascii="Arial" w:hAnsi="Arial" w:cs="Arial"/>
          <w:sz w:val="18"/>
          <w:szCs w:val="18"/>
        </w:rPr>
        <w:t xml:space="preserve">февраля 2014 года № 01-05/61 «Об утверждении типового административного регламента предоставления органами местного самоуправления муниципального округа, городского округа Ставропольского края государственной услуги «Предоставление информации, приём документов органом опеки и попечительства от лиц, желающих установить опеку (попечительство) над совершеннолетними лицами, признанными в установленном порядке недееспособными (ограниченно дееспособными)», администрация Благодарненского муниципального округа Ставропольского края </w:t>
      </w:r>
      <w:proofErr w:type="gramEnd"/>
    </w:p>
    <w:p w:rsidR="00AD07FF" w:rsidRDefault="00AD07FF" w:rsidP="00AD07FF">
      <w:pPr>
        <w:spacing w:line="180" w:lineRule="exact"/>
        <w:ind w:firstLine="142"/>
        <w:jc w:val="both"/>
        <w:rPr>
          <w:rFonts w:ascii="Arial" w:hAnsi="Arial" w:cs="Arial"/>
          <w:sz w:val="18"/>
          <w:szCs w:val="18"/>
        </w:rPr>
      </w:pPr>
    </w:p>
    <w:p w:rsidR="00AD07FF" w:rsidRPr="00AD07FF" w:rsidRDefault="00AD07FF" w:rsidP="00AD07FF">
      <w:pPr>
        <w:spacing w:line="180" w:lineRule="exact"/>
        <w:ind w:firstLine="142"/>
        <w:jc w:val="both"/>
        <w:rPr>
          <w:rFonts w:ascii="Arial" w:hAnsi="Arial" w:cs="Arial"/>
          <w:sz w:val="18"/>
          <w:szCs w:val="18"/>
        </w:rPr>
      </w:pPr>
      <w:r w:rsidRPr="00AD07FF">
        <w:rPr>
          <w:rFonts w:ascii="Arial" w:hAnsi="Arial" w:cs="Arial"/>
          <w:sz w:val="18"/>
          <w:szCs w:val="18"/>
        </w:rPr>
        <w:t>ПОСТАНОВЛЯЕТ:</w:t>
      </w:r>
    </w:p>
    <w:p w:rsidR="00AD07FF" w:rsidRPr="00AD07FF" w:rsidRDefault="00AD07FF" w:rsidP="00AD07FF">
      <w:pPr>
        <w:spacing w:line="180" w:lineRule="exact"/>
        <w:ind w:firstLine="142"/>
        <w:jc w:val="both"/>
        <w:rPr>
          <w:rFonts w:ascii="Arial" w:hAnsi="Arial" w:cs="Arial"/>
          <w:sz w:val="18"/>
          <w:szCs w:val="18"/>
        </w:rPr>
      </w:pPr>
    </w:p>
    <w:p w:rsidR="00AD07FF" w:rsidRPr="00AD07FF" w:rsidRDefault="00AD07FF" w:rsidP="00AD07FF">
      <w:pPr>
        <w:spacing w:line="180" w:lineRule="exact"/>
        <w:ind w:firstLine="142"/>
        <w:jc w:val="both"/>
        <w:rPr>
          <w:rFonts w:ascii="Arial" w:hAnsi="Arial" w:cs="Arial"/>
          <w:sz w:val="18"/>
          <w:szCs w:val="18"/>
        </w:rPr>
      </w:pPr>
      <w:r w:rsidRPr="00AD07FF">
        <w:rPr>
          <w:rFonts w:ascii="Arial" w:hAnsi="Arial" w:cs="Arial"/>
          <w:sz w:val="18"/>
          <w:szCs w:val="18"/>
        </w:rPr>
        <w:t>1.Утвердить прилагаемый административный регламент предоставления администрацией Благодарненского муниципального округа Ставропольского края государственной услуги «Предоставление информации, приём документов органом опеки и попечительства от лиц, желающих установить опеку (попечительство) над совершеннолетними лицами, признанными в установленном законом порядке недееспособными (ограниченно дееспособными)».</w:t>
      </w:r>
    </w:p>
    <w:p w:rsidR="00AD07FF" w:rsidRPr="00AD07FF" w:rsidRDefault="00AD07FF" w:rsidP="00AD07FF">
      <w:pPr>
        <w:spacing w:line="180" w:lineRule="exact"/>
        <w:ind w:firstLine="142"/>
        <w:jc w:val="both"/>
        <w:rPr>
          <w:rFonts w:ascii="Arial" w:hAnsi="Arial" w:cs="Arial"/>
          <w:sz w:val="18"/>
          <w:szCs w:val="18"/>
        </w:rPr>
      </w:pPr>
    </w:p>
    <w:p w:rsidR="00AD07FF" w:rsidRPr="00AD07FF" w:rsidRDefault="00AD07FF" w:rsidP="00AD07FF">
      <w:pPr>
        <w:spacing w:line="180" w:lineRule="exact"/>
        <w:ind w:firstLine="142"/>
        <w:jc w:val="both"/>
        <w:rPr>
          <w:rFonts w:ascii="Arial" w:hAnsi="Arial" w:cs="Arial"/>
          <w:sz w:val="18"/>
          <w:szCs w:val="18"/>
        </w:rPr>
      </w:pPr>
      <w:r w:rsidRPr="00AD07FF">
        <w:rPr>
          <w:rFonts w:ascii="Arial" w:hAnsi="Arial" w:cs="Arial"/>
          <w:sz w:val="18"/>
          <w:szCs w:val="18"/>
        </w:rPr>
        <w:t xml:space="preserve">2. Признать утратившим силу постановление администрации Благодарненского городского округа Ставропольского края от 09 декабря 2020 года № 1671 «Об утверждении административного регламента предоставления  администрацией Благодарненского городского округа Ставропольского края государственной услуги «Предоставление информации, приём документов органом опеки и попечительства от лиц, желающих установить опеку </w:t>
      </w:r>
      <w:r w:rsidRPr="00AD07FF">
        <w:rPr>
          <w:rFonts w:ascii="Arial" w:hAnsi="Arial" w:cs="Arial"/>
          <w:sz w:val="18"/>
          <w:szCs w:val="18"/>
        </w:rPr>
        <w:lastRenderedPageBreak/>
        <w:t>(попечительство) над совершеннолетними лицами, признанными в установленном законом порядке недееспособными (ограниченно дееспособными)».</w:t>
      </w:r>
    </w:p>
    <w:p w:rsidR="00AD07FF" w:rsidRPr="00AD07FF" w:rsidRDefault="00AD07FF" w:rsidP="00AD07FF">
      <w:pPr>
        <w:spacing w:line="180" w:lineRule="exact"/>
        <w:ind w:firstLine="142"/>
        <w:jc w:val="both"/>
        <w:rPr>
          <w:rFonts w:ascii="Arial" w:hAnsi="Arial" w:cs="Arial"/>
          <w:sz w:val="18"/>
          <w:szCs w:val="18"/>
        </w:rPr>
      </w:pPr>
    </w:p>
    <w:p w:rsidR="00AD07FF" w:rsidRPr="00AD07FF" w:rsidRDefault="00AD07FF" w:rsidP="00AD07FF">
      <w:pPr>
        <w:spacing w:line="180" w:lineRule="exact"/>
        <w:ind w:firstLine="142"/>
        <w:jc w:val="both"/>
        <w:rPr>
          <w:rFonts w:ascii="Arial" w:hAnsi="Arial" w:cs="Arial"/>
          <w:sz w:val="18"/>
          <w:szCs w:val="18"/>
        </w:rPr>
      </w:pPr>
      <w:r w:rsidRPr="00AD07FF">
        <w:rPr>
          <w:rFonts w:ascii="Arial" w:hAnsi="Arial" w:cs="Arial"/>
          <w:sz w:val="18"/>
          <w:szCs w:val="18"/>
        </w:rPr>
        <w:t xml:space="preserve">3. </w:t>
      </w:r>
      <w:proofErr w:type="gramStart"/>
      <w:r w:rsidRPr="00AD07FF">
        <w:rPr>
          <w:rFonts w:ascii="Arial" w:hAnsi="Arial" w:cs="Arial"/>
          <w:sz w:val="18"/>
          <w:szCs w:val="18"/>
        </w:rPr>
        <w:t>Контроль за</w:t>
      </w:r>
      <w:proofErr w:type="gramEnd"/>
      <w:r w:rsidRPr="00AD07FF">
        <w:rPr>
          <w:rFonts w:ascii="Arial" w:hAnsi="Arial" w:cs="Arial"/>
          <w:sz w:val="18"/>
          <w:szCs w:val="18"/>
        </w:rPr>
        <w:t xml:space="preserve"> выполнением настоящего постановления возложить на первого заместителя главы администрации Благодарненского муниципального округа Ставропольского края Федюнину Н.Д.</w:t>
      </w:r>
    </w:p>
    <w:p w:rsidR="00AD07FF" w:rsidRPr="00AD07FF" w:rsidRDefault="00AD07FF" w:rsidP="00AD07FF">
      <w:pPr>
        <w:spacing w:line="180" w:lineRule="exact"/>
        <w:ind w:firstLine="142"/>
        <w:jc w:val="both"/>
        <w:rPr>
          <w:rFonts w:ascii="Arial" w:hAnsi="Arial" w:cs="Arial"/>
          <w:sz w:val="18"/>
          <w:szCs w:val="18"/>
        </w:rPr>
      </w:pPr>
    </w:p>
    <w:p w:rsidR="00AD07FF" w:rsidRPr="00AD07FF" w:rsidRDefault="00AD07FF" w:rsidP="00AD07FF">
      <w:pPr>
        <w:spacing w:line="180" w:lineRule="exact"/>
        <w:ind w:firstLine="142"/>
        <w:jc w:val="both"/>
        <w:rPr>
          <w:rFonts w:ascii="Arial" w:hAnsi="Arial" w:cs="Arial"/>
          <w:sz w:val="18"/>
          <w:szCs w:val="18"/>
        </w:rPr>
      </w:pPr>
      <w:r w:rsidRPr="00AD07FF">
        <w:rPr>
          <w:rFonts w:ascii="Arial" w:hAnsi="Arial" w:cs="Arial"/>
          <w:sz w:val="18"/>
          <w:szCs w:val="18"/>
        </w:rPr>
        <w:t>4. Настоящее постановление вступает в силу на следующий день после его официального опубликования.</w:t>
      </w:r>
    </w:p>
    <w:p w:rsidR="00AD07FF" w:rsidRPr="00AD07FF" w:rsidRDefault="00AD07FF" w:rsidP="00AD07FF">
      <w:pPr>
        <w:spacing w:line="180" w:lineRule="exact"/>
        <w:ind w:firstLine="142"/>
        <w:jc w:val="both"/>
        <w:rPr>
          <w:rFonts w:ascii="Arial" w:hAnsi="Arial" w:cs="Arial"/>
          <w:sz w:val="18"/>
          <w:szCs w:val="18"/>
        </w:rPr>
      </w:pPr>
    </w:p>
    <w:p w:rsidR="00AD07FF" w:rsidRPr="00AD07FF" w:rsidRDefault="00AD07FF" w:rsidP="00AD07FF">
      <w:pPr>
        <w:spacing w:line="180" w:lineRule="exact"/>
        <w:ind w:firstLine="142"/>
        <w:jc w:val="both"/>
        <w:rPr>
          <w:rFonts w:ascii="Arial" w:hAnsi="Arial" w:cs="Arial"/>
          <w:sz w:val="18"/>
          <w:szCs w:val="18"/>
        </w:rPr>
      </w:pPr>
    </w:p>
    <w:p w:rsidR="00AD07FF" w:rsidRPr="00AD07FF" w:rsidRDefault="00AD07FF" w:rsidP="00AD07FF">
      <w:pPr>
        <w:spacing w:line="180" w:lineRule="exact"/>
        <w:ind w:firstLine="142"/>
        <w:jc w:val="both"/>
        <w:rPr>
          <w:rFonts w:ascii="Arial" w:hAnsi="Arial" w:cs="Arial"/>
          <w:sz w:val="18"/>
          <w:szCs w:val="18"/>
        </w:rPr>
      </w:pPr>
      <w:r w:rsidRPr="00AD07FF">
        <w:rPr>
          <w:rFonts w:ascii="Arial" w:hAnsi="Arial" w:cs="Arial"/>
          <w:sz w:val="18"/>
          <w:szCs w:val="18"/>
        </w:rPr>
        <w:t xml:space="preserve">Глава </w:t>
      </w:r>
    </w:p>
    <w:p w:rsidR="00AD07FF" w:rsidRPr="00AD07FF" w:rsidRDefault="00AD07FF" w:rsidP="00AD07FF">
      <w:pPr>
        <w:spacing w:line="180" w:lineRule="exact"/>
        <w:ind w:firstLine="142"/>
        <w:jc w:val="both"/>
        <w:rPr>
          <w:rFonts w:ascii="Arial" w:hAnsi="Arial" w:cs="Arial"/>
          <w:sz w:val="18"/>
          <w:szCs w:val="18"/>
        </w:rPr>
      </w:pPr>
      <w:r w:rsidRPr="00AD07FF">
        <w:rPr>
          <w:rFonts w:ascii="Arial" w:hAnsi="Arial" w:cs="Arial"/>
          <w:sz w:val="18"/>
          <w:szCs w:val="18"/>
        </w:rPr>
        <w:t xml:space="preserve">Благодарненского муниципального округа </w:t>
      </w:r>
    </w:p>
    <w:p w:rsidR="00AD07FF" w:rsidRDefault="00AD07FF" w:rsidP="00AD07FF">
      <w:pPr>
        <w:spacing w:line="180" w:lineRule="exact"/>
        <w:ind w:firstLine="142"/>
        <w:jc w:val="both"/>
        <w:rPr>
          <w:rFonts w:ascii="Arial" w:hAnsi="Arial" w:cs="Arial"/>
          <w:sz w:val="18"/>
          <w:szCs w:val="18"/>
        </w:rPr>
      </w:pPr>
      <w:r>
        <w:rPr>
          <w:rFonts w:ascii="Arial" w:hAnsi="Arial" w:cs="Arial"/>
          <w:sz w:val="18"/>
          <w:szCs w:val="18"/>
        </w:rPr>
        <w:t xml:space="preserve">Ставропольского </w:t>
      </w:r>
      <w:r w:rsidRPr="00AD07FF">
        <w:rPr>
          <w:rFonts w:ascii="Arial" w:hAnsi="Arial" w:cs="Arial"/>
          <w:sz w:val="18"/>
          <w:szCs w:val="18"/>
        </w:rPr>
        <w:t>к</w:t>
      </w:r>
      <w:r>
        <w:rPr>
          <w:rFonts w:ascii="Arial" w:hAnsi="Arial" w:cs="Arial"/>
          <w:sz w:val="18"/>
          <w:szCs w:val="18"/>
        </w:rPr>
        <w:t xml:space="preserve">рая                           </w:t>
      </w:r>
      <w:r w:rsidRPr="00AD07FF">
        <w:rPr>
          <w:rFonts w:ascii="Arial" w:hAnsi="Arial" w:cs="Arial"/>
          <w:sz w:val="18"/>
          <w:szCs w:val="18"/>
        </w:rPr>
        <w:t>А.И.</w:t>
      </w:r>
      <w:r w:rsidR="00104913">
        <w:rPr>
          <w:rFonts w:ascii="Arial" w:hAnsi="Arial" w:cs="Arial"/>
          <w:sz w:val="18"/>
          <w:szCs w:val="18"/>
        </w:rPr>
        <w:t xml:space="preserve"> </w:t>
      </w:r>
      <w:r w:rsidRPr="00AD07FF">
        <w:rPr>
          <w:rFonts w:ascii="Arial" w:hAnsi="Arial" w:cs="Arial"/>
          <w:sz w:val="18"/>
          <w:szCs w:val="18"/>
        </w:rPr>
        <w:t>Теньков</w:t>
      </w:r>
    </w:p>
    <w:p w:rsidR="00AD07FF" w:rsidRDefault="00AD07FF" w:rsidP="00AD07FF">
      <w:pPr>
        <w:spacing w:line="180" w:lineRule="exact"/>
        <w:ind w:firstLine="142"/>
        <w:jc w:val="both"/>
        <w:rPr>
          <w:rFonts w:ascii="Arial" w:hAnsi="Arial" w:cs="Arial"/>
          <w:sz w:val="18"/>
          <w:szCs w:val="18"/>
        </w:rPr>
      </w:pPr>
    </w:p>
    <w:p w:rsidR="00AD07FF" w:rsidRPr="00AD07FF" w:rsidRDefault="00AD07FF" w:rsidP="00AD07FF">
      <w:pPr>
        <w:spacing w:line="180" w:lineRule="exact"/>
        <w:ind w:left="1134" w:firstLine="142"/>
        <w:jc w:val="center"/>
        <w:rPr>
          <w:rFonts w:ascii="Arial" w:hAnsi="Arial" w:cs="Arial"/>
          <w:sz w:val="18"/>
          <w:szCs w:val="18"/>
        </w:rPr>
      </w:pPr>
      <w:r w:rsidRPr="00AD07FF">
        <w:rPr>
          <w:rFonts w:ascii="Arial" w:hAnsi="Arial" w:cs="Arial"/>
          <w:sz w:val="18"/>
          <w:szCs w:val="18"/>
        </w:rPr>
        <w:t>УТВЕРЖДЕН</w:t>
      </w:r>
    </w:p>
    <w:p w:rsidR="00AD07FF" w:rsidRPr="00AD07FF" w:rsidRDefault="00AD07FF" w:rsidP="00AD07FF">
      <w:pPr>
        <w:spacing w:line="180" w:lineRule="exact"/>
        <w:ind w:left="1134" w:firstLine="142"/>
        <w:jc w:val="center"/>
        <w:rPr>
          <w:rFonts w:ascii="Arial" w:hAnsi="Arial" w:cs="Arial"/>
          <w:sz w:val="18"/>
          <w:szCs w:val="18"/>
        </w:rPr>
      </w:pPr>
      <w:r w:rsidRPr="00AD07FF">
        <w:rPr>
          <w:rFonts w:ascii="Arial" w:hAnsi="Arial" w:cs="Arial"/>
          <w:sz w:val="18"/>
          <w:szCs w:val="18"/>
        </w:rPr>
        <w:t>постановлением администрации Благодарненского муниципального округа Ставропольского края</w:t>
      </w:r>
    </w:p>
    <w:p w:rsidR="00AD07FF" w:rsidRPr="00AD07FF" w:rsidRDefault="00AD07FF" w:rsidP="00AD07FF">
      <w:pPr>
        <w:spacing w:line="180" w:lineRule="exact"/>
        <w:ind w:left="1134" w:firstLine="142"/>
        <w:jc w:val="center"/>
        <w:rPr>
          <w:rFonts w:ascii="Arial" w:hAnsi="Arial" w:cs="Arial"/>
          <w:sz w:val="18"/>
          <w:szCs w:val="18"/>
        </w:rPr>
      </w:pPr>
      <w:r>
        <w:rPr>
          <w:rFonts w:ascii="Arial" w:hAnsi="Arial" w:cs="Arial"/>
          <w:sz w:val="18"/>
          <w:szCs w:val="18"/>
        </w:rPr>
        <w:t>от 12 марта 2024 года № 305</w:t>
      </w:r>
    </w:p>
    <w:p w:rsidR="00AD07FF" w:rsidRPr="00AD07FF" w:rsidRDefault="00AD07FF" w:rsidP="00AD07FF">
      <w:pPr>
        <w:spacing w:line="180" w:lineRule="exact"/>
        <w:ind w:firstLine="142"/>
        <w:jc w:val="both"/>
        <w:rPr>
          <w:rFonts w:ascii="Arial" w:hAnsi="Arial" w:cs="Arial"/>
          <w:sz w:val="18"/>
          <w:szCs w:val="18"/>
        </w:rPr>
      </w:pPr>
    </w:p>
    <w:p w:rsidR="00AD07FF" w:rsidRPr="00AD07FF" w:rsidRDefault="00AD07FF" w:rsidP="00AD07FF">
      <w:pPr>
        <w:spacing w:line="180" w:lineRule="exact"/>
        <w:ind w:firstLine="142"/>
        <w:jc w:val="center"/>
        <w:rPr>
          <w:rFonts w:ascii="Arial" w:hAnsi="Arial" w:cs="Arial"/>
          <w:sz w:val="18"/>
          <w:szCs w:val="18"/>
        </w:rPr>
      </w:pPr>
      <w:r w:rsidRPr="00AD07FF">
        <w:rPr>
          <w:rFonts w:ascii="Arial" w:hAnsi="Arial" w:cs="Arial"/>
          <w:sz w:val="18"/>
          <w:szCs w:val="18"/>
        </w:rPr>
        <w:t>АДМИНИСТРАТИВНЫЙ РЕГЛАМЕНТ</w:t>
      </w:r>
    </w:p>
    <w:p w:rsidR="00AD07FF" w:rsidRPr="00AD07FF" w:rsidRDefault="00AD07FF" w:rsidP="00AD07FF">
      <w:pPr>
        <w:spacing w:line="180" w:lineRule="exact"/>
        <w:ind w:firstLine="142"/>
        <w:jc w:val="both"/>
        <w:rPr>
          <w:rFonts w:ascii="Arial" w:hAnsi="Arial" w:cs="Arial"/>
          <w:sz w:val="18"/>
          <w:szCs w:val="18"/>
        </w:rPr>
      </w:pPr>
      <w:r w:rsidRPr="00AD07FF">
        <w:rPr>
          <w:rFonts w:ascii="Arial" w:hAnsi="Arial" w:cs="Arial"/>
          <w:sz w:val="18"/>
          <w:szCs w:val="18"/>
        </w:rPr>
        <w:t>предоставления администрацией Благодарненского муниципального округа Ставропольского края государственной услуги «Предоставление информации, приём документов органом опеки и попечительства от лиц, желающих установить опеку (попечительство) над совершеннолетними лицами, признанными в установленном законом порядке недееспособными (ограниченно дееспособными)»</w:t>
      </w:r>
    </w:p>
    <w:p w:rsidR="00AD07FF" w:rsidRPr="00AD07FF" w:rsidRDefault="00AD07FF" w:rsidP="00AD07FF">
      <w:pPr>
        <w:spacing w:line="180" w:lineRule="exact"/>
        <w:jc w:val="both"/>
        <w:rPr>
          <w:rFonts w:ascii="Arial" w:hAnsi="Arial" w:cs="Arial"/>
          <w:sz w:val="18"/>
          <w:szCs w:val="18"/>
        </w:rPr>
      </w:pPr>
    </w:p>
    <w:p w:rsidR="00AD07FF" w:rsidRPr="00AD07FF" w:rsidRDefault="00AD07FF" w:rsidP="00AD07FF">
      <w:pPr>
        <w:spacing w:line="180" w:lineRule="exact"/>
        <w:ind w:firstLine="142"/>
        <w:jc w:val="both"/>
        <w:rPr>
          <w:rFonts w:ascii="Arial" w:hAnsi="Arial" w:cs="Arial"/>
          <w:sz w:val="18"/>
          <w:szCs w:val="18"/>
        </w:rPr>
      </w:pPr>
      <w:r w:rsidRPr="00AD07FF">
        <w:rPr>
          <w:rFonts w:ascii="Arial" w:hAnsi="Arial" w:cs="Arial"/>
          <w:sz w:val="18"/>
          <w:szCs w:val="18"/>
        </w:rPr>
        <w:t>I. Общие положения</w:t>
      </w:r>
    </w:p>
    <w:p w:rsidR="00AD07FF" w:rsidRPr="00AD07FF" w:rsidRDefault="00AD07FF" w:rsidP="00AD07FF">
      <w:pPr>
        <w:spacing w:line="180" w:lineRule="exact"/>
        <w:ind w:firstLine="142"/>
        <w:jc w:val="both"/>
        <w:rPr>
          <w:rFonts w:ascii="Arial" w:hAnsi="Arial" w:cs="Arial"/>
          <w:sz w:val="18"/>
          <w:szCs w:val="18"/>
        </w:rPr>
      </w:pPr>
    </w:p>
    <w:p w:rsidR="00AD07FF" w:rsidRPr="00AD07FF" w:rsidRDefault="00AD07FF" w:rsidP="00AD07FF">
      <w:pPr>
        <w:spacing w:line="180" w:lineRule="exact"/>
        <w:ind w:firstLine="142"/>
        <w:jc w:val="both"/>
        <w:rPr>
          <w:rFonts w:ascii="Arial" w:hAnsi="Arial" w:cs="Arial"/>
          <w:sz w:val="18"/>
          <w:szCs w:val="18"/>
        </w:rPr>
      </w:pPr>
      <w:r w:rsidRPr="00AD07FF">
        <w:rPr>
          <w:rFonts w:ascii="Arial" w:hAnsi="Arial" w:cs="Arial"/>
          <w:sz w:val="18"/>
          <w:szCs w:val="18"/>
        </w:rPr>
        <w:t>1.1. Предмет регулирования административного регламента предоставления администрацией Благодарненского муниципального округа Ставропольского края государственной услуги «Предоставление информации, прием документов органом опеки и попечительства от лиц, желающих установить опеку (попечительство) над совершеннолетними лицами, признанными в установленном законом порядке недееспособными (ограниченно дееспособными)» (далее соответственно - Административный регламент, администрация округа, государственная услуга).</w:t>
      </w:r>
    </w:p>
    <w:p w:rsidR="00AD07FF" w:rsidRPr="00AD07FF" w:rsidRDefault="00AD07FF" w:rsidP="00AD07FF">
      <w:pPr>
        <w:spacing w:line="180" w:lineRule="exact"/>
        <w:ind w:firstLine="142"/>
        <w:jc w:val="both"/>
        <w:rPr>
          <w:rFonts w:ascii="Arial" w:hAnsi="Arial" w:cs="Arial"/>
          <w:sz w:val="18"/>
          <w:szCs w:val="18"/>
        </w:rPr>
      </w:pPr>
      <w:r w:rsidRPr="00AD07FF">
        <w:rPr>
          <w:rFonts w:ascii="Arial" w:hAnsi="Arial" w:cs="Arial"/>
          <w:sz w:val="18"/>
          <w:szCs w:val="18"/>
        </w:rPr>
        <w:t>Административный регламент разработан в целях повышения доступности предоставления государственной услуги, устанавливает сроки и последовательность административных процедур (действий) администрации Благодарненского муниципального округа Ставропольского края по предоставлению государственной услуги.</w:t>
      </w:r>
    </w:p>
    <w:p w:rsidR="00AD07FF" w:rsidRPr="00AD07FF" w:rsidRDefault="00AD07FF" w:rsidP="00AD07FF">
      <w:pPr>
        <w:spacing w:line="180" w:lineRule="exact"/>
        <w:ind w:firstLine="142"/>
        <w:jc w:val="both"/>
        <w:rPr>
          <w:rFonts w:ascii="Arial" w:hAnsi="Arial" w:cs="Arial"/>
          <w:sz w:val="18"/>
          <w:szCs w:val="18"/>
        </w:rPr>
      </w:pPr>
      <w:r w:rsidRPr="00AD07FF">
        <w:rPr>
          <w:rFonts w:ascii="Arial" w:hAnsi="Arial" w:cs="Arial"/>
          <w:sz w:val="18"/>
          <w:szCs w:val="18"/>
        </w:rPr>
        <w:t>Используемые в Административном регламенте термины и определения подлежат толкованию в соответствии с их значением, определенным законодательством Российской Федерации и Ставропольского края.</w:t>
      </w:r>
    </w:p>
    <w:p w:rsidR="00AD07FF" w:rsidRPr="00AD07FF" w:rsidRDefault="00AD07FF" w:rsidP="00AD07FF">
      <w:pPr>
        <w:spacing w:line="180" w:lineRule="exact"/>
        <w:ind w:firstLine="142"/>
        <w:jc w:val="both"/>
        <w:rPr>
          <w:rFonts w:ascii="Arial" w:hAnsi="Arial" w:cs="Arial"/>
          <w:sz w:val="18"/>
          <w:szCs w:val="18"/>
        </w:rPr>
      </w:pPr>
      <w:r w:rsidRPr="00AD07FF">
        <w:rPr>
          <w:rFonts w:ascii="Arial" w:hAnsi="Arial" w:cs="Arial"/>
          <w:sz w:val="18"/>
          <w:szCs w:val="18"/>
        </w:rPr>
        <w:t>Настоящий Административный регламент размещается на официальном сайте администрации округа, на портале государственных услуг Ставропольского края.</w:t>
      </w:r>
    </w:p>
    <w:p w:rsidR="00AD07FF" w:rsidRPr="00AD07FF" w:rsidRDefault="00AD07FF" w:rsidP="00AD07FF">
      <w:pPr>
        <w:spacing w:line="180" w:lineRule="exact"/>
        <w:ind w:firstLine="142"/>
        <w:jc w:val="both"/>
        <w:rPr>
          <w:rFonts w:ascii="Arial" w:hAnsi="Arial" w:cs="Arial"/>
          <w:sz w:val="18"/>
          <w:szCs w:val="18"/>
        </w:rPr>
      </w:pPr>
      <w:r w:rsidRPr="00AD07FF">
        <w:rPr>
          <w:rFonts w:ascii="Arial" w:hAnsi="Arial" w:cs="Arial"/>
          <w:sz w:val="18"/>
          <w:szCs w:val="18"/>
        </w:rPr>
        <w:t>1.2. Круг заявителей</w:t>
      </w:r>
    </w:p>
    <w:p w:rsidR="00AD07FF" w:rsidRPr="00AD07FF" w:rsidRDefault="00AD07FF" w:rsidP="00AD07FF">
      <w:pPr>
        <w:spacing w:line="180" w:lineRule="exact"/>
        <w:ind w:firstLine="142"/>
        <w:jc w:val="both"/>
        <w:rPr>
          <w:rFonts w:ascii="Arial" w:hAnsi="Arial" w:cs="Arial"/>
          <w:sz w:val="18"/>
          <w:szCs w:val="18"/>
        </w:rPr>
      </w:pPr>
      <w:proofErr w:type="gramStart"/>
      <w:r w:rsidRPr="00AD07FF">
        <w:rPr>
          <w:rFonts w:ascii="Arial" w:hAnsi="Arial" w:cs="Arial"/>
          <w:sz w:val="18"/>
          <w:szCs w:val="18"/>
        </w:rPr>
        <w:t>Заявителями на предоставление государственной услуги являются физические лица, обратившиеся в администрацию Благодарненского муниципального округа Ставропольского края с заявлением о предоставлении государственной услуги, выраженным в устной (в целях предоставления информации в рамках государственной услуги), письменной или электронной форме (с момента перехода на предоставление услуги в электронном виде).</w:t>
      </w:r>
      <w:proofErr w:type="gramEnd"/>
    </w:p>
    <w:p w:rsidR="00AD07FF" w:rsidRPr="00AD07FF" w:rsidRDefault="00AD07FF" w:rsidP="00AD07FF">
      <w:pPr>
        <w:spacing w:line="180" w:lineRule="exact"/>
        <w:ind w:firstLine="142"/>
        <w:jc w:val="both"/>
        <w:rPr>
          <w:rFonts w:ascii="Arial" w:hAnsi="Arial" w:cs="Arial"/>
          <w:sz w:val="18"/>
          <w:szCs w:val="18"/>
        </w:rPr>
      </w:pPr>
    </w:p>
    <w:p w:rsidR="00AD07FF" w:rsidRPr="00AD07FF" w:rsidRDefault="00AD07FF" w:rsidP="00AD07FF">
      <w:pPr>
        <w:spacing w:line="180" w:lineRule="exact"/>
        <w:ind w:firstLine="142"/>
        <w:jc w:val="both"/>
        <w:rPr>
          <w:rFonts w:ascii="Arial" w:hAnsi="Arial" w:cs="Arial"/>
          <w:sz w:val="18"/>
          <w:szCs w:val="18"/>
        </w:rPr>
      </w:pPr>
      <w:r w:rsidRPr="00AD07FF">
        <w:rPr>
          <w:rFonts w:ascii="Arial" w:hAnsi="Arial" w:cs="Arial"/>
          <w:sz w:val="18"/>
          <w:szCs w:val="18"/>
        </w:rPr>
        <w:t>Получателями государственной услуги являются:</w:t>
      </w:r>
    </w:p>
    <w:p w:rsidR="00AD07FF" w:rsidRPr="00AD07FF" w:rsidRDefault="00AD07FF" w:rsidP="00AD07FF">
      <w:pPr>
        <w:spacing w:line="180" w:lineRule="exact"/>
        <w:ind w:firstLine="142"/>
        <w:jc w:val="both"/>
        <w:rPr>
          <w:rFonts w:ascii="Arial" w:hAnsi="Arial" w:cs="Arial"/>
          <w:sz w:val="18"/>
          <w:szCs w:val="18"/>
        </w:rPr>
      </w:pPr>
      <w:r w:rsidRPr="00AD07FF">
        <w:rPr>
          <w:rFonts w:ascii="Arial" w:hAnsi="Arial" w:cs="Arial"/>
          <w:sz w:val="18"/>
          <w:szCs w:val="18"/>
        </w:rPr>
        <w:lastRenderedPageBreak/>
        <w:t>лица, указанные в абзаце первом пункта 1.2. настоящего Административного регламента, в части предоставления информации;</w:t>
      </w:r>
    </w:p>
    <w:p w:rsidR="00AD07FF" w:rsidRPr="00AD07FF" w:rsidRDefault="00AD07FF" w:rsidP="00AD07FF">
      <w:pPr>
        <w:spacing w:line="180" w:lineRule="exact"/>
        <w:ind w:firstLine="142"/>
        <w:jc w:val="both"/>
        <w:rPr>
          <w:rFonts w:ascii="Arial" w:hAnsi="Arial" w:cs="Arial"/>
          <w:sz w:val="18"/>
          <w:szCs w:val="18"/>
        </w:rPr>
      </w:pPr>
      <w:proofErr w:type="gramStart"/>
      <w:r w:rsidRPr="00AD07FF">
        <w:rPr>
          <w:rFonts w:ascii="Arial" w:hAnsi="Arial" w:cs="Arial"/>
          <w:sz w:val="18"/>
          <w:szCs w:val="18"/>
        </w:rPr>
        <w:t>физические лица, желающие установить опеку (попечительство) над совершеннолетними лицами, признанными в установленном порядке недееспособными (ограниченно дееспособными) - в части приема документов лиц, желающих установить опеку (попечительство) над совершеннолетними лицами, признанными в установленном порядке недееспособными (ограниченно дееспособными).</w:t>
      </w:r>
      <w:proofErr w:type="gramEnd"/>
    </w:p>
    <w:p w:rsidR="00AD07FF" w:rsidRPr="00AD07FF" w:rsidRDefault="00AD07FF" w:rsidP="00AD07FF">
      <w:pPr>
        <w:spacing w:line="180" w:lineRule="exact"/>
        <w:ind w:firstLine="142"/>
        <w:jc w:val="both"/>
        <w:rPr>
          <w:rFonts w:ascii="Arial" w:hAnsi="Arial" w:cs="Arial"/>
          <w:sz w:val="18"/>
          <w:szCs w:val="18"/>
        </w:rPr>
      </w:pPr>
      <w:r w:rsidRPr="00AD07FF">
        <w:rPr>
          <w:rFonts w:ascii="Arial" w:hAnsi="Arial" w:cs="Arial"/>
          <w:sz w:val="18"/>
          <w:szCs w:val="18"/>
        </w:rPr>
        <w:t>1.3. Требования к порядку информирования о предоставлении государственной услуги</w:t>
      </w:r>
    </w:p>
    <w:p w:rsidR="00AD07FF" w:rsidRPr="00AD07FF" w:rsidRDefault="00AD07FF" w:rsidP="00AD07FF">
      <w:pPr>
        <w:spacing w:line="180" w:lineRule="exact"/>
        <w:ind w:firstLine="142"/>
        <w:jc w:val="both"/>
        <w:rPr>
          <w:rFonts w:ascii="Arial" w:hAnsi="Arial" w:cs="Arial"/>
          <w:sz w:val="18"/>
          <w:szCs w:val="18"/>
        </w:rPr>
      </w:pPr>
      <w:r w:rsidRPr="00AD07FF">
        <w:rPr>
          <w:rFonts w:ascii="Arial" w:hAnsi="Arial" w:cs="Arial"/>
          <w:sz w:val="18"/>
          <w:szCs w:val="18"/>
        </w:rPr>
        <w:t>Органом, осуществляющим организацию работы, обеспечение качества предоставления государственной услуги и контроль по ее выполнению, является администрация округа, непосредственно предоставление государственной услуги осуществляет отдел социального развития администрации Благодарненского муниципального округа Ставропольского края (далее – отдел социального развития).</w:t>
      </w:r>
    </w:p>
    <w:p w:rsidR="00AD07FF" w:rsidRPr="00AD07FF" w:rsidRDefault="00AD07FF" w:rsidP="00AD07FF">
      <w:pPr>
        <w:spacing w:line="180" w:lineRule="exact"/>
        <w:ind w:firstLine="142"/>
        <w:jc w:val="both"/>
        <w:rPr>
          <w:rFonts w:ascii="Arial" w:hAnsi="Arial" w:cs="Arial"/>
          <w:sz w:val="18"/>
          <w:szCs w:val="18"/>
        </w:rPr>
      </w:pPr>
      <w:r w:rsidRPr="00AD07FF">
        <w:rPr>
          <w:rFonts w:ascii="Arial" w:hAnsi="Arial" w:cs="Arial"/>
          <w:sz w:val="18"/>
          <w:szCs w:val="18"/>
        </w:rPr>
        <w:t>Местонахождение: 356420, Ставропольский край, Благодарненский район, город Благодарный, площадь Ленина, 1, 3 этаж, кабинет 316.</w:t>
      </w:r>
    </w:p>
    <w:p w:rsidR="00AD07FF" w:rsidRPr="00AD07FF" w:rsidRDefault="00AD07FF" w:rsidP="00AD07FF">
      <w:pPr>
        <w:spacing w:line="180" w:lineRule="exact"/>
        <w:ind w:firstLine="142"/>
        <w:jc w:val="both"/>
        <w:rPr>
          <w:rFonts w:ascii="Arial" w:hAnsi="Arial" w:cs="Arial"/>
          <w:sz w:val="18"/>
          <w:szCs w:val="18"/>
        </w:rPr>
      </w:pPr>
      <w:r w:rsidRPr="00AD07FF">
        <w:rPr>
          <w:rFonts w:ascii="Arial" w:hAnsi="Arial" w:cs="Arial"/>
          <w:sz w:val="18"/>
          <w:szCs w:val="18"/>
        </w:rPr>
        <w:t xml:space="preserve">График работы: </w:t>
      </w:r>
    </w:p>
    <w:p w:rsidR="00AD07FF" w:rsidRPr="00AD07FF" w:rsidRDefault="00AD07FF" w:rsidP="00AD07FF">
      <w:pPr>
        <w:spacing w:line="180" w:lineRule="exact"/>
        <w:ind w:firstLine="142"/>
        <w:jc w:val="both"/>
        <w:rPr>
          <w:rFonts w:ascii="Arial" w:hAnsi="Arial" w:cs="Arial"/>
          <w:sz w:val="18"/>
          <w:szCs w:val="18"/>
        </w:rPr>
      </w:pPr>
      <w:r w:rsidRPr="00AD07FF">
        <w:rPr>
          <w:rFonts w:ascii="Arial" w:hAnsi="Arial" w:cs="Arial"/>
          <w:sz w:val="18"/>
          <w:szCs w:val="18"/>
        </w:rPr>
        <w:t>понедельник – пятница с 8.00 до 17.00, перерыв – с 12.00 до 13.00,</w:t>
      </w:r>
    </w:p>
    <w:p w:rsidR="00AD07FF" w:rsidRPr="00AD07FF" w:rsidRDefault="00AD07FF" w:rsidP="00AD07FF">
      <w:pPr>
        <w:spacing w:line="180" w:lineRule="exact"/>
        <w:ind w:firstLine="142"/>
        <w:jc w:val="both"/>
        <w:rPr>
          <w:rFonts w:ascii="Arial" w:hAnsi="Arial" w:cs="Arial"/>
          <w:sz w:val="18"/>
          <w:szCs w:val="18"/>
        </w:rPr>
      </w:pPr>
      <w:r w:rsidRPr="00AD07FF">
        <w:rPr>
          <w:rFonts w:ascii="Arial" w:hAnsi="Arial" w:cs="Arial"/>
          <w:sz w:val="18"/>
          <w:szCs w:val="18"/>
        </w:rPr>
        <w:t>выходные – суббота, воскресенье.</w:t>
      </w:r>
    </w:p>
    <w:p w:rsidR="00AD07FF" w:rsidRPr="00AD07FF" w:rsidRDefault="00AD07FF" w:rsidP="00AD07FF">
      <w:pPr>
        <w:spacing w:line="180" w:lineRule="exact"/>
        <w:ind w:firstLine="142"/>
        <w:jc w:val="both"/>
        <w:rPr>
          <w:rFonts w:ascii="Arial" w:hAnsi="Arial" w:cs="Arial"/>
          <w:sz w:val="18"/>
          <w:szCs w:val="18"/>
        </w:rPr>
      </w:pPr>
      <w:r w:rsidRPr="00AD07FF">
        <w:rPr>
          <w:rFonts w:ascii="Arial" w:hAnsi="Arial" w:cs="Arial"/>
          <w:sz w:val="18"/>
          <w:szCs w:val="18"/>
        </w:rPr>
        <w:t>Справочный телефон/факс: 8(86549) 2-15-30.</w:t>
      </w:r>
    </w:p>
    <w:p w:rsidR="00AD07FF" w:rsidRPr="00AD07FF" w:rsidRDefault="00AD07FF" w:rsidP="00AD07FF">
      <w:pPr>
        <w:spacing w:line="180" w:lineRule="exact"/>
        <w:ind w:firstLine="142"/>
        <w:jc w:val="both"/>
        <w:rPr>
          <w:rFonts w:ascii="Arial" w:hAnsi="Arial" w:cs="Arial"/>
          <w:sz w:val="18"/>
          <w:szCs w:val="18"/>
        </w:rPr>
      </w:pPr>
      <w:r w:rsidRPr="00AD07FF">
        <w:rPr>
          <w:rFonts w:ascii="Arial" w:hAnsi="Arial" w:cs="Arial"/>
          <w:sz w:val="18"/>
          <w:szCs w:val="18"/>
        </w:rPr>
        <w:t>Адрес официального сайта, адрес электронной почты в информационно-телекоммуникационной сети «Интернет», содержащего информацию о предоставлении государственной услуги, услугах, необходимых и обязательных для предоставления государственной услуги: http://www.abgosk.ru;адрес электронной почты: e-</w:t>
      </w:r>
      <w:proofErr w:type="spellStart"/>
      <w:r w:rsidRPr="00AD07FF">
        <w:rPr>
          <w:rFonts w:ascii="Arial" w:hAnsi="Arial" w:cs="Arial"/>
          <w:sz w:val="18"/>
          <w:szCs w:val="18"/>
        </w:rPr>
        <w:t>mail</w:t>
      </w:r>
      <w:proofErr w:type="spellEnd"/>
      <w:r w:rsidRPr="00AD07FF">
        <w:rPr>
          <w:rFonts w:ascii="Arial" w:hAnsi="Arial" w:cs="Arial"/>
          <w:sz w:val="18"/>
          <w:szCs w:val="18"/>
        </w:rPr>
        <w:t>: abgosk@mail.ru.</w:t>
      </w:r>
    </w:p>
    <w:p w:rsidR="00AD07FF" w:rsidRPr="00AD07FF" w:rsidRDefault="00AD07FF" w:rsidP="00AD07FF">
      <w:pPr>
        <w:spacing w:line="180" w:lineRule="exact"/>
        <w:ind w:firstLine="142"/>
        <w:jc w:val="both"/>
        <w:rPr>
          <w:rFonts w:ascii="Arial" w:hAnsi="Arial" w:cs="Arial"/>
          <w:sz w:val="18"/>
          <w:szCs w:val="18"/>
        </w:rPr>
      </w:pPr>
      <w:r w:rsidRPr="00AD07FF">
        <w:rPr>
          <w:rFonts w:ascii="Arial" w:hAnsi="Arial" w:cs="Arial"/>
          <w:sz w:val="18"/>
          <w:szCs w:val="18"/>
        </w:rPr>
        <w:t>Информация по предоставлению государственной услуги размещается на официальном сайте администрации округа в информационно-телекоммуникационной сети «Интернет»: http://www.abgosk.ru. При изменении информации по исполнению государственной услуги осуществляется ее периодическое обновление.</w:t>
      </w:r>
    </w:p>
    <w:p w:rsidR="00AD07FF" w:rsidRPr="00AD07FF" w:rsidRDefault="00AD07FF" w:rsidP="00AD07FF">
      <w:pPr>
        <w:spacing w:line="180" w:lineRule="exact"/>
        <w:ind w:firstLine="142"/>
        <w:jc w:val="both"/>
        <w:rPr>
          <w:rFonts w:ascii="Arial" w:hAnsi="Arial" w:cs="Arial"/>
          <w:sz w:val="18"/>
          <w:szCs w:val="18"/>
        </w:rPr>
      </w:pPr>
      <w:r w:rsidRPr="00AD07FF">
        <w:rPr>
          <w:rFonts w:ascii="Arial" w:hAnsi="Arial" w:cs="Arial"/>
          <w:sz w:val="18"/>
          <w:szCs w:val="18"/>
        </w:rPr>
        <w:t>Информация о месте нахождения и графике работы администрации округа, а также о порядке предоставления государственной услуги и перечне документов, необходимых для ее получения, размещается:</w:t>
      </w:r>
    </w:p>
    <w:p w:rsidR="00AD07FF" w:rsidRPr="00AD07FF" w:rsidRDefault="00AD07FF" w:rsidP="00AD07FF">
      <w:pPr>
        <w:spacing w:line="180" w:lineRule="exact"/>
        <w:ind w:firstLine="142"/>
        <w:jc w:val="both"/>
        <w:rPr>
          <w:rFonts w:ascii="Arial" w:hAnsi="Arial" w:cs="Arial"/>
          <w:sz w:val="18"/>
          <w:szCs w:val="18"/>
        </w:rPr>
      </w:pPr>
      <w:proofErr w:type="gramStart"/>
      <w:r w:rsidRPr="00AD07FF">
        <w:rPr>
          <w:rFonts w:ascii="Arial" w:hAnsi="Arial" w:cs="Arial"/>
          <w:sz w:val="18"/>
          <w:szCs w:val="18"/>
        </w:rPr>
        <w:t>в информационно-телекоммуникационной сети «Интернет» на официальном сайте администрации округа (www.abgosk.ru), в федеральной государственной информационной системе «Единый портал государственных и муниципальных услуг (функций)» (www.gosuslugi.ru) и государственной информационной системе Ставропольского края «Портал государственных и муниципальных услуг (функций), предоставляемых (исполняемых) органами исполнительной власти Ставропольского края и органами местного самоуправления муниципальных образований Ставропольского края» (www.26gosuslugi.ru);</w:t>
      </w:r>
      <w:proofErr w:type="gramEnd"/>
    </w:p>
    <w:p w:rsidR="00AD07FF" w:rsidRPr="00AD07FF" w:rsidRDefault="00AD07FF" w:rsidP="00AD07FF">
      <w:pPr>
        <w:spacing w:line="180" w:lineRule="exact"/>
        <w:ind w:firstLine="142"/>
        <w:jc w:val="both"/>
        <w:rPr>
          <w:rFonts w:ascii="Arial" w:hAnsi="Arial" w:cs="Arial"/>
          <w:sz w:val="18"/>
          <w:szCs w:val="18"/>
        </w:rPr>
      </w:pPr>
      <w:r w:rsidRPr="00AD07FF">
        <w:rPr>
          <w:rFonts w:ascii="Arial" w:hAnsi="Arial" w:cs="Arial"/>
          <w:sz w:val="18"/>
          <w:szCs w:val="18"/>
        </w:rPr>
        <w:t>на информационных стендах, размещаемых в администрации округа.</w:t>
      </w:r>
    </w:p>
    <w:p w:rsidR="00AD07FF" w:rsidRPr="00AD07FF" w:rsidRDefault="00AD07FF" w:rsidP="00AD07FF">
      <w:pPr>
        <w:spacing w:line="180" w:lineRule="exact"/>
        <w:ind w:firstLine="142"/>
        <w:jc w:val="both"/>
        <w:rPr>
          <w:rFonts w:ascii="Arial" w:hAnsi="Arial" w:cs="Arial"/>
          <w:sz w:val="18"/>
          <w:szCs w:val="18"/>
        </w:rPr>
      </w:pPr>
      <w:r w:rsidRPr="00AD07FF">
        <w:rPr>
          <w:rFonts w:ascii="Arial" w:hAnsi="Arial" w:cs="Arial"/>
          <w:sz w:val="18"/>
          <w:szCs w:val="18"/>
        </w:rPr>
        <w:t>Информацию по вопросам предоставления государственной услуги заявители могут получить:</w:t>
      </w:r>
    </w:p>
    <w:p w:rsidR="00AD07FF" w:rsidRPr="00AD07FF" w:rsidRDefault="00AD07FF" w:rsidP="00AD07FF">
      <w:pPr>
        <w:spacing w:line="180" w:lineRule="exact"/>
        <w:ind w:firstLine="142"/>
        <w:jc w:val="both"/>
        <w:rPr>
          <w:rFonts w:ascii="Arial" w:hAnsi="Arial" w:cs="Arial"/>
          <w:sz w:val="18"/>
          <w:szCs w:val="18"/>
        </w:rPr>
      </w:pPr>
      <w:r w:rsidRPr="00AD07FF">
        <w:rPr>
          <w:rFonts w:ascii="Arial" w:hAnsi="Arial" w:cs="Arial"/>
          <w:sz w:val="18"/>
          <w:szCs w:val="18"/>
        </w:rPr>
        <w:t>при непосредственном обращении в администрацию округа;</w:t>
      </w:r>
    </w:p>
    <w:p w:rsidR="00AD07FF" w:rsidRPr="00AD07FF" w:rsidRDefault="00AD07FF" w:rsidP="00AD07FF">
      <w:pPr>
        <w:spacing w:line="180" w:lineRule="exact"/>
        <w:ind w:firstLine="142"/>
        <w:jc w:val="both"/>
        <w:rPr>
          <w:rFonts w:ascii="Arial" w:hAnsi="Arial" w:cs="Arial"/>
          <w:sz w:val="18"/>
          <w:szCs w:val="18"/>
        </w:rPr>
      </w:pPr>
      <w:r w:rsidRPr="00AD07FF">
        <w:rPr>
          <w:rFonts w:ascii="Arial" w:hAnsi="Arial" w:cs="Arial"/>
          <w:sz w:val="18"/>
          <w:szCs w:val="18"/>
        </w:rPr>
        <w:t>при письменном обращении в администрацию округа;</w:t>
      </w:r>
    </w:p>
    <w:p w:rsidR="00AD07FF" w:rsidRPr="00AD07FF" w:rsidRDefault="00AD07FF" w:rsidP="00AD07FF">
      <w:pPr>
        <w:spacing w:line="180" w:lineRule="exact"/>
        <w:ind w:firstLine="142"/>
        <w:jc w:val="both"/>
        <w:rPr>
          <w:rFonts w:ascii="Arial" w:hAnsi="Arial" w:cs="Arial"/>
          <w:sz w:val="18"/>
          <w:szCs w:val="18"/>
        </w:rPr>
      </w:pPr>
      <w:r w:rsidRPr="00AD07FF">
        <w:rPr>
          <w:rFonts w:ascii="Arial" w:hAnsi="Arial" w:cs="Arial"/>
          <w:sz w:val="18"/>
          <w:szCs w:val="18"/>
        </w:rPr>
        <w:t>по справочным телефонам органа администрации округа;</w:t>
      </w:r>
    </w:p>
    <w:p w:rsidR="00AD07FF" w:rsidRPr="00AD07FF" w:rsidRDefault="00AD07FF" w:rsidP="00AD07FF">
      <w:pPr>
        <w:spacing w:line="180" w:lineRule="exact"/>
        <w:ind w:firstLine="142"/>
        <w:jc w:val="both"/>
        <w:rPr>
          <w:rFonts w:ascii="Arial" w:hAnsi="Arial" w:cs="Arial"/>
          <w:sz w:val="18"/>
          <w:szCs w:val="18"/>
        </w:rPr>
      </w:pPr>
      <w:r w:rsidRPr="00AD07FF">
        <w:rPr>
          <w:rFonts w:ascii="Arial" w:hAnsi="Arial" w:cs="Arial"/>
          <w:sz w:val="18"/>
          <w:szCs w:val="18"/>
        </w:rPr>
        <w:t>на официальном сайте администрации округа;</w:t>
      </w:r>
    </w:p>
    <w:p w:rsidR="00AD07FF" w:rsidRPr="00AD07FF" w:rsidRDefault="00AD07FF" w:rsidP="00AD07FF">
      <w:pPr>
        <w:spacing w:line="180" w:lineRule="exact"/>
        <w:ind w:firstLine="142"/>
        <w:jc w:val="both"/>
        <w:rPr>
          <w:rFonts w:ascii="Arial" w:hAnsi="Arial" w:cs="Arial"/>
          <w:sz w:val="18"/>
          <w:szCs w:val="18"/>
        </w:rPr>
      </w:pPr>
      <w:r w:rsidRPr="00AD07FF">
        <w:rPr>
          <w:rFonts w:ascii="Arial" w:hAnsi="Arial" w:cs="Arial"/>
          <w:sz w:val="18"/>
          <w:szCs w:val="18"/>
        </w:rPr>
        <w:t>на информационных стендах администрации округа;</w:t>
      </w:r>
    </w:p>
    <w:p w:rsidR="00AD07FF" w:rsidRPr="00AD07FF" w:rsidRDefault="00AD07FF" w:rsidP="00AD07FF">
      <w:pPr>
        <w:spacing w:line="180" w:lineRule="exact"/>
        <w:ind w:firstLine="142"/>
        <w:jc w:val="both"/>
        <w:rPr>
          <w:rFonts w:ascii="Arial" w:hAnsi="Arial" w:cs="Arial"/>
          <w:sz w:val="18"/>
          <w:szCs w:val="18"/>
        </w:rPr>
      </w:pPr>
      <w:r w:rsidRPr="00AD07FF">
        <w:rPr>
          <w:rFonts w:ascii="Arial" w:hAnsi="Arial" w:cs="Arial"/>
          <w:sz w:val="18"/>
          <w:szCs w:val="18"/>
        </w:rPr>
        <w:t>на Едином портале государственных и муниципальных услуг (функций);</w:t>
      </w:r>
    </w:p>
    <w:p w:rsidR="00AD07FF" w:rsidRPr="00AD07FF" w:rsidRDefault="00AD07FF" w:rsidP="00AD07FF">
      <w:pPr>
        <w:spacing w:line="180" w:lineRule="exact"/>
        <w:ind w:firstLine="142"/>
        <w:jc w:val="both"/>
        <w:rPr>
          <w:rFonts w:ascii="Arial" w:hAnsi="Arial" w:cs="Arial"/>
          <w:sz w:val="18"/>
          <w:szCs w:val="18"/>
        </w:rPr>
      </w:pPr>
      <w:r w:rsidRPr="00AD07FF">
        <w:rPr>
          <w:rFonts w:ascii="Arial" w:hAnsi="Arial" w:cs="Arial"/>
          <w:sz w:val="18"/>
          <w:szCs w:val="18"/>
        </w:rPr>
        <w:t xml:space="preserve">путем предоставления консультаций работниками министерства здравоохранения Ставропольского края при личном или письменном обращении заявителя или его представителя с использованием почты, </w:t>
      </w:r>
      <w:r w:rsidRPr="00AD07FF">
        <w:rPr>
          <w:rFonts w:ascii="Arial" w:hAnsi="Arial" w:cs="Arial"/>
          <w:sz w:val="18"/>
          <w:szCs w:val="18"/>
        </w:rPr>
        <w:lastRenderedPageBreak/>
        <w:t>средств телефонной связи, электронной почты, информационно-телекоммуникационной сети «Интернет».</w:t>
      </w:r>
    </w:p>
    <w:p w:rsidR="00AD07FF" w:rsidRPr="00AD07FF" w:rsidRDefault="00AD07FF" w:rsidP="00AD07FF">
      <w:pPr>
        <w:spacing w:line="180" w:lineRule="exact"/>
        <w:ind w:firstLine="142"/>
        <w:jc w:val="both"/>
        <w:rPr>
          <w:rFonts w:ascii="Arial" w:hAnsi="Arial" w:cs="Arial"/>
          <w:sz w:val="18"/>
          <w:szCs w:val="18"/>
        </w:rPr>
      </w:pPr>
      <w:r w:rsidRPr="00AD07FF">
        <w:rPr>
          <w:rFonts w:ascii="Arial" w:hAnsi="Arial" w:cs="Arial"/>
          <w:sz w:val="18"/>
          <w:szCs w:val="18"/>
        </w:rPr>
        <w:t>Консультации заявителей на получение государственной услуги проводятся в устной форме во время приема, с ознакомлением законодательной и нормативно-правовой документацией, регламентирующей данный вид предоставления государственной услуги, осуществляются сотрудниками отдела социального развития администрации Благодарненского муниципального округа Ставропольского края.</w:t>
      </w:r>
    </w:p>
    <w:p w:rsidR="00AD07FF" w:rsidRPr="00AD07FF" w:rsidRDefault="00AD07FF" w:rsidP="00AD07FF">
      <w:pPr>
        <w:spacing w:line="180" w:lineRule="exact"/>
        <w:ind w:firstLine="142"/>
        <w:jc w:val="both"/>
        <w:rPr>
          <w:rFonts w:ascii="Arial" w:hAnsi="Arial" w:cs="Arial"/>
          <w:sz w:val="18"/>
          <w:szCs w:val="18"/>
        </w:rPr>
      </w:pPr>
      <w:r w:rsidRPr="00AD07FF">
        <w:rPr>
          <w:rFonts w:ascii="Arial" w:hAnsi="Arial" w:cs="Arial"/>
          <w:sz w:val="18"/>
          <w:szCs w:val="18"/>
        </w:rPr>
        <w:t>При личном обращении или обращении по телефону предоставляется следующая информация:</w:t>
      </w:r>
    </w:p>
    <w:p w:rsidR="00AD07FF" w:rsidRPr="00AD07FF" w:rsidRDefault="00AD07FF" w:rsidP="00AD07FF">
      <w:pPr>
        <w:spacing w:line="180" w:lineRule="exact"/>
        <w:ind w:firstLine="142"/>
        <w:jc w:val="both"/>
        <w:rPr>
          <w:rFonts w:ascii="Arial" w:hAnsi="Arial" w:cs="Arial"/>
          <w:sz w:val="18"/>
          <w:szCs w:val="18"/>
        </w:rPr>
      </w:pPr>
      <w:r w:rsidRPr="00AD07FF">
        <w:rPr>
          <w:rFonts w:ascii="Arial" w:hAnsi="Arial" w:cs="Arial"/>
          <w:sz w:val="18"/>
          <w:szCs w:val="18"/>
        </w:rPr>
        <w:t>сведения о местонахождении;</w:t>
      </w:r>
    </w:p>
    <w:p w:rsidR="00AD07FF" w:rsidRPr="00AD07FF" w:rsidRDefault="00AD07FF" w:rsidP="00AD07FF">
      <w:pPr>
        <w:spacing w:line="180" w:lineRule="exact"/>
        <w:ind w:firstLine="142"/>
        <w:jc w:val="both"/>
        <w:rPr>
          <w:rFonts w:ascii="Arial" w:hAnsi="Arial" w:cs="Arial"/>
          <w:sz w:val="18"/>
          <w:szCs w:val="18"/>
        </w:rPr>
      </w:pPr>
      <w:r w:rsidRPr="00AD07FF">
        <w:rPr>
          <w:rFonts w:ascii="Arial" w:hAnsi="Arial" w:cs="Arial"/>
          <w:sz w:val="18"/>
          <w:szCs w:val="18"/>
        </w:rPr>
        <w:t>контактные телефоны;</w:t>
      </w:r>
    </w:p>
    <w:p w:rsidR="00AD07FF" w:rsidRPr="00AD07FF" w:rsidRDefault="00AD07FF" w:rsidP="00AD07FF">
      <w:pPr>
        <w:spacing w:line="180" w:lineRule="exact"/>
        <w:ind w:firstLine="142"/>
        <w:jc w:val="both"/>
        <w:rPr>
          <w:rFonts w:ascii="Arial" w:hAnsi="Arial" w:cs="Arial"/>
          <w:sz w:val="18"/>
          <w:szCs w:val="18"/>
        </w:rPr>
      </w:pPr>
      <w:r w:rsidRPr="00AD07FF">
        <w:rPr>
          <w:rFonts w:ascii="Arial" w:hAnsi="Arial" w:cs="Arial"/>
          <w:sz w:val="18"/>
          <w:szCs w:val="18"/>
        </w:rPr>
        <w:t>режим работы;</w:t>
      </w:r>
    </w:p>
    <w:p w:rsidR="00AD07FF" w:rsidRPr="00AD07FF" w:rsidRDefault="00AD07FF" w:rsidP="00AD07FF">
      <w:pPr>
        <w:spacing w:line="180" w:lineRule="exact"/>
        <w:ind w:firstLine="142"/>
        <w:jc w:val="both"/>
        <w:rPr>
          <w:rFonts w:ascii="Arial" w:hAnsi="Arial" w:cs="Arial"/>
          <w:sz w:val="18"/>
          <w:szCs w:val="18"/>
        </w:rPr>
      </w:pPr>
      <w:r w:rsidRPr="00AD07FF">
        <w:rPr>
          <w:rFonts w:ascii="Arial" w:hAnsi="Arial" w:cs="Arial"/>
          <w:sz w:val="18"/>
          <w:szCs w:val="18"/>
        </w:rPr>
        <w:t>график приема специалистом отдела социального развития;</w:t>
      </w:r>
    </w:p>
    <w:p w:rsidR="00AD07FF" w:rsidRPr="00AD07FF" w:rsidRDefault="00AD07FF" w:rsidP="00AD07FF">
      <w:pPr>
        <w:spacing w:line="180" w:lineRule="exact"/>
        <w:ind w:firstLine="142"/>
        <w:jc w:val="both"/>
        <w:rPr>
          <w:rFonts w:ascii="Arial" w:hAnsi="Arial" w:cs="Arial"/>
          <w:sz w:val="18"/>
          <w:szCs w:val="18"/>
        </w:rPr>
      </w:pPr>
      <w:r w:rsidRPr="00AD07FF">
        <w:rPr>
          <w:rFonts w:ascii="Arial" w:hAnsi="Arial" w:cs="Arial"/>
          <w:sz w:val="18"/>
          <w:szCs w:val="18"/>
        </w:rPr>
        <w:t>наименование нормативных правовых актов, регулирующих предоставление государственной услуги;</w:t>
      </w:r>
    </w:p>
    <w:p w:rsidR="00AD07FF" w:rsidRPr="00AD07FF" w:rsidRDefault="00AD07FF" w:rsidP="00AD07FF">
      <w:pPr>
        <w:spacing w:line="180" w:lineRule="exact"/>
        <w:ind w:firstLine="142"/>
        <w:jc w:val="both"/>
        <w:rPr>
          <w:rFonts w:ascii="Arial" w:hAnsi="Arial" w:cs="Arial"/>
          <w:sz w:val="18"/>
          <w:szCs w:val="18"/>
        </w:rPr>
      </w:pPr>
      <w:r w:rsidRPr="00AD07FF">
        <w:rPr>
          <w:rFonts w:ascii="Arial" w:hAnsi="Arial" w:cs="Arial"/>
          <w:sz w:val="18"/>
          <w:szCs w:val="18"/>
        </w:rPr>
        <w:t>перечень документов, которые необходимо предоставить для получения государственной услуги;</w:t>
      </w:r>
    </w:p>
    <w:p w:rsidR="00AD07FF" w:rsidRPr="00AD07FF" w:rsidRDefault="00AD07FF" w:rsidP="00AD07FF">
      <w:pPr>
        <w:spacing w:line="180" w:lineRule="exact"/>
        <w:ind w:firstLine="142"/>
        <w:jc w:val="both"/>
        <w:rPr>
          <w:rFonts w:ascii="Arial" w:hAnsi="Arial" w:cs="Arial"/>
          <w:sz w:val="18"/>
          <w:szCs w:val="18"/>
        </w:rPr>
      </w:pPr>
      <w:r w:rsidRPr="00AD07FF">
        <w:rPr>
          <w:rFonts w:ascii="Arial" w:hAnsi="Arial" w:cs="Arial"/>
          <w:sz w:val="18"/>
          <w:szCs w:val="18"/>
        </w:rPr>
        <w:t>форма заполнения документов;</w:t>
      </w:r>
    </w:p>
    <w:p w:rsidR="00AD07FF" w:rsidRPr="00AD07FF" w:rsidRDefault="00AD07FF" w:rsidP="00AD07FF">
      <w:pPr>
        <w:spacing w:line="180" w:lineRule="exact"/>
        <w:ind w:firstLine="142"/>
        <w:jc w:val="both"/>
        <w:rPr>
          <w:rFonts w:ascii="Arial" w:hAnsi="Arial" w:cs="Arial"/>
          <w:sz w:val="18"/>
          <w:szCs w:val="18"/>
        </w:rPr>
      </w:pPr>
      <w:r w:rsidRPr="00AD07FF">
        <w:rPr>
          <w:rFonts w:ascii="Arial" w:hAnsi="Arial" w:cs="Arial"/>
          <w:sz w:val="18"/>
          <w:szCs w:val="18"/>
        </w:rPr>
        <w:t>требования, предъявляемые к предоставляемым документам;</w:t>
      </w:r>
    </w:p>
    <w:p w:rsidR="00AD07FF" w:rsidRPr="00AD07FF" w:rsidRDefault="00AD07FF" w:rsidP="00AD07FF">
      <w:pPr>
        <w:spacing w:line="180" w:lineRule="exact"/>
        <w:ind w:firstLine="142"/>
        <w:jc w:val="both"/>
        <w:rPr>
          <w:rFonts w:ascii="Arial" w:hAnsi="Arial" w:cs="Arial"/>
          <w:sz w:val="18"/>
          <w:szCs w:val="18"/>
        </w:rPr>
      </w:pPr>
      <w:r w:rsidRPr="00AD07FF">
        <w:rPr>
          <w:rFonts w:ascii="Arial" w:hAnsi="Arial" w:cs="Arial"/>
          <w:sz w:val="18"/>
          <w:szCs w:val="18"/>
        </w:rPr>
        <w:t>срок предоставления государственной услуги;</w:t>
      </w:r>
    </w:p>
    <w:p w:rsidR="00AD07FF" w:rsidRPr="00AD07FF" w:rsidRDefault="00AD07FF" w:rsidP="00AD07FF">
      <w:pPr>
        <w:spacing w:line="180" w:lineRule="exact"/>
        <w:ind w:firstLine="142"/>
        <w:jc w:val="both"/>
        <w:rPr>
          <w:rFonts w:ascii="Arial" w:hAnsi="Arial" w:cs="Arial"/>
          <w:sz w:val="18"/>
          <w:szCs w:val="18"/>
        </w:rPr>
      </w:pPr>
      <w:r w:rsidRPr="00AD07FF">
        <w:rPr>
          <w:rFonts w:ascii="Arial" w:hAnsi="Arial" w:cs="Arial"/>
          <w:sz w:val="18"/>
          <w:szCs w:val="18"/>
        </w:rPr>
        <w:t>основания для отказа в предоставлении государственной услуги;</w:t>
      </w:r>
    </w:p>
    <w:p w:rsidR="00AD07FF" w:rsidRPr="00AD07FF" w:rsidRDefault="00AD07FF" w:rsidP="00AD07FF">
      <w:pPr>
        <w:spacing w:line="180" w:lineRule="exact"/>
        <w:ind w:firstLine="142"/>
        <w:jc w:val="both"/>
        <w:rPr>
          <w:rFonts w:ascii="Arial" w:hAnsi="Arial" w:cs="Arial"/>
          <w:sz w:val="18"/>
          <w:szCs w:val="18"/>
        </w:rPr>
      </w:pPr>
      <w:r w:rsidRPr="00AD07FF">
        <w:rPr>
          <w:rFonts w:ascii="Arial" w:hAnsi="Arial" w:cs="Arial"/>
          <w:sz w:val="18"/>
          <w:szCs w:val="18"/>
        </w:rPr>
        <w:t>порядок обжалования действий (бездействия) и решений, осуществляемых (принятых) в ходе предоставления государственной услуги;</w:t>
      </w:r>
    </w:p>
    <w:p w:rsidR="00AD07FF" w:rsidRPr="00AD07FF" w:rsidRDefault="00AD07FF" w:rsidP="00AD07FF">
      <w:pPr>
        <w:spacing w:line="180" w:lineRule="exact"/>
        <w:ind w:firstLine="142"/>
        <w:jc w:val="both"/>
        <w:rPr>
          <w:rFonts w:ascii="Arial" w:hAnsi="Arial" w:cs="Arial"/>
          <w:sz w:val="18"/>
          <w:szCs w:val="18"/>
        </w:rPr>
      </w:pPr>
      <w:r w:rsidRPr="00AD07FF">
        <w:rPr>
          <w:rFonts w:ascii="Arial" w:hAnsi="Arial" w:cs="Arial"/>
          <w:sz w:val="18"/>
          <w:szCs w:val="18"/>
        </w:rPr>
        <w:t>ход рассмотрения заявления на предоставление государственной услуги;</w:t>
      </w:r>
    </w:p>
    <w:p w:rsidR="00AD07FF" w:rsidRPr="00AD07FF" w:rsidRDefault="00AD07FF" w:rsidP="00AD07FF">
      <w:pPr>
        <w:spacing w:line="180" w:lineRule="exact"/>
        <w:ind w:firstLine="142"/>
        <w:jc w:val="both"/>
        <w:rPr>
          <w:rFonts w:ascii="Arial" w:hAnsi="Arial" w:cs="Arial"/>
          <w:sz w:val="18"/>
          <w:szCs w:val="18"/>
        </w:rPr>
      </w:pPr>
      <w:r w:rsidRPr="00AD07FF">
        <w:rPr>
          <w:rFonts w:ascii="Arial" w:hAnsi="Arial" w:cs="Arial"/>
          <w:sz w:val="18"/>
          <w:szCs w:val="18"/>
        </w:rPr>
        <w:t>номера кабинетов для обращения граждан.</w:t>
      </w:r>
    </w:p>
    <w:p w:rsidR="00AD07FF" w:rsidRPr="00AD07FF" w:rsidRDefault="00AD07FF" w:rsidP="00AD07FF">
      <w:pPr>
        <w:spacing w:line="180" w:lineRule="exact"/>
        <w:ind w:firstLine="142"/>
        <w:jc w:val="both"/>
        <w:rPr>
          <w:rFonts w:ascii="Arial" w:hAnsi="Arial" w:cs="Arial"/>
          <w:sz w:val="18"/>
          <w:szCs w:val="18"/>
        </w:rPr>
      </w:pPr>
      <w:r w:rsidRPr="00AD07FF">
        <w:rPr>
          <w:rFonts w:ascii="Arial" w:hAnsi="Arial" w:cs="Arial"/>
          <w:sz w:val="18"/>
          <w:szCs w:val="18"/>
        </w:rPr>
        <w:t>Если при консультации на личном приеме или по телефону специалист не может дать ответ самостоятельно или же подготовка ответа требует дополнительного времени, специалист предлагает обратившемуся:</w:t>
      </w:r>
    </w:p>
    <w:p w:rsidR="00AD07FF" w:rsidRPr="00AD07FF" w:rsidRDefault="00AD07FF" w:rsidP="00AD07FF">
      <w:pPr>
        <w:spacing w:line="180" w:lineRule="exact"/>
        <w:ind w:firstLine="142"/>
        <w:jc w:val="both"/>
        <w:rPr>
          <w:rFonts w:ascii="Arial" w:hAnsi="Arial" w:cs="Arial"/>
          <w:sz w:val="18"/>
          <w:szCs w:val="18"/>
        </w:rPr>
      </w:pPr>
      <w:r w:rsidRPr="00AD07FF">
        <w:rPr>
          <w:rFonts w:ascii="Arial" w:hAnsi="Arial" w:cs="Arial"/>
          <w:sz w:val="18"/>
          <w:szCs w:val="18"/>
        </w:rPr>
        <w:t>назначить другое удобное время приема;</w:t>
      </w:r>
    </w:p>
    <w:p w:rsidR="00AD07FF" w:rsidRPr="00AD07FF" w:rsidRDefault="00AD07FF" w:rsidP="00AD07FF">
      <w:pPr>
        <w:spacing w:line="180" w:lineRule="exact"/>
        <w:ind w:firstLine="142"/>
        <w:jc w:val="both"/>
        <w:rPr>
          <w:rFonts w:ascii="Arial" w:hAnsi="Arial" w:cs="Arial"/>
          <w:sz w:val="18"/>
          <w:szCs w:val="18"/>
        </w:rPr>
      </w:pPr>
      <w:r w:rsidRPr="00AD07FF">
        <w:rPr>
          <w:rFonts w:ascii="Arial" w:hAnsi="Arial" w:cs="Arial"/>
          <w:sz w:val="18"/>
          <w:szCs w:val="18"/>
        </w:rPr>
        <w:t>подготовить и дать консультацию по телефону, указанному заявителем;</w:t>
      </w:r>
    </w:p>
    <w:p w:rsidR="00AD07FF" w:rsidRPr="00AD07FF" w:rsidRDefault="00AD07FF" w:rsidP="00AD07FF">
      <w:pPr>
        <w:spacing w:line="180" w:lineRule="exact"/>
        <w:ind w:firstLine="142"/>
        <w:jc w:val="both"/>
        <w:rPr>
          <w:rFonts w:ascii="Arial" w:hAnsi="Arial" w:cs="Arial"/>
          <w:sz w:val="18"/>
          <w:szCs w:val="18"/>
        </w:rPr>
      </w:pPr>
      <w:r w:rsidRPr="00AD07FF">
        <w:rPr>
          <w:rFonts w:ascii="Arial" w:hAnsi="Arial" w:cs="Arial"/>
          <w:sz w:val="18"/>
          <w:szCs w:val="18"/>
        </w:rPr>
        <w:t>изложить суть вопроса в письменной форме для подготовки ответа письмом или по электронной почте.</w:t>
      </w:r>
    </w:p>
    <w:p w:rsidR="00AD07FF" w:rsidRPr="00AD07FF" w:rsidRDefault="00AD07FF" w:rsidP="00AD07FF">
      <w:pPr>
        <w:spacing w:line="180" w:lineRule="exact"/>
        <w:ind w:firstLine="142"/>
        <w:jc w:val="both"/>
        <w:rPr>
          <w:rFonts w:ascii="Arial" w:hAnsi="Arial" w:cs="Arial"/>
          <w:sz w:val="18"/>
          <w:szCs w:val="18"/>
        </w:rPr>
      </w:pPr>
      <w:proofErr w:type="gramStart"/>
      <w:r w:rsidRPr="00AD07FF">
        <w:rPr>
          <w:rFonts w:ascii="Arial" w:hAnsi="Arial" w:cs="Arial"/>
          <w:sz w:val="18"/>
          <w:szCs w:val="18"/>
        </w:rPr>
        <w:t>После перехода к предоставлению государственных и муниципальных услуг в электронном виде, данная государственная услуга будет предоставляться также с использованием информационно-телекоммуникационных технологий, в том числе с использованием Единого портала государственных и муниципальных услуг (функций) и других средств, включая осуществление в рамках такого предоставления электронного взаимодействия между администрацией Благодарненского муниципального округа Ставропольского края и заявителями.</w:t>
      </w:r>
      <w:proofErr w:type="gramEnd"/>
    </w:p>
    <w:p w:rsidR="00AD07FF" w:rsidRPr="00AD07FF" w:rsidRDefault="00AD07FF" w:rsidP="00AD07FF">
      <w:pPr>
        <w:spacing w:line="180" w:lineRule="exact"/>
        <w:ind w:firstLine="142"/>
        <w:jc w:val="both"/>
        <w:rPr>
          <w:rFonts w:ascii="Arial" w:hAnsi="Arial" w:cs="Arial"/>
          <w:sz w:val="18"/>
          <w:szCs w:val="18"/>
        </w:rPr>
      </w:pPr>
      <w:r w:rsidRPr="00AD07FF">
        <w:rPr>
          <w:rFonts w:ascii="Arial" w:hAnsi="Arial" w:cs="Arial"/>
          <w:sz w:val="18"/>
          <w:szCs w:val="18"/>
        </w:rPr>
        <w:t>На информационных стендах  администрации округа размещается следующая информация:</w:t>
      </w:r>
    </w:p>
    <w:p w:rsidR="00AD07FF" w:rsidRPr="00AD07FF" w:rsidRDefault="00AD07FF" w:rsidP="00AD07FF">
      <w:pPr>
        <w:spacing w:line="180" w:lineRule="exact"/>
        <w:ind w:firstLine="142"/>
        <w:jc w:val="both"/>
        <w:rPr>
          <w:rFonts w:ascii="Arial" w:hAnsi="Arial" w:cs="Arial"/>
          <w:sz w:val="18"/>
          <w:szCs w:val="18"/>
        </w:rPr>
      </w:pPr>
      <w:r w:rsidRPr="00AD07FF">
        <w:rPr>
          <w:rFonts w:ascii="Arial" w:hAnsi="Arial" w:cs="Arial"/>
          <w:sz w:val="18"/>
          <w:szCs w:val="18"/>
        </w:rPr>
        <w:t>о перечне документов, необходимых для получения государственной услуги, и требования, предъявляемые к этим документам;</w:t>
      </w:r>
    </w:p>
    <w:p w:rsidR="00AD07FF" w:rsidRPr="00AD07FF" w:rsidRDefault="00AD07FF" w:rsidP="00AD07FF">
      <w:pPr>
        <w:spacing w:line="180" w:lineRule="exact"/>
        <w:ind w:firstLine="142"/>
        <w:jc w:val="both"/>
        <w:rPr>
          <w:rFonts w:ascii="Arial" w:hAnsi="Arial" w:cs="Arial"/>
          <w:sz w:val="18"/>
          <w:szCs w:val="18"/>
        </w:rPr>
      </w:pPr>
      <w:r w:rsidRPr="00AD07FF">
        <w:rPr>
          <w:rFonts w:ascii="Arial" w:hAnsi="Arial" w:cs="Arial"/>
          <w:sz w:val="18"/>
          <w:szCs w:val="18"/>
        </w:rPr>
        <w:t>о сроках предоставления государственной услуги;</w:t>
      </w:r>
    </w:p>
    <w:p w:rsidR="00AD07FF" w:rsidRPr="00AD07FF" w:rsidRDefault="00AD07FF" w:rsidP="00AD07FF">
      <w:pPr>
        <w:spacing w:line="180" w:lineRule="exact"/>
        <w:ind w:firstLine="142"/>
        <w:jc w:val="both"/>
        <w:rPr>
          <w:rFonts w:ascii="Arial" w:hAnsi="Arial" w:cs="Arial"/>
          <w:sz w:val="18"/>
          <w:szCs w:val="18"/>
        </w:rPr>
      </w:pPr>
      <w:r w:rsidRPr="00AD07FF">
        <w:rPr>
          <w:rFonts w:ascii="Arial" w:hAnsi="Arial" w:cs="Arial"/>
          <w:sz w:val="18"/>
          <w:szCs w:val="18"/>
        </w:rPr>
        <w:t>о порядке обжалования действий (бездействия), а также решений должностных лиц администрации Благодарненского муниципального округа Ставропольского края, участвующих в предоставлении государственной услуги;</w:t>
      </w:r>
    </w:p>
    <w:p w:rsidR="00AD07FF" w:rsidRPr="00AD07FF" w:rsidRDefault="00AD07FF" w:rsidP="00AD07FF">
      <w:pPr>
        <w:spacing w:line="180" w:lineRule="exact"/>
        <w:ind w:firstLine="142"/>
        <w:jc w:val="both"/>
        <w:rPr>
          <w:rFonts w:ascii="Arial" w:hAnsi="Arial" w:cs="Arial"/>
          <w:sz w:val="18"/>
          <w:szCs w:val="18"/>
        </w:rPr>
      </w:pPr>
      <w:r w:rsidRPr="00AD07FF">
        <w:rPr>
          <w:rFonts w:ascii="Arial" w:hAnsi="Arial" w:cs="Arial"/>
          <w:sz w:val="18"/>
          <w:szCs w:val="18"/>
        </w:rPr>
        <w:t>о порядке обжалования действий (бездействия), а также принимаемых администрацией Благодарненского муниципального округа Ставропольского края решений, в ходе выполнения отдельных административных процедур (действий);</w:t>
      </w:r>
    </w:p>
    <w:p w:rsidR="00AD07FF" w:rsidRPr="00AD07FF" w:rsidRDefault="00AD07FF" w:rsidP="00AD07FF">
      <w:pPr>
        <w:spacing w:line="180" w:lineRule="exact"/>
        <w:ind w:firstLine="142"/>
        <w:jc w:val="both"/>
        <w:rPr>
          <w:rFonts w:ascii="Arial" w:hAnsi="Arial" w:cs="Arial"/>
          <w:sz w:val="18"/>
          <w:szCs w:val="18"/>
        </w:rPr>
      </w:pPr>
      <w:r w:rsidRPr="00AD07FF">
        <w:rPr>
          <w:rFonts w:ascii="Arial" w:hAnsi="Arial" w:cs="Arial"/>
          <w:sz w:val="18"/>
          <w:szCs w:val="18"/>
        </w:rPr>
        <w:t>образцы оформления документов, необходимых для предоставления государственной услуги и требования к ним;</w:t>
      </w:r>
    </w:p>
    <w:p w:rsidR="00AD07FF" w:rsidRPr="00AD07FF" w:rsidRDefault="00AD07FF" w:rsidP="00AD07FF">
      <w:pPr>
        <w:spacing w:line="180" w:lineRule="exact"/>
        <w:ind w:firstLine="142"/>
        <w:jc w:val="both"/>
        <w:rPr>
          <w:rFonts w:ascii="Arial" w:hAnsi="Arial" w:cs="Arial"/>
          <w:sz w:val="18"/>
          <w:szCs w:val="18"/>
        </w:rPr>
      </w:pPr>
      <w:r w:rsidRPr="00AD07FF">
        <w:rPr>
          <w:rFonts w:ascii="Arial" w:hAnsi="Arial" w:cs="Arial"/>
          <w:sz w:val="18"/>
          <w:szCs w:val="18"/>
        </w:rPr>
        <w:t>график приема граждан.</w:t>
      </w:r>
    </w:p>
    <w:p w:rsidR="00AD07FF" w:rsidRPr="00AD07FF" w:rsidRDefault="00AD07FF" w:rsidP="00AD07FF">
      <w:pPr>
        <w:spacing w:line="180" w:lineRule="exact"/>
        <w:ind w:firstLine="142"/>
        <w:jc w:val="both"/>
        <w:rPr>
          <w:rFonts w:ascii="Arial" w:hAnsi="Arial" w:cs="Arial"/>
          <w:sz w:val="18"/>
          <w:szCs w:val="18"/>
        </w:rPr>
      </w:pPr>
    </w:p>
    <w:p w:rsidR="00AD07FF" w:rsidRPr="00AD07FF" w:rsidRDefault="00AD07FF" w:rsidP="00AD07FF">
      <w:pPr>
        <w:spacing w:line="180" w:lineRule="exact"/>
        <w:ind w:firstLine="142"/>
        <w:jc w:val="both"/>
        <w:rPr>
          <w:rFonts w:ascii="Arial" w:hAnsi="Arial" w:cs="Arial"/>
          <w:sz w:val="18"/>
          <w:szCs w:val="18"/>
        </w:rPr>
      </w:pPr>
      <w:r w:rsidRPr="00AD07FF">
        <w:rPr>
          <w:rFonts w:ascii="Arial" w:hAnsi="Arial" w:cs="Arial"/>
          <w:sz w:val="18"/>
          <w:szCs w:val="18"/>
        </w:rPr>
        <w:t>II. Стандарт предоставления государственной услуги</w:t>
      </w:r>
    </w:p>
    <w:p w:rsidR="00AD07FF" w:rsidRPr="00AD07FF" w:rsidRDefault="00AD07FF" w:rsidP="00AD07FF">
      <w:pPr>
        <w:spacing w:line="180" w:lineRule="exact"/>
        <w:ind w:firstLine="142"/>
        <w:jc w:val="both"/>
        <w:rPr>
          <w:rFonts w:ascii="Arial" w:hAnsi="Arial" w:cs="Arial"/>
          <w:sz w:val="18"/>
          <w:szCs w:val="18"/>
        </w:rPr>
      </w:pPr>
    </w:p>
    <w:p w:rsidR="00AD07FF" w:rsidRPr="00AD07FF" w:rsidRDefault="00AD07FF" w:rsidP="00AD07FF">
      <w:pPr>
        <w:spacing w:line="180" w:lineRule="exact"/>
        <w:ind w:firstLine="142"/>
        <w:jc w:val="both"/>
        <w:rPr>
          <w:rFonts w:ascii="Arial" w:hAnsi="Arial" w:cs="Arial"/>
          <w:sz w:val="18"/>
          <w:szCs w:val="18"/>
        </w:rPr>
      </w:pPr>
      <w:r w:rsidRPr="00AD07FF">
        <w:rPr>
          <w:rFonts w:ascii="Arial" w:hAnsi="Arial" w:cs="Arial"/>
          <w:sz w:val="18"/>
          <w:szCs w:val="18"/>
        </w:rPr>
        <w:t>2.1. Наименование государственной услуги</w:t>
      </w:r>
    </w:p>
    <w:p w:rsidR="00AD07FF" w:rsidRPr="00AD07FF" w:rsidRDefault="00AD07FF" w:rsidP="00AD07FF">
      <w:pPr>
        <w:spacing w:line="180" w:lineRule="exact"/>
        <w:ind w:firstLine="142"/>
        <w:jc w:val="both"/>
        <w:rPr>
          <w:rFonts w:ascii="Arial" w:hAnsi="Arial" w:cs="Arial"/>
          <w:sz w:val="18"/>
          <w:szCs w:val="18"/>
        </w:rPr>
      </w:pPr>
      <w:r w:rsidRPr="00AD07FF">
        <w:rPr>
          <w:rFonts w:ascii="Arial" w:hAnsi="Arial" w:cs="Arial"/>
          <w:sz w:val="18"/>
          <w:szCs w:val="18"/>
        </w:rPr>
        <w:t>2.1.1. Полное наименование государственной услуги – «Предоставление информации, прием документов органами опеки и попечительства от лиц, желающих установить опеку (попечительство) над совершеннолетними лицами, признанными в установленном законом порядке недееспособными (ограниченно дееспособными)».</w:t>
      </w:r>
    </w:p>
    <w:p w:rsidR="00AD07FF" w:rsidRPr="00AD07FF" w:rsidRDefault="00AD07FF" w:rsidP="00AD07FF">
      <w:pPr>
        <w:spacing w:line="180" w:lineRule="exact"/>
        <w:ind w:firstLine="142"/>
        <w:jc w:val="both"/>
        <w:rPr>
          <w:rFonts w:ascii="Arial" w:hAnsi="Arial" w:cs="Arial"/>
          <w:sz w:val="18"/>
          <w:szCs w:val="18"/>
        </w:rPr>
      </w:pPr>
      <w:r w:rsidRPr="00AD07FF">
        <w:rPr>
          <w:rFonts w:ascii="Arial" w:hAnsi="Arial" w:cs="Arial"/>
          <w:sz w:val="18"/>
          <w:szCs w:val="18"/>
        </w:rPr>
        <w:t>2.2. Наименование органа, предоставляющего государственную услугу, а также наименование всех иных организаций, участвующих в предоставлении государственной услуги, обращение в которые необходимо для предоставления государственной услуги</w:t>
      </w:r>
    </w:p>
    <w:p w:rsidR="00AD07FF" w:rsidRPr="00AD07FF" w:rsidRDefault="00AD07FF" w:rsidP="00AD07FF">
      <w:pPr>
        <w:spacing w:line="180" w:lineRule="exact"/>
        <w:ind w:firstLine="142"/>
        <w:jc w:val="both"/>
        <w:rPr>
          <w:rFonts w:ascii="Arial" w:hAnsi="Arial" w:cs="Arial"/>
          <w:sz w:val="18"/>
          <w:szCs w:val="18"/>
        </w:rPr>
      </w:pPr>
      <w:r w:rsidRPr="00AD07FF">
        <w:rPr>
          <w:rFonts w:ascii="Arial" w:hAnsi="Arial" w:cs="Arial"/>
          <w:sz w:val="18"/>
          <w:szCs w:val="18"/>
        </w:rPr>
        <w:t>Государственную услугу предоставляет администрация округа.</w:t>
      </w:r>
    </w:p>
    <w:p w:rsidR="00AD07FF" w:rsidRPr="00AD07FF" w:rsidRDefault="00AD07FF" w:rsidP="00AD07FF">
      <w:pPr>
        <w:spacing w:line="180" w:lineRule="exact"/>
        <w:ind w:firstLine="142"/>
        <w:jc w:val="both"/>
        <w:rPr>
          <w:rFonts w:ascii="Arial" w:hAnsi="Arial" w:cs="Arial"/>
          <w:sz w:val="18"/>
          <w:szCs w:val="18"/>
        </w:rPr>
      </w:pPr>
      <w:r w:rsidRPr="00AD07FF">
        <w:rPr>
          <w:rFonts w:ascii="Arial" w:hAnsi="Arial" w:cs="Arial"/>
          <w:sz w:val="18"/>
          <w:szCs w:val="18"/>
        </w:rPr>
        <w:t>Ответственным за предоставление государственной услуги является отдел социального развития администрации округа.</w:t>
      </w:r>
    </w:p>
    <w:p w:rsidR="00AD07FF" w:rsidRPr="00AD07FF" w:rsidRDefault="00AD07FF" w:rsidP="00AD07FF">
      <w:pPr>
        <w:spacing w:line="180" w:lineRule="exact"/>
        <w:ind w:firstLine="142"/>
        <w:jc w:val="both"/>
        <w:rPr>
          <w:rFonts w:ascii="Arial" w:hAnsi="Arial" w:cs="Arial"/>
          <w:sz w:val="18"/>
          <w:szCs w:val="18"/>
        </w:rPr>
      </w:pPr>
      <w:r w:rsidRPr="00AD07FF">
        <w:rPr>
          <w:rFonts w:ascii="Arial" w:hAnsi="Arial" w:cs="Arial"/>
          <w:sz w:val="18"/>
          <w:szCs w:val="18"/>
        </w:rPr>
        <w:t xml:space="preserve">При предоставлении услуги администрация округа осуществляет взаимодействие </w:t>
      </w:r>
      <w:proofErr w:type="gramStart"/>
      <w:r w:rsidRPr="00AD07FF">
        <w:rPr>
          <w:rFonts w:ascii="Arial" w:hAnsi="Arial" w:cs="Arial"/>
          <w:sz w:val="18"/>
          <w:szCs w:val="18"/>
        </w:rPr>
        <w:t>с</w:t>
      </w:r>
      <w:proofErr w:type="gramEnd"/>
      <w:r w:rsidRPr="00AD07FF">
        <w:rPr>
          <w:rFonts w:ascii="Arial" w:hAnsi="Arial" w:cs="Arial"/>
          <w:sz w:val="18"/>
          <w:szCs w:val="18"/>
        </w:rPr>
        <w:t>:</w:t>
      </w:r>
    </w:p>
    <w:p w:rsidR="00AD07FF" w:rsidRPr="00AD07FF" w:rsidRDefault="00AD07FF" w:rsidP="00AD07FF">
      <w:pPr>
        <w:spacing w:line="180" w:lineRule="exact"/>
        <w:ind w:firstLine="142"/>
        <w:jc w:val="both"/>
        <w:rPr>
          <w:rFonts w:ascii="Arial" w:hAnsi="Arial" w:cs="Arial"/>
          <w:sz w:val="18"/>
          <w:szCs w:val="18"/>
        </w:rPr>
      </w:pPr>
      <w:r w:rsidRPr="00AD07FF">
        <w:rPr>
          <w:rFonts w:ascii="Arial" w:hAnsi="Arial" w:cs="Arial"/>
          <w:sz w:val="18"/>
          <w:szCs w:val="18"/>
        </w:rPr>
        <w:t>Территориальным отделом Управления Федеральной службы по надзору в сфере защиты прав потребителей и благополучия человека по Ставропольскому краю;</w:t>
      </w:r>
    </w:p>
    <w:p w:rsidR="00AD07FF" w:rsidRPr="00AD07FF" w:rsidRDefault="00AD07FF" w:rsidP="00AD07FF">
      <w:pPr>
        <w:spacing w:line="180" w:lineRule="exact"/>
        <w:ind w:firstLine="142"/>
        <w:jc w:val="both"/>
        <w:rPr>
          <w:rFonts w:ascii="Arial" w:hAnsi="Arial" w:cs="Arial"/>
          <w:sz w:val="18"/>
          <w:szCs w:val="18"/>
        </w:rPr>
      </w:pPr>
      <w:r w:rsidRPr="00AD07FF">
        <w:rPr>
          <w:rFonts w:ascii="Arial" w:hAnsi="Arial" w:cs="Arial"/>
          <w:sz w:val="18"/>
          <w:szCs w:val="18"/>
        </w:rPr>
        <w:t>Главным информационно-аналитическим центром МВД России, Главного управления внутренних дел по Ставропольскому краю;</w:t>
      </w:r>
    </w:p>
    <w:p w:rsidR="00AD07FF" w:rsidRPr="00AD07FF" w:rsidRDefault="00AD07FF" w:rsidP="00AD07FF">
      <w:pPr>
        <w:spacing w:line="180" w:lineRule="exact"/>
        <w:ind w:firstLine="142"/>
        <w:jc w:val="both"/>
        <w:rPr>
          <w:rFonts w:ascii="Arial" w:hAnsi="Arial" w:cs="Arial"/>
          <w:sz w:val="18"/>
          <w:szCs w:val="18"/>
        </w:rPr>
      </w:pPr>
      <w:r w:rsidRPr="00AD07FF">
        <w:rPr>
          <w:rFonts w:ascii="Arial" w:hAnsi="Arial" w:cs="Arial"/>
          <w:sz w:val="18"/>
          <w:szCs w:val="18"/>
        </w:rPr>
        <w:t>Государственным учреждением - Управлением фонда пенсионного и социального страхования Российской Федерации по Ставропольскому краю;</w:t>
      </w:r>
    </w:p>
    <w:p w:rsidR="00AD07FF" w:rsidRPr="00AD07FF" w:rsidRDefault="00AD07FF" w:rsidP="00AD07FF">
      <w:pPr>
        <w:spacing w:line="180" w:lineRule="exact"/>
        <w:ind w:firstLine="142"/>
        <w:jc w:val="both"/>
        <w:rPr>
          <w:rFonts w:ascii="Arial" w:hAnsi="Arial" w:cs="Arial"/>
          <w:sz w:val="18"/>
          <w:szCs w:val="18"/>
        </w:rPr>
      </w:pPr>
      <w:r w:rsidRPr="00AD07FF">
        <w:rPr>
          <w:rFonts w:ascii="Arial" w:hAnsi="Arial" w:cs="Arial"/>
          <w:sz w:val="18"/>
          <w:szCs w:val="18"/>
        </w:rPr>
        <w:t xml:space="preserve">Управлением Федеральной службы Государственной регистрации, кадастра и картографии по Ставропольскому краю (Управлением </w:t>
      </w:r>
      <w:proofErr w:type="spellStart"/>
      <w:r w:rsidRPr="00AD07FF">
        <w:rPr>
          <w:rFonts w:ascii="Arial" w:hAnsi="Arial" w:cs="Arial"/>
          <w:sz w:val="18"/>
          <w:szCs w:val="18"/>
        </w:rPr>
        <w:t>Росреестра</w:t>
      </w:r>
      <w:proofErr w:type="spellEnd"/>
      <w:r w:rsidRPr="00AD07FF">
        <w:rPr>
          <w:rFonts w:ascii="Arial" w:hAnsi="Arial" w:cs="Arial"/>
          <w:sz w:val="18"/>
          <w:szCs w:val="18"/>
        </w:rPr>
        <w:t xml:space="preserve"> по Ставропольскому краю).</w:t>
      </w:r>
    </w:p>
    <w:p w:rsidR="00AD07FF" w:rsidRPr="00AD07FF" w:rsidRDefault="00AD07FF" w:rsidP="00AD07FF">
      <w:pPr>
        <w:spacing w:line="180" w:lineRule="exact"/>
        <w:ind w:firstLine="142"/>
        <w:jc w:val="both"/>
        <w:rPr>
          <w:rFonts w:ascii="Arial" w:hAnsi="Arial" w:cs="Arial"/>
          <w:sz w:val="18"/>
          <w:szCs w:val="18"/>
        </w:rPr>
      </w:pPr>
      <w:r w:rsidRPr="00AD07FF">
        <w:rPr>
          <w:rFonts w:ascii="Arial" w:hAnsi="Arial" w:cs="Arial"/>
          <w:sz w:val="18"/>
          <w:szCs w:val="18"/>
        </w:rPr>
        <w:t xml:space="preserve">          2.3. Описание результата предоставления государственной услуги</w:t>
      </w:r>
    </w:p>
    <w:p w:rsidR="00AD07FF" w:rsidRPr="00AD07FF" w:rsidRDefault="00AD07FF" w:rsidP="00AD07FF">
      <w:pPr>
        <w:spacing w:line="180" w:lineRule="exact"/>
        <w:ind w:firstLine="142"/>
        <w:jc w:val="both"/>
        <w:rPr>
          <w:rFonts w:ascii="Arial" w:hAnsi="Arial" w:cs="Arial"/>
          <w:sz w:val="18"/>
          <w:szCs w:val="18"/>
        </w:rPr>
      </w:pPr>
      <w:r w:rsidRPr="00AD07FF">
        <w:rPr>
          <w:rFonts w:ascii="Arial" w:hAnsi="Arial" w:cs="Arial"/>
          <w:sz w:val="18"/>
          <w:szCs w:val="18"/>
        </w:rPr>
        <w:t>Результатом предоставления государственной услуги может являться:</w:t>
      </w:r>
    </w:p>
    <w:p w:rsidR="00AD07FF" w:rsidRPr="00AD07FF" w:rsidRDefault="00AD07FF" w:rsidP="00AD07FF">
      <w:pPr>
        <w:spacing w:line="180" w:lineRule="exact"/>
        <w:ind w:firstLine="142"/>
        <w:jc w:val="both"/>
        <w:rPr>
          <w:rFonts w:ascii="Arial" w:hAnsi="Arial" w:cs="Arial"/>
          <w:sz w:val="18"/>
          <w:szCs w:val="18"/>
        </w:rPr>
      </w:pPr>
      <w:r w:rsidRPr="00AD07FF">
        <w:rPr>
          <w:rFonts w:ascii="Arial" w:hAnsi="Arial" w:cs="Arial"/>
          <w:sz w:val="18"/>
          <w:szCs w:val="18"/>
        </w:rPr>
        <w:t>принятие постановления администрации Благодарненского муниципального округа об установлении опеки, назначении опекуна, попечителя или помощника (о возможности гражданина быть опекуном, попечителем, которое является основанием для постановки его на учет в качестве гражданина, выразившего желание стать опекуном, попечителем);</w:t>
      </w:r>
    </w:p>
    <w:p w:rsidR="00AD07FF" w:rsidRPr="00AD07FF" w:rsidRDefault="00AD07FF" w:rsidP="00AD07FF">
      <w:pPr>
        <w:spacing w:line="180" w:lineRule="exact"/>
        <w:ind w:firstLine="142"/>
        <w:jc w:val="both"/>
        <w:rPr>
          <w:rFonts w:ascii="Arial" w:hAnsi="Arial" w:cs="Arial"/>
          <w:sz w:val="18"/>
          <w:szCs w:val="18"/>
        </w:rPr>
      </w:pPr>
      <w:r w:rsidRPr="00AD07FF">
        <w:rPr>
          <w:rFonts w:ascii="Arial" w:hAnsi="Arial" w:cs="Arial"/>
          <w:sz w:val="18"/>
          <w:szCs w:val="18"/>
        </w:rPr>
        <w:t>принятие решения об отказе в назначении опекуна, попечителя (о невозможности гражданина быть опекуном, попечителем (в форме заключения)) с указанием причин отказа и уведомлением заявителя о принятии такого решения.</w:t>
      </w:r>
    </w:p>
    <w:p w:rsidR="00AD07FF" w:rsidRPr="00AD07FF" w:rsidRDefault="00AD07FF" w:rsidP="00AD07FF">
      <w:pPr>
        <w:spacing w:line="180" w:lineRule="exact"/>
        <w:ind w:firstLine="142"/>
        <w:jc w:val="both"/>
        <w:rPr>
          <w:rFonts w:ascii="Arial" w:hAnsi="Arial" w:cs="Arial"/>
          <w:sz w:val="18"/>
          <w:szCs w:val="18"/>
        </w:rPr>
      </w:pPr>
      <w:r w:rsidRPr="00AD07FF">
        <w:rPr>
          <w:rFonts w:ascii="Arial" w:hAnsi="Arial" w:cs="Arial"/>
          <w:sz w:val="18"/>
          <w:szCs w:val="18"/>
        </w:rPr>
        <w:t>2.4. Срок предоставления государственной услуги, в том числе с учетом необходимости обращения в иные организации, участвующие в предоставлении государственной услуги, срок приостановления предоставления государственной услуги в случае, если возможность приостановления предусмотрена нормативными правовыми актами Российской Федерации, нормативными правовыми актами Ставропольского края, сроки выдачи (направления) документов, являющихся результатом предоставления государственной услуги</w:t>
      </w:r>
    </w:p>
    <w:p w:rsidR="00AD07FF" w:rsidRPr="00AD07FF" w:rsidRDefault="00AD07FF" w:rsidP="00AD07FF">
      <w:pPr>
        <w:spacing w:line="180" w:lineRule="exact"/>
        <w:ind w:firstLine="142"/>
        <w:jc w:val="both"/>
        <w:rPr>
          <w:rFonts w:ascii="Arial" w:hAnsi="Arial" w:cs="Arial"/>
          <w:sz w:val="18"/>
          <w:szCs w:val="18"/>
        </w:rPr>
      </w:pPr>
      <w:r w:rsidRPr="00AD07FF">
        <w:rPr>
          <w:rFonts w:ascii="Arial" w:hAnsi="Arial" w:cs="Arial"/>
          <w:sz w:val="18"/>
          <w:szCs w:val="18"/>
        </w:rPr>
        <w:t>2.4.1. Максимальный срок предоставления государственной услуги не более 37 дней с момента регистрации заявления и документов заявителя.</w:t>
      </w:r>
    </w:p>
    <w:p w:rsidR="00AD07FF" w:rsidRPr="00AD07FF" w:rsidRDefault="00AD07FF" w:rsidP="00AD07FF">
      <w:pPr>
        <w:spacing w:line="180" w:lineRule="exact"/>
        <w:ind w:firstLine="142"/>
        <w:jc w:val="both"/>
        <w:rPr>
          <w:rFonts w:ascii="Arial" w:hAnsi="Arial" w:cs="Arial"/>
          <w:sz w:val="18"/>
          <w:szCs w:val="18"/>
        </w:rPr>
      </w:pPr>
      <w:r w:rsidRPr="00AD07FF">
        <w:rPr>
          <w:rFonts w:ascii="Arial" w:hAnsi="Arial" w:cs="Arial"/>
          <w:sz w:val="18"/>
          <w:szCs w:val="18"/>
        </w:rPr>
        <w:t>2.4.2. Срок предоставления услуги исчисляется в календарных днях со дня принятия заявления и документов, указанных в п. 2.6 настоящего Административного регламента, необходимых для предоставления государственной услуги.</w:t>
      </w:r>
    </w:p>
    <w:p w:rsidR="00AD07FF" w:rsidRPr="00AD07FF" w:rsidRDefault="00AD07FF" w:rsidP="00AD07FF">
      <w:pPr>
        <w:spacing w:line="180" w:lineRule="exact"/>
        <w:ind w:firstLine="142"/>
        <w:jc w:val="both"/>
        <w:rPr>
          <w:rFonts w:ascii="Arial" w:hAnsi="Arial" w:cs="Arial"/>
          <w:sz w:val="18"/>
          <w:szCs w:val="18"/>
        </w:rPr>
      </w:pPr>
      <w:r w:rsidRPr="00AD07FF">
        <w:rPr>
          <w:rFonts w:ascii="Arial" w:hAnsi="Arial" w:cs="Arial"/>
          <w:sz w:val="18"/>
          <w:szCs w:val="18"/>
        </w:rPr>
        <w:t>2.4.3.Время совершения приостановления предоставления государственной услуги законодательством Российской Федерации и Ставропольского края не предусмотрено.</w:t>
      </w:r>
    </w:p>
    <w:p w:rsidR="00AD07FF" w:rsidRPr="00AD07FF" w:rsidRDefault="00AD07FF" w:rsidP="00AD07FF">
      <w:pPr>
        <w:spacing w:line="180" w:lineRule="exact"/>
        <w:ind w:firstLine="142"/>
        <w:jc w:val="both"/>
        <w:rPr>
          <w:rFonts w:ascii="Arial" w:hAnsi="Arial" w:cs="Arial"/>
          <w:sz w:val="18"/>
          <w:szCs w:val="18"/>
        </w:rPr>
      </w:pPr>
      <w:r w:rsidRPr="00AD07FF">
        <w:rPr>
          <w:rFonts w:ascii="Arial" w:hAnsi="Arial" w:cs="Arial"/>
          <w:sz w:val="18"/>
          <w:szCs w:val="18"/>
        </w:rPr>
        <w:t>2.4.4. Время ожидания заявителя в очереди при подаче документов для получения государственной услуги не должно превышать 15 минут.</w:t>
      </w:r>
    </w:p>
    <w:p w:rsidR="00AD07FF" w:rsidRPr="00AD07FF" w:rsidRDefault="00AD07FF" w:rsidP="00AD07FF">
      <w:pPr>
        <w:spacing w:line="180" w:lineRule="exact"/>
        <w:ind w:firstLine="142"/>
        <w:jc w:val="both"/>
        <w:rPr>
          <w:rFonts w:ascii="Arial" w:hAnsi="Arial" w:cs="Arial"/>
          <w:sz w:val="18"/>
          <w:szCs w:val="18"/>
        </w:rPr>
      </w:pPr>
    </w:p>
    <w:p w:rsidR="00AD07FF" w:rsidRPr="00AD07FF" w:rsidRDefault="00AD07FF" w:rsidP="00AD07FF">
      <w:pPr>
        <w:spacing w:line="180" w:lineRule="exact"/>
        <w:ind w:firstLine="142"/>
        <w:jc w:val="both"/>
        <w:rPr>
          <w:rFonts w:ascii="Arial" w:hAnsi="Arial" w:cs="Arial"/>
          <w:sz w:val="18"/>
          <w:szCs w:val="18"/>
        </w:rPr>
      </w:pPr>
      <w:r w:rsidRPr="00AD07FF">
        <w:rPr>
          <w:rFonts w:ascii="Arial" w:hAnsi="Arial" w:cs="Arial"/>
          <w:sz w:val="18"/>
          <w:szCs w:val="18"/>
        </w:rPr>
        <w:lastRenderedPageBreak/>
        <w:t>2.4.5. Государственная услуга считается предоставленной с момента выдачи ее результата либо истечение срока, предусмотренного пунктом 2.4.1 настоящего Административного регламента, административным условием является уведомление заявителя о результате государственной услуги и условиях его получения.</w:t>
      </w:r>
    </w:p>
    <w:p w:rsidR="00AD07FF" w:rsidRPr="00AD07FF" w:rsidRDefault="00AD07FF" w:rsidP="00AD07FF">
      <w:pPr>
        <w:spacing w:line="180" w:lineRule="exact"/>
        <w:ind w:firstLine="142"/>
        <w:jc w:val="both"/>
        <w:rPr>
          <w:rFonts w:ascii="Arial" w:hAnsi="Arial" w:cs="Arial"/>
          <w:sz w:val="18"/>
          <w:szCs w:val="18"/>
        </w:rPr>
      </w:pPr>
      <w:r w:rsidRPr="00AD07FF">
        <w:rPr>
          <w:rFonts w:ascii="Arial" w:hAnsi="Arial" w:cs="Arial"/>
          <w:sz w:val="18"/>
          <w:szCs w:val="18"/>
        </w:rPr>
        <w:t>2.5. Перечень нормативных правовых актов Российской Федерации и нормативных правовых актов Ставропольского края, а также муниципальных нормативных правовых актов, регулирующих предоставление государственной услуги, с указанием их реквизитов и источников официального опубликования:</w:t>
      </w:r>
    </w:p>
    <w:p w:rsidR="00AD07FF" w:rsidRPr="00AD07FF" w:rsidRDefault="00AD07FF" w:rsidP="00AD07FF">
      <w:pPr>
        <w:spacing w:line="180" w:lineRule="exact"/>
        <w:ind w:firstLine="142"/>
        <w:jc w:val="both"/>
        <w:rPr>
          <w:rFonts w:ascii="Arial" w:hAnsi="Arial" w:cs="Arial"/>
          <w:sz w:val="18"/>
          <w:szCs w:val="18"/>
        </w:rPr>
      </w:pPr>
      <w:r w:rsidRPr="00AD07FF">
        <w:rPr>
          <w:rFonts w:ascii="Arial" w:hAnsi="Arial" w:cs="Arial"/>
          <w:sz w:val="18"/>
          <w:szCs w:val="18"/>
        </w:rPr>
        <w:t>Конституция Российской Федерации (официальный интернет-портал правовой информации http://www.pravo.gov.ru 01.08.2014);</w:t>
      </w:r>
    </w:p>
    <w:p w:rsidR="00AD07FF" w:rsidRPr="00AD07FF" w:rsidRDefault="00AD07FF" w:rsidP="00AD07FF">
      <w:pPr>
        <w:spacing w:line="180" w:lineRule="exact"/>
        <w:ind w:firstLine="142"/>
        <w:jc w:val="both"/>
        <w:rPr>
          <w:rFonts w:ascii="Arial" w:hAnsi="Arial" w:cs="Arial"/>
          <w:sz w:val="18"/>
          <w:szCs w:val="18"/>
        </w:rPr>
      </w:pPr>
      <w:r w:rsidRPr="00AD07FF">
        <w:rPr>
          <w:rFonts w:ascii="Arial" w:hAnsi="Arial" w:cs="Arial"/>
          <w:sz w:val="18"/>
          <w:szCs w:val="18"/>
        </w:rPr>
        <w:t>Гражданский кодекс Российской Федерации (часть первая) («Собрание законодательства  Российской  Федерации»,  15.12.1994, № 32 статья 3301;  «Российская газета», № 238-239, 08.12.1994);</w:t>
      </w:r>
    </w:p>
    <w:p w:rsidR="00AD07FF" w:rsidRPr="00AD07FF" w:rsidRDefault="00AD07FF" w:rsidP="00AD07FF">
      <w:pPr>
        <w:spacing w:line="180" w:lineRule="exact"/>
        <w:ind w:firstLine="142"/>
        <w:jc w:val="both"/>
        <w:rPr>
          <w:rFonts w:ascii="Arial" w:hAnsi="Arial" w:cs="Arial"/>
          <w:sz w:val="18"/>
          <w:szCs w:val="18"/>
        </w:rPr>
      </w:pPr>
      <w:r w:rsidRPr="00AD07FF">
        <w:rPr>
          <w:rFonts w:ascii="Arial" w:hAnsi="Arial" w:cs="Arial"/>
          <w:sz w:val="18"/>
          <w:szCs w:val="18"/>
        </w:rPr>
        <w:t>Семейный кодекс Российской Федерации («Собрание законодательства  Российской  Федерации»,   01.01.1996, № 1, статья 16; «Российская газета», № 17, 27.01.1996);</w:t>
      </w:r>
    </w:p>
    <w:p w:rsidR="00AD07FF" w:rsidRPr="00AD07FF" w:rsidRDefault="00AD07FF" w:rsidP="00AD07FF">
      <w:pPr>
        <w:spacing w:line="180" w:lineRule="exact"/>
        <w:ind w:firstLine="142"/>
        <w:jc w:val="both"/>
        <w:rPr>
          <w:rFonts w:ascii="Arial" w:hAnsi="Arial" w:cs="Arial"/>
          <w:sz w:val="18"/>
          <w:szCs w:val="18"/>
        </w:rPr>
      </w:pPr>
      <w:r w:rsidRPr="00AD07FF">
        <w:rPr>
          <w:rFonts w:ascii="Arial" w:hAnsi="Arial" w:cs="Arial"/>
          <w:sz w:val="18"/>
          <w:szCs w:val="18"/>
        </w:rPr>
        <w:t xml:space="preserve">Закон Российской Федерации от 02 июля 1992 года № 3185-1 «О психиатрической помощи и гарантиях прав граждан при ее оказании» («Ведомости СНД и ВС РФ», № 33, статья 1913, 20.08.1992); </w:t>
      </w:r>
    </w:p>
    <w:p w:rsidR="00AD07FF" w:rsidRPr="00AD07FF" w:rsidRDefault="00AD07FF" w:rsidP="00AD07FF">
      <w:pPr>
        <w:spacing w:line="180" w:lineRule="exact"/>
        <w:ind w:firstLine="142"/>
        <w:jc w:val="both"/>
        <w:rPr>
          <w:rFonts w:ascii="Arial" w:hAnsi="Arial" w:cs="Arial"/>
          <w:sz w:val="18"/>
          <w:szCs w:val="18"/>
        </w:rPr>
      </w:pPr>
      <w:r w:rsidRPr="00AD07FF">
        <w:rPr>
          <w:rFonts w:ascii="Arial" w:hAnsi="Arial" w:cs="Arial"/>
          <w:sz w:val="18"/>
          <w:szCs w:val="18"/>
        </w:rPr>
        <w:t xml:space="preserve">федеральные законы </w:t>
      </w:r>
      <w:proofErr w:type="gramStart"/>
      <w:r w:rsidRPr="00AD07FF">
        <w:rPr>
          <w:rFonts w:ascii="Arial" w:hAnsi="Arial" w:cs="Arial"/>
          <w:sz w:val="18"/>
          <w:szCs w:val="18"/>
        </w:rPr>
        <w:t>от</w:t>
      </w:r>
      <w:proofErr w:type="gramEnd"/>
      <w:r w:rsidRPr="00AD07FF">
        <w:rPr>
          <w:rFonts w:ascii="Arial" w:hAnsi="Arial" w:cs="Arial"/>
          <w:sz w:val="18"/>
          <w:szCs w:val="18"/>
        </w:rPr>
        <w:t xml:space="preserve">: </w:t>
      </w:r>
    </w:p>
    <w:p w:rsidR="00AD07FF" w:rsidRPr="00AD07FF" w:rsidRDefault="00AD07FF" w:rsidP="00AD07FF">
      <w:pPr>
        <w:spacing w:line="180" w:lineRule="exact"/>
        <w:ind w:firstLine="142"/>
        <w:jc w:val="both"/>
        <w:rPr>
          <w:rFonts w:ascii="Arial" w:hAnsi="Arial" w:cs="Arial"/>
          <w:sz w:val="18"/>
          <w:szCs w:val="18"/>
        </w:rPr>
      </w:pPr>
      <w:r w:rsidRPr="00AD07FF">
        <w:rPr>
          <w:rFonts w:ascii="Arial" w:hAnsi="Arial" w:cs="Arial"/>
          <w:sz w:val="18"/>
          <w:szCs w:val="18"/>
        </w:rPr>
        <w:t>24 ноября 1995 г. № 181-ФЗ «О социальной защите инвалидов Российской Федерации» («Собрание законодательства  Российской  Федерации»,  27.11.1995, № 48 статья 4563;  «Российская газета»,  № 234, 02.12.1995);</w:t>
      </w:r>
    </w:p>
    <w:p w:rsidR="00AD07FF" w:rsidRPr="00AD07FF" w:rsidRDefault="00AD07FF" w:rsidP="00AD07FF">
      <w:pPr>
        <w:spacing w:line="180" w:lineRule="exact"/>
        <w:ind w:firstLine="142"/>
        <w:jc w:val="both"/>
        <w:rPr>
          <w:rFonts w:ascii="Arial" w:hAnsi="Arial" w:cs="Arial"/>
          <w:sz w:val="18"/>
          <w:szCs w:val="18"/>
        </w:rPr>
      </w:pPr>
      <w:r w:rsidRPr="00AD07FF">
        <w:rPr>
          <w:rFonts w:ascii="Arial" w:hAnsi="Arial" w:cs="Arial"/>
          <w:sz w:val="18"/>
          <w:szCs w:val="18"/>
        </w:rPr>
        <w:t>06 октября 2003 года № 131-ФЗ «Об общих принципах организации местного самоуправления в Российской Федерации»                  («Собрание законодательства Российской Федерации», 06.10.2003, № 40,                    ст. 3822; «Парламентская газета», № 186, 08.10.2003; «Российская газета»,               № 202, 08.10.2003);</w:t>
      </w:r>
    </w:p>
    <w:p w:rsidR="00AD07FF" w:rsidRPr="00AD07FF" w:rsidRDefault="00AD07FF" w:rsidP="00AD07FF">
      <w:pPr>
        <w:spacing w:line="180" w:lineRule="exact"/>
        <w:ind w:firstLine="142"/>
        <w:jc w:val="both"/>
        <w:rPr>
          <w:rFonts w:ascii="Arial" w:hAnsi="Arial" w:cs="Arial"/>
          <w:sz w:val="18"/>
          <w:szCs w:val="18"/>
        </w:rPr>
      </w:pPr>
      <w:r w:rsidRPr="00AD07FF">
        <w:rPr>
          <w:rFonts w:ascii="Arial" w:hAnsi="Arial" w:cs="Arial"/>
          <w:sz w:val="18"/>
          <w:szCs w:val="18"/>
        </w:rPr>
        <w:t>24 апреля 2008 года № 48-ФЗ «Об опеке и попечительстве» («Собрание законодательства Российской Федерации», 28.04.2008, № 17, статья 1755; «Российская газета», № 94, 30.04.2008; «Парламентская газета», № 31-32, 07.05.2008);</w:t>
      </w:r>
    </w:p>
    <w:p w:rsidR="00AD07FF" w:rsidRPr="00AD07FF" w:rsidRDefault="00AD07FF" w:rsidP="00AD07FF">
      <w:pPr>
        <w:spacing w:line="180" w:lineRule="exact"/>
        <w:ind w:firstLine="142"/>
        <w:jc w:val="both"/>
        <w:rPr>
          <w:rFonts w:ascii="Arial" w:hAnsi="Arial" w:cs="Arial"/>
          <w:sz w:val="18"/>
          <w:szCs w:val="18"/>
        </w:rPr>
      </w:pPr>
      <w:r w:rsidRPr="00AD07FF">
        <w:rPr>
          <w:rFonts w:ascii="Arial" w:hAnsi="Arial" w:cs="Arial"/>
          <w:sz w:val="18"/>
          <w:szCs w:val="18"/>
        </w:rPr>
        <w:t>27 июля 2010 года № 210-ФЗ «Об организации предоставления государственных и муниципальных услуг» («Собрание законодательства  Российской  Федерации»,  02.08.2010, № 31 ст. 4179;  «Российская газета»,  № 168, 30.07.2010);</w:t>
      </w:r>
    </w:p>
    <w:p w:rsidR="00AD07FF" w:rsidRDefault="00AD07FF" w:rsidP="00AD07FF">
      <w:pPr>
        <w:spacing w:line="180" w:lineRule="exact"/>
        <w:ind w:firstLine="142"/>
        <w:jc w:val="both"/>
        <w:rPr>
          <w:rFonts w:ascii="Arial" w:hAnsi="Arial" w:cs="Arial"/>
          <w:sz w:val="18"/>
          <w:szCs w:val="18"/>
        </w:rPr>
      </w:pPr>
      <w:r w:rsidRPr="00AD07FF">
        <w:rPr>
          <w:rFonts w:ascii="Arial" w:hAnsi="Arial" w:cs="Arial"/>
          <w:sz w:val="18"/>
          <w:szCs w:val="18"/>
        </w:rPr>
        <w:t xml:space="preserve">06 апреля 2011 года № 63-ФЗ «Об электронной подписи» («Собрание законодательства Российской Федерации», 11.04.2011, № 15, ст. 2036; «Российская газета», № 75, 08.04.2011; «Парламентская газета», </w:t>
      </w:r>
      <w:r>
        <w:rPr>
          <w:rFonts w:ascii="Arial" w:hAnsi="Arial" w:cs="Arial"/>
          <w:sz w:val="18"/>
          <w:szCs w:val="18"/>
        </w:rPr>
        <w:t xml:space="preserve">№ 17, 08-14.04.2011); </w:t>
      </w:r>
    </w:p>
    <w:p w:rsidR="00AD07FF" w:rsidRPr="00AD07FF" w:rsidRDefault="00AD07FF" w:rsidP="00AD07FF">
      <w:pPr>
        <w:spacing w:line="180" w:lineRule="exact"/>
        <w:ind w:firstLine="142"/>
        <w:jc w:val="both"/>
        <w:rPr>
          <w:rFonts w:ascii="Arial" w:hAnsi="Arial" w:cs="Arial"/>
          <w:sz w:val="18"/>
          <w:szCs w:val="18"/>
        </w:rPr>
      </w:pPr>
      <w:r w:rsidRPr="00AD07FF">
        <w:rPr>
          <w:rFonts w:ascii="Arial" w:hAnsi="Arial" w:cs="Arial"/>
          <w:sz w:val="18"/>
          <w:szCs w:val="18"/>
        </w:rPr>
        <w:t xml:space="preserve">постановления  Правительства Российской Федерации </w:t>
      </w:r>
      <w:proofErr w:type="gramStart"/>
      <w:r w:rsidRPr="00AD07FF">
        <w:rPr>
          <w:rFonts w:ascii="Arial" w:hAnsi="Arial" w:cs="Arial"/>
          <w:sz w:val="18"/>
          <w:szCs w:val="18"/>
        </w:rPr>
        <w:t>от</w:t>
      </w:r>
      <w:proofErr w:type="gramEnd"/>
      <w:r w:rsidRPr="00AD07FF">
        <w:rPr>
          <w:rFonts w:ascii="Arial" w:hAnsi="Arial" w:cs="Arial"/>
          <w:sz w:val="18"/>
          <w:szCs w:val="18"/>
        </w:rPr>
        <w:t xml:space="preserve">: </w:t>
      </w:r>
    </w:p>
    <w:p w:rsidR="00AD07FF" w:rsidRPr="00AD07FF" w:rsidRDefault="00AD07FF" w:rsidP="00AD07FF">
      <w:pPr>
        <w:spacing w:line="180" w:lineRule="exact"/>
        <w:ind w:firstLine="142"/>
        <w:jc w:val="both"/>
        <w:rPr>
          <w:rFonts w:ascii="Arial" w:hAnsi="Arial" w:cs="Arial"/>
          <w:sz w:val="18"/>
          <w:szCs w:val="18"/>
        </w:rPr>
      </w:pPr>
      <w:r w:rsidRPr="00AD07FF">
        <w:rPr>
          <w:rFonts w:ascii="Arial" w:hAnsi="Arial" w:cs="Arial"/>
          <w:sz w:val="18"/>
          <w:szCs w:val="18"/>
        </w:rPr>
        <w:t>17 ноября 2010 года № 927 «Об отдельных вопросах осуществления опеки и попечительства в отношении совершеннолетних недееспособных или не полностью дееспособных граждан» («Собрание законодательства Российской Федерации», 29.11.2010, № 48, статья 6401);</w:t>
      </w:r>
    </w:p>
    <w:p w:rsidR="00AD07FF" w:rsidRPr="00AD07FF" w:rsidRDefault="00AD07FF" w:rsidP="00AD07FF">
      <w:pPr>
        <w:spacing w:line="180" w:lineRule="exact"/>
        <w:ind w:firstLine="142"/>
        <w:jc w:val="both"/>
        <w:rPr>
          <w:rFonts w:ascii="Arial" w:hAnsi="Arial" w:cs="Arial"/>
          <w:sz w:val="18"/>
          <w:szCs w:val="18"/>
        </w:rPr>
      </w:pPr>
      <w:r w:rsidRPr="00AD07FF">
        <w:rPr>
          <w:rFonts w:ascii="Arial" w:hAnsi="Arial" w:cs="Arial"/>
          <w:sz w:val="18"/>
          <w:szCs w:val="18"/>
        </w:rPr>
        <w:t>25 августа 2012 года № 852 «Об утверждении Правил использования усиленной квалифицированной электронной подписи при обращении за получением государственных и муниципальных услуг и о внесении изменения в Правила разработки и утверждения административных регламентов предоставления государственных услуг» («Собрание законодательства  Российской  Федерации»,  03.09.2012, № 36 статья 4903;  «Российская газета»,  № 200, 31.08.2012);</w:t>
      </w:r>
    </w:p>
    <w:p w:rsidR="00AD07FF" w:rsidRPr="00AD07FF" w:rsidRDefault="00AD07FF" w:rsidP="00AD07FF">
      <w:pPr>
        <w:spacing w:line="180" w:lineRule="exact"/>
        <w:ind w:firstLine="142"/>
        <w:jc w:val="both"/>
        <w:rPr>
          <w:rFonts w:ascii="Arial" w:hAnsi="Arial" w:cs="Arial"/>
          <w:sz w:val="18"/>
          <w:szCs w:val="18"/>
        </w:rPr>
      </w:pPr>
      <w:r w:rsidRPr="00AD07FF">
        <w:rPr>
          <w:rFonts w:ascii="Arial" w:hAnsi="Arial" w:cs="Arial"/>
          <w:sz w:val="18"/>
          <w:szCs w:val="18"/>
        </w:rPr>
        <w:t xml:space="preserve">26 марта 2016 года № 236  «О требованиях  к предоставлению в электронной форме государственных и муниципальных услуг» (официальный интернет-портал правовой </w:t>
      </w:r>
      <w:r w:rsidRPr="00AD07FF">
        <w:rPr>
          <w:rFonts w:ascii="Arial" w:hAnsi="Arial" w:cs="Arial"/>
          <w:sz w:val="18"/>
          <w:szCs w:val="18"/>
        </w:rPr>
        <w:lastRenderedPageBreak/>
        <w:t>информации http://www.pravo.gov.ru, 05.04.2016; «Собрание законодательства Российской  Федерации», 11.04.2016, № 15, статья  2084, «Российская газета», № 75, 08.04.2016);</w:t>
      </w:r>
    </w:p>
    <w:p w:rsidR="00AD07FF" w:rsidRPr="00AD07FF" w:rsidRDefault="00AD07FF" w:rsidP="00AD07FF">
      <w:pPr>
        <w:spacing w:line="180" w:lineRule="exact"/>
        <w:ind w:firstLine="142"/>
        <w:jc w:val="both"/>
        <w:rPr>
          <w:rFonts w:ascii="Arial" w:hAnsi="Arial" w:cs="Arial"/>
          <w:sz w:val="18"/>
          <w:szCs w:val="18"/>
        </w:rPr>
      </w:pPr>
      <w:r w:rsidRPr="00AD07FF">
        <w:rPr>
          <w:rFonts w:ascii="Arial" w:hAnsi="Arial" w:cs="Arial"/>
          <w:sz w:val="18"/>
          <w:szCs w:val="18"/>
        </w:rPr>
        <w:t xml:space="preserve">законы Ставропольского края </w:t>
      </w:r>
      <w:proofErr w:type="gramStart"/>
      <w:r w:rsidRPr="00AD07FF">
        <w:rPr>
          <w:rFonts w:ascii="Arial" w:hAnsi="Arial" w:cs="Arial"/>
          <w:sz w:val="18"/>
          <w:szCs w:val="18"/>
        </w:rPr>
        <w:t>от</w:t>
      </w:r>
      <w:proofErr w:type="gramEnd"/>
      <w:r w:rsidRPr="00AD07FF">
        <w:rPr>
          <w:rFonts w:ascii="Arial" w:hAnsi="Arial" w:cs="Arial"/>
          <w:sz w:val="18"/>
          <w:szCs w:val="18"/>
        </w:rPr>
        <w:t xml:space="preserve">: </w:t>
      </w:r>
    </w:p>
    <w:p w:rsidR="00AD07FF" w:rsidRPr="00AD07FF" w:rsidRDefault="00AD07FF" w:rsidP="00AD07FF">
      <w:pPr>
        <w:spacing w:line="180" w:lineRule="exact"/>
        <w:ind w:firstLine="142"/>
        <w:jc w:val="both"/>
        <w:rPr>
          <w:rFonts w:ascii="Arial" w:hAnsi="Arial" w:cs="Arial"/>
          <w:sz w:val="18"/>
          <w:szCs w:val="18"/>
        </w:rPr>
      </w:pPr>
      <w:r w:rsidRPr="00AD07FF">
        <w:rPr>
          <w:rFonts w:ascii="Arial" w:hAnsi="Arial" w:cs="Arial"/>
          <w:sz w:val="18"/>
          <w:szCs w:val="18"/>
        </w:rPr>
        <w:t>02 марта 2005 года № 12-кз «О местном самоуправлении в Ставропольском крае» («Сборник законов и других правовых актов Ставропольского края», 30.03.2005, № 6, статья 4346; «</w:t>
      </w:r>
      <w:proofErr w:type="gramStart"/>
      <w:r w:rsidRPr="00AD07FF">
        <w:rPr>
          <w:rFonts w:ascii="Arial" w:hAnsi="Arial" w:cs="Arial"/>
          <w:sz w:val="18"/>
          <w:szCs w:val="18"/>
        </w:rPr>
        <w:t>Ставропольская</w:t>
      </w:r>
      <w:proofErr w:type="gramEnd"/>
      <w:r w:rsidRPr="00AD07FF">
        <w:rPr>
          <w:rFonts w:ascii="Arial" w:hAnsi="Arial" w:cs="Arial"/>
          <w:sz w:val="18"/>
          <w:szCs w:val="18"/>
        </w:rPr>
        <w:t xml:space="preserve"> правда», № 46, 05.03.2005);</w:t>
      </w:r>
    </w:p>
    <w:p w:rsidR="00AD07FF" w:rsidRPr="00AD07FF" w:rsidRDefault="00AD07FF" w:rsidP="00AD07FF">
      <w:pPr>
        <w:spacing w:line="180" w:lineRule="exact"/>
        <w:ind w:firstLine="142"/>
        <w:jc w:val="both"/>
        <w:rPr>
          <w:rFonts w:ascii="Arial" w:hAnsi="Arial" w:cs="Arial"/>
          <w:sz w:val="18"/>
          <w:szCs w:val="18"/>
        </w:rPr>
      </w:pPr>
      <w:r w:rsidRPr="00AD07FF">
        <w:rPr>
          <w:rFonts w:ascii="Arial" w:hAnsi="Arial" w:cs="Arial"/>
          <w:sz w:val="18"/>
          <w:szCs w:val="18"/>
        </w:rPr>
        <w:t>28 декабря 2007 года № 89-кз «Об организации и осуществлении деятельности по опеке и попечительству» («Сборник законов и других правовых актов Ставропольского края», 15.03.2008, № 7, статья 7010; «</w:t>
      </w:r>
      <w:proofErr w:type="gramStart"/>
      <w:r w:rsidRPr="00AD07FF">
        <w:rPr>
          <w:rFonts w:ascii="Arial" w:hAnsi="Arial" w:cs="Arial"/>
          <w:sz w:val="18"/>
          <w:szCs w:val="18"/>
        </w:rPr>
        <w:t>Ставропольская</w:t>
      </w:r>
      <w:proofErr w:type="gramEnd"/>
      <w:r w:rsidRPr="00AD07FF">
        <w:rPr>
          <w:rFonts w:ascii="Arial" w:hAnsi="Arial" w:cs="Arial"/>
          <w:sz w:val="18"/>
          <w:szCs w:val="18"/>
        </w:rPr>
        <w:t xml:space="preserve"> правда», № 1-2,  04.01.2008);</w:t>
      </w:r>
    </w:p>
    <w:p w:rsidR="00AD07FF" w:rsidRPr="00AD07FF" w:rsidRDefault="00AD07FF" w:rsidP="00AD07FF">
      <w:pPr>
        <w:spacing w:line="180" w:lineRule="exact"/>
        <w:ind w:firstLine="142"/>
        <w:jc w:val="both"/>
        <w:rPr>
          <w:rFonts w:ascii="Arial" w:hAnsi="Arial" w:cs="Arial"/>
          <w:sz w:val="18"/>
          <w:szCs w:val="18"/>
        </w:rPr>
      </w:pPr>
      <w:r w:rsidRPr="00AD07FF">
        <w:rPr>
          <w:rFonts w:ascii="Arial" w:hAnsi="Arial" w:cs="Arial"/>
          <w:sz w:val="18"/>
          <w:szCs w:val="18"/>
        </w:rPr>
        <w:t>28 февраля 2008 г. № 10-кз «О наделении органов местного самоуправления муниципальных районов и городских округов в Ставропольском крае отдельными государственными полномочиями Ставропольского края по организации и осуществлению деятельности по опеке и попечительству» («Сборник законов и других правовых актов Ставропольского края», 25.04.2008, № 11, статья 7134; «</w:t>
      </w:r>
      <w:proofErr w:type="gramStart"/>
      <w:r w:rsidRPr="00AD07FF">
        <w:rPr>
          <w:rFonts w:ascii="Arial" w:hAnsi="Arial" w:cs="Arial"/>
          <w:sz w:val="18"/>
          <w:szCs w:val="18"/>
        </w:rPr>
        <w:t>Ставропольская</w:t>
      </w:r>
      <w:proofErr w:type="gramEnd"/>
      <w:r w:rsidRPr="00AD07FF">
        <w:rPr>
          <w:rFonts w:ascii="Arial" w:hAnsi="Arial" w:cs="Arial"/>
          <w:sz w:val="18"/>
          <w:szCs w:val="18"/>
        </w:rPr>
        <w:t xml:space="preserve"> правда», № 44-46, 04.03.2008);</w:t>
      </w:r>
    </w:p>
    <w:p w:rsidR="00AD07FF" w:rsidRPr="00AD07FF" w:rsidRDefault="00AD07FF" w:rsidP="00AD07FF">
      <w:pPr>
        <w:spacing w:line="180" w:lineRule="exact"/>
        <w:ind w:firstLine="142"/>
        <w:jc w:val="both"/>
        <w:rPr>
          <w:rFonts w:ascii="Arial" w:hAnsi="Arial" w:cs="Arial"/>
          <w:sz w:val="18"/>
          <w:szCs w:val="18"/>
        </w:rPr>
      </w:pPr>
      <w:proofErr w:type="gramStart"/>
      <w:r w:rsidRPr="00AD07FF">
        <w:rPr>
          <w:rFonts w:ascii="Arial" w:hAnsi="Arial" w:cs="Arial"/>
          <w:sz w:val="18"/>
          <w:szCs w:val="18"/>
        </w:rPr>
        <w:t>постановление Правительства Ставропольского края от 25 июля 2011 года № 295-п «Об утверждении Порядка разработки и утверждения органами исполнительной власти Ставропольского края административных регламентов предоставления государственных услуг, Порядка разработки и утверждения органами исполнительной власти Ставропольского края административных регламентов исполнения государственных контрольных (надзорных) функций и Порядка проведения экспертизы проектов административных регламентов предоставления государственных услуг и проектов административных регламентов исполнения государственных контрольных (надзорных</w:t>
      </w:r>
      <w:proofErr w:type="gramEnd"/>
      <w:r w:rsidRPr="00AD07FF">
        <w:rPr>
          <w:rFonts w:ascii="Arial" w:hAnsi="Arial" w:cs="Arial"/>
          <w:sz w:val="18"/>
          <w:szCs w:val="18"/>
        </w:rPr>
        <w:t>) функций» («</w:t>
      </w:r>
      <w:proofErr w:type="gramStart"/>
      <w:r w:rsidRPr="00AD07FF">
        <w:rPr>
          <w:rFonts w:ascii="Arial" w:hAnsi="Arial" w:cs="Arial"/>
          <w:sz w:val="18"/>
          <w:szCs w:val="18"/>
        </w:rPr>
        <w:t>Ставропольская</w:t>
      </w:r>
      <w:proofErr w:type="gramEnd"/>
      <w:r w:rsidRPr="00AD07FF">
        <w:rPr>
          <w:rFonts w:ascii="Arial" w:hAnsi="Arial" w:cs="Arial"/>
          <w:sz w:val="18"/>
          <w:szCs w:val="18"/>
        </w:rPr>
        <w:t xml:space="preserve"> правда», № 183, 03.08.2011).</w:t>
      </w:r>
    </w:p>
    <w:p w:rsidR="00AD07FF" w:rsidRPr="00AD07FF" w:rsidRDefault="00AD07FF" w:rsidP="00AD07FF">
      <w:pPr>
        <w:spacing w:line="180" w:lineRule="exact"/>
        <w:ind w:firstLine="142"/>
        <w:jc w:val="both"/>
        <w:rPr>
          <w:rFonts w:ascii="Arial" w:hAnsi="Arial" w:cs="Arial"/>
          <w:sz w:val="18"/>
          <w:szCs w:val="18"/>
        </w:rPr>
      </w:pPr>
      <w:r w:rsidRPr="00AD07FF">
        <w:rPr>
          <w:rFonts w:ascii="Arial" w:hAnsi="Arial" w:cs="Arial"/>
          <w:sz w:val="18"/>
          <w:szCs w:val="18"/>
        </w:rPr>
        <w:t xml:space="preserve">          2.6. Исчерпывающий перечень документов, необходимых в соответствии с нормативными правовыми актами Российской Федерации и нормативными правовыми актами Ставропольского края, муниципальными нормативными правовыми актами для предоставления государственной услуги и услуг, необходимых и обязательных для предоставления услуги, подлежащих представлению заявителем, способы их получения заявителем, в том числе в электронной форме, порядок их представления.</w:t>
      </w:r>
    </w:p>
    <w:p w:rsidR="00AD07FF" w:rsidRPr="00AD07FF" w:rsidRDefault="00AD07FF" w:rsidP="00AD07FF">
      <w:pPr>
        <w:spacing w:line="180" w:lineRule="exact"/>
        <w:ind w:firstLine="142"/>
        <w:jc w:val="both"/>
        <w:rPr>
          <w:rFonts w:ascii="Arial" w:hAnsi="Arial" w:cs="Arial"/>
          <w:sz w:val="18"/>
          <w:szCs w:val="18"/>
        </w:rPr>
      </w:pPr>
      <w:r w:rsidRPr="00AD07FF">
        <w:rPr>
          <w:rFonts w:ascii="Arial" w:hAnsi="Arial" w:cs="Arial"/>
          <w:sz w:val="18"/>
          <w:szCs w:val="18"/>
        </w:rPr>
        <w:t xml:space="preserve">2.6.1. </w:t>
      </w:r>
      <w:proofErr w:type="gramStart"/>
      <w:r w:rsidRPr="00AD07FF">
        <w:rPr>
          <w:rFonts w:ascii="Arial" w:hAnsi="Arial" w:cs="Arial"/>
          <w:sz w:val="18"/>
          <w:szCs w:val="18"/>
        </w:rPr>
        <w:t>В случае если для предоставления государственной услуги необходимо представление документов и информации об ином лице, не являющимся заявителем, при обращении за получением государственной услуги заявитель дополнительно представляет документы, подтверждающие наличие согласия указанных лиц или их законных представителей на обработку персональных данных указанных лиц, а также полномочие заявителя действовать от имени указанных лиц или их законных представителей при передаче персональных данных</w:t>
      </w:r>
      <w:proofErr w:type="gramEnd"/>
      <w:r w:rsidRPr="00AD07FF">
        <w:rPr>
          <w:rFonts w:ascii="Arial" w:hAnsi="Arial" w:cs="Arial"/>
          <w:sz w:val="18"/>
          <w:szCs w:val="18"/>
        </w:rPr>
        <w:t xml:space="preserve"> указанных лиц в орган или организацию (Согласие на обработку персональных данных членов семьи) (приложение 2 к настоящему Административному регламенту). Указанные документы могут быть представлены, в том числе в форме электронного документа. Действие настоящей части не распространяется на лиц, признанных в установленном порядке безвестно отсутствующими.</w:t>
      </w:r>
    </w:p>
    <w:p w:rsidR="00AD07FF" w:rsidRPr="00AD07FF" w:rsidRDefault="00AD07FF" w:rsidP="00AD07FF">
      <w:pPr>
        <w:spacing w:line="180" w:lineRule="exact"/>
        <w:ind w:firstLine="142"/>
        <w:jc w:val="both"/>
        <w:rPr>
          <w:rFonts w:ascii="Arial" w:hAnsi="Arial" w:cs="Arial"/>
          <w:sz w:val="18"/>
          <w:szCs w:val="18"/>
        </w:rPr>
      </w:pPr>
      <w:r w:rsidRPr="00AD07FF">
        <w:rPr>
          <w:rFonts w:ascii="Arial" w:hAnsi="Arial" w:cs="Arial"/>
          <w:sz w:val="18"/>
          <w:szCs w:val="18"/>
        </w:rPr>
        <w:t>2.6.2. Заявитель для предоставления государственной услуги представляет:</w:t>
      </w:r>
    </w:p>
    <w:p w:rsidR="00AD07FF" w:rsidRPr="00AD07FF" w:rsidRDefault="00AD07FF" w:rsidP="00AD07FF">
      <w:pPr>
        <w:spacing w:line="180" w:lineRule="exact"/>
        <w:ind w:firstLine="142"/>
        <w:jc w:val="both"/>
        <w:rPr>
          <w:rFonts w:ascii="Arial" w:hAnsi="Arial" w:cs="Arial"/>
          <w:sz w:val="18"/>
          <w:szCs w:val="18"/>
        </w:rPr>
      </w:pPr>
      <w:proofErr w:type="gramStart"/>
      <w:r w:rsidRPr="00AD07FF">
        <w:rPr>
          <w:rFonts w:ascii="Arial" w:hAnsi="Arial" w:cs="Arial"/>
          <w:sz w:val="18"/>
          <w:szCs w:val="18"/>
        </w:rPr>
        <w:t xml:space="preserve">заявление о назначении опекуном, поданное в форме документа на бумажном носителе либо в форме электронного документа в соответствии с требованиями пункта 1 Постановления Правительства Российской Федерации от 7 июля </w:t>
      </w:r>
      <w:r w:rsidRPr="00AD07FF">
        <w:rPr>
          <w:rFonts w:ascii="Arial" w:hAnsi="Arial" w:cs="Arial"/>
          <w:sz w:val="18"/>
          <w:szCs w:val="18"/>
        </w:rPr>
        <w:lastRenderedPageBreak/>
        <w:t>2011 года № 553 «О порядке оформления и представления заявлений и иных документов, необходимых для предоставления государственных и (или) муниципальных услуг, в форме электронных документов» (приложение 3 к настоящему Административному регламенту);</w:t>
      </w:r>
      <w:proofErr w:type="gramEnd"/>
    </w:p>
    <w:p w:rsidR="00AD07FF" w:rsidRPr="00AD07FF" w:rsidRDefault="00AD07FF" w:rsidP="00AD07FF">
      <w:pPr>
        <w:spacing w:line="180" w:lineRule="exact"/>
        <w:ind w:firstLine="142"/>
        <w:jc w:val="both"/>
        <w:rPr>
          <w:rFonts w:ascii="Arial" w:hAnsi="Arial" w:cs="Arial"/>
          <w:sz w:val="18"/>
          <w:szCs w:val="18"/>
        </w:rPr>
      </w:pPr>
      <w:proofErr w:type="gramStart"/>
      <w:r w:rsidRPr="00AD07FF">
        <w:rPr>
          <w:rFonts w:ascii="Arial" w:hAnsi="Arial" w:cs="Arial"/>
          <w:sz w:val="18"/>
          <w:szCs w:val="18"/>
        </w:rPr>
        <w:t>справку с места работы с указанием должности и размера средней заработной платы за последние 12 месяцев, а для граждан, не состоящих в трудовых отношениях, - иной документ, подтверждающий доходы (для пенсионеров - копии пенсионного удостоверения);</w:t>
      </w:r>
      <w:proofErr w:type="gramEnd"/>
    </w:p>
    <w:p w:rsidR="00AD07FF" w:rsidRPr="00AD07FF" w:rsidRDefault="00AD07FF" w:rsidP="00AD07FF">
      <w:pPr>
        <w:spacing w:line="180" w:lineRule="exact"/>
        <w:ind w:firstLine="142"/>
        <w:jc w:val="both"/>
        <w:rPr>
          <w:rFonts w:ascii="Arial" w:hAnsi="Arial" w:cs="Arial"/>
          <w:sz w:val="18"/>
          <w:szCs w:val="18"/>
        </w:rPr>
      </w:pPr>
      <w:r w:rsidRPr="00AD07FF">
        <w:rPr>
          <w:rFonts w:ascii="Arial" w:hAnsi="Arial" w:cs="Arial"/>
          <w:sz w:val="18"/>
          <w:szCs w:val="18"/>
        </w:rPr>
        <w:t>медицинское заключение о состоянии здоровья по результатам освидетельствования гражданина, выразившего желание стать опекуном, выданное в порядке, устанавливаемом министерством здравоохранения Российской Федерации;</w:t>
      </w:r>
    </w:p>
    <w:p w:rsidR="00AD07FF" w:rsidRPr="00AD07FF" w:rsidRDefault="00AD07FF" w:rsidP="00AD07FF">
      <w:pPr>
        <w:spacing w:line="180" w:lineRule="exact"/>
        <w:ind w:firstLine="142"/>
        <w:jc w:val="both"/>
        <w:rPr>
          <w:rFonts w:ascii="Arial" w:hAnsi="Arial" w:cs="Arial"/>
          <w:sz w:val="18"/>
          <w:szCs w:val="18"/>
        </w:rPr>
      </w:pPr>
      <w:r w:rsidRPr="00AD07FF">
        <w:rPr>
          <w:rFonts w:ascii="Arial" w:hAnsi="Arial" w:cs="Arial"/>
          <w:sz w:val="18"/>
          <w:szCs w:val="18"/>
        </w:rPr>
        <w:t>копию свидетельства о браке (если гражданин, выразивший желание стать опекуном, состоит в браке);</w:t>
      </w:r>
    </w:p>
    <w:p w:rsidR="00AD07FF" w:rsidRPr="00AD07FF" w:rsidRDefault="00AD07FF" w:rsidP="00AD07FF">
      <w:pPr>
        <w:spacing w:line="180" w:lineRule="exact"/>
        <w:ind w:firstLine="142"/>
        <w:jc w:val="both"/>
        <w:rPr>
          <w:rFonts w:ascii="Arial" w:hAnsi="Arial" w:cs="Arial"/>
          <w:sz w:val="18"/>
          <w:szCs w:val="18"/>
        </w:rPr>
      </w:pPr>
      <w:r w:rsidRPr="00AD07FF">
        <w:rPr>
          <w:rFonts w:ascii="Arial" w:hAnsi="Arial" w:cs="Arial"/>
          <w:sz w:val="18"/>
          <w:szCs w:val="18"/>
        </w:rPr>
        <w:t>письменное согласие совершеннолетних членов семьи с учетом мнения детей, достигших 10-летнего возраста, проживающих совместно с гражданином, выразившим желание стать опекуном, на совместное проживание совершеннолетнего подопечного с опекуном (в случае принятия решения опекуном о совместном проживании совершеннолетнего подопечного с семьей опекуна);</w:t>
      </w:r>
    </w:p>
    <w:p w:rsidR="00AD07FF" w:rsidRPr="00AD07FF" w:rsidRDefault="00AD07FF" w:rsidP="00AD07FF">
      <w:pPr>
        <w:spacing w:line="180" w:lineRule="exact"/>
        <w:ind w:firstLine="142"/>
        <w:jc w:val="both"/>
        <w:rPr>
          <w:rFonts w:ascii="Arial" w:hAnsi="Arial" w:cs="Arial"/>
          <w:sz w:val="18"/>
          <w:szCs w:val="18"/>
        </w:rPr>
      </w:pPr>
      <w:r w:rsidRPr="00AD07FF">
        <w:rPr>
          <w:rFonts w:ascii="Arial" w:hAnsi="Arial" w:cs="Arial"/>
          <w:sz w:val="18"/>
          <w:szCs w:val="18"/>
        </w:rPr>
        <w:t>документ о прохождении гражданином, выразившим желание стать опекуном, подготовки в порядке, установленном правилами подбора, учета и подготовки граждан, выразивших желание стать опекунами или попечителями совершеннолетних недееспособных или не полностью дееспособных граждан (при наличии);</w:t>
      </w:r>
    </w:p>
    <w:p w:rsidR="00AD07FF" w:rsidRPr="00AD07FF" w:rsidRDefault="00AD07FF" w:rsidP="00AD07FF">
      <w:pPr>
        <w:spacing w:line="180" w:lineRule="exact"/>
        <w:ind w:firstLine="142"/>
        <w:jc w:val="both"/>
        <w:rPr>
          <w:rFonts w:ascii="Arial" w:hAnsi="Arial" w:cs="Arial"/>
          <w:sz w:val="18"/>
          <w:szCs w:val="18"/>
        </w:rPr>
      </w:pPr>
      <w:r w:rsidRPr="00AD07FF">
        <w:rPr>
          <w:rFonts w:ascii="Arial" w:hAnsi="Arial" w:cs="Arial"/>
          <w:sz w:val="18"/>
          <w:szCs w:val="18"/>
        </w:rPr>
        <w:t>автобиографию.</w:t>
      </w:r>
    </w:p>
    <w:p w:rsidR="00AD07FF" w:rsidRPr="00AD07FF" w:rsidRDefault="00AD07FF" w:rsidP="00AD07FF">
      <w:pPr>
        <w:spacing w:line="180" w:lineRule="exact"/>
        <w:ind w:firstLine="142"/>
        <w:jc w:val="both"/>
        <w:rPr>
          <w:rFonts w:ascii="Arial" w:hAnsi="Arial" w:cs="Arial"/>
          <w:sz w:val="18"/>
          <w:szCs w:val="18"/>
        </w:rPr>
      </w:pPr>
      <w:r w:rsidRPr="00AD07FF">
        <w:rPr>
          <w:rFonts w:ascii="Arial" w:hAnsi="Arial" w:cs="Arial"/>
          <w:sz w:val="18"/>
          <w:szCs w:val="18"/>
        </w:rPr>
        <w:t>Для законных представителей - доверенность.</w:t>
      </w:r>
    </w:p>
    <w:p w:rsidR="00AD07FF" w:rsidRPr="00AD07FF" w:rsidRDefault="00AD07FF" w:rsidP="00AD07FF">
      <w:pPr>
        <w:spacing w:line="180" w:lineRule="exact"/>
        <w:ind w:firstLine="142"/>
        <w:jc w:val="both"/>
        <w:rPr>
          <w:rFonts w:ascii="Arial" w:hAnsi="Arial" w:cs="Arial"/>
          <w:sz w:val="18"/>
          <w:szCs w:val="18"/>
        </w:rPr>
      </w:pPr>
      <w:r w:rsidRPr="00AD07FF">
        <w:rPr>
          <w:rFonts w:ascii="Arial" w:hAnsi="Arial" w:cs="Arial"/>
          <w:sz w:val="18"/>
          <w:szCs w:val="18"/>
        </w:rPr>
        <w:t>К заявлению кандидата в опекуны (попечители) о назначении его опекуном (попечителем) прилагаются следующие документы:</w:t>
      </w:r>
    </w:p>
    <w:p w:rsidR="00AD07FF" w:rsidRPr="00AD07FF" w:rsidRDefault="00AD07FF" w:rsidP="00AD07FF">
      <w:pPr>
        <w:spacing w:line="180" w:lineRule="exact"/>
        <w:ind w:firstLine="142"/>
        <w:jc w:val="both"/>
        <w:rPr>
          <w:rFonts w:ascii="Arial" w:hAnsi="Arial" w:cs="Arial"/>
          <w:sz w:val="18"/>
          <w:szCs w:val="18"/>
        </w:rPr>
      </w:pPr>
      <w:r w:rsidRPr="00AD07FF">
        <w:rPr>
          <w:rFonts w:ascii="Arial" w:hAnsi="Arial" w:cs="Arial"/>
          <w:sz w:val="18"/>
          <w:szCs w:val="18"/>
        </w:rPr>
        <w:t>справка с места работы с указанием должности и размера средней заработной платы за последние 12 месяцев, а для граждан, не состоящих в трудовых отношениях, - документ, подтверждающий доходы (для пенсионеров - копии пенсионного удостоверения);</w:t>
      </w:r>
    </w:p>
    <w:p w:rsidR="00AD07FF" w:rsidRDefault="00AD07FF" w:rsidP="00AD07FF">
      <w:pPr>
        <w:spacing w:line="180" w:lineRule="exact"/>
        <w:ind w:firstLine="142"/>
        <w:jc w:val="both"/>
        <w:rPr>
          <w:rFonts w:ascii="Arial" w:hAnsi="Arial" w:cs="Arial"/>
          <w:sz w:val="18"/>
          <w:szCs w:val="18"/>
        </w:rPr>
      </w:pPr>
    </w:p>
    <w:p w:rsidR="00AD07FF" w:rsidRDefault="00AD07FF" w:rsidP="00AD07FF">
      <w:pPr>
        <w:spacing w:line="180" w:lineRule="exact"/>
        <w:ind w:firstLine="142"/>
        <w:jc w:val="both"/>
        <w:rPr>
          <w:rFonts w:ascii="Arial" w:hAnsi="Arial" w:cs="Arial"/>
          <w:sz w:val="18"/>
          <w:szCs w:val="18"/>
        </w:rPr>
      </w:pPr>
    </w:p>
    <w:p w:rsidR="00AD07FF" w:rsidRDefault="00AD07FF" w:rsidP="00AD07FF">
      <w:pPr>
        <w:spacing w:line="180" w:lineRule="exact"/>
        <w:ind w:firstLine="142"/>
        <w:jc w:val="both"/>
        <w:rPr>
          <w:rFonts w:ascii="Arial" w:hAnsi="Arial" w:cs="Arial"/>
          <w:sz w:val="18"/>
          <w:szCs w:val="18"/>
        </w:rPr>
      </w:pPr>
    </w:p>
    <w:p w:rsidR="00AD07FF" w:rsidRDefault="00AD07FF" w:rsidP="00AD07FF">
      <w:pPr>
        <w:spacing w:line="180" w:lineRule="exact"/>
        <w:ind w:firstLine="142"/>
        <w:jc w:val="both"/>
        <w:rPr>
          <w:rFonts w:ascii="Arial" w:hAnsi="Arial" w:cs="Arial"/>
          <w:sz w:val="18"/>
          <w:szCs w:val="18"/>
        </w:rPr>
      </w:pPr>
    </w:p>
    <w:p w:rsidR="00AD07FF" w:rsidRDefault="00AD07FF" w:rsidP="00AD07FF">
      <w:pPr>
        <w:spacing w:line="180" w:lineRule="exact"/>
        <w:ind w:firstLine="142"/>
        <w:jc w:val="both"/>
        <w:rPr>
          <w:rFonts w:ascii="Arial" w:hAnsi="Arial" w:cs="Arial"/>
          <w:sz w:val="18"/>
          <w:szCs w:val="18"/>
        </w:rPr>
      </w:pPr>
    </w:p>
    <w:p w:rsidR="00AD07FF" w:rsidRDefault="00AD07FF" w:rsidP="00AD07FF">
      <w:pPr>
        <w:spacing w:line="180" w:lineRule="exact"/>
        <w:ind w:firstLine="142"/>
        <w:jc w:val="both"/>
        <w:rPr>
          <w:rFonts w:ascii="Arial" w:hAnsi="Arial" w:cs="Arial"/>
          <w:sz w:val="18"/>
          <w:szCs w:val="18"/>
        </w:rPr>
      </w:pPr>
    </w:p>
    <w:p w:rsidR="00AD07FF" w:rsidRDefault="00AD07FF" w:rsidP="00AD07FF">
      <w:pPr>
        <w:spacing w:line="180" w:lineRule="exact"/>
        <w:ind w:firstLine="142"/>
        <w:jc w:val="both"/>
        <w:rPr>
          <w:rFonts w:ascii="Arial" w:hAnsi="Arial" w:cs="Arial"/>
          <w:sz w:val="18"/>
          <w:szCs w:val="18"/>
        </w:rPr>
      </w:pPr>
    </w:p>
    <w:p w:rsidR="00AD07FF" w:rsidRPr="00AD07FF" w:rsidRDefault="00AD07FF" w:rsidP="00AD07FF">
      <w:pPr>
        <w:spacing w:line="180" w:lineRule="exact"/>
        <w:jc w:val="both"/>
        <w:rPr>
          <w:rFonts w:ascii="Arial" w:hAnsi="Arial" w:cs="Arial"/>
          <w:sz w:val="18"/>
          <w:szCs w:val="18"/>
        </w:rPr>
      </w:pPr>
      <w:r w:rsidRPr="00AD07FF">
        <w:rPr>
          <w:rFonts w:ascii="Arial" w:hAnsi="Arial" w:cs="Arial"/>
          <w:sz w:val="18"/>
          <w:szCs w:val="18"/>
        </w:rPr>
        <w:lastRenderedPageBreak/>
        <w:t>медицинское заключение о состоянии здоровья по результатам освидетельствования гражданина, выразившего желание стать опекуном (попечителем), выданное в порядке, устанавливаемом Министерством здравоохранения  Российской Федерации;</w:t>
      </w:r>
    </w:p>
    <w:p w:rsidR="00AD07FF" w:rsidRPr="00AD07FF" w:rsidRDefault="00AD07FF" w:rsidP="00AD07FF">
      <w:pPr>
        <w:spacing w:line="180" w:lineRule="exact"/>
        <w:ind w:firstLine="142"/>
        <w:jc w:val="both"/>
        <w:rPr>
          <w:rFonts w:ascii="Arial" w:hAnsi="Arial" w:cs="Arial"/>
          <w:sz w:val="18"/>
          <w:szCs w:val="18"/>
        </w:rPr>
      </w:pPr>
      <w:r w:rsidRPr="00AD07FF">
        <w:rPr>
          <w:rFonts w:ascii="Arial" w:hAnsi="Arial" w:cs="Arial"/>
          <w:sz w:val="18"/>
          <w:szCs w:val="18"/>
        </w:rPr>
        <w:t>копия свидетельства о браке (если гражданин, выразивший желание стать опекуном (попечителем), состоит в браке);</w:t>
      </w:r>
    </w:p>
    <w:p w:rsidR="00AD07FF" w:rsidRPr="00AD07FF" w:rsidRDefault="00AD07FF" w:rsidP="00AD07FF">
      <w:pPr>
        <w:spacing w:line="180" w:lineRule="exact"/>
        <w:ind w:firstLine="142"/>
        <w:jc w:val="both"/>
        <w:rPr>
          <w:rFonts w:ascii="Arial" w:hAnsi="Arial" w:cs="Arial"/>
          <w:sz w:val="18"/>
          <w:szCs w:val="18"/>
        </w:rPr>
      </w:pPr>
      <w:r w:rsidRPr="00AD07FF">
        <w:rPr>
          <w:rFonts w:ascii="Arial" w:hAnsi="Arial" w:cs="Arial"/>
          <w:sz w:val="18"/>
          <w:szCs w:val="18"/>
        </w:rPr>
        <w:t>письменное согласие совершеннолетних членов семьи с учетом мнения детей, достигших 10-летнего возраста, проживающих совместно с гражданином, выразившим желание стать опекуном (попечителем), на совместное проживание совершеннолетнего подопечного с опекуном (попечителем) (в случае принятия решения опекуном (попечителем) о совместном проживании совершеннолетнего подопечного с семьей опекуна (попечителя));</w:t>
      </w:r>
    </w:p>
    <w:p w:rsidR="00AD07FF" w:rsidRPr="00AD07FF" w:rsidRDefault="00AD07FF" w:rsidP="00AD07FF">
      <w:pPr>
        <w:spacing w:line="180" w:lineRule="exact"/>
        <w:ind w:firstLine="142"/>
        <w:jc w:val="both"/>
        <w:rPr>
          <w:rFonts w:ascii="Arial" w:hAnsi="Arial" w:cs="Arial"/>
          <w:sz w:val="18"/>
          <w:szCs w:val="18"/>
        </w:rPr>
      </w:pPr>
      <w:r w:rsidRPr="00AD07FF">
        <w:rPr>
          <w:rFonts w:ascii="Arial" w:hAnsi="Arial" w:cs="Arial"/>
          <w:sz w:val="18"/>
          <w:szCs w:val="18"/>
        </w:rPr>
        <w:t>документ о прохождении гражданином, выразившим желание стать опекуном, подготовки в порядке, установленном правилами подбора, учета и подготовки граждан, выразивших желание стать опекунами или попечителями совершеннолетних недееспособных или не полностью дееспособных граждан (при наличии);</w:t>
      </w:r>
    </w:p>
    <w:p w:rsidR="00AD07FF" w:rsidRPr="00AD07FF" w:rsidRDefault="00AD07FF" w:rsidP="00AD07FF">
      <w:pPr>
        <w:spacing w:line="180" w:lineRule="exact"/>
        <w:ind w:firstLine="142"/>
        <w:jc w:val="both"/>
        <w:rPr>
          <w:rFonts w:ascii="Arial" w:hAnsi="Arial" w:cs="Arial"/>
          <w:sz w:val="18"/>
          <w:szCs w:val="18"/>
        </w:rPr>
      </w:pPr>
      <w:r w:rsidRPr="00AD07FF">
        <w:rPr>
          <w:rFonts w:ascii="Arial" w:hAnsi="Arial" w:cs="Arial"/>
          <w:sz w:val="18"/>
          <w:szCs w:val="18"/>
        </w:rPr>
        <w:t>копия документа, удостоверяющего личность гражданина, желающего стать опекуном (попечителем);</w:t>
      </w:r>
    </w:p>
    <w:p w:rsidR="00AD07FF" w:rsidRPr="00AD07FF" w:rsidRDefault="00AD07FF" w:rsidP="00AD07FF">
      <w:pPr>
        <w:spacing w:line="180" w:lineRule="exact"/>
        <w:ind w:firstLine="142"/>
        <w:jc w:val="both"/>
        <w:rPr>
          <w:rFonts w:ascii="Arial" w:hAnsi="Arial" w:cs="Arial"/>
          <w:sz w:val="18"/>
          <w:szCs w:val="18"/>
        </w:rPr>
      </w:pPr>
      <w:r w:rsidRPr="00AD07FF">
        <w:rPr>
          <w:rFonts w:ascii="Arial" w:hAnsi="Arial" w:cs="Arial"/>
          <w:sz w:val="18"/>
          <w:szCs w:val="18"/>
        </w:rPr>
        <w:t>автобиография.</w:t>
      </w:r>
    </w:p>
    <w:p w:rsidR="00AD07FF" w:rsidRPr="00AD07FF" w:rsidRDefault="00AD07FF" w:rsidP="00AD07FF">
      <w:pPr>
        <w:spacing w:line="180" w:lineRule="exact"/>
        <w:ind w:firstLine="142"/>
        <w:jc w:val="both"/>
        <w:rPr>
          <w:rFonts w:ascii="Arial" w:hAnsi="Arial" w:cs="Arial"/>
          <w:sz w:val="18"/>
          <w:szCs w:val="18"/>
        </w:rPr>
      </w:pPr>
      <w:r w:rsidRPr="00AD07FF">
        <w:rPr>
          <w:rFonts w:ascii="Arial" w:hAnsi="Arial" w:cs="Arial"/>
          <w:sz w:val="18"/>
          <w:szCs w:val="18"/>
        </w:rPr>
        <w:t>Гражданин, выразивший желание стать опекуном (попечителем), при подаче заявления о назначении опекуном (попечителем) должен предъявить паспорт или иной документ, удостоверяющий личность.</w:t>
      </w:r>
    </w:p>
    <w:p w:rsidR="00AD07FF" w:rsidRDefault="00AD07FF" w:rsidP="00AD07FF">
      <w:pPr>
        <w:spacing w:line="180" w:lineRule="exact"/>
        <w:ind w:firstLine="142"/>
        <w:jc w:val="both"/>
        <w:rPr>
          <w:rFonts w:ascii="Arial" w:hAnsi="Arial" w:cs="Arial"/>
          <w:sz w:val="18"/>
          <w:szCs w:val="18"/>
        </w:rPr>
      </w:pPr>
      <w:proofErr w:type="gramStart"/>
      <w:r w:rsidRPr="00AD07FF">
        <w:rPr>
          <w:rFonts w:ascii="Arial" w:hAnsi="Arial" w:cs="Arial"/>
          <w:sz w:val="18"/>
          <w:szCs w:val="18"/>
        </w:rPr>
        <w:t>Не допускается истребование от лиц, желающих установить опеку (попечительство) дополнительных документов, кроме указанных в пункте 2.6 настоящего Административного регламента.</w:t>
      </w:r>
      <w:proofErr w:type="gramEnd"/>
    </w:p>
    <w:p w:rsidR="00424AD0" w:rsidRDefault="00424AD0" w:rsidP="00740CBC">
      <w:pPr>
        <w:spacing w:line="180" w:lineRule="exact"/>
        <w:jc w:val="center"/>
        <w:rPr>
          <w:rFonts w:ascii="Arial" w:hAnsi="Arial" w:cs="Arial"/>
          <w:sz w:val="18"/>
          <w:szCs w:val="18"/>
        </w:rPr>
      </w:pPr>
    </w:p>
    <w:p w:rsidR="00424AD0" w:rsidRDefault="00AD07FF" w:rsidP="00AD07FF">
      <w:pPr>
        <w:spacing w:line="180" w:lineRule="exact"/>
        <w:ind w:firstLine="142"/>
        <w:jc w:val="both"/>
        <w:rPr>
          <w:rFonts w:ascii="Arial" w:hAnsi="Arial" w:cs="Arial"/>
          <w:sz w:val="18"/>
          <w:szCs w:val="18"/>
        </w:rPr>
      </w:pPr>
      <w:r w:rsidRPr="00AD07FF">
        <w:rPr>
          <w:rFonts w:ascii="Arial" w:hAnsi="Arial" w:cs="Arial"/>
          <w:sz w:val="18"/>
          <w:szCs w:val="18"/>
        </w:rPr>
        <w:t>2.7. Исчерпывающий перечень документов, необходимых в соответствии с нормативными правовыми актами Российской Федерации и нормативными правовыми актами Ставропольского края для предоставления государственной услуги, необходимых и обязательных для предоставления государственной услуги, которые находятся в распоряжении иных организаций, участвующих в предоставлении государственной услуги, и предоставляются в рамках межведомственного информационного взаимодействия</w:t>
      </w:r>
    </w:p>
    <w:p w:rsidR="00AD07FF" w:rsidRDefault="00AD07FF" w:rsidP="00AD07FF">
      <w:pPr>
        <w:spacing w:line="180" w:lineRule="exact"/>
        <w:jc w:val="both"/>
        <w:rPr>
          <w:rFonts w:ascii="Arial" w:hAnsi="Arial" w:cs="Arial"/>
          <w:sz w:val="18"/>
          <w:szCs w:val="18"/>
        </w:rPr>
      </w:pPr>
    </w:p>
    <w:p w:rsidR="00AD07FF" w:rsidRDefault="00AD07FF" w:rsidP="00AD07FF">
      <w:pPr>
        <w:spacing w:line="180" w:lineRule="exact"/>
        <w:jc w:val="both"/>
        <w:rPr>
          <w:rFonts w:ascii="Arial" w:hAnsi="Arial" w:cs="Arial"/>
          <w:sz w:val="18"/>
          <w:szCs w:val="18"/>
        </w:rPr>
      </w:pPr>
    </w:p>
    <w:p w:rsidR="00AD07FF" w:rsidRDefault="00AD07FF" w:rsidP="00AD07FF">
      <w:pPr>
        <w:spacing w:line="180" w:lineRule="exact"/>
        <w:jc w:val="both"/>
        <w:rPr>
          <w:rFonts w:ascii="Arial" w:hAnsi="Arial" w:cs="Arial"/>
          <w:sz w:val="18"/>
          <w:szCs w:val="18"/>
        </w:rPr>
      </w:pPr>
    </w:p>
    <w:p w:rsidR="00AD07FF" w:rsidRDefault="00AD07FF" w:rsidP="00AD07FF">
      <w:pPr>
        <w:spacing w:line="180" w:lineRule="exact"/>
        <w:jc w:val="both"/>
        <w:rPr>
          <w:rFonts w:ascii="Arial" w:hAnsi="Arial" w:cs="Arial"/>
          <w:sz w:val="18"/>
          <w:szCs w:val="18"/>
        </w:rPr>
        <w:sectPr w:rsidR="00AD07FF" w:rsidSect="008C026F">
          <w:type w:val="continuous"/>
          <w:pgSz w:w="11905" w:h="16838"/>
          <w:pgMar w:top="1134" w:right="848" w:bottom="1134" w:left="993" w:header="720" w:footer="720" w:gutter="0"/>
          <w:cols w:num="2" w:space="851"/>
          <w:noEndnote/>
          <w:titlePg/>
          <w:docGrid w:linePitch="381"/>
        </w:sectPr>
      </w:pPr>
    </w:p>
    <w:p w:rsidR="00424AD0" w:rsidRDefault="00424AD0" w:rsidP="0071127D">
      <w:pPr>
        <w:spacing w:line="180" w:lineRule="exact"/>
        <w:rPr>
          <w:rFonts w:ascii="Arial" w:hAnsi="Arial" w:cs="Arial"/>
          <w:sz w:val="18"/>
          <w:szCs w:val="18"/>
        </w:rPr>
      </w:pPr>
    </w:p>
    <w:p w:rsidR="0071127D" w:rsidRDefault="0071127D" w:rsidP="0071127D">
      <w:pPr>
        <w:spacing w:line="180" w:lineRule="exact"/>
        <w:rPr>
          <w:rFonts w:ascii="Arial" w:hAnsi="Arial" w:cs="Arial"/>
          <w:sz w:val="18"/>
          <w:szCs w:val="18"/>
        </w:rPr>
        <w:sectPr w:rsidR="0071127D" w:rsidSect="008C026F">
          <w:type w:val="continuous"/>
          <w:pgSz w:w="11905" w:h="16838"/>
          <w:pgMar w:top="1134" w:right="848" w:bottom="1134" w:left="993" w:header="720" w:footer="720" w:gutter="0"/>
          <w:cols w:num="2" w:space="851"/>
          <w:noEndnote/>
          <w:titlePg/>
          <w:docGrid w:linePitch="381"/>
        </w:sectPr>
      </w:pPr>
    </w:p>
    <w:tbl>
      <w:tblPr>
        <w:tblW w:w="1008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2839"/>
        <w:gridCol w:w="3256"/>
        <w:gridCol w:w="2012"/>
        <w:gridCol w:w="1555"/>
      </w:tblGrid>
      <w:tr w:rsidR="0071127D" w:rsidRPr="0071127D" w:rsidTr="00104913">
        <w:trPr>
          <w:trHeight w:val="1124"/>
        </w:trPr>
        <w:tc>
          <w:tcPr>
            <w:tcW w:w="426" w:type="dxa"/>
            <w:shd w:val="clear" w:color="auto" w:fill="auto"/>
          </w:tcPr>
          <w:p w:rsidR="0071127D" w:rsidRPr="0071127D" w:rsidRDefault="0071127D" w:rsidP="0071127D">
            <w:pPr>
              <w:spacing w:line="180" w:lineRule="exact"/>
              <w:jc w:val="center"/>
              <w:rPr>
                <w:rFonts w:ascii="Arial" w:hAnsi="Arial" w:cs="Arial"/>
                <w:sz w:val="18"/>
                <w:szCs w:val="18"/>
              </w:rPr>
            </w:pPr>
            <w:r w:rsidRPr="0071127D">
              <w:rPr>
                <w:rFonts w:ascii="Arial" w:hAnsi="Arial" w:cs="Arial"/>
                <w:sz w:val="18"/>
                <w:szCs w:val="18"/>
              </w:rPr>
              <w:lastRenderedPageBreak/>
              <w:t xml:space="preserve">№ </w:t>
            </w:r>
            <w:proofErr w:type="gramStart"/>
            <w:r w:rsidRPr="0071127D">
              <w:rPr>
                <w:rFonts w:ascii="Arial" w:hAnsi="Arial" w:cs="Arial"/>
                <w:sz w:val="18"/>
                <w:szCs w:val="18"/>
              </w:rPr>
              <w:t>п</w:t>
            </w:r>
            <w:proofErr w:type="gramEnd"/>
            <w:r w:rsidRPr="0071127D">
              <w:rPr>
                <w:rFonts w:ascii="Arial" w:hAnsi="Arial" w:cs="Arial"/>
                <w:sz w:val="18"/>
                <w:szCs w:val="18"/>
              </w:rPr>
              <w:t>/п</w:t>
            </w:r>
          </w:p>
        </w:tc>
        <w:tc>
          <w:tcPr>
            <w:tcW w:w="2839" w:type="dxa"/>
            <w:shd w:val="clear" w:color="auto" w:fill="auto"/>
          </w:tcPr>
          <w:p w:rsidR="0071127D" w:rsidRPr="0071127D" w:rsidRDefault="0071127D" w:rsidP="0071127D">
            <w:pPr>
              <w:spacing w:line="180" w:lineRule="exact"/>
              <w:jc w:val="center"/>
              <w:rPr>
                <w:rFonts w:ascii="Arial" w:hAnsi="Arial" w:cs="Arial"/>
                <w:sz w:val="18"/>
                <w:szCs w:val="18"/>
              </w:rPr>
            </w:pPr>
            <w:r w:rsidRPr="0071127D">
              <w:rPr>
                <w:rFonts w:ascii="Arial" w:hAnsi="Arial" w:cs="Arial"/>
                <w:sz w:val="18"/>
                <w:szCs w:val="18"/>
              </w:rPr>
              <w:t>Наименование документа</w:t>
            </w:r>
          </w:p>
        </w:tc>
        <w:tc>
          <w:tcPr>
            <w:tcW w:w="3256" w:type="dxa"/>
            <w:shd w:val="clear" w:color="auto" w:fill="auto"/>
          </w:tcPr>
          <w:p w:rsidR="0071127D" w:rsidRPr="0071127D" w:rsidRDefault="0071127D" w:rsidP="0071127D">
            <w:pPr>
              <w:spacing w:line="180" w:lineRule="exact"/>
              <w:jc w:val="center"/>
              <w:rPr>
                <w:rFonts w:ascii="Arial" w:hAnsi="Arial" w:cs="Arial"/>
                <w:sz w:val="18"/>
                <w:szCs w:val="18"/>
              </w:rPr>
            </w:pPr>
            <w:r w:rsidRPr="0071127D">
              <w:rPr>
                <w:rFonts w:ascii="Arial" w:hAnsi="Arial" w:cs="Arial"/>
                <w:sz w:val="18"/>
                <w:szCs w:val="18"/>
              </w:rPr>
              <w:t>наименование органа, с которым осуществляется межведомственное взаимодействие</w:t>
            </w:r>
          </w:p>
        </w:tc>
        <w:tc>
          <w:tcPr>
            <w:tcW w:w="2012" w:type="dxa"/>
            <w:shd w:val="clear" w:color="auto" w:fill="auto"/>
          </w:tcPr>
          <w:p w:rsidR="0071127D" w:rsidRPr="0071127D" w:rsidRDefault="0071127D" w:rsidP="0071127D">
            <w:pPr>
              <w:spacing w:line="180" w:lineRule="exact"/>
              <w:jc w:val="center"/>
              <w:rPr>
                <w:rFonts w:ascii="Arial" w:hAnsi="Arial" w:cs="Arial"/>
                <w:sz w:val="18"/>
                <w:szCs w:val="18"/>
              </w:rPr>
            </w:pPr>
            <w:r w:rsidRPr="0071127D">
              <w:rPr>
                <w:rFonts w:ascii="Arial" w:hAnsi="Arial" w:cs="Arial"/>
                <w:sz w:val="18"/>
                <w:szCs w:val="18"/>
              </w:rPr>
              <w:t xml:space="preserve">реквизиты </w:t>
            </w:r>
          </w:p>
          <w:p w:rsidR="0071127D" w:rsidRPr="0071127D" w:rsidRDefault="0071127D" w:rsidP="0071127D">
            <w:pPr>
              <w:spacing w:line="180" w:lineRule="exact"/>
              <w:jc w:val="center"/>
              <w:rPr>
                <w:rFonts w:ascii="Arial" w:hAnsi="Arial" w:cs="Arial"/>
                <w:sz w:val="18"/>
                <w:szCs w:val="18"/>
              </w:rPr>
            </w:pPr>
            <w:r w:rsidRPr="0071127D">
              <w:rPr>
                <w:rFonts w:ascii="Arial" w:hAnsi="Arial" w:cs="Arial"/>
                <w:sz w:val="18"/>
                <w:szCs w:val="18"/>
              </w:rPr>
              <w:t>нормативного правового акта, на основании которого осуществляется межведомственное взаимодействие</w:t>
            </w:r>
          </w:p>
        </w:tc>
        <w:tc>
          <w:tcPr>
            <w:tcW w:w="1555" w:type="dxa"/>
            <w:shd w:val="clear" w:color="auto" w:fill="auto"/>
          </w:tcPr>
          <w:p w:rsidR="0071127D" w:rsidRPr="0071127D" w:rsidRDefault="0071127D" w:rsidP="0071127D">
            <w:pPr>
              <w:spacing w:line="180" w:lineRule="exact"/>
              <w:jc w:val="center"/>
              <w:rPr>
                <w:rFonts w:ascii="Arial" w:hAnsi="Arial" w:cs="Arial"/>
                <w:sz w:val="18"/>
                <w:szCs w:val="18"/>
              </w:rPr>
            </w:pPr>
            <w:r w:rsidRPr="0071127D">
              <w:rPr>
                <w:rFonts w:ascii="Arial" w:hAnsi="Arial" w:cs="Arial"/>
                <w:sz w:val="18"/>
                <w:szCs w:val="18"/>
              </w:rPr>
              <w:t>способ получения документов</w:t>
            </w:r>
          </w:p>
          <w:p w:rsidR="0071127D" w:rsidRPr="0071127D" w:rsidRDefault="0071127D" w:rsidP="0071127D">
            <w:pPr>
              <w:spacing w:line="180" w:lineRule="exact"/>
              <w:jc w:val="center"/>
              <w:rPr>
                <w:rFonts w:ascii="Arial" w:hAnsi="Arial" w:cs="Arial"/>
                <w:sz w:val="18"/>
                <w:szCs w:val="18"/>
              </w:rPr>
            </w:pPr>
            <w:r w:rsidRPr="0071127D">
              <w:rPr>
                <w:rFonts w:ascii="Arial" w:hAnsi="Arial" w:cs="Arial"/>
                <w:sz w:val="18"/>
                <w:szCs w:val="18"/>
              </w:rPr>
              <w:t>(на бумажном носителе и (или) в электронной форме)</w:t>
            </w:r>
          </w:p>
        </w:tc>
      </w:tr>
      <w:tr w:rsidR="0071127D" w:rsidRPr="0071127D" w:rsidTr="00104913">
        <w:trPr>
          <w:trHeight w:val="1069"/>
        </w:trPr>
        <w:tc>
          <w:tcPr>
            <w:tcW w:w="426" w:type="dxa"/>
            <w:shd w:val="clear" w:color="auto" w:fill="auto"/>
          </w:tcPr>
          <w:p w:rsidR="0071127D" w:rsidRPr="0071127D" w:rsidRDefault="0071127D" w:rsidP="0071127D">
            <w:pPr>
              <w:spacing w:line="180" w:lineRule="exact"/>
              <w:jc w:val="center"/>
              <w:rPr>
                <w:rFonts w:ascii="Arial" w:hAnsi="Arial" w:cs="Arial"/>
                <w:sz w:val="18"/>
                <w:szCs w:val="18"/>
              </w:rPr>
            </w:pPr>
            <w:r w:rsidRPr="0071127D">
              <w:rPr>
                <w:rFonts w:ascii="Arial" w:hAnsi="Arial" w:cs="Arial"/>
                <w:sz w:val="18"/>
                <w:szCs w:val="18"/>
              </w:rPr>
              <w:t>1.</w:t>
            </w:r>
          </w:p>
        </w:tc>
        <w:tc>
          <w:tcPr>
            <w:tcW w:w="2839" w:type="dxa"/>
            <w:shd w:val="clear" w:color="auto" w:fill="auto"/>
          </w:tcPr>
          <w:p w:rsidR="0071127D" w:rsidRPr="0071127D" w:rsidRDefault="0071127D" w:rsidP="0071127D">
            <w:pPr>
              <w:spacing w:line="180" w:lineRule="exact"/>
              <w:jc w:val="center"/>
              <w:rPr>
                <w:rFonts w:ascii="Arial" w:hAnsi="Arial" w:cs="Arial"/>
                <w:sz w:val="18"/>
                <w:szCs w:val="18"/>
              </w:rPr>
            </w:pPr>
            <w:r w:rsidRPr="0071127D">
              <w:rPr>
                <w:rFonts w:ascii="Arial" w:hAnsi="Arial" w:cs="Arial"/>
                <w:sz w:val="18"/>
                <w:szCs w:val="18"/>
              </w:rPr>
              <w:t>Справка о соответствии (несоответствии)</w:t>
            </w:r>
          </w:p>
          <w:p w:rsidR="0071127D" w:rsidRPr="0071127D" w:rsidRDefault="0071127D" w:rsidP="0071127D">
            <w:pPr>
              <w:spacing w:line="180" w:lineRule="exact"/>
              <w:jc w:val="center"/>
              <w:rPr>
                <w:rFonts w:ascii="Arial" w:hAnsi="Arial" w:cs="Arial"/>
                <w:sz w:val="18"/>
                <w:szCs w:val="18"/>
              </w:rPr>
            </w:pPr>
            <w:r w:rsidRPr="0071127D">
              <w:rPr>
                <w:rFonts w:ascii="Arial" w:hAnsi="Arial" w:cs="Arial"/>
                <w:sz w:val="18"/>
                <w:szCs w:val="18"/>
              </w:rPr>
              <w:t>государственным санитарно-эпидемиологическим правилам и нормативам</w:t>
            </w:r>
          </w:p>
        </w:tc>
        <w:tc>
          <w:tcPr>
            <w:tcW w:w="3256" w:type="dxa"/>
            <w:shd w:val="clear" w:color="auto" w:fill="auto"/>
          </w:tcPr>
          <w:p w:rsidR="0071127D" w:rsidRPr="0071127D" w:rsidRDefault="0071127D" w:rsidP="0071127D">
            <w:pPr>
              <w:spacing w:line="180" w:lineRule="exact"/>
              <w:jc w:val="center"/>
              <w:rPr>
                <w:rFonts w:ascii="Arial" w:hAnsi="Arial" w:cs="Arial"/>
                <w:sz w:val="18"/>
                <w:szCs w:val="18"/>
              </w:rPr>
            </w:pPr>
            <w:r w:rsidRPr="0071127D">
              <w:rPr>
                <w:rFonts w:ascii="Arial" w:hAnsi="Arial" w:cs="Arial"/>
                <w:sz w:val="18"/>
                <w:szCs w:val="18"/>
              </w:rPr>
              <w:t>межрайонного территориального отдела управления Федеральной службы  по надзору в сфере защиты  прав потребителей  и благополучия человека по Ставропольскому краю № 1</w:t>
            </w:r>
          </w:p>
        </w:tc>
        <w:tc>
          <w:tcPr>
            <w:tcW w:w="2012" w:type="dxa"/>
            <w:shd w:val="clear" w:color="auto" w:fill="auto"/>
          </w:tcPr>
          <w:p w:rsidR="0071127D" w:rsidRPr="0071127D" w:rsidRDefault="0071127D" w:rsidP="0071127D">
            <w:pPr>
              <w:spacing w:line="180" w:lineRule="exact"/>
              <w:jc w:val="center"/>
              <w:rPr>
                <w:rFonts w:ascii="Arial" w:hAnsi="Arial" w:cs="Arial"/>
                <w:sz w:val="18"/>
                <w:szCs w:val="18"/>
              </w:rPr>
            </w:pPr>
            <w:r w:rsidRPr="0071127D">
              <w:rPr>
                <w:rFonts w:ascii="Arial" w:hAnsi="Arial" w:cs="Arial"/>
                <w:sz w:val="18"/>
                <w:szCs w:val="18"/>
              </w:rPr>
              <w:t>Соглашение</w:t>
            </w:r>
          </w:p>
          <w:p w:rsidR="0071127D" w:rsidRPr="0071127D" w:rsidRDefault="0071127D" w:rsidP="0071127D">
            <w:pPr>
              <w:spacing w:line="180" w:lineRule="exact"/>
              <w:jc w:val="center"/>
              <w:rPr>
                <w:rFonts w:ascii="Arial" w:hAnsi="Arial" w:cs="Arial"/>
                <w:sz w:val="18"/>
                <w:szCs w:val="18"/>
              </w:rPr>
            </w:pPr>
          </w:p>
        </w:tc>
        <w:tc>
          <w:tcPr>
            <w:tcW w:w="1555" w:type="dxa"/>
            <w:shd w:val="clear" w:color="auto" w:fill="auto"/>
          </w:tcPr>
          <w:p w:rsidR="0071127D" w:rsidRPr="0071127D" w:rsidRDefault="0071127D" w:rsidP="0071127D">
            <w:pPr>
              <w:spacing w:line="180" w:lineRule="exact"/>
              <w:jc w:val="center"/>
              <w:rPr>
                <w:rFonts w:ascii="Arial" w:hAnsi="Arial" w:cs="Arial"/>
                <w:sz w:val="18"/>
                <w:szCs w:val="18"/>
              </w:rPr>
            </w:pPr>
            <w:r w:rsidRPr="0071127D">
              <w:rPr>
                <w:rFonts w:ascii="Arial" w:hAnsi="Arial" w:cs="Arial"/>
                <w:sz w:val="18"/>
                <w:szCs w:val="18"/>
              </w:rPr>
              <w:t>в электронной форме и (или) на бумажном носителе</w:t>
            </w:r>
          </w:p>
          <w:p w:rsidR="0071127D" w:rsidRPr="0071127D" w:rsidRDefault="0071127D" w:rsidP="0071127D">
            <w:pPr>
              <w:spacing w:line="180" w:lineRule="exact"/>
              <w:jc w:val="center"/>
              <w:rPr>
                <w:rFonts w:ascii="Arial" w:hAnsi="Arial" w:cs="Arial"/>
                <w:sz w:val="18"/>
                <w:szCs w:val="18"/>
              </w:rPr>
            </w:pPr>
          </w:p>
        </w:tc>
      </w:tr>
      <w:tr w:rsidR="0071127D" w:rsidRPr="0071127D" w:rsidTr="00104913">
        <w:trPr>
          <w:trHeight w:val="865"/>
        </w:trPr>
        <w:tc>
          <w:tcPr>
            <w:tcW w:w="426" w:type="dxa"/>
            <w:shd w:val="clear" w:color="auto" w:fill="auto"/>
          </w:tcPr>
          <w:p w:rsidR="0071127D" w:rsidRPr="0071127D" w:rsidRDefault="0071127D" w:rsidP="0071127D">
            <w:pPr>
              <w:spacing w:line="180" w:lineRule="exact"/>
              <w:jc w:val="center"/>
              <w:rPr>
                <w:rFonts w:ascii="Arial" w:hAnsi="Arial" w:cs="Arial"/>
                <w:sz w:val="18"/>
                <w:szCs w:val="18"/>
              </w:rPr>
            </w:pPr>
            <w:r w:rsidRPr="0071127D">
              <w:rPr>
                <w:rFonts w:ascii="Arial" w:hAnsi="Arial" w:cs="Arial"/>
                <w:sz w:val="18"/>
                <w:szCs w:val="18"/>
              </w:rPr>
              <w:t>2.</w:t>
            </w:r>
          </w:p>
        </w:tc>
        <w:tc>
          <w:tcPr>
            <w:tcW w:w="2839" w:type="dxa"/>
            <w:shd w:val="clear" w:color="auto" w:fill="auto"/>
          </w:tcPr>
          <w:p w:rsidR="0071127D" w:rsidRPr="0071127D" w:rsidRDefault="0071127D" w:rsidP="0071127D">
            <w:pPr>
              <w:spacing w:line="180" w:lineRule="exact"/>
              <w:jc w:val="center"/>
              <w:rPr>
                <w:rFonts w:ascii="Arial" w:hAnsi="Arial" w:cs="Arial"/>
                <w:sz w:val="18"/>
                <w:szCs w:val="18"/>
              </w:rPr>
            </w:pPr>
            <w:r w:rsidRPr="0071127D">
              <w:rPr>
                <w:rFonts w:ascii="Arial" w:hAnsi="Arial" w:cs="Arial"/>
                <w:sz w:val="18"/>
                <w:szCs w:val="18"/>
              </w:rPr>
              <w:t>Справка об отсутствии сведений о судимости (серия А)</w:t>
            </w:r>
          </w:p>
        </w:tc>
        <w:tc>
          <w:tcPr>
            <w:tcW w:w="3256" w:type="dxa"/>
            <w:shd w:val="clear" w:color="auto" w:fill="auto"/>
          </w:tcPr>
          <w:p w:rsidR="0071127D" w:rsidRPr="0071127D" w:rsidRDefault="0071127D" w:rsidP="0071127D">
            <w:pPr>
              <w:spacing w:line="180" w:lineRule="exact"/>
              <w:jc w:val="center"/>
              <w:rPr>
                <w:rFonts w:ascii="Arial" w:hAnsi="Arial" w:cs="Arial"/>
                <w:sz w:val="18"/>
                <w:szCs w:val="18"/>
              </w:rPr>
            </w:pPr>
            <w:r w:rsidRPr="0071127D">
              <w:rPr>
                <w:rFonts w:ascii="Arial" w:hAnsi="Arial" w:cs="Arial"/>
                <w:sz w:val="18"/>
                <w:szCs w:val="18"/>
              </w:rPr>
              <w:t>информационный центр Главного управления министерства внутренних дел России по Ставропольскому краю</w:t>
            </w:r>
          </w:p>
        </w:tc>
        <w:tc>
          <w:tcPr>
            <w:tcW w:w="2012" w:type="dxa"/>
            <w:shd w:val="clear" w:color="auto" w:fill="auto"/>
          </w:tcPr>
          <w:p w:rsidR="0071127D" w:rsidRPr="0071127D" w:rsidRDefault="0071127D" w:rsidP="0071127D">
            <w:pPr>
              <w:spacing w:line="180" w:lineRule="exact"/>
              <w:jc w:val="center"/>
              <w:rPr>
                <w:rFonts w:ascii="Arial" w:hAnsi="Arial" w:cs="Arial"/>
                <w:sz w:val="18"/>
                <w:szCs w:val="18"/>
              </w:rPr>
            </w:pPr>
            <w:r w:rsidRPr="0071127D">
              <w:rPr>
                <w:rFonts w:ascii="Arial" w:hAnsi="Arial" w:cs="Arial"/>
                <w:sz w:val="18"/>
                <w:szCs w:val="18"/>
              </w:rPr>
              <w:t>Соглашение</w:t>
            </w:r>
          </w:p>
          <w:p w:rsidR="0071127D" w:rsidRPr="0071127D" w:rsidRDefault="0071127D" w:rsidP="0071127D">
            <w:pPr>
              <w:spacing w:line="180" w:lineRule="exact"/>
              <w:jc w:val="center"/>
              <w:rPr>
                <w:rFonts w:ascii="Arial" w:hAnsi="Arial" w:cs="Arial"/>
                <w:sz w:val="18"/>
                <w:szCs w:val="18"/>
              </w:rPr>
            </w:pPr>
          </w:p>
        </w:tc>
        <w:tc>
          <w:tcPr>
            <w:tcW w:w="1555" w:type="dxa"/>
            <w:shd w:val="clear" w:color="auto" w:fill="auto"/>
          </w:tcPr>
          <w:p w:rsidR="0071127D" w:rsidRPr="0071127D" w:rsidRDefault="0071127D" w:rsidP="0071127D">
            <w:pPr>
              <w:spacing w:line="180" w:lineRule="exact"/>
              <w:jc w:val="center"/>
              <w:rPr>
                <w:rFonts w:ascii="Arial" w:hAnsi="Arial" w:cs="Arial"/>
                <w:sz w:val="18"/>
                <w:szCs w:val="18"/>
              </w:rPr>
            </w:pPr>
            <w:r w:rsidRPr="0071127D">
              <w:rPr>
                <w:rFonts w:ascii="Arial" w:hAnsi="Arial" w:cs="Arial"/>
                <w:sz w:val="18"/>
                <w:szCs w:val="18"/>
              </w:rPr>
              <w:t>в электронной форме и (или) на бумажном носителе</w:t>
            </w:r>
          </w:p>
        </w:tc>
      </w:tr>
      <w:tr w:rsidR="0071127D" w:rsidRPr="0071127D" w:rsidTr="00104913">
        <w:trPr>
          <w:trHeight w:val="855"/>
        </w:trPr>
        <w:tc>
          <w:tcPr>
            <w:tcW w:w="426" w:type="dxa"/>
            <w:shd w:val="clear" w:color="auto" w:fill="auto"/>
          </w:tcPr>
          <w:p w:rsidR="0071127D" w:rsidRPr="0071127D" w:rsidRDefault="0071127D" w:rsidP="0071127D">
            <w:pPr>
              <w:spacing w:line="180" w:lineRule="exact"/>
              <w:jc w:val="center"/>
              <w:rPr>
                <w:rFonts w:ascii="Arial" w:hAnsi="Arial" w:cs="Arial"/>
                <w:sz w:val="18"/>
                <w:szCs w:val="18"/>
              </w:rPr>
            </w:pPr>
            <w:r w:rsidRPr="0071127D">
              <w:rPr>
                <w:rFonts w:ascii="Arial" w:hAnsi="Arial" w:cs="Arial"/>
                <w:sz w:val="18"/>
                <w:szCs w:val="18"/>
              </w:rPr>
              <w:t>3.</w:t>
            </w:r>
          </w:p>
        </w:tc>
        <w:tc>
          <w:tcPr>
            <w:tcW w:w="2839" w:type="dxa"/>
            <w:shd w:val="clear" w:color="auto" w:fill="auto"/>
          </w:tcPr>
          <w:p w:rsidR="0071127D" w:rsidRPr="0071127D" w:rsidRDefault="0071127D" w:rsidP="0071127D">
            <w:pPr>
              <w:spacing w:line="180" w:lineRule="exact"/>
              <w:jc w:val="center"/>
              <w:rPr>
                <w:rFonts w:ascii="Arial" w:hAnsi="Arial" w:cs="Arial"/>
                <w:sz w:val="18"/>
                <w:szCs w:val="18"/>
              </w:rPr>
            </w:pPr>
            <w:r w:rsidRPr="0071127D">
              <w:rPr>
                <w:rFonts w:ascii="Arial" w:hAnsi="Arial" w:cs="Arial"/>
                <w:sz w:val="18"/>
                <w:szCs w:val="18"/>
              </w:rPr>
              <w:t>Справка об  отсутствии сведений о судимости (серия Б)</w:t>
            </w:r>
          </w:p>
        </w:tc>
        <w:tc>
          <w:tcPr>
            <w:tcW w:w="3256" w:type="dxa"/>
            <w:shd w:val="clear" w:color="auto" w:fill="auto"/>
          </w:tcPr>
          <w:p w:rsidR="0071127D" w:rsidRPr="0071127D" w:rsidRDefault="0071127D" w:rsidP="0071127D">
            <w:pPr>
              <w:spacing w:line="180" w:lineRule="exact"/>
              <w:jc w:val="center"/>
              <w:rPr>
                <w:rFonts w:ascii="Arial" w:hAnsi="Arial" w:cs="Arial"/>
                <w:sz w:val="18"/>
                <w:szCs w:val="18"/>
              </w:rPr>
            </w:pPr>
            <w:r w:rsidRPr="0071127D">
              <w:rPr>
                <w:rFonts w:ascii="Arial" w:hAnsi="Arial" w:cs="Arial"/>
                <w:sz w:val="18"/>
                <w:szCs w:val="18"/>
              </w:rPr>
              <w:t>информационный центр Главного управления министерства внутренних дел России по Ставропольскому краю</w:t>
            </w:r>
          </w:p>
        </w:tc>
        <w:tc>
          <w:tcPr>
            <w:tcW w:w="2012" w:type="dxa"/>
            <w:shd w:val="clear" w:color="auto" w:fill="auto"/>
          </w:tcPr>
          <w:p w:rsidR="0071127D" w:rsidRPr="0071127D" w:rsidRDefault="0071127D" w:rsidP="0071127D">
            <w:pPr>
              <w:spacing w:line="180" w:lineRule="exact"/>
              <w:jc w:val="center"/>
              <w:rPr>
                <w:rFonts w:ascii="Arial" w:hAnsi="Arial" w:cs="Arial"/>
                <w:sz w:val="18"/>
                <w:szCs w:val="18"/>
              </w:rPr>
            </w:pPr>
            <w:r w:rsidRPr="0071127D">
              <w:rPr>
                <w:rFonts w:ascii="Arial" w:hAnsi="Arial" w:cs="Arial"/>
                <w:sz w:val="18"/>
                <w:szCs w:val="18"/>
              </w:rPr>
              <w:t>Соглашение</w:t>
            </w:r>
          </w:p>
          <w:p w:rsidR="0071127D" w:rsidRPr="0071127D" w:rsidRDefault="0071127D" w:rsidP="0071127D">
            <w:pPr>
              <w:spacing w:line="180" w:lineRule="exact"/>
              <w:jc w:val="center"/>
              <w:rPr>
                <w:rFonts w:ascii="Arial" w:hAnsi="Arial" w:cs="Arial"/>
                <w:sz w:val="18"/>
                <w:szCs w:val="18"/>
              </w:rPr>
            </w:pPr>
          </w:p>
        </w:tc>
        <w:tc>
          <w:tcPr>
            <w:tcW w:w="1555" w:type="dxa"/>
            <w:shd w:val="clear" w:color="auto" w:fill="auto"/>
          </w:tcPr>
          <w:p w:rsidR="0071127D" w:rsidRPr="0071127D" w:rsidRDefault="0071127D" w:rsidP="0071127D">
            <w:pPr>
              <w:spacing w:line="180" w:lineRule="exact"/>
              <w:jc w:val="center"/>
              <w:rPr>
                <w:rFonts w:ascii="Arial" w:hAnsi="Arial" w:cs="Arial"/>
                <w:sz w:val="18"/>
                <w:szCs w:val="18"/>
              </w:rPr>
            </w:pPr>
            <w:r w:rsidRPr="0071127D">
              <w:rPr>
                <w:rFonts w:ascii="Arial" w:hAnsi="Arial" w:cs="Arial"/>
                <w:sz w:val="18"/>
                <w:szCs w:val="18"/>
              </w:rPr>
              <w:t>в электронной форме и (или) на бумажном носителе</w:t>
            </w:r>
          </w:p>
        </w:tc>
      </w:tr>
      <w:tr w:rsidR="0071127D" w:rsidRPr="0071127D" w:rsidTr="00104913">
        <w:trPr>
          <w:trHeight w:val="1079"/>
        </w:trPr>
        <w:tc>
          <w:tcPr>
            <w:tcW w:w="426" w:type="dxa"/>
            <w:shd w:val="clear" w:color="auto" w:fill="auto"/>
          </w:tcPr>
          <w:p w:rsidR="0071127D" w:rsidRPr="0071127D" w:rsidRDefault="0071127D" w:rsidP="0071127D">
            <w:pPr>
              <w:spacing w:line="180" w:lineRule="exact"/>
              <w:jc w:val="center"/>
              <w:rPr>
                <w:rFonts w:ascii="Arial" w:hAnsi="Arial" w:cs="Arial"/>
                <w:sz w:val="18"/>
                <w:szCs w:val="18"/>
              </w:rPr>
            </w:pPr>
            <w:r w:rsidRPr="0071127D">
              <w:rPr>
                <w:rFonts w:ascii="Arial" w:hAnsi="Arial" w:cs="Arial"/>
                <w:sz w:val="18"/>
                <w:szCs w:val="18"/>
              </w:rPr>
              <w:lastRenderedPageBreak/>
              <w:t>4.</w:t>
            </w:r>
          </w:p>
        </w:tc>
        <w:tc>
          <w:tcPr>
            <w:tcW w:w="2839" w:type="dxa"/>
            <w:shd w:val="clear" w:color="auto" w:fill="auto"/>
          </w:tcPr>
          <w:p w:rsidR="0071127D" w:rsidRPr="0071127D" w:rsidRDefault="0071127D" w:rsidP="0071127D">
            <w:pPr>
              <w:spacing w:line="180" w:lineRule="exact"/>
              <w:jc w:val="center"/>
              <w:rPr>
                <w:rFonts w:ascii="Arial" w:hAnsi="Arial" w:cs="Arial"/>
                <w:sz w:val="18"/>
                <w:szCs w:val="18"/>
              </w:rPr>
            </w:pPr>
            <w:r w:rsidRPr="0071127D">
              <w:rPr>
                <w:rFonts w:ascii="Arial" w:hAnsi="Arial" w:cs="Arial"/>
                <w:sz w:val="18"/>
                <w:szCs w:val="18"/>
              </w:rPr>
              <w:t>Справка о выплаченных суммах</w:t>
            </w:r>
          </w:p>
        </w:tc>
        <w:tc>
          <w:tcPr>
            <w:tcW w:w="3256" w:type="dxa"/>
            <w:shd w:val="clear" w:color="auto" w:fill="auto"/>
          </w:tcPr>
          <w:p w:rsidR="0071127D" w:rsidRPr="0071127D" w:rsidRDefault="0071127D" w:rsidP="0071127D">
            <w:pPr>
              <w:spacing w:line="180" w:lineRule="exact"/>
              <w:jc w:val="center"/>
              <w:rPr>
                <w:rFonts w:ascii="Arial" w:hAnsi="Arial" w:cs="Arial"/>
                <w:sz w:val="18"/>
                <w:szCs w:val="18"/>
              </w:rPr>
            </w:pPr>
            <w:r w:rsidRPr="0071127D">
              <w:rPr>
                <w:rFonts w:ascii="Arial" w:hAnsi="Arial" w:cs="Arial"/>
                <w:sz w:val="18"/>
                <w:szCs w:val="18"/>
              </w:rPr>
              <w:t>государственное учреждение - Управление фонда пенсионного и социального страхования Российской Федерации по Ставропольскому краю</w:t>
            </w:r>
          </w:p>
        </w:tc>
        <w:tc>
          <w:tcPr>
            <w:tcW w:w="2012" w:type="dxa"/>
            <w:shd w:val="clear" w:color="auto" w:fill="auto"/>
          </w:tcPr>
          <w:p w:rsidR="0071127D" w:rsidRPr="0071127D" w:rsidRDefault="0071127D" w:rsidP="0071127D">
            <w:pPr>
              <w:spacing w:line="180" w:lineRule="exact"/>
              <w:jc w:val="center"/>
              <w:rPr>
                <w:rFonts w:ascii="Arial" w:hAnsi="Arial" w:cs="Arial"/>
                <w:sz w:val="18"/>
                <w:szCs w:val="18"/>
              </w:rPr>
            </w:pPr>
            <w:r w:rsidRPr="0071127D">
              <w:rPr>
                <w:rFonts w:ascii="Arial" w:hAnsi="Arial" w:cs="Arial"/>
                <w:sz w:val="18"/>
                <w:szCs w:val="18"/>
              </w:rPr>
              <w:t>Соглашение</w:t>
            </w:r>
          </w:p>
        </w:tc>
        <w:tc>
          <w:tcPr>
            <w:tcW w:w="1555" w:type="dxa"/>
            <w:shd w:val="clear" w:color="auto" w:fill="auto"/>
          </w:tcPr>
          <w:p w:rsidR="0071127D" w:rsidRPr="0071127D" w:rsidRDefault="0071127D" w:rsidP="0071127D">
            <w:pPr>
              <w:spacing w:line="180" w:lineRule="exact"/>
              <w:jc w:val="center"/>
              <w:rPr>
                <w:rFonts w:ascii="Arial" w:hAnsi="Arial" w:cs="Arial"/>
                <w:sz w:val="18"/>
                <w:szCs w:val="18"/>
              </w:rPr>
            </w:pPr>
            <w:r w:rsidRPr="0071127D">
              <w:rPr>
                <w:rFonts w:ascii="Arial" w:hAnsi="Arial" w:cs="Arial"/>
                <w:sz w:val="18"/>
                <w:szCs w:val="18"/>
              </w:rPr>
              <w:t>в электронной форме и (или) на бумажном носителе</w:t>
            </w:r>
          </w:p>
          <w:p w:rsidR="0071127D" w:rsidRPr="0071127D" w:rsidRDefault="0071127D" w:rsidP="0071127D">
            <w:pPr>
              <w:spacing w:line="180" w:lineRule="exact"/>
              <w:jc w:val="center"/>
              <w:rPr>
                <w:rFonts w:ascii="Arial" w:hAnsi="Arial" w:cs="Arial"/>
                <w:sz w:val="18"/>
                <w:szCs w:val="18"/>
              </w:rPr>
            </w:pPr>
          </w:p>
        </w:tc>
      </w:tr>
      <w:tr w:rsidR="0071127D" w:rsidRPr="0071127D" w:rsidTr="00104913">
        <w:trPr>
          <w:trHeight w:val="1079"/>
        </w:trPr>
        <w:tc>
          <w:tcPr>
            <w:tcW w:w="426" w:type="dxa"/>
            <w:shd w:val="clear" w:color="auto" w:fill="auto"/>
          </w:tcPr>
          <w:p w:rsidR="0071127D" w:rsidRPr="0071127D" w:rsidRDefault="0071127D" w:rsidP="0071127D">
            <w:pPr>
              <w:spacing w:line="180" w:lineRule="exact"/>
              <w:jc w:val="center"/>
              <w:rPr>
                <w:rFonts w:ascii="Arial" w:hAnsi="Arial" w:cs="Arial"/>
                <w:sz w:val="18"/>
                <w:szCs w:val="18"/>
              </w:rPr>
            </w:pPr>
            <w:r w:rsidRPr="0071127D">
              <w:rPr>
                <w:rFonts w:ascii="Arial" w:hAnsi="Arial" w:cs="Arial"/>
                <w:sz w:val="18"/>
                <w:szCs w:val="18"/>
              </w:rPr>
              <w:t>5.</w:t>
            </w:r>
          </w:p>
        </w:tc>
        <w:tc>
          <w:tcPr>
            <w:tcW w:w="2839" w:type="dxa"/>
            <w:shd w:val="clear" w:color="auto" w:fill="auto"/>
          </w:tcPr>
          <w:p w:rsidR="0071127D" w:rsidRPr="0071127D" w:rsidRDefault="0071127D" w:rsidP="0071127D">
            <w:pPr>
              <w:spacing w:line="180" w:lineRule="exact"/>
              <w:jc w:val="center"/>
              <w:rPr>
                <w:rFonts w:ascii="Arial" w:hAnsi="Arial" w:cs="Arial"/>
                <w:sz w:val="18"/>
                <w:szCs w:val="18"/>
              </w:rPr>
            </w:pPr>
            <w:r w:rsidRPr="0071127D">
              <w:rPr>
                <w:rFonts w:ascii="Arial" w:hAnsi="Arial" w:cs="Arial"/>
                <w:sz w:val="18"/>
                <w:szCs w:val="18"/>
              </w:rPr>
              <w:t>Выписка о наличии или отсутствии недвижимого имущества недееспособного (ограниченно дееспособного) гражданина</w:t>
            </w:r>
          </w:p>
        </w:tc>
        <w:tc>
          <w:tcPr>
            <w:tcW w:w="3256" w:type="dxa"/>
            <w:shd w:val="clear" w:color="auto" w:fill="auto"/>
          </w:tcPr>
          <w:p w:rsidR="0071127D" w:rsidRPr="0071127D" w:rsidRDefault="0071127D" w:rsidP="0071127D">
            <w:pPr>
              <w:spacing w:line="180" w:lineRule="exact"/>
              <w:jc w:val="center"/>
              <w:rPr>
                <w:rFonts w:ascii="Arial" w:hAnsi="Arial" w:cs="Arial"/>
                <w:sz w:val="18"/>
                <w:szCs w:val="18"/>
              </w:rPr>
            </w:pPr>
            <w:r w:rsidRPr="0071127D">
              <w:rPr>
                <w:rFonts w:ascii="Arial" w:hAnsi="Arial" w:cs="Arial"/>
                <w:sz w:val="18"/>
                <w:szCs w:val="18"/>
              </w:rPr>
              <w:t>Благодарненский отдел Управления Федеральной службы государственной регистрации, кадастра и картографии по Ставропольскому краю (Единый государственный реестр прав на недвижимое имущество и сделок с ним)</w:t>
            </w:r>
          </w:p>
        </w:tc>
        <w:tc>
          <w:tcPr>
            <w:tcW w:w="2012" w:type="dxa"/>
            <w:shd w:val="clear" w:color="auto" w:fill="auto"/>
          </w:tcPr>
          <w:p w:rsidR="0071127D" w:rsidRPr="0071127D" w:rsidRDefault="0071127D" w:rsidP="0071127D">
            <w:pPr>
              <w:spacing w:line="180" w:lineRule="exact"/>
              <w:jc w:val="center"/>
              <w:rPr>
                <w:rFonts w:ascii="Arial" w:hAnsi="Arial" w:cs="Arial"/>
                <w:sz w:val="18"/>
                <w:szCs w:val="18"/>
              </w:rPr>
            </w:pPr>
            <w:r w:rsidRPr="0071127D">
              <w:rPr>
                <w:rFonts w:ascii="Arial" w:hAnsi="Arial" w:cs="Arial"/>
                <w:sz w:val="18"/>
                <w:szCs w:val="18"/>
              </w:rPr>
              <w:t>Соглашение</w:t>
            </w:r>
          </w:p>
        </w:tc>
        <w:tc>
          <w:tcPr>
            <w:tcW w:w="1555" w:type="dxa"/>
            <w:shd w:val="clear" w:color="auto" w:fill="auto"/>
          </w:tcPr>
          <w:p w:rsidR="0071127D" w:rsidRPr="0071127D" w:rsidRDefault="0071127D" w:rsidP="0071127D">
            <w:pPr>
              <w:spacing w:line="180" w:lineRule="exact"/>
              <w:jc w:val="center"/>
              <w:rPr>
                <w:rFonts w:ascii="Arial" w:hAnsi="Arial" w:cs="Arial"/>
                <w:sz w:val="18"/>
                <w:szCs w:val="18"/>
              </w:rPr>
            </w:pPr>
            <w:r w:rsidRPr="0071127D">
              <w:rPr>
                <w:rFonts w:ascii="Arial" w:hAnsi="Arial" w:cs="Arial"/>
                <w:sz w:val="18"/>
                <w:szCs w:val="18"/>
              </w:rPr>
              <w:t>в электронной форме и (или) на бумажном носителе</w:t>
            </w:r>
          </w:p>
        </w:tc>
      </w:tr>
    </w:tbl>
    <w:p w:rsidR="0071127D" w:rsidRDefault="0071127D" w:rsidP="00740CBC">
      <w:pPr>
        <w:spacing w:line="180" w:lineRule="exact"/>
        <w:jc w:val="center"/>
        <w:rPr>
          <w:rFonts w:ascii="Arial" w:hAnsi="Arial" w:cs="Arial"/>
          <w:sz w:val="18"/>
          <w:szCs w:val="18"/>
        </w:rPr>
        <w:sectPr w:rsidR="0071127D" w:rsidSect="0071127D">
          <w:type w:val="continuous"/>
          <w:pgSz w:w="11905" w:h="16838"/>
          <w:pgMar w:top="1134" w:right="848" w:bottom="1134" w:left="993" w:header="720" w:footer="720" w:gutter="0"/>
          <w:cols w:space="851"/>
          <w:noEndnote/>
          <w:titlePg/>
          <w:docGrid w:linePitch="381"/>
        </w:sectPr>
      </w:pPr>
    </w:p>
    <w:p w:rsidR="00424AD0" w:rsidRDefault="00424AD0" w:rsidP="00740CBC">
      <w:pPr>
        <w:spacing w:line="180" w:lineRule="exact"/>
        <w:jc w:val="center"/>
        <w:rPr>
          <w:rFonts w:ascii="Arial" w:hAnsi="Arial" w:cs="Arial"/>
          <w:sz w:val="18"/>
          <w:szCs w:val="18"/>
        </w:rPr>
      </w:pPr>
    </w:p>
    <w:p w:rsidR="0071127D" w:rsidRDefault="0071127D" w:rsidP="0071127D">
      <w:pPr>
        <w:spacing w:line="180" w:lineRule="exact"/>
        <w:rPr>
          <w:rFonts w:ascii="Arial" w:hAnsi="Arial" w:cs="Arial"/>
          <w:sz w:val="18"/>
          <w:szCs w:val="18"/>
        </w:rPr>
        <w:sectPr w:rsidR="0071127D" w:rsidSect="008C026F">
          <w:type w:val="continuous"/>
          <w:pgSz w:w="11905" w:h="16838"/>
          <w:pgMar w:top="1134" w:right="848" w:bottom="1134" w:left="993" w:header="720" w:footer="720" w:gutter="0"/>
          <w:cols w:num="2" w:space="851"/>
          <w:noEndnote/>
          <w:titlePg/>
          <w:docGrid w:linePitch="381"/>
        </w:sectPr>
      </w:pPr>
    </w:p>
    <w:p w:rsidR="00424AD0" w:rsidRDefault="00424AD0" w:rsidP="0071127D">
      <w:pPr>
        <w:spacing w:line="180" w:lineRule="exact"/>
        <w:rPr>
          <w:rFonts w:ascii="Arial" w:hAnsi="Arial" w:cs="Arial"/>
          <w:sz w:val="18"/>
          <w:szCs w:val="18"/>
        </w:rPr>
      </w:pPr>
    </w:p>
    <w:p w:rsidR="0071127D" w:rsidRDefault="0071127D" w:rsidP="0071127D">
      <w:pPr>
        <w:spacing w:line="180" w:lineRule="exact"/>
        <w:rPr>
          <w:rFonts w:ascii="Arial" w:hAnsi="Arial" w:cs="Arial"/>
          <w:sz w:val="18"/>
          <w:szCs w:val="18"/>
        </w:rPr>
      </w:pPr>
    </w:p>
    <w:p w:rsidR="0071127D" w:rsidRDefault="0071127D" w:rsidP="0071127D">
      <w:pPr>
        <w:spacing w:line="180" w:lineRule="exact"/>
        <w:rPr>
          <w:rFonts w:ascii="Arial" w:hAnsi="Arial" w:cs="Arial"/>
          <w:sz w:val="18"/>
          <w:szCs w:val="18"/>
        </w:rPr>
        <w:sectPr w:rsidR="0071127D" w:rsidSect="008C026F">
          <w:type w:val="continuous"/>
          <w:pgSz w:w="11905" w:h="16838"/>
          <w:pgMar w:top="1134" w:right="848" w:bottom="1134" w:left="993" w:header="720" w:footer="720" w:gutter="0"/>
          <w:cols w:num="2" w:space="851"/>
          <w:noEndnote/>
          <w:titlePg/>
          <w:docGrid w:linePitch="381"/>
        </w:sectPr>
      </w:pPr>
    </w:p>
    <w:p w:rsidR="0071127D" w:rsidRPr="0071127D" w:rsidRDefault="0071127D" w:rsidP="0071127D">
      <w:pPr>
        <w:spacing w:line="180" w:lineRule="exact"/>
        <w:ind w:firstLine="142"/>
        <w:jc w:val="both"/>
        <w:rPr>
          <w:rFonts w:ascii="Arial" w:hAnsi="Arial" w:cs="Arial"/>
          <w:sz w:val="18"/>
          <w:szCs w:val="18"/>
        </w:rPr>
      </w:pPr>
      <w:r w:rsidRPr="0071127D">
        <w:rPr>
          <w:rFonts w:ascii="Arial" w:hAnsi="Arial" w:cs="Arial"/>
          <w:sz w:val="18"/>
          <w:szCs w:val="18"/>
        </w:rPr>
        <w:lastRenderedPageBreak/>
        <w:t>Прилагаемые документы должны быть надлежащим образом оформлены и содержать все установленные для них реквизиты: наименование и адрес организации, выдавшей документ, подпись уполномоченного лица, печать организации, выдавшей документ, дату выдачи документа, номер и серию (если есть) документа, срок действия документа. Документы не должны иметь серьезных повреждений, наличие которых не позволяет однозначно истолковать их содержание; в документах фамилии, имена, отчества граждан должны быть указаны полностью.</w:t>
      </w:r>
      <w:r w:rsidRPr="0071127D">
        <w:rPr>
          <w:rFonts w:ascii="Arial" w:hAnsi="Arial" w:cs="Arial"/>
          <w:sz w:val="18"/>
          <w:szCs w:val="18"/>
        </w:rPr>
        <w:cr/>
      </w:r>
    </w:p>
    <w:p w:rsidR="0071127D" w:rsidRPr="0071127D" w:rsidRDefault="0071127D" w:rsidP="0071127D">
      <w:pPr>
        <w:spacing w:line="180" w:lineRule="exact"/>
        <w:ind w:firstLine="142"/>
        <w:jc w:val="both"/>
        <w:rPr>
          <w:rFonts w:ascii="Arial" w:hAnsi="Arial" w:cs="Arial"/>
          <w:sz w:val="18"/>
          <w:szCs w:val="18"/>
        </w:rPr>
      </w:pPr>
      <w:r w:rsidRPr="0071127D">
        <w:rPr>
          <w:rFonts w:ascii="Arial" w:hAnsi="Arial" w:cs="Arial"/>
          <w:sz w:val="18"/>
          <w:szCs w:val="18"/>
        </w:rPr>
        <w:t>Заявления и прилагаемые документы должны быть четко и разборчиво написаны, в тексте документов не допускаются подчистки, приписки, наличие зачеркнутых слов, нерасшифрованные сокращения, исправления, за исключением исправлений, скрепленных печатью и заверенных подписью уполномоченного лица. Исполнение документов карандашом не допускается.</w:t>
      </w:r>
    </w:p>
    <w:p w:rsidR="0071127D" w:rsidRPr="0071127D" w:rsidRDefault="0071127D" w:rsidP="0071127D">
      <w:pPr>
        <w:spacing w:line="180" w:lineRule="exact"/>
        <w:ind w:firstLine="142"/>
        <w:jc w:val="both"/>
        <w:rPr>
          <w:rFonts w:ascii="Arial" w:hAnsi="Arial" w:cs="Arial"/>
          <w:sz w:val="18"/>
          <w:szCs w:val="18"/>
        </w:rPr>
      </w:pPr>
      <w:proofErr w:type="gramStart"/>
      <w:r w:rsidRPr="0071127D">
        <w:rPr>
          <w:rFonts w:ascii="Arial" w:hAnsi="Arial" w:cs="Arial"/>
          <w:sz w:val="18"/>
          <w:szCs w:val="18"/>
        </w:rPr>
        <w:t>При предоставлении государственной услуги запрещается требовать от гражданина, желающего установить опеку (попечительство), осуществления действий, в том числе согласований, необходимых для получения государственной услуги и связанных с обращением в иные организации, участвующие в предоставлении государственной услуги, за исключением получения услуг, включенных в Перечень услуг, которые являются необходимыми и обязательными для предоставления органами исполнительной власти Ставропольского края государственных услуг, утверждаемый правовым актом</w:t>
      </w:r>
      <w:proofErr w:type="gramEnd"/>
      <w:r w:rsidRPr="0071127D">
        <w:rPr>
          <w:rFonts w:ascii="Arial" w:hAnsi="Arial" w:cs="Arial"/>
          <w:sz w:val="18"/>
          <w:szCs w:val="18"/>
        </w:rPr>
        <w:t xml:space="preserve"> Правительства Ставропольского края.</w:t>
      </w:r>
    </w:p>
    <w:p w:rsidR="0071127D" w:rsidRPr="0071127D" w:rsidRDefault="0071127D" w:rsidP="0071127D">
      <w:pPr>
        <w:spacing w:line="180" w:lineRule="exact"/>
        <w:ind w:firstLine="142"/>
        <w:jc w:val="both"/>
        <w:rPr>
          <w:rFonts w:ascii="Arial" w:hAnsi="Arial" w:cs="Arial"/>
          <w:sz w:val="18"/>
          <w:szCs w:val="18"/>
        </w:rPr>
      </w:pPr>
      <w:r w:rsidRPr="0071127D">
        <w:rPr>
          <w:rFonts w:ascii="Arial" w:hAnsi="Arial" w:cs="Arial"/>
          <w:sz w:val="18"/>
          <w:szCs w:val="18"/>
        </w:rPr>
        <w:t>Документы, указанные в данном пункте Административного регламента заявитель вправе представить лично.</w:t>
      </w:r>
    </w:p>
    <w:p w:rsidR="0071127D" w:rsidRPr="0071127D" w:rsidRDefault="0071127D" w:rsidP="0071127D">
      <w:pPr>
        <w:spacing w:line="180" w:lineRule="exact"/>
        <w:ind w:firstLine="142"/>
        <w:jc w:val="both"/>
        <w:rPr>
          <w:rFonts w:ascii="Arial" w:hAnsi="Arial" w:cs="Arial"/>
          <w:sz w:val="18"/>
          <w:szCs w:val="18"/>
        </w:rPr>
      </w:pPr>
      <w:r w:rsidRPr="0071127D">
        <w:rPr>
          <w:rFonts w:ascii="Arial" w:hAnsi="Arial" w:cs="Arial"/>
          <w:sz w:val="18"/>
          <w:szCs w:val="18"/>
        </w:rPr>
        <w:t>2.8. Исчерпывающий перечень оснований для отказа в приеме документов, необходимых для предоставления государственной услуги</w:t>
      </w:r>
    </w:p>
    <w:p w:rsidR="0071127D" w:rsidRPr="0071127D" w:rsidRDefault="0071127D" w:rsidP="0071127D">
      <w:pPr>
        <w:spacing w:line="180" w:lineRule="exact"/>
        <w:ind w:firstLine="142"/>
        <w:jc w:val="both"/>
        <w:rPr>
          <w:rFonts w:ascii="Arial" w:hAnsi="Arial" w:cs="Arial"/>
          <w:sz w:val="18"/>
          <w:szCs w:val="18"/>
        </w:rPr>
      </w:pPr>
      <w:r w:rsidRPr="0071127D">
        <w:rPr>
          <w:rFonts w:ascii="Arial" w:hAnsi="Arial" w:cs="Arial"/>
          <w:sz w:val="18"/>
          <w:szCs w:val="18"/>
        </w:rPr>
        <w:t>Основания для отказа в предоставлении информации отсутствуют.</w:t>
      </w:r>
    </w:p>
    <w:p w:rsidR="0071127D" w:rsidRPr="0071127D" w:rsidRDefault="0071127D" w:rsidP="0071127D">
      <w:pPr>
        <w:spacing w:line="180" w:lineRule="exact"/>
        <w:ind w:firstLine="142"/>
        <w:jc w:val="both"/>
        <w:rPr>
          <w:rFonts w:ascii="Arial" w:hAnsi="Arial" w:cs="Arial"/>
          <w:sz w:val="18"/>
          <w:szCs w:val="18"/>
        </w:rPr>
      </w:pPr>
      <w:r w:rsidRPr="0071127D">
        <w:rPr>
          <w:rFonts w:ascii="Arial" w:hAnsi="Arial" w:cs="Arial"/>
          <w:sz w:val="18"/>
          <w:szCs w:val="18"/>
        </w:rPr>
        <w:t>Основанием для отказа в приеме документов должностным лицом администрации Благодарненского муниципального округа Ставропольского края для получения услуги является:</w:t>
      </w:r>
    </w:p>
    <w:p w:rsidR="0071127D" w:rsidRPr="0071127D" w:rsidRDefault="0071127D" w:rsidP="0071127D">
      <w:pPr>
        <w:spacing w:line="180" w:lineRule="exact"/>
        <w:ind w:firstLine="142"/>
        <w:jc w:val="both"/>
        <w:rPr>
          <w:rFonts w:ascii="Arial" w:hAnsi="Arial" w:cs="Arial"/>
          <w:sz w:val="18"/>
          <w:szCs w:val="18"/>
        </w:rPr>
      </w:pPr>
      <w:r w:rsidRPr="0071127D">
        <w:rPr>
          <w:rFonts w:ascii="Arial" w:hAnsi="Arial" w:cs="Arial"/>
          <w:sz w:val="18"/>
          <w:szCs w:val="18"/>
        </w:rPr>
        <w:t>отсутствие у заявителя документов, установленных п. 2.6 настоящего Административного регламента;</w:t>
      </w:r>
    </w:p>
    <w:p w:rsidR="0071127D" w:rsidRPr="0071127D" w:rsidRDefault="0071127D" w:rsidP="0071127D">
      <w:pPr>
        <w:spacing w:line="180" w:lineRule="exact"/>
        <w:ind w:firstLine="142"/>
        <w:jc w:val="both"/>
        <w:rPr>
          <w:rFonts w:ascii="Arial" w:hAnsi="Arial" w:cs="Arial"/>
          <w:sz w:val="18"/>
          <w:szCs w:val="18"/>
        </w:rPr>
      </w:pPr>
      <w:r w:rsidRPr="0071127D">
        <w:rPr>
          <w:rFonts w:ascii="Arial" w:hAnsi="Arial" w:cs="Arial"/>
          <w:sz w:val="18"/>
          <w:szCs w:val="18"/>
        </w:rPr>
        <w:t>несоответствие содержания или оформления документов, представляемых гражданином, требованиям, установленным п. 2.6 настоящего Административного регламента;</w:t>
      </w:r>
    </w:p>
    <w:p w:rsidR="0071127D" w:rsidRPr="0071127D" w:rsidRDefault="0071127D" w:rsidP="0071127D">
      <w:pPr>
        <w:spacing w:line="180" w:lineRule="exact"/>
        <w:ind w:firstLine="142"/>
        <w:jc w:val="both"/>
        <w:rPr>
          <w:rFonts w:ascii="Arial" w:hAnsi="Arial" w:cs="Arial"/>
          <w:sz w:val="18"/>
          <w:szCs w:val="18"/>
        </w:rPr>
      </w:pPr>
      <w:r w:rsidRPr="0071127D">
        <w:rPr>
          <w:rFonts w:ascii="Arial" w:hAnsi="Arial" w:cs="Arial"/>
          <w:sz w:val="18"/>
          <w:szCs w:val="18"/>
        </w:rPr>
        <w:t>отсутствие оформленного в установленном порядке документа, удостоверяющего полномочия представителя заявителя.</w:t>
      </w:r>
    </w:p>
    <w:p w:rsidR="0071127D" w:rsidRPr="0071127D" w:rsidRDefault="0071127D" w:rsidP="0071127D">
      <w:pPr>
        <w:spacing w:line="180" w:lineRule="exact"/>
        <w:ind w:firstLine="142"/>
        <w:jc w:val="both"/>
        <w:rPr>
          <w:rFonts w:ascii="Arial" w:hAnsi="Arial" w:cs="Arial"/>
          <w:sz w:val="18"/>
          <w:szCs w:val="18"/>
        </w:rPr>
      </w:pPr>
      <w:r w:rsidRPr="0071127D">
        <w:rPr>
          <w:rFonts w:ascii="Arial" w:hAnsi="Arial" w:cs="Arial"/>
          <w:sz w:val="18"/>
          <w:szCs w:val="18"/>
        </w:rPr>
        <w:t>2.9. Исчерпывающий перечень оснований для отказа (прекращения) в предоставлении государственной услуги</w:t>
      </w:r>
    </w:p>
    <w:p w:rsidR="0071127D" w:rsidRPr="0071127D" w:rsidRDefault="0071127D" w:rsidP="0071127D">
      <w:pPr>
        <w:spacing w:line="180" w:lineRule="exact"/>
        <w:ind w:firstLine="142"/>
        <w:jc w:val="both"/>
        <w:rPr>
          <w:rFonts w:ascii="Arial" w:hAnsi="Arial" w:cs="Arial"/>
          <w:sz w:val="18"/>
          <w:szCs w:val="18"/>
        </w:rPr>
      </w:pPr>
      <w:r w:rsidRPr="0071127D">
        <w:rPr>
          <w:rFonts w:ascii="Arial" w:hAnsi="Arial" w:cs="Arial"/>
          <w:sz w:val="18"/>
          <w:szCs w:val="18"/>
        </w:rPr>
        <w:t>Основанием для отказа в предоставлении государственной услуги является несоответствие заявителя требованиям, установленным пунктом 1.2 настоящего Административного регламента.</w:t>
      </w:r>
    </w:p>
    <w:p w:rsidR="0071127D" w:rsidRPr="0071127D" w:rsidRDefault="0071127D" w:rsidP="0071127D">
      <w:pPr>
        <w:spacing w:line="180" w:lineRule="exact"/>
        <w:ind w:firstLine="142"/>
        <w:jc w:val="both"/>
        <w:rPr>
          <w:rFonts w:ascii="Arial" w:hAnsi="Arial" w:cs="Arial"/>
          <w:sz w:val="18"/>
          <w:szCs w:val="18"/>
        </w:rPr>
      </w:pPr>
      <w:r w:rsidRPr="0071127D">
        <w:rPr>
          <w:rFonts w:ascii="Arial" w:hAnsi="Arial" w:cs="Arial"/>
          <w:sz w:val="18"/>
          <w:szCs w:val="18"/>
        </w:rPr>
        <w:lastRenderedPageBreak/>
        <w:t>Основанием для приостановления предоставления государственной услуги должностным лицом администрации Благодарненского муниципального округа Ставропольского края является:</w:t>
      </w:r>
    </w:p>
    <w:p w:rsidR="0071127D" w:rsidRPr="0071127D" w:rsidRDefault="0071127D" w:rsidP="0071127D">
      <w:pPr>
        <w:spacing w:line="180" w:lineRule="exact"/>
        <w:ind w:firstLine="142"/>
        <w:jc w:val="both"/>
        <w:rPr>
          <w:rFonts w:ascii="Arial" w:hAnsi="Arial" w:cs="Arial"/>
          <w:sz w:val="18"/>
          <w:szCs w:val="18"/>
        </w:rPr>
      </w:pPr>
      <w:r w:rsidRPr="0071127D">
        <w:rPr>
          <w:rFonts w:ascii="Arial" w:hAnsi="Arial" w:cs="Arial"/>
          <w:sz w:val="18"/>
          <w:szCs w:val="18"/>
        </w:rPr>
        <w:t>смерть недееспособного (не полностью дееспособного) гражданина;</w:t>
      </w:r>
    </w:p>
    <w:p w:rsidR="0071127D" w:rsidRPr="0071127D" w:rsidRDefault="0071127D" w:rsidP="0071127D">
      <w:pPr>
        <w:spacing w:line="180" w:lineRule="exact"/>
        <w:ind w:firstLine="142"/>
        <w:jc w:val="both"/>
        <w:rPr>
          <w:rFonts w:ascii="Arial" w:hAnsi="Arial" w:cs="Arial"/>
          <w:sz w:val="18"/>
          <w:szCs w:val="18"/>
        </w:rPr>
      </w:pPr>
      <w:r w:rsidRPr="0071127D">
        <w:rPr>
          <w:rFonts w:ascii="Arial" w:hAnsi="Arial" w:cs="Arial"/>
          <w:sz w:val="18"/>
          <w:szCs w:val="18"/>
        </w:rPr>
        <w:t>смерть заявителя;</w:t>
      </w:r>
    </w:p>
    <w:p w:rsidR="0071127D" w:rsidRPr="0071127D" w:rsidRDefault="0071127D" w:rsidP="0071127D">
      <w:pPr>
        <w:spacing w:line="180" w:lineRule="exact"/>
        <w:ind w:firstLine="142"/>
        <w:jc w:val="both"/>
        <w:rPr>
          <w:rFonts w:ascii="Arial" w:hAnsi="Arial" w:cs="Arial"/>
          <w:sz w:val="18"/>
          <w:szCs w:val="18"/>
        </w:rPr>
      </w:pPr>
      <w:r w:rsidRPr="0071127D">
        <w:rPr>
          <w:rFonts w:ascii="Arial" w:hAnsi="Arial" w:cs="Arial"/>
          <w:sz w:val="18"/>
          <w:szCs w:val="18"/>
        </w:rPr>
        <w:t>помещение недееспособного (не полностью дееспособного) гражданина в психоневрологический интернат на постоянное место жительства;</w:t>
      </w:r>
    </w:p>
    <w:p w:rsidR="0071127D" w:rsidRPr="0071127D" w:rsidRDefault="0071127D" w:rsidP="0071127D">
      <w:pPr>
        <w:spacing w:line="180" w:lineRule="exact"/>
        <w:ind w:firstLine="142"/>
        <w:jc w:val="both"/>
        <w:rPr>
          <w:rFonts w:ascii="Arial" w:hAnsi="Arial" w:cs="Arial"/>
          <w:sz w:val="18"/>
          <w:szCs w:val="18"/>
        </w:rPr>
      </w:pPr>
      <w:r w:rsidRPr="0071127D">
        <w:rPr>
          <w:rFonts w:ascii="Arial" w:hAnsi="Arial" w:cs="Arial"/>
          <w:sz w:val="18"/>
          <w:szCs w:val="18"/>
        </w:rPr>
        <w:t xml:space="preserve">наличие заболевания у заявителя, в связи с которым он не может по состоянию здоровья </w:t>
      </w:r>
      <w:proofErr w:type="gramStart"/>
      <w:r w:rsidRPr="0071127D">
        <w:rPr>
          <w:rFonts w:ascii="Arial" w:hAnsi="Arial" w:cs="Arial"/>
          <w:sz w:val="18"/>
          <w:szCs w:val="18"/>
        </w:rPr>
        <w:t>осуществлять обязанности</w:t>
      </w:r>
      <w:proofErr w:type="gramEnd"/>
      <w:r w:rsidRPr="0071127D">
        <w:rPr>
          <w:rFonts w:ascii="Arial" w:hAnsi="Arial" w:cs="Arial"/>
          <w:sz w:val="18"/>
          <w:szCs w:val="18"/>
        </w:rPr>
        <w:t xml:space="preserve"> опекуна (попечителя);</w:t>
      </w:r>
    </w:p>
    <w:p w:rsidR="0071127D" w:rsidRPr="0071127D" w:rsidRDefault="0071127D" w:rsidP="0071127D">
      <w:pPr>
        <w:spacing w:line="180" w:lineRule="exact"/>
        <w:ind w:firstLine="142"/>
        <w:jc w:val="both"/>
        <w:rPr>
          <w:rFonts w:ascii="Arial" w:hAnsi="Arial" w:cs="Arial"/>
          <w:sz w:val="18"/>
          <w:szCs w:val="18"/>
        </w:rPr>
      </w:pPr>
      <w:r w:rsidRPr="0071127D">
        <w:rPr>
          <w:rFonts w:ascii="Arial" w:hAnsi="Arial" w:cs="Arial"/>
          <w:sz w:val="18"/>
          <w:szCs w:val="18"/>
        </w:rPr>
        <w:t>наличие у заявителя судимости за умышленное преступление против жизни и здоровья граждан.</w:t>
      </w:r>
    </w:p>
    <w:p w:rsidR="0071127D" w:rsidRPr="0071127D" w:rsidRDefault="0071127D" w:rsidP="0071127D">
      <w:pPr>
        <w:spacing w:line="180" w:lineRule="exact"/>
        <w:ind w:firstLine="142"/>
        <w:jc w:val="both"/>
        <w:rPr>
          <w:rFonts w:ascii="Arial" w:hAnsi="Arial" w:cs="Arial"/>
          <w:sz w:val="18"/>
          <w:szCs w:val="18"/>
        </w:rPr>
      </w:pPr>
      <w:r w:rsidRPr="0071127D">
        <w:rPr>
          <w:rFonts w:ascii="Arial" w:hAnsi="Arial" w:cs="Arial"/>
          <w:sz w:val="18"/>
          <w:szCs w:val="18"/>
        </w:rPr>
        <w:t>2.10. Формирование и направление межведомственного запроса.</w:t>
      </w:r>
    </w:p>
    <w:p w:rsidR="0071127D" w:rsidRPr="0071127D" w:rsidRDefault="0071127D" w:rsidP="0071127D">
      <w:pPr>
        <w:spacing w:line="180" w:lineRule="exact"/>
        <w:ind w:firstLine="142"/>
        <w:jc w:val="both"/>
        <w:rPr>
          <w:rFonts w:ascii="Arial" w:hAnsi="Arial" w:cs="Arial"/>
          <w:sz w:val="18"/>
          <w:szCs w:val="18"/>
        </w:rPr>
      </w:pPr>
      <w:r w:rsidRPr="0071127D">
        <w:rPr>
          <w:rFonts w:ascii="Arial" w:hAnsi="Arial" w:cs="Arial"/>
          <w:sz w:val="18"/>
          <w:szCs w:val="18"/>
        </w:rPr>
        <w:t>2.10.1. Основанием для начала административной процедуры является прием и регистрация документов, необходимых для предоставления государственной услуги.</w:t>
      </w:r>
    </w:p>
    <w:p w:rsidR="0071127D" w:rsidRPr="0071127D" w:rsidRDefault="0071127D" w:rsidP="0071127D">
      <w:pPr>
        <w:spacing w:line="180" w:lineRule="exact"/>
        <w:ind w:firstLine="142"/>
        <w:jc w:val="both"/>
        <w:rPr>
          <w:rFonts w:ascii="Arial" w:hAnsi="Arial" w:cs="Arial"/>
          <w:sz w:val="18"/>
          <w:szCs w:val="18"/>
        </w:rPr>
      </w:pPr>
      <w:r w:rsidRPr="0071127D">
        <w:rPr>
          <w:rFonts w:ascii="Arial" w:hAnsi="Arial" w:cs="Arial"/>
          <w:sz w:val="18"/>
          <w:szCs w:val="18"/>
        </w:rPr>
        <w:t>2.10.2. Должностное лицо отдела социального развития администрации Благодарненского муниципального округа Ставропольского края, ответственное за рассмотрение документов, формирует, подписывает у должностного лица администрации округа, уполномоченного на подписание от имени администрации  округа межведомственных запросов, и направляет в рамках межведомственного информационного взаимодействия, следующие межведомственные запросы:</w:t>
      </w:r>
    </w:p>
    <w:p w:rsidR="0071127D" w:rsidRPr="0071127D" w:rsidRDefault="0071127D" w:rsidP="0071127D">
      <w:pPr>
        <w:spacing w:line="180" w:lineRule="exact"/>
        <w:ind w:firstLine="142"/>
        <w:jc w:val="both"/>
        <w:rPr>
          <w:rFonts w:ascii="Arial" w:hAnsi="Arial" w:cs="Arial"/>
          <w:sz w:val="18"/>
          <w:szCs w:val="18"/>
        </w:rPr>
      </w:pPr>
      <w:r w:rsidRPr="0071127D">
        <w:rPr>
          <w:rFonts w:ascii="Arial" w:hAnsi="Arial" w:cs="Arial"/>
          <w:sz w:val="18"/>
          <w:szCs w:val="18"/>
        </w:rPr>
        <w:t>о наличии (отсутствии) судимости у заявителя за умышленное преступление против жизни и здоровья граждан - в информационный центр Главного управления Министерства внутренних дел Российской Федерации по Ставропольскому краю;</w:t>
      </w:r>
    </w:p>
    <w:p w:rsidR="0071127D" w:rsidRPr="0071127D" w:rsidRDefault="0071127D" w:rsidP="0071127D">
      <w:pPr>
        <w:spacing w:line="180" w:lineRule="exact"/>
        <w:ind w:firstLine="142"/>
        <w:jc w:val="both"/>
        <w:rPr>
          <w:rFonts w:ascii="Arial" w:hAnsi="Arial" w:cs="Arial"/>
          <w:sz w:val="18"/>
          <w:szCs w:val="18"/>
        </w:rPr>
      </w:pPr>
      <w:r w:rsidRPr="0071127D">
        <w:rPr>
          <w:rFonts w:ascii="Arial" w:hAnsi="Arial" w:cs="Arial"/>
          <w:sz w:val="18"/>
          <w:szCs w:val="18"/>
        </w:rPr>
        <w:t>о соответствии жилых помещений санитарным и техническим правилам и нормам - в межрайонный территориальный отдел управления Федеральной службы по надзору в сфере защиты прав потребителей и благополучия человека по Ставропольскому краю № 1;</w:t>
      </w:r>
    </w:p>
    <w:p w:rsidR="0071127D" w:rsidRPr="0071127D" w:rsidRDefault="0071127D" w:rsidP="0071127D">
      <w:pPr>
        <w:spacing w:line="180" w:lineRule="exact"/>
        <w:ind w:firstLine="142"/>
        <w:jc w:val="both"/>
        <w:rPr>
          <w:rFonts w:ascii="Arial" w:hAnsi="Arial" w:cs="Arial"/>
          <w:sz w:val="18"/>
          <w:szCs w:val="18"/>
        </w:rPr>
      </w:pPr>
      <w:proofErr w:type="gramStart"/>
      <w:r w:rsidRPr="0071127D">
        <w:rPr>
          <w:rFonts w:ascii="Arial" w:hAnsi="Arial" w:cs="Arial"/>
          <w:sz w:val="18"/>
          <w:szCs w:val="18"/>
        </w:rPr>
        <w:t>о предоставлении выписки из домовой (поквартирной) книги с места жительства или иного документа, подтверждающего право пользования жилым помещением либо право собственности на жилое помещение, и копию финансового лицевого счета с места жительства - в Управление Федеральной службы государственной регистрации, кадастра и картографии по Ставропольскому краю (Единый государственный реестр прав на недвижимое имущество и сделок с ним);</w:t>
      </w:r>
      <w:proofErr w:type="gramEnd"/>
    </w:p>
    <w:p w:rsidR="0071127D" w:rsidRPr="0071127D" w:rsidRDefault="0071127D" w:rsidP="0071127D">
      <w:pPr>
        <w:spacing w:line="180" w:lineRule="exact"/>
        <w:ind w:firstLine="142"/>
        <w:jc w:val="both"/>
        <w:rPr>
          <w:rFonts w:ascii="Arial" w:hAnsi="Arial" w:cs="Arial"/>
          <w:sz w:val="18"/>
          <w:szCs w:val="18"/>
        </w:rPr>
      </w:pPr>
      <w:r w:rsidRPr="0071127D">
        <w:rPr>
          <w:rFonts w:ascii="Arial" w:hAnsi="Arial" w:cs="Arial"/>
          <w:sz w:val="18"/>
          <w:szCs w:val="18"/>
        </w:rPr>
        <w:t>о наличии прав на недвижимое имущество и сделок с ним о правах отдельного лица на имевшиеся (имеющиеся) у него объекты недвижимого имущества - в Благодарненский отдел Управления Федеральной службы государственной регистрации, кадастра и картографии по Ставропольскому краю (Единый государственный реестр прав на недвижимое имущество и сделок с ним);</w:t>
      </w:r>
    </w:p>
    <w:p w:rsidR="0071127D" w:rsidRPr="0071127D" w:rsidRDefault="0071127D" w:rsidP="0071127D">
      <w:pPr>
        <w:spacing w:line="180" w:lineRule="exact"/>
        <w:ind w:firstLine="142"/>
        <w:jc w:val="both"/>
        <w:rPr>
          <w:rFonts w:ascii="Arial" w:hAnsi="Arial" w:cs="Arial"/>
          <w:sz w:val="18"/>
          <w:szCs w:val="18"/>
        </w:rPr>
      </w:pPr>
      <w:r w:rsidRPr="0071127D">
        <w:rPr>
          <w:rFonts w:ascii="Arial" w:hAnsi="Arial" w:cs="Arial"/>
          <w:sz w:val="18"/>
          <w:szCs w:val="18"/>
        </w:rPr>
        <w:t xml:space="preserve">о размере пенсии - в Управление фонда пенсионного и социального страхования Российской </w:t>
      </w:r>
      <w:r w:rsidRPr="0071127D">
        <w:rPr>
          <w:rFonts w:ascii="Arial" w:hAnsi="Arial" w:cs="Arial"/>
          <w:sz w:val="18"/>
          <w:szCs w:val="18"/>
        </w:rPr>
        <w:lastRenderedPageBreak/>
        <w:t>Федерации по Благодарненскому району Ставропольского края.</w:t>
      </w:r>
    </w:p>
    <w:p w:rsidR="0071127D" w:rsidRPr="0071127D" w:rsidRDefault="0071127D" w:rsidP="0071127D">
      <w:pPr>
        <w:spacing w:line="180" w:lineRule="exact"/>
        <w:ind w:firstLine="142"/>
        <w:jc w:val="both"/>
        <w:rPr>
          <w:rFonts w:ascii="Arial" w:hAnsi="Arial" w:cs="Arial"/>
          <w:sz w:val="18"/>
          <w:szCs w:val="18"/>
        </w:rPr>
      </w:pPr>
      <w:r w:rsidRPr="0071127D">
        <w:rPr>
          <w:rFonts w:ascii="Arial" w:hAnsi="Arial" w:cs="Arial"/>
          <w:sz w:val="18"/>
          <w:szCs w:val="18"/>
        </w:rPr>
        <w:t>2.10.3. В случае самостоятельного предоставления заявителем документов, предусмотренных пунктом 2.7 настоящего Административного регламента, межведомственные запросы в информационный центр Главного управления Министерства внутренних дел Российской Федерации  по Ставропольскому краю, в межрайонный территориальный отдел управления Федеральной службы по надзору в сфере защиты прав потребителей и благополучия человека по Ставропольскому краю № 1; Управление Федеральной службы государственной регистрации, кадастра и картографии по Ставропольскому краю, Управление фонда пенсионного и социального страхования Российской Федерации по Благодарненскому району Ставропольского края не направляются.</w:t>
      </w:r>
    </w:p>
    <w:p w:rsidR="0071127D" w:rsidRPr="0071127D" w:rsidRDefault="0071127D" w:rsidP="0071127D">
      <w:pPr>
        <w:spacing w:line="180" w:lineRule="exact"/>
        <w:ind w:firstLine="142"/>
        <w:jc w:val="both"/>
        <w:rPr>
          <w:rFonts w:ascii="Arial" w:hAnsi="Arial" w:cs="Arial"/>
          <w:sz w:val="18"/>
          <w:szCs w:val="18"/>
        </w:rPr>
      </w:pPr>
      <w:r w:rsidRPr="0071127D">
        <w:rPr>
          <w:rFonts w:ascii="Arial" w:hAnsi="Arial" w:cs="Arial"/>
          <w:sz w:val="18"/>
          <w:szCs w:val="18"/>
        </w:rPr>
        <w:t>2.10.4. Максимальное время выполнения административной процедуры по формированию и направлению межведомственного запроса составляет три рабочих дня со дня регистрации документов, предусмотренных пунктом 2.6 настоящего Административного регламента.</w:t>
      </w:r>
    </w:p>
    <w:p w:rsidR="0071127D" w:rsidRPr="0071127D" w:rsidRDefault="0071127D" w:rsidP="0071127D">
      <w:pPr>
        <w:spacing w:line="180" w:lineRule="exact"/>
        <w:ind w:firstLine="142"/>
        <w:jc w:val="both"/>
        <w:rPr>
          <w:rFonts w:ascii="Arial" w:hAnsi="Arial" w:cs="Arial"/>
          <w:sz w:val="18"/>
          <w:szCs w:val="18"/>
        </w:rPr>
      </w:pPr>
      <w:r w:rsidRPr="0071127D">
        <w:rPr>
          <w:rFonts w:ascii="Arial" w:hAnsi="Arial" w:cs="Arial"/>
          <w:sz w:val="18"/>
          <w:szCs w:val="18"/>
        </w:rPr>
        <w:t xml:space="preserve">2.10.5. </w:t>
      </w:r>
      <w:proofErr w:type="gramStart"/>
      <w:r w:rsidRPr="0071127D">
        <w:rPr>
          <w:rFonts w:ascii="Arial" w:hAnsi="Arial" w:cs="Arial"/>
          <w:sz w:val="18"/>
          <w:szCs w:val="18"/>
        </w:rPr>
        <w:t>Результатом выполнения административной процедуры является формирование и направление межведомственных запросов в информационный центр Главного управления Министерства внутренних дел Российской Федерации по Ставропольскому краю, в межрайонный территориальный отдел управления Федеральной службы по надзору в сфере защиты прав потребителей и благополучия человека по Ставропольскому краю № 1, Управление Федеральной службы государственной регистрации, кадастра и картографии по Ставропольскому краю, Управление фонда пенсионного и социального</w:t>
      </w:r>
      <w:proofErr w:type="gramEnd"/>
      <w:r w:rsidRPr="0071127D">
        <w:rPr>
          <w:rFonts w:ascii="Arial" w:hAnsi="Arial" w:cs="Arial"/>
          <w:sz w:val="18"/>
          <w:szCs w:val="18"/>
        </w:rPr>
        <w:t xml:space="preserve"> страхования Российской Федерации по Благодарненскому району Ставропольского края.</w:t>
      </w:r>
    </w:p>
    <w:p w:rsidR="0071127D" w:rsidRPr="0071127D" w:rsidRDefault="0071127D" w:rsidP="0071127D">
      <w:pPr>
        <w:spacing w:line="180" w:lineRule="exact"/>
        <w:ind w:firstLine="142"/>
        <w:jc w:val="both"/>
        <w:rPr>
          <w:rFonts w:ascii="Arial" w:hAnsi="Arial" w:cs="Arial"/>
          <w:sz w:val="18"/>
          <w:szCs w:val="18"/>
        </w:rPr>
      </w:pPr>
      <w:r w:rsidRPr="0071127D">
        <w:rPr>
          <w:rFonts w:ascii="Arial" w:hAnsi="Arial" w:cs="Arial"/>
          <w:sz w:val="18"/>
          <w:szCs w:val="18"/>
        </w:rPr>
        <w:t>2.10.6. Способом фиксации результата административной процедуры является электронная форма, которая формируется и направляется по системе электронного почтового сервиса гарантированной доставки с применением сре</w:t>
      </w:r>
      <w:proofErr w:type="gramStart"/>
      <w:r w:rsidRPr="0071127D">
        <w:rPr>
          <w:rFonts w:ascii="Arial" w:hAnsi="Arial" w:cs="Arial"/>
          <w:sz w:val="18"/>
          <w:szCs w:val="18"/>
        </w:rPr>
        <w:t>дств кр</w:t>
      </w:r>
      <w:proofErr w:type="gramEnd"/>
      <w:r w:rsidRPr="0071127D">
        <w:rPr>
          <w:rFonts w:ascii="Arial" w:hAnsi="Arial" w:cs="Arial"/>
          <w:sz w:val="18"/>
          <w:szCs w:val="18"/>
        </w:rPr>
        <w:t>иптографической защиты информации и электронной подписи должностного лица органа местного самоуправления, уполномоченного на подписание от имени администрации Благодарненского муниципального округа Ставропольского края межведомственных запросов.</w:t>
      </w:r>
    </w:p>
    <w:p w:rsidR="0071127D" w:rsidRPr="0071127D" w:rsidRDefault="0071127D" w:rsidP="0071127D">
      <w:pPr>
        <w:spacing w:line="180" w:lineRule="exact"/>
        <w:ind w:firstLine="142"/>
        <w:jc w:val="both"/>
        <w:rPr>
          <w:rFonts w:ascii="Arial" w:hAnsi="Arial" w:cs="Arial"/>
          <w:sz w:val="18"/>
          <w:szCs w:val="18"/>
        </w:rPr>
      </w:pPr>
      <w:proofErr w:type="gramStart"/>
      <w:r w:rsidRPr="0071127D">
        <w:rPr>
          <w:rFonts w:ascii="Arial" w:hAnsi="Arial" w:cs="Arial"/>
          <w:sz w:val="18"/>
          <w:szCs w:val="18"/>
        </w:rPr>
        <w:t>При отсутствии технической возможности направления межведомственного запроса с использованием системы электронного почтового сервиса гарантированной доставки, межведомственный запрос формируется на бумажном носителе в соответствии с требованиями пунктов 1 - 6 и 8 части 1 статьи 7 пунктом 2 Федерального закона от 27 июля 2010 года № 210-ФЗ «Об организации предоставления государственных и муниципальных услуг» и направляется в информационный центр Главного управления Министерства внутренних</w:t>
      </w:r>
      <w:proofErr w:type="gramEnd"/>
      <w:r w:rsidRPr="0071127D">
        <w:rPr>
          <w:rFonts w:ascii="Arial" w:hAnsi="Arial" w:cs="Arial"/>
          <w:sz w:val="18"/>
          <w:szCs w:val="18"/>
        </w:rPr>
        <w:t xml:space="preserve"> </w:t>
      </w:r>
      <w:proofErr w:type="gramStart"/>
      <w:r w:rsidRPr="0071127D">
        <w:rPr>
          <w:rFonts w:ascii="Arial" w:hAnsi="Arial" w:cs="Arial"/>
          <w:sz w:val="18"/>
          <w:szCs w:val="18"/>
        </w:rPr>
        <w:t>дел России по Ставропольскому краю,  в межрайонный территориальный отдел управления Федеральной службы по надзору в сфере защиты прав потребителей и благополучия человека по Ставропольскому краю № 1, Благодарненский отдел Управления Федеральной службы государственной регистрации, кадастра и картографии по Ставропольскому краю, Управление фонда пенсионного и социального страхования Российской Федерации по Благодарненскому району Ставропольского края по почте или курьером.</w:t>
      </w:r>
      <w:proofErr w:type="gramEnd"/>
    </w:p>
    <w:p w:rsidR="0071127D" w:rsidRPr="0071127D" w:rsidRDefault="0071127D" w:rsidP="0071127D">
      <w:pPr>
        <w:spacing w:line="180" w:lineRule="exact"/>
        <w:ind w:firstLine="142"/>
        <w:jc w:val="both"/>
        <w:rPr>
          <w:rFonts w:ascii="Arial" w:hAnsi="Arial" w:cs="Arial"/>
          <w:sz w:val="18"/>
          <w:szCs w:val="18"/>
        </w:rPr>
      </w:pPr>
      <w:r w:rsidRPr="0071127D">
        <w:rPr>
          <w:rFonts w:ascii="Arial" w:hAnsi="Arial" w:cs="Arial"/>
          <w:sz w:val="18"/>
          <w:szCs w:val="18"/>
        </w:rPr>
        <w:t>2.11. Порядок, размер и основания взимания государственной пошлины или иной платы, взимаемой за предоставление государственной услуги</w:t>
      </w:r>
    </w:p>
    <w:p w:rsidR="0071127D" w:rsidRPr="0071127D" w:rsidRDefault="0071127D" w:rsidP="0071127D">
      <w:pPr>
        <w:spacing w:line="180" w:lineRule="exact"/>
        <w:ind w:firstLine="142"/>
        <w:jc w:val="both"/>
        <w:rPr>
          <w:rFonts w:ascii="Arial" w:hAnsi="Arial" w:cs="Arial"/>
          <w:sz w:val="18"/>
          <w:szCs w:val="18"/>
        </w:rPr>
      </w:pPr>
      <w:r w:rsidRPr="0071127D">
        <w:rPr>
          <w:rFonts w:ascii="Arial" w:hAnsi="Arial" w:cs="Arial"/>
          <w:sz w:val="18"/>
          <w:szCs w:val="18"/>
        </w:rPr>
        <w:t>Взимание государственной пошлины не предусмотрено.</w:t>
      </w:r>
    </w:p>
    <w:p w:rsidR="0071127D" w:rsidRPr="0071127D" w:rsidRDefault="0071127D" w:rsidP="0071127D">
      <w:pPr>
        <w:spacing w:line="180" w:lineRule="exact"/>
        <w:ind w:firstLine="142"/>
        <w:jc w:val="both"/>
        <w:rPr>
          <w:rFonts w:ascii="Arial" w:hAnsi="Arial" w:cs="Arial"/>
          <w:sz w:val="18"/>
          <w:szCs w:val="18"/>
        </w:rPr>
      </w:pPr>
      <w:r w:rsidRPr="0071127D">
        <w:rPr>
          <w:rFonts w:ascii="Arial" w:hAnsi="Arial" w:cs="Arial"/>
          <w:sz w:val="18"/>
          <w:szCs w:val="18"/>
        </w:rPr>
        <w:t>Государственная услуга предоставляется бесплатно.</w:t>
      </w:r>
    </w:p>
    <w:p w:rsidR="0071127D" w:rsidRPr="0071127D" w:rsidRDefault="0071127D" w:rsidP="0071127D">
      <w:pPr>
        <w:spacing w:line="180" w:lineRule="exact"/>
        <w:ind w:firstLine="142"/>
        <w:jc w:val="both"/>
        <w:rPr>
          <w:rFonts w:ascii="Arial" w:hAnsi="Arial" w:cs="Arial"/>
          <w:sz w:val="18"/>
          <w:szCs w:val="18"/>
        </w:rPr>
      </w:pPr>
      <w:r w:rsidRPr="0071127D">
        <w:rPr>
          <w:rFonts w:ascii="Arial" w:hAnsi="Arial" w:cs="Arial"/>
          <w:sz w:val="18"/>
          <w:szCs w:val="18"/>
        </w:rPr>
        <w:lastRenderedPageBreak/>
        <w:t>2.12. Порядок, размер и основания взимания платы за предоставление услуг, необходимых и обязательных для предоставления государственной услуги, включая информацию о методиках расчета размера такой платы, отсутствуют.</w:t>
      </w:r>
    </w:p>
    <w:p w:rsidR="0071127D" w:rsidRPr="0071127D" w:rsidRDefault="0071127D" w:rsidP="0071127D">
      <w:pPr>
        <w:spacing w:line="180" w:lineRule="exact"/>
        <w:ind w:firstLine="142"/>
        <w:jc w:val="both"/>
        <w:rPr>
          <w:rFonts w:ascii="Arial" w:hAnsi="Arial" w:cs="Arial"/>
          <w:sz w:val="18"/>
          <w:szCs w:val="18"/>
        </w:rPr>
      </w:pPr>
      <w:r w:rsidRPr="0071127D">
        <w:rPr>
          <w:rFonts w:ascii="Arial" w:hAnsi="Arial" w:cs="Arial"/>
          <w:sz w:val="18"/>
          <w:szCs w:val="18"/>
        </w:rPr>
        <w:t>2.13. Максимальный срок ожидания в очереди при подаче запроса заявителя о предоставлении государственной услуги и услуг, необходимых и обязательных для предоставления государственной услуги, и при получении результата предоставления таких услуг</w:t>
      </w:r>
    </w:p>
    <w:p w:rsidR="0071127D" w:rsidRPr="0071127D" w:rsidRDefault="0071127D" w:rsidP="0071127D">
      <w:pPr>
        <w:spacing w:line="180" w:lineRule="exact"/>
        <w:ind w:firstLine="142"/>
        <w:jc w:val="both"/>
        <w:rPr>
          <w:rFonts w:ascii="Arial" w:hAnsi="Arial" w:cs="Arial"/>
          <w:sz w:val="18"/>
          <w:szCs w:val="18"/>
        </w:rPr>
      </w:pPr>
      <w:r w:rsidRPr="0071127D">
        <w:rPr>
          <w:rFonts w:ascii="Arial" w:hAnsi="Arial" w:cs="Arial"/>
          <w:sz w:val="18"/>
          <w:szCs w:val="18"/>
        </w:rPr>
        <w:t>Максимальное время ожидания в очереди при подаче запроса о предоставлении государственной услуги в администрации округа не может превышать 15 минут.</w:t>
      </w:r>
    </w:p>
    <w:p w:rsidR="0071127D" w:rsidRPr="0071127D" w:rsidRDefault="0071127D" w:rsidP="0071127D">
      <w:pPr>
        <w:spacing w:line="180" w:lineRule="exact"/>
        <w:ind w:firstLine="142"/>
        <w:jc w:val="both"/>
        <w:rPr>
          <w:rFonts w:ascii="Arial" w:hAnsi="Arial" w:cs="Arial"/>
          <w:sz w:val="18"/>
          <w:szCs w:val="18"/>
        </w:rPr>
      </w:pPr>
      <w:r w:rsidRPr="0071127D">
        <w:rPr>
          <w:rFonts w:ascii="Arial" w:hAnsi="Arial" w:cs="Arial"/>
          <w:sz w:val="18"/>
          <w:szCs w:val="18"/>
        </w:rPr>
        <w:t>Максимальное время при получении результата предоставления государственной услуги в администрации округа - не более 15 минут.</w:t>
      </w:r>
    </w:p>
    <w:p w:rsidR="0071127D" w:rsidRPr="0071127D" w:rsidRDefault="0071127D" w:rsidP="0071127D">
      <w:pPr>
        <w:spacing w:line="180" w:lineRule="exact"/>
        <w:ind w:firstLine="142"/>
        <w:jc w:val="both"/>
        <w:rPr>
          <w:rFonts w:ascii="Arial" w:hAnsi="Arial" w:cs="Arial"/>
          <w:sz w:val="18"/>
          <w:szCs w:val="18"/>
        </w:rPr>
      </w:pPr>
      <w:r w:rsidRPr="0071127D">
        <w:rPr>
          <w:rFonts w:ascii="Arial" w:hAnsi="Arial" w:cs="Arial"/>
          <w:sz w:val="18"/>
          <w:szCs w:val="18"/>
        </w:rPr>
        <w:t>2.14. Срок и порядок регистрации запроса заявителя о предоставлении государственной услуги и услуг, необходимых и обязательных для предоставления услуги, в том числе в электронной форме</w:t>
      </w:r>
    </w:p>
    <w:p w:rsidR="0071127D" w:rsidRPr="0071127D" w:rsidRDefault="0071127D" w:rsidP="0071127D">
      <w:pPr>
        <w:spacing w:line="180" w:lineRule="exact"/>
        <w:ind w:firstLine="142"/>
        <w:jc w:val="both"/>
        <w:rPr>
          <w:rFonts w:ascii="Arial" w:hAnsi="Arial" w:cs="Arial"/>
          <w:sz w:val="18"/>
          <w:szCs w:val="18"/>
        </w:rPr>
      </w:pPr>
      <w:r w:rsidRPr="0071127D">
        <w:rPr>
          <w:rFonts w:ascii="Arial" w:hAnsi="Arial" w:cs="Arial"/>
          <w:sz w:val="18"/>
          <w:szCs w:val="18"/>
        </w:rPr>
        <w:t>Срок регистрации запроса заявителя о предоставлении государственной услуги в администрации округа не может превышать 15 минут.</w:t>
      </w:r>
    </w:p>
    <w:p w:rsidR="0071127D" w:rsidRPr="0071127D" w:rsidRDefault="0071127D" w:rsidP="0071127D">
      <w:pPr>
        <w:spacing w:line="180" w:lineRule="exact"/>
        <w:ind w:firstLine="142"/>
        <w:jc w:val="both"/>
        <w:rPr>
          <w:rFonts w:ascii="Arial" w:hAnsi="Arial" w:cs="Arial"/>
          <w:sz w:val="18"/>
          <w:szCs w:val="18"/>
        </w:rPr>
      </w:pPr>
      <w:r w:rsidRPr="0071127D">
        <w:rPr>
          <w:rFonts w:ascii="Arial" w:hAnsi="Arial" w:cs="Arial"/>
          <w:sz w:val="18"/>
          <w:szCs w:val="18"/>
        </w:rPr>
        <w:t>Запрос заявителя о предоставлении государственной услуги в администрацию округа регистрируется посредством внесения в журнал регистраций приема граждан.</w:t>
      </w:r>
    </w:p>
    <w:p w:rsidR="0071127D" w:rsidRPr="0071127D" w:rsidRDefault="0071127D" w:rsidP="0071127D">
      <w:pPr>
        <w:spacing w:line="180" w:lineRule="exact"/>
        <w:ind w:firstLine="142"/>
        <w:jc w:val="both"/>
        <w:rPr>
          <w:rFonts w:ascii="Arial" w:hAnsi="Arial" w:cs="Arial"/>
          <w:sz w:val="18"/>
          <w:szCs w:val="18"/>
        </w:rPr>
      </w:pPr>
      <w:r w:rsidRPr="0071127D">
        <w:rPr>
          <w:rFonts w:ascii="Arial" w:hAnsi="Arial" w:cs="Arial"/>
          <w:sz w:val="18"/>
          <w:szCs w:val="18"/>
        </w:rPr>
        <w:t>2.15. Требования к помещениям, в которых предоставляется государственная услуга, к местам ожидания и приема заявителей, размещению и оформлению визуальной, текстовой и мультимедийной информации о порядке предоставления государственной услуги, в том числе к обеспечению доступности для инвалидов указанных объектов в соответствии с законодательством Российской Федерации и социальной защите инвалидов</w:t>
      </w:r>
    </w:p>
    <w:p w:rsidR="0071127D" w:rsidRPr="0071127D" w:rsidRDefault="0071127D" w:rsidP="0071127D">
      <w:pPr>
        <w:spacing w:line="180" w:lineRule="exact"/>
        <w:ind w:firstLine="142"/>
        <w:jc w:val="both"/>
        <w:rPr>
          <w:rFonts w:ascii="Arial" w:hAnsi="Arial" w:cs="Arial"/>
          <w:sz w:val="18"/>
          <w:szCs w:val="18"/>
        </w:rPr>
      </w:pPr>
      <w:r w:rsidRPr="0071127D">
        <w:rPr>
          <w:rFonts w:ascii="Arial" w:hAnsi="Arial" w:cs="Arial"/>
          <w:sz w:val="18"/>
          <w:szCs w:val="18"/>
        </w:rPr>
        <w:t>2.15.1. Требования к помещению администрации округа, в котором предоставляется государственная услуга, к местам ожидания и приема заявителей:</w:t>
      </w:r>
    </w:p>
    <w:p w:rsidR="0071127D" w:rsidRPr="0071127D" w:rsidRDefault="0071127D" w:rsidP="0071127D">
      <w:pPr>
        <w:spacing w:line="180" w:lineRule="exact"/>
        <w:ind w:firstLine="142"/>
        <w:jc w:val="both"/>
        <w:rPr>
          <w:rFonts w:ascii="Arial" w:hAnsi="Arial" w:cs="Arial"/>
          <w:sz w:val="18"/>
          <w:szCs w:val="18"/>
        </w:rPr>
      </w:pPr>
      <w:r w:rsidRPr="0071127D">
        <w:rPr>
          <w:rFonts w:ascii="Arial" w:hAnsi="Arial" w:cs="Arial"/>
          <w:sz w:val="18"/>
          <w:szCs w:val="18"/>
        </w:rPr>
        <w:t>Здание, в котором расположена администрация округа, оборудовано входом для свободного доступа заявителей в помещение, в том числе для лиц с ограниченными возможностями.</w:t>
      </w:r>
    </w:p>
    <w:p w:rsidR="0071127D" w:rsidRPr="0071127D" w:rsidRDefault="0071127D" w:rsidP="0071127D">
      <w:pPr>
        <w:spacing w:line="180" w:lineRule="exact"/>
        <w:ind w:firstLine="142"/>
        <w:jc w:val="both"/>
        <w:rPr>
          <w:rFonts w:ascii="Arial" w:hAnsi="Arial" w:cs="Arial"/>
          <w:sz w:val="18"/>
          <w:szCs w:val="18"/>
        </w:rPr>
      </w:pPr>
    </w:p>
    <w:p w:rsidR="0071127D" w:rsidRPr="0071127D" w:rsidRDefault="0071127D" w:rsidP="0071127D">
      <w:pPr>
        <w:spacing w:line="180" w:lineRule="exact"/>
        <w:ind w:firstLine="142"/>
        <w:jc w:val="both"/>
        <w:rPr>
          <w:rFonts w:ascii="Arial" w:hAnsi="Arial" w:cs="Arial"/>
          <w:sz w:val="18"/>
          <w:szCs w:val="18"/>
        </w:rPr>
      </w:pPr>
      <w:r w:rsidRPr="0071127D">
        <w:rPr>
          <w:rFonts w:ascii="Arial" w:hAnsi="Arial" w:cs="Arial"/>
          <w:sz w:val="18"/>
          <w:szCs w:val="18"/>
        </w:rPr>
        <w:t>Вход в здание, где расположена администрация округа, оборудуется информационной табличкой (вывеской), содержащей следующую информацию:</w:t>
      </w:r>
    </w:p>
    <w:p w:rsidR="0071127D" w:rsidRPr="0071127D" w:rsidRDefault="0071127D" w:rsidP="0071127D">
      <w:pPr>
        <w:spacing w:line="180" w:lineRule="exact"/>
        <w:ind w:firstLine="142"/>
        <w:jc w:val="both"/>
        <w:rPr>
          <w:rFonts w:ascii="Arial" w:hAnsi="Arial" w:cs="Arial"/>
          <w:sz w:val="18"/>
          <w:szCs w:val="18"/>
        </w:rPr>
      </w:pPr>
      <w:r w:rsidRPr="0071127D">
        <w:rPr>
          <w:rFonts w:ascii="Arial" w:hAnsi="Arial" w:cs="Arial"/>
          <w:sz w:val="18"/>
          <w:szCs w:val="18"/>
        </w:rPr>
        <w:t>наименование органа местного самоуправления;</w:t>
      </w:r>
    </w:p>
    <w:p w:rsidR="0071127D" w:rsidRPr="0071127D" w:rsidRDefault="0071127D" w:rsidP="0071127D">
      <w:pPr>
        <w:spacing w:line="180" w:lineRule="exact"/>
        <w:ind w:firstLine="142"/>
        <w:jc w:val="both"/>
        <w:rPr>
          <w:rFonts w:ascii="Arial" w:hAnsi="Arial" w:cs="Arial"/>
          <w:sz w:val="18"/>
          <w:szCs w:val="18"/>
        </w:rPr>
      </w:pPr>
      <w:r w:rsidRPr="0071127D">
        <w:rPr>
          <w:rFonts w:ascii="Arial" w:hAnsi="Arial" w:cs="Arial"/>
          <w:sz w:val="18"/>
          <w:szCs w:val="18"/>
        </w:rPr>
        <w:t>график работы.</w:t>
      </w:r>
    </w:p>
    <w:p w:rsidR="0071127D" w:rsidRPr="0071127D" w:rsidRDefault="0071127D" w:rsidP="0071127D">
      <w:pPr>
        <w:spacing w:line="180" w:lineRule="exact"/>
        <w:ind w:firstLine="142"/>
        <w:jc w:val="both"/>
        <w:rPr>
          <w:rFonts w:ascii="Arial" w:hAnsi="Arial" w:cs="Arial"/>
          <w:sz w:val="18"/>
          <w:szCs w:val="18"/>
        </w:rPr>
      </w:pPr>
      <w:r w:rsidRPr="0071127D">
        <w:rPr>
          <w:rFonts w:ascii="Arial" w:hAnsi="Arial" w:cs="Arial"/>
          <w:sz w:val="18"/>
          <w:szCs w:val="18"/>
        </w:rPr>
        <w:t xml:space="preserve">Места ожидания должны соответствовать комфортным условиям для заявителей и оптимальным условиям </w:t>
      </w:r>
      <w:proofErr w:type="gramStart"/>
      <w:r w:rsidRPr="0071127D">
        <w:rPr>
          <w:rFonts w:ascii="Arial" w:hAnsi="Arial" w:cs="Arial"/>
          <w:sz w:val="18"/>
          <w:szCs w:val="18"/>
        </w:rPr>
        <w:t>работы специалистов отдела социального развития администрации</w:t>
      </w:r>
      <w:proofErr w:type="gramEnd"/>
      <w:r w:rsidRPr="0071127D">
        <w:rPr>
          <w:rFonts w:ascii="Arial" w:hAnsi="Arial" w:cs="Arial"/>
          <w:sz w:val="18"/>
          <w:szCs w:val="18"/>
        </w:rPr>
        <w:t xml:space="preserve"> Благодарненского городского округа Ставропольского края.</w:t>
      </w:r>
    </w:p>
    <w:p w:rsidR="0071127D" w:rsidRPr="0071127D" w:rsidRDefault="0071127D" w:rsidP="0071127D">
      <w:pPr>
        <w:spacing w:line="180" w:lineRule="exact"/>
        <w:ind w:firstLine="142"/>
        <w:jc w:val="both"/>
        <w:rPr>
          <w:rFonts w:ascii="Arial" w:hAnsi="Arial" w:cs="Arial"/>
          <w:sz w:val="18"/>
          <w:szCs w:val="18"/>
        </w:rPr>
      </w:pPr>
      <w:r w:rsidRPr="0071127D">
        <w:rPr>
          <w:rFonts w:ascii="Arial" w:hAnsi="Arial" w:cs="Arial"/>
          <w:sz w:val="18"/>
          <w:szCs w:val="18"/>
        </w:rPr>
        <w:t>Места ожидания в очереди на представление или получение документов должны быть оборудованы столами и стульями и обеспечены писчей бумагой и письменными принадлежностями (для записи информации, написания заявлений). Количество мест ожидания определяется исходя из фактической нагрузки и возможностей для их размещения в здании, но не может составлять менее 5 мест.</w:t>
      </w:r>
    </w:p>
    <w:p w:rsidR="0071127D" w:rsidRPr="0071127D" w:rsidRDefault="0071127D" w:rsidP="0071127D">
      <w:pPr>
        <w:spacing w:line="180" w:lineRule="exact"/>
        <w:ind w:firstLine="142"/>
        <w:jc w:val="both"/>
        <w:rPr>
          <w:rFonts w:ascii="Arial" w:hAnsi="Arial" w:cs="Arial"/>
          <w:sz w:val="18"/>
          <w:szCs w:val="18"/>
        </w:rPr>
      </w:pPr>
      <w:r w:rsidRPr="0071127D">
        <w:rPr>
          <w:rFonts w:ascii="Arial" w:hAnsi="Arial" w:cs="Arial"/>
          <w:sz w:val="18"/>
          <w:szCs w:val="18"/>
        </w:rPr>
        <w:t>Помещения для оказания государственной услуги должны соответствовать санитарно-эпидемиологическим правилам, правилам противопожарной безопасности, безопасности труда.</w:t>
      </w:r>
    </w:p>
    <w:p w:rsidR="0071127D" w:rsidRPr="0071127D" w:rsidRDefault="0071127D" w:rsidP="0071127D">
      <w:pPr>
        <w:spacing w:line="180" w:lineRule="exact"/>
        <w:ind w:firstLine="142"/>
        <w:jc w:val="both"/>
        <w:rPr>
          <w:rFonts w:ascii="Arial" w:hAnsi="Arial" w:cs="Arial"/>
          <w:sz w:val="18"/>
          <w:szCs w:val="18"/>
        </w:rPr>
      </w:pPr>
      <w:r w:rsidRPr="0071127D">
        <w:rPr>
          <w:rFonts w:ascii="Arial" w:hAnsi="Arial" w:cs="Arial"/>
          <w:sz w:val="18"/>
          <w:szCs w:val="18"/>
        </w:rPr>
        <w:t>Прием заявителей осуществляется в специально выделенном для этих целей помещении, оборудованном информационной табличкой (вывеской) с указанием:</w:t>
      </w:r>
    </w:p>
    <w:p w:rsidR="0071127D" w:rsidRPr="0071127D" w:rsidRDefault="0071127D" w:rsidP="0071127D">
      <w:pPr>
        <w:spacing w:line="180" w:lineRule="exact"/>
        <w:ind w:firstLine="142"/>
        <w:jc w:val="both"/>
        <w:rPr>
          <w:rFonts w:ascii="Arial" w:hAnsi="Arial" w:cs="Arial"/>
          <w:sz w:val="18"/>
          <w:szCs w:val="18"/>
        </w:rPr>
      </w:pPr>
      <w:r w:rsidRPr="0071127D">
        <w:rPr>
          <w:rFonts w:ascii="Arial" w:hAnsi="Arial" w:cs="Arial"/>
          <w:sz w:val="18"/>
          <w:szCs w:val="18"/>
        </w:rPr>
        <w:t>номера кабинета;</w:t>
      </w:r>
    </w:p>
    <w:p w:rsidR="0071127D" w:rsidRPr="0071127D" w:rsidRDefault="0071127D" w:rsidP="0071127D">
      <w:pPr>
        <w:spacing w:line="180" w:lineRule="exact"/>
        <w:ind w:firstLine="142"/>
        <w:jc w:val="both"/>
        <w:rPr>
          <w:rFonts w:ascii="Arial" w:hAnsi="Arial" w:cs="Arial"/>
          <w:sz w:val="18"/>
          <w:szCs w:val="18"/>
        </w:rPr>
      </w:pPr>
      <w:r w:rsidRPr="0071127D">
        <w:rPr>
          <w:rFonts w:ascii="Arial" w:hAnsi="Arial" w:cs="Arial"/>
          <w:sz w:val="18"/>
          <w:szCs w:val="18"/>
        </w:rPr>
        <w:t>фамилии, имени, отчества и должности должностного лица, осуществляющего прием и выдачу документов;</w:t>
      </w:r>
    </w:p>
    <w:p w:rsidR="0071127D" w:rsidRPr="0071127D" w:rsidRDefault="0071127D" w:rsidP="0071127D">
      <w:pPr>
        <w:spacing w:line="180" w:lineRule="exact"/>
        <w:ind w:firstLine="142"/>
        <w:jc w:val="both"/>
        <w:rPr>
          <w:rFonts w:ascii="Arial" w:hAnsi="Arial" w:cs="Arial"/>
          <w:sz w:val="18"/>
          <w:szCs w:val="18"/>
        </w:rPr>
      </w:pPr>
      <w:r w:rsidRPr="0071127D">
        <w:rPr>
          <w:rFonts w:ascii="Arial" w:hAnsi="Arial" w:cs="Arial"/>
          <w:sz w:val="18"/>
          <w:szCs w:val="18"/>
        </w:rPr>
        <w:t>времени перерыва, технического перерыва.</w:t>
      </w:r>
    </w:p>
    <w:p w:rsidR="0071127D" w:rsidRPr="0071127D" w:rsidRDefault="0071127D" w:rsidP="0071127D">
      <w:pPr>
        <w:spacing w:line="180" w:lineRule="exact"/>
        <w:ind w:firstLine="142"/>
        <w:jc w:val="both"/>
        <w:rPr>
          <w:rFonts w:ascii="Arial" w:hAnsi="Arial" w:cs="Arial"/>
          <w:sz w:val="18"/>
          <w:szCs w:val="18"/>
        </w:rPr>
      </w:pPr>
      <w:r w:rsidRPr="0071127D">
        <w:rPr>
          <w:rFonts w:ascii="Arial" w:hAnsi="Arial" w:cs="Arial"/>
          <w:sz w:val="18"/>
          <w:szCs w:val="18"/>
        </w:rPr>
        <w:lastRenderedPageBreak/>
        <w:t xml:space="preserve">Каждое рабочее место должностных </w:t>
      </w:r>
      <w:proofErr w:type="gramStart"/>
      <w:r w:rsidRPr="0071127D">
        <w:rPr>
          <w:rFonts w:ascii="Arial" w:hAnsi="Arial" w:cs="Arial"/>
          <w:sz w:val="18"/>
          <w:szCs w:val="18"/>
        </w:rPr>
        <w:t>лиц отдела социального развития администрации округа</w:t>
      </w:r>
      <w:proofErr w:type="gramEnd"/>
      <w:r w:rsidRPr="0071127D">
        <w:rPr>
          <w:rFonts w:ascii="Arial" w:hAnsi="Arial" w:cs="Arial"/>
          <w:sz w:val="18"/>
          <w:szCs w:val="18"/>
        </w:rPr>
        <w:t xml:space="preserve"> оборудовано персональным компьютером с возможностью доступа к необходимым информационным ресурсам, печатающим и копирующим устройствам.</w:t>
      </w:r>
    </w:p>
    <w:p w:rsidR="0071127D" w:rsidRPr="0071127D" w:rsidRDefault="0071127D" w:rsidP="0071127D">
      <w:pPr>
        <w:spacing w:line="180" w:lineRule="exact"/>
        <w:ind w:firstLine="142"/>
        <w:jc w:val="both"/>
        <w:rPr>
          <w:rFonts w:ascii="Arial" w:hAnsi="Arial" w:cs="Arial"/>
          <w:sz w:val="18"/>
          <w:szCs w:val="18"/>
        </w:rPr>
      </w:pPr>
      <w:r w:rsidRPr="0071127D">
        <w:rPr>
          <w:rFonts w:ascii="Arial" w:hAnsi="Arial" w:cs="Arial"/>
          <w:sz w:val="18"/>
          <w:szCs w:val="18"/>
        </w:rPr>
        <w:t>2.15.2. Требования к размещению и оформлению визуальной, текстовой информации в администрации Благодарненского муниципального округа Ставропольского края</w:t>
      </w:r>
    </w:p>
    <w:p w:rsidR="0071127D" w:rsidRPr="0071127D" w:rsidRDefault="0071127D" w:rsidP="0071127D">
      <w:pPr>
        <w:spacing w:line="180" w:lineRule="exact"/>
        <w:ind w:firstLine="142"/>
        <w:jc w:val="both"/>
        <w:rPr>
          <w:rFonts w:ascii="Arial" w:hAnsi="Arial" w:cs="Arial"/>
          <w:sz w:val="18"/>
          <w:szCs w:val="18"/>
        </w:rPr>
      </w:pPr>
      <w:r w:rsidRPr="0071127D">
        <w:rPr>
          <w:rFonts w:ascii="Arial" w:hAnsi="Arial" w:cs="Arial"/>
          <w:sz w:val="18"/>
          <w:szCs w:val="18"/>
        </w:rPr>
        <w:t>На информационных стендах в местах ожидания размещается следующая информация:</w:t>
      </w:r>
    </w:p>
    <w:p w:rsidR="0071127D" w:rsidRPr="0071127D" w:rsidRDefault="0071127D" w:rsidP="0071127D">
      <w:pPr>
        <w:spacing w:line="180" w:lineRule="exact"/>
        <w:ind w:firstLine="142"/>
        <w:jc w:val="both"/>
        <w:rPr>
          <w:rFonts w:ascii="Arial" w:hAnsi="Arial" w:cs="Arial"/>
          <w:sz w:val="18"/>
          <w:szCs w:val="18"/>
        </w:rPr>
      </w:pPr>
      <w:r w:rsidRPr="0071127D">
        <w:rPr>
          <w:rFonts w:ascii="Arial" w:hAnsi="Arial" w:cs="Arial"/>
          <w:sz w:val="18"/>
          <w:szCs w:val="18"/>
        </w:rPr>
        <w:t>местонахождение, график приема граждан по вопросам предоставления государственных услуг, номера телефонов, адрес официального сайта и электронной почты администрации Благодарненского муниципального округа Ставропольского края в информационно-телекоммуникационной сети Интернет;</w:t>
      </w:r>
    </w:p>
    <w:p w:rsidR="0071127D" w:rsidRPr="0071127D" w:rsidRDefault="0071127D" w:rsidP="0071127D">
      <w:pPr>
        <w:spacing w:line="180" w:lineRule="exact"/>
        <w:ind w:firstLine="142"/>
        <w:jc w:val="both"/>
        <w:rPr>
          <w:rFonts w:ascii="Arial" w:hAnsi="Arial" w:cs="Arial"/>
          <w:sz w:val="18"/>
          <w:szCs w:val="18"/>
        </w:rPr>
      </w:pPr>
      <w:r w:rsidRPr="0071127D">
        <w:rPr>
          <w:rFonts w:ascii="Arial" w:hAnsi="Arial" w:cs="Arial"/>
          <w:sz w:val="18"/>
          <w:szCs w:val="18"/>
        </w:rPr>
        <w:t xml:space="preserve">информация о размещении </w:t>
      </w:r>
      <w:proofErr w:type="gramStart"/>
      <w:r w:rsidRPr="0071127D">
        <w:rPr>
          <w:rFonts w:ascii="Arial" w:hAnsi="Arial" w:cs="Arial"/>
          <w:sz w:val="18"/>
          <w:szCs w:val="18"/>
        </w:rPr>
        <w:t>работников отдела социального развития администрации  округа</w:t>
      </w:r>
      <w:proofErr w:type="gramEnd"/>
      <w:r w:rsidRPr="0071127D">
        <w:rPr>
          <w:rFonts w:ascii="Arial" w:hAnsi="Arial" w:cs="Arial"/>
          <w:sz w:val="18"/>
          <w:szCs w:val="18"/>
        </w:rPr>
        <w:t>;</w:t>
      </w:r>
    </w:p>
    <w:p w:rsidR="0071127D" w:rsidRPr="0071127D" w:rsidRDefault="0071127D" w:rsidP="0071127D">
      <w:pPr>
        <w:spacing w:line="180" w:lineRule="exact"/>
        <w:ind w:firstLine="142"/>
        <w:jc w:val="both"/>
        <w:rPr>
          <w:rFonts w:ascii="Arial" w:hAnsi="Arial" w:cs="Arial"/>
          <w:sz w:val="18"/>
          <w:szCs w:val="18"/>
        </w:rPr>
      </w:pPr>
      <w:r w:rsidRPr="0071127D">
        <w:rPr>
          <w:rFonts w:ascii="Arial" w:hAnsi="Arial" w:cs="Arial"/>
          <w:sz w:val="18"/>
          <w:szCs w:val="18"/>
        </w:rPr>
        <w:t>перечень государственных услуг, оказываемых администрацией Благодарненского муниципального округа Ставропольского края;</w:t>
      </w:r>
    </w:p>
    <w:p w:rsidR="0071127D" w:rsidRPr="0071127D" w:rsidRDefault="0071127D" w:rsidP="0071127D">
      <w:pPr>
        <w:spacing w:line="180" w:lineRule="exact"/>
        <w:ind w:firstLine="142"/>
        <w:jc w:val="both"/>
        <w:rPr>
          <w:rFonts w:ascii="Arial" w:hAnsi="Arial" w:cs="Arial"/>
          <w:sz w:val="18"/>
          <w:szCs w:val="18"/>
        </w:rPr>
      </w:pPr>
    </w:p>
    <w:p w:rsidR="0071127D" w:rsidRPr="0071127D" w:rsidRDefault="0071127D" w:rsidP="0071127D">
      <w:pPr>
        <w:spacing w:line="180" w:lineRule="exact"/>
        <w:ind w:firstLine="142"/>
        <w:jc w:val="both"/>
        <w:rPr>
          <w:rFonts w:ascii="Arial" w:hAnsi="Arial" w:cs="Arial"/>
          <w:sz w:val="18"/>
          <w:szCs w:val="18"/>
        </w:rPr>
      </w:pPr>
      <w:r w:rsidRPr="0071127D">
        <w:rPr>
          <w:rFonts w:ascii="Arial" w:hAnsi="Arial" w:cs="Arial"/>
          <w:sz w:val="18"/>
          <w:szCs w:val="18"/>
        </w:rPr>
        <w:t>перечень документов, необходимых для предоставления государственной услуги, и требования, предъявленные к документам;</w:t>
      </w:r>
    </w:p>
    <w:p w:rsidR="0071127D" w:rsidRPr="0071127D" w:rsidRDefault="0071127D" w:rsidP="0071127D">
      <w:pPr>
        <w:spacing w:line="180" w:lineRule="exact"/>
        <w:ind w:firstLine="142"/>
        <w:jc w:val="both"/>
        <w:rPr>
          <w:rFonts w:ascii="Arial" w:hAnsi="Arial" w:cs="Arial"/>
          <w:sz w:val="18"/>
          <w:szCs w:val="18"/>
        </w:rPr>
      </w:pPr>
      <w:r w:rsidRPr="0071127D">
        <w:rPr>
          <w:rFonts w:ascii="Arial" w:hAnsi="Arial" w:cs="Arial"/>
          <w:sz w:val="18"/>
          <w:szCs w:val="18"/>
        </w:rPr>
        <w:t>сроки предоставления государственной услуги.</w:t>
      </w:r>
    </w:p>
    <w:p w:rsidR="0071127D" w:rsidRPr="0071127D" w:rsidRDefault="0071127D" w:rsidP="0071127D">
      <w:pPr>
        <w:spacing w:line="180" w:lineRule="exact"/>
        <w:ind w:firstLine="142"/>
        <w:jc w:val="both"/>
        <w:rPr>
          <w:rFonts w:ascii="Arial" w:hAnsi="Arial" w:cs="Arial"/>
          <w:sz w:val="18"/>
          <w:szCs w:val="18"/>
        </w:rPr>
      </w:pPr>
      <w:proofErr w:type="gramStart"/>
      <w:r w:rsidRPr="0071127D">
        <w:rPr>
          <w:rFonts w:ascii="Arial" w:hAnsi="Arial" w:cs="Arial"/>
          <w:sz w:val="18"/>
          <w:szCs w:val="18"/>
        </w:rPr>
        <w:t>Полная версия текста настоящего Административного регламента с приложениями и извлечения из законодательных и иных нормативных правовых актов, содержащие нормы, регулирующие деятельность по предоставлению государственной услуги, размещаются на официальном портале администрации округа в информационно-телекоммуникационной сети Интернет: http://abgosk.ru, «Единый портал государственных и муниципальных услуг (функций)» Ставропольского края: http://26.gosuslugi.ru.</w:t>
      </w:r>
      <w:proofErr w:type="gramEnd"/>
    </w:p>
    <w:p w:rsidR="0071127D" w:rsidRPr="0071127D" w:rsidRDefault="0071127D" w:rsidP="0071127D">
      <w:pPr>
        <w:spacing w:line="180" w:lineRule="exact"/>
        <w:ind w:firstLine="142"/>
        <w:jc w:val="both"/>
        <w:rPr>
          <w:rFonts w:ascii="Arial" w:hAnsi="Arial" w:cs="Arial"/>
          <w:sz w:val="18"/>
          <w:szCs w:val="18"/>
        </w:rPr>
      </w:pPr>
      <w:r w:rsidRPr="0071127D">
        <w:rPr>
          <w:rFonts w:ascii="Arial" w:hAnsi="Arial" w:cs="Arial"/>
          <w:sz w:val="18"/>
          <w:szCs w:val="18"/>
        </w:rPr>
        <w:t>2.15.3. В соответствии с законодательством Российской Федерации о социальной защите инвалидов инвалидам обеспечиваются:</w:t>
      </w:r>
    </w:p>
    <w:p w:rsidR="0071127D" w:rsidRPr="0071127D" w:rsidRDefault="0071127D" w:rsidP="0071127D">
      <w:pPr>
        <w:spacing w:line="180" w:lineRule="exact"/>
        <w:ind w:firstLine="142"/>
        <w:jc w:val="both"/>
        <w:rPr>
          <w:rFonts w:ascii="Arial" w:hAnsi="Arial" w:cs="Arial"/>
          <w:sz w:val="18"/>
          <w:szCs w:val="18"/>
        </w:rPr>
      </w:pPr>
      <w:r w:rsidRPr="0071127D">
        <w:rPr>
          <w:rFonts w:ascii="Arial" w:hAnsi="Arial" w:cs="Arial"/>
          <w:sz w:val="18"/>
          <w:szCs w:val="18"/>
        </w:rPr>
        <w:t>условия для беспрепятственного доступа к объекту (зданию, помещению), в котором государственная услуга предоставляется, а также для беспрепятственного пользования средствами связи и информации;</w:t>
      </w:r>
    </w:p>
    <w:p w:rsidR="0071127D" w:rsidRPr="0071127D" w:rsidRDefault="0071127D" w:rsidP="0071127D">
      <w:pPr>
        <w:spacing w:line="180" w:lineRule="exact"/>
        <w:ind w:firstLine="142"/>
        <w:jc w:val="both"/>
        <w:rPr>
          <w:rFonts w:ascii="Arial" w:hAnsi="Arial" w:cs="Arial"/>
          <w:sz w:val="18"/>
          <w:szCs w:val="18"/>
        </w:rPr>
      </w:pPr>
      <w:r w:rsidRPr="0071127D">
        <w:rPr>
          <w:rFonts w:ascii="Arial" w:hAnsi="Arial" w:cs="Arial"/>
          <w:sz w:val="18"/>
          <w:szCs w:val="18"/>
        </w:rPr>
        <w:t>возможность самостоятельного передвижения по территории, на которой расположены объекты (здания, помещения), в которых предоставляются услуги, а также входа в такие объекты и выхода из них, посадки в транспортное средство и высадки из него, в том числе с использованием кресла-коляски;</w:t>
      </w:r>
    </w:p>
    <w:p w:rsidR="0071127D" w:rsidRPr="0071127D" w:rsidRDefault="0071127D" w:rsidP="0071127D">
      <w:pPr>
        <w:spacing w:line="180" w:lineRule="exact"/>
        <w:ind w:firstLine="142"/>
        <w:jc w:val="both"/>
        <w:rPr>
          <w:rFonts w:ascii="Arial" w:hAnsi="Arial" w:cs="Arial"/>
          <w:sz w:val="18"/>
          <w:szCs w:val="18"/>
        </w:rPr>
      </w:pPr>
      <w:r w:rsidRPr="0071127D">
        <w:rPr>
          <w:rFonts w:ascii="Arial" w:hAnsi="Arial" w:cs="Arial"/>
          <w:sz w:val="18"/>
          <w:szCs w:val="18"/>
        </w:rPr>
        <w:t>надлежащее размещение оборудования и носителей информации, необходимых для обеспечения беспрепятственного доступа инвалидов к объектам (зданиям, помещениям), в которых предоставляются услуги, и к услугам с учетом ограниченной их жизнедеятельности;</w:t>
      </w:r>
    </w:p>
    <w:p w:rsidR="0071127D" w:rsidRPr="0071127D" w:rsidRDefault="0071127D" w:rsidP="0071127D">
      <w:pPr>
        <w:spacing w:line="180" w:lineRule="exact"/>
        <w:ind w:firstLine="142"/>
        <w:jc w:val="both"/>
        <w:rPr>
          <w:rFonts w:ascii="Arial" w:hAnsi="Arial" w:cs="Arial"/>
          <w:sz w:val="18"/>
          <w:szCs w:val="18"/>
        </w:rPr>
      </w:pPr>
      <w:r w:rsidRPr="0071127D">
        <w:rPr>
          <w:rFonts w:ascii="Arial" w:hAnsi="Arial" w:cs="Arial"/>
          <w:sz w:val="18"/>
          <w:szCs w:val="18"/>
        </w:rPr>
        <w:t>оказание инвалидам помощи в преодолении барьеров, мешающих получению ими услуг наравне с другими лицами;</w:t>
      </w:r>
    </w:p>
    <w:p w:rsidR="0071127D" w:rsidRPr="0071127D" w:rsidRDefault="0071127D" w:rsidP="0071127D">
      <w:pPr>
        <w:spacing w:line="180" w:lineRule="exact"/>
        <w:ind w:firstLine="142"/>
        <w:jc w:val="both"/>
        <w:rPr>
          <w:rFonts w:ascii="Arial" w:hAnsi="Arial" w:cs="Arial"/>
          <w:sz w:val="18"/>
          <w:szCs w:val="18"/>
        </w:rPr>
      </w:pPr>
      <w:r w:rsidRPr="0071127D">
        <w:rPr>
          <w:rFonts w:ascii="Arial" w:hAnsi="Arial" w:cs="Arial"/>
          <w:sz w:val="18"/>
          <w:szCs w:val="18"/>
        </w:rPr>
        <w:t>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71127D" w:rsidRPr="0071127D" w:rsidRDefault="0071127D" w:rsidP="0071127D">
      <w:pPr>
        <w:spacing w:line="180" w:lineRule="exact"/>
        <w:ind w:firstLine="142"/>
        <w:jc w:val="both"/>
        <w:rPr>
          <w:rFonts w:ascii="Arial" w:hAnsi="Arial" w:cs="Arial"/>
          <w:sz w:val="18"/>
          <w:szCs w:val="18"/>
        </w:rPr>
      </w:pPr>
      <w:r w:rsidRPr="0071127D">
        <w:rPr>
          <w:rFonts w:ascii="Arial" w:hAnsi="Arial" w:cs="Arial"/>
          <w:sz w:val="18"/>
          <w:szCs w:val="18"/>
        </w:rPr>
        <w:t>2.16. Показатели доступности и качества услуги, в том числе количество взаимодействий заявителя с должностными лицами при предоставлении услуги и их продолжительность, возможность получения информации о ходе предоставления услуги, в том числе с использованием информационно-коммуникационных технологий</w:t>
      </w:r>
    </w:p>
    <w:p w:rsidR="0071127D" w:rsidRPr="0071127D" w:rsidRDefault="0071127D" w:rsidP="0071127D">
      <w:pPr>
        <w:spacing w:line="180" w:lineRule="exact"/>
        <w:ind w:firstLine="142"/>
        <w:jc w:val="both"/>
        <w:rPr>
          <w:rFonts w:ascii="Arial" w:hAnsi="Arial" w:cs="Arial"/>
          <w:sz w:val="18"/>
          <w:szCs w:val="18"/>
        </w:rPr>
      </w:pPr>
      <w:r w:rsidRPr="0071127D">
        <w:rPr>
          <w:rFonts w:ascii="Arial" w:hAnsi="Arial" w:cs="Arial"/>
          <w:sz w:val="18"/>
          <w:szCs w:val="18"/>
        </w:rPr>
        <w:t>Своевременность:</w:t>
      </w:r>
    </w:p>
    <w:p w:rsidR="0071127D" w:rsidRPr="0071127D" w:rsidRDefault="0071127D" w:rsidP="0071127D">
      <w:pPr>
        <w:spacing w:line="180" w:lineRule="exact"/>
        <w:ind w:firstLine="142"/>
        <w:jc w:val="both"/>
        <w:rPr>
          <w:rFonts w:ascii="Arial" w:hAnsi="Arial" w:cs="Arial"/>
          <w:sz w:val="18"/>
          <w:szCs w:val="18"/>
        </w:rPr>
      </w:pPr>
      <w:r w:rsidRPr="0071127D">
        <w:rPr>
          <w:rFonts w:ascii="Arial" w:hAnsi="Arial" w:cs="Arial"/>
          <w:sz w:val="18"/>
          <w:szCs w:val="18"/>
        </w:rPr>
        <w:t>процент (доля) случаев предоставления услуги в установленный срок с момента подачи документов – 100 процентов;</w:t>
      </w:r>
    </w:p>
    <w:p w:rsidR="0071127D" w:rsidRPr="0071127D" w:rsidRDefault="0071127D" w:rsidP="0071127D">
      <w:pPr>
        <w:spacing w:line="180" w:lineRule="exact"/>
        <w:ind w:firstLine="142"/>
        <w:jc w:val="both"/>
        <w:rPr>
          <w:rFonts w:ascii="Arial" w:hAnsi="Arial" w:cs="Arial"/>
          <w:sz w:val="18"/>
          <w:szCs w:val="18"/>
        </w:rPr>
      </w:pPr>
      <w:r w:rsidRPr="0071127D">
        <w:rPr>
          <w:rFonts w:ascii="Arial" w:hAnsi="Arial" w:cs="Arial"/>
          <w:sz w:val="18"/>
          <w:szCs w:val="18"/>
        </w:rPr>
        <w:lastRenderedPageBreak/>
        <w:t>процент (доля) потребителей, ожидающих получения услуги в очереди не более 30 минут, - 100 процентов.</w:t>
      </w:r>
    </w:p>
    <w:p w:rsidR="0071127D" w:rsidRPr="0071127D" w:rsidRDefault="0071127D" w:rsidP="0071127D">
      <w:pPr>
        <w:spacing w:line="180" w:lineRule="exact"/>
        <w:ind w:firstLine="142"/>
        <w:jc w:val="both"/>
        <w:rPr>
          <w:rFonts w:ascii="Arial" w:hAnsi="Arial" w:cs="Arial"/>
          <w:sz w:val="18"/>
          <w:szCs w:val="18"/>
        </w:rPr>
      </w:pPr>
      <w:r w:rsidRPr="0071127D">
        <w:rPr>
          <w:rFonts w:ascii="Arial" w:hAnsi="Arial" w:cs="Arial"/>
          <w:sz w:val="18"/>
          <w:szCs w:val="18"/>
        </w:rPr>
        <w:t>Качество:</w:t>
      </w:r>
    </w:p>
    <w:p w:rsidR="0071127D" w:rsidRPr="0071127D" w:rsidRDefault="0071127D" w:rsidP="0071127D">
      <w:pPr>
        <w:spacing w:line="180" w:lineRule="exact"/>
        <w:ind w:firstLine="142"/>
        <w:jc w:val="both"/>
        <w:rPr>
          <w:rFonts w:ascii="Arial" w:hAnsi="Arial" w:cs="Arial"/>
          <w:sz w:val="18"/>
          <w:szCs w:val="18"/>
        </w:rPr>
      </w:pPr>
      <w:r w:rsidRPr="0071127D">
        <w:rPr>
          <w:rFonts w:ascii="Arial" w:hAnsi="Arial" w:cs="Arial"/>
          <w:sz w:val="18"/>
          <w:szCs w:val="18"/>
        </w:rPr>
        <w:t>процент (доля) потребителей, удовлетворенных качеством процесса предоставления услуги, - 95 процентов.</w:t>
      </w:r>
    </w:p>
    <w:p w:rsidR="0071127D" w:rsidRPr="0071127D" w:rsidRDefault="0071127D" w:rsidP="0071127D">
      <w:pPr>
        <w:spacing w:line="180" w:lineRule="exact"/>
        <w:ind w:firstLine="142"/>
        <w:jc w:val="both"/>
        <w:rPr>
          <w:rFonts w:ascii="Arial" w:hAnsi="Arial" w:cs="Arial"/>
          <w:sz w:val="18"/>
          <w:szCs w:val="18"/>
        </w:rPr>
      </w:pPr>
      <w:r w:rsidRPr="0071127D">
        <w:rPr>
          <w:rFonts w:ascii="Arial" w:hAnsi="Arial" w:cs="Arial"/>
          <w:sz w:val="18"/>
          <w:szCs w:val="18"/>
        </w:rPr>
        <w:t>Доступность:</w:t>
      </w:r>
    </w:p>
    <w:p w:rsidR="0071127D" w:rsidRPr="0071127D" w:rsidRDefault="0071127D" w:rsidP="0071127D">
      <w:pPr>
        <w:spacing w:line="180" w:lineRule="exact"/>
        <w:ind w:firstLine="142"/>
        <w:jc w:val="both"/>
        <w:rPr>
          <w:rFonts w:ascii="Arial" w:hAnsi="Arial" w:cs="Arial"/>
          <w:sz w:val="18"/>
          <w:szCs w:val="18"/>
        </w:rPr>
      </w:pPr>
      <w:r w:rsidRPr="0071127D">
        <w:rPr>
          <w:rFonts w:ascii="Arial" w:hAnsi="Arial" w:cs="Arial"/>
          <w:sz w:val="18"/>
          <w:szCs w:val="18"/>
        </w:rPr>
        <w:t>процент (доля) потребителей, удовлетворенных качеством и информацией о порядке предоставления услуги, - 100 процентов;</w:t>
      </w:r>
    </w:p>
    <w:p w:rsidR="0071127D" w:rsidRPr="0071127D" w:rsidRDefault="0071127D" w:rsidP="0071127D">
      <w:pPr>
        <w:spacing w:line="180" w:lineRule="exact"/>
        <w:ind w:firstLine="142"/>
        <w:jc w:val="both"/>
        <w:rPr>
          <w:rFonts w:ascii="Arial" w:hAnsi="Arial" w:cs="Arial"/>
          <w:sz w:val="18"/>
          <w:szCs w:val="18"/>
        </w:rPr>
      </w:pPr>
      <w:r w:rsidRPr="0071127D">
        <w:rPr>
          <w:rFonts w:ascii="Arial" w:hAnsi="Arial" w:cs="Arial"/>
          <w:sz w:val="18"/>
          <w:szCs w:val="18"/>
        </w:rPr>
        <w:t>процент (доля) услуг, информация о которых доступна через Интернет, - 90 процентов.</w:t>
      </w:r>
    </w:p>
    <w:p w:rsidR="0071127D" w:rsidRPr="0071127D" w:rsidRDefault="0071127D" w:rsidP="0071127D">
      <w:pPr>
        <w:spacing w:line="180" w:lineRule="exact"/>
        <w:ind w:firstLine="142"/>
        <w:jc w:val="both"/>
        <w:rPr>
          <w:rFonts w:ascii="Arial" w:hAnsi="Arial" w:cs="Arial"/>
          <w:sz w:val="18"/>
          <w:szCs w:val="18"/>
        </w:rPr>
      </w:pPr>
      <w:r w:rsidRPr="0071127D">
        <w:rPr>
          <w:rFonts w:ascii="Arial" w:hAnsi="Arial" w:cs="Arial"/>
          <w:sz w:val="18"/>
          <w:szCs w:val="18"/>
        </w:rPr>
        <w:t>Вежливость:</w:t>
      </w:r>
    </w:p>
    <w:p w:rsidR="0071127D" w:rsidRPr="0071127D" w:rsidRDefault="0071127D" w:rsidP="0071127D">
      <w:pPr>
        <w:spacing w:line="180" w:lineRule="exact"/>
        <w:ind w:firstLine="142"/>
        <w:jc w:val="both"/>
        <w:rPr>
          <w:rFonts w:ascii="Arial" w:hAnsi="Arial" w:cs="Arial"/>
          <w:sz w:val="18"/>
          <w:szCs w:val="18"/>
        </w:rPr>
      </w:pPr>
      <w:r w:rsidRPr="0071127D">
        <w:rPr>
          <w:rFonts w:ascii="Arial" w:hAnsi="Arial" w:cs="Arial"/>
          <w:sz w:val="18"/>
          <w:szCs w:val="18"/>
        </w:rPr>
        <w:t>процент (доля) потребителей, удовлетворенных вежливостью персонала, - 95 процентов.</w:t>
      </w:r>
    </w:p>
    <w:p w:rsidR="0071127D" w:rsidRPr="0071127D" w:rsidRDefault="0071127D" w:rsidP="0071127D">
      <w:pPr>
        <w:spacing w:line="180" w:lineRule="exact"/>
        <w:ind w:firstLine="142"/>
        <w:jc w:val="both"/>
        <w:rPr>
          <w:rFonts w:ascii="Arial" w:hAnsi="Arial" w:cs="Arial"/>
          <w:sz w:val="18"/>
          <w:szCs w:val="18"/>
        </w:rPr>
      </w:pPr>
      <w:r w:rsidRPr="0071127D">
        <w:rPr>
          <w:rFonts w:ascii="Arial" w:hAnsi="Arial" w:cs="Arial"/>
          <w:sz w:val="18"/>
          <w:szCs w:val="18"/>
        </w:rPr>
        <w:t>Процесс обжалования:</w:t>
      </w:r>
    </w:p>
    <w:p w:rsidR="0071127D" w:rsidRPr="0071127D" w:rsidRDefault="0071127D" w:rsidP="0071127D">
      <w:pPr>
        <w:spacing w:line="180" w:lineRule="exact"/>
        <w:ind w:firstLine="142"/>
        <w:jc w:val="both"/>
        <w:rPr>
          <w:rFonts w:ascii="Arial" w:hAnsi="Arial" w:cs="Arial"/>
          <w:sz w:val="18"/>
          <w:szCs w:val="18"/>
        </w:rPr>
      </w:pPr>
      <w:r w:rsidRPr="0071127D">
        <w:rPr>
          <w:rFonts w:ascii="Arial" w:hAnsi="Arial" w:cs="Arial"/>
          <w:sz w:val="18"/>
          <w:szCs w:val="18"/>
        </w:rPr>
        <w:t>процент (доля) обоснованных жалоб к общему количеству обслуженных потребителей по данному виду услуг – 2 процента;</w:t>
      </w:r>
    </w:p>
    <w:p w:rsidR="0071127D" w:rsidRPr="0071127D" w:rsidRDefault="0071127D" w:rsidP="0071127D">
      <w:pPr>
        <w:spacing w:line="180" w:lineRule="exact"/>
        <w:ind w:firstLine="142"/>
        <w:jc w:val="both"/>
        <w:rPr>
          <w:rFonts w:ascii="Arial" w:hAnsi="Arial" w:cs="Arial"/>
          <w:sz w:val="18"/>
          <w:szCs w:val="18"/>
        </w:rPr>
      </w:pPr>
      <w:r w:rsidRPr="0071127D">
        <w:rPr>
          <w:rFonts w:ascii="Arial" w:hAnsi="Arial" w:cs="Arial"/>
          <w:sz w:val="18"/>
          <w:szCs w:val="18"/>
        </w:rPr>
        <w:t>процент (доля) обоснованных жалоб, рассмотренных и удовлетворенных в установленный срок, - 100 процентов;</w:t>
      </w:r>
    </w:p>
    <w:p w:rsidR="0071127D" w:rsidRPr="0071127D" w:rsidRDefault="0071127D" w:rsidP="0071127D">
      <w:pPr>
        <w:spacing w:line="180" w:lineRule="exact"/>
        <w:ind w:firstLine="142"/>
        <w:jc w:val="both"/>
        <w:rPr>
          <w:rFonts w:ascii="Arial" w:hAnsi="Arial" w:cs="Arial"/>
          <w:sz w:val="18"/>
          <w:szCs w:val="18"/>
        </w:rPr>
      </w:pPr>
      <w:r w:rsidRPr="0071127D">
        <w:rPr>
          <w:rFonts w:ascii="Arial" w:hAnsi="Arial" w:cs="Arial"/>
          <w:sz w:val="18"/>
          <w:szCs w:val="18"/>
        </w:rPr>
        <w:t>процент (доля) потребителей, удовлетворенных существующим порядком обжалования – 100 процентов;</w:t>
      </w:r>
    </w:p>
    <w:p w:rsidR="0071127D" w:rsidRPr="0071127D" w:rsidRDefault="0071127D" w:rsidP="0071127D">
      <w:pPr>
        <w:spacing w:line="180" w:lineRule="exact"/>
        <w:ind w:firstLine="142"/>
        <w:jc w:val="both"/>
        <w:rPr>
          <w:rFonts w:ascii="Arial" w:hAnsi="Arial" w:cs="Arial"/>
          <w:sz w:val="18"/>
          <w:szCs w:val="18"/>
        </w:rPr>
      </w:pPr>
      <w:r w:rsidRPr="0071127D">
        <w:rPr>
          <w:rFonts w:ascii="Arial" w:hAnsi="Arial" w:cs="Arial"/>
          <w:sz w:val="18"/>
          <w:szCs w:val="18"/>
        </w:rPr>
        <w:t>процент (доля) потребителей, удовлетворенных сроками обжалования, - 90 процентов.</w:t>
      </w:r>
    </w:p>
    <w:p w:rsidR="0071127D" w:rsidRPr="0071127D" w:rsidRDefault="0071127D" w:rsidP="0071127D">
      <w:pPr>
        <w:spacing w:line="180" w:lineRule="exact"/>
        <w:ind w:firstLine="142"/>
        <w:jc w:val="both"/>
        <w:rPr>
          <w:rFonts w:ascii="Arial" w:hAnsi="Arial" w:cs="Arial"/>
          <w:sz w:val="18"/>
          <w:szCs w:val="18"/>
        </w:rPr>
      </w:pPr>
      <w:r w:rsidRPr="0071127D">
        <w:rPr>
          <w:rFonts w:ascii="Arial" w:hAnsi="Arial" w:cs="Arial"/>
          <w:sz w:val="18"/>
          <w:szCs w:val="18"/>
        </w:rPr>
        <w:t>2.17. Иные требования, в том числе учитываются особенности предоставления государственной услуги в электронной форме</w:t>
      </w:r>
    </w:p>
    <w:p w:rsidR="0071127D" w:rsidRPr="0071127D" w:rsidRDefault="0071127D" w:rsidP="0071127D">
      <w:pPr>
        <w:spacing w:line="180" w:lineRule="exact"/>
        <w:ind w:firstLine="142"/>
        <w:jc w:val="both"/>
        <w:rPr>
          <w:rFonts w:ascii="Arial" w:hAnsi="Arial" w:cs="Arial"/>
          <w:sz w:val="18"/>
          <w:szCs w:val="18"/>
        </w:rPr>
      </w:pPr>
      <w:proofErr w:type="gramStart"/>
      <w:r w:rsidRPr="0071127D">
        <w:rPr>
          <w:rFonts w:ascii="Arial" w:hAnsi="Arial" w:cs="Arial"/>
          <w:sz w:val="18"/>
          <w:szCs w:val="18"/>
        </w:rPr>
        <w:t>При предоставлении государственной услуги с использованием информационно-телекоммуникационной сети «Интернет» через федеральную государственную информационную систему "Единый портал государственных и муниципальных услуг (функций)" (www.gosuslugi.ru) и государственную информационную систему Ставропольского края «Портал государственных и муниципальных услуг (функций), предоставляемых (исполняемых) администрацией Благодарненского муниципального округа Ставропольского края и органами местного самоуправления муниципальных образований Ставропольского края» (www.26gosuslugi.ru) обеспечивается возможность заявителя:</w:t>
      </w:r>
      <w:proofErr w:type="gramEnd"/>
    </w:p>
    <w:p w:rsidR="0071127D" w:rsidRPr="0071127D" w:rsidRDefault="0071127D" w:rsidP="0071127D">
      <w:pPr>
        <w:spacing w:line="180" w:lineRule="exact"/>
        <w:ind w:firstLine="142"/>
        <w:jc w:val="both"/>
        <w:rPr>
          <w:rFonts w:ascii="Arial" w:hAnsi="Arial" w:cs="Arial"/>
          <w:sz w:val="18"/>
          <w:szCs w:val="18"/>
        </w:rPr>
      </w:pPr>
      <w:r w:rsidRPr="0071127D">
        <w:rPr>
          <w:rFonts w:ascii="Arial" w:hAnsi="Arial" w:cs="Arial"/>
          <w:sz w:val="18"/>
          <w:szCs w:val="18"/>
        </w:rPr>
        <w:t>получать информацию о порядке предоставления государственной услуги и сведения о ходе предоставления государственной услуги;</w:t>
      </w:r>
    </w:p>
    <w:p w:rsidR="0071127D" w:rsidRPr="0071127D" w:rsidRDefault="0071127D" w:rsidP="0071127D">
      <w:pPr>
        <w:spacing w:line="180" w:lineRule="exact"/>
        <w:ind w:firstLine="142"/>
        <w:jc w:val="both"/>
        <w:rPr>
          <w:rFonts w:ascii="Arial" w:hAnsi="Arial" w:cs="Arial"/>
          <w:sz w:val="18"/>
          <w:szCs w:val="18"/>
        </w:rPr>
      </w:pPr>
      <w:r w:rsidRPr="0071127D">
        <w:rPr>
          <w:rFonts w:ascii="Arial" w:hAnsi="Arial" w:cs="Arial"/>
          <w:sz w:val="18"/>
          <w:szCs w:val="18"/>
        </w:rPr>
        <w:t>представлять документы, необходимые для предоставления государственной услуги, в порядке, установленном постановлением Правительства Российской Федерации от 7 июля 2011 г. N 553 «О порядке оформления и представления заявлений и иных документов, необходимых для предоставления государственных и (или) муниципальных услуг, в форме электронных документов».</w:t>
      </w:r>
    </w:p>
    <w:p w:rsidR="0071127D" w:rsidRPr="0071127D" w:rsidRDefault="0071127D" w:rsidP="0071127D">
      <w:pPr>
        <w:spacing w:line="180" w:lineRule="exact"/>
        <w:ind w:firstLine="142"/>
        <w:jc w:val="both"/>
        <w:rPr>
          <w:rFonts w:ascii="Arial" w:hAnsi="Arial" w:cs="Arial"/>
          <w:sz w:val="18"/>
          <w:szCs w:val="18"/>
        </w:rPr>
      </w:pPr>
      <w:r w:rsidRPr="0071127D">
        <w:rPr>
          <w:rFonts w:ascii="Arial" w:hAnsi="Arial" w:cs="Arial"/>
          <w:sz w:val="18"/>
          <w:szCs w:val="18"/>
        </w:rPr>
        <w:t xml:space="preserve">По желанию заявителя документы могут быть представлены им в электронной форме. </w:t>
      </w:r>
      <w:proofErr w:type="gramStart"/>
      <w:r w:rsidRPr="0071127D">
        <w:rPr>
          <w:rFonts w:ascii="Arial" w:hAnsi="Arial" w:cs="Arial"/>
          <w:sz w:val="18"/>
          <w:szCs w:val="18"/>
        </w:rPr>
        <w:t>Документы, необходимые для предоставления государственной услуги, подписываются с применением простой электронной подписи в соответствии с требованиями, установленными Федеральным законом от 06 апреля 2011 года № 63-ФЗ «Об электронной подписи" и статьями 21.1 и 21.2 Федерального закона  от 27 июля 2010 года № 210-ФЗ «Об организации предоставления государственных и муниципальных услуг», и направляются в министерство с использованием информационно-телекоммуникационных сетей общего пользования, включая сеть</w:t>
      </w:r>
      <w:proofErr w:type="gramEnd"/>
      <w:r w:rsidRPr="0071127D">
        <w:rPr>
          <w:rFonts w:ascii="Arial" w:hAnsi="Arial" w:cs="Arial"/>
          <w:sz w:val="18"/>
          <w:szCs w:val="18"/>
        </w:rPr>
        <w:t xml:space="preserve"> «Интернет», а именно:</w:t>
      </w:r>
    </w:p>
    <w:p w:rsidR="0071127D" w:rsidRPr="0071127D" w:rsidRDefault="0071127D" w:rsidP="0071127D">
      <w:pPr>
        <w:spacing w:line="180" w:lineRule="exact"/>
        <w:ind w:firstLine="142"/>
        <w:jc w:val="both"/>
        <w:rPr>
          <w:rFonts w:ascii="Arial" w:hAnsi="Arial" w:cs="Arial"/>
          <w:sz w:val="18"/>
          <w:szCs w:val="18"/>
        </w:rPr>
      </w:pPr>
      <w:r w:rsidRPr="0071127D">
        <w:rPr>
          <w:rFonts w:ascii="Arial" w:hAnsi="Arial" w:cs="Arial"/>
          <w:sz w:val="18"/>
          <w:szCs w:val="18"/>
        </w:rPr>
        <w:t>документы, представленные в форме электронного документа;</w:t>
      </w:r>
    </w:p>
    <w:p w:rsidR="0071127D" w:rsidRPr="0071127D" w:rsidRDefault="0071127D" w:rsidP="0071127D">
      <w:pPr>
        <w:spacing w:line="180" w:lineRule="exact"/>
        <w:ind w:firstLine="142"/>
        <w:jc w:val="both"/>
        <w:rPr>
          <w:rFonts w:ascii="Arial" w:hAnsi="Arial" w:cs="Arial"/>
          <w:sz w:val="18"/>
          <w:szCs w:val="18"/>
        </w:rPr>
      </w:pPr>
      <w:r w:rsidRPr="0071127D">
        <w:rPr>
          <w:rFonts w:ascii="Arial" w:hAnsi="Arial" w:cs="Arial"/>
          <w:sz w:val="18"/>
          <w:szCs w:val="18"/>
        </w:rPr>
        <w:t>лично в администрацию Благодарненского муниципального округа Ставропольского края;</w:t>
      </w:r>
    </w:p>
    <w:p w:rsidR="0071127D" w:rsidRPr="0071127D" w:rsidRDefault="0071127D" w:rsidP="0071127D">
      <w:pPr>
        <w:spacing w:line="180" w:lineRule="exact"/>
        <w:ind w:firstLine="142"/>
        <w:jc w:val="both"/>
        <w:rPr>
          <w:rFonts w:ascii="Arial" w:hAnsi="Arial" w:cs="Arial"/>
          <w:sz w:val="18"/>
          <w:szCs w:val="18"/>
        </w:rPr>
      </w:pPr>
      <w:r w:rsidRPr="0071127D">
        <w:rPr>
          <w:rFonts w:ascii="Arial" w:hAnsi="Arial" w:cs="Arial"/>
          <w:sz w:val="18"/>
          <w:szCs w:val="18"/>
        </w:rPr>
        <w:t>посредством Единого портала или Регионального портала (без использования электронных носителей);</w:t>
      </w:r>
    </w:p>
    <w:p w:rsidR="0071127D" w:rsidRPr="0071127D" w:rsidRDefault="0071127D" w:rsidP="0071127D">
      <w:pPr>
        <w:spacing w:line="180" w:lineRule="exact"/>
        <w:ind w:firstLine="142"/>
        <w:jc w:val="both"/>
        <w:rPr>
          <w:rFonts w:ascii="Arial" w:hAnsi="Arial" w:cs="Arial"/>
          <w:sz w:val="18"/>
          <w:szCs w:val="18"/>
        </w:rPr>
      </w:pPr>
      <w:r w:rsidRPr="0071127D">
        <w:rPr>
          <w:rFonts w:ascii="Arial" w:hAnsi="Arial" w:cs="Arial"/>
          <w:sz w:val="18"/>
          <w:szCs w:val="18"/>
        </w:rPr>
        <w:t>иным способом, позволяющим передать документы в электронном виде.</w:t>
      </w:r>
    </w:p>
    <w:p w:rsidR="0071127D" w:rsidRPr="0071127D" w:rsidRDefault="0071127D" w:rsidP="0071127D">
      <w:pPr>
        <w:spacing w:line="180" w:lineRule="exact"/>
        <w:ind w:firstLine="142"/>
        <w:jc w:val="both"/>
        <w:rPr>
          <w:rFonts w:ascii="Arial" w:hAnsi="Arial" w:cs="Arial"/>
          <w:sz w:val="18"/>
          <w:szCs w:val="18"/>
        </w:rPr>
      </w:pPr>
      <w:r w:rsidRPr="0071127D">
        <w:rPr>
          <w:rFonts w:ascii="Arial" w:hAnsi="Arial" w:cs="Arial"/>
          <w:sz w:val="18"/>
          <w:szCs w:val="18"/>
        </w:rPr>
        <w:lastRenderedPageBreak/>
        <w:t>При предоставлении услуг в электронной форме посредством Единого портала или Регионального портала заявителю обеспечивается:</w:t>
      </w:r>
    </w:p>
    <w:p w:rsidR="0071127D" w:rsidRPr="0071127D" w:rsidRDefault="0071127D" w:rsidP="0071127D">
      <w:pPr>
        <w:spacing w:line="180" w:lineRule="exact"/>
        <w:ind w:firstLine="142"/>
        <w:jc w:val="both"/>
        <w:rPr>
          <w:rFonts w:ascii="Arial" w:hAnsi="Arial" w:cs="Arial"/>
          <w:sz w:val="18"/>
          <w:szCs w:val="18"/>
        </w:rPr>
      </w:pPr>
      <w:r w:rsidRPr="0071127D">
        <w:rPr>
          <w:rFonts w:ascii="Arial" w:hAnsi="Arial" w:cs="Arial"/>
          <w:sz w:val="18"/>
          <w:szCs w:val="18"/>
        </w:rPr>
        <w:t>1) получение информации о порядке и сроках предоставления государственной услуги;</w:t>
      </w:r>
    </w:p>
    <w:p w:rsidR="0071127D" w:rsidRPr="0071127D" w:rsidRDefault="0071127D" w:rsidP="0071127D">
      <w:pPr>
        <w:spacing w:line="180" w:lineRule="exact"/>
        <w:ind w:firstLine="142"/>
        <w:jc w:val="both"/>
        <w:rPr>
          <w:rFonts w:ascii="Arial" w:hAnsi="Arial" w:cs="Arial"/>
          <w:sz w:val="18"/>
          <w:szCs w:val="18"/>
        </w:rPr>
      </w:pPr>
      <w:r w:rsidRPr="0071127D">
        <w:rPr>
          <w:rFonts w:ascii="Arial" w:hAnsi="Arial" w:cs="Arial"/>
          <w:sz w:val="18"/>
          <w:szCs w:val="18"/>
        </w:rPr>
        <w:t>2) запись на прием в отдел социального развития администрации  муниципального округа для подачи документов, необходимых для предоставления государственной услуги;</w:t>
      </w:r>
    </w:p>
    <w:p w:rsidR="0071127D" w:rsidRPr="0071127D" w:rsidRDefault="0071127D" w:rsidP="0071127D">
      <w:pPr>
        <w:spacing w:line="180" w:lineRule="exact"/>
        <w:ind w:firstLine="142"/>
        <w:jc w:val="both"/>
        <w:rPr>
          <w:rFonts w:ascii="Arial" w:hAnsi="Arial" w:cs="Arial"/>
          <w:sz w:val="18"/>
          <w:szCs w:val="18"/>
        </w:rPr>
      </w:pPr>
      <w:r w:rsidRPr="0071127D">
        <w:rPr>
          <w:rFonts w:ascii="Arial" w:hAnsi="Arial" w:cs="Arial"/>
          <w:sz w:val="18"/>
          <w:szCs w:val="18"/>
        </w:rPr>
        <w:t>3) прием и регистрация администрацией муниципального округа  документов, необходимых для предоставления государственной услуги;</w:t>
      </w:r>
    </w:p>
    <w:p w:rsidR="0071127D" w:rsidRPr="0071127D" w:rsidRDefault="0071127D" w:rsidP="0071127D">
      <w:pPr>
        <w:spacing w:line="180" w:lineRule="exact"/>
        <w:ind w:firstLine="142"/>
        <w:jc w:val="both"/>
        <w:rPr>
          <w:rFonts w:ascii="Arial" w:hAnsi="Arial" w:cs="Arial"/>
          <w:sz w:val="18"/>
          <w:szCs w:val="18"/>
        </w:rPr>
      </w:pPr>
      <w:r w:rsidRPr="0071127D">
        <w:rPr>
          <w:rFonts w:ascii="Arial" w:hAnsi="Arial" w:cs="Arial"/>
          <w:sz w:val="18"/>
          <w:szCs w:val="18"/>
        </w:rPr>
        <w:t>4) получение результата предоставления государственной услуги;</w:t>
      </w:r>
    </w:p>
    <w:p w:rsidR="0071127D" w:rsidRPr="0071127D" w:rsidRDefault="0071127D" w:rsidP="0071127D">
      <w:pPr>
        <w:spacing w:line="180" w:lineRule="exact"/>
        <w:ind w:firstLine="142"/>
        <w:jc w:val="both"/>
        <w:rPr>
          <w:rFonts w:ascii="Arial" w:hAnsi="Arial" w:cs="Arial"/>
          <w:sz w:val="18"/>
          <w:szCs w:val="18"/>
        </w:rPr>
      </w:pPr>
      <w:r w:rsidRPr="0071127D">
        <w:rPr>
          <w:rFonts w:ascii="Arial" w:hAnsi="Arial" w:cs="Arial"/>
          <w:sz w:val="18"/>
          <w:szCs w:val="18"/>
        </w:rPr>
        <w:t>5) получение сведений о ходе выполнения государственной услуги;</w:t>
      </w:r>
    </w:p>
    <w:p w:rsidR="0071127D" w:rsidRPr="0071127D" w:rsidRDefault="0071127D" w:rsidP="0071127D">
      <w:pPr>
        <w:spacing w:line="180" w:lineRule="exact"/>
        <w:ind w:firstLine="142"/>
        <w:jc w:val="both"/>
        <w:rPr>
          <w:rFonts w:ascii="Arial" w:hAnsi="Arial" w:cs="Arial"/>
          <w:sz w:val="18"/>
          <w:szCs w:val="18"/>
        </w:rPr>
      </w:pPr>
      <w:r w:rsidRPr="0071127D">
        <w:rPr>
          <w:rFonts w:ascii="Arial" w:hAnsi="Arial" w:cs="Arial"/>
          <w:sz w:val="18"/>
          <w:szCs w:val="18"/>
        </w:rPr>
        <w:t>6) осуществление оценки качества предоставления государственной услуги;</w:t>
      </w:r>
    </w:p>
    <w:p w:rsidR="0071127D" w:rsidRPr="0071127D" w:rsidRDefault="0071127D" w:rsidP="0071127D">
      <w:pPr>
        <w:spacing w:line="180" w:lineRule="exact"/>
        <w:ind w:firstLine="142"/>
        <w:jc w:val="both"/>
        <w:rPr>
          <w:rFonts w:ascii="Arial" w:hAnsi="Arial" w:cs="Arial"/>
          <w:sz w:val="18"/>
          <w:szCs w:val="18"/>
        </w:rPr>
      </w:pPr>
      <w:r w:rsidRPr="0071127D">
        <w:rPr>
          <w:rFonts w:ascii="Arial" w:hAnsi="Arial" w:cs="Arial"/>
          <w:sz w:val="18"/>
          <w:szCs w:val="18"/>
        </w:rPr>
        <w:t>7) досудебное (внесудебное) обжалование решений и действий (бездействия) администрации городского округа, должностного лица администрации  городского округа.</w:t>
      </w:r>
    </w:p>
    <w:p w:rsidR="0071127D" w:rsidRPr="0071127D" w:rsidRDefault="0071127D" w:rsidP="0071127D">
      <w:pPr>
        <w:spacing w:line="180" w:lineRule="exact"/>
        <w:ind w:firstLine="142"/>
        <w:jc w:val="both"/>
        <w:rPr>
          <w:rFonts w:ascii="Arial" w:hAnsi="Arial" w:cs="Arial"/>
          <w:sz w:val="18"/>
          <w:szCs w:val="18"/>
        </w:rPr>
      </w:pPr>
      <w:r w:rsidRPr="0071127D">
        <w:rPr>
          <w:rFonts w:ascii="Arial" w:hAnsi="Arial" w:cs="Arial"/>
          <w:sz w:val="18"/>
          <w:szCs w:val="18"/>
        </w:rPr>
        <w:t>При обращении в форме электронного документа посредством Единого портала, Регионального портала в целях получения заявителем информации по вопросам предоставления государственной услуги, а также сведений о ходе предоставления государственной услуги используется простая электронная подпись или усиленная квалифицированная электронная подпись.</w:t>
      </w:r>
    </w:p>
    <w:p w:rsidR="0071127D" w:rsidRPr="0071127D" w:rsidRDefault="0071127D" w:rsidP="0071127D">
      <w:pPr>
        <w:spacing w:line="180" w:lineRule="exact"/>
        <w:ind w:firstLine="142"/>
        <w:jc w:val="both"/>
        <w:rPr>
          <w:rFonts w:ascii="Arial" w:hAnsi="Arial" w:cs="Arial"/>
          <w:sz w:val="18"/>
          <w:szCs w:val="18"/>
        </w:rPr>
      </w:pPr>
      <w:r w:rsidRPr="0071127D">
        <w:rPr>
          <w:rFonts w:ascii="Arial" w:hAnsi="Arial" w:cs="Arial"/>
          <w:sz w:val="18"/>
          <w:szCs w:val="18"/>
        </w:rPr>
        <w:t>При обращении в форме электронного документа посредством Единого портала, Регионального портала в целях получения государственной услуги используется усиленная квалифицированная электронная подпись. Для использования усиленной квалифицированной подписи заявителю необходимо получить квалифицированный сертификат ключа проверки электронной подписи в удостоверяющем центре, аккредитованном в порядке, установленном Федеральным законом  от 06 апреля 2011 года № 63-ФЗ «Об электронной подписи».</w:t>
      </w:r>
    </w:p>
    <w:p w:rsidR="0071127D" w:rsidRPr="0071127D" w:rsidRDefault="0071127D" w:rsidP="0071127D">
      <w:pPr>
        <w:spacing w:line="180" w:lineRule="exact"/>
        <w:ind w:firstLine="142"/>
        <w:jc w:val="both"/>
        <w:rPr>
          <w:rFonts w:ascii="Arial" w:hAnsi="Arial" w:cs="Arial"/>
          <w:sz w:val="18"/>
          <w:szCs w:val="18"/>
        </w:rPr>
      </w:pPr>
      <w:r w:rsidRPr="0071127D">
        <w:rPr>
          <w:rFonts w:ascii="Arial" w:hAnsi="Arial" w:cs="Arial"/>
          <w:sz w:val="18"/>
          <w:szCs w:val="18"/>
        </w:rPr>
        <w:t>Уведомление о принятии документов, поступивших в администрацию  городского округа в электронном виде, направляется заявителю не позднее рабочего дня, следующего за днем подачи указанного заявления в форме электронного документа по адресу электронной почты, указанному в заявлении, или в письменной форме по указанному почтовому адресу.</w:t>
      </w:r>
    </w:p>
    <w:p w:rsidR="0071127D" w:rsidRPr="0071127D" w:rsidRDefault="0071127D" w:rsidP="0071127D">
      <w:pPr>
        <w:spacing w:line="180" w:lineRule="exact"/>
        <w:ind w:firstLine="142"/>
        <w:jc w:val="both"/>
        <w:rPr>
          <w:rFonts w:ascii="Arial" w:hAnsi="Arial" w:cs="Arial"/>
          <w:sz w:val="18"/>
          <w:szCs w:val="18"/>
        </w:rPr>
      </w:pPr>
    </w:p>
    <w:p w:rsidR="0071127D" w:rsidRPr="0071127D" w:rsidRDefault="0071127D" w:rsidP="0071127D">
      <w:pPr>
        <w:spacing w:line="180" w:lineRule="exact"/>
        <w:ind w:firstLine="142"/>
        <w:jc w:val="both"/>
        <w:rPr>
          <w:rFonts w:ascii="Arial" w:hAnsi="Arial" w:cs="Arial"/>
          <w:sz w:val="18"/>
          <w:szCs w:val="18"/>
        </w:rPr>
      </w:pPr>
      <w:r w:rsidRPr="0071127D">
        <w:rPr>
          <w:rFonts w:ascii="Arial" w:hAnsi="Arial" w:cs="Arial"/>
          <w:sz w:val="18"/>
          <w:szCs w:val="18"/>
        </w:rPr>
        <w:t>III.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w:t>
      </w:r>
    </w:p>
    <w:p w:rsidR="0071127D" w:rsidRPr="0071127D" w:rsidRDefault="0071127D" w:rsidP="0071127D">
      <w:pPr>
        <w:spacing w:line="180" w:lineRule="exact"/>
        <w:ind w:firstLine="142"/>
        <w:jc w:val="both"/>
        <w:rPr>
          <w:rFonts w:ascii="Arial" w:hAnsi="Arial" w:cs="Arial"/>
          <w:sz w:val="18"/>
          <w:szCs w:val="18"/>
        </w:rPr>
      </w:pPr>
    </w:p>
    <w:p w:rsidR="0071127D" w:rsidRPr="0071127D" w:rsidRDefault="0071127D" w:rsidP="0071127D">
      <w:pPr>
        <w:spacing w:line="180" w:lineRule="exact"/>
        <w:ind w:firstLine="142"/>
        <w:jc w:val="both"/>
        <w:rPr>
          <w:rFonts w:ascii="Arial" w:hAnsi="Arial" w:cs="Arial"/>
          <w:sz w:val="18"/>
          <w:szCs w:val="18"/>
        </w:rPr>
      </w:pPr>
      <w:r w:rsidRPr="0071127D">
        <w:rPr>
          <w:rFonts w:ascii="Arial" w:hAnsi="Arial" w:cs="Arial"/>
          <w:sz w:val="18"/>
          <w:szCs w:val="18"/>
        </w:rPr>
        <w:t>3.1. Перечень административных процедур</w:t>
      </w:r>
    </w:p>
    <w:p w:rsidR="0071127D" w:rsidRPr="0071127D" w:rsidRDefault="0071127D" w:rsidP="0071127D">
      <w:pPr>
        <w:spacing w:line="180" w:lineRule="exact"/>
        <w:ind w:firstLine="142"/>
        <w:jc w:val="both"/>
        <w:rPr>
          <w:rFonts w:ascii="Arial" w:hAnsi="Arial" w:cs="Arial"/>
          <w:sz w:val="18"/>
          <w:szCs w:val="18"/>
        </w:rPr>
      </w:pPr>
      <w:r w:rsidRPr="0071127D">
        <w:rPr>
          <w:rFonts w:ascii="Arial" w:hAnsi="Arial" w:cs="Arial"/>
          <w:sz w:val="18"/>
          <w:szCs w:val="18"/>
        </w:rPr>
        <w:t>Предоставление государственной услуги включает в себя следующие административные процедуры:</w:t>
      </w:r>
    </w:p>
    <w:p w:rsidR="0071127D" w:rsidRPr="0071127D" w:rsidRDefault="0071127D" w:rsidP="0071127D">
      <w:pPr>
        <w:spacing w:line="180" w:lineRule="exact"/>
        <w:ind w:firstLine="142"/>
        <w:jc w:val="both"/>
        <w:rPr>
          <w:rFonts w:ascii="Arial" w:hAnsi="Arial" w:cs="Arial"/>
          <w:sz w:val="18"/>
          <w:szCs w:val="18"/>
        </w:rPr>
      </w:pPr>
      <w:r w:rsidRPr="0071127D">
        <w:rPr>
          <w:rFonts w:ascii="Arial" w:hAnsi="Arial" w:cs="Arial"/>
          <w:sz w:val="18"/>
          <w:szCs w:val="18"/>
        </w:rPr>
        <w:t>предоставление в установленном порядке информации заявителю и обеспечение доступа заявителя к сведениям о государственной услуге;</w:t>
      </w:r>
    </w:p>
    <w:p w:rsidR="0071127D" w:rsidRPr="0071127D" w:rsidRDefault="0071127D" w:rsidP="0071127D">
      <w:pPr>
        <w:spacing w:line="180" w:lineRule="exact"/>
        <w:ind w:firstLine="142"/>
        <w:jc w:val="both"/>
        <w:rPr>
          <w:rFonts w:ascii="Arial" w:hAnsi="Arial" w:cs="Arial"/>
          <w:sz w:val="18"/>
          <w:szCs w:val="18"/>
        </w:rPr>
      </w:pPr>
      <w:r w:rsidRPr="0071127D">
        <w:rPr>
          <w:rFonts w:ascii="Arial" w:hAnsi="Arial" w:cs="Arial"/>
          <w:sz w:val="18"/>
          <w:szCs w:val="18"/>
        </w:rPr>
        <w:t>прием и регистрация заявлений, прием документов от лиц, желающих установить опеку (попечительство) над совершеннолетними лицами, признанными в установленном законом порядке недееспособными (ограниченно дееспособными);</w:t>
      </w:r>
    </w:p>
    <w:p w:rsidR="0071127D" w:rsidRPr="0071127D" w:rsidRDefault="0071127D" w:rsidP="0071127D">
      <w:pPr>
        <w:spacing w:line="180" w:lineRule="exact"/>
        <w:ind w:firstLine="142"/>
        <w:jc w:val="both"/>
        <w:rPr>
          <w:rFonts w:ascii="Arial" w:hAnsi="Arial" w:cs="Arial"/>
          <w:sz w:val="18"/>
          <w:szCs w:val="18"/>
        </w:rPr>
      </w:pPr>
      <w:r w:rsidRPr="0071127D">
        <w:rPr>
          <w:rFonts w:ascii="Arial" w:hAnsi="Arial" w:cs="Arial"/>
          <w:sz w:val="18"/>
          <w:szCs w:val="18"/>
        </w:rPr>
        <w:t>формирование запроса в рамках межведомственного взаимодействия.</w:t>
      </w:r>
    </w:p>
    <w:p w:rsidR="0071127D" w:rsidRPr="0071127D" w:rsidRDefault="0071127D" w:rsidP="0071127D">
      <w:pPr>
        <w:spacing w:line="180" w:lineRule="exact"/>
        <w:ind w:firstLine="142"/>
        <w:jc w:val="both"/>
        <w:rPr>
          <w:rFonts w:ascii="Arial" w:hAnsi="Arial" w:cs="Arial"/>
          <w:sz w:val="18"/>
          <w:szCs w:val="18"/>
        </w:rPr>
      </w:pPr>
      <w:r w:rsidRPr="0071127D">
        <w:rPr>
          <w:rFonts w:ascii="Arial" w:hAnsi="Arial" w:cs="Arial"/>
          <w:sz w:val="18"/>
          <w:szCs w:val="18"/>
        </w:rPr>
        <w:t>определение права заявителя на предоставление государственной услуги;</w:t>
      </w:r>
    </w:p>
    <w:p w:rsidR="0071127D" w:rsidRPr="0071127D" w:rsidRDefault="0071127D" w:rsidP="0071127D">
      <w:pPr>
        <w:spacing w:line="180" w:lineRule="exact"/>
        <w:ind w:firstLine="142"/>
        <w:jc w:val="both"/>
        <w:rPr>
          <w:rFonts w:ascii="Arial" w:hAnsi="Arial" w:cs="Arial"/>
          <w:sz w:val="18"/>
          <w:szCs w:val="18"/>
        </w:rPr>
      </w:pPr>
      <w:r w:rsidRPr="0071127D">
        <w:rPr>
          <w:rFonts w:ascii="Arial" w:hAnsi="Arial" w:cs="Arial"/>
          <w:sz w:val="18"/>
          <w:szCs w:val="18"/>
        </w:rPr>
        <w:t>рассмотрение заявления и принятие решения об установлении опеки (попечительства) либо об отказе в установлении опеки (попечительства);</w:t>
      </w:r>
    </w:p>
    <w:p w:rsidR="0071127D" w:rsidRPr="0071127D" w:rsidRDefault="0071127D" w:rsidP="0071127D">
      <w:pPr>
        <w:spacing w:line="180" w:lineRule="exact"/>
        <w:ind w:firstLine="142"/>
        <w:jc w:val="both"/>
        <w:rPr>
          <w:rFonts w:ascii="Arial" w:hAnsi="Arial" w:cs="Arial"/>
          <w:sz w:val="18"/>
          <w:szCs w:val="18"/>
        </w:rPr>
      </w:pPr>
      <w:r w:rsidRPr="0071127D">
        <w:rPr>
          <w:rFonts w:ascii="Arial" w:hAnsi="Arial" w:cs="Arial"/>
          <w:sz w:val="18"/>
          <w:szCs w:val="18"/>
        </w:rPr>
        <w:t>выдача заявителю постановления администрации Благодарненского муниципального округа Ставропольского края об установлении опеки (попечительства) либо об отказе в установлении опеки (попечительства).</w:t>
      </w:r>
    </w:p>
    <w:p w:rsidR="0071127D" w:rsidRPr="0071127D" w:rsidRDefault="0071127D" w:rsidP="0071127D">
      <w:pPr>
        <w:spacing w:line="180" w:lineRule="exact"/>
        <w:ind w:firstLine="142"/>
        <w:jc w:val="both"/>
        <w:rPr>
          <w:rFonts w:ascii="Arial" w:hAnsi="Arial" w:cs="Arial"/>
          <w:sz w:val="18"/>
          <w:szCs w:val="18"/>
        </w:rPr>
      </w:pPr>
      <w:r w:rsidRPr="0071127D">
        <w:rPr>
          <w:rFonts w:ascii="Arial" w:hAnsi="Arial" w:cs="Arial"/>
          <w:sz w:val="18"/>
          <w:szCs w:val="18"/>
        </w:rPr>
        <w:t>3.2. Описание административных процедур</w:t>
      </w:r>
    </w:p>
    <w:p w:rsidR="0071127D" w:rsidRPr="0071127D" w:rsidRDefault="0071127D" w:rsidP="0071127D">
      <w:pPr>
        <w:spacing w:line="180" w:lineRule="exact"/>
        <w:ind w:firstLine="142"/>
        <w:jc w:val="both"/>
        <w:rPr>
          <w:rFonts w:ascii="Arial" w:hAnsi="Arial" w:cs="Arial"/>
          <w:sz w:val="18"/>
          <w:szCs w:val="18"/>
        </w:rPr>
      </w:pPr>
      <w:r w:rsidRPr="0071127D">
        <w:rPr>
          <w:rFonts w:ascii="Arial" w:hAnsi="Arial" w:cs="Arial"/>
          <w:sz w:val="18"/>
          <w:szCs w:val="18"/>
        </w:rPr>
        <w:lastRenderedPageBreak/>
        <w:t>3.2.1.Предоставление в установленном порядке информации заявителю и обеспечение доступа заявителя к сведениям о государственной услуге.</w:t>
      </w:r>
    </w:p>
    <w:p w:rsidR="0071127D" w:rsidRPr="0071127D" w:rsidRDefault="0071127D" w:rsidP="0071127D">
      <w:pPr>
        <w:spacing w:line="180" w:lineRule="exact"/>
        <w:ind w:firstLine="142"/>
        <w:jc w:val="both"/>
        <w:rPr>
          <w:rFonts w:ascii="Arial" w:hAnsi="Arial" w:cs="Arial"/>
          <w:sz w:val="18"/>
          <w:szCs w:val="18"/>
        </w:rPr>
      </w:pPr>
      <w:proofErr w:type="gramStart"/>
      <w:r w:rsidRPr="0071127D">
        <w:rPr>
          <w:rFonts w:ascii="Arial" w:hAnsi="Arial" w:cs="Arial"/>
          <w:sz w:val="18"/>
          <w:szCs w:val="18"/>
        </w:rPr>
        <w:t>Основанием для предоставления в установленном порядке информации заявителю и обеспечение доступа заявителя к сведениям о государственной услуге является личное обращение гражданина, выразившего желание установить опеку (попечительство) над совершеннолетними лицами, признанными в установленном законом порядке недееспособными (ограниченно дееспособными) в администрацию Благодарненского муниципального округа Ставропольского края или поступление его обращения в письменном, электронном виде через официальный портал администрации Благодарненского муниципального округа Ставропольского</w:t>
      </w:r>
      <w:proofErr w:type="gramEnd"/>
      <w:r w:rsidRPr="0071127D">
        <w:rPr>
          <w:rFonts w:ascii="Arial" w:hAnsi="Arial" w:cs="Arial"/>
          <w:sz w:val="18"/>
          <w:szCs w:val="18"/>
        </w:rPr>
        <w:t xml:space="preserve"> края в информационно-телекоммуникационной сети Интернет.</w:t>
      </w:r>
    </w:p>
    <w:p w:rsidR="0071127D" w:rsidRPr="0071127D" w:rsidRDefault="0071127D" w:rsidP="0071127D">
      <w:pPr>
        <w:spacing w:line="180" w:lineRule="exact"/>
        <w:ind w:firstLine="142"/>
        <w:jc w:val="both"/>
        <w:rPr>
          <w:rFonts w:ascii="Arial" w:hAnsi="Arial" w:cs="Arial"/>
          <w:sz w:val="18"/>
          <w:szCs w:val="18"/>
        </w:rPr>
      </w:pPr>
      <w:r w:rsidRPr="0071127D">
        <w:rPr>
          <w:rFonts w:ascii="Arial" w:hAnsi="Arial" w:cs="Arial"/>
          <w:sz w:val="18"/>
          <w:szCs w:val="18"/>
        </w:rPr>
        <w:t>Предоставление информации по вопросам предоставления государственной услуги осуществляется должностным лицом администрации Благодарненского муниципального округа Ставропольского края.</w:t>
      </w:r>
    </w:p>
    <w:p w:rsidR="0071127D" w:rsidRPr="0071127D" w:rsidRDefault="0071127D" w:rsidP="0071127D">
      <w:pPr>
        <w:spacing w:line="180" w:lineRule="exact"/>
        <w:ind w:firstLine="142"/>
        <w:jc w:val="both"/>
        <w:rPr>
          <w:rFonts w:ascii="Arial" w:hAnsi="Arial" w:cs="Arial"/>
          <w:sz w:val="18"/>
          <w:szCs w:val="18"/>
        </w:rPr>
      </w:pPr>
      <w:r w:rsidRPr="0071127D">
        <w:rPr>
          <w:rFonts w:ascii="Arial" w:hAnsi="Arial" w:cs="Arial"/>
          <w:sz w:val="18"/>
          <w:szCs w:val="18"/>
        </w:rPr>
        <w:t>Срок предоставления информации по вопросам предоставления государственной услуги не превышает 15 минут на одного заявителя.</w:t>
      </w:r>
    </w:p>
    <w:p w:rsidR="0071127D" w:rsidRPr="0071127D" w:rsidRDefault="0071127D" w:rsidP="0071127D">
      <w:pPr>
        <w:spacing w:line="180" w:lineRule="exact"/>
        <w:ind w:firstLine="142"/>
        <w:jc w:val="both"/>
        <w:rPr>
          <w:rFonts w:ascii="Arial" w:hAnsi="Arial" w:cs="Arial"/>
          <w:sz w:val="18"/>
          <w:szCs w:val="18"/>
        </w:rPr>
      </w:pPr>
      <w:proofErr w:type="gramStart"/>
      <w:r w:rsidRPr="0071127D">
        <w:rPr>
          <w:rFonts w:ascii="Arial" w:hAnsi="Arial" w:cs="Arial"/>
          <w:sz w:val="18"/>
          <w:szCs w:val="18"/>
        </w:rPr>
        <w:t>Результатом административной процедуры является предоставление информации гражданину, выразившему желание установить опеку (попечительство) или патронаж над совершеннолетними лицами, признанными в установленном законом порядке недееспособными (ограниченно дееспособными), в устном либо в письменном виде.</w:t>
      </w:r>
      <w:proofErr w:type="gramEnd"/>
    </w:p>
    <w:p w:rsidR="0071127D" w:rsidRPr="0071127D" w:rsidRDefault="0071127D" w:rsidP="0071127D">
      <w:pPr>
        <w:spacing w:line="180" w:lineRule="exact"/>
        <w:ind w:firstLine="142"/>
        <w:jc w:val="both"/>
        <w:rPr>
          <w:rFonts w:ascii="Arial" w:hAnsi="Arial" w:cs="Arial"/>
          <w:sz w:val="18"/>
          <w:szCs w:val="18"/>
        </w:rPr>
      </w:pPr>
      <w:r w:rsidRPr="0071127D">
        <w:rPr>
          <w:rFonts w:ascii="Arial" w:hAnsi="Arial" w:cs="Arial"/>
          <w:sz w:val="18"/>
          <w:szCs w:val="18"/>
        </w:rPr>
        <w:t>3.2.2. Прием и регистрация заявлений, прием документов от лиц, желающих установить опеку (попечительство) над совершеннолетними лицами, признанными в установленном законом порядке недееспособными (ограниченно дееспособными).</w:t>
      </w:r>
    </w:p>
    <w:p w:rsidR="0071127D" w:rsidRPr="0071127D" w:rsidRDefault="0071127D" w:rsidP="0071127D">
      <w:pPr>
        <w:spacing w:line="180" w:lineRule="exact"/>
        <w:ind w:firstLine="142"/>
        <w:jc w:val="both"/>
        <w:rPr>
          <w:rFonts w:ascii="Arial" w:hAnsi="Arial" w:cs="Arial"/>
          <w:sz w:val="18"/>
          <w:szCs w:val="18"/>
        </w:rPr>
      </w:pPr>
      <w:r w:rsidRPr="0071127D">
        <w:rPr>
          <w:rFonts w:ascii="Arial" w:hAnsi="Arial" w:cs="Arial"/>
          <w:sz w:val="18"/>
          <w:szCs w:val="18"/>
        </w:rPr>
        <w:t>Основанием для начала процедуры является прием от заявителя должностным лицом администрации Благодарненского муниципального округа Ставропольского края документов, необходимых для предоставления государственной услуги, указанных в п. 2.6 настоящего Административного регламента.</w:t>
      </w:r>
    </w:p>
    <w:p w:rsidR="0071127D" w:rsidRPr="0071127D" w:rsidRDefault="0071127D" w:rsidP="0071127D">
      <w:pPr>
        <w:spacing w:line="180" w:lineRule="exact"/>
        <w:ind w:firstLine="142"/>
        <w:jc w:val="both"/>
        <w:rPr>
          <w:rFonts w:ascii="Arial" w:hAnsi="Arial" w:cs="Arial"/>
          <w:sz w:val="18"/>
          <w:szCs w:val="18"/>
        </w:rPr>
      </w:pPr>
      <w:r w:rsidRPr="0071127D">
        <w:rPr>
          <w:rFonts w:ascii="Arial" w:hAnsi="Arial" w:cs="Arial"/>
          <w:sz w:val="18"/>
          <w:szCs w:val="18"/>
        </w:rPr>
        <w:t>Прием заявлений и документов осуществляется должностным лицом администрации Благодарненского муниципального округа Ставропольского края в соответствии с графиком работы.</w:t>
      </w:r>
    </w:p>
    <w:p w:rsidR="0071127D" w:rsidRPr="0071127D" w:rsidRDefault="0071127D" w:rsidP="0071127D">
      <w:pPr>
        <w:spacing w:line="180" w:lineRule="exact"/>
        <w:ind w:firstLine="142"/>
        <w:jc w:val="both"/>
        <w:rPr>
          <w:rFonts w:ascii="Arial" w:hAnsi="Arial" w:cs="Arial"/>
          <w:sz w:val="18"/>
          <w:szCs w:val="18"/>
        </w:rPr>
      </w:pPr>
      <w:r w:rsidRPr="0071127D">
        <w:rPr>
          <w:rFonts w:ascii="Arial" w:hAnsi="Arial" w:cs="Arial"/>
          <w:sz w:val="18"/>
          <w:szCs w:val="18"/>
        </w:rPr>
        <w:t>Ответственность за прием и регистрацию документов несет должностное лицо отдела социального развития. Должностное лицо администрации округа проводит проверку представленных документов на предмет соответствия их установленным законодательством требованиям и производит регистрацию заявления с приложением пакета документов, необходимого для оказания государственной услуги, в журнале регистрации заявлений и обращений граждан.</w:t>
      </w:r>
    </w:p>
    <w:p w:rsidR="0071127D" w:rsidRPr="0071127D" w:rsidRDefault="0071127D" w:rsidP="0071127D">
      <w:pPr>
        <w:spacing w:line="180" w:lineRule="exact"/>
        <w:ind w:firstLine="142"/>
        <w:jc w:val="both"/>
        <w:rPr>
          <w:rFonts w:ascii="Arial" w:hAnsi="Arial" w:cs="Arial"/>
          <w:sz w:val="18"/>
          <w:szCs w:val="18"/>
        </w:rPr>
      </w:pPr>
      <w:r w:rsidRPr="0071127D">
        <w:rPr>
          <w:rFonts w:ascii="Arial" w:hAnsi="Arial" w:cs="Arial"/>
          <w:sz w:val="18"/>
          <w:szCs w:val="18"/>
        </w:rPr>
        <w:t>Общий максимальный срок приема документов от заявителей и (или) их законных представителей не может превышать 15 минут.</w:t>
      </w:r>
    </w:p>
    <w:p w:rsidR="0071127D" w:rsidRPr="0071127D" w:rsidRDefault="0071127D" w:rsidP="0071127D">
      <w:pPr>
        <w:spacing w:line="180" w:lineRule="exact"/>
        <w:ind w:firstLine="142"/>
        <w:jc w:val="both"/>
        <w:rPr>
          <w:rFonts w:ascii="Arial" w:hAnsi="Arial" w:cs="Arial"/>
          <w:sz w:val="18"/>
          <w:szCs w:val="18"/>
        </w:rPr>
      </w:pPr>
      <w:proofErr w:type="gramStart"/>
      <w:r w:rsidRPr="0071127D">
        <w:rPr>
          <w:rFonts w:ascii="Arial" w:hAnsi="Arial" w:cs="Arial"/>
          <w:sz w:val="18"/>
          <w:szCs w:val="18"/>
        </w:rPr>
        <w:t>При рассмотрении заявления и принятии решения об установлении опеки (попечительства), выявлении фактов отсутствия необходимых документов, несоответствия представленных документов требованиям, указанным в настоящем Административном регламенте, должностное лицо администрации Благодарненского муниципального округа Ставропольского края, ответственное за прием заявления и документов, уведомляет заявителя в устной или письменной форме для ответа письмом или по электронной почте, о наличии препятствий для рассмотрения вопроса, объясняет заявителю</w:t>
      </w:r>
      <w:proofErr w:type="gramEnd"/>
      <w:r w:rsidRPr="0071127D">
        <w:rPr>
          <w:rFonts w:ascii="Arial" w:hAnsi="Arial" w:cs="Arial"/>
          <w:sz w:val="18"/>
          <w:szCs w:val="18"/>
        </w:rPr>
        <w:t xml:space="preserve"> содержание выявленных недостатков в представленных документах и предлагает принять меры по их устранению.</w:t>
      </w:r>
    </w:p>
    <w:p w:rsidR="0071127D" w:rsidRPr="0071127D" w:rsidRDefault="0071127D" w:rsidP="0071127D">
      <w:pPr>
        <w:spacing w:line="180" w:lineRule="exact"/>
        <w:ind w:firstLine="142"/>
        <w:jc w:val="both"/>
        <w:rPr>
          <w:rFonts w:ascii="Arial" w:hAnsi="Arial" w:cs="Arial"/>
          <w:sz w:val="18"/>
          <w:szCs w:val="18"/>
        </w:rPr>
      </w:pPr>
      <w:r w:rsidRPr="0071127D">
        <w:rPr>
          <w:rFonts w:ascii="Arial" w:hAnsi="Arial" w:cs="Arial"/>
          <w:sz w:val="18"/>
          <w:szCs w:val="18"/>
        </w:rPr>
        <w:t xml:space="preserve">Процедура заканчивается для заявителя сдачей пакета документов должностному лицу </w:t>
      </w:r>
      <w:r w:rsidRPr="0071127D">
        <w:rPr>
          <w:rFonts w:ascii="Arial" w:hAnsi="Arial" w:cs="Arial"/>
          <w:sz w:val="18"/>
          <w:szCs w:val="18"/>
        </w:rPr>
        <w:lastRenderedPageBreak/>
        <w:t>администрации Благодарненского муниципального округа Ставропольского края, если пакет документов собран полностью, то есть в нем имеются все документы, необходимые для предоставления государственной услуги.</w:t>
      </w:r>
    </w:p>
    <w:p w:rsidR="0071127D" w:rsidRPr="0071127D" w:rsidRDefault="0071127D" w:rsidP="0071127D">
      <w:pPr>
        <w:spacing w:line="180" w:lineRule="exact"/>
        <w:ind w:firstLine="142"/>
        <w:jc w:val="both"/>
        <w:rPr>
          <w:rFonts w:ascii="Arial" w:hAnsi="Arial" w:cs="Arial"/>
          <w:sz w:val="18"/>
          <w:szCs w:val="18"/>
        </w:rPr>
      </w:pPr>
      <w:r w:rsidRPr="0071127D">
        <w:rPr>
          <w:rFonts w:ascii="Arial" w:hAnsi="Arial" w:cs="Arial"/>
          <w:sz w:val="18"/>
          <w:szCs w:val="18"/>
        </w:rPr>
        <w:t>3.2.3. Формирование запроса в рамках межведомственного взаимодействия.</w:t>
      </w:r>
    </w:p>
    <w:p w:rsidR="0071127D" w:rsidRPr="0071127D" w:rsidRDefault="0071127D" w:rsidP="0071127D">
      <w:pPr>
        <w:spacing w:line="180" w:lineRule="exact"/>
        <w:ind w:firstLine="142"/>
        <w:jc w:val="both"/>
        <w:rPr>
          <w:rFonts w:ascii="Arial" w:hAnsi="Arial" w:cs="Arial"/>
          <w:sz w:val="18"/>
          <w:szCs w:val="18"/>
        </w:rPr>
      </w:pPr>
      <w:r w:rsidRPr="0071127D">
        <w:rPr>
          <w:rFonts w:ascii="Arial" w:hAnsi="Arial" w:cs="Arial"/>
          <w:sz w:val="18"/>
          <w:szCs w:val="18"/>
        </w:rPr>
        <w:t xml:space="preserve">Основанием </w:t>
      </w:r>
      <w:proofErr w:type="gramStart"/>
      <w:r w:rsidRPr="0071127D">
        <w:rPr>
          <w:rFonts w:ascii="Arial" w:hAnsi="Arial" w:cs="Arial"/>
          <w:sz w:val="18"/>
          <w:szCs w:val="18"/>
        </w:rPr>
        <w:t>для</w:t>
      </w:r>
      <w:proofErr w:type="gramEnd"/>
      <w:r w:rsidRPr="0071127D">
        <w:rPr>
          <w:rFonts w:ascii="Arial" w:hAnsi="Arial" w:cs="Arial"/>
          <w:sz w:val="18"/>
          <w:szCs w:val="18"/>
        </w:rPr>
        <w:t xml:space="preserve"> </w:t>
      </w:r>
      <w:proofErr w:type="gramStart"/>
      <w:r w:rsidRPr="0071127D">
        <w:rPr>
          <w:rFonts w:ascii="Arial" w:hAnsi="Arial" w:cs="Arial"/>
          <w:sz w:val="18"/>
          <w:szCs w:val="18"/>
        </w:rPr>
        <w:t>формирование</w:t>
      </w:r>
      <w:proofErr w:type="gramEnd"/>
      <w:r w:rsidRPr="0071127D">
        <w:rPr>
          <w:rFonts w:ascii="Arial" w:hAnsi="Arial" w:cs="Arial"/>
          <w:sz w:val="18"/>
          <w:szCs w:val="18"/>
        </w:rPr>
        <w:t xml:space="preserve"> запроса в рамках межведомственного взаимодействия при предоставлении государственной услуги в рамках межведомственного взаимодействия является принятие заявления и документов, указанных в подпункте 2.6 настоящего Административного регламента, от гражданина, выразившего желание установить опеку (попечительство) над совершеннолетними лицами, признанными судом недееспособными (ограниченно дееспособными).</w:t>
      </w:r>
    </w:p>
    <w:p w:rsidR="0071127D" w:rsidRPr="0071127D" w:rsidRDefault="0071127D" w:rsidP="0071127D">
      <w:pPr>
        <w:spacing w:line="180" w:lineRule="exact"/>
        <w:ind w:firstLine="142"/>
        <w:jc w:val="both"/>
        <w:rPr>
          <w:rFonts w:ascii="Arial" w:hAnsi="Arial" w:cs="Arial"/>
          <w:sz w:val="18"/>
          <w:szCs w:val="18"/>
        </w:rPr>
      </w:pPr>
      <w:r w:rsidRPr="0071127D">
        <w:rPr>
          <w:rFonts w:ascii="Arial" w:hAnsi="Arial" w:cs="Arial"/>
          <w:sz w:val="18"/>
          <w:szCs w:val="18"/>
        </w:rPr>
        <w:t>Ответственным за комплектование документов в рамках межведомственного взаимодействия является должностное лицо отдела социального развития администрации Благодарненского муниципального округа Ставропольского края, которое в течение двух дней организует работу по формированию запросов в адрес органов и организаций, указанных в пункте 2.7 настоящего Административного регламента.</w:t>
      </w:r>
    </w:p>
    <w:p w:rsidR="0071127D" w:rsidRPr="0071127D" w:rsidRDefault="0071127D" w:rsidP="0071127D">
      <w:pPr>
        <w:spacing w:line="180" w:lineRule="exact"/>
        <w:ind w:firstLine="142"/>
        <w:jc w:val="both"/>
        <w:rPr>
          <w:rFonts w:ascii="Arial" w:hAnsi="Arial" w:cs="Arial"/>
          <w:sz w:val="18"/>
          <w:szCs w:val="18"/>
        </w:rPr>
      </w:pPr>
      <w:r w:rsidRPr="0071127D">
        <w:rPr>
          <w:rFonts w:ascii="Arial" w:hAnsi="Arial" w:cs="Arial"/>
          <w:sz w:val="18"/>
          <w:szCs w:val="18"/>
        </w:rPr>
        <w:t>Срок получения документов в рамках межведомственного взаимодействия не может превышать 14 рабочих дней.</w:t>
      </w:r>
    </w:p>
    <w:p w:rsidR="0071127D" w:rsidRPr="0071127D" w:rsidRDefault="0071127D" w:rsidP="0071127D">
      <w:pPr>
        <w:spacing w:line="180" w:lineRule="exact"/>
        <w:ind w:firstLine="142"/>
        <w:jc w:val="both"/>
        <w:rPr>
          <w:rFonts w:ascii="Arial" w:hAnsi="Arial" w:cs="Arial"/>
          <w:sz w:val="18"/>
          <w:szCs w:val="18"/>
        </w:rPr>
      </w:pPr>
      <w:r w:rsidRPr="0071127D">
        <w:rPr>
          <w:rFonts w:ascii="Arial" w:hAnsi="Arial" w:cs="Arial"/>
          <w:sz w:val="18"/>
          <w:szCs w:val="18"/>
        </w:rPr>
        <w:t>Результатом административной процедуры является подтверждение специалистом администрации Благодарненского муниципального округа Ставропольского края права гражданина, выразившего желание установить опеку (попечительство) над совершеннолетними лицами, признанными в установленном законом порядке недееспособными (ограниченно дееспособными), на предоставление государственной услуги.</w:t>
      </w:r>
    </w:p>
    <w:p w:rsidR="0071127D" w:rsidRPr="0071127D" w:rsidRDefault="0071127D" w:rsidP="0071127D">
      <w:pPr>
        <w:spacing w:line="180" w:lineRule="exact"/>
        <w:ind w:firstLine="142"/>
        <w:jc w:val="both"/>
        <w:rPr>
          <w:rFonts w:ascii="Arial" w:hAnsi="Arial" w:cs="Arial"/>
          <w:sz w:val="18"/>
          <w:szCs w:val="18"/>
        </w:rPr>
      </w:pPr>
      <w:r w:rsidRPr="0071127D">
        <w:rPr>
          <w:rFonts w:ascii="Arial" w:hAnsi="Arial" w:cs="Arial"/>
          <w:sz w:val="18"/>
          <w:szCs w:val="18"/>
        </w:rPr>
        <w:t>3.2.4. Определение права заявителя на предоставление государственной услуги.</w:t>
      </w:r>
    </w:p>
    <w:p w:rsidR="0071127D" w:rsidRPr="0071127D" w:rsidRDefault="0071127D" w:rsidP="0071127D">
      <w:pPr>
        <w:spacing w:line="180" w:lineRule="exact"/>
        <w:ind w:firstLine="142"/>
        <w:jc w:val="both"/>
        <w:rPr>
          <w:rFonts w:ascii="Arial" w:hAnsi="Arial" w:cs="Arial"/>
          <w:sz w:val="18"/>
          <w:szCs w:val="18"/>
        </w:rPr>
      </w:pPr>
      <w:proofErr w:type="gramStart"/>
      <w:r w:rsidRPr="0071127D">
        <w:rPr>
          <w:rFonts w:ascii="Arial" w:hAnsi="Arial" w:cs="Arial"/>
          <w:sz w:val="18"/>
          <w:szCs w:val="18"/>
        </w:rPr>
        <w:t>Основанием для начала административной процедуры является принятие должностным лицом отдела социального развития администрации округа  заявления от гражданина, выразившего желание установить опеку (попечительство) над совершеннолетними лицами, признанными в установленном законом порядке недееспособными (ограниченно дееспособными) и (или) его законного представителя, с прилагаемым пакетом документов указанных в подпункте 2.6 настоящего Административного регламента и получением всех сведений в рамках межведомственного взаимодействия.</w:t>
      </w:r>
      <w:proofErr w:type="gramEnd"/>
    </w:p>
    <w:p w:rsidR="0071127D" w:rsidRPr="0071127D" w:rsidRDefault="0071127D" w:rsidP="0071127D">
      <w:pPr>
        <w:spacing w:line="180" w:lineRule="exact"/>
        <w:ind w:firstLine="142"/>
        <w:jc w:val="both"/>
        <w:rPr>
          <w:rFonts w:ascii="Arial" w:hAnsi="Arial" w:cs="Arial"/>
          <w:sz w:val="18"/>
          <w:szCs w:val="18"/>
        </w:rPr>
      </w:pPr>
      <w:r w:rsidRPr="0071127D">
        <w:rPr>
          <w:rFonts w:ascii="Arial" w:hAnsi="Arial" w:cs="Arial"/>
          <w:sz w:val="18"/>
          <w:szCs w:val="18"/>
        </w:rPr>
        <w:t>Должностное лицо отдела социального развития администрации Благодарненского муниципального округа Ставропольского края рассматривает заявление и документы и является ответственным за проведение данной административной процедуры.</w:t>
      </w:r>
    </w:p>
    <w:p w:rsidR="0071127D" w:rsidRPr="0071127D" w:rsidRDefault="0071127D" w:rsidP="0071127D">
      <w:pPr>
        <w:spacing w:line="180" w:lineRule="exact"/>
        <w:ind w:firstLine="142"/>
        <w:jc w:val="both"/>
        <w:rPr>
          <w:rFonts w:ascii="Arial" w:hAnsi="Arial" w:cs="Arial"/>
          <w:sz w:val="18"/>
          <w:szCs w:val="18"/>
        </w:rPr>
      </w:pPr>
      <w:r w:rsidRPr="0071127D">
        <w:rPr>
          <w:rFonts w:ascii="Arial" w:hAnsi="Arial" w:cs="Arial"/>
          <w:sz w:val="18"/>
          <w:szCs w:val="18"/>
        </w:rPr>
        <w:t>Должностное лицо отдела социального развития администрации  округа устанавливает принадлежность заявителя к категории граждан, имеющих право на получение государственной услуги в соответствии с настоящим Административным регламентом.</w:t>
      </w:r>
    </w:p>
    <w:p w:rsidR="0071127D" w:rsidRPr="0071127D" w:rsidRDefault="0071127D" w:rsidP="0071127D">
      <w:pPr>
        <w:spacing w:line="180" w:lineRule="exact"/>
        <w:ind w:firstLine="142"/>
        <w:jc w:val="both"/>
        <w:rPr>
          <w:rFonts w:ascii="Arial" w:hAnsi="Arial" w:cs="Arial"/>
          <w:sz w:val="18"/>
          <w:szCs w:val="18"/>
        </w:rPr>
      </w:pPr>
      <w:r w:rsidRPr="0071127D">
        <w:rPr>
          <w:rFonts w:ascii="Arial" w:hAnsi="Arial" w:cs="Arial"/>
          <w:sz w:val="18"/>
          <w:szCs w:val="18"/>
        </w:rPr>
        <w:t>При подтверждении права заявителя на получение государственной услуги специалист отдела социального развития администрации Благодарненского муниципального округа Ставропольского края готовит заключение о возможности заявителя быть кандидатом в опекуны (попечители). В случае отказа в получении государственной услуги, заявителю выдается решение об отказе в предоставлении государственной услуги, и государственная услуга не предоставляется (приложение 5 к настоящему Административному регламенту).</w:t>
      </w:r>
    </w:p>
    <w:p w:rsidR="0071127D" w:rsidRPr="0071127D" w:rsidRDefault="0071127D" w:rsidP="0071127D">
      <w:pPr>
        <w:spacing w:line="180" w:lineRule="exact"/>
        <w:ind w:firstLine="142"/>
        <w:jc w:val="both"/>
        <w:rPr>
          <w:rFonts w:ascii="Arial" w:hAnsi="Arial" w:cs="Arial"/>
          <w:sz w:val="18"/>
          <w:szCs w:val="18"/>
        </w:rPr>
      </w:pPr>
      <w:r w:rsidRPr="0071127D">
        <w:rPr>
          <w:rFonts w:ascii="Arial" w:hAnsi="Arial" w:cs="Arial"/>
          <w:sz w:val="18"/>
          <w:szCs w:val="18"/>
        </w:rPr>
        <w:t>Максимальный срок исполнения указанной административной процедуры - 15 рабочих дней.</w:t>
      </w:r>
    </w:p>
    <w:p w:rsidR="0071127D" w:rsidRPr="0071127D" w:rsidRDefault="0071127D" w:rsidP="0071127D">
      <w:pPr>
        <w:spacing w:line="180" w:lineRule="exact"/>
        <w:ind w:firstLine="142"/>
        <w:jc w:val="both"/>
        <w:rPr>
          <w:rFonts w:ascii="Arial" w:hAnsi="Arial" w:cs="Arial"/>
          <w:sz w:val="18"/>
          <w:szCs w:val="18"/>
        </w:rPr>
      </w:pPr>
      <w:r w:rsidRPr="0071127D">
        <w:rPr>
          <w:rFonts w:ascii="Arial" w:hAnsi="Arial" w:cs="Arial"/>
          <w:sz w:val="18"/>
          <w:szCs w:val="18"/>
        </w:rPr>
        <w:t xml:space="preserve">Результатом административной процедуры является выдача заявителю заключения о </w:t>
      </w:r>
      <w:r w:rsidRPr="0071127D">
        <w:rPr>
          <w:rFonts w:ascii="Arial" w:hAnsi="Arial" w:cs="Arial"/>
          <w:sz w:val="18"/>
          <w:szCs w:val="18"/>
        </w:rPr>
        <w:lastRenderedPageBreak/>
        <w:t>возможности (невозможности) быть кандидатом в опекуны (попечители).</w:t>
      </w:r>
    </w:p>
    <w:p w:rsidR="0071127D" w:rsidRPr="0071127D" w:rsidRDefault="0071127D" w:rsidP="0071127D">
      <w:pPr>
        <w:spacing w:line="180" w:lineRule="exact"/>
        <w:ind w:firstLine="142"/>
        <w:jc w:val="both"/>
        <w:rPr>
          <w:rFonts w:ascii="Arial" w:hAnsi="Arial" w:cs="Arial"/>
          <w:sz w:val="18"/>
          <w:szCs w:val="18"/>
        </w:rPr>
      </w:pPr>
      <w:r w:rsidRPr="0071127D">
        <w:rPr>
          <w:rFonts w:ascii="Arial" w:hAnsi="Arial" w:cs="Arial"/>
          <w:sz w:val="18"/>
          <w:szCs w:val="18"/>
        </w:rPr>
        <w:t>3.2.5. Рассмотрение заявления и принятие решения об установлении опеки (попечительства) либо об отказе в установлении опеки (попечительства)</w:t>
      </w:r>
    </w:p>
    <w:p w:rsidR="0071127D" w:rsidRPr="0071127D" w:rsidRDefault="0071127D" w:rsidP="0071127D">
      <w:pPr>
        <w:spacing w:line="180" w:lineRule="exact"/>
        <w:ind w:firstLine="142"/>
        <w:jc w:val="both"/>
        <w:rPr>
          <w:rFonts w:ascii="Arial" w:hAnsi="Arial" w:cs="Arial"/>
          <w:sz w:val="18"/>
          <w:szCs w:val="18"/>
        </w:rPr>
      </w:pPr>
      <w:proofErr w:type="gramStart"/>
      <w:r w:rsidRPr="0071127D">
        <w:rPr>
          <w:rFonts w:ascii="Arial" w:hAnsi="Arial" w:cs="Arial"/>
          <w:sz w:val="18"/>
          <w:szCs w:val="18"/>
        </w:rPr>
        <w:t>Основанием для начала административной процедуры является рассмотрение в совокупности заявления гражданина, выразившего желание установить опеку (попечительство) над совершеннолетними лицами, признанными в установленном законом порядке недееспособными (ограниченно дееспособными) и (или) его законного представителя, с прилагаемым пакетом документов указанных в п. 2.6, всех полученных сведений в рамках межведомственного взаимодействия, заключения о возможности (невозможности) быть кандидатом в опекуны (попечители), должностным лицом, ответственным за</w:t>
      </w:r>
      <w:proofErr w:type="gramEnd"/>
      <w:r w:rsidRPr="0071127D">
        <w:rPr>
          <w:rFonts w:ascii="Arial" w:hAnsi="Arial" w:cs="Arial"/>
          <w:sz w:val="18"/>
          <w:szCs w:val="18"/>
        </w:rPr>
        <w:t xml:space="preserve"> принятие решения о предоставлении либо об отказе в предоставлении государственной услуги.</w:t>
      </w:r>
    </w:p>
    <w:p w:rsidR="0071127D" w:rsidRPr="0071127D" w:rsidRDefault="0071127D" w:rsidP="0071127D">
      <w:pPr>
        <w:spacing w:line="180" w:lineRule="exact"/>
        <w:ind w:firstLine="142"/>
        <w:jc w:val="both"/>
        <w:rPr>
          <w:rFonts w:ascii="Arial" w:hAnsi="Arial" w:cs="Arial"/>
          <w:sz w:val="18"/>
          <w:szCs w:val="18"/>
        </w:rPr>
      </w:pPr>
      <w:r w:rsidRPr="0071127D">
        <w:rPr>
          <w:rFonts w:ascii="Arial" w:hAnsi="Arial" w:cs="Arial"/>
          <w:sz w:val="18"/>
          <w:szCs w:val="18"/>
        </w:rPr>
        <w:t>Результатом административной процедуры является принятие постановления администрацией Благодарненского муниципального округа Ставропольского края об установлении опеки (попечительства) или об отказе в установлении опеки (попечительства).</w:t>
      </w:r>
    </w:p>
    <w:p w:rsidR="0071127D" w:rsidRPr="0071127D" w:rsidRDefault="0071127D" w:rsidP="0071127D">
      <w:pPr>
        <w:spacing w:line="180" w:lineRule="exact"/>
        <w:ind w:firstLine="142"/>
        <w:jc w:val="both"/>
        <w:rPr>
          <w:rFonts w:ascii="Arial" w:hAnsi="Arial" w:cs="Arial"/>
          <w:sz w:val="18"/>
          <w:szCs w:val="18"/>
        </w:rPr>
      </w:pPr>
      <w:r w:rsidRPr="0071127D">
        <w:rPr>
          <w:rFonts w:ascii="Arial" w:hAnsi="Arial" w:cs="Arial"/>
          <w:sz w:val="18"/>
          <w:szCs w:val="18"/>
        </w:rPr>
        <w:t>3.2.6. Выдача заявителю постановления администрации округа об установлении опеки (попечительства) либо об отказе в установлении опеки (попечительства)</w:t>
      </w:r>
    </w:p>
    <w:p w:rsidR="0071127D" w:rsidRPr="0071127D" w:rsidRDefault="0071127D" w:rsidP="0071127D">
      <w:pPr>
        <w:spacing w:line="180" w:lineRule="exact"/>
        <w:ind w:firstLine="142"/>
        <w:jc w:val="both"/>
        <w:rPr>
          <w:rFonts w:ascii="Arial" w:hAnsi="Arial" w:cs="Arial"/>
          <w:sz w:val="18"/>
          <w:szCs w:val="18"/>
        </w:rPr>
      </w:pPr>
      <w:r w:rsidRPr="0071127D">
        <w:rPr>
          <w:rFonts w:ascii="Arial" w:hAnsi="Arial" w:cs="Arial"/>
          <w:sz w:val="18"/>
          <w:szCs w:val="18"/>
        </w:rPr>
        <w:t>Основанием для выдачи постановления администрации Благодарненского муниципального округа Ставропольского края об установлении опеки (попечительства) является принятие соответствующего решения.</w:t>
      </w:r>
    </w:p>
    <w:p w:rsidR="0071127D" w:rsidRPr="0071127D" w:rsidRDefault="0071127D" w:rsidP="0071127D">
      <w:pPr>
        <w:spacing w:line="180" w:lineRule="exact"/>
        <w:ind w:firstLine="142"/>
        <w:jc w:val="both"/>
        <w:rPr>
          <w:rFonts w:ascii="Arial" w:hAnsi="Arial" w:cs="Arial"/>
          <w:sz w:val="18"/>
          <w:szCs w:val="18"/>
        </w:rPr>
      </w:pPr>
      <w:r w:rsidRPr="0071127D">
        <w:rPr>
          <w:rFonts w:ascii="Arial" w:hAnsi="Arial" w:cs="Arial"/>
          <w:sz w:val="18"/>
          <w:szCs w:val="18"/>
        </w:rPr>
        <w:t>Ответственным за выдачу заявителю постановления администрации Благодарненского муниципального округа Ставропольского края об установлении опеки (попечительства) является должностное лицо отдела социального развития администрации  округа.</w:t>
      </w:r>
    </w:p>
    <w:p w:rsidR="0071127D" w:rsidRPr="0071127D" w:rsidRDefault="0071127D" w:rsidP="0071127D">
      <w:pPr>
        <w:spacing w:line="180" w:lineRule="exact"/>
        <w:ind w:firstLine="142"/>
        <w:jc w:val="both"/>
        <w:rPr>
          <w:rFonts w:ascii="Arial" w:hAnsi="Arial" w:cs="Arial"/>
          <w:sz w:val="18"/>
          <w:szCs w:val="18"/>
        </w:rPr>
      </w:pPr>
      <w:r w:rsidRPr="0071127D">
        <w:rPr>
          <w:rFonts w:ascii="Arial" w:hAnsi="Arial" w:cs="Arial"/>
          <w:sz w:val="18"/>
          <w:szCs w:val="18"/>
        </w:rPr>
        <w:t>Постановление регистрируется должностным лицом администрации Благодарненского муниципального округа Ставропольского края и передается заявителю в течение 3 рабочих дней с момента изготовления.</w:t>
      </w:r>
    </w:p>
    <w:p w:rsidR="0071127D" w:rsidRPr="0071127D" w:rsidRDefault="0071127D" w:rsidP="0071127D">
      <w:pPr>
        <w:spacing w:line="180" w:lineRule="exact"/>
        <w:ind w:firstLine="142"/>
        <w:jc w:val="both"/>
        <w:rPr>
          <w:rFonts w:ascii="Arial" w:hAnsi="Arial" w:cs="Arial"/>
          <w:sz w:val="18"/>
          <w:szCs w:val="18"/>
        </w:rPr>
      </w:pPr>
      <w:r w:rsidRPr="0071127D">
        <w:rPr>
          <w:rFonts w:ascii="Arial" w:hAnsi="Arial" w:cs="Arial"/>
          <w:sz w:val="18"/>
          <w:szCs w:val="18"/>
        </w:rPr>
        <w:t>Результатом административной процедуры является выдача постановления администрации  муниципального округа об учреждении опеки (попечительства), либо об отказе в установлении опеки (попечительства).</w:t>
      </w:r>
    </w:p>
    <w:p w:rsidR="0071127D" w:rsidRPr="0071127D" w:rsidRDefault="0071127D" w:rsidP="0071127D">
      <w:pPr>
        <w:spacing w:line="180" w:lineRule="exact"/>
        <w:ind w:firstLine="142"/>
        <w:jc w:val="both"/>
        <w:rPr>
          <w:rFonts w:ascii="Arial" w:hAnsi="Arial" w:cs="Arial"/>
          <w:sz w:val="18"/>
          <w:szCs w:val="18"/>
        </w:rPr>
      </w:pPr>
      <w:proofErr w:type="gramStart"/>
      <w:r w:rsidRPr="0071127D">
        <w:rPr>
          <w:rFonts w:ascii="Arial" w:hAnsi="Arial" w:cs="Arial"/>
          <w:sz w:val="18"/>
          <w:szCs w:val="18"/>
        </w:rPr>
        <w:t>Контроль за</w:t>
      </w:r>
      <w:proofErr w:type="gramEnd"/>
      <w:r w:rsidRPr="0071127D">
        <w:rPr>
          <w:rFonts w:ascii="Arial" w:hAnsi="Arial" w:cs="Arial"/>
          <w:sz w:val="18"/>
          <w:szCs w:val="18"/>
        </w:rPr>
        <w:t xml:space="preserve"> административной процедурой осуществляет заместитель главы администрации Благодарненского муниципального округа Ставропольского края.</w:t>
      </w:r>
    </w:p>
    <w:p w:rsidR="0071127D" w:rsidRPr="0071127D" w:rsidRDefault="0071127D" w:rsidP="0071127D">
      <w:pPr>
        <w:spacing w:line="180" w:lineRule="exact"/>
        <w:ind w:firstLine="142"/>
        <w:jc w:val="both"/>
        <w:rPr>
          <w:rFonts w:ascii="Arial" w:hAnsi="Arial" w:cs="Arial"/>
          <w:sz w:val="18"/>
          <w:szCs w:val="18"/>
        </w:rPr>
      </w:pPr>
    </w:p>
    <w:p w:rsidR="0071127D" w:rsidRPr="0071127D" w:rsidRDefault="0071127D" w:rsidP="0071127D">
      <w:pPr>
        <w:spacing w:line="180" w:lineRule="exact"/>
        <w:ind w:firstLine="142"/>
        <w:jc w:val="both"/>
        <w:rPr>
          <w:rFonts w:ascii="Arial" w:hAnsi="Arial" w:cs="Arial"/>
          <w:sz w:val="18"/>
          <w:szCs w:val="18"/>
        </w:rPr>
      </w:pPr>
    </w:p>
    <w:p w:rsidR="0071127D" w:rsidRPr="0071127D" w:rsidRDefault="0071127D" w:rsidP="0071127D">
      <w:pPr>
        <w:spacing w:line="180" w:lineRule="exact"/>
        <w:ind w:firstLine="142"/>
        <w:jc w:val="both"/>
        <w:rPr>
          <w:rFonts w:ascii="Arial" w:hAnsi="Arial" w:cs="Arial"/>
          <w:sz w:val="18"/>
          <w:szCs w:val="18"/>
        </w:rPr>
      </w:pPr>
    </w:p>
    <w:p w:rsidR="0071127D" w:rsidRPr="0071127D" w:rsidRDefault="0071127D" w:rsidP="0071127D">
      <w:pPr>
        <w:spacing w:line="180" w:lineRule="exact"/>
        <w:ind w:firstLine="142"/>
        <w:jc w:val="both"/>
        <w:rPr>
          <w:rFonts w:ascii="Arial" w:hAnsi="Arial" w:cs="Arial"/>
          <w:sz w:val="18"/>
          <w:szCs w:val="18"/>
        </w:rPr>
      </w:pPr>
      <w:r w:rsidRPr="0071127D">
        <w:rPr>
          <w:rFonts w:ascii="Arial" w:hAnsi="Arial" w:cs="Arial"/>
          <w:sz w:val="18"/>
          <w:szCs w:val="18"/>
        </w:rPr>
        <w:t xml:space="preserve">IV. Формы </w:t>
      </w:r>
      <w:proofErr w:type="gramStart"/>
      <w:r w:rsidRPr="0071127D">
        <w:rPr>
          <w:rFonts w:ascii="Arial" w:hAnsi="Arial" w:cs="Arial"/>
          <w:sz w:val="18"/>
          <w:szCs w:val="18"/>
        </w:rPr>
        <w:t>контроля за</w:t>
      </w:r>
      <w:proofErr w:type="gramEnd"/>
      <w:r w:rsidRPr="0071127D">
        <w:rPr>
          <w:rFonts w:ascii="Arial" w:hAnsi="Arial" w:cs="Arial"/>
          <w:sz w:val="18"/>
          <w:szCs w:val="18"/>
        </w:rPr>
        <w:t xml:space="preserve"> исполнением Административного регламента</w:t>
      </w:r>
    </w:p>
    <w:p w:rsidR="0071127D" w:rsidRPr="0071127D" w:rsidRDefault="0071127D" w:rsidP="0071127D">
      <w:pPr>
        <w:spacing w:line="180" w:lineRule="exact"/>
        <w:ind w:firstLine="142"/>
        <w:jc w:val="both"/>
        <w:rPr>
          <w:rFonts w:ascii="Arial" w:hAnsi="Arial" w:cs="Arial"/>
          <w:sz w:val="18"/>
          <w:szCs w:val="18"/>
        </w:rPr>
      </w:pPr>
    </w:p>
    <w:p w:rsidR="0071127D" w:rsidRPr="0071127D" w:rsidRDefault="0071127D" w:rsidP="0071127D">
      <w:pPr>
        <w:spacing w:line="180" w:lineRule="exact"/>
        <w:ind w:firstLine="142"/>
        <w:jc w:val="both"/>
        <w:rPr>
          <w:rFonts w:ascii="Arial" w:hAnsi="Arial" w:cs="Arial"/>
          <w:sz w:val="18"/>
          <w:szCs w:val="18"/>
        </w:rPr>
      </w:pPr>
      <w:r w:rsidRPr="0071127D">
        <w:rPr>
          <w:rFonts w:ascii="Arial" w:hAnsi="Arial" w:cs="Arial"/>
          <w:sz w:val="18"/>
          <w:szCs w:val="18"/>
        </w:rPr>
        <w:t xml:space="preserve">4.1. Порядок осуществления текущего </w:t>
      </w:r>
      <w:proofErr w:type="gramStart"/>
      <w:r w:rsidRPr="0071127D">
        <w:rPr>
          <w:rFonts w:ascii="Arial" w:hAnsi="Arial" w:cs="Arial"/>
          <w:sz w:val="18"/>
          <w:szCs w:val="18"/>
        </w:rPr>
        <w:t>контроля за</w:t>
      </w:r>
      <w:proofErr w:type="gramEnd"/>
      <w:r w:rsidRPr="0071127D">
        <w:rPr>
          <w:rFonts w:ascii="Arial" w:hAnsi="Arial" w:cs="Arial"/>
          <w:sz w:val="18"/>
          <w:szCs w:val="18"/>
        </w:rPr>
        <w:t xml:space="preserve"> соблюдением и исполнением ответственными должностными лицами положений Административного регламента и иных нормативных правовых актов Российской Федерации и нормативных правовых актов Ставропольского края, муниципальных нормативных правовых актов, устанавливающих требования к предоставлению государственной услуги, а также принятием ими решений</w:t>
      </w:r>
    </w:p>
    <w:p w:rsidR="0071127D" w:rsidRPr="0071127D" w:rsidRDefault="0071127D" w:rsidP="0071127D">
      <w:pPr>
        <w:spacing w:line="180" w:lineRule="exact"/>
        <w:ind w:firstLine="142"/>
        <w:jc w:val="both"/>
        <w:rPr>
          <w:rFonts w:ascii="Arial" w:hAnsi="Arial" w:cs="Arial"/>
          <w:sz w:val="18"/>
          <w:szCs w:val="18"/>
        </w:rPr>
      </w:pPr>
      <w:r w:rsidRPr="0071127D">
        <w:rPr>
          <w:rFonts w:ascii="Arial" w:hAnsi="Arial" w:cs="Arial"/>
          <w:sz w:val="18"/>
          <w:szCs w:val="18"/>
        </w:rPr>
        <w:t xml:space="preserve">Текущий </w:t>
      </w:r>
      <w:proofErr w:type="gramStart"/>
      <w:r w:rsidRPr="0071127D">
        <w:rPr>
          <w:rFonts w:ascii="Arial" w:hAnsi="Arial" w:cs="Arial"/>
          <w:sz w:val="18"/>
          <w:szCs w:val="18"/>
        </w:rPr>
        <w:t>контроль за</w:t>
      </w:r>
      <w:proofErr w:type="gramEnd"/>
      <w:r w:rsidRPr="0071127D">
        <w:rPr>
          <w:rFonts w:ascii="Arial" w:hAnsi="Arial" w:cs="Arial"/>
          <w:sz w:val="18"/>
          <w:szCs w:val="18"/>
        </w:rPr>
        <w:t xml:space="preserve"> соблюдением последовательности действий, определенных административными процедурами по предоставлению государственной услуги, и принятием решений должностным лицом администрации округа осуществляется министерством здравоохранения Ставропольского края путем проведения проверок соблюдения и исполнения положений настоящего Административного регламента, иных нормативных </w:t>
      </w:r>
      <w:r w:rsidRPr="0071127D">
        <w:rPr>
          <w:rFonts w:ascii="Arial" w:hAnsi="Arial" w:cs="Arial"/>
          <w:sz w:val="18"/>
          <w:szCs w:val="18"/>
        </w:rPr>
        <w:lastRenderedPageBreak/>
        <w:t>правовых актов Российской Федерации, Ставропольского края и администрации округа.</w:t>
      </w:r>
    </w:p>
    <w:p w:rsidR="0071127D" w:rsidRPr="0071127D" w:rsidRDefault="0071127D" w:rsidP="0071127D">
      <w:pPr>
        <w:spacing w:line="180" w:lineRule="exact"/>
        <w:ind w:firstLine="142"/>
        <w:jc w:val="both"/>
        <w:rPr>
          <w:rFonts w:ascii="Arial" w:hAnsi="Arial" w:cs="Arial"/>
          <w:sz w:val="18"/>
          <w:szCs w:val="18"/>
        </w:rPr>
      </w:pPr>
      <w:r w:rsidRPr="0071127D">
        <w:rPr>
          <w:rFonts w:ascii="Arial" w:hAnsi="Arial" w:cs="Arial"/>
          <w:sz w:val="18"/>
          <w:szCs w:val="18"/>
        </w:rPr>
        <w:t xml:space="preserve">4.2. Порядок и периодичность осуществления плановых и внеплановых проверок полноты и качества предоставления государственной услуги, в том числе порядок и формы </w:t>
      </w:r>
      <w:proofErr w:type="gramStart"/>
      <w:r w:rsidRPr="0071127D">
        <w:rPr>
          <w:rFonts w:ascii="Arial" w:hAnsi="Arial" w:cs="Arial"/>
          <w:sz w:val="18"/>
          <w:szCs w:val="18"/>
        </w:rPr>
        <w:t>контроля за</w:t>
      </w:r>
      <w:proofErr w:type="gramEnd"/>
      <w:r w:rsidRPr="0071127D">
        <w:rPr>
          <w:rFonts w:ascii="Arial" w:hAnsi="Arial" w:cs="Arial"/>
          <w:sz w:val="18"/>
          <w:szCs w:val="18"/>
        </w:rPr>
        <w:t xml:space="preserve"> полнотой и качеством предоставления государственной услуги</w:t>
      </w:r>
    </w:p>
    <w:p w:rsidR="0071127D" w:rsidRPr="0071127D" w:rsidRDefault="0071127D" w:rsidP="0071127D">
      <w:pPr>
        <w:spacing w:line="180" w:lineRule="exact"/>
        <w:ind w:firstLine="142"/>
        <w:jc w:val="both"/>
        <w:rPr>
          <w:rFonts w:ascii="Arial" w:hAnsi="Arial" w:cs="Arial"/>
          <w:sz w:val="18"/>
          <w:szCs w:val="18"/>
        </w:rPr>
      </w:pPr>
      <w:proofErr w:type="gramStart"/>
      <w:r w:rsidRPr="0071127D">
        <w:rPr>
          <w:rFonts w:ascii="Arial" w:hAnsi="Arial" w:cs="Arial"/>
          <w:sz w:val="18"/>
          <w:szCs w:val="18"/>
        </w:rPr>
        <w:t>Контроль за</w:t>
      </w:r>
      <w:proofErr w:type="gramEnd"/>
      <w:r w:rsidRPr="0071127D">
        <w:rPr>
          <w:rFonts w:ascii="Arial" w:hAnsi="Arial" w:cs="Arial"/>
          <w:sz w:val="18"/>
          <w:szCs w:val="18"/>
        </w:rPr>
        <w:t xml:space="preserve"> полнотой и качеством предоставления государственной услуги включает в себя проведение проверок, выявление и устранение нарушений прав заявителей, рассмотрение, принятие решений и подготовку ответов на обращения заявителей, содержащих жалобы на решения, действия (бездействие) должностных лиц администрации округа по предоставлению государственной услуги.</w:t>
      </w:r>
    </w:p>
    <w:p w:rsidR="0071127D" w:rsidRPr="0071127D" w:rsidRDefault="0071127D" w:rsidP="0071127D">
      <w:pPr>
        <w:spacing w:line="180" w:lineRule="exact"/>
        <w:ind w:firstLine="142"/>
        <w:jc w:val="both"/>
        <w:rPr>
          <w:rFonts w:ascii="Arial" w:hAnsi="Arial" w:cs="Arial"/>
          <w:sz w:val="18"/>
          <w:szCs w:val="18"/>
        </w:rPr>
      </w:pPr>
      <w:r w:rsidRPr="0071127D">
        <w:rPr>
          <w:rFonts w:ascii="Arial" w:hAnsi="Arial" w:cs="Arial"/>
          <w:sz w:val="18"/>
          <w:szCs w:val="18"/>
        </w:rPr>
        <w:t>По результатам проведенных проверок в случае выявления нарушений прав заявителей осуществляется привлечение должностных лиц администрации Благодарненского муниципального округа Ставропольского края к ответственности в соответствии с законодательством Российской Федерации.</w:t>
      </w:r>
    </w:p>
    <w:p w:rsidR="0071127D" w:rsidRPr="0071127D" w:rsidRDefault="0071127D" w:rsidP="0071127D">
      <w:pPr>
        <w:spacing w:line="180" w:lineRule="exact"/>
        <w:ind w:firstLine="142"/>
        <w:jc w:val="both"/>
        <w:rPr>
          <w:rFonts w:ascii="Arial" w:hAnsi="Arial" w:cs="Arial"/>
          <w:sz w:val="18"/>
          <w:szCs w:val="18"/>
        </w:rPr>
      </w:pPr>
      <w:r w:rsidRPr="0071127D">
        <w:rPr>
          <w:rFonts w:ascii="Arial" w:hAnsi="Arial" w:cs="Arial"/>
          <w:sz w:val="18"/>
          <w:szCs w:val="18"/>
        </w:rPr>
        <w:t>Проверки полноты и качества предоставления услуги осуществляются на основании муниципальных нормативных правовых актов.</w:t>
      </w:r>
    </w:p>
    <w:p w:rsidR="0071127D" w:rsidRPr="0071127D" w:rsidRDefault="0071127D" w:rsidP="0071127D">
      <w:pPr>
        <w:spacing w:line="180" w:lineRule="exact"/>
        <w:ind w:firstLine="142"/>
        <w:jc w:val="both"/>
        <w:rPr>
          <w:rFonts w:ascii="Arial" w:hAnsi="Arial" w:cs="Arial"/>
          <w:sz w:val="18"/>
          <w:szCs w:val="18"/>
        </w:rPr>
      </w:pPr>
      <w:r w:rsidRPr="0071127D">
        <w:rPr>
          <w:rFonts w:ascii="Arial" w:hAnsi="Arial" w:cs="Arial"/>
          <w:sz w:val="18"/>
          <w:szCs w:val="18"/>
        </w:rPr>
        <w:t>Проверки могут быть плановыми и внеплановыми. При проверке могут рассматриваться все вопросы, связанные с предоставлением услуги (комплексные проверки), или отдельные вопросы (тематические проверки). Проверка также может проводиться по конкретному обращению заявителя.</w:t>
      </w:r>
    </w:p>
    <w:p w:rsidR="0071127D" w:rsidRPr="0071127D" w:rsidRDefault="0071127D" w:rsidP="0071127D">
      <w:pPr>
        <w:spacing w:line="180" w:lineRule="exact"/>
        <w:ind w:firstLine="142"/>
        <w:jc w:val="both"/>
        <w:rPr>
          <w:rFonts w:ascii="Arial" w:hAnsi="Arial" w:cs="Arial"/>
          <w:sz w:val="18"/>
          <w:szCs w:val="18"/>
        </w:rPr>
      </w:pPr>
      <w:r w:rsidRPr="0071127D">
        <w:rPr>
          <w:rFonts w:ascii="Arial" w:hAnsi="Arial" w:cs="Arial"/>
          <w:sz w:val="18"/>
          <w:szCs w:val="18"/>
        </w:rPr>
        <w:t>Для проведения проверки полноты и качества предоставления государственной услуги формируется комиссия, в состав которой могут включаться должностные лица администрации округа, представители управлений и отделов администрации Благодарненского муниципального округа Ставропольского края.</w:t>
      </w:r>
    </w:p>
    <w:p w:rsidR="0071127D" w:rsidRPr="0071127D" w:rsidRDefault="0071127D" w:rsidP="0071127D">
      <w:pPr>
        <w:spacing w:line="180" w:lineRule="exact"/>
        <w:ind w:firstLine="142"/>
        <w:jc w:val="both"/>
        <w:rPr>
          <w:rFonts w:ascii="Arial" w:hAnsi="Arial" w:cs="Arial"/>
          <w:sz w:val="18"/>
          <w:szCs w:val="18"/>
        </w:rPr>
      </w:pPr>
    </w:p>
    <w:p w:rsidR="0071127D" w:rsidRPr="0071127D" w:rsidRDefault="0071127D" w:rsidP="0071127D">
      <w:pPr>
        <w:spacing w:line="180" w:lineRule="exact"/>
        <w:ind w:firstLine="142"/>
        <w:jc w:val="both"/>
        <w:rPr>
          <w:rFonts w:ascii="Arial" w:hAnsi="Arial" w:cs="Arial"/>
          <w:sz w:val="18"/>
          <w:szCs w:val="18"/>
        </w:rPr>
      </w:pPr>
      <w:r w:rsidRPr="0071127D">
        <w:rPr>
          <w:rFonts w:ascii="Arial" w:hAnsi="Arial" w:cs="Arial"/>
          <w:sz w:val="18"/>
          <w:szCs w:val="18"/>
        </w:rPr>
        <w:t>Результаты деятельности комиссии оформляются в виде справки, в которой отмечаются выявленные недостатки и предложения по их устранению.</w:t>
      </w:r>
    </w:p>
    <w:p w:rsidR="0071127D" w:rsidRPr="0071127D" w:rsidRDefault="0071127D" w:rsidP="0071127D">
      <w:pPr>
        <w:spacing w:line="180" w:lineRule="exact"/>
        <w:ind w:firstLine="142"/>
        <w:jc w:val="both"/>
        <w:rPr>
          <w:rFonts w:ascii="Arial" w:hAnsi="Arial" w:cs="Arial"/>
          <w:sz w:val="18"/>
          <w:szCs w:val="18"/>
        </w:rPr>
      </w:pPr>
      <w:r w:rsidRPr="0071127D">
        <w:rPr>
          <w:rFonts w:ascii="Arial" w:hAnsi="Arial" w:cs="Arial"/>
          <w:sz w:val="18"/>
          <w:szCs w:val="18"/>
        </w:rPr>
        <w:t>4.3. Ответственность должностных лиц органа, предоставляющего государственную услугу, за решения и действия (бездействие), принимаемые (осуществляемые) им в ходе предоставления услуги</w:t>
      </w:r>
    </w:p>
    <w:p w:rsidR="0071127D" w:rsidRPr="0071127D" w:rsidRDefault="0071127D" w:rsidP="0071127D">
      <w:pPr>
        <w:spacing w:line="180" w:lineRule="exact"/>
        <w:ind w:firstLine="142"/>
        <w:jc w:val="both"/>
        <w:rPr>
          <w:rFonts w:ascii="Arial" w:hAnsi="Arial" w:cs="Arial"/>
          <w:sz w:val="18"/>
          <w:szCs w:val="18"/>
        </w:rPr>
      </w:pPr>
      <w:r w:rsidRPr="0071127D">
        <w:rPr>
          <w:rFonts w:ascii="Arial" w:hAnsi="Arial" w:cs="Arial"/>
          <w:sz w:val="18"/>
          <w:szCs w:val="18"/>
        </w:rPr>
        <w:t>Должностные лица администрации округа, ответственные за осуществление административных процедур, указанных в пункте 3.1 настоящего Административного регламента, несут персональную ответственность за полноту и качество осуществления административных процедур.</w:t>
      </w:r>
    </w:p>
    <w:p w:rsidR="0071127D" w:rsidRPr="0071127D" w:rsidRDefault="0071127D" w:rsidP="0071127D">
      <w:pPr>
        <w:spacing w:line="180" w:lineRule="exact"/>
        <w:ind w:firstLine="142"/>
        <w:jc w:val="both"/>
        <w:rPr>
          <w:rFonts w:ascii="Arial" w:hAnsi="Arial" w:cs="Arial"/>
          <w:sz w:val="18"/>
          <w:szCs w:val="18"/>
        </w:rPr>
      </w:pPr>
      <w:r w:rsidRPr="0071127D">
        <w:rPr>
          <w:rFonts w:ascii="Arial" w:hAnsi="Arial" w:cs="Arial"/>
          <w:sz w:val="18"/>
          <w:szCs w:val="18"/>
        </w:rPr>
        <w:t>В случае допущенных нарушений должностные лица администрации округа привлекаются к дисциплинарной ответственности в соответствии с законодательством Российской Федерации.</w:t>
      </w:r>
    </w:p>
    <w:p w:rsidR="0071127D" w:rsidRPr="0071127D" w:rsidRDefault="0071127D" w:rsidP="0071127D">
      <w:pPr>
        <w:spacing w:line="180" w:lineRule="exact"/>
        <w:ind w:firstLine="142"/>
        <w:jc w:val="both"/>
        <w:rPr>
          <w:rFonts w:ascii="Arial" w:hAnsi="Arial" w:cs="Arial"/>
          <w:sz w:val="18"/>
          <w:szCs w:val="18"/>
        </w:rPr>
      </w:pPr>
      <w:r w:rsidRPr="0071127D">
        <w:rPr>
          <w:rFonts w:ascii="Arial" w:hAnsi="Arial" w:cs="Arial"/>
          <w:sz w:val="18"/>
          <w:szCs w:val="18"/>
        </w:rPr>
        <w:t xml:space="preserve">4.4. Положения, характеризующие требования к порядку и формам </w:t>
      </w:r>
      <w:proofErr w:type="gramStart"/>
      <w:r w:rsidRPr="0071127D">
        <w:rPr>
          <w:rFonts w:ascii="Arial" w:hAnsi="Arial" w:cs="Arial"/>
          <w:sz w:val="18"/>
          <w:szCs w:val="18"/>
        </w:rPr>
        <w:t>контроля за</w:t>
      </w:r>
      <w:proofErr w:type="gramEnd"/>
      <w:r w:rsidRPr="0071127D">
        <w:rPr>
          <w:rFonts w:ascii="Arial" w:hAnsi="Arial" w:cs="Arial"/>
          <w:sz w:val="18"/>
          <w:szCs w:val="18"/>
        </w:rPr>
        <w:t xml:space="preserve"> предоставлением государственной услуги, в том числе со стороны граждан</w:t>
      </w:r>
    </w:p>
    <w:p w:rsidR="0071127D" w:rsidRPr="0071127D" w:rsidRDefault="0071127D" w:rsidP="0071127D">
      <w:pPr>
        <w:spacing w:line="180" w:lineRule="exact"/>
        <w:ind w:firstLine="142"/>
        <w:jc w:val="both"/>
        <w:rPr>
          <w:rFonts w:ascii="Arial" w:hAnsi="Arial" w:cs="Arial"/>
          <w:sz w:val="18"/>
          <w:szCs w:val="18"/>
        </w:rPr>
      </w:pPr>
      <w:proofErr w:type="gramStart"/>
      <w:r w:rsidRPr="0071127D">
        <w:rPr>
          <w:rFonts w:ascii="Arial" w:hAnsi="Arial" w:cs="Arial"/>
          <w:sz w:val="18"/>
          <w:szCs w:val="18"/>
        </w:rPr>
        <w:t>Контроль за</w:t>
      </w:r>
      <w:proofErr w:type="gramEnd"/>
      <w:r w:rsidRPr="0071127D">
        <w:rPr>
          <w:rFonts w:ascii="Arial" w:hAnsi="Arial" w:cs="Arial"/>
          <w:sz w:val="18"/>
          <w:szCs w:val="18"/>
        </w:rPr>
        <w:t xml:space="preserve"> предоставлением государственной услуги осуществляется:</w:t>
      </w:r>
    </w:p>
    <w:p w:rsidR="0071127D" w:rsidRPr="0071127D" w:rsidRDefault="0071127D" w:rsidP="0071127D">
      <w:pPr>
        <w:spacing w:line="180" w:lineRule="exact"/>
        <w:ind w:firstLine="142"/>
        <w:jc w:val="both"/>
        <w:rPr>
          <w:rFonts w:ascii="Arial" w:hAnsi="Arial" w:cs="Arial"/>
          <w:sz w:val="18"/>
          <w:szCs w:val="18"/>
        </w:rPr>
      </w:pPr>
      <w:r w:rsidRPr="0071127D">
        <w:rPr>
          <w:rFonts w:ascii="Arial" w:hAnsi="Arial" w:cs="Arial"/>
          <w:sz w:val="18"/>
          <w:szCs w:val="18"/>
        </w:rPr>
        <w:t>органами государственной власти (при осуществлении отдельных государственных полномочий, переданных законами Ставропольского края);</w:t>
      </w:r>
    </w:p>
    <w:p w:rsidR="0071127D" w:rsidRPr="0071127D" w:rsidRDefault="0071127D" w:rsidP="0071127D">
      <w:pPr>
        <w:spacing w:line="180" w:lineRule="exact"/>
        <w:ind w:firstLine="142"/>
        <w:jc w:val="both"/>
        <w:rPr>
          <w:rFonts w:ascii="Arial" w:hAnsi="Arial" w:cs="Arial"/>
          <w:sz w:val="18"/>
          <w:szCs w:val="18"/>
        </w:rPr>
      </w:pPr>
      <w:r w:rsidRPr="0071127D">
        <w:rPr>
          <w:rFonts w:ascii="Arial" w:hAnsi="Arial" w:cs="Arial"/>
          <w:sz w:val="18"/>
          <w:szCs w:val="18"/>
        </w:rPr>
        <w:t>иными органами, в установленном законом порядке.</w:t>
      </w:r>
    </w:p>
    <w:p w:rsidR="0071127D" w:rsidRPr="0071127D" w:rsidRDefault="0071127D" w:rsidP="0071127D">
      <w:pPr>
        <w:spacing w:line="180" w:lineRule="exact"/>
        <w:ind w:firstLine="142"/>
        <w:jc w:val="both"/>
        <w:rPr>
          <w:rFonts w:ascii="Arial" w:hAnsi="Arial" w:cs="Arial"/>
          <w:sz w:val="18"/>
          <w:szCs w:val="18"/>
        </w:rPr>
      </w:pPr>
      <w:proofErr w:type="gramStart"/>
      <w:r w:rsidRPr="0071127D">
        <w:rPr>
          <w:rFonts w:ascii="Arial" w:hAnsi="Arial" w:cs="Arial"/>
          <w:sz w:val="18"/>
          <w:szCs w:val="18"/>
        </w:rPr>
        <w:t>Контроль за</w:t>
      </w:r>
      <w:proofErr w:type="gramEnd"/>
      <w:r w:rsidRPr="0071127D">
        <w:rPr>
          <w:rFonts w:ascii="Arial" w:hAnsi="Arial" w:cs="Arial"/>
          <w:sz w:val="18"/>
          <w:szCs w:val="18"/>
        </w:rPr>
        <w:t xml:space="preserve"> полнотой и качеством предоставления государственной услуги осуществляется в соответствии с правовыми актами Российской Федерации, Ставропольского края и муниципальными правовыми актами.</w:t>
      </w:r>
    </w:p>
    <w:p w:rsidR="0071127D" w:rsidRPr="0071127D" w:rsidRDefault="0071127D" w:rsidP="0071127D">
      <w:pPr>
        <w:spacing w:line="180" w:lineRule="exact"/>
        <w:ind w:firstLine="142"/>
        <w:jc w:val="both"/>
        <w:rPr>
          <w:rFonts w:ascii="Arial" w:hAnsi="Arial" w:cs="Arial"/>
          <w:sz w:val="18"/>
          <w:szCs w:val="18"/>
        </w:rPr>
      </w:pPr>
      <w:r w:rsidRPr="0071127D">
        <w:rPr>
          <w:rFonts w:ascii="Arial" w:hAnsi="Arial" w:cs="Arial"/>
          <w:sz w:val="18"/>
          <w:szCs w:val="18"/>
        </w:rPr>
        <w:t xml:space="preserve">Контроль со стороны граждан, их объединений и организаций за предоставлением государственной услуги осуществляется путем запроса соответствующей информации при условии, что она не является конфиденциальной. Граждане, их объединения и организации в случае выявления фактов нарушения порядка предоставления государственной услуги или ненадлежащего </w:t>
      </w:r>
      <w:r w:rsidRPr="0071127D">
        <w:rPr>
          <w:rFonts w:ascii="Arial" w:hAnsi="Arial" w:cs="Arial"/>
          <w:sz w:val="18"/>
          <w:szCs w:val="18"/>
        </w:rPr>
        <w:lastRenderedPageBreak/>
        <w:t>исполнения Административного регламента вправе обратиться с жалобой в министерство здравоохранения Ставропольского края.</w:t>
      </w:r>
    </w:p>
    <w:p w:rsidR="0071127D" w:rsidRPr="0071127D" w:rsidRDefault="0071127D" w:rsidP="0071127D">
      <w:pPr>
        <w:spacing w:line="180" w:lineRule="exact"/>
        <w:ind w:firstLine="142"/>
        <w:jc w:val="both"/>
        <w:rPr>
          <w:rFonts w:ascii="Arial" w:hAnsi="Arial" w:cs="Arial"/>
          <w:sz w:val="18"/>
          <w:szCs w:val="18"/>
        </w:rPr>
      </w:pPr>
    </w:p>
    <w:p w:rsidR="0071127D" w:rsidRPr="0071127D" w:rsidRDefault="0071127D" w:rsidP="0071127D">
      <w:pPr>
        <w:spacing w:line="180" w:lineRule="exact"/>
        <w:ind w:firstLine="142"/>
        <w:jc w:val="both"/>
        <w:rPr>
          <w:rFonts w:ascii="Arial" w:hAnsi="Arial" w:cs="Arial"/>
          <w:sz w:val="18"/>
          <w:szCs w:val="18"/>
        </w:rPr>
      </w:pPr>
      <w:r w:rsidRPr="0071127D">
        <w:rPr>
          <w:rFonts w:ascii="Arial" w:hAnsi="Arial" w:cs="Arial"/>
          <w:sz w:val="18"/>
          <w:szCs w:val="18"/>
        </w:rPr>
        <w:t>V. Досудебный (внесудебный) порядок обжалования решений и действий (бездействия) органа местного самоуправления, а также должностных лиц, муниципальных служащих</w:t>
      </w:r>
    </w:p>
    <w:p w:rsidR="0071127D" w:rsidRPr="0071127D" w:rsidRDefault="0071127D" w:rsidP="0071127D">
      <w:pPr>
        <w:spacing w:line="180" w:lineRule="exact"/>
        <w:ind w:firstLine="142"/>
        <w:jc w:val="both"/>
        <w:rPr>
          <w:rFonts w:ascii="Arial" w:hAnsi="Arial" w:cs="Arial"/>
          <w:sz w:val="18"/>
          <w:szCs w:val="18"/>
        </w:rPr>
      </w:pPr>
    </w:p>
    <w:p w:rsidR="0071127D" w:rsidRPr="0071127D" w:rsidRDefault="0071127D" w:rsidP="0071127D">
      <w:pPr>
        <w:spacing w:line="180" w:lineRule="exact"/>
        <w:ind w:firstLine="142"/>
        <w:jc w:val="both"/>
        <w:rPr>
          <w:rFonts w:ascii="Arial" w:hAnsi="Arial" w:cs="Arial"/>
          <w:sz w:val="18"/>
          <w:szCs w:val="18"/>
        </w:rPr>
      </w:pPr>
      <w:r w:rsidRPr="0071127D">
        <w:rPr>
          <w:rFonts w:ascii="Arial" w:hAnsi="Arial" w:cs="Arial"/>
          <w:sz w:val="18"/>
          <w:szCs w:val="18"/>
        </w:rPr>
        <w:t>5.1. Заявитель имеет право подать жалобу на решение и (или) действие (бездействие) администрации округа, а также должностных лиц, муниципальных служащих, работников.</w:t>
      </w:r>
    </w:p>
    <w:p w:rsidR="0071127D" w:rsidRPr="0071127D" w:rsidRDefault="0071127D" w:rsidP="0071127D">
      <w:pPr>
        <w:spacing w:line="180" w:lineRule="exact"/>
        <w:ind w:firstLine="142"/>
        <w:jc w:val="both"/>
        <w:rPr>
          <w:rFonts w:ascii="Arial" w:hAnsi="Arial" w:cs="Arial"/>
          <w:sz w:val="18"/>
          <w:szCs w:val="18"/>
        </w:rPr>
      </w:pPr>
      <w:r w:rsidRPr="0071127D">
        <w:rPr>
          <w:rFonts w:ascii="Arial" w:hAnsi="Arial" w:cs="Arial"/>
          <w:sz w:val="18"/>
          <w:szCs w:val="18"/>
        </w:rPr>
        <w:t>Предметом жалобы являются вопросы нарушения порядка предоставления администрацией округа, государственной услуги заявителям, выразившиеся в неправомерных решениях и действиях (бездействии) администрации округа, предоставляющей государственные услуги, и ее должностных лиц, муниципальных служащих при предоставлении государственной услуги.</w:t>
      </w:r>
    </w:p>
    <w:p w:rsidR="0071127D" w:rsidRPr="0071127D" w:rsidRDefault="0071127D" w:rsidP="0071127D">
      <w:pPr>
        <w:spacing w:line="180" w:lineRule="exact"/>
        <w:ind w:firstLine="142"/>
        <w:jc w:val="both"/>
        <w:rPr>
          <w:rFonts w:ascii="Arial" w:hAnsi="Arial" w:cs="Arial"/>
          <w:sz w:val="18"/>
          <w:szCs w:val="18"/>
        </w:rPr>
      </w:pPr>
      <w:proofErr w:type="gramStart"/>
      <w:r w:rsidRPr="0071127D">
        <w:rPr>
          <w:rFonts w:ascii="Arial" w:hAnsi="Arial" w:cs="Arial"/>
          <w:sz w:val="18"/>
          <w:szCs w:val="18"/>
        </w:rPr>
        <w:t>Заявитель может обратиться с жалобой на решения и действия (бездействие) администрации округа, должностных лиц, муниципальных служащих, участвующих в предоставлении государственной услуги (далее соответственно - должностные лица, жалоба), в досудебном (внесудебном) порядке.</w:t>
      </w:r>
      <w:proofErr w:type="gramEnd"/>
    </w:p>
    <w:p w:rsidR="0071127D" w:rsidRPr="0071127D" w:rsidRDefault="0071127D" w:rsidP="0071127D">
      <w:pPr>
        <w:spacing w:line="180" w:lineRule="exact"/>
        <w:ind w:firstLine="142"/>
        <w:jc w:val="both"/>
        <w:rPr>
          <w:rFonts w:ascii="Arial" w:hAnsi="Arial" w:cs="Arial"/>
          <w:sz w:val="18"/>
          <w:szCs w:val="18"/>
        </w:rPr>
      </w:pPr>
      <w:r w:rsidRPr="0071127D">
        <w:rPr>
          <w:rFonts w:ascii="Arial" w:hAnsi="Arial" w:cs="Arial"/>
          <w:sz w:val="18"/>
          <w:szCs w:val="18"/>
        </w:rPr>
        <w:t>5.2. Жалоба может быть подана заявителем или его уполномоченным представителем в письменной форме, на русском языке на бумажном носителе почтовым отправлением либо в электронном виде, а также при личном приеме заявителя или его уполномоченного представителя:</w:t>
      </w:r>
    </w:p>
    <w:p w:rsidR="0071127D" w:rsidRPr="0071127D" w:rsidRDefault="0071127D" w:rsidP="0071127D">
      <w:pPr>
        <w:spacing w:line="180" w:lineRule="exact"/>
        <w:ind w:firstLine="142"/>
        <w:jc w:val="both"/>
        <w:rPr>
          <w:rFonts w:ascii="Arial" w:hAnsi="Arial" w:cs="Arial"/>
          <w:sz w:val="18"/>
          <w:szCs w:val="18"/>
        </w:rPr>
      </w:pPr>
      <w:r w:rsidRPr="0071127D">
        <w:rPr>
          <w:rFonts w:ascii="Arial" w:hAnsi="Arial" w:cs="Arial"/>
          <w:sz w:val="18"/>
          <w:szCs w:val="18"/>
        </w:rPr>
        <w:t>на имя Губернатора Ставропольского края, в случае если обжалуются решения руководителя администрации округа;</w:t>
      </w:r>
    </w:p>
    <w:p w:rsidR="0071127D" w:rsidRPr="0071127D" w:rsidRDefault="0071127D" w:rsidP="0071127D">
      <w:pPr>
        <w:spacing w:line="180" w:lineRule="exact"/>
        <w:ind w:firstLine="142"/>
        <w:jc w:val="both"/>
        <w:rPr>
          <w:rFonts w:ascii="Arial" w:hAnsi="Arial" w:cs="Arial"/>
          <w:sz w:val="18"/>
          <w:szCs w:val="18"/>
        </w:rPr>
      </w:pPr>
      <w:r w:rsidRPr="0071127D">
        <w:rPr>
          <w:rFonts w:ascii="Arial" w:hAnsi="Arial" w:cs="Arial"/>
          <w:sz w:val="18"/>
          <w:szCs w:val="18"/>
        </w:rPr>
        <w:t>в администрацию округа, в случае если обжалуются решения и действия (бездействие) администрации округа,  её должностных лиц</w:t>
      </w:r>
    </w:p>
    <w:p w:rsidR="0071127D" w:rsidRPr="0071127D" w:rsidRDefault="0071127D" w:rsidP="0071127D">
      <w:pPr>
        <w:spacing w:line="180" w:lineRule="exact"/>
        <w:ind w:firstLine="142"/>
        <w:jc w:val="both"/>
        <w:rPr>
          <w:rFonts w:ascii="Arial" w:hAnsi="Arial" w:cs="Arial"/>
          <w:sz w:val="18"/>
          <w:szCs w:val="18"/>
        </w:rPr>
      </w:pPr>
      <w:r w:rsidRPr="0071127D">
        <w:rPr>
          <w:rFonts w:ascii="Arial" w:hAnsi="Arial" w:cs="Arial"/>
          <w:sz w:val="18"/>
          <w:szCs w:val="18"/>
        </w:rPr>
        <w:t>5.3. Предметом досудебного (внесудебного) порядка обжалования являются решения и действия (бездействие), осуществляемые должностным лицом в ходе предоставления государственной услуги на основании настоящего Административного регламента.</w:t>
      </w:r>
    </w:p>
    <w:p w:rsidR="0071127D" w:rsidRPr="0071127D" w:rsidRDefault="0071127D" w:rsidP="0071127D">
      <w:pPr>
        <w:spacing w:line="180" w:lineRule="exact"/>
        <w:ind w:firstLine="142"/>
        <w:jc w:val="both"/>
        <w:rPr>
          <w:rFonts w:ascii="Arial" w:hAnsi="Arial" w:cs="Arial"/>
          <w:sz w:val="18"/>
          <w:szCs w:val="18"/>
        </w:rPr>
      </w:pPr>
      <w:r w:rsidRPr="0071127D">
        <w:rPr>
          <w:rFonts w:ascii="Arial" w:hAnsi="Arial" w:cs="Arial"/>
          <w:sz w:val="18"/>
          <w:szCs w:val="18"/>
        </w:rPr>
        <w:t>5.4. Жалоба должна содержать:</w:t>
      </w:r>
    </w:p>
    <w:p w:rsidR="0071127D" w:rsidRPr="0071127D" w:rsidRDefault="0071127D" w:rsidP="0071127D">
      <w:pPr>
        <w:spacing w:line="180" w:lineRule="exact"/>
        <w:ind w:firstLine="142"/>
        <w:jc w:val="both"/>
        <w:rPr>
          <w:rFonts w:ascii="Arial" w:hAnsi="Arial" w:cs="Arial"/>
          <w:sz w:val="18"/>
          <w:szCs w:val="18"/>
        </w:rPr>
      </w:pPr>
      <w:r w:rsidRPr="0071127D">
        <w:rPr>
          <w:rFonts w:ascii="Arial" w:hAnsi="Arial" w:cs="Arial"/>
          <w:sz w:val="18"/>
          <w:szCs w:val="18"/>
        </w:rPr>
        <w:t>наименование администрации Благодарненского муниципального округа Ставропольского края либо фамилию, имя отчество (при наличии) и должность должностного лица, решения и действия (бездействие) которого обжалуются;</w:t>
      </w:r>
    </w:p>
    <w:p w:rsidR="0071127D" w:rsidRPr="0071127D" w:rsidRDefault="0071127D" w:rsidP="0071127D">
      <w:pPr>
        <w:spacing w:line="180" w:lineRule="exact"/>
        <w:ind w:firstLine="142"/>
        <w:jc w:val="both"/>
        <w:rPr>
          <w:rFonts w:ascii="Arial" w:hAnsi="Arial" w:cs="Arial"/>
          <w:sz w:val="18"/>
          <w:szCs w:val="18"/>
        </w:rPr>
      </w:pPr>
      <w:proofErr w:type="gramStart"/>
      <w:r w:rsidRPr="0071127D">
        <w:rPr>
          <w:rFonts w:ascii="Arial" w:hAnsi="Arial" w:cs="Arial"/>
          <w:sz w:val="18"/>
          <w:szCs w:val="18"/>
        </w:rPr>
        <w:t>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 за исключением случая, когда жалоба подается способом, предусмотренным подпунктом 5.7.1 настоящего административного регламента);</w:t>
      </w:r>
      <w:proofErr w:type="gramEnd"/>
    </w:p>
    <w:p w:rsidR="0071127D" w:rsidRPr="0071127D" w:rsidRDefault="0071127D" w:rsidP="0071127D">
      <w:pPr>
        <w:spacing w:line="180" w:lineRule="exact"/>
        <w:ind w:firstLine="142"/>
        <w:jc w:val="both"/>
        <w:rPr>
          <w:rFonts w:ascii="Arial" w:hAnsi="Arial" w:cs="Arial"/>
          <w:sz w:val="18"/>
          <w:szCs w:val="18"/>
        </w:rPr>
      </w:pPr>
      <w:r w:rsidRPr="0071127D">
        <w:rPr>
          <w:rFonts w:ascii="Arial" w:hAnsi="Arial" w:cs="Arial"/>
          <w:sz w:val="18"/>
          <w:szCs w:val="18"/>
        </w:rPr>
        <w:t>сведения об обжалуемых решениях и действиях (бездействии) администрации  округа, должностного лица администрации округа;</w:t>
      </w:r>
    </w:p>
    <w:p w:rsidR="0071127D" w:rsidRPr="0071127D" w:rsidRDefault="0071127D" w:rsidP="0071127D">
      <w:pPr>
        <w:spacing w:line="180" w:lineRule="exact"/>
        <w:ind w:firstLine="142"/>
        <w:jc w:val="both"/>
        <w:rPr>
          <w:rFonts w:ascii="Arial" w:hAnsi="Arial" w:cs="Arial"/>
          <w:sz w:val="18"/>
          <w:szCs w:val="18"/>
        </w:rPr>
      </w:pPr>
      <w:r w:rsidRPr="0071127D">
        <w:rPr>
          <w:rFonts w:ascii="Arial" w:hAnsi="Arial" w:cs="Arial"/>
          <w:sz w:val="18"/>
          <w:szCs w:val="18"/>
        </w:rPr>
        <w:t>доводы, на основании которых заявитель не согласен с решением, действием (бездействием) администрации Благодарненского муниципального округа Ставропольского края, должностного лица администрации округа. Заявителем могут быть представлены документы (при наличии), подтверждающие доводы заявителя, либо их копии.</w:t>
      </w:r>
    </w:p>
    <w:p w:rsidR="0071127D" w:rsidRPr="0071127D" w:rsidRDefault="0071127D" w:rsidP="0071127D">
      <w:pPr>
        <w:spacing w:line="180" w:lineRule="exact"/>
        <w:ind w:firstLine="142"/>
        <w:jc w:val="both"/>
        <w:rPr>
          <w:rFonts w:ascii="Arial" w:hAnsi="Arial" w:cs="Arial"/>
          <w:sz w:val="18"/>
          <w:szCs w:val="18"/>
        </w:rPr>
      </w:pPr>
      <w:r w:rsidRPr="0071127D">
        <w:rPr>
          <w:rFonts w:ascii="Arial" w:hAnsi="Arial" w:cs="Arial"/>
          <w:sz w:val="18"/>
          <w:szCs w:val="18"/>
        </w:rPr>
        <w:t xml:space="preserve">5.5. В случае если жалоба подается через представителя заявителя, представляются: документ, удостоверяющий его личность, и документ, подтверждающий его полномочия на осуществление действий от имени заявителя, оформленный в соответствии с законодательством Российской Федерации. В качестве документа, подтверждающего полномочия на осуществление действий от имени заявителя, может быть </w:t>
      </w:r>
      <w:proofErr w:type="gramStart"/>
      <w:r w:rsidRPr="0071127D">
        <w:rPr>
          <w:rFonts w:ascii="Arial" w:hAnsi="Arial" w:cs="Arial"/>
          <w:sz w:val="18"/>
          <w:szCs w:val="18"/>
        </w:rPr>
        <w:t>представлена</w:t>
      </w:r>
      <w:proofErr w:type="gramEnd"/>
      <w:r w:rsidRPr="0071127D">
        <w:rPr>
          <w:rFonts w:ascii="Arial" w:hAnsi="Arial" w:cs="Arial"/>
          <w:sz w:val="18"/>
          <w:szCs w:val="18"/>
        </w:rPr>
        <w:t>:</w:t>
      </w:r>
    </w:p>
    <w:p w:rsidR="0071127D" w:rsidRPr="0071127D" w:rsidRDefault="0071127D" w:rsidP="0071127D">
      <w:pPr>
        <w:spacing w:line="180" w:lineRule="exact"/>
        <w:ind w:firstLine="142"/>
        <w:jc w:val="both"/>
        <w:rPr>
          <w:rFonts w:ascii="Arial" w:hAnsi="Arial" w:cs="Arial"/>
          <w:sz w:val="18"/>
          <w:szCs w:val="18"/>
        </w:rPr>
      </w:pPr>
      <w:r w:rsidRPr="0071127D">
        <w:rPr>
          <w:rFonts w:ascii="Arial" w:hAnsi="Arial" w:cs="Arial"/>
          <w:sz w:val="18"/>
          <w:szCs w:val="18"/>
        </w:rPr>
        <w:lastRenderedPageBreak/>
        <w:t>оформленная в соответствии с законодательством Российской Федерации доверенность (для физических лиц);</w:t>
      </w:r>
    </w:p>
    <w:p w:rsidR="0071127D" w:rsidRPr="0071127D" w:rsidRDefault="0071127D" w:rsidP="0071127D">
      <w:pPr>
        <w:spacing w:line="180" w:lineRule="exact"/>
        <w:ind w:firstLine="142"/>
        <w:jc w:val="both"/>
        <w:rPr>
          <w:rFonts w:ascii="Arial" w:hAnsi="Arial" w:cs="Arial"/>
          <w:sz w:val="18"/>
          <w:szCs w:val="18"/>
        </w:rPr>
      </w:pPr>
      <w:r w:rsidRPr="0071127D">
        <w:rPr>
          <w:rFonts w:ascii="Arial" w:hAnsi="Arial" w:cs="Arial"/>
          <w:sz w:val="18"/>
          <w:szCs w:val="18"/>
        </w:rPr>
        <w:t>оформленная в соответствии с законодательством Российской Федерации доверенность, заверенная печатью заявителя и подписанная руководителем заявителя или уполномоченным этим руководителем лицом (для юридических лиц);</w:t>
      </w:r>
    </w:p>
    <w:p w:rsidR="0071127D" w:rsidRPr="0071127D" w:rsidRDefault="0071127D" w:rsidP="0071127D">
      <w:pPr>
        <w:spacing w:line="180" w:lineRule="exact"/>
        <w:ind w:firstLine="142"/>
        <w:jc w:val="both"/>
        <w:rPr>
          <w:rFonts w:ascii="Arial" w:hAnsi="Arial" w:cs="Arial"/>
          <w:sz w:val="18"/>
          <w:szCs w:val="18"/>
        </w:rPr>
      </w:pPr>
      <w:r w:rsidRPr="0071127D">
        <w:rPr>
          <w:rFonts w:ascii="Arial" w:hAnsi="Arial" w:cs="Arial"/>
          <w:sz w:val="18"/>
          <w:szCs w:val="18"/>
        </w:rPr>
        <w:t>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w:t>
      </w:r>
    </w:p>
    <w:p w:rsidR="0071127D" w:rsidRPr="0071127D" w:rsidRDefault="0071127D" w:rsidP="0071127D">
      <w:pPr>
        <w:spacing w:line="180" w:lineRule="exact"/>
        <w:ind w:firstLine="142"/>
        <w:jc w:val="both"/>
        <w:rPr>
          <w:rFonts w:ascii="Arial" w:hAnsi="Arial" w:cs="Arial"/>
          <w:sz w:val="18"/>
          <w:szCs w:val="18"/>
        </w:rPr>
      </w:pPr>
      <w:r w:rsidRPr="0071127D">
        <w:rPr>
          <w:rFonts w:ascii="Arial" w:hAnsi="Arial" w:cs="Arial"/>
          <w:sz w:val="18"/>
          <w:szCs w:val="18"/>
        </w:rPr>
        <w:t>5.6. Основанием для начала досудебного (внесудебного) обжалования является поступление жалобы в администрацию округа.</w:t>
      </w:r>
    </w:p>
    <w:p w:rsidR="0071127D" w:rsidRPr="0071127D" w:rsidRDefault="0071127D" w:rsidP="0071127D">
      <w:pPr>
        <w:spacing w:line="180" w:lineRule="exact"/>
        <w:ind w:firstLine="142"/>
        <w:jc w:val="both"/>
        <w:rPr>
          <w:rFonts w:ascii="Arial" w:hAnsi="Arial" w:cs="Arial"/>
          <w:sz w:val="18"/>
          <w:szCs w:val="18"/>
        </w:rPr>
      </w:pPr>
      <w:r w:rsidRPr="0071127D">
        <w:rPr>
          <w:rFonts w:ascii="Arial" w:hAnsi="Arial" w:cs="Arial"/>
          <w:sz w:val="18"/>
          <w:szCs w:val="18"/>
        </w:rPr>
        <w:t>5.7. Заявитель может подать жалобу:</w:t>
      </w:r>
    </w:p>
    <w:p w:rsidR="0071127D" w:rsidRPr="0071127D" w:rsidRDefault="0071127D" w:rsidP="0071127D">
      <w:pPr>
        <w:spacing w:line="180" w:lineRule="exact"/>
        <w:ind w:firstLine="142"/>
        <w:jc w:val="both"/>
        <w:rPr>
          <w:rFonts w:ascii="Arial" w:hAnsi="Arial" w:cs="Arial"/>
          <w:sz w:val="18"/>
          <w:szCs w:val="18"/>
        </w:rPr>
      </w:pPr>
      <w:r w:rsidRPr="0071127D">
        <w:rPr>
          <w:rFonts w:ascii="Arial" w:hAnsi="Arial" w:cs="Arial"/>
          <w:sz w:val="18"/>
          <w:szCs w:val="18"/>
        </w:rPr>
        <w:t>1) в письменной форме:</w:t>
      </w:r>
    </w:p>
    <w:p w:rsidR="0071127D" w:rsidRPr="0071127D" w:rsidRDefault="0071127D" w:rsidP="0071127D">
      <w:pPr>
        <w:spacing w:line="180" w:lineRule="exact"/>
        <w:ind w:firstLine="142"/>
        <w:jc w:val="both"/>
        <w:rPr>
          <w:rFonts w:ascii="Arial" w:hAnsi="Arial" w:cs="Arial"/>
          <w:sz w:val="18"/>
          <w:szCs w:val="18"/>
        </w:rPr>
      </w:pPr>
      <w:r w:rsidRPr="0071127D">
        <w:rPr>
          <w:rFonts w:ascii="Arial" w:hAnsi="Arial" w:cs="Arial"/>
          <w:sz w:val="18"/>
          <w:szCs w:val="18"/>
        </w:rPr>
        <w:t>лично или через уполномоченного представителя при наличии у него доверенности (условие о наличии доверенности не распространяется на работников заявителя) в администрацию Благодарненского муниципального округа Ставропольского края по адресу: 356420, Ставропольский край, Благодарненский район, г.</w:t>
      </w:r>
      <w:r w:rsidR="00104913">
        <w:rPr>
          <w:rFonts w:ascii="Arial" w:hAnsi="Arial" w:cs="Arial"/>
          <w:sz w:val="18"/>
          <w:szCs w:val="18"/>
        </w:rPr>
        <w:t xml:space="preserve"> </w:t>
      </w:r>
      <w:r w:rsidRPr="0071127D">
        <w:rPr>
          <w:rFonts w:ascii="Arial" w:hAnsi="Arial" w:cs="Arial"/>
          <w:sz w:val="18"/>
          <w:szCs w:val="18"/>
        </w:rPr>
        <w:t>Благодарный, пл. Ленина, дом 1;</w:t>
      </w:r>
    </w:p>
    <w:p w:rsidR="0071127D" w:rsidRPr="0071127D" w:rsidRDefault="0071127D" w:rsidP="0071127D">
      <w:pPr>
        <w:spacing w:line="180" w:lineRule="exact"/>
        <w:ind w:firstLine="142"/>
        <w:jc w:val="both"/>
        <w:rPr>
          <w:rFonts w:ascii="Arial" w:hAnsi="Arial" w:cs="Arial"/>
          <w:sz w:val="18"/>
          <w:szCs w:val="18"/>
        </w:rPr>
      </w:pPr>
      <w:r w:rsidRPr="0071127D">
        <w:rPr>
          <w:rFonts w:ascii="Arial" w:hAnsi="Arial" w:cs="Arial"/>
          <w:sz w:val="18"/>
          <w:szCs w:val="18"/>
        </w:rPr>
        <w:t>путем направления почтовых отправлений в администрации Благодарненского муниципального округа Ставропольского края по адресу: 356420,   Ставропольский    край, Благодарненский   район, г.</w:t>
      </w:r>
      <w:r w:rsidR="00104913">
        <w:rPr>
          <w:rFonts w:ascii="Arial" w:hAnsi="Arial" w:cs="Arial"/>
          <w:sz w:val="18"/>
          <w:szCs w:val="18"/>
        </w:rPr>
        <w:t xml:space="preserve"> </w:t>
      </w:r>
      <w:r w:rsidRPr="0071127D">
        <w:rPr>
          <w:rFonts w:ascii="Arial" w:hAnsi="Arial" w:cs="Arial"/>
          <w:sz w:val="18"/>
          <w:szCs w:val="18"/>
        </w:rPr>
        <w:t>Благодарный, пл. Ленина, дом</w:t>
      </w:r>
      <w:proofErr w:type="gramStart"/>
      <w:r w:rsidRPr="0071127D">
        <w:rPr>
          <w:rFonts w:ascii="Arial" w:hAnsi="Arial" w:cs="Arial"/>
          <w:sz w:val="18"/>
          <w:szCs w:val="18"/>
        </w:rPr>
        <w:t>1</w:t>
      </w:r>
      <w:proofErr w:type="gramEnd"/>
      <w:r w:rsidRPr="0071127D">
        <w:rPr>
          <w:rFonts w:ascii="Arial" w:hAnsi="Arial" w:cs="Arial"/>
          <w:sz w:val="18"/>
          <w:szCs w:val="18"/>
        </w:rPr>
        <w:t>;</w:t>
      </w:r>
    </w:p>
    <w:p w:rsidR="0071127D" w:rsidRPr="0071127D" w:rsidRDefault="0071127D" w:rsidP="0071127D">
      <w:pPr>
        <w:spacing w:line="180" w:lineRule="exact"/>
        <w:ind w:firstLine="142"/>
        <w:jc w:val="both"/>
        <w:rPr>
          <w:rFonts w:ascii="Arial" w:hAnsi="Arial" w:cs="Arial"/>
          <w:sz w:val="18"/>
          <w:szCs w:val="18"/>
        </w:rPr>
      </w:pPr>
      <w:r w:rsidRPr="0071127D">
        <w:rPr>
          <w:rFonts w:ascii="Arial" w:hAnsi="Arial" w:cs="Arial"/>
          <w:sz w:val="18"/>
          <w:szCs w:val="18"/>
        </w:rPr>
        <w:t>2) при личном приеме;</w:t>
      </w:r>
    </w:p>
    <w:p w:rsidR="0071127D" w:rsidRPr="0071127D" w:rsidRDefault="0071127D" w:rsidP="0071127D">
      <w:pPr>
        <w:spacing w:line="180" w:lineRule="exact"/>
        <w:ind w:firstLine="142"/>
        <w:jc w:val="both"/>
        <w:rPr>
          <w:rFonts w:ascii="Arial" w:hAnsi="Arial" w:cs="Arial"/>
          <w:sz w:val="18"/>
          <w:szCs w:val="18"/>
        </w:rPr>
      </w:pPr>
      <w:r w:rsidRPr="0071127D">
        <w:rPr>
          <w:rFonts w:ascii="Arial" w:hAnsi="Arial" w:cs="Arial"/>
          <w:sz w:val="18"/>
          <w:szCs w:val="18"/>
        </w:rPr>
        <w:t>В случае подачи жалобы при личном приеме заявитель представляет документ, удостоверяющий его личность в соответствии с законодательством Российской Федерации.</w:t>
      </w:r>
    </w:p>
    <w:p w:rsidR="0071127D" w:rsidRPr="0071127D" w:rsidRDefault="0071127D" w:rsidP="0071127D">
      <w:pPr>
        <w:spacing w:line="180" w:lineRule="exact"/>
        <w:ind w:firstLine="142"/>
        <w:jc w:val="both"/>
        <w:rPr>
          <w:rFonts w:ascii="Arial" w:hAnsi="Arial" w:cs="Arial"/>
          <w:sz w:val="18"/>
          <w:szCs w:val="18"/>
        </w:rPr>
      </w:pPr>
      <w:proofErr w:type="gramStart"/>
      <w:r w:rsidRPr="0071127D">
        <w:rPr>
          <w:rFonts w:ascii="Arial" w:hAnsi="Arial" w:cs="Arial"/>
          <w:sz w:val="18"/>
          <w:szCs w:val="18"/>
        </w:rPr>
        <w:t>3) в электронном виде с использованием информационно-телекоммуникационной сети «Интернет» на официальный информационный интернет-портал администрации Благодарненского муниципального округа Ставропольского края Ставропольского края, официальный сайт администрации Благодарненского городского округа Ставропольского края (www.abmrsk.ru), электронный почтовый адрес администрации Благодарненского муниципального округа Ставропольского края(e-</w:t>
      </w:r>
      <w:proofErr w:type="spellStart"/>
      <w:r w:rsidRPr="0071127D">
        <w:rPr>
          <w:rFonts w:ascii="Arial" w:hAnsi="Arial" w:cs="Arial"/>
          <w:sz w:val="18"/>
          <w:szCs w:val="18"/>
        </w:rPr>
        <w:t>mail</w:t>
      </w:r>
      <w:proofErr w:type="spellEnd"/>
      <w:r w:rsidRPr="0071127D">
        <w:rPr>
          <w:rFonts w:ascii="Arial" w:hAnsi="Arial" w:cs="Arial"/>
          <w:sz w:val="18"/>
          <w:szCs w:val="18"/>
        </w:rPr>
        <w:t>: abgosk@mail.ru), в федеральную государственную информационную систему «Единый портал государственных и муниципальных услуг (функций)» (www.gosuslugi.ru</w:t>
      </w:r>
      <w:proofErr w:type="gramEnd"/>
      <w:r w:rsidRPr="0071127D">
        <w:rPr>
          <w:rFonts w:ascii="Arial" w:hAnsi="Arial" w:cs="Arial"/>
          <w:sz w:val="18"/>
          <w:szCs w:val="18"/>
        </w:rPr>
        <w:t>) и государственную информационную систему Ставропольского края «Портал государственных и муниципальных услуг (функций), предоставляемых (исполняемых) органами исполнительной власти Ставропольского края и органами местного самоуправления муниципальных образований Ставропольского края» (www.26gosuslugi.ru) (в личные кабинеты пользователей).</w:t>
      </w:r>
    </w:p>
    <w:p w:rsidR="0071127D" w:rsidRPr="0071127D" w:rsidRDefault="0071127D" w:rsidP="0071127D">
      <w:pPr>
        <w:spacing w:line="180" w:lineRule="exact"/>
        <w:ind w:firstLine="142"/>
        <w:jc w:val="both"/>
        <w:rPr>
          <w:rFonts w:ascii="Arial" w:hAnsi="Arial" w:cs="Arial"/>
          <w:sz w:val="18"/>
          <w:szCs w:val="18"/>
        </w:rPr>
      </w:pPr>
      <w:r w:rsidRPr="0071127D">
        <w:rPr>
          <w:rFonts w:ascii="Arial" w:hAnsi="Arial" w:cs="Arial"/>
          <w:sz w:val="18"/>
          <w:szCs w:val="18"/>
        </w:rPr>
        <w:t>Жалоба в электронном виде подается заявителем на имя Губернатора Ставропольского края посредством использования официального сайта Губернатора Ставропольского края в информационно-телекоммуникационной сети «Интернет» (www.gubernator.stavkray.ru).</w:t>
      </w:r>
    </w:p>
    <w:p w:rsidR="0071127D" w:rsidRPr="0071127D" w:rsidRDefault="0071127D" w:rsidP="0071127D">
      <w:pPr>
        <w:spacing w:line="180" w:lineRule="exact"/>
        <w:ind w:firstLine="142"/>
        <w:jc w:val="both"/>
        <w:rPr>
          <w:rFonts w:ascii="Arial" w:hAnsi="Arial" w:cs="Arial"/>
          <w:sz w:val="18"/>
          <w:szCs w:val="18"/>
        </w:rPr>
      </w:pPr>
      <w:proofErr w:type="gramStart"/>
      <w:r w:rsidRPr="0071127D">
        <w:rPr>
          <w:rFonts w:ascii="Arial" w:hAnsi="Arial" w:cs="Arial"/>
          <w:sz w:val="18"/>
          <w:szCs w:val="18"/>
        </w:rPr>
        <w:t>При подаче жалобы в электронном виде документы, указанные в абзаце пятом пункта 5.4 настоящего административного регламента, могут быть представлены в форме электронных документов в соответствии с Постановлением Правительства Российской Федерации от 7 июля 2011 года № 553 «О порядке оформления и представления заявлений и иных документов, необходимых для предоставления государственных и (или) муниципальных услуг, в форме электронных документов», при этом документ</w:t>
      </w:r>
      <w:proofErr w:type="gramEnd"/>
      <w:r w:rsidRPr="0071127D">
        <w:rPr>
          <w:rFonts w:ascii="Arial" w:hAnsi="Arial" w:cs="Arial"/>
          <w:sz w:val="18"/>
          <w:szCs w:val="18"/>
        </w:rPr>
        <w:t xml:space="preserve">, </w:t>
      </w:r>
      <w:proofErr w:type="gramStart"/>
      <w:r w:rsidRPr="0071127D">
        <w:rPr>
          <w:rFonts w:ascii="Arial" w:hAnsi="Arial" w:cs="Arial"/>
          <w:sz w:val="18"/>
          <w:szCs w:val="18"/>
        </w:rPr>
        <w:t>удостоверяющий</w:t>
      </w:r>
      <w:proofErr w:type="gramEnd"/>
      <w:r w:rsidRPr="0071127D">
        <w:rPr>
          <w:rFonts w:ascii="Arial" w:hAnsi="Arial" w:cs="Arial"/>
          <w:sz w:val="18"/>
          <w:szCs w:val="18"/>
        </w:rPr>
        <w:t xml:space="preserve"> личность заявителя, не требуется;</w:t>
      </w:r>
    </w:p>
    <w:p w:rsidR="0071127D" w:rsidRPr="0071127D" w:rsidRDefault="0071127D" w:rsidP="0071127D">
      <w:pPr>
        <w:spacing w:line="180" w:lineRule="exact"/>
        <w:ind w:firstLine="142"/>
        <w:jc w:val="both"/>
        <w:rPr>
          <w:rFonts w:ascii="Arial" w:hAnsi="Arial" w:cs="Arial"/>
          <w:sz w:val="18"/>
          <w:szCs w:val="18"/>
        </w:rPr>
      </w:pPr>
      <w:r w:rsidRPr="0071127D">
        <w:rPr>
          <w:rFonts w:ascii="Arial" w:hAnsi="Arial" w:cs="Arial"/>
          <w:sz w:val="18"/>
          <w:szCs w:val="18"/>
        </w:rPr>
        <w:t>4) по телефону «Телефон доверия администрации Благодарненского муниципального округа Ставропольского края» по следующему номеру: 8(86549) 2-15-30.</w:t>
      </w:r>
    </w:p>
    <w:p w:rsidR="0071127D" w:rsidRPr="0071127D" w:rsidRDefault="0071127D" w:rsidP="0071127D">
      <w:pPr>
        <w:spacing w:line="180" w:lineRule="exact"/>
        <w:ind w:firstLine="142"/>
        <w:jc w:val="both"/>
        <w:rPr>
          <w:rFonts w:ascii="Arial" w:hAnsi="Arial" w:cs="Arial"/>
          <w:sz w:val="18"/>
          <w:szCs w:val="18"/>
        </w:rPr>
      </w:pPr>
      <w:r w:rsidRPr="0071127D">
        <w:rPr>
          <w:rFonts w:ascii="Arial" w:hAnsi="Arial" w:cs="Arial"/>
          <w:sz w:val="18"/>
          <w:szCs w:val="18"/>
        </w:rPr>
        <w:lastRenderedPageBreak/>
        <w:t>Время приема жалоб: понедельник - пятница с 8.00 до 17.00, перерыв с 12.00 до 13.00; суббота, воскресенье - выходные дни.</w:t>
      </w:r>
    </w:p>
    <w:p w:rsidR="0071127D" w:rsidRPr="0071127D" w:rsidRDefault="0071127D" w:rsidP="0071127D">
      <w:pPr>
        <w:spacing w:line="180" w:lineRule="exact"/>
        <w:ind w:firstLine="142"/>
        <w:jc w:val="both"/>
        <w:rPr>
          <w:rFonts w:ascii="Arial" w:hAnsi="Arial" w:cs="Arial"/>
          <w:sz w:val="18"/>
          <w:szCs w:val="18"/>
        </w:rPr>
      </w:pPr>
      <w:r w:rsidRPr="0071127D">
        <w:rPr>
          <w:rFonts w:ascii="Arial" w:hAnsi="Arial" w:cs="Arial"/>
          <w:sz w:val="18"/>
          <w:szCs w:val="18"/>
        </w:rPr>
        <w:t xml:space="preserve">5.7.1. </w:t>
      </w:r>
      <w:proofErr w:type="gramStart"/>
      <w:r w:rsidRPr="0071127D">
        <w:rPr>
          <w:rFonts w:ascii="Arial" w:hAnsi="Arial" w:cs="Arial"/>
          <w:sz w:val="18"/>
          <w:szCs w:val="18"/>
        </w:rPr>
        <w:t>Жалоба в электронном виде также может быть подана заявителем посредством использования портала федеральной государственной информационной системы, обеспечивающей процесс досудебного (внесудебного) обжалования решений и действий (бездействия), совершенных при предоставлении государственных услуг органами, предоставляющими государственные услуги, их должностными лицами, муниципальными служащими (далее - система досудебного обжалования).</w:t>
      </w:r>
      <w:proofErr w:type="gramEnd"/>
    </w:p>
    <w:p w:rsidR="0071127D" w:rsidRPr="0071127D" w:rsidRDefault="0071127D" w:rsidP="0071127D">
      <w:pPr>
        <w:spacing w:line="180" w:lineRule="exact"/>
        <w:ind w:firstLine="142"/>
        <w:jc w:val="both"/>
        <w:rPr>
          <w:rFonts w:ascii="Arial" w:hAnsi="Arial" w:cs="Arial"/>
          <w:sz w:val="18"/>
          <w:szCs w:val="18"/>
        </w:rPr>
      </w:pPr>
      <w:r w:rsidRPr="0071127D">
        <w:rPr>
          <w:rFonts w:ascii="Arial" w:hAnsi="Arial" w:cs="Arial"/>
          <w:sz w:val="18"/>
          <w:szCs w:val="18"/>
        </w:rPr>
        <w:t>5.8. Жалоба, поступившая в администрацию Благодарненского муниципального округа Ставропольского края, в письменной форме на бумажном носителе подлежит регистрации в течение 1 рабочего дня со дня ее поступления.</w:t>
      </w:r>
    </w:p>
    <w:p w:rsidR="0071127D" w:rsidRPr="0071127D" w:rsidRDefault="0071127D" w:rsidP="0071127D">
      <w:pPr>
        <w:spacing w:line="180" w:lineRule="exact"/>
        <w:ind w:firstLine="142"/>
        <w:jc w:val="both"/>
        <w:rPr>
          <w:rFonts w:ascii="Arial" w:hAnsi="Arial" w:cs="Arial"/>
          <w:sz w:val="18"/>
          <w:szCs w:val="18"/>
        </w:rPr>
      </w:pPr>
      <w:r w:rsidRPr="0071127D">
        <w:rPr>
          <w:rFonts w:ascii="Arial" w:hAnsi="Arial" w:cs="Arial"/>
          <w:sz w:val="18"/>
          <w:szCs w:val="18"/>
        </w:rPr>
        <w:t>Жалобе присваивается регистрационный номер в журнале учета жалоб на решения и действия (бездействие) администрации Благодарненского муниципального округа Ставропольского края, его должностных лиц, муниципальных служащих (далее - журнал учета жалоб). Форма и порядок ведения журнала учета жалоб определяются администрацией Благодарненского муниципального округа Ставропольского края.</w:t>
      </w:r>
    </w:p>
    <w:p w:rsidR="0071127D" w:rsidRPr="0071127D" w:rsidRDefault="0071127D" w:rsidP="0071127D">
      <w:pPr>
        <w:spacing w:line="180" w:lineRule="exact"/>
        <w:ind w:firstLine="142"/>
        <w:jc w:val="both"/>
        <w:rPr>
          <w:rFonts w:ascii="Arial" w:hAnsi="Arial" w:cs="Arial"/>
          <w:sz w:val="18"/>
          <w:szCs w:val="18"/>
        </w:rPr>
      </w:pPr>
      <w:proofErr w:type="gramStart"/>
      <w:r w:rsidRPr="0071127D">
        <w:rPr>
          <w:rFonts w:ascii="Arial" w:hAnsi="Arial" w:cs="Arial"/>
          <w:sz w:val="18"/>
          <w:szCs w:val="18"/>
        </w:rPr>
        <w:t>Жалоба рассматривается должностным лицом администрации  округа, наделенным полномочиями по рассмотрению жалоб на нарушения прав граждан и организаций при предоставлении государственных услуг (далее - уполномоченное должностное лицо), в течение 15 рабочих дней со дня ее регистрации, а в случае обжалования отказа администрации округа, должностного лица в приеме документов у заявителя либо в исправлении допущенных опечаток и ошибок или в случае обжалования нарушения</w:t>
      </w:r>
      <w:proofErr w:type="gramEnd"/>
      <w:r w:rsidRPr="0071127D">
        <w:rPr>
          <w:rFonts w:ascii="Arial" w:hAnsi="Arial" w:cs="Arial"/>
          <w:sz w:val="18"/>
          <w:szCs w:val="18"/>
        </w:rPr>
        <w:t xml:space="preserve"> установленного срока таких исправлений - в течение 5 рабочих дней со дня ее регистрации.</w:t>
      </w:r>
    </w:p>
    <w:p w:rsidR="0071127D" w:rsidRPr="0071127D" w:rsidRDefault="0071127D" w:rsidP="0071127D">
      <w:pPr>
        <w:spacing w:line="180" w:lineRule="exact"/>
        <w:ind w:firstLine="142"/>
        <w:jc w:val="both"/>
        <w:rPr>
          <w:rFonts w:ascii="Arial" w:hAnsi="Arial" w:cs="Arial"/>
          <w:sz w:val="18"/>
          <w:szCs w:val="18"/>
        </w:rPr>
      </w:pPr>
      <w:r w:rsidRPr="0071127D">
        <w:rPr>
          <w:rFonts w:ascii="Arial" w:hAnsi="Arial" w:cs="Arial"/>
          <w:sz w:val="18"/>
          <w:szCs w:val="18"/>
        </w:rPr>
        <w:t xml:space="preserve">5.9. </w:t>
      </w:r>
      <w:proofErr w:type="gramStart"/>
      <w:r w:rsidRPr="0071127D">
        <w:rPr>
          <w:rFonts w:ascii="Arial" w:hAnsi="Arial" w:cs="Arial"/>
          <w:sz w:val="18"/>
          <w:szCs w:val="18"/>
        </w:rPr>
        <w:t>При поступлении жалобы в администрацию округа с использованием информационно-телекоммуникационной сети «Интернет» на официальный сайт администрации Благодарненского муниципального округа Ставропольского края (www.abmrsk.ru) или электронный почтовый адрес администрации округа (abgosk@mail.ru) должностное лицо администрации округа, ответственное за работу с электронной почтой, в день поступления жалобы в форме электронного документа распечатывает ее на бумажный носитель и передает должностному лицу администрации</w:t>
      </w:r>
      <w:proofErr w:type="gramEnd"/>
      <w:r w:rsidRPr="0071127D">
        <w:rPr>
          <w:rFonts w:ascii="Arial" w:hAnsi="Arial" w:cs="Arial"/>
          <w:sz w:val="18"/>
          <w:szCs w:val="18"/>
        </w:rPr>
        <w:t xml:space="preserve"> округа, </w:t>
      </w:r>
      <w:proofErr w:type="gramStart"/>
      <w:r w:rsidRPr="0071127D">
        <w:rPr>
          <w:rFonts w:ascii="Arial" w:hAnsi="Arial" w:cs="Arial"/>
          <w:sz w:val="18"/>
          <w:szCs w:val="18"/>
        </w:rPr>
        <w:t>ответственному</w:t>
      </w:r>
      <w:proofErr w:type="gramEnd"/>
      <w:r w:rsidRPr="0071127D">
        <w:rPr>
          <w:rFonts w:ascii="Arial" w:hAnsi="Arial" w:cs="Arial"/>
          <w:sz w:val="18"/>
          <w:szCs w:val="18"/>
        </w:rPr>
        <w:t xml:space="preserve"> за регистрацию жалоб, для ее регистрации.</w:t>
      </w:r>
    </w:p>
    <w:p w:rsidR="0071127D" w:rsidRPr="0071127D" w:rsidRDefault="0071127D" w:rsidP="0071127D">
      <w:pPr>
        <w:spacing w:line="180" w:lineRule="exact"/>
        <w:ind w:firstLine="142"/>
        <w:jc w:val="both"/>
        <w:rPr>
          <w:rFonts w:ascii="Arial" w:hAnsi="Arial" w:cs="Arial"/>
          <w:sz w:val="18"/>
          <w:szCs w:val="18"/>
        </w:rPr>
      </w:pPr>
      <w:r w:rsidRPr="0071127D">
        <w:rPr>
          <w:rFonts w:ascii="Arial" w:hAnsi="Arial" w:cs="Arial"/>
          <w:sz w:val="18"/>
          <w:szCs w:val="18"/>
        </w:rPr>
        <w:t>5.10. Регистрация жалоб, направленных в электронном виде с использованием федеральной государственной информационной системы «Единый портал государственных и муниципальных услуг (функций)» (www.gosuslugi.ru), осуществляется в порядке, определенном Правительством Российской Федерации.</w:t>
      </w:r>
    </w:p>
    <w:p w:rsidR="0071127D" w:rsidRPr="0071127D" w:rsidRDefault="0071127D" w:rsidP="0071127D">
      <w:pPr>
        <w:spacing w:line="180" w:lineRule="exact"/>
        <w:ind w:firstLine="142"/>
        <w:jc w:val="both"/>
        <w:rPr>
          <w:rFonts w:ascii="Arial" w:hAnsi="Arial" w:cs="Arial"/>
          <w:sz w:val="18"/>
          <w:szCs w:val="18"/>
        </w:rPr>
      </w:pPr>
      <w:r w:rsidRPr="0071127D">
        <w:rPr>
          <w:rFonts w:ascii="Arial" w:hAnsi="Arial" w:cs="Arial"/>
          <w:sz w:val="18"/>
          <w:szCs w:val="18"/>
        </w:rPr>
        <w:t>Регистрация жалоб, направленных в электронном виде с использованием государственной информационной системы Ставропольского края «Портал государственных и муниципальных услуг (функций), предоставляемых (исполняемых) органами исполнительной власти Ставропольского края и органами местного самоуправления муниципальных образований Ставропольского края» (www.26gosuslugi.ru), осуществляется в порядке, определенном Правительством Ставропольского края.</w:t>
      </w:r>
    </w:p>
    <w:p w:rsidR="0071127D" w:rsidRPr="0071127D" w:rsidRDefault="0071127D" w:rsidP="0071127D">
      <w:pPr>
        <w:spacing w:line="180" w:lineRule="exact"/>
        <w:ind w:firstLine="142"/>
        <w:jc w:val="both"/>
        <w:rPr>
          <w:rFonts w:ascii="Arial" w:hAnsi="Arial" w:cs="Arial"/>
          <w:sz w:val="18"/>
          <w:szCs w:val="18"/>
        </w:rPr>
      </w:pPr>
      <w:r w:rsidRPr="0071127D">
        <w:rPr>
          <w:rFonts w:ascii="Arial" w:hAnsi="Arial" w:cs="Arial"/>
          <w:sz w:val="18"/>
          <w:szCs w:val="18"/>
        </w:rPr>
        <w:t>5.11. Должностное лицо администрации Благодарненского муниципального округа Ставропольского края, ответственное за регистрацию жалоб:</w:t>
      </w:r>
    </w:p>
    <w:p w:rsidR="0071127D" w:rsidRPr="0071127D" w:rsidRDefault="0071127D" w:rsidP="0071127D">
      <w:pPr>
        <w:spacing w:line="180" w:lineRule="exact"/>
        <w:ind w:firstLine="142"/>
        <w:jc w:val="both"/>
        <w:rPr>
          <w:rFonts w:ascii="Arial" w:hAnsi="Arial" w:cs="Arial"/>
          <w:sz w:val="18"/>
          <w:szCs w:val="18"/>
        </w:rPr>
      </w:pPr>
      <w:r w:rsidRPr="0071127D">
        <w:rPr>
          <w:rFonts w:ascii="Arial" w:hAnsi="Arial" w:cs="Arial"/>
          <w:sz w:val="18"/>
          <w:szCs w:val="18"/>
        </w:rPr>
        <w:t>в день регистрации жалобы передает ее уполномоченному должностному лицу;</w:t>
      </w:r>
    </w:p>
    <w:p w:rsidR="0071127D" w:rsidRPr="0071127D" w:rsidRDefault="0071127D" w:rsidP="0071127D">
      <w:pPr>
        <w:spacing w:line="180" w:lineRule="exact"/>
        <w:ind w:firstLine="142"/>
        <w:jc w:val="both"/>
        <w:rPr>
          <w:rFonts w:ascii="Arial" w:hAnsi="Arial" w:cs="Arial"/>
          <w:sz w:val="18"/>
          <w:szCs w:val="18"/>
        </w:rPr>
      </w:pPr>
      <w:r w:rsidRPr="0071127D">
        <w:rPr>
          <w:rFonts w:ascii="Arial" w:hAnsi="Arial" w:cs="Arial"/>
          <w:sz w:val="18"/>
          <w:szCs w:val="18"/>
        </w:rPr>
        <w:t xml:space="preserve">при установлении оснований, предусмотренных настоящим Административным регламентом, когда ответ на жалобу заявителю не дается, в письменной форме информирует заявителя или его </w:t>
      </w:r>
      <w:r w:rsidRPr="0071127D">
        <w:rPr>
          <w:rFonts w:ascii="Arial" w:hAnsi="Arial" w:cs="Arial"/>
          <w:sz w:val="18"/>
          <w:szCs w:val="18"/>
        </w:rPr>
        <w:lastRenderedPageBreak/>
        <w:t>уполномоченного представителя об оставлении жалобы без ответа с указанием причины.</w:t>
      </w:r>
    </w:p>
    <w:p w:rsidR="0071127D" w:rsidRPr="0071127D" w:rsidRDefault="0071127D" w:rsidP="0071127D">
      <w:pPr>
        <w:spacing w:line="180" w:lineRule="exact"/>
        <w:ind w:firstLine="142"/>
        <w:jc w:val="both"/>
        <w:rPr>
          <w:rFonts w:ascii="Arial" w:hAnsi="Arial" w:cs="Arial"/>
          <w:sz w:val="18"/>
          <w:szCs w:val="18"/>
        </w:rPr>
      </w:pPr>
      <w:r w:rsidRPr="0071127D">
        <w:rPr>
          <w:rFonts w:ascii="Arial" w:hAnsi="Arial" w:cs="Arial"/>
          <w:sz w:val="18"/>
          <w:szCs w:val="18"/>
        </w:rPr>
        <w:t xml:space="preserve">5.12. </w:t>
      </w:r>
      <w:proofErr w:type="gramStart"/>
      <w:r w:rsidRPr="0071127D">
        <w:rPr>
          <w:rFonts w:ascii="Arial" w:hAnsi="Arial" w:cs="Arial"/>
          <w:sz w:val="18"/>
          <w:szCs w:val="18"/>
        </w:rPr>
        <w:t>В случае если поданная заявителем или его уполномоченным представителем жалоба не входит в компетенцию рассмотрения администрации городского округа, администрация муниципального округа  в течение 3 рабочих дней со дня ее регистрации направляет жалобу в орган исполнительной власти Ставропольского края, должностному лицу, уполномоченным на ее рассмотрение, и одновременно в письменной форме информирует заявителя или его уполномоченного представителя о перенаправлении его жалобы.</w:t>
      </w:r>
      <w:proofErr w:type="gramEnd"/>
    </w:p>
    <w:p w:rsidR="0071127D" w:rsidRPr="0071127D" w:rsidRDefault="0071127D" w:rsidP="0071127D">
      <w:pPr>
        <w:spacing w:line="180" w:lineRule="exact"/>
        <w:ind w:firstLine="142"/>
        <w:jc w:val="both"/>
        <w:rPr>
          <w:rFonts w:ascii="Arial" w:hAnsi="Arial" w:cs="Arial"/>
          <w:sz w:val="18"/>
          <w:szCs w:val="18"/>
        </w:rPr>
      </w:pPr>
      <w:r w:rsidRPr="0071127D">
        <w:rPr>
          <w:rFonts w:ascii="Arial" w:hAnsi="Arial" w:cs="Arial"/>
          <w:sz w:val="18"/>
          <w:szCs w:val="18"/>
        </w:rPr>
        <w:t>При этом срок рассмотрения жалобы исчисляется со дня регистрации жалобы в органе исполнительной власти Ставропольского края, уполномоченном на ее рассмотрение.</w:t>
      </w:r>
    </w:p>
    <w:p w:rsidR="0071127D" w:rsidRPr="0071127D" w:rsidRDefault="0071127D" w:rsidP="0071127D">
      <w:pPr>
        <w:spacing w:line="180" w:lineRule="exact"/>
        <w:ind w:firstLine="142"/>
        <w:jc w:val="both"/>
        <w:rPr>
          <w:rFonts w:ascii="Arial" w:hAnsi="Arial" w:cs="Arial"/>
          <w:sz w:val="18"/>
          <w:szCs w:val="18"/>
        </w:rPr>
      </w:pPr>
      <w:r w:rsidRPr="0071127D">
        <w:rPr>
          <w:rFonts w:ascii="Arial" w:hAnsi="Arial" w:cs="Arial"/>
          <w:sz w:val="18"/>
          <w:szCs w:val="18"/>
        </w:rPr>
        <w:t>5.13. Заявитель имеет право на получение информации и документов, необходимых для обоснования и рассмотрения жалобы.</w:t>
      </w:r>
    </w:p>
    <w:p w:rsidR="0071127D" w:rsidRPr="0071127D" w:rsidRDefault="0071127D" w:rsidP="0071127D">
      <w:pPr>
        <w:spacing w:line="180" w:lineRule="exact"/>
        <w:ind w:firstLine="142"/>
        <w:jc w:val="both"/>
        <w:rPr>
          <w:rFonts w:ascii="Arial" w:hAnsi="Arial" w:cs="Arial"/>
          <w:sz w:val="18"/>
          <w:szCs w:val="18"/>
        </w:rPr>
      </w:pPr>
      <w:r w:rsidRPr="0071127D">
        <w:rPr>
          <w:rFonts w:ascii="Arial" w:hAnsi="Arial" w:cs="Arial"/>
          <w:sz w:val="18"/>
          <w:szCs w:val="18"/>
        </w:rPr>
        <w:t xml:space="preserve">5.14. Заявитель может обратиться с </w:t>
      </w:r>
      <w:proofErr w:type="gramStart"/>
      <w:r w:rsidRPr="0071127D">
        <w:rPr>
          <w:rFonts w:ascii="Arial" w:hAnsi="Arial" w:cs="Arial"/>
          <w:sz w:val="18"/>
          <w:szCs w:val="18"/>
        </w:rPr>
        <w:t>жалобой</w:t>
      </w:r>
      <w:proofErr w:type="gramEnd"/>
      <w:r w:rsidRPr="0071127D">
        <w:rPr>
          <w:rFonts w:ascii="Arial" w:hAnsi="Arial" w:cs="Arial"/>
          <w:sz w:val="18"/>
          <w:szCs w:val="18"/>
        </w:rPr>
        <w:t xml:space="preserve"> в том числе в следующих случаях:</w:t>
      </w:r>
    </w:p>
    <w:p w:rsidR="0071127D" w:rsidRPr="0071127D" w:rsidRDefault="0071127D" w:rsidP="0071127D">
      <w:pPr>
        <w:spacing w:line="180" w:lineRule="exact"/>
        <w:ind w:firstLine="142"/>
        <w:jc w:val="both"/>
        <w:rPr>
          <w:rFonts w:ascii="Arial" w:hAnsi="Arial" w:cs="Arial"/>
          <w:sz w:val="18"/>
          <w:szCs w:val="18"/>
        </w:rPr>
      </w:pPr>
      <w:r w:rsidRPr="0071127D">
        <w:rPr>
          <w:rFonts w:ascii="Arial" w:hAnsi="Arial" w:cs="Arial"/>
          <w:sz w:val="18"/>
          <w:szCs w:val="18"/>
        </w:rPr>
        <w:t>1) нарушение срока регистрации запроса о предоставлении государственной услуги;</w:t>
      </w:r>
    </w:p>
    <w:p w:rsidR="0071127D" w:rsidRPr="0071127D" w:rsidRDefault="0071127D" w:rsidP="0071127D">
      <w:pPr>
        <w:spacing w:line="180" w:lineRule="exact"/>
        <w:ind w:firstLine="142"/>
        <w:jc w:val="both"/>
        <w:rPr>
          <w:rFonts w:ascii="Arial" w:hAnsi="Arial" w:cs="Arial"/>
          <w:sz w:val="18"/>
          <w:szCs w:val="18"/>
        </w:rPr>
      </w:pPr>
      <w:r w:rsidRPr="0071127D">
        <w:rPr>
          <w:rFonts w:ascii="Arial" w:hAnsi="Arial" w:cs="Arial"/>
          <w:sz w:val="18"/>
          <w:szCs w:val="18"/>
        </w:rPr>
        <w:t>2) нарушение срока предоставления государственной услуги;</w:t>
      </w:r>
    </w:p>
    <w:p w:rsidR="0071127D" w:rsidRPr="0071127D" w:rsidRDefault="0071127D" w:rsidP="0071127D">
      <w:pPr>
        <w:spacing w:line="180" w:lineRule="exact"/>
        <w:ind w:firstLine="142"/>
        <w:jc w:val="both"/>
        <w:rPr>
          <w:rFonts w:ascii="Arial" w:hAnsi="Arial" w:cs="Arial"/>
          <w:sz w:val="18"/>
          <w:szCs w:val="18"/>
        </w:rPr>
      </w:pPr>
      <w:r w:rsidRPr="0071127D">
        <w:rPr>
          <w:rFonts w:ascii="Arial" w:hAnsi="Arial" w:cs="Arial"/>
          <w:sz w:val="18"/>
          <w:szCs w:val="18"/>
        </w:rPr>
        <w:t>3) требование у заявителя документов, не предусмотренных нормативными правовыми актами Российской Федерации, нормативными правовыми актами Ставропольского края, для предоставления государственной услуги;</w:t>
      </w:r>
    </w:p>
    <w:p w:rsidR="0071127D" w:rsidRPr="0071127D" w:rsidRDefault="0071127D" w:rsidP="0071127D">
      <w:pPr>
        <w:spacing w:line="180" w:lineRule="exact"/>
        <w:ind w:firstLine="142"/>
        <w:jc w:val="both"/>
        <w:rPr>
          <w:rFonts w:ascii="Arial" w:hAnsi="Arial" w:cs="Arial"/>
          <w:sz w:val="18"/>
          <w:szCs w:val="18"/>
        </w:rPr>
      </w:pPr>
      <w:r w:rsidRPr="0071127D">
        <w:rPr>
          <w:rFonts w:ascii="Arial" w:hAnsi="Arial" w:cs="Arial"/>
          <w:sz w:val="18"/>
          <w:szCs w:val="18"/>
        </w:rPr>
        <w:t>4) отказ в приеме у заявителя документов, предоставление которых предусмотрено нормативными правовыми актами Российской Федерации, нормативными правовыми актами Ставропольского края, для предоставления государственной услуги;</w:t>
      </w:r>
    </w:p>
    <w:p w:rsidR="0071127D" w:rsidRPr="0071127D" w:rsidRDefault="0071127D" w:rsidP="0071127D">
      <w:pPr>
        <w:spacing w:line="180" w:lineRule="exact"/>
        <w:ind w:firstLine="142"/>
        <w:jc w:val="both"/>
        <w:rPr>
          <w:rFonts w:ascii="Arial" w:hAnsi="Arial" w:cs="Arial"/>
          <w:sz w:val="18"/>
          <w:szCs w:val="18"/>
        </w:rPr>
      </w:pPr>
      <w:proofErr w:type="gramStart"/>
      <w:r w:rsidRPr="0071127D">
        <w:rPr>
          <w:rFonts w:ascii="Arial" w:hAnsi="Arial" w:cs="Arial"/>
          <w:sz w:val="18"/>
          <w:szCs w:val="18"/>
        </w:rPr>
        <w:t>5) отказ в предоставлении государственной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Ставропольского края;</w:t>
      </w:r>
      <w:proofErr w:type="gramEnd"/>
    </w:p>
    <w:p w:rsidR="0071127D" w:rsidRPr="0071127D" w:rsidRDefault="0071127D" w:rsidP="0071127D">
      <w:pPr>
        <w:spacing w:line="180" w:lineRule="exact"/>
        <w:ind w:firstLine="142"/>
        <w:jc w:val="both"/>
        <w:rPr>
          <w:rFonts w:ascii="Arial" w:hAnsi="Arial" w:cs="Arial"/>
          <w:sz w:val="18"/>
          <w:szCs w:val="18"/>
        </w:rPr>
      </w:pPr>
      <w:r w:rsidRPr="0071127D">
        <w:rPr>
          <w:rFonts w:ascii="Arial" w:hAnsi="Arial" w:cs="Arial"/>
          <w:sz w:val="18"/>
          <w:szCs w:val="18"/>
        </w:rPr>
        <w:t>6) затребование с заявителя при предоставлении государственной услуги платы, не предусмотренной нормативными правовыми актами Российской Федерации, нормативными правовыми актами Ставропольского края;</w:t>
      </w:r>
    </w:p>
    <w:p w:rsidR="0071127D" w:rsidRPr="0071127D" w:rsidRDefault="0071127D" w:rsidP="0071127D">
      <w:pPr>
        <w:spacing w:line="180" w:lineRule="exact"/>
        <w:ind w:firstLine="142"/>
        <w:jc w:val="both"/>
        <w:rPr>
          <w:rFonts w:ascii="Arial" w:hAnsi="Arial" w:cs="Arial"/>
          <w:sz w:val="18"/>
          <w:szCs w:val="18"/>
        </w:rPr>
      </w:pPr>
      <w:proofErr w:type="gramStart"/>
      <w:r w:rsidRPr="0071127D">
        <w:rPr>
          <w:rFonts w:ascii="Arial" w:hAnsi="Arial" w:cs="Arial"/>
          <w:sz w:val="18"/>
          <w:szCs w:val="18"/>
        </w:rPr>
        <w:t>7) отказ администрации Благодарненского муниципального округа Ставропольского края, предоставляющей государственную услугу, должностного лица администрации Благодарненского муниципального округа Ставропольского края, предоставляющего государственную услугу, в исправлении допущенных ими опечаток и ошибок в выданных в результате предоставления государственной услуги документах либо нарушение установленного срока таких исправлений;</w:t>
      </w:r>
      <w:proofErr w:type="gramEnd"/>
    </w:p>
    <w:p w:rsidR="0071127D" w:rsidRPr="0071127D" w:rsidRDefault="0071127D" w:rsidP="0071127D">
      <w:pPr>
        <w:spacing w:line="180" w:lineRule="exact"/>
        <w:ind w:firstLine="142"/>
        <w:jc w:val="both"/>
        <w:rPr>
          <w:rFonts w:ascii="Arial" w:hAnsi="Arial" w:cs="Arial"/>
          <w:sz w:val="18"/>
          <w:szCs w:val="18"/>
        </w:rPr>
      </w:pPr>
      <w:r w:rsidRPr="0071127D">
        <w:rPr>
          <w:rFonts w:ascii="Arial" w:hAnsi="Arial" w:cs="Arial"/>
          <w:sz w:val="18"/>
          <w:szCs w:val="18"/>
        </w:rPr>
        <w:t>8) нарушение срока или порядка выдачи документов по результатам предоставления государственной услуги;</w:t>
      </w:r>
    </w:p>
    <w:p w:rsidR="0071127D" w:rsidRPr="0071127D" w:rsidRDefault="0071127D" w:rsidP="0071127D">
      <w:pPr>
        <w:spacing w:line="180" w:lineRule="exact"/>
        <w:ind w:firstLine="142"/>
        <w:jc w:val="both"/>
        <w:rPr>
          <w:rFonts w:ascii="Arial" w:hAnsi="Arial" w:cs="Arial"/>
          <w:sz w:val="18"/>
          <w:szCs w:val="18"/>
        </w:rPr>
      </w:pPr>
      <w:proofErr w:type="gramStart"/>
      <w:r w:rsidRPr="0071127D">
        <w:rPr>
          <w:rFonts w:ascii="Arial" w:hAnsi="Arial" w:cs="Arial"/>
          <w:sz w:val="18"/>
          <w:szCs w:val="18"/>
        </w:rPr>
        <w:t>9) приостановление предоставления государственной или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Ставропольского края, муниципальными правовыми актами.</w:t>
      </w:r>
      <w:proofErr w:type="gramEnd"/>
    </w:p>
    <w:p w:rsidR="0071127D" w:rsidRPr="0071127D" w:rsidRDefault="0071127D" w:rsidP="0071127D">
      <w:pPr>
        <w:spacing w:line="180" w:lineRule="exact"/>
        <w:ind w:firstLine="142"/>
        <w:jc w:val="both"/>
        <w:rPr>
          <w:rFonts w:ascii="Arial" w:hAnsi="Arial" w:cs="Arial"/>
          <w:sz w:val="18"/>
          <w:szCs w:val="18"/>
        </w:rPr>
      </w:pPr>
      <w:r w:rsidRPr="0071127D">
        <w:rPr>
          <w:rFonts w:ascii="Arial" w:hAnsi="Arial" w:cs="Arial"/>
          <w:sz w:val="18"/>
          <w:szCs w:val="18"/>
        </w:rPr>
        <w:t xml:space="preserve">5.15. В случае установления в ходе или по результатам </w:t>
      </w:r>
      <w:proofErr w:type="gramStart"/>
      <w:r w:rsidRPr="0071127D">
        <w:rPr>
          <w:rFonts w:ascii="Arial" w:hAnsi="Arial" w:cs="Arial"/>
          <w:sz w:val="18"/>
          <w:szCs w:val="18"/>
        </w:rPr>
        <w:t>рассмотрения жалобы признаков состава административного правонарушения</w:t>
      </w:r>
      <w:proofErr w:type="gramEnd"/>
      <w:r w:rsidRPr="0071127D">
        <w:rPr>
          <w:rFonts w:ascii="Arial" w:hAnsi="Arial" w:cs="Arial"/>
          <w:sz w:val="18"/>
          <w:szCs w:val="18"/>
        </w:rPr>
        <w:t xml:space="preserve"> или преступления уполномоченное должностное лицо незамедлительно направляет соответствующие материалы в органы прокуратуры.</w:t>
      </w:r>
    </w:p>
    <w:p w:rsidR="0071127D" w:rsidRPr="0071127D" w:rsidRDefault="0071127D" w:rsidP="0071127D">
      <w:pPr>
        <w:spacing w:line="180" w:lineRule="exact"/>
        <w:ind w:firstLine="142"/>
        <w:jc w:val="both"/>
        <w:rPr>
          <w:rFonts w:ascii="Arial" w:hAnsi="Arial" w:cs="Arial"/>
          <w:sz w:val="18"/>
          <w:szCs w:val="18"/>
        </w:rPr>
      </w:pPr>
      <w:r w:rsidRPr="0071127D">
        <w:rPr>
          <w:rFonts w:ascii="Arial" w:hAnsi="Arial" w:cs="Arial"/>
          <w:sz w:val="18"/>
          <w:szCs w:val="18"/>
        </w:rPr>
        <w:t xml:space="preserve">5.16. Места приема жалоб должны соответствовать комфортным условиям для заявителей и оптимальным условиям работы должностных лиц администрации Благодарненского муниципального </w:t>
      </w:r>
      <w:r w:rsidRPr="0071127D">
        <w:rPr>
          <w:rFonts w:ascii="Arial" w:hAnsi="Arial" w:cs="Arial"/>
          <w:sz w:val="18"/>
          <w:szCs w:val="18"/>
        </w:rPr>
        <w:lastRenderedPageBreak/>
        <w:t>округа Ставропольского края, оборудуются стульями, кресельными секциями или скамьями (</w:t>
      </w:r>
      <w:proofErr w:type="spellStart"/>
      <w:r w:rsidRPr="0071127D">
        <w:rPr>
          <w:rFonts w:ascii="Arial" w:hAnsi="Arial" w:cs="Arial"/>
          <w:sz w:val="18"/>
          <w:szCs w:val="18"/>
        </w:rPr>
        <w:t>банкетками</w:t>
      </w:r>
      <w:proofErr w:type="spellEnd"/>
      <w:r w:rsidRPr="0071127D">
        <w:rPr>
          <w:rFonts w:ascii="Arial" w:hAnsi="Arial" w:cs="Arial"/>
          <w:sz w:val="18"/>
          <w:szCs w:val="18"/>
        </w:rPr>
        <w:t>).</w:t>
      </w:r>
    </w:p>
    <w:p w:rsidR="0071127D" w:rsidRPr="0071127D" w:rsidRDefault="0071127D" w:rsidP="0071127D">
      <w:pPr>
        <w:spacing w:line="180" w:lineRule="exact"/>
        <w:ind w:firstLine="142"/>
        <w:jc w:val="both"/>
        <w:rPr>
          <w:rFonts w:ascii="Arial" w:hAnsi="Arial" w:cs="Arial"/>
          <w:sz w:val="18"/>
          <w:szCs w:val="18"/>
        </w:rPr>
      </w:pPr>
      <w:proofErr w:type="gramStart"/>
      <w:r w:rsidRPr="0071127D">
        <w:rPr>
          <w:rFonts w:ascii="Arial" w:hAnsi="Arial" w:cs="Arial"/>
          <w:sz w:val="18"/>
          <w:szCs w:val="18"/>
        </w:rPr>
        <w:t>Информирование заявителей о порядке обжалования решений и действий (бездействия) администрации Благодарненского муниципального округа Ставропольского края, а также должностных лиц, муниципальных служащих осуществляется посредством размещения такой информации в холле администрации Благодарненского муниципального округа Ставропольского края на информационных стендах, в месте предоставления государственной услуги, на официальном сайте администрации Благодарненского муниципального округа Ставропольского края в информационно-телекоммуникационной сети «Интернет», в федеральной государственной информационной системе</w:t>
      </w:r>
      <w:proofErr w:type="gramEnd"/>
      <w:r w:rsidRPr="0071127D">
        <w:rPr>
          <w:rFonts w:ascii="Arial" w:hAnsi="Arial" w:cs="Arial"/>
          <w:sz w:val="18"/>
          <w:szCs w:val="18"/>
        </w:rPr>
        <w:t xml:space="preserve"> «Единый портал государственных и муниципальных услуг (функций)» (www.gosuslugi.ru) и в государственной информационной системе Ставропольского края «Портал государственных и муниципальных услуг (функций), предоставляемых (исполняемых) органами исполнительной власти Ставропольского края и органами местного самоуправления муниципальных образований Ставропольского края» (www.26gosuslugi.ru).</w:t>
      </w:r>
    </w:p>
    <w:p w:rsidR="0071127D" w:rsidRPr="0071127D" w:rsidRDefault="0071127D" w:rsidP="0071127D">
      <w:pPr>
        <w:spacing w:line="180" w:lineRule="exact"/>
        <w:ind w:firstLine="142"/>
        <w:jc w:val="both"/>
        <w:rPr>
          <w:rFonts w:ascii="Arial" w:hAnsi="Arial" w:cs="Arial"/>
          <w:sz w:val="18"/>
          <w:szCs w:val="18"/>
        </w:rPr>
      </w:pPr>
      <w:r w:rsidRPr="0071127D">
        <w:rPr>
          <w:rFonts w:ascii="Arial" w:hAnsi="Arial" w:cs="Arial"/>
          <w:sz w:val="18"/>
          <w:szCs w:val="18"/>
        </w:rPr>
        <w:t>Должностные лица администрации Благодарненского муниципального округа Ставропольского края, участвовавшего в предоставлении государственной услуги, осуществляют консультирование заявителей о порядке обжалования решений и действий (бездействия) администрации Благодарненского муниципального округа Ставропольского края, а также должностных лиц, муниципальных служащих, в том числе по телефону, электронной почте, при личном приеме.</w:t>
      </w:r>
    </w:p>
    <w:p w:rsidR="0071127D" w:rsidRPr="0071127D" w:rsidRDefault="0071127D" w:rsidP="0071127D">
      <w:pPr>
        <w:spacing w:line="180" w:lineRule="exact"/>
        <w:ind w:firstLine="142"/>
        <w:jc w:val="both"/>
        <w:rPr>
          <w:rFonts w:ascii="Arial" w:hAnsi="Arial" w:cs="Arial"/>
          <w:sz w:val="18"/>
          <w:szCs w:val="18"/>
        </w:rPr>
      </w:pPr>
      <w:r w:rsidRPr="0071127D">
        <w:rPr>
          <w:rFonts w:ascii="Arial" w:hAnsi="Arial" w:cs="Arial"/>
          <w:sz w:val="18"/>
          <w:szCs w:val="18"/>
        </w:rPr>
        <w:t>5.17. Жалоба рассматривается в сроки, установленные Федеральным законом от 27 июля 2010 года № 210-ФЗ «Об организации предоставления государственных и муниципальных услуг».</w:t>
      </w:r>
    </w:p>
    <w:p w:rsidR="0071127D" w:rsidRPr="0071127D" w:rsidRDefault="0071127D" w:rsidP="0071127D">
      <w:pPr>
        <w:spacing w:line="180" w:lineRule="exact"/>
        <w:ind w:firstLine="142"/>
        <w:jc w:val="both"/>
        <w:rPr>
          <w:rFonts w:ascii="Arial" w:hAnsi="Arial" w:cs="Arial"/>
          <w:sz w:val="18"/>
          <w:szCs w:val="18"/>
        </w:rPr>
      </w:pPr>
      <w:r w:rsidRPr="0071127D">
        <w:rPr>
          <w:rFonts w:ascii="Arial" w:hAnsi="Arial" w:cs="Arial"/>
          <w:sz w:val="18"/>
          <w:szCs w:val="18"/>
        </w:rPr>
        <w:t>По результатам рассмотрения жалобы администрацией Благодарненского муниципального округа Ставропольского края принимается одно из следующих решений:</w:t>
      </w:r>
    </w:p>
    <w:p w:rsidR="0071127D" w:rsidRPr="0071127D" w:rsidRDefault="0071127D" w:rsidP="0071127D">
      <w:pPr>
        <w:spacing w:line="180" w:lineRule="exact"/>
        <w:ind w:firstLine="142"/>
        <w:jc w:val="both"/>
        <w:rPr>
          <w:rFonts w:ascii="Arial" w:hAnsi="Arial" w:cs="Arial"/>
          <w:sz w:val="18"/>
          <w:szCs w:val="18"/>
        </w:rPr>
      </w:pPr>
      <w:proofErr w:type="gramStart"/>
      <w:r w:rsidRPr="0071127D">
        <w:rPr>
          <w:rFonts w:ascii="Arial" w:hAnsi="Arial" w:cs="Arial"/>
          <w:sz w:val="18"/>
          <w:szCs w:val="18"/>
        </w:rPr>
        <w:t>1) жалоба удовлетворяется, в том числе в форме отмены принятого решения, исправления допущенных опечаток и ошибок в выданных в результате предоставления государственной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Ставропольского края;</w:t>
      </w:r>
      <w:proofErr w:type="gramEnd"/>
    </w:p>
    <w:p w:rsidR="0071127D" w:rsidRPr="0071127D" w:rsidRDefault="0071127D" w:rsidP="0071127D">
      <w:pPr>
        <w:spacing w:line="180" w:lineRule="exact"/>
        <w:ind w:firstLine="142"/>
        <w:jc w:val="both"/>
        <w:rPr>
          <w:rFonts w:ascii="Arial" w:hAnsi="Arial" w:cs="Arial"/>
          <w:sz w:val="18"/>
          <w:szCs w:val="18"/>
        </w:rPr>
      </w:pPr>
      <w:r w:rsidRPr="0071127D">
        <w:rPr>
          <w:rFonts w:ascii="Arial" w:hAnsi="Arial" w:cs="Arial"/>
          <w:sz w:val="18"/>
          <w:szCs w:val="18"/>
        </w:rPr>
        <w:t>2) в удовлетворении жалобы отказывается.</w:t>
      </w:r>
    </w:p>
    <w:p w:rsidR="0071127D" w:rsidRPr="0071127D" w:rsidRDefault="0071127D" w:rsidP="0071127D">
      <w:pPr>
        <w:spacing w:line="180" w:lineRule="exact"/>
        <w:ind w:firstLine="142"/>
        <w:jc w:val="both"/>
        <w:rPr>
          <w:rFonts w:ascii="Arial" w:hAnsi="Arial" w:cs="Arial"/>
          <w:sz w:val="18"/>
          <w:szCs w:val="18"/>
        </w:rPr>
      </w:pPr>
      <w:r w:rsidRPr="0071127D">
        <w:rPr>
          <w:rFonts w:ascii="Arial" w:hAnsi="Arial" w:cs="Arial"/>
          <w:sz w:val="18"/>
          <w:szCs w:val="18"/>
        </w:rPr>
        <w:t>По результатам рассмотрения жалобы заявителю направляется письменный мотивированный ответ.</w:t>
      </w:r>
    </w:p>
    <w:p w:rsidR="0071127D" w:rsidRPr="0071127D" w:rsidRDefault="0071127D" w:rsidP="0071127D">
      <w:pPr>
        <w:spacing w:line="180" w:lineRule="exact"/>
        <w:ind w:firstLine="142"/>
        <w:jc w:val="both"/>
        <w:rPr>
          <w:rFonts w:ascii="Arial" w:hAnsi="Arial" w:cs="Arial"/>
          <w:sz w:val="18"/>
          <w:szCs w:val="18"/>
        </w:rPr>
      </w:pPr>
      <w:r w:rsidRPr="0071127D">
        <w:rPr>
          <w:rFonts w:ascii="Arial" w:hAnsi="Arial" w:cs="Arial"/>
          <w:sz w:val="18"/>
          <w:szCs w:val="18"/>
        </w:rPr>
        <w:t>При удовлетворении жалобы администрация Благодарненского муниципального округа Ставропольского края принимает исчерпывающие меры по устранению выявленных нарушений, в том числе по выдаче заявителю результата государственной услуги, в течение 5 рабочих дней со дня принятия такого решения, если иное не установлено законодательством Российской Федерации и законодательством Ставропольского края.</w:t>
      </w:r>
    </w:p>
    <w:p w:rsidR="0071127D" w:rsidRPr="0071127D" w:rsidRDefault="0071127D" w:rsidP="0071127D">
      <w:pPr>
        <w:spacing w:line="180" w:lineRule="exact"/>
        <w:ind w:firstLine="142"/>
        <w:jc w:val="both"/>
        <w:rPr>
          <w:rFonts w:ascii="Arial" w:hAnsi="Arial" w:cs="Arial"/>
          <w:sz w:val="18"/>
          <w:szCs w:val="18"/>
        </w:rPr>
      </w:pPr>
      <w:r w:rsidRPr="0071127D">
        <w:rPr>
          <w:rFonts w:ascii="Arial" w:hAnsi="Arial" w:cs="Arial"/>
          <w:sz w:val="18"/>
          <w:szCs w:val="18"/>
        </w:rPr>
        <w:t xml:space="preserve">5.18. </w:t>
      </w:r>
      <w:proofErr w:type="gramStart"/>
      <w:r w:rsidRPr="0071127D">
        <w:rPr>
          <w:rFonts w:ascii="Arial" w:hAnsi="Arial" w:cs="Arial"/>
          <w:sz w:val="18"/>
          <w:szCs w:val="18"/>
        </w:rPr>
        <w:t>Письменный мотивированный ответ о результатах рассмотрения жалобы направляется по адресу (адресам) электронной почты (при наличии) и почтовому адресу, указанным в жалобе, не позднее рабочего дня, следующего за днем принятия решения, указанного в части 7 статьи 11 Федерального закона от 27 июля 2010 года № 210-ФЗ «Об организации предоставления государственных и муниципальных услуг».</w:t>
      </w:r>
      <w:proofErr w:type="gramEnd"/>
    </w:p>
    <w:p w:rsidR="0071127D" w:rsidRPr="0071127D" w:rsidRDefault="0071127D" w:rsidP="0071127D">
      <w:pPr>
        <w:spacing w:line="180" w:lineRule="exact"/>
        <w:ind w:firstLine="142"/>
        <w:jc w:val="both"/>
        <w:rPr>
          <w:rFonts w:ascii="Arial" w:hAnsi="Arial" w:cs="Arial"/>
          <w:sz w:val="18"/>
          <w:szCs w:val="18"/>
        </w:rPr>
      </w:pPr>
      <w:r w:rsidRPr="0071127D">
        <w:rPr>
          <w:rFonts w:ascii="Arial" w:hAnsi="Arial" w:cs="Arial"/>
          <w:sz w:val="18"/>
          <w:szCs w:val="18"/>
        </w:rPr>
        <w:t xml:space="preserve">В случае если жалоба была подана способом, предусмотренным подпунктом 5.7.1 Административного регламента, ответ о результатах </w:t>
      </w:r>
      <w:r w:rsidRPr="0071127D">
        <w:rPr>
          <w:rFonts w:ascii="Arial" w:hAnsi="Arial" w:cs="Arial"/>
          <w:sz w:val="18"/>
          <w:szCs w:val="18"/>
        </w:rPr>
        <w:lastRenderedPageBreak/>
        <w:t>рассмотрения жалобы направляется посредством использования системы досудебного обжалования.</w:t>
      </w:r>
    </w:p>
    <w:p w:rsidR="0071127D" w:rsidRPr="0071127D" w:rsidRDefault="0071127D" w:rsidP="0071127D">
      <w:pPr>
        <w:spacing w:line="180" w:lineRule="exact"/>
        <w:ind w:firstLine="142"/>
        <w:jc w:val="both"/>
        <w:rPr>
          <w:rFonts w:ascii="Arial" w:hAnsi="Arial" w:cs="Arial"/>
          <w:sz w:val="18"/>
          <w:szCs w:val="18"/>
        </w:rPr>
      </w:pPr>
      <w:r w:rsidRPr="0071127D">
        <w:rPr>
          <w:rFonts w:ascii="Arial" w:hAnsi="Arial" w:cs="Arial"/>
          <w:sz w:val="18"/>
          <w:szCs w:val="18"/>
        </w:rPr>
        <w:t>5.19. В ответе по результатам рассмотрения жалобы указывается:</w:t>
      </w:r>
    </w:p>
    <w:p w:rsidR="0071127D" w:rsidRPr="0071127D" w:rsidRDefault="0071127D" w:rsidP="0071127D">
      <w:pPr>
        <w:spacing w:line="180" w:lineRule="exact"/>
        <w:ind w:firstLine="142"/>
        <w:jc w:val="both"/>
        <w:rPr>
          <w:rFonts w:ascii="Arial" w:hAnsi="Arial" w:cs="Arial"/>
          <w:sz w:val="18"/>
          <w:szCs w:val="18"/>
        </w:rPr>
      </w:pPr>
      <w:proofErr w:type="gramStart"/>
      <w:r w:rsidRPr="0071127D">
        <w:rPr>
          <w:rFonts w:ascii="Arial" w:hAnsi="Arial" w:cs="Arial"/>
          <w:sz w:val="18"/>
          <w:szCs w:val="18"/>
        </w:rPr>
        <w:t>наименование органа местного самоуправления, рассмотревшего жалобу, должность, фамилия, имя, отчество (при наличии) его должностного лица, принявшего решение по жалобе;</w:t>
      </w:r>
      <w:proofErr w:type="gramEnd"/>
    </w:p>
    <w:p w:rsidR="0071127D" w:rsidRPr="0071127D" w:rsidRDefault="0071127D" w:rsidP="0071127D">
      <w:pPr>
        <w:spacing w:line="180" w:lineRule="exact"/>
        <w:ind w:firstLine="142"/>
        <w:jc w:val="both"/>
        <w:rPr>
          <w:rFonts w:ascii="Arial" w:hAnsi="Arial" w:cs="Arial"/>
          <w:sz w:val="18"/>
          <w:szCs w:val="18"/>
        </w:rPr>
      </w:pPr>
      <w:r w:rsidRPr="0071127D">
        <w:rPr>
          <w:rFonts w:ascii="Arial" w:hAnsi="Arial" w:cs="Arial"/>
          <w:sz w:val="18"/>
          <w:szCs w:val="18"/>
        </w:rPr>
        <w:t>номер, дата, место принятия решения, включая сведения о должностном лице, решение или действие (бездействие) которого обжалуется;</w:t>
      </w:r>
    </w:p>
    <w:p w:rsidR="0071127D" w:rsidRPr="0071127D" w:rsidRDefault="0071127D" w:rsidP="0071127D">
      <w:pPr>
        <w:spacing w:line="180" w:lineRule="exact"/>
        <w:ind w:firstLine="142"/>
        <w:jc w:val="both"/>
        <w:rPr>
          <w:rFonts w:ascii="Arial" w:hAnsi="Arial" w:cs="Arial"/>
          <w:sz w:val="18"/>
          <w:szCs w:val="18"/>
        </w:rPr>
      </w:pPr>
      <w:r w:rsidRPr="0071127D">
        <w:rPr>
          <w:rFonts w:ascii="Arial" w:hAnsi="Arial" w:cs="Arial"/>
          <w:sz w:val="18"/>
          <w:szCs w:val="18"/>
        </w:rPr>
        <w:t>фамилия, имя, отчество (при наличии) или наименование заявителя;</w:t>
      </w:r>
    </w:p>
    <w:p w:rsidR="0071127D" w:rsidRPr="0071127D" w:rsidRDefault="0071127D" w:rsidP="0071127D">
      <w:pPr>
        <w:spacing w:line="180" w:lineRule="exact"/>
        <w:ind w:firstLine="142"/>
        <w:jc w:val="both"/>
        <w:rPr>
          <w:rFonts w:ascii="Arial" w:hAnsi="Arial" w:cs="Arial"/>
          <w:sz w:val="18"/>
          <w:szCs w:val="18"/>
        </w:rPr>
      </w:pPr>
      <w:r w:rsidRPr="0071127D">
        <w:rPr>
          <w:rFonts w:ascii="Arial" w:hAnsi="Arial" w:cs="Arial"/>
          <w:sz w:val="18"/>
          <w:szCs w:val="18"/>
        </w:rPr>
        <w:t>основания для принятия решения по жалобе;</w:t>
      </w:r>
    </w:p>
    <w:p w:rsidR="0071127D" w:rsidRPr="0071127D" w:rsidRDefault="0071127D" w:rsidP="0071127D">
      <w:pPr>
        <w:spacing w:line="180" w:lineRule="exact"/>
        <w:ind w:firstLine="142"/>
        <w:jc w:val="both"/>
        <w:rPr>
          <w:rFonts w:ascii="Arial" w:hAnsi="Arial" w:cs="Arial"/>
          <w:sz w:val="18"/>
          <w:szCs w:val="18"/>
        </w:rPr>
      </w:pPr>
      <w:r w:rsidRPr="0071127D">
        <w:rPr>
          <w:rFonts w:ascii="Arial" w:hAnsi="Arial" w:cs="Arial"/>
          <w:sz w:val="18"/>
          <w:szCs w:val="18"/>
        </w:rPr>
        <w:t>принятое по жалобе решение;</w:t>
      </w:r>
    </w:p>
    <w:p w:rsidR="0071127D" w:rsidRPr="0071127D" w:rsidRDefault="0071127D" w:rsidP="0071127D">
      <w:pPr>
        <w:spacing w:line="180" w:lineRule="exact"/>
        <w:ind w:firstLine="142"/>
        <w:jc w:val="both"/>
        <w:rPr>
          <w:rFonts w:ascii="Arial" w:hAnsi="Arial" w:cs="Arial"/>
          <w:sz w:val="18"/>
          <w:szCs w:val="18"/>
        </w:rPr>
      </w:pPr>
      <w:r w:rsidRPr="0071127D">
        <w:rPr>
          <w:rFonts w:ascii="Arial" w:hAnsi="Arial" w:cs="Arial"/>
          <w:sz w:val="18"/>
          <w:szCs w:val="18"/>
        </w:rPr>
        <w:t>в случае если жалоба признана обоснованной, - сроки устранения выявленных нарушений, в том числе срок предоставления результата государственной услуги;</w:t>
      </w:r>
    </w:p>
    <w:p w:rsidR="0071127D" w:rsidRPr="0071127D" w:rsidRDefault="0071127D" w:rsidP="0071127D">
      <w:pPr>
        <w:spacing w:line="180" w:lineRule="exact"/>
        <w:ind w:firstLine="142"/>
        <w:jc w:val="both"/>
        <w:rPr>
          <w:rFonts w:ascii="Arial" w:hAnsi="Arial" w:cs="Arial"/>
          <w:sz w:val="18"/>
          <w:szCs w:val="18"/>
        </w:rPr>
      </w:pPr>
      <w:r w:rsidRPr="0071127D">
        <w:rPr>
          <w:rFonts w:ascii="Arial" w:hAnsi="Arial" w:cs="Arial"/>
          <w:sz w:val="18"/>
          <w:szCs w:val="18"/>
        </w:rPr>
        <w:t>сведения о порядке обжалования принятого по жалобе решения.</w:t>
      </w:r>
    </w:p>
    <w:p w:rsidR="0071127D" w:rsidRPr="0071127D" w:rsidRDefault="0071127D" w:rsidP="0071127D">
      <w:pPr>
        <w:spacing w:line="180" w:lineRule="exact"/>
        <w:ind w:firstLine="142"/>
        <w:jc w:val="both"/>
        <w:rPr>
          <w:rFonts w:ascii="Arial" w:hAnsi="Arial" w:cs="Arial"/>
          <w:sz w:val="18"/>
          <w:szCs w:val="18"/>
        </w:rPr>
      </w:pPr>
      <w:r w:rsidRPr="0071127D">
        <w:rPr>
          <w:rFonts w:ascii="Arial" w:hAnsi="Arial" w:cs="Arial"/>
          <w:sz w:val="18"/>
          <w:szCs w:val="18"/>
        </w:rPr>
        <w:t>5.20. Ответ по результатам рассмотрения жалобы подписывается уполномоченным должностным лицом.</w:t>
      </w:r>
    </w:p>
    <w:p w:rsidR="0071127D" w:rsidRPr="0071127D" w:rsidRDefault="0071127D" w:rsidP="0071127D">
      <w:pPr>
        <w:spacing w:line="180" w:lineRule="exact"/>
        <w:ind w:firstLine="142"/>
        <w:jc w:val="both"/>
        <w:rPr>
          <w:rFonts w:ascii="Arial" w:hAnsi="Arial" w:cs="Arial"/>
          <w:sz w:val="18"/>
          <w:szCs w:val="18"/>
        </w:rPr>
      </w:pPr>
      <w:r w:rsidRPr="0071127D">
        <w:rPr>
          <w:rFonts w:ascii="Arial" w:hAnsi="Arial" w:cs="Arial"/>
          <w:sz w:val="18"/>
          <w:szCs w:val="18"/>
        </w:rPr>
        <w:t>По желанию заявителя ответ по результатам рассмотрения жалобы может быть представлен не позднее рабочего дня, следующего за днем принятия решения, в форме электронного документа, подписанного электронной подписью уполномоченного должностного лица.</w:t>
      </w:r>
    </w:p>
    <w:p w:rsidR="0071127D" w:rsidRPr="0071127D" w:rsidRDefault="0071127D" w:rsidP="0071127D">
      <w:pPr>
        <w:spacing w:line="180" w:lineRule="exact"/>
        <w:ind w:firstLine="142"/>
        <w:jc w:val="both"/>
        <w:rPr>
          <w:rFonts w:ascii="Arial" w:hAnsi="Arial" w:cs="Arial"/>
          <w:sz w:val="18"/>
          <w:szCs w:val="18"/>
        </w:rPr>
      </w:pPr>
      <w:r w:rsidRPr="0071127D">
        <w:rPr>
          <w:rFonts w:ascii="Arial" w:hAnsi="Arial" w:cs="Arial"/>
          <w:sz w:val="18"/>
          <w:szCs w:val="18"/>
        </w:rPr>
        <w:t>5.21. Уполномоченное должностное лицо отказывает в удовлетворении жалобы, если жалоба признана необоснованной.</w:t>
      </w:r>
    </w:p>
    <w:p w:rsidR="0071127D" w:rsidRPr="0071127D" w:rsidRDefault="0071127D" w:rsidP="0071127D">
      <w:pPr>
        <w:spacing w:line="180" w:lineRule="exact"/>
        <w:ind w:firstLine="142"/>
        <w:jc w:val="both"/>
        <w:rPr>
          <w:rFonts w:ascii="Arial" w:hAnsi="Arial" w:cs="Arial"/>
          <w:sz w:val="18"/>
          <w:szCs w:val="18"/>
        </w:rPr>
      </w:pPr>
      <w:r w:rsidRPr="0071127D">
        <w:rPr>
          <w:rFonts w:ascii="Arial" w:hAnsi="Arial" w:cs="Arial"/>
          <w:sz w:val="18"/>
          <w:szCs w:val="18"/>
        </w:rPr>
        <w:t xml:space="preserve">5.22. Уполномоченное должностное лицо уведомляет заявителя, направившего обращение, в </w:t>
      </w:r>
      <w:proofErr w:type="gramStart"/>
      <w:r w:rsidRPr="0071127D">
        <w:rPr>
          <w:rFonts w:ascii="Arial" w:hAnsi="Arial" w:cs="Arial"/>
          <w:sz w:val="18"/>
          <w:szCs w:val="18"/>
        </w:rPr>
        <w:t>следующих</w:t>
      </w:r>
      <w:proofErr w:type="gramEnd"/>
      <w:r w:rsidRPr="0071127D">
        <w:rPr>
          <w:rFonts w:ascii="Arial" w:hAnsi="Arial" w:cs="Arial"/>
          <w:sz w:val="18"/>
          <w:szCs w:val="18"/>
        </w:rPr>
        <w:t xml:space="preserve"> случаях:</w:t>
      </w:r>
    </w:p>
    <w:p w:rsidR="0071127D" w:rsidRPr="0071127D" w:rsidRDefault="0071127D" w:rsidP="0071127D">
      <w:pPr>
        <w:spacing w:line="180" w:lineRule="exact"/>
        <w:ind w:firstLine="142"/>
        <w:jc w:val="both"/>
        <w:rPr>
          <w:rFonts w:ascii="Arial" w:hAnsi="Arial" w:cs="Arial"/>
          <w:sz w:val="18"/>
          <w:szCs w:val="18"/>
        </w:rPr>
      </w:pPr>
      <w:proofErr w:type="gramStart"/>
      <w:r w:rsidRPr="0071127D">
        <w:rPr>
          <w:rFonts w:ascii="Arial" w:hAnsi="Arial" w:cs="Arial"/>
          <w:sz w:val="18"/>
          <w:szCs w:val="18"/>
        </w:rPr>
        <w:t>при получении письменного обращения, в котором содержатся нецензурные либо оскорбительные выражения, угрозы жизни, здоровью и имуществу должностного лица, а также членов его семьи, вправе оставить обращение без ответа по существу поставленных в нем вопросов, и в течение 3 рабочих дней со дня регистрации жалобы сообщается заявителю, направившему обращение, о недопустимости злоупотребления правом;</w:t>
      </w:r>
      <w:proofErr w:type="gramEnd"/>
    </w:p>
    <w:p w:rsidR="0071127D" w:rsidRPr="0071127D" w:rsidRDefault="0071127D" w:rsidP="0071127D">
      <w:pPr>
        <w:spacing w:line="180" w:lineRule="exact"/>
        <w:ind w:firstLine="142"/>
        <w:jc w:val="both"/>
        <w:rPr>
          <w:rFonts w:ascii="Arial" w:hAnsi="Arial" w:cs="Arial"/>
          <w:sz w:val="18"/>
          <w:szCs w:val="18"/>
        </w:rPr>
      </w:pPr>
      <w:proofErr w:type="gramStart"/>
      <w:r w:rsidRPr="0071127D">
        <w:rPr>
          <w:rFonts w:ascii="Arial" w:hAnsi="Arial" w:cs="Arial"/>
          <w:sz w:val="18"/>
          <w:szCs w:val="18"/>
        </w:rPr>
        <w:t>в случае если текст письменного обращения не поддается прочтению, ответ на обращение не дается, и оно не подлежит направлению на рассмотрение в государственный орган, администрации Благодарненского муниципального округа Ставропольского края или должностному лицу в соответствии с их компетенцией, о чем в течение 7 дней со дня регистрации обращения сообщается заявителю, направившему обращение, если его фамилия и почтовый адрес поддаются прочтению;</w:t>
      </w:r>
      <w:proofErr w:type="gramEnd"/>
    </w:p>
    <w:p w:rsidR="0071127D" w:rsidRPr="0071127D" w:rsidRDefault="0071127D" w:rsidP="0071127D">
      <w:pPr>
        <w:spacing w:line="180" w:lineRule="exact"/>
        <w:ind w:firstLine="142"/>
        <w:jc w:val="both"/>
        <w:rPr>
          <w:rFonts w:ascii="Arial" w:hAnsi="Arial" w:cs="Arial"/>
          <w:sz w:val="18"/>
          <w:szCs w:val="18"/>
        </w:rPr>
      </w:pPr>
      <w:proofErr w:type="gramStart"/>
      <w:r w:rsidRPr="0071127D">
        <w:rPr>
          <w:rFonts w:ascii="Arial" w:hAnsi="Arial" w:cs="Arial"/>
          <w:sz w:val="18"/>
          <w:szCs w:val="18"/>
        </w:rPr>
        <w:t>в случае если в письменном обращении заявителя содержится вопрос, на который ему неоднократно давались письменные ответы по существу в связи с ранее направляемыми обращениями, и при этом в обращении не приводятся новые доводы или обстоятельства, руководитель государственного органа или администрации Благодарненского муниципального округа Ставропольского края, должностное лицо либо уполномоченное на то лицо вправе принять решение о безосновательности очередного обращения и</w:t>
      </w:r>
      <w:proofErr w:type="gramEnd"/>
      <w:r w:rsidRPr="0071127D">
        <w:rPr>
          <w:rFonts w:ascii="Arial" w:hAnsi="Arial" w:cs="Arial"/>
          <w:sz w:val="18"/>
          <w:szCs w:val="18"/>
        </w:rPr>
        <w:t xml:space="preserve"> </w:t>
      </w:r>
      <w:proofErr w:type="gramStart"/>
      <w:r w:rsidRPr="0071127D">
        <w:rPr>
          <w:rFonts w:ascii="Arial" w:hAnsi="Arial" w:cs="Arial"/>
          <w:sz w:val="18"/>
          <w:szCs w:val="18"/>
        </w:rPr>
        <w:t>прекращении</w:t>
      </w:r>
      <w:proofErr w:type="gramEnd"/>
      <w:r w:rsidRPr="0071127D">
        <w:rPr>
          <w:rFonts w:ascii="Arial" w:hAnsi="Arial" w:cs="Arial"/>
          <w:sz w:val="18"/>
          <w:szCs w:val="18"/>
        </w:rPr>
        <w:t xml:space="preserve"> переписки с заявителем по данному вопросу при условии, что указанное обращение и ранее направляемые обращения направлялись в один и тот же государственный орган, администрацию Благодарненского муниципального округа Ставропольского края или одному и тому же должностному лицу. О данном решении уведомляется заявитель, направивший обращение.</w:t>
      </w:r>
    </w:p>
    <w:p w:rsidR="0071127D" w:rsidRPr="0071127D" w:rsidRDefault="0071127D" w:rsidP="0071127D">
      <w:pPr>
        <w:spacing w:line="180" w:lineRule="exact"/>
        <w:ind w:firstLine="142"/>
        <w:jc w:val="both"/>
        <w:rPr>
          <w:rFonts w:ascii="Arial" w:hAnsi="Arial" w:cs="Arial"/>
          <w:sz w:val="18"/>
          <w:szCs w:val="18"/>
        </w:rPr>
      </w:pPr>
      <w:r w:rsidRPr="0071127D">
        <w:rPr>
          <w:rFonts w:ascii="Arial" w:hAnsi="Arial" w:cs="Arial"/>
          <w:sz w:val="18"/>
          <w:szCs w:val="18"/>
        </w:rPr>
        <w:t xml:space="preserve">5.23. </w:t>
      </w:r>
      <w:proofErr w:type="gramStart"/>
      <w:r w:rsidRPr="0071127D">
        <w:rPr>
          <w:rFonts w:ascii="Arial" w:hAnsi="Arial" w:cs="Arial"/>
          <w:sz w:val="18"/>
          <w:szCs w:val="18"/>
        </w:rPr>
        <w:t xml:space="preserve">В случае если ответ по существу поставленного в жалобе вопроса не может быть дан без разглашения сведений, составляющих государственную или иную охраняемую федеральным законом тайну, - заявитель, направивший жалобу, в течение 3 рабочих дней со </w:t>
      </w:r>
      <w:r w:rsidRPr="0071127D">
        <w:rPr>
          <w:rFonts w:ascii="Arial" w:hAnsi="Arial" w:cs="Arial"/>
          <w:sz w:val="18"/>
          <w:szCs w:val="18"/>
        </w:rPr>
        <w:lastRenderedPageBreak/>
        <w:t>дня ее регистрации уведомляется в письменной форме о невозможности дать ответ по существу поставленного вопроса в связи с недопустимостью разглашения указанных сведений.</w:t>
      </w:r>
      <w:proofErr w:type="gramEnd"/>
    </w:p>
    <w:p w:rsidR="0071127D" w:rsidRPr="0071127D" w:rsidRDefault="0071127D" w:rsidP="0071127D">
      <w:pPr>
        <w:spacing w:line="180" w:lineRule="exact"/>
        <w:ind w:firstLine="142"/>
        <w:jc w:val="both"/>
        <w:rPr>
          <w:rFonts w:ascii="Arial" w:hAnsi="Arial" w:cs="Arial"/>
          <w:sz w:val="18"/>
          <w:szCs w:val="18"/>
        </w:rPr>
      </w:pPr>
      <w:r w:rsidRPr="0071127D">
        <w:rPr>
          <w:rFonts w:ascii="Arial" w:hAnsi="Arial" w:cs="Arial"/>
          <w:sz w:val="18"/>
          <w:szCs w:val="18"/>
        </w:rPr>
        <w:t>5.24. В случае если причины, по которым ответ по существу поставленных в жалобе вопросов не мог быть дан, в последующем были устранены, заявитель вправе вновь направить жалобу в администрацию Благодарненского муниципального округа Ставропольского края.</w:t>
      </w:r>
    </w:p>
    <w:p w:rsidR="0071127D" w:rsidRPr="0071127D" w:rsidRDefault="0071127D" w:rsidP="0071127D">
      <w:pPr>
        <w:spacing w:line="180" w:lineRule="exact"/>
        <w:ind w:firstLine="142"/>
        <w:jc w:val="both"/>
        <w:rPr>
          <w:rFonts w:ascii="Arial" w:hAnsi="Arial" w:cs="Arial"/>
          <w:sz w:val="18"/>
          <w:szCs w:val="18"/>
        </w:rPr>
      </w:pPr>
      <w:r w:rsidRPr="0071127D">
        <w:rPr>
          <w:rFonts w:ascii="Arial" w:hAnsi="Arial" w:cs="Arial"/>
          <w:sz w:val="18"/>
          <w:szCs w:val="18"/>
        </w:rPr>
        <w:t>5.25. В случае удовлетворения жалобы к должностным лицам, ответственным за решения и действия (бездействие), осуществляемые (принятые) в ходе предоставления государственной услуги, применяются установленные законодательством Российской Федерации и законодательством Ставропольского края меры ответственности.</w:t>
      </w:r>
    </w:p>
    <w:p w:rsidR="0071127D" w:rsidRPr="0071127D" w:rsidRDefault="0071127D" w:rsidP="0071127D">
      <w:pPr>
        <w:spacing w:line="180" w:lineRule="exact"/>
        <w:ind w:firstLine="142"/>
        <w:jc w:val="both"/>
        <w:rPr>
          <w:rFonts w:ascii="Arial" w:hAnsi="Arial" w:cs="Arial"/>
          <w:sz w:val="18"/>
          <w:szCs w:val="18"/>
        </w:rPr>
      </w:pPr>
      <w:r w:rsidRPr="0071127D">
        <w:rPr>
          <w:rFonts w:ascii="Arial" w:hAnsi="Arial" w:cs="Arial"/>
          <w:sz w:val="18"/>
          <w:szCs w:val="18"/>
        </w:rPr>
        <w:t>5.26. Споры, связанные с решениями и действиями (бездействием) должностных лиц, осуществляемыми (принимаемыми) в ходе Предоставления государственной услуги, разрешаются в судебном порядке в соответствии с законодательством Российской Федерации.</w:t>
      </w:r>
    </w:p>
    <w:p w:rsidR="0071127D" w:rsidRDefault="0071127D" w:rsidP="0071127D">
      <w:pPr>
        <w:spacing w:line="180" w:lineRule="exact"/>
        <w:ind w:firstLine="142"/>
        <w:jc w:val="both"/>
        <w:rPr>
          <w:rFonts w:ascii="Arial" w:hAnsi="Arial" w:cs="Arial"/>
          <w:sz w:val="18"/>
          <w:szCs w:val="18"/>
        </w:rPr>
      </w:pPr>
      <w:r w:rsidRPr="0071127D">
        <w:rPr>
          <w:rFonts w:ascii="Arial" w:hAnsi="Arial" w:cs="Arial"/>
          <w:sz w:val="18"/>
          <w:szCs w:val="18"/>
        </w:rPr>
        <w:t>Обжалование производится в сроки и по правилам подведомственности и подсудности, установленным процессуальным законодательством Российской Федерации.</w:t>
      </w:r>
    </w:p>
    <w:p w:rsidR="0071127D" w:rsidRDefault="0071127D" w:rsidP="0071127D">
      <w:pPr>
        <w:spacing w:line="180" w:lineRule="exact"/>
        <w:jc w:val="both"/>
        <w:rPr>
          <w:rFonts w:ascii="Arial" w:hAnsi="Arial" w:cs="Arial"/>
          <w:sz w:val="18"/>
          <w:szCs w:val="18"/>
        </w:rPr>
      </w:pPr>
    </w:p>
    <w:p w:rsidR="0071127D" w:rsidRPr="0071127D" w:rsidRDefault="0071127D" w:rsidP="0071127D">
      <w:pPr>
        <w:spacing w:line="180" w:lineRule="exact"/>
        <w:jc w:val="center"/>
        <w:rPr>
          <w:rFonts w:ascii="Arial" w:hAnsi="Arial" w:cs="Arial"/>
          <w:sz w:val="18"/>
          <w:szCs w:val="18"/>
        </w:rPr>
      </w:pPr>
      <w:r w:rsidRPr="0071127D">
        <w:rPr>
          <w:rFonts w:ascii="Arial" w:hAnsi="Arial" w:cs="Arial"/>
          <w:sz w:val="18"/>
          <w:szCs w:val="18"/>
        </w:rPr>
        <w:t>Приложение 1</w:t>
      </w:r>
    </w:p>
    <w:p w:rsidR="0071127D" w:rsidRPr="0071127D" w:rsidRDefault="0071127D" w:rsidP="0071127D">
      <w:pPr>
        <w:spacing w:line="180" w:lineRule="exact"/>
        <w:jc w:val="center"/>
        <w:rPr>
          <w:rFonts w:ascii="Arial" w:hAnsi="Arial" w:cs="Arial"/>
          <w:sz w:val="18"/>
          <w:szCs w:val="18"/>
        </w:rPr>
      </w:pPr>
      <w:r w:rsidRPr="0071127D">
        <w:rPr>
          <w:rFonts w:ascii="Arial" w:hAnsi="Arial" w:cs="Arial"/>
          <w:sz w:val="18"/>
          <w:szCs w:val="18"/>
        </w:rPr>
        <w:t>к административному регламенту предоставления администрацией Благодарненского муниципального округа Ставропольского края государственной услуги «Предоставление информации, прием документов органами опеки и попечительства от лиц, желающих установить опеку (попечительство) над совершеннолетними лицами, признанными в установленном законом порядке недееспособны</w:t>
      </w:r>
      <w:r>
        <w:rPr>
          <w:rFonts w:ascii="Arial" w:hAnsi="Arial" w:cs="Arial"/>
          <w:sz w:val="18"/>
          <w:szCs w:val="18"/>
        </w:rPr>
        <w:t>ми (ограниченно дееспособными)»</w:t>
      </w:r>
    </w:p>
    <w:p w:rsidR="0071127D" w:rsidRPr="0071127D" w:rsidRDefault="0071127D" w:rsidP="0071127D">
      <w:pPr>
        <w:spacing w:line="180" w:lineRule="exact"/>
        <w:jc w:val="both"/>
        <w:rPr>
          <w:rFonts w:ascii="Arial" w:hAnsi="Arial" w:cs="Arial"/>
          <w:sz w:val="18"/>
          <w:szCs w:val="18"/>
        </w:rPr>
      </w:pPr>
    </w:p>
    <w:p w:rsidR="0071127D" w:rsidRPr="0071127D" w:rsidRDefault="0071127D" w:rsidP="0071127D">
      <w:pPr>
        <w:spacing w:line="180" w:lineRule="exact"/>
        <w:jc w:val="center"/>
        <w:rPr>
          <w:rFonts w:ascii="Arial" w:hAnsi="Arial" w:cs="Arial"/>
          <w:sz w:val="18"/>
          <w:szCs w:val="18"/>
        </w:rPr>
      </w:pPr>
      <w:r w:rsidRPr="0071127D">
        <w:rPr>
          <w:rFonts w:ascii="Arial" w:hAnsi="Arial" w:cs="Arial"/>
          <w:sz w:val="18"/>
          <w:szCs w:val="18"/>
        </w:rPr>
        <w:t>БЛОК-СХЕМА</w:t>
      </w:r>
    </w:p>
    <w:p w:rsidR="0071127D" w:rsidRDefault="0071127D" w:rsidP="0071127D">
      <w:pPr>
        <w:spacing w:line="180" w:lineRule="exact"/>
        <w:jc w:val="center"/>
        <w:rPr>
          <w:rFonts w:ascii="Arial" w:hAnsi="Arial" w:cs="Arial"/>
          <w:sz w:val="18"/>
          <w:szCs w:val="18"/>
        </w:rPr>
      </w:pPr>
      <w:r w:rsidRPr="0071127D">
        <w:rPr>
          <w:rFonts w:ascii="Arial" w:hAnsi="Arial" w:cs="Arial"/>
          <w:sz w:val="18"/>
          <w:szCs w:val="18"/>
        </w:rPr>
        <w:t>предоставления услуги</w:t>
      </w:r>
    </w:p>
    <w:p w:rsidR="00AF1A5E" w:rsidRDefault="00AF1A5E" w:rsidP="00AF1A5E">
      <w:pPr>
        <w:spacing w:line="180" w:lineRule="exact"/>
        <w:rPr>
          <w:rFonts w:ascii="Arial" w:hAnsi="Arial" w:cs="Arial"/>
          <w:sz w:val="18"/>
          <w:szCs w:val="18"/>
        </w:rPr>
      </w:pPr>
      <w:r>
        <w:rPr>
          <w:rFonts w:ascii="Arial" w:hAnsi="Arial" w:cs="Arial"/>
          <w:noProof/>
          <w:sz w:val="18"/>
          <w:szCs w:val="18"/>
        </w:rPr>
        <mc:AlternateContent>
          <mc:Choice Requires="wps">
            <w:drawing>
              <wp:anchor distT="0" distB="0" distL="114300" distR="114300" simplePos="0" relativeHeight="251659264" behindDoc="0" locked="0" layoutInCell="1" allowOverlap="1" wp14:anchorId="1CB95E2A" wp14:editId="0E5E3585">
                <wp:simplePos x="0" y="0"/>
                <wp:positionH relativeFrom="column">
                  <wp:posOffset>87630</wp:posOffset>
                </wp:positionH>
                <wp:positionV relativeFrom="paragraph">
                  <wp:posOffset>32385</wp:posOffset>
                </wp:positionV>
                <wp:extent cx="2846070" cy="414020"/>
                <wp:effectExtent l="0" t="0" r="11430" b="24130"/>
                <wp:wrapNone/>
                <wp:docPr id="25" name="Прямоугольник 25"/>
                <wp:cNvGraphicFramePr/>
                <a:graphic xmlns:a="http://schemas.openxmlformats.org/drawingml/2006/main">
                  <a:graphicData uri="http://schemas.microsoft.com/office/word/2010/wordprocessingShape">
                    <wps:wsp>
                      <wps:cNvSpPr/>
                      <wps:spPr>
                        <a:xfrm>
                          <a:off x="0" y="0"/>
                          <a:ext cx="2846070" cy="414020"/>
                        </a:xfrm>
                        <a:prstGeom prst="rect">
                          <a:avLst/>
                        </a:prstGeom>
                        <a:ln w="6350"/>
                      </wps:spPr>
                      <wps:style>
                        <a:lnRef idx="2">
                          <a:schemeClr val="dk1"/>
                        </a:lnRef>
                        <a:fillRef idx="1">
                          <a:schemeClr val="lt1"/>
                        </a:fillRef>
                        <a:effectRef idx="0">
                          <a:schemeClr val="dk1"/>
                        </a:effectRef>
                        <a:fontRef idx="minor">
                          <a:schemeClr val="dk1"/>
                        </a:fontRef>
                      </wps:style>
                      <wps:txbx>
                        <w:txbxContent>
                          <w:p w:rsidR="00104913" w:rsidRPr="00AF1A5E" w:rsidRDefault="00104913" w:rsidP="00AF1A5E">
                            <w:pPr>
                              <w:jc w:val="center"/>
                              <w:rPr>
                                <w:rFonts w:ascii="Arial" w:hAnsi="Arial" w:cs="Arial"/>
                                <w:sz w:val="18"/>
                                <w:szCs w:val="18"/>
                              </w:rPr>
                            </w:pPr>
                            <w:r w:rsidRPr="00AF1A5E">
                              <w:rPr>
                                <w:rFonts w:ascii="Arial" w:hAnsi="Arial" w:cs="Arial"/>
                                <w:sz w:val="18"/>
                                <w:szCs w:val="18"/>
                              </w:rPr>
                              <w:t>Предоставление информации о государственной услуге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5" o:spid="_x0000_s1026" style="position:absolute;margin-left:6.9pt;margin-top:2.55pt;width:224.1pt;height:32.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" fillcolor="white [3201]" strokecolor="black [3200]" strokeweight=".5pt">
                <v:textbox>
                  <w:txbxContent>
                    <w:p w:rsidR="009F1E72" w:rsidRPr="00AF1A5E" w:rsidRDefault="009F1E72" w:rsidP="00AF1A5E">
                      <w:pPr>
                        <w:jc w:val="center"/>
                        <w:rPr>
                          <w:rFonts w:ascii="Arial" w:hAnsi="Arial" w:cs="Arial"/>
                          <w:sz w:val="18"/>
                          <w:szCs w:val="18"/>
                        </w:rPr>
                      </w:pPr>
                      <w:r w:rsidRPr="00AF1A5E">
                        <w:rPr>
                          <w:rFonts w:ascii="Arial" w:hAnsi="Arial" w:cs="Arial"/>
                          <w:sz w:val="18"/>
                          <w:szCs w:val="18"/>
                        </w:rPr>
                        <w:t>Предоставление информации о государственной услуге</w:t>
                      </w:r>
                    </w:p>
                  </w:txbxContent>
                </v:textbox>
              </v:rect>
            </w:pict>
          </mc:Fallback>
        </mc:AlternateContent>
      </w:r>
      <w:r>
        <w:rPr>
          <w:rFonts w:ascii="Arial" w:hAnsi="Arial" w:cs="Arial"/>
          <w:sz w:val="18"/>
          <w:szCs w:val="18"/>
        </w:rPr>
        <w:t xml:space="preserve">                                                                                        </w:t>
      </w:r>
    </w:p>
    <w:p w:rsidR="00AF1A5E" w:rsidRDefault="00AF1A5E" w:rsidP="00AF1A5E">
      <w:pPr>
        <w:spacing w:line="180" w:lineRule="exact"/>
        <w:rPr>
          <w:rFonts w:ascii="Arial" w:hAnsi="Arial" w:cs="Arial"/>
          <w:sz w:val="18"/>
          <w:szCs w:val="18"/>
        </w:rPr>
      </w:pPr>
    </w:p>
    <w:p w:rsidR="00AF1A5E" w:rsidRDefault="00AF1A5E" w:rsidP="00AF1A5E">
      <w:pPr>
        <w:spacing w:line="180" w:lineRule="exact"/>
        <w:rPr>
          <w:rFonts w:ascii="Arial" w:hAnsi="Arial" w:cs="Arial"/>
          <w:sz w:val="18"/>
          <w:szCs w:val="18"/>
        </w:rPr>
      </w:pPr>
    </w:p>
    <w:p w:rsidR="00AF1A5E" w:rsidRDefault="00FE6FD3" w:rsidP="00AF1A5E">
      <w:pPr>
        <w:spacing w:line="180" w:lineRule="exact"/>
        <w:rPr>
          <w:rFonts w:ascii="Arial" w:hAnsi="Arial" w:cs="Arial"/>
          <w:sz w:val="18"/>
          <w:szCs w:val="18"/>
        </w:rPr>
      </w:pPr>
      <w:r>
        <w:rPr>
          <w:rFonts w:ascii="Arial" w:hAnsi="Arial" w:cs="Arial"/>
          <w:noProof/>
          <w:sz w:val="18"/>
          <w:szCs w:val="18"/>
        </w:rPr>
        <mc:AlternateContent>
          <mc:Choice Requires="wps">
            <w:drawing>
              <wp:anchor distT="0" distB="0" distL="114300" distR="114300" simplePos="0" relativeHeight="251674624" behindDoc="0" locked="0" layoutInCell="1" allowOverlap="1">
                <wp:simplePos x="0" y="0"/>
                <wp:positionH relativeFrom="column">
                  <wp:posOffset>1416529</wp:posOffset>
                </wp:positionH>
                <wp:positionV relativeFrom="paragraph">
                  <wp:posOffset>106201</wp:posOffset>
                </wp:positionV>
                <wp:extent cx="8627" cy="181202"/>
                <wp:effectExtent l="76200" t="0" r="67945" b="47625"/>
                <wp:wrapNone/>
                <wp:docPr id="34" name="Прямая со стрелкой 34"/>
                <wp:cNvGraphicFramePr/>
                <a:graphic xmlns:a="http://schemas.openxmlformats.org/drawingml/2006/main">
                  <a:graphicData uri="http://schemas.microsoft.com/office/word/2010/wordprocessingShape">
                    <wps:wsp>
                      <wps:cNvCnPr/>
                      <wps:spPr>
                        <a:xfrm>
                          <a:off x="0" y="0"/>
                          <a:ext cx="8627" cy="181202"/>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Прямая со стрелкой 34" o:spid="_x0000_s1026" type="#_x0000_t32" style="position:absolute;margin-left:111.55pt;margin-top:8.35pt;width:.7pt;height:14.25pt;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" strokecolor="black [3213]">
                <v:stroke endarrow="open"/>
              </v:shape>
            </w:pict>
          </mc:Fallback>
        </mc:AlternateContent>
      </w:r>
    </w:p>
    <w:p w:rsidR="00AF1A5E" w:rsidRDefault="00AF1A5E" w:rsidP="00AF1A5E">
      <w:pPr>
        <w:spacing w:line="180" w:lineRule="exact"/>
        <w:rPr>
          <w:rFonts w:ascii="Arial" w:hAnsi="Arial" w:cs="Arial"/>
          <w:sz w:val="18"/>
          <w:szCs w:val="18"/>
        </w:rPr>
      </w:pPr>
    </w:p>
    <w:p w:rsidR="00AF1A5E" w:rsidRDefault="00AF1A5E" w:rsidP="00AF1A5E">
      <w:pPr>
        <w:spacing w:line="180" w:lineRule="exact"/>
        <w:rPr>
          <w:rFonts w:ascii="Arial" w:hAnsi="Arial" w:cs="Arial"/>
          <w:sz w:val="18"/>
          <w:szCs w:val="18"/>
        </w:rPr>
      </w:pPr>
      <w:r>
        <w:rPr>
          <w:rFonts w:ascii="Arial" w:hAnsi="Arial" w:cs="Arial"/>
          <w:noProof/>
          <w:sz w:val="18"/>
          <w:szCs w:val="18"/>
        </w:rPr>
        <mc:AlternateContent>
          <mc:Choice Requires="wps">
            <w:drawing>
              <wp:anchor distT="0" distB="0" distL="114300" distR="114300" simplePos="0" relativeHeight="251661312" behindDoc="0" locked="0" layoutInCell="1" allowOverlap="1" wp14:anchorId="4F37F500" wp14:editId="30BED7FE">
                <wp:simplePos x="0" y="0"/>
                <wp:positionH relativeFrom="column">
                  <wp:posOffset>88061</wp:posOffset>
                </wp:positionH>
                <wp:positionV relativeFrom="paragraph">
                  <wp:posOffset>58803</wp:posOffset>
                </wp:positionV>
                <wp:extent cx="2846070" cy="345057"/>
                <wp:effectExtent l="0" t="0" r="11430" b="17145"/>
                <wp:wrapNone/>
                <wp:docPr id="27" name="Прямоугольник 27"/>
                <wp:cNvGraphicFramePr/>
                <a:graphic xmlns:a="http://schemas.openxmlformats.org/drawingml/2006/main">
                  <a:graphicData uri="http://schemas.microsoft.com/office/word/2010/wordprocessingShape">
                    <wps:wsp>
                      <wps:cNvSpPr/>
                      <wps:spPr>
                        <a:xfrm>
                          <a:off x="0" y="0"/>
                          <a:ext cx="2846070" cy="345057"/>
                        </a:xfrm>
                        <a:prstGeom prst="rect">
                          <a:avLst/>
                        </a:prstGeom>
                        <a:solidFill>
                          <a:sysClr val="window" lastClr="FFFFFF"/>
                        </a:solidFill>
                        <a:ln w="6350" cap="flat" cmpd="sng" algn="ctr">
                          <a:solidFill>
                            <a:sysClr val="windowText" lastClr="000000"/>
                          </a:solidFill>
                          <a:prstDash val="solid"/>
                        </a:ln>
                        <a:effectLst/>
                      </wps:spPr>
                      <wps:txbx>
                        <w:txbxContent>
                          <w:p w:rsidR="00104913" w:rsidRPr="00AF1A5E" w:rsidRDefault="00104913" w:rsidP="00AF1A5E">
                            <w:pPr>
                              <w:jc w:val="center"/>
                              <w:rPr>
                                <w:rFonts w:ascii="Arial" w:hAnsi="Arial" w:cs="Arial"/>
                                <w:sz w:val="18"/>
                                <w:szCs w:val="18"/>
                              </w:rPr>
                            </w:pPr>
                            <w:r w:rsidRPr="00AF1A5E">
                              <w:rPr>
                                <w:rFonts w:ascii="Arial" w:hAnsi="Arial" w:cs="Arial"/>
                                <w:sz w:val="18"/>
                                <w:szCs w:val="18"/>
                              </w:rPr>
                              <w:t>Прием и регистрация заявления, прием документов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7" o:spid="_x0000_s1027" style="position:absolute;margin-left:6.95pt;margin-top:4.65pt;width:224.1pt;height:27.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" fillcolor="window" strokecolor="windowText" strokeweight=".5pt">
                <v:textbox>
                  <w:txbxContent>
                    <w:p w:rsidR="009F1E72" w:rsidRPr="00AF1A5E" w:rsidRDefault="009F1E72" w:rsidP="00AF1A5E">
                      <w:pPr>
                        <w:jc w:val="center"/>
                        <w:rPr>
                          <w:rFonts w:ascii="Arial" w:hAnsi="Arial" w:cs="Arial"/>
                          <w:sz w:val="18"/>
                          <w:szCs w:val="18"/>
                        </w:rPr>
                      </w:pPr>
                      <w:r w:rsidRPr="00AF1A5E">
                        <w:rPr>
                          <w:rFonts w:ascii="Arial" w:hAnsi="Arial" w:cs="Arial"/>
                          <w:sz w:val="18"/>
                          <w:szCs w:val="18"/>
                        </w:rPr>
                        <w:t>Прием и регистрация заявления, прием документов</w:t>
                      </w:r>
                    </w:p>
                  </w:txbxContent>
                </v:textbox>
              </v:rect>
            </w:pict>
          </mc:Fallback>
        </mc:AlternateContent>
      </w:r>
    </w:p>
    <w:p w:rsidR="00AF1A5E" w:rsidRDefault="00AF1A5E" w:rsidP="00AF1A5E">
      <w:pPr>
        <w:spacing w:line="180" w:lineRule="exact"/>
        <w:rPr>
          <w:rFonts w:ascii="Arial" w:hAnsi="Arial" w:cs="Arial"/>
          <w:sz w:val="18"/>
          <w:szCs w:val="18"/>
        </w:rPr>
      </w:pPr>
    </w:p>
    <w:p w:rsidR="00AF1A5E" w:rsidRDefault="00AF1A5E" w:rsidP="00AF1A5E">
      <w:pPr>
        <w:spacing w:line="180" w:lineRule="exact"/>
        <w:rPr>
          <w:rFonts w:ascii="Arial" w:hAnsi="Arial" w:cs="Arial"/>
          <w:sz w:val="18"/>
          <w:szCs w:val="18"/>
        </w:rPr>
      </w:pPr>
    </w:p>
    <w:p w:rsidR="00AF1A5E" w:rsidRDefault="00FE6FD3" w:rsidP="00AF1A5E">
      <w:pPr>
        <w:spacing w:line="180" w:lineRule="exact"/>
        <w:rPr>
          <w:rFonts w:ascii="Arial" w:hAnsi="Arial" w:cs="Arial"/>
          <w:sz w:val="18"/>
          <w:szCs w:val="18"/>
        </w:rPr>
      </w:pPr>
      <w:r>
        <w:rPr>
          <w:rFonts w:ascii="Arial" w:hAnsi="Arial" w:cs="Arial"/>
          <w:noProof/>
          <w:sz w:val="18"/>
          <w:szCs w:val="18"/>
        </w:rPr>
        <mc:AlternateContent>
          <mc:Choice Requires="wps">
            <w:drawing>
              <wp:anchor distT="0" distB="0" distL="114300" distR="114300" simplePos="0" relativeHeight="251675648" behindDoc="0" locked="0" layoutInCell="1" allowOverlap="1">
                <wp:simplePos x="0" y="0"/>
                <wp:positionH relativeFrom="column">
                  <wp:posOffset>1424784</wp:posOffset>
                </wp:positionH>
                <wp:positionV relativeFrom="paragraph">
                  <wp:posOffset>60708</wp:posOffset>
                </wp:positionV>
                <wp:extent cx="0" cy="198660"/>
                <wp:effectExtent l="95250" t="0" r="76200" b="49530"/>
                <wp:wrapNone/>
                <wp:docPr id="35" name="Прямая со стрелкой 35"/>
                <wp:cNvGraphicFramePr/>
                <a:graphic xmlns:a="http://schemas.openxmlformats.org/drawingml/2006/main">
                  <a:graphicData uri="http://schemas.microsoft.com/office/word/2010/wordprocessingShape">
                    <wps:wsp>
                      <wps:cNvCnPr/>
                      <wps:spPr>
                        <a:xfrm>
                          <a:off x="0" y="0"/>
                          <a:ext cx="0" cy="19866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Прямая со стрелкой 35" o:spid="_x0000_s1026" type="#_x0000_t32" style="position:absolute;margin-left:112.2pt;margin-top:4.8pt;width:0;height:15.65pt;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" strokecolor="black [3213]">
                <v:stroke endarrow="open"/>
              </v:shape>
            </w:pict>
          </mc:Fallback>
        </mc:AlternateContent>
      </w:r>
    </w:p>
    <w:p w:rsidR="00AF1A5E" w:rsidRDefault="00AF1A5E" w:rsidP="00AF1A5E">
      <w:pPr>
        <w:spacing w:line="180" w:lineRule="exact"/>
        <w:rPr>
          <w:rFonts w:ascii="Arial" w:hAnsi="Arial" w:cs="Arial"/>
          <w:sz w:val="18"/>
          <w:szCs w:val="18"/>
        </w:rPr>
      </w:pPr>
    </w:p>
    <w:p w:rsidR="00AF1A5E" w:rsidRDefault="00AF1A5E" w:rsidP="00AF1A5E">
      <w:pPr>
        <w:spacing w:line="180" w:lineRule="exact"/>
        <w:rPr>
          <w:rFonts w:ascii="Arial" w:hAnsi="Arial" w:cs="Arial"/>
          <w:sz w:val="18"/>
          <w:szCs w:val="18"/>
        </w:rPr>
      </w:pPr>
      <w:r>
        <w:rPr>
          <w:rFonts w:ascii="Arial" w:hAnsi="Arial" w:cs="Arial"/>
          <w:noProof/>
          <w:sz w:val="18"/>
          <w:szCs w:val="18"/>
        </w:rPr>
        <mc:AlternateContent>
          <mc:Choice Requires="wps">
            <w:drawing>
              <wp:anchor distT="0" distB="0" distL="114300" distR="114300" simplePos="0" relativeHeight="251663360" behindDoc="0" locked="0" layoutInCell="1" allowOverlap="1" wp14:anchorId="247100B2" wp14:editId="1E3462D7">
                <wp:simplePos x="0" y="0"/>
                <wp:positionH relativeFrom="column">
                  <wp:posOffset>88061</wp:posOffset>
                </wp:positionH>
                <wp:positionV relativeFrom="paragraph">
                  <wp:posOffset>30768</wp:posOffset>
                </wp:positionV>
                <wp:extent cx="2846070" cy="353683"/>
                <wp:effectExtent l="0" t="0" r="11430" b="27940"/>
                <wp:wrapNone/>
                <wp:docPr id="28" name="Прямоугольник 28"/>
                <wp:cNvGraphicFramePr/>
                <a:graphic xmlns:a="http://schemas.openxmlformats.org/drawingml/2006/main">
                  <a:graphicData uri="http://schemas.microsoft.com/office/word/2010/wordprocessingShape">
                    <wps:wsp>
                      <wps:cNvSpPr/>
                      <wps:spPr>
                        <a:xfrm>
                          <a:off x="0" y="0"/>
                          <a:ext cx="2846070" cy="353683"/>
                        </a:xfrm>
                        <a:prstGeom prst="rect">
                          <a:avLst/>
                        </a:prstGeom>
                        <a:solidFill>
                          <a:sysClr val="window" lastClr="FFFFFF"/>
                        </a:solidFill>
                        <a:ln w="6350" cap="flat" cmpd="sng" algn="ctr">
                          <a:solidFill>
                            <a:sysClr val="windowText" lastClr="000000"/>
                          </a:solidFill>
                          <a:prstDash val="solid"/>
                        </a:ln>
                        <a:effectLst/>
                      </wps:spPr>
                      <wps:txbx>
                        <w:txbxContent>
                          <w:p w:rsidR="00104913" w:rsidRPr="00AF1A5E" w:rsidRDefault="00104913" w:rsidP="00AF1A5E">
                            <w:pPr>
                              <w:jc w:val="center"/>
                              <w:rPr>
                                <w:rFonts w:ascii="Arial" w:hAnsi="Arial" w:cs="Arial"/>
                                <w:sz w:val="18"/>
                                <w:szCs w:val="18"/>
                              </w:rPr>
                            </w:pPr>
                            <w:r w:rsidRPr="00AF1A5E">
                              <w:rPr>
                                <w:rFonts w:ascii="Arial" w:hAnsi="Arial" w:cs="Arial"/>
                                <w:sz w:val="18"/>
                                <w:szCs w:val="18"/>
                              </w:rPr>
                              <w:t>Формирование запроса в рамках межведомственного взаимодействия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8" o:spid="_x0000_s1028" style="position:absolute;margin-left:6.95pt;margin-top:2.4pt;width:224.1pt;height:27.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" fillcolor="window" strokecolor="windowText" strokeweight=".5pt">
                <v:textbox>
                  <w:txbxContent>
                    <w:p w:rsidR="009F1E72" w:rsidRPr="00AF1A5E" w:rsidRDefault="009F1E72" w:rsidP="00AF1A5E">
                      <w:pPr>
                        <w:jc w:val="center"/>
                        <w:rPr>
                          <w:rFonts w:ascii="Arial" w:hAnsi="Arial" w:cs="Arial"/>
                          <w:sz w:val="18"/>
                          <w:szCs w:val="18"/>
                        </w:rPr>
                      </w:pPr>
                      <w:r w:rsidRPr="00AF1A5E">
                        <w:rPr>
                          <w:rFonts w:ascii="Arial" w:hAnsi="Arial" w:cs="Arial"/>
                          <w:sz w:val="18"/>
                          <w:szCs w:val="18"/>
                        </w:rPr>
                        <w:t>Формирование запроса в рамках межведомственного взаимодействия</w:t>
                      </w:r>
                    </w:p>
                  </w:txbxContent>
                </v:textbox>
              </v:rect>
            </w:pict>
          </mc:Fallback>
        </mc:AlternateContent>
      </w:r>
    </w:p>
    <w:p w:rsidR="00AF1A5E" w:rsidRDefault="00AF1A5E" w:rsidP="00AF1A5E">
      <w:pPr>
        <w:spacing w:line="180" w:lineRule="exact"/>
        <w:rPr>
          <w:rFonts w:ascii="Arial" w:hAnsi="Arial" w:cs="Arial"/>
          <w:sz w:val="18"/>
          <w:szCs w:val="18"/>
        </w:rPr>
      </w:pPr>
    </w:p>
    <w:p w:rsidR="00AF1A5E" w:rsidRDefault="00AF1A5E" w:rsidP="00AF1A5E">
      <w:pPr>
        <w:spacing w:line="180" w:lineRule="exact"/>
        <w:rPr>
          <w:rFonts w:ascii="Arial" w:hAnsi="Arial" w:cs="Arial"/>
          <w:sz w:val="18"/>
          <w:szCs w:val="18"/>
        </w:rPr>
      </w:pPr>
    </w:p>
    <w:p w:rsidR="00AF1A5E" w:rsidRDefault="00FE6FD3" w:rsidP="00AF1A5E">
      <w:pPr>
        <w:spacing w:line="180" w:lineRule="exact"/>
        <w:rPr>
          <w:rFonts w:ascii="Arial" w:hAnsi="Arial" w:cs="Arial"/>
          <w:sz w:val="18"/>
          <w:szCs w:val="18"/>
        </w:rPr>
      </w:pPr>
      <w:r>
        <w:rPr>
          <w:rFonts w:ascii="Arial" w:hAnsi="Arial" w:cs="Arial"/>
          <w:noProof/>
          <w:sz w:val="18"/>
          <w:szCs w:val="18"/>
        </w:rPr>
        <mc:AlternateContent>
          <mc:Choice Requires="wps">
            <w:drawing>
              <wp:anchor distT="0" distB="0" distL="114300" distR="114300" simplePos="0" relativeHeight="251676672" behindDoc="0" locked="0" layoutInCell="1" allowOverlap="1">
                <wp:simplePos x="0" y="0"/>
                <wp:positionH relativeFrom="column">
                  <wp:posOffset>1425156</wp:posOffset>
                </wp:positionH>
                <wp:positionV relativeFrom="paragraph">
                  <wp:posOffset>40928</wp:posOffset>
                </wp:positionV>
                <wp:extent cx="0" cy="319800"/>
                <wp:effectExtent l="95250" t="0" r="76200" b="61595"/>
                <wp:wrapNone/>
                <wp:docPr id="36" name="Прямая со стрелкой 36"/>
                <wp:cNvGraphicFramePr/>
                <a:graphic xmlns:a="http://schemas.openxmlformats.org/drawingml/2006/main">
                  <a:graphicData uri="http://schemas.microsoft.com/office/word/2010/wordprocessingShape">
                    <wps:wsp>
                      <wps:cNvCnPr/>
                      <wps:spPr>
                        <a:xfrm>
                          <a:off x="0" y="0"/>
                          <a:ext cx="0" cy="3198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Прямая со стрелкой 36" o:spid="_x0000_s1026" type="#_x0000_t32" style="position:absolute;margin-left:112.2pt;margin-top:3.2pt;width:0;height:25.2pt;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" strokecolor="black [3213]">
                <v:stroke endarrow="open"/>
              </v:shape>
            </w:pict>
          </mc:Fallback>
        </mc:AlternateContent>
      </w:r>
    </w:p>
    <w:p w:rsidR="00AF1A5E" w:rsidRDefault="00AF1A5E" w:rsidP="00AF1A5E">
      <w:pPr>
        <w:spacing w:line="180" w:lineRule="exact"/>
        <w:rPr>
          <w:rFonts w:ascii="Arial" w:hAnsi="Arial" w:cs="Arial"/>
          <w:sz w:val="18"/>
          <w:szCs w:val="18"/>
        </w:rPr>
      </w:pPr>
    </w:p>
    <w:p w:rsidR="00AF1A5E" w:rsidRDefault="00AF1A5E" w:rsidP="00AF1A5E">
      <w:pPr>
        <w:spacing w:line="180" w:lineRule="exact"/>
        <w:rPr>
          <w:rFonts w:ascii="Arial" w:hAnsi="Arial" w:cs="Arial"/>
          <w:sz w:val="18"/>
          <w:szCs w:val="18"/>
        </w:rPr>
      </w:pPr>
    </w:p>
    <w:p w:rsidR="00AF1A5E" w:rsidRDefault="00AF1A5E" w:rsidP="00AF1A5E">
      <w:pPr>
        <w:spacing w:line="180" w:lineRule="exact"/>
        <w:rPr>
          <w:rFonts w:ascii="Arial" w:hAnsi="Arial" w:cs="Arial"/>
          <w:sz w:val="18"/>
          <w:szCs w:val="18"/>
        </w:rPr>
      </w:pPr>
      <w:r>
        <w:rPr>
          <w:rFonts w:ascii="Arial" w:hAnsi="Arial" w:cs="Arial"/>
          <w:noProof/>
          <w:sz w:val="18"/>
          <w:szCs w:val="18"/>
        </w:rPr>
        <mc:AlternateContent>
          <mc:Choice Requires="wps">
            <w:drawing>
              <wp:anchor distT="0" distB="0" distL="114300" distR="114300" simplePos="0" relativeHeight="251665408" behindDoc="0" locked="0" layoutInCell="1" allowOverlap="1" wp14:anchorId="5AC09218" wp14:editId="28B18134">
                <wp:simplePos x="0" y="0"/>
                <wp:positionH relativeFrom="column">
                  <wp:posOffset>88061</wp:posOffset>
                </wp:positionH>
                <wp:positionV relativeFrom="paragraph">
                  <wp:posOffset>17828</wp:posOffset>
                </wp:positionV>
                <wp:extent cx="2846070" cy="336430"/>
                <wp:effectExtent l="0" t="0" r="11430" b="26035"/>
                <wp:wrapNone/>
                <wp:docPr id="29" name="Прямоугольник 29"/>
                <wp:cNvGraphicFramePr/>
                <a:graphic xmlns:a="http://schemas.openxmlformats.org/drawingml/2006/main">
                  <a:graphicData uri="http://schemas.microsoft.com/office/word/2010/wordprocessingShape">
                    <wps:wsp>
                      <wps:cNvSpPr/>
                      <wps:spPr>
                        <a:xfrm>
                          <a:off x="0" y="0"/>
                          <a:ext cx="2846070" cy="336430"/>
                        </a:xfrm>
                        <a:prstGeom prst="rect">
                          <a:avLst/>
                        </a:prstGeom>
                        <a:solidFill>
                          <a:sysClr val="window" lastClr="FFFFFF"/>
                        </a:solidFill>
                        <a:ln w="6350" cap="flat" cmpd="sng" algn="ctr">
                          <a:solidFill>
                            <a:sysClr val="windowText" lastClr="000000"/>
                          </a:solidFill>
                          <a:prstDash val="solid"/>
                        </a:ln>
                        <a:effectLst/>
                      </wps:spPr>
                      <wps:txbx>
                        <w:txbxContent>
                          <w:p w:rsidR="00104913" w:rsidRPr="00AF1A5E" w:rsidRDefault="00104913" w:rsidP="00AF1A5E">
                            <w:pPr>
                              <w:jc w:val="center"/>
                              <w:rPr>
                                <w:rFonts w:ascii="Arial" w:hAnsi="Arial" w:cs="Arial"/>
                                <w:sz w:val="18"/>
                                <w:szCs w:val="18"/>
                              </w:rPr>
                            </w:pPr>
                            <w:r w:rsidRPr="00AF1A5E">
                              <w:rPr>
                                <w:rFonts w:ascii="Arial" w:hAnsi="Arial" w:cs="Arial"/>
                                <w:sz w:val="18"/>
                                <w:szCs w:val="18"/>
                              </w:rPr>
                              <w:t>Определение права заявителя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9" o:spid="_x0000_s1029" style="position:absolute;margin-left:6.95pt;margin-top:1.4pt;width:224.1pt;height:2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" fillcolor="window" strokecolor="windowText" strokeweight=".5pt">
                <v:textbox>
                  <w:txbxContent>
                    <w:p w:rsidR="009F1E72" w:rsidRPr="00AF1A5E" w:rsidRDefault="009F1E72" w:rsidP="00AF1A5E">
                      <w:pPr>
                        <w:jc w:val="center"/>
                        <w:rPr>
                          <w:rFonts w:ascii="Arial" w:hAnsi="Arial" w:cs="Arial"/>
                          <w:sz w:val="18"/>
                          <w:szCs w:val="18"/>
                        </w:rPr>
                      </w:pPr>
                      <w:r w:rsidRPr="00AF1A5E">
                        <w:rPr>
                          <w:rFonts w:ascii="Arial" w:hAnsi="Arial" w:cs="Arial"/>
                          <w:sz w:val="18"/>
                          <w:szCs w:val="18"/>
                        </w:rPr>
                        <w:t>Определение права заявителя</w:t>
                      </w:r>
                    </w:p>
                  </w:txbxContent>
                </v:textbox>
              </v:rect>
            </w:pict>
          </mc:Fallback>
        </mc:AlternateContent>
      </w:r>
    </w:p>
    <w:p w:rsidR="00AF1A5E" w:rsidRDefault="00AF1A5E" w:rsidP="00AF1A5E">
      <w:pPr>
        <w:spacing w:line="180" w:lineRule="exact"/>
        <w:rPr>
          <w:rFonts w:ascii="Arial" w:hAnsi="Arial" w:cs="Arial"/>
          <w:sz w:val="18"/>
          <w:szCs w:val="18"/>
        </w:rPr>
      </w:pPr>
    </w:p>
    <w:p w:rsidR="00AF1A5E" w:rsidRDefault="00AF1A5E" w:rsidP="00AF1A5E">
      <w:pPr>
        <w:spacing w:line="180" w:lineRule="exact"/>
        <w:rPr>
          <w:rFonts w:ascii="Arial" w:hAnsi="Arial" w:cs="Arial"/>
          <w:sz w:val="18"/>
          <w:szCs w:val="18"/>
        </w:rPr>
      </w:pPr>
    </w:p>
    <w:p w:rsidR="00AF1A5E" w:rsidRDefault="00FE6FD3" w:rsidP="00AF1A5E">
      <w:pPr>
        <w:spacing w:line="180" w:lineRule="exact"/>
        <w:rPr>
          <w:rFonts w:ascii="Arial" w:hAnsi="Arial" w:cs="Arial"/>
          <w:sz w:val="18"/>
          <w:szCs w:val="18"/>
        </w:rPr>
      </w:pPr>
      <w:r>
        <w:rPr>
          <w:rFonts w:ascii="Arial" w:hAnsi="Arial" w:cs="Arial"/>
          <w:noProof/>
          <w:sz w:val="18"/>
          <w:szCs w:val="18"/>
        </w:rPr>
        <mc:AlternateContent>
          <mc:Choice Requires="wps">
            <w:drawing>
              <wp:anchor distT="0" distB="0" distL="114300" distR="114300" simplePos="0" relativeHeight="251678720" behindDoc="0" locked="0" layoutInCell="1" allowOverlap="1">
                <wp:simplePos x="0" y="0"/>
                <wp:positionH relativeFrom="column">
                  <wp:posOffset>2227412</wp:posOffset>
                </wp:positionH>
                <wp:positionV relativeFrom="paragraph">
                  <wp:posOffset>11358</wp:posOffset>
                </wp:positionV>
                <wp:extent cx="17253" cy="267419"/>
                <wp:effectExtent l="76200" t="0" r="59055" b="56515"/>
                <wp:wrapNone/>
                <wp:docPr id="38" name="Прямая со стрелкой 38"/>
                <wp:cNvGraphicFramePr/>
                <a:graphic xmlns:a="http://schemas.openxmlformats.org/drawingml/2006/main">
                  <a:graphicData uri="http://schemas.microsoft.com/office/word/2010/wordprocessingShape">
                    <wps:wsp>
                      <wps:cNvCnPr/>
                      <wps:spPr>
                        <a:xfrm>
                          <a:off x="0" y="0"/>
                          <a:ext cx="17253" cy="267419"/>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Прямая со стрелкой 38" o:spid="_x0000_s1026" type="#_x0000_t32" style="position:absolute;margin-left:175.4pt;margin-top:.9pt;width:1.35pt;height:21.05pt;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" strokecolor="black [3213]">
                <v:stroke endarrow="open"/>
              </v:shape>
            </w:pict>
          </mc:Fallback>
        </mc:AlternateContent>
      </w:r>
      <w:r>
        <w:rPr>
          <w:rFonts w:ascii="Arial" w:hAnsi="Arial" w:cs="Arial"/>
          <w:noProof/>
          <w:sz w:val="18"/>
          <w:szCs w:val="18"/>
        </w:rPr>
        <mc:AlternateContent>
          <mc:Choice Requires="wps">
            <w:drawing>
              <wp:anchor distT="0" distB="0" distL="114300" distR="114300" simplePos="0" relativeHeight="251677696" behindDoc="0" locked="0" layoutInCell="1" allowOverlap="1">
                <wp:simplePos x="0" y="0"/>
                <wp:positionH relativeFrom="column">
                  <wp:posOffset>709163</wp:posOffset>
                </wp:positionH>
                <wp:positionV relativeFrom="paragraph">
                  <wp:posOffset>10843</wp:posOffset>
                </wp:positionV>
                <wp:extent cx="0" cy="267934"/>
                <wp:effectExtent l="95250" t="0" r="57150" b="56515"/>
                <wp:wrapNone/>
                <wp:docPr id="37" name="Прямая со стрелкой 37"/>
                <wp:cNvGraphicFramePr/>
                <a:graphic xmlns:a="http://schemas.openxmlformats.org/drawingml/2006/main">
                  <a:graphicData uri="http://schemas.microsoft.com/office/word/2010/wordprocessingShape">
                    <wps:wsp>
                      <wps:cNvCnPr/>
                      <wps:spPr>
                        <a:xfrm>
                          <a:off x="0" y="0"/>
                          <a:ext cx="0" cy="267934"/>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Прямая со стрелкой 37" o:spid="_x0000_s1026" type="#_x0000_t32" style="position:absolute;margin-left:55.85pt;margin-top:.85pt;width:0;height:21.1pt;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" strokecolor="black [3213]">
                <v:stroke endarrow="open"/>
              </v:shape>
            </w:pict>
          </mc:Fallback>
        </mc:AlternateContent>
      </w:r>
    </w:p>
    <w:p w:rsidR="00AF1A5E" w:rsidRDefault="00AF1A5E" w:rsidP="00AF1A5E">
      <w:pPr>
        <w:spacing w:line="180" w:lineRule="exact"/>
        <w:rPr>
          <w:rFonts w:ascii="Arial" w:hAnsi="Arial" w:cs="Arial"/>
          <w:sz w:val="18"/>
          <w:szCs w:val="18"/>
        </w:rPr>
      </w:pPr>
    </w:p>
    <w:p w:rsidR="00AF1A5E" w:rsidRDefault="00FE6FD3" w:rsidP="00AF1A5E">
      <w:pPr>
        <w:spacing w:line="180" w:lineRule="exact"/>
        <w:rPr>
          <w:rFonts w:ascii="Arial" w:hAnsi="Arial" w:cs="Arial"/>
          <w:sz w:val="18"/>
          <w:szCs w:val="18"/>
        </w:rPr>
      </w:pPr>
      <w:r>
        <w:rPr>
          <w:rFonts w:ascii="Arial" w:hAnsi="Arial" w:cs="Arial"/>
          <w:noProof/>
          <w:sz w:val="18"/>
          <w:szCs w:val="18"/>
        </w:rPr>
        <mc:AlternateContent>
          <mc:Choice Requires="wps">
            <w:drawing>
              <wp:anchor distT="0" distB="0" distL="114300" distR="114300" simplePos="0" relativeHeight="251671552" behindDoc="0" locked="0" layoutInCell="1" allowOverlap="1" wp14:anchorId="2BF76910" wp14:editId="4D865D75">
                <wp:simplePos x="0" y="0"/>
                <wp:positionH relativeFrom="column">
                  <wp:posOffset>130810</wp:posOffset>
                </wp:positionH>
                <wp:positionV relativeFrom="paragraph">
                  <wp:posOffset>50165</wp:posOffset>
                </wp:positionV>
                <wp:extent cx="1449070" cy="577850"/>
                <wp:effectExtent l="0" t="0" r="17780" b="12700"/>
                <wp:wrapNone/>
                <wp:docPr id="32" name="Прямоугольник 32"/>
                <wp:cNvGraphicFramePr/>
                <a:graphic xmlns:a="http://schemas.openxmlformats.org/drawingml/2006/main">
                  <a:graphicData uri="http://schemas.microsoft.com/office/word/2010/wordprocessingShape">
                    <wps:wsp>
                      <wps:cNvSpPr/>
                      <wps:spPr>
                        <a:xfrm>
                          <a:off x="0" y="0"/>
                          <a:ext cx="1449070" cy="577850"/>
                        </a:xfrm>
                        <a:prstGeom prst="rect">
                          <a:avLst/>
                        </a:prstGeom>
                        <a:solidFill>
                          <a:sysClr val="window" lastClr="FFFFFF"/>
                        </a:solidFill>
                        <a:ln w="6350" cap="flat" cmpd="sng" algn="ctr">
                          <a:solidFill>
                            <a:sysClr val="windowText" lastClr="000000"/>
                          </a:solidFill>
                          <a:prstDash val="solid"/>
                        </a:ln>
                        <a:effectLst/>
                      </wps:spPr>
                      <wps:txbx>
                        <w:txbxContent>
                          <w:p w:rsidR="00104913" w:rsidRPr="00AF1A5E" w:rsidRDefault="00104913" w:rsidP="00AF1A5E">
                            <w:pPr>
                              <w:jc w:val="center"/>
                              <w:rPr>
                                <w:rFonts w:ascii="Arial" w:hAnsi="Arial" w:cs="Arial"/>
                                <w:sz w:val="18"/>
                                <w:szCs w:val="18"/>
                              </w:rPr>
                            </w:pPr>
                            <w:r w:rsidRPr="00AF1A5E">
                              <w:rPr>
                                <w:rFonts w:ascii="Arial" w:hAnsi="Arial" w:cs="Arial"/>
                                <w:sz w:val="18"/>
                                <w:szCs w:val="18"/>
                              </w:rPr>
                              <w:t>Отказ в предоставлении услуги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32" o:spid="_x0000_s1030" style="position:absolute;margin-left:10.3pt;margin-top:3.95pt;width:114.1pt;height:45.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" fillcolor="window" strokecolor="windowText" strokeweight=".5pt">
                <v:textbox>
                  <w:txbxContent>
                    <w:p w:rsidR="009F1E72" w:rsidRPr="00AF1A5E" w:rsidRDefault="009F1E72" w:rsidP="00AF1A5E">
                      <w:pPr>
                        <w:jc w:val="center"/>
                        <w:rPr>
                          <w:rFonts w:ascii="Arial" w:hAnsi="Arial" w:cs="Arial"/>
                          <w:sz w:val="18"/>
                          <w:szCs w:val="18"/>
                        </w:rPr>
                      </w:pPr>
                      <w:r w:rsidRPr="00AF1A5E">
                        <w:rPr>
                          <w:rFonts w:ascii="Arial" w:hAnsi="Arial" w:cs="Arial"/>
                          <w:sz w:val="18"/>
                          <w:szCs w:val="18"/>
                        </w:rPr>
                        <w:t>Отказ в предоставлении услуги</w:t>
                      </w:r>
                    </w:p>
                  </w:txbxContent>
                </v:textbox>
              </v:rect>
            </w:pict>
          </mc:Fallback>
        </mc:AlternateContent>
      </w:r>
      <w:r>
        <w:rPr>
          <w:rFonts w:ascii="Arial" w:hAnsi="Arial" w:cs="Arial"/>
          <w:noProof/>
          <w:sz w:val="18"/>
          <w:szCs w:val="18"/>
        </w:rPr>
        <mc:AlternateContent>
          <mc:Choice Requires="wps">
            <w:drawing>
              <wp:anchor distT="0" distB="0" distL="114300" distR="114300" simplePos="0" relativeHeight="251667456" behindDoc="0" locked="0" layoutInCell="1" allowOverlap="1" wp14:anchorId="2547ECF0" wp14:editId="535982B0">
                <wp:simplePos x="0" y="0"/>
                <wp:positionH relativeFrom="column">
                  <wp:posOffset>1683385</wp:posOffset>
                </wp:positionH>
                <wp:positionV relativeFrom="paragraph">
                  <wp:posOffset>50165</wp:posOffset>
                </wp:positionV>
                <wp:extent cx="1327150" cy="577850"/>
                <wp:effectExtent l="0" t="0" r="25400" b="12700"/>
                <wp:wrapNone/>
                <wp:docPr id="30" name="Прямоугольник 30"/>
                <wp:cNvGraphicFramePr/>
                <a:graphic xmlns:a="http://schemas.openxmlformats.org/drawingml/2006/main">
                  <a:graphicData uri="http://schemas.microsoft.com/office/word/2010/wordprocessingShape">
                    <wps:wsp>
                      <wps:cNvSpPr/>
                      <wps:spPr>
                        <a:xfrm>
                          <a:off x="0" y="0"/>
                          <a:ext cx="1327150" cy="577850"/>
                        </a:xfrm>
                        <a:prstGeom prst="rect">
                          <a:avLst/>
                        </a:prstGeom>
                        <a:solidFill>
                          <a:sysClr val="window" lastClr="FFFFFF"/>
                        </a:solidFill>
                        <a:ln w="6350" cap="flat" cmpd="sng" algn="ctr">
                          <a:solidFill>
                            <a:sysClr val="windowText" lastClr="000000"/>
                          </a:solidFill>
                          <a:prstDash val="solid"/>
                        </a:ln>
                        <a:effectLst/>
                      </wps:spPr>
                      <wps:txbx>
                        <w:txbxContent>
                          <w:p w:rsidR="00104913" w:rsidRPr="00AF1A5E" w:rsidRDefault="00104913" w:rsidP="00AF1A5E">
                            <w:pPr>
                              <w:jc w:val="center"/>
                              <w:rPr>
                                <w:rFonts w:ascii="Arial" w:hAnsi="Arial" w:cs="Arial"/>
                                <w:sz w:val="18"/>
                                <w:szCs w:val="18"/>
                              </w:rPr>
                            </w:pPr>
                            <w:r w:rsidRPr="00FE6FD3">
                              <w:rPr>
                                <w:rFonts w:ascii="Arial" w:hAnsi="Arial" w:cs="Arial"/>
                                <w:sz w:val="18"/>
                                <w:szCs w:val="18"/>
                              </w:rPr>
                              <w:t>Согласие на предоставление услуги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30" o:spid="_x0000_s1031" style="position:absolute;margin-left:132.55pt;margin-top:3.95pt;width:104.5pt;height:4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" fillcolor="window" strokecolor="windowText" strokeweight=".5pt">
                <v:textbox>
                  <w:txbxContent>
                    <w:p w:rsidR="009F1E72" w:rsidRPr="00AF1A5E" w:rsidRDefault="009F1E72" w:rsidP="00AF1A5E">
                      <w:pPr>
                        <w:jc w:val="center"/>
                        <w:rPr>
                          <w:rFonts w:ascii="Arial" w:hAnsi="Arial" w:cs="Arial"/>
                          <w:sz w:val="18"/>
                          <w:szCs w:val="18"/>
                        </w:rPr>
                      </w:pPr>
                      <w:r w:rsidRPr="00FE6FD3">
                        <w:rPr>
                          <w:rFonts w:ascii="Arial" w:hAnsi="Arial" w:cs="Arial"/>
                          <w:sz w:val="18"/>
                          <w:szCs w:val="18"/>
                        </w:rPr>
                        <w:t>Согласие на предоставление услуги</w:t>
                      </w:r>
                    </w:p>
                  </w:txbxContent>
                </v:textbox>
              </v:rect>
            </w:pict>
          </mc:Fallback>
        </mc:AlternateContent>
      </w:r>
    </w:p>
    <w:p w:rsidR="00AF1A5E" w:rsidRDefault="00AF1A5E" w:rsidP="00AF1A5E">
      <w:pPr>
        <w:spacing w:line="180" w:lineRule="exact"/>
        <w:rPr>
          <w:rFonts w:ascii="Arial" w:hAnsi="Arial" w:cs="Arial"/>
          <w:sz w:val="18"/>
          <w:szCs w:val="18"/>
        </w:rPr>
      </w:pPr>
    </w:p>
    <w:p w:rsidR="00AF1A5E" w:rsidRDefault="00AF1A5E" w:rsidP="00AF1A5E">
      <w:pPr>
        <w:spacing w:line="180" w:lineRule="exact"/>
        <w:rPr>
          <w:rFonts w:ascii="Arial" w:hAnsi="Arial" w:cs="Arial"/>
          <w:sz w:val="18"/>
          <w:szCs w:val="18"/>
        </w:rPr>
      </w:pPr>
    </w:p>
    <w:p w:rsidR="00AF1A5E" w:rsidRDefault="00AF1A5E" w:rsidP="00AF1A5E">
      <w:pPr>
        <w:spacing w:line="180" w:lineRule="exact"/>
        <w:rPr>
          <w:rFonts w:ascii="Arial" w:hAnsi="Arial" w:cs="Arial"/>
          <w:sz w:val="18"/>
          <w:szCs w:val="18"/>
        </w:rPr>
      </w:pPr>
    </w:p>
    <w:p w:rsidR="00AF1A5E" w:rsidRDefault="00AF1A5E" w:rsidP="00AF1A5E">
      <w:pPr>
        <w:spacing w:line="180" w:lineRule="exact"/>
        <w:rPr>
          <w:rFonts w:ascii="Arial" w:hAnsi="Arial" w:cs="Arial"/>
          <w:sz w:val="18"/>
          <w:szCs w:val="18"/>
        </w:rPr>
      </w:pPr>
    </w:p>
    <w:p w:rsidR="00AF1A5E" w:rsidRDefault="00FE6FD3" w:rsidP="00AF1A5E">
      <w:pPr>
        <w:spacing w:line="180" w:lineRule="exact"/>
        <w:rPr>
          <w:rFonts w:ascii="Arial" w:hAnsi="Arial" w:cs="Arial"/>
          <w:sz w:val="18"/>
          <w:szCs w:val="18"/>
        </w:rPr>
      </w:pPr>
      <w:r>
        <w:rPr>
          <w:rFonts w:ascii="Arial" w:hAnsi="Arial" w:cs="Arial"/>
          <w:noProof/>
          <w:sz w:val="18"/>
          <w:szCs w:val="18"/>
        </w:rPr>
        <mc:AlternateContent>
          <mc:Choice Requires="wps">
            <w:drawing>
              <wp:anchor distT="0" distB="0" distL="114300" distR="114300" simplePos="0" relativeHeight="251680768" behindDoc="0" locked="0" layoutInCell="1" allowOverlap="1">
                <wp:simplePos x="0" y="0"/>
                <wp:positionH relativeFrom="column">
                  <wp:posOffset>2227412</wp:posOffset>
                </wp:positionH>
                <wp:positionV relativeFrom="paragraph">
                  <wp:posOffset>56647</wp:posOffset>
                </wp:positionV>
                <wp:extent cx="17145" cy="293370"/>
                <wp:effectExtent l="76200" t="0" r="59055" b="49530"/>
                <wp:wrapNone/>
                <wp:docPr id="40" name="Прямая со стрелкой 40"/>
                <wp:cNvGraphicFramePr/>
                <a:graphic xmlns:a="http://schemas.openxmlformats.org/drawingml/2006/main">
                  <a:graphicData uri="http://schemas.microsoft.com/office/word/2010/wordprocessingShape">
                    <wps:wsp>
                      <wps:cNvCnPr/>
                      <wps:spPr>
                        <a:xfrm>
                          <a:off x="0" y="0"/>
                          <a:ext cx="17145" cy="29337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Прямая со стрелкой 40" o:spid="_x0000_s1026" type="#_x0000_t32" style="position:absolute;margin-left:175.4pt;margin-top:4.45pt;width:1.35pt;height:23.1pt;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" strokecolor="black [3213]">
                <v:stroke endarrow="open"/>
              </v:shape>
            </w:pict>
          </mc:Fallback>
        </mc:AlternateContent>
      </w:r>
      <w:r>
        <w:rPr>
          <w:rFonts w:ascii="Arial" w:hAnsi="Arial" w:cs="Arial"/>
          <w:noProof/>
          <w:sz w:val="18"/>
          <w:szCs w:val="18"/>
        </w:rPr>
        <mc:AlternateContent>
          <mc:Choice Requires="wps">
            <w:drawing>
              <wp:anchor distT="0" distB="0" distL="114300" distR="114300" simplePos="0" relativeHeight="251679744" behindDoc="0" locked="0" layoutInCell="1" allowOverlap="1">
                <wp:simplePos x="0" y="0"/>
                <wp:positionH relativeFrom="column">
                  <wp:posOffset>769548</wp:posOffset>
                </wp:positionH>
                <wp:positionV relativeFrom="paragraph">
                  <wp:posOffset>56527</wp:posOffset>
                </wp:positionV>
                <wp:extent cx="8627" cy="293418"/>
                <wp:effectExtent l="76200" t="0" r="67945" b="49530"/>
                <wp:wrapNone/>
                <wp:docPr id="39" name="Прямая со стрелкой 39"/>
                <wp:cNvGraphicFramePr/>
                <a:graphic xmlns:a="http://schemas.openxmlformats.org/drawingml/2006/main">
                  <a:graphicData uri="http://schemas.microsoft.com/office/word/2010/wordprocessingShape">
                    <wps:wsp>
                      <wps:cNvCnPr/>
                      <wps:spPr>
                        <a:xfrm>
                          <a:off x="0" y="0"/>
                          <a:ext cx="8627" cy="293418"/>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Прямая со стрелкой 39" o:spid="_x0000_s1026" type="#_x0000_t32" style="position:absolute;margin-left:60.6pt;margin-top:4.45pt;width:.7pt;height:23.1pt;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" strokecolor="#4579b8 [3044]">
                <v:stroke endarrow="open"/>
              </v:shape>
            </w:pict>
          </mc:Fallback>
        </mc:AlternateContent>
      </w:r>
    </w:p>
    <w:p w:rsidR="00AF1A5E" w:rsidRDefault="00AF1A5E" w:rsidP="00AF1A5E">
      <w:pPr>
        <w:spacing w:line="180" w:lineRule="exact"/>
        <w:rPr>
          <w:rFonts w:ascii="Arial" w:hAnsi="Arial" w:cs="Arial"/>
          <w:sz w:val="18"/>
          <w:szCs w:val="18"/>
        </w:rPr>
      </w:pPr>
    </w:p>
    <w:p w:rsidR="00AF1A5E" w:rsidRDefault="00AF1A5E" w:rsidP="00AF1A5E">
      <w:pPr>
        <w:spacing w:line="180" w:lineRule="exact"/>
        <w:rPr>
          <w:rFonts w:ascii="Arial" w:hAnsi="Arial" w:cs="Arial"/>
          <w:sz w:val="18"/>
          <w:szCs w:val="18"/>
        </w:rPr>
      </w:pPr>
    </w:p>
    <w:p w:rsidR="00AF1A5E" w:rsidRDefault="00FE6FD3" w:rsidP="00AF1A5E">
      <w:pPr>
        <w:spacing w:line="180" w:lineRule="exact"/>
        <w:rPr>
          <w:rFonts w:ascii="Arial" w:hAnsi="Arial" w:cs="Arial"/>
          <w:sz w:val="18"/>
          <w:szCs w:val="18"/>
        </w:rPr>
      </w:pPr>
      <w:r>
        <w:rPr>
          <w:rFonts w:ascii="Arial" w:hAnsi="Arial" w:cs="Arial"/>
          <w:noProof/>
          <w:sz w:val="18"/>
          <w:szCs w:val="18"/>
        </w:rPr>
        <mc:AlternateContent>
          <mc:Choice Requires="wps">
            <w:drawing>
              <wp:anchor distT="0" distB="0" distL="114300" distR="114300" simplePos="0" relativeHeight="251673600" behindDoc="0" locked="0" layoutInCell="1" allowOverlap="1" wp14:anchorId="5E0012FF" wp14:editId="43E59F6C">
                <wp:simplePos x="0" y="0"/>
                <wp:positionH relativeFrom="column">
                  <wp:posOffset>130810</wp:posOffset>
                </wp:positionH>
                <wp:positionV relativeFrom="paragraph">
                  <wp:posOffset>6985</wp:posOffset>
                </wp:positionV>
                <wp:extent cx="1449070" cy="922655"/>
                <wp:effectExtent l="0" t="0" r="17780" b="10795"/>
                <wp:wrapNone/>
                <wp:docPr id="33" name="Прямоугольник 33"/>
                <wp:cNvGraphicFramePr/>
                <a:graphic xmlns:a="http://schemas.openxmlformats.org/drawingml/2006/main">
                  <a:graphicData uri="http://schemas.microsoft.com/office/word/2010/wordprocessingShape">
                    <wps:wsp>
                      <wps:cNvSpPr/>
                      <wps:spPr>
                        <a:xfrm>
                          <a:off x="0" y="0"/>
                          <a:ext cx="1449070" cy="922655"/>
                        </a:xfrm>
                        <a:prstGeom prst="rect">
                          <a:avLst/>
                        </a:prstGeom>
                        <a:solidFill>
                          <a:sysClr val="window" lastClr="FFFFFF"/>
                        </a:solidFill>
                        <a:ln w="6350" cap="flat" cmpd="sng" algn="ctr">
                          <a:solidFill>
                            <a:sysClr val="windowText" lastClr="000000"/>
                          </a:solidFill>
                          <a:prstDash val="solid"/>
                        </a:ln>
                        <a:effectLst/>
                      </wps:spPr>
                      <wps:txbx>
                        <w:txbxContent>
                          <w:p w:rsidR="00104913" w:rsidRPr="00AF1A5E" w:rsidRDefault="00104913" w:rsidP="00AF1A5E">
                            <w:pPr>
                              <w:jc w:val="center"/>
                              <w:rPr>
                                <w:rFonts w:ascii="Arial" w:hAnsi="Arial" w:cs="Arial"/>
                                <w:sz w:val="18"/>
                                <w:szCs w:val="18"/>
                              </w:rPr>
                            </w:pPr>
                            <w:r w:rsidRPr="00FE6FD3">
                              <w:rPr>
                                <w:rFonts w:ascii="Arial" w:hAnsi="Arial" w:cs="Arial"/>
                                <w:sz w:val="18"/>
                                <w:szCs w:val="18"/>
                              </w:rPr>
                              <w:t>Выдача решения об отказе в предоставлении услуги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33" o:spid="_x0000_s1032" style="position:absolute;margin-left:10.3pt;margin-top:.55pt;width:114.1pt;height:72.6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" fillcolor="window" strokecolor="windowText" strokeweight=".5pt">
                <v:textbox>
                  <w:txbxContent>
                    <w:p w:rsidR="009F1E72" w:rsidRPr="00AF1A5E" w:rsidRDefault="009F1E72" w:rsidP="00AF1A5E">
                      <w:pPr>
                        <w:jc w:val="center"/>
                        <w:rPr>
                          <w:rFonts w:ascii="Arial" w:hAnsi="Arial" w:cs="Arial"/>
                          <w:sz w:val="18"/>
                          <w:szCs w:val="18"/>
                        </w:rPr>
                      </w:pPr>
                      <w:r w:rsidRPr="00FE6FD3">
                        <w:rPr>
                          <w:rFonts w:ascii="Arial" w:hAnsi="Arial" w:cs="Arial"/>
                          <w:sz w:val="18"/>
                          <w:szCs w:val="18"/>
                        </w:rPr>
                        <w:t>Выдача решения об отказе в предоставлении услуги</w:t>
                      </w:r>
                    </w:p>
                  </w:txbxContent>
                </v:textbox>
              </v:rect>
            </w:pict>
          </mc:Fallback>
        </mc:AlternateContent>
      </w:r>
      <w:r w:rsidR="00AF1A5E">
        <w:rPr>
          <w:rFonts w:ascii="Arial" w:hAnsi="Arial" w:cs="Arial"/>
          <w:noProof/>
          <w:sz w:val="18"/>
          <w:szCs w:val="18"/>
        </w:rPr>
        <mc:AlternateContent>
          <mc:Choice Requires="wps">
            <w:drawing>
              <wp:anchor distT="0" distB="0" distL="114300" distR="114300" simplePos="0" relativeHeight="251669504" behindDoc="0" locked="0" layoutInCell="1" allowOverlap="1" wp14:anchorId="424E17B9" wp14:editId="48F0EEA5">
                <wp:simplePos x="0" y="0"/>
                <wp:positionH relativeFrom="column">
                  <wp:posOffset>1744333</wp:posOffset>
                </wp:positionH>
                <wp:positionV relativeFrom="paragraph">
                  <wp:posOffset>7045</wp:posOffset>
                </wp:positionV>
                <wp:extent cx="1266765" cy="1069615"/>
                <wp:effectExtent l="0" t="0" r="10160" b="16510"/>
                <wp:wrapNone/>
                <wp:docPr id="31" name="Прямоугольник 31"/>
                <wp:cNvGraphicFramePr/>
                <a:graphic xmlns:a="http://schemas.openxmlformats.org/drawingml/2006/main">
                  <a:graphicData uri="http://schemas.microsoft.com/office/word/2010/wordprocessingShape">
                    <wps:wsp>
                      <wps:cNvSpPr/>
                      <wps:spPr>
                        <a:xfrm>
                          <a:off x="0" y="0"/>
                          <a:ext cx="1266765" cy="1069615"/>
                        </a:xfrm>
                        <a:prstGeom prst="rect">
                          <a:avLst/>
                        </a:prstGeom>
                        <a:solidFill>
                          <a:sysClr val="window" lastClr="FFFFFF"/>
                        </a:solidFill>
                        <a:ln w="6350" cap="flat" cmpd="sng" algn="ctr">
                          <a:solidFill>
                            <a:sysClr val="windowText" lastClr="000000"/>
                          </a:solidFill>
                          <a:prstDash val="solid"/>
                        </a:ln>
                        <a:effectLst/>
                      </wps:spPr>
                      <wps:txbx>
                        <w:txbxContent>
                          <w:p w:rsidR="00104913" w:rsidRPr="00AF1A5E" w:rsidRDefault="00104913" w:rsidP="00AF1A5E">
                            <w:pPr>
                              <w:jc w:val="center"/>
                              <w:rPr>
                                <w:rFonts w:ascii="Arial" w:hAnsi="Arial" w:cs="Arial"/>
                                <w:sz w:val="18"/>
                                <w:szCs w:val="18"/>
                              </w:rPr>
                            </w:pPr>
                            <w:r w:rsidRPr="00FE6FD3">
                              <w:rPr>
                                <w:rFonts w:ascii="Arial" w:hAnsi="Arial" w:cs="Arial"/>
                                <w:sz w:val="18"/>
                                <w:szCs w:val="18"/>
                              </w:rPr>
                              <w:t>Подготовка заключения о возможности заявителя быть кандидатом в опекуны (попечители)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31" o:spid="_x0000_s1033" style="position:absolute;margin-left:137.35pt;margin-top:.55pt;width:99.75pt;height:84.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" fillcolor="window" strokecolor="windowText" strokeweight=".5pt">
                <v:textbox>
                  <w:txbxContent>
                    <w:p w:rsidR="009F1E72" w:rsidRPr="00AF1A5E" w:rsidRDefault="009F1E72" w:rsidP="00AF1A5E">
                      <w:pPr>
                        <w:jc w:val="center"/>
                        <w:rPr>
                          <w:rFonts w:ascii="Arial" w:hAnsi="Arial" w:cs="Arial"/>
                          <w:sz w:val="18"/>
                          <w:szCs w:val="18"/>
                        </w:rPr>
                      </w:pPr>
                      <w:r w:rsidRPr="00FE6FD3">
                        <w:rPr>
                          <w:rFonts w:ascii="Arial" w:hAnsi="Arial" w:cs="Arial"/>
                          <w:sz w:val="18"/>
                          <w:szCs w:val="18"/>
                        </w:rPr>
                        <w:t>Подготовка заключения о возможности заявителя быть кандидатом в опекуны (попечители)</w:t>
                      </w:r>
                    </w:p>
                  </w:txbxContent>
                </v:textbox>
              </v:rect>
            </w:pict>
          </mc:Fallback>
        </mc:AlternateContent>
      </w:r>
    </w:p>
    <w:p w:rsidR="00AF1A5E" w:rsidRDefault="00AF1A5E" w:rsidP="00AF1A5E">
      <w:pPr>
        <w:spacing w:line="180" w:lineRule="exact"/>
        <w:rPr>
          <w:rFonts w:ascii="Arial" w:hAnsi="Arial" w:cs="Arial"/>
          <w:sz w:val="18"/>
          <w:szCs w:val="18"/>
        </w:rPr>
      </w:pPr>
    </w:p>
    <w:p w:rsidR="00AF1A5E" w:rsidRDefault="00AF1A5E" w:rsidP="00AF1A5E">
      <w:pPr>
        <w:spacing w:line="180" w:lineRule="exact"/>
        <w:rPr>
          <w:rFonts w:ascii="Arial" w:hAnsi="Arial" w:cs="Arial"/>
          <w:sz w:val="18"/>
          <w:szCs w:val="18"/>
        </w:rPr>
      </w:pPr>
    </w:p>
    <w:p w:rsidR="00AF1A5E" w:rsidRDefault="00AF1A5E" w:rsidP="00AF1A5E">
      <w:pPr>
        <w:spacing w:line="180" w:lineRule="exact"/>
        <w:rPr>
          <w:rFonts w:ascii="Arial" w:hAnsi="Arial" w:cs="Arial"/>
          <w:sz w:val="18"/>
          <w:szCs w:val="18"/>
        </w:rPr>
      </w:pPr>
    </w:p>
    <w:p w:rsidR="00AF1A5E" w:rsidRDefault="00AF1A5E" w:rsidP="00AF1A5E">
      <w:pPr>
        <w:spacing w:line="180" w:lineRule="exact"/>
        <w:rPr>
          <w:rFonts w:ascii="Arial" w:hAnsi="Arial" w:cs="Arial"/>
          <w:sz w:val="18"/>
          <w:szCs w:val="18"/>
        </w:rPr>
      </w:pPr>
    </w:p>
    <w:p w:rsidR="00AF1A5E" w:rsidRDefault="00AF1A5E" w:rsidP="00AF1A5E">
      <w:pPr>
        <w:spacing w:line="180" w:lineRule="exact"/>
        <w:rPr>
          <w:rFonts w:ascii="Arial" w:hAnsi="Arial" w:cs="Arial"/>
          <w:sz w:val="18"/>
          <w:szCs w:val="18"/>
        </w:rPr>
      </w:pPr>
    </w:p>
    <w:p w:rsidR="00AF1A5E" w:rsidRDefault="00AF1A5E" w:rsidP="00AF1A5E">
      <w:pPr>
        <w:spacing w:line="180" w:lineRule="exact"/>
        <w:rPr>
          <w:rFonts w:ascii="Arial" w:hAnsi="Arial" w:cs="Arial"/>
          <w:sz w:val="18"/>
          <w:szCs w:val="18"/>
        </w:rPr>
      </w:pPr>
    </w:p>
    <w:p w:rsidR="00AF1A5E" w:rsidRDefault="00AF1A5E" w:rsidP="00AF1A5E">
      <w:pPr>
        <w:spacing w:line="180" w:lineRule="exact"/>
        <w:rPr>
          <w:rFonts w:ascii="Arial" w:hAnsi="Arial" w:cs="Arial"/>
          <w:sz w:val="18"/>
          <w:szCs w:val="18"/>
        </w:rPr>
      </w:pPr>
    </w:p>
    <w:p w:rsidR="00AF1A5E" w:rsidRDefault="00AF1A5E" w:rsidP="00AF1A5E">
      <w:pPr>
        <w:spacing w:line="180" w:lineRule="exact"/>
        <w:rPr>
          <w:rFonts w:ascii="Arial" w:hAnsi="Arial" w:cs="Arial"/>
          <w:sz w:val="18"/>
          <w:szCs w:val="18"/>
        </w:rPr>
      </w:pPr>
    </w:p>
    <w:p w:rsidR="00AF1A5E" w:rsidRDefault="00AF1A5E" w:rsidP="00AF1A5E">
      <w:pPr>
        <w:spacing w:line="180" w:lineRule="exact"/>
        <w:rPr>
          <w:rFonts w:ascii="Arial" w:hAnsi="Arial" w:cs="Arial"/>
          <w:sz w:val="18"/>
          <w:szCs w:val="18"/>
        </w:rPr>
      </w:pPr>
    </w:p>
    <w:p w:rsidR="00AF1A5E" w:rsidRDefault="00AF1A5E" w:rsidP="00AF1A5E">
      <w:pPr>
        <w:spacing w:line="180" w:lineRule="exact"/>
        <w:rPr>
          <w:rFonts w:ascii="Arial" w:hAnsi="Arial" w:cs="Arial"/>
          <w:sz w:val="18"/>
          <w:szCs w:val="18"/>
        </w:rPr>
      </w:pPr>
    </w:p>
    <w:p w:rsidR="00FE6FD3" w:rsidRPr="00FE6FD3" w:rsidRDefault="00FE6FD3" w:rsidP="009040EC">
      <w:pPr>
        <w:spacing w:line="180" w:lineRule="exact"/>
        <w:ind w:left="1416"/>
        <w:jc w:val="center"/>
        <w:rPr>
          <w:rFonts w:ascii="Arial" w:hAnsi="Arial" w:cs="Arial"/>
          <w:sz w:val="18"/>
          <w:szCs w:val="18"/>
        </w:rPr>
      </w:pPr>
      <w:r w:rsidRPr="00FE6FD3">
        <w:rPr>
          <w:rFonts w:ascii="Arial" w:hAnsi="Arial" w:cs="Arial"/>
          <w:sz w:val="18"/>
          <w:szCs w:val="18"/>
        </w:rPr>
        <w:t>Приложение 2</w:t>
      </w:r>
    </w:p>
    <w:p w:rsidR="00FE6FD3" w:rsidRPr="00FE6FD3" w:rsidRDefault="00FE6FD3" w:rsidP="009040EC">
      <w:pPr>
        <w:spacing w:line="180" w:lineRule="exact"/>
        <w:ind w:left="1416"/>
        <w:jc w:val="center"/>
        <w:rPr>
          <w:rFonts w:ascii="Arial" w:hAnsi="Arial" w:cs="Arial"/>
          <w:sz w:val="18"/>
          <w:szCs w:val="18"/>
        </w:rPr>
      </w:pPr>
      <w:r w:rsidRPr="00FE6FD3">
        <w:rPr>
          <w:rFonts w:ascii="Arial" w:hAnsi="Arial" w:cs="Arial"/>
          <w:sz w:val="18"/>
          <w:szCs w:val="18"/>
        </w:rPr>
        <w:t>к административному регламенту предоставления администрацией Благодарненского муниципального округа Ставропольского края государственной услуги «Предоставление информации, прием документов органами опеки и попечительства от лиц, желающих установить опеку (попечительство) над совершеннолетними лицами, признанными в установленном законом порядке недееспособными (ограниченно дееспособными)»</w:t>
      </w:r>
    </w:p>
    <w:p w:rsidR="00FE6FD3" w:rsidRPr="00FE6FD3" w:rsidRDefault="00FE6FD3" w:rsidP="009040EC">
      <w:pPr>
        <w:spacing w:line="180" w:lineRule="exact"/>
        <w:jc w:val="center"/>
        <w:rPr>
          <w:rFonts w:ascii="Arial" w:hAnsi="Arial" w:cs="Arial"/>
          <w:sz w:val="18"/>
          <w:szCs w:val="18"/>
        </w:rPr>
      </w:pPr>
    </w:p>
    <w:p w:rsidR="00FE6FD3" w:rsidRPr="00FE6FD3" w:rsidRDefault="00FE6FD3" w:rsidP="009040EC">
      <w:pPr>
        <w:spacing w:line="180" w:lineRule="exact"/>
        <w:jc w:val="center"/>
        <w:rPr>
          <w:rFonts w:ascii="Arial" w:hAnsi="Arial" w:cs="Arial"/>
          <w:sz w:val="18"/>
          <w:szCs w:val="18"/>
        </w:rPr>
      </w:pPr>
    </w:p>
    <w:p w:rsidR="00FE6FD3" w:rsidRPr="00FE6FD3" w:rsidRDefault="00FE6FD3" w:rsidP="009040EC">
      <w:pPr>
        <w:spacing w:line="180" w:lineRule="exact"/>
        <w:ind w:left="1416"/>
        <w:jc w:val="center"/>
        <w:rPr>
          <w:rFonts w:ascii="Arial" w:hAnsi="Arial" w:cs="Arial"/>
          <w:sz w:val="18"/>
          <w:szCs w:val="18"/>
        </w:rPr>
      </w:pPr>
      <w:r w:rsidRPr="00FE6FD3">
        <w:rPr>
          <w:rFonts w:ascii="Arial" w:hAnsi="Arial" w:cs="Arial"/>
          <w:sz w:val="18"/>
          <w:szCs w:val="18"/>
        </w:rPr>
        <w:t>ОБРАЗЕЦ</w:t>
      </w:r>
    </w:p>
    <w:p w:rsidR="00FE6FD3" w:rsidRPr="00FE6FD3" w:rsidRDefault="00FE6FD3" w:rsidP="009040EC">
      <w:pPr>
        <w:spacing w:line="180" w:lineRule="exact"/>
        <w:ind w:left="1416"/>
        <w:jc w:val="center"/>
        <w:rPr>
          <w:rFonts w:ascii="Arial" w:hAnsi="Arial" w:cs="Arial"/>
          <w:sz w:val="18"/>
          <w:szCs w:val="18"/>
        </w:rPr>
      </w:pPr>
      <w:r w:rsidRPr="00FE6FD3">
        <w:rPr>
          <w:rFonts w:ascii="Arial" w:hAnsi="Arial" w:cs="Arial"/>
          <w:sz w:val="18"/>
          <w:szCs w:val="18"/>
        </w:rPr>
        <w:t>письменного согласия заявителя на обработку персональных данных</w:t>
      </w:r>
    </w:p>
    <w:p w:rsidR="00FE6FD3" w:rsidRPr="00FE6FD3" w:rsidRDefault="00FE6FD3" w:rsidP="009040EC">
      <w:pPr>
        <w:spacing w:line="180" w:lineRule="exact"/>
        <w:jc w:val="center"/>
        <w:rPr>
          <w:rFonts w:ascii="Arial" w:hAnsi="Arial" w:cs="Arial"/>
          <w:sz w:val="18"/>
          <w:szCs w:val="18"/>
        </w:rPr>
      </w:pPr>
    </w:p>
    <w:p w:rsidR="00FE6FD3" w:rsidRPr="00FE6FD3" w:rsidRDefault="00FE6FD3" w:rsidP="009040EC">
      <w:pPr>
        <w:spacing w:line="180" w:lineRule="exact"/>
        <w:jc w:val="center"/>
        <w:rPr>
          <w:rFonts w:ascii="Arial" w:hAnsi="Arial" w:cs="Arial"/>
          <w:sz w:val="18"/>
          <w:szCs w:val="18"/>
        </w:rPr>
      </w:pPr>
    </w:p>
    <w:p w:rsidR="00FE6FD3" w:rsidRPr="00FE6FD3" w:rsidRDefault="00FE6FD3" w:rsidP="009040EC">
      <w:pPr>
        <w:spacing w:line="180" w:lineRule="exact"/>
        <w:jc w:val="center"/>
        <w:rPr>
          <w:rFonts w:ascii="Arial" w:hAnsi="Arial" w:cs="Arial"/>
          <w:sz w:val="18"/>
          <w:szCs w:val="18"/>
        </w:rPr>
      </w:pPr>
      <w:r w:rsidRPr="00FE6FD3">
        <w:rPr>
          <w:rFonts w:ascii="Arial" w:hAnsi="Arial" w:cs="Arial"/>
          <w:sz w:val="18"/>
          <w:szCs w:val="18"/>
        </w:rPr>
        <w:t>Главе</w:t>
      </w:r>
    </w:p>
    <w:p w:rsidR="00FE6FD3" w:rsidRPr="00FE6FD3" w:rsidRDefault="00FE6FD3" w:rsidP="009040EC">
      <w:pPr>
        <w:spacing w:line="180" w:lineRule="exact"/>
        <w:jc w:val="center"/>
        <w:rPr>
          <w:rFonts w:ascii="Arial" w:hAnsi="Arial" w:cs="Arial"/>
          <w:sz w:val="18"/>
          <w:szCs w:val="18"/>
        </w:rPr>
      </w:pPr>
      <w:r w:rsidRPr="00FE6FD3">
        <w:rPr>
          <w:rFonts w:ascii="Arial" w:hAnsi="Arial" w:cs="Arial"/>
          <w:sz w:val="18"/>
          <w:szCs w:val="18"/>
        </w:rPr>
        <w:t>Благодарненского муниципального округа Ставропольского края</w:t>
      </w:r>
    </w:p>
    <w:p w:rsidR="00FE6FD3" w:rsidRPr="00FE6FD3" w:rsidRDefault="00FE6FD3" w:rsidP="009040EC">
      <w:pPr>
        <w:spacing w:line="180" w:lineRule="exact"/>
        <w:jc w:val="center"/>
        <w:rPr>
          <w:rFonts w:ascii="Arial" w:hAnsi="Arial" w:cs="Arial"/>
          <w:sz w:val="18"/>
          <w:szCs w:val="18"/>
        </w:rPr>
      </w:pPr>
    </w:p>
    <w:p w:rsidR="00FE6FD3" w:rsidRPr="00FE6FD3" w:rsidRDefault="00FE6FD3" w:rsidP="009040EC">
      <w:pPr>
        <w:spacing w:line="180" w:lineRule="exact"/>
        <w:jc w:val="center"/>
        <w:rPr>
          <w:rFonts w:ascii="Arial" w:hAnsi="Arial" w:cs="Arial"/>
          <w:sz w:val="18"/>
          <w:szCs w:val="18"/>
        </w:rPr>
      </w:pPr>
      <w:r>
        <w:rPr>
          <w:rFonts w:ascii="Arial" w:hAnsi="Arial" w:cs="Arial"/>
          <w:sz w:val="18"/>
          <w:szCs w:val="18"/>
        </w:rPr>
        <w:t xml:space="preserve">                                                       </w:t>
      </w:r>
      <w:r w:rsidRPr="00FE6FD3">
        <w:rPr>
          <w:rFonts w:ascii="Arial" w:hAnsi="Arial" w:cs="Arial"/>
          <w:sz w:val="18"/>
          <w:szCs w:val="18"/>
        </w:rPr>
        <w:t>И.О.Ф.</w:t>
      </w:r>
    </w:p>
    <w:p w:rsidR="00FE6FD3" w:rsidRPr="00FE6FD3" w:rsidRDefault="00FE6FD3" w:rsidP="009040EC">
      <w:pPr>
        <w:spacing w:line="180" w:lineRule="exact"/>
        <w:jc w:val="center"/>
        <w:rPr>
          <w:rFonts w:ascii="Arial" w:hAnsi="Arial" w:cs="Arial"/>
          <w:sz w:val="18"/>
          <w:szCs w:val="18"/>
        </w:rPr>
      </w:pPr>
    </w:p>
    <w:p w:rsidR="00FE6FD3" w:rsidRPr="00FE6FD3" w:rsidRDefault="00FE6FD3" w:rsidP="009040EC">
      <w:pPr>
        <w:spacing w:line="180" w:lineRule="exact"/>
        <w:jc w:val="center"/>
        <w:rPr>
          <w:rFonts w:ascii="Arial" w:hAnsi="Arial" w:cs="Arial"/>
          <w:sz w:val="18"/>
          <w:szCs w:val="18"/>
        </w:rPr>
      </w:pPr>
      <w:r w:rsidRPr="00FE6FD3">
        <w:rPr>
          <w:rFonts w:ascii="Arial" w:hAnsi="Arial" w:cs="Arial"/>
          <w:sz w:val="18"/>
          <w:szCs w:val="18"/>
        </w:rPr>
        <w:t>СОГЛАСИЕ</w:t>
      </w:r>
    </w:p>
    <w:p w:rsidR="00AF1A5E" w:rsidRDefault="00FE6FD3" w:rsidP="009040EC">
      <w:pPr>
        <w:spacing w:line="180" w:lineRule="exact"/>
        <w:jc w:val="center"/>
        <w:rPr>
          <w:rFonts w:ascii="Arial" w:hAnsi="Arial" w:cs="Arial"/>
          <w:sz w:val="18"/>
          <w:szCs w:val="18"/>
        </w:rPr>
      </w:pPr>
      <w:r w:rsidRPr="00FE6FD3">
        <w:rPr>
          <w:rFonts w:ascii="Arial" w:hAnsi="Arial" w:cs="Arial"/>
          <w:sz w:val="18"/>
          <w:szCs w:val="18"/>
        </w:rPr>
        <w:t>на обработку персональных данных</w:t>
      </w:r>
    </w:p>
    <w:p w:rsidR="00FE6FD3" w:rsidRDefault="00FE6FD3" w:rsidP="009040EC">
      <w:pPr>
        <w:spacing w:line="180" w:lineRule="exact"/>
        <w:rPr>
          <w:rFonts w:ascii="Arial" w:hAnsi="Arial" w:cs="Arial"/>
          <w:sz w:val="18"/>
          <w:szCs w:val="18"/>
        </w:rPr>
      </w:pPr>
    </w:p>
    <w:p w:rsidR="00FE6FD3" w:rsidRPr="002B7D6A" w:rsidRDefault="00FE6FD3" w:rsidP="009040EC">
      <w:pPr>
        <w:pStyle w:val="ConsPlusNonformat"/>
        <w:spacing w:line="180" w:lineRule="exact"/>
        <w:jc w:val="center"/>
        <w:rPr>
          <w:rFonts w:ascii="Arial" w:hAnsi="Arial" w:cs="Arial"/>
          <w:sz w:val="16"/>
          <w:szCs w:val="16"/>
        </w:rPr>
      </w:pPr>
      <w:r w:rsidRPr="002B7D6A">
        <w:rPr>
          <w:rFonts w:ascii="Arial" w:hAnsi="Arial" w:cs="Arial"/>
          <w:sz w:val="16"/>
          <w:szCs w:val="16"/>
        </w:rPr>
        <w:t>СОГЛАСИЕ</w:t>
      </w:r>
    </w:p>
    <w:p w:rsidR="00FE6FD3" w:rsidRPr="002B7D6A" w:rsidRDefault="00FE6FD3" w:rsidP="009040EC">
      <w:pPr>
        <w:pStyle w:val="ConsPlusNonformat"/>
        <w:spacing w:line="180" w:lineRule="exact"/>
        <w:jc w:val="center"/>
        <w:rPr>
          <w:rFonts w:ascii="Arial" w:hAnsi="Arial" w:cs="Arial"/>
          <w:sz w:val="16"/>
          <w:szCs w:val="16"/>
        </w:rPr>
      </w:pPr>
      <w:r w:rsidRPr="002B7D6A">
        <w:rPr>
          <w:rFonts w:ascii="Arial" w:hAnsi="Arial" w:cs="Arial"/>
          <w:sz w:val="16"/>
          <w:szCs w:val="16"/>
        </w:rPr>
        <w:t>на обработку персональных данных</w:t>
      </w:r>
    </w:p>
    <w:p w:rsidR="00FE6FD3" w:rsidRPr="002B7D6A" w:rsidRDefault="00FE6FD3" w:rsidP="009040EC">
      <w:pPr>
        <w:pStyle w:val="ConsPlusNonformat"/>
        <w:spacing w:line="180" w:lineRule="exact"/>
        <w:rPr>
          <w:rFonts w:ascii="Arial" w:hAnsi="Arial" w:cs="Arial"/>
          <w:sz w:val="16"/>
          <w:szCs w:val="16"/>
        </w:rPr>
      </w:pPr>
    </w:p>
    <w:p w:rsidR="00FE6FD3" w:rsidRPr="002B7D6A" w:rsidRDefault="00FE6FD3" w:rsidP="009040EC">
      <w:pPr>
        <w:pStyle w:val="ConsPlusNonformat"/>
        <w:spacing w:line="180" w:lineRule="exact"/>
        <w:rPr>
          <w:rFonts w:ascii="Arial" w:hAnsi="Arial" w:cs="Arial"/>
          <w:sz w:val="16"/>
          <w:szCs w:val="16"/>
        </w:rPr>
      </w:pPr>
      <w:r w:rsidRPr="002B7D6A">
        <w:rPr>
          <w:rFonts w:ascii="Arial" w:hAnsi="Arial" w:cs="Arial"/>
          <w:sz w:val="16"/>
          <w:szCs w:val="16"/>
        </w:rPr>
        <w:t>1. Ф.И.О. заявителя ____________________________________________</w:t>
      </w:r>
    </w:p>
    <w:p w:rsidR="00FE6FD3" w:rsidRPr="002B7D6A" w:rsidRDefault="00FE6FD3" w:rsidP="009040EC">
      <w:pPr>
        <w:pStyle w:val="ConsPlusNonformat"/>
        <w:spacing w:line="180" w:lineRule="exact"/>
        <w:rPr>
          <w:rFonts w:ascii="Arial" w:hAnsi="Arial" w:cs="Arial"/>
          <w:sz w:val="16"/>
          <w:szCs w:val="16"/>
        </w:rPr>
      </w:pPr>
      <w:r w:rsidRPr="002B7D6A">
        <w:rPr>
          <w:rFonts w:ascii="Arial" w:hAnsi="Arial" w:cs="Arial"/>
          <w:sz w:val="16"/>
          <w:szCs w:val="16"/>
        </w:rPr>
        <w:t>2. Адрес: _____________________</w:t>
      </w:r>
      <w:r>
        <w:rPr>
          <w:rFonts w:ascii="Arial" w:hAnsi="Arial" w:cs="Arial"/>
          <w:sz w:val="16"/>
          <w:szCs w:val="16"/>
        </w:rPr>
        <w:t>______________________________</w:t>
      </w:r>
    </w:p>
    <w:p w:rsidR="00FE6FD3" w:rsidRPr="002B7D6A" w:rsidRDefault="00FE6FD3" w:rsidP="009040EC">
      <w:pPr>
        <w:pStyle w:val="ConsPlusNonformat"/>
        <w:spacing w:line="180" w:lineRule="exact"/>
        <w:rPr>
          <w:rFonts w:ascii="Arial" w:hAnsi="Arial" w:cs="Arial"/>
          <w:sz w:val="16"/>
          <w:szCs w:val="16"/>
        </w:rPr>
      </w:pPr>
      <w:r w:rsidRPr="002B7D6A">
        <w:rPr>
          <w:rFonts w:ascii="Arial" w:hAnsi="Arial" w:cs="Arial"/>
          <w:sz w:val="16"/>
          <w:szCs w:val="16"/>
        </w:rPr>
        <w:t xml:space="preserve">Предъявленный документ: </w:t>
      </w:r>
      <w:r w:rsidR="00104913">
        <w:rPr>
          <w:rFonts w:ascii="Arial" w:hAnsi="Arial" w:cs="Arial"/>
          <w:sz w:val="16"/>
          <w:szCs w:val="16"/>
        </w:rPr>
        <w:t>___________ серия _______номер</w:t>
      </w:r>
    </w:p>
    <w:p w:rsidR="00FE6FD3" w:rsidRPr="002B7D6A" w:rsidRDefault="00FE6FD3" w:rsidP="009040EC">
      <w:pPr>
        <w:pStyle w:val="ConsPlusNonformat"/>
        <w:spacing w:line="180" w:lineRule="exact"/>
        <w:rPr>
          <w:rFonts w:ascii="Arial" w:hAnsi="Arial" w:cs="Arial"/>
          <w:sz w:val="16"/>
          <w:szCs w:val="16"/>
        </w:rPr>
      </w:pPr>
      <w:r w:rsidRPr="002B7D6A">
        <w:rPr>
          <w:rFonts w:ascii="Arial" w:hAnsi="Arial" w:cs="Arial"/>
          <w:sz w:val="16"/>
          <w:szCs w:val="16"/>
        </w:rPr>
        <w:t>выдан __________________________________________________</w:t>
      </w:r>
      <w:r>
        <w:rPr>
          <w:rFonts w:ascii="Arial" w:hAnsi="Arial" w:cs="Arial"/>
          <w:sz w:val="16"/>
          <w:szCs w:val="16"/>
        </w:rPr>
        <w:t>_</w:t>
      </w:r>
    </w:p>
    <w:p w:rsidR="00FE6FD3" w:rsidRPr="002B7D6A" w:rsidRDefault="00FE6FD3" w:rsidP="009040EC">
      <w:pPr>
        <w:pStyle w:val="ConsPlusNonformat"/>
        <w:spacing w:line="180" w:lineRule="exact"/>
        <w:jc w:val="center"/>
        <w:rPr>
          <w:rFonts w:ascii="Arial" w:hAnsi="Arial" w:cs="Arial"/>
          <w:sz w:val="16"/>
          <w:szCs w:val="16"/>
        </w:rPr>
      </w:pPr>
      <w:r w:rsidRPr="002B7D6A">
        <w:rPr>
          <w:rFonts w:ascii="Arial" w:hAnsi="Arial" w:cs="Arial"/>
          <w:sz w:val="16"/>
          <w:szCs w:val="16"/>
        </w:rPr>
        <w:t xml:space="preserve">(кем и когда </w:t>
      </w:r>
      <w:proofErr w:type="gramStart"/>
      <w:r w:rsidRPr="002B7D6A">
        <w:rPr>
          <w:rFonts w:ascii="Arial" w:hAnsi="Arial" w:cs="Arial"/>
          <w:sz w:val="16"/>
          <w:szCs w:val="16"/>
        </w:rPr>
        <w:t>выдан</w:t>
      </w:r>
      <w:proofErr w:type="gramEnd"/>
      <w:r w:rsidRPr="002B7D6A">
        <w:rPr>
          <w:rFonts w:ascii="Arial" w:hAnsi="Arial" w:cs="Arial"/>
          <w:sz w:val="16"/>
          <w:szCs w:val="16"/>
        </w:rPr>
        <w:t>)</w:t>
      </w:r>
    </w:p>
    <w:p w:rsidR="00FE6FD3" w:rsidRPr="002B7D6A" w:rsidRDefault="00FE6FD3" w:rsidP="009040EC">
      <w:pPr>
        <w:pStyle w:val="ConsPlusNonformat"/>
        <w:spacing w:line="180" w:lineRule="exact"/>
        <w:rPr>
          <w:rFonts w:ascii="Arial" w:hAnsi="Arial" w:cs="Arial"/>
          <w:sz w:val="16"/>
          <w:szCs w:val="16"/>
        </w:rPr>
      </w:pPr>
      <w:bookmarkStart w:id="0" w:name="Par475"/>
      <w:bookmarkEnd w:id="0"/>
      <w:r w:rsidRPr="002B7D6A">
        <w:rPr>
          <w:rFonts w:ascii="Arial" w:hAnsi="Arial" w:cs="Arial"/>
          <w:sz w:val="16"/>
          <w:szCs w:val="16"/>
        </w:rPr>
        <w:t>3. Наименование организации - __</w:t>
      </w:r>
      <w:r>
        <w:rPr>
          <w:rFonts w:ascii="Arial" w:hAnsi="Arial" w:cs="Arial"/>
          <w:sz w:val="16"/>
          <w:szCs w:val="16"/>
        </w:rPr>
        <w:t>____________________</w:t>
      </w:r>
    </w:p>
    <w:p w:rsidR="00FE6FD3" w:rsidRPr="002B7D6A" w:rsidRDefault="00FE6FD3" w:rsidP="009040EC">
      <w:pPr>
        <w:pStyle w:val="ConsPlusNonformat"/>
        <w:spacing w:line="180" w:lineRule="exact"/>
        <w:rPr>
          <w:rFonts w:ascii="Arial" w:hAnsi="Arial" w:cs="Arial"/>
          <w:sz w:val="16"/>
          <w:szCs w:val="16"/>
        </w:rPr>
      </w:pPr>
      <w:r w:rsidRPr="002B7D6A">
        <w:rPr>
          <w:rFonts w:ascii="Arial" w:hAnsi="Arial" w:cs="Arial"/>
          <w:sz w:val="16"/>
          <w:szCs w:val="16"/>
        </w:rPr>
        <w:t>индекс: __________, адрес: __________</w:t>
      </w:r>
      <w:r>
        <w:rPr>
          <w:rFonts w:ascii="Arial" w:hAnsi="Arial" w:cs="Arial"/>
          <w:sz w:val="16"/>
          <w:szCs w:val="16"/>
        </w:rPr>
        <w:t>_______________</w:t>
      </w:r>
      <w:r w:rsidRPr="002B7D6A">
        <w:rPr>
          <w:rFonts w:ascii="Arial" w:hAnsi="Arial" w:cs="Arial"/>
          <w:sz w:val="16"/>
          <w:szCs w:val="16"/>
        </w:rPr>
        <w:t>.</w:t>
      </w:r>
    </w:p>
    <w:p w:rsidR="00FE6FD3" w:rsidRPr="002B7D6A" w:rsidRDefault="00FE6FD3" w:rsidP="009040EC">
      <w:pPr>
        <w:pStyle w:val="ConsPlusNormal"/>
        <w:spacing w:line="180" w:lineRule="exact"/>
        <w:ind w:firstLine="0"/>
        <w:jc w:val="both"/>
        <w:rPr>
          <w:sz w:val="16"/>
          <w:szCs w:val="16"/>
        </w:rPr>
      </w:pPr>
      <w:r w:rsidRPr="002B7D6A">
        <w:rPr>
          <w:sz w:val="16"/>
          <w:szCs w:val="16"/>
        </w:rPr>
        <w:t>4. Цель обработки Персональных данных - установление опеки (попечительства).</w:t>
      </w:r>
    </w:p>
    <w:p w:rsidR="00FE6FD3" w:rsidRPr="002B7D6A" w:rsidRDefault="00FE6FD3" w:rsidP="009040EC">
      <w:pPr>
        <w:pStyle w:val="ConsPlusNormal"/>
        <w:spacing w:line="180" w:lineRule="exact"/>
        <w:ind w:firstLine="0"/>
        <w:jc w:val="both"/>
        <w:rPr>
          <w:sz w:val="16"/>
          <w:szCs w:val="16"/>
        </w:rPr>
      </w:pPr>
      <w:r w:rsidRPr="002B7D6A">
        <w:rPr>
          <w:sz w:val="16"/>
          <w:szCs w:val="16"/>
        </w:rPr>
        <w:t>5. Перечень Персональных данных, на передачу которых дается согласие: фамилия, имя, отчество; дата, месяц, год и место рождения; пол, возраст; адрес; семейное положение, гражданство; сведения, характеризующие физиологические особенности и на основе которых можно установить личность (биометрические персональные данные); сведения о состоянии здоровья; сведения об образовании; контактная информация (домашни</w:t>
      </w:r>
      <w:proofErr w:type="gramStart"/>
      <w:r w:rsidRPr="002B7D6A">
        <w:rPr>
          <w:sz w:val="16"/>
          <w:szCs w:val="16"/>
        </w:rPr>
        <w:t>й(</w:t>
      </w:r>
      <w:proofErr w:type="gramEnd"/>
      <w:r w:rsidRPr="002B7D6A">
        <w:rPr>
          <w:sz w:val="16"/>
          <w:szCs w:val="16"/>
        </w:rPr>
        <w:t xml:space="preserve">е) адрес(а), номера домашнего и мобильного телефонов, адрес электронной почты); ИНН и номер страхового свидетельства государственного пенсионного страхования; копии паспортов, виз, водительских удостоверений, служебных удостоверений, иных личных документов; сведения о доходах, подлежащих налогообложению; сведения о движимом и недвижимом имуществе; сведения о трудовой деятельности, любые иные данные, которые могут потребоваться в связи с осуществлением целей, указанных в </w:t>
      </w:r>
      <w:hyperlink w:anchor="Par475" w:tooltip="Ссылка на текущий документ" w:history="1">
        <w:r w:rsidRPr="002B7D6A">
          <w:rPr>
            <w:sz w:val="16"/>
            <w:szCs w:val="16"/>
          </w:rPr>
          <w:t>п. 3</w:t>
        </w:r>
      </w:hyperlink>
      <w:r w:rsidRPr="002B7D6A">
        <w:rPr>
          <w:sz w:val="16"/>
          <w:szCs w:val="16"/>
        </w:rPr>
        <w:t xml:space="preserve"> настоящего согласия.</w:t>
      </w:r>
    </w:p>
    <w:p w:rsidR="00FE6FD3" w:rsidRPr="002B7D6A" w:rsidRDefault="00FE6FD3" w:rsidP="009040EC">
      <w:pPr>
        <w:pStyle w:val="ConsPlusNormal"/>
        <w:spacing w:line="180" w:lineRule="exact"/>
        <w:ind w:firstLine="709"/>
        <w:jc w:val="both"/>
        <w:rPr>
          <w:sz w:val="16"/>
          <w:szCs w:val="16"/>
        </w:rPr>
      </w:pPr>
      <w:r w:rsidRPr="002B7D6A">
        <w:rPr>
          <w:sz w:val="16"/>
          <w:szCs w:val="16"/>
        </w:rPr>
        <w:t>Получатели Персональных данных: ______________________________</w:t>
      </w:r>
    </w:p>
    <w:p w:rsidR="00FE6FD3" w:rsidRPr="002B7D6A" w:rsidRDefault="00FE6FD3" w:rsidP="009040EC">
      <w:pPr>
        <w:pStyle w:val="ConsPlusNormal"/>
        <w:spacing w:line="180" w:lineRule="exact"/>
        <w:ind w:firstLine="0"/>
        <w:jc w:val="both"/>
        <w:rPr>
          <w:sz w:val="16"/>
          <w:szCs w:val="16"/>
        </w:rPr>
      </w:pPr>
      <w:r w:rsidRPr="002B7D6A">
        <w:rPr>
          <w:sz w:val="16"/>
          <w:szCs w:val="16"/>
        </w:rPr>
        <w:t xml:space="preserve">6. </w:t>
      </w:r>
      <w:proofErr w:type="gramStart"/>
      <w:r w:rsidRPr="002B7D6A">
        <w:rPr>
          <w:sz w:val="16"/>
          <w:szCs w:val="16"/>
        </w:rPr>
        <w:t>Перечень действий с Персональными данными - обработка Персональных данных, включая сбор, систематизацию, накопление, хранение, уточнение (обновление, изменение), использование, распространение (передачу), обезличивание, блокировку и уничтожение.</w:t>
      </w:r>
      <w:proofErr w:type="gramEnd"/>
    </w:p>
    <w:p w:rsidR="00FE6FD3" w:rsidRPr="002B7D6A" w:rsidRDefault="00FE6FD3" w:rsidP="009040EC">
      <w:pPr>
        <w:pStyle w:val="ConsPlusNormal"/>
        <w:spacing w:line="180" w:lineRule="exact"/>
        <w:ind w:firstLine="142"/>
        <w:jc w:val="both"/>
        <w:rPr>
          <w:sz w:val="16"/>
          <w:szCs w:val="16"/>
        </w:rPr>
      </w:pPr>
      <w:r w:rsidRPr="002B7D6A">
        <w:rPr>
          <w:sz w:val="16"/>
          <w:szCs w:val="16"/>
        </w:rPr>
        <w:t>При обработке Персональных данных принимаются необходимые организационные и технические меры для защиты Персональных данных от неправомерного или случайного доступа к ним, уничтожения, изменения, блокирования, копирования, распространения Персональных данных, а также от иных неправомерных действий.</w:t>
      </w:r>
    </w:p>
    <w:p w:rsidR="00FE6FD3" w:rsidRPr="002B7D6A" w:rsidRDefault="00FE6FD3" w:rsidP="009040EC">
      <w:pPr>
        <w:pStyle w:val="ConsPlusNormal"/>
        <w:spacing w:line="180" w:lineRule="exact"/>
        <w:ind w:firstLine="142"/>
        <w:jc w:val="both"/>
        <w:rPr>
          <w:sz w:val="16"/>
          <w:szCs w:val="16"/>
        </w:rPr>
      </w:pPr>
      <w:r w:rsidRPr="002B7D6A">
        <w:rPr>
          <w:sz w:val="16"/>
          <w:szCs w:val="16"/>
        </w:rPr>
        <w:t xml:space="preserve">Заявитель уведомлен, что он (она) в любой момент </w:t>
      </w:r>
      <w:r w:rsidRPr="002B7D6A">
        <w:rPr>
          <w:sz w:val="16"/>
          <w:szCs w:val="16"/>
        </w:rPr>
        <w:lastRenderedPageBreak/>
        <w:t>времени, письменно обратившись в администрацию, может ознакомиться с Персональными данными, обратиться с просьбой о предоставлении дополнительной информации в отношении хранения и обработки Персональных данных, или же потребовать внесения любых необходимых изменений в Персональные данные для их уточнения.</w:t>
      </w:r>
    </w:p>
    <w:p w:rsidR="00FE6FD3" w:rsidRPr="002B7D6A" w:rsidRDefault="00FE6FD3" w:rsidP="009040EC">
      <w:pPr>
        <w:pStyle w:val="ConsPlusNormal"/>
        <w:spacing w:line="180" w:lineRule="exact"/>
        <w:ind w:firstLine="142"/>
        <w:jc w:val="both"/>
        <w:rPr>
          <w:sz w:val="16"/>
          <w:szCs w:val="16"/>
        </w:rPr>
      </w:pPr>
      <w:r w:rsidRPr="002B7D6A">
        <w:rPr>
          <w:sz w:val="16"/>
          <w:szCs w:val="16"/>
        </w:rPr>
        <w:t>7. Срок действия согласия - 5 лет.</w:t>
      </w:r>
    </w:p>
    <w:p w:rsidR="00FE6FD3" w:rsidRPr="002B7D6A" w:rsidRDefault="00FE6FD3" w:rsidP="009040EC">
      <w:pPr>
        <w:pStyle w:val="ConsPlusNormal"/>
        <w:spacing w:line="180" w:lineRule="exact"/>
        <w:ind w:firstLine="142"/>
        <w:jc w:val="both"/>
        <w:rPr>
          <w:sz w:val="16"/>
          <w:szCs w:val="16"/>
        </w:rPr>
      </w:pPr>
      <w:r w:rsidRPr="002B7D6A">
        <w:rPr>
          <w:sz w:val="16"/>
          <w:szCs w:val="16"/>
        </w:rPr>
        <w:t>8. Порядок отзыва согласия - Заявитель может отозвать настоящее согласие путем направления в Управление письменного уведомления не менее чем за 90 (девяносто) дней до предполагаемой даты отзыва настоящего согласия. Заявитель согласен на то, что в течение указанного срока администрация не обязано прекращать обработку Персональных данных и уничтожить персональные данные Заявителя. По истечении данного периода администрация прекращает обработку Персональных данных заявителя и удаляет их из электронной базы данных.</w:t>
      </w:r>
    </w:p>
    <w:p w:rsidR="00FE6FD3" w:rsidRPr="002B7D6A" w:rsidRDefault="00FE6FD3" w:rsidP="009040EC">
      <w:pPr>
        <w:pStyle w:val="ConsPlusNormal"/>
        <w:spacing w:line="180" w:lineRule="exact"/>
        <w:ind w:firstLine="142"/>
        <w:jc w:val="both"/>
        <w:rPr>
          <w:sz w:val="16"/>
          <w:szCs w:val="16"/>
        </w:rPr>
      </w:pPr>
      <w:r w:rsidRPr="002B7D6A">
        <w:rPr>
          <w:sz w:val="16"/>
          <w:szCs w:val="16"/>
        </w:rPr>
        <w:t>Персональные данные, содержащиеся на бумажных носителях (личные дела отдельных категорий граждан), хранятся в архиве администрации до истечения срока, установленного для хранения данного вида документов действующим Законодательством Российской Федерации.</w:t>
      </w:r>
    </w:p>
    <w:p w:rsidR="00FE6FD3" w:rsidRPr="002B7D6A" w:rsidRDefault="00FE6FD3" w:rsidP="009040EC">
      <w:pPr>
        <w:pStyle w:val="ConsPlusNormal"/>
        <w:spacing w:line="180" w:lineRule="exact"/>
        <w:jc w:val="both"/>
        <w:rPr>
          <w:sz w:val="16"/>
          <w:szCs w:val="16"/>
        </w:rPr>
      </w:pPr>
    </w:p>
    <w:p w:rsidR="00FE6FD3" w:rsidRPr="002B7D6A" w:rsidRDefault="00FE6FD3" w:rsidP="009040EC">
      <w:pPr>
        <w:pStyle w:val="ConsPlusNormal"/>
        <w:spacing w:line="180" w:lineRule="exact"/>
        <w:jc w:val="right"/>
        <w:rPr>
          <w:sz w:val="16"/>
          <w:szCs w:val="16"/>
        </w:rPr>
      </w:pPr>
      <w:r w:rsidRPr="002B7D6A">
        <w:rPr>
          <w:sz w:val="16"/>
          <w:szCs w:val="16"/>
        </w:rPr>
        <w:t>«___» __________ 20__ года</w:t>
      </w:r>
    </w:p>
    <w:p w:rsidR="00FE6FD3" w:rsidRPr="002B7D6A" w:rsidRDefault="00FE6FD3" w:rsidP="009040EC">
      <w:pPr>
        <w:pStyle w:val="ConsPlusNormal"/>
        <w:spacing w:line="180" w:lineRule="exact"/>
        <w:jc w:val="right"/>
        <w:rPr>
          <w:sz w:val="16"/>
          <w:szCs w:val="16"/>
        </w:rPr>
      </w:pPr>
    </w:p>
    <w:p w:rsidR="00FE6FD3" w:rsidRDefault="00FE6FD3" w:rsidP="009040EC">
      <w:pPr>
        <w:spacing w:line="180" w:lineRule="exact"/>
        <w:rPr>
          <w:rFonts w:ascii="Arial" w:hAnsi="Arial" w:cs="Arial"/>
          <w:sz w:val="18"/>
          <w:szCs w:val="18"/>
        </w:rPr>
      </w:pPr>
      <w:r w:rsidRPr="002B7D6A">
        <w:rPr>
          <w:rFonts w:ascii="Arial" w:hAnsi="Arial" w:cs="Arial"/>
          <w:sz w:val="16"/>
          <w:szCs w:val="16"/>
        </w:rPr>
        <w:t>____________________ (____________________)</w:t>
      </w:r>
    </w:p>
    <w:p w:rsidR="00AF1A5E" w:rsidRDefault="00AF1A5E" w:rsidP="009040EC">
      <w:pPr>
        <w:spacing w:line="180" w:lineRule="exact"/>
        <w:rPr>
          <w:rFonts w:ascii="Arial" w:hAnsi="Arial" w:cs="Arial"/>
          <w:sz w:val="18"/>
          <w:szCs w:val="18"/>
        </w:rPr>
      </w:pPr>
    </w:p>
    <w:p w:rsidR="00AF1A5E" w:rsidRDefault="00AF1A5E" w:rsidP="009040EC">
      <w:pPr>
        <w:spacing w:line="180" w:lineRule="exact"/>
        <w:rPr>
          <w:rFonts w:ascii="Arial" w:hAnsi="Arial" w:cs="Arial"/>
          <w:sz w:val="18"/>
          <w:szCs w:val="18"/>
        </w:rPr>
      </w:pPr>
    </w:p>
    <w:p w:rsidR="00FE6FD3" w:rsidRPr="00FE6FD3" w:rsidRDefault="00FE6FD3" w:rsidP="009040EC">
      <w:pPr>
        <w:spacing w:line="180" w:lineRule="exact"/>
        <w:jc w:val="center"/>
        <w:rPr>
          <w:rFonts w:ascii="Arial" w:hAnsi="Arial" w:cs="Arial"/>
          <w:sz w:val="18"/>
          <w:szCs w:val="18"/>
        </w:rPr>
      </w:pPr>
      <w:r w:rsidRPr="00FE6FD3">
        <w:rPr>
          <w:rFonts w:ascii="Arial" w:hAnsi="Arial" w:cs="Arial"/>
          <w:sz w:val="18"/>
          <w:szCs w:val="18"/>
        </w:rPr>
        <w:t>Приложение 3</w:t>
      </w:r>
    </w:p>
    <w:p w:rsidR="00FE6FD3" w:rsidRPr="00FE6FD3" w:rsidRDefault="00FE6FD3" w:rsidP="009040EC">
      <w:pPr>
        <w:spacing w:line="180" w:lineRule="exact"/>
        <w:jc w:val="center"/>
        <w:rPr>
          <w:rFonts w:ascii="Arial" w:hAnsi="Arial" w:cs="Arial"/>
          <w:sz w:val="18"/>
          <w:szCs w:val="18"/>
        </w:rPr>
      </w:pPr>
      <w:r w:rsidRPr="00FE6FD3">
        <w:rPr>
          <w:rFonts w:ascii="Arial" w:hAnsi="Arial" w:cs="Arial"/>
          <w:sz w:val="18"/>
          <w:szCs w:val="18"/>
        </w:rPr>
        <w:t>к административному регламенту предоставления администрацией Благодарненского муниципального округа Ставропольского края государственной услуги "Предоставление информации, прием документов органами опеки и попечительства от лиц, желающих установить опеку (попечительство) над совершеннолетними лицами, признанными в установленном законом порядке недееспособными (ограниченно дееспособными)"</w:t>
      </w:r>
    </w:p>
    <w:p w:rsidR="00FE6FD3" w:rsidRPr="00FE6FD3" w:rsidRDefault="00FE6FD3" w:rsidP="009040EC">
      <w:pPr>
        <w:spacing w:line="180" w:lineRule="exact"/>
        <w:jc w:val="center"/>
        <w:rPr>
          <w:rFonts w:ascii="Arial" w:hAnsi="Arial" w:cs="Arial"/>
          <w:sz w:val="18"/>
          <w:szCs w:val="18"/>
        </w:rPr>
      </w:pPr>
    </w:p>
    <w:p w:rsidR="00FE6FD3" w:rsidRPr="00FE6FD3" w:rsidRDefault="00FE6FD3" w:rsidP="009040EC">
      <w:pPr>
        <w:spacing w:line="180" w:lineRule="exact"/>
        <w:jc w:val="center"/>
        <w:rPr>
          <w:rFonts w:ascii="Arial" w:hAnsi="Arial" w:cs="Arial"/>
          <w:sz w:val="18"/>
          <w:szCs w:val="18"/>
        </w:rPr>
      </w:pPr>
    </w:p>
    <w:p w:rsidR="00FE6FD3" w:rsidRPr="00FE6FD3" w:rsidRDefault="00FE6FD3" w:rsidP="009040EC">
      <w:pPr>
        <w:spacing w:line="180" w:lineRule="exact"/>
        <w:jc w:val="center"/>
        <w:rPr>
          <w:rFonts w:ascii="Arial" w:hAnsi="Arial" w:cs="Arial"/>
          <w:sz w:val="18"/>
          <w:szCs w:val="18"/>
        </w:rPr>
      </w:pPr>
      <w:r>
        <w:rPr>
          <w:rFonts w:ascii="Arial" w:hAnsi="Arial" w:cs="Arial"/>
          <w:sz w:val="18"/>
          <w:szCs w:val="18"/>
        </w:rPr>
        <w:t xml:space="preserve">                                                    </w:t>
      </w:r>
      <w:r w:rsidRPr="00FE6FD3">
        <w:rPr>
          <w:rFonts w:ascii="Arial" w:hAnsi="Arial" w:cs="Arial"/>
          <w:sz w:val="18"/>
          <w:szCs w:val="18"/>
        </w:rPr>
        <w:t>Форма</w:t>
      </w:r>
    </w:p>
    <w:p w:rsidR="00FE6FD3" w:rsidRPr="00FE6FD3" w:rsidRDefault="00FE6FD3" w:rsidP="009040EC">
      <w:pPr>
        <w:spacing w:line="180" w:lineRule="exact"/>
        <w:jc w:val="center"/>
        <w:rPr>
          <w:rFonts w:ascii="Arial" w:hAnsi="Arial" w:cs="Arial"/>
          <w:sz w:val="18"/>
          <w:szCs w:val="18"/>
        </w:rPr>
      </w:pPr>
      <w:r w:rsidRPr="00FE6FD3">
        <w:rPr>
          <w:rFonts w:ascii="Arial" w:hAnsi="Arial" w:cs="Arial"/>
          <w:sz w:val="18"/>
          <w:szCs w:val="18"/>
        </w:rPr>
        <w:t>ЗАЯВЛЕНИЕ</w:t>
      </w:r>
    </w:p>
    <w:p w:rsidR="00FE6FD3" w:rsidRPr="00FE6FD3" w:rsidRDefault="00FE6FD3" w:rsidP="009040EC">
      <w:pPr>
        <w:spacing w:line="180" w:lineRule="exact"/>
        <w:jc w:val="center"/>
        <w:rPr>
          <w:rFonts w:ascii="Arial" w:hAnsi="Arial" w:cs="Arial"/>
          <w:sz w:val="18"/>
          <w:szCs w:val="18"/>
        </w:rPr>
      </w:pPr>
      <w:r w:rsidRPr="00FE6FD3">
        <w:rPr>
          <w:rFonts w:ascii="Arial" w:hAnsi="Arial" w:cs="Arial"/>
          <w:sz w:val="18"/>
          <w:szCs w:val="18"/>
        </w:rPr>
        <w:t>на установление опеки (попечительства)</w:t>
      </w:r>
    </w:p>
    <w:p w:rsidR="00FE6FD3" w:rsidRPr="00FE6FD3" w:rsidRDefault="00FE6FD3" w:rsidP="009040EC">
      <w:pPr>
        <w:spacing w:line="180" w:lineRule="exact"/>
        <w:jc w:val="center"/>
        <w:rPr>
          <w:rFonts w:ascii="Arial" w:hAnsi="Arial" w:cs="Arial"/>
          <w:sz w:val="18"/>
          <w:szCs w:val="18"/>
        </w:rPr>
      </w:pPr>
    </w:p>
    <w:p w:rsidR="00FE6FD3" w:rsidRPr="00FE6FD3" w:rsidRDefault="00FE6FD3" w:rsidP="009040EC">
      <w:pPr>
        <w:spacing w:line="180" w:lineRule="exact"/>
        <w:jc w:val="center"/>
        <w:rPr>
          <w:rFonts w:ascii="Arial" w:hAnsi="Arial" w:cs="Arial"/>
          <w:sz w:val="18"/>
          <w:szCs w:val="18"/>
        </w:rPr>
      </w:pPr>
    </w:p>
    <w:p w:rsidR="00FE6FD3" w:rsidRPr="00FE6FD3" w:rsidRDefault="00FE6FD3" w:rsidP="009040EC">
      <w:pPr>
        <w:spacing w:line="180" w:lineRule="exact"/>
        <w:jc w:val="center"/>
        <w:rPr>
          <w:rFonts w:ascii="Arial" w:hAnsi="Arial" w:cs="Arial"/>
          <w:sz w:val="18"/>
          <w:szCs w:val="18"/>
        </w:rPr>
      </w:pPr>
      <w:r w:rsidRPr="00FE6FD3">
        <w:rPr>
          <w:rFonts w:ascii="Arial" w:hAnsi="Arial" w:cs="Arial"/>
          <w:sz w:val="18"/>
          <w:szCs w:val="18"/>
        </w:rPr>
        <w:t>Главе</w:t>
      </w:r>
    </w:p>
    <w:p w:rsidR="00FE6FD3" w:rsidRPr="00FE6FD3" w:rsidRDefault="00FE6FD3" w:rsidP="009040EC">
      <w:pPr>
        <w:spacing w:line="180" w:lineRule="exact"/>
        <w:jc w:val="center"/>
        <w:rPr>
          <w:rFonts w:ascii="Arial" w:hAnsi="Arial" w:cs="Arial"/>
          <w:sz w:val="18"/>
          <w:szCs w:val="18"/>
        </w:rPr>
      </w:pPr>
      <w:r w:rsidRPr="00FE6FD3">
        <w:rPr>
          <w:rFonts w:ascii="Arial" w:hAnsi="Arial" w:cs="Arial"/>
          <w:sz w:val="18"/>
          <w:szCs w:val="18"/>
        </w:rPr>
        <w:t>Благодарненского муниципального округа</w:t>
      </w:r>
    </w:p>
    <w:p w:rsidR="00FE6FD3" w:rsidRPr="00FE6FD3" w:rsidRDefault="00FE6FD3" w:rsidP="009040EC">
      <w:pPr>
        <w:spacing w:line="180" w:lineRule="exact"/>
        <w:jc w:val="center"/>
        <w:rPr>
          <w:rFonts w:ascii="Arial" w:hAnsi="Arial" w:cs="Arial"/>
          <w:sz w:val="18"/>
          <w:szCs w:val="18"/>
        </w:rPr>
      </w:pPr>
      <w:r w:rsidRPr="00FE6FD3">
        <w:rPr>
          <w:rFonts w:ascii="Arial" w:hAnsi="Arial" w:cs="Arial"/>
          <w:sz w:val="18"/>
          <w:szCs w:val="18"/>
        </w:rPr>
        <w:t>Ставропольского края</w:t>
      </w:r>
    </w:p>
    <w:p w:rsidR="00FE6FD3" w:rsidRPr="00FE6FD3" w:rsidRDefault="00FE6FD3" w:rsidP="009040EC">
      <w:pPr>
        <w:spacing w:line="180" w:lineRule="exact"/>
        <w:rPr>
          <w:rFonts w:ascii="Arial" w:hAnsi="Arial" w:cs="Arial"/>
          <w:sz w:val="18"/>
          <w:szCs w:val="18"/>
        </w:rPr>
      </w:pPr>
    </w:p>
    <w:p w:rsidR="00AF1A5E" w:rsidRDefault="00FE6FD3" w:rsidP="009040EC">
      <w:pPr>
        <w:spacing w:line="180" w:lineRule="exact"/>
        <w:rPr>
          <w:rFonts w:ascii="Arial" w:hAnsi="Arial" w:cs="Arial"/>
          <w:sz w:val="18"/>
          <w:szCs w:val="18"/>
        </w:rPr>
      </w:pPr>
      <w:r w:rsidRPr="00FE6FD3">
        <w:rPr>
          <w:rFonts w:ascii="Arial" w:hAnsi="Arial" w:cs="Arial"/>
          <w:sz w:val="18"/>
          <w:szCs w:val="18"/>
        </w:rPr>
        <w:t xml:space="preserve">                    </w:t>
      </w:r>
      <w:r>
        <w:rPr>
          <w:rFonts w:ascii="Arial" w:hAnsi="Arial" w:cs="Arial"/>
          <w:sz w:val="18"/>
          <w:szCs w:val="18"/>
        </w:rPr>
        <w:t xml:space="preserve">                                               </w:t>
      </w:r>
      <w:r w:rsidRPr="00FE6FD3">
        <w:rPr>
          <w:rFonts w:ascii="Arial" w:hAnsi="Arial" w:cs="Arial"/>
          <w:sz w:val="18"/>
          <w:szCs w:val="18"/>
        </w:rPr>
        <w:t xml:space="preserve"> И.О.Ф.</w:t>
      </w:r>
    </w:p>
    <w:p w:rsidR="00FE6FD3" w:rsidRDefault="00FE6FD3" w:rsidP="009040EC">
      <w:pPr>
        <w:spacing w:line="180" w:lineRule="exact"/>
        <w:rPr>
          <w:rFonts w:ascii="Arial" w:hAnsi="Arial" w:cs="Arial"/>
          <w:sz w:val="18"/>
          <w:szCs w:val="18"/>
        </w:rPr>
      </w:pPr>
    </w:p>
    <w:p w:rsidR="00FE6FD3" w:rsidRPr="00FE6FD3" w:rsidRDefault="00FE6FD3" w:rsidP="009040EC">
      <w:pPr>
        <w:spacing w:line="180" w:lineRule="exact"/>
        <w:jc w:val="center"/>
        <w:rPr>
          <w:rFonts w:ascii="Arial" w:hAnsi="Arial" w:cs="Arial"/>
          <w:sz w:val="18"/>
          <w:szCs w:val="18"/>
        </w:rPr>
      </w:pPr>
      <w:r w:rsidRPr="00FE6FD3">
        <w:rPr>
          <w:rFonts w:ascii="Arial" w:hAnsi="Arial" w:cs="Arial"/>
          <w:sz w:val="18"/>
          <w:szCs w:val="18"/>
        </w:rPr>
        <w:t>Приложение 3</w:t>
      </w:r>
    </w:p>
    <w:p w:rsidR="00FE6FD3" w:rsidRPr="00FE6FD3" w:rsidRDefault="00FE6FD3" w:rsidP="009040EC">
      <w:pPr>
        <w:spacing w:line="180" w:lineRule="exact"/>
        <w:jc w:val="center"/>
        <w:rPr>
          <w:rFonts w:ascii="Arial" w:hAnsi="Arial" w:cs="Arial"/>
          <w:sz w:val="18"/>
          <w:szCs w:val="18"/>
        </w:rPr>
      </w:pPr>
      <w:r w:rsidRPr="00FE6FD3">
        <w:rPr>
          <w:rFonts w:ascii="Arial" w:hAnsi="Arial" w:cs="Arial"/>
          <w:sz w:val="18"/>
          <w:szCs w:val="18"/>
        </w:rPr>
        <w:t>к административному регламенту предоставления администрацией Благодарненского муниципального округа Ставропольского края государственной услуги "Предоставление информации, прием документов органами опеки и попечительства от лиц, желающих установить опеку (попечительство) над совершеннолетними лицами, признанными в установленном законом порядке недееспособными (ограниченно дееспособными)"</w:t>
      </w:r>
    </w:p>
    <w:p w:rsidR="00FE6FD3" w:rsidRPr="00FE6FD3" w:rsidRDefault="00FE6FD3" w:rsidP="009040EC">
      <w:pPr>
        <w:spacing w:line="180" w:lineRule="exact"/>
        <w:jc w:val="center"/>
        <w:rPr>
          <w:rFonts w:ascii="Arial" w:hAnsi="Arial" w:cs="Arial"/>
          <w:sz w:val="18"/>
          <w:szCs w:val="18"/>
        </w:rPr>
      </w:pPr>
    </w:p>
    <w:p w:rsidR="00FE6FD3" w:rsidRPr="00FE6FD3" w:rsidRDefault="00FE6FD3" w:rsidP="009040EC">
      <w:pPr>
        <w:spacing w:line="180" w:lineRule="exact"/>
        <w:rPr>
          <w:rFonts w:ascii="Arial" w:hAnsi="Arial" w:cs="Arial"/>
          <w:sz w:val="18"/>
          <w:szCs w:val="18"/>
        </w:rPr>
      </w:pPr>
    </w:p>
    <w:p w:rsidR="00FE6FD3" w:rsidRPr="00FE6FD3" w:rsidRDefault="00FE6FD3" w:rsidP="009040EC">
      <w:pPr>
        <w:spacing w:line="180" w:lineRule="exact"/>
        <w:jc w:val="center"/>
        <w:rPr>
          <w:rFonts w:ascii="Arial" w:hAnsi="Arial" w:cs="Arial"/>
          <w:sz w:val="18"/>
          <w:szCs w:val="18"/>
        </w:rPr>
      </w:pPr>
      <w:r>
        <w:rPr>
          <w:rFonts w:ascii="Arial" w:hAnsi="Arial" w:cs="Arial"/>
          <w:sz w:val="18"/>
          <w:szCs w:val="18"/>
        </w:rPr>
        <w:t xml:space="preserve">                                                           </w:t>
      </w:r>
      <w:r w:rsidRPr="00FE6FD3">
        <w:rPr>
          <w:rFonts w:ascii="Arial" w:hAnsi="Arial" w:cs="Arial"/>
          <w:sz w:val="18"/>
          <w:szCs w:val="18"/>
        </w:rPr>
        <w:t>Форма</w:t>
      </w:r>
    </w:p>
    <w:p w:rsidR="00FE6FD3" w:rsidRPr="00FE6FD3" w:rsidRDefault="00FE6FD3" w:rsidP="009040EC">
      <w:pPr>
        <w:spacing w:line="180" w:lineRule="exact"/>
        <w:jc w:val="center"/>
        <w:rPr>
          <w:rFonts w:ascii="Arial" w:hAnsi="Arial" w:cs="Arial"/>
          <w:sz w:val="18"/>
          <w:szCs w:val="18"/>
        </w:rPr>
      </w:pPr>
      <w:r w:rsidRPr="00FE6FD3">
        <w:rPr>
          <w:rFonts w:ascii="Arial" w:hAnsi="Arial" w:cs="Arial"/>
          <w:sz w:val="18"/>
          <w:szCs w:val="18"/>
        </w:rPr>
        <w:t>ЗАЯВЛЕНИЕ</w:t>
      </w:r>
    </w:p>
    <w:p w:rsidR="00FE6FD3" w:rsidRPr="00FE6FD3" w:rsidRDefault="00FE6FD3" w:rsidP="009040EC">
      <w:pPr>
        <w:spacing w:line="180" w:lineRule="exact"/>
        <w:jc w:val="center"/>
        <w:rPr>
          <w:rFonts w:ascii="Arial" w:hAnsi="Arial" w:cs="Arial"/>
          <w:sz w:val="18"/>
          <w:szCs w:val="18"/>
        </w:rPr>
      </w:pPr>
      <w:r w:rsidRPr="00FE6FD3">
        <w:rPr>
          <w:rFonts w:ascii="Arial" w:hAnsi="Arial" w:cs="Arial"/>
          <w:sz w:val="18"/>
          <w:szCs w:val="18"/>
        </w:rPr>
        <w:t>на установление опеки (попечительства)</w:t>
      </w:r>
    </w:p>
    <w:p w:rsidR="00FE6FD3" w:rsidRPr="00FE6FD3" w:rsidRDefault="00FE6FD3" w:rsidP="009040EC">
      <w:pPr>
        <w:spacing w:line="180" w:lineRule="exact"/>
        <w:rPr>
          <w:rFonts w:ascii="Arial" w:hAnsi="Arial" w:cs="Arial"/>
          <w:sz w:val="18"/>
          <w:szCs w:val="18"/>
        </w:rPr>
      </w:pPr>
    </w:p>
    <w:p w:rsidR="00FE6FD3" w:rsidRPr="00FE6FD3" w:rsidRDefault="00FE6FD3" w:rsidP="009040EC">
      <w:pPr>
        <w:spacing w:line="180" w:lineRule="exact"/>
        <w:jc w:val="center"/>
        <w:rPr>
          <w:rFonts w:ascii="Arial" w:hAnsi="Arial" w:cs="Arial"/>
          <w:sz w:val="18"/>
          <w:szCs w:val="18"/>
        </w:rPr>
      </w:pPr>
      <w:r w:rsidRPr="00FE6FD3">
        <w:rPr>
          <w:rFonts w:ascii="Arial" w:hAnsi="Arial" w:cs="Arial"/>
          <w:sz w:val="18"/>
          <w:szCs w:val="18"/>
        </w:rPr>
        <w:t>Главе</w:t>
      </w:r>
    </w:p>
    <w:p w:rsidR="00FE6FD3" w:rsidRPr="00FE6FD3" w:rsidRDefault="00FE6FD3" w:rsidP="009040EC">
      <w:pPr>
        <w:spacing w:line="180" w:lineRule="exact"/>
        <w:jc w:val="center"/>
        <w:rPr>
          <w:rFonts w:ascii="Arial" w:hAnsi="Arial" w:cs="Arial"/>
          <w:sz w:val="18"/>
          <w:szCs w:val="18"/>
        </w:rPr>
      </w:pPr>
      <w:r w:rsidRPr="00FE6FD3">
        <w:rPr>
          <w:rFonts w:ascii="Arial" w:hAnsi="Arial" w:cs="Arial"/>
          <w:sz w:val="18"/>
          <w:szCs w:val="18"/>
        </w:rPr>
        <w:t>Благодарненского муниципального округа</w:t>
      </w:r>
    </w:p>
    <w:p w:rsidR="00FE6FD3" w:rsidRPr="00FE6FD3" w:rsidRDefault="00FE6FD3" w:rsidP="009040EC">
      <w:pPr>
        <w:spacing w:line="180" w:lineRule="exact"/>
        <w:jc w:val="center"/>
        <w:rPr>
          <w:rFonts w:ascii="Arial" w:hAnsi="Arial" w:cs="Arial"/>
          <w:sz w:val="18"/>
          <w:szCs w:val="18"/>
        </w:rPr>
      </w:pPr>
      <w:r w:rsidRPr="00FE6FD3">
        <w:rPr>
          <w:rFonts w:ascii="Arial" w:hAnsi="Arial" w:cs="Arial"/>
          <w:sz w:val="18"/>
          <w:szCs w:val="18"/>
        </w:rPr>
        <w:t>Ставропольского края</w:t>
      </w:r>
    </w:p>
    <w:p w:rsidR="00FE6FD3" w:rsidRPr="00FE6FD3" w:rsidRDefault="00FE6FD3" w:rsidP="009040EC">
      <w:pPr>
        <w:spacing w:line="180" w:lineRule="exact"/>
        <w:rPr>
          <w:rFonts w:ascii="Arial" w:hAnsi="Arial" w:cs="Arial"/>
          <w:sz w:val="18"/>
          <w:szCs w:val="18"/>
        </w:rPr>
      </w:pPr>
    </w:p>
    <w:p w:rsidR="00FE6FD3" w:rsidRDefault="00FE6FD3" w:rsidP="009040EC">
      <w:pPr>
        <w:spacing w:line="180" w:lineRule="exact"/>
        <w:rPr>
          <w:rFonts w:ascii="Arial" w:hAnsi="Arial" w:cs="Arial"/>
          <w:sz w:val="18"/>
          <w:szCs w:val="18"/>
        </w:rPr>
      </w:pPr>
      <w:r w:rsidRPr="00FE6FD3">
        <w:rPr>
          <w:rFonts w:ascii="Arial" w:hAnsi="Arial" w:cs="Arial"/>
          <w:sz w:val="18"/>
          <w:szCs w:val="18"/>
        </w:rPr>
        <w:t xml:space="preserve">                    </w:t>
      </w:r>
      <w:r>
        <w:rPr>
          <w:rFonts w:ascii="Arial" w:hAnsi="Arial" w:cs="Arial"/>
          <w:sz w:val="18"/>
          <w:szCs w:val="18"/>
        </w:rPr>
        <w:t xml:space="preserve">                                                           </w:t>
      </w:r>
      <w:r w:rsidRPr="00FE6FD3">
        <w:rPr>
          <w:rFonts w:ascii="Arial" w:hAnsi="Arial" w:cs="Arial"/>
          <w:sz w:val="18"/>
          <w:szCs w:val="18"/>
        </w:rPr>
        <w:t xml:space="preserve"> И.О.Ф.</w:t>
      </w:r>
    </w:p>
    <w:p w:rsidR="00FE6FD3" w:rsidRPr="002B7D6A" w:rsidRDefault="00FE6FD3" w:rsidP="009040EC">
      <w:pPr>
        <w:pStyle w:val="ConsPlusNonformat"/>
        <w:tabs>
          <w:tab w:val="left" w:pos="6270"/>
        </w:tabs>
        <w:spacing w:line="180" w:lineRule="exact"/>
        <w:rPr>
          <w:rFonts w:ascii="Arial" w:hAnsi="Arial" w:cs="Arial"/>
          <w:sz w:val="16"/>
          <w:szCs w:val="16"/>
        </w:rPr>
      </w:pPr>
      <w:r w:rsidRPr="002B7D6A">
        <w:rPr>
          <w:rFonts w:ascii="Arial" w:hAnsi="Arial" w:cs="Arial"/>
          <w:sz w:val="16"/>
          <w:szCs w:val="16"/>
        </w:rPr>
        <w:t>Специалист ____________________</w:t>
      </w:r>
    </w:p>
    <w:p w:rsidR="00FE6FD3" w:rsidRPr="002B7D6A" w:rsidRDefault="00FE6FD3" w:rsidP="009040EC">
      <w:pPr>
        <w:pStyle w:val="ConsPlusNonformat"/>
        <w:spacing w:line="180" w:lineRule="exact"/>
        <w:rPr>
          <w:rFonts w:ascii="Arial" w:hAnsi="Arial" w:cs="Arial"/>
          <w:sz w:val="16"/>
          <w:szCs w:val="16"/>
        </w:rPr>
      </w:pPr>
      <w:r w:rsidRPr="002B7D6A">
        <w:rPr>
          <w:rFonts w:ascii="Arial" w:hAnsi="Arial" w:cs="Arial"/>
          <w:sz w:val="16"/>
          <w:szCs w:val="16"/>
        </w:rPr>
        <w:t>Телефон _____________________</w:t>
      </w:r>
    </w:p>
    <w:p w:rsidR="00FE6FD3" w:rsidRDefault="00FE6FD3" w:rsidP="009040EC">
      <w:pPr>
        <w:pStyle w:val="ConsPlusNonformat"/>
        <w:spacing w:line="180" w:lineRule="exact"/>
        <w:rPr>
          <w:rFonts w:ascii="Arial" w:hAnsi="Arial" w:cs="Arial"/>
          <w:sz w:val="16"/>
          <w:szCs w:val="16"/>
        </w:rPr>
      </w:pPr>
      <w:r w:rsidRPr="002B7D6A">
        <w:rPr>
          <w:rFonts w:ascii="Arial" w:hAnsi="Arial" w:cs="Arial"/>
          <w:sz w:val="16"/>
          <w:szCs w:val="16"/>
        </w:rPr>
        <w:t>Экземпляр решен</w:t>
      </w:r>
      <w:r>
        <w:rPr>
          <w:rFonts w:ascii="Arial" w:hAnsi="Arial" w:cs="Arial"/>
          <w:sz w:val="16"/>
          <w:szCs w:val="16"/>
        </w:rPr>
        <w:t>ия получил</w:t>
      </w:r>
      <w:proofErr w:type="gramStart"/>
      <w:r>
        <w:rPr>
          <w:rFonts w:ascii="Arial" w:hAnsi="Arial" w:cs="Arial"/>
          <w:sz w:val="16"/>
          <w:szCs w:val="16"/>
        </w:rPr>
        <w:t>: ___________(_____________)</w:t>
      </w:r>
      <w:proofErr w:type="gramEnd"/>
    </w:p>
    <w:p w:rsidR="00FE6FD3" w:rsidRPr="002B7D6A" w:rsidRDefault="00FE6FD3" w:rsidP="009040EC">
      <w:pPr>
        <w:pStyle w:val="ConsPlusNonformat"/>
        <w:spacing w:line="180" w:lineRule="exact"/>
        <w:rPr>
          <w:rFonts w:ascii="Arial" w:hAnsi="Arial" w:cs="Arial"/>
          <w:sz w:val="16"/>
          <w:szCs w:val="16"/>
        </w:rPr>
      </w:pPr>
      <w:r>
        <w:rPr>
          <w:rFonts w:ascii="Arial" w:hAnsi="Arial" w:cs="Arial"/>
          <w:sz w:val="16"/>
          <w:szCs w:val="16"/>
        </w:rPr>
        <w:t xml:space="preserve">                                                 </w:t>
      </w:r>
      <w:r w:rsidRPr="002B7D6A">
        <w:rPr>
          <w:rFonts w:ascii="Arial" w:hAnsi="Arial" w:cs="Arial"/>
          <w:sz w:val="16"/>
          <w:szCs w:val="16"/>
        </w:rPr>
        <w:t>подпись расшифровка подписи</w:t>
      </w:r>
    </w:p>
    <w:p w:rsidR="00FE6FD3" w:rsidRDefault="00FE6FD3" w:rsidP="009040EC">
      <w:pPr>
        <w:pStyle w:val="ConsPlusNonformat"/>
        <w:spacing w:line="180" w:lineRule="exact"/>
        <w:jc w:val="center"/>
        <w:rPr>
          <w:rFonts w:ascii="Arial" w:hAnsi="Arial" w:cs="Arial"/>
          <w:sz w:val="16"/>
          <w:szCs w:val="16"/>
        </w:rPr>
      </w:pPr>
      <w:r w:rsidRPr="002B7D6A">
        <w:rPr>
          <w:rFonts w:ascii="Arial" w:hAnsi="Arial" w:cs="Arial"/>
          <w:sz w:val="16"/>
          <w:szCs w:val="16"/>
        </w:rPr>
        <w:t>_________________________________</w:t>
      </w:r>
      <w:r>
        <w:rPr>
          <w:rFonts w:ascii="Arial" w:hAnsi="Arial" w:cs="Arial"/>
          <w:sz w:val="16"/>
          <w:szCs w:val="16"/>
        </w:rPr>
        <w:t>_________________</w:t>
      </w:r>
    </w:p>
    <w:p w:rsidR="00FE6FD3" w:rsidRPr="002B7D6A" w:rsidRDefault="00FE6FD3" w:rsidP="009040EC">
      <w:pPr>
        <w:pStyle w:val="ConsPlusNonformat"/>
        <w:spacing w:line="180" w:lineRule="exact"/>
        <w:jc w:val="center"/>
        <w:rPr>
          <w:rFonts w:ascii="Arial" w:hAnsi="Arial" w:cs="Arial"/>
          <w:sz w:val="16"/>
          <w:szCs w:val="16"/>
        </w:rPr>
      </w:pPr>
      <w:proofErr w:type="gramStart"/>
      <w:r w:rsidRPr="002B7D6A">
        <w:rPr>
          <w:rFonts w:ascii="Arial" w:hAnsi="Arial" w:cs="Arial"/>
          <w:sz w:val="16"/>
          <w:szCs w:val="16"/>
        </w:rPr>
        <w:t>(номер и дата доверенности или иного документа подтверждающего полномочия представителя (в случае получения решения представителем заявителя)</w:t>
      </w:r>
      <w:proofErr w:type="gramEnd"/>
    </w:p>
    <w:p w:rsidR="00FE6FD3" w:rsidRPr="002B7D6A" w:rsidRDefault="00FE6FD3" w:rsidP="009040EC">
      <w:pPr>
        <w:pStyle w:val="ConsPlusNonformat"/>
        <w:spacing w:line="180" w:lineRule="exact"/>
        <w:rPr>
          <w:rFonts w:ascii="Arial" w:hAnsi="Arial" w:cs="Arial"/>
          <w:sz w:val="16"/>
          <w:szCs w:val="16"/>
        </w:rPr>
      </w:pPr>
    </w:p>
    <w:p w:rsidR="00FE6FD3" w:rsidRPr="002B7D6A" w:rsidRDefault="00FE6FD3" w:rsidP="009040EC">
      <w:pPr>
        <w:pStyle w:val="ConsPlusNonformat"/>
        <w:spacing w:line="180" w:lineRule="exact"/>
        <w:rPr>
          <w:rFonts w:ascii="Arial" w:hAnsi="Arial" w:cs="Arial"/>
          <w:sz w:val="16"/>
          <w:szCs w:val="16"/>
        </w:rPr>
      </w:pPr>
      <w:r w:rsidRPr="002B7D6A">
        <w:rPr>
          <w:rFonts w:ascii="Arial" w:hAnsi="Arial" w:cs="Arial"/>
          <w:sz w:val="16"/>
          <w:szCs w:val="16"/>
        </w:rPr>
        <w:t>«___» __________ 20__ года</w:t>
      </w:r>
    </w:p>
    <w:p w:rsidR="00FE6FD3" w:rsidRDefault="00FE6FD3" w:rsidP="009040EC">
      <w:pPr>
        <w:pStyle w:val="ConsPlusNonformat"/>
        <w:spacing w:line="180" w:lineRule="exact"/>
        <w:rPr>
          <w:rFonts w:ascii="Arial" w:hAnsi="Arial" w:cs="Arial"/>
          <w:sz w:val="16"/>
          <w:szCs w:val="16"/>
        </w:rPr>
      </w:pPr>
      <w:r w:rsidRPr="002B7D6A">
        <w:rPr>
          <w:rFonts w:ascii="Arial" w:hAnsi="Arial" w:cs="Arial"/>
          <w:sz w:val="16"/>
          <w:szCs w:val="16"/>
        </w:rPr>
        <w:t>(дата получения решения)</w:t>
      </w:r>
    </w:p>
    <w:p w:rsidR="00FE6FD3" w:rsidRDefault="00FE6FD3" w:rsidP="009040EC">
      <w:pPr>
        <w:pStyle w:val="ConsPlusNonformat"/>
        <w:spacing w:line="180" w:lineRule="exact"/>
        <w:rPr>
          <w:rFonts w:ascii="Arial" w:hAnsi="Arial" w:cs="Arial"/>
          <w:sz w:val="16"/>
          <w:szCs w:val="16"/>
        </w:rPr>
      </w:pPr>
    </w:p>
    <w:p w:rsidR="00FE6FD3" w:rsidRPr="00FE6FD3" w:rsidRDefault="00FE6FD3" w:rsidP="009040EC">
      <w:pPr>
        <w:pStyle w:val="ConsPlusNonformat"/>
        <w:spacing w:line="180" w:lineRule="exact"/>
        <w:rPr>
          <w:rFonts w:ascii="Arial" w:hAnsi="Arial" w:cs="Arial"/>
          <w:sz w:val="16"/>
          <w:szCs w:val="16"/>
        </w:rPr>
      </w:pPr>
    </w:p>
    <w:p w:rsidR="00FE6FD3" w:rsidRPr="00FE6FD3" w:rsidRDefault="00FE6FD3" w:rsidP="009040EC">
      <w:pPr>
        <w:pStyle w:val="ConsPlusNonformat"/>
        <w:spacing w:line="180" w:lineRule="exact"/>
        <w:jc w:val="center"/>
        <w:rPr>
          <w:rFonts w:ascii="Arial" w:hAnsi="Arial" w:cs="Arial"/>
          <w:sz w:val="16"/>
          <w:szCs w:val="16"/>
        </w:rPr>
      </w:pPr>
      <w:r w:rsidRPr="00FE6FD3">
        <w:rPr>
          <w:rFonts w:ascii="Arial" w:hAnsi="Arial" w:cs="Arial"/>
          <w:sz w:val="16"/>
          <w:szCs w:val="16"/>
        </w:rPr>
        <w:t>Приложение 5</w:t>
      </w:r>
    </w:p>
    <w:p w:rsidR="00FE6FD3" w:rsidRPr="00FE6FD3" w:rsidRDefault="00FE6FD3" w:rsidP="009040EC">
      <w:pPr>
        <w:pStyle w:val="ConsPlusNonformat"/>
        <w:spacing w:line="180" w:lineRule="exact"/>
        <w:jc w:val="center"/>
        <w:rPr>
          <w:rFonts w:ascii="Arial" w:hAnsi="Arial" w:cs="Arial"/>
          <w:sz w:val="16"/>
          <w:szCs w:val="16"/>
        </w:rPr>
      </w:pPr>
      <w:r w:rsidRPr="00FE6FD3">
        <w:rPr>
          <w:rFonts w:ascii="Arial" w:hAnsi="Arial" w:cs="Arial"/>
          <w:sz w:val="16"/>
          <w:szCs w:val="16"/>
        </w:rPr>
        <w:t>к административному регламенту предоставления администрацией Благодарненского муниципального округа Ставропольского края государственной услуги «Предоставление информации, прием документов органами опеки и попечительства от лиц, желающих установить опеку (попечительство) над совершеннолетними лицами, признанными в установленном законом порядке недееспособными (ограниченно дееспособными)»</w:t>
      </w:r>
    </w:p>
    <w:p w:rsidR="00FE6FD3" w:rsidRPr="00FE6FD3" w:rsidRDefault="00FE6FD3" w:rsidP="009040EC">
      <w:pPr>
        <w:pStyle w:val="ConsPlusNonformat"/>
        <w:spacing w:line="180" w:lineRule="exact"/>
        <w:rPr>
          <w:rFonts w:ascii="Arial" w:hAnsi="Arial" w:cs="Arial"/>
          <w:sz w:val="16"/>
          <w:szCs w:val="16"/>
        </w:rPr>
      </w:pPr>
    </w:p>
    <w:p w:rsidR="00FE6FD3" w:rsidRPr="00FE6FD3" w:rsidRDefault="00FE6FD3" w:rsidP="009040EC">
      <w:pPr>
        <w:pStyle w:val="ConsPlusNonformat"/>
        <w:spacing w:line="180" w:lineRule="exact"/>
        <w:jc w:val="center"/>
        <w:rPr>
          <w:rFonts w:ascii="Arial" w:hAnsi="Arial" w:cs="Arial"/>
          <w:sz w:val="16"/>
          <w:szCs w:val="16"/>
        </w:rPr>
      </w:pPr>
      <w:r w:rsidRPr="00FE6FD3">
        <w:rPr>
          <w:rFonts w:ascii="Arial" w:hAnsi="Arial" w:cs="Arial"/>
          <w:sz w:val="16"/>
          <w:szCs w:val="16"/>
        </w:rPr>
        <w:t>УВЕДОМЛЕНИЕ</w:t>
      </w:r>
    </w:p>
    <w:p w:rsidR="00FE6FD3" w:rsidRDefault="00FE6FD3" w:rsidP="009040EC">
      <w:pPr>
        <w:pStyle w:val="ConsPlusNonformat"/>
        <w:spacing w:line="180" w:lineRule="exact"/>
        <w:jc w:val="center"/>
        <w:rPr>
          <w:rFonts w:ascii="Arial" w:hAnsi="Arial" w:cs="Arial"/>
          <w:sz w:val="16"/>
          <w:szCs w:val="16"/>
        </w:rPr>
      </w:pPr>
      <w:r w:rsidRPr="00FE6FD3">
        <w:rPr>
          <w:rFonts w:ascii="Arial" w:hAnsi="Arial" w:cs="Arial"/>
          <w:sz w:val="16"/>
          <w:szCs w:val="16"/>
        </w:rPr>
        <w:t>об отказе в предоставлении государственной услуги</w:t>
      </w:r>
    </w:p>
    <w:p w:rsidR="00FE6FD3" w:rsidRDefault="00FE6FD3" w:rsidP="009040EC">
      <w:pPr>
        <w:pStyle w:val="ConsPlusNonformat"/>
        <w:spacing w:line="180" w:lineRule="exact"/>
        <w:rPr>
          <w:rFonts w:ascii="Arial" w:hAnsi="Arial" w:cs="Arial"/>
          <w:sz w:val="16"/>
          <w:szCs w:val="16"/>
        </w:rPr>
      </w:pPr>
    </w:p>
    <w:tbl>
      <w:tblPr>
        <w:tblW w:w="0" w:type="auto"/>
        <w:tblLook w:val="01E0" w:firstRow="1" w:lastRow="1" w:firstColumn="1" w:lastColumn="1" w:noHBand="0" w:noVBand="0"/>
      </w:tblPr>
      <w:tblGrid>
        <w:gridCol w:w="1288"/>
        <w:gridCol w:w="3534"/>
      </w:tblGrid>
      <w:tr w:rsidR="00FE6FD3" w:rsidRPr="002B7D6A" w:rsidTr="000212A0">
        <w:tc>
          <w:tcPr>
            <w:tcW w:w="4785" w:type="dxa"/>
            <w:shd w:val="clear" w:color="auto" w:fill="auto"/>
          </w:tcPr>
          <w:p w:rsidR="00FE6FD3" w:rsidRPr="002B7D6A" w:rsidRDefault="00FE6FD3" w:rsidP="009040EC">
            <w:pPr>
              <w:pStyle w:val="ConsPlusNonformat"/>
              <w:spacing w:line="180" w:lineRule="exact"/>
              <w:jc w:val="center"/>
              <w:rPr>
                <w:rFonts w:ascii="Arial" w:hAnsi="Arial" w:cs="Arial"/>
                <w:sz w:val="16"/>
                <w:szCs w:val="16"/>
              </w:rPr>
            </w:pPr>
          </w:p>
        </w:tc>
        <w:tc>
          <w:tcPr>
            <w:tcW w:w="4785" w:type="dxa"/>
            <w:shd w:val="clear" w:color="auto" w:fill="auto"/>
          </w:tcPr>
          <w:p w:rsidR="00FE6FD3" w:rsidRPr="002B7D6A" w:rsidRDefault="00FE6FD3" w:rsidP="009040EC">
            <w:pPr>
              <w:pStyle w:val="ConsPlusNonformat"/>
              <w:spacing w:line="180" w:lineRule="exact"/>
              <w:jc w:val="both"/>
              <w:rPr>
                <w:rFonts w:ascii="Arial" w:hAnsi="Arial" w:cs="Arial"/>
                <w:sz w:val="16"/>
                <w:szCs w:val="16"/>
              </w:rPr>
            </w:pPr>
            <w:r w:rsidRPr="002B7D6A">
              <w:rPr>
                <w:rFonts w:ascii="Arial" w:hAnsi="Arial" w:cs="Arial"/>
                <w:sz w:val="16"/>
                <w:szCs w:val="16"/>
              </w:rPr>
              <w:t>Фамилия И.О.</w:t>
            </w:r>
          </w:p>
          <w:p w:rsidR="00FE6FD3" w:rsidRPr="002B7D6A" w:rsidRDefault="00FE6FD3" w:rsidP="009040EC">
            <w:pPr>
              <w:pStyle w:val="ConsPlusNonformat"/>
              <w:spacing w:line="180" w:lineRule="exact"/>
              <w:jc w:val="both"/>
              <w:rPr>
                <w:rFonts w:ascii="Arial" w:hAnsi="Arial" w:cs="Arial"/>
                <w:sz w:val="16"/>
                <w:szCs w:val="16"/>
              </w:rPr>
            </w:pPr>
            <w:r w:rsidRPr="002B7D6A">
              <w:rPr>
                <w:rFonts w:ascii="Arial" w:hAnsi="Arial" w:cs="Arial"/>
                <w:sz w:val="16"/>
                <w:szCs w:val="16"/>
              </w:rPr>
              <w:t>Адрес:___________________________</w:t>
            </w:r>
          </w:p>
          <w:p w:rsidR="00FE6FD3" w:rsidRPr="002B7D6A" w:rsidRDefault="00FE6FD3" w:rsidP="009040EC">
            <w:pPr>
              <w:pStyle w:val="ConsPlusNonformat"/>
              <w:spacing w:line="180" w:lineRule="exact"/>
              <w:jc w:val="both"/>
              <w:rPr>
                <w:rFonts w:ascii="Arial" w:hAnsi="Arial" w:cs="Arial"/>
                <w:sz w:val="16"/>
                <w:szCs w:val="16"/>
              </w:rPr>
            </w:pPr>
            <w:r w:rsidRPr="002B7D6A">
              <w:rPr>
                <w:rFonts w:ascii="Arial" w:hAnsi="Arial" w:cs="Arial"/>
                <w:sz w:val="16"/>
                <w:szCs w:val="16"/>
              </w:rPr>
              <w:t>_________________________________</w:t>
            </w:r>
          </w:p>
        </w:tc>
      </w:tr>
    </w:tbl>
    <w:p w:rsidR="00FE6FD3" w:rsidRPr="002B7D6A" w:rsidRDefault="00FE6FD3" w:rsidP="009040EC">
      <w:pPr>
        <w:pStyle w:val="ConsPlusNonformat"/>
        <w:spacing w:line="180" w:lineRule="exact"/>
        <w:jc w:val="center"/>
        <w:rPr>
          <w:rFonts w:ascii="Arial" w:hAnsi="Arial" w:cs="Arial"/>
          <w:sz w:val="16"/>
          <w:szCs w:val="16"/>
        </w:rPr>
      </w:pPr>
    </w:p>
    <w:p w:rsidR="00FE6FD3" w:rsidRPr="002B7D6A" w:rsidRDefault="00FE6FD3" w:rsidP="009040EC">
      <w:pPr>
        <w:pStyle w:val="ConsPlusNonformat"/>
        <w:spacing w:line="180" w:lineRule="exact"/>
        <w:jc w:val="center"/>
        <w:rPr>
          <w:rFonts w:ascii="Arial" w:hAnsi="Arial" w:cs="Arial"/>
          <w:sz w:val="16"/>
          <w:szCs w:val="16"/>
        </w:rPr>
      </w:pPr>
    </w:p>
    <w:p w:rsidR="00FE6FD3" w:rsidRPr="002B7D6A" w:rsidRDefault="00FE6FD3" w:rsidP="009040EC">
      <w:pPr>
        <w:pStyle w:val="ConsPlusNonformat"/>
        <w:spacing w:line="180" w:lineRule="exact"/>
        <w:jc w:val="center"/>
        <w:rPr>
          <w:rFonts w:ascii="Arial" w:hAnsi="Arial" w:cs="Arial"/>
          <w:sz w:val="16"/>
          <w:szCs w:val="16"/>
        </w:rPr>
      </w:pPr>
      <w:r w:rsidRPr="002B7D6A">
        <w:rPr>
          <w:rFonts w:ascii="Arial" w:hAnsi="Arial" w:cs="Arial"/>
          <w:sz w:val="16"/>
          <w:szCs w:val="16"/>
        </w:rPr>
        <w:t>РЕШЕНИЕ</w:t>
      </w:r>
    </w:p>
    <w:p w:rsidR="00FE6FD3" w:rsidRPr="002B7D6A" w:rsidRDefault="00FE6FD3" w:rsidP="009040EC">
      <w:pPr>
        <w:pStyle w:val="ConsPlusNonformat"/>
        <w:spacing w:line="180" w:lineRule="exact"/>
        <w:jc w:val="center"/>
        <w:rPr>
          <w:rFonts w:ascii="Arial" w:hAnsi="Arial" w:cs="Arial"/>
          <w:sz w:val="16"/>
          <w:szCs w:val="16"/>
        </w:rPr>
      </w:pPr>
      <w:r w:rsidRPr="002B7D6A">
        <w:rPr>
          <w:rFonts w:ascii="Arial" w:hAnsi="Arial" w:cs="Arial"/>
          <w:sz w:val="16"/>
          <w:szCs w:val="16"/>
        </w:rPr>
        <w:t>об отказе в предоставлении государственной услуги</w:t>
      </w:r>
    </w:p>
    <w:p w:rsidR="00FE6FD3" w:rsidRPr="002B7D6A" w:rsidRDefault="00FE6FD3" w:rsidP="009040EC">
      <w:pPr>
        <w:pStyle w:val="ConsPlusNonformat"/>
        <w:spacing w:line="180" w:lineRule="exact"/>
        <w:jc w:val="center"/>
        <w:rPr>
          <w:rFonts w:ascii="Arial" w:hAnsi="Arial" w:cs="Arial"/>
          <w:sz w:val="16"/>
          <w:szCs w:val="16"/>
        </w:rPr>
      </w:pPr>
      <w:r w:rsidRPr="002B7D6A">
        <w:rPr>
          <w:rFonts w:ascii="Arial" w:hAnsi="Arial" w:cs="Arial"/>
          <w:sz w:val="16"/>
          <w:szCs w:val="16"/>
        </w:rPr>
        <w:t>N __________ от __________</w:t>
      </w:r>
    </w:p>
    <w:p w:rsidR="00FE6FD3" w:rsidRPr="002B7D6A" w:rsidRDefault="00FE6FD3" w:rsidP="009040EC">
      <w:pPr>
        <w:pStyle w:val="ConsPlusNonformat"/>
        <w:spacing w:line="180" w:lineRule="exact"/>
        <w:rPr>
          <w:rFonts w:ascii="Arial" w:hAnsi="Arial" w:cs="Arial"/>
          <w:sz w:val="16"/>
          <w:szCs w:val="16"/>
        </w:rPr>
      </w:pPr>
    </w:p>
    <w:p w:rsidR="00FE6FD3" w:rsidRPr="002B7D6A" w:rsidRDefault="00FE6FD3" w:rsidP="009040EC">
      <w:pPr>
        <w:pStyle w:val="ConsPlusNonformat"/>
        <w:spacing w:line="180" w:lineRule="exact"/>
        <w:ind w:firstLine="709"/>
        <w:jc w:val="both"/>
        <w:rPr>
          <w:rFonts w:ascii="Arial" w:hAnsi="Arial" w:cs="Arial"/>
          <w:sz w:val="16"/>
          <w:szCs w:val="16"/>
        </w:rPr>
      </w:pPr>
      <w:r w:rsidRPr="002B7D6A">
        <w:rPr>
          <w:rFonts w:ascii="Arial" w:hAnsi="Arial" w:cs="Arial"/>
          <w:sz w:val="16"/>
          <w:szCs w:val="16"/>
        </w:rPr>
        <w:t>Ваше заявление по вопросу предоставления государственной услуги администрацией Благодарненского муниципального округа Ставропольского края «Предоставление информации, прием документов органами опеки и попечительства от лиц, желающих установить опеку (попечительство</w:t>
      </w:r>
      <w:proofErr w:type="gramStart"/>
      <w:r w:rsidRPr="002B7D6A">
        <w:rPr>
          <w:rFonts w:ascii="Arial" w:hAnsi="Arial" w:cs="Arial"/>
          <w:sz w:val="16"/>
          <w:szCs w:val="16"/>
        </w:rPr>
        <w:t>)н</w:t>
      </w:r>
      <w:proofErr w:type="gramEnd"/>
      <w:r w:rsidRPr="002B7D6A">
        <w:rPr>
          <w:rFonts w:ascii="Arial" w:hAnsi="Arial" w:cs="Arial"/>
          <w:sz w:val="16"/>
          <w:szCs w:val="16"/>
        </w:rPr>
        <w:t>ад совершеннолетними лицами, признанными в установленном законом порядке недееспособными (ограничено дееспособными)" принято к рассмотрению ____________________________.</w:t>
      </w:r>
    </w:p>
    <w:p w:rsidR="00FE6FD3" w:rsidRPr="002B7D6A" w:rsidRDefault="004D614F" w:rsidP="009040EC">
      <w:pPr>
        <w:pStyle w:val="ConsPlusNonformat"/>
        <w:spacing w:line="180" w:lineRule="exact"/>
        <w:rPr>
          <w:rFonts w:ascii="Arial" w:hAnsi="Arial" w:cs="Arial"/>
          <w:sz w:val="16"/>
          <w:szCs w:val="16"/>
        </w:rPr>
      </w:pPr>
      <w:r>
        <w:rPr>
          <w:rFonts w:ascii="Arial" w:hAnsi="Arial" w:cs="Arial"/>
          <w:sz w:val="16"/>
          <w:szCs w:val="16"/>
        </w:rPr>
        <w:t xml:space="preserve">                                 </w:t>
      </w:r>
      <w:r w:rsidR="00FE6FD3" w:rsidRPr="002B7D6A">
        <w:rPr>
          <w:rFonts w:ascii="Arial" w:hAnsi="Arial" w:cs="Arial"/>
          <w:sz w:val="16"/>
          <w:szCs w:val="16"/>
        </w:rPr>
        <w:t>(дата и номер регистрации)</w:t>
      </w:r>
    </w:p>
    <w:p w:rsidR="00FE6FD3" w:rsidRPr="002B7D6A" w:rsidRDefault="00FE6FD3" w:rsidP="009040EC">
      <w:pPr>
        <w:pStyle w:val="ConsPlusNonformat"/>
        <w:spacing w:line="180" w:lineRule="exact"/>
        <w:ind w:firstLine="709"/>
        <w:jc w:val="both"/>
        <w:rPr>
          <w:rFonts w:ascii="Arial" w:hAnsi="Arial" w:cs="Arial"/>
          <w:sz w:val="16"/>
          <w:szCs w:val="16"/>
        </w:rPr>
      </w:pPr>
      <w:r w:rsidRPr="002B7D6A">
        <w:rPr>
          <w:rFonts w:ascii="Arial" w:hAnsi="Arial" w:cs="Arial"/>
          <w:sz w:val="16"/>
          <w:szCs w:val="16"/>
        </w:rPr>
        <w:t xml:space="preserve">По результатам рассмотрения заявления принято решение об отказе в предоставлении государственной услуги в соответствии </w:t>
      </w:r>
      <w:proofErr w:type="gramStart"/>
      <w:r w:rsidRPr="002B7D6A">
        <w:rPr>
          <w:rFonts w:ascii="Arial" w:hAnsi="Arial" w:cs="Arial"/>
          <w:sz w:val="16"/>
          <w:szCs w:val="16"/>
        </w:rPr>
        <w:t>с</w:t>
      </w:r>
      <w:proofErr w:type="gramEnd"/>
      <w:r w:rsidRPr="002B7D6A">
        <w:rPr>
          <w:rFonts w:ascii="Arial" w:hAnsi="Arial" w:cs="Arial"/>
          <w:sz w:val="16"/>
          <w:szCs w:val="16"/>
        </w:rPr>
        <w:t>_______________</w:t>
      </w:r>
    </w:p>
    <w:p w:rsidR="00FE6FD3" w:rsidRPr="002B7D6A" w:rsidRDefault="00FE6FD3" w:rsidP="009040EC">
      <w:pPr>
        <w:pStyle w:val="ConsPlusNonformat"/>
        <w:spacing w:line="180" w:lineRule="exact"/>
        <w:rPr>
          <w:rFonts w:ascii="Arial" w:hAnsi="Arial" w:cs="Arial"/>
          <w:sz w:val="16"/>
          <w:szCs w:val="16"/>
        </w:rPr>
      </w:pPr>
      <w:r w:rsidRPr="002B7D6A">
        <w:rPr>
          <w:rFonts w:ascii="Arial" w:hAnsi="Arial" w:cs="Arial"/>
          <w:sz w:val="16"/>
          <w:szCs w:val="16"/>
        </w:rPr>
        <w:t>______________________</w:t>
      </w:r>
      <w:r w:rsidR="004D614F">
        <w:rPr>
          <w:rFonts w:ascii="Arial" w:hAnsi="Arial" w:cs="Arial"/>
          <w:sz w:val="16"/>
          <w:szCs w:val="16"/>
        </w:rPr>
        <w:t>____________________________</w:t>
      </w:r>
      <w:r w:rsidRPr="002B7D6A">
        <w:rPr>
          <w:rFonts w:ascii="Arial" w:hAnsi="Arial" w:cs="Arial"/>
          <w:sz w:val="16"/>
          <w:szCs w:val="16"/>
        </w:rPr>
        <w:t>.</w:t>
      </w:r>
    </w:p>
    <w:p w:rsidR="00FE6FD3" w:rsidRPr="002B7D6A" w:rsidRDefault="00FE6FD3" w:rsidP="009040EC">
      <w:pPr>
        <w:pStyle w:val="ConsPlusNonformat"/>
        <w:spacing w:line="180" w:lineRule="exact"/>
        <w:jc w:val="center"/>
        <w:rPr>
          <w:rFonts w:ascii="Arial" w:hAnsi="Arial" w:cs="Arial"/>
          <w:sz w:val="16"/>
          <w:szCs w:val="16"/>
        </w:rPr>
      </w:pPr>
      <w:r w:rsidRPr="002B7D6A">
        <w:rPr>
          <w:rFonts w:ascii="Arial" w:hAnsi="Arial" w:cs="Arial"/>
          <w:sz w:val="16"/>
          <w:szCs w:val="16"/>
        </w:rPr>
        <w:t xml:space="preserve">(причина отказа в назначении </w:t>
      </w:r>
      <w:proofErr w:type="gramStart"/>
      <w:r w:rsidRPr="002B7D6A">
        <w:rPr>
          <w:rFonts w:ascii="Arial" w:hAnsi="Arial" w:cs="Arial"/>
          <w:sz w:val="16"/>
          <w:szCs w:val="16"/>
        </w:rPr>
        <w:t>с</w:t>
      </w:r>
      <w:proofErr w:type="gramEnd"/>
      <w:r w:rsidRPr="002B7D6A">
        <w:rPr>
          <w:rFonts w:ascii="Arial" w:hAnsi="Arial" w:cs="Arial"/>
          <w:sz w:val="16"/>
          <w:szCs w:val="16"/>
        </w:rPr>
        <w:t xml:space="preserve"> ссылкой на действующее законодательство)</w:t>
      </w:r>
    </w:p>
    <w:p w:rsidR="00FE6FD3" w:rsidRPr="002B7D6A" w:rsidRDefault="00FE6FD3" w:rsidP="009040EC">
      <w:pPr>
        <w:pStyle w:val="ConsPlusNonformat"/>
        <w:spacing w:line="180" w:lineRule="exact"/>
        <w:rPr>
          <w:rFonts w:ascii="Arial" w:hAnsi="Arial" w:cs="Arial"/>
          <w:sz w:val="16"/>
          <w:szCs w:val="16"/>
        </w:rPr>
      </w:pPr>
    </w:p>
    <w:p w:rsidR="00FE6FD3" w:rsidRPr="002B7D6A" w:rsidRDefault="00FE6FD3" w:rsidP="009040EC">
      <w:pPr>
        <w:pStyle w:val="ConsPlusNonformat"/>
        <w:spacing w:line="180" w:lineRule="exact"/>
        <w:rPr>
          <w:rFonts w:ascii="Arial" w:hAnsi="Arial" w:cs="Arial"/>
          <w:sz w:val="16"/>
          <w:szCs w:val="16"/>
        </w:rPr>
      </w:pPr>
      <w:r w:rsidRPr="002B7D6A">
        <w:rPr>
          <w:rFonts w:ascii="Arial" w:hAnsi="Arial" w:cs="Arial"/>
          <w:sz w:val="16"/>
          <w:szCs w:val="16"/>
        </w:rPr>
        <w:t xml:space="preserve">Глава </w:t>
      </w:r>
    </w:p>
    <w:p w:rsidR="00FE6FD3" w:rsidRPr="002B7D6A" w:rsidRDefault="00FE6FD3" w:rsidP="009040EC">
      <w:pPr>
        <w:pStyle w:val="ConsPlusNonformat"/>
        <w:spacing w:line="180" w:lineRule="exact"/>
        <w:rPr>
          <w:rFonts w:ascii="Arial" w:hAnsi="Arial" w:cs="Arial"/>
          <w:sz w:val="16"/>
          <w:szCs w:val="16"/>
        </w:rPr>
      </w:pPr>
      <w:r w:rsidRPr="002B7D6A">
        <w:rPr>
          <w:rFonts w:ascii="Arial" w:hAnsi="Arial" w:cs="Arial"/>
          <w:sz w:val="16"/>
          <w:szCs w:val="16"/>
        </w:rPr>
        <w:t>Благодарненского муниципального округа</w:t>
      </w:r>
    </w:p>
    <w:p w:rsidR="00FE6FD3" w:rsidRPr="002B7D6A" w:rsidRDefault="00FE6FD3" w:rsidP="009040EC">
      <w:pPr>
        <w:pStyle w:val="ConsPlusNonformat"/>
        <w:spacing w:line="180" w:lineRule="exact"/>
        <w:rPr>
          <w:rFonts w:ascii="Arial" w:hAnsi="Arial" w:cs="Arial"/>
          <w:sz w:val="16"/>
          <w:szCs w:val="16"/>
        </w:rPr>
      </w:pPr>
      <w:r w:rsidRPr="002B7D6A">
        <w:rPr>
          <w:rFonts w:ascii="Arial" w:hAnsi="Arial" w:cs="Arial"/>
          <w:sz w:val="16"/>
          <w:szCs w:val="16"/>
        </w:rPr>
        <w:t>Ставропольского кр</w:t>
      </w:r>
      <w:r w:rsidR="004D614F">
        <w:rPr>
          <w:rFonts w:ascii="Arial" w:hAnsi="Arial" w:cs="Arial"/>
          <w:sz w:val="16"/>
          <w:szCs w:val="16"/>
        </w:rPr>
        <w:t xml:space="preserve">ая </w:t>
      </w:r>
      <w:r w:rsidR="004D614F">
        <w:rPr>
          <w:rFonts w:ascii="Arial" w:hAnsi="Arial" w:cs="Arial"/>
          <w:sz w:val="16"/>
          <w:szCs w:val="16"/>
        </w:rPr>
        <w:tab/>
        <w:t xml:space="preserve">          подпись              </w:t>
      </w:r>
      <w:r w:rsidRPr="002B7D6A">
        <w:rPr>
          <w:rFonts w:ascii="Arial" w:hAnsi="Arial" w:cs="Arial"/>
          <w:sz w:val="16"/>
          <w:szCs w:val="16"/>
        </w:rPr>
        <w:t>Ф.И.О.</w:t>
      </w:r>
    </w:p>
    <w:p w:rsidR="00FE6FD3" w:rsidRPr="002B7D6A" w:rsidRDefault="00FE6FD3" w:rsidP="009040EC">
      <w:pPr>
        <w:pStyle w:val="ConsPlusNonformat"/>
        <w:tabs>
          <w:tab w:val="left" w:pos="6270"/>
        </w:tabs>
        <w:spacing w:line="180" w:lineRule="exact"/>
        <w:rPr>
          <w:rFonts w:ascii="Arial" w:hAnsi="Arial" w:cs="Arial"/>
          <w:sz w:val="16"/>
          <w:szCs w:val="16"/>
        </w:rPr>
      </w:pPr>
    </w:p>
    <w:p w:rsidR="00FE6FD3" w:rsidRPr="002B7D6A" w:rsidRDefault="00FE6FD3" w:rsidP="009040EC">
      <w:pPr>
        <w:pStyle w:val="ConsPlusNonformat"/>
        <w:tabs>
          <w:tab w:val="left" w:pos="6270"/>
        </w:tabs>
        <w:spacing w:line="180" w:lineRule="exact"/>
        <w:rPr>
          <w:rFonts w:ascii="Arial" w:hAnsi="Arial" w:cs="Arial"/>
          <w:sz w:val="16"/>
          <w:szCs w:val="16"/>
        </w:rPr>
      </w:pPr>
      <w:r w:rsidRPr="002B7D6A">
        <w:rPr>
          <w:rFonts w:ascii="Arial" w:hAnsi="Arial" w:cs="Arial"/>
          <w:sz w:val="16"/>
          <w:szCs w:val="16"/>
        </w:rPr>
        <w:t>Специалист ____________________</w:t>
      </w:r>
    </w:p>
    <w:p w:rsidR="00FE6FD3" w:rsidRPr="002B7D6A" w:rsidRDefault="00FE6FD3" w:rsidP="009040EC">
      <w:pPr>
        <w:pStyle w:val="ConsPlusNonformat"/>
        <w:spacing w:line="180" w:lineRule="exact"/>
        <w:rPr>
          <w:rFonts w:ascii="Arial" w:hAnsi="Arial" w:cs="Arial"/>
          <w:sz w:val="16"/>
          <w:szCs w:val="16"/>
        </w:rPr>
      </w:pPr>
      <w:r w:rsidRPr="002B7D6A">
        <w:rPr>
          <w:rFonts w:ascii="Arial" w:hAnsi="Arial" w:cs="Arial"/>
          <w:sz w:val="16"/>
          <w:szCs w:val="16"/>
        </w:rPr>
        <w:t>Телефон _____________________</w:t>
      </w:r>
    </w:p>
    <w:p w:rsidR="00FE6FD3" w:rsidRPr="002B7D6A" w:rsidRDefault="00FE6FD3" w:rsidP="009040EC">
      <w:pPr>
        <w:pStyle w:val="ConsPlusNonformat"/>
        <w:spacing w:line="180" w:lineRule="exact"/>
        <w:rPr>
          <w:rFonts w:ascii="Arial" w:hAnsi="Arial" w:cs="Arial"/>
          <w:sz w:val="16"/>
          <w:szCs w:val="16"/>
        </w:rPr>
      </w:pPr>
      <w:r w:rsidRPr="002B7D6A">
        <w:rPr>
          <w:rFonts w:ascii="Arial" w:hAnsi="Arial" w:cs="Arial"/>
          <w:sz w:val="16"/>
          <w:szCs w:val="16"/>
        </w:rPr>
        <w:t>Экземпляр решен</w:t>
      </w:r>
      <w:r w:rsidR="004D614F">
        <w:rPr>
          <w:rFonts w:ascii="Arial" w:hAnsi="Arial" w:cs="Arial"/>
          <w:sz w:val="16"/>
          <w:szCs w:val="16"/>
        </w:rPr>
        <w:t>ия получил</w:t>
      </w:r>
      <w:proofErr w:type="gramStart"/>
      <w:r w:rsidR="004D614F">
        <w:rPr>
          <w:rFonts w:ascii="Arial" w:hAnsi="Arial" w:cs="Arial"/>
          <w:sz w:val="16"/>
          <w:szCs w:val="16"/>
        </w:rPr>
        <w:t>: _______(_________________</w:t>
      </w:r>
      <w:r w:rsidRPr="002B7D6A">
        <w:rPr>
          <w:rFonts w:ascii="Arial" w:hAnsi="Arial" w:cs="Arial"/>
          <w:sz w:val="16"/>
          <w:szCs w:val="16"/>
        </w:rPr>
        <w:t>)</w:t>
      </w:r>
      <w:proofErr w:type="gramEnd"/>
    </w:p>
    <w:p w:rsidR="00FE6FD3" w:rsidRPr="002B7D6A" w:rsidRDefault="004D614F" w:rsidP="009040EC">
      <w:pPr>
        <w:pStyle w:val="ConsPlusNonformat"/>
        <w:spacing w:line="180" w:lineRule="exact"/>
        <w:rPr>
          <w:rFonts w:ascii="Arial" w:hAnsi="Arial" w:cs="Arial"/>
          <w:sz w:val="16"/>
          <w:szCs w:val="16"/>
        </w:rPr>
      </w:pPr>
      <w:r>
        <w:rPr>
          <w:rFonts w:ascii="Arial" w:hAnsi="Arial" w:cs="Arial"/>
          <w:sz w:val="16"/>
          <w:szCs w:val="16"/>
        </w:rPr>
        <w:t xml:space="preserve">                                                </w:t>
      </w:r>
      <w:r w:rsidR="00FE6FD3" w:rsidRPr="002B7D6A">
        <w:rPr>
          <w:rFonts w:ascii="Arial" w:hAnsi="Arial" w:cs="Arial"/>
          <w:sz w:val="16"/>
          <w:szCs w:val="16"/>
        </w:rPr>
        <w:t>по</w:t>
      </w:r>
      <w:r>
        <w:rPr>
          <w:rFonts w:ascii="Arial" w:hAnsi="Arial" w:cs="Arial"/>
          <w:sz w:val="16"/>
          <w:szCs w:val="16"/>
        </w:rPr>
        <w:t xml:space="preserve">дпись </w:t>
      </w:r>
      <w:r w:rsidR="00FE6FD3" w:rsidRPr="002B7D6A">
        <w:rPr>
          <w:rFonts w:ascii="Arial" w:hAnsi="Arial" w:cs="Arial"/>
          <w:sz w:val="16"/>
          <w:szCs w:val="16"/>
        </w:rPr>
        <w:t>расшифровка подписи</w:t>
      </w:r>
    </w:p>
    <w:p w:rsidR="00FE6FD3" w:rsidRPr="002B7D6A" w:rsidRDefault="00FE6FD3" w:rsidP="009040EC">
      <w:pPr>
        <w:pStyle w:val="ConsPlusNonformat"/>
        <w:spacing w:line="180" w:lineRule="exact"/>
        <w:jc w:val="center"/>
        <w:rPr>
          <w:rFonts w:ascii="Arial" w:hAnsi="Arial" w:cs="Arial"/>
          <w:sz w:val="16"/>
          <w:szCs w:val="16"/>
        </w:rPr>
      </w:pPr>
      <w:proofErr w:type="gramStart"/>
      <w:r w:rsidRPr="002B7D6A">
        <w:rPr>
          <w:rFonts w:ascii="Arial" w:hAnsi="Arial" w:cs="Arial"/>
          <w:sz w:val="16"/>
          <w:szCs w:val="16"/>
        </w:rPr>
        <w:t>___________________________________</w:t>
      </w:r>
      <w:r w:rsidR="004D614F">
        <w:rPr>
          <w:rFonts w:ascii="Arial" w:hAnsi="Arial" w:cs="Arial"/>
          <w:sz w:val="16"/>
          <w:szCs w:val="16"/>
        </w:rPr>
        <w:t>________________</w:t>
      </w:r>
      <w:r w:rsidRPr="002B7D6A">
        <w:rPr>
          <w:rFonts w:ascii="Arial" w:hAnsi="Arial" w:cs="Arial"/>
          <w:sz w:val="16"/>
          <w:szCs w:val="16"/>
        </w:rPr>
        <w:t>(номер и дата доверенности или иного документа подтверждающего полномочия представителя (в случае получения решения представителем заявителя)</w:t>
      </w:r>
      <w:proofErr w:type="gramEnd"/>
    </w:p>
    <w:p w:rsidR="00FE6FD3" w:rsidRPr="002B7D6A" w:rsidRDefault="00FE6FD3" w:rsidP="009040EC">
      <w:pPr>
        <w:pStyle w:val="ConsPlusNonformat"/>
        <w:spacing w:line="180" w:lineRule="exact"/>
        <w:rPr>
          <w:rFonts w:ascii="Arial" w:hAnsi="Arial" w:cs="Arial"/>
          <w:sz w:val="16"/>
          <w:szCs w:val="16"/>
        </w:rPr>
      </w:pPr>
      <w:r w:rsidRPr="002B7D6A">
        <w:rPr>
          <w:rFonts w:ascii="Arial" w:hAnsi="Arial" w:cs="Arial"/>
          <w:sz w:val="16"/>
          <w:szCs w:val="16"/>
        </w:rPr>
        <w:t>«___» __________ 20__ года</w:t>
      </w:r>
    </w:p>
    <w:p w:rsidR="00FE6FD3" w:rsidRDefault="00FE6FD3" w:rsidP="009040EC">
      <w:pPr>
        <w:pStyle w:val="ConsPlusNonformat"/>
        <w:spacing w:line="180" w:lineRule="exact"/>
        <w:rPr>
          <w:rFonts w:ascii="Arial" w:hAnsi="Arial" w:cs="Arial"/>
          <w:sz w:val="16"/>
          <w:szCs w:val="16"/>
        </w:rPr>
      </w:pPr>
      <w:r w:rsidRPr="002B7D6A">
        <w:rPr>
          <w:rFonts w:ascii="Arial" w:hAnsi="Arial" w:cs="Arial"/>
          <w:sz w:val="16"/>
          <w:szCs w:val="16"/>
        </w:rPr>
        <w:t>(дата получения решения)</w:t>
      </w:r>
    </w:p>
    <w:p w:rsidR="004D614F" w:rsidRDefault="004D614F" w:rsidP="009040EC">
      <w:pPr>
        <w:pStyle w:val="ConsPlusNonformat"/>
        <w:spacing w:line="180" w:lineRule="exact"/>
        <w:rPr>
          <w:rFonts w:ascii="Arial" w:hAnsi="Arial" w:cs="Arial"/>
          <w:sz w:val="16"/>
          <w:szCs w:val="16"/>
        </w:rPr>
      </w:pPr>
    </w:p>
    <w:p w:rsidR="004D614F" w:rsidRDefault="004D614F" w:rsidP="009040EC">
      <w:pPr>
        <w:pStyle w:val="ConsPlusNonformat"/>
        <w:spacing w:line="180" w:lineRule="exact"/>
        <w:rPr>
          <w:rFonts w:ascii="Arial" w:hAnsi="Arial" w:cs="Arial"/>
          <w:sz w:val="16"/>
          <w:szCs w:val="16"/>
        </w:rPr>
      </w:pPr>
    </w:p>
    <w:p w:rsidR="00A35515" w:rsidRDefault="00A35515" w:rsidP="009040EC">
      <w:pPr>
        <w:pStyle w:val="ConsPlusNonformat"/>
        <w:spacing w:line="180" w:lineRule="exact"/>
        <w:rPr>
          <w:rFonts w:ascii="Arial" w:hAnsi="Arial" w:cs="Arial"/>
          <w:sz w:val="16"/>
          <w:szCs w:val="16"/>
        </w:rPr>
      </w:pPr>
    </w:p>
    <w:p w:rsidR="00A35515" w:rsidRDefault="00A35515" w:rsidP="009040EC">
      <w:pPr>
        <w:pStyle w:val="ConsPlusNonformat"/>
        <w:spacing w:line="180" w:lineRule="exact"/>
        <w:rPr>
          <w:rFonts w:ascii="Arial" w:hAnsi="Arial" w:cs="Arial"/>
          <w:sz w:val="16"/>
          <w:szCs w:val="16"/>
        </w:rPr>
      </w:pPr>
    </w:p>
    <w:p w:rsidR="00A35515" w:rsidRDefault="00A35515" w:rsidP="009040EC">
      <w:pPr>
        <w:pStyle w:val="ConsPlusNonformat"/>
        <w:spacing w:line="180" w:lineRule="exact"/>
        <w:rPr>
          <w:rFonts w:ascii="Arial" w:hAnsi="Arial" w:cs="Arial"/>
          <w:sz w:val="16"/>
          <w:szCs w:val="16"/>
        </w:rPr>
      </w:pPr>
    </w:p>
    <w:p w:rsidR="00A35515" w:rsidRDefault="00A35515" w:rsidP="009040EC">
      <w:pPr>
        <w:pStyle w:val="ConsPlusNonformat"/>
        <w:spacing w:line="180" w:lineRule="exact"/>
        <w:rPr>
          <w:rFonts w:ascii="Arial" w:hAnsi="Arial" w:cs="Arial"/>
          <w:sz w:val="16"/>
          <w:szCs w:val="16"/>
        </w:rPr>
      </w:pPr>
    </w:p>
    <w:p w:rsidR="00305A9F" w:rsidRPr="00305A9F" w:rsidRDefault="00305A9F" w:rsidP="009040EC">
      <w:pPr>
        <w:pStyle w:val="ConsPlusNonformat"/>
        <w:spacing w:line="180" w:lineRule="exact"/>
        <w:jc w:val="center"/>
        <w:rPr>
          <w:rFonts w:ascii="Arial" w:hAnsi="Arial" w:cs="Arial"/>
          <w:sz w:val="16"/>
          <w:szCs w:val="16"/>
        </w:rPr>
      </w:pPr>
      <w:r w:rsidRPr="00305A9F">
        <w:rPr>
          <w:rFonts w:ascii="Arial" w:hAnsi="Arial" w:cs="Arial"/>
          <w:sz w:val="16"/>
          <w:szCs w:val="16"/>
        </w:rPr>
        <w:t>Приложение 6</w:t>
      </w:r>
    </w:p>
    <w:p w:rsidR="00305A9F" w:rsidRPr="00305A9F" w:rsidRDefault="00305A9F" w:rsidP="009040EC">
      <w:pPr>
        <w:pStyle w:val="ConsPlusNonformat"/>
        <w:spacing w:line="180" w:lineRule="exact"/>
        <w:jc w:val="center"/>
        <w:rPr>
          <w:rFonts w:ascii="Arial" w:hAnsi="Arial" w:cs="Arial"/>
          <w:sz w:val="16"/>
          <w:szCs w:val="16"/>
        </w:rPr>
      </w:pPr>
      <w:r w:rsidRPr="00305A9F">
        <w:rPr>
          <w:rFonts w:ascii="Arial" w:hAnsi="Arial" w:cs="Arial"/>
          <w:sz w:val="16"/>
          <w:szCs w:val="16"/>
        </w:rPr>
        <w:t>к административному регламенту предоставления администрацией Благодарненского муниципального округа Ставропольского края государственной услуги «Предоставление информации, прием документов органами опеки и попечительства от лиц, желающих установить опеку (попечительство) над совершеннолетними лицами, признанными в установленном законом порядке недееспособными (ограниченно дееспособными)»</w:t>
      </w:r>
    </w:p>
    <w:p w:rsidR="00305A9F" w:rsidRPr="00305A9F" w:rsidRDefault="00305A9F" w:rsidP="00305A9F">
      <w:pPr>
        <w:pStyle w:val="ConsPlusNonformat"/>
        <w:rPr>
          <w:rFonts w:ascii="Arial" w:hAnsi="Arial" w:cs="Arial"/>
          <w:sz w:val="16"/>
          <w:szCs w:val="16"/>
        </w:rPr>
      </w:pPr>
    </w:p>
    <w:p w:rsidR="00305A9F" w:rsidRPr="00305A9F" w:rsidRDefault="00305A9F" w:rsidP="00305A9F">
      <w:pPr>
        <w:pStyle w:val="ConsPlusNonformat"/>
        <w:rPr>
          <w:rFonts w:ascii="Arial" w:hAnsi="Arial" w:cs="Arial"/>
          <w:sz w:val="16"/>
          <w:szCs w:val="16"/>
        </w:rPr>
      </w:pPr>
    </w:p>
    <w:p w:rsidR="00305A9F" w:rsidRPr="00305A9F" w:rsidRDefault="00305A9F" w:rsidP="00305A9F">
      <w:pPr>
        <w:pStyle w:val="ConsPlusNonformat"/>
        <w:spacing w:line="180" w:lineRule="exact"/>
        <w:jc w:val="center"/>
        <w:rPr>
          <w:rFonts w:ascii="Arial" w:hAnsi="Arial" w:cs="Arial"/>
          <w:sz w:val="16"/>
          <w:szCs w:val="16"/>
        </w:rPr>
      </w:pPr>
      <w:r w:rsidRPr="00305A9F">
        <w:rPr>
          <w:rFonts w:ascii="Arial" w:hAnsi="Arial" w:cs="Arial"/>
          <w:sz w:val="16"/>
          <w:szCs w:val="16"/>
        </w:rPr>
        <w:t>ФОРМЫ</w:t>
      </w:r>
    </w:p>
    <w:p w:rsidR="00305A9F" w:rsidRPr="00305A9F" w:rsidRDefault="00305A9F" w:rsidP="00305A9F">
      <w:pPr>
        <w:pStyle w:val="ConsPlusNonformat"/>
        <w:spacing w:line="180" w:lineRule="exact"/>
        <w:jc w:val="center"/>
        <w:rPr>
          <w:rFonts w:ascii="Arial" w:hAnsi="Arial" w:cs="Arial"/>
          <w:sz w:val="16"/>
          <w:szCs w:val="16"/>
        </w:rPr>
      </w:pPr>
      <w:r w:rsidRPr="00305A9F">
        <w:rPr>
          <w:rFonts w:ascii="Arial" w:hAnsi="Arial" w:cs="Arial"/>
          <w:sz w:val="16"/>
          <w:szCs w:val="16"/>
        </w:rPr>
        <w:t>результатов (бланки)</w:t>
      </w:r>
      <w:proofErr w:type="gramStart"/>
      <w:r w:rsidRPr="00305A9F">
        <w:rPr>
          <w:rFonts w:ascii="Arial" w:hAnsi="Arial" w:cs="Arial"/>
          <w:sz w:val="16"/>
          <w:szCs w:val="16"/>
        </w:rPr>
        <w:t>,и</w:t>
      </w:r>
      <w:proofErr w:type="gramEnd"/>
      <w:r w:rsidRPr="00305A9F">
        <w:rPr>
          <w:rFonts w:ascii="Arial" w:hAnsi="Arial" w:cs="Arial"/>
          <w:sz w:val="16"/>
          <w:szCs w:val="16"/>
        </w:rPr>
        <w:t>спользуемые при предоставлении</w:t>
      </w:r>
    </w:p>
    <w:p w:rsidR="00305A9F" w:rsidRPr="00305A9F" w:rsidRDefault="00305A9F" w:rsidP="00305A9F">
      <w:pPr>
        <w:pStyle w:val="ConsPlusNonformat"/>
        <w:spacing w:line="180" w:lineRule="exact"/>
        <w:jc w:val="center"/>
        <w:rPr>
          <w:rFonts w:ascii="Arial" w:hAnsi="Arial" w:cs="Arial"/>
          <w:sz w:val="16"/>
          <w:szCs w:val="16"/>
        </w:rPr>
      </w:pPr>
      <w:r w:rsidRPr="00305A9F">
        <w:rPr>
          <w:rFonts w:ascii="Arial" w:hAnsi="Arial" w:cs="Arial"/>
          <w:sz w:val="16"/>
          <w:szCs w:val="16"/>
        </w:rPr>
        <w:t>государственной услуги</w:t>
      </w:r>
    </w:p>
    <w:p w:rsidR="00305A9F" w:rsidRPr="00305A9F" w:rsidRDefault="00305A9F" w:rsidP="00305A9F">
      <w:pPr>
        <w:pStyle w:val="ConsPlusNonformat"/>
        <w:spacing w:line="180" w:lineRule="exact"/>
        <w:jc w:val="center"/>
        <w:rPr>
          <w:rFonts w:ascii="Arial" w:hAnsi="Arial" w:cs="Arial"/>
          <w:sz w:val="16"/>
          <w:szCs w:val="16"/>
        </w:rPr>
      </w:pPr>
    </w:p>
    <w:p w:rsidR="004D614F" w:rsidRPr="002B7D6A" w:rsidRDefault="00A35515" w:rsidP="00305A9F">
      <w:pPr>
        <w:pStyle w:val="ConsPlusNonformat"/>
        <w:spacing w:line="180" w:lineRule="exact"/>
        <w:jc w:val="center"/>
        <w:rPr>
          <w:rFonts w:ascii="Arial" w:hAnsi="Arial" w:cs="Arial"/>
          <w:sz w:val="16"/>
          <w:szCs w:val="16"/>
        </w:rPr>
      </w:pPr>
      <w:r>
        <w:rPr>
          <w:rFonts w:ascii="Arial" w:hAnsi="Arial" w:cs="Arial"/>
          <w:sz w:val="16"/>
          <w:szCs w:val="16"/>
        </w:rPr>
        <w:lastRenderedPageBreak/>
        <w:t xml:space="preserve">                                                             </w:t>
      </w:r>
      <w:r w:rsidR="00305A9F" w:rsidRPr="00305A9F">
        <w:rPr>
          <w:rFonts w:ascii="Arial" w:hAnsi="Arial" w:cs="Arial"/>
          <w:sz w:val="16"/>
          <w:szCs w:val="16"/>
        </w:rPr>
        <w:t>Образец постановления</w:t>
      </w:r>
    </w:p>
    <w:p w:rsidR="00FE6FD3" w:rsidRPr="002B7D6A" w:rsidRDefault="00FE6FD3" w:rsidP="00305A9F">
      <w:pPr>
        <w:pStyle w:val="ConsPlusNonformat"/>
        <w:spacing w:line="180" w:lineRule="exact"/>
        <w:rPr>
          <w:rFonts w:ascii="Arial" w:hAnsi="Arial" w:cs="Arial"/>
          <w:sz w:val="16"/>
          <w:szCs w:val="16"/>
        </w:rPr>
      </w:pPr>
    </w:p>
    <w:p w:rsidR="00305A9F" w:rsidRPr="00F368AE" w:rsidRDefault="00305A9F" w:rsidP="00305A9F">
      <w:pPr>
        <w:pStyle w:val="ConsPlusNormal"/>
        <w:spacing w:line="180" w:lineRule="exact"/>
        <w:jc w:val="center"/>
        <w:rPr>
          <w:sz w:val="16"/>
          <w:szCs w:val="16"/>
        </w:rPr>
      </w:pPr>
      <w:r w:rsidRPr="00F368AE">
        <w:rPr>
          <w:sz w:val="16"/>
          <w:szCs w:val="16"/>
        </w:rPr>
        <w:t>ПОСТАНОВЛЕНИЕ</w:t>
      </w:r>
    </w:p>
    <w:p w:rsidR="00305A9F" w:rsidRPr="00F368AE" w:rsidRDefault="00305A9F" w:rsidP="00305A9F">
      <w:pPr>
        <w:pStyle w:val="ConsPlusNormal"/>
        <w:spacing w:line="180" w:lineRule="exact"/>
        <w:jc w:val="center"/>
        <w:rPr>
          <w:sz w:val="16"/>
          <w:szCs w:val="16"/>
        </w:rPr>
      </w:pPr>
      <w:r w:rsidRPr="00F368AE">
        <w:rPr>
          <w:sz w:val="16"/>
          <w:szCs w:val="16"/>
        </w:rPr>
        <w:t>АДМИНИСТРАЦИИ БЛАГОДАРНЕНСКОГО МУНИЦИПАЛЬНОГО ОКРУГАСТАВРОПОЛЬСКОГО КРАЯ</w:t>
      </w:r>
    </w:p>
    <w:p w:rsidR="00305A9F" w:rsidRPr="00F368AE" w:rsidRDefault="00305A9F" w:rsidP="00305A9F">
      <w:pPr>
        <w:pStyle w:val="ConsPlusNormal"/>
        <w:spacing w:line="180" w:lineRule="exact"/>
        <w:jc w:val="center"/>
        <w:rPr>
          <w:sz w:val="16"/>
          <w:szCs w:val="16"/>
        </w:rPr>
      </w:pPr>
    </w:p>
    <w:p w:rsidR="00305A9F" w:rsidRPr="00F368AE" w:rsidRDefault="00305A9F" w:rsidP="00305A9F">
      <w:pPr>
        <w:pStyle w:val="ConsPlusNormal"/>
        <w:spacing w:line="180" w:lineRule="exact"/>
        <w:jc w:val="both"/>
        <w:rPr>
          <w:sz w:val="16"/>
          <w:szCs w:val="16"/>
        </w:rPr>
      </w:pPr>
    </w:p>
    <w:p w:rsidR="00305A9F" w:rsidRPr="00F368AE" w:rsidRDefault="00305A9F" w:rsidP="00305A9F">
      <w:pPr>
        <w:pStyle w:val="ConsPlusNonformat"/>
        <w:spacing w:line="180" w:lineRule="exact"/>
        <w:rPr>
          <w:rFonts w:ascii="Arial" w:hAnsi="Arial" w:cs="Arial"/>
          <w:sz w:val="16"/>
          <w:szCs w:val="16"/>
        </w:rPr>
      </w:pPr>
      <w:r w:rsidRPr="00F368AE">
        <w:rPr>
          <w:rFonts w:ascii="Arial" w:hAnsi="Arial" w:cs="Arial"/>
          <w:sz w:val="16"/>
          <w:szCs w:val="16"/>
        </w:rPr>
        <w:t xml:space="preserve">«___» __________ 20__ года               </w:t>
      </w:r>
      <w:proofErr w:type="gramStart"/>
      <w:r w:rsidRPr="00F368AE">
        <w:rPr>
          <w:rFonts w:ascii="Arial" w:hAnsi="Arial" w:cs="Arial"/>
          <w:sz w:val="16"/>
          <w:szCs w:val="16"/>
        </w:rPr>
        <w:t>Благодарный</w:t>
      </w:r>
      <w:proofErr w:type="gramEnd"/>
      <w:r w:rsidRPr="00F368AE">
        <w:rPr>
          <w:rFonts w:ascii="Arial" w:hAnsi="Arial" w:cs="Arial"/>
          <w:sz w:val="16"/>
          <w:szCs w:val="16"/>
        </w:rPr>
        <w:t xml:space="preserve">                       № _________</w:t>
      </w:r>
    </w:p>
    <w:p w:rsidR="00305A9F" w:rsidRPr="00F368AE" w:rsidRDefault="00305A9F" w:rsidP="00305A9F">
      <w:pPr>
        <w:pStyle w:val="ConsPlusNormal"/>
        <w:spacing w:line="180" w:lineRule="exact"/>
        <w:jc w:val="both"/>
        <w:rPr>
          <w:sz w:val="16"/>
          <w:szCs w:val="16"/>
        </w:rPr>
      </w:pPr>
    </w:p>
    <w:p w:rsidR="00305A9F" w:rsidRPr="00F368AE" w:rsidRDefault="00305A9F" w:rsidP="00305A9F">
      <w:pPr>
        <w:pStyle w:val="ConsPlusNormal"/>
        <w:spacing w:line="180" w:lineRule="exact"/>
        <w:jc w:val="both"/>
        <w:rPr>
          <w:sz w:val="16"/>
          <w:szCs w:val="16"/>
        </w:rPr>
      </w:pPr>
      <w:r w:rsidRPr="00F368AE">
        <w:rPr>
          <w:sz w:val="16"/>
          <w:szCs w:val="16"/>
        </w:rPr>
        <w:t>Об установлении опеки (попечительства) над совершеннолетним недееспособным (ограниченно дееспособным)  Ивановым Иваном Ивановичем</w:t>
      </w:r>
    </w:p>
    <w:p w:rsidR="00305A9F" w:rsidRPr="00F368AE" w:rsidRDefault="00305A9F" w:rsidP="00305A9F">
      <w:pPr>
        <w:pStyle w:val="ConsPlusNormal"/>
        <w:spacing w:line="180" w:lineRule="exact"/>
        <w:jc w:val="both"/>
        <w:rPr>
          <w:sz w:val="16"/>
          <w:szCs w:val="16"/>
        </w:rPr>
      </w:pPr>
    </w:p>
    <w:p w:rsidR="00305A9F" w:rsidRPr="00F368AE" w:rsidRDefault="00305A9F" w:rsidP="00305A9F">
      <w:pPr>
        <w:pStyle w:val="ConsPlusNormal"/>
        <w:spacing w:line="180" w:lineRule="exact"/>
        <w:jc w:val="both"/>
        <w:rPr>
          <w:sz w:val="16"/>
          <w:szCs w:val="16"/>
        </w:rPr>
      </w:pPr>
    </w:p>
    <w:p w:rsidR="00305A9F" w:rsidRPr="00F368AE" w:rsidRDefault="00305A9F" w:rsidP="00305A9F">
      <w:pPr>
        <w:pStyle w:val="ConsPlusNormal"/>
        <w:spacing w:line="180" w:lineRule="exact"/>
        <w:ind w:firstLine="540"/>
        <w:jc w:val="both"/>
        <w:rPr>
          <w:sz w:val="16"/>
          <w:szCs w:val="16"/>
        </w:rPr>
      </w:pPr>
      <w:r w:rsidRPr="00F368AE">
        <w:rPr>
          <w:sz w:val="16"/>
          <w:szCs w:val="16"/>
        </w:rPr>
        <w:t xml:space="preserve">Рассмотрев заявление Петровой Марии Михайловны об установлении опеки (попечительства) над совершеннолетним Ивановым Иваном Ивановичем, __________ года рождения, в соответствии со </w:t>
      </w:r>
      <w:hyperlink r:id="rId12" w:tooltip="&quot;Гражданский кодекс Российской Федерации (часть первая)&quot; от 30.11.1994 N 51-ФЗ (ред. от 02.11.2013){КонсультантПлюс}" w:history="1">
        <w:r w:rsidRPr="00F368AE">
          <w:rPr>
            <w:sz w:val="16"/>
            <w:szCs w:val="16"/>
          </w:rPr>
          <w:t>статьями 31</w:t>
        </w:r>
      </w:hyperlink>
      <w:r w:rsidRPr="00F368AE">
        <w:rPr>
          <w:sz w:val="16"/>
          <w:szCs w:val="16"/>
        </w:rPr>
        <w:t>-</w:t>
      </w:r>
      <w:hyperlink r:id="rId13" w:tooltip="&quot;Гражданский кодекс Российской Федерации (часть первая)&quot; от 30.11.1994 N 51-ФЗ (ред. от 02.11.2013){КонсультантПлюс}" w:history="1">
        <w:r w:rsidRPr="00F368AE">
          <w:rPr>
            <w:sz w:val="16"/>
            <w:szCs w:val="16"/>
          </w:rPr>
          <w:t>38</w:t>
        </w:r>
      </w:hyperlink>
      <w:r w:rsidRPr="00F368AE">
        <w:rPr>
          <w:sz w:val="16"/>
          <w:szCs w:val="16"/>
        </w:rPr>
        <w:t xml:space="preserve"> Гражданского кодекса Российской Федерации, Федеральным </w:t>
      </w:r>
      <w:hyperlink r:id="rId14" w:tooltip="Федеральный закон от 24.04.2008 N 48-ФЗ (ред. от 02.07.2013) &quot;Об опеке и попечительстве&quot; (с изм. и доп., вступающими в силу с 01.01.2014){КонсультантПлюс}" w:history="1">
        <w:r w:rsidRPr="00F368AE">
          <w:rPr>
            <w:sz w:val="16"/>
            <w:szCs w:val="16"/>
          </w:rPr>
          <w:t>законом</w:t>
        </w:r>
      </w:hyperlink>
      <w:r w:rsidRPr="00F368AE">
        <w:rPr>
          <w:sz w:val="16"/>
          <w:szCs w:val="16"/>
        </w:rPr>
        <w:t xml:space="preserve"> от 24 апреля 2008 года № 48-ФЗ «Об опеке и попечительстве», администрация Благодарненского муниципального округа Ставропольского края</w:t>
      </w:r>
    </w:p>
    <w:p w:rsidR="00305A9F" w:rsidRPr="00F368AE" w:rsidRDefault="00305A9F" w:rsidP="00305A9F">
      <w:pPr>
        <w:pStyle w:val="ConsPlusNormal"/>
        <w:spacing w:line="180" w:lineRule="exact"/>
        <w:ind w:firstLine="540"/>
        <w:jc w:val="both"/>
        <w:rPr>
          <w:sz w:val="16"/>
          <w:szCs w:val="16"/>
        </w:rPr>
      </w:pPr>
    </w:p>
    <w:p w:rsidR="00305A9F" w:rsidRPr="00F368AE" w:rsidRDefault="00305A9F" w:rsidP="00305A9F">
      <w:pPr>
        <w:pStyle w:val="ConsPlusNormal"/>
        <w:spacing w:line="180" w:lineRule="exact"/>
        <w:ind w:firstLine="540"/>
        <w:jc w:val="both"/>
        <w:rPr>
          <w:sz w:val="16"/>
          <w:szCs w:val="16"/>
        </w:rPr>
      </w:pPr>
    </w:p>
    <w:p w:rsidR="00305A9F" w:rsidRPr="00F368AE" w:rsidRDefault="00305A9F" w:rsidP="00305A9F">
      <w:pPr>
        <w:pStyle w:val="ConsPlusNormal"/>
        <w:spacing w:line="180" w:lineRule="exact"/>
        <w:jc w:val="both"/>
        <w:rPr>
          <w:sz w:val="16"/>
          <w:szCs w:val="16"/>
        </w:rPr>
      </w:pPr>
      <w:r w:rsidRPr="00F368AE">
        <w:rPr>
          <w:sz w:val="16"/>
          <w:szCs w:val="16"/>
        </w:rPr>
        <w:t>ПОСТАНОВЛЯЕТ:</w:t>
      </w:r>
    </w:p>
    <w:p w:rsidR="00305A9F" w:rsidRPr="00F368AE" w:rsidRDefault="00305A9F" w:rsidP="00305A9F">
      <w:pPr>
        <w:pStyle w:val="ConsPlusNormal"/>
        <w:spacing w:line="180" w:lineRule="exact"/>
        <w:jc w:val="both"/>
        <w:rPr>
          <w:sz w:val="16"/>
          <w:szCs w:val="16"/>
        </w:rPr>
      </w:pPr>
    </w:p>
    <w:p w:rsidR="00305A9F" w:rsidRPr="00F368AE" w:rsidRDefault="00305A9F" w:rsidP="00305A9F">
      <w:pPr>
        <w:pStyle w:val="ConsPlusNormal"/>
        <w:spacing w:line="180" w:lineRule="exact"/>
        <w:jc w:val="both"/>
        <w:rPr>
          <w:sz w:val="16"/>
          <w:szCs w:val="16"/>
        </w:rPr>
      </w:pPr>
    </w:p>
    <w:p w:rsidR="00305A9F" w:rsidRPr="00F368AE" w:rsidRDefault="00305A9F" w:rsidP="00305A9F">
      <w:pPr>
        <w:pStyle w:val="ConsPlusNormal"/>
        <w:spacing w:line="180" w:lineRule="exact"/>
        <w:ind w:firstLine="540"/>
        <w:jc w:val="both"/>
        <w:rPr>
          <w:sz w:val="16"/>
          <w:szCs w:val="16"/>
        </w:rPr>
      </w:pPr>
      <w:r w:rsidRPr="00F368AE">
        <w:rPr>
          <w:sz w:val="16"/>
          <w:szCs w:val="16"/>
        </w:rPr>
        <w:t>1. Установить опеку (попечительство) над совершеннолетним недееспособным (ограниченно дееспособным) Ивановым Иваном Ивановичем, __________ года рождения.</w:t>
      </w:r>
    </w:p>
    <w:p w:rsidR="00305A9F" w:rsidRPr="00F368AE" w:rsidRDefault="00305A9F" w:rsidP="00305A9F">
      <w:pPr>
        <w:pStyle w:val="ConsPlusNormal"/>
        <w:spacing w:line="180" w:lineRule="exact"/>
        <w:ind w:firstLine="540"/>
        <w:jc w:val="both"/>
        <w:rPr>
          <w:sz w:val="16"/>
          <w:szCs w:val="16"/>
        </w:rPr>
      </w:pPr>
    </w:p>
    <w:p w:rsidR="00305A9F" w:rsidRPr="00F368AE" w:rsidRDefault="00305A9F" w:rsidP="00305A9F">
      <w:pPr>
        <w:pStyle w:val="ConsPlusNormal"/>
        <w:spacing w:line="180" w:lineRule="exact"/>
        <w:ind w:firstLine="540"/>
        <w:jc w:val="both"/>
        <w:rPr>
          <w:spacing w:val="1"/>
          <w:sz w:val="16"/>
          <w:szCs w:val="16"/>
        </w:rPr>
      </w:pPr>
      <w:r w:rsidRPr="00F368AE">
        <w:rPr>
          <w:sz w:val="16"/>
          <w:szCs w:val="16"/>
        </w:rPr>
        <w:t xml:space="preserve">2. Назначить опекуном (попечителем) Петрову Марию Михайловну, __________ года рождения, проживающую по адресу: ____________________________, опекуном (попечителем) </w:t>
      </w:r>
      <w:r w:rsidRPr="00F368AE">
        <w:rPr>
          <w:spacing w:val="1"/>
          <w:sz w:val="16"/>
          <w:szCs w:val="16"/>
        </w:rPr>
        <w:t>недееспособного Иванова И.И.</w:t>
      </w:r>
    </w:p>
    <w:p w:rsidR="00305A9F" w:rsidRPr="00F368AE" w:rsidRDefault="00305A9F" w:rsidP="00305A9F">
      <w:pPr>
        <w:pStyle w:val="ConsPlusNormal"/>
        <w:spacing w:line="180" w:lineRule="exact"/>
        <w:ind w:firstLine="540"/>
        <w:jc w:val="both"/>
        <w:rPr>
          <w:sz w:val="16"/>
          <w:szCs w:val="16"/>
        </w:rPr>
      </w:pPr>
    </w:p>
    <w:p w:rsidR="00305A9F" w:rsidRPr="00F368AE" w:rsidRDefault="00305A9F" w:rsidP="00305A9F">
      <w:pPr>
        <w:pStyle w:val="ConsPlusNormal"/>
        <w:spacing w:line="180" w:lineRule="exact"/>
        <w:ind w:firstLine="567"/>
        <w:jc w:val="both"/>
        <w:rPr>
          <w:sz w:val="16"/>
          <w:szCs w:val="16"/>
        </w:rPr>
      </w:pPr>
      <w:r w:rsidRPr="00F368AE">
        <w:rPr>
          <w:sz w:val="16"/>
          <w:szCs w:val="16"/>
        </w:rPr>
        <w:t xml:space="preserve">3. </w:t>
      </w:r>
      <w:proofErr w:type="gramStart"/>
      <w:r w:rsidRPr="00F368AE">
        <w:rPr>
          <w:sz w:val="16"/>
          <w:szCs w:val="16"/>
        </w:rPr>
        <w:t>Контроль за</w:t>
      </w:r>
      <w:proofErr w:type="gramEnd"/>
      <w:r w:rsidRPr="00F368AE">
        <w:rPr>
          <w:sz w:val="16"/>
          <w:szCs w:val="16"/>
        </w:rPr>
        <w:t xml:space="preserve"> выполнением настоящего постановления возложить на заместителя главы администрации Благодарненского муниципального округа Ставропольского края _____________.</w:t>
      </w:r>
    </w:p>
    <w:p w:rsidR="00305A9F" w:rsidRPr="00F368AE" w:rsidRDefault="00305A9F" w:rsidP="00305A9F">
      <w:pPr>
        <w:spacing w:line="180" w:lineRule="exact"/>
        <w:jc w:val="both"/>
        <w:rPr>
          <w:rFonts w:ascii="Arial" w:hAnsi="Arial" w:cs="Arial"/>
          <w:sz w:val="16"/>
          <w:szCs w:val="16"/>
        </w:rPr>
      </w:pPr>
    </w:p>
    <w:p w:rsidR="00305A9F" w:rsidRPr="00F368AE" w:rsidRDefault="00305A9F" w:rsidP="00305A9F">
      <w:pPr>
        <w:spacing w:line="180" w:lineRule="exact"/>
        <w:ind w:firstLine="567"/>
        <w:jc w:val="both"/>
        <w:rPr>
          <w:rFonts w:ascii="Arial" w:hAnsi="Arial" w:cs="Arial"/>
          <w:sz w:val="16"/>
          <w:szCs w:val="16"/>
        </w:rPr>
      </w:pPr>
      <w:r w:rsidRPr="00F368AE">
        <w:rPr>
          <w:rFonts w:ascii="Arial" w:hAnsi="Arial" w:cs="Arial"/>
          <w:sz w:val="16"/>
          <w:szCs w:val="16"/>
        </w:rPr>
        <w:t>4. Настоящее постановление вступает в силу со дня его подписания.</w:t>
      </w:r>
    </w:p>
    <w:p w:rsidR="00305A9F" w:rsidRPr="00F368AE" w:rsidRDefault="00305A9F" w:rsidP="00305A9F">
      <w:pPr>
        <w:spacing w:line="180" w:lineRule="exact"/>
        <w:jc w:val="both"/>
        <w:rPr>
          <w:rFonts w:ascii="Arial" w:hAnsi="Arial" w:cs="Arial"/>
          <w:sz w:val="16"/>
          <w:szCs w:val="16"/>
        </w:rPr>
      </w:pPr>
    </w:p>
    <w:p w:rsidR="00305A9F" w:rsidRPr="00F368AE" w:rsidRDefault="00305A9F" w:rsidP="00305A9F">
      <w:pPr>
        <w:spacing w:line="180" w:lineRule="exact"/>
        <w:jc w:val="both"/>
        <w:rPr>
          <w:rFonts w:ascii="Arial" w:hAnsi="Arial" w:cs="Arial"/>
          <w:sz w:val="16"/>
          <w:szCs w:val="16"/>
        </w:rPr>
      </w:pPr>
    </w:p>
    <w:p w:rsidR="00305A9F" w:rsidRPr="00F368AE" w:rsidRDefault="00305A9F" w:rsidP="00305A9F">
      <w:pPr>
        <w:spacing w:line="180" w:lineRule="exact"/>
        <w:jc w:val="both"/>
        <w:rPr>
          <w:rFonts w:ascii="Arial" w:hAnsi="Arial" w:cs="Arial"/>
          <w:sz w:val="16"/>
          <w:szCs w:val="16"/>
        </w:rPr>
      </w:pPr>
    </w:p>
    <w:p w:rsidR="00305A9F" w:rsidRPr="00F368AE" w:rsidRDefault="00305A9F" w:rsidP="00305A9F">
      <w:pPr>
        <w:pStyle w:val="ConsPlusNonformat"/>
        <w:spacing w:line="180" w:lineRule="exact"/>
        <w:rPr>
          <w:rFonts w:ascii="Arial" w:hAnsi="Arial" w:cs="Arial"/>
          <w:sz w:val="16"/>
          <w:szCs w:val="16"/>
        </w:rPr>
      </w:pPr>
      <w:r w:rsidRPr="00F368AE">
        <w:rPr>
          <w:rFonts w:ascii="Arial" w:hAnsi="Arial" w:cs="Arial"/>
          <w:sz w:val="16"/>
          <w:szCs w:val="16"/>
        </w:rPr>
        <w:t xml:space="preserve">Глава </w:t>
      </w:r>
    </w:p>
    <w:p w:rsidR="00305A9F" w:rsidRPr="00F368AE" w:rsidRDefault="00305A9F" w:rsidP="00305A9F">
      <w:pPr>
        <w:pStyle w:val="ConsPlusNonformat"/>
        <w:spacing w:line="180" w:lineRule="exact"/>
        <w:rPr>
          <w:rFonts w:ascii="Arial" w:hAnsi="Arial" w:cs="Arial"/>
          <w:sz w:val="16"/>
          <w:szCs w:val="16"/>
        </w:rPr>
      </w:pPr>
      <w:r w:rsidRPr="00F368AE">
        <w:rPr>
          <w:rFonts w:ascii="Arial" w:hAnsi="Arial" w:cs="Arial"/>
          <w:sz w:val="16"/>
          <w:szCs w:val="16"/>
        </w:rPr>
        <w:t>Благодарненского муниципального округа</w:t>
      </w:r>
    </w:p>
    <w:p w:rsidR="00305A9F" w:rsidRPr="00F368AE" w:rsidRDefault="00305A9F" w:rsidP="00305A9F">
      <w:pPr>
        <w:pStyle w:val="ConsPlusNonformat"/>
        <w:spacing w:line="180" w:lineRule="exact"/>
        <w:rPr>
          <w:rFonts w:ascii="Arial" w:hAnsi="Arial" w:cs="Arial"/>
          <w:sz w:val="16"/>
          <w:szCs w:val="16"/>
        </w:rPr>
      </w:pPr>
      <w:r w:rsidRPr="00F368AE">
        <w:rPr>
          <w:rFonts w:ascii="Arial" w:hAnsi="Arial" w:cs="Arial"/>
          <w:sz w:val="16"/>
          <w:szCs w:val="16"/>
        </w:rPr>
        <w:t>Ст</w:t>
      </w:r>
      <w:r>
        <w:rPr>
          <w:rFonts w:ascii="Arial" w:hAnsi="Arial" w:cs="Arial"/>
          <w:sz w:val="16"/>
          <w:szCs w:val="16"/>
        </w:rPr>
        <w:t xml:space="preserve">авропольского края </w:t>
      </w:r>
      <w:r>
        <w:rPr>
          <w:rFonts w:ascii="Arial" w:hAnsi="Arial" w:cs="Arial"/>
          <w:sz w:val="16"/>
          <w:szCs w:val="16"/>
        </w:rPr>
        <w:tab/>
        <w:t xml:space="preserve">                      подпись        </w:t>
      </w:r>
      <w:r w:rsidRPr="00F368AE">
        <w:rPr>
          <w:rFonts w:ascii="Arial" w:hAnsi="Arial" w:cs="Arial"/>
          <w:sz w:val="16"/>
          <w:szCs w:val="16"/>
        </w:rPr>
        <w:t>И.О.Ф.</w:t>
      </w:r>
    </w:p>
    <w:p w:rsidR="00AF1A5E" w:rsidRDefault="00AF1A5E" w:rsidP="00305A9F">
      <w:pPr>
        <w:spacing w:line="180" w:lineRule="exact"/>
        <w:rPr>
          <w:rFonts w:ascii="Arial" w:hAnsi="Arial" w:cs="Arial"/>
          <w:sz w:val="18"/>
          <w:szCs w:val="18"/>
        </w:rPr>
      </w:pPr>
    </w:p>
    <w:p w:rsidR="00FE6FD3" w:rsidRDefault="00FE6FD3" w:rsidP="00AF1A5E">
      <w:pPr>
        <w:spacing w:line="180" w:lineRule="exact"/>
        <w:rPr>
          <w:rFonts w:ascii="Arial" w:hAnsi="Arial" w:cs="Arial"/>
          <w:sz w:val="18"/>
          <w:szCs w:val="18"/>
        </w:rPr>
      </w:pPr>
    </w:p>
    <w:p w:rsidR="00AF1A5E" w:rsidRDefault="00AF1A5E" w:rsidP="00AF1A5E">
      <w:pPr>
        <w:spacing w:line="180" w:lineRule="exact"/>
        <w:rPr>
          <w:rFonts w:ascii="Arial" w:hAnsi="Arial" w:cs="Arial"/>
          <w:sz w:val="18"/>
          <w:szCs w:val="18"/>
        </w:rPr>
      </w:pPr>
    </w:p>
    <w:p w:rsidR="00AF1A5E" w:rsidRDefault="00AF1A5E" w:rsidP="00AF1A5E">
      <w:pPr>
        <w:spacing w:line="180" w:lineRule="exact"/>
        <w:rPr>
          <w:rFonts w:ascii="Arial" w:hAnsi="Arial" w:cs="Arial"/>
          <w:sz w:val="18"/>
          <w:szCs w:val="18"/>
        </w:rPr>
      </w:pPr>
    </w:p>
    <w:p w:rsidR="009040EC" w:rsidRPr="009040EC" w:rsidRDefault="009040EC" w:rsidP="009040EC">
      <w:pPr>
        <w:spacing w:line="180" w:lineRule="exact"/>
        <w:jc w:val="center"/>
        <w:rPr>
          <w:rFonts w:ascii="Arial" w:hAnsi="Arial" w:cs="Arial"/>
          <w:sz w:val="18"/>
          <w:szCs w:val="18"/>
        </w:rPr>
      </w:pPr>
      <w:r w:rsidRPr="009040EC">
        <w:rPr>
          <w:rFonts w:ascii="Arial" w:hAnsi="Arial" w:cs="Arial"/>
          <w:sz w:val="18"/>
          <w:szCs w:val="18"/>
        </w:rPr>
        <w:t>Приложение 7</w:t>
      </w:r>
    </w:p>
    <w:p w:rsidR="009040EC" w:rsidRPr="009040EC" w:rsidRDefault="009040EC" w:rsidP="009040EC">
      <w:pPr>
        <w:spacing w:line="180" w:lineRule="exact"/>
        <w:jc w:val="center"/>
        <w:rPr>
          <w:rFonts w:ascii="Arial" w:hAnsi="Arial" w:cs="Arial"/>
          <w:sz w:val="18"/>
          <w:szCs w:val="18"/>
        </w:rPr>
      </w:pPr>
      <w:r w:rsidRPr="009040EC">
        <w:rPr>
          <w:rFonts w:ascii="Arial" w:hAnsi="Arial" w:cs="Arial"/>
          <w:sz w:val="18"/>
          <w:szCs w:val="18"/>
        </w:rPr>
        <w:t>к административному регламенту предоставления администрацией Благодарненского муниципального округа Ставропольского края государственной услуги «Предоставление информации, прием документов органами опеки и попечительства от лиц, желающих установить опеку (попечительство) над совершеннолетними лицами, признанными в установленном законом порядке недееспособны</w:t>
      </w:r>
      <w:r>
        <w:rPr>
          <w:rFonts w:ascii="Arial" w:hAnsi="Arial" w:cs="Arial"/>
          <w:sz w:val="18"/>
          <w:szCs w:val="18"/>
        </w:rPr>
        <w:t>ми (ограниченно дееспособными)»</w:t>
      </w:r>
    </w:p>
    <w:p w:rsidR="009040EC" w:rsidRPr="009040EC" w:rsidRDefault="009040EC" w:rsidP="009040EC">
      <w:pPr>
        <w:spacing w:line="180" w:lineRule="exact"/>
        <w:jc w:val="center"/>
        <w:rPr>
          <w:rFonts w:ascii="Arial" w:hAnsi="Arial" w:cs="Arial"/>
          <w:sz w:val="18"/>
          <w:szCs w:val="18"/>
        </w:rPr>
      </w:pPr>
    </w:p>
    <w:p w:rsidR="00A35515" w:rsidRDefault="009040EC" w:rsidP="009040EC">
      <w:pPr>
        <w:spacing w:line="180" w:lineRule="exact"/>
        <w:jc w:val="center"/>
        <w:rPr>
          <w:rFonts w:ascii="Arial" w:hAnsi="Arial" w:cs="Arial"/>
          <w:sz w:val="18"/>
          <w:szCs w:val="18"/>
        </w:rPr>
      </w:pPr>
      <w:r>
        <w:rPr>
          <w:rFonts w:ascii="Arial" w:hAnsi="Arial" w:cs="Arial"/>
          <w:sz w:val="18"/>
          <w:szCs w:val="18"/>
        </w:rPr>
        <w:t xml:space="preserve">                                                                    </w:t>
      </w:r>
    </w:p>
    <w:p w:rsidR="00A35515" w:rsidRDefault="00A35515" w:rsidP="009040EC">
      <w:pPr>
        <w:spacing w:line="180" w:lineRule="exact"/>
        <w:jc w:val="center"/>
        <w:rPr>
          <w:rFonts w:ascii="Arial" w:hAnsi="Arial" w:cs="Arial"/>
          <w:sz w:val="18"/>
          <w:szCs w:val="18"/>
        </w:rPr>
      </w:pPr>
    </w:p>
    <w:p w:rsidR="009040EC" w:rsidRPr="009040EC" w:rsidRDefault="00A35515" w:rsidP="009040EC">
      <w:pPr>
        <w:spacing w:line="180" w:lineRule="exact"/>
        <w:jc w:val="center"/>
        <w:rPr>
          <w:rFonts w:ascii="Arial" w:hAnsi="Arial" w:cs="Arial"/>
          <w:sz w:val="18"/>
          <w:szCs w:val="18"/>
        </w:rPr>
      </w:pPr>
      <w:r>
        <w:rPr>
          <w:rFonts w:ascii="Arial" w:hAnsi="Arial" w:cs="Arial"/>
          <w:sz w:val="18"/>
          <w:szCs w:val="18"/>
        </w:rPr>
        <w:t xml:space="preserve">                                                                           </w:t>
      </w:r>
      <w:r w:rsidR="009040EC" w:rsidRPr="009040EC">
        <w:rPr>
          <w:rFonts w:ascii="Arial" w:hAnsi="Arial" w:cs="Arial"/>
          <w:sz w:val="18"/>
          <w:szCs w:val="18"/>
        </w:rPr>
        <w:t>ОБРАЗЕЦ</w:t>
      </w:r>
    </w:p>
    <w:p w:rsidR="009040EC" w:rsidRPr="009040EC" w:rsidRDefault="009040EC" w:rsidP="009040EC">
      <w:pPr>
        <w:spacing w:line="180" w:lineRule="exact"/>
        <w:jc w:val="center"/>
        <w:rPr>
          <w:rFonts w:ascii="Arial" w:hAnsi="Arial" w:cs="Arial"/>
          <w:sz w:val="18"/>
          <w:szCs w:val="18"/>
        </w:rPr>
      </w:pPr>
      <w:r w:rsidRPr="009040EC">
        <w:rPr>
          <w:rFonts w:ascii="Arial" w:hAnsi="Arial" w:cs="Arial"/>
          <w:sz w:val="18"/>
          <w:szCs w:val="18"/>
        </w:rPr>
        <w:t>заключения об отказе в предоставлении государственной услуги</w:t>
      </w:r>
    </w:p>
    <w:p w:rsidR="009040EC" w:rsidRPr="009040EC" w:rsidRDefault="009040EC" w:rsidP="009040EC">
      <w:pPr>
        <w:spacing w:line="180" w:lineRule="exact"/>
        <w:jc w:val="center"/>
        <w:rPr>
          <w:rFonts w:ascii="Arial" w:hAnsi="Arial" w:cs="Arial"/>
          <w:sz w:val="18"/>
          <w:szCs w:val="18"/>
        </w:rPr>
      </w:pPr>
    </w:p>
    <w:p w:rsidR="009040EC" w:rsidRPr="009040EC" w:rsidRDefault="009040EC" w:rsidP="009040EC">
      <w:pPr>
        <w:spacing w:line="180" w:lineRule="exact"/>
        <w:jc w:val="center"/>
        <w:rPr>
          <w:rFonts w:ascii="Arial" w:hAnsi="Arial" w:cs="Arial"/>
          <w:sz w:val="18"/>
          <w:szCs w:val="18"/>
        </w:rPr>
      </w:pPr>
      <w:r w:rsidRPr="009040EC">
        <w:rPr>
          <w:rFonts w:ascii="Arial" w:hAnsi="Arial" w:cs="Arial"/>
          <w:sz w:val="18"/>
          <w:szCs w:val="18"/>
        </w:rPr>
        <w:t>ЗАКЛЮЧЕНИЕ</w:t>
      </w:r>
    </w:p>
    <w:p w:rsidR="009040EC" w:rsidRPr="009040EC" w:rsidRDefault="009040EC" w:rsidP="009040EC">
      <w:pPr>
        <w:spacing w:line="180" w:lineRule="exact"/>
        <w:jc w:val="both"/>
        <w:rPr>
          <w:rFonts w:ascii="Arial" w:hAnsi="Arial" w:cs="Arial"/>
          <w:sz w:val="18"/>
          <w:szCs w:val="18"/>
        </w:rPr>
      </w:pPr>
      <w:r w:rsidRPr="009040EC">
        <w:rPr>
          <w:rFonts w:ascii="Arial" w:hAnsi="Arial" w:cs="Arial"/>
          <w:sz w:val="18"/>
          <w:szCs w:val="18"/>
        </w:rPr>
        <w:t>об отказе в предоставлении государственной услуги «Предоставление информации, прием документов органами опеки и попечительства от лиц, желающих установить опек</w:t>
      </w:r>
      <w:proofErr w:type="gramStart"/>
      <w:r w:rsidRPr="009040EC">
        <w:rPr>
          <w:rFonts w:ascii="Arial" w:hAnsi="Arial" w:cs="Arial"/>
          <w:sz w:val="18"/>
          <w:szCs w:val="18"/>
        </w:rPr>
        <w:t>у(</w:t>
      </w:r>
      <w:proofErr w:type="gramEnd"/>
      <w:r w:rsidRPr="009040EC">
        <w:rPr>
          <w:rFonts w:ascii="Arial" w:hAnsi="Arial" w:cs="Arial"/>
          <w:sz w:val="18"/>
          <w:szCs w:val="18"/>
        </w:rPr>
        <w:t>попечительство) над совершеннолетними лицами, признанными в установленном законом порядке недееспособными</w:t>
      </w:r>
    </w:p>
    <w:p w:rsidR="00AF1A5E" w:rsidRDefault="009040EC" w:rsidP="009040EC">
      <w:pPr>
        <w:spacing w:line="180" w:lineRule="exact"/>
        <w:jc w:val="both"/>
        <w:rPr>
          <w:rFonts w:ascii="Arial" w:hAnsi="Arial" w:cs="Arial"/>
          <w:sz w:val="18"/>
          <w:szCs w:val="18"/>
        </w:rPr>
      </w:pPr>
      <w:r w:rsidRPr="009040EC">
        <w:rPr>
          <w:rFonts w:ascii="Arial" w:hAnsi="Arial" w:cs="Arial"/>
          <w:sz w:val="18"/>
          <w:szCs w:val="18"/>
        </w:rPr>
        <w:lastRenderedPageBreak/>
        <w:t>(ограниченно дееспособными)»</w:t>
      </w:r>
    </w:p>
    <w:p w:rsidR="00A35515" w:rsidRDefault="00A35515" w:rsidP="009040EC">
      <w:pPr>
        <w:tabs>
          <w:tab w:val="left" w:pos="709"/>
        </w:tabs>
        <w:spacing w:line="180" w:lineRule="atLeast"/>
        <w:ind w:firstLine="709"/>
        <w:jc w:val="both"/>
        <w:rPr>
          <w:rFonts w:ascii="Arial" w:hAnsi="Arial" w:cs="Arial"/>
          <w:sz w:val="16"/>
          <w:szCs w:val="16"/>
        </w:rPr>
      </w:pPr>
    </w:p>
    <w:p w:rsidR="009040EC" w:rsidRPr="00F368AE" w:rsidRDefault="009040EC" w:rsidP="009040EC">
      <w:pPr>
        <w:tabs>
          <w:tab w:val="left" w:pos="709"/>
        </w:tabs>
        <w:spacing w:line="180" w:lineRule="atLeast"/>
        <w:ind w:firstLine="709"/>
        <w:jc w:val="both"/>
        <w:rPr>
          <w:rFonts w:ascii="Arial" w:hAnsi="Arial" w:cs="Arial"/>
          <w:sz w:val="16"/>
          <w:szCs w:val="16"/>
        </w:rPr>
      </w:pPr>
      <w:r w:rsidRPr="00F368AE">
        <w:rPr>
          <w:rFonts w:ascii="Arial" w:hAnsi="Arial" w:cs="Arial"/>
          <w:sz w:val="16"/>
          <w:szCs w:val="16"/>
        </w:rPr>
        <w:t>Администрацией Благодарненского муниципального округа Ставропольского края рассмотрено заявление гр. ______________________о назначении опекуном (попечителем</w:t>
      </w:r>
      <w:proofErr w:type="gramStart"/>
      <w:r w:rsidRPr="00F368AE">
        <w:rPr>
          <w:rFonts w:ascii="Arial" w:hAnsi="Arial" w:cs="Arial"/>
          <w:sz w:val="16"/>
          <w:szCs w:val="16"/>
        </w:rPr>
        <w:t>)н</w:t>
      </w:r>
      <w:proofErr w:type="gramEnd"/>
      <w:r w:rsidRPr="00F368AE">
        <w:rPr>
          <w:rFonts w:ascii="Arial" w:hAnsi="Arial" w:cs="Arial"/>
          <w:sz w:val="16"/>
          <w:szCs w:val="16"/>
        </w:rPr>
        <w:t>ад совершеннолетней(им) __________________________, ___________ года рождения.</w:t>
      </w:r>
    </w:p>
    <w:p w:rsidR="009040EC" w:rsidRPr="00F368AE" w:rsidRDefault="009040EC" w:rsidP="009040EC">
      <w:pPr>
        <w:pStyle w:val="ab"/>
        <w:tabs>
          <w:tab w:val="right" w:pos="9639"/>
        </w:tabs>
        <w:spacing w:after="0" w:line="180" w:lineRule="atLeast"/>
        <w:ind w:left="0" w:firstLine="709"/>
        <w:jc w:val="both"/>
        <w:rPr>
          <w:rFonts w:ascii="Arial" w:hAnsi="Arial" w:cs="Arial"/>
          <w:sz w:val="16"/>
          <w:szCs w:val="16"/>
        </w:rPr>
      </w:pPr>
      <w:r w:rsidRPr="00F368AE">
        <w:rPr>
          <w:rFonts w:ascii="Arial" w:hAnsi="Arial" w:cs="Arial"/>
          <w:sz w:val="16"/>
          <w:szCs w:val="16"/>
        </w:rPr>
        <w:t>В соответствии с Гражданским кодексом РФ, Федеральным законом от 24 апреля 2008 года № 48–ФЗ «Об опеке и попечительстве», административным регламентом по предоставлению государственной услуги «Предоставление информации, прием документов органами опеки и попечительства от лиц, желающих установить опеку (попечительство</w:t>
      </w:r>
      <w:proofErr w:type="gramStart"/>
      <w:r w:rsidRPr="00F368AE">
        <w:rPr>
          <w:rFonts w:ascii="Arial" w:hAnsi="Arial" w:cs="Arial"/>
          <w:sz w:val="16"/>
          <w:szCs w:val="16"/>
        </w:rPr>
        <w:t>)н</w:t>
      </w:r>
      <w:proofErr w:type="gramEnd"/>
      <w:r w:rsidRPr="00F368AE">
        <w:rPr>
          <w:rFonts w:ascii="Arial" w:hAnsi="Arial" w:cs="Arial"/>
          <w:sz w:val="16"/>
          <w:szCs w:val="16"/>
        </w:rPr>
        <w:t>ад совершеннолетними лицами, признанными в установленном законом порядке недееспособными (ограниченно дееспособными)», опекуном (попечителем)не может быть назначен гражданин в случае __________________________________________________________________</w:t>
      </w:r>
    </w:p>
    <w:p w:rsidR="009040EC" w:rsidRPr="00F368AE" w:rsidRDefault="009040EC" w:rsidP="009040EC">
      <w:pPr>
        <w:pStyle w:val="ab"/>
        <w:tabs>
          <w:tab w:val="right" w:pos="9639"/>
        </w:tabs>
        <w:spacing w:after="0" w:line="180" w:lineRule="atLeast"/>
        <w:ind w:left="0"/>
        <w:jc w:val="both"/>
        <w:rPr>
          <w:rFonts w:ascii="Arial" w:hAnsi="Arial" w:cs="Arial"/>
          <w:sz w:val="16"/>
          <w:szCs w:val="16"/>
        </w:rPr>
      </w:pPr>
      <w:r w:rsidRPr="00F368AE">
        <w:rPr>
          <w:rFonts w:ascii="Arial" w:hAnsi="Arial" w:cs="Arial"/>
          <w:sz w:val="16"/>
          <w:szCs w:val="16"/>
        </w:rPr>
        <w:t>(указывается основание для отказа в соответствии с п.2.9 настоящего Административного регламента).</w:t>
      </w:r>
    </w:p>
    <w:p w:rsidR="009040EC" w:rsidRPr="00F368AE" w:rsidRDefault="009040EC" w:rsidP="009040EC">
      <w:pPr>
        <w:pStyle w:val="ab"/>
        <w:tabs>
          <w:tab w:val="right" w:pos="9639"/>
        </w:tabs>
        <w:spacing w:after="0" w:line="180" w:lineRule="atLeast"/>
        <w:ind w:left="0" w:firstLine="709"/>
        <w:jc w:val="both"/>
        <w:rPr>
          <w:rFonts w:ascii="Arial" w:hAnsi="Arial" w:cs="Arial"/>
          <w:sz w:val="16"/>
          <w:szCs w:val="16"/>
        </w:rPr>
      </w:pPr>
      <w:r w:rsidRPr="00F368AE">
        <w:rPr>
          <w:rFonts w:ascii="Arial" w:hAnsi="Arial" w:cs="Arial"/>
          <w:sz w:val="16"/>
          <w:szCs w:val="16"/>
        </w:rPr>
        <w:t>На основании изложенного, правовые основания для предоставления гр. __________ государственной услуги «Предоставление информации, прием документов органами опеки и попечительства от лиц, желающих установить опеку (попечительство</w:t>
      </w:r>
      <w:proofErr w:type="gramStart"/>
      <w:r w:rsidRPr="00F368AE">
        <w:rPr>
          <w:rFonts w:ascii="Arial" w:hAnsi="Arial" w:cs="Arial"/>
          <w:sz w:val="16"/>
          <w:szCs w:val="16"/>
        </w:rPr>
        <w:t>)н</w:t>
      </w:r>
      <w:proofErr w:type="gramEnd"/>
      <w:r w:rsidRPr="00F368AE">
        <w:rPr>
          <w:rFonts w:ascii="Arial" w:hAnsi="Arial" w:cs="Arial"/>
          <w:sz w:val="16"/>
          <w:szCs w:val="16"/>
        </w:rPr>
        <w:t>ад совершеннолетними лицами, признанными в установленном законом порядке недееспособными (ограниченно дееспособными)» отсутствуют.</w:t>
      </w:r>
    </w:p>
    <w:p w:rsidR="009040EC" w:rsidRPr="00F368AE" w:rsidRDefault="009040EC" w:rsidP="009040EC">
      <w:pPr>
        <w:pStyle w:val="ConsPlusNormal"/>
        <w:spacing w:line="180" w:lineRule="atLeast"/>
        <w:jc w:val="both"/>
        <w:rPr>
          <w:sz w:val="16"/>
          <w:szCs w:val="16"/>
        </w:rPr>
      </w:pPr>
    </w:p>
    <w:p w:rsidR="009040EC" w:rsidRPr="00F368AE" w:rsidRDefault="009040EC" w:rsidP="009040EC">
      <w:pPr>
        <w:pStyle w:val="ConsPlusNonformat"/>
        <w:spacing w:line="180" w:lineRule="atLeast"/>
        <w:rPr>
          <w:rFonts w:ascii="Arial" w:hAnsi="Arial" w:cs="Arial"/>
          <w:sz w:val="16"/>
          <w:szCs w:val="16"/>
        </w:rPr>
      </w:pPr>
      <w:r w:rsidRPr="00F368AE">
        <w:rPr>
          <w:rFonts w:ascii="Arial" w:hAnsi="Arial" w:cs="Arial"/>
          <w:sz w:val="16"/>
          <w:szCs w:val="16"/>
        </w:rPr>
        <w:t>Глава</w:t>
      </w:r>
    </w:p>
    <w:p w:rsidR="009040EC" w:rsidRPr="00F368AE" w:rsidRDefault="009040EC" w:rsidP="009040EC">
      <w:pPr>
        <w:pStyle w:val="ConsPlusNonformat"/>
        <w:spacing w:line="180" w:lineRule="atLeast"/>
        <w:rPr>
          <w:rFonts w:ascii="Arial" w:hAnsi="Arial" w:cs="Arial"/>
          <w:sz w:val="16"/>
          <w:szCs w:val="16"/>
        </w:rPr>
      </w:pPr>
      <w:r w:rsidRPr="00F368AE">
        <w:rPr>
          <w:rFonts w:ascii="Arial" w:hAnsi="Arial" w:cs="Arial"/>
          <w:sz w:val="16"/>
          <w:szCs w:val="16"/>
        </w:rPr>
        <w:t>Благодарненского муниципального округа</w:t>
      </w:r>
    </w:p>
    <w:p w:rsidR="009040EC" w:rsidRDefault="009040EC" w:rsidP="009040EC">
      <w:pPr>
        <w:spacing w:line="180" w:lineRule="exact"/>
        <w:jc w:val="both"/>
        <w:rPr>
          <w:rFonts w:ascii="Arial" w:hAnsi="Arial" w:cs="Arial"/>
          <w:sz w:val="16"/>
          <w:szCs w:val="16"/>
        </w:rPr>
      </w:pPr>
      <w:r>
        <w:rPr>
          <w:rFonts w:ascii="Arial" w:hAnsi="Arial" w:cs="Arial"/>
          <w:sz w:val="16"/>
          <w:szCs w:val="16"/>
        </w:rPr>
        <w:t xml:space="preserve">Ставропольского края </w:t>
      </w:r>
      <w:r>
        <w:rPr>
          <w:rFonts w:ascii="Arial" w:hAnsi="Arial" w:cs="Arial"/>
          <w:sz w:val="16"/>
          <w:szCs w:val="16"/>
        </w:rPr>
        <w:tab/>
        <w:t xml:space="preserve">                       </w:t>
      </w:r>
      <w:r w:rsidRPr="00F368AE">
        <w:rPr>
          <w:rFonts w:ascii="Arial" w:hAnsi="Arial" w:cs="Arial"/>
          <w:sz w:val="16"/>
          <w:szCs w:val="16"/>
        </w:rPr>
        <w:t>под</w:t>
      </w:r>
      <w:r>
        <w:rPr>
          <w:rFonts w:ascii="Arial" w:hAnsi="Arial" w:cs="Arial"/>
          <w:sz w:val="16"/>
          <w:szCs w:val="16"/>
        </w:rPr>
        <w:t xml:space="preserve">пись  </w:t>
      </w:r>
      <w:r w:rsidRPr="00F368AE">
        <w:rPr>
          <w:rFonts w:ascii="Arial" w:hAnsi="Arial" w:cs="Arial"/>
          <w:sz w:val="16"/>
          <w:szCs w:val="16"/>
        </w:rPr>
        <w:t>И.О</w:t>
      </w:r>
      <w:r>
        <w:rPr>
          <w:rFonts w:ascii="Arial" w:hAnsi="Arial" w:cs="Arial"/>
          <w:sz w:val="16"/>
          <w:szCs w:val="16"/>
        </w:rPr>
        <w:t>.Ф</w:t>
      </w:r>
    </w:p>
    <w:p w:rsidR="009040EC" w:rsidRDefault="009040EC" w:rsidP="009040EC">
      <w:pPr>
        <w:spacing w:line="180" w:lineRule="exact"/>
        <w:jc w:val="both"/>
        <w:rPr>
          <w:rFonts w:ascii="Arial" w:hAnsi="Arial" w:cs="Arial"/>
          <w:sz w:val="16"/>
          <w:szCs w:val="16"/>
        </w:rPr>
      </w:pPr>
    </w:p>
    <w:p w:rsidR="009040EC" w:rsidRDefault="009040EC" w:rsidP="009040EC">
      <w:pPr>
        <w:spacing w:line="180" w:lineRule="exact"/>
        <w:jc w:val="both"/>
        <w:rPr>
          <w:rFonts w:ascii="Arial" w:hAnsi="Arial" w:cs="Arial"/>
          <w:sz w:val="16"/>
          <w:szCs w:val="16"/>
        </w:rPr>
      </w:pPr>
    </w:p>
    <w:p w:rsidR="009040EC" w:rsidRPr="009040EC" w:rsidRDefault="009040EC" w:rsidP="009040EC">
      <w:pPr>
        <w:spacing w:line="180" w:lineRule="exact"/>
        <w:jc w:val="both"/>
        <w:rPr>
          <w:rFonts w:ascii="Arial" w:hAnsi="Arial" w:cs="Arial"/>
          <w:sz w:val="18"/>
          <w:szCs w:val="18"/>
        </w:rPr>
      </w:pPr>
      <w:r w:rsidRPr="009040EC">
        <w:rPr>
          <w:rFonts w:ascii="Arial" w:hAnsi="Arial" w:cs="Arial"/>
          <w:sz w:val="18"/>
          <w:szCs w:val="18"/>
        </w:rPr>
        <w:t>Первый заместитель главы администрации</w:t>
      </w:r>
    </w:p>
    <w:p w:rsidR="009040EC" w:rsidRPr="009040EC" w:rsidRDefault="009040EC" w:rsidP="009040EC">
      <w:pPr>
        <w:spacing w:line="180" w:lineRule="exact"/>
        <w:jc w:val="both"/>
        <w:rPr>
          <w:rFonts w:ascii="Arial" w:hAnsi="Arial" w:cs="Arial"/>
          <w:sz w:val="18"/>
          <w:szCs w:val="18"/>
        </w:rPr>
      </w:pPr>
      <w:r w:rsidRPr="009040EC">
        <w:rPr>
          <w:rFonts w:ascii="Arial" w:hAnsi="Arial" w:cs="Arial"/>
          <w:sz w:val="18"/>
          <w:szCs w:val="18"/>
        </w:rPr>
        <w:t>Благодарненского муниципального  округа</w:t>
      </w:r>
    </w:p>
    <w:p w:rsidR="009040EC" w:rsidRDefault="009040EC" w:rsidP="009040EC">
      <w:pPr>
        <w:spacing w:line="180" w:lineRule="exact"/>
        <w:jc w:val="both"/>
        <w:rPr>
          <w:rFonts w:ascii="Arial" w:hAnsi="Arial" w:cs="Arial"/>
          <w:sz w:val="18"/>
          <w:szCs w:val="18"/>
        </w:rPr>
      </w:pPr>
      <w:r>
        <w:rPr>
          <w:rFonts w:ascii="Arial" w:hAnsi="Arial" w:cs="Arial"/>
          <w:sz w:val="18"/>
          <w:szCs w:val="18"/>
        </w:rPr>
        <w:t xml:space="preserve">Ставропольского </w:t>
      </w:r>
      <w:r w:rsidRPr="009040EC">
        <w:rPr>
          <w:rFonts w:ascii="Arial" w:hAnsi="Arial" w:cs="Arial"/>
          <w:sz w:val="18"/>
          <w:szCs w:val="18"/>
        </w:rPr>
        <w:t xml:space="preserve">края  </w:t>
      </w:r>
      <w:r>
        <w:rPr>
          <w:rFonts w:ascii="Arial" w:hAnsi="Arial" w:cs="Arial"/>
          <w:sz w:val="18"/>
          <w:szCs w:val="18"/>
        </w:rPr>
        <w:t xml:space="preserve">                       </w:t>
      </w:r>
      <w:r w:rsidRPr="009040EC">
        <w:rPr>
          <w:rFonts w:ascii="Arial" w:hAnsi="Arial" w:cs="Arial"/>
          <w:sz w:val="18"/>
          <w:szCs w:val="18"/>
        </w:rPr>
        <w:t xml:space="preserve"> Н.Д. Федюнина</w:t>
      </w:r>
    </w:p>
    <w:p w:rsidR="00733EF1" w:rsidRDefault="00733EF1" w:rsidP="009040EC">
      <w:pPr>
        <w:spacing w:line="180" w:lineRule="exact"/>
        <w:jc w:val="both"/>
        <w:rPr>
          <w:rFonts w:ascii="Arial" w:hAnsi="Arial" w:cs="Arial"/>
          <w:sz w:val="18"/>
          <w:szCs w:val="18"/>
        </w:rPr>
      </w:pPr>
    </w:p>
    <w:p w:rsidR="00733EF1" w:rsidRDefault="00733EF1" w:rsidP="009040EC">
      <w:pPr>
        <w:spacing w:line="180" w:lineRule="exact"/>
        <w:jc w:val="both"/>
        <w:rPr>
          <w:rFonts w:ascii="Arial" w:hAnsi="Arial" w:cs="Arial"/>
          <w:sz w:val="18"/>
          <w:szCs w:val="18"/>
        </w:rPr>
      </w:pPr>
    </w:p>
    <w:p w:rsidR="00A35515" w:rsidRDefault="00A35515" w:rsidP="009040EC">
      <w:pPr>
        <w:spacing w:line="180" w:lineRule="exact"/>
        <w:jc w:val="both"/>
        <w:rPr>
          <w:rFonts w:ascii="Arial" w:hAnsi="Arial" w:cs="Arial"/>
          <w:sz w:val="18"/>
          <w:szCs w:val="18"/>
        </w:rPr>
      </w:pPr>
    </w:p>
    <w:p w:rsidR="00A35515" w:rsidRDefault="00A35515" w:rsidP="009040EC">
      <w:pPr>
        <w:spacing w:line="180" w:lineRule="exact"/>
        <w:jc w:val="both"/>
        <w:rPr>
          <w:rFonts w:ascii="Arial" w:hAnsi="Arial" w:cs="Arial"/>
          <w:sz w:val="18"/>
          <w:szCs w:val="18"/>
        </w:rPr>
      </w:pPr>
    </w:p>
    <w:p w:rsidR="00733EF1" w:rsidRDefault="00733EF1" w:rsidP="009040EC">
      <w:pPr>
        <w:spacing w:line="180" w:lineRule="exact"/>
        <w:jc w:val="both"/>
        <w:rPr>
          <w:rFonts w:ascii="Arial" w:hAnsi="Arial" w:cs="Arial"/>
          <w:sz w:val="18"/>
          <w:szCs w:val="18"/>
        </w:rPr>
      </w:pPr>
    </w:p>
    <w:p w:rsidR="00733EF1" w:rsidRPr="00733EF1" w:rsidRDefault="00733EF1" w:rsidP="00733EF1">
      <w:pPr>
        <w:spacing w:line="180" w:lineRule="exact"/>
        <w:jc w:val="center"/>
        <w:rPr>
          <w:rFonts w:ascii="Arial" w:hAnsi="Arial" w:cs="Arial"/>
          <w:sz w:val="18"/>
          <w:szCs w:val="18"/>
        </w:rPr>
      </w:pPr>
      <w:r w:rsidRPr="00733EF1">
        <w:rPr>
          <w:rFonts w:ascii="Arial" w:hAnsi="Arial" w:cs="Arial"/>
          <w:sz w:val="18"/>
          <w:szCs w:val="18"/>
        </w:rPr>
        <w:t>ПОСТАНОВЛЕНИЕ</w:t>
      </w:r>
    </w:p>
    <w:p w:rsidR="00733EF1" w:rsidRPr="00733EF1" w:rsidRDefault="00733EF1" w:rsidP="00733EF1">
      <w:pPr>
        <w:spacing w:line="180" w:lineRule="exact"/>
        <w:jc w:val="center"/>
        <w:rPr>
          <w:rFonts w:ascii="Arial" w:hAnsi="Arial" w:cs="Arial"/>
          <w:sz w:val="18"/>
          <w:szCs w:val="18"/>
        </w:rPr>
      </w:pPr>
    </w:p>
    <w:p w:rsidR="00733EF1" w:rsidRPr="00733EF1" w:rsidRDefault="00733EF1" w:rsidP="00733EF1">
      <w:pPr>
        <w:spacing w:line="180" w:lineRule="exact"/>
        <w:jc w:val="center"/>
        <w:rPr>
          <w:rFonts w:ascii="Arial" w:hAnsi="Arial" w:cs="Arial"/>
          <w:sz w:val="18"/>
          <w:szCs w:val="18"/>
        </w:rPr>
      </w:pPr>
      <w:r w:rsidRPr="00733EF1">
        <w:rPr>
          <w:rFonts w:ascii="Arial" w:hAnsi="Arial" w:cs="Arial"/>
          <w:sz w:val="18"/>
          <w:szCs w:val="18"/>
        </w:rPr>
        <w:t>АДМИНИСТРАЦИИ БЛАГОДАРНЕНСКОГО МУНИЦИПАЛЬНОГО  ОКРУГА  СТАВРОПОЛЬСКОГО КРАЯ</w:t>
      </w:r>
    </w:p>
    <w:p w:rsidR="00733EF1" w:rsidRPr="00733EF1" w:rsidRDefault="00733EF1" w:rsidP="00733EF1">
      <w:pPr>
        <w:spacing w:line="180" w:lineRule="exact"/>
        <w:jc w:val="center"/>
        <w:rPr>
          <w:rFonts w:ascii="Arial" w:hAnsi="Arial" w:cs="Arial"/>
          <w:sz w:val="18"/>
          <w:szCs w:val="18"/>
        </w:rPr>
      </w:pPr>
      <w:r>
        <w:rPr>
          <w:rFonts w:ascii="Arial" w:hAnsi="Arial" w:cs="Arial"/>
          <w:sz w:val="18"/>
          <w:szCs w:val="18"/>
        </w:rPr>
        <w:t xml:space="preserve">12 марта   2024  года г. </w:t>
      </w:r>
      <w:proofErr w:type="gramStart"/>
      <w:r>
        <w:rPr>
          <w:rFonts w:ascii="Arial" w:hAnsi="Arial" w:cs="Arial"/>
          <w:sz w:val="18"/>
          <w:szCs w:val="18"/>
        </w:rPr>
        <w:t>Благодарный</w:t>
      </w:r>
      <w:proofErr w:type="gramEnd"/>
      <w:r>
        <w:rPr>
          <w:rFonts w:ascii="Arial" w:hAnsi="Arial" w:cs="Arial"/>
          <w:sz w:val="18"/>
          <w:szCs w:val="18"/>
        </w:rPr>
        <w:tab/>
        <w:t>№</w:t>
      </w:r>
      <w:r>
        <w:rPr>
          <w:rFonts w:ascii="Arial" w:hAnsi="Arial" w:cs="Arial"/>
          <w:sz w:val="18"/>
          <w:szCs w:val="18"/>
        </w:rPr>
        <w:tab/>
        <w:t>306</w:t>
      </w:r>
    </w:p>
    <w:p w:rsidR="00733EF1" w:rsidRPr="00733EF1" w:rsidRDefault="00733EF1" w:rsidP="00733EF1">
      <w:pPr>
        <w:spacing w:line="180" w:lineRule="exact"/>
        <w:jc w:val="both"/>
        <w:rPr>
          <w:rFonts w:ascii="Arial" w:hAnsi="Arial" w:cs="Arial"/>
          <w:sz w:val="18"/>
          <w:szCs w:val="18"/>
        </w:rPr>
      </w:pPr>
    </w:p>
    <w:p w:rsidR="00733EF1" w:rsidRPr="00733EF1" w:rsidRDefault="00733EF1" w:rsidP="00733EF1">
      <w:pPr>
        <w:spacing w:line="180" w:lineRule="exact"/>
        <w:jc w:val="both"/>
        <w:rPr>
          <w:rFonts w:ascii="Arial" w:hAnsi="Arial" w:cs="Arial"/>
          <w:sz w:val="18"/>
          <w:szCs w:val="18"/>
        </w:rPr>
      </w:pPr>
      <w:r w:rsidRPr="00733EF1">
        <w:rPr>
          <w:rFonts w:ascii="Arial" w:hAnsi="Arial" w:cs="Arial"/>
          <w:sz w:val="18"/>
          <w:szCs w:val="18"/>
        </w:rPr>
        <w:t xml:space="preserve">О внесении изменений в Схему размещения нестационарных торговых объектов на территории Благодарненского городского округа Ставропольского края, утвержденную постановлением администрации  Благодарненского городского округа Ставропольского края 26 декабря 2023 года № 1473 </w:t>
      </w:r>
    </w:p>
    <w:p w:rsidR="00733EF1" w:rsidRPr="00733EF1" w:rsidRDefault="00733EF1" w:rsidP="00733EF1">
      <w:pPr>
        <w:spacing w:line="180" w:lineRule="exact"/>
        <w:jc w:val="both"/>
        <w:rPr>
          <w:rFonts w:ascii="Arial" w:hAnsi="Arial" w:cs="Arial"/>
          <w:sz w:val="18"/>
          <w:szCs w:val="18"/>
        </w:rPr>
      </w:pPr>
    </w:p>
    <w:p w:rsidR="00733EF1" w:rsidRPr="00733EF1" w:rsidRDefault="00733EF1" w:rsidP="00733EF1">
      <w:pPr>
        <w:spacing w:line="180" w:lineRule="exact"/>
        <w:jc w:val="both"/>
        <w:rPr>
          <w:rFonts w:ascii="Arial" w:hAnsi="Arial" w:cs="Arial"/>
          <w:sz w:val="18"/>
          <w:szCs w:val="18"/>
        </w:rPr>
      </w:pPr>
      <w:r w:rsidRPr="00733EF1">
        <w:rPr>
          <w:rFonts w:ascii="Arial" w:hAnsi="Arial" w:cs="Arial"/>
          <w:sz w:val="18"/>
          <w:szCs w:val="18"/>
        </w:rPr>
        <w:t>Администрация Благодарненского городского округа Ставропольского края</w:t>
      </w:r>
    </w:p>
    <w:p w:rsidR="00733EF1" w:rsidRPr="00733EF1" w:rsidRDefault="00733EF1" w:rsidP="00733EF1">
      <w:pPr>
        <w:spacing w:line="180" w:lineRule="exact"/>
        <w:jc w:val="both"/>
        <w:rPr>
          <w:rFonts w:ascii="Arial" w:hAnsi="Arial" w:cs="Arial"/>
          <w:sz w:val="18"/>
          <w:szCs w:val="18"/>
        </w:rPr>
      </w:pPr>
    </w:p>
    <w:p w:rsidR="00733EF1" w:rsidRPr="00733EF1" w:rsidRDefault="00733EF1" w:rsidP="00733EF1">
      <w:pPr>
        <w:spacing w:line="180" w:lineRule="exact"/>
        <w:jc w:val="both"/>
        <w:rPr>
          <w:rFonts w:ascii="Arial" w:hAnsi="Arial" w:cs="Arial"/>
          <w:sz w:val="18"/>
          <w:szCs w:val="18"/>
        </w:rPr>
      </w:pPr>
      <w:r w:rsidRPr="00733EF1">
        <w:rPr>
          <w:rFonts w:ascii="Arial" w:hAnsi="Arial" w:cs="Arial"/>
          <w:sz w:val="18"/>
          <w:szCs w:val="18"/>
        </w:rPr>
        <w:t>ПОСТАНОВЛЯЕТ:</w:t>
      </w:r>
    </w:p>
    <w:p w:rsidR="00733EF1" w:rsidRPr="00733EF1" w:rsidRDefault="00733EF1" w:rsidP="00733EF1">
      <w:pPr>
        <w:spacing w:line="180" w:lineRule="exact"/>
        <w:jc w:val="both"/>
        <w:rPr>
          <w:rFonts w:ascii="Arial" w:hAnsi="Arial" w:cs="Arial"/>
          <w:sz w:val="18"/>
          <w:szCs w:val="18"/>
        </w:rPr>
      </w:pPr>
    </w:p>
    <w:p w:rsidR="00733EF1" w:rsidRDefault="00733EF1" w:rsidP="00733EF1">
      <w:pPr>
        <w:spacing w:line="180" w:lineRule="exact"/>
        <w:ind w:firstLine="142"/>
        <w:jc w:val="both"/>
        <w:rPr>
          <w:rFonts w:ascii="Arial" w:hAnsi="Arial" w:cs="Arial"/>
          <w:sz w:val="18"/>
          <w:szCs w:val="18"/>
        </w:rPr>
      </w:pPr>
      <w:r w:rsidRPr="00733EF1">
        <w:rPr>
          <w:rFonts w:ascii="Arial" w:hAnsi="Arial" w:cs="Arial"/>
          <w:sz w:val="18"/>
          <w:szCs w:val="18"/>
        </w:rPr>
        <w:t xml:space="preserve">1. </w:t>
      </w:r>
      <w:proofErr w:type="gramStart"/>
      <w:r w:rsidRPr="00733EF1">
        <w:rPr>
          <w:rFonts w:ascii="Arial" w:hAnsi="Arial" w:cs="Arial"/>
          <w:sz w:val="18"/>
          <w:szCs w:val="18"/>
        </w:rPr>
        <w:t>Внести в Схему размещения нестационарных торговых объектов на территории Благодарненского муниципального округа Ставропольского края, утвержденную постановлением администрации  Благодарненского муниципального     округа    Ставропольского   края от 26 декабря 2023 года № 1473 «Об утверждении Схем размещения нестационарных торговых объектов и нестационарных объектов по предоставлению услуг на территории Благодарненского городского округа Ставропольского края» (с изменениями, внесенными постановлением администрации Благодарненского муниципального округа Ставропольского края  от 08</w:t>
      </w:r>
      <w:proofErr w:type="gramEnd"/>
      <w:r w:rsidRPr="00733EF1">
        <w:rPr>
          <w:rFonts w:ascii="Arial" w:hAnsi="Arial" w:cs="Arial"/>
          <w:sz w:val="18"/>
          <w:szCs w:val="18"/>
        </w:rPr>
        <w:t xml:space="preserve"> февраля 2024 года № 142) изменения, дополнив строкой  48  Раздел 5 «Продукты питания и сопутствующие товары»</w:t>
      </w:r>
    </w:p>
    <w:p w:rsidR="00733EF1" w:rsidRPr="009040EC" w:rsidRDefault="00733EF1" w:rsidP="00733EF1">
      <w:pPr>
        <w:spacing w:line="180" w:lineRule="exact"/>
        <w:jc w:val="both"/>
        <w:rPr>
          <w:rFonts w:ascii="Arial" w:hAnsi="Arial" w:cs="Arial"/>
          <w:sz w:val="18"/>
          <w:szCs w:val="18"/>
        </w:rPr>
      </w:pPr>
    </w:p>
    <w:tbl>
      <w:tblPr>
        <w:tblStyle w:val="af7"/>
        <w:tblW w:w="0" w:type="auto"/>
        <w:tblInd w:w="108" w:type="dxa"/>
        <w:tblLayout w:type="fixed"/>
        <w:tblLook w:val="04A0" w:firstRow="1" w:lastRow="0" w:firstColumn="1" w:lastColumn="0" w:noHBand="0" w:noVBand="1"/>
      </w:tblPr>
      <w:tblGrid>
        <w:gridCol w:w="426"/>
        <w:gridCol w:w="517"/>
        <w:gridCol w:w="617"/>
        <w:gridCol w:w="567"/>
        <w:gridCol w:w="708"/>
        <w:gridCol w:w="851"/>
        <w:gridCol w:w="992"/>
      </w:tblGrid>
      <w:tr w:rsidR="000A3327" w:rsidRPr="000A3327" w:rsidTr="000A3327">
        <w:trPr>
          <w:cantSplit/>
          <w:trHeight w:val="4072"/>
        </w:trPr>
        <w:tc>
          <w:tcPr>
            <w:tcW w:w="426" w:type="dxa"/>
          </w:tcPr>
          <w:p w:rsidR="000A3327" w:rsidRPr="000A3327" w:rsidRDefault="000A3327" w:rsidP="000A3327">
            <w:pPr>
              <w:spacing w:line="180" w:lineRule="exact"/>
              <w:jc w:val="both"/>
              <w:rPr>
                <w:rFonts w:ascii="Arial" w:hAnsi="Arial" w:cs="Arial"/>
                <w:sz w:val="18"/>
                <w:szCs w:val="18"/>
              </w:rPr>
            </w:pPr>
            <w:r w:rsidRPr="000A3327">
              <w:rPr>
                <w:rFonts w:ascii="Arial" w:hAnsi="Arial" w:cs="Arial"/>
                <w:sz w:val="18"/>
                <w:szCs w:val="18"/>
              </w:rPr>
              <w:lastRenderedPageBreak/>
              <w:t>№</w:t>
            </w:r>
          </w:p>
          <w:p w:rsidR="000A3327" w:rsidRPr="000A3327" w:rsidRDefault="000A3327" w:rsidP="000A3327">
            <w:pPr>
              <w:spacing w:line="180" w:lineRule="exact"/>
              <w:jc w:val="both"/>
              <w:rPr>
                <w:rFonts w:ascii="Arial" w:hAnsi="Arial" w:cs="Arial"/>
                <w:sz w:val="18"/>
                <w:szCs w:val="18"/>
              </w:rPr>
            </w:pPr>
            <w:proofErr w:type="gramStart"/>
            <w:r w:rsidRPr="000A3327">
              <w:rPr>
                <w:rFonts w:ascii="Arial" w:hAnsi="Arial" w:cs="Arial"/>
                <w:sz w:val="18"/>
                <w:szCs w:val="18"/>
              </w:rPr>
              <w:t>п</w:t>
            </w:r>
            <w:proofErr w:type="gramEnd"/>
            <w:r w:rsidRPr="000A3327">
              <w:rPr>
                <w:rFonts w:ascii="Arial" w:hAnsi="Arial" w:cs="Arial"/>
                <w:sz w:val="18"/>
                <w:szCs w:val="18"/>
              </w:rPr>
              <w:t>/п</w:t>
            </w:r>
          </w:p>
          <w:p w:rsidR="000A3327" w:rsidRPr="000A3327" w:rsidRDefault="000A3327" w:rsidP="000A3327">
            <w:pPr>
              <w:spacing w:line="180" w:lineRule="exact"/>
              <w:jc w:val="both"/>
              <w:rPr>
                <w:rFonts w:ascii="Arial" w:hAnsi="Arial" w:cs="Arial"/>
                <w:sz w:val="18"/>
                <w:szCs w:val="18"/>
              </w:rPr>
            </w:pPr>
          </w:p>
          <w:p w:rsidR="000A3327" w:rsidRPr="000A3327" w:rsidRDefault="000A3327" w:rsidP="000A3327">
            <w:pPr>
              <w:spacing w:line="180" w:lineRule="exact"/>
              <w:jc w:val="both"/>
              <w:rPr>
                <w:rFonts w:ascii="Arial" w:hAnsi="Arial" w:cs="Arial"/>
                <w:sz w:val="18"/>
                <w:szCs w:val="18"/>
              </w:rPr>
            </w:pPr>
          </w:p>
          <w:p w:rsidR="000A3327" w:rsidRPr="000A3327" w:rsidRDefault="000A3327" w:rsidP="000A3327">
            <w:pPr>
              <w:spacing w:line="180" w:lineRule="exact"/>
              <w:jc w:val="both"/>
              <w:rPr>
                <w:rFonts w:ascii="Arial" w:hAnsi="Arial" w:cs="Arial"/>
                <w:sz w:val="18"/>
                <w:szCs w:val="18"/>
              </w:rPr>
            </w:pPr>
          </w:p>
          <w:p w:rsidR="000A3327" w:rsidRPr="000A3327" w:rsidRDefault="000A3327" w:rsidP="000A3327">
            <w:pPr>
              <w:spacing w:line="180" w:lineRule="exact"/>
              <w:jc w:val="both"/>
              <w:rPr>
                <w:rFonts w:ascii="Arial" w:hAnsi="Arial" w:cs="Arial"/>
                <w:sz w:val="18"/>
                <w:szCs w:val="18"/>
              </w:rPr>
            </w:pPr>
          </w:p>
          <w:p w:rsidR="000A3327" w:rsidRPr="000A3327" w:rsidRDefault="000A3327" w:rsidP="000A3327">
            <w:pPr>
              <w:spacing w:line="180" w:lineRule="exact"/>
              <w:jc w:val="both"/>
              <w:rPr>
                <w:rFonts w:ascii="Arial" w:hAnsi="Arial" w:cs="Arial"/>
                <w:sz w:val="18"/>
                <w:szCs w:val="18"/>
              </w:rPr>
            </w:pPr>
          </w:p>
          <w:p w:rsidR="000A3327" w:rsidRPr="000A3327" w:rsidRDefault="000A3327" w:rsidP="000A3327">
            <w:pPr>
              <w:spacing w:line="180" w:lineRule="exact"/>
              <w:jc w:val="both"/>
              <w:rPr>
                <w:rFonts w:ascii="Arial" w:hAnsi="Arial" w:cs="Arial"/>
                <w:sz w:val="18"/>
                <w:szCs w:val="18"/>
              </w:rPr>
            </w:pPr>
          </w:p>
          <w:p w:rsidR="000A3327" w:rsidRPr="000A3327" w:rsidRDefault="000A3327" w:rsidP="000A3327">
            <w:pPr>
              <w:spacing w:line="180" w:lineRule="exact"/>
              <w:jc w:val="both"/>
              <w:rPr>
                <w:rFonts w:ascii="Arial" w:hAnsi="Arial" w:cs="Arial"/>
                <w:sz w:val="18"/>
                <w:szCs w:val="18"/>
              </w:rPr>
            </w:pPr>
          </w:p>
          <w:p w:rsidR="000A3327" w:rsidRPr="000A3327" w:rsidRDefault="000A3327" w:rsidP="000A3327">
            <w:pPr>
              <w:spacing w:line="180" w:lineRule="exact"/>
              <w:jc w:val="both"/>
              <w:rPr>
                <w:rFonts w:ascii="Arial" w:hAnsi="Arial" w:cs="Arial"/>
                <w:sz w:val="18"/>
                <w:szCs w:val="18"/>
              </w:rPr>
            </w:pPr>
          </w:p>
        </w:tc>
        <w:tc>
          <w:tcPr>
            <w:tcW w:w="517" w:type="dxa"/>
            <w:textDirection w:val="btLr"/>
          </w:tcPr>
          <w:p w:rsidR="000A3327" w:rsidRPr="000A3327" w:rsidRDefault="000A3327" w:rsidP="000A3327">
            <w:pPr>
              <w:spacing w:line="180" w:lineRule="exact"/>
              <w:jc w:val="both"/>
              <w:rPr>
                <w:rFonts w:ascii="Arial" w:hAnsi="Arial" w:cs="Arial"/>
                <w:sz w:val="18"/>
                <w:szCs w:val="18"/>
              </w:rPr>
            </w:pPr>
            <w:r w:rsidRPr="000A3327">
              <w:rPr>
                <w:rFonts w:ascii="Arial" w:hAnsi="Arial" w:cs="Arial"/>
                <w:bCs/>
                <w:sz w:val="18"/>
                <w:szCs w:val="18"/>
              </w:rPr>
              <w:t>Населенный пункт</w:t>
            </w:r>
          </w:p>
        </w:tc>
        <w:tc>
          <w:tcPr>
            <w:tcW w:w="617" w:type="dxa"/>
            <w:textDirection w:val="btLr"/>
          </w:tcPr>
          <w:p w:rsidR="000A3327" w:rsidRPr="000A3327" w:rsidRDefault="000A3327" w:rsidP="000A3327">
            <w:pPr>
              <w:spacing w:line="180" w:lineRule="exact"/>
              <w:rPr>
                <w:rFonts w:ascii="Arial" w:hAnsi="Arial" w:cs="Arial"/>
                <w:sz w:val="18"/>
                <w:szCs w:val="18"/>
              </w:rPr>
            </w:pPr>
            <w:r w:rsidRPr="000A3327">
              <w:rPr>
                <w:rFonts w:ascii="Arial" w:hAnsi="Arial" w:cs="Arial"/>
                <w:sz w:val="18"/>
                <w:szCs w:val="18"/>
              </w:rPr>
              <w:t>адресный ориентир места расположения нестационарных торговых объектов</w:t>
            </w:r>
          </w:p>
          <w:p w:rsidR="000A3327" w:rsidRPr="000A3327" w:rsidRDefault="000A3327" w:rsidP="000A3327">
            <w:pPr>
              <w:spacing w:line="180" w:lineRule="exact"/>
              <w:rPr>
                <w:rFonts w:ascii="Arial" w:hAnsi="Arial" w:cs="Arial"/>
                <w:sz w:val="18"/>
                <w:szCs w:val="18"/>
              </w:rPr>
            </w:pPr>
          </w:p>
          <w:p w:rsidR="000A3327" w:rsidRPr="000A3327" w:rsidRDefault="000A3327" w:rsidP="000A3327">
            <w:pPr>
              <w:spacing w:line="180" w:lineRule="exact"/>
              <w:rPr>
                <w:rFonts w:ascii="Arial" w:hAnsi="Arial" w:cs="Arial"/>
                <w:sz w:val="18"/>
                <w:szCs w:val="18"/>
              </w:rPr>
            </w:pPr>
          </w:p>
          <w:p w:rsidR="000A3327" w:rsidRPr="000A3327" w:rsidRDefault="000A3327" w:rsidP="000A3327">
            <w:pPr>
              <w:spacing w:line="180" w:lineRule="exact"/>
              <w:rPr>
                <w:rFonts w:ascii="Arial" w:hAnsi="Arial" w:cs="Arial"/>
                <w:sz w:val="18"/>
                <w:szCs w:val="18"/>
              </w:rPr>
            </w:pPr>
          </w:p>
          <w:p w:rsidR="000A3327" w:rsidRPr="000A3327" w:rsidRDefault="000A3327" w:rsidP="000A3327">
            <w:pPr>
              <w:spacing w:line="180" w:lineRule="exact"/>
              <w:rPr>
                <w:rFonts w:ascii="Arial" w:hAnsi="Arial" w:cs="Arial"/>
                <w:sz w:val="18"/>
                <w:szCs w:val="18"/>
              </w:rPr>
            </w:pPr>
          </w:p>
        </w:tc>
        <w:tc>
          <w:tcPr>
            <w:tcW w:w="567" w:type="dxa"/>
            <w:textDirection w:val="btLr"/>
          </w:tcPr>
          <w:p w:rsidR="000A3327" w:rsidRPr="000A3327" w:rsidRDefault="000A3327" w:rsidP="000A3327">
            <w:pPr>
              <w:spacing w:line="180" w:lineRule="exact"/>
              <w:rPr>
                <w:rFonts w:ascii="Arial" w:hAnsi="Arial" w:cs="Arial"/>
                <w:sz w:val="18"/>
                <w:szCs w:val="18"/>
              </w:rPr>
            </w:pPr>
            <w:r w:rsidRPr="000A3327">
              <w:rPr>
                <w:rFonts w:ascii="Arial" w:hAnsi="Arial" w:cs="Arial"/>
                <w:sz w:val="18"/>
                <w:szCs w:val="18"/>
              </w:rPr>
              <w:t>к</w:t>
            </w:r>
            <w:proofErr w:type="spellStart"/>
            <w:r w:rsidRPr="000A3327">
              <w:rPr>
                <w:rFonts w:ascii="Arial" w:hAnsi="Arial" w:cs="Arial"/>
                <w:sz w:val="18"/>
                <w:szCs w:val="18"/>
                <w:lang w:val="de-DE"/>
              </w:rPr>
              <w:t>оличество</w:t>
            </w:r>
            <w:proofErr w:type="spellEnd"/>
            <w:r w:rsidRPr="000A3327">
              <w:rPr>
                <w:rFonts w:ascii="Arial" w:hAnsi="Arial" w:cs="Arial"/>
                <w:sz w:val="18"/>
                <w:szCs w:val="18"/>
              </w:rPr>
              <w:t xml:space="preserve"> </w:t>
            </w:r>
            <w:proofErr w:type="spellStart"/>
            <w:r w:rsidRPr="000A3327">
              <w:rPr>
                <w:rFonts w:ascii="Arial" w:hAnsi="Arial" w:cs="Arial"/>
                <w:sz w:val="18"/>
                <w:szCs w:val="18"/>
                <w:lang w:val="de-DE"/>
              </w:rPr>
              <w:t>отведенных</w:t>
            </w:r>
            <w:proofErr w:type="spellEnd"/>
            <w:r w:rsidRPr="000A3327">
              <w:rPr>
                <w:rFonts w:ascii="Arial" w:hAnsi="Arial" w:cs="Arial"/>
                <w:sz w:val="18"/>
                <w:szCs w:val="18"/>
                <w:lang w:val="de-DE"/>
              </w:rPr>
              <w:t xml:space="preserve"> </w:t>
            </w:r>
            <w:proofErr w:type="spellStart"/>
            <w:r w:rsidRPr="000A3327">
              <w:rPr>
                <w:rFonts w:ascii="Arial" w:hAnsi="Arial" w:cs="Arial"/>
                <w:sz w:val="18"/>
                <w:szCs w:val="18"/>
                <w:lang w:val="de-DE"/>
              </w:rPr>
              <w:t>мест</w:t>
            </w:r>
            <w:proofErr w:type="spellEnd"/>
            <w:r w:rsidRPr="000A3327">
              <w:rPr>
                <w:rFonts w:ascii="Arial" w:hAnsi="Arial" w:cs="Arial"/>
                <w:sz w:val="18"/>
                <w:szCs w:val="18"/>
              </w:rPr>
              <w:t xml:space="preserve"> под нестационарные торговые объекты</w:t>
            </w:r>
          </w:p>
        </w:tc>
        <w:tc>
          <w:tcPr>
            <w:tcW w:w="708" w:type="dxa"/>
            <w:textDirection w:val="btLr"/>
          </w:tcPr>
          <w:p w:rsidR="000A3327" w:rsidRPr="000A3327" w:rsidRDefault="000A3327" w:rsidP="000A3327">
            <w:pPr>
              <w:spacing w:line="180" w:lineRule="exact"/>
              <w:rPr>
                <w:rFonts w:ascii="Arial" w:hAnsi="Arial" w:cs="Arial"/>
                <w:sz w:val="18"/>
                <w:szCs w:val="18"/>
              </w:rPr>
            </w:pPr>
            <w:r w:rsidRPr="000A3327">
              <w:rPr>
                <w:rFonts w:ascii="Arial" w:hAnsi="Arial" w:cs="Arial"/>
                <w:sz w:val="18"/>
                <w:szCs w:val="18"/>
              </w:rPr>
              <w:t xml:space="preserve">вид нестационарного торгового </w:t>
            </w:r>
            <w:proofErr w:type="spellStart"/>
            <w:r w:rsidRPr="000A3327">
              <w:rPr>
                <w:rFonts w:ascii="Arial" w:hAnsi="Arial" w:cs="Arial"/>
                <w:sz w:val="18"/>
                <w:szCs w:val="18"/>
                <w:lang w:val="de-DE"/>
              </w:rPr>
              <w:t>объекта</w:t>
            </w:r>
            <w:proofErr w:type="spellEnd"/>
          </w:p>
        </w:tc>
        <w:tc>
          <w:tcPr>
            <w:tcW w:w="851" w:type="dxa"/>
            <w:textDirection w:val="btLr"/>
          </w:tcPr>
          <w:p w:rsidR="000A3327" w:rsidRPr="000A3327" w:rsidRDefault="000A3327" w:rsidP="000A3327">
            <w:pPr>
              <w:spacing w:line="180" w:lineRule="exact"/>
              <w:rPr>
                <w:rFonts w:ascii="Arial" w:hAnsi="Arial" w:cs="Arial"/>
                <w:sz w:val="18"/>
                <w:szCs w:val="18"/>
              </w:rPr>
            </w:pPr>
            <w:r w:rsidRPr="000A3327">
              <w:rPr>
                <w:rFonts w:ascii="Arial" w:hAnsi="Arial" w:cs="Arial"/>
                <w:sz w:val="18"/>
                <w:szCs w:val="18"/>
              </w:rPr>
              <w:t>н</w:t>
            </w:r>
            <w:proofErr w:type="spellStart"/>
            <w:r w:rsidRPr="000A3327">
              <w:rPr>
                <w:rFonts w:ascii="Arial" w:hAnsi="Arial" w:cs="Arial"/>
                <w:sz w:val="18"/>
                <w:szCs w:val="18"/>
                <w:lang w:val="de-DE"/>
              </w:rPr>
              <w:t>азначение</w:t>
            </w:r>
            <w:proofErr w:type="spellEnd"/>
            <w:r w:rsidRPr="000A3327">
              <w:rPr>
                <w:rFonts w:ascii="Arial" w:hAnsi="Arial" w:cs="Arial"/>
                <w:sz w:val="18"/>
                <w:szCs w:val="18"/>
                <w:lang w:val="de-DE"/>
              </w:rPr>
              <w:t xml:space="preserve"> (</w:t>
            </w:r>
            <w:proofErr w:type="spellStart"/>
            <w:r w:rsidRPr="000A3327">
              <w:rPr>
                <w:rFonts w:ascii="Arial" w:hAnsi="Arial" w:cs="Arial"/>
                <w:sz w:val="18"/>
                <w:szCs w:val="18"/>
                <w:lang w:val="de-DE"/>
              </w:rPr>
              <w:t>специализация</w:t>
            </w:r>
            <w:proofErr w:type="spellEnd"/>
            <w:r w:rsidRPr="000A3327">
              <w:rPr>
                <w:rFonts w:ascii="Arial" w:hAnsi="Arial" w:cs="Arial"/>
                <w:sz w:val="18"/>
                <w:szCs w:val="18"/>
                <w:lang w:val="de-DE"/>
              </w:rPr>
              <w:t xml:space="preserve">) </w:t>
            </w:r>
            <w:r w:rsidRPr="000A3327">
              <w:rPr>
                <w:rFonts w:ascii="Arial" w:hAnsi="Arial" w:cs="Arial"/>
                <w:sz w:val="18"/>
                <w:szCs w:val="18"/>
              </w:rPr>
              <w:t xml:space="preserve">нестационарного </w:t>
            </w:r>
            <w:proofErr w:type="spellStart"/>
            <w:r w:rsidRPr="000A3327">
              <w:rPr>
                <w:rFonts w:ascii="Arial" w:hAnsi="Arial" w:cs="Arial"/>
                <w:sz w:val="18"/>
                <w:szCs w:val="18"/>
                <w:lang w:val="de-DE"/>
              </w:rPr>
              <w:t>торгового</w:t>
            </w:r>
            <w:proofErr w:type="spellEnd"/>
            <w:r w:rsidRPr="000A3327">
              <w:rPr>
                <w:rFonts w:ascii="Arial" w:hAnsi="Arial" w:cs="Arial"/>
                <w:sz w:val="18"/>
                <w:szCs w:val="18"/>
                <w:lang w:val="de-DE"/>
              </w:rPr>
              <w:t xml:space="preserve"> </w:t>
            </w:r>
            <w:proofErr w:type="spellStart"/>
            <w:r w:rsidRPr="000A3327">
              <w:rPr>
                <w:rFonts w:ascii="Arial" w:hAnsi="Arial" w:cs="Arial"/>
                <w:sz w:val="18"/>
                <w:szCs w:val="18"/>
                <w:lang w:val="de-DE"/>
              </w:rPr>
              <w:t>объекта</w:t>
            </w:r>
            <w:proofErr w:type="spellEnd"/>
          </w:p>
        </w:tc>
        <w:tc>
          <w:tcPr>
            <w:tcW w:w="992" w:type="dxa"/>
            <w:textDirection w:val="btLr"/>
          </w:tcPr>
          <w:p w:rsidR="000A3327" w:rsidRPr="000A3327" w:rsidRDefault="000A3327" w:rsidP="000A3327">
            <w:pPr>
              <w:spacing w:line="180" w:lineRule="exact"/>
              <w:rPr>
                <w:rFonts w:ascii="Arial" w:hAnsi="Arial" w:cs="Arial"/>
                <w:bCs/>
                <w:sz w:val="18"/>
                <w:szCs w:val="18"/>
              </w:rPr>
            </w:pPr>
            <w:r w:rsidRPr="000A3327">
              <w:rPr>
                <w:rFonts w:ascii="Arial" w:hAnsi="Arial" w:cs="Arial"/>
                <w:sz w:val="18"/>
                <w:szCs w:val="18"/>
              </w:rPr>
              <w:t>с</w:t>
            </w:r>
            <w:proofErr w:type="spellStart"/>
            <w:r w:rsidRPr="000A3327">
              <w:rPr>
                <w:rFonts w:ascii="Arial" w:hAnsi="Arial" w:cs="Arial"/>
                <w:sz w:val="18"/>
                <w:szCs w:val="18"/>
                <w:lang w:val="de-DE"/>
              </w:rPr>
              <w:t>рок</w:t>
            </w:r>
            <w:proofErr w:type="spellEnd"/>
            <w:r w:rsidRPr="000A3327">
              <w:rPr>
                <w:rFonts w:ascii="Arial" w:hAnsi="Arial" w:cs="Arial"/>
                <w:sz w:val="18"/>
                <w:szCs w:val="18"/>
                <w:lang w:val="de-DE"/>
              </w:rPr>
              <w:t>,</w:t>
            </w:r>
          </w:p>
          <w:p w:rsidR="000A3327" w:rsidRPr="000A3327" w:rsidRDefault="000A3327" w:rsidP="000A3327">
            <w:pPr>
              <w:spacing w:line="180" w:lineRule="exact"/>
              <w:rPr>
                <w:rFonts w:ascii="Arial" w:hAnsi="Arial" w:cs="Arial"/>
                <w:sz w:val="18"/>
                <w:szCs w:val="18"/>
              </w:rPr>
            </w:pPr>
            <w:proofErr w:type="spellStart"/>
            <w:r w:rsidRPr="000A3327">
              <w:rPr>
                <w:rFonts w:ascii="Arial" w:hAnsi="Arial" w:cs="Arial"/>
                <w:sz w:val="18"/>
                <w:szCs w:val="18"/>
                <w:lang w:val="de-DE"/>
              </w:rPr>
              <w:t>на</w:t>
            </w:r>
            <w:proofErr w:type="spellEnd"/>
            <w:r w:rsidRPr="000A3327">
              <w:rPr>
                <w:rFonts w:ascii="Arial" w:hAnsi="Arial" w:cs="Arial"/>
                <w:sz w:val="18"/>
                <w:szCs w:val="18"/>
                <w:lang w:val="de-DE"/>
              </w:rPr>
              <w:t xml:space="preserve"> </w:t>
            </w:r>
            <w:proofErr w:type="spellStart"/>
            <w:r w:rsidRPr="000A3327">
              <w:rPr>
                <w:rFonts w:ascii="Arial" w:hAnsi="Arial" w:cs="Arial"/>
                <w:sz w:val="18"/>
                <w:szCs w:val="18"/>
                <w:lang w:val="de-DE"/>
              </w:rPr>
              <w:t>который</w:t>
            </w:r>
            <w:proofErr w:type="spellEnd"/>
            <w:r w:rsidRPr="000A3327">
              <w:rPr>
                <w:rFonts w:ascii="Arial" w:hAnsi="Arial" w:cs="Arial"/>
                <w:sz w:val="18"/>
                <w:szCs w:val="18"/>
                <w:lang w:val="de-DE"/>
              </w:rPr>
              <w:t xml:space="preserve"> </w:t>
            </w:r>
            <w:proofErr w:type="spellStart"/>
            <w:r w:rsidRPr="000A3327">
              <w:rPr>
                <w:rFonts w:ascii="Arial" w:hAnsi="Arial" w:cs="Arial"/>
                <w:sz w:val="18"/>
                <w:szCs w:val="18"/>
                <w:lang w:val="de-DE"/>
              </w:rPr>
              <w:t>нестационарный</w:t>
            </w:r>
            <w:proofErr w:type="spellEnd"/>
            <w:r w:rsidRPr="000A3327">
              <w:rPr>
                <w:rFonts w:ascii="Arial" w:hAnsi="Arial" w:cs="Arial"/>
                <w:sz w:val="18"/>
                <w:szCs w:val="18"/>
              </w:rPr>
              <w:t xml:space="preserve"> торговый </w:t>
            </w:r>
            <w:proofErr w:type="spellStart"/>
            <w:r w:rsidRPr="000A3327">
              <w:rPr>
                <w:rFonts w:ascii="Arial" w:hAnsi="Arial" w:cs="Arial"/>
                <w:sz w:val="18"/>
                <w:szCs w:val="18"/>
                <w:lang w:val="de-DE"/>
              </w:rPr>
              <w:t>объект</w:t>
            </w:r>
            <w:proofErr w:type="spellEnd"/>
            <w:r w:rsidRPr="000A3327">
              <w:rPr>
                <w:rFonts w:ascii="Arial" w:hAnsi="Arial" w:cs="Arial"/>
                <w:sz w:val="18"/>
                <w:szCs w:val="18"/>
                <w:lang w:val="de-DE"/>
              </w:rPr>
              <w:t xml:space="preserve"> </w:t>
            </w:r>
            <w:proofErr w:type="spellStart"/>
            <w:r w:rsidRPr="000A3327">
              <w:rPr>
                <w:rFonts w:ascii="Arial" w:hAnsi="Arial" w:cs="Arial"/>
                <w:sz w:val="18"/>
                <w:szCs w:val="18"/>
                <w:lang w:val="de-DE"/>
              </w:rPr>
              <w:t>размещается</w:t>
            </w:r>
            <w:proofErr w:type="spellEnd"/>
          </w:p>
        </w:tc>
      </w:tr>
      <w:tr w:rsidR="000A3327" w:rsidRPr="000A3327" w:rsidTr="000A3327">
        <w:trPr>
          <w:trHeight w:val="416"/>
        </w:trPr>
        <w:tc>
          <w:tcPr>
            <w:tcW w:w="426" w:type="dxa"/>
          </w:tcPr>
          <w:p w:rsidR="000A3327" w:rsidRPr="000A3327" w:rsidRDefault="000A3327" w:rsidP="000A3327">
            <w:pPr>
              <w:spacing w:line="180" w:lineRule="exact"/>
              <w:jc w:val="both"/>
              <w:rPr>
                <w:rFonts w:ascii="Arial" w:hAnsi="Arial" w:cs="Arial"/>
                <w:sz w:val="18"/>
                <w:szCs w:val="18"/>
              </w:rPr>
            </w:pPr>
          </w:p>
        </w:tc>
        <w:tc>
          <w:tcPr>
            <w:tcW w:w="4252" w:type="dxa"/>
            <w:gridSpan w:val="6"/>
          </w:tcPr>
          <w:p w:rsidR="000A3327" w:rsidRPr="000A3327" w:rsidRDefault="000A3327" w:rsidP="000A3327">
            <w:pPr>
              <w:spacing w:line="180" w:lineRule="exact"/>
              <w:jc w:val="both"/>
              <w:rPr>
                <w:rFonts w:ascii="Arial" w:hAnsi="Arial" w:cs="Arial"/>
                <w:bCs/>
                <w:sz w:val="18"/>
                <w:szCs w:val="18"/>
              </w:rPr>
            </w:pPr>
            <w:r w:rsidRPr="000A3327">
              <w:rPr>
                <w:rFonts w:ascii="Arial" w:hAnsi="Arial" w:cs="Arial"/>
                <w:bCs/>
                <w:sz w:val="18"/>
                <w:szCs w:val="18"/>
              </w:rPr>
              <w:t>5.Продукты питания и сопутствующие товары</w:t>
            </w:r>
          </w:p>
        </w:tc>
      </w:tr>
      <w:tr w:rsidR="000A3327" w:rsidRPr="000A3327" w:rsidTr="000A3327">
        <w:trPr>
          <w:trHeight w:val="2120"/>
        </w:trPr>
        <w:tc>
          <w:tcPr>
            <w:tcW w:w="426" w:type="dxa"/>
          </w:tcPr>
          <w:p w:rsidR="000A3327" w:rsidRPr="000A3327" w:rsidRDefault="000A3327" w:rsidP="000A3327">
            <w:pPr>
              <w:spacing w:line="180" w:lineRule="exact"/>
              <w:jc w:val="both"/>
              <w:rPr>
                <w:rFonts w:ascii="Arial" w:hAnsi="Arial" w:cs="Arial"/>
                <w:sz w:val="18"/>
                <w:szCs w:val="18"/>
              </w:rPr>
            </w:pPr>
            <w:r w:rsidRPr="000A3327">
              <w:rPr>
                <w:rFonts w:ascii="Arial" w:hAnsi="Arial" w:cs="Arial"/>
                <w:sz w:val="18"/>
                <w:szCs w:val="18"/>
              </w:rPr>
              <w:t>48</w:t>
            </w:r>
          </w:p>
        </w:tc>
        <w:tc>
          <w:tcPr>
            <w:tcW w:w="517" w:type="dxa"/>
          </w:tcPr>
          <w:p w:rsidR="000A3327" w:rsidRPr="000A3327" w:rsidRDefault="000A3327" w:rsidP="000A3327">
            <w:pPr>
              <w:spacing w:line="180" w:lineRule="exact"/>
              <w:jc w:val="both"/>
              <w:rPr>
                <w:rFonts w:ascii="Arial" w:hAnsi="Arial" w:cs="Arial"/>
                <w:sz w:val="18"/>
                <w:szCs w:val="18"/>
              </w:rPr>
            </w:pPr>
            <w:r w:rsidRPr="000A3327">
              <w:rPr>
                <w:rFonts w:ascii="Arial" w:hAnsi="Arial" w:cs="Arial"/>
                <w:sz w:val="18"/>
                <w:szCs w:val="18"/>
              </w:rPr>
              <w:t>поселок Ставропольский</w:t>
            </w:r>
          </w:p>
        </w:tc>
        <w:tc>
          <w:tcPr>
            <w:tcW w:w="617" w:type="dxa"/>
            <w:tcBorders>
              <w:bottom w:val="single" w:sz="4" w:space="0" w:color="auto"/>
            </w:tcBorders>
          </w:tcPr>
          <w:p w:rsidR="000A3327" w:rsidRPr="000A3327" w:rsidRDefault="000A3327" w:rsidP="000A3327">
            <w:pPr>
              <w:spacing w:line="180" w:lineRule="exact"/>
              <w:jc w:val="both"/>
              <w:rPr>
                <w:rFonts w:ascii="Arial" w:hAnsi="Arial" w:cs="Arial"/>
                <w:sz w:val="18"/>
                <w:szCs w:val="18"/>
              </w:rPr>
            </w:pPr>
            <w:r w:rsidRPr="000A3327">
              <w:rPr>
                <w:rFonts w:ascii="Arial" w:hAnsi="Arial" w:cs="Arial"/>
                <w:sz w:val="18"/>
                <w:szCs w:val="18"/>
              </w:rPr>
              <w:t xml:space="preserve">улица </w:t>
            </w:r>
          </w:p>
          <w:p w:rsidR="000A3327" w:rsidRPr="000A3327" w:rsidRDefault="000A3327" w:rsidP="000A3327">
            <w:pPr>
              <w:spacing w:line="180" w:lineRule="exact"/>
              <w:jc w:val="both"/>
              <w:rPr>
                <w:rFonts w:ascii="Arial" w:hAnsi="Arial" w:cs="Arial"/>
                <w:sz w:val="18"/>
                <w:szCs w:val="18"/>
              </w:rPr>
            </w:pPr>
            <w:r w:rsidRPr="000A3327">
              <w:rPr>
                <w:rFonts w:ascii="Arial" w:hAnsi="Arial" w:cs="Arial"/>
                <w:sz w:val="18"/>
                <w:szCs w:val="18"/>
              </w:rPr>
              <w:t>Ленина, б/</w:t>
            </w:r>
            <w:proofErr w:type="gramStart"/>
            <w:r w:rsidRPr="000A3327">
              <w:rPr>
                <w:rFonts w:ascii="Arial" w:hAnsi="Arial" w:cs="Arial"/>
                <w:sz w:val="18"/>
                <w:szCs w:val="18"/>
              </w:rPr>
              <w:t>н</w:t>
            </w:r>
            <w:proofErr w:type="gramEnd"/>
          </w:p>
        </w:tc>
        <w:tc>
          <w:tcPr>
            <w:tcW w:w="567" w:type="dxa"/>
          </w:tcPr>
          <w:p w:rsidR="000A3327" w:rsidRPr="000A3327" w:rsidRDefault="000A3327" w:rsidP="000A3327">
            <w:pPr>
              <w:spacing w:line="180" w:lineRule="exact"/>
              <w:jc w:val="both"/>
              <w:rPr>
                <w:rFonts w:ascii="Arial" w:hAnsi="Arial" w:cs="Arial"/>
                <w:sz w:val="18"/>
                <w:szCs w:val="18"/>
              </w:rPr>
            </w:pPr>
            <w:r w:rsidRPr="000A3327">
              <w:rPr>
                <w:rFonts w:ascii="Arial" w:hAnsi="Arial" w:cs="Arial"/>
                <w:sz w:val="18"/>
                <w:szCs w:val="18"/>
              </w:rPr>
              <w:t>1</w:t>
            </w:r>
          </w:p>
        </w:tc>
        <w:tc>
          <w:tcPr>
            <w:tcW w:w="708" w:type="dxa"/>
          </w:tcPr>
          <w:p w:rsidR="000A3327" w:rsidRPr="000A3327" w:rsidRDefault="000A3327" w:rsidP="000A3327">
            <w:pPr>
              <w:spacing w:line="180" w:lineRule="exact"/>
              <w:jc w:val="both"/>
              <w:rPr>
                <w:rFonts w:ascii="Arial" w:hAnsi="Arial" w:cs="Arial"/>
                <w:sz w:val="18"/>
                <w:szCs w:val="18"/>
              </w:rPr>
            </w:pPr>
            <w:r w:rsidRPr="000A3327">
              <w:rPr>
                <w:rFonts w:ascii="Arial" w:hAnsi="Arial" w:cs="Arial"/>
                <w:sz w:val="18"/>
                <w:szCs w:val="18"/>
              </w:rPr>
              <w:t>торговый павильон</w:t>
            </w:r>
          </w:p>
        </w:tc>
        <w:tc>
          <w:tcPr>
            <w:tcW w:w="851" w:type="dxa"/>
          </w:tcPr>
          <w:p w:rsidR="000A3327" w:rsidRPr="000A3327" w:rsidRDefault="000A3327" w:rsidP="000A3327">
            <w:pPr>
              <w:spacing w:line="180" w:lineRule="exact"/>
              <w:jc w:val="both"/>
              <w:rPr>
                <w:rFonts w:ascii="Arial" w:hAnsi="Arial" w:cs="Arial"/>
                <w:sz w:val="18"/>
                <w:szCs w:val="18"/>
              </w:rPr>
            </w:pPr>
            <w:r w:rsidRPr="000A3327">
              <w:rPr>
                <w:rFonts w:ascii="Arial" w:hAnsi="Arial" w:cs="Arial"/>
                <w:sz w:val="18"/>
                <w:szCs w:val="18"/>
              </w:rPr>
              <w:t xml:space="preserve">продовольственные товары и </w:t>
            </w:r>
            <w:proofErr w:type="spellStart"/>
            <w:r w:rsidRPr="000A3327">
              <w:rPr>
                <w:rFonts w:ascii="Arial" w:hAnsi="Arial" w:cs="Arial"/>
                <w:sz w:val="18"/>
                <w:szCs w:val="18"/>
              </w:rPr>
              <w:t>сельскохозяйствен</w:t>
            </w:r>
            <w:proofErr w:type="spellEnd"/>
          </w:p>
          <w:p w:rsidR="000A3327" w:rsidRPr="000A3327" w:rsidRDefault="000A3327" w:rsidP="000A3327">
            <w:pPr>
              <w:spacing w:line="180" w:lineRule="exact"/>
              <w:jc w:val="both"/>
              <w:rPr>
                <w:rFonts w:ascii="Arial" w:hAnsi="Arial" w:cs="Arial"/>
                <w:sz w:val="18"/>
                <w:szCs w:val="18"/>
              </w:rPr>
            </w:pPr>
            <w:proofErr w:type="spellStart"/>
            <w:r w:rsidRPr="000A3327">
              <w:rPr>
                <w:rFonts w:ascii="Arial" w:hAnsi="Arial" w:cs="Arial"/>
                <w:sz w:val="18"/>
                <w:szCs w:val="18"/>
              </w:rPr>
              <w:t>ная</w:t>
            </w:r>
            <w:proofErr w:type="spellEnd"/>
            <w:r w:rsidRPr="000A3327">
              <w:rPr>
                <w:rFonts w:ascii="Arial" w:hAnsi="Arial" w:cs="Arial"/>
                <w:sz w:val="18"/>
                <w:szCs w:val="18"/>
              </w:rPr>
              <w:t xml:space="preserve"> про</w:t>
            </w:r>
          </w:p>
          <w:p w:rsidR="000A3327" w:rsidRPr="000A3327" w:rsidRDefault="000A3327" w:rsidP="000A3327">
            <w:pPr>
              <w:spacing w:line="180" w:lineRule="exact"/>
              <w:jc w:val="both"/>
              <w:rPr>
                <w:rFonts w:ascii="Arial" w:hAnsi="Arial" w:cs="Arial"/>
                <w:sz w:val="18"/>
                <w:szCs w:val="18"/>
              </w:rPr>
            </w:pPr>
            <w:proofErr w:type="spellStart"/>
            <w:r w:rsidRPr="000A3327">
              <w:rPr>
                <w:rFonts w:ascii="Arial" w:hAnsi="Arial" w:cs="Arial"/>
                <w:sz w:val="18"/>
                <w:szCs w:val="18"/>
              </w:rPr>
              <w:t>дукция</w:t>
            </w:r>
            <w:proofErr w:type="spellEnd"/>
          </w:p>
        </w:tc>
        <w:tc>
          <w:tcPr>
            <w:tcW w:w="992" w:type="dxa"/>
          </w:tcPr>
          <w:p w:rsidR="000A3327" w:rsidRPr="000A3327" w:rsidRDefault="000A3327" w:rsidP="000A3327">
            <w:pPr>
              <w:spacing w:line="180" w:lineRule="exact"/>
              <w:jc w:val="both"/>
              <w:rPr>
                <w:rFonts w:ascii="Arial" w:hAnsi="Arial" w:cs="Arial"/>
                <w:bCs/>
                <w:sz w:val="18"/>
                <w:szCs w:val="18"/>
              </w:rPr>
            </w:pPr>
            <w:r w:rsidRPr="000A3327">
              <w:rPr>
                <w:rFonts w:ascii="Arial" w:hAnsi="Arial" w:cs="Arial"/>
                <w:bCs/>
                <w:sz w:val="18"/>
                <w:szCs w:val="18"/>
              </w:rPr>
              <w:t xml:space="preserve">с 01 января  </w:t>
            </w:r>
          </w:p>
          <w:p w:rsidR="000A3327" w:rsidRPr="000A3327" w:rsidRDefault="000A3327" w:rsidP="000A3327">
            <w:pPr>
              <w:spacing w:line="180" w:lineRule="exact"/>
              <w:jc w:val="both"/>
              <w:rPr>
                <w:rFonts w:ascii="Arial" w:hAnsi="Arial" w:cs="Arial"/>
                <w:bCs/>
                <w:sz w:val="18"/>
                <w:szCs w:val="18"/>
              </w:rPr>
            </w:pPr>
            <w:r w:rsidRPr="000A3327">
              <w:rPr>
                <w:rFonts w:ascii="Arial" w:hAnsi="Arial" w:cs="Arial"/>
                <w:bCs/>
                <w:sz w:val="18"/>
                <w:szCs w:val="18"/>
              </w:rPr>
              <w:t>по</w:t>
            </w:r>
          </w:p>
          <w:p w:rsidR="000A3327" w:rsidRPr="000A3327" w:rsidRDefault="000A3327" w:rsidP="000A3327">
            <w:pPr>
              <w:spacing w:line="180" w:lineRule="exact"/>
              <w:jc w:val="both"/>
              <w:rPr>
                <w:rFonts w:ascii="Arial" w:hAnsi="Arial" w:cs="Arial"/>
                <w:bCs/>
                <w:sz w:val="18"/>
                <w:szCs w:val="18"/>
              </w:rPr>
            </w:pPr>
            <w:r w:rsidRPr="000A3327">
              <w:rPr>
                <w:rFonts w:ascii="Arial" w:hAnsi="Arial" w:cs="Arial"/>
                <w:bCs/>
                <w:sz w:val="18"/>
                <w:szCs w:val="18"/>
              </w:rPr>
              <w:t xml:space="preserve">31 декабря </w:t>
            </w:r>
          </w:p>
        </w:tc>
      </w:tr>
    </w:tbl>
    <w:p w:rsidR="009040EC" w:rsidRDefault="009040EC" w:rsidP="009040EC">
      <w:pPr>
        <w:spacing w:line="180" w:lineRule="exact"/>
        <w:jc w:val="both"/>
        <w:rPr>
          <w:rFonts w:ascii="Arial" w:hAnsi="Arial" w:cs="Arial"/>
          <w:sz w:val="18"/>
          <w:szCs w:val="18"/>
        </w:rPr>
      </w:pPr>
    </w:p>
    <w:p w:rsidR="000A3327" w:rsidRPr="000A3327" w:rsidRDefault="000A3327" w:rsidP="000A3327">
      <w:pPr>
        <w:spacing w:line="180" w:lineRule="exact"/>
        <w:ind w:firstLine="142"/>
        <w:jc w:val="both"/>
        <w:rPr>
          <w:rFonts w:ascii="Arial" w:hAnsi="Arial" w:cs="Arial"/>
          <w:sz w:val="18"/>
          <w:szCs w:val="18"/>
        </w:rPr>
      </w:pPr>
      <w:r w:rsidRPr="000A3327">
        <w:rPr>
          <w:rFonts w:ascii="Arial" w:hAnsi="Arial" w:cs="Arial"/>
          <w:sz w:val="18"/>
          <w:szCs w:val="18"/>
        </w:rPr>
        <w:t>2.Настоящее постановление направить в министерство экономического развития Ставропольского края в течение десяти рабочих дней со дня  его подписания.</w:t>
      </w:r>
    </w:p>
    <w:p w:rsidR="000A3327" w:rsidRPr="000A3327" w:rsidRDefault="000A3327" w:rsidP="000A3327">
      <w:pPr>
        <w:spacing w:line="180" w:lineRule="exact"/>
        <w:ind w:firstLine="142"/>
        <w:jc w:val="both"/>
        <w:rPr>
          <w:rFonts w:ascii="Arial" w:hAnsi="Arial" w:cs="Arial"/>
          <w:sz w:val="18"/>
          <w:szCs w:val="18"/>
        </w:rPr>
      </w:pPr>
    </w:p>
    <w:p w:rsidR="000A3327" w:rsidRPr="000A3327" w:rsidRDefault="000A3327" w:rsidP="000A3327">
      <w:pPr>
        <w:spacing w:line="180" w:lineRule="exact"/>
        <w:ind w:firstLine="142"/>
        <w:jc w:val="both"/>
        <w:rPr>
          <w:rFonts w:ascii="Arial" w:hAnsi="Arial" w:cs="Arial"/>
          <w:sz w:val="18"/>
          <w:szCs w:val="18"/>
        </w:rPr>
      </w:pPr>
      <w:r w:rsidRPr="000A3327">
        <w:rPr>
          <w:rFonts w:ascii="Arial" w:hAnsi="Arial" w:cs="Arial"/>
          <w:sz w:val="18"/>
          <w:szCs w:val="18"/>
        </w:rPr>
        <w:t xml:space="preserve">3. </w:t>
      </w:r>
      <w:proofErr w:type="gramStart"/>
      <w:r w:rsidRPr="000A3327">
        <w:rPr>
          <w:rFonts w:ascii="Arial" w:hAnsi="Arial" w:cs="Arial"/>
          <w:sz w:val="18"/>
          <w:szCs w:val="18"/>
        </w:rPr>
        <w:t>Контроль за</w:t>
      </w:r>
      <w:proofErr w:type="gramEnd"/>
      <w:r w:rsidRPr="000A3327">
        <w:rPr>
          <w:rFonts w:ascii="Arial" w:hAnsi="Arial" w:cs="Arial"/>
          <w:sz w:val="18"/>
          <w:szCs w:val="18"/>
        </w:rPr>
        <w:t xml:space="preserve"> выполнением настоящего постановления возложить на заместителя главы администрации  - начальника финансового управления администрации Благодарненского муниципального округа Ставропольского края Кузнецову Л.В.</w:t>
      </w:r>
    </w:p>
    <w:p w:rsidR="000A3327" w:rsidRPr="000A3327" w:rsidRDefault="000A3327" w:rsidP="000A3327">
      <w:pPr>
        <w:spacing w:line="180" w:lineRule="exact"/>
        <w:ind w:firstLine="142"/>
        <w:jc w:val="both"/>
        <w:rPr>
          <w:rFonts w:ascii="Arial" w:hAnsi="Arial" w:cs="Arial"/>
          <w:sz w:val="18"/>
          <w:szCs w:val="18"/>
        </w:rPr>
      </w:pPr>
    </w:p>
    <w:p w:rsidR="000A3327" w:rsidRPr="000A3327" w:rsidRDefault="000A3327" w:rsidP="000A3327">
      <w:pPr>
        <w:spacing w:line="180" w:lineRule="exact"/>
        <w:ind w:firstLine="142"/>
        <w:jc w:val="both"/>
        <w:rPr>
          <w:rFonts w:ascii="Arial" w:hAnsi="Arial" w:cs="Arial"/>
          <w:sz w:val="18"/>
          <w:szCs w:val="18"/>
        </w:rPr>
      </w:pPr>
      <w:r w:rsidRPr="000A3327">
        <w:rPr>
          <w:rFonts w:ascii="Arial" w:hAnsi="Arial" w:cs="Arial"/>
          <w:sz w:val="18"/>
          <w:szCs w:val="18"/>
        </w:rPr>
        <w:t>4. Настоящее постановление вступает в силу на следующий день после дня его официального опубликования.</w:t>
      </w:r>
    </w:p>
    <w:p w:rsidR="000A3327" w:rsidRPr="000A3327" w:rsidRDefault="000A3327" w:rsidP="000A3327">
      <w:pPr>
        <w:spacing w:line="180" w:lineRule="exact"/>
        <w:ind w:firstLine="142"/>
        <w:jc w:val="both"/>
        <w:rPr>
          <w:rFonts w:ascii="Arial" w:hAnsi="Arial" w:cs="Arial"/>
          <w:sz w:val="18"/>
          <w:szCs w:val="18"/>
        </w:rPr>
      </w:pPr>
    </w:p>
    <w:p w:rsidR="000A3327" w:rsidRPr="000A3327" w:rsidRDefault="000A3327" w:rsidP="000A3327">
      <w:pPr>
        <w:spacing w:line="180" w:lineRule="exact"/>
        <w:rPr>
          <w:rFonts w:ascii="Arial" w:hAnsi="Arial" w:cs="Arial"/>
          <w:sz w:val="18"/>
          <w:szCs w:val="18"/>
        </w:rPr>
      </w:pPr>
    </w:p>
    <w:p w:rsidR="000A3327" w:rsidRPr="000A3327" w:rsidRDefault="000A3327" w:rsidP="000A3327">
      <w:pPr>
        <w:spacing w:line="180" w:lineRule="exact"/>
        <w:rPr>
          <w:rFonts w:ascii="Arial" w:hAnsi="Arial" w:cs="Arial"/>
          <w:sz w:val="18"/>
          <w:szCs w:val="18"/>
        </w:rPr>
      </w:pPr>
      <w:r w:rsidRPr="000A3327">
        <w:rPr>
          <w:rFonts w:ascii="Arial" w:hAnsi="Arial" w:cs="Arial"/>
          <w:sz w:val="18"/>
          <w:szCs w:val="18"/>
        </w:rPr>
        <w:t xml:space="preserve">Глава </w:t>
      </w:r>
    </w:p>
    <w:p w:rsidR="000A3327" w:rsidRPr="000A3327" w:rsidRDefault="000A3327" w:rsidP="000A3327">
      <w:pPr>
        <w:spacing w:line="180" w:lineRule="exact"/>
        <w:rPr>
          <w:rFonts w:ascii="Arial" w:hAnsi="Arial" w:cs="Arial"/>
          <w:sz w:val="18"/>
          <w:szCs w:val="18"/>
        </w:rPr>
      </w:pPr>
      <w:r w:rsidRPr="000A3327">
        <w:rPr>
          <w:rFonts w:ascii="Arial" w:hAnsi="Arial" w:cs="Arial"/>
          <w:sz w:val="18"/>
          <w:szCs w:val="18"/>
        </w:rPr>
        <w:t>Благодарненского муниципального округа</w:t>
      </w:r>
    </w:p>
    <w:p w:rsidR="00AF1A5E" w:rsidRDefault="000A3327" w:rsidP="000A3327">
      <w:pPr>
        <w:spacing w:line="180" w:lineRule="exact"/>
        <w:rPr>
          <w:rFonts w:ascii="Arial" w:hAnsi="Arial" w:cs="Arial"/>
          <w:sz w:val="18"/>
          <w:szCs w:val="18"/>
        </w:rPr>
      </w:pPr>
      <w:r w:rsidRPr="000A3327">
        <w:rPr>
          <w:rFonts w:ascii="Arial" w:hAnsi="Arial" w:cs="Arial"/>
          <w:sz w:val="18"/>
          <w:szCs w:val="18"/>
        </w:rPr>
        <w:t xml:space="preserve">Ставропольского края        </w:t>
      </w:r>
      <w:r>
        <w:rPr>
          <w:rFonts w:ascii="Arial" w:hAnsi="Arial" w:cs="Arial"/>
          <w:sz w:val="18"/>
          <w:szCs w:val="18"/>
        </w:rPr>
        <w:t xml:space="preserve">                     </w:t>
      </w:r>
      <w:r w:rsidRPr="000A3327">
        <w:rPr>
          <w:rFonts w:ascii="Arial" w:hAnsi="Arial" w:cs="Arial"/>
          <w:sz w:val="18"/>
          <w:szCs w:val="18"/>
        </w:rPr>
        <w:t>А.И. Теньков</w:t>
      </w:r>
    </w:p>
    <w:p w:rsidR="00AF1A5E" w:rsidRDefault="00AF1A5E" w:rsidP="00AF1A5E">
      <w:pPr>
        <w:spacing w:line="180" w:lineRule="exact"/>
        <w:rPr>
          <w:rFonts w:ascii="Arial" w:hAnsi="Arial" w:cs="Arial"/>
          <w:sz w:val="18"/>
          <w:szCs w:val="18"/>
        </w:rPr>
      </w:pPr>
    </w:p>
    <w:p w:rsidR="00A35515" w:rsidRDefault="00A35515" w:rsidP="00AF1A5E">
      <w:pPr>
        <w:spacing w:line="180" w:lineRule="exact"/>
        <w:rPr>
          <w:rFonts w:ascii="Arial" w:hAnsi="Arial" w:cs="Arial"/>
          <w:sz w:val="18"/>
          <w:szCs w:val="18"/>
        </w:rPr>
      </w:pPr>
    </w:p>
    <w:p w:rsidR="00A35515" w:rsidRDefault="00A35515" w:rsidP="00AF1A5E">
      <w:pPr>
        <w:spacing w:line="180" w:lineRule="exact"/>
        <w:rPr>
          <w:rFonts w:ascii="Arial" w:hAnsi="Arial" w:cs="Arial"/>
          <w:sz w:val="18"/>
          <w:szCs w:val="18"/>
        </w:rPr>
      </w:pPr>
    </w:p>
    <w:p w:rsidR="00A35515" w:rsidRPr="00A35515" w:rsidRDefault="00A35515" w:rsidP="00A35515">
      <w:pPr>
        <w:spacing w:line="180" w:lineRule="exact"/>
        <w:jc w:val="center"/>
        <w:rPr>
          <w:rFonts w:ascii="Arial" w:hAnsi="Arial" w:cs="Arial"/>
          <w:sz w:val="18"/>
          <w:szCs w:val="18"/>
        </w:rPr>
      </w:pPr>
      <w:r w:rsidRPr="00A35515">
        <w:rPr>
          <w:rFonts w:ascii="Arial" w:hAnsi="Arial" w:cs="Arial"/>
          <w:sz w:val="18"/>
          <w:szCs w:val="18"/>
        </w:rPr>
        <w:t>ПОСТАНОВЛЕНИЕ</w:t>
      </w:r>
    </w:p>
    <w:p w:rsidR="00A35515" w:rsidRPr="00A35515" w:rsidRDefault="00A35515" w:rsidP="00A35515">
      <w:pPr>
        <w:spacing w:line="180" w:lineRule="exact"/>
        <w:jc w:val="center"/>
        <w:rPr>
          <w:rFonts w:ascii="Arial" w:hAnsi="Arial" w:cs="Arial"/>
          <w:sz w:val="18"/>
          <w:szCs w:val="18"/>
        </w:rPr>
      </w:pPr>
    </w:p>
    <w:p w:rsidR="00A35515" w:rsidRPr="00A35515" w:rsidRDefault="00A35515" w:rsidP="00A35515">
      <w:pPr>
        <w:spacing w:line="180" w:lineRule="exact"/>
        <w:jc w:val="center"/>
        <w:rPr>
          <w:rFonts w:ascii="Arial" w:hAnsi="Arial" w:cs="Arial"/>
          <w:sz w:val="18"/>
          <w:szCs w:val="18"/>
        </w:rPr>
      </w:pPr>
      <w:r w:rsidRPr="00A35515">
        <w:rPr>
          <w:rFonts w:ascii="Arial" w:hAnsi="Arial" w:cs="Arial"/>
          <w:sz w:val="18"/>
          <w:szCs w:val="18"/>
        </w:rPr>
        <w:t>АДМИНИСТРАЦИИ БЛАГОДАРНЕНСКОГО МУНИЦИПАЛЬНОГО  ОКРУГА  СТАВРОПОЛЬСКОГО КРАЯ</w:t>
      </w:r>
    </w:p>
    <w:p w:rsidR="00A35515" w:rsidRPr="00A35515" w:rsidRDefault="00A35515" w:rsidP="00A35515">
      <w:pPr>
        <w:spacing w:line="180" w:lineRule="exact"/>
        <w:jc w:val="center"/>
        <w:rPr>
          <w:rFonts w:ascii="Arial" w:hAnsi="Arial" w:cs="Arial"/>
          <w:sz w:val="18"/>
          <w:szCs w:val="18"/>
        </w:rPr>
      </w:pPr>
      <w:r>
        <w:rPr>
          <w:rFonts w:ascii="Arial" w:hAnsi="Arial" w:cs="Arial"/>
          <w:sz w:val="18"/>
          <w:szCs w:val="18"/>
        </w:rPr>
        <w:t xml:space="preserve">12 марта 2024  года </w:t>
      </w:r>
      <w:r w:rsidRPr="00A35515">
        <w:rPr>
          <w:rFonts w:ascii="Arial" w:hAnsi="Arial" w:cs="Arial"/>
          <w:sz w:val="18"/>
          <w:szCs w:val="18"/>
        </w:rPr>
        <w:t xml:space="preserve">г. </w:t>
      </w:r>
      <w:proofErr w:type="gramStart"/>
      <w:r w:rsidRPr="00A35515">
        <w:rPr>
          <w:rFonts w:ascii="Arial" w:hAnsi="Arial" w:cs="Arial"/>
          <w:sz w:val="18"/>
          <w:szCs w:val="18"/>
        </w:rPr>
        <w:t>Благодарный</w:t>
      </w:r>
      <w:proofErr w:type="gramEnd"/>
      <w:r w:rsidRPr="00A35515">
        <w:rPr>
          <w:rFonts w:ascii="Arial" w:hAnsi="Arial" w:cs="Arial"/>
          <w:sz w:val="18"/>
          <w:szCs w:val="18"/>
        </w:rPr>
        <w:tab/>
        <w:t>№</w:t>
      </w:r>
      <w:r w:rsidRPr="00A35515">
        <w:rPr>
          <w:rFonts w:ascii="Arial" w:hAnsi="Arial" w:cs="Arial"/>
          <w:sz w:val="18"/>
          <w:szCs w:val="18"/>
        </w:rPr>
        <w:tab/>
        <w:t>310</w:t>
      </w:r>
    </w:p>
    <w:p w:rsidR="00A35515" w:rsidRPr="00A35515" w:rsidRDefault="00A35515" w:rsidP="00A35515">
      <w:pPr>
        <w:spacing w:line="180" w:lineRule="exact"/>
        <w:rPr>
          <w:rFonts w:ascii="Arial" w:hAnsi="Arial" w:cs="Arial"/>
          <w:sz w:val="18"/>
          <w:szCs w:val="18"/>
        </w:rPr>
      </w:pPr>
    </w:p>
    <w:p w:rsidR="00A35515" w:rsidRPr="00A35515" w:rsidRDefault="00A35515" w:rsidP="00A35515">
      <w:pPr>
        <w:spacing w:line="180" w:lineRule="exact"/>
        <w:ind w:firstLine="142"/>
        <w:jc w:val="both"/>
        <w:rPr>
          <w:rFonts w:ascii="Arial" w:hAnsi="Arial" w:cs="Arial"/>
          <w:sz w:val="18"/>
          <w:szCs w:val="18"/>
        </w:rPr>
      </w:pPr>
      <w:r w:rsidRPr="00A35515">
        <w:rPr>
          <w:rFonts w:ascii="Arial" w:hAnsi="Arial" w:cs="Arial"/>
          <w:sz w:val="18"/>
          <w:szCs w:val="18"/>
        </w:rPr>
        <w:t>О внесении изменений в постановление администрации Благодарненского городского округа Ставропольского края от 20 февраля 2021 года № 163 «Об оплате труда работников муниципальных казенных, бюджетных и автономных учреждений Благодарненского городского округа Ставропольского края, подведомственных управлению образования и молодежной политики администрации Благодарненского городского округа Ставропольского края»</w:t>
      </w:r>
    </w:p>
    <w:p w:rsidR="00A35515" w:rsidRPr="00A35515" w:rsidRDefault="00A35515" w:rsidP="00A35515">
      <w:pPr>
        <w:spacing w:line="180" w:lineRule="exact"/>
        <w:ind w:firstLine="142"/>
        <w:jc w:val="both"/>
        <w:rPr>
          <w:rFonts w:ascii="Arial" w:hAnsi="Arial" w:cs="Arial"/>
          <w:sz w:val="18"/>
          <w:szCs w:val="18"/>
        </w:rPr>
      </w:pPr>
    </w:p>
    <w:p w:rsidR="00A35515" w:rsidRPr="00A35515" w:rsidRDefault="00A35515" w:rsidP="00A35515">
      <w:pPr>
        <w:spacing w:line="180" w:lineRule="exact"/>
        <w:ind w:firstLine="142"/>
        <w:jc w:val="both"/>
        <w:rPr>
          <w:rFonts w:ascii="Arial" w:hAnsi="Arial" w:cs="Arial"/>
          <w:sz w:val="18"/>
          <w:szCs w:val="18"/>
        </w:rPr>
      </w:pPr>
      <w:proofErr w:type="gramStart"/>
      <w:r w:rsidRPr="00A35515">
        <w:rPr>
          <w:rFonts w:ascii="Arial" w:hAnsi="Arial" w:cs="Arial"/>
          <w:sz w:val="18"/>
          <w:szCs w:val="18"/>
        </w:rPr>
        <w:lastRenderedPageBreak/>
        <w:t>В   соответствии с  Федеральным   законом   от   29 декабря   2012 года № 273-ФЗ «Об образовании в Российской Федерации», постановлением Главы Благодарненского муниципального округа Ставропольского края от 06 марта 2024 года № 03 «О системах оплаты труда работников муниципальных бюджетных, автономных и казенных учреждений Благодарненского муниципального округа Ставропольского края», администрация Благодарненского муниципального округа Ставропольского края</w:t>
      </w:r>
      <w:proofErr w:type="gramEnd"/>
    </w:p>
    <w:p w:rsidR="00A35515" w:rsidRPr="00A35515" w:rsidRDefault="00A35515" w:rsidP="00A35515">
      <w:pPr>
        <w:spacing w:line="180" w:lineRule="exact"/>
        <w:ind w:firstLine="142"/>
        <w:jc w:val="both"/>
        <w:rPr>
          <w:rFonts w:ascii="Arial" w:hAnsi="Arial" w:cs="Arial"/>
          <w:sz w:val="18"/>
          <w:szCs w:val="18"/>
        </w:rPr>
      </w:pPr>
    </w:p>
    <w:p w:rsidR="00A35515" w:rsidRPr="00A35515" w:rsidRDefault="00A35515" w:rsidP="00A35515">
      <w:pPr>
        <w:spacing w:line="180" w:lineRule="exact"/>
        <w:ind w:firstLine="142"/>
        <w:jc w:val="both"/>
        <w:rPr>
          <w:rFonts w:ascii="Arial" w:hAnsi="Arial" w:cs="Arial"/>
          <w:sz w:val="18"/>
          <w:szCs w:val="18"/>
        </w:rPr>
      </w:pPr>
      <w:r w:rsidRPr="00A35515">
        <w:rPr>
          <w:rFonts w:ascii="Arial" w:hAnsi="Arial" w:cs="Arial"/>
          <w:sz w:val="18"/>
          <w:szCs w:val="18"/>
        </w:rPr>
        <w:t xml:space="preserve">ПОСТАНОВЛЯЕТ: </w:t>
      </w:r>
    </w:p>
    <w:p w:rsidR="00A35515" w:rsidRPr="00A35515" w:rsidRDefault="00A35515" w:rsidP="00A35515">
      <w:pPr>
        <w:spacing w:line="180" w:lineRule="exact"/>
        <w:ind w:firstLine="142"/>
        <w:jc w:val="both"/>
        <w:rPr>
          <w:rFonts w:ascii="Arial" w:hAnsi="Arial" w:cs="Arial"/>
          <w:sz w:val="18"/>
          <w:szCs w:val="18"/>
        </w:rPr>
      </w:pPr>
    </w:p>
    <w:p w:rsidR="00A35515" w:rsidRPr="00A35515" w:rsidRDefault="00A35515" w:rsidP="00A35515">
      <w:pPr>
        <w:spacing w:line="180" w:lineRule="exact"/>
        <w:ind w:firstLine="142"/>
        <w:jc w:val="both"/>
        <w:rPr>
          <w:rFonts w:ascii="Arial" w:hAnsi="Arial" w:cs="Arial"/>
          <w:sz w:val="18"/>
          <w:szCs w:val="18"/>
        </w:rPr>
      </w:pPr>
      <w:r w:rsidRPr="00A35515">
        <w:rPr>
          <w:rFonts w:ascii="Arial" w:hAnsi="Arial" w:cs="Arial"/>
          <w:sz w:val="18"/>
          <w:szCs w:val="18"/>
        </w:rPr>
        <w:t>1.</w:t>
      </w:r>
      <w:r w:rsidRPr="00A35515">
        <w:rPr>
          <w:rFonts w:ascii="Arial" w:hAnsi="Arial" w:cs="Arial"/>
          <w:sz w:val="18"/>
          <w:szCs w:val="18"/>
        </w:rPr>
        <w:tab/>
      </w:r>
      <w:proofErr w:type="gramStart"/>
      <w:r w:rsidRPr="00A35515">
        <w:rPr>
          <w:rFonts w:ascii="Arial" w:hAnsi="Arial" w:cs="Arial"/>
          <w:sz w:val="18"/>
          <w:szCs w:val="18"/>
        </w:rPr>
        <w:t>Внести в постановление администрации Благодарненского городского округа Ставропольского края от 20 февраля 2021 года № 163 «Об оплате труда работников муниципальных казенных, бюджетных и автономных учреждений Благодарненского городского округа Ставропольского края, подведомственных управлению образования и молодежной политики администрации Благодарненского городского округа Ставропольского края» (с изменениями, внесенными постановлениями администрации Благодарненского городского округа Ставропольского края от 07 сентября 2021 года № 993, от 16</w:t>
      </w:r>
      <w:proofErr w:type="gramEnd"/>
      <w:r w:rsidRPr="00A35515">
        <w:rPr>
          <w:rFonts w:ascii="Arial" w:hAnsi="Arial" w:cs="Arial"/>
          <w:sz w:val="18"/>
          <w:szCs w:val="18"/>
        </w:rPr>
        <w:t xml:space="preserve"> ноября 2021 года № 1248, от 28 июля 2022 года № 892, от 21 сентября 2023 года № 1020) (далее – постановление) следующие изменения:</w:t>
      </w:r>
    </w:p>
    <w:p w:rsidR="00A35515" w:rsidRPr="00A35515" w:rsidRDefault="00A35515" w:rsidP="00A35515">
      <w:pPr>
        <w:spacing w:line="180" w:lineRule="exact"/>
        <w:ind w:firstLine="142"/>
        <w:jc w:val="both"/>
        <w:rPr>
          <w:rFonts w:ascii="Arial" w:hAnsi="Arial" w:cs="Arial"/>
          <w:sz w:val="18"/>
          <w:szCs w:val="18"/>
        </w:rPr>
      </w:pPr>
      <w:r w:rsidRPr="00A35515">
        <w:rPr>
          <w:rFonts w:ascii="Arial" w:hAnsi="Arial" w:cs="Arial"/>
          <w:sz w:val="18"/>
          <w:szCs w:val="18"/>
        </w:rPr>
        <w:t>1.1.</w:t>
      </w:r>
      <w:r w:rsidRPr="00A35515">
        <w:rPr>
          <w:rFonts w:ascii="Arial" w:hAnsi="Arial" w:cs="Arial"/>
          <w:sz w:val="18"/>
          <w:szCs w:val="18"/>
        </w:rPr>
        <w:tab/>
        <w:t xml:space="preserve">В наименовании, преамбуле, по тексту постановления и в приложениях к нему слова «городского округа» </w:t>
      </w:r>
      <w:proofErr w:type="gramStart"/>
      <w:r w:rsidRPr="00A35515">
        <w:rPr>
          <w:rFonts w:ascii="Arial" w:hAnsi="Arial" w:cs="Arial"/>
          <w:sz w:val="18"/>
          <w:szCs w:val="18"/>
        </w:rPr>
        <w:t>заменить на слова</w:t>
      </w:r>
      <w:proofErr w:type="gramEnd"/>
      <w:r w:rsidRPr="00A35515">
        <w:rPr>
          <w:rFonts w:ascii="Arial" w:hAnsi="Arial" w:cs="Arial"/>
          <w:sz w:val="18"/>
          <w:szCs w:val="18"/>
        </w:rPr>
        <w:t xml:space="preserve"> «муниципального округа» в соответствующем падеже.</w:t>
      </w:r>
    </w:p>
    <w:p w:rsidR="00A35515" w:rsidRPr="00A35515" w:rsidRDefault="00A35515" w:rsidP="00A35515">
      <w:pPr>
        <w:spacing w:line="180" w:lineRule="exact"/>
        <w:ind w:firstLine="142"/>
        <w:jc w:val="both"/>
        <w:rPr>
          <w:rFonts w:ascii="Arial" w:hAnsi="Arial" w:cs="Arial"/>
          <w:sz w:val="18"/>
          <w:szCs w:val="18"/>
        </w:rPr>
      </w:pPr>
      <w:r w:rsidRPr="00A35515">
        <w:rPr>
          <w:rFonts w:ascii="Arial" w:hAnsi="Arial" w:cs="Arial"/>
          <w:sz w:val="18"/>
          <w:szCs w:val="18"/>
        </w:rPr>
        <w:t>1.2.</w:t>
      </w:r>
      <w:r w:rsidRPr="00A35515">
        <w:rPr>
          <w:rFonts w:ascii="Arial" w:hAnsi="Arial" w:cs="Arial"/>
          <w:sz w:val="18"/>
          <w:szCs w:val="18"/>
        </w:rPr>
        <w:tab/>
        <w:t xml:space="preserve">  В Положении об оплате труда работников муниципальных казенных учреждений Благодарненского муниципального округа Ставропольского края, подведомственных управлению образования и молодежной политики администрации Благодарненского муниципального округа Ставропольского края: </w:t>
      </w:r>
    </w:p>
    <w:p w:rsidR="00A35515" w:rsidRPr="00A35515" w:rsidRDefault="00A35515" w:rsidP="00A35515">
      <w:pPr>
        <w:spacing w:line="180" w:lineRule="exact"/>
        <w:jc w:val="both"/>
        <w:rPr>
          <w:rFonts w:ascii="Arial" w:hAnsi="Arial" w:cs="Arial"/>
          <w:sz w:val="18"/>
          <w:szCs w:val="18"/>
        </w:rPr>
      </w:pPr>
    </w:p>
    <w:p w:rsidR="00A35515" w:rsidRPr="00A35515" w:rsidRDefault="00A35515" w:rsidP="00A35515">
      <w:pPr>
        <w:spacing w:line="180" w:lineRule="exact"/>
        <w:ind w:firstLine="142"/>
        <w:jc w:val="both"/>
        <w:rPr>
          <w:rFonts w:ascii="Arial" w:hAnsi="Arial" w:cs="Arial"/>
          <w:sz w:val="18"/>
          <w:szCs w:val="18"/>
        </w:rPr>
      </w:pPr>
      <w:r w:rsidRPr="00A35515">
        <w:rPr>
          <w:rFonts w:ascii="Arial" w:hAnsi="Arial" w:cs="Arial"/>
          <w:sz w:val="18"/>
          <w:szCs w:val="18"/>
        </w:rPr>
        <w:t>1.2.1. Пункт 3.6.4.2. дополнить абзацем следующего содержания:</w:t>
      </w:r>
    </w:p>
    <w:p w:rsidR="00A35515" w:rsidRPr="00A35515" w:rsidRDefault="00A35515" w:rsidP="00A35515">
      <w:pPr>
        <w:spacing w:line="180" w:lineRule="exact"/>
        <w:ind w:firstLine="142"/>
        <w:jc w:val="both"/>
        <w:rPr>
          <w:rFonts w:ascii="Arial" w:hAnsi="Arial" w:cs="Arial"/>
          <w:sz w:val="18"/>
          <w:szCs w:val="18"/>
        </w:rPr>
      </w:pPr>
      <w:r w:rsidRPr="00A35515">
        <w:rPr>
          <w:rFonts w:ascii="Arial" w:hAnsi="Arial" w:cs="Arial"/>
          <w:sz w:val="18"/>
          <w:szCs w:val="18"/>
        </w:rPr>
        <w:t>«Работникам казенных учреждений за заведование музеем устанавливается доплата в размере 5000 рублей.</w:t>
      </w:r>
    </w:p>
    <w:p w:rsidR="00A35515" w:rsidRPr="00A35515" w:rsidRDefault="00A35515" w:rsidP="00A35515">
      <w:pPr>
        <w:spacing w:line="180" w:lineRule="exact"/>
        <w:ind w:firstLine="142"/>
        <w:jc w:val="both"/>
        <w:rPr>
          <w:rFonts w:ascii="Arial" w:hAnsi="Arial" w:cs="Arial"/>
          <w:sz w:val="18"/>
          <w:szCs w:val="18"/>
        </w:rPr>
      </w:pPr>
      <w:r w:rsidRPr="00A35515">
        <w:rPr>
          <w:rFonts w:ascii="Arial" w:hAnsi="Arial" w:cs="Arial"/>
          <w:sz w:val="18"/>
          <w:szCs w:val="18"/>
        </w:rPr>
        <w:t>Работникам казенных учреждений за наставничество педагогических работников устанавливается доплата 50 процентов к должностному окладу (ставке заработной платы), но не более 5000 рублей.</w:t>
      </w:r>
    </w:p>
    <w:p w:rsidR="00A35515" w:rsidRPr="00A35515" w:rsidRDefault="00A35515" w:rsidP="00A35515">
      <w:pPr>
        <w:spacing w:line="180" w:lineRule="exact"/>
        <w:ind w:firstLine="142"/>
        <w:jc w:val="both"/>
        <w:rPr>
          <w:rFonts w:ascii="Arial" w:hAnsi="Arial" w:cs="Arial"/>
          <w:sz w:val="18"/>
          <w:szCs w:val="18"/>
        </w:rPr>
      </w:pPr>
      <w:r w:rsidRPr="00A35515">
        <w:rPr>
          <w:rFonts w:ascii="Arial" w:hAnsi="Arial" w:cs="Arial"/>
          <w:sz w:val="18"/>
          <w:szCs w:val="18"/>
        </w:rPr>
        <w:t>Выплаты производить в пределах фонда оплаты труда, утвержденного на текущий финансовый год».</w:t>
      </w:r>
    </w:p>
    <w:p w:rsidR="00A35515" w:rsidRPr="00A35515" w:rsidRDefault="00A35515" w:rsidP="00A35515">
      <w:pPr>
        <w:spacing w:line="180" w:lineRule="exact"/>
        <w:ind w:firstLine="142"/>
        <w:jc w:val="both"/>
        <w:rPr>
          <w:rFonts w:ascii="Arial" w:hAnsi="Arial" w:cs="Arial"/>
          <w:sz w:val="18"/>
          <w:szCs w:val="18"/>
        </w:rPr>
      </w:pPr>
      <w:r w:rsidRPr="00A35515">
        <w:rPr>
          <w:rFonts w:ascii="Arial" w:hAnsi="Arial" w:cs="Arial"/>
          <w:sz w:val="18"/>
          <w:szCs w:val="18"/>
        </w:rPr>
        <w:t>1.3. В Примерном положении об оплате труда работников муниципальных бюджетных и автономных учреждений Благодарненского муниципального округа Ставропольского края, подведомственных управлению образования и молодежной политики администрации Благодарненского муниципального округа Ставропольского края:</w:t>
      </w:r>
    </w:p>
    <w:p w:rsidR="00A35515" w:rsidRPr="00A35515" w:rsidRDefault="00A35515" w:rsidP="00A35515">
      <w:pPr>
        <w:spacing w:line="180" w:lineRule="exact"/>
        <w:ind w:firstLine="142"/>
        <w:jc w:val="both"/>
        <w:rPr>
          <w:rFonts w:ascii="Arial" w:hAnsi="Arial" w:cs="Arial"/>
          <w:sz w:val="18"/>
          <w:szCs w:val="18"/>
        </w:rPr>
      </w:pPr>
      <w:r w:rsidRPr="00A35515">
        <w:rPr>
          <w:rFonts w:ascii="Arial" w:hAnsi="Arial" w:cs="Arial"/>
          <w:sz w:val="18"/>
          <w:szCs w:val="18"/>
        </w:rPr>
        <w:t>1.3.1. Пункт 3.6.4.2. дополнить абзацем следующего содержания:</w:t>
      </w:r>
    </w:p>
    <w:p w:rsidR="00A35515" w:rsidRPr="00A35515" w:rsidRDefault="00A35515" w:rsidP="00A35515">
      <w:pPr>
        <w:spacing w:line="180" w:lineRule="exact"/>
        <w:ind w:firstLine="142"/>
        <w:jc w:val="both"/>
        <w:rPr>
          <w:rFonts w:ascii="Arial" w:hAnsi="Arial" w:cs="Arial"/>
          <w:sz w:val="18"/>
          <w:szCs w:val="18"/>
        </w:rPr>
      </w:pPr>
      <w:r w:rsidRPr="00A35515">
        <w:rPr>
          <w:rFonts w:ascii="Arial" w:hAnsi="Arial" w:cs="Arial"/>
          <w:sz w:val="18"/>
          <w:szCs w:val="18"/>
        </w:rPr>
        <w:t>«Работникам казенных учреждений за заведование музеем устанавливается доплата в размере 5000 рублей.</w:t>
      </w:r>
    </w:p>
    <w:p w:rsidR="00A35515" w:rsidRPr="00A35515" w:rsidRDefault="00A35515" w:rsidP="00A35515">
      <w:pPr>
        <w:spacing w:line="180" w:lineRule="exact"/>
        <w:ind w:firstLine="142"/>
        <w:jc w:val="both"/>
        <w:rPr>
          <w:rFonts w:ascii="Arial" w:hAnsi="Arial" w:cs="Arial"/>
          <w:sz w:val="18"/>
          <w:szCs w:val="18"/>
        </w:rPr>
      </w:pPr>
      <w:r w:rsidRPr="00A35515">
        <w:rPr>
          <w:rFonts w:ascii="Arial" w:hAnsi="Arial" w:cs="Arial"/>
          <w:sz w:val="18"/>
          <w:szCs w:val="18"/>
        </w:rPr>
        <w:t>Работникам казенных учреждений за наставничество педагогических работников устанавливается доплата 50 процентов к должностному окладу (ставке заработной платы), но не более 5000 рублей.</w:t>
      </w:r>
    </w:p>
    <w:p w:rsidR="00A35515" w:rsidRPr="00A35515" w:rsidRDefault="00A35515" w:rsidP="00A35515">
      <w:pPr>
        <w:spacing w:line="180" w:lineRule="exact"/>
        <w:ind w:firstLine="142"/>
        <w:jc w:val="both"/>
        <w:rPr>
          <w:rFonts w:ascii="Arial" w:hAnsi="Arial" w:cs="Arial"/>
          <w:sz w:val="18"/>
          <w:szCs w:val="18"/>
        </w:rPr>
      </w:pPr>
      <w:r w:rsidRPr="00A35515">
        <w:rPr>
          <w:rFonts w:ascii="Arial" w:hAnsi="Arial" w:cs="Arial"/>
          <w:sz w:val="18"/>
          <w:szCs w:val="18"/>
        </w:rPr>
        <w:t>Выплаты производить в пределах фонда оплаты труда, утвержденного на текущий финансовый год».</w:t>
      </w:r>
    </w:p>
    <w:p w:rsidR="00A35515" w:rsidRPr="00A35515" w:rsidRDefault="00A35515" w:rsidP="00A35515">
      <w:pPr>
        <w:spacing w:line="180" w:lineRule="exact"/>
        <w:ind w:firstLine="142"/>
        <w:jc w:val="both"/>
        <w:rPr>
          <w:rFonts w:ascii="Arial" w:hAnsi="Arial" w:cs="Arial"/>
          <w:sz w:val="18"/>
          <w:szCs w:val="18"/>
        </w:rPr>
      </w:pPr>
    </w:p>
    <w:p w:rsidR="00A35515" w:rsidRPr="00A35515" w:rsidRDefault="00A35515" w:rsidP="00A35515">
      <w:pPr>
        <w:spacing w:line="180" w:lineRule="exact"/>
        <w:ind w:firstLine="142"/>
        <w:jc w:val="both"/>
        <w:rPr>
          <w:rFonts w:ascii="Arial" w:hAnsi="Arial" w:cs="Arial"/>
          <w:sz w:val="18"/>
          <w:szCs w:val="18"/>
        </w:rPr>
      </w:pPr>
      <w:r w:rsidRPr="00A35515">
        <w:rPr>
          <w:rFonts w:ascii="Arial" w:hAnsi="Arial" w:cs="Arial"/>
          <w:sz w:val="18"/>
          <w:szCs w:val="18"/>
        </w:rPr>
        <w:t xml:space="preserve">2. </w:t>
      </w:r>
      <w:proofErr w:type="gramStart"/>
      <w:r w:rsidRPr="00A35515">
        <w:rPr>
          <w:rFonts w:ascii="Arial" w:hAnsi="Arial" w:cs="Arial"/>
          <w:sz w:val="18"/>
          <w:szCs w:val="18"/>
        </w:rPr>
        <w:t xml:space="preserve">Руководителям муниципальных казенных, бюджетных и автономных учреждений Благодарненского муниципального округа Ставропольского края, подведомственных управлению образования и молодежной политики администрации Благодарненского муниципального округа Ставропольского края, привести локальные </w:t>
      </w:r>
      <w:r w:rsidRPr="00A35515">
        <w:rPr>
          <w:rFonts w:ascii="Arial" w:hAnsi="Arial" w:cs="Arial"/>
          <w:sz w:val="18"/>
          <w:szCs w:val="18"/>
        </w:rPr>
        <w:lastRenderedPageBreak/>
        <w:t>акты учреждений в соответствие с Положением об оплате труда работников муниципальных казенных учреждений Благодарненского муниципального округа Ставропольского края, подведомственных управлению образования и молодежной политики администрации Благодарненского муниципального округа Ставропольского края, примерным положением по оплате</w:t>
      </w:r>
      <w:proofErr w:type="gramEnd"/>
      <w:r w:rsidRPr="00A35515">
        <w:rPr>
          <w:rFonts w:ascii="Arial" w:hAnsi="Arial" w:cs="Arial"/>
          <w:sz w:val="18"/>
          <w:szCs w:val="18"/>
        </w:rPr>
        <w:t xml:space="preserve"> труда работников муниципальных бюджетных и автономных учреждений Благодарненского муниципального округа Ставропольского края, подведомственных управлению образования и молодежной политики администрации Благодарненского муниципального округа Ставропольского края, и внести необходимые изменения в трудовые договоры работников.</w:t>
      </w:r>
    </w:p>
    <w:p w:rsidR="00A35515" w:rsidRPr="00A35515" w:rsidRDefault="00A35515" w:rsidP="00A35515">
      <w:pPr>
        <w:spacing w:line="180" w:lineRule="exact"/>
        <w:ind w:firstLine="142"/>
        <w:jc w:val="both"/>
        <w:rPr>
          <w:rFonts w:ascii="Arial" w:hAnsi="Arial" w:cs="Arial"/>
          <w:sz w:val="18"/>
          <w:szCs w:val="18"/>
        </w:rPr>
      </w:pPr>
      <w:r w:rsidRPr="00A35515">
        <w:rPr>
          <w:rFonts w:ascii="Arial" w:hAnsi="Arial" w:cs="Arial"/>
          <w:sz w:val="18"/>
          <w:szCs w:val="18"/>
        </w:rPr>
        <w:t xml:space="preserve">3. </w:t>
      </w:r>
      <w:proofErr w:type="gramStart"/>
      <w:r w:rsidRPr="00A35515">
        <w:rPr>
          <w:rFonts w:ascii="Arial" w:hAnsi="Arial" w:cs="Arial"/>
          <w:sz w:val="18"/>
          <w:szCs w:val="18"/>
        </w:rPr>
        <w:t>Признать утратившим силу постановление администрации Благодарненского городского округа Ставропольского края от 15 августа 2023 года № 887 «О внесении изменений в постановление администрации Благодарненского городского округа Ставропольского края от 20 февраля 2021 года № 163 «Об оплате труда работников муниципальных казенных, бюджетных и автономных учреждений Благодарненского городского округа Ставропольского края, подведомственных управлению образования и молодежной политики администрации Благодарненского городского округа Ставропольского края».</w:t>
      </w:r>
      <w:proofErr w:type="gramEnd"/>
    </w:p>
    <w:p w:rsidR="00A35515" w:rsidRPr="00A35515" w:rsidRDefault="00A35515" w:rsidP="00A35515">
      <w:pPr>
        <w:spacing w:line="180" w:lineRule="exact"/>
        <w:ind w:firstLine="142"/>
        <w:jc w:val="both"/>
        <w:rPr>
          <w:rFonts w:ascii="Arial" w:hAnsi="Arial" w:cs="Arial"/>
          <w:sz w:val="18"/>
          <w:szCs w:val="18"/>
        </w:rPr>
      </w:pPr>
    </w:p>
    <w:p w:rsidR="00A35515" w:rsidRPr="00A35515" w:rsidRDefault="00A35515" w:rsidP="00A35515">
      <w:pPr>
        <w:spacing w:line="180" w:lineRule="exact"/>
        <w:ind w:firstLine="142"/>
        <w:jc w:val="both"/>
        <w:rPr>
          <w:rFonts w:ascii="Arial" w:hAnsi="Arial" w:cs="Arial"/>
          <w:sz w:val="18"/>
          <w:szCs w:val="18"/>
        </w:rPr>
      </w:pPr>
      <w:r w:rsidRPr="00A35515">
        <w:rPr>
          <w:rFonts w:ascii="Arial" w:hAnsi="Arial" w:cs="Arial"/>
          <w:sz w:val="18"/>
          <w:szCs w:val="18"/>
        </w:rPr>
        <w:t xml:space="preserve">4. </w:t>
      </w:r>
      <w:proofErr w:type="gramStart"/>
      <w:r w:rsidRPr="00A35515">
        <w:rPr>
          <w:rFonts w:ascii="Arial" w:hAnsi="Arial" w:cs="Arial"/>
          <w:sz w:val="18"/>
          <w:szCs w:val="18"/>
        </w:rPr>
        <w:t>Контроль за</w:t>
      </w:r>
      <w:proofErr w:type="gramEnd"/>
      <w:r w:rsidRPr="00A35515">
        <w:rPr>
          <w:rFonts w:ascii="Arial" w:hAnsi="Arial" w:cs="Arial"/>
          <w:sz w:val="18"/>
          <w:szCs w:val="18"/>
        </w:rPr>
        <w:t xml:space="preserve"> выполнением настоящего постановления возложить на заместителя главы администрации-начальника управления по обеспечению общественной безопасности, гражданской обороне и чрезвычайным ситуациям администрации Благодарненского муниципального округа Ставропольского края Донцова А.М.</w:t>
      </w:r>
    </w:p>
    <w:p w:rsidR="00A35515" w:rsidRPr="00A35515" w:rsidRDefault="00A35515" w:rsidP="00A35515">
      <w:pPr>
        <w:spacing w:line="180" w:lineRule="exact"/>
        <w:ind w:firstLine="142"/>
        <w:jc w:val="both"/>
        <w:rPr>
          <w:rFonts w:ascii="Arial" w:hAnsi="Arial" w:cs="Arial"/>
          <w:sz w:val="18"/>
          <w:szCs w:val="18"/>
        </w:rPr>
      </w:pPr>
    </w:p>
    <w:p w:rsidR="00A35515" w:rsidRPr="00A35515" w:rsidRDefault="00A35515" w:rsidP="00A35515">
      <w:pPr>
        <w:spacing w:line="180" w:lineRule="exact"/>
        <w:ind w:firstLine="142"/>
        <w:jc w:val="both"/>
        <w:rPr>
          <w:rFonts w:ascii="Arial" w:hAnsi="Arial" w:cs="Arial"/>
          <w:sz w:val="18"/>
          <w:szCs w:val="18"/>
        </w:rPr>
      </w:pPr>
      <w:r w:rsidRPr="00A35515">
        <w:rPr>
          <w:rFonts w:ascii="Arial" w:hAnsi="Arial" w:cs="Arial"/>
          <w:sz w:val="18"/>
          <w:szCs w:val="18"/>
        </w:rPr>
        <w:t>5. Настоящее постановление вступает в силу со дня его официального опубликования и распространяется на правоотношения, возникшие с 01 января 2024 года.</w:t>
      </w:r>
    </w:p>
    <w:p w:rsidR="00A35515" w:rsidRPr="00A35515" w:rsidRDefault="00A35515" w:rsidP="00A35515">
      <w:pPr>
        <w:spacing w:line="180" w:lineRule="exact"/>
        <w:rPr>
          <w:rFonts w:ascii="Arial" w:hAnsi="Arial" w:cs="Arial"/>
          <w:sz w:val="18"/>
          <w:szCs w:val="18"/>
        </w:rPr>
      </w:pPr>
    </w:p>
    <w:p w:rsidR="00A35515" w:rsidRPr="00A35515" w:rsidRDefault="00A35515" w:rsidP="00A35515">
      <w:pPr>
        <w:spacing w:line="180" w:lineRule="exact"/>
        <w:rPr>
          <w:rFonts w:ascii="Arial" w:hAnsi="Arial" w:cs="Arial"/>
          <w:sz w:val="18"/>
          <w:szCs w:val="18"/>
        </w:rPr>
      </w:pPr>
    </w:p>
    <w:p w:rsidR="00A35515" w:rsidRPr="00A35515" w:rsidRDefault="00A35515" w:rsidP="00A35515">
      <w:pPr>
        <w:spacing w:line="180" w:lineRule="exact"/>
        <w:rPr>
          <w:rFonts w:ascii="Arial" w:hAnsi="Arial" w:cs="Arial"/>
          <w:sz w:val="18"/>
          <w:szCs w:val="18"/>
        </w:rPr>
      </w:pPr>
    </w:p>
    <w:p w:rsidR="00A35515" w:rsidRPr="00A35515" w:rsidRDefault="00A35515" w:rsidP="00A35515">
      <w:pPr>
        <w:spacing w:line="180" w:lineRule="exact"/>
        <w:rPr>
          <w:rFonts w:ascii="Arial" w:hAnsi="Arial" w:cs="Arial"/>
          <w:sz w:val="18"/>
          <w:szCs w:val="18"/>
        </w:rPr>
      </w:pPr>
      <w:r w:rsidRPr="00A35515">
        <w:rPr>
          <w:rFonts w:ascii="Arial" w:hAnsi="Arial" w:cs="Arial"/>
          <w:sz w:val="18"/>
          <w:szCs w:val="18"/>
        </w:rPr>
        <w:t>Глава</w:t>
      </w:r>
    </w:p>
    <w:p w:rsidR="00A35515" w:rsidRPr="00A35515" w:rsidRDefault="00A35515" w:rsidP="00A35515">
      <w:pPr>
        <w:spacing w:line="180" w:lineRule="exact"/>
        <w:rPr>
          <w:rFonts w:ascii="Arial" w:hAnsi="Arial" w:cs="Arial"/>
          <w:sz w:val="18"/>
          <w:szCs w:val="18"/>
        </w:rPr>
      </w:pPr>
      <w:r w:rsidRPr="00A35515">
        <w:rPr>
          <w:rFonts w:ascii="Arial" w:hAnsi="Arial" w:cs="Arial"/>
          <w:sz w:val="18"/>
          <w:szCs w:val="18"/>
        </w:rPr>
        <w:t>Благодарненского муниципального округа</w:t>
      </w:r>
    </w:p>
    <w:p w:rsidR="00AF1A5E" w:rsidRDefault="00A35515" w:rsidP="00A35515">
      <w:pPr>
        <w:spacing w:line="180" w:lineRule="exact"/>
        <w:rPr>
          <w:rFonts w:ascii="Arial" w:hAnsi="Arial" w:cs="Arial"/>
          <w:sz w:val="18"/>
          <w:szCs w:val="18"/>
        </w:rPr>
      </w:pPr>
      <w:r>
        <w:rPr>
          <w:rFonts w:ascii="Arial" w:hAnsi="Arial" w:cs="Arial"/>
          <w:sz w:val="18"/>
          <w:szCs w:val="18"/>
        </w:rPr>
        <w:t xml:space="preserve">Ставропольского края   </w:t>
      </w:r>
      <w:r>
        <w:rPr>
          <w:rFonts w:ascii="Arial" w:hAnsi="Arial" w:cs="Arial"/>
          <w:sz w:val="18"/>
          <w:szCs w:val="18"/>
        </w:rPr>
        <w:tab/>
        <w:t xml:space="preserve">                           </w:t>
      </w:r>
      <w:r w:rsidRPr="00A35515">
        <w:rPr>
          <w:rFonts w:ascii="Arial" w:hAnsi="Arial" w:cs="Arial"/>
          <w:sz w:val="18"/>
          <w:szCs w:val="18"/>
        </w:rPr>
        <w:t>А.И. Теньков</w:t>
      </w:r>
    </w:p>
    <w:p w:rsidR="00AF1A5E" w:rsidRDefault="00AF1A5E" w:rsidP="00A35515">
      <w:pPr>
        <w:spacing w:line="180" w:lineRule="exact"/>
        <w:rPr>
          <w:rFonts w:ascii="Arial" w:hAnsi="Arial" w:cs="Arial"/>
          <w:sz w:val="18"/>
          <w:szCs w:val="18"/>
        </w:rPr>
      </w:pPr>
    </w:p>
    <w:p w:rsidR="00A35515" w:rsidRDefault="00A35515" w:rsidP="00A35515">
      <w:pPr>
        <w:spacing w:line="180" w:lineRule="exact"/>
        <w:rPr>
          <w:rFonts w:ascii="Arial" w:hAnsi="Arial" w:cs="Arial"/>
          <w:sz w:val="18"/>
          <w:szCs w:val="18"/>
        </w:rPr>
      </w:pPr>
    </w:p>
    <w:p w:rsidR="00A35515" w:rsidRDefault="00A35515" w:rsidP="00A35515">
      <w:pPr>
        <w:spacing w:line="180" w:lineRule="exact"/>
        <w:rPr>
          <w:rFonts w:ascii="Arial" w:hAnsi="Arial" w:cs="Arial"/>
          <w:sz w:val="18"/>
          <w:szCs w:val="18"/>
        </w:rPr>
      </w:pPr>
    </w:p>
    <w:p w:rsidR="00D84A7A" w:rsidRDefault="00D84A7A" w:rsidP="00A35515">
      <w:pPr>
        <w:spacing w:line="180" w:lineRule="exact"/>
        <w:rPr>
          <w:rFonts w:ascii="Arial" w:hAnsi="Arial" w:cs="Arial"/>
          <w:sz w:val="18"/>
          <w:szCs w:val="18"/>
        </w:rPr>
      </w:pPr>
    </w:p>
    <w:p w:rsidR="00D84A7A" w:rsidRPr="00D84A7A" w:rsidRDefault="00D84A7A" w:rsidP="00D84A7A">
      <w:pPr>
        <w:spacing w:line="180" w:lineRule="exact"/>
        <w:jc w:val="center"/>
        <w:rPr>
          <w:rFonts w:ascii="Arial" w:hAnsi="Arial" w:cs="Arial"/>
          <w:sz w:val="18"/>
          <w:szCs w:val="18"/>
        </w:rPr>
      </w:pPr>
      <w:r w:rsidRPr="00D84A7A">
        <w:rPr>
          <w:rFonts w:ascii="Arial" w:hAnsi="Arial" w:cs="Arial"/>
          <w:sz w:val="18"/>
          <w:szCs w:val="18"/>
        </w:rPr>
        <w:t>ПОСТАНОВЛЕНИЕ</w:t>
      </w:r>
    </w:p>
    <w:p w:rsidR="00D84A7A" w:rsidRPr="00D84A7A" w:rsidRDefault="00D84A7A" w:rsidP="00D84A7A">
      <w:pPr>
        <w:spacing w:line="180" w:lineRule="exact"/>
        <w:jc w:val="center"/>
        <w:rPr>
          <w:rFonts w:ascii="Arial" w:hAnsi="Arial" w:cs="Arial"/>
          <w:sz w:val="18"/>
          <w:szCs w:val="18"/>
        </w:rPr>
      </w:pPr>
    </w:p>
    <w:p w:rsidR="00D84A7A" w:rsidRPr="00D84A7A" w:rsidRDefault="00D84A7A" w:rsidP="00D84A7A">
      <w:pPr>
        <w:spacing w:line="180" w:lineRule="exact"/>
        <w:jc w:val="center"/>
        <w:rPr>
          <w:rFonts w:ascii="Arial" w:hAnsi="Arial" w:cs="Arial"/>
          <w:sz w:val="18"/>
          <w:szCs w:val="18"/>
        </w:rPr>
      </w:pPr>
      <w:r w:rsidRPr="00D84A7A">
        <w:rPr>
          <w:rFonts w:ascii="Arial" w:hAnsi="Arial" w:cs="Arial"/>
          <w:sz w:val="18"/>
          <w:szCs w:val="18"/>
        </w:rPr>
        <w:t>АДМИНИСТРАЦИИ БЛАГОДАРНЕНСКОГО МУНИЦИПАЛЬНОГО  ОКРУГА  СТАВРОПОЛЬСКОГО КРАЯ</w:t>
      </w:r>
    </w:p>
    <w:p w:rsidR="00D84A7A" w:rsidRPr="00D84A7A" w:rsidRDefault="00D84A7A" w:rsidP="00D84A7A">
      <w:pPr>
        <w:spacing w:line="180" w:lineRule="exact"/>
        <w:rPr>
          <w:rFonts w:ascii="Arial" w:hAnsi="Arial" w:cs="Arial"/>
          <w:sz w:val="18"/>
          <w:szCs w:val="18"/>
        </w:rPr>
      </w:pPr>
      <w:r>
        <w:rPr>
          <w:rFonts w:ascii="Arial" w:hAnsi="Arial" w:cs="Arial"/>
          <w:sz w:val="18"/>
          <w:szCs w:val="18"/>
        </w:rPr>
        <w:t xml:space="preserve">13 марта   </w:t>
      </w:r>
      <w:r>
        <w:rPr>
          <w:rFonts w:ascii="Arial" w:hAnsi="Arial" w:cs="Arial"/>
          <w:sz w:val="18"/>
          <w:szCs w:val="18"/>
        </w:rPr>
        <w:tab/>
        <w:t xml:space="preserve">2024  года г. </w:t>
      </w:r>
      <w:proofErr w:type="gramStart"/>
      <w:r>
        <w:rPr>
          <w:rFonts w:ascii="Arial" w:hAnsi="Arial" w:cs="Arial"/>
          <w:sz w:val="18"/>
          <w:szCs w:val="18"/>
        </w:rPr>
        <w:t>Благодарный</w:t>
      </w:r>
      <w:proofErr w:type="gramEnd"/>
      <w:r>
        <w:rPr>
          <w:rFonts w:ascii="Arial" w:hAnsi="Arial" w:cs="Arial"/>
          <w:sz w:val="18"/>
          <w:szCs w:val="18"/>
        </w:rPr>
        <w:t xml:space="preserve"> </w:t>
      </w:r>
      <w:r w:rsidRPr="00D84A7A">
        <w:rPr>
          <w:rFonts w:ascii="Arial" w:hAnsi="Arial" w:cs="Arial"/>
          <w:sz w:val="18"/>
          <w:szCs w:val="18"/>
        </w:rPr>
        <w:t>№</w:t>
      </w:r>
      <w:r w:rsidRPr="00D84A7A">
        <w:rPr>
          <w:rFonts w:ascii="Arial" w:hAnsi="Arial" w:cs="Arial"/>
          <w:sz w:val="18"/>
          <w:szCs w:val="18"/>
        </w:rPr>
        <w:tab/>
        <w:t>313</w:t>
      </w:r>
    </w:p>
    <w:p w:rsidR="00D84A7A" w:rsidRPr="00D84A7A" w:rsidRDefault="00D84A7A" w:rsidP="00D84A7A">
      <w:pPr>
        <w:spacing w:line="180" w:lineRule="exact"/>
        <w:rPr>
          <w:rFonts w:ascii="Arial" w:hAnsi="Arial" w:cs="Arial"/>
          <w:sz w:val="18"/>
          <w:szCs w:val="18"/>
        </w:rPr>
      </w:pPr>
    </w:p>
    <w:p w:rsidR="00D84A7A" w:rsidRPr="00D84A7A" w:rsidRDefault="00D84A7A" w:rsidP="00D84A7A">
      <w:pPr>
        <w:spacing w:line="180" w:lineRule="exact"/>
        <w:ind w:firstLine="142"/>
        <w:jc w:val="both"/>
        <w:rPr>
          <w:rFonts w:ascii="Arial" w:hAnsi="Arial" w:cs="Arial"/>
          <w:sz w:val="18"/>
          <w:szCs w:val="18"/>
        </w:rPr>
      </w:pPr>
      <w:r w:rsidRPr="00D84A7A">
        <w:rPr>
          <w:rFonts w:ascii="Arial" w:hAnsi="Arial" w:cs="Arial"/>
          <w:sz w:val="18"/>
          <w:szCs w:val="18"/>
        </w:rPr>
        <w:t>О внесении изменений в   муниципальную программу Благодарненского городского  округа Ставропольского края «Энергосбережение и повышение энергетической эффективности» на 2023 год и плановый период 2024 - 2025 годов, утвержденную постановлением администрации Благодарненского городского  округа Ставропольского края от 30 декабря 2022 года № 1714</w:t>
      </w:r>
    </w:p>
    <w:p w:rsidR="00D84A7A" w:rsidRPr="00D84A7A" w:rsidRDefault="00D84A7A" w:rsidP="00D84A7A">
      <w:pPr>
        <w:spacing w:line="180" w:lineRule="exact"/>
        <w:ind w:firstLine="142"/>
        <w:jc w:val="both"/>
        <w:rPr>
          <w:rFonts w:ascii="Arial" w:hAnsi="Arial" w:cs="Arial"/>
          <w:sz w:val="18"/>
          <w:szCs w:val="18"/>
        </w:rPr>
      </w:pPr>
    </w:p>
    <w:p w:rsidR="00D84A7A" w:rsidRPr="00D84A7A" w:rsidRDefault="00D84A7A" w:rsidP="00D84A7A">
      <w:pPr>
        <w:spacing w:line="180" w:lineRule="exact"/>
        <w:ind w:firstLine="142"/>
        <w:jc w:val="both"/>
        <w:rPr>
          <w:rFonts w:ascii="Arial" w:hAnsi="Arial" w:cs="Arial"/>
          <w:sz w:val="18"/>
          <w:szCs w:val="18"/>
        </w:rPr>
      </w:pPr>
      <w:r w:rsidRPr="00D84A7A">
        <w:rPr>
          <w:rFonts w:ascii="Arial" w:hAnsi="Arial" w:cs="Arial"/>
          <w:sz w:val="18"/>
          <w:szCs w:val="18"/>
        </w:rPr>
        <w:t xml:space="preserve">В соответствии с Бюджетным кодексом Российской Федерации, Федеральным законом от 06 октября 2006 года № 131-ФЗ «Об общих принципах организации местного самоуправления в Российской Федерации», </w:t>
      </w:r>
    </w:p>
    <w:p w:rsidR="00D84A7A" w:rsidRPr="00D84A7A" w:rsidRDefault="00D84A7A" w:rsidP="00D84A7A">
      <w:pPr>
        <w:spacing w:line="180" w:lineRule="exact"/>
        <w:ind w:firstLine="142"/>
        <w:jc w:val="both"/>
        <w:rPr>
          <w:rFonts w:ascii="Arial" w:hAnsi="Arial" w:cs="Arial"/>
          <w:sz w:val="18"/>
          <w:szCs w:val="18"/>
        </w:rPr>
      </w:pPr>
      <w:proofErr w:type="gramStart"/>
      <w:r w:rsidRPr="00D84A7A">
        <w:rPr>
          <w:rFonts w:ascii="Arial" w:hAnsi="Arial" w:cs="Arial"/>
          <w:sz w:val="18"/>
          <w:szCs w:val="18"/>
        </w:rPr>
        <w:t xml:space="preserve">постановлением администрации Благодарненского городского округа Ставропольского края от 30 декабря 2019 года № 2144 «Об утверждении порядка разработки, реализации и оценки эффективности муниципальных программ Благодарненского городского округа Ставропольского края» (с изменениями, внесенными постановлениями </w:t>
      </w:r>
      <w:r w:rsidRPr="00D84A7A">
        <w:rPr>
          <w:rFonts w:ascii="Arial" w:hAnsi="Arial" w:cs="Arial"/>
          <w:sz w:val="18"/>
          <w:szCs w:val="18"/>
        </w:rPr>
        <w:lastRenderedPageBreak/>
        <w:t>администрации Благодарненского городского округа Ставропольского края от 26 марта 2020 года № 387, от 07 декабря 2020 года № 1644), распоряжением администрации Благодарненского городского округа Ставропольского края от 17 февраля</w:t>
      </w:r>
      <w:proofErr w:type="gramEnd"/>
      <w:r w:rsidRPr="00D84A7A">
        <w:rPr>
          <w:rFonts w:ascii="Arial" w:hAnsi="Arial" w:cs="Arial"/>
          <w:sz w:val="18"/>
          <w:szCs w:val="18"/>
        </w:rPr>
        <w:t xml:space="preserve"> 2020 года № 98-р «Об утверждении Методических указаний по разработке и реализации муниципальных программ Благодарненского городского округа Ставропольского края», администрация Благодарненского муниципальн</w:t>
      </w:r>
      <w:r>
        <w:rPr>
          <w:rFonts w:ascii="Arial" w:hAnsi="Arial" w:cs="Arial"/>
          <w:sz w:val="18"/>
          <w:szCs w:val="18"/>
        </w:rPr>
        <w:t>ого округа Ставропольского края</w:t>
      </w:r>
    </w:p>
    <w:p w:rsidR="00D84A7A" w:rsidRPr="00D84A7A" w:rsidRDefault="00D84A7A" w:rsidP="00D84A7A">
      <w:pPr>
        <w:spacing w:line="180" w:lineRule="exact"/>
        <w:ind w:firstLine="142"/>
        <w:jc w:val="both"/>
        <w:rPr>
          <w:rFonts w:ascii="Arial" w:hAnsi="Arial" w:cs="Arial"/>
          <w:sz w:val="18"/>
          <w:szCs w:val="18"/>
        </w:rPr>
      </w:pPr>
    </w:p>
    <w:p w:rsidR="00D84A7A" w:rsidRPr="00D84A7A" w:rsidRDefault="00D84A7A" w:rsidP="00D84A7A">
      <w:pPr>
        <w:spacing w:line="180" w:lineRule="exact"/>
        <w:ind w:firstLine="142"/>
        <w:jc w:val="both"/>
        <w:rPr>
          <w:rFonts w:ascii="Arial" w:hAnsi="Arial" w:cs="Arial"/>
          <w:sz w:val="18"/>
          <w:szCs w:val="18"/>
        </w:rPr>
      </w:pPr>
      <w:r>
        <w:rPr>
          <w:rFonts w:ascii="Arial" w:hAnsi="Arial" w:cs="Arial"/>
          <w:sz w:val="18"/>
          <w:szCs w:val="18"/>
        </w:rPr>
        <w:t>ПОСТАНОВЛЯЕТ:</w:t>
      </w:r>
    </w:p>
    <w:p w:rsidR="00D84A7A" w:rsidRPr="00D84A7A" w:rsidRDefault="00D84A7A" w:rsidP="00D84A7A">
      <w:pPr>
        <w:spacing w:line="180" w:lineRule="exact"/>
        <w:ind w:firstLine="142"/>
        <w:jc w:val="both"/>
        <w:rPr>
          <w:rFonts w:ascii="Arial" w:hAnsi="Arial" w:cs="Arial"/>
          <w:sz w:val="18"/>
          <w:szCs w:val="18"/>
        </w:rPr>
      </w:pPr>
    </w:p>
    <w:p w:rsidR="00D84A7A" w:rsidRPr="00D84A7A" w:rsidRDefault="00D84A7A" w:rsidP="00D84A7A">
      <w:pPr>
        <w:spacing w:line="180" w:lineRule="exact"/>
        <w:ind w:firstLine="142"/>
        <w:jc w:val="both"/>
        <w:rPr>
          <w:rFonts w:ascii="Arial" w:hAnsi="Arial" w:cs="Arial"/>
          <w:sz w:val="18"/>
          <w:szCs w:val="18"/>
        </w:rPr>
      </w:pPr>
      <w:proofErr w:type="gramStart"/>
      <w:r w:rsidRPr="00D84A7A">
        <w:rPr>
          <w:rFonts w:ascii="Arial" w:hAnsi="Arial" w:cs="Arial"/>
          <w:sz w:val="18"/>
          <w:szCs w:val="18"/>
        </w:rPr>
        <w:t>1.Утвердить прилагаемые изменения, которые вносятся в муниципальную программу Благодарненского городского округа Ставропольского края «Энергосбережение и повышение энергетической эффективности» на 2023 год и плановый период 2024 - 2025 годов, утвержденную постановлением администрации Благодарненского городского округа Ставропольского края от 30 декабря 2022 года № 1714 «Об утверждении   муниципальной программы Благодарненского городского округа Ставропольского края «Энергосбережение и повышение энергетической эффективности» на 2023 год и</w:t>
      </w:r>
      <w:proofErr w:type="gramEnd"/>
      <w:r w:rsidRPr="00D84A7A">
        <w:rPr>
          <w:rFonts w:ascii="Arial" w:hAnsi="Arial" w:cs="Arial"/>
          <w:sz w:val="18"/>
          <w:szCs w:val="18"/>
        </w:rPr>
        <w:t xml:space="preserve"> плановый период 2024 - 2025 годов».</w:t>
      </w:r>
    </w:p>
    <w:p w:rsidR="00D84A7A" w:rsidRPr="00D84A7A" w:rsidRDefault="00D84A7A" w:rsidP="00D84A7A">
      <w:pPr>
        <w:spacing w:line="180" w:lineRule="exact"/>
        <w:ind w:firstLine="142"/>
        <w:jc w:val="both"/>
        <w:rPr>
          <w:rFonts w:ascii="Arial" w:hAnsi="Arial" w:cs="Arial"/>
          <w:sz w:val="18"/>
          <w:szCs w:val="18"/>
        </w:rPr>
      </w:pPr>
    </w:p>
    <w:p w:rsidR="00D84A7A" w:rsidRPr="00D84A7A" w:rsidRDefault="00D84A7A" w:rsidP="00D84A7A">
      <w:pPr>
        <w:spacing w:line="180" w:lineRule="exact"/>
        <w:ind w:firstLine="142"/>
        <w:jc w:val="both"/>
        <w:rPr>
          <w:rFonts w:ascii="Arial" w:hAnsi="Arial" w:cs="Arial"/>
          <w:sz w:val="18"/>
          <w:szCs w:val="18"/>
        </w:rPr>
      </w:pPr>
      <w:r w:rsidRPr="00D84A7A">
        <w:rPr>
          <w:rFonts w:ascii="Arial" w:hAnsi="Arial" w:cs="Arial"/>
          <w:sz w:val="18"/>
          <w:szCs w:val="18"/>
        </w:rPr>
        <w:t>2.</w:t>
      </w:r>
      <w:r w:rsidRPr="00D84A7A">
        <w:rPr>
          <w:rFonts w:ascii="Arial" w:hAnsi="Arial" w:cs="Arial"/>
          <w:sz w:val="18"/>
          <w:szCs w:val="18"/>
        </w:rPr>
        <w:tab/>
      </w:r>
      <w:proofErr w:type="gramStart"/>
      <w:r w:rsidRPr="00D84A7A">
        <w:rPr>
          <w:rFonts w:ascii="Arial" w:hAnsi="Arial" w:cs="Arial"/>
          <w:sz w:val="18"/>
          <w:szCs w:val="18"/>
        </w:rPr>
        <w:t>Контроль за</w:t>
      </w:r>
      <w:proofErr w:type="gramEnd"/>
      <w:r w:rsidRPr="00D84A7A">
        <w:rPr>
          <w:rFonts w:ascii="Arial" w:hAnsi="Arial" w:cs="Arial"/>
          <w:sz w:val="18"/>
          <w:szCs w:val="18"/>
        </w:rPr>
        <w:t xml:space="preserve"> выполнением настоящего постановления возложить на заместителя главы администрации - начальника управления по делам территорий администрации Благодарненского муниципального округа Ставропольского края Кима С.В.</w:t>
      </w:r>
    </w:p>
    <w:p w:rsidR="00D84A7A" w:rsidRPr="00D84A7A" w:rsidRDefault="00D84A7A" w:rsidP="00D84A7A">
      <w:pPr>
        <w:spacing w:line="180" w:lineRule="exact"/>
        <w:ind w:firstLine="142"/>
        <w:jc w:val="both"/>
        <w:rPr>
          <w:rFonts w:ascii="Arial" w:hAnsi="Arial" w:cs="Arial"/>
          <w:sz w:val="18"/>
          <w:szCs w:val="18"/>
        </w:rPr>
      </w:pPr>
    </w:p>
    <w:p w:rsidR="00D84A7A" w:rsidRPr="00D84A7A" w:rsidRDefault="00D84A7A" w:rsidP="00D84A7A">
      <w:pPr>
        <w:spacing w:line="180" w:lineRule="exact"/>
        <w:ind w:firstLine="142"/>
        <w:jc w:val="both"/>
        <w:rPr>
          <w:rFonts w:ascii="Arial" w:hAnsi="Arial" w:cs="Arial"/>
          <w:sz w:val="18"/>
          <w:szCs w:val="18"/>
        </w:rPr>
      </w:pPr>
      <w:r w:rsidRPr="00D84A7A">
        <w:rPr>
          <w:rFonts w:ascii="Arial" w:hAnsi="Arial" w:cs="Arial"/>
          <w:sz w:val="18"/>
          <w:szCs w:val="18"/>
        </w:rPr>
        <w:t>3.</w:t>
      </w:r>
      <w:r w:rsidRPr="00D84A7A">
        <w:rPr>
          <w:rFonts w:ascii="Arial" w:hAnsi="Arial" w:cs="Arial"/>
          <w:sz w:val="18"/>
          <w:szCs w:val="18"/>
        </w:rPr>
        <w:tab/>
        <w:t>Настоящее постановление вступает в силу на следующий день после дня его официального опубликования.</w:t>
      </w:r>
    </w:p>
    <w:p w:rsidR="00D84A7A" w:rsidRPr="00D84A7A" w:rsidRDefault="00D84A7A" w:rsidP="00D84A7A">
      <w:pPr>
        <w:spacing w:line="180" w:lineRule="exact"/>
        <w:rPr>
          <w:rFonts w:ascii="Arial" w:hAnsi="Arial" w:cs="Arial"/>
          <w:sz w:val="18"/>
          <w:szCs w:val="18"/>
        </w:rPr>
      </w:pPr>
    </w:p>
    <w:p w:rsidR="00D84A7A" w:rsidRPr="00D84A7A" w:rsidRDefault="00D84A7A" w:rsidP="00D84A7A">
      <w:pPr>
        <w:spacing w:line="180" w:lineRule="exact"/>
        <w:rPr>
          <w:rFonts w:ascii="Arial" w:hAnsi="Arial" w:cs="Arial"/>
          <w:sz w:val="18"/>
          <w:szCs w:val="18"/>
        </w:rPr>
      </w:pPr>
    </w:p>
    <w:p w:rsidR="00D84A7A" w:rsidRPr="00D84A7A" w:rsidRDefault="00D84A7A" w:rsidP="00D84A7A">
      <w:pPr>
        <w:spacing w:line="180" w:lineRule="exact"/>
        <w:rPr>
          <w:rFonts w:ascii="Arial" w:hAnsi="Arial" w:cs="Arial"/>
          <w:sz w:val="18"/>
          <w:szCs w:val="18"/>
        </w:rPr>
      </w:pPr>
      <w:r w:rsidRPr="00D84A7A">
        <w:rPr>
          <w:rFonts w:ascii="Arial" w:hAnsi="Arial" w:cs="Arial"/>
          <w:sz w:val="18"/>
          <w:szCs w:val="18"/>
        </w:rPr>
        <w:t xml:space="preserve">Глава </w:t>
      </w:r>
    </w:p>
    <w:p w:rsidR="00D84A7A" w:rsidRPr="00D84A7A" w:rsidRDefault="00D84A7A" w:rsidP="00D84A7A">
      <w:pPr>
        <w:spacing w:line="180" w:lineRule="exact"/>
        <w:rPr>
          <w:rFonts w:ascii="Arial" w:hAnsi="Arial" w:cs="Arial"/>
          <w:sz w:val="18"/>
          <w:szCs w:val="18"/>
        </w:rPr>
      </w:pPr>
      <w:r w:rsidRPr="00D84A7A">
        <w:rPr>
          <w:rFonts w:ascii="Arial" w:hAnsi="Arial" w:cs="Arial"/>
          <w:sz w:val="18"/>
          <w:szCs w:val="18"/>
        </w:rPr>
        <w:t>Благодарненского муниципального округа</w:t>
      </w:r>
    </w:p>
    <w:p w:rsidR="00D84A7A" w:rsidRDefault="00D84A7A" w:rsidP="00D84A7A">
      <w:pPr>
        <w:spacing w:line="180" w:lineRule="exact"/>
        <w:rPr>
          <w:rFonts w:ascii="Arial" w:hAnsi="Arial" w:cs="Arial"/>
          <w:sz w:val="18"/>
          <w:szCs w:val="18"/>
        </w:rPr>
      </w:pPr>
      <w:r w:rsidRPr="00D84A7A">
        <w:rPr>
          <w:rFonts w:ascii="Arial" w:hAnsi="Arial" w:cs="Arial"/>
          <w:sz w:val="18"/>
          <w:szCs w:val="18"/>
        </w:rPr>
        <w:t xml:space="preserve">Ставропольского края  </w:t>
      </w:r>
      <w:r>
        <w:rPr>
          <w:rFonts w:ascii="Arial" w:hAnsi="Arial" w:cs="Arial"/>
          <w:sz w:val="18"/>
          <w:szCs w:val="18"/>
        </w:rPr>
        <w:t xml:space="preserve">                            </w:t>
      </w:r>
      <w:r w:rsidRPr="00D84A7A">
        <w:rPr>
          <w:rFonts w:ascii="Arial" w:hAnsi="Arial" w:cs="Arial"/>
          <w:sz w:val="18"/>
          <w:szCs w:val="18"/>
        </w:rPr>
        <w:t>А.И. Теньков</w:t>
      </w:r>
    </w:p>
    <w:p w:rsidR="00D84A7A" w:rsidRDefault="00D84A7A" w:rsidP="00D84A7A">
      <w:pPr>
        <w:spacing w:line="180" w:lineRule="exact"/>
        <w:rPr>
          <w:rFonts w:ascii="Arial" w:hAnsi="Arial" w:cs="Arial"/>
          <w:sz w:val="18"/>
          <w:szCs w:val="18"/>
        </w:rPr>
      </w:pPr>
    </w:p>
    <w:p w:rsidR="00D84A7A" w:rsidRDefault="00D84A7A" w:rsidP="00D84A7A">
      <w:pPr>
        <w:spacing w:line="180" w:lineRule="exact"/>
        <w:rPr>
          <w:rFonts w:ascii="Arial" w:hAnsi="Arial" w:cs="Arial"/>
          <w:sz w:val="18"/>
          <w:szCs w:val="18"/>
        </w:rPr>
      </w:pPr>
    </w:p>
    <w:p w:rsidR="004A5243" w:rsidRPr="004A5243" w:rsidRDefault="004A5243" w:rsidP="004A5243">
      <w:pPr>
        <w:spacing w:line="180" w:lineRule="exact"/>
        <w:jc w:val="center"/>
        <w:rPr>
          <w:rFonts w:ascii="Arial" w:hAnsi="Arial" w:cs="Arial"/>
          <w:sz w:val="18"/>
          <w:szCs w:val="18"/>
        </w:rPr>
      </w:pPr>
    </w:p>
    <w:p w:rsidR="004A5243" w:rsidRPr="004A5243" w:rsidRDefault="004A5243" w:rsidP="004A5243">
      <w:pPr>
        <w:spacing w:line="180" w:lineRule="exact"/>
        <w:ind w:left="1416"/>
        <w:jc w:val="center"/>
        <w:rPr>
          <w:rFonts w:ascii="Arial" w:hAnsi="Arial" w:cs="Arial"/>
          <w:sz w:val="18"/>
          <w:szCs w:val="18"/>
        </w:rPr>
      </w:pPr>
      <w:r w:rsidRPr="004A5243">
        <w:rPr>
          <w:rFonts w:ascii="Arial" w:hAnsi="Arial" w:cs="Arial"/>
          <w:sz w:val="18"/>
          <w:szCs w:val="18"/>
        </w:rPr>
        <w:t>УТВЕРЖДЕНЫ</w:t>
      </w:r>
    </w:p>
    <w:p w:rsidR="004A5243" w:rsidRPr="004A5243" w:rsidRDefault="004A5243" w:rsidP="004A5243">
      <w:pPr>
        <w:spacing w:line="180" w:lineRule="exact"/>
        <w:ind w:left="1416"/>
        <w:jc w:val="center"/>
        <w:rPr>
          <w:rFonts w:ascii="Arial" w:hAnsi="Arial" w:cs="Arial"/>
          <w:sz w:val="18"/>
          <w:szCs w:val="18"/>
        </w:rPr>
      </w:pPr>
      <w:r w:rsidRPr="004A5243">
        <w:rPr>
          <w:rFonts w:ascii="Arial" w:hAnsi="Arial" w:cs="Arial"/>
          <w:sz w:val="18"/>
          <w:szCs w:val="18"/>
        </w:rPr>
        <w:t>постановлением администрации Благодарненского городского округа Ставропольского края</w:t>
      </w:r>
    </w:p>
    <w:p w:rsidR="004A5243" w:rsidRPr="004A5243" w:rsidRDefault="004A5243" w:rsidP="004A5243">
      <w:pPr>
        <w:spacing w:line="180" w:lineRule="exact"/>
        <w:ind w:left="1416"/>
        <w:jc w:val="center"/>
        <w:rPr>
          <w:rFonts w:ascii="Arial" w:hAnsi="Arial" w:cs="Arial"/>
          <w:sz w:val="18"/>
          <w:szCs w:val="18"/>
        </w:rPr>
      </w:pPr>
      <w:r w:rsidRPr="004A5243">
        <w:rPr>
          <w:rFonts w:ascii="Arial" w:hAnsi="Arial" w:cs="Arial"/>
          <w:sz w:val="18"/>
          <w:szCs w:val="18"/>
        </w:rPr>
        <w:t>от 13 марта 2024 года № 313</w:t>
      </w:r>
    </w:p>
    <w:p w:rsidR="004A5243" w:rsidRPr="004A5243" w:rsidRDefault="004A5243" w:rsidP="004A5243">
      <w:pPr>
        <w:spacing w:line="180" w:lineRule="exact"/>
        <w:rPr>
          <w:rFonts w:ascii="Arial" w:hAnsi="Arial" w:cs="Arial"/>
          <w:sz w:val="18"/>
          <w:szCs w:val="18"/>
        </w:rPr>
      </w:pPr>
    </w:p>
    <w:p w:rsidR="004A5243" w:rsidRDefault="004A5243" w:rsidP="004A5243">
      <w:pPr>
        <w:spacing w:line="180" w:lineRule="exact"/>
        <w:jc w:val="center"/>
        <w:rPr>
          <w:rFonts w:ascii="Arial" w:hAnsi="Arial" w:cs="Arial"/>
          <w:sz w:val="18"/>
          <w:szCs w:val="18"/>
        </w:rPr>
      </w:pPr>
    </w:p>
    <w:p w:rsidR="004A5243" w:rsidRDefault="004A5243" w:rsidP="004A5243">
      <w:pPr>
        <w:spacing w:line="180" w:lineRule="exact"/>
        <w:jc w:val="center"/>
        <w:rPr>
          <w:rFonts w:ascii="Arial" w:hAnsi="Arial" w:cs="Arial"/>
          <w:sz w:val="18"/>
          <w:szCs w:val="18"/>
        </w:rPr>
      </w:pPr>
    </w:p>
    <w:p w:rsidR="004A5243" w:rsidRDefault="004A5243" w:rsidP="004A5243">
      <w:pPr>
        <w:spacing w:line="180" w:lineRule="exact"/>
        <w:jc w:val="center"/>
        <w:rPr>
          <w:rFonts w:ascii="Arial" w:hAnsi="Arial" w:cs="Arial"/>
          <w:sz w:val="18"/>
          <w:szCs w:val="18"/>
        </w:rPr>
      </w:pPr>
    </w:p>
    <w:p w:rsidR="004A5243" w:rsidRDefault="004A5243" w:rsidP="004A5243">
      <w:pPr>
        <w:spacing w:line="180" w:lineRule="exact"/>
        <w:jc w:val="center"/>
        <w:rPr>
          <w:rFonts w:ascii="Arial" w:hAnsi="Arial" w:cs="Arial"/>
          <w:sz w:val="18"/>
          <w:szCs w:val="18"/>
        </w:rPr>
      </w:pPr>
    </w:p>
    <w:p w:rsidR="004A5243" w:rsidRDefault="004A5243" w:rsidP="004A5243">
      <w:pPr>
        <w:spacing w:line="180" w:lineRule="exact"/>
        <w:jc w:val="center"/>
        <w:rPr>
          <w:rFonts w:ascii="Arial" w:hAnsi="Arial" w:cs="Arial"/>
          <w:sz w:val="18"/>
          <w:szCs w:val="18"/>
        </w:rPr>
      </w:pPr>
    </w:p>
    <w:p w:rsidR="004A5243" w:rsidRDefault="004A5243" w:rsidP="004A5243">
      <w:pPr>
        <w:spacing w:line="180" w:lineRule="exact"/>
        <w:jc w:val="center"/>
        <w:rPr>
          <w:rFonts w:ascii="Arial" w:hAnsi="Arial" w:cs="Arial"/>
          <w:sz w:val="18"/>
          <w:szCs w:val="18"/>
        </w:rPr>
      </w:pPr>
    </w:p>
    <w:p w:rsidR="004A5243" w:rsidRDefault="004A5243" w:rsidP="004A5243">
      <w:pPr>
        <w:spacing w:line="180" w:lineRule="exact"/>
        <w:jc w:val="center"/>
        <w:rPr>
          <w:rFonts w:ascii="Arial" w:hAnsi="Arial" w:cs="Arial"/>
          <w:sz w:val="18"/>
          <w:szCs w:val="18"/>
        </w:rPr>
      </w:pPr>
    </w:p>
    <w:p w:rsidR="004A5243" w:rsidRDefault="004A5243" w:rsidP="004A5243">
      <w:pPr>
        <w:spacing w:line="180" w:lineRule="exact"/>
        <w:jc w:val="center"/>
        <w:rPr>
          <w:rFonts w:ascii="Arial" w:hAnsi="Arial" w:cs="Arial"/>
          <w:sz w:val="18"/>
          <w:szCs w:val="18"/>
        </w:rPr>
      </w:pPr>
    </w:p>
    <w:p w:rsidR="004A5243" w:rsidRDefault="004A5243" w:rsidP="004A5243">
      <w:pPr>
        <w:spacing w:line="180" w:lineRule="exact"/>
        <w:jc w:val="center"/>
        <w:rPr>
          <w:rFonts w:ascii="Arial" w:hAnsi="Arial" w:cs="Arial"/>
          <w:sz w:val="18"/>
          <w:szCs w:val="18"/>
        </w:rPr>
      </w:pPr>
    </w:p>
    <w:p w:rsidR="004A5243" w:rsidRDefault="004A5243" w:rsidP="004A5243">
      <w:pPr>
        <w:spacing w:line="180" w:lineRule="exact"/>
        <w:jc w:val="center"/>
        <w:rPr>
          <w:rFonts w:ascii="Arial" w:hAnsi="Arial" w:cs="Arial"/>
          <w:sz w:val="18"/>
          <w:szCs w:val="18"/>
        </w:rPr>
      </w:pPr>
    </w:p>
    <w:p w:rsidR="004A5243" w:rsidRDefault="004A5243" w:rsidP="004A5243">
      <w:pPr>
        <w:spacing w:line="180" w:lineRule="exact"/>
        <w:jc w:val="center"/>
        <w:rPr>
          <w:rFonts w:ascii="Arial" w:hAnsi="Arial" w:cs="Arial"/>
          <w:sz w:val="18"/>
          <w:szCs w:val="18"/>
        </w:rPr>
      </w:pPr>
    </w:p>
    <w:p w:rsidR="004A5243" w:rsidRDefault="004A5243" w:rsidP="004A5243">
      <w:pPr>
        <w:spacing w:line="180" w:lineRule="exact"/>
        <w:jc w:val="center"/>
        <w:rPr>
          <w:rFonts w:ascii="Arial" w:hAnsi="Arial" w:cs="Arial"/>
          <w:sz w:val="18"/>
          <w:szCs w:val="18"/>
        </w:rPr>
      </w:pPr>
    </w:p>
    <w:p w:rsidR="004A5243" w:rsidRDefault="004A5243" w:rsidP="004A5243">
      <w:pPr>
        <w:spacing w:line="180" w:lineRule="exact"/>
        <w:rPr>
          <w:rFonts w:ascii="Arial" w:hAnsi="Arial" w:cs="Arial"/>
          <w:sz w:val="18"/>
          <w:szCs w:val="18"/>
        </w:rPr>
      </w:pPr>
    </w:p>
    <w:p w:rsidR="00104913" w:rsidRDefault="00104913" w:rsidP="004A5243">
      <w:pPr>
        <w:spacing w:line="180" w:lineRule="exact"/>
        <w:ind w:firstLine="142"/>
        <w:jc w:val="both"/>
        <w:rPr>
          <w:rFonts w:ascii="Arial" w:hAnsi="Arial" w:cs="Arial"/>
          <w:sz w:val="18"/>
          <w:szCs w:val="18"/>
        </w:rPr>
      </w:pPr>
    </w:p>
    <w:p w:rsidR="00104913" w:rsidRDefault="00104913" w:rsidP="004A5243">
      <w:pPr>
        <w:spacing w:line="180" w:lineRule="exact"/>
        <w:ind w:firstLine="142"/>
        <w:jc w:val="both"/>
        <w:rPr>
          <w:rFonts w:ascii="Arial" w:hAnsi="Arial" w:cs="Arial"/>
          <w:sz w:val="18"/>
          <w:szCs w:val="18"/>
        </w:rPr>
      </w:pPr>
    </w:p>
    <w:p w:rsidR="00104913" w:rsidRDefault="00104913" w:rsidP="004A5243">
      <w:pPr>
        <w:spacing w:line="180" w:lineRule="exact"/>
        <w:ind w:firstLine="142"/>
        <w:jc w:val="both"/>
        <w:rPr>
          <w:rFonts w:ascii="Arial" w:hAnsi="Arial" w:cs="Arial"/>
          <w:sz w:val="18"/>
          <w:szCs w:val="18"/>
        </w:rPr>
      </w:pPr>
    </w:p>
    <w:p w:rsidR="00104913" w:rsidRDefault="00104913" w:rsidP="004A5243">
      <w:pPr>
        <w:spacing w:line="180" w:lineRule="exact"/>
        <w:ind w:firstLine="142"/>
        <w:jc w:val="both"/>
        <w:rPr>
          <w:rFonts w:ascii="Arial" w:hAnsi="Arial" w:cs="Arial"/>
          <w:sz w:val="18"/>
          <w:szCs w:val="18"/>
        </w:rPr>
      </w:pPr>
    </w:p>
    <w:p w:rsidR="00104913" w:rsidRDefault="00104913" w:rsidP="004A5243">
      <w:pPr>
        <w:spacing w:line="180" w:lineRule="exact"/>
        <w:ind w:firstLine="142"/>
        <w:jc w:val="both"/>
        <w:rPr>
          <w:rFonts w:ascii="Arial" w:hAnsi="Arial" w:cs="Arial"/>
          <w:sz w:val="18"/>
          <w:szCs w:val="18"/>
        </w:rPr>
      </w:pPr>
    </w:p>
    <w:p w:rsidR="00104913" w:rsidRDefault="00104913" w:rsidP="004A5243">
      <w:pPr>
        <w:spacing w:line="180" w:lineRule="exact"/>
        <w:ind w:firstLine="142"/>
        <w:jc w:val="both"/>
        <w:rPr>
          <w:rFonts w:ascii="Arial" w:hAnsi="Arial" w:cs="Arial"/>
          <w:sz w:val="18"/>
          <w:szCs w:val="18"/>
        </w:rPr>
      </w:pPr>
    </w:p>
    <w:p w:rsidR="00104913" w:rsidRDefault="00104913" w:rsidP="00104913">
      <w:pPr>
        <w:spacing w:line="180" w:lineRule="exact"/>
        <w:ind w:firstLine="142"/>
        <w:jc w:val="center"/>
        <w:rPr>
          <w:rFonts w:ascii="Arial" w:hAnsi="Arial" w:cs="Arial"/>
          <w:sz w:val="18"/>
          <w:szCs w:val="18"/>
        </w:rPr>
      </w:pPr>
      <w:r w:rsidRPr="00104913">
        <w:rPr>
          <w:rFonts w:ascii="Arial" w:hAnsi="Arial" w:cs="Arial"/>
          <w:sz w:val="18"/>
          <w:szCs w:val="18"/>
        </w:rPr>
        <w:lastRenderedPageBreak/>
        <w:t>ИЗМЕНЕНИЯ,</w:t>
      </w:r>
    </w:p>
    <w:p w:rsidR="004A5243" w:rsidRDefault="004A5243" w:rsidP="004A5243">
      <w:pPr>
        <w:spacing w:line="180" w:lineRule="exact"/>
        <w:ind w:firstLine="142"/>
        <w:jc w:val="both"/>
        <w:rPr>
          <w:rFonts w:ascii="Arial" w:hAnsi="Arial" w:cs="Arial"/>
          <w:sz w:val="18"/>
          <w:szCs w:val="18"/>
        </w:rPr>
      </w:pPr>
      <w:r w:rsidRPr="004A5243">
        <w:rPr>
          <w:rFonts w:ascii="Arial" w:hAnsi="Arial" w:cs="Arial"/>
          <w:sz w:val="18"/>
          <w:szCs w:val="18"/>
        </w:rPr>
        <w:t>которые вносятся в муниципальную программу, утвержденную постановлением администрации Благодарненского городского округа Ставропольского края от 30 декабря 2022 года №1714 «Об утверждении муниципальной программы Благодарненского городского округа Ставропольского края «Энергосбережение и повышение энергетической эффективности»  на 2023 год и п</w:t>
      </w:r>
      <w:r>
        <w:rPr>
          <w:rFonts w:ascii="Arial" w:hAnsi="Arial" w:cs="Arial"/>
          <w:sz w:val="18"/>
          <w:szCs w:val="18"/>
        </w:rPr>
        <w:t>лановый период 2024-2025 годов»</w:t>
      </w:r>
    </w:p>
    <w:p w:rsidR="00D84A7A" w:rsidRDefault="004A5243" w:rsidP="004A5243">
      <w:pPr>
        <w:spacing w:line="180" w:lineRule="exact"/>
        <w:ind w:firstLine="142"/>
        <w:jc w:val="both"/>
        <w:rPr>
          <w:rFonts w:ascii="Arial" w:hAnsi="Arial" w:cs="Arial"/>
          <w:sz w:val="18"/>
          <w:szCs w:val="18"/>
        </w:rPr>
      </w:pPr>
      <w:r w:rsidRPr="004A5243">
        <w:rPr>
          <w:rFonts w:ascii="Arial" w:hAnsi="Arial" w:cs="Arial"/>
          <w:sz w:val="18"/>
          <w:szCs w:val="18"/>
        </w:rPr>
        <w:t>1.</w:t>
      </w:r>
      <w:r w:rsidRPr="004A5243">
        <w:rPr>
          <w:rFonts w:ascii="Arial" w:hAnsi="Arial" w:cs="Arial"/>
          <w:sz w:val="18"/>
          <w:szCs w:val="18"/>
        </w:rPr>
        <w:tab/>
        <w:t>В паспорте муниципальной программы Благодарненского городского округа Ставропольского края «Энергосбережение и повышение энергетической эффективности» позицию «Объемы и источники финансового обеспечения Программы» изложить в следующей редакции:</w:t>
      </w:r>
    </w:p>
    <w:p w:rsidR="004A5243" w:rsidRDefault="004A5243" w:rsidP="004A5243">
      <w:pPr>
        <w:spacing w:line="180" w:lineRule="exact"/>
        <w:jc w:val="both"/>
        <w:rPr>
          <w:rFonts w:ascii="Arial" w:hAnsi="Arial" w:cs="Arial"/>
          <w:sz w:val="18"/>
          <w:szCs w:val="18"/>
        </w:rPr>
      </w:pPr>
    </w:p>
    <w:p w:rsidR="004A5243" w:rsidRPr="004A5243" w:rsidRDefault="004A5243" w:rsidP="004A5243">
      <w:pPr>
        <w:spacing w:line="180" w:lineRule="exact"/>
        <w:jc w:val="both"/>
        <w:rPr>
          <w:rFonts w:ascii="Arial" w:hAnsi="Arial" w:cs="Arial"/>
          <w:sz w:val="18"/>
          <w:szCs w:val="18"/>
        </w:rPr>
      </w:pPr>
      <w:r w:rsidRPr="004A5243">
        <w:rPr>
          <w:rFonts w:ascii="Arial" w:hAnsi="Arial" w:cs="Arial"/>
          <w:sz w:val="18"/>
          <w:szCs w:val="18"/>
        </w:rPr>
        <w:t>Объемы и источники финансового обеспечения Программы</w:t>
      </w:r>
      <w:r w:rsidRPr="004A5243">
        <w:rPr>
          <w:rFonts w:ascii="Arial" w:hAnsi="Arial" w:cs="Arial"/>
          <w:sz w:val="18"/>
          <w:szCs w:val="18"/>
        </w:rPr>
        <w:tab/>
        <w:t xml:space="preserve">объем финансового обеспечения Программы составит всего 8 851,55 </w:t>
      </w:r>
      <w:proofErr w:type="spellStart"/>
      <w:r w:rsidRPr="004A5243">
        <w:rPr>
          <w:rFonts w:ascii="Arial" w:hAnsi="Arial" w:cs="Arial"/>
          <w:sz w:val="18"/>
          <w:szCs w:val="18"/>
        </w:rPr>
        <w:t>тыс</w:t>
      </w:r>
      <w:proofErr w:type="gramStart"/>
      <w:r w:rsidRPr="004A5243">
        <w:rPr>
          <w:rFonts w:ascii="Arial" w:hAnsi="Arial" w:cs="Arial"/>
          <w:sz w:val="18"/>
          <w:szCs w:val="18"/>
        </w:rPr>
        <w:t>.р</w:t>
      </w:r>
      <w:proofErr w:type="gramEnd"/>
      <w:r w:rsidRPr="004A5243">
        <w:rPr>
          <w:rFonts w:ascii="Arial" w:hAnsi="Arial" w:cs="Arial"/>
          <w:sz w:val="18"/>
          <w:szCs w:val="18"/>
        </w:rPr>
        <w:t>уб</w:t>
      </w:r>
      <w:proofErr w:type="spellEnd"/>
      <w:r w:rsidRPr="004A5243">
        <w:rPr>
          <w:rFonts w:ascii="Arial" w:hAnsi="Arial" w:cs="Arial"/>
          <w:sz w:val="18"/>
          <w:szCs w:val="18"/>
        </w:rPr>
        <w:t>., в том числе по годам:</w:t>
      </w:r>
    </w:p>
    <w:p w:rsidR="004A5243" w:rsidRPr="004A5243" w:rsidRDefault="004A5243" w:rsidP="004A5243">
      <w:pPr>
        <w:spacing w:line="180" w:lineRule="exact"/>
        <w:jc w:val="both"/>
        <w:rPr>
          <w:rFonts w:ascii="Arial" w:hAnsi="Arial" w:cs="Arial"/>
          <w:sz w:val="18"/>
          <w:szCs w:val="18"/>
        </w:rPr>
      </w:pPr>
      <w:r w:rsidRPr="004A5243">
        <w:rPr>
          <w:rFonts w:ascii="Arial" w:hAnsi="Arial" w:cs="Arial"/>
          <w:sz w:val="18"/>
          <w:szCs w:val="18"/>
        </w:rPr>
        <w:t xml:space="preserve">в 2023 году  -  3 311,47 </w:t>
      </w:r>
      <w:proofErr w:type="spellStart"/>
      <w:r w:rsidRPr="004A5243">
        <w:rPr>
          <w:rFonts w:ascii="Arial" w:hAnsi="Arial" w:cs="Arial"/>
          <w:sz w:val="18"/>
          <w:szCs w:val="18"/>
        </w:rPr>
        <w:t>тыс</w:t>
      </w:r>
      <w:proofErr w:type="gramStart"/>
      <w:r w:rsidRPr="004A5243">
        <w:rPr>
          <w:rFonts w:ascii="Arial" w:hAnsi="Arial" w:cs="Arial"/>
          <w:sz w:val="18"/>
          <w:szCs w:val="18"/>
        </w:rPr>
        <w:t>.р</w:t>
      </w:r>
      <w:proofErr w:type="gramEnd"/>
      <w:r w:rsidRPr="004A5243">
        <w:rPr>
          <w:rFonts w:ascii="Arial" w:hAnsi="Arial" w:cs="Arial"/>
          <w:sz w:val="18"/>
          <w:szCs w:val="18"/>
        </w:rPr>
        <w:t>ублей</w:t>
      </w:r>
      <w:proofErr w:type="spellEnd"/>
      <w:r w:rsidRPr="004A5243">
        <w:rPr>
          <w:rFonts w:ascii="Arial" w:hAnsi="Arial" w:cs="Arial"/>
          <w:sz w:val="18"/>
          <w:szCs w:val="18"/>
        </w:rPr>
        <w:t>;</w:t>
      </w:r>
    </w:p>
    <w:p w:rsidR="004A5243" w:rsidRPr="004A5243" w:rsidRDefault="004A5243" w:rsidP="004A5243">
      <w:pPr>
        <w:spacing w:line="180" w:lineRule="exact"/>
        <w:jc w:val="both"/>
        <w:rPr>
          <w:rFonts w:ascii="Arial" w:hAnsi="Arial" w:cs="Arial"/>
          <w:sz w:val="18"/>
          <w:szCs w:val="18"/>
        </w:rPr>
      </w:pPr>
      <w:r w:rsidRPr="004A5243">
        <w:rPr>
          <w:rFonts w:ascii="Arial" w:hAnsi="Arial" w:cs="Arial"/>
          <w:sz w:val="18"/>
          <w:szCs w:val="18"/>
        </w:rPr>
        <w:t xml:space="preserve">в 2024 году  -  2 770,04 </w:t>
      </w:r>
      <w:proofErr w:type="spellStart"/>
      <w:r w:rsidRPr="004A5243">
        <w:rPr>
          <w:rFonts w:ascii="Arial" w:hAnsi="Arial" w:cs="Arial"/>
          <w:sz w:val="18"/>
          <w:szCs w:val="18"/>
        </w:rPr>
        <w:t>тыс</w:t>
      </w:r>
      <w:proofErr w:type="gramStart"/>
      <w:r w:rsidRPr="004A5243">
        <w:rPr>
          <w:rFonts w:ascii="Arial" w:hAnsi="Arial" w:cs="Arial"/>
          <w:sz w:val="18"/>
          <w:szCs w:val="18"/>
        </w:rPr>
        <w:t>.р</w:t>
      </w:r>
      <w:proofErr w:type="gramEnd"/>
      <w:r w:rsidRPr="004A5243">
        <w:rPr>
          <w:rFonts w:ascii="Arial" w:hAnsi="Arial" w:cs="Arial"/>
          <w:sz w:val="18"/>
          <w:szCs w:val="18"/>
        </w:rPr>
        <w:t>ублей</w:t>
      </w:r>
      <w:proofErr w:type="spellEnd"/>
      <w:r w:rsidRPr="004A5243">
        <w:rPr>
          <w:rFonts w:ascii="Arial" w:hAnsi="Arial" w:cs="Arial"/>
          <w:sz w:val="18"/>
          <w:szCs w:val="18"/>
        </w:rPr>
        <w:t>;</w:t>
      </w:r>
    </w:p>
    <w:p w:rsidR="004A5243" w:rsidRPr="004A5243" w:rsidRDefault="004A5243" w:rsidP="004A5243">
      <w:pPr>
        <w:spacing w:line="180" w:lineRule="exact"/>
        <w:jc w:val="both"/>
        <w:rPr>
          <w:rFonts w:ascii="Arial" w:hAnsi="Arial" w:cs="Arial"/>
          <w:sz w:val="18"/>
          <w:szCs w:val="18"/>
        </w:rPr>
      </w:pPr>
      <w:r w:rsidRPr="004A5243">
        <w:rPr>
          <w:rFonts w:ascii="Arial" w:hAnsi="Arial" w:cs="Arial"/>
          <w:sz w:val="18"/>
          <w:szCs w:val="18"/>
        </w:rPr>
        <w:t xml:space="preserve">в 2022 году  -  2 770,04  </w:t>
      </w:r>
      <w:proofErr w:type="spellStart"/>
      <w:r w:rsidRPr="004A5243">
        <w:rPr>
          <w:rFonts w:ascii="Arial" w:hAnsi="Arial" w:cs="Arial"/>
          <w:sz w:val="18"/>
          <w:szCs w:val="18"/>
        </w:rPr>
        <w:t>тыс</w:t>
      </w:r>
      <w:proofErr w:type="gramStart"/>
      <w:r w:rsidRPr="004A5243">
        <w:rPr>
          <w:rFonts w:ascii="Arial" w:hAnsi="Arial" w:cs="Arial"/>
          <w:sz w:val="18"/>
          <w:szCs w:val="18"/>
        </w:rPr>
        <w:t>.р</w:t>
      </w:r>
      <w:proofErr w:type="gramEnd"/>
      <w:r w:rsidRPr="004A5243">
        <w:rPr>
          <w:rFonts w:ascii="Arial" w:hAnsi="Arial" w:cs="Arial"/>
          <w:sz w:val="18"/>
          <w:szCs w:val="18"/>
        </w:rPr>
        <w:t>ублей</w:t>
      </w:r>
      <w:proofErr w:type="spellEnd"/>
      <w:r w:rsidRPr="004A5243">
        <w:rPr>
          <w:rFonts w:ascii="Arial" w:hAnsi="Arial" w:cs="Arial"/>
          <w:sz w:val="18"/>
          <w:szCs w:val="18"/>
        </w:rPr>
        <w:t>;</w:t>
      </w:r>
    </w:p>
    <w:p w:rsidR="004A5243" w:rsidRPr="004A5243" w:rsidRDefault="004A5243" w:rsidP="004A5243">
      <w:pPr>
        <w:spacing w:line="180" w:lineRule="exact"/>
        <w:jc w:val="both"/>
        <w:rPr>
          <w:rFonts w:ascii="Arial" w:hAnsi="Arial" w:cs="Arial"/>
          <w:sz w:val="18"/>
          <w:szCs w:val="18"/>
        </w:rPr>
      </w:pPr>
      <w:r w:rsidRPr="004A5243">
        <w:rPr>
          <w:rFonts w:ascii="Arial" w:hAnsi="Arial" w:cs="Arial"/>
          <w:sz w:val="18"/>
          <w:szCs w:val="18"/>
        </w:rPr>
        <w:t>за счет средств бюджета Ставропольского края (далее краевой бюджет) –  0,00тыс. рублей, в том числе по годам:</w:t>
      </w:r>
    </w:p>
    <w:p w:rsidR="004A5243" w:rsidRPr="004A5243" w:rsidRDefault="004A5243" w:rsidP="004A5243">
      <w:pPr>
        <w:spacing w:line="180" w:lineRule="exact"/>
        <w:jc w:val="both"/>
        <w:rPr>
          <w:rFonts w:ascii="Arial" w:hAnsi="Arial" w:cs="Arial"/>
          <w:sz w:val="18"/>
          <w:szCs w:val="18"/>
        </w:rPr>
      </w:pPr>
      <w:r w:rsidRPr="004A5243">
        <w:rPr>
          <w:rFonts w:ascii="Arial" w:hAnsi="Arial" w:cs="Arial"/>
          <w:sz w:val="18"/>
          <w:szCs w:val="18"/>
        </w:rPr>
        <w:t>2023 год –  0,00 тыс. рублей;</w:t>
      </w:r>
    </w:p>
    <w:p w:rsidR="004A5243" w:rsidRPr="004A5243" w:rsidRDefault="004A5243" w:rsidP="004A5243">
      <w:pPr>
        <w:spacing w:line="180" w:lineRule="exact"/>
        <w:jc w:val="both"/>
        <w:rPr>
          <w:rFonts w:ascii="Arial" w:hAnsi="Arial" w:cs="Arial"/>
          <w:sz w:val="18"/>
          <w:szCs w:val="18"/>
        </w:rPr>
      </w:pPr>
      <w:r w:rsidRPr="004A5243">
        <w:rPr>
          <w:rFonts w:ascii="Arial" w:hAnsi="Arial" w:cs="Arial"/>
          <w:sz w:val="18"/>
          <w:szCs w:val="18"/>
        </w:rPr>
        <w:t>2024 год –  0,00 тыс. рублей;</w:t>
      </w:r>
    </w:p>
    <w:p w:rsidR="004A5243" w:rsidRPr="004A5243" w:rsidRDefault="004A5243" w:rsidP="004A5243">
      <w:pPr>
        <w:spacing w:line="180" w:lineRule="exact"/>
        <w:jc w:val="both"/>
        <w:rPr>
          <w:rFonts w:ascii="Arial" w:hAnsi="Arial" w:cs="Arial"/>
          <w:sz w:val="18"/>
          <w:szCs w:val="18"/>
        </w:rPr>
      </w:pPr>
      <w:r w:rsidRPr="004A5243">
        <w:rPr>
          <w:rFonts w:ascii="Arial" w:hAnsi="Arial" w:cs="Arial"/>
          <w:sz w:val="18"/>
          <w:szCs w:val="18"/>
        </w:rPr>
        <w:t>2022 год –  0,00 тыс. рублей;</w:t>
      </w:r>
    </w:p>
    <w:p w:rsidR="004A5243" w:rsidRPr="004A5243" w:rsidRDefault="004A5243" w:rsidP="004A5243">
      <w:pPr>
        <w:spacing w:line="180" w:lineRule="exact"/>
        <w:jc w:val="both"/>
        <w:rPr>
          <w:rFonts w:ascii="Arial" w:hAnsi="Arial" w:cs="Arial"/>
          <w:sz w:val="18"/>
          <w:szCs w:val="18"/>
        </w:rPr>
      </w:pPr>
    </w:p>
    <w:p w:rsidR="004A5243" w:rsidRPr="004A5243" w:rsidRDefault="004A5243" w:rsidP="004A5243">
      <w:pPr>
        <w:spacing w:line="180" w:lineRule="exact"/>
        <w:jc w:val="both"/>
        <w:rPr>
          <w:rFonts w:ascii="Arial" w:hAnsi="Arial" w:cs="Arial"/>
          <w:sz w:val="18"/>
          <w:szCs w:val="18"/>
        </w:rPr>
      </w:pPr>
      <w:r w:rsidRPr="004A5243">
        <w:rPr>
          <w:rFonts w:ascii="Arial" w:hAnsi="Arial" w:cs="Arial"/>
          <w:sz w:val="18"/>
          <w:szCs w:val="18"/>
        </w:rPr>
        <w:t xml:space="preserve">за счет средств местного бюджета  – 8 851,55 </w:t>
      </w:r>
      <w:proofErr w:type="spellStart"/>
      <w:r w:rsidRPr="004A5243">
        <w:rPr>
          <w:rFonts w:ascii="Arial" w:hAnsi="Arial" w:cs="Arial"/>
          <w:sz w:val="18"/>
          <w:szCs w:val="18"/>
        </w:rPr>
        <w:t>тыс</w:t>
      </w:r>
      <w:proofErr w:type="gramStart"/>
      <w:r w:rsidRPr="004A5243">
        <w:rPr>
          <w:rFonts w:ascii="Arial" w:hAnsi="Arial" w:cs="Arial"/>
          <w:sz w:val="18"/>
          <w:szCs w:val="18"/>
        </w:rPr>
        <w:t>.р</w:t>
      </w:r>
      <w:proofErr w:type="gramEnd"/>
      <w:r w:rsidRPr="004A5243">
        <w:rPr>
          <w:rFonts w:ascii="Arial" w:hAnsi="Arial" w:cs="Arial"/>
          <w:sz w:val="18"/>
          <w:szCs w:val="18"/>
        </w:rPr>
        <w:t>уб</w:t>
      </w:r>
      <w:proofErr w:type="spellEnd"/>
      <w:r w:rsidRPr="004A5243">
        <w:rPr>
          <w:rFonts w:ascii="Arial" w:hAnsi="Arial" w:cs="Arial"/>
          <w:sz w:val="18"/>
          <w:szCs w:val="18"/>
        </w:rPr>
        <w:t>., в том числе по годам:</w:t>
      </w:r>
    </w:p>
    <w:p w:rsidR="004A5243" w:rsidRPr="004A5243" w:rsidRDefault="004A5243" w:rsidP="004A5243">
      <w:pPr>
        <w:spacing w:line="180" w:lineRule="exact"/>
        <w:jc w:val="both"/>
        <w:rPr>
          <w:rFonts w:ascii="Arial" w:hAnsi="Arial" w:cs="Arial"/>
          <w:sz w:val="18"/>
          <w:szCs w:val="18"/>
        </w:rPr>
      </w:pPr>
      <w:r w:rsidRPr="004A5243">
        <w:rPr>
          <w:rFonts w:ascii="Arial" w:hAnsi="Arial" w:cs="Arial"/>
          <w:sz w:val="18"/>
          <w:szCs w:val="18"/>
        </w:rPr>
        <w:t xml:space="preserve">в 2023 году  -  3 311,47 </w:t>
      </w:r>
      <w:proofErr w:type="spellStart"/>
      <w:r w:rsidRPr="004A5243">
        <w:rPr>
          <w:rFonts w:ascii="Arial" w:hAnsi="Arial" w:cs="Arial"/>
          <w:sz w:val="18"/>
          <w:szCs w:val="18"/>
        </w:rPr>
        <w:t>тыс</w:t>
      </w:r>
      <w:proofErr w:type="gramStart"/>
      <w:r w:rsidRPr="004A5243">
        <w:rPr>
          <w:rFonts w:ascii="Arial" w:hAnsi="Arial" w:cs="Arial"/>
          <w:sz w:val="18"/>
          <w:szCs w:val="18"/>
        </w:rPr>
        <w:t>.р</w:t>
      </w:r>
      <w:proofErr w:type="gramEnd"/>
      <w:r w:rsidRPr="004A5243">
        <w:rPr>
          <w:rFonts w:ascii="Arial" w:hAnsi="Arial" w:cs="Arial"/>
          <w:sz w:val="18"/>
          <w:szCs w:val="18"/>
        </w:rPr>
        <w:t>ублей</w:t>
      </w:r>
      <w:proofErr w:type="spellEnd"/>
      <w:r w:rsidRPr="004A5243">
        <w:rPr>
          <w:rFonts w:ascii="Arial" w:hAnsi="Arial" w:cs="Arial"/>
          <w:sz w:val="18"/>
          <w:szCs w:val="18"/>
        </w:rPr>
        <w:t>;</w:t>
      </w:r>
    </w:p>
    <w:p w:rsidR="004A5243" w:rsidRPr="004A5243" w:rsidRDefault="004A5243" w:rsidP="004A5243">
      <w:pPr>
        <w:spacing w:line="180" w:lineRule="exact"/>
        <w:jc w:val="both"/>
        <w:rPr>
          <w:rFonts w:ascii="Arial" w:hAnsi="Arial" w:cs="Arial"/>
          <w:sz w:val="18"/>
          <w:szCs w:val="18"/>
        </w:rPr>
      </w:pPr>
      <w:r w:rsidRPr="004A5243">
        <w:rPr>
          <w:rFonts w:ascii="Arial" w:hAnsi="Arial" w:cs="Arial"/>
          <w:sz w:val="18"/>
          <w:szCs w:val="18"/>
        </w:rPr>
        <w:t xml:space="preserve">в 2024 году  -  2 770,04 </w:t>
      </w:r>
      <w:proofErr w:type="spellStart"/>
      <w:r w:rsidRPr="004A5243">
        <w:rPr>
          <w:rFonts w:ascii="Arial" w:hAnsi="Arial" w:cs="Arial"/>
          <w:sz w:val="18"/>
          <w:szCs w:val="18"/>
        </w:rPr>
        <w:t>тыс</w:t>
      </w:r>
      <w:proofErr w:type="gramStart"/>
      <w:r w:rsidRPr="004A5243">
        <w:rPr>
          <w:rFonts w:ascii="Arial" w:hAnsi="Arial" w:cs="Arial"/>
          <w:sz w:val="18"/>
          <w:szCs w:val="18"/>
        </w:rPr>
        <w:t>.р</w:t>
      </w:r>
      <w:proofErr w:type="gramEnd"/>
      <w:r w:rsidRPr="004A5243">
        <w:rPr>
          <w:rFonts w:ascii="Arial" w:hAnsi="Arial" w:cs="Arial"/>
          <w:sz w:val="18"/>
          <w:szCs w:val="18"/>
        </w:rPr>
        <w:t>ублей</w:t>
      </w:r>
      <w:proofErr w:type="spellEnd"/>
      <w:r w:rsidRPr="004A5243">
        <w:rPr>
          <w:rFonts w:ascii="Arial" w:hAnsi="Arial" w:cs="Arial"/>
          <w:sz w:val="18"/>
          <w:szCs w:val="18"/>
        </w:rPr>
        <w:t>;</w:t>
      </w:r>
    </w:p>
    <w:p w:rsidR="004A5243" w:rsidRPr="004A5243" w:rsidRDefault="004A5243" w:rsidP="004A5243">
      <w:pPr>
        <w:spacing w:line="180" w:lineRule="exact"/>
        <w:jc w:val="both"/>
        <w:rPr>
          <w:rFonts w:ascii="Arial" w:hAnsi="Arial" w:cs="Arial"/>
          <w:sz w:val="18"/>
          <w:szCs w:val="18"/>
        </w:rPr>
      </w:pPr>
      <w:r w:rsidRPr="004A5243">
        <w:rPr>
          <w:rFonts w:ascii="Arial" w:hAnsi="Arial" w:cs="Arial"/>
          <w:sz w:val="18"/>
          <w:szCs w:val="18"/>
        </w:rPr>
        <w:t xml:space="preserve">в 2025 году  -  2 770,04 </w:t>
      </w:r>
      <w:proofErr w:type="spellStart"/>
      <w:r w:rsidRPr="004A5243">
        <w:rPr>
          <w:rFonts w:ascii="Arial" w:hAnsi="Arial" w:cs="Arial"/>
          <w:sz w:val="18"/>
          <w:szCs w:val="18"/>
        </w:rPr>
        <w:t>тыс</w:t>
      </w:r>
      <w:proofErr w:type="gramStart"/>
      <w:r w:rsidRPr="004A5243">
        <w:rPr>
          <w:rFonts w:ascii="Arial" w:hAnsi="Arial" w:cs="Arial"/>
          <w:sz w:val="18"/>
          <w:szCs w:val="18"/>
        </w:rPr>
        <w:t>.р</w:t>
      </w:r>
      <w:proofErr w:type="gramEnd"/>
      <w:r w:rsidRPr="004A5243">
        <w:rPr>
          <w:rFonts w:ascii="Arial" w:hAnsi="Arial" w:cs="Arial"/>
          <w:sz w:val="18"/>
          <w:szCs w:val="18"/>
        </w:rPr>
        <w:t>ублей</w:t>
      </w:r>
      <w:proofErr w:type="spellEnd"/>
      <w:r w:rsidRPr="004A5243">
        <w:rPr>
          <w:rFonts w:ascii="Arial" w:hAnsi="Arial" w:cs="Arial"/>
          <w:sz w:val="18"/>
          <w:szCs w:val="18"/>
        </w:rPr>
        <w:t>;</w:t>
      </w:r>
    </w:p>
    <w:p w:rsidR="004A5243" w:rsidRPr="004A5243" w:rsidRDefault="004A5243" w:rsidP="004A5243">
      <w:pPr>
        <w:spacing w:line="180" w:lineRule="exact"/>
        <w:jc w:val="both"/>
        <w:rPr>
          <w:rFonts w:ascii="Arial" w:hAnsi="Arial" w:cs="Arial"/>
          <w:sz w:val="18"/>
          <w:szCs w:val="18"/>
        </w:rPr>
      </w:pPr>
    </w:p>
    <w:p w:rsidR="004A5243" w:rsidRPr="004A5243" w:rsidRDefault="004A5243" w:rsidP="004A5243">
      <w:pPr>
        <w:spacing w:line="180" w:lineRule="exact"/>
        <w:jc w:val="both"/>
        <w:rPr>
          <w:rFonts w:ascii="Arial" w:hAnsi="Arial" w:cs="Arial"/>
          <w:sz w:val="18"/>
          <w:szCs w:val="18"/>
        </w:rPr>
      </w:pPr>
      <w:r w:rsidRPr="004A5243">
        <w:rPr>
          <w:rFonts w:ascii="Arial" w:hAnsi="Arial" w:cs="Arial"/>
          <w:sz w:val="18"/>
          <w:szCs w:val="18"/>
        </w:rPr>
        <w:t>за счет сре</w:t>
      </w:r>
      <w:proofErr w:type="gramStart"/>
      <w:r w:rsidRPr="004A5243">
        <w:rPr>
          <w:rFonts w:ascii="Arial" w:hAnsi="Arial" w:cs="Arial"/>
          <w:sz w:val="18"/>
          <w:szCs w:val="18"/>
        </w:rPr>
        <w:t>дств др</w:t>
      </w:r>
      <w:proofErr w:type="gramEnd"/>
      <w:r w:rsidRPr="004A5243">
        <w:rPr>
          <w:rFonts w:ascii="Arial" w:hAnsi="Arial" w:cs="Arial"/>
          <w:sz w:val="18"/>
          <w:szCs w:val="18"/>
        </w:rPr>
        <w:t>угих источников – 0,00 тыс. рублей, в том числе по годам:</w:t>
      </w:r>
    </w:p>
    <w:p w:rsidR="004A5243" w:rsidRPr="004A5243" w:rsidRDefault="004A5243" w:rsidP="004A5243">
      <w:pPr>
        <w:spacing w:line="180" w:lineRule="exact"/>
        <w:jc w:val="both"/>
        <w:rPr>
          <w:rFonts w:ascii="Arial" w:hAnsi="Arial" w:cs="Arial"/>
          <w:sz w:val="18"/>
          <w:szCs w:val="18"/>
        </w:rPr>
      </w:pPr>
      <w:r w:rsidRPr="004A5243">
        <w:rPr>
          <w:rFonts w:ascii="Arial" w:hAnsi="Arial" w:cs="Arial"/>
          <w:sz w:val="18"/>
          <w:szCs w:val="18"/>
        </w:rPr>
        <w:t>2023 год – 0,00 тыс. рублей;</w:t>
      </w:r>
    </w:p>
    <w:p w:rsidR="004A5243" w:rsidRPr="004A5243" w:rsidRDefault="004A5243" w:rsidP="004A5243">
      <w:pPr>
        <w:spacing w:line="180" w:lineRule="exact"/>
        <w:jc w:val="both"/>
        <w:rPr>
          <w:rFonts w:ascii="Arial" w:hAnsi="Arial" w:cs="Arial"/>
          <w:sz w:val="18"/>
          <w:szCs w:val="18"/>
        </w:rPr>
      </w:pPr>
      <w:r w:rsidRPr="004A5243">
        <w:rPr>
          <w:rFonts w:ascii="Arial" w:hAnsi="Arial" w:cs="Arial"/>
          <w:sz w:val="18"/>
          <w:szCs w:val="18"/>
        </w:rPr>
        <w:t>2024 год – 0,00 тыс. рублей;</w:t>
      </w:r>
    </w:p>
    <w:p w:rsidR="004A5243" w:rsidRPr="004A5243" w:rsidRDefault="004A5243" w:rsidP="004A5243">
      <w:pPr>
        <w:spacing w:line="180" w:lineRule="exact"/>
        <w:jc w:val="both"/>
        <w:rPr>
          <w:rFonts w:ascii="Arial" w:hAnsi="Arial" w:cs="Arial"/>
          <w:sz w:val="18"/>
          <w:szCs w:val="18"/>
        </w:rPr>
      </w:pPr>
      <w:r w:rsidRPr="004A5243">
        <w:rPr>
          <w:rFonts w:ascii="Arial" w:hAnsi="Arial" w:cs="Arial"/>
          <w:sz w:val="18"/>
          <w:szCs w:val="18"/>
        </w:rPr>
        <w:t>2025 год – 0,00 тыс. рублей;</w:t>
      </w:r>
    </w:p>
    <w:p w:rsidR="004A5243" w:rsidRPr="004A5243" w:rsidRDefault="004A5243" w:rsidP="004A5243">
      <w:pPr>
        <w:spacing w:line="180" w:lineRule="exact"/>
        <w:jc w:val="both"/>
        <w:rPr>
          <w:rFonts w:ascii="Arial" w:hAnsi="Arial" w:cs="Arial"/>
          <w:sz w:val="18"/>
          <w:szCs w:val="18"/>
        </w:rPr>
      </w:pPr>
    </w:p>
    <w:p w:rsidR="004A5243" w:rsidRPr="004A5243" w:rsidRDefault="004A5243" w:rsidP="004A5243">
      <w:pPr>
        <w:spacing w:line="180" w:lineRule="exact"/>
        <w:jc w:val="both"/>
        <w:rPr>
          <w:rFonts w:ascii="Arial" w:hAnsi="Arial" w:cs="Arial"/>
          <w:sz w:val="18"/>
          <w:szCs w:val="18"/>
        </w:rPr>
      </w:pPr>
      <w:r w:rsidRPr="004A5243">
        <w:rPr>
          <w:rFonts w:ascii="Arial" w:hAnsi="Arial" w:cs="Arial"/>
          <w:sz w:val="18"/>
          <w:szCs w:val="18"/>
        </w:rPr>
        <w:t>2.</w:t>
      </w:r>
      <w:r w:rsidRPr="004A5243">
        <w:rPr>
          <w:rFonts w:ascii="Arial" w:hAnsi="Arial" w:cs="Arial"/>
          <w:sz w:val="18"/>
          <w:szCs w:val="18"/>
        </w:rPr>
        <w:tab/>
        <w:t xml:space="preserve">Приложение 1 к муниципальной программе Благодарненского городского  округа Ставропольского края </w:t>
      </w:r>
    </w:p>
    <w:p w:rsidR="004A5243" w:rsidRPr="004A5243" w:rsidRDefault="004A5243" w:rsidP="004A5243">
      <w:pPr>
        <w:spacing w:line="180" w:lineRule="exact"/>
        <w:jc w:val="both"/>
        <w:rPr>
          <w:rFonts w:ascii="Arial" w:hAnsi="Arial" w:cs="Arial"/>
          <w:sz w:val="18"/>
          <w:szCs w:val="18"/>
        </w:rPr>
      </w:pPr>
      <w:r w:rsidRPr="004A5243">
        <w:rPr>
          <w:rFonts w:ascii="Arial" w:hAnsi="Arial" w:cs="Arial"/>
          <w:sz w:val="18"/>
          <w:szCs w:val="18"/>
        </w:rPr>
        <w:t>«Энергосбережение и повышение энергетической эффективности»  изложить в следующей редакции:</w:t>
      </w:r>
    </w:p>
    <w:p w:rsidR="004A5243" w:rsidRPr="004A5243" w:rsidRDefault="004A5243" w:rsidP="004A5243">
      <w:pPr>
        <w:spacing w:line="180" w:lineRule="exact"/>
        <w:jc w:val="both"/>
        <w:rPr>
          <w:rFonts w:ascii="Arial" w:hAnsi="Arial" w:cs="Arial"/>
          <w:sz w:val="18"/>
          <w:szCs w:val="18"/>
        </w:rPr>
      </w:pPr>
    </w:p>
    <w:p w:rsidR="00104913" w:rsidRDefault="00104913" w:rsidP="004A5243">
      <w:pPr>
        <w:spacing w:line="180" w:lineRule="exact"/>
        <w:ind w:left="1416"/>
        <w:jc w:val="center"/>
        <w:rPr>
          <w:rFonts w:ascii="Arial" w:hAnsi="Arial" w:cs="Arial"/>
          <w:sz w:val="18"/>
          <w:szCs w:val="18"/>
        </w:rPr>
      </w:pPr>
    </w:p>
    <w:p w:rsidR="00104913" w:rsidRDefault="00104913" w:rsidP="004A5243">
      <w:pPr>
        <w:spacing w:line="180" w:lineRule="exact"/>
        <w:ind w:left="1416"/>
        <w:jc w:val="center"/>
        <w:rPr>
          <w:rFonts w:ascii="Arial" w:hAnsi="Arial" w:cs="Arial"/>
          <w:sz w:val="18"/>
          <w:szCs w:val="18"/>
        </w:rPr>
      </w:pPr>
    </w:p>
    <w:p w:rsidR="00104913" w:rsidRDefault="00104913" w:rsidP="004A5243">
      <w:pPr>
        <w:spacing w:line="180" w:lineRule="exact"/>
        <w:ind w:left="1416"/>
        <w:jc w:val="center"/>
        <w:rPr>
          <w:rFonts w:ascii="Arial" w:hAnsi="Arial" w:cs="Arial"/>
          <w:sz w:val="18"/>
          <w:szCs w:val="18"/>
        </w:rPr>
      </w:pPr>
    </w:p>
    <w:p w:rsidR="004A5243" w:rsidRPr="004A5243" w:rsidRDefault="004A5243" w:rsidP="004A5243">
      <w:pPr>
        <w:spacing w:line="180" w:lineRule="exact"/>
        <w:ind w:left="1416"/>
        <w:jc w:val="center"/>
        <w:rPr>
          <w:rFonts w:ascii="Arial" w:hAnsi="Arial" w:cs="Arial"/>
          <w:sz w:val="18"/>
          <w:szCs w:val="18"/>
        </w:rPr>
      </w:pPr>
      <w:r w:rsidRPr="004A5243">
        <w:rPr>
          <w:rFonts w:ascii="Arial" w:hAnsi="Arial" w:cs="Arial"/>
          <w:sz w:val="18"/>
          <w:szCs w:val="18"/>
        </w:rPr>
        <w:t>Приложение 1</w:t>
      </w:r>
    </w:p>
    <w:p w:rsidR="004A5243" w:rsidRPr="004A5243" w:rsidRDefault="004A5243" w:rsidP="004A5243">
      <w:pPr>
        <w:spacing w:line="180" w:lineRule="exact"/>
        <w:ind w:left="1416"/>
        <w:jc w:val="center"/>
        <w:rPr>
          <w:rFonts w:ascii="Arial" w:hAnsi="Arial" w:cs="Arial"/>
          <w:sz w:val="18"/>
          <w:szCs w:val="18"/>
        </w:rPr>
      </w:pPr>
      <w:r w:rsidRPr="004A5243">
        <w:rPr>
          <w:rFonts w:ascii="Arial" w:hAnsi="Arial" w:cs="Arial"/>
          <w:sz w:val="18"/>
          <w:szCs w:val="18"/>
        </w:rPr>
        <w:t>к муниципальной программе Благодарненского городского округа Ставропольского края  «Энергосбережение и повышение энергетической эффективности»</w:t>
      </w:r>
    </w:p>
    <w:p w:rsidR="004A5243" w:rsidRPr="004A5243" w:rsidRDefault="004A5243" w:rsidP="004A5243">
      <w:pPr>
        <w:spacing w:line="180" w:lineRule="exact"/>
        <w:ind w:left="1416"/>
        <w:jc w:val="center"/>
        <w:rPr>
          <w:rFonts w:ascii="Arial" w:hAnsi="Arial" w:cs="Arial"/>
          <w:sz w:val="18"/>
          <w:szCs w:val="18"/>
        </w:rPr>
      </w:pPr>
    </w:p>
    <w:p w:rsidR="004A5243" w:rsidRPr="004A5243" w:rsidRDefault="004A5243" w:rsidP="004A5243">
      <w:pPr>
        <w:spacing w:line="180" w:lineRule="exact"/>
        <w:jc w:val="center"/>
        <w:rPr>
          <w:rFonts w:ascii="Arial" w:hAnsi="Arial" w:cs="Arial"/>
          <w:sz w:val="18"/>
          <w:szCs w:val="18"/>
        </w:rPr>
      </w:pPr>
      <w:r w:rsidRPr="004A5243">
        <w:rPr>
          <w:rFonts w:ascii="Arial" w:hAnsi="Arial" w:cs="Arial"/>
          <w:sz w:val="18"/>
          <w:szCs w:val="18"/>
        </w:rPr>
        <w:t>СВЕДЕНИЯ</w:t>
      </w:r>
    </w:p>
    <w:p w:rsidR="004A5243" w:rsidRPr="004A5243" w:rsidRDefault="004A5243" w:rsidP="004A5243">
      <w:pPr>
        <w:spacing w:line="180" w:lineRule="exact"/>
        <w:jc w:val="both"/>
        <w:rPr>
          <w:rFonts w:ascii="Arial" w:hAnsi="Arial" w:cs="Arial"/>
          <w:sz w:val="18"/>
          <w:szCs w:val="18"/>
        </w:rPr>
      </w:pPr>
      <w:r w:rsidRPr="004A5243">
        <w:rPr>
          <w:rFonts w:ascii="Arial" w:hAnsi="Arial" w:cs="Arial"/>
          <w:sz w:val="18"/>
          <w:szCs w:val="18"/>
        </w:rPr>
        <w:t>об индикаторах достижения целей муниципальной программы Благодарненского городского округа Ставропольского края «Энергосбережение и повышение энергетической эффективности»&lt;*&gt; и показателях решения задач  подпрограмм Программы и их значениях</w:t>
      </w:r>
    </w:p>
    <w:p w:rsidR="004A5243" w:rsidRPr="004A5243" w:rsidRDefault="004A5243" w:rsidP="004A5243">
      <w:pPr>
        <w:spacing w:line="180" w:lineRule="exact"/>
        <w:jc w:val="both"/>
        <w:rPr>
          <w:rFonts w:ascii="Arial" w:hAnsi="Arial" w:cs="Arial"/>
          <w:sz w:val="18"/>
          <w:szCs w:val="18"/>
        </w:rPr>
      </w:pPr>
      <w:r w:rsidRPr="004A5243">
        <w:rPr>
          <w:rFonts w:ascii="Arial" w:hAnsi="Arial" w:cs="Arial"/>
          <w:sz w:val="18"/>
          <w:szCs w:val="18"/>
        </w:rPr>
        <w:t>--------------------------------</w:t>
      </w:r>
    </w:p>
    <w:p w:rsidR="004A5243" w:rsidRDefault="004A5243" w:rsidP="004A5243">
      <w:pPr>
        <w:spacing w:line="180" w:lineRule="exact"/>
        <w:jc w:val="both"/>
        <w:rPr>
          <w:rFonts w:ascii="Arial" w:hAnsi="Arial" w:cs="Arial"/>
          <w:sz w:val="18"/>
          <w:szCs w:val="18"/>
        </w:rPr>
      </w:pPr>
      <w:r w:rsidRPr="004A5243">
        <w:rPr>
          <w:rFonts w:ascii="Arial" w:hAnsi="Arial" w:cs="Arial"/>
          <w:sz w:val="18"/>
          <w:szCs w:val="18"/>
        </w:rPr>
        <w:t>&lt;*&gt; Далее в настоящем Приложении используется сокращение – Программа</w:t>
      </w:r>
    </w:p>
    <w:p w:rsidR="004A5243" w:rsidRDefault="004A5243" w:rsidP="004A5243">
      <w:pPr>
        <w:spacing w:line="180" w:lineRule="exact"/>
        <w:jc w:val="both"/>
        <w:rPr>
          <w:rFonts w:ascii="Arial" w:hAnsi="Arial" w:cs="Arial"/>
          <w:sz w:val="18"/>
          <w:szCs w:val="18"/>
        </w:rPr>
      </w:pPr>
    </w:p>
    <w:p w:rsidR="004A5243" w:rsidRDefault="004A5243" w:rsidP="004A5243">
      <w:pPr>
        <w:spacing w:line="180" w:lineRule="exact"/>
        <w:jc w:val="both"/>
        <w:rPr>
          <w:rFonts w:ascii="Arial" w:hAnsi="Arial" w:cs="Arial"/>
          <w:sz w:val="18"/>
          <w:szCs w:val="18"/>
        </w:rPr>
        <w:sectPr w:rsidR="004A5243" w:rsidSect="0071127D">
          <w:type w:val="continuous"/>
          <w:pgSz w:w="11905" w:h="16838"/>
          <w:pgMar w:top="1134" w:right="848" w:bottom="1134" w:left="993" w:header="720" w:footer="720" w:gutter="0"/>
          <w:cols w:num="2" w:space="851"/>
          <w:noEndnote/>
          <w:titlePg/>
          <w:docGrid w:linePitch="381"/>
        </w:sectPr>
      </w:pPr>
    </w:p>
    <w:tbl>
      <w:tblPr>
        <w:tblW w:w="10074"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9"/>
        <w:gridCol w:w="3792"/>
        <w:gridCol w:w="993"/>
        <w:gridCol w:w="850"/>
        <w:gridCol w:w="709"/>
        <w:gridCol w:w="709"/>
        <w:gridCol w:w="708"/>
        <w:gridCol w:w="709"/>
        <w:gridCol w:w="855"/>
      </w:tblGrid>
      <w:tr w:rsidR="004A5243" w:rsidRPr="004A5243" w:rsidTr="004A5243">
        <w:trPr>
          <w:trHeight w:val="719"/>
        </w:trPr>
        <w:tc>
          <w:tcPr>
            <w:tcW w:w="749" w:type="dxa"/>
            <w:vMerge w:val="restart"/>
            <w:tcBorders>
              <w:top w:val="single" w:sz="4" w:space="0" w:color="auto"/>
              <w:left w:val="single" w:sz="4" w:space="0" w:color="auto"/>
              <w:bottom w:val="single" w:sz="4" w:space="0" w:color="auto"/>
              <w:right w:val="single" w:sz="4" w:space="0" w:color="auto"/>
            </w:tcBorders>
            <w:hideMark/>
          </w:tcPr>
          <w:p w:rsidR="004A5243" w:rsidRPr="004A5243" w:rsidRDefault="004A5243" w:rsidP="004A5243">
            <w:pPr>
              <w:spacing w:line="180" w:lineRule="exact"/>
              <w:jc w:val="both"/>
              <w:rPr>
                <w:rFonts w:ascii="Arial" w:hAnsi="Arial" w:cs="Arial"/>
                <w:sz w:val="18"/>
                <w:szCs w:val="18"/>
              </w:rPr>
            </w:pPr>
            <w:r w:rsidRPr="004A5243">
              <w:rPr>
                <w:rFonts w:ascii="Arial" w:hAnsi="Arial" w:cs="Arial"/>
                <w:sz w:val="18"/>
                <w:szCs w:val="18"/>
              </w:rPr>
              <w:lastRenderedPageBreak/>
              <w:t>№</w:t>
            </w:r>
          </w:p>
          <w:p w:rsidR="004A5243" w:rsidRPr="004A5243" w:rsidRDefault="004A5243" w:rsidP="004A5243">
            <w:pPr>
              <w:spacing w:line="180" w:lineRule="exact"/>
              <w:jc w:val="both"/>
              <w:rPr>
                <w:rFonts w:ascii="Arial" w:hAnsi="Arial" w:cs="Arial"/>
                <w:sz w:val="18"/>
                <w:szCs w:val="18"/>
              </w:rPr>
            </w:pPr>
            <w:proofErr w:type="gramStart"/>
            <w:r w:rsidRPr="004A5243">
              <w:rPr>
                <w:rFonts w:ascii="Arial" w:hAnsi="Arial" w:cs="Arial"/>
                <w:sz w:val="18"/>
                <w:szCs w:val="18"/>
              </w:rPr>
              <w:t>п</w:t>
            </w:r>
            <w:proofErr w:type="gramEnd"/>
            <w:r w:rsidRPr="004A5243">
              <w:rPr>
                <w:rFonts w:ascii="Arial" w:hAnsi="Arial" w:cs="Arial"/>
                <w:sz w:val="18"/>
                <w:szCs w:val="18"/>
              </w:rPr>
              <w:t>/п</w:t>
            </w:r>
          </w:p>
        </w:tc>
        <w:tc>
          <w:tcPr>
            <w:tcW w:w="3792" w:type="dxa"/>
            <w:vMerge w:val="restart"/>
            <w:tcBorders>
              <w:top w:val="single" w:sz="4" w:space="0" w:color="auto"/>
              <w:left w:val="single" w:sz="4" w:space="0" w:color="auto"/>
              <w:bottom w:val="single" w:sz="4" w:space="0" w:color="auto"/>
              <w:right w:val="single" w:sz="4" w:space="0" w:color="auto"/>
            </w:tcBorders>
          </w:tcPr>
          <w:p w:rsidR="004A5243" w:rsidRPr="004A5243" w:rsidRDefault="004A5243" w:rsidP="004A5243">
            <w:pPr>
              <w:spacing w:line="180" w:lineRule="exact"/>
              <w:jc w:val="both"/>
              <w:rPr>
                <w:rFonts w:ascii="Arial" w:hAnsi="Arial" w:cs="Arial"/>
                <w:sz w:val="18"/>
                <w:szCs w:val="18"/>
              </w:rPr>
            </w:pPr>
            <w:r w:rsidRPr="004A5243">
              <w:rPr>
                <w:rFonts w:ascii="Arial" w:hAnsi="Arial" w:cs="Arial"/>
                <w:sz w:val="18"/>
                <w:szCs w:val="18"/>
              </w:rPr>
              <w:t>Наименование индикатора достижения  цели Программы и показателя решения задачи подпрограммы Программы</w:t>
            </w:r>
          </w:p>
          <w:p w:rsidR="004A5243" w:rsidRPr="004A5243" w:rsidRDefault="004A5243" w:rsidP="004A5243">
            <w:pPr>
              <w:spacing w:line="180" w:lineRule="exact"/>
              <w:jc w:val="both"/>
              <w:rPr>
                <w:rFonts w:ascii="Arial" w:hAnsi="Arial" w:cs="Arial"/>
                <w:sz w:val="18"/>
                <w:szCs w:val="18"/>
              </w:rPr>
            </w:pPr>
          </w:p>
        </w:tc>
        <w:tc>
          <w:tcPr>
            <w:tcW w:w="993" w:type="dxa"/>
            <w:vMerge w:val="restart"/>
            <w:tcBorders>
              <w:top w:val="single" w:sz="4" w:space="0" w:color="auto"/>
              <w:left w:val="single" w:sz="4" w:space="0" w:color="auto"/>
              <w:bottom w:val="single" w:sz="4" w:space="0" w:color="auto"/>
              <w:right w:val="single" w:sz="4" w:space="0" w:color="auto"/>
            </w:tcBorders>
          </w:tcPr>
          <w:p w:rsidR="004A5243" w:rsidRPr="004A5243" w:rsidRDefault="004A5243" w:rsidP="004A5243">
            <w:pPr>
              <w:spacing w:line="180" w:lineRule="exact"/>
              <w:jc w:val="both"/>
              <w:rPr>
                <w:rFonts w:ascii="Arial" w:hAnsi="Arial" w:cs="Arial"/>
                <w:sz w:val="18"/>
                <w:szCs w:val="18"/>
              </w:rPr>
            </w:pPr>
            <w:r w:rsidRPr="004A5243">
              <w:rPr>
                <w:rFonts w:ascii="Arial" w:hAnsi="Arial" w:cs="Arial"/>
                <w:sz w:val="18"/>
                <w:szCs w:val="18"/>
              </w:rPr>
              <w:t>единица</w:t>
            </w:r>
          </w:p>
          <w:p w:rsidR="004A5243" w:rsidRPr="004A5243" w:rsidRDefault="004A5243" w:rsidP="004A5243">
            <w:pPr>
              <w:spacing w:line="180" w:lineRule="exact"/>
              <w:jc w:val="both"/>
              <w:rPr>
                <w:rFonts w:ascii="Arial" w:hAnsi="Arial" w:cs="Arial"/>
                <w:sz w:val="18"/>
                <w:szCs w:val="18"/>
              </w:rPr>
            </w:pPr>
            <w:r w:rsidRPr="004A5243">
              <w:rPr>
                <w:rFonts w:ascii="Arial" w:hAnsi="Arial" w:cs="Arial"/>
                <w:sz w:val="18"/>
                <w:szCs w:val="18"/>
              </w:rPr>
              <w:t>измерения</w:t>
            </w:r>
          </w:p>
          <w:p w:rsidR="004A5243" w:rsidRPr="004A5243" w:rsidRDefault="004A5243" w:rsidP="004A5243">
            <w:pPr>
              <w:spacing w:line="180" w:lineRule="exact"/>
              <w:jc w:val="both"/>
              <w:rPr>
                <w:rFonts w:ascii="Arial" w:hAnsi="Arial" w:cs="Arial"/>
                <w:sz w:val="18"/>
                <w:szCs w:val="18"/>
              </w:rPr>
            </w:pPr>
          </w:p>
        </w:tc>
        <w:tc>
          <w:tcPr>
            <w:tcW w:w="4540" w:type="dxa"/>
            <w:gridSpan w:val="6"/>
            <w:tcBorders>
              <w:top w:val="single" w:sz="4" w:space="0" w:color="auto"/>
              <w:left w:val="single" w:sz="4" w:space="0" w:color="auto"/>
              <w:bottom w:val="single" w:sz="4" w:space="0" w:color="auto"/>
              <w:right w:val="single" w:sz="4" w:space="0" w:color="auto"/>
            </w:tcBorders>
            <w:hideMark/>
          </w:tcPr>
          <w:p w:rsidR="004A5243" w:rsidRPr="004A5243" w:rsidRDefault="004A5243" w:rsidP="004A5243">
            <w:pPr>
              <w:spacing w:line="180" w:lineRule="exact"/>
              <w:jc w:val="both"/>
              <w:rPr>
                <w:rFonts w:ascii="Arial" w:hAnsi="Arial" w:cs="Arial"/>
                <w:sz w:val="18"/>
                <w:szCs w:val="18"/>
              </w:rPr>
            </w:pPr>
            <w:r w:rsidRPr="004A5243">
              <w:rPr>
                <w:rFonts w:ascii="Arial" w:hAnsi="Arial" w:cs="Arial"/>
                <w:sz w:val="18"/>
                <w:szCs w:val="18"/>
              </w:rPr>
              <w:t>значения индикатора достижения  цели Программы и показателя решения задачи подпрограммы Программы, по годам</w:t>
            </w:r>
          </w:p>
        </w:tc>
      </w:tr>
      <w:tr w:rsidR="004A5243" w:rsidRPr="004A5243" w:rsidTr="004A5243">
        <w:trPr>
          <w:trHeight w:val="171"/>
        </w:trPr>
        <w:tc>
          <w:tcPr>
            <w:tcW w:w="749" w:type="dxa"/>
            <w:vMerge/>
            <w:tcBorders>
              <w:top w:val="single" w:sz="4" w:space="0" w:color="auto"/>
              <w:left w:val="single" w:sz="4" w:space="0" w:color="auto"/>
              <w:bottom w:val="single" w:sz="4" w:space="0" w:color="auto"/>
              <w:right w:val="single" w:sz="4" w:space="0" w:color="auto"/>
            </w:tcBorders>
            <w:vAlign w:val="center"/>
            <w:hideMark/>
          </w:tcPr>
          <w:p w:rsidR="004A5243" w:rsidRPr="004A5243" w:rsidRDefault="004A5243" w:rsidP="004A5243">
            <w:pPr>
              <w:spacing w:line="180" w:lineRule="exact"/>
              <w:jc w:val="both"/>
              <w:rPr>
                <w:rFonts w:ascii="Arial" w:hAnsi="Arial" w:cs="Arial"/>
                <w:sz w:val="18"/>
                <w:szCs w:val="18"/>
              </w:rPr>
            </w:pPr>
          </w:p>
        </w:tc>
        <w:tc>
          <w:tcPr>
            <w:tcW w:w="3792" w:type="dxa"/>
            <w:vMerge/>
            <w:tcBorders>
              <w:top w:val="single" w:sz="4" w:space="0" w:color="auto"/>
              <w:left w:val="single" w:sz="4" w:space="0" w:color="auto"/>
              <w:bottom w:val="single" w:sz="4" w:space="0" w:color="auto"/>
              <w:right w:val="single" w:sz="4" w:space="0" w:color="auto"/>
            </w:tcBorders>
            <w:vAlign w:val="center"/>
            <w:hideMark/>
          </w:tcPr>
          <w:p w:rsidR="004A5243" w:rsidRPr="004A5243" w:rsidRDefault="004A5243" w:rsidP="004A5243">
            <w:pPr>
              <w:spacing w:line="180" w:lineRule="exact"/>
              <w:jc w:val="both"/>
              <w:rPr>
                <w:rFonts w:ascii="Arial" w:hAnsi="Arial" w:cs="Arial"/>
                <w:sz w:val="18"/>
                <w:szCs w:val="18"/>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4A5243" w:rsidRPr="004A5243" w:rsidRDefault="004A5243" w:rsidP="004A5243">
            <w:pPr>
              <w:spacing w:line="180" w:lineRule="exact"/>
              <w:jc w:val="both"/>
              <w:rPr>
                <w:rFonts w:ascii="Arial" w:hAnsi="Arial" w:cs="Arial"/>
                <w:sz w:val="18"/>
                <w:szCs w:val="18"/>
              </w:rPr>
            </w:pPr>
          </w:p>
        </w:tc>
        <w:tc>
          <w:tcPr>
            <w:tcW w:w="850" w:type="dxa"/>
            <w:tcBorders>
              <w:top w:val="single" w:sz="4" w:space="0" w:color="auto"/>
              <w:left w:val="single" w:sz="4" w:space="0" w:color="auto"/>
              <w:bottom w:val="single" w:sz="4" w:space="0" w:color="auto"/>
              <w:right w:val="single" w:sz="4" w:space="0" w:color="auto"/>
            </w:tcBorders>
            <w:hideMark/>
          </w:tcPr>
          <w:p w:rsidR="004A5243" w:rsidRPr="004A5243" w:rsidRDefault="004A5243" w:rsidP="004A5243">
            <w:pPr>
              <w:spacing w:line="180" w:lineRule="exact"/>
              <w:jc w:val="both"/>
              <w:rPr>
                <w:rFonts w:ascii="Arial" w:hAnsi="Arial" w:cs="Arial"/>
                <w:sz w:val="18"/>
                <w:szCs w:val="18"/>
              </w:rPr>
            </w:pPr>
            <w:r w:rsidRPr="004A5243">
              <w:rPr>
                <w:rFonts w:ascii="Arial" w:hAnsi="Arial" w:cs="Arial"/>
                <w:sz w:val="18"/>
                <w:szCs w:val="18"/>
              </w:rPr>
              <w:t>2020</w:t>
            </w:r>
          </w:p>
        </w:tc>
        <w:tc>
          <w:tcPr>
            <w:tcW w:w="709" w:type="dxa"/>
            <w:tcBorders>
              <w:top w:val="single" w:sz="4" w:space="0" w:color="auto"/>
              <w:left w:val="single" w:sz="4" w:space="0" w:color="auto"/>
              <w:bottom w:val="single" w:sz="4" w:space="0" w:color="auto"/>
              <w:right w:val="single" w:sz="4" w:space="0" w:color="auto"/>
            </w:tcBorders>
          </w:tcPr>
          <w:p w:rsidR="004A5243" w:rsidRPr="004A5243" w:rsidRDefault="004A5243" w:rsidP="004A5243">
            <w:pPr>
              <w:spacing w:line="180" w:lineRule="exact"/>
              <w:jc w:val="both"/>
              <w:rPr>
                <w:rFonts w:ascii="Arial" w:hAnsi="Arial" w:cs="Arial"/>
                <w:sz w:val="18"/>
                <w:szCs w:val="18"/>
              </w:rPr>
            </w:pPr>
            <w:r w:rsidRPr="004A5243">
              <w:rPr>
                <w:rFonts w:ascii="Arial" w:hAnsi="Arial" w:cs="Arial"/>
                <w:sz w:val="18"/>
                <w:szCs w:val="18"/>
              </w:rPr>
              <w:t>2021</w:t>
            </w:r>
          </w:p>
        </w:tc>
        <w:tc>
          <w:tcPr>
            <w:tcW w:w="709" w:type="dxa"/>
            <w:tcBorders>
              <w:top w:val="single" w:sz="4" w:space="0" w:color="auto"/>
              <w:left w:val="single" w:sz="4" w:space="0" w:color="auto"/>
              <w:bottom w:val="single" w:sz="4" w:space="0" w:color="auto"/>
              <w:right w:val="single" w:sz="4" w:space="0" w:color="auto"/>
            </w:tcBorders>
          </w:tcPr>
          <w:p w:rsidR="004A5243" w:rsidRPr="004A5243" w:rsidRDefault="004A5243" w:rsidP="004A5243">
            <w:pPr>
              <w:spacing w:line="180" w:lineRule="exact"/>
              <w:jc w:val="both"/>
              <w:rPr>
                <w:rFonts w:ascii="Arial" w:hAnsi="Arial" w:cs="Arial"/>
                <w:sz w:val="18"/>
                <w:szCs w:val="18"/>
              </w:rPr>
            </w:pPr>
            <w:r w:rsidRPr="004A5243">
              <w:rPr>
                <w:rFonts w:ascii="Arial" w:hAnsi="Arial" w:cs="Arial"/>
                <w:sz w:val="18"/>
                <w:szCs w:val="18"/>
              </w:rPr>
              <w:t>2022</w:t>
            </w:r>
          </w:p>
        </w:tc>
        <w:tc>
          <w:tcPr>
            <w:tcW w:w="708" w:type="dxa"/>
            <w:tcBorders>
              <w:top w:val="single" w:sz="4" w:space="0" w:color="auto"/>
              <w:left w:val="single" w:sz="4" w:space="0" w:color="auto"/>
              <w:bottom w:val="single" w:sz="4" w:space="0" w:color="auto"/>
              <w:right w:val="single" w:sz="4" w:space="0" w:color="auto"/>
            </w:tcBorders>
          </w:tcPr>
          <w:p w:rsidR="004A5243" w:rsidRPr="004A5243" w:rsidRDefault="004A5243" w:rsidP="004A5243">
            <w:pPr>
              <w:spacing w:line="180" w:lineRule="exact"/>
              <w:jc w:val="both"/>
              <w:rPr>
                <w:rFonts w:ascii="Arial" w:hAnsi="Arial" w:cs="Arial"/>
                <w:sz w:val="18"/>
                <w:szCs w:val="18"/>
              </w:rPr>
            </w:pPr>
            <w:r w:rsidRPr="004A5243">
              <w:rPr>
                <w:rFonts w:ascii="Arial" w:hAnsi="Arial" w:cs="Arial"/>
                <w:sz w:val="18"/>
                <w:szCs w:val="18"/>
              </w:rPr>
              <w:t>2023</w:t>
            </w:r>
          </w:p>
        </w:tc>
        <w:tc>
          <w:tcPr>
            <w:tcW w:w="709" w:type="dxa"/>
            <w:tcBorders>
              <w:top w:val="single" w:sz="4" w:space="0" w:color="auto"/>
              <w:left w:val="single" w:sz="4" w:space="0" w:color="auto"/>
              <w:bottom w:val="single" w:sz="4" w:space="0" w:color="auto"/>
              <w:right w:val="single" w:sz="4" w:space="0" w:color="auto"/>
            </w:tcBorders>
          </w:tcPr>
          <w:p w:rsidR="004A5243" w:rsidRPr="004A5243" w:rsidRDefault="004A5243" w:rsidP="004A5243">
            <w:pPr>
              <w:spacing w:line="180" w:lineRule="exact"/>
              <w:jc w:val="both"/>
              <w:rPr>
                <w:rFonts w:ascii="Arial" w:hAnsi="Arial" w:cs="Arial"/>
                <w:sz w:val="18"/>
                <w:szCs w:val="18"/>
              </w:rPr>
            </w:pPr>
            <w:r w:rsidRPr="004A5243">
              <w:rPr>
                <w:rFonts w:ascii="Arial" w:hAnsi="Arial" w:cs="Arial"/>
                <w:sz w:val="18"/>
                <w:szCs w:val="18"/>
              </w:rPr>
              <w:t>2024</w:t>
            </w:r>
          </w:p>
        </w:tc>
        <w:tc>
          <w:tcPr>
            <w:tcW w:w="855" w:type="dxa"/>
            <w:tcBorders>
              <w:top w:val="single" w:sz="4" w:space="0" w:color="auto"/>
              <w:left w:val="single" w:sz="4" w:space="0" w:color="auto"/>
              <w:bottom w:val="single" w:sz="4" w:space="0" w:color="auto"/>
              <w:right w:val="single" w:sz="4" w:space="0" w:color="auto"/>
            </w:tcBorders>
          </w:tcPr>
          <w:p w:rsidR="004A5243" w:rsidRPr="004A5243" w:rsidRDefault="004A5243" w:rsidP="004A5243">
            <w:pPr>
              <w:spacing w:line="180" w:lineRule="exact"/>
              <w:jc w:val="both"/>
              <w:rPr>
                <w:rFonts w:ascii="Arial" w:hAnsi="Arial" w:cs="Arial"/>
                <w:sz w:val="18"/>
                <w:szCs w:val="18"/>
              </w:rPr>
            </w:pPr>
            <w:r w:rsidRPr="004A5243">
              <w:rPr>
                <w:rFonts w:ascii="Arial" w:hAnsi="Arial" w:cs="Arial"/>
                <w:sz w:val="18"/>
                <w:szCs w:val="18"/>
              </w:rPr>
              <w:t>2025</w:t>
            </w:r>
          </w:p>
        </w:tc>
      </w:tr>
      <w:tr w:rsidR="004A5243" w:rsidRPr="004A5243" w:rsidTr="004A5243">
        <w:trPr>
          <w:trHeight w:val="658"/>
        </w:trPr>
        <w:tc>
          <w:tcPr>
            <w:tcW w:w="9219" w:type="dxa"/>
            <w:gridSpan w:val="8"/>
            <w:tcBorders>
              <w:top w:val="single" w:sz="4" w:space="0" w:color="auto"/>
              <w:left w:val="single" w:sz="4" w:space="0" w:color="auto"/>
              <w:bottom w:val="single" w:sz="4" w:space="0" w:color="auto"/>
              <w:right w:val="single" w:sz="4" w:space="0" w:color="auto"/>
            </w:tcBorders>
            <w:hideMark/>
          </w:tcPr>
          <w:p w:rsidR="004A5243" w:rsidRPr="004A5243" w:rsidRDefault="004A5243" w:rsidP="004A5243">
            <w:pPr>
              <w:spacing w:line="180" w:lineRule="exact"/>
              <w:jc w:val="both"/>
              <w:rPr>
                <w:rFonts w:ascii="Arial" w:hAnsi="Arial" w:cs="Arial"/>
                <w:sz w:val="18"/>
                <w:szCs w:val="18"/>
              </w:rPr>
            </w:pPr>
            <w:r w:rsidRPr="004A5243">
              <w:rPr>
                <w:rFonts w:ascii="Arial" w:hAnsi="Arial" w:cs="Arial"/>
                <w:sz w:val="18"/>
                <w:szCs w:val="18"/>
              </w:rPr>
              <w:t>Цель 1 Обеспечение рационального использования энергетических ресурсов за счет реализации энергосберегающих мероприятий</w:t>
            </w:r>
          </w:p>
        </w:tc>
        <w:tc>
          <w:tcPr>
            <w:tcW w:w="855" w:type="dxa"/>
            <w:tcBorders>
              <w:top w:val="single" w:sz="4" w:space="0" w:color="auto"/>
              <w:left w:val="single" w:sz="4" w:space="0" w:color="auto"/>
              <w:bottom w:val="single" w:sz="4" w:space="0" w:color="auto"/>
              <w:right w:val="single" w:sz="4" w:space="0" w:color="auto"/>
            </w:tcBorders>
          </w:tcPr>
          <w:p w:rsidR="004A5243" w:rsidRPr="004A5243" w:rsidRDefault="004A5243" w:rsidP="004A5243">
            <w:pPr>
              <w:spacing w:line="180" w:lineRule="exact"/>
              <w:jc w:val="both"/>
              <w:rPr>
                <w:rFonts w:ascii="Arial" w:hAnsi="Arial" w:cs="Arial"/>
                <w:sz w:val="18"/>
                <w:szCs w:val="18"/>
              </w:rPr>
            </w:pPr>
          </w:p>
        </w:tc>
      </w:tr>
      <w:tr w:rsidR="004A5243" w:rsidRPr="004A5243" w:rsidTr="004A5243">
        <w:trPr>
          <w:cantSplit/>
          <w:trHeight w:val="529"/>
        </w:trPr>
        <w:tc>
          <w:tcPr>
            <w:tcW w:w="749" w:type="dxa"/>
            <w:tcBorders>
              <w:top w:val="single" w:sz="4" w:space="0" w:color="auto"/>
              <w:left w:val="single" w:sz="4" w:space="0" w:color="auto"/>
              <w:bottom w:val="single" w:sz="4" w:space="0" w:color="auto"/>
              <w:right w:val="single" w:sz="4" w:space="0" w:color="auto"/>
            </w:tcBorders>
          </w:tcPr>
          <w:p w:rsidR="004A5243" w:rsidRPr="004A5243" w:rsidRDefault="004A5243" w:rsidP="004A5243">
            <w:pPr>
              <w:spacing w:line="180" w:lineRule="exact"/>
              <w:jc w:val="both"/>
              <w:rPr>
                <w:rFonts w:ascii="Arial" w:hAnsi="Arial" w:cs="Arial"/>
                <w:sz w:val="18"/>
                <w:szCs w:val="18"/>
              </w:rPr>
            </w:pPr>
            <w:r w:rsidRPr="004A5243">
              <w:rPr>
                <w:rFonts w:ascii="Arial" w:hAnsi="Arial" w:cs="Arial"/>
                <w:sz w:val="18"/>
                <w:szCs w:val="18"/>
              </w:rPr>
              <w:lastRenderedPageBreak/>
              <w:t>1.</w:t>
            </w:r>
          </w:p>
        </w:tc>
        <w:tc>
          <w:tcPr>
            <w:tcW w:w="3792" w:type="dxa"/>
            <w:tcBorders>
              <w:top w:val="single" w:sz="4" w:space="0" w:color="auto"/>
              <w:left w:val="single" w:sz="4" w:space="0" w:color="auto"/>
              <w:bottom w:val="single" w:sz="4" w:space="0" w:color="auto"/>
              <w:right w:val="single" w:sz="4" w:space="0" w:color="auto"/>
            </w:tcBorders>
          </w:tcPr>
          <w:p w:rsidR="004A5243" w:rsidRPr="004A5243" w:rsidRDefault="004A5243" w:rsidP="004A5243">
            <w:pPr>
              <w:spacing w:line="180" w:lineRule="exact"/>
              <w:jc w:val="both"/>
              <w:rPr>
                <w:rFonts w:ascii="Arial" w:hAnsi="Arial" w:cs="Arial"/>
                <w:sz w:val="18"/>
                <w:szCs w:val="18"/>
              </w:rPr>
            </w:pPr>
            <w:r w:rsidRPr="004A5243">
              <w:rPr>
                <w:rFonts w:ascii="Arial" w:hAnsi="Arial" w:cs="Arial"/>
                <w:sz w:val="18"/>
                <w:szCs w:val="18"/>
              </w:rPr>
              <w:t>Доля оснащения энергосберегающим оборудованием объектов наружного освещения Благодарненского городского округа</w:t>
            </w:r>
          </w:p>
        </w:tc>
        <w:tc>
          <w:tcPr>
            <w:tcW w:w="993" w:type="dxa"/>
            <w:tcBorders>
              <w:top w:val="single" w:sz="4" w:space="0" w:color="auto"/>
              <w:left w:val="single" w:sz="4" w:space="0" w:color="auto"/>
              <w:bottom w:val="single" w:sz="4" w:space="0" w:color="auto"/>
              <w:right w:val="single" w:sz="4" w:space="0" w:color="auto"/>
            </w:tcBorders>
          </w:tcPr>
          <w:p w:rsidR="004A5243" w:rsidRPr="004A5243" w:rsidRDefault="004A5243" w:rsidP="004A5243">
            <w:pPr>
              <w:spacing w:line="180" w:lineRule="exact"/>
              <w:jc w:val="both"/>
              <w:rPr>
                <w:rFonts w:ascii="Arial" w:hAnsi="Arial" w:cs="Arial"/>
                <w:sz w:val="18"/>
                <w:szCs w:val="18"/>
              </w:rPr>
            </w:pPr>
          </w:p>
          <w:p w:rsidR="004A5243" w:rsidRPr="004A5243" w:rsidRDefault="004A5243" w:rsidP="004A5243">
            <w:pPr>
              <w:spacing w:line="180" w:lineRule="exact"/>
              <w:jc w:val="both"/>
              <w:rPr>
                <w:rFonts w:ascii="Arial" w:hAnsi="Arial" w:cs="Arial"/>
                <w:sz w:val="18"/>
                <w:szCs w:val="18"/>
              </w:rPr>
            </w:pPr>
            <w:r w:rsidRPr="004A5243">
              <w:rPr>
                <w:rFonts w:ascii="Arial" w:hAnsi="Arial" w:cs="Arial"/>
                <w:sz w:val="18"/>
                <w:szCs w:val="18"/>
              </w:rPr>
              <w:t>процент</w:t>
            </w:r>
          </w:p>
        </w:tc>
        <w:tc>
          <w:tcPr>
            <w:tcW w:w="850" w:type="dxa"/>
            <w:tcBorders>
              <w:top w:val="single" w:sz="4" w:space="0" w:color="auto"/>
              <w:left w:val="single" w:sz="4" w:space="0" w:color="auto"/>
              <w:bottom w:val="single" w:sz="4" w:space="0" w:color="auto"/>
              <w:right w:val="single" w:sz="4" w:space="0" w:color="auto"/>
            </w:tcBorders>
          </w:tcPr>
          <w:p w:rsidR="004A5243" w:rsidRPr="004A5243" w:rsidRDefault="004A5243" w:rsidP="004A5243">
            <w:pPr>
              <w:spacing w:line="180" w:lineRule="exact"/>
              <w:jc w:val="both"/>
              <w:rPr>
                <w:rFonts w:ascii="Arial" w:hAnsi="Arial" w:cs="Arial"/>
                <w:sz w:val="18"/>
                <w:szCs w:val="18"/>
              </w:rPr>
            </w:pPr>
            <w:r w:rsidRPr="004A5243">
              <w:rPr>
                <w:rFonts w:ascii="Arial" w:hAnsi="Arial" w:cs="Arial"/>
                <w:sz w:val="18"/>
                <w:szCs w:val="18"/>
              </w:rPr>
              <w:t>51</w:t>
            </w:r>
          </w:p>
        </w:tc>
        <w:tc>
          <w:tcPr>
            <w:tcW w:w="709" w:type="dxa"/>
            <w:tcBorders>
              <w:top w:val="single" w:sz="4" w:space="0" w:color="auto"/>
              <w:left w:val="single" w:sz="4" w:space="0" w:color="auto"/>
              <w:bottom w:val="single" w:sz="4" w:space="0" w:color="auto"/>
              <w:right w:val="single" w:sz="4" w:space="0" w:color="auto"/>
            </w:tcBorders>
          </w:tcPr>
          <w:p w:rsidR="004A5243" w:rsidRPr="004A5243" w:rsidRDefault="004A5243" w:rsidP="004A5243">
            <w:pPr>
              <w:spacing w:line="180" w:lineRule="exact"/>
              <w:jc w:val="both"/>
              <w:rPr>
                <w:rFonts w:ascii="Arial" w:hAnsi="Arial" w:cs="Arial"/>
                <w:sz w:val="18"/>
                <w:szCs w:val="18"/>
              </w:rPr>
            </w:pPr>
            <w:r w:rsidRPr="004A5243">
              <w:rPr>
                <w:rFonts w:ascii="Arial" w:hAnsi="Arial" w:cs="Arial"/>
                <w:sz w:val="18"/>
                <w:szCs w:val="18"/>
              </w:rPr>
              <w:t>67</w:t>
            </w:r>
          </w:p>
        </w:tc>
        <w:tc>
          <w:tcPr>
            <w:tcW w:w="709" w:type="dxa"/>
            <w:tcBorders>
              <w:top w:val="single" w:sz="4" w:space="0" w:color="auto"/>
              <w:left w:val="single" w:sz="4" w:space="0" w:color="auto"/>
              <w:bottom w:val="single" w:sz="4" w:space="0" w:color="auto"/>
              <w:right w:val="single" w:sz="4" w:space="0" w:color="auto"/>
            </w:tcBorders>
          </w:tcPr>
          <w:p w:rsidR="004A5243" w:rsidRPr="004A5243" w:rsidRDefault="004A5243" w:rsidP="004A5243">
            <w:pPr>
              <w:spacing w:line="180" w:lineRule="exact"/>
              <w:jc w:val="both"/>
              <w:rPr>
                <w:rFonts w:ascii="Arial" w:hAnsi="Arial" w:cs="Arial"/>
                <w:sz w:val="18"/>
                <w:szCs w:val="18"/>
              </w:rPr>
            </w:pPr>
            <w:r w:rsidRPr="004A5243">
              <w:rPr>
                <w:rFonts w:ascii="Arial" w:hAnsi="Arial" w:cs="Arial"/>
                <w:sz w:val="18"/>
                <w:szCs w:val="18"/>
              </w:rPr>
              <w:t>78,82</w:t>
            </w:r>
          </w:p>
        </w:tc>
        <w:tc>
          <w:tcPr>
            <w:tcW w:w="708" w:type="dxa"/>
            <w:tcBorders>
              <w:top w:val="single" w:sz="4" w:space="0" w:color="auto"/>
              <w:left w:val="single" w:sz="4" w:space="0" w:color="auto"/>
              <w:bottom w:val="single" w:sz="4" w:space="0" w:color="auto"/>
              <w:right w:val="single" w:sz="4" w:space="0" w:color="auto"/>
            </w:tcBorders>
          </w:tcPr>
          <w:p w:rsidR="004A5243" w:rsidRPr="004A5243" w:rsidRDefault="004A5243" w:rsidP="004A5243">
            <w:pPr>
              <w:spacing w:line="180" w:lineRule="exact"/>
              <w:jc w:val="both"/>
              <w:rPr>
                <w:rFonts w:ascii="Arial" w:hAnsi="Arial" w:cs="Arial"/>
                <w:sz w:val="18"/>
                <w:szCs w:val="18"/>
              </w:rPr>
            </w:pPr>
            <w:r w:rsidRPr="004A5243">
              <w:rPr>
                <w:rFonts w:ascii="Arial" w:hAnsi="Arial" w:cs="Arial"/>
                <w:sz w:val="18"/>
                <w:szCs w:val="18"/>
              </w:rPr>
              <w:t>86,04</w:t>
            </w:r>
          </w:p>
        </w:tc>
        <w:tc>
          <w:tcPr>
            <w:tcW w:w="709" w:type="dxa"/>
            <w:tcBorders>
              <w:top w:val="single" w:sz="4" w:space="0" w:color="auto"/>
              <w:left w:val="single" w:sz="4" w:space="0" w:color="auto"/>
              <w:bottom w:val="single" w:sz="4" w:space="0" w:color="auto"/>
              <w:right w:val="single" w:sz="4" w:space="0" w:color="auto"/>
            </w:tcBorders>
          </w:tcPr>
          <w:p w:rsidR="004A5243" w:rsidRPr="004A5243" w:rsidRDefault="004A5243" w:rsidP="004A5243">
            <w:pPr>
              <w:spacing w:line="180" w:lineRule="exact"/>
              <w:jc w:val="both"/>
              <w:rPr>
                <w:rFonts w:ascii="Arial" w:hAnsi="Arial" w:cs="Arial"/>
                <w:sz w:val="18"/>
                <w:szCs w:val="18"/>
              </w:rPr>
            </w:pPr>
            <w:r w:rsidRPr="004A5243">
              <w:rPr>
                <w:rFonts w:ascii="Arial" w:hAnsi="Arial" w:cs="Arial"/>
                <w:sz w:val="18"/>
                <w:szCs w:val="18"/>
              </w:rPr>
              <w:t>100,00</w:t>
            </w:r>
          </w:p>
        </w:tc>
        <w:tc>
          <w:tcPr>
            <w:tcW w:w="855" w:type="dxa"/>
            <w:tcBorders>
              <w:top w:val="single" w:sz="4" w:space="0" w:color="auto"/>
              <w:left w:val="single" w:sz="4" w:space="0" w:color="auto"/>
              <w:bottom w:val="single" w:sz="4" w:space="0" w:color="auto"/>
              <w:right w:val="single" w:sz="4" w:space="0" w:color="auto"/>
            </w:tcBorders>
          </w:tcPr>
          <w:p w:rsidR="004A5243" w:rsidRPr="004A5243" w:rsidRDefault="004A5243" w:rsidP="004A5243">
            <w:pPr>
              <w:spacing w:line="180" w:lineRule="exact"/>
              <w:jc w:val="both"/>
              <w:rPr>
                <w:rFonts w:ascii="Arial" w:hAnsi="Arial" w:cs="Arial"/>
                <w:sz w:val="18"/>
                <w:szCs w:val="18"/>
              </w:rPr>
            </w:pPr>
            <w:r w:rsidRPr="004A5243">
              <w:rPr>
                <w:rFonts w:ascii="Arial" w:hAnsi="Arial" w:cs="Arial"/>
                <w:sz w:val="18"/>
                <w:szCs w:val="18"/>
              </w:rPr>
              <w:t>100,00</w:t>
            </w:r>
          </w:p>
        </w:tc>
      </w:tr>
    </w:tbl>
    <w:p w:rsidR="004A5243" w:rsidRDefault="004A5243" w:rsidP="004A5243">
      <w:pPr>
        <w:spacing w:line="180" w:lineRule="exact"/>
        <w:jc w:val="both"/>
        <w:rPr>
          <w:rFonts w:ascii="Arial" w:hAnsi="Arial" w:cs="Arial"/>
          <w:sz w:val="18"/>
          <w:szCs w:val="18"/>
        </w:rPr>
      </w:pPr>
    </w:p>
    <w:p w:rsidR="004A5243" w:rsidRPr="00C52188" w:rsidRDefault="004A5243" w:rsidP="004A5243">
      <w:pPr>
        <w:widowControl w:val="0"/>
        <w:autoSpaceDE w:val="0"/>
        <w:autoSpaceDN w:val="0"/>
        <w:adjustRightInd w:val="0"/>
        <w:spacing w:line="180" w:lineRule="exact"/>
        <w:ind w:firstLine="540"/>
        <w:jc w:val="both"/>
        <w:rPr>
          <w:rFonts w:ascii="Arial" w:hAnsi="Arial" w:cs="Arial"/>
          <w:sz w:val="18"/>
          <w:szCs w:val="18"/>
        </w:rPr>
      </w:pPr>
      <w:r w:rsidRPr="00C52188">
        <w:rPr>
          <w:rFonts w:ascii="Arial" w:hAnsi="Arial" w:cs="Arial"/>
          <w:sz w:val="18"/>
          <w:szCs w:val="18"/>
        </w:rPr>
        <w:t>3.</w:t>
      </w:r>
      <w:r w:rsidRPr="00C52188">
        <w:rPr>
          <w:rFonts w:ascii="Arial" w:hAnsi="Arial" w:cs="Arial"/>
          <w:sz w:val="18"/>
          <w:szCs w:val="18"/>
        </w:rPr>
        <w:tab/>
        <w:t xml:space="preserve">Приложение 3 к муниципальной программе Благодарненского муниципального округа Ставропольского края </w:t>
      </w:r>
    </w:p>
    <w:p w:rsidR="004A5243" w:rsidRPr="00C52188" w:rsidRDefault="004A5243" w:rsidP="004A5243">
      <w:pPr>
        <w:widowControl w:val="0"/>
        <w:autoSpaceDE w:val="0"/>
        <w:autoSpaceDN w:val="0"/>
        <w:adjustRightInd w:val="0"/>
        <w:spacing w:line="180" w:lineRule="exact"/>
        <w:ind w:firstLine="540"/>
        <w:jc w:val="both"/>
        <w:rPr>
          <w:rFonts w:ascii="Arial" w:hAnsi="Arial" w:cs="Arial"/>
          <w:sz w:val="18"/>
          <w:szCs w:val="18"/>
        </w:rPr>
      </w:pPr>
      <w:r w:rsidRPr="00C52188">
        <w:rPr>
          <w:rFonts w:ascii="Arial" w:hAnsi="Arial" w:cs="Arial"/>
          <w:sz w:val="18"/>
          <w:szCs w:val="18"/>
        </w:rPr>
        <w:t>«Энергосбережение и повышение энергетической эффективности»  изложить в следующей редакции:</w:t>
      </w:r>
    </w:p>
    <w:tbl>
      <w:tblPr>
        <w:tblW w:w="10195" w:type="dxa"/>
        <w:tblLook w:val="04A0" w:firstRow="1" w:lastRow="0" w:firstColumn="1" w:lastColumn="0" w:noHBand="0" w:noVBand="1"/>
      </w:tblPr>
      <w:tblGrid>
        <w:gridCol w:w="4795"/>
        <w:gridCol w:w="5400"/>
      </w:tblGrid>
      <w:tr w:rsidR="004A5243" w:rsidRPr="00C52188" w:rsidTr="004A5243">
        <w:trPr>
          <w:trHeight w:val="1037"/>
        </w:trPr>
        <w:tc>
          <w:tcPr>
            <w:tcW w:w="4795" w:type="dxa"/>
            <w:shd w:val="clear" w:color="auto" w:fill="auto"/>
          </w:tcPr>
          <w:p w:rsidR="004A5243" w:rsidRPr="00C52188" w:rsidRDefault="004A5243" w:rsidP="000212A0">
            <w:pPr>
              <w:autoSpaceDE w:val="0"/>
              <w:autoSpaceDN w:val="0"/>
              <w:adjustRightInd w:val="0"/>
              <w:spacing w:line="180" w:lineRule="exact"/>
              <w:jc w:val="center"/>
              <w:outlineLvl w:val="2"/>
              <w:rPr>
                <w:rFonts w:ascii="Arial" w:hAnsi="Arial" w:cs="Arial"/>
                <w:caps/>
                <w:sz w:val="18"/>
                <w:szCs w:val="18"/>
              </w:rPr>
            </w:pPr>
          </w:p>
          <w:p w:rsidR="004A5243" w:rsidRPr="00C52188" w:rsidRDefault="004A5243" w:rsidP="000212A0">
            <w:pPr>
              <w:autoSpaceDE w:val="0"/>
              <w:autoSpaceDN w:val="0"/>
              <w:adjustRightInd w:val="0"/>
              <w:spacing w:line="180" w:lineRule="exact"/>
              <w:jc w:val="center"/>
              <w:outlineLvl w:val="2"/>
              <w:rPr>
                <w:rFonts w:ascii="Arial" w:hAnsi="Arial" w:cs="Arial"/>
                <w:caps/>
                <w:sz w:val="18"/>
                <w:szCs w:val="18"/>
              </w:rPr>
            </w:pPr>
          </w:p>
        </w:tc>
        <w:tc>
          <w:tcPr>
            <w:tcW w:w="5400" w:type="dxa"/>
            <w:shd w:val="clear" w:color="auto" w:fill="auto"/>
          </w:tcPr>
          <w:p w:rsidR="004A5243" w:rsidRPr="00C52188" w:rsidRDefault="004A5243" w:rsidP="000212A0">
            <w:pPr>
              <w:tabs>
                <w:tab w:val="left" w:pos="360"/>
              </w:tabs>
              <w:autoSpaceDE w:val="0"/>
              <w:autoSpaceDN w:val="0"/>
              <w:adjustRightInd w:val="0"/>
              <w:spacing w:line="180" w:lineRule="exact"/>
              <w:jc w:val="center"/>
              <w:rPr>
                <w:rFonts w:ascii="Arial" w:hAnsi="Arial" w:cs="Arial"/>
                <w:bCs/>
                <w:sz w:val="18"/>
                <w:szCs w:val="18"/>
              </w:rPr>
            </w:pPr>
            <w:r w:rsidRPr="00C52188">
              <w:rPr>
                <w:rFonts w:ascii="Arial" w:hAnsi="Arial" w:cs="Arial"/>
                <w:bCs/>
                <w:sz w:val="18"/>
                <w:szCs w:val="18"/>
              </w:rPr>
              <w:t>«Приложение 3</w:t>
            </w:r>
          </w:p>
          <w:p w:rsidR="004A5243" w:rsidRPr="00C52188" w:rsidRDefault="004A5243" w:rsidP="000212A0">
            <w:pPr>
              <w:autoSpaceDE w:val="0"/>
              <w:autoSpaceDN w:val="0"/>
              <w:adjustRightInd w:val="0"/>
              <w:spacing w:line="180" w:lineRule="exact"/>
              <w:jc w:val="center"/>
              <w:outlineLvl w:val="2"/>
              <w:rPr>
                <w:rFonts w:ascii="Arial" w:hAnsi="Arial" w:cs="Arial"/>
                <w:sz w:val="18"/>
                <w:szCs w:val="18"/>
              </w:rPr>
            </w:pPr>
            <w:r w:rsidRPr="00C52188">
              <w:rPr>
                <w:rFonts w:ascii="Arial" w:hAnsi="Arial" w:cs="Arial"/>
                <w:sz w:val="18"/>
                <w:szCs w:val="18"/>
              </w:rPr>
              <w:t>к муниципальной программе Благодарненского городского округа Ставропольского края  «Энергосбережение и повышение энергетической эффективности»</w:t>
            </w:r>
          </w:p>
        </w:tc>
      </w:tr>
    </w:tbl>
    <w:p w:rsidR="004A5243" w:rsidRPr="00C52188" w:rsidRDefault="004A5243" w:rsidP="004A5243">
      <w:pPr>
        <w:autoSpaceDE w:val="0"/>
        <w:autoSpaceDN w:val="0"/>
        <w:adjustRightInd w:val="0"/>
        <w:spacing w:line="180" w:lineRule="exact"/>
        <w:jc w:val="center"/>
        <w:outlineLvl w:val="2"/>
        <w:rPr>
          <w:rFonts w:ascii="Arial" w:hAnsi="Arial" w:cs="Arial"/>
          <w:caps/>
          <w:sz w:val="18"/>
          <w:szCs w:val="18"/>
        </w:rPr>
      </w:pPr>
      <w:r w:rsidRPr="00C52188">
        <w:rPr>
          <w:rFonts w:ascii="Arial" w:hAnsi="Arial" w:cs="Arial"/>
          <w:caps/>
          <w:sz w:val="18"/>
          <w:szCs w:val="18"/>
        </w:rPr>
        <w:t>Объемы и источники</w:t>
      </w:r>
    </w:p>
    <w:p w:rsidR="004A5243" w:rsidRPr="00C52188" w:rsidRDefault="004A5243" w:rsidP="004A5243">
      <w:pPr>
        <w:autoSpaceDE w:val="0"/>
        <w:autoSpaceDN w:val="0"/>
        <w:adjustRightInd w:val="0"/>
        <w:spacing w:line="180" w:lineRule="exact"/>
        <w:jc w:val="both"/>
        <w:outlineLvl w:val="2"/>
        <w:rPr>
          <w:rFonts w:ascii="Arial" w:hAnsi="Arial" w:cs="Arial"/>
          <w:sz w:val="18"/>
          <w:szCs w:val="18"/>
        </w:rPr>
      </w:pPr>
      <w:r w:rsidRPr="00C52188">
        <w:rPr>
          <w:rFonts w:ascii="Arial" w:hAnsi="Arial" w:cs="Arial"/>
          <w:spacing w:val="-4"/>
          <w:sz w:val="18"/>
          <w:szCs w:val="18"/>
        </w:rPr>
        <w:t xml:space="preserve">финансового обеспечения </w:t>
      </w:r>
      <w:r w:rsidRPr="00C52188">
        <w:rPr>
          <w:rFonts w:ascii="Arial" w:hAnsi="Arial" w:cs="Arial"/>
          <w:sz w:val="18"/>
          <w:szCs w:val="18"/>
        </w:rPr>
        <w:t>муниципальной программы Благодарненского городского округа Ставропольского края  «Энергосбережение и повышение энергетической эффективности»</w:t>
      </w:r>
      <w:hyperlink r:id="rId15" w:anchor="Par2393" w:history="1">
        <w:r w:rsidRPr="00C52188">
          <w:rPr>
            <w:rStyle w:val="af2"/>
            <w:rFonts w:ascii="Arial" w:hAnsi="Arial" w:cs="Arial"/>
            <w:sz w:val="18"/>
            <w:szCs w:val="18"/>
          </w:rPr>
          <w:t>&lt;*&gt;</w:t>
        </w:r>
      </w:hyperlink>
    </w:p>
    <w:p w:rsidR="004A5243" w:rsidRPr="00C52188" w:rsidRDefault="004A5243" w:rsidP="004A5243">
      <w:pPr>
        <w:widowControl w:val="0"/>
        <w:autoSpaceDE w:val="0"/>
        <w:autoSpaceDN w:val="0"/>
        <w:adjustRightInd w:val="0"/>
        <w:spacing w:line="180" w:lineRule="exact"/>
        <w:ind w:firstLine="540"/>
        <w:jc w:val="both"/>
        <w:rPr>
          <w:rFonts w:ascii="Arial" w:hAnsi="Arial" w:cs="Arial"/>
          <w:sz w:val="18"/>
          <w:szCs w:val="18"/>
        </w:rPr>
      </w:pPr>
      <w:r w:rsidRPr="00C52188">
        <w:rPr>
          <w:rFonts w:ascii="Arial" w:hAnsi="Arial" w:cs="Arial"/>
          <w:sz w:val="18"/>
          <w:szCs w:val="18"/>
        </w:rPr>
        <w:t>--------------------------------</w:t>
      </w:r>
    </w:p>
    <w:p w:rsidR="004A5243" w:rsidRPr="00C52188" w:rsidRDefault="004A5243" w:rsidP="004A5243">
      <w:pPr>
        <w:widowControl w:val="0"/>
        <w:autoSpaceDE w:val="0"/>
        <w:autoSpaceDN w:val="0"/>
        <w:adjustRightInd w:val="0"/>
        <w:spacing w:line="180" w:lineRule="exact"/>
        <w:ind w:firstLine="540"/>
        <w:jc w:val="both"/>
        <w:rPr>
          <w:rFonts w:ascii="Arial" w:hAnsi="Arial" w:cs="Arial"/>
          <w:sz w:val="18"/>
          <w:szCs w:val="18"/>
        </w:rPr>
      </w:pPr>
      <w:bookmarkStart w:id="1" w:name="Par2393"/>
      <w:bookmarkEnd w:id="1"/>
      <w:r w:rsidRPr="00C52188">
        <w:rPr>
          <w:rFonts w:ascii="Arial" w:hAnsi="Arial" w:cs="Arial"/>
          <w:sz w:val="18"/>
          <w:szCs w:val="18"/>
        </w:rPr>
        <w:t>&lt;*&gt; Далее в настоящем Приложении используется сокращение – Программа</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1985"/>
        <w:gridCol w:w="4111"/>
        <w:gridCol w:w="1134"/>
        <w:gridCol w:w="1134"/>
        <w:gridCol w:w="1134"/>
      </w:tblGrid>
      <w:tr w:rsidR="004A5243" w:rsidRPr="004A5243" w:rsidTr="004A5243">
        <w:trPr>
          <w:trHeight w:val="174"/>
        </w:trPr>
        <w:tc>
          <w:tcPr>
            <w:tcW w:w="567" w:type="dxa"/>
            <w:vMerge w:val="restart"/>
            <w:tcBorders>
              <w:top w:val="single" w:sz="4" w:space="0" w:color="auto"/>
              <w:left w:val="single" w:sz="4" w:space="0" w:color="auto"/>
              <w:bottom w:val="single" w:sz="4" w:space="0" w:color="auto"/>
              <w:right w:val="single" w:sz="4" w:space="0" w:color="auto"/>
            </w:tcBorders>
            <w:hideMark/>
          </w:tcPr>
          <w:p w:rsidR="004A5243" w:rsidRPr="004A5243" w:rsidRDefault="004A5243" w:rsidP="004A5243">
            <w:pPr>
              <w:spacing w:line="180" w:lineRule="exact"/>
              <w:jc w:val="both"/>
              <w:rPr>
                <w:rFonts w:ascii="Arial" w:hAnsi="Arial" w:cs="Arial"/>
                <w:sz w:val="18"/>
                <w:szCs w:val="18"/>
              </w:rPr>
            </w:pPr>
            <w:r w:rsidRPr="004A5243">
              <w:rPr>
                <w:rFonts w:ascii="Arial" w:hAnsi="Arial" w:cs="Arial"/>
                <w:sz w:val="18"/>
                <w:szCs w:val="18"/>
              </w:rPr>
              <w:t xml:space="preserve">№ </w:t>
            </w:r>
            <w:proofErr w:type="gramStart"/>
            <w:r w:rsidRPr="004A5243">
              <w:rPr>
                <w:rFonts w:ascii="Arial" w:hAnsi="Arial" w:cs="Arial"/>
                <w:sz w:val="18"/>
                <w:szCs w:val="18"/>
              </w:rPr>
              <w:t>п</w:t>
            </w:r>
            <w:proofErr w:type="gramEnd"/>
            <w:r w:rsidRPr="004A5243">
              <w:rPr>
                <w:rFonts w:ascii="Arial" w:hAnsi="Arial" w:cs="Arial"/>
                <w:sz w:val="18"/>
                <w:szCs w:val="18"/>
              </w:rPr>
              <w:t>/п</w:t>
            </w:r>
          </w:p>
        </w:tc>
        <w:tc>
          <w:tcPr>
            <w:tcW w:w="1985" w:type="dxa"/>
            <w:vMerge w:val="restart"/>
            <w:tcBorders>
              <w:top w:val="single" w:sz="4" w:space="0" w:color="auto"/>
              <w:left w:val="single" w:sz="4" w:space="0" w:color="auto"/>
              <w:bottom w:val="single" w:sz="4" w:space="0" w:color="auto"/>
              <w:right w:val="single" w:sz="4" w:space="0" w:color="auto"/>
            </w:tcBorders>
            <w:hideMark/>
          </w:tcPr>
          <w:p w:rsidR="004A5243" w:rsidRPr="004A5243" w:rsidRDefault="004A5243" w:rsidP="004A5243">
            <w:pPr>
              <w:spacing w:line="180" w:lineRule="exact"/>
              <w:jc w:val="both"/>
              <w:rPr>
                <w:rFonts w:ascii="Arial" w:hAnsi="Arial" w:cs="Arial"/>
                <w:sz w:val="18"/>
                <w:szCs w:val="18"/>
              </w:rPr>
            </w:pPr>
            <w:r w:rsidRPr="004A5243">
              <w:rPr>
                <w:rFonts w:ascii="Arial" w:hAnsi="Arial" w:cs="Arial"/>
                <w:sz w:val="18"/>
                <w:szCs w:val="18"/>
              </w:rPr>
              <w:t>Наименование Программы, подпрограммы Программы, основного мероприятия подпрограммы Программы</w:t>
            </w:r>
          </w:p>
        </w:tc>
        <w:tc>
          <w:tcPr>
            <w:tcW w:w="4111" w:type="dxa"/>
            <w:vMerge w:val="restart"/>
            <w:tcBorders>
              <w:top w:val="single" w:sz="4" w:space="0" w:color="auto"/>
              <w:left w:val="single" w:sz="4" w:space="0" w:color="auto"/>
              <w:bottom w:val="single" w:sz="4" w:space="0" w:color="auto"/>
              <w:right w:val="single" w:sz="4" w:space="0" w:color="auto"/>
            </w:tcBorders>
            <w:hideMark/>
          </w:tcPr>
          <w:p w:rsidR="004A5243" w:rsidRPr="004A5243" w:rsidRDefault="004A5243" w:rsidP="004A5243">
            <w:pPr>
              <w:spacing w:line="180" w:lineRule="exact"/>
              <w:jc w:val="both"/>
              <w:rPr>
                <w:rFonts w:ascii="Arial" w:hAnsi="Arial" w:cs="Arial"/>
                <w:sz w:val="18"/>
                <w:szCs w:val="18"/>
              </w:rPr>
            </w:pPr>
            <w:r w:rsidRPr="004A5243">
              <w:rPr>
                <w:rFonts w:ascii="Arial" w:hAnsi="Arial" w:cs="Arial"/>
                <w:sz w:val="18"/>
                <w:szCs w:val="18"/>
              </w:rPr>
              <w:t>источники финансового обеспечения по ответственному исполнителю, соисполнителю программы, подпрограммы программы, основному мероприятию подпрограммы программы</w:t>
            </w:r>
          </w:p>
        </w:tc>
        <w:tc>
          <w:tcPr>
            <w:tcW w:w="3402" w:type="dxa"/>
            <w:gridSpan w:val="3"/>
            <w:tcBorders>
              <w:top w:val="single" w:sz="4" w:space="0" w:color="auto"/>
              <w:left w:val="single" w:sz="4" w:space="0" w:color="auto"/>
              <w:bottom w:val="single" w:sz="4" w:space="0" w:color="auto"/>
              <w:right w:val="single" w:sz="4" w:space="0" w:color="auto"/>
            </w:tcBorders>
            <w:hideMark/>
          </w:tcPr>
          <w:p w:rsidR="004A5243" w:rsidRPr="004A5243" w:rsidRDefault="004A5243" w:rsidP="004A5243">
            <w:pPr>
              <w:spacing w:line="180" w:lineRule="exact"/>
              <w:jc w:val="both"/>
              <w:rPr>
                <w:rFonts w:ascii="Arial" w:hAnsi="Arial" w:cs="Arial"/>
                <w:sz w:val="18"/>
                <w:szCs w:val="18"/>
              </w:rPr>
            </w:pPr>
            <w:r w:rsidRPr="004A5243">
              <w:rPr>
                <w:rFonts w:ascii="Arial" w:hAnsi="Arial" w:cs="Arial"/>
                <w:sz w:val="18"/>
                <w:szCs w:val="18"/>
              </w:rPr>
              <w:t>прогнозная (справочная) оценка расходов по годам (тыс. рублей)</w:t>
            </w:r>
          </w:p>
        </w:tc>
      </w:tr>
      <w:tr w:rsidR="004A5243" w:rsidRPr="004A5243" w:rsidTr="004A5243">
        <w:trPr>
          <w:trHeight w:val="144"/>
        </w:trPr>
        <w:tc>
          <w:tcPr>
            <w:tcW w:w="567" w:type="dxa"/>
            <w:vMerge/>
            <w:tcBorders>
              <w:top w:val="single" w:sz="4" w:space="0" w:color="auto"/>
              <w:left w:val="single" w:sz="4" w:space="0" w:color="auto"/>
              <w:bottom w:val="single" w:sz="4" w:space="0" w:color="auto"/>
              <w:right w:val="single" w:sz="4" w:space="0" w:color="auto"/>
            </w:tcBorders>
            <w:vAlign w:val="center"/>
            <w:hideMark/>
          </w:tcPr>
          <w:p w:rsidR="004A5243" w:rsidRPr="004A5243" w:rsidRDefault="004A5243" w:rsidP="004A5243">
            <w:pPr>
              <w:spacing w:line="180" w:lineRule="exact"/>
              <w:jc w:val="both"/>
              <w:rPr>
                <w:rFonts w:ascii="Arial" w:hAnsi="Arial" w:cs="Arial"/>
                <w:sz w:val="18"/>
                <w:szCs w:val="18"/>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4A5243" w:rsidRPr="004A5243" w:rsidRDefault="004A5243" w:rsidP="004A5243">
            <w:pPr>
              <w:spacing w:line="180" w:lineRule="exact"/>
              <w:jc w:val="both"/>
              <w:rPr>
                <w:rFonts w:ascii="Arial" w:hAnsi="Arial" w:cs="Arial"/>
                <w:sz w:val="18"/>
                <w:szCs w:val="18"/>
              </w:rPr>
            </w:pPr>
          </w:p>
        </w:tc>
        <w:tc>
          <w:tcPr>
            <w:tcW w:w="4111" w:type="dxa"/>
            <w:vMerge/>
            <w:tcBorders>
              <w:top w:val="single" w:sz="4" w:space="0" w:color="auto"/>
              <w:left w:val="single" w:sz="4" w:space="0" w:color="auto"/>
              <w:bottom w:val="single" w:sz="4" w:space="0" w:color="auto"/>
              <w:right w:val="single" w:sz="4" w:space="0" w:color="auto"/>
            </w:tcBorders>
            <w:vAlign w:val="center"/>
            <w:hideMark/>
          </w:tcPr>
          <w:p w:rsidR="004A5243" w:rsidRPr="004A5243" w:rsidRDefault="004A5243" w:rsidP="004A5243">
            <w:pPr>
              <w:spacing w:line="180" w:lineRule="exact"/>
              <w:jc w:val="both"/>
              <w:rPr>
                <w:rFonts w:ascii="Arial" w:hAnsi="Arial" w:cs="Arial"/>
                <w:sz w:val="18"/>
                <w:szCs w:val="18"/>
              </w:rPr>
            </w:pPr>
          </w:p>
        </w:tc>
        <w:tc>
          <w:tcPr>
            <w:tcW w:w="1134" w:type="dxa"/>
            <w:tcBorders>
              <w:top w:val="single" w:sz="4" w:space="0" w:color="auto"/>
              <w:left w:val="single" w:sz="4" w:space="0" w:color="auto"/>
              <w:bottom w:val="single" w:sz="4" w:space="0" w:color="auto"/>
              <w:right w:val="single" w:sz="4" w:space="0" w:color="auto"/>
            </w:tcBorders>
          </w:tcPr>
          <w:p w:rsidR="004A5243" w:rsidRPr="004A5243" w:rsidRDefault="004A5243" w:rsidP="004A5243">
            <w:pPr>
              <w:spacing w:line="180" w:lineRule="exact"/>
              <w:jc w:val="both"/>
              <w:rPr>
                <w:rFonts w:ascii="Arial" w:hAnsi="Arial" w:cs="Arial"/>
                <w:sz w:val="18"/>
                <w:szCs w:val="18"/>
              </w:rPr>
            </w:pPr>
            <w:r w:rsidRPr="004A5243">
              <w:rPr>
                <w:rFonts w:ascii="Arial" w:hAnsi="Arial" w:cs="Arial"/>
                <w:sz w:val="18"/>
                <w:szCs w:val="18"/>
              </w:rPr>
              <w:t>2023</w:t>
            </w:r>
          </w:p>
        </w:tc>
        <w:tc>
          <w:tcPr>
            <w:tcW w:w="1134" w:type="dxa"/>
            <w:tcBorders>
              <w:top w:val="single" w:sz="4" w:space="0" w:color="auto"/>
              <w:left w:val="single" w:sz="4" w:space="0" w:color="auto"/>
              <w:bottom w:val="single" w:sz="4" w:space="0" w:color="auto"/>
              <w:right w:val="single" w:sz="4" w:space="0" w:color="auto"/>
            </w:tcBorders>
          </w:tcPr>
          <w:p w:rsidR="004A5243" w:rsidRPr="004A5243" w:rsidRDefault="004A5243" w:rsidP="004A5243">
            <w:pPr>
              <w:spacing w:line="180" w:lineRule="exact"/>
              <w:jc w:val="both"/>
              <w:rPr>
                <w:rFonts w:ascii="Arial" w:hAnsi="Arial" w:cs="Arial"/>
                <w:sz w:val="18"/>
                <w:szCs w:val="18"/>
              </w:rPr>
            </w:pPr>
            <w:r w:rsidRPr="004A5243">
              <w:rPr>
                <w:rFonts w:ascii="Arial" w:hAnsi="Arial" w:cs="Arial"/>
                <w:sz w:val="18"/>
                <w:szCs w:val="18"/>
              </w:rPr>
              <w:t>2024</w:t>
            </w:r>
          </w:p>
        </w:tc>
        <w:tc>
          <w:tcPr>
            <w:tcW w:w="1134" w:type="dxa"/>
            <w:tcBorders>
              <w:top w:val="single" w:sz="4" w:space="0" w:color="auto"/>
              <w:left w:val="single" w:sz="4" w:space="0" w:color="auto"/>
              <w:bottom w:val="single" w:sz="4" w:space="0" w:color="auto"/>
              <w:right w:val="single" w:sz="4" w:space="0" w:color="auto"/>
            </w:tcBorders>
          </w:tcPr>
          <w:p w:rsidR="004A5243" w:rsidRPr="004A5243" w:rsidRDefault="004A5243" w:rsidP="004A5243">
            <w:pPr>
              <w:spacing w:line="180" w:lineRule="exact"/>
              <w:jc w:val="both"/>
              <w:rPr>
                <w:rFonts w:ascii="Arial" w:hAnsi="Arial" w:cs="Arial"/>
                <w:sz w:val="18"/>
                <w:szCs w:val="18"/>
              </w:rPr>
            </w:pPr>
            <w:r w:rsidRPr="004A5243">
              <w:rPr>
                <w:rFonts w:ascii="Arial" w:hAnsi="Arial" w:cs="Arial"/>
                <w:sz w:val="18"/>
                <w:szCs w:val="18"/>
              </w:rPr>
              <w:t>2025</w:t>
            </w:r>
          </w:p>
        </w:tc>
      </w:tr>
      <w:tr w:rsidR="004A5243" w:rsidRPr="004A5243" w:rsidTr="004A5243">
        <w:trPr>
          <w:trHeight w:val="144"/>
        </w:trPr>
        <w:tc>
          <w:tcPr>
            <w:tcW w:w="567" w:type="dxa"/>
            <w:vMerge w:val="restart"/>
            <w:tcBorders>
              <w:top w:val="single" w:sz="4" w:space="0" w:color="auto"/>
              <w:left w:val="single" w:sz="4" w:space="0" w:color="auto"/>
              <w:right w:val="single" w:sz="4" w:space="0" w:color="auto"/>
            </w:tcBorders>
          </w:tcPr>
          <w:p w:rsidR="004A5243" w:rsidRPr="004A5243" w:rsidRDefault="004A5243" w:rsidP="004A5243">
            <w:pPr>
              <w:spacing w:line="180" w:lineRule="exact"/>
              <w:jc w:val="both"/>
              <w:rPr>
                <w:rFonts w:ascii="Arial" w:hAnsi="Arial" w:cs="Arial"/>
                <w:sz w:val="18"/>
                <w:szCs w:val="18"/>
              </w:rPr>
            </w:pPr>
          </w:p>
        </w:tc>
        <w:tc>
          <w:tcPr>
            <w:tcW w:w="1985" w:type="dxa"/>
            <w:vMerge w:val="restart"/>
            <w:tcBorders>
              <w:top w:val="single" w:sz="4" w:space="0" w:color="auto"/>
              <w:left w:val="single" w:sz="4" w:space="0" w:color="auto"/>
              <w:right w:val="single" w:sz="4" w:space="0" w:color="auto"/>
            </w:tcBorders>
            <w:hideMark/>
          </w:tcPr>
          <w:p w:rsidR="004A5243" w:rsidRPr="004A5243" w:rsidRDefault="004A5243" w:rsidP="004A5243">
            <w:pPr>
              <w:spacing w:line="180" w:lineRule="exact"/>
              <w:jc w:val="both"/>
              <w:rPr>
                <w:rFonts w:ascii="Arial" w:hAnsi="Arial" w:cs="Arial"/>
                <w:sz w:val="18"/>
                <w:szCs w:val="18"/>
              </w:rPr>
            </w:pPr>
            <w:r w:rsidRPr="004A5243">
              <w:rPr>
                <w:rFonts w:ascii="Arial" w:hAnsi="Arial" w:cs="Arial"/>
                <w:sz w:val="18"/>
                <w:szCs w:val="18"/>
              </w:rPr>
              <w:t>Программа «Энергосбережение и повышение энергетической эффективности»</w:t>
            </w:r>
          </w:p>
        </w:tc>
        <w:tc>
          <w:tcPr>
            <w:tcW w:w="4111" w:type="dxa"/>
            <w:tcBorders>
              <w:top w:val="single" w:sz="4" w:space="0" w:color="auto"/>
              <w:left w:val="single" w:sz="4" w:space="0" w:color="auto"/>
              <w:bottom w:val="single" w:sz="4" w:space="0" w:color="auto"/>
              <w:right w:val="single" w:sz="4" w:space="0" w:color="auto"/>
            </w:tcBorders>
            <w:hideMark/>
          </w:tcPr>
          <w:p w:rsidR="004A5243" w:rsidRPr="004A5243" w:rsidRDefault="004A5243" w:rsidP="004A5243">
            <w:pPr>
              <w:spacing w:line="180" w:lineRule="exact"/>
              <w:jc w:val="both"/>
              <w:rPr>
                <w:rFonts w:ascii="Arial" w:hAnsi="Arial" w:cs="Arial"/>
                <w:sz w:val="18"/>
                <w:szCs w:val="18"/>
              </w:rPr>
            </w:pPr>
            <w:r w:rsidRPr="004A5243">
              <w:rPr>
                <w:rFonts w:ascii="Arial" w:hAnsi="Arial" w:cs="Arial"/>
                <w:sz w:val="18"/>
                <w:szCs w:val="18"/>
              </w:rPr>
              <w:t>Всего</w:t>
            </w:r>
          </w:p>
        </w:tc>
        <w:tc>
          <w:tcPr>
            <w:tcW w:w="1134" w:type="dxa"/>
            <w:tcBorders>
              <w:top w:val="single" w:sz="4" w:space="0" w:color="auto"/>
              <w:left w:val="single" w:sz="4" w:space="0" w:color="auto"/>
              <w:bottom w:val="single" w:sz="4" w:space="0" w:color="auto"/>
              <w:right w:val="single" w:sz="4" w:space="0" w:color="auto"/>
            </w:tcBorders>
            <w:vAlign w:val="bottom"/>
          </w:tcPr>
          <w:p w:rsidR="004A5243" w:rsidRPr="004A5243" w:rsidRDefault="004A5243" w:rsidP="004A5243">
            <w:pPr>
              <w:spacing w:line="180" w:lineRule="exact"/>
              <w:jc w:val="both"/>
              <w:rPr>
                <w:rFonts w:ascii="Arial" w:hAnsi="Arial" w:cs="Arial"/>
                <w:sz w:val="18"/>
                <w:szCs w:val="18"/>
              </w:rPr>
            </w:pPr>
            <w:r w:rsidRPr="004A5243">
              <w:rPr>
                <w:rFonts w:ascii="Arial" w:hAnsi="Arial" w:cs="Arial"/>
                <w:sz w:val="18"/>
                <w:szCs w:val="18"/>
              </w:rPr>
              <w:t>3 311,47</w:t>
            </w:r>
          </w:p>
        </w:tc>
        <w:tc>
          <w:tcPr>
            <w:tcW w:w="1134" w:type="dxa"/>
            <w:tcBorders>
              <w:top w:val="single" w:sz="4" w:space="0" w:color="auto"/>
              <w:left w:val="single" w:sz="4" w:space="0" w:color="auto"/>
              <w:bottom w:val="single" w:sz="4" w:space="0" w:color="auto"/>
              <w:right w:val="single" w:sz="4" w:space="0" w:color="auto"/>
            </w:tcBorders>
            <w:vAlign w:val="bottom"/>
          </w:tcPr>
          <w:p w:rsidR="004A5243" w:rsidRPr="004A5243" w:rsidRDefault="004A5243" w:rsidP="004A5243">
            <w:pPr>
              <w:spacing w:line="180" w:lineRule="exact"/>
              <w:jc w:val="both"/>
              <w:rPr>
                <w:rFonts w:ascii="Arial" w:hAnsi="Arial" w:cs="Arial"/>
                <w:sz w:val="18"/>
                <w:szCs w:val="18"/>
              </w:rPr>
            </w:pPr>
            <w:r w:rsidRPr="004A5243">
              <w:rPr>
                <w:rFonts w:ascii="Arial" w:hAnsi="Arial" w:cs="Arial"/>
                <w:sz w:val="18"/>
                <w:szCs w:val="18"/>
              </w:rPr>
              <w:t>2 770,04</w:t>
            </w:r>
          </w:p>
        </w:tc>
        <w:tc>
          <w:tcPr>
            <w:tcW w:w="1134" w:type="dxa"/>
            <w:tcBorders>
              <w:top w:val="single" w:sz="4" w:space="0" w:color="auto"/>
              <w:left w:val="single" w:sz="4" w:space="0" w:color="auto"/>
              <w:bottom w:val="single" w:sz="4" w:space="0" w:color="auto"/>
              <w:right w:val="single" w:sz="4" w:space="0" w:color="auto"/>
            </w:tcBorders>
            <w:vAlign w:val="bottom"/>
          </w:tcPr>
          <w:p w:rsidR="004A5243" w:rsidRPr="004A5243" w:rsidRDefault="004A5243" w:rsidP="004A5243">
            <w:pPr>
              <w:spacing w:line="180" w:lineRule="exact"/>
              <w:jc w:val="both"/>
              <w:rPr>
                <w:rFonts w:ascii="Arial" w:hAnsi="Arial" w:cs="Arial"/>
                <w:sz w:val="18"/>
                <w:szCs w:val="18"/>
              </w:rPr>
            </w:pPr>
            <w:r w:rsidRPr="004A5243">
              <w:rPr>
                <w:rFonts w:ascii="Arial" w:hAnsi="Arial" w:cs="Arial"/>
                <w:sz w:val="18"/>
                <w:szCs w:val="18"/>
              </w:rPr>
              <w:t>2 770,04</w:t>
            </w:r>
          </w:p>
        </w:tc>
      </w:tr>
      <w:tr w:rsidR="004A5243" w:rsidRPr="004A5243" w:rsidTr="004A5243">
        <w:trPr>
          <w:trHeight w:val="144"/>
        </w:trPr>
        <w:tc>
          <w:tcPr>
            <w:tcW w:w="567" w:type="dxa"/>
            <w:vMerge/>
            <w:tcBorders>
              <w:left w:val="single" w:sz="4" w:space="0" w:color="auto"/>
              <w:right w:val="single" w:sz="4" w:space="0" w:color="auto"/>
            </w:tcBorders>
            <w:vAlign w:val="center"/>
            <w:hideMark/>
          </w:tcPr>
          <w:p w:rsidR="004A5243" w:rsidRPr="004A5243" w:rsidRDefault="004A5243" w:rsidP="004A5243">
            <w:pPr>
              <w:spacing w:line="180" w:lineRule="exact"/>
              <w:jc w:val="both"/>
              <w:rPr>
                <w:rFonts w:ascii="Arial" w:hAnsi="Arial" w:cs="Arial"/>
                <w:sz w:val="18"/>
                <w:szCs w:val="18"/>
                <w:lang w:val="en-US"/>
              </w:rPr>
            </w:pPr>
          </w:p>
        </w:tc>
        <w:tc>
          <w:tcPr>
            <w:tcW w:w="1985" w:type="dxa"/>
            <w:vMerge/>
            <w:tcBorders>
              <w:left w:val="single" w:sz="4" w:space="0" w:color="auto"/>
              <w:right w:val="single" w:sz="4" w:space="0" w:color="auto"/>
            </w:tcBorders>
            <w:vAlign w:val="center"/>
            <w:hideMark/>
          </w:tcPr>
          <w:p w:rsidR="004A5243" w:rsidRPr="004A5243" w:rsidRDefault="004A5243" w:rsidP="004A5243">
            <w:pPr>
              <w:spacing w:line="180" w:lineRule="exact"/>
              <w:jc w:val="both"/>
              <w:rPr>
                <w:rFonts w:ascii="Arial" w:hAnsi="Arial" w:cs="Arial"/>
                <w:sz w:val="18"/>
                <w:szCs w:val="18"/>
              </w:rPr>
            </w:pPr>
          </w:p>
        </w:tc>
        <w:tc>
          <w:tcPr>
            <w:tcW w:w="4111" w:type="dxa"/>
            <w:tcBorders>
              <w:top w:val="single" w:sz="4" w:space="0" w:color="auto"/>
              <w:left w:val="single" w:sz="4" w:space="0" w:color="auto"/>
              <w:bottom w:val="single" w:sz="4" w:space="0" w:color="auto"/>
              <w:right w:val="single" w:sz="4" w:space="0" w:color="auto"/>
            </w:tcBorders>
            <w:hideMark/>
          </w:tcPr>
          <w:p w:rsidR="004A5243" w:rsidRPr="004A5243" w:rsidRDefault="004A5243" w:rsidP="004A5243">
            <w:pPr>
              <w:spacing w:line="180" w:lineRule="exact"/>
              <w:jc w:val="both"/>
              <w:rPr>
                <w:rFonts w:ascii="Arial" w:hAnsi="Arial" w:cs="Arial"/>
                <w:sz w:val="18"/>
                <w:szCs w:val="18"/>
              </w:rPr>
            </w:pPr>
            <w:r w:rsidRPr="004A5243">
              <w:rPr>
                <w:rFonts w:ascii="Arial" w:hAnsi="Arial" w:cs="Arial"/>
                <w:sz w:val="18"/>
                <w:szCs w:val="18"/>
              </w:rPr>
              <w:t xml:space="preserve">бюджетные ассигнования бюджета Благодарненского  городского округа Ставропольского края, в </w:t>
            </w:r>
            <w:proofErr w:type="spellStart"/>
            <w:r w:rsidRPr="004A5243">
              <w:rPr>
                <w:rFonts w:ascii="Arial" w:hAnsi="Arial" w:cs="Arial"/>
                <w:sz w:val="18"/>
                <w:szCs w:val="18"/>
              </w:rPr>
              <w:t>т.ч</w:t>
            </w:r>
            <w:proofErr w:type="spellEnd"/>
            <w:r w:rsidRPr="004A5243">
              <w:rPr>
                <w:rFonts w:ascii="Arial" w:hAnsi="Arial" w:cs="Arial"/>
                <w:sz w:val="18"/>
                <w:szCs w:val="18"/>
              </w:rPr>
              <w:t>.</w:t>
            </w:r>
          </w:p>
        </w:tc>
        <w:tc>
          <w:tcPr>
            <w:tcW w:w="1134" w:type="dxa"/>
            <w:tcBorders>
              <w:top w:val="single" w:sz="4" w:space="0" w:color="auto"/>
              <w:left w:val="single" w:sz="4" w:space="0" w:color="auto"/>
              <w:bottom w:val="single" w:sz="4" w:space="0" w:color="auto"/>
              <w:right w:val="single" w:sz="4" w:space="0" w:color="auto"/>
            </w:tcBorders>
            <w:vAlign w:val="bottom"/>
          </w:tcPr>
          <w:p w:rsidR="004A5243" w:rsidRPr="004A5243" w:rsidRDefault="004A5243" w:rsidP="004A5243">
            <w:pPr>
              <w:spacing w:line="180" w:lineRule="exact"/>
              <w:jc w:val="both"/>
              <w:rPr>
                <w:rFonts w:ascii="Arial" w:hAnsi="Arial" w:cs="Arial"/>
                <w:sz w:val="18"/>
                <w:szCs w:val="18"/>
              </w:rPr>
            </w:pPr>
            <w:r w:rsidRPr="004A5243">
              <w:rPr>
                <w:rFonts w:ascii="Arial" w:hAnsi="Arial" w:cs="Arial"/>
                <w:sz w:val="18"/>
                <w:szCs w:val="18"/>
              </w:rPr>
              <w:t>3 311,47</w:t>
            </w:r>
          </w:p>
        </w:tc>
        <w:tc>
          <w:tcPr>
            <w:tcW w:w="1134" w:type="dxa"/>
            <w:tcBorders>
              <w:top w:val="single" w:sz="4" w:space="0" w:color="auto"/>
              <w:left w:val="single" w:sz="4" w:space="0" w:color="auto"/>
              <w:bottom w:val="single" w:sz="4" w:space="0" w:color="auto"/>
              <w:right w:val="single" w:sz="4" w:space="0" w:color="auto"/>
            </w:tcBorders>
            <w:vAlign w:val="bottom"/>
          </w:tcPr>
          <w:p w:rsidR="004A5243" w:rsidRPr="004A5243" w:rsidRDefault="004A5243" w:rsidP="004A5243">
            <w:pPr>
              <w:spacing w:line="180" w:lineRule="exact"/>
              <w:jc w:val="both"/>
              <w:rPr>
                <w:rFonts w:ascii="Arial" w:hAnsi="Arial" w:cs="Arial"/>
                <w:sz w:val="18"/>
                <w:szCs w:val="18"/>
              </w:rPr>
            </w:pPr>
            <w:r w:rsidRPr="004A5243">
              <w:rPr>
                <w:rFonts w:ascii="Arial" w:hAnsi="Arial" w:cs="Arial"/>
                <w:sz w:val="18"/>
                <w:szCs w:val="18"/>
              </w:rPr>
              <w:t>2 770,04</w:t>
            </w:r>
          </w:p>
        </w:tc>
        <w:tc>
          <w:tcPr>
            <w:tcW w:w="1134" w:type="dxa"/>
            <w:tcBorders>
              <w:top w:val="single" w:sz="4" w:space="0" w:color="auto"/>
              <w:left w:val="single" w:sz="4" w:space="0" w:color="auto"/>
              <w:bottom w:val="single" w:sz="4" w:space="0" w:color="auto"/>
              <w:right w:val="single" w:sz="4" w:space="0" w:color="auto"/>
            </w:tcBorders>
            <w:vAlign w:val="bottom"/>
          </w:tcPr>
          <w:p w:rsidR="004A5243" w:rsidRPr="004A5243" w:rsidRDefault="004A5243" w:rsidP="004A5243">
            <w:pPr>
              <w:spacing w:line="180" w:lineRule="exact"/>
              <w:jc w:val="both"/>
              <w:rPr>
                <w:rFonts w:ascii="Arial" w:hAnsi="Arial" w:cs="Arial"/>
                <w:sz w:val="18"/>
                <w:szCs w:val="18"/>
              </w:rPr>
            </w:pPr>
            <w:r w:rsidRPr="004A5243">
              <w:rPr>
                <w:rFonts w:ascii="Arial" w:hAnsi="Arial" w:cs="Arial"/>
                <w:sz w:val="18"/>
                <w:szCs w:val="18"/>
              </w:rPr>
              <w:t>2 770,04</w:t>
            </w:r>
          </w:p>
        </w:tc>
      </w:tr>
      <w:tr w:rsidR="004A5243" w:rsidRPr="004A5243" w:rsidTr="004A5243">
        <w:trPr>
          <w:trHeight w:val="144"/>
        </w:trPr>
        <w:tc>
          <w:tcPr>
            <w:tcW w:w="567" w:type="dxa"/>
            <w:vMerge/>
            <w:tcBorders>
              <w:left w:val="single" w:sz="4" w:space="0" w:color="auto"/>
              <w:right w:val="single" w:sz="4" w:space="0" w:color="auto"/>
            </w:tcBorders>
            <w:vAlign w:val="center"/>
            <w:hideMark/>
          </w:tcPr>
          <w:p w:rsidR="004A5243" w:rsidRPr="004A5243" w:rsidRDefault="004A5243" w:rsidP="004A5243">
            <w:pPr>
              <w:spacing w:line="180" w:lineRule="exact"/>
              <w:jc w:val="both"/>
              <w:rPr>
                <w:rFonts w:ascii="Arial" w:hAnsi="Arial" w:cs="Arial"/>
                <w:sz w:val="18"/>
                <w:szCs w:val="18"/>
              </w:rPr>
            </w:pPr>
          </w:p>
        </w:tc>
        <w:tc>
          <w:tcPr>
            <w:tcW w:w="1985" w:type="dxa"/>
            <w:vMerge/>
            <w:tcBorders>
              <w:left w:val="single" w:sz="4" w:space="0" w:color="auto"/>
              <w:right w:val="single" w:sz="4" w:space="0" w:color="auto"/>
            </w:tcBorders>
            <w:vAlign w:val="center"/>
            <w:hideMark/>
          </w:tcPr>
          <w:p w:rsidR="004A5243" w:rsidRPr="004A5243" w:rsidRDefault="004A5243" w:rsidP="004A5243">
            <w:pPr>
              <w:spacing w:line="180" w:lineRule="exact"/>
              <w:jc w:val="both"/>
              <w:rPr>
                <w:rFonts w:ascii="Arial" w:hAnsi="Arial" w:cs="Arial"/>
                <w:sz w:val="18"/>
                <w:szCs w:val="18"/>
              </w:rPr>
            </w:pPr>
          </w:p>
        </w:tc>
        <w:tc>
          <w:tcPr>
            <w:tcW w:w="4111" w:type="dxa"/>
            <w:tcBorders>
              <w:top w:val="single" w:sz="4" w:space="0" w:color="auto"/>
              <w:left w:val="single" w:sz="4" w:space="0" w:color="auto"/>
              <w:bottom w:val="single" w:sz="4" w:space="0" w:color="auto"/>
              <w:right w:val="single" w:sz="4" w:space="0" w:color="auto"/>
            </w:tcBorders>
            <w:hideMark/>
          </w:tcPr>
          <w:p w:rsidR="004A5243" w:rsidRPr="004A5243" w:rsidRDefault="004A5243" w:rsidP="004A5243">
            <w:pPr>
              <w:spacing w:line="180" w:lineRule="exact"/>
              <w:jc w:val="both"/>
              <w:rPr>
                <w:rFonts w:ascii="Arial" w:hAnsi="Arial" w:cs="Arial"/>
                <w:sz w:val="18"/>
                <w:szCs w:val="18"/>
              </w:rPr>
            </w:pPr>
            <w:r w:rsidRPr="004A5243">
              <w:rPr>
                <w:rFonts w:ascii="Arial" w:hAnsi="Arial" w:cs="Arial"/>
                <w:sz w:val="18"/>
                <w:szCs w:val="18"/>
              </w:rPr>
              <w:t>средства бюджета Ставропольского края</w:t>
            </w:r>
          </w:p>
        </w:tc>
        <w:tc>
          <w:tcPr>
            <w:tcW w:w="1134" w:type="dxa"/>
            <w:tcBorders>
              <w:top w:val="single" w:sz="4" w:space="0" w:color="auto"/>
              <w:left w:val="single" w:sz="4" w:space="0" w:color="auto"/>
              <w:bottom w:val="single" w:sz="4" w:space="0" w:color="auto"/>
              <w:right w:val="single" w:sz="4" w:space="0" w:color="auto"/>
            </w:tcBorders>
            <w:vAlign w:val="bottom"/>
          </w:tcPr>
          <w:p w:rsidR="004A5243" w:rsidRPr="004A5243" w:rsidRDefault="004A5243" w:rsidP="004A5243">
            <w:pPr>
              <w:spacing w:line="180" w:lineRule="exact"/>
              <w:jc w:val="both"/>
              <w:rPr>
                <w:rFonts w:ascii="Arial" w:hAnsi="Arial" w:cs="Arial"/>
                <w:sz w:val="18"/>
                <w:szCs w:val="18"/>
              </w:rPr>
            </w:pPr>
            <w:r w:rsidRPr="004A5243">
              <w:rPr>
                <w:rFonts w:ascii="Arial" w:hAnsi="Arial" w:cs="Arial"/>
                <w:sz w:val="18"/>
                <w:szCs w:val="18"/>
              </w:rPr>
              <w:t>0,00</w:t>
            </w:r>
          </w:p>
        </w:tc>
        <w:tc>
          <w:tcPr>
            <w:tcW w:w="1134" w:type="dxa"/>
            <w:tcBorders>
              <w:top w:val="single" w:sz="4" w:space="0" w:color="auto"/>
              <w:left w:val="single" w:sz="4" w:space="0" w:color="auto"/>
              <w:bottom w:val="single" w:sz="4" w:space="0" w:color="auto"/>
              <w:right w:val="single" w:sz="4" w:space="0" w:color="auto"/>
            </w:tcBorders>
            <w:vAlign w:val="bottom"/>
          </w:tcPr>
          <w:p w:rsidR="004A5243" w:rsidRPr="004A5243" w:rsidRDefault="004A5243" w:rsidP="004A5243">
            <w:pPr>
              <w:spacing w:line="180" w:lineRule="exact"/>
              <w:jc w:val="both"/>
              <w:rPr>
                <w:rFonts w:ascii="Arial" w:hAnsi="Arial" w:cs="Arial"/>
                <w:sz w:val="18"/>
                <w:szCs w:val="18"/>
              </w:rPr>
            </w:pPr>
            <w:r w:rsidRPr="004A5243">
              <w:rPr>
                <w:rFonts w:ascii="Arial" w:hAnsi="Arial" w:cs="Arial"/>
                <w:sz w:val="18"/>
                <w:szCs w:val="18"/>
              </w:rPr>
              <w:t>0,00</w:t>
            </w:r>
          </w:p>
        </w:tc>
        <w:tc>
          <w:tcPr>
            <w:tcW w:w="1134" w:type="dxa"/>
            <w:tcBorders>
              <w:top w:val="single" w:sz="4" w:space="0" w:color="auto"/>
              <w:left w:val="single" w:sz="4" w:space="0" w:color="auto"/>
              <w:bottom w:val="single" w:sz="4" w:space="0" w:color="auto"/>
              <w:right w:val="single" w:sz="4" w:space="0" w:color="auto"/>
            </w:tcBorders>
            <w:vAlign w:val="bottom"/>
          </w:tcPr>
          <w:p w:rsidR="004A5243" w:rsidRPr="004A5243" w:rsidRDefault="004A5243" w:rsidP="004A5243">
            <w:pPr>
              <w:spacing w:line="180" w:lineRule="exact"/>
              <w:jc w:val="both"/>
              <w:rPr>
                <w:rFonts w:ascii="Arial" w:hAnsi="Arial" w:cs="Arial"/>
                <w:sz w:val="18"/>
                <w:szCs w:val="18"/>
              </w:rPr>
            </w:pPr>
            <w:r w:rsidRPr="004A5243">
              <w:rPr>
                <w:rFonts w:ascii="Arial" w:hAnsi="Arial" w:cs="Arial"/>
                <w:sz w:val="18"/>
                <w:szCs w:val="18"/>
              </w:rPr>
              <w:t>0,00</w:t>
            </w:r>
          </w:p>
        </w:tc>
      </w:tr>
      <w:tr w:rsidR="004A5243" w:rsidRPr="004A5243" w:rsidTr="004A5243">
        <w:trPr>
          <w:trHeight w:val="144"/>
        </w:trPr>
        <w:tc>
          <w:tcPr>
            <w:tcW w:w="567" w:type="dxa"/>
            <w:vMerge/>
            <w:tcBorders>
              <w:left w:val="single" w:sz="4" w:space="0" w:color="auto"/>
              <w:right w:val="single" w:sz="4" w:space="0" w:color="auto"/>
            </w:tcBorders>
            <w:vAlign w:val="center"/>
            <w:hideMark/>
          </w:tcPr>
          <w:p w:rsidR="004A5243" w:rsidRPr="004A5243" w:rsidRDefault="004A5243" w:rsidP="004A5243">
            <w:pPr>
              <w:spacing w:line="180" w:lineRule="exact"/>
              <w:jc w:val="both"/>
              <w:rPr>
                <w:rFonts w:ascii="Arial" w:hAnsi="Arial" w:cs="Arial"/>
                <w:sz w:val="18"/>
                <w:szCs w:val="18"/>
                <w:lang w:val="en-US"/>
              </w:rPr>
            </w:pPr>
          </w:p>
        </w:tc>
        <w:tc>
          <w:tcPr>
            <w:tcW w:w="1985" w:type="dxa"/>
            <w:vMerge/>
            <w:tcBorders>
              <w:left w:val="single" w:sz="4" w:space="0" w:color="auto"/>
              <w:right w:val="single" w:sz="4" w:space="0" w:color="auto"/>
            </w:tcBorders>
            <w:vAlign w:val="center"/>
            <w:hideMark/>
          </w:tcPr>
          <w:p w:rsidR="004A5243" w:rsidRPr="004A5243" w:rsidRDefault="004A5243" w:rsidP="004A5243">
            <w:pPr>
              <w:spacing w:line="180" w:lineRule="exact"/>
              <w:jc w:val="both"/>
              <w:rPr>
                <w:rFonts w:ascii="Arial" w:hAnsi="Arial" w:cs="Arial"/>
                <w:sz w:val="18"/>
                <w:szCs w:val="18"/>
              </w:rPr>
            </w:pPr>
          </w:p>
        </w:tc>
        <w:tc>
          <w:tcPr>
            <w:tcW w:w="4111" w:type="dxa"/>
            <w:tcBorders>
              <w:top w:val="single" w:sz="4" w:space="0" w:color="auto"/>
              <w:left w:val="single" w:sz="4" w:space="0" w:color="auto"/>
              <w:bottom w:val="single" w:sz="4" w:space="0" w:color="auto"/>
              <w:right w:val="single" w:sz="4" w:space="0" w:color="auto"/>
            </w:tcBorders>
            <w:hideMark/>
          </w:tcPr>
          <w:p w:rsidR="004A5243" w:rsidRPr="004A5243" w:rsidRDefault="004A5243" w:rsidP="004A5243">
            <w:pPr>
              <w:spacing w:line="180" w:lineRule="exact"/>
              <w:jc w:val="both"/>
              <w:rPr>
                <w:rFonts w:ascii="Arial" w:hAnsi="Arial" w:cs="Arial"/>
                <w:sz w:val="18"/>
                <w:szCs w:val="18"/>
              </w:rPr>
            </w:pPr>
            <w:r w:rsidRPr="004A5243">
              <w:rPr>
                <w:rFonts w:ascii="Arial" w:hAnsi="Arial" w:cs="Arial"/>
                <w:sz w:val="18"/>
                <w:szCs w:val="18"/>
              </w:rPr>
              <w:t xml:space="preserve">в </w:t>
            </w:r>
            <w:proofErr w:type="spellStart"/>
            <w:r w:rsidRPr="004A5243">
              <w:rPr>
                <w:rFonts w:ascii="Arial" w:hAnsi="Arial" w:cs="Arial"/>
                <w:sz w:val="18"/>
                <w:szCs w:val="18"/>
              </w:rPr>
              <w:t>т.ч</w:t>
            </w:r>
            <w:proofErr w:type="spellEnd"/>
            <w:r w:rsidRPr="004A5243">
              <w:rPr>
                <w:rFonts w:ascii="Arial" w:hAnsi="Arial" w:cs="Arial"/>
                <w:sz w:val="18"/>
                <w:szCs w:val="18"/>
              </w:rPr>
              <w:t>. предусмотренные</w:t>
            </w:r>
          </w:p>
        </w:tc>
        <w:tc>
          <w:tcPr>
            <w:tcW w:w="1134" w:type="dxa"/>
            <w:tcBorders>
              <w:top w:val="single" w:sz="4" w:space="0" w:color="auto"/>
              <w:left w:val="single" w:sz="4" w:space="0" w:color="auto"/>
              <w:bottom w:val="single" w:sz="4" w:space="0" w:color="auto"/>
              <w:right w:val="single" w:sz="4" w:space="0" w:color="auto"/>
            </w:tcBorders>
            <w:vAlign w:val="bottom"/>
          </w:tcPr>
          <w:p w:rsidR="004A5243" w:rsidRPr="004A5243" w:rsidRDefault="004A5243" w:rsidP="004A5243">
            <w:pPr>
              <w:spacing w:line="180" w:lineRule="exact"/>
              <w:jc w:val="both"/>
              <w:rPr>
                <w:rFonts w:ascii="Arial" w:hAnsi="Arial" w:cs="Arial"/>
                <w:sz w:val="18"/>
                <w:szCs w:val="18"/>
              </w:rPr>
            </w:pPr>
          </w:p>
        </w:tc>
        <w:tc>
          <w:tcPr>
            <w:tcW w:w="1134" w:type="dxa"/>
            <w:tcBorders>
              <w:top w:val="single" w:sz="4" w:space="0" w:color="auto"/>
              <w:left w:val="single" w:sz="4" w:space="0" w:color="auto"/>
              <w:bottom w:val="single" w:sz="4" w:space="0" w:color="auto"/>
              <w:right w:val="single" w:sz="4" w:space="0" w:color="auto"/>
            </w:tcBorders>
            <w:vAlign w:val="bottom"/>
          </w:tcPr>
          <w:p w:rsidR="004A5243" w:rsidRPr="004A5243" w:rsidRDefault="004A5243" w:rsidP="004A5243">
            <w:pPr>
              <w:spacing w:line="180" w:lineRule="exact"/>
              <w:jc w:val="both"/>
              <w:rPr>
                <w:rFonts w:ascii="Arial" w:hAnsi="Arial" w:cs="Arial"/>
                <w:sz w:val="18"/>
                <w:szCs w:val="18"/>
              </w:rPr>
            </w:pPr>
          </w:p>
        </w:tc>
        <w:tc>
          <w:tcPr>
            <w:tcW w:w="1134" w:type="dxa"/>
            <w:tcBorders>
              <w:top w:val="single" w:sz="4" w:space="0" w:color="auto"/>
              <w:left w:val="single" w:sz="4" w:space="0" w:color="auto"/>
              <w:bottom w:val="single" w:sz="4" w:space="0" w:color="auto"/>
              <w:right w:val="single" w:sz="4" w:space="0" w:color="auto"/>
            </w:tcBorders>
            <w:vAlign w:val="bottom"/>
          </w:tcPr>
          <w:p w:rsidR="004A5243" w:rsidRPr="004A5243" w:rsidRDefault="004A5243" w:rsidP="004A5243">
            <w:pPr>
              <w:spacing w:line="180" w:lineRule="exact"/>
              <w:jc w:val="both"/>
              <w:rPr>
                <w:rFonts w:ascii="Arial" w:hAnsi="Arial" w:cs="Arial"/>
                <w:sz w:val="18"/>
                <w:szCs w:val="18"/>
              </w:rPr>
            </w:pPr>
          </w:p>
        </w:tc>
      </w:tr>
      <w:tr w:rsidR="004A5243" w:rsidRPr="004A5243" w:rsidTr="004A5243">
        <w:trPr>
          <w:trHeight w:val="144"/>
        </w:trPr>
        <w:tc>
          <w:tcPr>
            <w:tcW w:w="567" w:type="dxa"/>
            <w:vMerge/>
            <w:tcBorders>
              <w:left w:val="single" w:sz="4" w:space="0" w:color="auto"/>
              <w:right w:val="single" w:sz="4" w:space="0" w:color="auto"/>
            </w:tcBorders>
            <w:vAlign w:val="center"/>
            <w:hideMark/>
          </w:tcPr>
          <w:p w:rsidR="004A5243" w:rsidRPr="004A5243" w:rsidRDefault="004A5243" w:rsidP="004A5243">
            <w:pPr>
              <w:spacing w:line="180" w:lineRule="exact"/>
              <w:jc w:val="both"/>
              <w:rPr>
                <w:rFonts w:ascii="Arial" w:hAnsi="Arial" w:cs="Arial"/>
                <w:sz w:val="18"/>
                <w:szCs w:val="18"/>
                <w:lang w:val="en-US"/>
              </w:rPr>
            </w:pPr>
          </w:p>
        </w:tc>
        <w:tc>
          <w:tcPr>
            <w:tcW w:w="1985" w:type="dxa"/>
            <w:vMerge/>
            <w:tcBorders>
              <w:left w:val="single" w:sz="4" w:space="0" w:color="auto"/>
              <w:right w:val="single" w:sz="4" w:space="0" w:color="auto"/>
            </w:tcBorders>
            <w:vAlign w:val="center"/>
            <w:hideMark/>
          </w:tcPr>
          <w:p w:rsidR="004A5243" w:rsidRPr="004A5243" w:rsidRDefault="004A5243" w:rsidP="004A5243">
            <w:pPr>
              <w:spacing w:line="180" w:lineRule="exact"/>
              <w:jc w:val="both"/>
              <w:rPr>
                <w:rFonts w:ascii="Arial" w:hAnsi="Arial" w:cs="Arial"/>
                <w:sz w:val="18"/>
                <w:szCs w:val="18"/>
              </w:rPr>
            </w:pPr>
          </w:p>
        </w:tc>
        <w:tc>
          <w:tcPr>
            <w:tcW w:w="4111" w:type="dxa"/>
            <w:tcBorders>
              <w:top w:val="single" w:sz="4" w:space="0" w:color="auto"/>
              <w:left w:val="single" w:sz="4" w:space="0" w:color="auto"/>
              <w:bottom w:val="single" w:sz="4" w:space="0" w:color="auto"/>
              <w:right w:val="single" w:sz="4" w:space="0" w:color="auto"/>
            </w:tcBorders>
            <w:hideMark/>
          </w:tcPr>
          <w:p w:rsidR="004A5243" w:rsidRPr="004A5243" w:rsidRDefault="004A5243" w:rsidP="004A5243">
            <w:pPr>
              <w:spacing w:line="180" w:lineRule="exact"/>
              <w:jc w:val="both"/>
              <w:rPr>
                <w:rFonts w:ascii="Arial" w:hAnsi="Arial" w:cs="Arial"/>
                <w:sz w:val="18"/>
                <w:szCs w:val="18"/>
              </w:rPr>
            </w:pPr>
            <w:r w:rsidRPr="004A5243">
              <w:rPr>
                <w:rFonts w:ascii="Arial" w:hAnsi="Arial" w:cs="Arial"/>
                <w:sz w:val="18"/>
                <w:szCs w:val="18"/>
              </w:rPr>
              <w:t xml:space="preserve">ответственному исполнителю </w:t>
            </w:r>
          </w:p>
          <w:p w:rsidR="004A5243" w:rsidRPr="004A5243" w:rsidRDefault="004A5243" w:rsidP="004A5243">
            <w:pPr>
              <w:spacing w:line="180" w:lineRule="exact"/>
              <w:jc w:val="both"/>
              <w:rPr>
                <w:rFonts w:ascii="Arial" w:hAnsi="Arial" w:cs="Arial"/>
                <w:sz w:val="18"/>
                <w:szCs w:val="18"/>
              </w:rPr>
            </w:pPr>
            <w:proofErr w:type="spellStart"/>
            <w:r w:rsidRPr="004A5243">
              <w:rPr>
                <w:rFonts w:ascii="Arial" w:hAnsi="Arial" w:cs="Arial"/>
                <w:sz w:val="18"/>
                <w:szCs w:val="18"/>
              </w:rPr>
              <w:t>УпДТ</w:t>
            </w:r>
            <w:proofErr w:type="spellEnd"/>
            <w:r w:rsidRPr="004A5243">
              <w:rPr>
                <w:rFonts w:ascii="Arial" w:hAnsi="Arial" w:cs="Arial"/>
                <w:sz w:val="18"/>
                <w:szCs w:val="18"/>
              </w:rPr>
              <w:t xml:space="preserve"> АБМО СК</w:t>
            </w:r>
          </w:p>
        </w:tc>
        <w:tc>
          <w:tcPr>
            <w:tcW w:w="1134" w:type="dxa"/>
            <w:tcBorders>
              <w:top w:val="single" w:sz="4" w:space="0" w:color="auto"/>
              <w:left w:val="single" w:sz="4" w:space="0" w:color="auto"/>
              <w:bottom w:val="single" w:sz="4" w:space="0" w:color="auto"/>
              <w:right w:val="single" w:sz="4" w:space="0" w:color="auto"/>
            </w:tcBorders>
            <w:vAlign w:val="bottom"/>
          </w:tcPr>
          <w:p w:rsidR="004A5243" w:rsidRPr="004A5243" w:rsidRDefault="004A5243" w:rsidP="004A5243">
            <w:pPr>
              <w:spacing w:line="180" w:lineRule="exact"/>
              <w:jc w:val="both"/>
              <w:rPr>
                <w:rFonts w:ascii="Arial" w:hAnsi="Arial" w:cs="Arial"/>
                <w:sz w:val="18"/>
                <w:szCs w:val="18"/>
              </w:rPr>
            </w:pPr>
            <w:r w:rsidRPr="004A5243">
              <w:rPr>
                <w:rFonts w:ascii="Arial" w:hAnsi="Arial" w:cs="Arial"/>
                <w:sz w:val="18"/>
                <w:szCs w:val="18"/>
              </w:rPr>
              <w:t>0,00</w:t>
            </w:r>
          </w:p>
        </w:tc>
        <w:tc>
          <w:tcPr>
            <w:tcW w:w="1134" w:type="dxa"/>
            <w:tcBorders>
              <w:top w:val="single" w:sz="4" w:space="0" w:color="auto"/>
              <w:left w:val="single" w:sz="4" w:space="0" w:color="auto"/>
              <w:bottom w:val="single" w:sz="4" w:space="0" w:color="auto"/>
              <w:right w:val="single" w:sz="4" w:space="0" w:color="auto"/>
            </w:tcBorders>
            <w:vAlign w:val="bottom"/>
          </w:tcPr>
          <w:p w:rsidR="004A5243" w:rsidRPr="004A5243" w:rsidRDefault="004A5243" w:rsidP="004A5243">
            <w:pPr>
              <w:spacing w:line="180" w:lineRule="exact"/>
              <w:jc w:val="both"/>
              <w:rPr>
                <w:rFonts w:ascii="Arial" w:hAnsi="Arial" w:cs="Arial"/>
                <w:sz w:val="18"/>
                <w:szCs w:val="18"/>
              </w:rPr>
            </w:pPr>
            <w:r w:rsidRPr="004A5243">
              <w:rPr>
                <w:rFonts w:ascii="Arial" w:hAnsi="Arial" w:cs="Arial"/>
                <w:sz w:val="18"/>
                <w:szCs w:val="18"/>
              </w:rPr>
              <w:t>0,00</w:t>
            </w:r>
          </w:p>
        </w:tc>
        <w:tc>
          <w:tcPr>
            <w:tcW w:w="1134" w:type="dxa"/>
            <w:tcBorders>
              <w:top w:val="single" w:sz="4" w:space="0" w:color="auto"/>
              <w:left w:val="single" w:sz="4" w:space="0" w:color="auto"/>
              <w:bottom w:val="single" w:sz="4" w:space="0" w:color="auto"/>
              <w:right w:val="single" w:sz="4" w:space="0" w:color="auto"/>
            </w:tcBorders>
            <w:vAlign w:val="bottom"/>
          </w:tcPr>
          <w:p w:rsidR="004A5243" w:rsidRPr="004A5243" w:rsidRDefault="004A5243" w:rsidP="004A5243">
            <w:pPr>
              <w:spacing w:line="180" w:lineRule="exact"/>
              <w:jc w:val="both"/>
              <w:rPr>
                <w:rFonts w:ascii="Arial" w:hAnsi="Arial" w:cs="Arial"/>
                <w:sz w:val="18"/>
                <w:szCs w:val="18"/>
              </w:rPr>
            </w:pPr>
            <w:r w:rsidRPr="004A5243">
              <w:rPr>
                <w:rFonts w:ascii="Arial" w:hAnsi="Arial" w:cs="Arial"/>
                <w:sz w:val="18"/>
                <w:szCs w:val="18"/>
              </w:rPr>
              <w:t>0,00</w:t>
            </w:r>
          </w:p>
        </w:tc>
      </w:tr>
      <w:tr w:rsidR="004A5243" w:rsidRPr="004A5243" w:rsidTr="004A5243">
        <w:trPr>
          <w:trHeight w:val="144"/>
        </w:trPr>
        <w:tc>
          <w:tcPr>
            <w:tcW w:w="567" w:type="dxa"/>
            <w:vMerge/>
            <w:tcBorders>
              <w:left w:val="single" w:sz="4" w:space="0" w:color="auto"/>
              <w:right w:val="single" w:sz="4" w:space="0" w:color="auto"/>
            </w:tcBorders>
            <w:vAlign w:val="center"/>
          </w:tcPr>
          <w:p w:rsidR="004A5243" w:rsidRPr="004A5243" w:rsidRDefault="004A5243" w:rsidP="004A5243">
            <w:pPr>
              <w:spacing w:line="180" w:lineRule="exact"/>
              <w:jc w:val="both"/>
              <w:rPr>
                <w:rFonts w:ascii="Arial" w:hAnsi="Arial" w:cs="Arial"/>
                <w:sz w:val="18"/>
                <w:szCs w:val="18"/>
              </w:rPr>
            </w:pPr>
          </w:p>
        </w:tc>
        <w:tc>
          <w:tcPr>
            <w:tcW w:w="1985" w:type="dxa"/>
            <w:vMerge/>
            <w:tcBorders>
              <w:left w:val="single" w:sz="4" w:space="0" w:color="auto"/>
              <w:right w:val="single" w:sz="4" w:space="0" w:color="auto"/>
            </w:tcBorders>
            <w:vAlign w:val="center"/>
          </w:tcPr>
          <w:p w:rsidR="004A5243" w:rsidRPr="004A5243" w:rsidRDefault="004A5243" w:rsidP="004A5243">
            <w:pPr>
              <w:spacing w:line="180" w:lineRule="exact"/>
              <w:jc w:val="both"/>
              <w:rPr>
                <w:rFonts w:ascii="Arial" w:hAnsi="Arial" w:cs="Arial"/>
                <w:sz w:val="18"/>
                <w:szCs w:val="18"/>
              </w:rPr>
            </w:pPr>
          </w:p>
        </w:tc>
        <w:tc>
          <w:tcPr>
            <w:tcW w:w="4111" w:type="dxa"/>
            <w:tcBorders>
              <w:top w:val="single" w:sz="4" w:space="0" w:color="auto"/>
              <w:left w:val="single" w:sz="4" w:space="0" w:color="auto"/>
              <w:bottom w:val="single" w:sz="4" w:space="0" w:color="auto"/>
              <w:right w:val="single" w:sz="4" w:space="0" w:color="auto"/>
            </w:tcBorders>
          </w:tcPr>
          <w:p w:rsidR="004A5243" w:rsidRPr="004A5243" w:rsidRDefault="004A5243" w:rsidP="004A5243">
            <w:pPr>
              <w:spacing w:line="180" w:lineRule="exact"/>
              <w:jc w:val="both"/>
              <w:rPr>
                <w:rFonts w:ascii="Arial" w:hAnsi="Arial" w:cs="Arial"/>
                <w:sz w:val="18"/>
                <w:szCs w:val="18"/>
              </w:rPr>
            </w:pPr>
            <w:r w:rsidRPr="004A5243">
              <w:rPr>
                <w:rFonts w:ascii="Arial" w:hAnsi="Arial" w:cs="Arial"/>
                <w:sz w:val="18"/>
                <w:szCs w:val="18"/>
              </w:rPr>
              <w:t>соисполнителю</w:t>
            </w:r>
          </w:p>
        </w:tc>
        <w:tc>
          <w:tcPr>
            <w:tcW w:w="1134" w:type="dxa"/>
            <w:tcBorders>
              <w:top w:val="single" w:sz="4" w:space="0" w:color="auto"/>
              <w:left w:val="single" w:sz="4" w:space="0" w:color="auto"/>
              <w:bottom w:val="single" w:sz="4" w:space="0" w:color="auto"/>
              <w:right w:val="single" w:sz="4" w:space="0" w:color="auto"/>
            </w:tcBorders>
            <w:vAlign w:val="bottom"/>
          </w:tcPr>
          <w:p w:rsidR="004A5243" w:rsidRPr="004A5243" w:rsidRDefault="004A5243" w:rsidP="004A5243">
            <w:pPr>
              <w:spacing w:line="180" w:lineRule="exact"/>
              <w:jc w:val="both"/>
              <w:rPr>
                <w:rFonts w:ascii="Arial" w:hAnsi="Arial" w:cs="Arial"/>
                <w:sz w:val="18"/>
                <w:szCs w:val="18"/>
              </w:rPr>
            </w:pPr>
          </w:p>
        </w:tc>
        <w:tc>
          <w:tcPr>
            <w:tcW w:w="1134" w:type="dxa"/>
            <w:tcBorders>
              <w:top w:val="single" w:sz="4" w:space="0" w:color="auto"/>
              <w:left w:val="single" w:sz="4" w:space="0" w:color="auto"/>
              <w:bottom w:val="single" w:sz="4" w:space="0" w:color="auto"/>
              <w:right w:val="single" w:sz="4" w:space="0" w:color="auto"/>
            </w:tcBorders>
            <w:vAlign w:val="bottom"/>
          </w:tcPr>
          <w:p w:rsidR="004A5243" w:rsidRPr="004A5243" w:rsidRDefault="004A5243" w:rsidP="004A5243">
            <w:pPr>
              <w:spacing w:line="180" w:lineRule="exact"/>
              <w:jc w:val="both"/>
              <w:rPr>
                <w:rFonts w:ascii="Arial" w:hAnsi="Arial" w:cs="Arial"/>
                <w:sz w:val="18"/>
                <w:szCs w:val="18"/>
              </w:rPr>
            </w:pPr>
          </w:p>
        </w:tc>
        <w:tc>
          <w:tcPr>
            <w:tcW w:w="1134" w:type="dxa"/>
            <w:tcBorders>
              <w:top w:val="single" w:sz="4" w:space="0" w:color="auto"/>
              <w:left w:val="single" w:sz="4" w:space="0" w:color="auto"/>
              <w:bottom w:val="single" w:sz="4" w:space="0" w:color="auto"/>
              <w:right w:val="single" w:sz="4" w:space="0" w:color="auto"/>
            </w:tcBorders>
            <w:vAlign w:val="bottom"/>
          </w:tcPr>
          <w:p w:rsidR="004A5243" w:rsidRPr="004A5243" w:rsidRDefault="004A5243" w:rsidP="004A5243">
            <w:pPr>
              <w:spacing w:line="180" w:lineRule="exact"/>
              <w:jc w:val="both"/>
              <w:rPr>
                <w:rFonts w:ascii="Arial" w:hAnsi="Arial" w:cs="Arial"/>
                <w:sz w:val="18"/>
                <w:szCs w:val="18"/>
              </w:rPr>
            </w:pPr>
          </w:p>
        </w:tc>
      </w:tr>
      <w:tr w:rsidR="004A5243" w:rsidRPr="004A5243" w:rsidTr="004A5243">
        <w:trPr>
          <w:trHeight w:val="144"/>
        </w:trPr>
        <w:tc>
          <w:tcPr>
            <w:tcW w:w="567" w:type="dxa"/>
            <w:vMerge/>
            <w:tcBorders>
              <w:left w:val="single" w:sz="4" w:space="0" w:color="auto"/>
              <w:right w:val="single" w:sz="4" w:space="0" w:color="auto"/>
            </w:tcBorders>
            <w:vAlign w:val="center"/>
          </w:tcPr>
          <w:p w:rsidR="004A5243" w:rsidRPr="004A5243" w:rsidRDefault="004A5243" w:rsidP="004A5243">
            <w:pPr>
              <w:spacing w:line="180" w:lineRule="exact"/>
              <w:jc w:val="both"/>
              <w:rPr>
                <w:rFonts w:ascii="Arial" w:hAnsi="Arial" w:cs="Arial"/>
                <w:sz w:val="18"/>
                <w:szCs w:val="18"/>
                <w:lang w:val="en-US"/>
              </w:rPr>
            </w:pPr>
          </w:p>
        </w:tc>
        <w:tc>
          <w:tcPr>
            <w:tcW w:w="1985" w:type="dxa"/>
            <w:vMerge/>
            <w:tcBorders>
              <w:left w:val="single" w:sz="4" w:space="0" w:color="auto"/>
              <w:right w:val="single" w:sz="4" w:space="0" w:color="auto"/>
            </w:tcBorders>
            <w:vAlign w:val="center"/>
          </w:tcPr>
          <w:p w:rsidR="004A5243" w:rsidRPr="004A5243" w:rsidRDefault="004A5243" w:rsidP="004A5243">
            <w:pPr>
              <w:spacing w:line="180" w:lineRule="exact"/>
              <w:jc w:val="both"/>
              <w:rPr>
                <w:rFonts w:ascii="Arial" w:hAnsi="Arial" w:cs="Arial"/>
                <w:sz w:val="18"/>
                <w:szCs w:val="18"/>
              </w:rPr>
            </w:pPr>
          </w:p>
        </w:tc>
        <w:tc>
          <w:tcPr>
            <w:tcW w:w="4111" w:type="dxa"/>
            <w:tcBorders>
              <w:top w:val="single" w:sz="4" w:space="0" w:color="auto"/>
              <w:left w:val="single" w:sz="4" w:space="0" w:color="auto"/>
              <w:bottom w:val="single" w:sz="4" w:space="0" w:color="auto"/>
              <w:right w:val="single" w:sz="4" w:space="0" w:color="auto"/>
            </w:tcBorders>
          </w:tcPr>
          <w:p w:rsidR="004A5243" w:rsidRPr="004A5243" w:rsidRDefault="004A5243" w:rsidP="004A5243">
            <w:pPr>
              <w:spacing w:line="180" w:lineRule="exact"/>
              <w:jc w:val="both"/>
              <w:rPr>
                <w:rFonts w:ascii="Arial" w:hAnsi="Arial" w:cs="Arial"/>
                <w:sz w:val="18"/>
                <w:szCs w:val="18"/>
              </w:rPr>
            </w:pPr>
            <w:r w:rsidRPr="004A5243">
              <w:rPr>
                <w:rFonts w:ascii="Arial" w:hAnsi="Arial" w:cs="Arial"/>
                <w:sz w:val="18"/>
                <w:szCs w:val="18"/>
              </w:rPr>
              <w:t>Управление образования и молодежной политики АБМО СК</w:t>
            </w:r>
          </w:p>
        </w:tc>
        <w:tc>
          <w:tcPr>
            <w:tcW w:w="1134" w:type="dxa"/>
            <w:tcBorders>
              <w:top w:val="single" w:sz="4" w:space="0" w:color="auto"/>
              <w:left w:val="single" w:sz="4" w:space="0" w:color="auto"/>
              <w:bottom w:val="single" w:sz="4" w:space="0" w:color="auto"/>
              <w:right w:val="single" w:sz="4" w:space="0" w:color="auto"/>
            </w:tcBorders>
            <w:vAlign w:val="bottom"/>
          </w:tcPr>
          <w:p w:rsidR="004A5243" w:rsidRPr="004A5243" w:rsidRDefault="004A5243" w:rsidP="004A5243">
            <w:pPr>
              <w:spacing w:line="180" w:lineRule="exact"/>
              <w:jc w:val="both"/>
              <w:rPr>
                <w:rFonts w:ascii="Arial" w:hAnsi="Arial" w:cs="Arial"/>
                <w:sz w:val="18"/>
                <w:szCs w:val="18"/>
              </w:rPr>
            </w:pPr>
            <w:r w:rsidRPr="004A5243">
              <w:rPr>
                <w:rFonts w:ascii="Arial" w:hAnsi="Arial" w:cs="Arial"/>
                <w:sz w:val="18"/>
                <w:szCs w:val="18"/>
              </w:rPr>
              <w:t>0,00</w:t>
            </w:r>
          </w:p>
        </w:tc>
        <w:tc>
          <w:tcPr>
            <w:tcW w:w="1134" w:type="dxa"/>
            <w:tcBorders>
              <w:top w:val="single" w:sz="4" w:space="0" w:color="auto"/>
              <w:left w:val="single" w:sz="4" w:space="0" w:color="auto"/>
              <w:bottom w:val="single" w:sz="4" w:space="0" w:color="auto"/>
              <w:right w:val="single" w:sz="4" w:space="0" w:color="auto"/>
            </w:tcBorders>
            <w:vAlign w:val="bottom"/>
          </w:tcPr>
          <w:p w:rsidR="004A5243" w:rsidRPr="004A5243" w:rsidRDefault="004A5243" w:rsidP="004A5243">
            <w:pPr>
              <w:spacing w:line="180" w:lineRule="exact"/>
              <w:jc w:val="both"/>
              <w:rPr>
                <w:rFonts w:ascii="Arial" w:hAnsi="Arial" w:cs="Arial"/>
                <w:sz w:val="18"/>
                <w:szCs w:val="18"/>
              </w:rPr>
            </w:pPr>
            <w:r w:rsidRPr="004A5243">
              <w:rPr>
                <w:rFonts w:ascii="Arial" w:hAnsi="Arial" w:cs="Arial"/>
                <w:sz w:val="18"/>
                <w:szCs w:val="18"/>
              </w:rPr>
              <w:t>0,00</w:t>
            </w:r>
          </w:p>
        </w:tc>
        <w:tc>
          <w:tcPr>
            <w:tcW w:w="1134" w:type="dxa"/>
            <w:tcBorders>
              <w:top w:val="single" w:sz="4" w:space="0" w:color="auto"/>
              <w:left w:val="single" w:sz="4" w:space="0" w:color="auto"/>
              <w:bottom w:val="single" w:sz="4" w:space="0" w:color="auto"/>
              <w:right w:val="single" w:sz="4" w:space="0" w:color="auto"/>
            </w:tcBorders>
            <w:vAlign w:val="bottom"/>
          </w:tcPr>
          <w:p w:rsidR="004A5243" w:rsidRPr="004A5243" w:rsidRDefault="004A5243" w:rsidP="004A5243">
            <w:pPr>
              <w:spacing w:line="180" w:lineRule="exact"/>
              <w:jc w:val="both"/>
              <w:rPr>
                <w:rFonts w:ascii="Arial" w:hAnsi="Arial" w:cs="Arial"/>
                <w:sz w:val="18"/>
                <w:szCs w:val="18"/>
              </w:rPr>
            </w:pPr>
            <w:r w:rsidRPr="004A5243">
              <w:rPr>
                <w:rFonts w:ascii="Arial" w:hAnsi="Arial" w:cs="Arial"/>
                <w:sz w:val="18"/>
                <w:szCs w:val="18"/>
              </w:rPr>
              <w:t>0,00</w:t>
            </w:r>
          </w:p>
        </w:tc>
      </w:tr>
      <w:tr w:rsidR="004A5243" w:rsidRPr="004A5243" w:rsidTr="004A5243">
        <w:trPr>
          <w:trHeight w:val="144"/>
        </w:trPr>
        <w:tc>
          <w:tcPr>
            <w:tcW w:w="567" w:type="dxa"/>
            <w:vMerge/>
            <w:tcBorders>
              <w:left w:val="single" w:sz="4" w:space="0" w:color="auto"/>
              <w:right w:val="single" w:sz="4" w:space="0" w:color="auto"/>
            </w:tcBorders>
            <w:vAlign w:val="center"/>
          </w:tcPr>
          <w:p w:rsidR="004A5243" w:rsidRPr="004A5243" w:rsidRDefault="004A5243" w:rsidP="004A5243">
            <w:pPr>
              <w:spacing w:line="180" w:lineRule="exact"/>
              <w:jc w:val="both"/>
              <w:rPr>
                <w:rFonts w:ascii="Arial" w:hAnsi="Arial" w:cs="Arial"/>
                <w:sz w:val="18"/>
                <w:szCs w:val="18"/>
                <w:lang w:val="en-US"/>
              </w:rPr>
            </w:pPr>
          </w:p>
        </w:tc>
        <w:tc>
          <w:tcPr>
            <w:tcW w:w="1985" w:type="dxa"/>
            <w:vMerge/>
            <w:tcBorders>
              <w:left w:val="single" w:sz="4" w:space="0" w:color="auto"/>
              <w:right w:val="single" w:sz="4" w:space="0" w:color="auto"/>
            </w:tcBorders>
            <w:vAlign w:val="center"/>
          </w:tcPr>
          <w:p w:rsidR="004A5243" w:rsidRPr="004A5243" w:rsidRDefault="004A5243" w:rsidP="004A5243">
            <w:pPr>
              <w:spacing w:line="180" w:lineRule="exact"/>
              <w:jc w:val="both"/>
              <w:rPr>
                <w:rFonts w:ascii="Arial" w:hAnsi="Arial" w:cs="Arial"/>
                <w:sz w:val="18"/>
                <w:szCs w:val="18"/>
              </w:rPr>
            </w:pPr>
          </w:p>
        </w:tc>
        <w:tc>
          <w:tcPr>
            <w:tcW w:w="4111" w:type="dxa"/>
            <w:tcBorders>
              <w:top w:val="single" w:sz="4" w:space="0" w:color="auto"/>
              <w:left w:val="single" w:sz="4" w:space="0" w:color="auto"/>
              <w:bottom w:val="single" w:sz="4" w:space="0" w:color="auto"/>
              <w:right w:val="single" w:sz="4" w:space="0" w:color="auto"/>
            </w:tcBorders>
          </w:tcPr>
          <w:p w:rsidR="004A5243" w:rsidRPr="004A5243" w:rsidRDefault="004A5243" w:rsidP="004A5243">
            <w:pPr>
              <w:spacing w:line="180" w:lineRule="exact"/>
              <w:jc w:val="both"/>
              <w:rPr>
                <w:rFonts w:ascii="Arial" w:hAnsi="Arial" w:cs="Arial"/>
                <w:sz w:val="18"/>
                <w:szCs w:val="18"/>
              </w:rPr>
            </w:pPr>
            <w:r w:rsidRPr="004A5243">
              <w:rPr>
                <w:rFonts w:ascii="Arial" w:hAnsi="Arial" w:cs="Arial"/>
                <w:sz w:val="18"/>
                <w:szCs w:val="18"/>
              </w:rPr>
              <w:t>Управление физической культуры и спорта АБМО СК</w:t>
            </w:r>
          </w:p>
        </w:tc>
        <w:tc>
          <w:tcPr>
            <w:tcW w:w="1134" w:type="dxa"/>
            <w:tcBorders>
              <w:top w:val="single" w:sz="4" w:space="0" w:color="auto"/>
              <w:left w:val="single" w:sz="4" w:space="0" w:color="auto"/>
              <w:bottom w:val="single" w:sz="4" w:space="0" w:color="auto"/>
              <w:right w:val="single" w:sz="4" w:space="0" w:color="auto"/>
            </w:tcBorders>
            <w:vAlign w:val="bottom"/>
          </w:tcPr>
          <w:p w:rsidR="004A5243" w:rsidRPr="004A5243" w:rsidRDefault="004A5243" w:rsidP="004A5243">
            <w:pPr>
              <w:spacing w:line="180" w:lineRule="exact"/>
              <w:jc w:val="both"/>
              <w:rPr>
                <w:rFonts w:ascii="Arial" w:hAnsi="Arial" w:cs="Arial"/>
                <w:sz w:val="18"/>
                <w:szCs w:val="18"/>
              </w:rPr>
            </w:pPr>
            <w:r w:rsidRPr="004A5243">
              <w:rPr>
                <w:rFonts w:ascii="Arial" w:hAnsi="Arial" w:cs="Arial"/>
                <w:sz w:val="18"/>
                <w:szCs w:val="18"/>
              </w:rPr>
              <w:t>0,00</w:t>
            </w:r>
          </w:p>
        </w:tc>
        <w:tc>
          <w:tcPr>
            <w:tcW w:w="1134" w:type="dxa"/>
            <w:tcBorders>
              <w:top w:val="single" w:sz="4" w:space="0" w:color="auto"/>
              <w:left w:val="single" w:sz="4" w:space="0" w:color="auto"/>
              <w:bottom w:val="single" w:sz="4" w:space="0" w:color="auto"/>
              <w:right w:val="single" w:sz="4" w:space="0" w:color="auto"/>
            </w:tcBorders>
            <w:vAlign w:val="bottom"/>
          </w:tcPr>
          <w:p w:rsidR="004A5243" w:rsidRPr="004A5243" w:rsidRDefault="004A5243" w:rsidP="004A5243">
            <w:pPr>
              <w:spacing w:line="180" w:lineRule="exact"/>
              <w:jc w:val="both"/>
              <w:rPr>
                <w:rFonts w:ascii="Arial" w:hAnsi="Arial" w:cs="Arial"/>
                <w:sz w:val="18"/>
                <w:szCs w:val="18"/>
              </w:rPr>
            </w:pPr>
            <w:r w:rsidRPr="004A5243">
              <w:rPr>
                <w:rFonts w:ascii="Arial" w:hAnsi="Arial" w:cs="Arial"/>
                <w:sz w:val="18"/>
                <w:szCs w:val="18"/>
              </w:rPr>
              <w:t>0,00</w:t>
            </w:r>
          </w:p>
        </w:tc>
        <w:tc>
          <w:tcPr>
            <w:tcW w:w="1134" w:type="dxa"/>
            <w:tcBorders>
              <w:top w:val="single" w:sz="4" w:space="0" w:color="auto"/>
              <w:left w:val="single" w:sz="4" w:space="0" w:color="auto"/>
              <w:bottom w:val="single" w:sz="4" w:space="0" w:color="auto"/>
              <w:right w:val="single" w:sz="4" w:space="0" w:color="auto"/>
            </w:tcBorders>
            <w:vAlign w:val="bottom"/>
          </w:tcPr>
          <w:p w:rsidR="004A5243" w:rsidRPr="004A5243" w:rsidRDefault="004A5243" w:rsidP="004A5243">
            <w:pPr>
              <w:spacing w:line="180" w:lineRule="exact"/>
              <w:jc w:val="both"/>
              <w:rPr>
                <w:rFonts w:ascii="Arial" w:hAnsi="Arial" w:cs="Arial"/>
                <w:sz w:val="18"/>
                <w:szCs w:val="18"/>
              </w:rPr>
            </w:pPr>
            <w:r w:rsidRPr="004A5243">
              <w:rPr>
                <w:rFonts w:ascii="Arial" w:hAnsi="Arial" w:cs="Arial"/>
                <w:sz w:val="18"/>
                <w:szCs w:val="18"/>
              </w:rPr>
              <w:t>0,00</w:t>
            </w:r>
          </w:p>
        </w:tc>
      </w:tr>
      <w:tr w:rsidR="004A5243" w:rsidRPr="004A5243" w:rsidTr="004A5243">
        <w:trPr>
          <w:trHeight w:val="144"/>
        </w:trPr>
        <w:tc>
          <w:tcPr>
            <w:tcW w:w="567" w:type="dxa"/>
            <w:vMerge/>
            <w:tcBorders>
              <w:left w:val="single" w:sz="4" w:space="0" w:color="auto"/>
              <w:right w:val="single" w:sz="4" w:space="0" w:color="auto"/>
            </w:tcBorders>
            <w:vAlign w:val="center"/>
            <w:hideMark/>
          </w:tcPr>
          <w:p w:rsidR="004A5243" w:rsidRPr="004A5243" w:rsidRDefault="004A5243" w:rsidP="004A5243">
            <w:pPr>
              <w:spacing w:line="180" w:lineRule="exact"/>
              <w:jc w:val="both"/>
              <w:rPr>
                <w:rFonts w:ascii="Arial" w:hAnsi="Arial" w:cs="Arial"/>
                <w:sz w:val="18"/>
                <w:szCs w:val="18"/>
              </w:rPr>
            </w:pPr>
          </w:p>
        </w:tc>
        <w:tc>
          <w:tcPr>
            <w:tcW w:w="1985" w:type="dxa"/>
            <w:vMerge/>
            <w:tcBorders>
              <w:left w:val="single" w:sz="4" w:space="0" w:color="auto"/>
              <w:right w:val="single" w:sz="4" w:space="0" w:color="auto"/>
            </w:tcBorders>
            <w:vAlign w:val="center"/>
            <w:hideMark/>
          </w:tcPr>
          <w:p w:rsidR="004A5243" w:rsidRPr="004A5243" w:rsidRDefault="004A5243" w:rsidP="004A5243">
            <w:pPr>
              <w:spacing w:line="180" w:lineRule="exact"/>
              <w:jc w:val="both"/>
              <w:rPr>
                <w:rFonts w:ascii="Arial" w:hAnsi="Arial" w:cs="Arial"/>
                <w:sz w:val="18"/>
                <w:szCs w:val="18"/>
              </w:rPr>
            </w:pPr>
          </w:p>
        </w:tc>
        <w:tc>
          <w:tcPr>
            <w:tcW w:w="4111" w:type="dxa"/>
            <w:tcBorders>
              <w:top w:val="single" w:sz="4" w:space="0" w:color="auto"/>
              <w:left w:val="single" w:sz="4" w:space="0" w:color="auto"/>
              <w:bottom w:val="single" w:sz="4" w:space="0" w:color="auto"/>
              <w:right w:val="single" w:sz="4" w:space="0" w:color="auto"/>
            </w:tcBorders>
            <w:hideMark/>
          </w:tcPr>
          <w:p w:rsidR="004A5243" w:rsidRPr="004A5243" w:rsidRDefault="004A5243" w:rsidP="004A5243">
            <w:pPr>
              <w:spacing w:line="180" w:lineRule="exact"/>
              <w:jc w:val="both"/>
              <w:rPr>
                <w:rFonts w:ascii="Arial" w:hAnsi="Arial" w:cs="Arial"/>
                <w:sz w:val="18"/>
                <w:szCs w:val="18"/>
              </w:rPr>
            </w:pPr>
            <w:r w:rsidRPr="004A5243">
              <w:rPr>
                <w:rFonts w:ascii="Arial" w:hAnsi="Arial" w:cs="Arial"/>
                <w:sz w:val="18"/>
                <w:szCs w:val="18"/>
              </w:rPr>
              <w:t>средства местного бюджета</w:t>
            </w:r>
          </w:p>
        </w:tc>
        <w:tc>
          <w:tcPr>
            <w:tcW w:w="1134" w:type="dxa"/>
            <w:tcBorders>
              <w:top w:val="single" w:sz="4" w:space="0" w:color="auto"/>
              <w:left w:val="single" w:sz="4" w:space="0" w:color="auto"/>
              <w:bottom w:val="single" w:sz="4" w:space="0" w:color="auto"/>
              <w:right w:val="single" w:sz="4" w:space="0" w:color="auto"/>
            </w:tcBorders>
            <w:vAlign w:val="bottom"/>
          </w:tcPr>
          <w:p w:rsidR="004A5243" w:rsidRPr="004A5243" w:rsidRDefault="004A5243" w:rsidP="004A5243">
            <w:pPr>
              <w:spacing w:line="180" w:lineRule="exact"/>
              <w:jc w:val="both"/>
              <w:rPr>
                <w:rFonts w:ascii="Arial" w:hAnsi="Arial" w:cs="Arial"/>
                <w:sz w:val="18"/>
                <w:szCs w:val="18"/>
              </w:rPr>
            </w:pPr>
            <w:r w:rsidRPr="004A5243">
              <w:rPr>
                <w:rFonts w:ascii="Arial" w:hAnsi="Arial" w:cs="Arial"/>
                <w:sz w:val="18"/>
                <w:szCs w:val="18"/>
              </w:rPr>
              <w:t>3 311,47</w:t>
            </w:r>
          </w:p>
        </w:tc>
        <w:tc>
          <w:tcPr>
            <w:tcW w:w="1134" w:type="dxa"/>
            <w:tcBorders>
              <w:top w:val="single" w:sz="4" w:space="0" w:color="auto"/>
              <w:left w:val="single" w:sz="4" w:space="0" w:color="auto"/>
              <w:bottom w:val="single" w:sz="4" w:space="0" w:color="auto"/>
              <w:right w:val="single" w:sz="4" w:space="0" w:color="auto"/>
            </w:tcBorders>
            <w:vAlign w:val="bottom"/>
          </w:tcPr>
          <w:p w:rsidR="004A5243" w:rsidRPr="004A5243" w:rsidRDefault="004A5243" w:rsidP="004A5243">
            <w:pPr>
              <w:spacing w:line="180" w:lineRule="exact"/>
              <w:jc w:val="both"/>
              <w:rPr>
                <w:rFonts w:ascii="Arial" w:hAnsi="Arial" w:cs="Arial"/>
                <w:sz w:val="18"/>
                <w:szCs w:val="18"/>
              </w:rPr>
            </w:pPr>
            <w:r w:rsidRPr="004A5243">
              <w:rPr>
                <w:rFonts w:ascii="Arial" w:hAnsi="Arial" w:cs="Arial"/>
                <w:sz w:val="18"/>
                <w:szCs w:val="18"/>
              </w:rPr>
              <w:t>2 770,04</w:t>
            </w:r>
          </w:p>
        </w:tc>
        <w:tc>
          <w:tcPr>
            <w:tcW w:w="1134" w:type="dxa"/>
            <w:tcBorders>
              <w:top w:val="single" w:sz="4" w:space="0" w:color="auto"/>
              <w:left w:val="single" w:sz="4" w:space="0" w:color="auto"/>
              <w:bottom w:val="single" w:sz="4" w:space="0" w:color="auto"/>
              <w:right w:val="single" w:sz="4" w:space="0" w:color="auto"/>
            </w:tcBorders>
            <w:vAlign w:val="bottom"/>
          </w:tcPr>
          <w:p w:rsidR="004A5243" w:rsidRPr="004A5243" w:rsidRDefault="004A5243" w:rsidP="004A5243">
            <w:pPr>
              <w:spacing w:line="180" w:lineRule="exact"/>
              <w:jc w:val="both"/>
              <w:rPr>
                <w:rFonts w:ascii="Arial" w:hAnsi="Arial" w:cs="Arial"/>
                <w:sz w:val="18"/>
                <w:szCs w:val="18"/>
              </w:rPr>
            </w:pPr>
            <w:r w:rsidRPr="004A5243">
              <w:rPr>
                <w:rFonts w:ascii="Arial" w:hAnsi="Arial" w:cs="Arial"/>
                <w:sz w:val="18"/>
                <w:szCs w:val="18"/>
              </w:rPr>
              <w:t>2 770,04</w:t>
            </w:r>
          </w:p>
        </w:tc>
      </w:tr>
      <w:tr w:rsidR="004A5243" w:rsidRPr="004A5243" w:rsidTr="004A5243">
        <w:trPr>
          <w:trHeight w:val="144"/>
        </w:trPr>
        <w:tc>
          <w:tcPr>
            <w:tcW w:w="567" w:type="dxa"/>
            <w:vMerge/>
            <w:tcBorders>
              <w:left w:val="single" w:sz="4" w:space="0" w:color="auto"/>
              <w:right w:val="single" w:sz="4" w:space="0" w:color="auto"/>
            </w:tcBorders>
            <w:vAlign w:val="center"/>
            <w:hideMark/>
          </w:tcPr>
          <w:p w:rsidR="004A5243" w:rsidRPr="004A5243" w:rsidRDefault="004A5243" w:rsidP="004A5243">
            <w:pPr>
              <w:spacing w:line="180" w:lineRule="exact"/>
              <w:jc w:val="both"/>
              <w:rPr>
                <w:rFonts w:ascii="Arial" w:hAnsi="Arial" w:cs="Arial"/>
                <w:sz w:val="18"/>
                <w:szCs w:val="18"/>
                <w:lang w:val="en-US"/>
              </w:rPr>
            </w:pPr>
          </w:p>
        </w:tc>
        <w:tc>
          <w:tcPr>
            <w:tcW w:w="1985" w:type="dxa"/>
            <w:vMerge/>
            <w:tcBorders>
              <w:left w:val="single" w:sz="4" w:space="0" w:color="auto"/>
              <w:right w:val="single" w:sz="4" w:space="0" w:color="auto"/>
            </w:tcBorders>
            <w:vAlign w:val="center"/>
            <w:hideMark/>
          </w:tcPr>
          <w:p w:rsidR="004A5243" w:rsidRPr="004A5243" w:rsidRDefault="004A5243" w:rsidP="004A5243">
            <w:pPr>
              <w:spacing w:line="180" w:lineRule="exact"/>
              <w:jc w:val="both"/>
              <w:rPr>
                <w:rFonts w:ascii="Arial" w:hAnsi="Arial" w:cs="Arial"/>
                <w:sz w:val="18"/>
                <w:szCs w:val="18"/>
              </w:rPr>
            </w:pPr>
          </w:p>
        </w:tc>
        <w:tc>
          <w:tcPr>
            <w:tcW w:w="4111" w:type="dxa"/>
            <w:tcBorders>
              <w:top w:val="single" w:sz="4" w:space="0" w:color="auto"/>
              <w:left w:val="single" w:sz="4" w:space="0" w:color="auto"/>
              <w:bottom w:val="single" w:sz="4" w:space="0" w:color="auto"/>
              <w:right w:val="single" w:sz="4" w:space="0" w:color="auto"/>
            </w:tcBorders>
            <w:hideMark/>
          </w:tcPr>
          <w:p w:rsidR="004A5243" w:rsidRPr="004A5243" w:rsidRDefault="004A5243" w:rsidP="004A5243">
            <w:pPr>
              <w:spacing w:line="180" w:lineRule="exact"/>
              <w:jc w:val="both"/>
              <w:rPr>
                <w:rFonts w:ascii="Arial" w:hAnsi="Arial" w:cs="Arial"/>
                <w:sz w:val="18"/>
                <w:szCs w:val="18"/>
              </w:rPr>
            </w:pPr>
            <w:r w:rsidRPr="004A5243">
              <w:rPr>
                <w:rFonts w:ascii="Arial" w:hAnsi="Arial" w:cs="Arial"/>
                <w:sz w:val="18"/>
                <w:szCs w:val="18"/>
              </w:rPr>
              <w:t xml:space="preserve">в </w:t>
            </w:r>
            <w:proofErr w:type="spellStart"/>
            <w:r w:rsidRPr="004A5243">
              <w:rPr>
                <w:rFonts w:ascii="Arial" w:hAnsi="Arial" w:cs="Arial"/>
                <w:sz w:val="18"/>
                <w:szCs w:val="18"/>
              </w:rPr>
              <w:t>т.ч</w:t>
            </w:r>
            <w:proofErr w:type="spellEnd"/>
            <w:r w:rsidRPr="004A5243">
              <w:rPr>
                <w:rFonts w:ascii="Arial" w:hAnsi="Arial" w:cs="Arial"/>
                <w:sz w:val="18"/>
                <w:szCs w:val="18"/>
              </w:rPr>
              <w:t>. предусмотренные</w:t>
            </w:r>
          </w:p>
        </w:tc>
        <w:tc>
          <w:tcPr>
            <w:tcW w:w="1134" w:type="dxa"/>
            <w:tcBorders>
              <w:top w:val="single" w:sz="4" w:space="0" w:color="auto"/>
              <w:left w:val="single" w:sz="4" w:space="0" w:color="auto"/>
              <w:bottom w:val="single" w:sz="4" w:space="0" w:color="auto"/>
              <w:right w:val="single" w:sz="4" w:space="0" w:color="auto"/>
            </w:tcBorders>
          </w:tcPr>
          <w:p w:rsidR="004A5243" w:rsidRPr="004A5243" w:rsidRDefault="004A5243" w:rsidP="004A5243">
            <w:pPr>
              <w:spacing w:line="180" w:lineRule="exact"/>
              <w:jc w:val="both"/>
              <w:rPr>
                <w:rFonts w:ascii="Arial" w:hAnsi="Arial" w:cs="Arial"/>
                <w:sz w:val="18"/>
                <w:szCs w:val="18"/>
              </w:rPr>
            </w:pPr>
          </w:p>
        </w:tc>
        <w:tc>
          <w:tcPr>
            <w:tcW w:w="1134" w:type="dxa"/>
            <w:tcBorders>
              <w:top w:val="single" w:sz="4" w:space="0" w:color="auto"/>
              <w:left w:val="single" w:sz="4" w:space="0" w:color="auto"/>
              <w:bottom w:val="single" w:sz="4" w:space="0" w:color="auto"/>
              <w:right w:val="single" w:sz="4" w:space="0" w:color="auto"/>
            </w:tcBorders>
          </w:tcPr>
          <w:p w:rsidR="004A5243" w:rsidRPr="004A5243" w:rsidRDefault="004A5243" w:rsidP="004A5243">
            <w:pPr>
              <w:spacing w:line="180" w:lineRule="exact"/>
              <w:jc w:val="both"/>
              <w:rPr>
                <w:rFonts w:ascii="Arial" w:hAnsi="Arial" w:cs="Arial"/>
                <w:sz w:val="18"/>
                <w:szCs w:val="18"/>
              </w:rPr>
            </w:pPr>
          </w:p>
        </w:tc>
        <w:tc>
          <w:tcPr>
            <w:tcW w:w="1134" w:type="dxa"/>
            <w:tcBorders>
              <w:top w:val="single" w:sz="4" w:space="0" w:color="auto"/>
              <w:left w:val="single" w:sz="4" w:space="0" w:color="auto"/>
              <w:bottom w:val="single" w:sz="4" w:space="0" w:color="auto"/>
              <w:right w:val="single" w:sz="4" w:space="0" w:color="auto"/>
            </w:tcBorders>
          </w:tcPr>
          <w:p w:rsidR="004A5243" w:rsidRPr="004A5243" w:rsidRDefault="004A5243" w:rsidP="004A5243">
            <w:pPr>
              <w:spacing w:line="180" w:lineRule="exact"/>
              <w:jc w:val="both"/>
              <w:rPr>
                <w:rFonts w:ascii="Arial" w:hAnsi="Arial" w:cs="Arial"/>
                <w:sz w:val="18"/>
                <w:szCs w:val="18"/>
              </w:rPr>
            </w:pPr>
          </w:p>
        </w:tc>
      </w:tr>
      <w:tr w:rsidR="004A5243" w:rsidRPr="004A5243" w:rsidTr="004A5243">
        <w:trPr>
          <w:trHeight w:val="144"/>
        </w:trPr>
        <w:tc>
          <w:tcPr>
            <w:tcW w:w="567" w:type="dxa"/>
            <w:vMerge/>
            <w:tcBorders>
              <w:left w:val="single" w:sz="4" w:space="0" w:color="auto"/>
              <w:right w:val="single" w:sz="4" w:space="0" w:color="auto"/>
            </w:tcBorders>
            <w:vAlign w:val="center"/>
            <w:hideMark/>
          </w:tcPr>
          <w:p w:rsidR="004A5243" w:rsidRPr="004A5243" w:rsidRDefault="004A5243" w:rsidP="004A5243">
            <w:pPr>
              <w:spacing w:line="180" w:lineRule="exact"/>
              <w:jc w:val="both"/>
              <w:rPr>
                <w:rFonts w:ascii="Arial" w:hAnsi="Arial" w:cs="Arial"/>
                <w:sz w:val="18"/>
                <w:szCs w:val="18"/>
                <w:lang w:val="en-US"/>
              </w:rPr>
            </w:pPr>
          </w:p>
        </w:tc>
        <w:tc>
          <w:tcPr>
            <w:tcW w:w="1985" w:type="dxa"/>
            <w:vMerge/>
            <w:tcBorders>
              <w:left w:val="single" w:sz="4" w:space="0" w:color="auto"/>
              <w:right w:val="single" w:sz="4" w:space="0" w:color="auto"/>
            </w:tcBorders>
            <w:vAlign w:val="center"/>
            <w:hideMark/>
          </w:tcPr>
          <w:p w:rsidR="004A5243" w:rsidRPr="004A5243" w:rsidRDefault="004A5243" w:rsidP="004A5243">
            <w:pPr>
              <w:spacing w:line="180" w:lineRule="exact"/>
              <w:jc w:val="both"/>
              <w:rPr>
                <w:rFonts w:ascii="Arial" w:hAnsi="Arial" w:cs="Arial"/>
                <w:sz w:val="18"/>
                <w:szCs w:val="18"/>
              </w:rPr>
            </w:pPr>
          </w:p>
        </w:tc>
        <w:tc>
          <w:tcPr>
            <w:tcW w:w="4111" w:type="dxa"/>
            <w:tcBorders>
              <w:top w:val="single" w:sz="4" w:space="0" w:color="auto"/>
              <w:left w:val="single" w:sz="4" w:space="0" w:color="auto"/>
              <w:bottom w:val="single" w:sz="4" w:space="0" w:color="auto"/>
              <w:right w:val="single" w:sz="4" w:space="0" w:color="auto"/>
            </w:tcBorders>
            <w:hideMark/>
          </w:tcPr>
          <w:p w:rsidR="004A5243" w:rsidRPr="004A5243" w:rsidRDefault="004A5243" w:rsidP="004A5243">
            <w:pPr>
              <w:spacing w:line="180" w:lineRule="exact"/>
              <w:jc w:val="both"/>
              <w:rPr>
                <w:rFonts w:ascii="Arial" w:hAnsi="Arial" w:cs="Arial"/>
                <w:sz w:val="18"/>
                <w:szCs w:val="18"/>
              </w:rPr>
            </w:pPr>
            <w:r w:rsidRPr="004A5243">
              <w:rPr>
                <w:rFonts w:ascii="Arial" w:hAnsi="Arial" w:cs="Arial"/>
                <w:sz w:val="18"/>
                <w:szCs w:val="18"/>
              </w:rPr>
              <w:t xml:space="preserve">ответственному исполнителю </w:t>
            </w:r>
          </w:p>
          <w:p w:rsidR="004A5243" w:rsidRPr="004A5243" w:rsidRDefault="004A5243" w:rsidP="004A5243">
            <w:pPr>
              <w:spacing w:line="180" w:lineRule="exact"/>
              <w:jc w:val="both"/>
              <w:rPr>
                <w:rFonts w:ascii="Arial" w:hAnsi="Arial" w:cs="Arial"/>
                <w:sz w:val="18"/>
                <w:szCs w:val="18"/>
              </w:rPr>
            </w:pPr>
            <w:proofErr w:type="spellStart"/>
            <w:r w:rsidRPr="004A5243">
              <w:rPr>
                <w:rFonts w:ascii="Arial" w:hAnsi="Arial" w:cs="Arial"/>
                <w:sz w:val="18"/>
                <w:szCs w:val="18"/>
              </w:rPr>
              <w:t>УпДТ</w:t>
            </w:r>
            <w:proofErr w:type="spellEnd"/>
            <w:r w:rsidRPr="004A5243">
              <w:rPr>
                <w:rFonts w:ascii="Arial" w:hAnsi="Arial" w:cs="Arial"/>
                <w:sz w:val="18"/>
                <w:szCs w:val="18"/>
              </w:rPr>
              <w:t xml:space="preserve"> АБМО СК</w:t>
            </w:r>
          </w:p>
        </w:tc>
        <w:tc>
          <w:tcPr>
            <w:tcW w:w="1134" w:type="dxa"/>
            <w:tcBorders>
              <w:top w:val="single" w:sz="4" w:space="0" w:color="auto"/>
              <w:left w:val="single" w:sz="4" w:space="0" w:color="auto"/>
              <w:bottom w:val="single" w:sz="4" w:space="0" w:color="auto"/>
              <w:right w:val="single" w:sz="4" w:space="0" w:color="auto"/>
            </w:tcBorders>
          </w:tcPr>
          <w:p w:rsidR="004A5243" w:rsidRPr="004A5243" w:rsidRDefault="004A5243" w:rsidP="004A5243">
            <w:pPr>
              <w:spacing w:line="180" w:lineRule="exact"/>
              <w:jc w:val="both"/>
              <w:rPr>
                <w:rFonts w:ascii="Arial" w:hAnsi="Arial" w:cs="Arial"/>
                <w:sz w:val="18"/>
                <w:szCs w:val="18"/>
              </w:rPr>
            </w:pPr>
            <w:r w:rsidRPr="004A5243">
              <w:rPr>
                <w:rFonts w:ascii="Arial" w:hAnsi="Arial" w:cs="Arial"/>
                <w:sz w:val="18"/>
                <w:szCs w:val="18"/>
              </w:rPr>
              <w:t>3 137,42</w:t>
            </w:r>
          </w:p>
        </w:tc>
        <w:tc>
          <w:tcPr>
            <w:tcW w:w="1134" w:type="dxa"/>
            <w:tcBorders>
              <w:top w:val="single" w:sz="4" w:space="0" w:color="auto"/>
              <w:left w:val="single" w:sz="4" w:space="0" w:color="auto"/>
              <w:bottom w:val="single" w:sz="4" w:space="0" w:color="auto"/>
              <w:right w:val="single" w:sz="4" w:space="0" w:color="auto"/>
            </w:tcBorders>
          </w:tcPr>
          <w:p w:rsidR="004A5243" w:rsidRPr="004A5243" w:rsidRDefault="004A5243" w:rsidP="004A5243">
            <w:pPr>
              <w:spacing w:line="180" w:lineRule="exact"/>
              <w:jc w:val="both"/>
              <w:rPr>
                <w:rFonts w:ascii="Arial" w:hAnsi="Arial" w:cs="Arial"/>
                <w:sz w:val="18"/>
                <w:szCs w:val="18"/>
              </w:rPr>
            </w:pPr>
            <w:r w:rsidRPr="004A5243">
              <w:rPr>
                <w:rFonts w:ascii="Arial" w:hAnsi="Arial" w:cs="Arial"/>
                <w:sz w:val="18"/>
                <w:szCs w:val="18"/>
              </w:rPr>
              <w:t>2 345,35</w:t>
            </w:r>
          </w:p>
        </w:tc>
        <w:tc>
          <w:tcPr>
            <w:tcW w:w="1134" w:type="dxa"/>
            <w:tcBorders>
              <w:top w:val="single" w:sz="4" w:space="0" w:color="auto"/>
              <w:left w:val="single" w:sz="4" w:space="0" w:color="auto"/>
              <w:bottom w:val="single" w:sz="4" w:space="0" w:color="auto"/>
              <w:right w:val="single" w:sz="4" w:space="0" w:color="auto"/>
            </w:tcBorders>
          </w:tcPr>
          <w:p w:rsidR="004A5243" w:rsidRPr="004A5243" w:rsidRDefault="004A5243" w:rsidP="004A5243">
            <w:pPr>
              <w:spacing w:line="180" w:lineRule="exact"/>
              <w:jc w:val="both"/>
              <w:rPr>
                <w:rFonts w:ascii="Arial" w:hAnsi="Arial" w:cs="Arial"/>
                <w:sz w:val="18"/>
                <w:szCs w:val="18"/>
              </w:rPr>
            </w:pPr>
            <w:r w:rsidRPr="004A5243">
              <w:rPr>
                <w:rFonts w:ascii="Arial" w:hAnsi="Arial" w:cs="Arial"/>
                <w:sz w:val="18"/>
                <w:szCs w:val="18"/>
              </w:rPr>
              <w:t>2 345,35</w:t>
            </w:r>
          </w:p>
        </w:tc>
      </w:tr>
      <w:tr w:rsidR="004A5243" w:rsidRPr="004A5243" w:rsidTr="004A5243">
        <w:trPr>
          <w:trHeight w:val="144"/>
        </w:trPr>
        <w:tc>
          <w:tcPr>
            <w:tcW w:w="567" w:type="dxa"/>
            <w:vMerge/>
            <w:tcBorders>
              <w:left w:val="single" w:sz="4" w:space="0" w:color="auto"/>
              <w:right w:val="single" w:sz="4" w:space="0" w:color="auto"/>
            </w:tcBorders>
            <w:vAlign w:val="center"/>
            <w:hideMark/>
          </w:tcPr>
          <w:p w:rsidR="004A5243" w:rsidRPr="004A5243" w:rsidRDefault="004A5243" w:rsidP="004A5243">
            <w:pPr>
              <w:spacing w:line="180" w:lineRule="exact"/>
              <w:jc w:val="both"/>
              <w:rPr>
                <w:rFonts w:ascii="Arial" w:hAnsi="Arial" w:cs="Arial"/>
                <w:sz w:val="18"/>
                <w:szCs w:val="18"/>
              </w:rPr>
            </w:pPr>
          </w:p>
        </w:tc>
        <w:tc>
          <w:tcPr>
            <w:tcW w:w="1985" w:type="dxa"/>
            <w:vMerge/>
            <w:tcBorders>
              <w:left w:val="single" w:sz="4" w:space="0" w:color="auto"/>
              <w:right w:val="single" w:sz="4" w:space="0" w:color="auto"/>
            </w:tcBorders>
            <w:vAlign w:val="center"/>
            <w:hideMark/>
          </w:tcPr>
          <w:p w:rsidR="004A5243" w:rsidRPr="004A5243" w:rsidRDefault="004A5243" w:rsidP="004A5243">
            <w:pPr>
              <w:spacing w:line="180" w:lineRule="exact"/>
              <w:jc w:val="both"/>
              <w:rPr>
                <w:rFonts w:ascii="Arial" w:hAnsi="Arial" w:cs="Arial"/>
                <w:sz w:val="18"/>
                <w:szCs w:val="18"/>
              </w:rPr>
            </w:pPr>
          </w:p>
        </w:tc>
        <w:tc>
          <w:tcPr>
            <w:tcW w:w="4111" w:type="dxa"/>
            <w:tcBorders>
              <w:top w:val="single" w:sz="4" w:space="0" w:color="auto"/>
              <w:left w:val="single" w:sz="4" w:space="0" w:color="auto"/>
              <w:bottom w:val="single" w:sz="4" w:space="0" w:color="auto"/>
              <w:right w:val="single" w:sz="4" w:space="0" w:color="auto"/>
            </w:tcBorders>
            <w:hideMark/>
          </w:tcPr>
          <w:p w:rsidR="004A5243" w:rsidRPr="004A5243" w:rsidRDefault="004A5243" w:rsidP="004A5243">
            <w:pPr>
              <w:spacing w:line="180" w:lineRule="exact"/>
              <w:jc w:val="both"/>
              <w:rPr>
                <w:rFonts w:ascii="Arial" w:hAnsi="Arial" w:cs="Arial"/>
                <w:sz w:val="18"/>
                <w:szCs w:val="18"/>
              </w:rPr>
            </w:pPr>
            <w:r w:rsidRPr="004A5243">
              <w:rPr>
                <w:rFonts w:ascii="Arial" w:hAnsi="Arial" w:cs="Arial"/>
                <w:sz w:val="18"/>
                <w:szCs w:val="18"/>
              </w:rPr>
              <w:t>соисполнителю</w:t>
            </w:r>
          </w:p>
        </w:tc>
        <w:tc>
          <w:tcPr>
            <w:tcW w:w="1134" w:type="dxa"/>
            <w:tcBorders>
              <w:top w:val="single" w:sz="4" w:space="0" w:color="auto"/>
              <w:left w:val="single" w:sz="4" w:space="0" w:color="auto"/>
              <w:bottom w:val="single" w:sz="4" w:space="0" w:color="auto"/>
              <w:right w:val="single" w:sz="4" w:space="0" w:color="auto"/>
            </w:tcBorders>
          </w:tcPr>
          <w:p w:rsidR="004A5243" w:rsidRPr="004A5243" w:rsidRDefault="004A5243" w:rsidP="004A5243">
            <w:pPr>
              <w:spacing w:line="180" w:lineRule="exact"/>
              <w:jc w:val="both"/>
              <w:rPr>
                <w:rFonts w:ascii="Arial" w:hAnsi="Arial" w:cs="Arial"/>
                <w:sz w:val="18"/>
                <w:szCs w:val="18"/>
              </w:rPr>
            </w:pPr>
          </w:p>
        </w:tc>
        <w:tc>
          <w:tcPr>
            <w:tcW w:w="1134" w:type="dxa"/>
            <w:tcBorders>
              <w:top w:val="single" w:sz="4" w:space="0" w:color="auto"/>
              <w:left w:val="single" w:sz="4" w:space="0" w:color="auto"/>
              <w:bottom w:val="single" w:sz="4" w:space="0" w:color="auto"/>
              <w:right w:val="single" w:sz="4" w:space="0" w:color="auto"/>
            </w:tcBorders>
          </w:tcPr>
          <w:p w:rsidR="004A5243" w:rsidRPr="004A5243" w:rsidRDefault="004A5243" w:rsidP="004A5243">
            <w:pPr>
              <w:spacing w:line="180" w:lineRule="exact"/>
              <w:jc w:val="both"/>
              <w:rPr>
                <w:rFonts w:ascii="Arial" w:hAnsi="Arial" w:cs="Arial"/>
                <w:sz w:val="18"/>
                <w:szCs w:val="18"/>
              </w:rPr>
            </w:pPr>
          </w:p>
        </w:tc>
        <w:tc>
          <w:tcPr>
            <w:tcW w:w="1134" w:type="dxa"/>
            <w:tcBorders>
              <w:top w:val="single" w:sz="4" w:space="0" w:color="auto"/>
              <w:left w:val="single" w:sz="4" w:space="0" w:color="auto"/>
              <w:bottom w:val="single" w:sz="4" w:space="0" w:color="auto"/>
              <w:right w:val="single" w:sz="4" w:space="0" w:color="auto"/>
            </w:tcBorders>
          </w:tcPr>
          <w:p w:rsidR="004A5243" w:rsidRPr="004A5243" w:rsidRDefault="004A5243" w:rsidP="004A5243">
            <w:pPr>
              <w:spacing w:line="180" w:lineRule="exact"/>
              <w:jc w:val="both"/>
              <w:rPr>
                <w:rFonts w:ascii="Arial" w:hAnsi="Arial" w:cs="Arial"/>
                <w:sz w:val="18"/>
                <w:szCs w:val="18"/>
              </w:rPr>
            </w:pPr>
          </w:p>
        </w:tc>
      </w:tr>
      <w:tr w:rsidR="004A5243" w:rsidRPr="004A5243" w:rsidTr="004A5243">
        <w:trPr>
          <w:trHeight w:val="144"/>
        </w:trPr>
        <w:tc>
          <w:tcPr>
            <w:tcW w:w="567" w:type="dxa"/>
            <w:vMerge/>
            <w:tcBorders>
              <w:left w:val="single" w:sz="4" w:space="0" w:color="auto"/>
              <w:right w:val="single" w:sz="4" w:space="0" w:color="auto"/>
            </w:tcBorders>
            <w:vAlign w:val="center"/>
          </w:tcPr>
          <w:p w:rsidR="004A5243" w:rsidRPr="004A5243" w:rsidRDefault="004A5243" w:rsidP="004A5243">
            <w:pPr>
              <w:spacing w:line="180" w:lineRule="exact"/>
              <w:jc w:val="both"/>
              <w:rPr>
                <w:rFonts w:ascii="Arial" w:hAnsi="Arial" w:cs="Arial"/>
                <w:sz w:val="18"/>
                <w:szCs w:val="18"/>
                <w:lang w:val="en-US"/>
              </w:rPr>
            </w:pPr>
          </w:p>
        </w:tc>
        <w:tc>
          <w:tcPr>
            <w:tcW w:w="1985" w:type="dxa"/>
            <w:vMerge/>
            <w:tcBorders>
              <w:left w:val="single" w:sz="4" w:space="0" w:color="auto"/>
              <w:right w:val="single" w:sz="4" w:space="0" w:color="auto"/>
            </w:tcBorders>
            <w:vAlign w:val="center"/>
          </w:tcPr>
          <w:p w:rsidR="004A5243" w:rsidRPr="004A5243" w:rsidRDefault="004A5243" w:rsidP="004A5243">
            <w:pPr>
              <w:spacing w:line="180" w:lineRule="exact"/>
              <w:jc w:val="both"/>
              <w:rPr>
                <w:rFonts w:ascii="Arial" w:hAnsi="Arial" w:cs="Arial"/>
                <w:sz w:val="18"/>
                <w:szCs w:val="18"/>
              </w:rPr>
            </w:pPr>
          </w:p>
        </w:tc>
        <w:tc>
          <w:tcPr>
            <w:tcW w:w="4111" w:type="dxa"/>
            <w:tcBorders>
              <w:top w:val="single" w:sz="4" w:space="0" w:color="auto"/>
              <w:left w:val="single" w:sz="4" w:space="0" w:color="auto"/>
              <w:bottom w:val="single" w:sz="4" w:space="0" w:color="auto"/>
              <w:right w:val="single" w:sz="4" w:space="0" w:color="auto"/>
            </w:tcBorders>
          </w:tcPr>
          <w:p w:rsidR="004A5243" w:rsidRPr="004A5243" w:rsidRDefault="004A5243" w:rsidP="004A5243">
            <w:pPr>
              <w:spacing w:line="180" w:lineRule="exact"/>
              <w:jc w:val="both"/>
              <w:rPr>
                <w:rFonts w:ascii="Arial" w:hAnsi="Arial" w:cs="Arial"/>
                <w:sz w:val="18"/>
                <w:szCs w:val="18"/>
              </w:rPr>
            </w:pPr>
            <w:r w:rsidRPr="004A5243">
              <w:rPr>
                <w:rFonts w:ascii="Arial" w:hAnsi="Arial" w:cs="Arial"/>
                <w:sz w:val="18"/>
                <w:szCs w:val="18"/>
              </w:rPr>
              <w:t>Управление образования и молодежной политики АБМО СК</w:t>
            </w:r>
          </w:p>
        </w:tc>
        <w:tc>
          <w:tcPr>
            <w:tcW w:w="1134" w:type="dxa"/>
            <w:tcBorders>
              <w:top w:val="single" w:sz="4" w:space="0" w:color="auto"/>
              <w:left w:val="single" w:sz="4" w:space="0" w:color="auto"/>
              <w:bottom w:val="single" w:sz="4" w:space="0" w:color="auto"/>
              <w:right w:val="single" w:sz="4" w:space="0" w:color="auto"/>
            </w:tcBorders>
          </w:tcPr>
          <w:p w:rsidR="004A5243" w:rsidRPr="004A5243" w:rsidRDefault="004A5243" w:rsidP="004A5243">
            <w:pPr>
              <w:spacing w:line="180" w:lineRule="exact"/>
              <w:jc w:val="both"/>
              <w:rPr>
                <w:rFonts w:ascii="Arial" w:hAnsi="Arial" w:cs="Arial"/>
                <w:sz w:val="18"/>
                <w:szCs w:val="18"/>
              </w:rPr>
            </w:pPr>
            <w:r w:rsidRPr="004A5243">
              <w:rPr>
                <w:rFonts w:ascii="Arial" w:hAnsi="Arial" w:cs="Arial"/>
                <w:sz w:val="18"/>
                <w:szCs w:val="18"/>
              </w:rPr>
              <w:t>38,17</w:t>
            </w:r>
          </w:p>
        </w:tc>
        <w:tc>
          <w:tcPr>
            <w:tcW w:w="1134" w:type="dxa"/>
            <w:tcBorders>
              <w:top w:val="single" w:sz="4" w:space="0" w:color="auto"/>
              <w:left w:val="single" w:sz="4" w:space="0" w:color="auto"/>
              <w:bottom w:val="single" w:sz="4" w:space="0" w:color="auto"/>
              <w:right w:val="single" w:sz="4" w:space="0" w:color="auto"/>
            </w:tcBorders>
          </w:tcPr>
          <w:p w:rsidR="004A5243" w:rsidRPr="004A5243" w:rsidRDefault="004A5243" w:rsidP="004A5243">
            <w:pPr>
              <w:spacing w:line="180" w:lineRule="exact"/>
              <w:jc w:val="both"/>
              <w:rPr>
                <w:rFonts w:ascii="Arial" w:hAnsi="Arial" w:cs="Arial"/>
                <w:sz w:val="18"/>
                <w:szCs w:val="18"/>
              </w:rPr>
            </w:pPr>
            <w:r w:rsidRPr="004A5243">
              <w:rPr>
                <w:rFonts w:ascii="Arial" w:hAnsi="Arial" w:cs="Arial"/>
                <w:sz w:val="18"/>
                <w:szCs w:val="18"/>
              </w:rPr>
              <w:t>288,81</w:t>
            </w:r>
          </w:p>
        </w:tc>
        <w:tc>
          <w:tcPr>
            <w:tcW w:w="1134" w:type="dxa"/>
            <w:tcBorders>
              <w:top w:val="single" w:sz="4" w:space="0" w:color="auto"/>
              <w:left w:val="single" w:sz="4" w:space="0" w:color="auto"/>
              <w:bottom w:val="single" w:sz="4" w:space="0" w:color="auto"/>
              <w:right w:val="single" w:sz="4" w:space="0" w:color="auto"/>
            </w:tcBorders>
          </w:tcPr>
          <w:p w:rsidR="004A5243" w:rsidRPr="004A5243" w:rsidRDefault="004A5243" w:rsidP="004A5243">
            <w:pPr>
              <w:spacing w:line="180" w:lineRule="exact"/>
              <w:jc w:val="both"/>
              <w:rPr>
                <w:rFonts w:ascii="Arial" w:hAnsi="Arial" w:cs="Arial"/>
                <w:sz w:val="18"/>
                <w:szCs w:val="18"/>
              </w:rPr>
            </w:pPr>
            <w:r w:rsidRPr="004A5243">
              <w:rPr>
                <w:rFonts w:ascii="Arial" w:hAnsi="Arial" w:cs="Arial"/>
                <w:sz w:val="18"/>
                <w:szCs w:val="18"/>
              </w:rPr>
              <w:t>288,81</w:t>
            </w:r>
          </w:p>
        </w:tc>
      </w:tr>
      <w:tr w:rsidR="004A5243" w:rsidRPr="004A5243" w:rsidTr="004A5243">
        <w:trPr>
          <w:trHeight w:val="144"/>
        </w:trPr>
        <w:tc>
          <w:tcPr>
            <w:tcW w:w="567" w:type="dxa"/>
            <w:vMerge/>
            <w:tcBorders>
              <w:left w:val="single" w:sz="4" w:space="0" w:color="auto"/>
              <w:right w:val="single" w:sz="4" w:space="0" w:color="auto"/>
            </w:tcBorders>
            <w:vAlign w:val="center"/>
          </w:tcPr>
          <w:p w:rsidR="004A5243" w:rsidRPr="004A5243" w:rsidRDefault="004A5243" w:rsidP="004A5243">
            <w:pPr>
              <w:spacing w:line="180" w:lineRule="exact"/>
              <w:jc w:val="both"/>
              <w:rPr>
                <w:rFonts w:ascii="Arial" w:hAnsi="Arial" w:cs="Arial"/>
                <w:sz w:val="18"/>
                <w:szCs w:val="18"/>
                <w:lang w:val="en-US"/>
              </w:rPr>
            </w:pPr>
          </w:p>
        </w:tc>
        <w:tc>
          <w:tcPr>
            <w:tcW w:w="1985" w:type="dxa"/>
            <w:vMerge/>
            <w:tcBorders>
              <w:left w:val="single" w:sz="4" w:space="0" w:color="auto"/>
              <w:right w:val="single" w:sz="4" w:space="0" w:color="auto"/>
            </w:tcBorders>
            <w:vAlign w:val="center"/>
          </w:tcPr>
          <w:p w:rsidR="004A5243" w:rsidRPr="004A5243" w:rsidRDefault="004A5243" w:rsidP="004A5243">
            <w:pPr>
              <w:spacing w:line="180" w:lineRule="exact"/>
              <w:jc w:val="both"/>
              <w:rPr>
                <w:rFonts w:ascii="Arial" w:hAnsi="Arial" w:cs="Arial"/>
                <w:sz w:val="18"/>
                <w:szCs w:val="18"/>
              </w:rPr>
            </w:pPr>
          </w:p>
        </w:tc>
        <w:tc>
          <w:tcPr>
            <w:tcW w:w="4111" w:type="dxa"/>
            <w:tcBorders>
              <w:top w:val="single" w:sz="4" w:space="0" w:color="auto"/>
              <w:left w:val="single" w:sz="4" w:space="0" w:color="auto"/>
              <w:bottom w:val="single" w:sz="4" w:space="0" w:color="auto"/>
              <w:right w:val="single" w:sz="4" w:space="0" w:color="auto"/>
            </w:tcBorders>
          </w:tcPr>
          <w:p w:rsidR="004A5243" w:rsidRPr="004A5243" w:rsidRDefault="004A5243" w:rsidP="004A5243">
            <w:pPr>
              <w:spacing w:line="180" w:lineRule="exact"/>
              <w:jc w:val="both"/>
              <w:rPr>
                <w:rFonts w:ascii="Arial" w:hAnsi="Arial" w:cs="Arial"/>
                <w:sz w:val="18"/>
                <w:szCs w:val="18"/>
              </w:rPr>
            </w:pPr>
            <w:r w:rsidRPr="004A5243">
              <w:rPr>
                <w:rFonts w:ascii="Arial" w:hAnsi="Arial" w:cs="Arial"/>
                <w:sz w:val="18"/>
                <w:szCs w:val="18"/>
              </w:rPr>
              <w:t>Управление физической культуры и спорта АБМО СК</w:t>
            </w:r>
          </w:p>
        </w:tc>
        <w:tc>
          <w:tcPr>
            <w:tcW w:w="1134" w:type="dxa"/>
            <w:tcBorders>
              <w:top w:val="single" w:sz="4" w:space="0" w:color="auto"/>
              <w:left w:val="single" w:sz="4" w:space="0" w:color="auto"/>
              <w:bottom w:val="single" w:sz="4" w:space="0" w:color="auto"/>
              <w:right w:val="single" w:sz="4" w:space="0" w:color="auto"/>
            </w:tcBorders>
          </w:tcPr>
          <w:p w:rsidR="004A5243" w:rsidRPr="004A5243" w:rsidRDefault="004A5243" w:rsidP="004A5243">
            <w:pPr>
              <w:spacing w:line="180" w:lineRule="exact"/>
              <w:jc w:val="both"/>
              <w:rPr>
                <w:rFonts w:ascii="Arial" w:hAnsi="Arial" w:cs="Arial"/>
                <w:bCs/>
                <w:sz w:val="18"/>
                <w:szCs w:val="18"/>
              </w:rPr>
            </w:pPr>
            <w:r w:rsidRPr="004A5243">
              <w:rPr>
                <w:rFonts w:ascii="Arial" w:hAnsi="Arial" w:cs="Arial"/>
                <w:bCs/>
                <w:sz w:val="18"/>
                <w:szCs w:val="18"/>
              </w:rPr>
              <w:t>135,88</w:t>
            </w:r>
          </w:p>
        </w:tc>
        <w:tc>
          <w:tcPr>
            <w:tcW w:w="1134" w:type="dxa"/>
            <w:tcBorders>
              <w:top w:val="single" w:sz="4" w:space="0" w:color="auto"/>
              <w:left w:val="single" w:sz="4" w:space="0" w:color="auto"/>
              <w:bottom w:val="single" w:sz="4" w:space="0" w:color="auto"/>
              <w:right w:val="single" w:sz="4" w:space="0" w:color="auto"/>
            </w:tcBorders>
          </w:tcPr>
          <w:p w:rsidR="004A5243" w:rsidRPr="004A5243" w:rsidRDefault="004A5243" w:rsidP="004A5243">
            <w:pPr>
              <w:spacing w:line="180" w:lineRule="exact"/>
              <w:jc w:val="both"/>
              <w:rPr>
                <w:rFonts w:ascii="Arial" w:hAnsi="Arial" w:cs="Arial"/>
                <w:bCs/>
                <w:sz w:val="18"/>
                <w:szCs w:val="18"/>
              </w:rPr>
            </w:pPr>
            <w:r w:rsidRPr="004A5243">
              <w:rPr>
                <w:rFonts w:ascii="Arial" w:hAnsi="Arial" w:cs="Arial"/>
                <w:bCs/>
                <w:sz w:val="18"/>
                <w:szCs w:val="18"/>
              </w:rPr>
              <w:t>135,88</w:t>
            </w:r>
          </w:p>
        </w:tc>
        <w:tc>
          <w:tcPr>
            <w:tcW w:w="1134" w:type="dxa"/>
            <w:tcBorders>
              <w:top w:val="single" w:sz="4" w:space="0" w:color="auto"/>
              <w:left w:val="single" w:sz="4" w:space="0" w:color="auto"/>
              <w:bottom w:val="single" w:sz="4" w:space="0" w:color="auto"/>
              <w:right w:val="single" w:sz="4" w:space="0" w:color="auto"/>
            </w:tcBorders>
          </w:tcPr>
          <w:p w:rsidR="004A5243" w:rsidRPr="004A5243" w:rsidRDefault="004A5243" w:rsidP="004A5243">
            <w:pPr>
              <w:spacing w:line="180" w:lineRule="exact"/>
              <w:jc w:val="both"/>
              <w:rPr>
                <w:rFonts w:ascii="Arial" w:hAnsi="Arial" w:cs="Arial"/>
                <w:bCs/>
                <w:sz w:val="18"/>
                <w:szCs w:val="18"/>
              </w:rPr>
            </w:pPr>
            <w:r w:rsidRPr="004A5243">
              <w:rPr>
                <w:rFonts w:ascii="Arial" w:hAnsi="Arial" w:cs="Arial"/>
                <w:bCs/>
                <w:sz w:val="18"/>
                <w:szCs w:val="18"/>
              </w:rPr>
              <w:t>135,88</w:t>
            </w:r>
          </w:p>
        </w:tc>
      </w:tr>
      <w:tr w:rsidR="004A5243" w:rsidRPr="004A5243" w:rsidTr="004A5243">
        <w:trPr>
          <w:trHeight w:val="144"/>
        </w:trPr>
        <w:tc>
          <w:tcPr>
            <w:tcW w:w="567" w:type="dxa"/>
            <w:vMerge/>
            <w:tcBorders>
              <w:left w:val="single" w:sz="4" w:space="0" w:color="auto"/>
              <w:bottom w:val="single" w:sz="4" w:space="0" w:color="auto"/>
              <w:right w:val="single" w:sz="4" w:space="0" w:color="auto"/>
            </w:tcBorders>
            <w:vAlign w:val="center"/>
          </w:tcPr>
          <w:p w:rsidR="004A5243" w:rsidRPr="004A5243" w:rsidRDefault="004A5243" w:rsidP="004A5243">
            <w:pPr>
              <w:spacing w:line="180" w:lineRule="exact"/>
              <w:jc w:val="both"/>
              <w:rPr>
                <w:rFonts w:ascii="Arial" w:hAnsi="Arial" w:cs="Arial"/>
                <w:sz w:val="18"/>
                <w:szCs w:val="18"/>
              </w:rPr>
            </w:pPr>
          </w:p>
        </w:tc>
        <w:tc>
          <w:tcPr>
            <w:tcW w:w="1985" w:type="dxa"/>
            <w:vMerge/>
            <w:tcBorders>
              <w:left w:val="single" w:sz="4" w:space="0" w:color="auto"/>
              <w:bottom w:val="single" w:sz="4" w:space="0" w:color="auto"/>
              <w:right w:val="single" w:sz="4" w:space="0" w:color="auto"/>
            </w:tcBorders>
            <w:vAlign w:val="center"/>
          </w:tcPr>
          <w:p w:rsidR="004A5243" w:rsidRPr="004A5243" w:rsidRDefault="004A5243" w:rsidP="004A5243">
            <w:pPr>
              <w:spacing w:line="180" w:lineRule="exact"/>
              <w:jc w:val="both"/>
              <w:rPr>
                <w:rFonts w:ascii="Arial" w:hAnsi="Arial" w:cs="Arial"/>
                <w:sz w:val="18"/>
                <w:szCs w:val="18"/>
              </w:rPr>
            </w:pPr>
          </w:p>
        </w:tc>
        <w:tc>
          <w:tcPr>
            <w:tcW w:w="4111" w:type="dxa"/>
            <w:tcBorders>
              <w:top w:val="single" w:sz="4" w:space="0" w:color="auto"/>
              <w:left w:val="single" w:sz="4" w:space="0" w:color="auto"/>
              <w:bottom w:val="single" w:sz="4" w:space="0" w:color="auto"/>
              <w:right w:val="single" w:sz="4" w:space="0" w:color="auto"/>
            </w:tcBorders>
          </w:tcPr>
          <w:p w:rsidR="004A5243" w:rsidRPr="004A5243" w:rsidRDefault="004A5243" w:rsidP="004A5243">
            <w:pPr>
              <w:spacing w:line="180" w:lineRule="exact"/>
              <w:jc w:val="both"/>
              <w:rPr>
                <w:rFonts w:ascii="Arial" w:hAnsi="Arial" w:cs="Arial"/>
                <w:sz w:val="18"/>
                <w:szCs w:val="18"/>
              </w:rPr>
            </w:pPr>
            <w:r w:rsidRPr="004A5243">
              <w:rPr>
                <w:rFonts w:ascii="Arial" w:hAnsi="Arial" w:cs="Arial"/>
                <w:sz w:val="18"/>
                <w:szCs w:val="18"/>
              </w:rPr>
              <w:t>средства других источников</w:t>
            </w:r>
          </w:p>
        </w:tc>
        <w:tc>
          <w:tcPr>
            <w:tcW w:w="1134" w:type="dxa"/>
            <w:tcBorders>
              <w:top w:val="single" w:sz="4" w:space="0" w:color="auto"/>
              <w:left w:val="single" w:sz="4" w:space="0" w:color="auto"/>
              <w:bottom w:val="single" w:sz="4" w:space="0" w:color="auto"/>
              <w:right w:val="single" w:sz="4" w:space="0" w:color="auto"/>
            </w:tcBorders>
            <w:vAlign w:val="bottom"/>
          </w:tcPr>
          <w:p w:rsidR="004A5243" w:rsidRPr="004A5243" w:rsidRDefault="004A5243" w:rsidP="004A5243">
            <w:pPr>
              <w:spacing w:line="180" w:lineRule="exact"/>
              <w:jc w:val="both"/>
              <w:rPr>
                <w:rFonts w:ascii="Arial" w:hAnsi="Arial" w:cs="Arial"/>
                <w:sz w:val="18"/>
                <w:szCs w:val="18"/>
              </w:rPr>
            </w:pPr>
            <w:r w:rsidRPr="004A5243">
              <w:rPr>
                <w:rFonts w:ascii="Arial" w:hAnsi="Arial" w:cs="Arial"/>
                <w:sz w:val="18"/>
                <w:szCs w:val="18"/>
              </w:rPr>
              <w:t>0,00</w:t>
            </w:r>
          </w:p>
        </w:tc>
        <w:tc>
          <w:tcPr>
            <w:tcW w:w="1134" w:type="dxa"/>
            <w:tcBorders>
              <w:top w:val="single" w:sz="4" w:space="0" w:color="auto"/>
              <w:left w:val="single" w:sz="4" w:space="0" w:color="auto"/>
              <w:bottom w:val="single" w:sz="4" w:space="0" w:color="auto"/>
              <w:right w:val="single" w:sz="4" w:space="0" w:color="auto"/>
            </w:tcBorders>
            <w:vAlign w:val="bottom"/>
          </w:tcPr>
          <w:p w:rsidR="004A5243" w:rsidRPr="004A5243" w:rsidRDefault="004A5243" w:rsidP="004A5243">
            <w:pPr>
              <w:spacing w:line="180" w:lineRule="exact"/>
              <w:jc w:val="both"/>
              <w:rPr>
                <w:rFonts w:ascii="Arial" w:hAnsi="Arial" w:cs="Arial"/>
                <w:sz w:val="18"/>
                <w:szCs w:val="18"/>
              </w:rPr>
            </w:pPr>
            <w:r w:rsidRPr="004A5243">
              <w:rPr>
                <w:rFonts w:ascii="Arial" w:hAnsi="Arial" w:cs="Arial"/>
                <w:sz w:val="18"/>
                <w:szCs w:val="18"/>
              </w:rPr>
              <w:t>0,00</w:t>
            </w:r>
          </w:p>
        </w:tc>
        <w:tc>
          <w:tcPr>
            <w:tcW w:w="1134" w:type="dxa"/>
            <w:tcBorders>
              <w:top w:val="single" w:sz="4" w:space="0" w:color="auto"/>
              <w:left w:val="single" w:sz="4" w:space="0" w:color="auto"/>
              <w:bottom w:val="single" w:sz="4" w:space="0" w:color="auto"/>
              <w:right w:val="single" w:sz="4" w:space="0" w:color="auto"/>
            </w:tcBorders>
            <w:vAlign w:val="bottom"/>
          </w:tcPr>
          <w:p w:rsidR="004A5243" w:rsidRPr="004A5243" w:rsidRDefault="004A5243" w:rsidP="004A5243">
            <w:pPr>
              <w:spacing w:line="180" w:lineRule="exact"/>
              <w:jc w:val="both"/>
              <w:rPr>
                <w:rFonts w:ascii="Arial" w:hAnsi="Arial" w:cs="Arial"/>
                <w:sz w:val="18"/>
                <w:szCs w:val="18"/>
              </w:rPr>
            </w:pPr>
            <w:r w:rsidRPr="004A5243">
              <w:rPr>
                <w:rFonts w:ascii="Arial" w:hAnsi="Arial" w:cs="Arial"/>
                <w:sz w:val="18"/>
                <w:szCs w:val="18"/>
              </w:rPr>
              <w:t>0,00</w:t>
            </w:r>
          </w:p>
        </w:tc>
      </w:tr>
      <w:tr w:rsidR="004A5243" w:rsidRPr="004A5243" w:rsidTr="004A5243">
        <w:trPr>
          <w:trHeight w:val="141"/>
        </w:trPr>
        <w:tc>
          <w:tcPr>
            <w:tcW w:w="567" w:type="dxa"/>
            <w:vMerge w:val="restart"/>
            <w:tcBorders>
              <w:top w:val="single" w:sz="4" w:space="0" w:color="auto"/>
              <w:left w:val="single" w:sz="4" w:space="0" w:color="auto"/>
              <w:right w:val="single" w:sz="4" w:space="0" w:color="auto"/>
            </w:tcBorders>
            <w:hideMark/>
          </w:tcPr>
          <w:p w:rsidR="004A5243" w:rsidRPr="004A5243" w:rsidRDefault="004A5243" w:rsidP="004A5243">
            <w:pPr>
              <w:spacing w:line="180" w:lineRule="exact"/>
              <w:jc w:val="both"/>
              <w:rPr>
                <w:rFonts w:ascii="Arial" w:hAnsi="Arial" w:cs="Arial"/>
                <w:sz w:val="18"/>
                <w:szCs w:val="18"/>
              </w:rPr>
            </w:pPr>
            <w:r w:rsidRPr="004A5243">
              <w:rPr>
                <w:rFonts w:ascii="Arial" w:hAnsi="Arial" w:cs="Arial"/>
                <w:sz w:val="18"/>
                <w:szCs w:val="18"/>
              </w:rPr>
              <w:t>1.1.</w:t>
            </w:r>
          </w:p>
        </w:tc>
        <w:tc>
          <w:tcPr>
            <w:tcW w:w="1985" w:type="dxa"/>
            <w:vMerge w:val="restart"/>
            <w:tcBorders>
              <w:top w:val="single" w:sz="4" w:space="0" w:color="auto"/>
              <w:left w:val="single" w:sz="4" w:space="0" w:color="auto"/>
              <w:right w:val="single" w:sz="4" w:space="0" w:color="auto"/>
            </w:tcBorders>
            <w:hideMark/>
          </w:tcPr>
          <w:p w:rsidR="004A5243" w:rsidRPr="004A5243" w:rsidRDefault="004A5243" w:rsidP="004A5243">
            <w:pPr>
              <w:spacing w:line="180" w:lineRule="exact"/>
              <w:jc w:val="both"/>
              <w:rPr>
                <w:rFonts w:ascii="Arial" w:hAnsi="Arial" w:cs="Arial"/>
                <w:sz w:val="18"/>
                <w:szCs w:val="18"/>
              </w:rPr>
            </w:pPr>
            <w:r w:rsidRPr="004A5243">
              <w:rPr>
                <w:rFonts w:ascii="Arial" w:hAnsi="Arial" w:cs="Arial"/>
                <w:sz w:val="18"/>
                <w:szCs w:val="18"/>
              </w:rPr>
              <w:t>Основное мероприятие «Энергосбережение и повышение энергетической эффективности в муниципальном секторе»</w:t>
            </w:r>
          </w:p>
        </w:tc>
        <w:tc>
          <w:tcPr>
            <w:tcW w:w="4111" w:type="dxa"/>
            <w:tcBorders>
              <w:top w:val="single" w:sz="4" w:space="0" w:color="auto"/>
              <w:left w:val="single" w:sz="4" w:space="0" w:color="auto"/>
              <w:bottom w:val="single" w:sz="4" w:space="0" w:color="auto"/>
              <w:right w:val="single" w:sz="4" w:space="0" w:color="auto"/>
            </w:tcBorders>
            <w:hideMark/>
          </w:tcPr>
          <w:p w:rsidR="004A5243" w:rsidRPr="004A5243" w:rsidRDefault="004A5243" w:rsidP="004A5243">
            <w:pPr>
              <w:spacing w:line="180" w:lineRule="exact"/>
              <w:jc w:val="both"/>
              <w:rPr>
                <w:rFonts w:ascii="Arial" w:hAnsi="Arial" w:cs="Arial"/>
                <w:sz w:val="18"/>
                <w:szCs w:val="18"/>
              </w:rPr>
            </w:pPr>
            <w:r w:rsidRPr="004A5243">
              <w:rPr>
                <w:rFonts w:ascii="Arial" w:hAnsi="Arial" w:cs="Arial"/>
                <w:sz w:val="18"/>
                <w:szCs w:val="18"/>
              </w:rPr>
              <w:t>Всего</w:t>
            </w:r>
          </w:p>
        </w:tc>
        <w:tc>
          <w:tcPr>
            <w:tcW w:w="1134" w:type="dxa"/>
            <w:tcBorders>
              <w:top w:val="single" w:sz="4" w:space="0" w:color="auto"/>
              <w:left w:val="single" w:sz="4" w:space="0" w:color="auto"/>
              <w:bottom w:val="single" w:sz="4" w:space="0" w:color="auto"/>
              <w:right w:val="single" w:sz="4" w:space="0" w:color="auto"/>
            </w:tcBorders>
            <w:vAlign w:val="bottom"/>
          </w:tcPr>
          <w:p w:rsidR="004A5243" w:rsidRPr="004A5243" w:rsidRDefault="004A5243" w:rsidP="004A5243">
            <w:pPr>
              <w:spacing w:line="180" w:lineRule="exact"/>
              <w:jc w:val="both"/>
              <w:rPr>
                <w:rFonts w:ascii="Arial" w:hAnsi="Arial" w:cs="Arial"/>
                <w:sz w:val="18"/>
                <w:szCs w:val="18"/>
              </w:rPr>
            </w:pPr>
            <w:r w:rsidRPr="004A5243">
              <w:rPr>
                <w:rFonts w:ascii="Arial" w:hAnsi="Arial" w:cs="Arial"/>
                <w:sz w:val="18"/>
                <w:szCs w:val="18"/>
              </w:rPr>
              <w:t>3 311,47</w:t>
            </w:r>
          </w:p>
        </w:tc>
        <w:tc>
          <w:tcPr>
            <w:tcW w:w="1134" w:type="dxa"/>
            <w:tcBorders>
              <w:top w:val="single" w:sz="4" w:space="0" w:color="auto"/>
              <w:left w:val="single" w:sz="4" w:space="0" w:color="auto"/>
              <w:bottom w:val="single" w:sz="4" w:space="0" w:color="auto"/>
              <w:right w:val="single" w:sz="4" w:space="0" w:color="auto"/>
            </w:tcBorders>
            <w:vAlign w:val="bottom"/>
          </w:tcPr>
          <w:p w:rsidR="004A5243" w:rsidRPr="004A5243" w:rsidRDefault="004A5243" w:rsidP="004A5243">
            <w:pPr>
              <w:spacing w:line="180" w:lineRule="exact"/>
              <w:jc w:val="both"/>
              <w:rPr>
                <w:rFonts w:ascii="Arial" w:hAnsi="Arial" w:cs="Arial"/>
                <w:sz w:val="18"/>
                <w:szCs w:val="18"/>
              </w:rPr>
            </w:pPr>
            <w:r w:rsidRPr="004A5243">
              <w:rPr>
                <w:rFonts w:ascii="Arial" w:hAnsi="Arial" w:cs="Arial"/>
                <w:sz w:val="18"/>
                <w:szCs w:val="18"/>
              </w:rPr>
              <w:t>2 770,04</w:t>
            </w:r>
          </w:p>
        </w:tc>
        <w:tc>
          <w:tcPr>
            <w:tcW w:w="1134" w:type="dxa"/>
            <w:tcBorders>
              <w:top w:val="single" w:sz="4" w:space="0" w:color="auto"/>
              <w:left w:val="single" w:sz="4" w:space="0" w:color="auto"/>
              <w:bottom w:val="single" w:sz="4" w:space="0" w:color="auto"/>
              <w:right w:val="single" w:sz="4" w:space="0" w:color="auto"/>
            </w:tcBorders>
            <w:vAlign w:val="bottom"/>
          </w:tcPr>
          <w:p w:rsidR="004A5243" w:rsidRPr="004A5243" w:rsidRDefault="004A5243" w:rsidP="004A5243">
            <w:pPr>
              <w:spacing w:line="180" w:lineRule="exact"/>
              <w:jc w:val="both"/>
              <w:rPr>
                <w:rFonts w:ascii="Arial" w:hAnsi="Arial" w:cs="Arial"/>
                <w:sz w:val="18"/>
                <w:szCs w:val="18"/>
              </w:rPr>
            </w:pPr>
            <w:r w:rsidRPr="004A5243">
              <w:rPr>
                <w:rFonts w:ascii="Arial" w:hAnsi="Arial" w:cs="Arial"/>
                <w:sz w:val="18"/>
                <w:szCs w:val="18"/>
              </w:rPr>
              <w:t>2 770,04</w:t>
            </w:r>
          </w:p>
        </w:tc>
      </w:tr>
      <w:tr w:rsidR="004A5243" w:rsidRPr="004A5243" w:rsidTr="004A5243">
        <w:trPr>
          <w:trHeight w:val="1011"/>
        </w:trPr>
        <w:tc>
          <w:tcPr>
            <w:tcW w:w="567" w:type="dxa"/>
            <w:vMerge/>
            <w:tcBorders>
              <w:left w:val="single" w:sz="4" w:space="0" w:color="auto"/>
              <w:right w:val="single" w:sz="4" w:space="0" w:color="auto"/>
            </w:tcBorders>
            <w:vAlign w:val="center"/>
            <w:hideMark/>
          </w:tcPr>
          <w:p w:rsidR="004A5243" w:rsidRPr="004A5243" w:rsidRDefault="004A5243" w:rsidP="004A5243">
            <w:pPr>
              <w:spacing w:line="180" w:lineRule="exact"/>
              <w:jc w:val="both"/>
              <w:rPr>
                <w:rFonts w:ascii="Arial" w:hAnsi="Arial" w:cs="Arial"/>
                <w:sz w:val="18"/>
                <w:szCs w:val="18"/>
              </w:rPr>
            </w:pPr>
          </w:p>
        </w:tc>
        <w:tc>
          <w:tcPr>
            <w:tcW w:w="1985" w:type="dxa"/>
            <w:vMerge/>
            <w:tcBorders>
              <w:left w:val="single" w:sz="4" w:space="0" w:color="auto"/>
              <w:right w:val="single" w:sz="4" w:space="0" w:color="auto"/>
            </w:tcBorders>
            <w:vAlign w:val="center"/>
            <w:hideMark/>
          </w:tcPr>
          <w:p w:rsidR="004A5243" w:rsidRPr="004A5243" w:rsidRDefault="004A5243" w:rsidP="004A5243">
            <w:pPr>
              <w:spacing w:line="180" w:lineRule="exact"/>
              <w:jc w:val="both"/>
              <w:rPr>
                <w:rFonts w:ascii="Arial" w:hAnsi="Arial" w:cs="Arial"/>
                <w:sz w:val="18"/>
                <w:szCs w:val="18"/>
              </w:rPr>
            </w:pPr>
          </w:p>
        </w:tc>
        <w:tc>
          <w:tcPr>
            <w:tcW w:w="4111" w:type="dxa"/>
            <w:tcBorders>
              <w:top w:val="single" w:sz="4" w:space="0" w:color="auto"/>
              <w:left w:val="single" w:sz="4" w:space="0" w:color="auto"/>
              <w:bottom w:val="single" w:sz="4" w:space="0" w:color="auto"/>
              <w:right w:val="single" w:sz="4" w:space="0" w:color="auto"/>
            </w:tcBorders>
            <w:hideMark/>
          </w:tcPr>
          <w:p w:rsidR="004A5243" w:rsidRPr="004A5243" w:rsidRDefault="004A5243" w:rsidP="004A5243">
            <w:pPr>
              <w:spacing w:line="180" w:lineRule="exact"/>
              <w:jc w:val="both"/>
              <w:rPr>
                <w:rFonts w:ascii="Arial" w:hAnsi="Arial" w:cs="Arial"/>
                <w:sz w:val="18"/>
                <w:szCs w:val="18"/>
              </w:rPr>
            </w:pPr>
            <w:r w:rsidRPr="004A5243">
              <w:rPr>
                <w:rFonts w:ascii="Arial" w:hAnsi="Arial" w:cs="Arial"/>
                <w:sz w:val="18"/>
                <w:szCs w:val="18"/>
              </w:rPr>
              <w:t xml:space="preserve">бюджетные ассигнования бюджета Благодарненского городского округа Ставропольского края, в </w:t>
            </w:r>
            <w:proofErr w:type="spellStart"/>
            <w:r w:rsidRPr="004A5243">
              <w:rPr>
                <w:rFonts w:ascii="Arial" w:hAnsi="Arial" w:cs="Arial"/>
                <w:sz w:val="18"/>
                <w:szCs w:val="18"/>
              </w:rPr>
              <w:t>т.ч</w:t>
            </w:r>
            <w:proofErr w:type="spellEnd"/>
            <w:r w:rsidRPr="004A5243">
              <w:rPr>
                <w:rFonts w:ascii="Arial" w:hAnsi="Arial" w:cs="Arial"/>
                <w:sz w:val="18"/>
                <w:szCs w:val="18"/>
              </w:rPr>
              <w:t>.</w:t>
            </w:r>
          </w:p>
        </w:tc>
        <w:tc>
          <w:tcPr>
            <w:tcW w:w="1134" w:type="dxa"/>
            <w:tcBorders>
              <w:top w:val="single" w:sz="4" w:space="0" w:color="auto"/>
              <w:left w:val="single" w:sz="4" w:space="0" w:color="auto"/>
              <w:bottom w:val="single" w:sz="4" w:space="0" w:color="auto"/>
              <w:right w:val="single" w:sz="4" w:space="0" w:color="auto"/>
            </w:tcBorders>
            <w:vAlign w:val="bottom"/>
          </w:tcPr>
          <w:p w:rsidR="004A5243" w:rsidRPr="004A5243" w:rsidRDefault="004A5243" w:rsidP="004A5243">
            <w:pPr>
              <w:spacing w:line="180" w:lineRule="exact"/>
              <w:jc w:val="both"/>
              <w:rPr>
                <w:rFonts w:ascii="Arial" w:hAnsi="Arial" w:cs="Arial"/>
                <w:sz w:val="18"/>
                <w:szCs w:val="18"/>
              </w:rPr>
            </w:pPr>
            <w:r w:rsidRPr="004A5243">
              <w:rPr>
                <w:rFonts w:ascii="Arial" w:hAnsi="Arial" w:cs="Arial"/>
                <w:sz w:val="18"/>
                <w:szCs w:val="18"/>
              </w:rPr>
              <w:t>3 311,47</w:t>
            </w:r>
          </w:p>
        </w:tc>
        <w:tc>
          <w:tcPr>
            <w:tcW w:w="1134" w:type="dxa"/>
            <w:tcBorders>
              <w:top w:val="single" w:sz="4" w:space="0" w:color="auto"/>
              <w:left w:val="single" w:sz="4" w:space="0" w:color="auto"/>
              <w:bottom w:val="single" w:sz="4" w:space="0" w:color="auto"/>
              <w:right w:val="single" w:sz="4" w:space="0" w:color="auto"/>
            </w:tcBorders>
            <w:vAlign w:val="bottom"/>
          </w:tcPr>
          <w:p w:rsidR="004A5243" w:rsidRPr="004A5243" w:rsidRDefault="004A5243" w:rsidP="004A5243">
            <w:pPr>
              <w:spacing w:line="180" w:lineRule="exact"/>
              <w:jc w:val="both"/>
              <w:rPr>
                <w:rFonts w:ascii="Arial" w:hAnsi="Arial" w:cs="Arial"/>
                <w:sz w:val="18"/>
                <w:szCs w:val="18"/>
              </w:rPr>
            </w:pPr>
            <w:r w:rsidRPr="004A5243">
              <w:rPr>
                <w:rFonts w:ascii="Arial" w:hAnsi="Arial" w:cs="Arial"/>
                <w:sz w:val="18"/>
                <w:szCs w:val="18"/>
              </w:rPr>
              <w:t>2 770,04</w:t>
            </w:r>
          </w:p>
        </w:tc>
        <w:tc>
          <w:tcPr>
            <w:tcW w:w="1134" w:type="dxa"/>
            <w:tcBorders>
              <w:top w:val="single" w:sz="4" w:space="0" w:color="auto"/>
              <w:left w:val="single" w:sz="4" w:space="0" w:color="auto"/>
              <w:bottom w:val="single" w:sz="4" w:space="0" w:color="auto"/>
              <w:right w:val="single" w:sz="4" w:space="0" w:color="auto"/>
            </w:tcBorders>
            <w:vAlign w:val="bottom"/>
          </w:tcPr>
          <w:p w:rsidR="004A5243" w:rsidRPr="004A5243" w:rsidRDefault="004A5243" w:rsidP="004A5243">
            <w:pPr>
              <w:spacing w:line="180" w:lineRule="exact"/>
              <w:jc w:val="both"/>
              <w:rPr>
                <w:rFonts w:ascii="Arial" w:hAnsi="Arial" w:cs="Arial"/>
                <w:sz w:val="18"/>
                <w:szCs w:val="18"/>
              </w:rPr>
            </w:pPr>
            <w:r w:rsidRPr="004A5243">
              <w:rPr>
                <w:rFonts w:ascii="Arial" w:hAnsi="Arial" w:cs="Arial"/>
                <w:sz w:val="18"/>
                <w:szCs w:val="18"/>
              </w:rPr>
              <w:t>2 770,04</w:t>
            </w:r>
          </w:p>
        </w:tc>
      </w:tr>
      <w:tr w:rsidR="004A5243" w:rsidRPr="004A5243" w:rsidTr="004A5243">
        <w:trPr>
          <w:trHeight w:val="144"/>
        </w:trPr>
        <w:tc>
          <w:tcPr>
            <w:tcW w:w="567" w:type="dxa"/>
            <w:vMerge/>
            <w:tcBorders>
              <w:left w:val="single" w:sz="4" w:space="0" w:color="auto"/>
              <w:right w:val="single" w:sz="4" w:space="0" w:color="auto"/>
            </w:tcBorders>
            <w:vAlign w:val="center"/>
            <w:hideMark/>
          </w:tcPr>
          <w:p w:rsidR="004A5243" w:rsidRPr="004A5243" w:rsidRDefault="004A5243" w:rsidP="004A5243">
            <w:pPr>
              <w:spacing w:line="180" w:lineRule="exact"/>
              <w:jc w:val="both"/>
              <w:rPr>
                <w:rFonts w:ascii="Arial" w:hAnsi="Arial" w:cs="Arial"/>
                <w:sz w:val="18"/>
                <w:szCs w:val="18"/>
              </w:rPr>
            </w:pPr>
          </w:p>
        </w:tc>
        <w:tc>
          <w:tcPr>
            <w:tcW w:w="1985" w:type="dxa"/>
            <w:vMerge/>
            <w:tcBorders>
              <w:left w:val="single" w:sz="4" w:space="0" w:color="auto"/>
              <w:right w:val="single" w:sz="4" w:space="0" w:color="auto"/>
            </w:tcBorders>
            <w:vAlign w:val="center"/>
            <w:hideMark/>
          </w:tcPr>
          <w:p w:rsidR="004A5243" w:rsidRPr="004A5243" w:rsidRDefault="004A5243" w:rsidP="004A5243">
            <w:pPr>
              <w:spacing w:line="180" w:lineRule="exact"/>
              <w:jc w:val="both"/>
              <w:rPr>
                <w:rFonts w:ascii="Arial" w:hAnsi="Arial" w:cs="Arial"/>
                <w:sz w:val="18"/>
                <w:szCs w:val="18"/>
              </w:rPr>
            </w:pPr>
          </w:p>
        </w:tc>
        <w:tc>
          <w:tcPr>
            <w:tcW w:w="4111" w:type="dxa"/>
            <w:tcBorders>
              <w:top w:val="single" w:sz="4" w:space="0" w:color="auto"/>
              <w:left w:val="single" w:sz="4" w:space="0" w:color="auto"/>
              <w:bottom w:val="single" w:sz="4" w:space="0" w:color="auto"/>
              <w:right w:val="single" w:sz="4" w:space="0" w:color="auto"/>
            </w:tcBorders>
            <w:hideMark/>
          </w:tcPr>
          <w:p w:rsidR="004A5243" w:rsidRPr="004A5243" w:rsidRDefault="004A5243" w:rsidP="004A5243">
            <w:pPr>
              <w:spacing w:line="180" w:lineRule="exact"/>
              <w:jc w:val="both"/>
              <w:rPr>
                <w:rFonts w:ascii="Arial" w:hAnsi="Arial" w:cs="Arial"/>
                <w:sz w:val="18"/>
                <w:szCs w:val="18"/>
              </w:rPr>
            </w:pPr>
            <w:r w:rsidRPr="004A5243">
              <w:rPr>
                <w:rFonts w:ascii="Arial" w:hAnsi="Arial" w:cs="Arial"/>
                <w:sz w:val="18"/>
                <w:szCs w:val="18"/>
              </w:rPr>
              <w:t>средства местного бюджета,</w:t>
            </w:r>
          </w:p>
        </w:tc>
        <w:tc>
          <w:tcPr>
            <w:tcW w:w="1134" w:type="dxa"/>
            <w:tcBorders>
              <w:top w:val="single" w:sz="4" w:space="0" w:color="auto"/>
              <w:left w:val="single" w:sz="4" w:space="0" w:color="auto"/>
              <w:bottom w:val="single" w:sz="4" w:space="0" w:color="auto"/>
              <w:right w:val="single" w:sz="4" w:space="0" w:color="auto"/>
            </w:tcBorders>
            <w:vAlign w:val="bottom"/>
          </w:tcPr>
          <w:p w:rsidR="004A5243" w:rsidRPr="004A5243" w:rsidRDefault="004A5243" w:rsidP="004A5243">
            <w:pPr>
              <w:spacing w:line="180" w:lineRule="exact"/>
              <w:jc w:val="both"/>
              <w:rPr>
                <w:rFonts w:ascii="Arial" w:hAnsi="Arial" w:cs="Arial"/>
                <w:sz w:val="18"/>
                <w:szCs w:val="18"/>
              </w:rPr>
            </w:pPr>
            <w:r w:rsidRPr="004A5243">
              <w:rPr>
                <w:rFonts w:ascii="Arial" w:hAnsi="Arial" w:cs="Arial"/>
                <w:sz w:val="18"/>
                <w:szCs w:val="18"/>
              </w:rPr>
              <w:t>3 311,47</w:t>
            </w:r>
          </w:p>
        </w:tc>
        <w:tc>
          <w:tcPr>
            <w:tcW w:w="1134" w:type="dxa"/>
            <w:tcBorders>
              <w:top w:val="single" w:sz="4" w:space="0" w:color="auto"/>
              <w:left w:val="single" w:sz="4" w:space="0" w:color="auto"/>
              <w:bottom w:val="single" w:sz="4" w:space="0" w:color="auto"/>
              <w:right w:val="single" w:sz="4" w:space="0" w:color="auto"/>
            </w:tcBorders>
            <w:vAlign w:val="bottom"/>
          </w:tcPr>
          <w:p w:rsidR="004A5243" w:rsidRPr="004A5243" w:rsidRDefault="004A5243" w:rsidP="004A5243">
            <w:pPr>
              <w:spacing w:line="180" w:lineRule="exact"/>
              <w:jc w:val="both"/>
              <w:rPr>
                <w:rFonts w:ascii="Arial" w:hAnsi="Arial" w:cs="Arial"/>
                <w:sz w:val="18"/>
                <w:szCs w:val="18"/>
              </w:rPr>
            </w:pPr>
            <w:r w:rsidRPr="004A5243">
              <w:rPr>
                <w:rFonts w:ascii="Arial" w:hAnsi="Arial" w:cs="Arial"/>
                <w:sz w:val="18"/>
                <w:szCs w:val="18"/>
              </w:rPr>
              <w:t>2 770,04</w:t>
            </w:r>
          </w:p>
        </w:tc>
        <w:tc>
          <w:tcPr>
            <w:tcW w:w="1134" w:type="dxa"/>
            <w:tcBorders>
              <w:top w:val="single" w:sz="4" w:space="0" w:color="auto"/>
              <w:left w:val="single" w:sz="4" w:space="0" w:color="auto"/>
              <w:bottom w:val="single" w:sz="4" w:space="0" w:color="auto"/>
              <w:right w:val="single" w:sz="4" w:space="0" w:color="auto"/>
            </w:tcBorders>
            <w:vAlign w:val="bottom"/>
          </w:tcPr>
          <w:p w:rsidR="004A5243" w:rsidRPr="004A5243" w:rsidRDefault="004A5243" w:rsidP="004A5243">
            <w:pPr>
              <w:spacing w:line="180" w:lineRule="exact"/>
              <w:jc w:val="both"/>
              <w:rPr>
                <w:rFonts w:ascii="Arial" w:hAnsi="Arial" w:cs="Arial"/>
                <w:sz w:val="18"/>
                <w:szCs w:val="18"/>
              </w:rPr>
            </w:pPr>
            <w:r w:rsidRPr="004A5243">
              <w:rPr>
                <w:rFonts w:ascii="Arial" w:hAnsi="Arial" w:cs="Arial"/>
                <w:sz w:val="18"/>
                <w:szCs w:val="18"/>
              </w:rPr>
              <w:t>2 770,04</w:t>
            </w:r>
          </w:p>
        </w:tc>
      </w:tr>
      <w:tr w:rsidR="004A5243" w:rsidRPr="004A5243" w:rsidTr="004A5243">
        <w:trPr>
          <w:trHeight w:val="144"/>
        </w:trPr>
        <w:tc>
          <w:tcPr>
            <w:tcW w:w="567" w:type="dxa"/>
            <w:vMerge/>
            <w:tcBorders>
              <w:left w:val="single" w:sz="4" w:space="0" w:color="auto"/>
              <w:right w:val="single" w:sz="4" w:space="0" w:color="auto"/>
            </w:tcBorders>
            <w:vAlign w:val="center"/>
            <w:hideMark/>
          </w:tcPr>
          <w:p w:rsidR="004A5243" w:rsidRPr="004A5243" w:rsidRDefault="004A5243" w:rsidP="004A5243">
            <w:pPr>
              <w:spacing w:line="180" w:lineRule="exact"/>
              <w:jc w:val="both"/>
              <w:rPr>
                <w:rFonts w:ascii="Arial" w:hAnsi="Arial" w:cs="Arial"/>
                <w:sz w:val="18"/>
                <w:szCs w:val="18"/>
              </w:rPr>
            </w:pPr>
          </w:p>
        </w:tc>
        <w:tc>
          <w:tcPr>
            <w:tcW w:w="1985" w:type="dxa"/>
            <w:vMerge/>
            <w:tcBorders>
              <w:left w:val="single" w:sz="4" w:space="0" w:color="auto"/>
              <w:right w:val="single" w:sz="4" w:space="0" w:color="auto"/>
            </w:tcBorders>
            <w:vAlign w:val="center"/>
            <w:hideMark/>
          </w:tcPr>
          <w:p w:rsidR="004A5243" w:rsidRPr="004A5243" w:rsidRDefault="004A5243" w:rsidP="004A5243">
            <w:pPr>
              <w:spacing w:line="180" w:lineRule="exact"/>
              <w:jc w:val="both"/>
              <w:rPr>
                <w:rFonts w:ascii="Arial" w:hAnsi="Arial" w:cs="Arial"/>
                <w:sz w:val="18"/>
                <w:szCs w:val="18"/>
              </w:rPr>
            </w:pPr>
          </w:p>
        </w:tc>
        <w:tc>
          <w:tcPr>
            <w:tcW w:w="4111" w:type="dxa"/>
            <w:tcBorders>
              <w:top w:val="single" w:sz="4" w:space="0" w:color="auto"/>
              <w:left w:val="single" w:sz="4" w:space="0" w:color="auto"/>
              <w:bottom w:val="single" w:sz="4" w:space="0" w:color="auto"/>
              <w:right w:val="single" w:sz="4" w:space="0" w:color="auto"/>
            </w:tcBorders>
            <w:hideMark/>
          </w:tcPr>
          <w:p w:rsidR="004A5243" w:rsidRPr="004A5243" w:rsidRDefault="004A5243" w:rsidP="004A5243">
            <w:pPr>
              <w:spacing w:line="180" w:lineRule="exact"/>
              <w:jc w:val="both"/>
              <w:rPr>
                <w:rFonts w:ascii="Arial" w:hAnsi="Arial" w:cs="Arial"/>
                <w:sz w:val="18"/>
                <w:szCs w:val="18"/>
              </w:rPr>
            </w:pPr>
            <w:r w:rsidRPr="004A5243">
              <w:rPr>
                <w:rFonts w:ascii="Arial" w:hAnsi="Arial" w:cs="Arial"/>
                <w:sz w:val="18"/>
                <w:szCs w:val="18"/>
              </w:rPr>
              <w:t xml:space="preserve">в </w:t>
            </w:r>
            <w:proofErr w:type="spellStart"/>
            <w:r w:rsidRPr="004A5243">
              <w:rPr>
                <w:rFonts w:ascii="Arial" w:hAnsi="Arial" w:cs="Arial"/>
                <w:sz w:val="18"/>
                <w:szCs w:val="18"/>
              </w:rPr>
              <w:t>т.ч</w:t>
            </w:r>
            <w:proofErr w:type="spellEnd"/>
            <w:r w:rsidRPr="004A5243">
              <w:rPr>
                <w:rFonts w:ascii="Arial" w:hAnsi="Arial" w:cs="Arial"/>
                <w:sz w:val="18"/>
                <w:szCs w:val="18"/>
              </w:rPr>
              <w:t>. предусмотренные:</w:t>
            </w:r>
          </w:p>
        </w:tc>
        <w:tc>
          <w:tcPr>
            <w:tcW w:w="1134" w:type="dxa"/>
            <w:tcBorders>
              <w:top w:val="single" w:sz="4" w:space="0" w:color="auto"/>
              <w:left w:val="single" w:sz="4" w:space="0" w:color="auto"/>
              <w:bottom w:val="single" w:sz="4" w:space="0" w:color="auto"/>
              <w:right w:val="single" w:sz="4" w:space="0" w:color="auto"/>
            </w:tcBorders>
            <w:vAlign w:val="bottom"/>
          </w:tcPr>
          <w:p w:rsidR="004A5243" w:rsidRPr="004A5243" w:rsidRDefault="004A5243" w:rsidP="004A5243">
            <w:pPr>
              <w:spacing w:line="180" w:lineRule="exact"/>
              <w:jc w:val="both"/>
              <w:rPr>
                <w:rFonts w:ascii="Arial" w:hAnsi="Arial" w:cs="Arial"/>
                <w:sz w:val="18"/>
                <w:szCs w:val="18"/>
              </w:rPr>
            </w:pPr>
          </w:p>
        </w:tc>
        <w:tc>
          <w:tcPr>
            <w:tcW w:w="1134" w:type="dxa"/>
            <w:tcBorders>
              <w:top w:val="single" w:sz="4" w:space="0" w:color="auto"/>
              <w:left w:val="single" w:sz="4" w:space="0" w:color="auto"/>
              <w:bottom w:val="single" w:sz="4" w:space="0" w:color="auto"/>
              <w:right w:val="single" w:sz="4" w:space="0" w:color="auto"/>
            </w:tcBorders>
            <w:vAlign w:val="bottom"/>
          </w:tcPr>
          <w:p w:rsidR="004A5243" w:rsidRPr="004A5243" w:rsidRDefault="004A5243" w:rsidP="004A5243">
            <w:pPr>
              <w:spacing w:line="180" w:lineRule="exact"/>
              <w:jc w:val="both"/>
              <w:rPr>
                <w:rFonts w:ascii="Arial" w:hAnsi="Arial" w:cs="Arial"/>
                <w:sz w:val="18"/>
                <w:szCs w:val="18"/>
              </w:rPr>
            </w:pPr>
          </w:p>
        </w:tc>
        <w:tc>
          <w:tcPr>
            <w:tcW w:w="1134" w:type="dxa"/>
            <w:tcBorders>
              <w:top w:val="single" w:sz="4" w:space="0" w:color="auto"/>
              <w:left w:val="single" w:sz="4" w:space="0" w:color="auto"/>
              <w:bottom w:val="single" w:sz="4" w:space="0" w:color="auto"/>
              <w:right w:val="single" w:sz="4" w:space="0" w:color="auto"/>
            </w:tcBorders>
            <w:vAlign w:val="bottom"/>
          </w:tcPr>
          <w:p w:rsidR="004A5243" w:rsidRPr="004A5243" w:rsidRDefault="004A5243" w:rsidP="004A5243">
            <w:pPr>
              <w:spacing w:line="180" w:lineRule="exact"/>
              <w:jc w:val="both"/>
              <w:rPr>
                <w:rFonts w:ascii="Arial" w:hAnsi="Arial" w:cs="Arial"/>
                <w:sz w:val="18"/>
                <w:szCs w:val="18"/>
              </w:rPr>
            </w:pPr>
          </w:p>
        </w:tc>
      </w:tr>
      <w:tr w:rsidR="004A5243" w:rsidRPr="004A5243" w:rsidTr="004A5243">
        <w:trPr>
          <w:trHeight w:val="144"/>
        </w:trPr>
        <w:tc>
          <w:tcPr>
            <w:tcW w:w="567" w:type="dxa"/>
            <w:vMerge/>
            <w:tcBorders>
              <w:left w:val="single" w:sz="4" w:space="0" w:color="auto"/>
              <w:right w:val="single" w:sz="4" w:space="0" w:color="auto"/>
            </w:tcBorders>
            <w:vAlign w:val="center"/>
            <w:hideMark/>
          </w:tcPr>
          <w:p w:rsidR="004A5243" w:rsidRPr="004A5243" w:rsidRDefault="004A5243" w:rsidP="004A5243">
            <w:pPr>
              <w:spacing w:line="180" w:lineRule="exact"/>
              <w:jc w:val="both"/>
              <w:rPr>
                <w:rFonts w:ascii="Arial" w:hAnsi="Arial" w:cs="Arial"/>
                <w:sz w:val="18"/>
                <w:szCs w:val="18"/>
              </w:rPr>
            </w:pPr>
          </w:p>
        </w:tc>
        <w:tc>
          <w:tcPr>
            <w:tcW w:w="1985" w:type="dxa"/>
            <w:vMerge/>
            <w:tcBorders>
              <w:left w:val="single" w:sz="4" w:space="0" w:color="auto"/>
              <w:right w:val="single" w:sz="4" w:space="0" w:color="auto"/>
            </w:tcBorders>
            <w:vAlign w:val="center"/>
            <w:hideMark/>
          </w:tcPr>
          <w:p w:rsidR="004A5243" w:rsidRPr="004A5243" w:rsidRDefault="004A5243" w:rsidP="004A5243">
            <w:pPr>
              <w:spacing w:line="180" w:lineRule="exact"/>
              <w:jc w:val="both"/>
              <w:rPr>
                <w:rFonts w:ascii="Arial" w:hAnsi="Arial" w:cs="Arial"/>
                <w:sz w:val="18"/>
                <w:szCs w:val="18"/>
              </w:rPr>
            </w:pPr>
          </w:p>
        </w:tc>
        <w:tc>
          <w:tcPr>
            <w:tcW w:w="4111" w:type="dxa"/>
            <w:tcBorders>
              <w:top w:val="single" w:sz="4" w:space="0" w:color="auto"/>
              <w:left w:val="single" w:sz="4" w:space="0" w:color="auto"/>
              <w:bottom w:val="single" w:sz="4" w:space="0" w:color="auto"/>
              <w:right w:val="single" w:sz="4" w:space="0" w:color="auto"/>
            </w:tcBorders>
            <w:hideMark/>
          </w:tcPr>
          <w:p w:rsidR="004A5243" w:rsidRPr="004A5243" w:rsidRDefault="004A5243" w:rsidP="004A5243">
            <w:pPr>
              <w:spacing w:line="180" w:lineRule="exact"/>
              <w:jc w:val="both"/>
              <w:rPr>
                <w:rFonts w:ascii="Arial" w:hAnsi="Arial" w:cs="Arial"/>
                <w:sz w:val="18"/>
                <w:szCs w:val="18"/>
              </w:rPr>
            </w:pPr>
            <w:r w:rsidRPr="004A5243">
              <w:rPr>
                <w:rFonts w:ascii="Arial" w:hAnsi="Arial" w:cs="Arial"/>
                <w:sz w:val="18"/>
                <w:szCs w:val="18"/>
              </w:rPr>
              <w:t xml:space="preserve">ответственному исполнителю </w:t>
            </w:r>
            <w:proofErr w:type="spellStart"/>
            <w:r w:rsidRPr="004A5243">
              <w:rPr>
                <w:rFonts w:ascii="Arial" w:hAnsi="Arial" w:cs="Arial"/>
                <w:sz w:val="18"/>
                <w:szCs w:val="18"/>
              </w:rPr>
              <w:t>УпДТ</w:t>
            </w:r>
            <w:proofErr w:type="spellEnd"/>
            <w:r w:rsidRPr="004A5243">
              <w:rPr>
                <w:rFonts w:ascii="Arial" w:hAnsi="Arial" w:cs="Arial"/>
                <w:sz w:val="18"/>
                <w:szCs w:val="18"/>
              </w:rPr>
              <w:t xml:space="preserve"> АБМО СК</w:t>
            </w:r>
          </w:p>
        </w:tc>
        <w:tc>
          <w:tcPr>
            <w:tcW w:w="1134" w:type="dxa"/>
            <w:tcBorders>
              <w:top w:val="single" w:sz="4" w:space="0" w:color="auto"/>
              <w:left w:val="single" w:sz="4" w:space="0" w:color="auto"/>
              <w:bottom w:val="single" w:sz="4" w:space="0" w:color="auto"/>
              <w:right w:val="single" w:sz="4" w:space="0" w:color="auto"/>
            </w:tcBorders>
          </w:tcPr>
          <w:p w:rsidR="004A5243" w:rsidRPr="004A5243" w:rsidRDefault="004A5243" w:rsidP="004A5243">
            <w:pPr>
              <w:spacing w:line="180" w:lineRule="exact"/>
              <w:jc w:val="both"/>
              <w:rPr>
                <w:rFonts w:ascii="Arial" w:hAnsi="Arial" w:cs="Arial"/>
                <w:sz w:val="18"/>
                <w:szCs w:val="18"/>
              </w:rPr>
            </w:pPr>
            <w:r w:rsidRPr="004A5243">
              <w:rPr>
                <w:rFonts w:ascii="Arial" w:hAnsi="Arial" w:cs="Arial"/>
                <w:sz w:val="18"/>
                <w:szCs w:val="18"/>
              </w:rPr>
              <w:t>3 137,42</w:t>
            </w:r>
          </w:p>
        </w:tc>
        <w:tc>
          <w:tcPr>
            <w:tcW w:w="1134" w:type="dxa"/>
            <w:tcBorders>
              <w:top w:val="single" w:sz="4" w:space="0" w:color="auto"/>
              <w:left w:val="single" w:sz="4" w:space="0" w:color="auto"/>
              <w:bottom w:val="single" w:sz="4" w:space="0" w:color="auto"/>
              <w:right w:val="single" w:sz="4" w:space="0" w:color="auto"/>
            </w:tcBorders>
          </w:tcPr>
          <w:p w:rsidR="004A5243" w:rsidRPr="004A5243" w:rsidRDefault="004A5243" w:rsidP="004A5243">
            <w:pPr>
              <w:spacing w:line="180" w:lineRule="exact"/>
              <w:jc w:val="both"/>
              <w:rPr>
                <w:rFonts w:ascii="Arial" w:hAnsi="Arial" w:cs="Arial"/>
                <w:sz w:val="18"/>
                <w:szCs w:val="18"/>
              </w:rPr>
            </w:pPr>
            <w:r w:rsidRPr="004A5243">
              <w:rPr>
                <w:rFonts w:ascii="Arial" w:hAnsi="Arial" w:cs="Arial"/>
                <w:sz w:val="18"/>
                <w:szCs w:val="18"/>
              </w:rPr>
              <w:t>2 345,35</w:t>
            </w:r>
          </w:p>
        </w:tc>
        <w:tc>
          <w:tcPr>
            <w:tcW w:w="1134" w:type="dxa"/>
            <w:tcBorders>
              <w:top w:val="single" w:sz="4" w:space="0" w:color="auto"/>
              <w:left w:val="single" w:sz="4" w:space="0" w:color="auto"/>
              <w:bottom w:val="single" w:sz="4" w:space="0" w:color="auto"/>
              <w:right w:val="single" w:sz="4" w:space="0" w:color="auto"/>
            </w:tcBorders>
          </w:tcPr>
          <w:p w:rsidR="004A5243" w:rsidRPr="004A5243" w:rsidRDefault="004A5243" w:rsidP="004A5243">
            <w:pPr>
              <w:spacing w:line="180" w:lineRule="exact"/>
              <w:jc w:val="both"/>
              <w:rPr>
                <w:rFonts w:ascii="Arial" w:hAnsi="Arial" w:cs="Arial"/>
                <w:sz w:val="18"/>
                <w:szCs w:val="18"/>
              </w:rPr>
            </w:pPr>
            <w:r w:rsidRPr="004A5243">
              <w:rPr>
                <w:rFonts w:ascii="Arial" w:hAnsi="Arial" w:cs="Arial"/>
                <w:sz w:val="18"/>
                <w:szCs w:val="18"/>
              </w:rPr>
              <w:t>2 345,35</w:t>
            </w:r>
          </w:p>
        </w:tc>
      </w:tr>
      <w:tr w:rsidR="004A5243" w:rsidRPr="004A5243" w:rsidTr="004A5243">
        <w:trPr>
          <w:trHeight w:val="144"/>
        </w:trPr>
        <w:tc>
          <w:tcPr>
            <w:tcW w:w="567" w:type="dxa"/>
            <w:vMerge/>
            <w:tcBorders>
              <w:left w:val="single" w:sz="4" w:space="0" w:color="auto"/>
              <w:right w:val="single" w:sz="4" w:space="0" w:color="auto"/>
            </w:tcBorders>
            <w:vAlign w:val="center"/>
          </w:tcPr>
          <w:p w:rsidR="004A5243" w:rsidRPr="004A5243" w:rsidRDefault="004A5243" w:rsidP="004A5243">
            <w:pPr>
              <w:spacing w:line="180" w:lineRule="exact"/>
              <w:jc w:val="both"/>
              <w:rPr>
                <w:rFonts w:ascii="Arial" w:hAnsi="Arial" w:cs="Arial"/>
                <w:sz w:val="18"/>
                <w:szCs w:val="18"/>
              </w:rPr>
            </w:pPr>
          </w:p>
        </w:tc>
        <w:tc>
          <w:tcPr>
            <w:tcW w:w="1985" w:type="dxa"/>
            <w:vMerge/>
            <w:tcBorders>
              <w:left w:val="single" w:sz="4" w:space="0" w:color="auto"/>
              <w:right w:val="single" w:sz="4" w:space="0" w:color="auto"/>
            </w:tcBorders>
            <w:vAlign w:val="center"/>
          </w:tcPr>
          <w:p w:rsidR="004A5243" w:rsidRPr="004A5243" w:rsidRDefault="004A5243" w:rsidP="004A5243">
            <w:pPr>
              <w:spacing w:line="180" w:lineRule="exact"/>
              <w:jc w:val="both"/>
              <w:rPr>
                <w:rFonts w:ascii="Arial" w:hAnsi="Arial" w:cs="Arial"/>
                <w:sz w:val="18"/>
                <w:szCs w:val="18"/>
              </w:rPr>
            </w:pPr>
          </w:p>
        </w:tc>
        <w:tc>
          <w:tcPr>
            <w:tcW w:w="4111" w:type="dxa"/>
            <w:tcBorders>
              <w:top w:val="single" w:sz="4" w:space="0" w:color="auto"/>
              <w:left w:val="single" w:sz="4" w:space="0" w:color="auto"/>
              <w:bottom w:val="single" w:sz="4" w:space="0" w:color="auto"/>
              <w:right w:val="single" w:sz="4" w:space="0" w:color="auto"/>
            </w:tcBorders>
          </w:tcPr>
          <w:p w:rsidR="004A5243" w:rsidRPr="004A5243" w:rsidRDefault="004A5243" w:rsidP="004A5243">
            <w:pPr>
              <w:spacing w:line="180" w:lineRule="exact"/>
              <w:jc w:val="both"/>
              <w:rPr>
                <w:rFonts w:ascii="Arial" w:hAnsi="Arial" w:cs="Arial"/>
                <w:sz w:val="18"/>
                <w:szCs w:val="18"/>
              </w:rPr>
            </w:pPr>
            <w:r w:rsidRPr="004A5243">
              <w:rPr>
                <w:rFonts w:ascii="Arial" w:hAnsi="Arial" w:cs="Arial"/>
                <w:sz w:val="18"/>
                <w:szCs w:val="18"/>
              </w:rPr>
              <w:t>соисполнителю</w:t>
            </w:r>
          </w:p>
        </w:tc>
        <w:tc>
          <w:tcPr>
            <w:tcW w:w="1134" w:type="dxa"/>
            <w:tcBorders>
              <w:top w:val="single" w:sz="4" w:space="0" w:color="auto"/>
              <w:left w:val="single" w:sz="4" w:space="0" w:color="auto"/>
              <w:bottom w:val="single" w:sz="4" w:space="0" w:color="auto"/>
              <w:right w:val="single" w:sz="4" w:space="0" w:color="auto"/>
            </w:tcBorders>
            <w:vAlign w:val="bottom"/>
          </w:tcPr>
          <w:p w:rsidR="004A5243" w:rsidRPr="004A5243" w:rsidRDefault="004A5243" w:rsidP="004A5243">
            <w:pPr>
              <w:spacing w:line="180" w:lineRule="exact"/>
              <w:jc w:val="both"/>
              <w:rPr>
                <w:rFonts w:ascii="Arial" w:hAnsi="Arial" w:cs="Arial"/>
                <w:sz w:val="18"/>
                <w:szCs w:val="18"/>
              </w:rPr>
            </w:pPr>
          </w:p>
        </w:tc>
        <w:tc>
          <w:tcPr>
            <w:tcW w:w="1134" w:type="dxa"/>
            <w:tcBorders>
              <w:top w:val="single" w:sz="4" w:space="0" w:color="auto"/>
              <w:left w:val="single" w:sz="4" w:space="0" w:color="auto"/>
              <w:bottom w:val="single" w:sz="4" w:space="0" w:color="auto"/>
              <w:right w:val="single" w:sz="4" w:space="0" w:color="auto"/>
            </w:tcBorders>
            <w:vAlign w:val="bottom"/>
          </w:tcPr>
          <w:p w:rsidR="004A5243" w:rsidRPr="004A5243" w:rsidRDefault="004A5243" w:rsidP="004A5243">
            <w:pPr>
              <w:spacing w:line="180" w:lineRule="exact"/>
              <w:jc w:val="both"/>
              <w:rPr>
                <w:rFonts w:ascii="Arial" w:hAnsi="Arial" w:cs="Arial"/>
                <w:sz w:val="18"/>
                <w:szCs w:val="18"/>
              </w:rPr>
            </w:pPr>
          </w:p>
        </w:tc>
        <w:tc>
          <w:tcPr>
            <w:tcW w:w="1134" w:type="dxa"/>
            <w:tcBorders>
              <w:top w:val="single" w:sz="4" w:space="0" w:color="auto"/>
              <w:left w:val="single" w:sz="4" w:space="0" w:color="auto"/>
              <w:bottom w:val="single" w:sz="4" w:space="0" w:color="auto"/>
              <w:right w:val="single" w:sz="4" w:space="0" w:color="auto"/>
            </w:tcBorders>
            <w:vAlign w:val="bottom"/>
          </w:tcPr>
          <w:p w:rsidR="004A5243" w:rsidRPr="004A5243" w:rsidRDefault="004A5243" w:rsidP="004A5243">
            <w:pPr>
              <w:spacing w:line="180" w:lineRule="exact"/>
              <w:jc w:val="both"/>
              <w:rPr>
                <w:rFonts w:ascii="Arial" w:hAnsi="Arial" w:cs="Arial"/>
                <w:sz w:val="18"/>
                <w:szCs w:val="18"/>
              </w:rPr>
            </w:pPr>
          </w:p>
        </w:tc>
      </w:tr>
      <w:tr w:rsidR="004A5243" w:rsidRPr="004A5243" w:rsidTr="004A5243">
        <w:trPr>
          <w:trHeight w:val="144"/>
        </w:trPr>
        <w:tc>
          <w:tcPr>
            <w:tcW w:w="567" w:type="dxa"/>
            <w:vMerge/>
            <w:tcBorders>
              <w:left w:val="single" w:sz="4" w:space="0" w:color="auto"/>
              <w:right w:val="single" w:sz="4" w:space="0" w:color="auto"/>
            </w:tcBorders>
            <w:vAlign w:val="center"/>
          </w:tcPr>
          <w:p w:rsidR="004A5243" w:rsidRPr="004A5243" w:rsidRDefault="004A5243" w:rsidP="004A5243">
            <w:pPr>
              <w:spacing w:line="180" w:lineRule="exact"/>
              <w:jc w:val="both"/>
              <w:rPr>
                <w:rFonts w:ascii="Arial" w:hAnsi="Arial" w:cs="Arial"/>
                <w:sz w:val="18"/>
                <w:szCs w:val="18"/>
              </w:rPr>
            </w:pPr>
          </w:p>
        </w:tc>
        <w:tc>
          <w:tcPr>
            <w:tcW w:w="1985" w:type="dxa"/>
            <w:vMerge/>
            <w:tcBorders>
              <w:left w:val="single" w:sz="4" w:space="0" w:color="auto"/>
              <w:right w:val="single" w:sz="4" w:space="0" w:color="auto"/>
            </w:tcBorders>
            <w:vAlign w:val="center"/>
          </w:tcPr>
          <w:p w:rsidR="004A5243" w:rsidRPr="004A5243" w:rsidRDefault="004A5243" w:rsidP="004A5243">
            <w:pPr>
              <w:spacing w:line="180" w:lineRule="exact"/>
              <w:jc w:val="both"/>
              <w:rPr>
                <w:rFonts w:ascii="Arial" w:hAnsi="Arial" w:cs="Arial"/>
                <w:sz w:val="18"/>
                <w:szCs w:val="18"/>
              </w:rPr>
            </w:pPr>
          </w:p>
        </w:tc>
        <w:tc>
          <w:tcPr>
            <w:tcW w:w="4111" w:type="dxa"/>
            <w:tcBorders>
              <w:top w:val="single" w:sz="4" w:space="0" w:color="auto"/>
              <w:left w:val="single" w:sz="4" w:space="0" w:color="auto"/>
              <w:bottom w:val="single" w:sz="4" w:space="0" w:color="auto"/>
              <w:right w:val="single" w:sz="4" w:space="0" w:color="auto"/>
            </w:tcBorders>
          </w:tcPr>
          <w:p w:rsidR="004A5243" w:rsidRPr="004A5243" w:rsidRDefault="004A5243" w:rsidP="004A5243">
            <w:pPr>
              <w:spacing w:line="180" w:lineRule="exact"/>
              <w:jc w:val="both"/>
              <w:rPr>
                <w:rFonts w:ascii="Arial" w:hAnsi="Arial" w:cs="Arial"/>
                <w:sz w:val="18"/>
                <w:szCs w:val="18"/>
              </w:rPr>
            </w:pPr>
            <w:r w:rsidRPr="004A5243">
              <w:rPr>
                <w:rFonts w:ascii="Arial" w:hAnsi="Arial" w:cs="Arial"/>
                <w:sz w:val="18"/>
                <w:szCs w:val="18"/>
              </w:rPr>
              <w:t>Управление образования и молодежной политики АБМО СК</w:t>
            </w:r>
          </w:p>
        </w:tc>
        <w:tc>
          <w:tcPr>
            <w:tcW w:w="1134" w:type="dxa"/>
            <w:tcBorders>
              <w:top w:val="single" w:sz="4" w:space="0" w:color="auto"/>
              <w:left w:val="single" w:sz="4" w:space="0" w:color="auto"/>
              <w:bottom w:val="single" w:sz="4" w:space="0" w:color="auto"/>
              <w:right w:val="single" w:sz="4" w:space="0" w:color="auto"/>
            </w:tcBorders>
          </w:tcPr>
          <w:p w:rsidR="004A5243" w:rsidRPr="004A5243" w:rsidRDefault="004A5243" w:rsidP="004A5243">
            <w:pPr>
              <w:spacing w:line="180" w:lineRule="exact"/>
              <w:jc w:val="both"/>
              <w:rPr>
                <w:rFonts w:ascii="Arial" w:hAnsi="Arial" w:cs="Arial"/>
                <w:sz w:val="18"/>
                <w:szCs w:val="18"/>
              </w:rPr>
            </w:pPr>
            <w:r w:rsidRPr="004A5243">
              <w:rPr>
                <w:rFonts w:ascii="Arial" w:hAnsi="Arial" w:cs="Arial"/>
                <w:sz w:val="18"/>
                <w:szCs w:val="18"/>
              </w:rPr>
              <w:t>38,17</w:t>
            </w:r>
          </w:p>
        </w:tc>
        <w:tc>
          <w:tcPr>
            <w:tcW w:w="1134" w:type="dxa"/>
            <w:tcBorders>
              <w:top w:val="single" w:sz="4" w:space="0" w:color="auto"/>
              <w:left w:val="single" w:sz="4" w:space="0" w:color="auto"/>
              <w:bottom w:val="single" w:sz="4" w:space="0" w:color="auto"/>
              <w:right w:val="single" w:sz="4" w:space="0" w:color="auto"/>
            </w:tcBorders>
          </w:tcPr>
          <w:p w:rsidR="004A5243" w:rsidRPr="004A5243" w:rsidRDefault="004A5243" w:rsidP="004A5243">
            <w:pPr>
              <w:spacing w:line="180" w:lineRule="exact"/>
              <w:jc w:val="both"/>
              <w:rPr>
                <w:rFonts w:ascii="Arial" w:hAnsi="Arial" w:cs="Arial"/>
                <w:sz w:val="18"/>
                <w:szCs w:val="18"/>
              </w:rPr>
            </w:pPr>
            <w:r w:rsidRPr="004A5243">
              <w:rPr>
                <w:rFonts w:ascii="Arial" w:hAnsi="Arial" w:cs="Arial"/>
                <w:sz w:val="18"/>
                <w:szCs w:val="18"/>
              </w:rPr>
              <w:t>288,81</w:t>
            </w:r>
          </w:p>
        </w:tc>
        <w:tc>
          <w:tcPr>
            <w:tcW w:w="1134" w:type="dxa"/>
            <w:tcBorders>
              <w:top w:val="single" w:sz="4" w:space="0" w:color="auto"/>
              <w:left w:val="single" w:sz="4" w:space="0" w:color="auto"/>
              <w:bottom w:val="single" w:sz="4" w:space="0" w:color="auto"/>
              <w:right w:val="single" w:sz="4" w:space="0" w:color="auto"/>
            </w:tcBorders>
          </w:tcPr>
          <w:p w:rsidR="004A5243" w:rsidRPr="004A5243" w:rsidRDefault="004A5243" w:rsidP="004A5243">
            <w:pPr>
              <w:spacing w:line="180" w:lineRule="exact"/>
              <w:jc w:val="both"/>
              <w:rPr>
                <w:rFonts w:ascii="Arial" w:hAnsi="Arial" w:cs="Arial"/>
                <w:sz w:val="18"/>
                <w:szCs w:val="18"/>
              </w:rPr>
            </w:pPr>
            <w:r w:rsidRPr="004A5243">
              <w:rPr>
                <w:rFonts w:ascii="Arial" w:hAnsi="Arial" w:cs="Arial"/>
                <w:sz w:val="18"/>
                <w:szCs w:val="18"/>
              </w:rPr>
              <w:t>288,81</w:t>
            </w:r>
          </w:p>
        </w:tc>
      </w:tr>
      <w:tr w:rsidR="004A5243" w:rsidRPr="004A5243" w:rsidTr="004A5243">
        <w:trPr>
          <w:trHeight w:val="144"/>
        </w:trPr>
        <w:tc>
          <w:tcPr>
            <w:tcW w:w="567" w:type="dxa"/>
            <w:vMerge/>
            <w:tcBorders>
              <w:left w:val="single" w:sz="4" w:space="0" w:color="auto"/>
              <w:right w:val="single" w:sz="4" w:space="0" w:color="auto"/>
            </w:tcBorders>
            <w:vAlign w:val="center"/>
          </w:tcPr>
          <w:p w:rsidR="004A5243" w:rsidRPr="004A5243" w:rsidRDefault="004A5243" w:rsidP="004A5243">
            <w:pPr>
              <w:spacing w:line="180" w:lineRule="exact"/>
              <w:jc w:val="both"/>
              <w:rPr>
                <w:rFonts w:ascii="Arial" w:hAnsi="Arial" w:cs="Arial"/>
                <w:sz w:val="18"/>
                <w:szCs w:val="18"/>
              </w:rPr>
            </w:pPr>
          </w:p>
        </w:tc>
        <w:tc>
          <w:tcPr>
            <w:tcW w:w="1985" w:type="dxa"/>
            <w:vMerge/>
            <w:tcBorders>
              <w:left w:val="single" w:sz="4" w:space="0" w:color="auto"/>
              <w:right w:val="single" w:sz="4" w:space="0" w:color="auto"/>
            </w:tcBorders>
            <w:vAlign w:val="center"/>
          </w:tcPr>
          <w:p w:rsidR="004A5243" w:rsidRPr="004A5243" w:rsidRDefault="004A5243" w:rsidP="004A5243">
            <w:pPr>
              <w:spacing w:line="180" w:lineRule="exact"/>
              <w:jc w:val="both"/>
              <w:rPr>
                <w:rFonts w:ascii="Arial" w:hAnsi="Arial" w:cs="Arial"/>
                <w:sz w:val="18"/>
                <w:szCs w:val="18"/>
              </w:rPr>
            </w:pPr>
          </w:p>
        </w:tc>
        <w:tc>
          <w:tcPr>
            <w:tcW w:w="4111" w:type="dxa"/>
            <w:tcBorders>
              <w:top w:val="single" w:sz="4" w:space="0" w:color="auto"/>
              <w:left w:val="single" w:sz="4" w:space="0" w:color="auto"/>
              <w:bottom w:val="single" w:sz="4" w:space="0" w:color="auto"/>
              <w:right w:val="single" w:sz="4" w:space="0" w:color="auto"/>
            </w:tcBorders>
          </w:tcPr>
          <w:p w:rsidR="004A5243" w:rsidRPr="004A5243" w:rsidRDefault="004A5243" w:rsidP="004A5243">
            <w:pPr>
              <w:spacing w:line="180" w:lineRule="exact"/>
              <w:jc w:val="both"/>
              <w:rPr>
                <w:rFonts w:ascii="Arial" w:hAnsi="Arial" w:cs="Arial"/>
                <w:sz w:val="18"/>
                <w:szCs w:val="18"/>
              </w:rPr>
            </w:pPr>
            <w:r w:rsidRPr="004A5243">
              <w:rPr>
                <w:rFonts w:ascii="Arial" w:hAnsi="Arial" w:cs="Arial"/>
                <w:sz w:val="18"/>
                <w:szCs w:val="18"/>
              </w:rPr>
              <w:t>Управление физической культуры и спорта АБМО СК</w:t>
            </w:r>
          </w:p>
        </w:tc>
        <w:tc>
          <w:tcPr>
            <w:tcW w:w="1134" w:type="dxa"/>
            <w:tcBorders>
              <w:top w:val="single" w:sz="4" w:space="0" w:color="auto"/>
              <w:left w:val="single" w:sz="4" w:space="0" w:color="auto"/>
              <w:bottom w:val="single" w:sz="4" w:space="0" w:color="auto"/>
              <w:right w:val="single" w:sz="4" w:space="0" w:color="auto"/>
            </w:tcBorders>
          </w:tcPr>
          <w:p w:rsidR="004A5243" w:rsidRPr="004A5243" w:rsidRDefault="004A5243" w:rsidP="004A5243">
            <w:pPr>
              <w:spacing w:line="180" w:lineRule="exact"/>
              <w:jc w:val="both"/>
              <w:rPr>
                <w:rFonts w:ascii="Arial" w:hAnsi="Arial" w:cs="Arial"/>
                <w:bCs/>
                <w:sz w:val="18"/>
                <w:szCs w:val="18"/>
              </w:rPr>
            </w:pPr>
            <w:r w:rsidRPr="004A5243">
              <w:rPr>
                <w:rFonts w:ascii="Arial" w:hAnsi="Arial" w:cs="Arial"/>
                <w:bCs/>
                <w:sz w:val="18"/>
                <w:szCs w:val="18"/>
              </w:rPr>
              <w:t>135,88</w:t>
            </w:r>
          </w:p>
        </w:tc>
        <w:tc>
          <w:tcPr>
            <w:tcW w:w="1134" w:type="dxa"/>
            <w:tcBorders>
              <w:top w:val="single" w:sz="4" w:space="0" w:color="auto"/>
              <w:left w:val="single" w:sz="4" w:space="0" w:color="auto"/>
              <w:bottom w:val="single" w:sz="4" w:space="0" w:color="auto"/>
              <w:right w:val="single" w:sz="4" w:space="0" w:color="auto"/>
            </w:tcBorders>
          </w:tcPr>
          <w:p w:rsidR="004A5243" w:rsidRPr="004A5243" w:rsidRDefault="004A5243" w:rsidP="004A5243">
            <w:pPr>
              <w:spacing w:line="180" w:lineRule="exact"/>
              <w:jc w:val="both"/>
              <w:rPr>
                <w:rFonts w:ascii="Arial" w:hAnsi="Arial" w:cs="Arial"/>
                <w:bCs/>
                <w:sz w:val="18"/>
                <w:szCs w:val="18"/>
              </w:rPr>
            </w:pPr>
            <w:r w:rsidRPr="004A5243">
              <w:rPr>
                <w:rFonts w:ascii="Arial" w:hAnsi="Arial" w:cs="Arial"/>
                <w:bCs/>
                <w:sz w:val="18"/>
                <w:szCs w:val="18"/>
              </w:rPr>
              <w:t>135,88</w:t>
            </w:r>
          </w:p>
        </w:tc>
        <w:tc>
          <w:tcPr>
            <w:tcW w:w="1134" w:type="dxa"/>
            <w:tcBorders>
              <w:top w:val="single" w:sz="4" w:space="0" w:color="auto"/>
              <w:left w:val="single" w:sz="4" w:space="0" w:color="auto"/>
              <w:bottom w:val="single" w:sz="4" w:space="0" w:color="auto"/>
              <w:right w:val="single" w:sz="4" w:space="0" w:color="auto"/>
            </w:tcBorders>
          </w:tcPr>
          <w:p w:rsidR="004A5243" w:rsidRPr="004A5243" w:rsidRDefault="004A5243" w:rsidP="004A5243">
            <w:pPr>
              <w:spacing w:line="180" w:lineRule="exact"/>
              <w:jc w:val="both"/>
              <w:rPr>
                <w:rFonts w:ascii="Arial" w:hAnsi="Arial" w:cs="Arial"/>
                <w:bCs/>
                <w:sz w:val="18"/>
                <w:szCs w:val="18"/>
              </w:rPr>
            </w:pPr>
            <w:r w:rsidRPr="004A5243">
              <w:rPr>
                <w:rFonts w:ascii="Arial" w:hAnsi="Arial" w:cs="Arial"/>
                <w:bCs/>
                <w:sz w:val="18"/>
                <w:szCs w:val="18"/>
              </w:rPr>
              <w:t>135,88</w:t>
            </w:r>
          </w:p>
        </w:tc>
      </w:tr>
      <w:tr w:rsidR="004A5243" w:rsidRPr="004A5243" w:rsidTr="004A5243">
        <w:trPr>
          <w:trHeight w:val="144"/>
        </w:trPr>
        <w:tc>
          <w:tcPr>
            <w:tcW w:w="567" w:type="dxa"/>
            <w:vMerge/>
            <w:tcBorders>
              <w:left w:val="single" w:sz="4" w:space="0" w:color="auto"/>
              <w:right w:val="single" w:sz="4" w:space="0" w:color="auto"/>
            </w:tcBorders>
            <w:vAlign w:val="center"/>
          </w:tcPr>
          <w:p w:rsidR="004A5243" w:rsidRPr="004A5243" w:rsidRDefault="004A5243" w:rsidP="004A5243">
            <w:pPr>
              <w:spacing w:line="180" w:lineRule="exact"/>
              <w:jc w:val="both"/>
              <w:rPr>
                <w:rFonts w:ascii="Arial" w:hAnsi="Arial" w:cs="Arial"/>
                <w:sz w:val="18"/>
                <w:szCs w:val="18"/>
              </w:rPr>
            </w:pPr>
          </w:p>
        </w:tc>
        <w:tc>
          <w:tcPr>
            <w:tcW w:w="1985" w:type="dxa"/>
            <w:vMerge/>
            <w:tcBorders>
              <w:left w:val="single" w:sz="4" w:space="0" w:color="auto"/>
              <w:right w:val="single" w:sz="4" w:space="0" w:color="auto"/>
            </w:tcBorders>
            <w:vAlign w:val="center"/>
          </w:tcPr>
          <w:p w:rsidR="004A5243" w:rsidRPr="004A5243" w:rsidRDefault="004A5243" w:rsidP="004A5243">
            <w:pPr>
              <w:spacing w:line="180" w:lineRule="exact"/>
              <w:jc w:val="both"/>
              <w:rPr>
                <w:rFonts w:ascii="Arial" w:hAnsi="Arial" w:cs="Arial"/>
                <w:sz w:val="18"/>
                <w:szCs w:val="18"/>
              </w:rPr>
            </w:pPr>
          </w:p>
        </w:tc>
        <w:tc>
          <w:tcPr>
            <w:tcW w:w="4111" w:type="dxa"/>
            <w:tcBorders>
              <w:top w:val="single" w:sz="4" w:space="0" w:color="auto"/>
              <w:left w:val="single" w:sz="4" w:space="0" w:color="auto"/>
              <w:bottom w:val="single" w:sz="4" w:space="0" w:color="auto"/>
              <w:right w:val="single" w:sz="4" w:space="0" w:color="auto"/>
            </w:tcBorders>
          </w:tcPr>
          <w:p w:rsidR="004A5243" w:rsidRPr="004A5243" w:rsidRDefault="004A5243" w:rsidP="004A5243">
            <w:pPr>
              <w:spacing w:line="180" w:lineRule="exact"/>
              <w:jc w:val="both"/>
              <w:rPr>
                <w:rFonts w:ascii="Arial" w:hAnsi="Arial" w:cs="Arial"/>
                <w:sz w:val="18"/>
                <w:szCs w:val="18"/>
              </w:rPr>
            </w:pPr>
            <w:r w:rsidRPr="004A5243">
              <w:rPr>
                <w:rFonts w:ascii="Arial" w:hAnsi="Arial" w:cs="Arial"/>
                <w:sz w:val="18"/>
                <w:szCs w:val="18"/>
              </w:rPr>
              <w:t>средства других источников</w:t>
            </w:r>
          </w:p>
        </w:tc>
        <w:tc>
          <w:tcPr>
            <w:tcW w:w="1134" w:type="dxa"/>
            <w:tcBorders>
              <w:top w:val="single" w:sz="4" w:space="0" w:color="auto"/>
              <w:left w:val="single" w:sz="4" w:space="0" w:color="auto"/>
              <w:bottom w:val="single" w:sz="4" w:space="0" w:color="auto"/>
              <w:right w:val="single" w:sz="4" w:space="0" w:color="auto"/>
            </w:tcBorders>
            <w:vAlign w:val="bottom"/>
          </w:tcPr>
          <w:p w:rsidR="004A5243" w:rsidRPr="004A5243" w:rsidRDefault="004A5243" w:rsidP="004A5243">
            <w:pPr>
              <w:spacing w:line="180" w:lineRule="exact"/>
              <w:jc w:val="both"/>
              <w:rPr>
                <w:rFonts w:ascii="Arial" w:hAnsi="Arial" w:cs="Arial"/>
                <w:sz w:val="18"/>
                <w:szCs w:val="18"/>
              </w:rPr>
            </w:pPr>
            <w:r w:rsidRPr="004A5243">
              <w:rPr>
                <w:rFonts w:ascii="Arial" w:hAnsi="Arial" w:cs="Arial"/>
                <w:sz w:val="18"/>
                <w:szCs w:val="18"/>
              </w:rPr>
              <w:t>0,00</w:t>
            </w:r>
          </w:p>
        </w:tc>
        <w:tc>
          <w:tcPr>
            <w:tcW w:w="1134" w:type="dxa"/>
            <w:tcBorders>
              <w:top w:val="single" w:sz="4" w:space="0" w:color="auto"/>
              <w:left w:val="single" w:sz="4" w:space="0" w:color="auto"/>
              <w:bottom w:val="single" w:sz="4" w:space="0" w:color="auto"/>
              <w:right w:val="single" w:sz="4" w:space="0" w:color="auto"/>
            </w:tcBorders>
            <w:vAlign w:val="bottom"/>
          </w:tcPr>
          <w:p w:rsidR="004A5243" w:rsidRPr="004A5243" w:rsidRDefault="004A5243" w:rsidP="004A5243">
            <w:pPr>
              <w:spacing w:line="180" w:lineRule="exact"/>
              <w:jc w:val="both"/>
              <w:rPr>
                <w:rFonts w:ascii="Arial" w:hAnsi="Arial" w:cs="Arial"/>
                <w:sz w:val="18"/>
                <w:szCs w:val="18"/>
              </w:rPr>
            </w:pPr>
            <w:r w:rsidRPr="004A5243">
              <w:rPr>
                <w:rFonts w:ascii="Arial" w:hAnsi="Arial" w:cs="Arial"/>
                <w:sz w:val="18"/>
                <w:szCs w:val="18"/>
              </w:rPr>
              <w:t>0,00</w:t>
            </w:r>
          </w:p>
        </w:tc>
        <w:tc>
          <w:tcPr>
            <w:tcW w:w="1134" w:type="dxa"/>
            <w:tcBorders>
              <w:top w:val="single" w:sz="4" w:space="0" w:color="auto"/>
              <w:left w:val="single" w:sz="4" w:space="0" w:color="auto"/>
              <w:bottom w:val="single" w:sz="4" w:space="0" w:color="auto"/>
              <w:right w:val="single" w:sz="4" w:space="0" w:color="auto"/>
            </w:tcBorders>
            <w:vAlign w:val="bottom"/>
          </w:tcPr>
          <w:p w:rsidR="004A5243" w:rsidRPr="004A5243" w:rsidRDefault="004A5243" w:rsidP="004A5243">
            <w:pPr>
              <w:spacing w:line="180" w:lineRule="exact"/>
              <w:jc w:val="both"/>
              <w:rPr>
                <w:rFonts w:ascii="Arial" w:hAnsi="Arial" w:cs="Arial"/>
                <w:sz w:val="18"/>
                <w:szCs w:val="18"/>
              </w:rPr>
            </w:pPr>
            <w:r w:rsidRPr="004A5243">
              <w:rPr>
                <w:rFonts w:ascii="Arial" w:hAnsi="Arial" w:cs="Arial"/>
                <w:sz w:val="18"/>
                <w:szCs w:val="18"/>
              </w:rPr>
              <w:t>0,00</w:t>
            </w:r>
          </w:p>
        </w:tc>
      </w:tr>
    </w:tbl>
    <w:p w:rsidR="004A5243" w:rsidRDefault="004A5243" w:rsidP="004A5243">
      <w:pPr>
        <w:spacing w:line="180" w:lineRule="exact"/>
        <w:jc w:val="both"/>
        <w:rPr>
          <w:rFonts w:ascii="Arial" w:hAnsi="Arial" w:cs="Arial"/>
          <w:sz w:val="18"/>
          <w:szCs w:val="18"/>
        </w:rPr>
      </w:pPr>
    </w:p>
    <w:p w:rsidR="004A5243" w:rsidRPr="004A5243" w:rsidRDefault="004A5243" w:rsidP="004A5243">
      <w:pPr>
        <w:spacing w:line="180" w:lineRule="exact"/>
        <w:jc w:val="both"/>
        <w:rPr>
          <w:rFonts w:ascii="Arial" w:hAnsi="Arial" w:cs="Arial"/>
          <w:sz w:val="18"/>
          <w:szCs w:val="18"/>
        </w:rPr>
      </w:pPr>
      <w:r w:rsidRPr="004A5243">
        <w:rPr>
          <w:rFonts w:ascii="Arial" w:hAnsi="Arial" w:cs="Arial"/>
          <w:sz w:val="18"/>
          <w:szCs w:val="18"/>
        </w:rPr>
        <w:t>Используемые сокращения:</w:t>
      </w:r>
    </w:p>
    <w:p w:rsidR="004A5243" w:rsidRPr="004A5243" w:rsidRDefault="004A5243" w:rsidP="004A5243">
      <w:pPr>
        <w:spacing w:line="180" w:lineRule="exact"/>
        <w:jc w:val="both"/>
        <w:rPr>
          <w:rFonts w:ascii="Arial" w:hAnsi="Arial" w:cs="Arial"/>
          <w:sz w:val="18"/>
          <w:szCs w:val="18"/>
        </w:rPr>
      </w:pPr>
      <w:proofErr w:type="spellStart"/>
      <w:r w:rsidRPr="004A5243">
        <w:rPr>
          <w:rFonts w:ascii="Arial" w:hAnsi="Arial" w:cs="Arial"/>
          <w:sz w:val="18"/>
          <w:szCs w:val="18"/>
        </w:rPr>
        <w:t>УпДТ</w:t>
      </w:r>
      <w:proofErr w:type="spellEnd"/>
      <w:r w:rsidRPr="004A5243">
        <w:rPr>
          <w:rFonts w:ascii="Arial" w:hAnsi="Arial" w:cs="Arial"/>
          <w:sz w:val="18"/>
          <w:szCs w:val="18"/>
        </w:rPr>
        <w:t xml:space="preserve"> АБМО СК </w:t>
      </w:r>
      <w:r w:rsidRPr="004A5243">
        <w:rPr>
          <w:rFonts w:ascii="Arial" w:hAnsi="Arial" w:cs="Arial"/>
          <w:sz w:val="18"/>
          <w:szCs w:val="18"/>
        </w:rPr>
        <w:tab/>
        <w:t>управление по делам территорий администрация Благодарненского муниципального округа Ставропольского края;</w:t>
      </w:r>
    </w:p>
    <w:p w:rsidR="004A5243" w:rsidRPr="004A5243" w:rsidRDefault="004A5243" w:rsidP="004A5243">
      <w:pPr>
        <w:spacing w:line="180" w:lineRule="exact"/>
        <w:jc w:val="both"/>
        <w:rPr>
          <w:rFonts w:ascii="Arial" w:hAnsi="Arial" w:cs="Arial"/>
          <w:sz w:val="18"/>
          <w:szCs w:val="18"/>
        </w:rPr>
      </w:pPr>
      <w:r w:rsidRPr="004A5243">
        <w:rPr>
          <w:rFonts w:ascii="Arial" w:hAnsi="Arial" w:cs="Arial"/>
          <w:sz w:val="18"/>
          <w:szCs w:val="18"/>
        </w:rPr>
        <w:t>АБМО СК</w:t>
      </w:r>
      <w:r w:rsidRPr="004A5243">
        <w:rPr>
          <w:rFonts w:ascii="Arial" w:hAnsi="Arial" w:cs="Arial"/>
          <w:sz w:val="18"/>
          <w:szCs w:val="18"/>
        </w:rPr>
        <w:tab/>
        <w:t>администрация Благодарненского муниципального округа Ставропольского края</w:t>
      </w:r>
    </w:p>
    <w:p w:rsidR="004A5243" w:rsidRDefault="004A5243" w:rsidP="004A5243">
      <w:pPr>
        <w:spacing w:line="180" w:lineRule="exact"/>
        <w:jc w:val="both"/>
        <w:rPr>
          <w:rFonts w:ascii="Arial" w:hAnsi="Arial" w:cs="Arial"/>
          <w:sz w:val="18"/>
          <w:szCs w:val="18"/>
        </w:rPr>
      </w:pPr>
    </w:p>
    <w:p w:rsidR="00B1165C" w:rsidRDefault="00B1165C" w:rsidP="004A5243">
      <w:pPr>
        <w:spacing w:line="180" w:lineRule="exact"/>
        <w:jc w:val="both"/>
        <w:rPr>
          <w:rFonts w:ascii="Arial" w:hAnsi="Arial" w:cs="Arial"/>
          <w:sz w:val="18"/>
          <w:szCs w:val="18"/>
        </w:rPr>
      </w:pPr>
    </w:p>
    <w:p w:rsidR="00B1165C" w:rsidRPr="004A5243" w:rsidRDefault="00B1165C" w:rsidP="004A5243">
      <w:pPr>
        <w:spacing w:line="180" w:lineRule="exact"/>
        <w:jc w:val="both"/>
        <w:rPr>
          <w:rFonts w:ascii="Arial" w:hAnsi="Arial" w:cs="Arial"/>
          <w:sz w:val="18"/>
          <w:szCs w:val="18"/>
        </w:rPr>
      </w:pPr>
    </w:p>
    <w:p w:rsidR="004A5243" w:rsidRPr="004A5243" w:rsidRDefault="004A5243" w:rsidP="004A5243">
      <w:pPr>
        <w:spacing w:line="180" w:lineRule="exact"/>
        <w:jc w:val="both"/>
        <w:rPr>
          <w:rFonts w:ascii="Arial" w:hAnsi="Arial" w:cs="Arial"/>
          <w:sz w:val="18"/>
          <w:szCs w:val="18"/>
        </w:rPr>
      </w:pPr>
      <w:r w:rsidRPr="004A5243">
        <w:rPr>
          <w:rFonts w:ascii="Arial" w:hAnsi="Arial" w:cs="Arial"/>
          <w:sz w:val="18"/>
          <w:szCs w:val="18"/>
        </w:rPr>
        <w:t>Первый заместитель главы администрации</w:t>
      </w:r>
    </w:p>
    <w:p w:rsidR="004A5243" w:rsidRPr="004A5243" w:rsidRDefault="004A5243" w:rsidP="004A5243">
      <w:pPr>
        <w:spacing w:line="180" w:lineRule="exact"/>
        <w:jc w:val="both"/>
        <w:rPr>
          <w:rFonts w:ascii="Arial" w:hAnsi="Arial" w:cs="Arial"/>
          <w:sz w:val="18"/>
          <w:szCs w:val="18"/>
        </w:rPr>
      </w:pPr>
      <w:r w:rsidRPr="004A5243">
        <w:rPr>
          <w:rFonts w:ascii="Arial" w:hAnsi="Arial" w:cs="Arial"/>
          <w:sz w:val="18"/>
          <w:szCs w:val="18"/>
        </w:rPr>
        <w:t xml:space="preserve">Благодарненского муниципального округа </w:t>
      </w:r>
    </w:p>
    <w:p w:rsidR="004A5243" w:rsidRDefault="004A5243" w:rsidP="00104913">
      <w:pPr>
        <w:spacing w:line="180" w:lineRule="exact"/>
        <w:jc w:val="both"/>
        <w:rPr>
          <w:rFonts w:ascii="Arial" w:hAnsi="Arial" w:cs="Arial"/>
          <w:sz w:val="18"/>
          <w:szCs w:val="18"/>
        </w:rPr>
      </w:pPr>
      <w:r w:rsidRPr="004A5243">
        <w:rPr>
          <w:rFonts w:ascii="Arial" w:hAnsi="Arial" w:cs="Arial"/>
          <w:sz w:val="18"/>
          <w:szCs w:val="18"/>
        </w:rPr>
        <w:t xml:space="preserve">Ставропольского края                                                                </w:t>
      </w:r>
      <w:r w:rsidR="00104913">
        <w:rPr>
          <w:rFonts w:ascii="Arial" w:hAnsi="Arial" w:cs="Arial"/>
          <w:sz w:val="18"/>
          <w:szCs w:val="18"/>
        </w:rPr>
        <w:t xml:space="preserve">                                           </w:t>
      </w:r>
      <w:r w:rsidRPr="004A5243">
        <w:rPr>
          <w:rFonts w:ascii="Arial" w:hAnsi="Arial" w:cs="Arial"/>
          <w:sz w:val="18"/>
          <w:szCs w:val="18"/>
        </w:rPr>
        <w:tab/>
      </w:r>
      <w:r>
        <w:rPr>
          <w:rFonts w:ascii="Arial" w:hAnsi="Arial" w:cs="Arial"/>
          <w:sz w:val="18"/>
          <w:szCs w:val="18"/>
        </w:rPr>
        <w:t>Н.Д. Федюнина</w:t>
      </w:r>
    </w:p>
    <w:p w:rsidR="000212A0" w:rsidRDefault="000212A0" w:rsidP="004A5243">
      <w:pPr>
        <w:spacing w:line="180" w:lineRule="exact"/>
        <w:jc w:val="both"/>
        <w:rPr>
          <w:rFonts w:ascii="Arial" w:hAnsi="Arial" w:cs="Arial"/>
          <w:sz w:val="18"/>
          <w:szCs w:val="18"/>
        </w:rPr>
      </w:pPr>
    </w:p>
    <w:p w:rsidR="000212A0" w:rsidRDefault="000212A0" w:rsidP="004A5243">
      <w:pPr>
        <w:spacing w:line="180" w:lineRule="exact"/>
        <w:jc w:val="both"/>
        <w:rPr>
          <w:rFonts w:ascii="Arial" w:hAnsi="Arial" w:cs="Arial"/>
          <w:sz w:val="18"/>
          <w:szCs w:val="18"/>
        </w:rPr>
      </w:pPr>
    </w:p>
    <w:p w:rsidR="000212A0" w:rsidRDefault="000212A0" w:rsidP="004A5243">
      <w:pPr>
        <w:spacing w:line="180" w:lineRule="exact"/>
        <w:jc w:val="both"/>
        <w:rPr>
          <w:rFonts w:ascii="Arial" w:hAnsi="Arial" w:cs="Arial"/>
          <w:sz w:val="18"/>
          <w:szCs w:val="18"/>
        </w:rPr>
        <w:sectPr w:rsidR="000212A0" w:rsidSect="004A5243">
          <w:type w:val="continuous"/>
          <w:pgSz w:w="11905" w:h="16838"/>
          <w:pgMar w:top="1134" w:right="848" w:bottom="1134" w:left="993" w:header="720" w:footer="720" w:gutter="0"/>
          <w:cols w:space="851"/>
          <w:noEndnote/>
          <w:titlePg/>
          <w:docGrid w:linePitch="381"/>
        </w:sectPr>
      </w:pPr>
    </w:p>
    <w:p w:rsidR="00B1165C" w:rsidRDefault="00B1165C" w:rsidP="00B1165C">
      <w:pPr>
        <w:spacing w:line="180" w:lineRule="exact"/>
        <w:jc w:val="both"/>
        <w:rPr>
          <w:rFonts w:ascii="Arial" w:hAnsi="Arial" w:cs="Arial"/>
          <w:sz w:val="18"/>
          <w:szCs w:val="18"/>
        </w:rPr>
      </w:pPr>
    </w:p>
    <w:p w:rsidR="00B1165C" w:rsidRDefault="00B1165C" w:rsidP="00B1165C">
      <w:pPr>
        <w:spacing w:line="180" w:lineRule="exact"/>
        <w:jc w:val="both"/>
        <w:rPr>
          <w:rFonts w:ascii="Arial" w:hAnsi="Arial" w:cs="Arial"/>
          <w:sz w:val="18"/>
          <w:szCs w:val="18"/>
        </w:rPr>
      </w:pPr>
    </w:p>
    <w:p w:rsidR="00B1165C" w:rsidRPr="00B1165C" w:rsidRDefault="00B1165C" w:rsidP="00B1165C">
      <w:pPr>
        <w:spacing w:line="180" w:lineRule="exact"/>
        <w:jc w:val="center"/>
        <w:rPr>
          <w:rFonts w:ascii="Arial" w:hAnsi="Arial" w:cs="Arial"/>
          <w:sz w:val="18"/>
          <w:szCs w:val="18"/>
        </w:rPr>
      </w:pPr>
      <w:r w:rsidRPr="00B1165C">
        <w:rPr>
          <w:rFonts w:ascii="Arial" w:hAnsi="Arial" w:cs="Arial"/>
          <w:sz w:val="18"/>
          <w:szCs w:val="18"/>
        </w:rPr>
        <w:lastRenderedPageBreak/>
        <w:t>ПОСТАНОВЛЕНИЕ</w:t>
      </w:r>
    </w:p>
    <w:p w:rsidR="00B1165C" w:rsidRPr="00B1165C" w:rsidRDefault="00B1165C" w:rsidP="00B1165C">
      <w:pPr>
        <w:spacing w:line="180" w:lineRule="exact"/>
        <w:jc w:val="center"/>
        <w:rPr>
          <w:rFonts w:ascii="Arial" w:hAnsi="Arial" w:cs="Arial"/>
          <w:sz w:val="18"/>
          <w:szCs w:val="18"/>
        </w:rPr>
      </w:pPr>
    </w:p>
    <w:p w:rsidR="00B1165C" w:rsidRPr="00B1165C" w:rsidRDefault="00B1165C" w:rsidP="00B1165C">
      <w:pPr>
        <w:spacing w:line="180" w:lineRule="exact"/>
        <w:jc w:val="center"/>
        <w:rPr>
          <w:rFonts w:ascii="Arial" w:hAnsi="Arial" w:cs="Arial"/>
          <w:sz w:val="18"/>
          <w:szCs w:val="18"/>
        </w:rPr>
      </w:pPr>
      <w:r w:rsidRPr="00B1165C">
        <w:rPr>
          <w:rFonts w:ascii="Arial" w:hAnsi="Arial" w:cs="Arial"/>
          <w:sz w:val="18"/>
          <w:szCs w:val="18"/>
        </w:rPr>
        <w:t>АДМИНИСТРАЦИИ БЛАГОДАРНЕНСКОГО МУНИЦИПАЛЬНОГО ОКРУГА  СТАВРОПОЛЬСКОГО КРАЯ</w:t>
      </w:r>
    </w:p>
    <w:p w:rsidR="00B1165C" w:rsidRPr="00B1165C" w:rsidRDefault="00B1165C" w:rsidP="00B1165C">
      <w:pPr>
        <w:spacing w:line="180" w:lineRule="exact"/>
        <w:jc w:val="center"/>
        <w:rPr>
          <w:rFonts w:ascii="Arial" w:hAnsi="Arial" w:cs="Arial"/>
          <w:sz w:val="18"/>
          <w:szCs w:val="18"/>
        </w:rPr>
      </w:pPr>
      <w:r>
        <w:rPr>
          <w:rFonts w:ascii="Arial" w:hAnsi="Arial" w:cs="Arial"/>
          <w:sz w:val="18"/>
          <w:szCs w:val="18"/>
        </w:rPr>
        <w:t xml:space="preserve">15 марта  2024 года </w:t>
      </w:r>
      <w:r w:rsidRPr="00B1165C">
        <w:rPr>
          <w:rFonts w:ascii="Arial" w:hAnsi="Arial" w:cs="Arial"/>
          <w:sz w:val="18"/>
          <w:szCs w:val="18"/>
        </w:rPr>
        <w:t xml:space="preserve">г. </w:t>
      </w:r>
      <w:proofErr w:type="gramStart"/>
      <w:r w:rsidRPr="00B1165C">
        <w:rPr>
          <w:rFonts w:ascii="Arial" w:hAnsi="Arial" w:cs="Arial"/>
          <w:sz w:val="18"/>
          <w:szCs w:val="18"/>
        </w:rPr>
        <w:t>Благодарный</w:t>
      </w:r>
      <w:proofErr w:type="gramEnd"/>
      <w:r w:rsidRPr="00B1165C">
        <w:rPr>
          <w:rFonts w:ascii="Arial" w:hAnsi="Arial" w:cs="Arial"/>
          <w:sz w:val="18"/>
          <w:szCs w:val="18"/>
        </w:rPr>
        <w:tab/>
        <w:t>№</w:t>
      </w:r>
      <w:r w:rsidRPr="00B1165C">
        <w:rPr>
          <w:rFonts w:ascii="Arial" w:hAnsi="Arial" w:cs="Arial"/>
          <w:sz w:val="18"/>
          <w:szCs w:val="18"/>
        </w:rPr>
        <w:tab/>
        <w:t>315</w:t>
      </w:r>
    </w:p>
    <w:p w:rsidR="00B1165C" w:rsidRPr="00B1165C" w:rsidRDefault="00B1165C" w:rsidP="00B1165C">
      <w:pPr>
        <w:spacing w:line="180" w:lineRule="exact"/>
        <w:jc w:val="both"/>
        <w:rPr>
          <w:rFonts w:ascii="Arial" w:hAnsi="Arial" w:cs="Arial"/>
          <w:sz w:val="18"/>
          <w:szCs w:val="18"/>
        </w:rPr>
      </w:pPr>
    </w:p>
    <w:p w:rsidR="00B1165C" w:rsidRPr="00B1165C" w:rsidRDefault="00B1165C" w:rsidP="00B1165C">
      <w:pPr>
        <w:spacing w:line="180" w:lineRule="exact"/>
        <w:ind w:firstLine="142"/>
        <w:jc w:val="both"/>
        <w:rPr>
          <w:rFonts w:ascii="Arial" w:hAnsi="Arial" w:cs="Arial"/>
          <w:sz w:val="18"/>
          <w:szCs w:val="18"/>
        </w:rPr>
      </w:pPr>
      <w:r w:rsidRPr="00B1165C">
        <w:rPr>
          <w:rFonts w:ascii="Arial" w:hAnsi="Arial" w:cs="Arial"/>
          <w:sz w:val="18"/>
          <w:szCs w:val="18"/>
        </w:rPr>
        <w:t>Об утверждении  тарифов на оказание платных услуг муниципальным учреждением «Многофункциональный центр предоставления государственных и муниципальных услуг» Благодарненского района Ставропольского края</w:t>
      </w:r>
    </w:p>
    <w:p w:rsidR="00B1165C" w:rsidRPr="00B1165C" w:rsidRDefault="00B1165C" w:rsidP="00B1165C">
      <w:pPr>
        <w:spacing w:line="180" w:lineRule="exact"/>
        <w:ind w:firstLine="142"/>
        <w:jc w:val="both"/>
        <w:rPr>
          <w:rFonts w:ascii="Arial" w:hAnsi="Arial" w:cs="Arial"/>
          <w:sz w:val="18"/>
          <w:szCs w:val="18"/>
        </w:rPr>
      </w:pPr>
    </w:p>
    <w:p w:rsidR="00B1165C" w:rsidRPr="00B1165C" w:rsidRDefault="00B1165C" w:rsidP="00B1165C">
      <w:pPr>
        <w:spacing w:line="180" w:lineRule="exact"/>
        <w:ind w:firstLine="142"/>
        <w:jc w:val="both"/>
        <w:rPr>
          <w:rFonts w:ascii="Arial" w:hAnsi="Arial" w:cs="Arial"/>
          <w:sz w:val="18"/>
          <w:szCs w:val="18"/>
        </w:rPr>
      </w:pPr>
      <w:proofErr w:type="gramStart"/>
      <w:r w:rsidRPr="00B1165C">
        <w:rPr>
          <w:rFonts w:ascii="Arial" w:hAnsi="Arial" w:cs="Arial"/>
          <w:sz w:val="18"/>
          <w:szCs w:val="18"/>
        </w:rPr>
        <w:t>В соответствии с Федеральным законом от 06 октября 2003 года № 131-ФЗ «Об общих принципах организаций местного самоуправления в Российской Федерации» и Порядком принятия решений об установлении тарифов на услуги и работы, предоставляемые и выполняемые муниципальными предприятиями и учреждениями Благодарненского городского округа Ставропольского края, утвержденным решением Совета депутатов Благодарненского городского округа Ставропольского края          от 25 февраля 2021 года № 403 «Об утверждении</w:t>
      </w:r>
      <w:proofErr w:type="gramEnd"/>
      <w:r w:rsidRPr="00B1165C">
        <w:rPr>
          <w:rFonts w:ascii="Arial" w:hAnsi="Arial" w:cs="Arial"/>
          <w:sz w:val="18"/>
          <w:szCs w:val="18"/>
        </w:rPr>
        <w:t xml:space="preserve"> </w:t>
      </w:r>
      <w:proofErr w:type="gramStart"/>
      <w:r w:rsidRPr="00B1165C">
        <w:rPr>
          <w:rFonts w:ascii="Arial" w:hAnsi="Arial" w:cs="Arial"/>
          <w:sz w:val="18"/>
          <w:szCs w:val="18"/>
        </w:rPr>
        <w:t>Порядка принятия решений об установлении тарифов на услуги (работы), предоставляемые, выполняемые муниципальными предприятиями и учреждениями Благодарненского городского округа Ставропольского края», администрация Благодарненского муниципального округа Ставропольского края</w:t>
      </w:r>
      <w:proofErr w:type="gramEnd"/>
    </w:p>
    <w:p w:rsidR="00B1165C" w:rsidRPr="00B1165C" w:rsidRDefault="00B1165C" w:rsidP="00B1165C">
      <w:pPr>
        <w:spacing w:line="180" w:lineRule="exact"/>
        <w:ind w:firstLine="142"/>
        <w:jc w:val="both"/>
        <w:rPr>
          <w:rFonts w:ascii="Arial" w:hAnsi="Arial" w:cs="Arial"/>
          <w:sz w:val="18"/>
          <w:szCs w:val="18"/>
        </w:rPr>
      </w:pPr>
    </w:p>
    <w:p w:rsidR="00B1165C" w:rsidRPr="00B1165C" w:rsidRDefault="00B1165C" w:rsidP="00B1165C">
      <w:pPr>
        <w:spacing w:line="180" w:lineRule="exact"/>
        <w:ind w:firstLine="142"/>
        <w:jc w:val="both"/>
        <w:rPr>
          <w:rFonts w:ascii="Arial" w:hAnsi="Arial" w:cs="Arial"/>
          <w:sz w:val="18"/>
          <w:szCs w:val="18"/>
        </w:rPr>
      </w:pPr>
      <w:r>
        <w:rPr>
          <w:rFonts w:ascii="Arial" w:hAnsi="Arial" w:cs="Arial"/>
          <w:sz w:val="18"/>
          <w:szCs w:val="18"/>
        </w:rPr>
        <w:t>ПОСТАНОВЛЯЕТ:</w:t>
      </w:r>
    </w:p>
    <w:p w:rsidR="00B1165C" w:rsidRPr="00B1165C" w:rsidRDefault="00B1165C" w:rsidP="00B1165C">
      <w:pPr>
        <w:spacing w:line="180" w:lineRule="exact"/>
        <w:ind w:firstLine="142"/>
        <w:jc w:val="both"/>
        <w:rPr>
          <w:rFonts w:ascii="Arial" w:hAnsi="Arial" w:cs="Arial"/>
          <w:sz w:val="18"/>
          <w:szCs w:val="18"/>
        </w:rPr>
      </w:pPr>
    </w:p>
    <w:p w:rsidR="00B1165C" w:rsidRPr="00B1165C" w:rsidRDefault="00B1165C" w:rsidP="00B1165C">
      <w:pPr>
        <w:spacing w:line="180" w:lineRule="exact"/>
        <w:ind w:firstLine="142"/>
        <w:jc w:val="both"/>
        <w:rPr>
          <w:rFonts w:ascii="Arial" w:hAnsi="Arial" w:cs="Arial"/>
          <w:sz w:val="18"/>
          <w:szCs w:val="18"/>
        </w:rPr>
      </w:pPr>
      <w:r w:rsidRPr="00B1165C">
        <w:rPr>
          <w:rFonts w:ascii="Arial" w:hAnsi="Arial" w:cs="Arial"/>
          <w:sz w:val="18"/>
          <w:szCs w:val="18"/>
        </w:rPr>
        <w:t>1.</w:t>
      </w:r>
      <w:r w:rsidRPr="00B1165C">
        <w:rPr>
          <w:rFonts w:ascii="Arial" w:hAnsi="Arial" w:cs="Arial"/>
          <w:sz w:val="18"/>
          <w:szCs w:val="18"/>
        </w:rPr>
        <w:tab/>
        <w:t>Утвердить прилагаемые тарифы на оказание платных услуг муниципальным учреждением «Многофункциональный центр предоставления государственных и муниципальных услуг» Благодарненского района Ставропольского края (далее-тарифы).</w:t>
      </w:r>
    </w:p>
    <w:p w:rsidR="00B1165C" w:rsidRPr="00B1165C" w:rsidRDefault="00B1165C" w:rsidP="00B1165C">
      <w:pPr>
        <w:spacing w:line="180" w:lineRule="exact"/>
        <w:ind w:firstLine="142"/>
        <w:jc w:val="both"/>
        <w:rPr>
          <w:rFonts w:ascii="Arial" w:hAnsi="Arial" w:cs="Arial"/>
          <w:sz w:val="18"/>
          <w:szCs w:val="18"/>
        </w:rPr>
      </w:pPr>
    </w:p>
    <w:p w:rsidR="00B1165C" w:rsidRPr="00B1165C" w:rsidRDefault="00B1165C" w:rsidP="00B1165C">
      <w:pPr>
        <w:spacing w:line="180" w:lineRule="exact"/>
        <w:ind w:firstLine="142"/>
        <w:jc w:val="both"/>
        <w:rPr>
          <w:rFonts w:ascii="Arial" w:hAnsi="Arial" w:cs="Arial"/>
          <w:sz w:val="18"/>
          <w:szCs w:val="18"/>
        </w:rPr>
      </w:pPr>
      <w:r w:rsidRPr="00B1165C">
        <w:rPr>
          <w:rFonts w:ascii="Arial" w:hAnsi="Arial" w:cs="Arial"/>
          <w:sz w:val="18"/>
          <w:szCs w:val="18"/>
        </w:rPr>
        <w:t>2.</w:t>
      </w:r>
      <w:r w:rsidRPr="00B1165C">
        <w:rPr>
          <w:rFonts w:ascii="Arial" w:hAnsi="Arial" w:cs="Arial"/>
          <w:sz w:val="18"/>
          <w:szCs w:val="18"/>
        </w:rPr>
        <w:tab/>
        <w:t>Период регулирования действия тарифов с 29 февраля 2024 года по 28 февраля 2025 года.</w:t>
      </w:r>
    </w:p>
    <w:p w:rsidR="00B1165C" w:rsidRPr="00B1165C" w:rsidRDefault="00B1165C" w:rsidP="00B1165C">
      <w:pPr>
        <w:spacing w:line="180" w:lineRule="exact"/>
        <w:ind w:firstLine="142"/>
        <w:jc w:val="both"/>
        <w:rPr>
          <w:rFonts w:ascii="Arial" w:hAnsi="Arial" w:cs="Arial"/>
          <w:sz w:val="18"/>
          <w:szCs w:val="18"/>
        </w:rPr>
      </w:pPr>
    </w:p>
    <w:p w:rsidR="00B1165C" w:rsidRPr="00B1165C" w:rsidRDefault="00B1165C" w:rsidP="00B1165C">
      <w:pPr>
        <w:spacing w:line="180" w:lineRule="exact"/>
        <w:ind w:firstLine="142"/>
        <w:jc w:val="both"/>
        <w:rPr>
          <w:rFonts w:ascii="Arial" w:hAnsi="Arial" w:cs="Arial"/>
          <w:sz w:val="18"/>
          <w:szCs w:val="18"/>
        </w:rPr>
      </w:pPr>
      <w:r w:rsidRPr="00B1165C">
        <w:rPr>
          <w:rFonts w:ascii="Arial" w:hAnsi="Arial" w:cs="Arial"/>
          <w:sz w:val="18"/>
          <w:szCs w:val="18"/>
        </w:rPr>
        <w:t>3.</w:t>
      </w:r>
      <w:r w:rsidRPr="00B1165C">
        <w:rPr>
          <w:rFonts w:ascii="Arial" w:hAnsi="Arial" w:cs="Arial"/>
          <w:sz w:val="18"/>
          <w:szCs w:val="18"/>
        </w:rPr>
        <w:tab/>
        <w:t>Считать утратившим силу постановление администрации Благодарненского городского округа Ставропольского края от 09 марта 2023 года № 247 «Об установлении тарифов на оказание платных услуг муниципальным учреждением «Многофункциональный центр предоставления государственных и муниципальных услуг» Благодарненского района Ставропольского края».</w:t>
      </w:r>
    </w:p>
    <w:p w:rsidR="00B1165C" w:rsidRPr="00B1165C" w:rsidRDefault="00B1165C" w:rsidP="00B1165C">
      <w:pPr>
        <w:spacing w:line="180" w:lineRule="exact"/>
        <w:ind w:firstLine="142"/>
        <w:jc w:val="both"/>
        <w:rPr>
          <w:rFonts w:ascii="Arial" w:hAnsi="Arial" w:cs="Arial"/>
          <w:sz w:val="18"/>
          <w:szCs w:val="18"/>
        </w:rPr>
      </w:pPr>
    </w:p>
    <w:p w:rsidR="00B1165C" w:rsidRPr="00B1165C" w:rsidRDefault="00B1165C" w:rsidP="00B1165C">
      <w:pPr>
        <w:spacing w:line="180" w:lineRule="exact"/>
        <w:ind w:firstLine="142"/>
        <w:jc w:val="both"/>
        <w:rPr>
          <w:rFonts w:ascii="Arial" w:hAnsi="Arial" w:cs="Arial"/>
          <w:sz w:val="18"/>
          <w:szCs w:val="18"/>
        </w:rPr>
      </w:pPr>
      <w:r w:rsidRPr="00B1165C">
        <w:rPr>
          <w:rFonts w:ascii="Arial" w:hAnsi="Arial" w:cs="Arial"/>
          <w:sz w:val="18"/>
          <w:szCs w:val="18"/>
        </w:rPr>
        <w:t xml:space="preserve">4. </w:t>
      </w:r>
      <w:proofErr w:type="gramStart"/>
      <w:r w:rsidRPr="00B1165C">
        <w:rPr>
          <w:rFonts w:ascii="Arial" w:hAnsi="Arial" w:cs="Arial"/>
          <w:sz w:val="18"/>
          <w:szCs w:val="18"/>
        </w:rPr>
        <w:t>Контроль за</w:t>
      </w:r>
      <w:proofErr w:type="gramEnd"/>
      <w:r w:rsidRPr="00B1165C">
        <w:rPr>
          <w:rFonts w:ascii="Arial" w:hAnsi="Arial" w:cs="Arial"/>
          <w:sz w:val="18"/>
          <w:szCs w:val="18"/>
        </w:rPr>
        <w:t xml:space="preserve"> выполнением настоящего постановления возложить на заместителя главы администрации - начальника финансового управления администрации Благодарненского муниципального округа Ставропольского края Кузнецову Л.В.</w:t>
      </w:r>
    </w:p>
    <w:p w:rsidR="00B1165C" w:rsidRPr="00B1165C" w:rsidRDefault="00B1165C" w:rsidP="00B1165C">
      <w:pPr>
        <w:spacing w:line="180" w:lineRule="exact"/>
        <w:ind w:firstLine="142"/>
        <w:jc w:val="both"/>
        <w:rPr>
          <w:rFonts w:ascii="Arial" w:hAnsi="Arial" w:cs="Arial"/>
          <w:sz w:val="18"/>
          <w:szCs w:val="18"/>
        </w:rPr>
      </w:pPr>
    </w:p>
    <w:p w:rsidR="00B1165C" w:rsidRPr="00B1165C" w:rsidRDefault="00B1165C" w:rsidP="00B1165C">
      <w:pPr>
        <w:spacing w:line="180" w:lineRule="exact"/>
        <w:ind w:firstLine="142"/>
        <w:jc w:val="both"/>
        <w:rPr>
          <w:rFonts w:ascii="Arial" w:hAnsi="Arial" w:cs="Arial"/>
          <w:sz w:val="18"/>
          <w:szCs w:val="18"/>
        </w:rPr>
      </w:pPr>
      <w:r w:rsidRPr="00B1165C">
        <w:rPr>
          <w:rFonts w:ascii="Arial" w:hAnsi="Arial" w:cs="Arial"/>
          <w:sz w:val="18"/>
          <w:szCs w:val="18"/>
        </w:rPr>
        <w:t xml:space="preserve">3. Настоящее постановление вступает в силу с 29 февраля 2024 года и подлежит  официальному опубликованию. </w:t>
      </w:r>
    </w:p>
    <w:p w:rsidR="00B1165C" w:rsidRPr="00B1165C" w:rsidRDefault="00B1165C" w:rsidP="00B1165C">
      <w:pPr>
        <w:spacing w:line="180" w:lineRule="exact"/>
        <w:jc w:val="both"/>
        <w:rPr>
          <w:rFonts w:ascii="Arial" w:hAnsi="Arial" w:cs="Arial"/>
          <w:sz w:val="18"/>
          <w:szCs w:val="18"/>
        </w:rPr>
      </w:pPr>
    </w:p>
    <w:p w:rsidR="00B1165C" w:rsidRPr="00B1165C" w:rsidRDefault="00B1165C" w:rsidP="00B1165C">
      <w:pPr>
        <w:spacing w:line="180" w:lineRule="exact"/>
        <w:jc w:val="both"/>
        <w:rPr>
          <w:rFonts w:ascii="Arial" w:hAnsi="Arial" w:cs="Arial"/>
          <w:sz w:val="18"/>
          <w:szCs w:val="18"/>
        </w:rPr>
      </w:pPr>
    </w:p>
    <w:p w:rsidR="00B1165C" w:rsidRPr="00B1165C" w:rsidRDefault="00B1165C" w:rsidP="00B1165C">
      <w:pPr>
        <w:spacing w:line="180" w:lineRule="exact"/>
        <w:jc w:val="both"/>
        <w:rPr>
          <w:rFonts w:ascii="Arial" w:hAnsi="Arial" w:cs="Arial"/>
          <w:sz w:val="18"/>
          <w:szCs w:val="18"/>
        </w:rPr>
      </w:pPr>
      <w:r w:rsidRPr="00B1165C">
        <w:rPr>
          <w:rFonts w:ascii="Arial" w:hAnsi="Arial" w:cs="Arial"/>
          <w:sz w:val="18"/>
          <w:szCs w:val="18"/>
        </w:rPr>
        <w:t>Глава</w:t>
      </w:r>
    </w:p>
    <w:p w:rsidR="00B1165C" w:rsidRPr="00B1165C" w:rsidRDefault="00B1165C" w:rsidP="00B1165C">
      <w:pPr>
        <w:spacing w:line="180" w:lineRule="exact"/>
        <w:jc w:val="both"/>
        <w:rPr>
          <w:rFonts w:ascii="Arial" w:hAnsi="Arial" w:cs="Arial"/>
          <w:sz w:val="18"/>
          <w:szCs w:val="18"/>
        </w:rPr>
      </w:pPr>
      <w:r w:rsidRPr="00B1165C">
        <w:rPr>
          <w:rFonts w:ascii="Arial" w:hAnsi="Arial" w:cs="Arial"/>
          <w:sz w:val="18"/>
          <w:szCs w:val="18"/>
        </w:rPr>
        <w:t xml:space="preserve">Благодарненского муниципального округа </w:t>
      </w:r>
    </w:p>
    <w:p w:rsidR="000212A0" w:rsidRDefault="00B1165C" w:rsidP="00B1165C">
      <w:pPr>
        <w:spacing w:line="180" w:lineRule="exact"/>
        <w:jc w:val="both"/>
        <w:rPr>
          <w:rFonts w:ascii="Arial" w:hAnsi="Arial" w:cs="Arial"/>
          <w:sz w:val="18"/>
          <w:szCs w:val="18"/>
        </w:rPr>
      </w:pPr>
      <w:r>
        <w:rPr>
          <w:rFonts w:ascii="Arial" w:hAnsi="Arial" w:cs="Arial"/>
          <w:sz w:val="18"/>
          <w:szCs w:val="18"/>
        </w:rPr>
        <w:t xml:space="preserve">Ставропольского </w:t>
      </w:r>
      <w:r w:rsidRPr="00B1165C">
        <w:rPr>
          <w:rFonts w:ascii="Arial" w:hAnsi="Arial" w:cs="Arial"/>
          <w:sz w:val="18"/>
          <w:szCs w:val="18"/>
        </w:rPr>
        <w:t xml:space="preserve">края      </w:t>
      </w:r>
      <w:r>
        <w:rPr>
          <w:rFonts w:ascii="Arial" w:hAnsi="Arial" w:cs="Arial"/>
          <w:sz w:val="18"/>
          <w:szCs w:val="18"/>
        </w:rPr>
        <w:t xml:space="preserve">                     </w:t>
      </w:r>
      <w:r w:rsidRPr="00B1165C">
        <w:rPr>
          <w:rFonts w:ascii="Arial" w:hAnsi="Arial" w:cs="Arial"/>
          <w:sz w:val="18"/>
          <w:szCs w:val="18"/>
        </w:rPr>
        <w:t>А. И. Теньков</w:t>
      </w:r>
    </w:p>
    <w:p w:rsidR="005465BA" w:rsidRDefault="005465BA" w:rsidP="00B1165C">
      <w:pPr>
        <w:spacing w:line="180" w:lineRule="exact"/>
        <w:jc w:val="both"/>
        <w:rPr>
          <w:rFonts w:ascii="Arial" w:hAnsi="Arial" w:cs="Arial"/>
          <w:sz w:val="18"/>
          <w:szCs w:val="18"/>
        </w:rPr>
      </w:pPr>
    </w:p>
    <w:p w:rsidR="005465BA" w:rsidRDefault="005465BA" w:rsidP="00B1165C">
      <w:pPr>
        <w:spacing w:line="180" w:lineRule="exact"/>
        <w:jc w:val="both"/>
        <w:rPr>
          <w:rFonts w:ascii="Arial" w:hAnsi="Arial" w:cs="Arial"/>
          <w:sz w:val="18"/>
          <w:szCs w:val="18"/>
        </w:rPr>
      </w:pPr>
    </w:p>
    <w:p w:rsidR="005465BA" w:rsidRPr="005465BA" w:rsidRDefault="005465BA" w:rsidP="005465BA">
      <w:pPr>
        <w:spacing w:line="180" w:lineRule="exact"/>
        <w:ind w:left="1416"/>
        <w:jc w:val="center"/>
        <w:rPr>
          <w:rFonts w:ascii="Arial" w:hAnsi="Arial" w:cs="Arial"/>
          <w:sz w:val="18"/>
          <w:szCs w:val="18"/>
        </w:rPr>
      </w:pPr>
      <w:r w:rsidRPr="005465BA">
        <w:rPr>
          <w:rFonts w:ascii="Arial" w:hAnsi="Arial" w:cs="Arial"/>
          <w:sz w:val="18"/>
          <w:szCs w:val="18"/>
        </w:rPr>
        <w:t>УТВЕРЖДЕНЫ</w:t>
      </w:r>
    </w:p>
    <w:p w:rsidR="005465BA" w:rsidRPr="005465BA" w:rsidRDefault="005465BA" w:rsidP="005465BA">
      <w:pPr>
        <w:spacing w:line="180" w:lineRule="exact"/>
        <w:ind w:left="1416"/>
        <w:jc w:val="center"/>
        <w:rPr>
          <w:rFonts w:ascii="Arial" w:hAnsi="Arial" w:cs="Arial"/>
          <w:sz w:val="18"/>
          <w:szCs w:val="18"/>
        </w:rPr>
      </w:pPr>
      <w:r w:rsidRPr="005465BA">
        <w:rPr>
          <w:rFonts w:ascii="Arial" w:hAnsi="Arial" w:cs="Arial"/>
          <w:sz w:val="18"/>
          <w:szCs w:val="18"/>
        </w:rPr>
        <w:t>постановлением администрации</w:t>
      </w:r>
    </w:p>
    <w:p w:rsidR="005465BA" w:rsidRPr="005465BA" w:rsidRDefault="005465BA" w:rsidP="005465BA">
      <w:pPr>
        <w:spacing w:line="180" w:lineRule="exact"/>
        <w:ind w:left="1416"/>
        <w:jc w:val="center"/>
        <w:rPr>
          <w:rFonts w:ascii="Arial" w:hAnsi="Arial" w:cs="Arial"/>
          <w:sz w:val="18"/>
          <w:szCs w:val="18"/>
        </w:rPr>
      </w:pPr>
      <w:r w:rsidRPr="005465BA">
        <w:rPr>
          <w:rFonts w:ascii="Arial" w:hAnsi="Arial" w:cs="Arial"/>
          <w:sz w:val="18"/>
          <w:szCs w:val="18"/>
        </w:rPr>
        <w:t>Благодарненского муниципального округа</w:t>
      </w:r>
    </w:p>
    <w:p w:rsidR="005465BA" w:rsidRPr="005465BA" w:rsidRDefault="005465BA" w:rsidP="005465BA">
      <w:pPr>
        <w:spacing w:line="180" w:lineRule="exact"/>
        <w:ind w:left="1416"/>
        <w:jc w:val="center"/>
        <w:rPr>
          <w:rFonts w:ascii="Arial" w:hAnsi="Arial" w:cs="Arial"/>
          <w:sz w:val="18"/>
          <w:szCs w:val="18"/>
        </w:rPr>
      </w:pPr>
      <w:r w:rsidRPr="005465BA">
        <w:rPr>
          <w:rFonts w:ascii="Arial" w:hAnsi="Arial" w:cs="Arial"/>
          <w:sz w:val="18"/>
          <w:szCs w:val="18"/>
        </w:rPr>
        <w:t>Ставропольского края</w:t>
      </w:r>
    </w:p>
    <w:p w:rsidR="005465BA" w:rsidRPr="005465BA" w:rsidRDefault="005465BA" w:rsidP="005465BA">
      <w:pPr>
        <w:spacing w:line="180" w:lineRule="exact"/>
        <w:ind w:left="1416"/>
        <w:jc w:val="center"/>
        <w:rPr>
          <w:rFonts w:ascii="Arial" w:hAnsi="Arial" w:cs="Arial"/>
          <w:sz w:val="18"/>
          <w:szCs w:val="18"/>
        </w:rPr>
      </w:pPr>
      <w:r w:rsidRPr="005465BA">
        <w:rPr>
          <w:rFonts w:ascii="Arial" w:hAnsi="Arial" w:cs="Arial"/>
          <w:sz w:val="18"/>
          <w:szCs w:val="18"/>
        </w:rPr>
        <w:t>от 15 марта 2024 года № 315</w:t>
      </w:r>
    </w:p>
    <w:p w:rsidR="005465BA" w:rsidRPr="005465BA" w:rsidRDefault="005465BA" w:rsidP="005465BA">
      <w:pPr>
        <w:spacing w:line="180" w:lineRule="exact"/>
        <w:jc w:val="both"/>
        <w:rPr>
          <w:rFonts w:ascii="Arial" w:hAnsi="Arial" w:cs="Arial"/>
          <w:sz w:val="18"/>
          <w:szCs w:val="18"/>
        </w:rPr>
      </w:pPr>
    </w:p>
    <w:p w:rsidR="005465BA" w:rsidRPr="005465BA" w:rsidRDefault="005465BA" w:rsidP="005465BA">
      <w:pPr>
        <w:spacing w:line="180" w:lineRule="exact"/>
        <w:jc w:val="center"/>
        <w:rPr>
          <w:rFonts w:ascii="Arial" w:hAnsi="Arial" w:cs="Arial"/>
          <w:sz w:val="18"/>
          <w:szCs w:val="18"/>
        </w:rPr>
      </w:pPr>
      <w:r w:rsidRPr="005465BA">
        <w:rPr>
          <w:rFonts w:ascii="Arial" w:hAnsi="Arial" w:cs="Arial"/>
          <w:sz w:val="18"/>
          <w:szCs w:val="18"/>
        </w:rPr>
        <w:t>ТАРИФЫ</w:t>
      </w:r>
    </w:p>
    <w:p w:rsidR="005465BA" w:rsidRPr="005465BA" w:rsidRDefault="005465BA" w:rsidP="005465BA">
      <w:pPr>
        <w:spacing w:line="180" w:lineRule="exact"/>
        <w:jc w:val="both"/>
        <w:rPr>
          <w:rFonts w:ascii="Arial" w:hAnsi="Arial" w:cs="Arial"/>
          <w:sz w:val="18"/>
          <w:szCs w:val="18"/>
        </w:rPr>
      </w:pPr>
      <w:r w:rsidRPr="005465BA">
        <w:rPr>
          <w:rFonts w:ascii="Arial" w:hAnsi="Arial" w:cs="Arial"/>
          <w:sz w:val="18"/>
          <w:szCs w:val="18"/>
        </w:rPr>
        <w:t xml:space="preserve">на оказание платных услуг муниципальным учреждением «Многофункциональный центр </w:t>
      </w:r>
      <w:r w:rsidRPr="005465BA">
        <w:rPr>
          <w:rFonts w:ascii="Arial" w:hAnsi="Arial" w:cs="Arial"/>
          <w:sz w:val="18"/>
          <w:szCs w:val="18"/>
        </w:rPr>
        <w:lastRenderedPageBreak/>
        <w:t>предоставления государственных и муниципальных услуг» Благодарненского района Ставропольского края</w:t>
      </w:r>
    </w:p>
    <w:tbl>
      <w:tblPr>
        <w:tblW w:w="425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2780"/>
        <w:gridCol w:w="55"/>
        <w:gridCol w:w="997"/>
      </w:tblGrid>
      <w:tr w:rsidR="005465BA" w:rsidRPr="005465BA" w:rsidTr="005465BA">
        <w:trPr>
          <w:trHeight w:val="83"/>
        </w:trPr>
        <w:tc>
          <w:tcPr>
            <w:tcW w:w="426" w:type="dxa"/>
            <w:shd w:val="clear" w:color="auto" w:fill="auto"/>
          </w:tcPr>
          <w:p w:rsidR="005465BA" w:rsidRPr="005465BA" w:rsidRDefault="005465BA" w:rsidP="005465BA">
            <w:pPr>
              <w:spacing w:line="180" w:lineRule="exact"/>
              <w:jc w:val="both"/>
              <w:rPr>
                <w:rFonts w:ascii="Arial" w:hAnsi="Arial" w:cs="Arial"/>
                <w:bCs/>
                <w:sz w:val="16"/>
                <w:szCs w:val="16"/>
              </w:rPr>
            </w:pPr>
            <w:r w:rsidRPr="005465BA">
              <w:rPr>
                <w:rFonts w:ascii="Arial" w:hAnsi="Arial" w:cs="Arial"/>
                <w:bCs/>
                <w:sz w:val="16"/>
                <w:szCs w:val="16"/>
              </w:rPr>
              <w:t>№</w:t>
            </w:r>
          </w:p>
          <w:p w:rsidR="005465BA" w:rsidRPr="005465BA" w:rsidRDefault="005465BA" w:rsidP="005465BA">
            <w:pPr>
              <w:spacing w:line="180" w:lineRule="exact"/>
              <w:jc w:val="both"/>
              <w:rPr>
                <w:rFonts w:ascii="Arial" w:hAnsi="Arial" w:cs="Arial"/>
                <w:bCs/>
                <w:sz w:val="16"/>
                <w:szCs w:val="16"/>
              </w:rPr>
            </w:pPr>
            <w:proofErr w:type="gramStart"/>
            <w:r w:rsidRPr="005465BA">
              <w:rPr>
                <w:rFonts w:ascii="Arial" w:hAnsi="Arial" w:cs="Arial"/>
                <w:bCs/>
                <w:sz w:val="16"/>
                <w:szCs w:val="16"/>
              </w:rPr>
              <w:t>п</w:t>
            </w:r>
            <w:proofErr w:type="gramEnd"/>
            <w:r w:rsidRPr="005465BA">
              <w:rPr>
                <w:rFonts w:ascii="Arial" w:hAnsi="Arial" w:cs="Arial"/>
                <w:bCs/>
                <w:sz w:val="16"/>
                <w:szCs w:val="16"/>
              </w:rPr>
              <w:t>/п</w:t>
            </w:r>
          </w:p>
        </w:tc>
        <w:tc>
          <w:tcPr>
            <w:tcW w:w="2780" w:type="dxa"/>
            <w:shd w:val="clear" w:color="auto" w:fill="auto"/>
          </w:tcPr>
          <w:p w:rsidR="005465BA" w:rsidRPr="005465BA" w:rsidRDefault="005465BA" w:rsidP="005465BA">
            <w:pPr>
              <w:spacing w:line="180" w:lineRule="exact"/>
              <w:jc w:val="both"/>
              <w:rPr>
                <w:rFonts w:ascii="Arial" w:hAnsi="Arial" w:cs="Arial"/>
                <w:bCs/>
                <w:sz w:val="16"/>
                <w:szCs w:val="16"/>
              </w:rPr>
            </w:pPr>
            <w:r w:rsidRPr="005465BA">
              <w:rPr>
                <w:rFonts w:ascii="Arial" w:hAnsi="Arial" w:cs="Arial"/>
                <w:bCs/>
                <w:sz w:val="16"/>
                <w:szCs w:val="16"/>
              </w:rPr>
              <w:t>Наименование услуги</w:t>
            </w:r>
          </w:p>
        </w:tc>
        <w:tc>
          <w:tcPr>
            <w:tcW w:w="1052" w:type="dxa"/>
            <w:gridSpan w:val="2"/>
            <w:shd w:val="clear" w:color="auto" w:fill="auto"/>
          </w:tcPr>
          <w:p w:rsidR="005465BA" w:rsidRPr="005465BA" w:rsidRDefault="005465BA" w:rsidP="005465BA">
            <w:pPr>
              <w:spacing w:line="180" w:lineRule="exact"/>
              <w:jc w:val="both"/>
              <w:rPr>
                <w:rFonts w:ascii="Arial" w:hAnsi="Arial" w:cs="Arial"/>
                <w:sz w:val="16"/>
                <w:szCs w:val="16"/>
              </w:rPr>
            </w:pPr>
            <w:r w:rsidRPr="005465BA">
              <w:rPr>
                <w:rFonts w:ascii="Arial" w:hAnsi="Arial" w:cs="Arial"/>
                <w:bCs/>
                <w:sz w:val="16"/>
                <w:szCs w:val="16"/>
              </w:rPr>
              <w:t>стоимость услуги, руб.</w:t>
            </w:r>
          </w:p>
        </w:tc>
      </w:tr>
      <w:tr w:rsidR="005465BA" w:rsidRPr="005465BA" w:rsidTr="005465BA">
        <w:trPr>
          <w:trHeight w:val="83"/>
        </w:trPr>
        <w:tc>
          <w:tcPr>
            <w:tcW w:w="426" w:type="dxa"/>
            <w:shd w:val="clear" w:color="auto" w:fill="auto"/>
          </w:tcPr>
          <w:p w:rsidR="005465BA" w:rsidRPr="005465BA" w:rsidRDefault="005465BA" w:rsidP="005465BA">
            <w:pPr>
              <w:spacing w:line="180" w:lineRule="exact"/>
              <w:jc w:val="both"/>
              <w:rPr>
                <w:rFonts w:ascii="Arial" w:hAnsi="Arial" w:cs="Arial"/>
                <w:sz w:val="16"/>
                <w:szCs w:val="16"/>
              </w:rPr>
            </w:pPr>
          </w:p>
        </w:tc>
        <w:tc>
          <w:tcPr>
            <w:tcW w:w="3832" w:type="dxa"/>
            <w:gridSpan w:val="3"/>
            <w:shd w:val="clear" w:color="auto" w:fill="auto"/>
          </w:tcPr>
          <w:p w:rsidR="005465BA" w:rsidRPr="005465BA" w:rsidRDefault="005465BA" w:rsidP="005465BA">
            <w:pPr>
              <w:spacing w:line="180" w:lineRule="exact"/>
              <w:jc w:val="both"/>
              <w:rPr>
                <w:rFonts w:ascii="Arial" w:hAnsi="Arial" w:cs="Arial"/>
                <w:sz w:val="16"/>
                <w:szCs w:val="16"/>
              </w:rPr>
            </w:pPr>
          </w:p>
          <w:p w:rsidR="005465BA" w:rsidRPr="005465BA" w:rsidRDefault="005465BA" w:rsidP="005465BA">
            <w:pPr>
              <w:spacing w:line="180" w:lineRule="exact"/>
              <w:jc w:val="both"/>
              <w:rPr>
                <w:rFonts w:ascii="Arial" w:hAnsi="Arial" w:cs="Arial"/>
                <w:sz w:val="16"/>
                <w:szCs w:val="16"/>
              </w:rPr>
            </w:pPr>
            <w:r w:rsidRPr="005465BA">
              <w:rPr>
                <w:rFonts w:ascii="Arial" w:hAnsi="Arial" w:cs="Arial"/>
                <w:sz w:val="16"/>
                <w:szCs w:val="16"/>
              </w:rPr>
              <w:t>Перечень платных услуг, предоставляемых муниципальным учреждением «Многофункциональный центр предоставления государственных и муниципальных услуг» Благодарненского района Ставропольского края</w:t>
            </w:r>
          </w:p>
        </w:tc>
      </w:tr>
      <w:tr w:rsidR="005465BA" w:rsidRPr="005465BA" w:rsidTr="005465BA">
        <w:trPr>
          <w:trHeight w:val="83"/>
        </w:trPr>
        <w:tc>
          <w:tcPr>
            <w:tcW w:w="426" w:type="dxa"/>
            <w:shd w:val="clear" w:color="auto" w:fill="auto"/>
          </w:tcPr>
          <w:p w:rsidR="005465BA" w:rsidRPr="005465BA" w:rsidRDefault="005465BA" w:rsidP="005465BA">
            <w:pPr>
              <w:spacing w:line="180" w:lineRule="exact"/>
              <w:jc w:val="both"/>
              <w:rPr>
                <w:rFonts w:ascii="Arial" w:hAnsi="Arial" w:cs="Arial"/>
                <w:sz w:val="16"/>
                <w:szCs w:val="16"/>
              </w:rPr>
            </w:pPr>
          </w:p>
        </w:tc>
        <w:tc>
          <w:tcPr>
            <w:tcW w:w="3832" w:type="dxa"/>
            <w:gridSpan w:val="3"/>
            <w:shd w:val="clear" w:color="auto" w:fill="auto"/>
          </w:tcPr>
          <w:p w:rsidR="005465BA" w:rsidRPr="005465BA" w:rsidRDefault="005465BA" w:rsidP="005465BA">
            <w:pPr>
              <w:spacing w:line="180" w:lineRule="exact"/>
              <w:jc w:val="both"/>
              <w:rPr>
                <w:rFonts w:ascii="Arial" w:hAnsi="Arial" w:cs="Arial"/>
                <w:bCs/>
                <w:sz w:val="16"/>
                <w:szCs w:val="16"/>
              </w:rPr>
            </w:pPr>
            <w:r w:rsidRPr="005465BA">
              <w:rPr>
                <w:rFonts w:ascii="Arial" w:hAnsi="Arial" w:cs="Arial"/>
                <w:bCs/>
                <w:sz w:val="16"/>
                <w:szCs w:val="16"/>
              </w:rPr>
              <w:t>Технические услуги</w:t>
            </w:r>
          </w:p>
        </w:tc>
      </w:tr>
      <w:tr w:rsidR="005465BA" w:rsidRPr="005465BA" w:rsidTr="005465BA">
        <w:trPr>
          <w:trHeight w:val="83"/>
        </w:trPr>
        <w:tc>
          <w:tcPr>
            <w:tcW w:w="426" w:type="dxa"/>
            <w:shd w:val="clear" w:color="auto" w:fill="auto"/>
          </w:tcPr>
          <w:p w:rsidR="005465BA" w:rsidRPr="005465BA" w:rsidRDefault="005465BA" w:rsidP="005465BA">
            <w:pPr>
              <w:spacing w:line="180" w:lineRule="exact"/>
              <w:jc w:val="both"/>
              <w:rPr>
                <w:rFonts w:ascii="Arial" w:hAnsi="Arial" w:cs="Arial"/>
                <w:sz w:val="16"/>
                <w:szCs w:val="16"/>
              </w:rPr>
            </w:pPr>
            <w:r w:rsidRPr="005465BA">
              <w:rPr>
                <w:rFonts w:ascii="Arial" w:hAnsi="Arial" w:cs="Arial"/>
                <w:sz w:val="16"/>
                <w:szCs w:val="16"/>
              </w:rPr>
              <w:t>1</w:t>
            </w:r>
          </w:p>
        </w:tc>
        <w:tc>
          <w:tcPr>
            <w:tcW w:w="2835" w:type="dxa"/>
            <w:gridSpan w:val="2"/>
            <w:shd w:val="clear" w:color="auto" w:fill="auto"/>
          </w:tcPr>
          <w:p w:rsidR="005465BA" w:rsidRPr="005465BA" w:rsidRDefault="005465BA" w:rsidP="005465BA">
            <w:pPr>
              <w:spacing w:line="180" w:lineRule="exact"/>
              <w:jc w:val="both"/>
              <w:rPr>
                <w:rFonts w:ascii="Arial" w:hAnsi="Arial" w:cs="Arial"/>
                <w:sz w:val="16"/>
                <w:szCs w:val="16"/>
              </w:rPr>
            </w:pPr>
            <w:r w:rsidRPr="005465BA">
              <w:rPr>
                <w:rFonts w:ascii="Arial" w:hAnsi="Arial" w:cs="Arial"/>
                <w:sz w:val="16"/>
                <w:szCs w:val="16"/>
              </w:rPr>
              <w:t>Набор текста на русском языке с форматированием (за 1 стр. формата А</w:t>
            </w:r>
            <w:proofErr w:type="gramStart"/>
            <w:r w:rsidRPr="005465BA">
              <w:rPr>
                <w:rFonts w:ascii="Arial" w:hAnsi="Arial" w:cs="Arial"/>
                <w:sz w:val="16"/>
                <w:szCs w:val="16"/>
              </w:rPr>
              <w:t>4</w:t>
            </w:r>
            <w:proofErr w:type="gramEnd"/>
            <w:r w:rsidRPr="005465BA">
              <w:rPr>
                <w:rFonts w:ascii="Arial" w:hAnsi="Arial" w:cs="Arial"/>
                <w:sz w:val="16"/>
                <w:szCs w:val="16"/>
              </w:rPr>
              <w:t>)</w:t>
            </w:r>
          </w:p>
        </w:tc>
        <w:tc>
          <w:tcPr>
            <w:tcW w:w="997" w:type="dxa"/>
            <w:shd w:val="clear" w:color="auto" w:fill="auto"/>
            <w:vAlign w:val="bottom"/>
          </w:tcPr>
          <w:p w:rsidR="005465BA" w:rsidRPr="005465BA" w:rsidRDefault="005465BA" w:rsidP="005465BA">
            <w:pPr>
              <w:spacing w:line="180" w:lineRule="exact"/>
              <w:jc w:val="both"/>
              <w:rPr>
                <w:rFonts w:ascii="Arial" w:hAnsi="Arial" w:cs="Arial"/>
                <w:sz w:val="16"/>
                <w:szCs w:val="16"/>
              </w:rPr>
            </w:pPr>
            <w:r w:rsidRPr="005465BA">
              <w:rPr>
                <w:rFonts w:ascii="Arial" w:hAnsi="Arial" w:cs="Arial"/>
                <w:sz w:val="16"/>
                <w:szCs w:val="16"/>
              </w:rPr>
              <w:t>50,00</w:t>
            </w:r>
          </w:p>
        </w:tc>
      </w:tr>
      <w:tr w:rsidR="005465BA" w:rsidRPr="005465BA" w:rsidTr="005465BA">
        <w:trPr>
          <w:trHeight w:val="83"/>
        </w:trPr>
        <w:tc>
          <w:tcPr>
            <w:tcW w:w="426" w:type="dxa"/>
            <w:shd w:val="clear" w:color="auto" w:fill="auto"/>
          </w:tcPr>
          <w:p w:rsidR="005465BA" w:rsidRPr="005465BA" w:rsidRDefault="005465BA" w:rsidP="005465BA">
            <w:pPr>
              <w:spacing w:line="180" w:lineRule="exact"/>
              <w:jc w:val="both"/>
              <w:rPr>
                <w:rFonts w:ascii="Arial" w:hAnsi="Arial" w:cs="Arial"/>
                <w:sz w:val="16"/>
                <w:szCs w:val="16"/>
              </w:rPr>
            </w:pPr>
            <w:r w:rsidRPr="005465BA">
              <w:rPr>
                <w:rFonts w:ascii="Arial" w:hAnsi="Arial" w:cs="Arial"/>
                <w:sz w:val="16"/>
                <w:szCs w:val="16"/>
              </w:rPr>
              <w:t>2</w:t>
            </w:r>
          </w:p>
        </w:tc>
        <w:tc>
          <w:tcPr>
            <w:tcW w:w="2835" w:type="dxa"/>
            <w:gridSpan w:val="2"/>
            <w:shd w:val="clear" w:color="auto" w:fill="auto"/>
          </w:tcPr>
          <w:p w:rsidR="005465BA" w:rsidRPr="005465BA" w:rsidRDefault="005465BA" w:rsidP="005465BA">
            <w:pPr>
              <w:spacing w:line="180" w:lineRule="exact"/>
              <w:jc w:val="both"/>
              <w:rPr>
                <w:rFonts w:ascii="Arial" w:hAnsi="Arial" w:cs="Arial"/>
                <w:sz w:val="16"/>
                <w:szCs w:val="16"/>
              </w:rPr>
            </w:pPr>
            <w:r w:rsidRPr="005465BA">
              <w:rPr>
                <w:rFonts w:ascii="Arial" w:hAnsi="Arial" w:cs="Arial"/>
                <w:sz w:val="16"/>
                <w:szCs w:val="16"/>
              </w:rPr>
              <w:t>Распечатка информации с магнитных носителей (за 1 стр. формата А</w:t>
            </w:r>
            <w:proofErr w:type="gramStart"/>
            <w:r w:rsidRPr="005465BA">
              <w:rPr>
                <w:rFonts w:ascii="Arial" w:hAnsi="Arial" w:cs="Arial"/>
                <w:sz w:val="16"/>
                <w:szCs w:val="16"/>
              </w:rPr>
              <w:t>4</w:t>
            </w:r>
            <w:proofErr w:type="gramEnd"/>
            <w:r w:rsidRPr="005465BA">
              <w:rPr>
                <w:rFonts w:ascii="Arial" w:hAnsi="Arial" w:cs="Arial"/>
                <w:sz w:val="16"/>
                <w:szCs w:val="16"/>
              </w:rPr>
              <w:t>)</w:t>
            </w:r>
          </w:p>
          <w:p w:rsidR="005465BA" w:rsidRPr="005465BA" w:rsidRDefault="005465BA" w:rsidP="005465BA">
            <w:pPr>
              <w:spacing w:line="180" w:lineRule="exact"/>
              <w:jc w:val="both"/>
              <w:rPr>
                <w:rFonts w:ascii="Arial" w:hAnsi="Arial" w:cs="Arial"/>
                <w:sz w:val="16"/>
                <w:szCs w:val="16"/>
              </w:rPr>
            </w:pPr>
            <w:r w:rsidRPr="005465BA">
              <w:rPr>
                <w:rFonts w:ascii="Arial" w:hAnsi="Arial" w:cs="Arial"/>
                <w:sz w:val="16"/>
                <w:szCs w:val="16"/>
              </w:rPr>
              <w:t xml:space="preserve">в </w:t>
            </w:r>
            <w:proofErr w:type="gramStart"/>
            <w:r w:rsidRPr="005465BA">
              <w:rPr>
                <w:rFonts w:ascii="Arial" w:hAnsi="Arial" w:cs="Arial"/>
                <w:sz w:val="16"/>
                <w:szCs w:val="16"/>
              </w:rPr>
              <w:t>черном-белом</w:t>
            </w:r>
            <w:proofErr w:type="gramEnd"/>
            <w:r w:rsidRPr="005465BA">
              <w:rPr>
                <w:rFonts w:ascii="Arial" w:hAnsi="Arial" w:cs="Arial"/>
                <w:sz w:val="16"/>
                <w:szCs w:val="16"/>
              </w:rPr>
              <w:t xml:space="preserve"> цвете</w:t>
            </w:r>
          </w:p>
          <w:p w:rsidR="005465BA" w:rsidRPr="005465BA" w:rsidRDefault="005465BA" w:rsidP="005465BA">
            <w:pPr>
              <w:spacing w:line="180" w:lineRule="exact"/>
              <w:jc w:val="both"/>
              <w:rPr>
                <w:rFonts w:ascii="Arial" w:hAnsi="Arial" w:cs="Arial"/>
                <w:sz w:val="16"/>
                <w:szCs w:val="16"/>
              </w:rPr>
            </w:pPr>
            <w:r w:rsidRPr="005465BA">
              <w:rPr>
                <w:rFonts w:ascii="Arial" w:hAnsi="Arial" w:cs="Arial"/>
                <w:sz w:val="16"/>
                <w:szCs w:val="16"/>
              </w:rPr>
              <w:t>в цветном цвете</w:t>
            </w:r>
          </w:p>
        </w:tc>
        <w:tc>
          <w:tcPr>
            <w:tcW w:w="997" w:type="dxa"/>
            <w:shd w:val="clear" w:color="auto" w:fill="auto"/>
            <w:vAlign w:val="bottom"/>
          </w:tcPr>
          <w:p w:rsidR="005465BA" w:rsidRPr="005465BA" w:rsidRDefault="005465BA" w:rsidP="005465BA">
            <w:pPr>
              <w:spacing w:line="180" w:lineRule="exact"/>
              <w:jc w:val="both"/>
              <w:rPr>
                <w:rFonts w:ascii="Arial" w:hAnsi="Arial" w:cs="Arial"/>
                <w:sz w:val="16"/>
                <w:szCs w:val="16"/>
              </w:rPr>
            </w:pPr>
          </w:p>
          <w:p w:rsidR="005465BA" w:rsidRPr="005465BA" w:rsidRDefault="005465BA" w:rsidP="005465BA">
            <w:pPr>
              <w:spacing w:line="180" w:lineRule="exact"/>
              <w:jc w:val="both"/>
              <w:rPr>
                <w:rFonts w:ascii="Arial" w:hAnsi="Arial" w:cs="Arial"/>
                <w:sz w:val="16"/>
                <w:szCs w:val="16"/>
              </w:rPr>
            </w:pPr>
            <w:r w:rsidRPr="005465BA">
              <w:rPr>
                <w:rFonts w:ascii="Arial" w:hAnsi="Arial" w:cs="Arial"/>
                <w:sz w:val="16"/>
                <w:szCs w:val="16"/>
              </w:rPr>
              <w:t>15,00</w:t>
            </w:r>
          </w:p>
          <w:p w:rsidR="005465BA" w:rsidRPr="005465BA" w:rsidRDefault="005465BA" w:rsidP="005465BA">
            <w:pPr>
              <w:spacing w:line="180" w:lineRule="exact"/>
              <w:jc w:val="both"/>
              <w:rPr>
                <w:rFonts w:ascii="Arial" w:hAnsi="Arial" w:cs="Arial"/>
                <w:sz w:val="16"/>
                <w:szCs w:val="16"/>
              </w:rPr>
            </w:pPr>
            <w:r w:rsidRPr="005465BA">
              <w:rPr>
                <w:rFonts w:ascii="Arial" w:hAnsi="Arial" w:cs="Arial"/>
                <w:sz w:val="16"/>
                <w:szCs w:val="16"/>
              </w:rPr>
              <w:t>25,00</w:t>
            </w:r>
          </w:p>
        </w:tc>
      </w:tr>
      <w:tr w:rsidR="005465BA" w:rsidRPr="005465BA" w:rsidTr="005465BA">
        <w:trPr>
          <w:trHeight w:val="83"/>
        </w:trPr>
        <w:tc>
          <w:tcPr>
            <w:tcW w:w="426" w:type="dxa"/>
            <w:shd w:val="clear" w:color="auto" w:fill="auto"/>
          </w:tcPr>
          <w:p w:rsidR="005465BA" w:rsidRPr="005465BA" w:rsidRDefault="005465BA" w:rsidP="005465BA">
            <w:pPr>
              <w:spacing w:line="180" w:lineRule="exact"/>
              <w:jc w:val="both"/>
              <w:rPr>
                <w:rFonts w:ascii="Arial" w:hAnsi="Arial" w:cs="Arial"/>
                <w:sz w:val="16"/>
                <w:szCs w:val="16"/>
              </w:rPr>
            </w:pPr>
            <w:r w:rsidRPr="005465BA">
              <w:rPr>
                <w:rFonts w:ascii="Arial" w:hAnsi="Arial" w:cs="Arial"/>
                <w:sz w:val="16"/>
                <w:szCs w:val="16"/>
              </w:rPr>
              <w:t>3</w:t>
            </w:r>
          </w:p>
        </w:tc>
        <w:tc>
          <w:tcPr>
            <w:tcW w:w="2835" w:type="dxa"/>
            <w:gridSpan w:val="2"/>
            <w:shd w:val="clear" w:color="auto" w:fill="auto"/>
          </w:tcPr>
          <w:p w:rsidR="005465BA" w:rsidRPr="005465BA" w:rsidRDefault="005465BA" w:rsidP="005465BA">
            <w:pPr>
              <w:spacing w:line="180" w:lineRule="exact"/>
              <w:jc w:val="both"/>
              <w:rPr>
                <w:rFonts w:ascii="Arial" w:hAnsi="Arial" w:cs="Arial"/>
                <w:sz w:val="16"/>
                <w:szCs w:val="16"/>
              </w:rPr>
            </w:pPr>
            <w:r w:rsidRPr="005465BA">
              <w:rPr>
                <w:rFonts w:ascii="Arial" w:hAnsi="Arial" w:cs="Arial"/>
                <w:sz w:val="16"/>
                <w:szCs w:val="16"/>
              </w:rPr>
              <w:t>Отправка и получение информации (не более 10 Мб) электронной почтой</w:t>
            </w:r>
          </w:p>
        </w:tc>
        <w:tc>
          <w:tcPr>
            <w:tcW w:w="997" w:type="dxa"/>
            <w:shd w:val="clear" w:color="auto" w:fill="auto"/>
            <w:vAlign w:val="bottom"/>
          </w:tcPr>
          <w:p w:rsidR="005465BA" w:rsidRPr="005465BA" w:rsidRDefault="005465BA" w:rsidP="005465BA">
            <w:pPr>
              <w:spacing w:line="180" w:lineRule="exact"/>
              <w:jc w:val="both"/>
              <w:rPr>
                <w:rFonts w:ascii="Arial" w:hAnsi="Arial" w:cs="Arial"/>
                <w:sz w:val="16"/>
                <w:szCs w:val="16"/>
              </w:rPr>
            </w:pPr>
            <w:r w:rsidRPr="005465BA">
              <w:rPr>
                <w:rFonts w:ascii="Arial" w:hAnsi="Arial" w:cs="Arial"/>
                <w:sz w:val="16"/>
                <w:szCs w:val="16"/>
              </w:rPr>
              <w:t>5,00</w:t>
            </w:r>
          </w:p>
        </w:tc>
      </w:tr>
      <w:tr w:rsidR="005465BA" w:rsidRPr="005465BA" w:rsidTr="005465BA">
        <w:trPr>
          <w:trHeight w:val="83"/>
        </w:trPr>
        <w:tc>
          <w:tcPr>
            <w:tcW w:w="426" w:type="dxa"/>
            <w:shd w:val="clear" w:color="auto" w:fill="auto"/>
          </w:tcPr>
          <w:p w:rsidR="005465BA" w:rsidRPr="005465BA" w:rsidRDefault="005465BA" w:rsidP="005465BA">
            <w:pPr>
              <w:spacing w:line="180" w:lineRule="exact"/>
              <w:jc w:val="both"/>
              <w:rPr>
                <w:rFonts w:ascii="Arial" w:hAnsi="Arial" w:cs="Arial"/>
                <w:sz w:val="16"/>
                <w:szCs w:val="16"/>
              </w:rPr>
            </w:pPr>
            <w:r w:rsidRPr="005465BA">
              <w:rPr>
                <w:rFonts w:ascii="Arial" w:hAnsi="Arial" w:cs="Arial"/>
                <w:sz w:val="16"/>
                <w:szCs w:val="16"/>
              </w:rPr>
              <w:t>4</w:t>
            </w:r>
          </w:p>
        </w:tc>
        <w:tc>
          <w:tcPr>
            <w:tcW w:w="2835" w:type="dxa"/>
            <w:gridSpan w:val="2"/>
            <w:shd w:val="clear" w:color="auto" w:fill="auto"/>
          </w:tcPr>
          <w:p w:rsidR="005465BA" w:rsidRPr="005465BA" w:rsidRDefault="005465BA" w:rsidP="005465BA">
            <w:pPr>
              <w:spacing w:line="180" w:lineRule="exact"/>
              <w:jc w:val="both"/>
              <w:rPr>
                <w:rFonts w:ascii="Arial" w:hAnsi="Arial" w:cs="Arial"/>
                <w:sz w:val="16"/>
                <w:szCs w:val="16"/>
              </w:rPr>
            </w:pPr>
            <w:r w:rsidRPr="005465BA">
              <w:rPr>
                <w:rFonts w:ascii="Arial" w:hAnsi="Arial" w:cs="Arial"/>
                <w:sz w:val="16"/>
                <w:szCs w:val="16"/>
              </w:rPr>
              <w:t>Ксерокопирование документов (за 1 стр.):</w:t>
            </w:r>
          </w:p>
          <w:p w:rsidR="005465BA" w:rsidRPr="005465BA" w:rsidRDefault="005465BA" w:rsidP="005465BA">
            <w:pPr>
              <w:spacing w:line="180" w:lineRule="exact"/>
              <w:jc w:val="both"/>
              <w:rPr>
                <w:rFonts w:ascii="Arial" w:hAnsi="Arial" w:cs="Arial"/>
                <w:sz w:val="16"/>
                <w:szCs w:val="16"/>
              </w:rPr>
            </w:pPr>
            <w:r w:rsidRPr="005465BA">
              <w:rPr>
                <w:rFonts w:ascii="Arial" w:hAnsi="Arial" w:cs="Arial"/>
                <w:sz w:val="16"/>
                <w:szCs w:val="16"/>
              </w:rPr>
              <w:t>формата А</w:t>
            </w:r>
            <w:proofErr w:type="gramStart"/>
            <w:r w:rsidRPr="005465BA">
              <w:rPr>
                <w:rFonts w:ascii="Arial" w:hAnsi="Arial" w:cs="Arial"/>
                <w:sz w:val="16"/>
                <w:szCs w:val="16"/>
              </w:rPr>
              <w:t>4</w:t>
            </w:r>
            <w:proofErr w:type="gramEnd"/>
            <w:r w:rsidRPr="005465BA">
              <w:rPr>
                <w:rFonts w:ascii="Arial" w:hAnsi="Arial" w:cs="Arial"/>
                <w:sz w:val="16"/>
                <w:szCs w:val="16"/>
              </w:rPr>
              <w:t>;</w:t>
            </w:r>
          </w:p>
          <w:p w:rsidR="005465BA" w:rsidRPr="005465BA" w:rsidRDefault="005465BA" w:rsidP="005465BA">
            <w:pPr>
              <w:spacing w:line="180" w:lineRule="exact"/>
              <w:jc w:val="both"/>
              <w:rPr>
                <w:rFonts w:ascii="Arial" w:hAnsi="Arial" w:cs="Arial"/>
                <w:sz w:val="16"/>
                <w:szCs w:val="16"/>
              </w:rPr>
            </w:pPr>
            <w:r w:rsidRPr="005465BA">
              <w:rPr>
                <w:rFonts w:ascii="Arial" w:hAnsi="Arial" w:cs="Arial"/>
                <w:sz w:val="16"/>
                <w:szCs w:val="16"/>
              </w:rPr>
              <w:t>формат А3;</w:t>
            </w:r>
          </w:p>
        </w:tc>
        <w:tc>
          <w:tcPr>
            <w:tcW w:w="997" w:type="dxa"/>
            <w:shd w:val="clear" w:color="auto" w:fill="auto"/>
            <w:vAlign w:val="bottom"/>
          </w:tcPr>
          <w:p w:rsidR="005465BA" w:rsidRPr="005465BA" w:rsidRDefault="005465BA" w:rsidP="005465BA">
            <w:pPr>
              <w:spacing w:line="180" w:lineRule="exact"/>
              <w:jc w:val="both"/>
              <w:rPr>
                <w:rFonts w:ascii="Arial" w:hAnsi="Arial" w:cs="Arial"/>
                <w:sz w:val="16"/>
                <w:szCs w:val="16"/>
              </w:rPr>
            </w:pPr>
          </w:p>
          <w:p w:rsidR="005465BA" w:rsidRPr="005465BA" w:rsidRDefault="005465BA" w:rsidP="005465BA">
            <w:pPr>
              <w:spacing w:line="180" w:lineRule="exact"/>
              <w:jc w:val="both"/>
              <w:rPr>
                <w:rFonts w:ascii="Arial" w:hAnsi="Arial" w:cs="Arial"/>
                <w:sz w:val="16"/>
                <w:szCs w:val="16"/>
              </w:rPr>
            </w:pPr>
            <w:r w:rsidRPr="005465BA">
              <w:rPr>
                <w:rFonts w:ascii="Arial" w:hAnsi="Arial" w:cs="Arial"/>
                <w:sz w:val="16"/>
                <w:szCs w:val="16"/>
              </w:rPr>
              <w:t>5,00</w:t>
            </w:r>
          </w:p>
          <w:p w:rsidR="005465BA" w:rsidRPr="005465BA" w:rsidRDefault="005465BA" w:rsidP="005465BA">
            <w:pPr>
              <w:spacing w:line="180" w:lineRule="exact"/>
              <w:jc w:val="both"/>
              <w:rPr>
                <w:rFonts w:ascii="Arial" w:hAnsi="Arial" w:cs="Arial"/>
                <w:sz w:val="16"/>
                <w:szCs w:val="16"/>
              </w:rPr>
            </w:pPr>
            <w:r w:rsidRPr="005465BA">
              <w:rPr>
                <w:rFonts w:ascii="Arial" w:hAnsi="Arial" w:cs="Arial"/>
                <w:sz w:val="16"/>
                <w:szCs w:val="16"/>
              </w:rPr>
              <w:t>10,00</w:t>
            </w:r>
          </w:p>
        </w:tc>
      </w:tr>
      <w:tr w:rsidR="005465BA" w:rsidRPr="005465BA" w:rsidTr="005465BA">
        <w:trPr>
          <w:trHeight w:val="83"/>
        </w:trPr>
        <w:tc>
          <w:tcPr>
            <w:tcW w:w="426" w:type="dxa"/>
            <w:shd w:val="clear" w:color="auto" w:fill="auto"/>
          </w:tcPr>
          <w:p w:rsidR="005465BA" w:rsidRPr="005465BA" w:rsidRDefault="005465BA" w:rsidP="005465BA">
            <w:pPr>
              <w:spacing w:line="180" w:lineRule="exact"/>
              <w:jc w:val="both"/>
              <w:rPr>
                <w:rFonts w:ascii="Arial" w:hAnsi="Arial" w:cs="Arial"/>
                <w:sz w:val="16"/>
                <w:szCs w:val="16"/>
              </w:rPr>
            </w:pPr>
            <w:r w:rsidRPr="005465BA">
              <w:rPr>
                <w:rFonts w:ascii="Arial" w:hAnsi="Arial" w:cs="Arial"/>
                <w:sz w:val="16"/>
                <w:szCs w:val="16"/>
              </w:rPr>
              <w:t>5</w:t>
            </w:r>
          </w:p>
        </w:tc>
        <w:tc>
          <w:tcPr>
            <w:tcW w:w="2835" w:type="dxa"/>
            <w:gridSpan w:val="2"/>
            <w:shd w:val="clear" w:color="auto" w:fill="auto"/>
          </w:tcPr>
          <w:p w:rsidR="005465BA" w:rsidRPr="005465BA" w:rsidRDefault="005465BA" w:rsidP="005465BA">
            <w:pPr>
              <w:spacing w:line="180" w:lineRule="exact"/>
              <w:jc w:val="both"/>
              <w:rPr>
                <w:rFonts w:ascii="Arial" w:hAnsi="Arial" w:cs="Arial"/>
                <w:sz w:val="16"/>
                <w:szCs w:val="16"/>
              </w:rPr>
            </w:pPr>
            <w:r w:rsidRPr="005465BA">
              <w:rPr>
                <w:rFonts w:ascii="Arial" w:hAnsi="Arial" w:cs="Arial"/>
                <w:sz w:val="16"/>
                <w:szCs w:val="16"/>
              </w:rPr>
              <w:t>Отправка и получение информации факсом (за 1 стр.)</w:t>
            </w:r>
          </w:p>
        </w:tc>
        <w:tc>
          <w:tcPr>
            <w:tcW w:w="997" w:type="dxa"/>
            <w:shd w:val="clear" w:color="auto" w:fill="auto"/>
            <w:vAlign w:val="bottom"/>
          </w:tcPr>
          <w:p w:rsidR="005465BA" w:rsidRPr="005465BA" w:rsidRDefault="005465BA" w:rsidP="005465BA">
            <w:pPr>
              <w:spacing w:line="180" w:lineRule="exact"/>
              <w:jc w:val="both"/>
              <w:rPr>
                <w:rFonts w:ascii="Arial" w:hAnsi="Arial" w:cs="Arial"/>
                <w:sz w:val="16"/>
                <w:szCs w:val="16"/>
              </w:rPr>
            </w:pPr>
            <w:r w:rsidRPr="005465BA">
              <w:rPr>
                <w:rFonts w:ascii="Arial" w:hAnsi="Arial" w:cs="Arial"/>
                <w:sz w:val="16"/>
                <w:szCs w:val="16"/>
              </w:rPr>
              <w:t>10,00</w:t>
            </w:r>
          </w:p>
        </w:tc>
      </w:tr>
      <w:tr w:rsidR="005465BA" w:rsidRPr="005465BA" w:rsidTr="005465BA">
        <w:trPr>
          <w:trHeight w:val="83"/>
        </w:trPr>
        <w:tc>
          <w:tcPr>
            <w:tcW w:w="426" w:type="dxa"/>
            <w:shd w:val="clear" w:color="auto" w:fill="auto"/>
          </w:tcPr>
          <w:p w:rsidR="005465BA" w:rsidRPr="005465BA" w:rsidRDefault="005465BA" w:rsidP="005465BA">
            <w:pPr>
              <w:spacing w:line="180" w:lineRule="exact"/>
              <w:jc w:val="both"/>
              <w:rPr>
                <w:rFonts w:ascii="Arial" w:hAnsi="Arial" w:cs="Arial"/>
                <w:sz w:val="16"/>
                <w:szCs w:val="16"/>
              </w:rPr>
            </w:pPr>
            <w:r w:rsidRPr="005465BA">
              <w:rPr>
                <w:rFonts w:ascii="Arial" w:hAnsi="Arial" w:cs="Arial"/>
                <w:sz w:val="16"/>
                <w:szCs w:val="16"/>
              </w:rPr>
              <w:t>6</w:t>
            </w:r>
          </w:p>
        </w:tc>
        <w:tc>
          <w:tcPr>
            <w:tcW w:w="2835" w:type="dxa"/>
            <w:gridSpan w:val="2"/>
            <w:shd w:val="clear" w:color="auto" w:fill="auto"/>
          </w:tcPr>
          <w:p w:rsidR="005465BA" w:rsidRPr="005465BA" w:rsidRDefault="005465BA" w:rsidP="005465BA">
            <w:pPr>
              <w:spacing w:line="180" w:lineRule="exact"/>
              <w:jc w:val="both"/>
              <w:rPr>
                <w:rFonts w:ascii="Arial" w:hAnsi="Arial" w:cs="Arial"/>
                <w:sz w:val="16"/>
                <w:szCs w:val="16"/>
              </w:rPr>
            </w:pPr>
            <w:r w:rsidRPr="005465BA">
              <w:rPr>
                <w:rFonts w:ascii="Arial" w:hAnsi="Arial" w:cs="Arial"/>
                <w:sz w:val="16"/>
                <w:szCs w:val="16"/>
              </w:rPr>
              <w:t>Сканирование текста и фотографии, рисунка (формат А</w:t>
            </w:r>
            <w:proofErr w:type="gramStart"/>
            <w:r w:rsidRPr="005465BA">
              <w:rPr>
                <w:rFonts w:ascii="Arial" w:hAnsi="Arial" w:cs="Arial"/>
                <w:sz w:val="16"/>
                <w:szCs w:val="16"/>
              </w:rPr>
              <w:t>4</w:t>
            </w:r>
            <w:proofErr w:type="gramEnd"/>
            <w:r w:rsidRPr="005465BA">
              <w:rPr>
                <w:rFonts w:ascii="Arial" w:hAnsi="Arial" w:cs="Arial"/>
                <w:sz w:val="16"/>
                <w:szCs w:val="16"/>
              </w:rPr>
              <w:t xml:space="preserve"> без распечатки)</w:t>
            </w:r>
          </w:p>
        </w:tc>
        <w:tc>
          <w:tcPr>
            <w:tcW w:w="997" w:type="dxa"/>
            <w:shd w:val="clear" w:color="auto" w:fill="auto"/>
            <w:vAlign w:val="bottom"/>
          </w:tcPr>
          <w:p w:rsidR="005465BA" w:rsidRPr="005465BA" w:rsidRDefault="005465BA" w:rsidP="005465BA">
            <w:pPr>
              <w:spacing w:line="180" w:lineRule="exact"/>
              <w:jc w:val="both"/>
              <w:rPr>
                <w:rFonts w:ascii="Arial" w:hAnsi="Arial" w:cs="Arial"/>
                <w:sz w:val="16"/>
                <w:szCs w:val="16"/>
              </w:rPr>
            </w:pPr>
            <w:r w:rsidRPr="005465BA">
              <w:rPr>
                <w:rFonts w:ascii="Arial" w:hAnsi="Arial" w:cs="Arial"/>
                <w:sz w:val="16"/>
                <w:szCs w:val="16"/>
              </w:rPr>
              <w:t>5,00</w:t>
            </w:r>
          </w:p>
        </w:tc>
      </w:tr>
      <w:tr w:rsidR="005465BA" w:rsidRPr="005465BA" w:rsidTr="005465BA">
        <w:trPr>
          <w:trHeight w:val="83"/>
        </w:trPr>
        <w:tc>
          <w:tcPr>
            <w:tcW w:w="426" w:type="dxa"/>
            <w:shd w:val="clear" w:color="auto" w:fill="auto"/>
          </w:tcPr>
          <w:p w:rsidR="005465BA" w:rsidRPr="005465BA" w:rsidRDefault="005465BA" w:rsidP="005465BA">
            <w:pPr>
              <w:spacing w:line="180" w:lineRule="exact"/>
              <w:jc w:val="both"/>
              <w:rPr>
                <w:rFonts w:ascii="Arial" w:hAnsi="Arial" w:cs="Arial"/>
                <w:sz w:val="16"/>
                <w:szCs w:val="16"/>
              </w:rPr>
            </w:pPr>
            <w:r w:rsidRPr="005465BA">
              <w:rPr>
                <w:rFonts w:ascii="Arial" w:hAnsi="Arial" w:cs="Arial"/>
                <w:sz w:val="16"/>
                <w:szCs w:val="16"/>
              </w:rPr>
              <w:t>7</w:t>
            </w:r>
          </w:p>
        </w:tc>
        <w:tc>
          <w:tcPr>
            <w:tcW w:w="2835" w:type="dxa"/>
            <w:gridSpan w:val="2"/>
            <w:shd w:val="clear" w:color="auto" w:fill="auto"/>
          </w:tcPr>
          <w:p w:rsidR="005465BA" w:rsidRPr="005465BA" w:rsidRDefault="005465BA" w:rsidP="005465BA">
            <w:pPr>
              <w:spacing w:line="180" w:lineRule="exact"/>
              <w:jc w:val="both"/>
              <w:rPr>
                <w:rFonts w:ascii="Arial" w:hAnsi="Arial" w:cs="Arial"/>
                <w:sz w:val="16"/>
                <w:szCs w:val="16"/>
              </w:rPr>
            </w:pPr>
            <w:r w:rsidRPr="005465BA">
              <w:rPr>
                <w:rFonts w:ascii="Arial" w:hAnsi="Arial" w:cs="Arial"/>
                <w:sz w:val="16"/>
                <w:szCs w:val="16"/>
              </w:rPr>
              <w:t>Сканирование текста и фотографии, рисунка (формат А3 без распечатки)</w:t>
            </w:r>
          </w:p>
        </w:tc>
        <w:tc>
          <w:tcPr>
            <w:tcW w:w="997" w:type="dxa"/>
            <w:shd w:val="clear" w:color="auto" w:fill="auto"/>
            <w:vAlign w:val="bottom"/>
          </w:tcPr>
          <w:p w:rsidR="005465BA" w:rsidRPr="005465BA" w:rsidRDefault="005465BA" w:rsidP="005465BA">
            <w:pPr>
              <w:spacing w:line="180" w:lineRule="exact"/>
              <w:jc w:val="both"/>
              <w:rPr>
                <w:rFonts w:ascii="Arial" w:hAnsi="Arial" w:cs="Arial"/>
                <w:sz w:val="16"/>
                <w:szCs w:val="16"/>
              </w:rPr>
            </w:pPr>
            <w:r w:rsidRPr="005465BA">
              <w:rPr>
                <w:rFonts w:ascii="Arial" w:hAnsi="Arial" w:cs="Arial"/>
                <w:sz w:val="16"/>
                <w:szCs w:val="16"/>
              </w:rPr>
              <w:t>10,00</w:t>
            </w:r>
          </w:p>
        </w:tc>
      </w:tr>
      <w:tr w:rsidR="005465BA" w:rsidRPr="005465BA" w:rsidTr="005465BA">
        <w:trPr>
          <w:trHeight w:val="83"/>
        </w:trPr>
        <w:tc>
          <w:tcPr>
            <w:tcW w:w="426" w:type="dxa"/>
            <w:shd w:val="clear" w:color="auto" w:fill="auto"/>
          </w:tcPr>
          <w:p w:rsidR="005465BA" w:rsidRPr="005465BA" w:rsidRDefault="005465BA" w:rsidP="005465BA">
            <w:pPr>
              <w:spacing w:line="180" w:lineRule="exact"/>
              <w:jc w:val="both"/>
              <w:rPr>
                <w:rFonts w:ascii="Arial" w:hAnsi="Arial" w:cs="Arial"/>
                <w:sz w:val="16"/>
                <w:szCs w:val="16"/>
              </w:rPr>
            </w:pPr>
            <w:r w:rsidRPr="005465BA">
              <w:rPr>
                <w:rFonts w:ascii="Arial" w:hAnsi="Arial" w:cs="Arial"/>
                <w:sz w:val="16"/>
                <w:szCs w:val="16"/>
              </w:rPr>
              <w:t>8</w:t>
            </w:r>
          </w:p>
        </w:tc>
        <w:tc>
          <w:tcPr>
            <w:tcW w:w="2835" w:type="dxa"/>
            <w:gridSpan w:val="2"/>
            <w:shd w:val="clear" w:color="auto" w:fill="auto"/>
          </w:tcPr>
          <w:p w:rsidR="005465BA" w:rsidRPr="005465BA" w:rsidRDefault="005465BA" w:rsidP="005465BA">
            <w:pPr>
              <w:spacing w:line="180" w:lineRule="exact"/>
              <w:jc w:val="both"/>
              <w:rPr>
                <w:rFonts w:ascii="Arial" w:hAnsi="Arial" w:cs="Arial"/>
                <w:sz w:val="16"/>
                <w:szCs w:val="16"/>
              </w:rPr>
            </w:pPr>
            <w:r w:rsidRPr="005465BA">
              <w:rPr>
                <w:rFonts w:ascii="Arial" w:hAnsi="Arial" w:cs="Arial"/>
                <w:sz w:val="16"/>
                <w:szCs w:val="16"/>
              </w:rPr>
              <w:t>Запись информации на магнитные носители (</w:t>
            </w:r>
            <w:r w:rsidRPr="005465BA">
              <w:rPr>
                <w:rFonts w:ascii="Arial" w:hAnsi="Arial" w:cs="Arial"/>
                <w:sz w:val="16"/>
                <w:szCs w:val="16"/>
                <w:lang w:val="en-US"/>
              </w:rPr>
              <w:t>SD</w:t>
            </w:r>
            <w:r w:rsidRPr="005465BA">
              <w:rPr>
                <w:rFonts w:ascii="Arial" w:hAnsi="Arial" w:cs="Arial"/>
                <w:sz w:val="16"/>
                <w:szCs w:val="16"/>
              </w:rPr>
              <w:t>,</w:t>
            </w:r>
            <w:r w:rsidRPr="005465BA">
              <w:rPr>
                <w:rFonts w:ascii="Arial" w:hAnsi="Arial" w:cs="Arial"/>
                <w:sz w:val="16"/>
                <w:szCs w:val="16"/>
                <w:lang w:val="en-US"/>
              </w:rPr>
              <w:t>DVD</w:t>
            </w:r>
            <w:r w:rsidRPr="005465BA">
              <w:rPr>
                <w:rFonts w:ascii="Arial" w:hAnsi="Arial" w:cs="Arial"/>
                <w:sz w:val="16"/>
                <w:szCs w:val="16"/>
              </w:rPr>
              <w:t>,</w:t>
            </w:r>
            <w:r w:rsidRPr="005465BA">
              <w:rPr>
                <w:rFonts w:ascii="Arial" w:hAnsi="Arial" w:cs="Arial"/>
                <w:sz w:val="16"/>
                <w:szCs w:val="16"/>
                <w:lang w:val="en-US"/>
              </w:rPr>
              <w:t>USB</w:t>
            </w:r>
            <w:r w:rsidRPr="005465BA">
              <w:rPr>
                <w:rFonts w:ascii="Arial" w:hAnsi="Arial" w:cs="Arial"/>
                <w:sz w:val="16"/>
                <w:szCs w:val="16"/>
              </w:rPr>
              <w:t>) 700Мб</w:t>
            </w:r>
          </w:p>
        </w:tc>
        <w:tc>
          <w:tcPr>
            <w:tcW w:w="997" w:type="dxa"/>
            <w:shd w:val="clear" w:color="auto" w:fill="auto"/>
            <w:vAlign w:val="bottom"/>
          </w:tcPr>
          <w:p w:rsidR="005465BA" w:rsidRPr="005465BA" w:rsidRDefault="005465BA" w:rsidP="005465BA">
            <w:pPr>
              <w:spacing w:line="180" w:lineRule="exact"/>
              <w:jc w:val="both"/>
              <w:rPr>
                <w:rFonts w:ascii="Arial" w:hAnsi="Arial" w:cs="Arial"/>
                <w:sz w:val="16"/>
                <w:szCs w:val="16"/>
              </w:rPr>
            </w:pPr>
            <w:r w:rsidRPr="005465BA">
              <w:rPr>
                <w:rFonts w:ascii="Arial" w:hAnsi="Arial" w:cs="Arial"/>
                <w:sz w:val="16"/>
                <w:szCs w:val="16"/>
              </w:rPr>
              <w:t>30,00</w:t>
            </w:r>
          </w:p>
        </w:tc>
      </w:tr>
      <w:tr w:rsidR="005465BA" w:rsidRPr="005465BA" w:rsidTr="005465BA">
        <w:trPr>
          <w:trHeight w:val="83"/>
        </w:trPr>
        <w:tc>
          <w:tcPr>
            <w:tcW w:w="426" w:type="dxa"/>
            <w:shd w:val="clear" w:color="auto" w:fill="auto"/>
          </w:tcPr>
          <w:p w:rsidR="005465BA" w:rsidRPr="005465BA" w:rsidRDefault="005465BA" w:rsidP="005465BA">
            <w:pPr>
              <w:spacing w:line="180" w:lineRule="exact"/>
              <w:jc w:val="both"/>
              <w:rPr>
                <w:rFonts w:ascii="Arial" w:hAnsi="Arial" w:cs="Arial"/>
                <w:sz w:val="16"/>
                <w:szCs w:val="16"/>
              </w:rPr>
            </w:pPr>
            <w:r w:rsidRPr="005465BA">
              <w:rPr>
                <w:rFonts w:ascii="Arial" w:hAnsi="Arial" w:cs="Arial"/>
                <w:sz w:val="16"/>
                <w:szCs w:val="16"/>
              </w:rPr>
              <w:t>9</w:t>
            </w:r>
          </w:p>
        </w:tc>
        <w:tc>
          <w:tcPr>
            <w:tcW w:w="2835" w:type="dxa"/>
            <w:gridSpan w:val="2"/>
            <w:shd w:val="clear" w:color="auto" w:fill="auto"/>
          </w:tcPr>
          <w:p w:rsidR="005465BA" w:rsidRPr="005465BA" w:rsidRDefault="005465BA" w:rsidP="005465BA">
            <w:pPr>
              <w:spacing w:line="180" w:lineRule="exact"/>
              <w:jc w:val="both"/>
              <w:rPr>
                <w:rFonts w:ascii="Arial" w:hAnsi="Arial" w:cs="Arial"/>
                <w:sz w:val="16"/>
                <w:szCs w:val="16"/>
              </w:rPr>
            </w:pPr>
            <w:r w:rsidRPr="005465BA">
              <w:rPr>
                <w:rFonts w:ascii="Arial" w:hAnsi="Arial" w:cs="Arial"/>
                <w:sz w:val="16"/>
                <w:szCs w:val="16"/>
              </w:rPr>
              <w:t>Фотографирование на документы без редактирования и печати фотографий. Редактирование и печать фотографий производиться у контрагента:</w:t>
            </w:r>
          </w:p>
          <w:p w:rsidR="005465BA" w:rsidRPr="005465BA" w:rsidRDefault="005465BA" w:rsidP="005465BA">
            <w:pPr>
              <w:spacing w:line="180" w:lineRule="exact"/>
              <w:jc w:val="both"/>
              <w:rPr>
                <w:rFonts w:ascii="Arial" w:hAnsi="Arial" w:cs="Arial"/>
                <w:sz w:val="16"/>
                <w:szCs w:val="16"/>
              </w:rPr>
            </w:pPr>
            <w:r w:rsidRPr="005465BA">
              <w:rPr>
                <w:rFonts w:ascii="Arial" w:hAnsi="Arial" w:cs="Arial"/>
                <w:sz w:val="16"/>
                <w:szCs w:val="16"/>
              </w:rPr>
              <w:t>6 фотографий размером 3*4</w:t>
            </w:r>
          </w:p>
          <w:p w:rsidR="005465BA" w:rsidRPr="005465BA" w:rsidRDefault="005465BA" w:rsidP="005465BA">
            <w:pPr>
              <w:spacing w:line="180" w:lineRule="exact"/>
              <w:jc w:val="both"/>
              <w:rPr>
                <w:rFonts w:ascii="Arial" w:hAnsi="Arial" w:cs="Arial"/>
                <w:sz w:val="16"/>
                <w:szCs w:val="16"/>
              </w:rPr>
            </w:pPr>
            <w:r w:rsidRPr="005465BA">
              <w:rPr>
                <w:rFonts w:ascii="Arial" w:hAnsi="Arial" w:cs="Arial"/>
                <w:sz w:val="16"/>
                <w:szCs w:val="16"/>
              </w:rPr>
              <w:t>4 фотографии размером 3,5*4,5</w:t>
            </w:r>
          </w:p>
        </w:tc>
        <w:tc>
          <w:tcPr>
            <w:tcW w:w="997" w:type="dxa"/>
            <w:shd w:val="clear" w:color="auto" w:fill="auto"/>
            <w:vAlign w:val="bottom"/>
          </w:tcPr>
          <w:p w:rsidR="005465BA" w:rsidRPr="005465BA" w:rsidRDefault="005465BA" w:rsidP="005465BA">
            <w:pPr>
              <w:spacing w:line="180" w:lineRule="exact"/>
              <w:jc w:val="both"/>
              <w:rPr>
                <w:rFonts w:ascii="Arial" w:hAnsi="Arial" w:cs="Arial"/>
                <w:sz w:val="16"/>
                <w:szCs w:val="16"/>
              </w:rPr>
            </w:pPr>
          </w:p>
          <w:p w:rsidR="005465BA" w:rsidRPr="005465BA" w:rsidRDefault="005465BA" w:rsidP="005465BA">
            <w:pPr>
              <w:spacing w:line="180" w:lineRule="exact"/>
              <w:jc w:val="both"/>
              <w:rPr>
                <w:rFonts w:ascii="Arial" w:hAnsi="Arial" w:cs="Arial"/>
                <w:sz w:val="16"/>
                <w:szCs w:val="16"/>
              </w:rPr>
            </w:pPr>
          </w:p>
          <w:p w:rsidR="005465BA" w:rsidRPr="005465BA" w:rsidRDefault="005465BA" w:rsidP="005465BA">
            <w:pPr>
              <w:spacing w:line="180" w:lineRule="exact"/>
              <w:jc w:val="both"/>
              <w:rPr>
                <w:rFonts w:ascii="Arial" w:hAnsi="Arial" w:cs="Arial"/>
                <w:sz w:val="16"/>
                <w:szCs w:val="16"/>
              </w:rPr>
            </w:pPr>
            <w:r w:rsidRPr="005465BA">
              <w:rPr>
                <w:rFonts w:ascii="Arial" w:hAnsi="Arial" w:cs="Arial"/>
                <w:sz w:val="16"/>
                <w:szCs w:val="16"/>
              </w:rPr>
              <w:t>100,00</w:t>
            </w:r>
          </w:p>
          <w:p w:rsidR="005465BA" w:rsidRPr="005465BA" w:rsidRDefault="005465BA" w:rsidP="005465BA">
            <w:pPr>
              <w:spacing w:line="180" w:lineRule="exact"/>
              <w:jc w:val="both"/>
              <w:rPr>
                <w:rFonts w:ascii="Arial" w:hAnsi="Arial" w:cs="Arial"/>
                <w:sz w:val="16"/>
                <w:szCs w:val="16"/>
              </w:rPr>
            </w:pPr>
            <w:r w:rsidRPr="005465BA">
              <w:rPr>
                <w:rFonts w:ascii="Arial" w:hAnsi="Arial" w:cs="Arial"/>
                <w:sz w:val="16"/>
                <w:szCs w:val="16"/>
              </w:rPr>
              <w:t>100,00</w:t>
            </w:r>
          </w:p>
        </w:tc>
      </w:tr>
      <w:tr w:rsidR="005465BA" w:rsidRPr="005465BA" w:rsidTr="005465BA">
        <w:trPr>
          <w:trHeight w:val="83"/>
        </w:trPr>
        <w:tc>
          <w:tcPr>
            <w:tcW w:w="426" w:type="dxa"/>
            <w:shd w:val="clear" w:color="auto" w:fill="auto"/>
          </w:tcPr>
          <w:p w:rsidR="005465BA" w:rsidRPr="005465BA" w:rsidRDefault="005465BA" w:rsidP="005465BA">
            <w:pPr>
              <w:spacing w:line="180" w:lineRule="exact"/>
              <w:jc w:val="both"/>
              <w:rPr>
                <w:rFonts w:ascii="Arial" w:hAnsi="Arial" w:cs="Arial"/>
                <w:sz w:val="16"/>
                <w:szCs w:val="16"/>
              </w:rPr>
            </w:pPr>
            <w:r w:rsidRPr="005465BA">
              <w:rPr>
                <w:rFonts w:ascii="Arial" w:hAnsi="Arial" w:cs="Arial"/>
                <w:sz w:val="16"/>
                <w:szCs w:val="16"/>
              </w:rPr>
              <w:t>10</w:t>
            </w:r>
          </w:p>
        </w:tc>
        <w:tc>
          <w:tcPr>
            <w:tcW w:w="2835" w:type="dxa"/>
            <w:gridSpan w:val="2"/>
            <w:shd w:val="clear" w:color="auto" w:fill="auto"/>
          </w:tcPr>
          <w:p w:rsidR="005465BA" w:rsidRPr="005465BA" w:rsidRDefault="005465BA" w:rsidP="005465BA">
            <w:pPr>
              <w:spacing w:line="180" w:lineRule="exact"/>
              <w:jc w:val="both"/>
              <w:rPr>
                <w:rFonts w:ascii="Arial" w:hAnsi="Arial" w:cs="Arial"/>
                <w:sz w:val="16"/>
                <w:szCs w:val="16"/>
              </w:rPr>
            </w:pPr>
            <w:r w:rsidRPr="005465BA">
              <w:rPr>
                <w:rFonts w:ascii="Arial" w:hAnsi="Arial" w:cs="Arial"/>
                <w:sz w:val="16"/>
                <w:szCs w:val="16"/>
              </w:rPr>
              <w:t>Фотографирование на документы с редактированием и печати фотографий:</w:t>
            </w:r>
          </w:p>
          <w:p w:rsidR="005465BA" w:rsidRPr="005465BA" w:rsidRDefault="005465BA" w:rsidP="005465BA">
            <w:pPr>
              <w:spacing w:line="180" w:lineRule="exact"/>
              <w:jc w:val="both"/>
              <w:rPr>
                <w:rFonts w:ascii="Arial" w:hAnsi="Arial" w:cs="Arial"/>
                <w:sz w:val="16"/>
                <w:szCs w:val="16"/>
              </w:rPr>
            </w:pPr>
            <w:r w:rsidRPr="005465BA">
              <w:rPr>
                <w:rFonts w:ascii="Arial" w:hAnsi="Arial" w:cs="Arial"/>
                <w:sz w:val="16"/>
                <w:szCs w:val="16"/>
              </w:rPr>
              <w:t>6 фотографий размером 3*4</w:t>
            </w:r>
          </w:p>
          <w:p w:rsidR="005465BA" w:rsidRPr="005465BA" w:rsidRDefault="005465BA" w:rsidP="005465BA">
            <w:pPr>
              <w:spacing w:line="180" w:lineRule="exact"/>
              <w:jc w:val="both"/>
              <w:rPr>
                <w:rFonts w:ascii="Arial" w:hAnsi="Arial" w:cs="Arial"/>
                <w:sz w:val="16"/>
                <w:szCs w:val="16"/>
              </w:rPr>
            </w:pPr>
            <w:r w:rsidRPr="005465BA">
              <w:rPr>
                <w:rFonts w:ascii="Arial" w:hAnsi="Arial" w:cs="Arial"/>
                <w:sz w:val="16"/>
                <w:szCs w:val="16"/>
              </w:rPr>
              <w:t>4 фотографии размером 3,5*4,5</w:t>
            </w:r>
          </w:p>
        </w:tc>
        <w:tc>
          <w:tcPr>
            <w:tcW w:w="997" w:type="dxa"/>
            <w:shd w:val="clear" w:color="auto" w:fill="auto"/>
            <w:vAlign w:val="bottom"/>
          </w:tcPr>
          <w:p w:rsidR="005465BA" w:rsidRPr="005465BA" w:rsidRDefault="005465BA" w:rsidP="005465BA">
            <w:pPr>
              <w:spacing w:line="180" w:lineRule="exact"/>
              <w:jc w:val="both"/>
              <w:rPr>
                <w:rFonts w:ascii="Arial" w:hAnsi="Arial" w:cs="Arial"/>
                <w:sz w:val="16"/>
                <w:szCs w:val="16"/>
              </w:rPr>
            </w:pPr>
          </w:p>
          <w:p w:rsidR="005465BA" w:rsidRPr="005465BA" w:rsidRDefault="005465BA" w:rsidP="005465BA">
            <w:pPr>
              <w:spacing w:line="180" w:lineRule="exact"/>
              <w:jc w:val="both"/>
              <w:rPr>
                <w:rFonts w:ascii="Arial" w:hAnsi="Arial" w:cs="Arial"/>
                <w:sz w:val="16"/>
                <w:szCs w:val="16"/>
              </w:rPr>
            </w:pPr>
            <w:r w:rsidRPr="005465BA">
              <w:rPr>
                <w:rFonts w:ascii="Arial" w:hAnsi="Arial" w:cs="Arial"/>
                <w:sz w:val="16"/>
                <w:szCs w:val="16"/>
              </w:rPr>
              <w:t>200,00</w:t>
            </w:r>
          </w:p>
          <w:p w:rsidR="005465BA" w:rsidRPr="005465BA" w:rsidRDefault="005465BA" w:rsidP="005465BA">
            <w:pPr>
              <w:spacing w:line="180" w:lineRule="exact"/>
              <w:jc w:val="both"/>
              <w:rPr>
                <w:rFonts w:ascii="Arial" w:hAnsi="Arial" w:cs="Arial"/>
                <w:sz w:val="16"/>
                <w:szCs w:val="16"/>
              </w:rPr>
            </w:pPr>
            <w:r w:rsidRPr="005465BA">
              <w:rPr>
                <w:rFonts w:ascii="Arial" w:hAnsi="Arial" w:cs="Arial"/>
                <w:sz w:val="16"/>
                <w:szCs w:val="16"/>
              </w:rPr>
              <w:t>200,00</w:t>
            </w:r>
          </w:p>
        </w:tc>
      </w:tr>
      <w:tr w:rsidR="005465BA" w:rsidRPr="005465BA" w:rsidTr="005465BA">
        <w:trPr>
          <w:trHeight w:val="83"/>
        </w:trPr>
        <w:tc>
          <w:tcPr>
            <w:tcW w:w="426" w:type="dxa"/>
            <w:shd w:val="clear" w:color="auto" w:fill="auto"/>
          </w:tcPr>
          <w:p w:rsidR="005465BA" w:rsidRPr="005465BA" w:rsidRDefault="005465BA" w:rsidP="005465BA">
            <w:pPr>
              <w:spacing w:line="180" w:lineRule="exact"/>
              <w:jc w:val="both"/>
              <w:rPr>
                <w:rFonts w:ascii="Arial" w:hAnsi="Arial" w:cs="Arial"/>
                <w:sz w:val="16"/>
                <w:szCs w:val="16"/>
              </w:rPr>
            </w:pPr>
            <w:r w:rsidRPr="005465BA">
              <w:rPr>
                <w:rFonts w:ascii="Arial" w:hAnsi="Arial" w:cs="Arial"/>
                <w:sz w:val="16"/>
                <w:szCs w:val="16"/>
              </w:rPr>
              <w:t>11</w:t>
            </w:r>
          </w:p>
        </w:tc>
        <w:tc>
          <w:tcPr>
            <w:tcW w:w="2835" w:type="dxa"/>
            <w:gridSpan w:val="2"/>
            <w:shd w:val="clear" w:color="auto" w:fill="auto"/>
          </w:tcPr>
          <w:p w:rsidR="005465BA" w:rsidRPr="005465BA" w:rsidRDefault="005465BA" w:rsidP="005465BA">
            <w:pPr>
              <w:spacing w:line="180" w:lineRule="exact"/>
              <w:jc w:val="both"/>
              <w:rPr>
                <w:rFonts w:ascii="Arial" w:hAnsi="Arial" w:cs="Arial"/>
                <w:sz w:val="16"/>
                <w:szCs w:val="16"/>
              </w:rPr>
            </w:pPr>
            <w:proofErr w:type="spellStart"/>
            <w:r w:rsidRPr="005465BA">
              <w:rPr>
                <w:rFonts w:ascii="Arial" w:hAnsi="Arial" w:cs="Arial"/>
                <w:sz w:val="16"/>
                <w:szCs w:val="16"/>
              </w:rPr>
              <w:t>Ламинирование</w:t>
            </w:r>
            <w:proofErr w:type="spellEnd"/>
            <w:r w:rsidRPr="005465BA">
              <w:rPr>
                <w:rFonts w:ascii="Arial" w:hAnsi="Arial" w:cs="Arial"/>
                <w:sz w:val="16"/>
                <w:szCs w:val="16"/>
              </w:rPr>
              <w:t xml:space="preserve"> (1 лист формата А</w:t>
            </w:r>
            <w:proofErr w:type="gramStart"/>
            <w:r w:rsidRPr="005465BA">
              <w:rPr>
                <w:rFonts w:ascii="Arial" w:hAnsi="Arial" w:cs="Arial"/>
                <w:sz w:val="16"/>
                <w:szCs w:val="16"/>
              </w:rPr>
              <w:t>4</w:t>
            </w:r>
            <w:proofErr w:type="gramEnd"/>
            <w:r w:rsidRPr="005465BA">
              <w:rPr>
                <w:rFonts w:ascii="Arial" w:hAnsi="Arial" w:cs="Arial"/>
                <w:sz w:val="16"/>
                <w:szCs w:val="16"/>
              </w:rPr>
              <w:t>)</w:t>
            </w:r>
          </w:p>
        </w:tc>
        <w:tc>
          <w:tcPr>
            <w:tcW w:w="997" w:type="dxa"/>
            <w:shd w:val="clear" w:color="auto" w:fill="auto"/>
            <w:vAlign w:val="bottom"/>
          </w:tcPr>
          <w:p w:rsidR="005465BA" w:rsidRPr="005465BA" w:rsidRDefault="005465BA" w:rsidP="005465BA">
            <w:pPr>
              <w:spacing w:line="180" w:lineRule="exact"/>
              <w:jc w:val="both"/>
              <w:rPr>
                <w:rFonts w:ascii="Arial" w:hAnsi="Arial" w:cs="Arial"/>
                <w:sz w:val="16"/>
                <w:szCs w:val="16"/>
              </w:rPr>
            </w:pPr>
            <w:r w:rsidRPr="005465BA">
              <w:rPr>
                <w:rFonts w:ascii="Arial" w:hAnsi="Arial" w:cs="Arial"/>
                <w:sz w:val="16"/>
                <w:szCs w:val="16"/>
              </w:rPr>
              <w:t>25,00</w:t>
            </w:r>
          </w:p>
        </w:tc>
      </w:tr>
      <w:tr w:rsidR="005465BA" w:rsidRPr="005465BA" w:rsidTr="005465BA">
        <w:trPr>
          <w:trHeight w:val="83"/>
        </w:trPr>
        <w:tc>
          <w:tcPr>
            <w:tcW w:w="426" w:type="dxa"/>
            <w:shd w:val="clear" w:color="auto" w:fill="auto"/>
          </w:tcPr>
          <w:p w:rsidR="005465BA" w:rsidRPr="005465BA" w:rsidRDefault="005465BA" w:rsidP="005465BA">
            <w:pPr>
              <w:spacing w:line="180" w:lineRule="exact"/>
              <w:jc w:val="both"/>
              <w:rPr>
                <w:rFonts w:ascii="Arial" w:hAnsi="Arial" w:cs="Arial"/>
                <w:sz w:val="16"/>
                <w:szCs w:val="16"/>
              </w:rPr>
            </w:pPr>
            <w:r w:rsidRPr="005465BA">
              <w:rPr>
                <w:rFonts w:ascii="Arial" w:hAnsi="Arial" w:cs="Arial"/>
                <w:sz w:val="16"/>
                <w:szCs w:val="16"/>
              </w:rPr>
              <w:t>12</w:t>
            </w:r>
          </w:p>
        </w:tc>
        <w:tc>
          <w:tcPr>
            <w:tcW w:w="2835" w:type="dxa"/>
            <w:gridSpan w:val="2"/>
            <w:shd w:val="clear" w:color="auto" w:fill="auto"/>
          </w:tcPr>
          <w:p w:rsidR="005465BA" w:rsidRPr="005465BA" w:rsidRDefault="005465BA" w:rsidP="005465BA">
            <w:pPr>
              <w:spacing w:line="180" w:lineRule="exact"/>
              <w:jc w:val="both"/>
              <w:rPr>
                <w:rFonts w:ascii="Arial" w:hAnsi="Arial" w:cs="Arial"/>
                <w:sz w:val="16"/>
                <w:szCs w:val="16"/>
              </w:rPr>
            </w:pPr>
            <w:proofErr w:type="spellStart"/>
            <w:r w:rsidRPr="005465BA">
              <w:rPr>
                <w:rFonts w:ascii="Arial" w:hAnsi="Arial" w:cs="Arial"/>
                <w:sz w:val="16"/>
                <w:szCs w:val="16"/>
              </w:rPr>
              <w:t>Ламинирование</w:t>
            </w:r>
            <w:proofErr w:type="spellEnd"/>
            <w:r w:rsidRPr="005465BA">
              <w:rPr>
                <w:rFonts w:ascii="Arial" w:hAnsi="Arial" w:cs="Arial"/>
                <w:sz w:val="16"/>
                <w:szCs w:val="16"/>
              </w:rPr>
              <w:t xml:space="preserve"> (1 лист формата А3)</w:t>
            </w:r>
          </w:p>
        </w:tc>
        <w:tc>
          <w:tcPr>
            <w:tcW w:w="997" w:type="dxa"/>
            <w:shd w:val="clear" w:color="auto" w:fill="auto"/>
            <w:vAlign w:val="bottom"/>
          </w:tcPr>
          <w:p w:rsidR="005465BA" w:rsidRPr="005465BA" w:rsidRDefault="005465BA" w:rsidP="005465BA">
            <w:pPr>
              <w:spacing w:line="180" w:lineRule="exact"/>
              <w:jc w:val="both"/>
              <w:rPr>
                <w:rFonts w:ascii="Arial" w:hAnsi="Arial" w:cs="Arial"/>
                <w:sz w:val="16"/>
                <w:szCs w:val="16"/>
              </w:rPr>
            </w:pPr>
            <w:r w:rsidRPr="005465BA">
              <w:rPr>
                <w:rFonts w:ascii="Arial" w:hAnsi="Arial" w:cs="Arial"/>
                <w:sz w:val="16"/>
                <w:szCs w:val="16"/>
              </w:rPr>
              <w:t>50,00</w:t>
            </w:r>
          </w:p>
        </w:tc>
      </w:tr>
      <w:tr w:rsidR="005465BA" w:rsidRPr="005465BA" w:rsidTr="005465BA">
        <w:trPr>
          <w:trHeight w:val="83"/>
        </w:trPr>
        <w:tc>
          <w:tcPr>
            <w:tcW w:w="426" w:type="dxa"/>
            <w:shd w:val="clear" w:color="auto" w:fill="auto"/>
          </w:tcPr>
          <w:p w:rsidR="005465BA" w:rsidRPr="005465BA" w:rsidRDefault="005465BA" w:rsidP="005465BA">
            <w:pPr>
              <w:spacing w:line="180" w:lineRule="exact"/>
              <w:jc w:val="both"/>
              <w:rPr>
                <w:rFonts w:ascii="Arial" w:hAnsi="Arial" w:cs="Arial"/>
                <w:bCs/>
                <w:sz w:val="16"/>
                <w:szCs w:val="16"/>
              </w:rPr>
            </w:pPr>
          </w:p>
        </w:tc>
        <w:tc>
          <w:tcPr>
            <w:tcW w:w="2835" w:type="dxa"/>
            <w:gridSpan w:val="2"/>
            <w:shd w:val="clear" w:color="auto" w:fill="auto"/>
          </w:tcPr>
          <w:p w:rsidR="005465BA" w:rsidRPr="005465BA" w:rsidRDefault="005465BA" w:rsidP="005465BA">
            <w:pPr>
              <w:spacing w:line="180" w:lineRule="exact"/>
              <w:jc w:val="both"/>
              <w:rPr>
                <w:rFonts w:ascii="Arial" w:hAnsi="Arial" w:cs="Arial"/>
                <w:bCs/>
                <w:sz w:val="16"/>
                <w:szCs w:val="16"/>
              </w:rPr>
            </w:pPr>
            <w:r w:rsidRPr="005465BA">
              <w:rPr>
                <w:rFonts w:ascii="Arial" w:hAnsi="Arial" w:cs="Arial"/>
                <w:bCs/>
                <w:sz w:val="16"/>
                <w:szCs w:val="16"/>
              </w:rPr>
              <w:t>Услуги в сфере предпринимательской деятельности</w:t>
            </w:r>
          </w:p>
        </w:tc>
        <w:tc>
          <w:tcPr>
            <w:tcW w:w="997" w:type="dxa"/>
            <w:shd w:val="clear" w:color="auto" w:fill="auto"/>
            <w:vAlign w:val="bottom"/>
          </w:tcPr>
          <w:p w:rsidR="005465BA" w:rsidRPr="005465BA" w:rsidRDefault="005465BA" w:rsidP="005465BA">
            <w:pPr>
              <w:spacing w:line="180" w:lineRule="exact"/>
              <w:jc w:val="both"/>
              <w:rPr>
                <w:rFonts w:ascii="Arial" w:hAnsi="Arial" w:cs="Arial"/>
                <w:bCs/>
                <w:sz w:val="16"/>
                <w:szCs w:val="16"/>
              </w:rPr>
            </w:pPr>
          </w:p>
        </w:tc>
      </w:tr>
      <w:tr w:rsidR="005465BA" w:rsidRPr="005465BA" w:rsidTr="005465BA">
        <w:trPr>
          <w:trHeight w:val="83"/>
        </w:trPr>
        <w:tc>
          <w:tcPr>
            <w:tcW w:w="426" w:type="dxa"/>
            <w:shd w:val="clear" w:color="auto" w:fill="auto"/>
          </w:tcPr>
          <w:p w:rsidR="005465BA" w:rsidRPr="005465BA" w:rsidRDefault="005465BA" w:rsidP="005465BA">
            <w:pPr>
              <w:spacing w:line="180" w:lineRule="exact"/>
              <w:jc w:val="both"/>
              <w:rPr>
                <w:rFonts w:ascii="Arial" w:hAnsi="Arial" w:cs="Arial"/>
                <w:sz w:val="16"/>
                <w:szCs w:val="16"/>
              </w:rPr>
            </w:pPr>
            <w:r w:rsidRPr="005465BA">
              <w:rPr>
                <w:rFonts w:ascii="Arial" w:hAnsi="Arial" w:cs="Arial"/>
                <w:sz w:val="16"/>
                <w:szCs w:val="16"/>
              </w:rPr>
              <w:t>13</w:t>
            </w:r>
          </w:p>
        </w:tc>
        <w:tc>
          <w:tcPr>
            <w:tcW w:w="2835" w:type="dxa"/>
            <w:gridSpan w:val="2"/>
            <w:shd w:val="clear" w:color="auto" w:fill="auto"/>
          </w:tcPr>
          <w:p w:rsidR="005465BA" w:rsidRPr="005465BA" w:rsidRDefault="005465BA" w:rsidP="005465BA">
            <w:pPr>
              <w:spacing w:line="180" w:lineRule="exact"/>
              <w:jc w:val="both"/>
              <w:rPr>
                <w:rFonts w:ascii="Arial" w:hAnsi="Arial" w:cs="Arial"/>
                <w:sz w:val="16"/>
                <w:szCs w:val="16"/>
              </w:rPr>
            </w:pPr>
            <w:r w:rsidRPr="005465BA">
              <w:rPr>
                <w:rFonts w:ascii="Arial" w:hAnsi="Arial" w:cs="Arial"/>
                <w:sz w:val="16"/>
                <w:szCs w:val="16"/>
              </w:rPr>
              <w:t>Подготовка типового устава юридического лица</w:t>
            </w:r>
          </w:p>
        </w:tc>
        <w:tc>
          <w:tcPr>
            <w:tcW w:w="997" w:type="dxa"/>
            <w:shd w:val="clear" w:color="auto" w:fill="auto"/>
          </w:tcPr>
          <w:p w:rsidR="005465BA" w:rsidRPr="005465BA" w:rsidRDefault="005465BA" w:rsidP="005465BA">
            <w:pPr>
              <w:spacing w:line="180" w:lineRule="exact"/>
              <w:jc w:val="both"/>
              <w:rPr>
                <w:rFonts w:ascii="Arial" w:hAnsi="Arial" w:cs="Arial"/>
                <w:sz w:val="16"/>
                <w:szCs w:val="16"/>
              </w:rPr>
            </w:pPr>
            <w:r w:rsidRPr="005465BA">
              <w:rPr>
                <w:rFonts w:ascii="Arial" w:hAnsi="Arial" w:cs="Arial"/>
                <w:sz w:val="16"/>
                <w:szCs w:val="16"/>
              </w:rPr>
              <w:t>2 500,00+50% за срочность</w:t>
            </w:r>
          </w:p>
        </w:tc>
      </w:tr>
      <w:tr w:rsidR="005465BA" w:rsidRPr="005465BA" w:rsidTr="005465BA">
        <w:trPr>
          <w:trHeight w:val="83"/>
        </w:trPr>
        <w:tc>
          <w:tcPr>
            <w:tcW w:w="426" w:type="dxa"/>
            <w:shd w:val="clear" w:color="auto" w:fill="auto"/>
          </w:tcPr>
          <w:p w:rsidR="005465BA" w:rsidRPr="005465BA" w:rsidRDefault="005465BA" w:rsidP="005465BA">
            <w:pPr>
              <w:spacing w:line="180" w:lineRule="exact"/>
              <w:jc w:val="both"/>
              <w:rPr>
                <w:rFonts w:ascii="Arial" w:hAnsi="Arial" w:cs="Arial"/>
                <w:sz w:val="16"/>
                <w:szCs w:val="16"/>
              </w:rPr>
            </w:pPr>
            <w:r w:rsidRPr="005465BA">
              <w:rPr>
                <w:rFonts w:ascii="Arial" w:hAnsi="Arial" w:cs="Arial"/>
                <w:sz w:val="16"/>
                <w:szCs w:val="16"/>
              </w:rPr>
              <w:t>14</w:t>
            </w:r>
          </w:p>
        </w:tc>
        <w:tc>
          <w:tcPr>
            <w:tcW w:w="2835" w:type="dxa"/>
            <w:gridSpan w:val="2"/>
            <w:shd w:val="clear" w:color="auto" w:fill="auto"/>
          </w:tcPr>
          <w:p w:rsidR="005465BA" w:rsidRPr="005465BA" w:rsidRDefault="005465BA" w:rsidP="005465BA">
            <w:pPr>
              <w:spacing w:line="180" w:lineRule="exact"/>
              <w:jc w:val="both"/>
              <w:rPr>
                <w:rFonts w:ascii="Arial" w:hAnsi="Arial" w:cs="Arial"/>
                <w:sz w:val="16"/>
                <w:szCs w:val="16"/>
              </w:rPr>
            </w:pPr>
            <w:r w:rsidRPr="005465BA">
              <w:rPr>
                <w:rFonts w:ascii="Arial" w:hAnsi="Arial" w:cs="Arial"/>
                <w:sz w:val="16"/>
                <w:szCs w:val="16"/>
              </w:rPr>
              <w:t>Подготовка комплекта документов для государственной регистрации юридических лиц (один учредитель)</w:t>
            </w:r>
          </w:p>
        </w:tc>
        <w:tc>
          <w:tcPr>
            <w:tcW w:w="997" w:type="dxa"/>
            <w:shd w:val="clear" w:color="auto" w:fill="auto"/>
          </w:tcPr>
          <w:p w:rsidR="005465BA" w:rsidRPr="005465BA" w:rsidRDefault="005465BA" w:rsidP="005465BA">
            <w:pPr>
              <w:spacing w:line="180" w:lineRule="exact"/>
              <w:jc w:val="both"/>
              <w:rPr>
                <w:rFonts w:ascii="Arial" w:hAnsi="Arial" w:cs="Arial"/>
                <w:sz w:val="16"/>
                <w:szCs w:val="16"/>
              </w:rPr>
            </w:pPr>
            <w:r w:rsidRPr="005465BA">
              <w:rPr>
                <w:rFonts w:ascii="Arial" w:hAnsi="Arial" w:cs="Arial"/>
                <w:sz w:val="16"/>
                <w:szCs w:val="16"/>
              </w:rPr>
              <w:t>4 000,00+50% за срочность</w:t>
            </w:r>
          </w:p>
        </w:tc>
      </w:tr>
      <w:tr w:rsidR="005465BA" w:rsidRPr="005465BA" w:rsidTr="005465BA">
        <w:trPr>
          <w:trHeight w:val="83"/>
        </w:trPr>
        <w:tc>
          <w:tcPr>
            <w:tcW w:w="426" w:type="dxa"/>
            <w:shd w:val="clear" w:color="auto" w:fill="auto"/>
          </w:tcPr>
          <w:p w:rsidR="005465BA" w:rsidRPr="005465BA" w:rsidRDefault="005465BA" w:rsidP="005465BA">
            <w:pPr>
              <w:spacing w:line="180" w:lineRule="exact"/>
              <w:jc w:val="both"/>
              <w:rPr>
                <w:rFonts w:ascii="Arial" w:hAnsi="Arial" w:cs="Arial"/>
                <w:sz w:val="16"/>
                <w:szCs w:val="16"/>
              </w:rPr>
            </w:pPr>
            <w:r w:rsidRPr="005465BA">
              <w:rPr>
                <w:rFonts w:ascii="Arial" w:hAnsi="Arial" w:cs="Arial"/>
                <w:sz w:val="16"/>
                <w:szCs w:val="16"/>
              </w:rPr>
              <w:t>15</w:t>
            </w:r>
          </w:p>
        </w:tc>
        <w:tc>
          <w:tcPr>
            <w:tcW w:w="2835" w:type="dxa"/>
            <w:gridSpan w:val="2"/>
            <w:shd w:val="clear" w:color="auto" w:fill="auto"/>
          </w:tcPr>
          <w:p w:rsidR="005465BA" w:rsidRPr="005465BA" w:rsidRDefault="005465BA" w:rsidP="005465BA">
            <w:pPr>
              <w:spacing w:line="180" w:lineRule="exact"/>
              <w:jc w:val="both"/>
              <w:rPr>
                <w:rFonts w:ascii="Arial" w:hAnsi="Arial" w:cs="Arial"/>
                <w:sz w:val="16"/>
                <w:szCs w:val="16"/>
              </w:rPr>
            </w:pPr>
            <w:r w:rsidRPr="005465BA">
              <w:rPr>
                <w:rFonts w:ascii="Arial" w:hAnsi="Arial" w:cs="Arial"/>
                <w:sz w:val="16"/>
                <w:szCs w:val="16"/>
              </w:rPr>
              <w:t>Подготовка комплекта документов для государственной регистрации юридических лиц (два учредителя)</w:t>
            </w:r>
          </w:p>
        </w:tc>
        <w:tc>
          <w:tcPr>
            <w:tcW w:w="997" w:type="dxa"/>
            <w:shd w:val="clear" w:color="auto" w:fill="auto"/>
          </w:tcPr>
          <w:p w:rsidR="005465BA" w:rsidRPr="005465BA" w:rsidRDefault="005465BA" w:rsidP="005465BA">
            <w:pPr>
              <w:spacing w:line="180" w:lineRule="exact"/>
              <w:jc w:val="both"/>
              <w:rPr>
                <w:rFonts w:ascii="Arial" w:hAnsi="Arial" w:cs="Arial"/>
                <w:sz w:val="16"/>
                <w:szCs w:val="16"/>
              </w:rPr>
            </w:pPr>
            <w:r w:rsidRPr="005465BA">
              <w:rPr>
                <w:rFonts w:ascii="Arial" w:hAnsi="Arial" w:cs="Arial"/>
                <w:sz w:val="16"/>
                <w:szCs w:val="16"/>
              </w:rPr>
              <w:t>5 000,00+50% за срочность</w:t>
            </w:r>
          </w:p>
        </w:tc>
      </w:tr>
      <w:tr w:rsidR="005465BA" w:rsidRPr="005465BA" w:rsidTr="005465BA">
        <w:trPr>
          <w:trHeight w:val="83"/>
        </w:trPr>
        <w:tc>
          <w:tcPr>
            <w:tcW w:w="426" w:type="dxa"/>
            <w:shd w:val="clear" w:color="auto" w:fill="auto"/>
          </w:tcPr>
          <w:p w:rsidR="005465BA" w:rsidRPr="005465BA" w:rsidRDefault="005465BA" w:rsidP="005465BA">
            <w:pPr>
              <w:spacing w:line="180" w:lineRule="exact"/>
              <w:jc w:val="both"/>
              <w:rPr>
                <w:rFonts w:ascii="Arial" w:hAnsi="Arial" w:cs="Arial"/>
                <w:sz w:val="16"/>
                <w:szCs w:val="16"/>
              </w:rPr>
            </w:pPr>
            <w:r w:rsidRPr="005465BA">
              <w:rPr>
                <w:rFonts w:ascii="Arial" w:hAnsi="Arial" w:cs="Arial"/>
                <w:sz w:val="16"/>
                <w:szCs w:val="16"/>
              </w:rPr>
              <w:t>16</w:t>
            </w:r>
          </w:p>
        </w:tc>
        <w:tc>
          <w:tcPr>
            <w:tcW w:w="2835" w:type="dxa"/>
            <w:gridSpan w:val="2"/>
            <w:shd w:val="clear" w:color="auto" w:fill="auto"/>
          </w:tcPr>
          <w:p w:rsidR="005465BA" w:rsidRPr="005465BA" w:rsidRDefault="005465BA" w:rsidP="005465BA">
            <w:pPr>
              <w:spacing w:line="180" w:lineRule="exact"/>
              <w:jc w:val="both"/>
              <w:rPr>
                <w:rFonts w:ascii="Arial" w:hAnsi="Arial" w:cs="Arial"/>
                <w:sz w:val="16"/>
                <w:szCs w:val="16"/>
              </w:rPr>
            </w:pPr>
            <w:r w:rsidRPr="005465BA">
              <w:rPr>
                <w:rFonts w:ascii="Arial" w:hAnsi="Arial" w:cs="Arial"/>
                <w:sz w:val="16"/>
                <w:szCs w:val="16"/>
              </w:rPr>
              <w:t>Подготовка комплекта документов для государственной регистрации юридических лиц (</w:t>
            </w:r>
            <w:proofErr w:type="gramStart"/>
            <w:r w:rsidRPr="005465BA">
              <w:rPr>
                <w:rFonts w:ascii="Arial" w:hAnsi="Arial" w:cs="Arial"/>
                <w:sz w:val="16"/>
                <w:szCs w:val="16"/>
              </w:rPr>
              <w:t>три и более учредителей</w:t>
            </w:r>
            <w:proofErr w:type="gramEnd"/>
            <w:r w:rsidRPr="005465BA">
              <w:rPr>
                <w:rFonts w:ascii="Arial" w:hAnsi="Arial" w:cs="Arial"/>
                <w:sz w:val="16"/>
                <w:szCs w:val="16"/>
              </w:rPr>
              <w:t>)</w:t>
            </w:r>
          </w:p>
        </w:tc>
        <w:tc>
          <w:tcPr>
            <w:tcW w:w="997" w:type="dxa"/>
            <w:shd w:val="clear" w:color="auto" w:fill="auto"/>
          </w:tcPr>
          <w:p w:rsidR="005465BA" w:rsidRPr="005465BA" w:rsidRDefault="005465BA" w:rsidP="005465BA">
            <w:pPr>
              <w:spacing w:line="180" w:lineRule="exact"/>
              <w:jc w:val="both"/>
              <w:rPr>
                <w:rFonts w:ascii="Arial" w:hAnsi="Arial" w:cs="Arial"/>
                <w:sz w:val="16"/>
                <w:szCs w:val="16"/>
              </w:rPr>
            </w:pPr>
            <w:r w:rsidRPr="005465BA">
              <w:rPr>
                <w:rFonts w:ascii="Arial" w:hAnsi="Arial" w:cs="Arial"/>
                <w:sz w:val="16"/>
                <w:szCs w:val="16"/>
              </w:rPr>
              <w:t>7 000,00+50% за срочность</w:t>
            </w:r>
          </w:p>
        </w:tc>
      </w:tr>
      <w:tr w:rsidR="005465BA" w:rsidRPr="005465BA" w:rsidTr="005465BA">
        <w:trPr>
          <w:trHeight w:val="83"/>
        </w:trPr>
        <w:tc>
          <w:tcPr>
            <w:tcW w:w="426" w:type="dxa"/>
            <w:shd w:val="clear" w:color="auto" w:fill="auto"/>
          </w:tcPr>
          <w:p w:rsidR="005465BA" w:rsidRPr="005465BA" w:rsidRDefault="005465BA" w:rsidP="005465BA">
            <w:pPr>
              <w:spacing w:line="180" w:lineRule="exact"/>
              <w:jc w:val="both"/>
              <w:rPr>
                <w:rFonts w:ascii="Arial" w:hAnsi="Arial" w:cs="Arial"/>
                <w:sz w:val="16"/>
                <w:szCs w:val="16"/>
              </w:rPr>
            </w:pPr>
          </w:p>
        </w:tc>
        <w:tc>
          <w:tcPr>
            <w:tcW w:w="2835" w:type="dxa"/>
            <w:gridSpan w:val="2"/>
            <w:tcBorders>
              <w:bottom w:val="single" w:sz="4" w:space="0" w:color="auto"/>
            </w:tcBorders>
            <w:shd w:val="clear" w:color="auto" w:fill="auto"/>
          </w:tcPr>
          <w:p w:rsidR="005465BA" w:rsidRPr="005465BA" w:rsidRDefault="005465BA" w:rsidP="005465BA">
            <w:pPr>
              <w:spacing w:line="180" w:lineRule="exact"/>
              <w:jc w:val="both"/>
              <w:rPr>
                <w:rFonts w:ascii="Arial" w:hAnsi="Arial" w:cs="Arial"/>
                <w:sz w:val="16"/>
                <w:szCs w:val="16"/>
              </w:rPr>
            </w:pPr>
            <w:r w:rsidRPr="005465BA">
              <w:rPr>
                <w:rFonts w:ascii="Arial" w:hAnsi="Arial" w:cs="Arial"/>
                <w:sz w:val="16"/>
                <w:szCs w:val="16"/>
              </w:rPr>
              <w:t>Выезд работника к заявителю</w:t>
            </w:r>
          </w:p>
        </w:tc>
        <w:tc>
          <w:tcPr>
            <w:tcW w:w="997" w:type="dxa"/>
            <w:tcBorders>
              <w:bottom w:val="single" w:sz="4" w:space="0" w:color="auto"/>
            </w:tcBorders>
            <w:shd w:val="clear" w:color="auto" w:fill="auto"/>
          </w:tcPr>
          <w:p w:rsidR="005465BA" w:rsidRPr="005465BA" w:rsidRDefault="005465BA" w:rsidP="005465BA">
            <w:pPr>
              <w:spacing w:line="180" w:lineRule="exact"/>
              <w:jc w:val="both"/>
              <w:rPr>
                <w:rFonts w:ascii="Arial" w:hAnsi="Arial" w:cs="Arial"/>
                <w:sz w:val="16"/>
                <w:szCs w:val="16"/>
              </w:rPr>
            </w:pPr>
          </w:p>
        </w:tc>
      </w:tr>
      <w:tr w:rsidR="005465BA" w:rsidRPr="005465BA" w:rsidTr="005465BA">
        <w:trPr>
          <w:trHeight w:val="83"/>
        </w:trPr>
        <w:tc>
          <w:tcPr>
            <w:tcW w:w="426" w:type="dxa"/>
            <w:vMerge w:val="restart"/>
            <w:tcBorders>
              <w:right w:val="single" w:sz="4" w:space="0" w:color="auto"/>
            </w:tcBorders>
            <w:shd w:val="clear" w:color="auto" w:fill="auto"/>
          </w:tcPr>
          <w:p w:rsidR="005465BA" w:rsidRPr="005465BA" w:rsidRDefault="005465BA" w:rsidP="005465BA">
            <w:pPr>
              <w:spacing w:line="180" w:lineRule="exact"/>
              <w:jc w:val="both"/>
              <w:rPr>
                <w:rFonts w:ascii="Arial" w:hAnsi="Arial" w:cs="Arial"/>
                <w:sz w:val="16"/>
                <w:szCs w:val="16"/>
              </w:rPr>
            </w:pPr>
            <w:r w:rsidRPr="005465BA">
              <w:rPr>
                <w:rFonts w:ascii="Arial" w:hAnsi="Arial" w:cs="Arial"/>
                <w:sz w:val="16"/>
                <w:szCs w:val="16"/>
              </w:rPr>
              <w:t>17</w:t>
            </w:r>
          </w:p>
        </w:tc>
        <w:tc>
          <w:tcPr>
            <w:tcW w:w="2835" w:type="dxa"/>
            <w:gridSpan w:val="2"/>
            <w:tcBorders>
              <w:top w:val="single" w:sz="4" w:space="0" w:color="auto"/>
              <w:left w:val="single" w:sz="4" w:space="0" w:color="auto"/>
              <w:bottom w:val="nil"/>
              <w:right w:val="single" w:sz="4" w:space="0" w:color="auto"/>
            </w:tcBorders>
            <w:shd w:val="clear" w:color="auto" w:fill="auto"/>
          </w:tcPr>
          <w:p w:rsidR="005465BA" w:rsidRPr="005465BA" w:rsidRDefault="005465BA" w:rsidP="005465BA">
            <w:pPr>
              <w:spacing w:line="180" w:lineRule="exact"/>
              <w:jc w:val="both"/>
              <w:rPr>
                <w:rFonts w:ascii="Arial" w:hAnsi="Arial" w:cs="Arial"/>
                <w:sz w:val="16"/>
                <w:szCs w:val="16"/>
              </w:rPr>
            </w:pPr>
            <w:r w:rsidRPr="005465BA">
              <w:rPr>
                <w:rFonts w:ascii="Arial" w:hAnsi="Arial" w:cs="Arial"/>
                <w:sz w:val="16"/>
                <w:szCs w:val="16"/>
              </w:rPr>
              <w:t>Услуги платного выездного обслуживания в один адрес (консультирование, прием).</w:t>
            </w:r>
          </w:p>
          <w:p w:rsidR="005465BA" w:rsidRPr="005465BA" w:rsidRDefault="005465BA" w:rsidP="005465BA">
            <w:pPr>
              <w:spacing w:line="180" w:lineRule="exact"/>
              <w:jc w:val="both"/>
              <w:rPr>
                <w:rFonts w:ascii="Arial" w:hAnsi="Arial" w:cs="Arial"/>
                <w:sz w:val="16"/>
                <w:szCs w:val="16"/>
              </w:rPr>
            </w:pPr>
            <w:r w:rsidRPr="005465BA">
              <w:rPr>
                <w:rFonts w:ascii="Arial" w:hAnsi="Arial" w:cs="Arial"/>
                <w:sz w:val="16"/>
                <w:szCs w:val="16"/>
              </w:rPr>
              <w:lastRenderedPageBreak/>
              <w:t xml:space="preserve">Дополнительно за 1 км </w:t>
            </w:r>
          </w:p>
        </w:tc>
        <w:tc>
          <w:tcPr>
            <w:tcW w:w="997" w:type="dxa"/>
            <w:tcBorders>
              <w:top w:val="single" w:sz="4" w:space="0" w:color="auto"/>
              <w:left w:val="single" w:sz="4" w:space="0" w:color="auto"/>
              <w:bottom w:val="nil"/>
              <w:right w:val="single" w:sz="4" w:space="0" w:color="auto"/>
            </w:tcBorders>
            <w:shd w:val="clear" w:color="auto" w:fill="auto"/>
            <w:vAlign w:val="bottom"/>
          </w:tcPr>
          <w:p w:rsidR="005465BA" w:rsidRPr="005465BA" w:rsidRDefault="005465BA" w:rsidP="005465BA">
            <w:pPr>
              <w:spacing w:line="180" w:lineRule="exact"/>
              <w:jc w:val="both"/>
              <w:rPr>
                <w:rFonts w:ascii="Arial" w:hAnsi="Arial" w:cs="Arial"/>
                <w:sz w:val="16"/>
                <w:szCs w:val="16"/>
              </w:rPr>
            </w:pPr>
            <w:r w:rsidRPr="005465BA">
              <w:rPr>
                <w:rFonts w:ascii="Arial" w:hAnsi="Arial" w:cs="Arial"/>
                <w:sz w:val="16"/>
                <w:szCs w:val="16"/>
              </w:rPr>
              <w:lastRenderedPageBreak/>
              <w:t>500,00</w:t>
            </w:r>
          </w:p>
          <w:p w:rsidR="005465BA" w:rsidRPr="005465BA" w:rsidRDefault="005465BA" w:rsidP="005465BA">
            <w:pPr>
              <w:spacing w:line="180" w:lineRule="exact"/>
              <w:jc w:val="both"/>
              <w:rPr>
                <w:rFonts w:ascii="Arial" w:hAnsi="Arial" w:cs="Arial"/>
                <w:sz w:val="16"/>
                <w:szCs w:val="16"/>
              </w:rPr>
            </w:pPr>
            <w:r w:rsidRPr="005465BA">
              <w:rPr>
                <w:rFonts w:ascii="Arial" w:hAnsi="Arial" w:cs="Arial"/>
                <w:sz w:val="16"/>
                <w:szCs w:val="16"/>
              </w:rPr>
              <w:t>15 руб. за 1 км</w:t>
            </w:r>
          </w:p>
        </w:tc>
      </w:tr>
      <w:tr w:rsidR="005465BA" w:rsidRPr="005465BA" w:rsidTr="005465BA">
        <w:trPr>
          <w:trHeight w:val="83"/>
        </w:trPr>
        <w:tc>
          <w:tcPr>
            <w:tcW w:w="426" w:type="dxa"/>
            <w:vMerge/>
            <w:tcBorders>
              <w:right w:val="single" w:sz="4" w:space="0" w:color="auto"/>
            </w:tcBorders>
            <w:shd w:val="clear" w:color="auto" w:fill="auto"/>
          </w:tcPr>
          <w:p w:rsidR="005465BA" w:rsidRPr="005465BA" w:rsidRDefault="005465BA" w:rsidP="005465BA">
            <w:pPr>
              <w:spacing w:line="180" w:lineRule="exact"/>
              <w:jc w:val="both"/>
              <w:rPr>
                <w:rFonts w:ascii="Arial" w:hAnsi="Arial" w:cs="Arial"/>
                <w:sz w:val="16"/>
                <w:szCs w:val="16"/>
              </w:rPr>
            </w:pPr>
          </w:p>
        </w:tc>
        <w:tc>
          <w:tcPr>
            <w:tcW w:w="2835" w:type="dxa"/>
            <w:gridSpan w:val="2"/>
            <w:tcBorders>
              <w:top w:val="nil"/>
              <w:left w:val="single" w:sz="4" w:space="0" w:color="auto"/>
              <w:bottom w:val="nil"/>
              <w:right w:val="single" w:sz="4" w:space="0" w:color="auto"/>
            </w:tcBorders>
            <w:shd w:val="clear" w:color="auto" w:fill="auto"/>
          </w:tcPr>
          <w:p w:rsidR="005465BA" w:rsidRPr="005465BA" w:rsidRDefault="005465BA" w:rsidP="005465BA">
            <w:pPr>
              <w:spacing w:line="180" w:lineRule="exact"/>
              <w:jc w:val="both"/>
              <w:rPr>
                <w:rFonts w:ascii="Arial" w:hAnsi="Arial" w:cs="Arial"/>
                <w:sz w:val="16"/>
                <w:szCs w:val="16"/>
              </w:rPr>
            </w:pPr>
            <w:r w:rsidRPr="005465BA">
              <w:rPr>
                <w:rFonts w:ascii="Arial" w:hAnsi="Arial" w:cs="Arial"/>
                <w:sz w:val="16"/>
                <w:szCs w:val="16"/>
              </w:rPr>
              <w:t>количество принятых заявлений - 1-3</w:t>
            </w:r>
          </w:p>
        </w:tc>
        <w:tc>
          <w:tcPr>
            <w:tcW w:w="997" w:type="dxa"/>
            <w:tcBorders>
              <w:top w:val="nil"/>
              <w:left w:val="single" w:sz="4" w:space="0" w:color="auto"/>
              <w:bottom w:val="nil"/>
              <w:right w:val="single" w:sz="4" w:space="0" w:color="auto"/>
            </w:tcBorders>
            <w:shd w:val="clear" w:color="auto" w:fill="auto"/>
            <w:vAlign w:val="bottom"/>
          </w:tcPr>
          <w:p w:rsidR="005465BA" w:rsidRPr="005465BA" w:rsidRDefault="005465BA" w:rsidP="005465BA">
            <w:pPr>
              <w:spacing w:line="180" w:lineRule="exact"/>
              <w:jc w:val="both"/>
              <w:rPr>
                <w:rFonts w:ascii="Arial" w:hAnsi="Arial" w:cs="Arial"/>
                <w:sz w:val="16"/>
                <w:szCs w:val="16"/>
              </w:rPr>
            </w:pPr>
            <w:r w:rsidRPr="005465BA">
              <w:rPr>
                <w:rFonts w:ascii="Arial" w:hAnsi="Arial" w:cs="Arial"/>
                <w:sz w:val="16"/>
                <w:szCs w:val="16"/>
              </w:rPr>
              <w:t>200,00</w:t>
            </w:r>
          </w:p>
        </w:tc>
      </w:tr>
      <w:tr w:rsidR="005465BA" w:rsidRPr="005465BA" w:rsidTr="005465BA">
        <w:trPr>
          <w:trHeight w:val="83"/>
        </w:trPr>
        <w:tc>
          <w:tcPr>
            <w:tcW w:w="426" w:type="dxa"/>
            <w:vMerge/>
            <w:tcBorders>
              <w:right w:val="single" w:sz="4" w:space="0" w:color="auto"/>
            </w:tcBorders>
            <w:shd w:val="clear" w:color="auto" w:fill="auto"/>
          </w:tcPr>
          <w:p w:rsidR="005465BA" w:rsidRPr="005465BA" w:rsidRDefault="005465BA" w:rsidP="005465BA">
            <w:pPr>
              <w:spacing w:line="180" w:lineRule="exact"/>
              <w:jc w:val="both"/>
              <w:rPr>
                <w:rFonts w:ascii="Arial" w:hAnsi="Arial" w:cs="Arial"/>
                <w:sz w:val="16"/>
                <w:szCs w:val="16"/>
              </w:rPr>
            </w:pPr>
          </w:p>
        </w:tc>
        <w:tc>
          <w:tcPr>
            <w:tcW w:w="2835" w:type="dxa"/>
            <w:gridSpan w:val="2"/>
            <w:tcBorders>
              <w:top w:val="nil"/>
              <w:left w:val="single" w:sz="4" w:space="0" w:color="auto"/>
              <w:bottom w:val="nil"/>
              <w:right w:val="single" w:sz="4" w:space="0" w:color="auto"/>
            </w:tcBorders>
            <w:shd w:val="clear" w:color="auto" w:fill="auto"/>
          </w:tcPr>
          <w:p w:rsidR="005465BA" w:rsidRPr="005465BA" w:rsidRDefault="005465BA" w:rsidP="005465BA">
            <w:pPr>
              <w:spacing w:line="180" w:lineRule="exact"/>
              <w:jc w:val="both"/>
              <w:rPr>
                <w:rFonts w:ascii="Arial" w:hAnsi="Arial" w:cs="Arial"/>
                <w:sz w:val="16"/>
                <w:szCs w:val="16"/>
              </w:rPr>
            </w:pPr>
            <w:r w:rsidRPr="005465BA">
              <w:rPr>
                <w:rFonts w:ascii="Arial" w:hAnsi="Arial" w:cs="Arial"/>
                <w:sz w:val="16"/>
                <w:szCs w:val="16"/>
              </w:rPr>
              <w:t>количество принятых заявлений - 4-6</w:t>
            </w:r>
          </w:p>
        </w:tc>
        <w:tc>
          <w:tcPr>
            <w:tcW w:w="997" w:type="dxa"/>
            <w:tcBorders>
              <w:top w:val="nil"/>
              <w:left w:val="single" w:sz="4" w:space="0" w:color="auto"/>
              <w:bottom w:val="nil"/>
              <w:right w:val="single" w:sz="4" w:space="0" w:color="auto"/>
            </w:tcBorders>
            <w:shd w:val="clear" w:color="auto" w:fill="auto"/>
            <w:vAlign w:val="bottom"/>
          </w:tcPr>
          <w:p w:rsidR="005465BA" w:rsidRPr="005465BA" w:rsidRDefault="005465BA" w:rsidP="005465BA">
            <w:pPr>
              <w:spacing w:line="180" w:lineRule="exact"/>
              <w:jc w:val="both"/>
              <w:rPr>
                <w:rFonts w:ascii="Arial" w:hAnsi="Arial" w:cs="Arial"/>
                <w:sz w:val="16"/>
                <w:szCs w:val="16"/>
              </w:rPr>
            </w:pPr>
            <w:r w:rsidRPr="005465BA">
              <w:rPr>
                <w:rFonts w:ascii="Arial" w:hAnsi="Arial" w:cs="Arial"/>
                <w:sz w:val="16"/>
                <w:szCs w:val="16"/>
              </w:rPr>
              <w:t>500,00</w:t>
            </w:r>
          </w:p>
        </w:tc>
      </w:tr>
      <w:tr w:rsidR="005465BA" w:rsidRPr="005465BA" w:rsidTr="005465BA">
        <w:trPr>
          <w:trHeight w:val="83"/>
        </w:trPr>
        <w:tc>
          <w:tcPr>
            <w:tcW w:w="426" w:type="dxa"/>
            <w:vMerge/>
            <w:tcBorders>
              <w:right w:val="single" w:sz="4" w:space="0" w:color="auto"/>
            </w:tcBorders>
            <w:shd w:val="clear" w:color="auto" w:fill="auto"/>
          </w:tcPr>
          <w:p w:rsidR="005465BA" w:rsidRPr="005465BA" w:rsidRDefault="005465BA" w:rsidP="005465BA">
            <w:pPr>
              <w:spacing w:line="180" w:lineRule="exact"/>
              <w:jc w:val="both"/>
              <w:rPr>
                <w:rFonts w:ascii="Arial" w:hAnsi="Arial" w:cs="Arial"/>
                <w:sz w:val="16"/>
                <w:szCs w:val="16"/>
              </w:rPr>
            </w:pPr>
          </w:p>
        </w:tc>
        <w:tc>
          <w:tcPr>
            <w:tcW w:w="2835" w:type="dxa"/>
            <w:gridSpan w:val="2"/>
            <w:tcBorders>
              <w:top w:val="nil"/>
              <w:left w:val="single" w:sz="4" w:space="0" w:color="auto"/>
              <w:bottom w:val="single" w:sz="4" w:space="0" w:color="auto"/>
              <w:right w:val="single" w:sz="4" w:space="0" w:color="auto"/>
            </w:tcBorders>
            <w:shd w:val="clear" w:color="auto" w:fill="auto"/>
          </w:tcPr>
          <w:p w:rsidR="005465BA" w:rsidRPr="005465BA" w:rsidRDefault="005465BA" w:rsidP="005465BA">
            <w:pPr>
              <w:spacing w:line="180" w:lineRule="exact"/>
              <w:jc w:val="both"/>
              <w:rPr>
                <w:rFonts w:ascii="Arial" w:hAnsi="Arial" w:cs="Arial"/>
                <w:sz w:val="16"/>
                <w:szCs w:val="16"/>
              </w:rPr>
            </w:pPr>
            <w:r w:rsidRPr="005465BA">
              <w:rPr>
                <w:rFonts w:ascii="Arial" w:hAnsi="Arial" w:cs="Arial"/>
                <w:sz w:val="16"/>
                <w:szCs w:val="16"/>
              </w:rPr>
              <w:t>количество принятых заявлений - 7-10</w:t>
            </w:r>
          </w:p>
        </w:tc>
        <w:tc>
          <w:tcPr>
            <w:tcW w:w="997" w:type="dxa"/>
            <w:tcBorders>
              <w:top w:val="nil"/>
              <w:left w:val="single" w:sz="4" w:space="0" w:color="auto"/>
              <w:bottom w:val="single" w:sz="4" w:space="0" w:color="auto"/>
              <w:right w:val="single" w:sz="4" w:space="0" w:color="auto"/>
            </w:tcBorders>
            <w:shd w:val="clear" w:color="auto" w:fill="auto"/>
            <w:vAlign w:val="bottom"/>
          </w:tcPr>
          <w:p w:rsidR="005465BA" w:rsidRPr="005465BA" w:rsidRDefault="005465BA" w:rsidP="005465BA">
            <w:pPr>
              <w:spacing w:line="180" w:lineRule="exact"/>
              <w:jc w:val="both"/>
              <w:rPr>
                <w:rFonts w:ascii="Arial" w:hAnsi="Arial" w:cs="Arial"/>
                <w:sz w:val="16"/>
                <w:szCs w:val="16"/>
              </w:rPr>
            </w:pPr>
            <w:r w:rsidRPr="005465BA">
              <w:rPr>
                <w:rFonts w:ascii="Arial" w:hAnsi="Arial" w:cs="Arial"/>
                <w:sz w:val="16"/>
                <w:szCs w:val="16"/>
              </w:rPr>
              <w:t>1000,00</w:t>
            </w:r>
          </w:p>
        </w:tc>
      </w:tr>
      <w:tr w:rsidR="005465BA" w:rsidRPr="005465BA" w:rsidTr="005465BA">
        <w:trPr>
          <w:trHeight w:val="83"/>
        </w:trPr>
        <w:tc>
          <w:tcPr>
            <w:tcW w:w="426" w:type="dxa"/>
            <w:vMerge w:val="restart"/>
            <w:tcBorders>
              <w:right w:val="single" w:sz="4" w:space="0" w:color="auto"/>
            </w:tcBorders>
            <w:shd w:val="clear" w:color="auto" w:fill="auto"/>
          </w:tcPr>
          <w:p w:rsidR="005465BA" w:rsidRPr="005465BA" w:rsidRDefault="005465BA" w:rsidP="005465BA">
            <w:pPr>
              <w:spacing w:line="180" w:lineRule="exact"/>
              <w:jc w:val="both"/>
              <w:rPr>
                <w:rFonts w:ascii="Arial" w:hAnsi="Arial" w:cs="Arial"/>
                <w:sz w:val="16"/>
                <w:szCs w:val="16"/>
              </w:rPr>
            </w:pPr>
            <w:r w:rsidRPr="005465BA">
              <w:rPr>
                <w:rFonts w:ascii="Arial" w:hAnsi="Arial" w:cs="Arial"/>
                <w:sz w:val="16"/>
                <w:szCs w:val="16"/>
              </w:rPr>
              <w:t>18</w:t>
            </w:r>
          </w:p>
        </w:tc>
        <w:tc>
          <w:tcPr>
            <w:tcW w:w="2835" w:type="dxa"/>
            <w:gridSpan w:val="2"/>
            <w:tcBorders>
              <w:top w:val="single" w:sz="4" w:space="0" w:color="auto"/>
              <w:left w:val="single" w:sz="4" w:space="0" w:color="auto"/>
              <w:bottom w:val="nil"/>
              <w:right w:val="single" w:sz="4" w:space="0" w:color="auto"/>
            </w:tcBorders>
            <w:shd w:val="clear" w:color="auto" w:fill="auto"/>
          </w:tcPr>
          <w:p w:rsidR="005465BA" w:rsidRPr="005465BA" w:rsidRDefault="005465BA" w:rsidP="005465BA">
            <w:pPr>
              <w:spacing w:line="180" w:lineRule="exact"/>
              <w:jc w:val="both"/>
              <w:rPr>
                <w:rFonts w:ascii="Arial" w:hAnsi="Arial" w:cs="Arial"/>
                <w:sz w:val="16"/>
                <w:szCs w:val="16"/>
              </w:rPr>
            </w:pPr>
            <w:r w:rsidRPr="005465BA">
              <w:rPr>
                <w:rFonts w:ascii="Arial" w:hAnsi="Arial" w:cs="Arial"/>
                <w:sz w:val="16"/>
                <w:szCs w:val="16"/>
              </w:rPr>
              <w:t xml:space="preserve">Услуги платного выездного обслуживания в один адрес (доставка результатов услуги). </w:t>
            </w:r>
          </w:p>
          <w:p w:rsidR="005465BA" w:rsidRPr="005465BA" w:rsidRDefault="005465BA" w:rsidP="005465BA">
            <w:pPr>
              <w:spacing w:line="180" w:lineRule="exact"/>
              <w:jc w:val="both"/>
              <w:rPr>
                <w:rFonts w:ascii="Arial" w:hAnsi="Arial" w:cs="Arial"/>
                <w:sz w:val="16"/>
                <w:szCs w:val="16"/>
              </w:rPr>
            </w:pPr>
            <w:r w:rsidRPr="005465BA">
              <w:rPr>
                <w:rFonts w:ascii="Arial" w:hAnsi="Arial" w:cs="Arial"/>
                <w:sz w:val="16"/>
                <w:szCs w:val="16"/>
              </w:rPr>
              <w:t>Дополнительно за 1 км</w:t>
            </w:r>
          </w:p>
        </w:tc>
        <w:tc>
          <w:tcPr>
            <w:tcW w:w="997" w:type="dxa"/>
            <w:tcBorders>
              <w:top w:val="single" w:sz="4" w:space="0" w:color="auto"/>
              <w:left w:val="single" w:sz="4" w:space="0" w:color="auto"/>
              <w:bottom w:val="nil"/>
              <w:right w:val="single" w:sz="4" w:space="0" w:color="auto"/>
            </w:tcBorders>
            <w:shd w:val="clear" w:color="auto" w:fill="auto"/>
            <w:vAlign w:val="bottom"/>
          </w:tcPr>
          <w:p w:rsidR="005465BA" w:rsidRPr="005465BA" w:rsidRDefault="005465BA" w:rsidP="005465BA">
            <w:pPr>
              <w:spacing w:line="180" w:lineRule="exact"/>
              <w:jc w:val="both"/>
              <w:rPr>
                <w:rFonts w:ascii="Arial" w:hAnsi="Arial" w:cs="Arial"/>
                <w:sz w:val="16"/>
                <w:szCs w:val="16"/>
              </w:rPr>
            </w:pPr>
            <w:r w:rsidRPr="005465BA">
              <w:rPr>
                <w:rFonts w:ascii="Arial" w:hAnsi="Arial" w:cs="Arial"/>
                <w:sz w:val="16"/>
                <w:szCs w:val="16"/>
              </w:rPr>
              <w:t>200,00</w:t>
            </w:r>
          </w:p>
          <w:p w:rsidR="005465BA" w:rsidRPr="005465BA" w:rsidRDefault="005465BA" w:rsidP="005465BA">
            <w:pPr>
              <w:spacing w:line="180" w:lineRule="exact"/>
              <w:jc w:val="both"/>
              <w:rPr>
                <w:rFonts w:ascii="Arial" w:hAnsi="Arial" w:cs="Arial"/>
                <w:sz w:val="16"/>
                <w:szCs w:val="16"/>
              </w:rPr>
            </w:pPr>
          </w:p>
          <w:p w:rsidR="005465BA" w:rsidRPr="005465BA" w:rsidRDefault="005465BA" w:rsidP="005465BA">
            <w:pPr>
              <w:spacing w:line="180" w:lineRule="exact"/>
              <w:jc w:val="both"/>
              <w:rPr>
                <w:rFonts w:ascii="Arial" w:hAnsi="Arial" w:cs="Arial"/>
                <w:sz w:val="16"/>
                <w:szCs w:val="16"/>
              </w:rPr>
            </w:pPr>
            <w:r w:rsidRPr="005465BA">
              <w:rPr>
                <w:rFonts w:ascii="Arial" w:hAnsi="Arial" w:cs="Arial"/>
                <w:sz w:val="16"/>
                <w:szCs w:val="16"/>
              </w:rPr>
              <w:t>15 руб. за 1 км</w:t>
            </w:r>
          </w:p>
        </w:tc>
      </w:tr>
      <w:tr w:rsidR="005465BA" w:rsidRPr="005465BA" w:rsidTr="005465BA">
        <w:trPr>
          <w:trHeight w:val="83"/>
        </w:trPr>
        <w:tc>
          <w:tcPr>
            <w:tcW w:w="426" w:type="dxa"/>
            <w:vMerge/>
            <w:tcBorders>
              <w:right w:val="single" w:sz="4" w:space="0" w:color="auto"/>
            </w:tcBorders>
            <w:shd w:val="clear" w:color="auto" w:fill="auto"/>
          </w:tcPr>
          <w:p w:rsidR="005465BA" w:rsidRPr="005465BA" w:rsidRDefault="005465BA" w:rsidP="005465BA">
            <w:pPr>
              <w:spacing w:line="180" w:lineRule="exact"/>
              <w:jc w:val="both"/>
              <w:rPr>
                <w:rFonts w:ascii="Arial" w:hAnsi="Arial" w:cs="Arial"/>
                <w:sz w:val="16"/>
                <w:szCs w:val="16"/>
              </w:rPr>
            </w:pPr>
          </w:p>
        </w:tc>
        <w:tc>
          <w:tcPr>
            <w:tcW w:w="2835" w:type="dxa"/>
            <w:gridSpan w:val="2"/>
            <w:tcBorders>
              <w:top w:val="nil"/>
              <w:left w:val="single" w:sz="4" w:space="0" w:color="auto"/>
              <w:bottom w:val="nil"/>
              <w:right w:val="single" w:sz="4" w:space="0" w:color="auto"/>
            </w:tcBorders>
            <w:shd w:val="clear" w:color="auto" w:fill="auto"/>
          </w:tcPr>
          <w:p w:rsidR="005465BA" w:rsidRPr="005465BA" w:rsidRDefault="005465BA" w:rsidP="005465BA">
            <w:pPr>
              <w:spacing w:line="180" w:lineRule="exact"/>
              <w:jc w:val="both"/>
              <w:rPr>
                <w:rFonts w:ascii="Arial" w:hAnsi="Arial" w:cs="Arial"/>
                <w:sz w:val="16"/>
                <w:szCs w:val="16"/>
              </w:rPr>
            </w:pPr>
            <w:r w:rsidRPr="005465BA">
              <w:rPr>
                <w:rFonts w:ascii="Arial" w:hAnsi="Arial" w:cs="Arial"/>
                <w:sz w:val="16"/>
                <w:szCs w:val="16"/>
              </w:rPr>
              <w:t>количество принятых заявлений - 1-3</w:t>
            </w:r>
          </w:p>
        </w:tc>
        <w:tc>
          <w:tcPr>
            <w:tcW w:w="997" w:type="dxa"/>
            <w:tcBorders>
              <w:top w:val="nil"/>
              <w:left w:val="single" w:sz="4" w:space="0" w:color="auto"/>
              <w:bottom w:val="nil"/>
              <w:right w:val="single" w:sz="4" w:space="0" w:color="auto"/>
            </w:tcBorders>
            <w:shd w:val="clear" w:color="auto" w:fill="auto"/>
            <w:vAlign w:val="bottom"/>
          </w:tcPr>
          <w:p w:rsidR="005465BA" w:rsidRPr="005465BA" w:rsidRDefault="005465BA" w:rsidP="005465BA">
            <w:pPr>
              <w:spacing w:line="180" w:lineRule="exact"/>
              <w:jc w:val="both"/>
              <w:rPr>
                <w:rFonts w:ascii="Arial" w:hAnsi="Arial" w:cs="Arial"/>
                <w:sz w:val="16"/>
                <w:szCs w:val="16"/>
              </w:rPr>
            </w:pPr>
            <w:r w:rsidRPr="005465BA">
              <w:rPr>
                <w:rFonts w:ascii="Arial" w:hAnsi="Arial" w:cs="Arial"/>
                <w:sz w:val="16"/>
                <w:szCs w:val="16"/>
              </w:rPr>
              <w:t>100,00</w:t>
            </w:r>
          </w:p>
        </w:tc>
      </w:tr>
      <w:tr w:rsidR="005465BA" w:rsidRPr="005465BA" w:rsidTr="005465BA">
        <w:trPr>
          <w:trHeight w:val="83"/>
        </w:trPr>
        <w:tc>
          <w:tcPr>
            <w:tcW w:w="426" w:type="dxa"/>
            <w:vMerge/>
            <w:tcBorders>
              <w:right w:val="single" w:sz="4" w:space="0" w:color="auto"/>
            </w:tcBorders>
            <w:shd w:val="clear" w:color="auto" w:fill="auto"/>
          </w:tcPr>
          <w:p w:rsidR="005465BA" w:rsidRPr="005465BA" w:rsidRDefault="005465BA" w:rsidP="005465BA">
            <w:pPr>
              <w:spacing w:line="180" w:lineRule="exact"/>
              <w:jc w:val="both"/>
              <w:rPr>
                <w:rFonts w:ascii="Arial" w:hAnsi="Arial" w:cs="Arial"/>
                <w:sz w:val="16"/>
                <w:szCs w:val="16"/>
              </w:rPr>
            </w:pPr>
          </w:p>
        </w:tc>
        <w:tc>
          <w:tcPr>
            <w:tcW w:w="2835" w:type="dxa"/>
            <w:gridSpan w:val="2"/>
            <w:tcBorders>
              <w:top w:val="nil"/>
              <w:left w:val="single" w:sz="4" w:space="0" w:color="auto"/>
              <w:bottom w:val="nil"/>
              <w:right w:val="single" w:sz="4" w:space="0" w:color="auto"/>
            </w:tcBorders>
            <w:shd w:val="clear" w:color="auto" w:fill="auto"/>
          </w:tcPr>
          <w:p w:rsidR="005465BA" w:rsidRPr="005465BA" w:rsidRDefault="005465BA" w:rsidP="005465BA">
            <w:pPr>
              <w:spacing w:line="180" w:lineRule="exact"/>
              <w:jc w:val="both"/>
              <w:rPr>
                <w:rFonts w:ascii="Arial" w:hAnsi="Arial" w:cs="Arial"/>
                <w:sz w:val="16"/>
                <w:szCs w:val="16"/>
              </w:rPr>
            </w:pPr>
            <w:r w:rsidRPr="005465BA">
              <w:rPr>
                <w:rFonts w:ascii="Arial" w:hAnsi="Arial" w:cs="Arial"/>
                <w:sz w:val="16"/>
                <w:szCs w:val="16"/>
              </w:rPr>
              <w:t>количество принятых заявлений - 4-6</w:t>
            </w:r>
          </w:p>
        </w:tc>
        <w:tc>
          <w:tcPr>
            <w:tcW w:w="997" w:type="dxa"/>
            <w:tcBorders>
              <w:top w:val="nil"/>
              <w:left w:val="single" w:sz="4" w:space="0" w:color="auto"/>
              <w:bottom w:val="nil"/>
              <w:right w:val="single" w:sz="4" w:space="0" w:color="auto"/>
            </w:tcBorders>
            <w:shd w:val="clear" w:color="auto" w:fill="auto"/>
            <w:vAlign w:val="bottom"/>
          </w:tcPr>
          <w:p w:rsidR="005465BA" w:rsidRPr="005465BA" w:rsidRDefault="005465BA" w:rsidP="005465BA">
            <w:pPr>
              <w:spacing w:line="180" w:lineRule="exact"/>
              <w:jc w:val="both"/>
              <w:rPr>
                <w:rFonts w:ascii="Arial" w:hAnsi="Arial" w:cs="Arial"/>
                <w:sz w:val="16"/>
                <w:szCs w:val="16"/>
              </w:rPr>
            </w:pPr>
            <w:r w:rsidRPr="005465BA">
              <w:rPr>
                <w:rFonts w:ascii="Arial" w:hAnsi="Arial" w:cs="Arial"/>
                <w:sz w:val="16"/>
                <w:szCs w:val="16"/>
              </w:rPr>
              <w:t>300,00</w:t>
            </w:r>
          </w:p>
        </w:tc>
      </w:tr>
      <w:tr w:rsidR="005465BA" w:rsidRPr="005465BA" w:rsidTr="005465BA">
        <w:trPr>
          <w:trHeight w:val="83"/>
        </w:trPr>
        <w:tc>
          <w:tcPr>
            <w:tcW w:w="426" w:type="dxa"/>
            <w:vMerge/>
            <w:tcBorders>
              <w:bottom w:val="single" w:sz="4" w:space="0" w:color="auto"/>
              <w:right w:val="single" w:sz="4" w:space="0" w:color="auto"/>
            </w:tcBorders>
            <w:shd w:val="clear" w:color="auto" w:fill="auto"/>
          </w:tcPr>
          <w:p w:rsidR="005465BA" w:rsidRPr="005465BA" w:rsidRDefault="005465BA" w:rsidP="005465BA">
            <w:pPr>
              <w:spacing w:line="180" w:lineRule="exact"/>
              <w:jc w:val="both"/>
              <w:rPr>
                <w:rFonts w:ascii="Arial" w:hAnsi="Arial" w:cs="Arial"/>
                <w:sz w:val="16"/>
                <w:szCs w:val="16"/>
              </w:rPr>
            </w:pPr>
          </w:p>
        </w:tc>
        <w:tc>
          <w:tcPr>
            <w:tcW w:w="2835" w:type="dxa"/>
            <w:gridSpan w:val="2"/>
            <w:tcBorders>
              <w:top w:val="nil"/>
              <w:left w:val="single" w:sz="4" w:space="0" w:color="auto"/>
              <w:bottom w:val="single" w:sz="4" w:space="0" w:color="auto"/>
              <w:right w:val="single" w:sz="4" w:space="0" w:color="auto"/>
            </w:tcBorders>
            <w:shd w:val="clear" w:color="auto" w:fill="auto"/>
          </w:tcPr>
          <w:p w:rsidR="005465BA" w:rsidRPr="005465BA" w:rsidRDefault="005465BA" w:rsidP="005465BA">
            <w:pPr>
              <w:spacing w:line="180" w:lineRule="exact"/>
              <w:jc w:val="both"/>
              <w:rPr>
                <w:rFonts w:ascii="Arial" w:hAnsi="Arial" w:cs="Arial"/>
                <w:sz w:val="16"/>
                <w:szCs w:val="16"/>
              </w:rPr>
            </w:pPr>
            <w:r w:rsidRPr="005465BA">
              <w:rPr>
                <w:rFonts w:ascii="Arial" w:hAnsi="Arial" w:cs="Arial"/>
                <w:sz w:val="16"/>
                <w:szCs w:val="16"/>
              </w:rPr>
              <w:t>количество принятых заявлений - 7-10</w:t>
            </w:r>
          </w:p>
        </w:tc>
        <w:tc>
          <w:tcPr>
            <w:tcW w:w="997" w:type="dxa"/>
            <w:tcBorders>
              <w:top w:val="nil"/>
              <w:left w:val="single" w:sz="4" w:space="0" w:color="auto"/>
              <w:bottom w:val="single" w:sz="4" w:space="0" w:color="auto"/>
              <w:right w:val="single" w:sz="4" w:space="0" w:color="auto"/>
            </w:tcBorders>
            <w:shd w:val="clear" w:color="auto" w:fill="auto"/>
            <w:vAlign w:val="bottom"/>
          </w:tcPr>
          <w:p w:rsidR="005465BA" w:rsidRPr="005465BA" w:rsidRDefault="005465BA" w:rsidP="005465BA">
            <w:pPr>
              <w:spacing w:line="180" w:lineRule="exact"/>
              <w:jc w:val="both"/>
              <w:rPr>
                <w:rFonts w:ascii="Arial" w:hAnsi="Arial" w:cs="Arial"/>
                <w:sz w:val="16"/>
                <w:szCs w:val="16"/>
              </w:rPr>
            </w:pPr>
            <w:r w:rsidRPr="005465BA">
              <w:rPr>
                <w:rFonts w:ascii="Arial" w:hAnsi="Arial" w:cs="Arial"/>
                <w:sz w:val="16"/>
                <w:szCs w:val="16"/>
              </w:rPr>
              <w:t>500,00</w:t>
            </w:r>
          </w:p>
          <w:p w:rsidR="005465BA" w:rsidRPr="005465BA" w:rsidRDefault="005465BA" w:rsidP="005465BA">
            <w:pPr>
              <w:spacing w:line="180" w:lineRule="exact"/>
              <w:jc w:val="both"/>
              <w:rPr>
                <w:rFonts w:ascii="Arial" w:hAnsi="Arial" w:cs="Arial"/>
                <w:sz w:val="16"/>
                <w:szCs w:val="16"/>
              </w:rPr>
            </w:pPr>
          </w:p>
        </w:tc>
      </w:tr>
      <w:tr w:rsidR="005465BA" w:rsidRPr="005465BA" w:rsidTr="005465BA">
        <w:trPr>
          <w:trHeight w:val="83"/>
        </w:trPr>
        <w:tc>
          <w:tcPr>
            <w:tcW w:w="426" w:type="dxa"/>
            <w:vMerge w:val="restart"/>
            <w:tcBorders>
              <w:top w:val="single" w:sz="4" w:space="0" w:color="auto"/>
              <w:right w:val="single" w:sz="4" w:space="0" w:color="auto"/>
            </w:tcBorders>
            <w:shd w:val="clear" w:color="auto" w:fill="auto"/>
          </w:tcPr>
          <w:p w:rsidR="005465BA" w:rsidRPr="005465BA" w:rsidRDefault="005465BA" w:rsidP="005465BA">
            <w:pPr>
              <w:spacing w:line="180" w:lineRule="exact"/>
              <w:jc w:val="both"/>
              <w:rPr>
                <w:rFonts w:ascii="Arial" w:hAnsi="Arial" w:cs="Arial"/>
                <w:sz w:val="16"/>
                <w:szCs w:val="16"/>
              </w:rPr>
            </w:pPr>
            <w:r w:rsidRPr="005465BA">
              <w:rPr>
                <w:rFonts w:ascii="Arial" w:hAnsi="Arial" w:cs="Arial"/>
                <w:sz w:val="16"/>
                <w:szCs w:val="16"/>
              </w:rPr>
              <w:t>19</w:t>
            </w:r>
          </w:p>
        </w:tc>
        <w:tc>
          <w:tcPr>
            <w:tcW w:w="2835" w:type="dxa"/>
            <w:gridSpan w:val="2"/>
            <w:tcBorders>
              <w:top w:val="single" w:sz="4" w:space="0" w:color="auto"/>
              <w:left w:val="single" w:sz="4" w:space="0" w:color="auto"/>
              <w:bottom w:val="nil"/>
              <w:right w:val="single" w:sz="4" w:space="0" w:color="auto"/>
            </w:tcBorders>
            <w:shd w:val="clear" w:color="auto" w:fill="auto"/>
          </w:tcPr>
          <w:p w:rsidR="005465BA" w:rsidRPr="005465BA" w:rsidRDefault="005465BA" w:rsidP="005465BA">
            <w:pPr>
              <w:spacing w:line="180" w:lineRule="exact"/>
              <w:jc w:val="both"/>
              <w:rPr>
                <w:rFonts w:ascii="Arial" w:hAnsi="Arial" w:cs="Arial"/>
                <w:sz w:val="16"/>
                <w:szCs w:val="16"/>
              </w:rPr>
            </w:pPr>
            <w:r w:rsidRPr="005465BA">
              <w:rPr>
                <w:rFonts w:ascii="Arial" w:hAnsi="Arial" w:cs="Arial"/>
                <w:sz w:val="16"/>
                <w:szCs w:val="16"/>
              </w:rPr>
              <w:t>Услуги срочного платного выездного обслуживания в один адрес (консультирование, прием).</w:t>
            </w:r>
          </w:p>
          <w:p w:rsidR="005465BA" w:rsidRPr="005465BA" w:rsidRDefault="005465BA" w:rsidP="005465BA">
            <w:pPr>
              <w:spacing w:line="180" w:lineRule="exact"/>
              <w:jc w:val="both"/>
              <w:rPr>
                <w:rFonts w:ascii="Arial" w:hAnsi="Arial" w:cs="Arial"/>
                <w:sz w:val="16"/>
                <w:szCs w:val="16"/>
              </w:rPr>
            </w:pPr>
            <w:r w:rsidRPr="005465BA">
              <w:rPr>
                <w:rFonts w:ascii="Arial" w:hAnsi="Arial" w:cs="Arial"/>
                <w:sz w:val="16"/>
                <w:szCs w:val="16"/>
              </w:rPr>
              <w:t>Дополнительно за 1 км</w:t>
            </w:r>
          </w:p>
        </w:tc>
        <w:tc>
          <w:tcPr>
            <w:tcW w:w="997" w:type="dxa"/>
            <w:tcBorders>
              <w:top w:val="single" w:sz="4" w:space="0" w:color="auto"/>
              <w:left w:val="single" w:sz="4" w:space="0" w:color="auto"/>
              <w:bottom w:val="nil"/>
              <w:right w:val="single" w:sz="4" w:space="0" w:color="auto"/>
            </w:tcBorders>
            <w:shd w:val="clear" w:color="auto" w:fill="auto"/>
            <w:vAlign w:val="bottom"/>
          </w:tcPr>
          <w:p w:rsidR="005465BA" w:rsidRPr="005465BA" w:rsidRDefault="005465BA" w:rsidP="005465BA">
            <w:pPr>
              <w:spacing w:line="180" w:lineRule="exact"/>
              <w:jc w:val="both"/>
              <w:rPr>
                <w:rFonts w:ascii="Arial" w:hAnsi="Arial" w:cs="Arial"/>
                <w:sz w:val="16"/>
                <w:szCs w:val="16"/>
              </w:rPr>
            </w:pPr>
            <w:r w:rsidRPr="005465BA">
              <w:rPr>
                <w:rFonts w:ascii="Arial" w:hAnsi="Arial" w:cs="Arial"/>
                <w:sz w:val="16"/>
                <w:szCs w:val="16"/>
              </w:rPr>
              <w:t>1000,00</w:t>
            </w:r>
          </w:p>
          <w:p w:rsidR="005465BA" w:rsidRPr="005465BA" w:rsidRDefault="005465BA" w:rsidP="005465BA">
            <w:pPr>
              <w:spacing w:line="180" w:lineRule="exact"/>
              <w:jc w:val="both"/>
              <w:rPr>
                <w:rFonts w:ascii="Arial" w:hAnsi="Arial" w:cs="Arial"/>
                <w:sz w:val="16"/>
                <w:szCs w:val="16"/>
              </w:rPr>
            </w:pPr>
          </w:p>
          <w:p w:rsidR="005465BA" w:rsidRPr="005465BA" w:rsidRDefault="005465BA" w:rsidP="005465BA">
            <w:pPr>
              <w:spacing w:line="180" w:lineRule="exact"/>
              <w:jc w:val="both"/>
              <w:rPr>
                <w:rFonts w:ascii="Arial" w:hAnsi="Arial" w:cs="Arial"/>
                <w:sz w:val="16"/>
                <w:szCs w:val="16"/>
              </w:rPr>
            </w:pPr>
            <w:r w:rsidRPr="005465BA">
              <w:rPr>
                <w:rFonts w:ascii="Arial" w:hAnsi="Arial" w:cs="Arial"/>
                <w:sz w:val="16"/>
                <w:szCs w:val="16"/>
              </w:rPr>
              <w:t>15 руб. за 1 км</w:t>
            </w:r>
          </w:p>
        </w:tc>
      </w:tr>
      <w:tr w:rsidR="005465BA" w:rsidRPr="005465BA" w:rsidTr="005465BA">
        <w:trPr>
          <w:trHeight w:val="83"/>
        </w:trPr>
        <w:tc>
          <w:tcPr>
            <w:tcW w:w="426" w:type="dxa"/>
            <w:vMerge/>
            <w:tcBorders>
              <w:right w:val="single" w:sz="4" w:space="0" w:color="auto"/>
            </w:tcBorders>
            <w:shd w:val="clear" w:color="auto" w:fill="auto"/>
          </w:tcPr>
          <w:p w:rsidR="005465BA" w:rsidRPr="005465BA" w:rsidRDefault="005465BA" w:rsidP="005465BA">
            <w:pPr>
              <w:spacing w:line="180" w:lineRule="exact"/>
              <w:jc w:val="both"/>
              <w:rPr>
                <w:rFonts w:ascii="Arial" w:hAnsi="Arial" w:cs="Arial"/>
                <w:sz w:val="16"/>
                <w:szCs w:val="16"/>
              </w:rPr>
            </w:pPr>
          </w:p>
        </w:tc>
        <w:tc>
          <w:tcPr>
            <w:tcW w:w="2835" w:type="dxa"/>
            <w:gridSpan w:val="2"/>
            <w:tcBorders>
              <w:top w:val="nil"/>
              <w:left w:val="single" w:sz="4" w:space="0" w:color="auto"/>
              <w:bottom w:val="nil"/>
              <w:right w:val="single" w:sz="4" w:space="0" w:color="auto"/>
            </w:tcBorders>
            <w:shd w:val="clear" w:color="auto" w:fill="auto"/>
          </w:tcPr>
          <w:p w:rsidR="005465BA" w:rsidRPr="005465BA" w:rsidRDefault="005465BA" w:rsidP="005465BA">
            <w:pPr>
              <w:spacing w:line="180" w:lineRule="exact"/>
              <w:jc w:val="both"/>
              <w:rPr>
                <w:rFonts w:ascii="Arial" w:hAnsi="Arial" w:cs="Arial"/>
                <w:sz w:val="16"/>
                <w:szCs w:val="16"/>
              </w:rPr>
            </w:pPr>
            <w:r w:rsidRPr="005465BA">
              <w:rPr>
                <w:rFonts w:ascii="Arial" w:hAnsi="Arial" w:cs="Arial"/>
                <w:sz w:val="16"/>
                <w:szCs w:val="16"/>
              </w:rPr>
              <w:t>количество принятых заявлений - 1-3</w:t>
            </w:r>
          </w:p>
        </w:tc>
        <w:tc>
          <w:tcPr>
            <w:tcW w:w="997" w:type="dxa"/>
            <w:tcBorders>
              <w:top w:val="nil"/>
              <w:left w:val="single" w:sz="4" w:space="0" w:color="auto"/>
              <w:bottom w:val="nil"/>
              <w:right w:val="single" w:sz="4" w:space="0" w:color="auto"/>
            </w:tcBorders>
            <w:shd w:val="clear" w:color="auto" w:fill="auto"/>
            <w:vAlign w:val="bottom"/>
          </w:tcPr>
          <w:p w:rsidR="005465BA" w:rsidRPr="005465BA" w:rsidRDefault="005465BA" w:rsidP="005465BA">
            <w:pPr>
              <w:spacing w:line="180" w:lineRule="exact"/>
              <w:jc w:val="both"/>
              <w:rPr>
                <w:rFonts w:ascii="Arial" w:hAnsi="Arial" w:cs="Arial"/>
                <w:sz w:val="16"/>
                <w:szCs w:val="16"/>
              </w:rPr>
            </w:pPr>
            <w:r w:rsidRPr="005465BA">
              <w:rPr>
                <w:rFonts w:ascii="Arial" w:hAnsi="Arial" w:cs="Arial"/>
                <w:sz w:val="16"/>
                <w:szCs w:val="16"/>
              </w:rPr>
              <w:t>500,00</w:t>
            </w:r>
          </w:p>
        </w:tc>
      </w:tr>
      <w:tr w:rsidR="005465BA" w:rsidRPr="005465BA" w:rsidTr="005465BA">
        <w:trPr>
          <w:trHeight w:val="83"/>
        </w:trPr>
        <w:tc>
          <w:tcPr>
            <w:tcW w:w="426" w:type="dxa"/>
            <w:vMerge/>
            <w:tcBorders>
              <w:right w:val="single" w:sz="4" w:space="0" w:color="auto"/>
            </w:tcBorders>
            <w:shd w:val="clear" w:color="auto" w:fill="auto"/>
          </w:tcPr>
          <w:p w:rsidR="005465BA" w:rsidRPr="005465BA" w:rsidRDefault="005465BA" w:rsidP="005465BA">
            <w:pPr>
              <w:spacing w:line="180" w:lineRule="exact"/>
              <w:jc w:val="both"/>
              <w:rPr>
                <w:rFonts w:ascii="Arial" w:hAnsi="Arial" w:cs="Arial"/>
                <w:sz w:val="16"/>
                <w:szCs w:val="16"/>
              </w:rPr>
            </w:pPr>
          </w:p>
        </w:tc>
        <w:tc>
          <w:tcPr>
            <w:tcW w:w="2835" w:type="dxa"/>
            <w:gridSpan w:val="2"/>
            <w:tcBorders>
              <w:top w:val="nil"/>
              <w:left w:val="single" w:sz="4" w:space="0" w:color="auto"/>
              <w:bottom w:val="nil"/>
              <w:right w:val="single" w:sz="4" w:space="0" w:color="auto"/>
            </w:tcBorders>
            <w:shd w:val="clear" w:color="auto" w:fill="auto"/>
          </w:tcPr>
          <w:p w:rsidR="005465BA" w:rsidRPr="005465BA" w:rsidRDefault="005465BA" w:rsidP="005465BA">
            <w:pPr>
              <w:spacing w:line="180" w:lineRule="exact"/>
              <w:jc w:val="both"/>
              <w:rPr>
                <w:rFonts w:ascii="Arial" w:hAnsi="Arial" w:cs="Arial"/>
                <w:sz w:val="16"/>
                <w:szCs w:val="16"/>
              </w:rPr>
            </w:pPr>
            <w:r w:rsidRPr="005465BA">
              <w:rPr>
                <w:rFonts w:ascii="Arial" w:hAnsi="Arial" w:cs="Arial"/>
                <w:sz w:val="16"/>
                <w:szCs w:val="16"/>
              </w:rPr>
              <w:t>количество принятых заявлений - 4-6</w:t>
            </w:r>
          </w:p>
        </w:tc>
        <w:tc>
          <w:tcPr>
            <w:tcW w:w="997" w:type="dxa"/>
            <w:tcBorders>
              <w:top w:val="nil"/>
              <w:left w:val="single" w:sz="4" w:space="0" w:color="auto"/>
              <w:bottom w:val="nil"/>
              <w:right w:val="single" w:sz="4" w:space="0" w:color="auto"/>
            </w:tcBorders>
            <w:shd w:val="clear" w:color="auto" w:fill="auto"/>
            <w:vAlign w:val="bottom"/>
          </w:tcPr>
          <w:p w:rsidR="005465BA" w:rsidRPr="005465BA" w:rsidRDefault="005465BA" w:rsidP="005465BA">
            <w:pPr>
              <w:spacing w:line="180" w:lineRule="exact"/>
              <w:jc w:val="both"/>
              <w:rPr>
                <w:rFonts w:ascii="Arial" w:hAnsi="Arial" w:cs="Arial"/>
                <w:sz w:val="16"/>
                <w:szCs w:val="16"/>
              </w:rPr>
            </w:pPr>
            <w:r w:rsidRPr="005465BA">
              <w:rPr>
                <w:rFonts w:ascii="Arial" w:hAnsi="Arial" w:cs="Arial"/>
                <w:sz w:val="16"/>
                <w:szCs w:val="16"/>
              </w:rPr>
              <w:t>1000,00</w:t>
            </w:r>
          </w:p>
        </w:tc>
      </w:tr>
      <w:tr w:rsidR="005465BA" w:rsidRPr="005465BA" w:rsidTr="005465BA">
        <w:trPr>
          <w:trHeight w:val="83"/>
        </w:trPr>
        <w:tc>
          <w:tcPr>
            <w:tcW w:w="426" w:type="dxa"/>
            <w:vMerge/>
            <w:tcBorders>
              <w:bottom w:val="single" w:sz="4" w:space="0" w:color="auto"/>
              <w:right w:val="single" w:sz="4" w:space="0" w:color="auto"/>
            </w:tcBorders>
            <w:shd w:val="clear" w:color="auto" w:fill="auto"/>
          </w:tcPr>
          <w:p w:rsidR="005465BA" w:rsidRPr="005465BA" w:rsidRDefault="005465BA" w:rsidP="005465BA">
            <w:pPr>
              <w:spacing w:line="180" w:lineRule="exact"/>
              <w:jc w:val="both"/>
              <w:rPr>
                <w:rFonts w:ascii="Arial" w:hAnsi="Arial" w:cs="Arial"/>
                <w:sz w:val="16"/>
                <w:szCs w:val="16"/>
              </w:rPr>
            </w:pPr>
          </w:p>
        </w:tc>
        <w:tc>
          <w:tcPr>
            <w:tcW w:w="2835" w:type="dxa"/>
            <w:gridSpan w:val="2"/>
            <w:tcBorders>
              <w:top w:val="nil"/>
              <w:left w:val="single" w:sz="4" w:space="0" w:color="auto"/>
              <w:bottom w:val="single" w:sz="4" w:space="0" w:color="auto"/>
              <w:right w:val="single" w:sz="4" w:space="0" w:color="auto"/>
            </w:tcBorders>
            <w:shd w:val="clear" w:color="auto" w:fill="auto"/>
          </w:tcPr>
          <w:p w:rsidR="005465BA" w:rsidRPr="005465BA" w:rsidRDefault="005465BA" w:rsidP="005465BA">
            <w:pPr>
              <w:spacing w:line="180" w:lineRule="exact"/>
              <w:jc w:val="both"/>
              <w:rPr>
                <w:rFonts w:ascii="Arial" w:hAnsi="Arial" w:cs="Arial"/>
                <w:sz w:val="16"/>
                <w:szCs w:val="16"/>
              </w:rPr>
            </w:pPr>
            <w:r w:rsidRPr="005465BA">
              <w:rPr>
                <w:rFonts w:ascii="Arial" w:hAnsi="Arial" w:cs="Arial"/>
                <w:sz w:val="16"/>
                <w:szCs w:val="16"/>
              </w:rPr>
              <w:t>количество принятых заявлений - 7-10</w:t>
            </w:r>
          </w:p>
        </w:tc>
        <w:tc>
          <w:tcPr>
            <w:tcW w:w="997" w:type="dxa"/>
            <w:tcBorders>
              <w:top w:val="nil"/>
              <w:left w:val="single" w:sz="4" w:space="0" w:color="auto"/>
              <w:bottom w:val="single" w:sz="4" w:space="0" w:color="auto"/>
              <w:right w:val="single" w:sz="4" w:space="0" w:color="auto"/>
            </w:tcBorders>
            <w:shd w:val="clear" w:color="auto" w:fill="auto"/>
            <w:vAlign w:val="bottom"/>
          </w:tcPr>
          <w:p w:rsidR="005465BA" w:rsidRPr="005465BA" w:rsidRDefault="005465BA" w:rsidP="005465BA">
            <w:pPr>
              <w:spacing w:line="180" w:lineRule="exact"/>
              <w:jc w:val="both"/>
              <w:rPr>
                <w:rFonts w:ascii="Arial" w:hAnsi="Arial" w:cs="Arial"/>
                <w:sz w:val="16"/>
                <w:szCs w:val="16"/>
              </w:rPr>
            </w:pPr>
            <w:r w:rsidRPr="005465BA">
              <w:rPr>
                <w:rFonts w:ascii="Arial" w:hAnsi="Arial" w:cs="Arial"/>
                <w:sz w:val="16"/>
                <w:szCs w:val="16"/>
              </w:rPr>
              <w:t>2000,00</w:t>
            </w:r>
          </w:p>
        </w:tc>
      </w:tr>
      <w:tr w:rsidR="005465BA" w:rsidRPr="005465BA" w:rsidTr="005465BA">
        <w:trPr>
          <w:trHeight w:val="83"/>
        </w:trPr>
        <w:tc>
          <w:tcPr>
            <w:tcW w:w="426" w:type="dxa"/>
            <w:vMerge w:val="restart"/>
            <w:tcBorders>
              <w:top w:val="single" w:sz="4" w:space="0" w:color="auto"/>
              <w:right w:val="single" w:sz="4" w:space="0" w:color="auto"/>
            </w:tcBorders>
            <w:shd w:val="clear" w:color="auto" w:fill="auto"/>
          </w:tcPr>
          <w:p w:rsidR="005465BA" w:rsidRPr="005465BA" w:rsidRDefault="005465BA" w:rsidP="005465BA">
            <w:pPr>
              <w:spacing w:line="180" w:lineRule="exact"/>
              <w:jc w:val="both"/>
              <w:rPr>
                <w:rFonts w:ascii="Arial" w:hAnsi="Arial" w:cs="Arial"/>
                <w:sz w:val="16"/>
                <w:szCs w:val="16"/>
              </w:rPr>
            </w:pPr>
            <w:r w:rsidRPr="005465BA">
              <w:rPr>
                <w:rFonts w:ascii="Arial" w:hAnsi="Arial" w:cs="Arial"/>
                <w:sz w:val="16"/>
                <w:szCs w:val="16"/>
              </w:rPr>
              <w:t>20</w:t>
            </w:r>
          </w:p>
        </w:tc>
        <w:tc>
          <w:tcPr>
            <w:tcW w:w="2835" w:type="dxa"/>
            <w:gridSpan w:val="2"/>
            <w:tcBorders>
              <w:top w:val="single" w:sz="4" w:space="0" w:color="auto"/>
              <w:left w:val="single" w:sz="4" w:space="0" w:color="auto"/>
              <w:bottom w:val="nil"/>
              <w:right w:val="single" w:sz="4" w:space="0" w:color="auto"/>
            </w:tcBorders>
            <w:shd w:val="clear" w:color="auto" w:fill="auto"/>
          </w:tcPr>
          <w:p w:rsidR="005465BA" w:rsidRPr="005465BA" w:rsidRDefault="005465BA" w:rsidP="005465BA">
            <w:pPr>
              <w:spacing w:line="180" w:lineRule="exact"/>
              <w:jc w:val="both"/>
              <w:rPr>
                <w:rFonts w:ascii="Arial" w:hAnsi="Arial" w:cs="Arial"/>
                <w:sz w:val="16"/>
                <w:szCs w:val="16"/>
              </w:rPr>
            </w:pPr>
            <w:r w:rsidRPr="005465BA">
              <w:rPr>
                <w:rFonts w:ascii="Arial" w:hAnsi="Arial" w:cs="Arial"/>
                <w:sz w:val="16"/>
                <w:szCs w:val="16"/>
              </w:rPr>
              <w:t>Услуги срочного платного выездного обслуживания в один адрес (доставка результатов услуги).</w:t>
            </w:r>
          </w:p>
          <w:p w:rsidR="005465BA" w:rsidRPr="005465BA" w:rsidRDefault="005465BA" w:rsidP="005465BA">
            <w:pPr>
              <w:spacing w:line="180" w:lineRule="exact"/>
              <w:jc w:val="both"/>
              <w:rPr>
                <w:rFonts w:ascii="Arial" w:hAnsi="Arial" w:cs="Arial"/>
                <w:sz w:val="16"/>
                <w:szCs w:val="16"/>
              </w:rPr>
            </w:pPr>
            <w:r w:rsidRPr="005465BA">
              <w:rPr>
                <w:rFonts w:ascii="Arial" w:hAnsi="Arial" w:cs="Arial"/>
                <w:sz w:val="16"/>
                <w:szCs w:val="16"/>
              </w:rPr>
              <w:t>Дополнительно за 1 км</w:t>
            </w:r>
          </w:p>
        </w:tc>
        <w:tc>
          <w:tcPr>
            <w:tcW w:w="997" w:type="dxa"/>
            <w:tcBorders>
              <w:top w:val="single" w:sz="4" w:space="0" w:color="auto"/>
              <w:left w:val="single" w:sz="4" w:space="0" w:color="auto"/>
              <w:bottom w:val="nil"/>
              <w:right w:val="single" w:sz="4" w:space="0" w:color="auto"/>
            </w:tcBorders>
            <w:shd w:val="clear" w:color="auto" w:fill="auto"/>
            <w:vAlign w:val="bottom"/>
          </w:tcPr>
          <w:p w:rsidR="005465BA" w:rsidRPr="005465BA" w:rsidRDefault="005465BA" w:rsidP="005465BA">
            <w:pPr>
              <w:spacing w:line="180" w:lineRule="exact"/>
              <w:jc w:val="both"/>
              <w:rPr>
                <w:rFonts w:ascii="Arial" w:hAnsi="Arial" w:cs="Arial"/>
                <w:sz w:val="16"/>
                <w:szCs w:val="16"/>
              </w:rPr>
            </w:pPr>
            <w:r w:rsidRPr="005465BA">
              <w:rPr>
                <w:rFonts w:ascii="Arial" w:hAnsi="Arial" w:cs="Arial"/>
                <w:sz w:val="16"/>
                <w:szCs w:val="16"/>
              </w:rPr>
              <w:t>500,00</w:t>
            </w:r>
          </w:p>
          <w:p w:rsidR="005465BA" w:rsidRPr="005465BA" w:rsidRDefault="005465BA" w:rsidP="005465BA">
            <w:pPr>
              <w:spacing w:line="180" w:lineRule="exact"/>
              <w:jc w:val="both"/>
              <w:rPr>
                <w:rFonts w:ascii="Arial" w:hAnsi="Arial" w:cs="Arial"/>
                <w:sz w:val="16"/>
                <w:szCs w:val="16"/>
              </w:rPr>
            </w:pPr>
          </w:p>
          <w:p w:rsidR="005465BA" w:rsidRPr="005465BA" w:rsidRDefault="005465BA" w:rsidP="005465BA">
            <w:pPr>
              <w:spacing w:line="180" w:lineRule="exact"/>
              <w:jc w:val="both"/>
              <w:rPr>
                <w:rFonts w:ascii="Arial" w:hAnsi="Arial" w:cs="Arial"/>
                <w:sz w:val="16"/>
                <w:szCs w:val="16"/>
              </w:rPr>
            </w:pPr>
            <w:r w:rsidRPr="005465BA">
              <w:rPr>
                <w:rFonts w:ascii="Arial" w:hAnsi="Arial" w:cs="Arial"/>
                <w:sz w:val="16"/>
                <w:szCs w:val="16"/>
              </w:rPr>
              <w:t>15 руб. за 1 км</w:t>
            </w:r>
          </w:p>
        </w:tc>
      </w:tr>
      <w:tr w:rsidR="005465BA" w:rsidRPr="005465BA" w:rsidTr="005465BA">
        <w:trPr>
          <w:trHeight w:val="83"/>
        </w:trPr>
        <w:tc>
          <w:tcPr>
            <w:tcW w:w="426" w:type="dxa"/>
            <w:vMerge/>
            <w:tcBorders>
              <w:right w:val="single" w:sz="4" w:space="0" w:color="auto"/>
            </w:tcBorders>
            <w:shd w:val="clear" w:color="auto" w:fill="auto"/>
          </w:tcPr>
          <w:p w:rsidR="005465BA" w:rsidRPr="005465BA" w:rsidRDefault="005465BA" w:rsidP="005465BA">
            <w:pPr>
              <w:spacing w:line="180" w:lineRule="exact"/>
              <w:jc w:val="both"/>
              <w:rPr>
                <w:rFonts w:ascii="Arial" w:hAnsi="Arial" w:cs="Arial"/>
                <w:sz w:val="16"/>
                <w:szCs w:val="16"/>
              </w:rPr>
            </w:pPr>
          </w:p>
        </w:tc>
        <w:tc>
          <w:tcPr>
            <w:tcW w:w="2835" w:type="dxa"/>
            <w:gridSpan w:val="2"/>
            <w:tcBorders>
              <w:top w:val="nil"/>
              <w:left w:val="single" w:sz="4" w:space="0" w:color="auto"/>
              <w:bottom w:val="nil"/>
              <w:right w:val="single" w:sz="4" w:space="0" w:color="auto"/>
            </w:tcBorders>
            <w:shd w:val="clear" w:color="auto" w:fill="auto"/>
          </w:tcPr>
          <w:p w:rsidR="005465BA" w:rsidRPr="005465BA" w:rsidRDefault="005465BA" w:rsidP="005465BA">
            <w:pPr>
              <w:spacing w:line="180" w:lineRule="exact"/>
              <w:jc w:val="both"/>
              <w:rPr>
                <w:rFonts w:ascii="Arial" w:hAnsi="Arial" w:cs="Arial"/>
                <w:sz w:val="16"/>
                <w:szCs w:val="16"/>
              </w:rPr>
            </w:pPr>
            <w:r w:rsidRPr="005465BA">
              <w:rPr>
                <w:rFonts w:ascii="Arial" w:hAnsi="Arial" w:cs="Arial"/>
                <w:sz w:val="16"/>
                <w:szCs w:val="16"/>
              </w:rPr>
              <w:t>количество принятых заявлений - 1-3</w:t>
            </w:r>
          </w:p>
        </w:tc>
        <w:tc>
          <w:tcPr>
            <w:tcW w:w="997" w:type="dxa"/>
            <w:tcBorders>
              <w:top w:val="nil"/>
              <w:left w:val="single" w:sz="4" w:space="0" w:color="auto"/>
              <w:bottom w:val="nil"/>
              <w:right w:val="single" w:sz="4" w:space="0" w:color="auto"/>
            </w:tcBorders>
            <w:shd w:val="clear" w:color="auto" w:fill="auto"/>
            <w:vAlign w:val="bottom"/>
          </w:tcPr>
          <w:p w:rsidR="005465BA" w:rsidRPr="005465BA" w:rsidRDefault="005465BA" w:rsidP="005465BA">
            <w:pPr>
              <w:spacing w:line="180" w:lineRule="exact"/>
              <w:jc w:val="both"/>
              <w:rPr>
                <w:rFonts w:ascii="Arial" w:hAnsi="Arial" w:cs="Arial"/>
                <w:sz w:val="16"/>
                <w:szCs w:val="16"/>
              </w:rPr>
            </w:pPr>
            <w:r w:rsidRPr="005465BA">
              <w:rPr>
                <w:rFonts w:ascii="Arial" w:hAnsi="Arial" w:cs="Arial"/>
                <w:sz w:val="16"/>
                <w:szCs w:val="16"/>
              </w:rPr>
              <w:t>200,00</w:t>
            </w:r>
          </w:p>
        </w:tc>
      </w:tr>
      <w:tr w:rsidR="005465BA" w:rsidRPr="005465BA" w:rsidTr="005465BA">
        <w:trPr>
          <w:trHeight w:val="83"/>
        </w:trPr>
        <w:tc>
          <w:tcPr>
            <w:tcW w:w="426" w:type="dxa"/>
            <w:vMerge/>
            <w:tcBorders>
              <w:right w:val="single" w:sz="4" w:space="0" w:color="auto"/>
            </w:tcBorders>
            <w:shd w:val="clear" w:color="auto" w:fill="auto"/>
          </w:tcPr>
          <w:p w:rsidR="005465BA" w:rsidRPr="005465BA" w:rsidRDefault="005465BA" w:rsidP="005465BA">
            <w:pPr>
              <w:spacing w:line="180" w:lineRule="exact"/>
              <w:jc w:val="both"/>
              <w:rPr>
                <w:rFonts w:ascii="Arial" w:hAnsi="Arial" w:cs="Arial"/>
                <w:sz w:val="16"/>
                <w:szCs w:val="16"/>
              </w:rPr>
            </w:pPr>
          </w:p>
        </w:tc>
        <w:tc>
          <w:tcPr>
            <w:tcW w:w="2835" w:type="dxa"/>
            <w:gridSpan w:val="2"/>
            <w:tcBorders>
              <w:top w:val="nil"/>
              <w:left w:val="single" w:sz="4" w:space="0" w:color="auto"/>
              <w:bottom w:val="nil"/>
              <w:right w:val="single" w:sz="4" w:space="0" w:color="auto"/>
            </w:tcBorders>
            <w:shd w:val="clear" w:color="auto" w:fill="auto"/>
          </w:tcPr>
          <w:p w:rsidR="005465BA" w:rsidRPr="005465BA" w:rsidRDefault="005465BA" w:rsidP="005465BA">
            <w:pPr>
              <w:spacing w:line="180" w:lineRule="exact"/>
              <w:jc w:val="both"/>
              <w:rPr>
                <w:rFonts w:ascii="Arial" w:hAnsi="Arial" w:cs="Arial"/>
                <w:sz w:val="16"/>
                <w:szCs w:val="16"/>
              </w:rPr>
            </w:pPr>
            <w:r w:rsidRPr="005465BA">
              <w:rPr>
                <w:rFonts w:ascii="Arial" w:hAnsi="Arial" w:cs="Arial"/>
                <w:sz w:val="16"/>
                <w:szCs w:val="16"/>
              </w:rPr>
              <w:t>количество принятых заявлений - 4-6</w:t>
            </w:r>
          </w:p>
        </w:tc>
        <w:tc>
          <w:tcPr>
            <w:tcW w:w="997" w:type="dxa"/>
            <w:tcBorders>
              <w:top w:val="nil"/>
              <w:left w:val="single" w:sz="4" w:space="0" w:color="auto"/>
              <w:bottom w:val="nil"/>
              <w:right w:val="single" w:sz="4" w:space="0" w:color="auto"/>
            </w:tcBorders>
            <w:shd w:val="clear" w:color="auto" w:fill="auto"/>
            <w:vAlign w:val="bottom"/>
          </w:tcPr>
          <w:p w:rsidR="005465BA" w:rsidRPr="005465BA" w:rsidRDefault="005465BA" w:rsidP="005465BA">
            <w:pPr>
              <w:spacing w:line="180" w:lineRule="exact"/>
              <w:jc w:val="both"/>
              <w:rPr>
                <w:rFonts w:ascii="Arial" w:hAnsi="Arial" w:cs="Arial"/>
                <w:sz w:val="16"/>
                <w:szCs w:val="16"/>
              </w:rPr>
            </w:pPr>
            <w:r w:rsidRPr="005465BA">
              <w:rPr>
                <w:rFonts w:ascii="Arial" w:hAnsi="Arial" w:cs="Arial"/>
                <w:sz w:val="16"/>
                <w:szCs w:val="16"/>
              </w:rPr>
              <w:t>500,00</w:t>
            </w:r>
          </w:p>
        </w:tc>
      </w:tr>
      <w:tr w:rsidR="005465BA" w:rsidRPr="005465BA" w:rsidTr="005465BA">
        <w:trPr>
          <w:trHeight w:val="83"/>
        </w:trPr>
        <w:tc>
          <w:tcPr>
            <w:tcW w:w="426" w:type="dxa"/>
            <w:vMerge/>
            <w:tcBorders>
              <w:bottom w:val="single" w:sz="4" w:space="0" w:color="auto"/>
              <w:right w:val="single" w:sz="4" w:space="0" w:color="auto"/>
            </w:tcBorders>
            <w:shd w:val="clear" w:color="auto" w:fill="auto"/>
          </w:tcPr>
          <w:p w:rsidR="005465BA" w:rsidRPr="005465BA" w:rsidRDefault="005465BA" w:rsidP="005465BA">
            <w:pPr>
              <w:spacing w:line="180" w:lineRule="exact"/>
              <w:jc w:val="both"/>
              <w:rPr>
                <w:rFonts w:ascii="Arial" w:hAnsi="Arial" w:cs="Arial"/>
                <w:sz w:val="16"/>
                <w:szCs w:val="16"/>
              </w:rPr>
            </w:pPr>
          </w:p>
        </w:tc>
        <w:tc>
          <w:tcPr>
            <w:tcW w:w="2835" w:type="dxa"/>
            <w:gridSpan w:val="2"/>
            <w:tcBorders>
              <w:top w:val="nil"/>
              <w:left w:val="single" w:sz="4" w:space="0" w:color="auto"/>
              <w:bottom w:val="single" w:sz="4" w:space="0" w:color="auto"/>
              <w:right w:val="single" w:sz="4" w:space="0" w:color="auto"/>
            </w:tcBorders>
            <w:shd w:val="clear" w:color="auto" w:fill="auto"/>
          </w:tcPr>
          <w:p w:rsidR="005465BA" w:rsidRPr="005465BA" w:rsidRDefault="005465BA" w:rsidP="005465BA">
            <w:pPr>
              <w:spacing w:line="180" w:lineRule="exact"/>
              <w:jc w:val="both"/>
              <w:rPr>
                <w:rFonts w:ascii="Arial" w:hAnsi="Arial" w:cs="Arial"/>
                <w:sz w:val="16"/>
                <w:szCs w:val="16"/>
              </w:rPr>
            </w:pPr>
            <w:r w:rsidRPr="005465BA">
              <w:rPr>
                <w:rFonts w:ascii="Arial" w:hAnsi="Arial" w:cs="Arial"/>
                <w:sz w:val="16"/>
                <w:szCs w:val="16"/>
              </w:rPr>
              <w:t>количество принятых заявлений - 7-10</w:t>
            </w:r>
          </w:p>
        </w:tc>
        <w:tc>
          <w:tcPr>
            <w:tcW w:w="997" w:type="dxa"/>
            <w:tcBorders>
              <w:top w:val="nil"/>
              <w:left w:val="single" w:sz="4" w:space="0" w:color="auto"/>
              <w:bottom w:val="single" w:sz="4" w:space="0" w:color="auto"/>
              <w:right w:val="single" w:sz="4" w:space="0" w:color="auto"/>
            </w:tcBorders>
            <w:shd w:val="clear" w:color="auto" w:fill="auto"/>
            <w:vAlign w:val="bottom"/>
          </w:tcPr>
          <w:p w:rsidR="005465BA" w:rsidRPr="005465BA" w:rsidRDefault="005465BA" w:rsidP="005465BA">
            <w:pPr>
              <w:spacing w:line="180" w:lineRule="exact"/>
              <w:jc w:val="both"/>
              <w:rPr>
                <w:rFonts w:ascii="Arial" w:hAnsi="Arial" w:cs="Arial"/>
                <w:sz w:val="16"/>
                <w:szCs w:val="16"/>
              </w:rPr>
            </w:pPr>
            <w:r w:rsidRPr="005465BA">
              <w:rPr>
                <w:rFonts w:ascii="Arial" w:hAnsi="Arial" w:cs="Arial"/>
                <w:sz w:val="16"/>
                <w:szCs w:val="16"/>
              </w:rPr>
              <w:t>1000,00</w:t>
            </w:r>
          </w:p>
        </w:tc>
      </w:tr>
      <w:tr w:rsidR="005465BA" w:rsidRPr="005465BA" w:rsidTr="005465BA">
        <w:trPr>
          <w:trHeight w:val="83"/>
        </w:trPr>
        <w:tc>
          <w:tcPr>
            <w:tcW w:w="426" w:type="dxa"/>
            <w:tcBorders>
              <w:top w:val="single" w:sz="4" w:space="0" w:color="auto"/>
              <w:bottom w:val="single" w:sz="4" w:space="0" w:color="auto"/>
              <w:right w:val="single" w:sz="4" w:space="0" w:color="auto"/>
            </w:tcBorders>
            <w:shd w:val="clear" w:color="auto" w:fill="auto"/>
          </w:tcPr>
          <w:p w:rsidR="005465BA" w:rsidRPr="005465BA" w:rsidRDefault="005465BA" w:rsidP="005465BA">
            <w:pPr>
              <w:spacing w:line="180" w:lineRule="exact"/>
              <w:jc w:val="both"/>
              <w:rPr>
                <w:rFonts w:ascii="Arial" w:hAnsi="Arial" w:cs="Arial"/>
                <w:sz w:val="16"/>
                <w:szCs w:val="16"/>
              </w:rPr>
            </w:pPr>
          </w:p>
        </w:tc>
        <w:tc>
          <w:tcPr>
            <w:tcW w:w="2835" w:type="dxa"/>
            <w:gridSpan w:val="2"/>
            <w:tcBorders>
              <w:top w:val="single" w:sz="4" w:space="0" w:color="auto"/>
              <w:left w:val="single" w:sz="4" w:space="0" w:color="auto"/>
              <w:bottom w:val="single" w:sz="4" w:space="0" w:color="auto"/>
              <w:right w:val="single" w:sz="4" w:space="0" w:color="auto"/>
            </w:tcBorders>
            <w:shd w:val="clear" w:color="auto" w:fill="auto"/>
          </w:tcPr>
          <w:p w:rsidR="005465BA" w:rsidRPr="005465BA" w:rsidRDefault="005465BA" w:rsidP="005465BA">
            <w:pPr>
              <w:spacing w:line="180" w:lineRule="exact"/>
              <w:jc w:val="both"/>
              <w:rPr>
                <w:rFonts w:ascii="Arial" w:hAnsi="Arial" w:cs="Arial"/>
                <w:sz w:val="16"/>
                <w:szCs w:val="16"/>
              </w:rPr>
            </w:pPr>
            <w:r w:rsidRPr="005465BA">
              <w:rPr>
                <w:rFonts w:ascii="Arial" w:hAnsi="Arial" w:cs="Arial"/>
                <w:bCs/>
                <w:sz w:val="16"/>
                <w:szCs w:val="16"/>
              </w:rPr>
              <w:t>Услуги в сфере недвижимости</w:t>
            </w:r>
          </w:p>
        </w:tc>
        <w:tc>
          <w:tcPr>
            <w:tcW w:w="997" w:type="dxa"/>
            <w:tcBorders>
              <w:top w:val="single" w:sz="4" w:space="0" w:color="auto"/>
              <w:left w:val="single" w:sz="4" w:space="0" w:color="auto"/>
              <w:bottom w:val="single" w:sz="4" w:space="0" w:color="auto"/>
              <w:right w:val="single" w:sz="4" w:space="0" w:color="auto"/>
            </w:tcBorders>
            <w:shd w:val="clear" w:color="auto" w:fill="auto"/>
          </w:tcPr>
          <w:p w:rsidR="005465BA" w:rsidRPr="005465BA" w:rsidRDefault="005465BA" w:rsidP="005465BA">
            <w:pPr>
              <w:spacing w:line="180" w:lineRule="exact"/>
              <w:jc w:val="both"/>
              <w:rPr>
                <w:rFonts w:ascii="Arial" w:hAnsi="Arial" w:cs="Arial"/>
                <w:sz w:val="16"/>
                <w:szCs w:val="16"/>
              </w:rPr>
            </w:pPr>
          </w:p>
        </w:tc>
      </w:tr>
      <w:tr w:rsidR="005465BA" w:rsidRPr="005465BA" w:rsidTr="005465BA">
        <w:trPr>
          <w:trHeight w:val="83"/>
        </w:trPr>
        <w:tc>
          <w:tcPr>
            <w:tcW w:w="426" w:type="dxa"/>
            <w:vMerge w:val="restart"/>
            <w:tcBorders>
              <w:top w:val="single" w:sz="4" w:space="0" w:color="auto"/>
              <w:right w:val="single" w:sz="4" w:space="0" w:color="auto"/>
            </w:tcBorders>
            <w:shd w:val="clear" w:color="auto" w:fill="auto"/>
          </w:tcPr>
          <w:p w:rsidR="005465BA" w:rsidRPr="005465BA" w:rsidRDefault="005465BA" w:rsidP="005465BA">
            <w:pPr>
              <w:spacing w:line="180" w:lineRule="exact"/>
              <w:jc w:val="both"/>
              <w:rPr>
                <w:rFonts w:ascii="Arial" w:hAnsi="Arial" w:cs="Arial"/>
                <w:sz w:val="16"/>
                <w:szCs w:val="16"/>
              </w:rPr>
            </w:pPr>
            <w:r w:rsidRPr="005465BA">
              <w:rPr>
                <w:rFonts w:ascii="Arial" w:hAnsi="Arial" w:cs="Arial"/>
                <w:sz w:val="16"/>
                <w:szCs w:val="16"/>
              </w:rPr>
              <w:t>21</w:t>
            </w:r>
          </w:p>
        </w:tc>
        <w:tc>
          <w:tcPr>
            <w:tcW w:w="2835" w:type="dxa"/>
            <w:gridSpan w:val="2"/>
            <w:tcBorders>
              <w:top w:val="single" w:sz="4" w:space="0" w:color="auto"/>
              <w:left w:val="single" w:sz="4" w:space="0" w:color="auto"/>
              <w:bottom w:val="nil"/>
              <w:right w:val="single" w:sz="4" w:space="0" w:color="auto"/>
            </w:tcBorders>
            <w:shd w:val="clear" w:color="auto" w:fill="auto"/>
          </w:tcPr>
          <w:p w:rsidR="005465BA" w:rsidRPr="005465BA" w:rsidRDefault="005465BA" w:rsidP="005465BA">
            <w:pPr>
              <w:spacing w:line="180" w:lineRule="exact"/>
              <w:jc w:val="both"/>
              <w:rPr>
                <w:rFonts w:ascii="Arial" w:hAnsi="Arial" w:cs="Arial"/>
                <w:sz w:val="16"/>
                <w:szCs w:val="16"/>
              </w:rPr>
            </w:pPr>
            <w:r w:rsidRPr="005465BA">
              <w:rPr>
                <w:rFonts w:ascii="Arial" w:hAnsi="Arial" w:cs="Arial"/>
                <w:sz w:val="16"/>
                <w:szCs w:val="16"/>
              </w:rPr>
              <w:t>Подготовка юридически значимых документов в сфере недвижимого имущества (договоров купли-продажи, дарения, мены, договоров о передаче прав и обязанностей по договору аренды земельного участка)(2 участника сделки, 1 объект, без использования кредитных средств, без использования материнского капитала)</w:t>
            </w:r>
          </w:p>
          <w:p w:rsidR="005465BA" w:rsidRPr="005465BA" w:rsidRDefault="005465BA" w:rsidP="005465BA">
            <w:pPr>
              <w:spacing w:line="180" w:lineRule="exact"/>
              <w:jc w:val="both"/>
              <w:rPr>
                <w:rFonts w:ascii="Arial" w:hAnsi="Arial" w:cs="Arial"/>
                <w:bCs/>
                <w:sz w:val="16"/>
                <w:szCs w:val="16"/>
              </w:rPr>
            </w:pPr>
            <w:r w:rsidRPr="005465BA">
              <w:rPr>
                <w:rFonts w:ascii="Arial" w:hAnsi="Arial" w:cs="Arial"/>
                <w:sz w:val="16"/>
                <w:szCs w:val="16"/>
              </w:rPr>
              <w:t>Дополнительно:</w:t>
            </w:r>
          </w:p>
        </w:tc>
        <w:tc>
          <w:tcPr>
            <w:tcW w:w="997" w:type="dxa"/>
            <w:tcBorders>
              <w:top w:val="single" w:sz="4" w:space="0" w:color="auto"/>
              <w:left w:val="single" w:sz="4" w:space="0" w:color="auto"/>
              <w:bottom w:val="nil"/>
              <w:right w:val="single" w:sz="4" w:space="0" w:color="auto"/>
            </w:tcBorders>
            <w:shd w:val="clear" w:color="auto" w:fill="auto"/>
          </w:tcPr>
          <w:p w:rsidR="005465BA" w:rsidRPr="005465BA" w:rsidRDefault="005465BA" w:rsidP="005465BA">
            <w:pPr>
              <w:spacing w:line="180" w:lineRule="exact"/>
              <w:jc w:val="both"/>
              <w:rPr>
                <w:rFonts w:ascii="Arial" w:hAnsi="Arial" w:cs="Arial"/>
                <w:sz w:val="16"/>
                <w:szCs w:val="16"/>
              </w:rPr>
            </w:pPr>
          </w:p>
          <w:p w:rsidR="005465BA" w:rsidRPr="005465BA" w:rsidRDefault="005465BA" w:rsidP="005465BA">
            <w:pPr>
              <w:spacing w:line="180" w:lineRule="exact"/>
              <w:jc w:val="both"/>
              <w:rPr>
                <w:rFonts w:ascii="Arial" w:hAnsi="Arial" w:cs="Arial"/>
                <w:sz w:val="16"/>
                <w:szCs w:val="16"/>
              </w:rPr>
            </w:pPr>
          </w:p>
          <w:p w:rsidR="005465BA" w:rsidRPr="005465BA" w:rsidRDefault="005465BA" w:rsidP="005465BA">
            <w:pPr>
              <w:spacing w:line="180" w:lineRule="exact"/>
              <w:jc w:val="both"/>
              <w:rPr>
                <w:rFonts w:ascii="Arial" w:hAnsi="Arial" w:cs="Arial"/>
                <w:sz w:val="16"/>
                <w:szCs w:val="16"/>
              </w:rPr>
            </w:pPr>
          </w:p>
          <w:p w:rsidR="005465BA" w:rsidRPr="005465BA" w:rsidRDefault="005465BA" w:rsidP="005465BA">
            <w:pPr>
              <w:spacing w:line="180" w:lineRule="exact"/>
              <w:jc w:val="both"/>
              <w:rPr>
                <w:rFonts w:ascii="Arial" w:hAnsi="Arial" w:cs="Arial"/>
                <w:sz w:val="16"/>
                <w:szCs w:val="16"/>
              </w:rPr>
            </w:pPr>
            <w:r w:rsidRPr="005465BA">
              <w:rPr>
                <w:rFonts w:ascii="Arial" w:hAnsi="Arial" w:cs="Arial"/>
                <w:sz w:val="16"/>
                <w:szCs w:val="16"/>
              </w:rPr>
              <w:t>2 500,00+50% за срочность</w:t>
            </w:r>
          </w:p>
        </w:tc>
      </w:tr>
      <w:tr w:rsidR="005465BA" w:rsidRPr="005465BA" w:rsidTr="005465BA">
        <w:trPr>
          <w:trHeight w:val="83"/>
        </w:trPr>
        <w:tc>
          <w:tcPr>
            <w:tcW w:w="426" w:type="dxa"/>
            <w:vMerge/>
            <w:tcBorders>
              <w:right w:val="single" w:sz="4" w:space="0" w:color="auto"/>
            </w:tcBorders>
            <w:shd w:val="clear" w:color="auto" w:fill="auto"/>
          </w:tcPr>
          <w:p w:rsidR="005465BA" w:rsidRPr="005465BA" w:rsidRDefault="005465BA" w:rsidP="005465BA">
            <w:pPr>
              <w:spacing w:line="180" w:lineRule="exact"/>
              <w:jc w:val="both"/>
              <w:rPr>
                <w:rFonts w:ascii="Arial" w:hAnsi="Arial" w:cs="Arial"/>
                <w:sz w:val="16"/>
                <w:szCs w:val="16"/>
              </w:rPr>
            </w:pPr>
          </w:p>
        </w:tc>
        <w:tc>
          <w:tcPr>
            <w:tcW w:w="2835" w:type="dxa"/>
            <w:gridSpan w:val="2"/>
            <w:tcBorders>
              <w:top w:val="nil"/>
              <w:left w:val="single" w:sz="4" w:space="0" w:color="auto"/>
              <w:bottom w:val="nil"/>
              <w:right w:val="single" w:sz="4" w:space="0" w:color="auto"/>
            </w:tcBorders>
            <w:shd w:val="clear" w:color="auto" w:fill="auto"/>
          </w:tcPr>
          <w:p w:rsidR="005465BA" w:rsidRPr="005465BA" w:rsidRDefault="005465BA" w:rsidP="005465BA">
            <w:pPr>
              <w:spacing w:line="180" w:lineRule="exact"/>
              <w:jc w:val="both"/>
              <w:rPr>
                <w:rFonts w:ascii="Arial" w:hAnsi="Arial" w:cs="Arial"/>
                <w:sz w:val="16"/>
                <w:szCs w:val="16"/>
              </w:rPr>
            </w:pPr>
            <w:proofErr w:type="gramStart"/>
            <w:r w:rsidRPr="005465BA">
              <w:rPr>
                <w:rFonts w:ascii="Arial" w:hAnsi="Arial" w:cs="Arial"/>
                <w:sz w:val="16"/>
                <w:szCs w:val="16"/>
              </w:rPr>
              <w:t>за каждого последующего участника сделки (в том числе совершаемых по доверенности для физических лиц)</w:t>
            </w:r>
            <w:proofErr w:type="gramEnd"/>
          </w:p>
        </w:tc>
        <w:tc>
          <w:tcPr>
            <w:tcW w:w="997" w:type="dxa"/>
            <w:tcBorders>
              <w:top w:val="nil"/>
              <w:left w:val="single" w:sz="4" w:space="0" w:color="auto"/>
              <w:bottom w:val="nil"/>
              <w:right w:val="single" w:sz="4" w:space="0" w:color="auto"/>
            </w:tcBorders>
            <w:shd w:val="clear" w:color="auto" w:fill="auto"/>
          </w:tcPr>
          <w:p w:rsidR="005465BA" w:rsidRPr="005465BA" w:rsidRDefault="005465BA" w:rsidP="005465BA">
            <w:pPr>
              <w:spacing w:line="180" w:lineRule="exact"/>
              <w:jc w:val="both"/>
              <w:rPr>
                <w:rFonts w:ascii="Arial" w:hAnsi="Arial" w:cs="Arial"/>
                <w:sz w:val="16"/>
                <w:szCs w:val="16"/>
              </w:rPr>
            </w:pPr>
            <w:r w:rsidRPr="005465BA">
              <w:rPr>
                <w:rFonts w:ascii="Arial" w:hAnsi="Arial" w:cs="Arial"/>
                <w:sz w:val="16"/>
                <w:szCs w:val="16"/>
              </w:rPr>
              <w:t>200,00+50% за срочность</w:t>
            </w:r>
          </w:p>
        </w:tc>
      </w:tr>
      <w:tr w:rsidR="005465BA" w:rsidRPr="005465BA" w:rsidTr="005465BA">
        <w:trPr>
          <w:trHeight w:val="83"/>
        </w:trPr>
        <w:tc>
          <w:tcPr>
            <w:tcW w:w="426" w:type="dxa"/>
            <w:vMerge/>
            <w:tcBorders>
              <w:right w:val="single" w:sz="4" w:space="0" w:color="auto"/>
            </w:tcBorders>
            <w:shd w:val="clear" w:color="auto" w:fill="auto"/>
          </w:tcPr>
          <w:p w:rsidR="005465BA" w:rsidRPr="005465BA" w:rsidRDefault="005465BA" w:rsidP="005465BA">
            <w:pPr>
              <w:spacing w:line="180" w:lineRule="exact"/>
              <w:jc w:val="both"/>
              <w:rPr>
                <w:rFonts w:ascii="Arial" w:hAnsi="Arial" w:cs="Arial"/>
                <w:sz w:val="16"/>
                <w:szCs w:val="16"/>
              </w:rPr>
            </w:pPr>
          </w:p>
        </w:tc>
        <w:tc>
          <w:tcPr>
            <w:tcW w:w="2835" w:type="dxa"/>
            <w:gridSpan w:val="2"/>
            <w:tcBorders>
              <w:top w:val="nil"/>
              <w:left w:val="single" w:sz="4" w:space="0" w:color="auto"/>
              <w:bottom w:val="nil"/>
              <w:right w:val="single" w:sz="4" w:space="0" w:color="auto"/>
            </w:tcBorders>
            <w:shd w:val="clear" w:color="auto" w:fill="auto"/>
          </w:tcPr>
          <w:p w:rsidR="005465BA" w:rsidRPr="005465BA" w:rsidRDefault="005465BA" w:rsidP="005465BA">
            <w:pPr>
              <w:spacing w:line="180" w:lineRule="exact"/>
              <w:jc w:val="both"/>
              <w:rPr>
                <w:rFonts w:ascii="Arial" w:hAnsi="Arial" w:cs="Arial"/>
                <w:sz w:val="16"/>
                <w:szCs w:val="16"/>
              </w:rPr>
            </w:pPr>
            <w:r w:rsidRPr="005465BA">
              <w:rPr>
                <w:rFonts w:ascii="Arial" w:hAnsi="Arial" w:cs="Arial"/>
                <w:sz w:val="16"/>
                <w:szCs w:val="16"/>
              </w:rPr>
              <w:t>за каждый последующий объект, являющийся предметом договора</w:t>
            </w:r>
          </w:p>
        </w:tc>
        <w:tc>
          <w:tcPr>
            <w:tcW w:w="997" w:type="dxa"/>
            <w:tcBorders>
              <w:top w:val="nil"/>
              <w:left w:val="single" w:sz="4" w:space="0" w:color="auto"/>
              <w:bottom w:val="nil"/>
              <w:right w:val="single" w:sz="4" w:space="0" w:color="auto"/>
            </w:tcBorders>
            <w:shd w:val="clear" w:color="auto" w:fill="auto"/>
          </w:tcPr>
          <w:p w:rsidR="005465BA" w:rsidRPr="005465BA" w:rsidRDefault="005465BA" w:rsidP="005465BA">
            <w:pPr>
              <w:spacing w:line="180" w:lineRule="exact"/>
              <w:jc w:val="both"/>
              <w:rPr>
                <w:rFonts w:ascii="Arial" w:hAnsi="Arial" w:cs="Arial"/>
                <w:sz w:val="16"/>
                <w:szCs w:val="16"/>
              </w:rPr>
            </w:pPr>
            <w:r w:rsidRPr="005465BA">
              <w:rPr>
                <w:rFonts w:ascii="Arial" w:hAnsi="Arial" w:cs="Arial"/>
                <w:sz w:val="16"/>
                <w:szCs w:val="16"/>
              </w:rPr>
              <w:t>400,00+50% за срочность</w:t>
            </w:r>
          </w:p>
        </w:tc>
      </w:tr>
      <w:tr w:rsidR="005465BA" w:rsidRPr="005465BA" w:rsidTr="005465BA">
        <w:trPr>
          <w:trHeight w:val="83"/>
        </w:trPr>
        <w:tc>
          <w:tcPr>
            <w:tcW w:w="426" w:type="dxa"/>
            <w:vMerge/>
            <w:tcBorders>
              <w:right w:val="single" w:sz="4" w:space="0" w:color="auto"/>
            </w:tcBorders>
            <w:shd w:val="clear" w:color="auto" w:fill="auto"/>
          </w:tcPr>
          <w:p w:rsidR="005465BA" w:rsidRPr="005465BA" w:rsidRDefault="005465BA" w:rsidP="005465BA">
            <w:pPr>
              <w:spacing w:line="180" w:lineRule="exact"/>
              <w:jc w:val="both"/>
              <w:rPr>
                <w:rFonts w:ascii="Arial" w:hAnsi="Arial" w:cs="Arial"/>
                <w:sz w:val="16"/>
                <w:szCs w:val="16"/>
              </w:rPr>
            </w:pPr>
          </w:p>
        </w:tc>
        <w:tc>
          <w:tcPr>
            <w:tcW w:w="2835" w:type="dxa"/>
            <w:gridSpan w:val="2"/>
            <w:tcBorders>
              <w:top w:val="nil"/>
              <w:left w:val="single" w:sz="4" w:space="0" w:color="auto"/>
              <w:bottom w:val="nil"/>
              <w:right w:val="single" w:sz="4" w:space="0" w:color="auto"/>
            </w:tcBorders>
            <w:shd w:val="clear" w:color="auto" w:fill="auto"/>
          </w:tcPr>
          <w:p w:rsidR="005465BA" w:rsidRPr="005465BA" w:rsidRDefault="005465BA" w:rsidP="005465BA">
            <w:pPr>
              <w:spacing w:line="180" w:lineRule="exact"/>
              <w:jc w:val="both"/>
              <w:rPr>
                <w:rFonts w:ascii="Arial" w:hAnsi="Arial" w:cs="Arial"/>
                <w:sz w:val="16"/>
                <w:szCs w:val="16"/>
              </w:rPr>
            </w:pPr>
            <w:r w:rsidRPr="005465BA">
              <w:rPr>
                <w:rFonts w:ascii="Arial" w:hAnsi="Arial" w:cs="Arial"/>
                <w:sz w:val="16"/>
                <w:szCs w:val="16"/>
              </w:rPr>
              <w:t>с использованием кредитных средств</w:t>
            </w:r>
          </w:p>
        </w:tc>
        <w:tc>
          <w:tcPr>
            <w:tcW w:w="997" w:type="dxa"/>
            <w:tcBorders>
              <w:top w:val="nil"/>
              <w:left w:val="single" w:sz="4" w:space="0" w:color="auto"/>
              <w:bottom w:val="nil"/>
              <w:right w:val="single" w:sz="4" w:space="0" w:color="auto"/>
            </w:tcBorders>
            <w:shd w:val="clear" w:color="auto" w:fill="auto"/>
          </w:tcPr>
          <w:p w:rsidR="005465BA" w:rsidRPr="005465BA" w:rsidRDefault="005465BA" w:rsidP="005465BA">
            <w:pPr>
              <w:spacing w:line="180" w:lineRule="exact"/>
              <w:jc w:val="both"/>
              <w:rPr>
                <w:rFonts w:ascii="Arial" w:hAnsi="Arial" w:cs="Arial"/>
                <w:sz w:val="16"/>
                <w:szCs w:val="16"/>
              </w:rPr>
            </w:pPr>
            <w:r w:rsidRPr="005465BA">
              <w:rPr>
                <w:rFonts w:ascii="Arial" w:hAnsi="Arial" w:cs="Arial"/>
                <w:sz w:val="16"/>
                <w:szCs w:val="16"/>
              </w:rPr>
              <w:t>300,00+50% за срочность</w:t>
            </w:r>
          </w:p>
        </w:tc>
      </w:tr>
      <w:tr w:rsidR="005465BA" w:rsidRPr="005465BA" w:rsidTr="005465BA">
        <w:trPr>
          <w:trHeight w:val="83"/>
        </w:trPr>
        <w:tc>
          <w:tcPr>
            <w:tcW w:w="426" w:type="dxa"/>
            <w:vMerge/>
            <w:tcBorders>
              <w:bottom w:val="single" w:sz="4" w:space="0" w:color="auto"/>
              <w:right w:val="single" w:sz="4" w:space="0" w:color="auto"/>
            </w:tcBorders>
            <w:shd w:val="clear" w:color="auto" w:fill="auto"/>
          </w:tcPr>
          <w:p w:rsidR="005465BA" w:rsidRPr="005465BA" w:rsidRDefault="005465BA" w:rsidP="005465BA">
            <w:pPr>
              <w:spacing w:line="180" w:lineRule="exact"/>
              <w:jc w:val="both"/>
              <w:rPr>
                <w:rFonts w:ascii="Arial" w:hAnsi="Arial" w:cs="Arial"/>
                <w:sz w:val="16"/>
                <w:szCs w:val="16"/>
              </w:rPr>
            </w:pPr>
          </w:p>
        </w:tc>
        <w:tc>
          <w:tcPr>
            <w:tcW w:w="2835" w:type="dxa"/>
            <w:gridSpan w:val="2"/>
            <w:tcBorders>
              <w:top w:val="nil"/>
              <w:left w:val="single" w:sz="4" w:space="0" w:color="auto"/>
              <w:bottom w:val="single" w:sz="4" w:space="0" w:color="auto"/>
              <w:right w:val="single" w:sz="4" w:space="0" w:color="auto"/>
            </w:tcBorders>
            <w:shd w:val="clear" w:color="auto" w:fill="auto"/>
          </w:tcPr>
          <w:p w:rsidR="005465BA" w:rsidRPr="005465BA" w:rsidRDefault="005465BA" w:rsidP="005465BA">
            <w:pPr>
              <w:spacing w:line="180" w:lineRule="exact"/>
              <w:jc w:val="both"/>
              <w:rPr>
                <w:rFonts w:ascii="Arial" w:hAnsi="Arial" w:cs="Arial"/>
                <w:sz w:val="16"/>
                <w:szCs w:val="16"/>
              </w:rPr>
            </w:pPr>
            <w:r w:rsidRPr="005465BA">
              <w:rPr>
                <w:rFonts w:ascii="Arial" w:hAnsi="Arial" w:cs="Arial"/>
                <w:sz w:val="16"/>
                <w:szCs w:val="16"/>
              </w:rPr>
              <w:t>с использованием материнского капитала</w:t>
            </w:r>
          </w:p>
        </w:tc>
        <w:tc>
          <w:tcPr>
            <w:tcW w:w="997" w:type="dxa"/>
            <w:tcBorders>
              <w:top w:val="nil"/>
              <w:left w:val="single" w:sz="4" w:space="0" w:color="auto"/>
              <w:bottom w:val="single" w:sz="4" w:space="0" w:color="auto"/>
              <w:right w:val="single" w:sz="4" w:space="0" w:color="auto"/>
            </w:tcBorders>
            <w:shd w:val="clear" w:color="auto" w:fill="auto"/>
          </w:tcPr>
          <w:p w:rsidR="005465BA" w:rsidRPr="005465BA" w:rsidRDefault="005465BA" w:rsidP="005465BA">
            <w:pPr>
              <w:spacing w:line="180" w:lineRule="exact"/>
              <w:jc w:val="both"/>
              <w:rPr>
                <w:rFonts w:ascii="Arial" w:hAnsi="Arial" w:cs="Arial"/>
                <w:sz w:val="16"/>
                <w:szCs w:val="16"/>
              </w:rPr>
            </w:pPr>
            <w:r w:rsidRPr="005465BA">
              <w:rPr>
                <w:rFonts w:ascii="Arial" w:hAnsi="Arial" w:cs="Arial"/>
                <w:sz w:val="16"/>
                <w:szCs w:val="16"/>
              </w:rPr>
              <w:t>500,00+50% за срочность</w:t>
            </w:r>
          </w:p>
        </w:tc>
      </w:tr>
      <w:tr w:rsidR="005465BA" w:rsidRPr="005465BA" w:rsidTr="005465BA">
        <w:trPr>
          <w:trHeight w:val="83"/>
        </w:trPr>
        <w:tc>
          <w:tcPr>
            <w:tcW w:w="426" w:type="dxa"/>
            <w:vMerge w:val="restart"/>
            <w:tcBorders>
              <w:top w:val="single" w:sz="4" w:space="0" w:color="auto"/>
              <w:right w:val="single" w:sz="4" w:space="0" w:color="auto"/>
            </w:tcBorders>
            <w:shd w:val="clear" w:color="auto" w:fill="auto"/>
          </w:tcPr>
          <w:p w:rsidR="005465BA" w:rsidRPr="005465BA" w:rsidRDefault="005465BA" w:rsidP="005465BA">
            <w:pPr>
              <w:spacing w:line="180" w:lineRule="exact"/>
              <w:jc w:val="both"/>
              <w:rPr>
                <w:rFonts w:ascii="Arial" w:hAnsi="Arial" w:cs="Arial"/>
                <w:sz w:val="16"/>
                <w:szCs w:val="16"/>
              </w:rPr>
            </w:pPr>
            <w:r w:rsidRPr="005465BA">
              <w:rPr>
                <w:rFonts w:ascii="Arial" w:hAnsi="Arial" w:cs="Arial"/>
                <w:sz w:val="16"/>
                <w:szCs w:val="16"/>
              </w:rPr>
              <w:t>22</w:t>
            </w:r>
          </w:p>
        </w:tc>
        <w:tc>
          <w:tcPr>
            <w:tcW w:w="2835" w:type="dxa"/>
            <w:gridSpan w:val="2"/>
            <w:tcBorders>
              <w:top w:val="single" w:sz="4" w:space="0" w:color="auto"/>
              <w:left w:val="single" w:sz="4" w:space="0" w:color="auto"/>
              <w:bottom w:val="nil"/>
              <w:right w:val="single" w:sz="4" w:space="0" w:color="auto"/>
            </w:tcBorders>
            <w:shd w:val="clear" w:color="auto" w:fill="auto"/>
          </w:tcPr>
          <w:p w:rsidR="005465BA" w:rsidRPr="005465BA" w:rsidRDefault="005465BA" w:rsidP="005465BA">
            <w:pPr>
              <w:spacing w:line="180" w:lineRule="exact"/>
              <w:jc w:val="both"/>
              <w:rPr>
                <w:rFonts w:ascii="Arial" w:hAnsi="Arial" w:cs="Arial"/>
                <w:sz w:val="16"/>
                <w:szCs w:val="16"/>
              </w:rPr>
            </w:pPr>
            <w:r w:rsidRPr="005465BA">
              <w:rPr>
                <w:rFonts w:ascii="Arial" w:hAnsi="Arial" w:cs="Arial"/>
                <w:sz w:val="16"/>
                <w:szCs w:val="16"/>
              </w:rPr>
              <w:t>Юридическая помощь по вопросам, возникающим в сфере недвижимости:</w:t>
            </w:r>
          </w:p>
        </w:tc>
        <w:tc>
          <w:tcPr>
            <w:tcW w:w="997" w:type="dxa"/>
            <w:tcBorders>
              <w:top w:val="single" w:sz="4" w:space="0" w:color="auto"/>
              <w:left w:val="single" w:sz="4" w:space="0" w:color="auto"/>
              <w:bottom w:val="nil"/>
              <w:right w:val="single" w:sz="4" w:space="0" w:color="auto"/>
            </w:tcBorders>
            <w:shd w:val="clear" w:color="auto" w:fill="auto"/>
          </w:tcPr>
          <w:p w:rsidR="005465BA" w:rsidRPr="005465BA" w:rsidRDefault="005465BA" w:rsidP="005465BA">
            <w:pPr>
              <w:spacing w:line="180" w:lineRule="exact"/>
              <w:jc w:val="both"/>
              <w:rPr>
                <w:rFonts w:ascii="Arial" w:hAnsi="Arial" w:cs="Arial"/>
                <w:sz w:val="16"/>
                <w:szCs w:val="16"/>
              </w:rPr>
            </w:pPr>
          </w:p>
        </w:tc>
      </w:tr>
      <w:tr w:rsidR="005465BA" w:rsidRPr="005465BA" w:rsidTr="005465BA">
        <w:trPr>
          <w:trHeight w:val="83"/>
        </w:trPr>
        <w:tc>
          <w:tcPr>
            <w:tcW w:w="426" w:type="dxa"/>
            <w:vMerge/>
            <w:tcBorders>
              <w:right w:val="single" w:sz="4" w:space="0" w:color="auto"/>
            </w:tcBorders>
            <w:shd w:val="clear" w:color="auto" w:fill="auto"/>
          </w:tcPr>
          <w:p w:rsidR="005465BA" w:rsidRPr="005465BA" w:rsidRDefault="005465BA" w:rsidP="005465BA">
            <w:pPr>
              <w:spacing w:line="180" w:lineRule="exact"/>
              <w:jc w:val="both"/>
              <w:rPr>
                <w:rFonts w:ascii="Arial" w:hAnsi="Arial" w:cs="Arial"/>
                <w:sz w:val="16"/>
                <w:szCs w:val="16"/>
              </w:rPr>
            </w:pPr>
          </w:p>
        </w:tc>
        <w:tc>
          <w:tcPr>
            <w:tcW w:w="2835" w:type="dxa"/>
            <w:gridSpan w:val="2"/>
            <w:tcBorders>
              <w:top w:val="nil"/>
              <w:left w:val="single" w:sz="4" w:space="0" w:color="auto"/>
              <w:bottom w:val="nil"/>
              <w:right w:val="single" w:sz="4" w:space="0" w:color="auto"/>
            </w:tcBorders>
            <w:shd w:val="clear" w:color="auto" w:fill="auto"/>
          </w:tcPr>
          <w:p w:rsidR="005465BA" w:rsidRPr="005465BA" w:rsidRDefault="005465BA" w:rsidP="005465BA">
            <w:pPr>
              <w:spacing w:line="180" w:lineRule="exact"/>
              <w:jc w:val="both"/>
              <w:rPr>
                <w:rFonts w:ascii="Arial" w:hAnsi="Arial" w:cs="Arial"/>
                <w:sz w:val="16"/>
                <w:szCs w:val="16"/>
              </w:rPr>
            </w:pPr>
            <w:r w:rsidRPr="005465BA">
              <w:rPr>
                <w:rFonts w:ascii="Arial" w:hAnsi="Arial" w:cs="Arial"/>
                <w:sz w:val="16"/>
                <w:szCs w:val="16"/>
              </w:rPr>
              <w:t>физические лица</w:t>
            </w:r>
          </w:p>
        </w:tc>
        <w:tc>
          <w:tcPr>
            <w:tcW w:w="997" w:type="dxa"/>
            <w:tcBorders>
              <w:top w:val="nil"/>
              <w:left w:val="single" w:sz="4" w:space="0" w:color="auto"/>
              <w:bottom w:val="nil"/>
              <w:right w:val="single" w:sz="4" w:space="0" w:color="auto"/>
            </w:tcBorders>
            <w:shd w:val="clear" w:color="auto" w:fill="auto"/>
          </w:tcPr>
          <w:p w:rsidR="005465BA" w:rsidRPr="005465BA" w:rsidRDefault="005465BA" w:rsidP="005465BA">
            <w:pPr>
              <w:spacing w:line="180" w:lineRule="exact"/>
              <w:jc w:val="both"/>
              <w:rPr>
                <w:rFonts w:ascii="Arial" w:hAnsi="Arial" w:cs="Arial"/>
                <w:sz w:val="16"/>
                <w:szCs w:val="16"/>
              </w:rPr>
            </w:pPr>
            <w:r w:rsidRPr="005465BA">
              <w:rPr>
                <w:rFonts w:ascii="Arial" w:hAnsi="Arial" w:cs="Arial"/>
                <w:sz w:val="16"/>
                <w:szCs w:val="16"/>
              </w:rPr>
              <w:t>150,00+50% за срочность</w:t>
            </w:r>
          </w:p>
        </w:tc>
      </w:tr>
      <w:tr w:rsidR="005465BA" w:rsidRPr="005465BA" w:rsidTr="005465BA">
        <w:trPr>
          <w:trHeight w:val="83"/>
        </w:trPr>
        <w:tc>
          <w:tcPr>
            <w:tcW w:w="426" w:type="dxa"/>
            <w:vMerge/>
            <w:tcBorders>
              <w:bottom w:val="single" w:sz="4" w:space="0" w:color="auto"/>
              <w:right w:val="single" w:sz="4" w:space="0" w:color="auto"/>
            </w:tcBorders>
            <w:shd w:val="clear" w:color="auto" w:fill="auto"/>
          </w:tcPr>
          <w:p w:rsidR="005465BA" w:rsidRPr="005465BA" w:rsidRDefault="005465BA" w:rsidP="005465BA">
            <w:pPr>
              <w:spacing w:line="180" w:lineRule="exact"/>
              <w:jc w:val="both"/>
              <w:rPr>
                <w:rFonts w:ascii="Arial" w:hAnsi="Arial" w:cs="Arial"/>
                <w:sz w:val="16"/>
                <w:szCs w:val="16"/>
              </w:rPr>
            </w:pPr>
          </w:p>
        </w:tc>
        <w:tc>
          <w:tcPr>
            <w:tcW w:w="2835" w:type="dxa"/>
            <w:gridSpan w:val="2"/>
            <w:tcBorders>
              <w:top w:val="nil"/>
              <w:left w:val="single" w:sz="4" w:space="0" w:color="auto"/>
              <w:bottom w:val="single" w:sz="4" w:space="0" w:color="auto"/>
              <w:right w:val="single" w:sz="4" w:space="0" w:color="auto"/>
            </w:tcBorders>
            <w:shd w:val="clear" w:color="auto" w:fill="auto"/>
          </w:tcPr>
          <w:p w:rsidR="005465BA" w:rsidRPr="005465BA" w:rsidRDefault="005465BA" w:rsidP="005465BA">
            <w:pPr>
              <w:spacing w:line="180" w:lineRule="exact"/>
              <w:jc w:val="both"/>
              <w:rPr>
                <w:rFonts w:ascii="Arial" w:hAnsi="Arial" w:cs="Arial"/>
                <w:sz w:val="16"/>
                <w:szCs w:val="16"/>
              </w:rPr>
            </w:pPr>
            <w:r w:rsidRPr="005465BA">
              <w:rPr>
                <w:rFonts w:ascii="Arial" w:hAnsi="Arial" w:cs="Arial"/>
                <w:sz w:val="16"/>
                <w:szCs w:val="16"/>
              </w:rPr>
              <w:t>юридические лица</w:t>
            </w:r>
          </w:p>
        </w:tc>
        <w:tc>
          <w:tcPr>
            <w:tcW w:w="997" w:type="dxa"/>
            <w:tcBorders>
              <w:top w:val="nil"/>
              <w:left w:val="single" w:sz="4" w:space="0" w:color="auto"/>
              <w:bottom w:val="single" w:sz="4" w:space="0" w:color="auto"/>
              <w:right w:val="single" w:sz="4" w:space="0" w:color="auto"/>
            </w:tcBorders>
            <w:shd w:val="clear" w:color="auto" w:fill="auto"/>
          </w:tcPr>
          <w:p w:rsidR="005465BA" w:rsidRPr="005465BA" w:rsidRDefault="005465BA" w:rsidP="005465BA">
            <w:pPr>
              <w:spacing w:line="180" w:lineRule="exact"/>
              <w:jc w:val="both"/>
              <w:rPr>
                <w:rFonts w:ascii="Arial" w:hAnsi="Arial" w:cs="Arial"/>
                <w:sz w:val="16"/>
                <w:szCs w:val="16"/>
              </w:rPr>
            </w:pPr>
            <w:r w:rsidRPr="005465BA">
              <w:rPr>
                <w:rFonts w:ascii="Arial" w:hAnsi="Arial" w:cs="Arial"/>
                <w:sz w:val="16"/>
                <w:szCs w:val="16"/>
              </w:rPr>
              <w:t>250,00+50% за срочность</w:t>
            </w:r>
          </w:p>
        </w:tc>
      </w:tr>
      <w:tr w:rsidR="005465BA" w:rsidRPr="005465BA" w:rsidTr="005465BA">
        <w:trPr>
          <w:trHeight w:val="83"/>
        </w:trPr>
        <w:tc>
          <w:tcPr>
            <w:tcW w:w="426" w:type="dxa"/>
            <w:tcBorders>
              <w:top w:val="single" w:sz="4" w:space="0" w:color="auto"/>
              <w:bottom w:val="single" w:sz="4" w:space="0" w:color="auto"/>
              <w:right w:val="single" w:sz="4" w:space="0" w:color="auto"/>
            </w:tcBorders>
            <w:shd w:val="clear" w:color="auto" w:fill="auto"/>
          </w:tcPr>
          <w:p w:rsidR="005465BA" w:rsidRPr="005465BA" w:rsidRDefault="005465BA" w:rsidP="005465BA">
            <w:pPr>
              <w:spacing w:line="180" w:lineRule="exact"/>
              <w:jc w:val="both"/>
              <w:rPr>
                <w:rFonts w:ascii="Arial" w:hAnsi="Arial" w:cs="Arial"/>
                <w:sz w:val="16"/>
                <w:szCs w:val="16"/>
              </w:rPr>
            </w:pPr>
            <w:r w:rsidRPr="005465BA">
              <w:rPr>
                <w:rFonts w:ascii="Arial" w:hAnsi="Arial" w:cs="Arial"/>
                <w:sz w:val="16"/>
                <w:szCs w:val="16"/>
              </w:rPr>
              <w:t>23</w:t>
            </w:r>
          </w:p>
        </w:tc>
        <w:tc>
          <w:tcPr>
            <w:tcW w:w="2835" w:type="dxa"/>
            <w:gridSpan w:val="2"/>
            <w:tcBorders>
              <w:top w:val="single" w:sz="4" w:space="0" w:color="auto"/>
              <w:left w:val="single" w:sz="4" w:space="0" w:color="auto"/>
              <w:bottom w:val="single" w:sz="4" w:space="0" w:color="auto"/>
              <w:right w:val="single" w:sz="4" w:space="0" w:color="auto"/>
            </w:tcBorders>
            <w:shd w:val="clear" w:color="auto" w:fill="auto"/>
          </w:tcPr>
          <w:p w:rsidR="005465BA" w:rsidRPr="005465BA" w:rsidRDefault="005465BA" w:rsidP="005465BA">
            <w:pPr>
              <w:spacing w:line="180" w:lineRule="exact"/>
              <w:jc w:val="both"/>
              <w:rPr>
                <w:rFonts w:ascii="Arial" w:hAnsi="Arial" w:cs="Arial"/>
                <w:sz w:val="16"/>
                <w:szCs w:val="16"/>
              </w:rPr>
            </w:pPr>
            <w:r w:rsidRPr="005465BA">
              <w:rPr>
                <w:rFonts w:ascii="Arial" w:hAnsi="Arial" w:cs="Arial"/>
                <w:sz w:val="16"/>
                <w:szCs w:val="16"/>
              </w:rPr>
              <w:t>Заполнение декларации об объекте недвижимости имущества</w:t>
            </w:r>
          </w:p>
        </w:tc>
        <w:tc>
          <w:tcPr>
            <w:tcW w:w="997" w:type="dxa"/>
            <w:tcBorders>
              <w:top w:val="single" w:sz="4" w:space="0" w:color="auto"/>
              <w:left w:val="single" w:sz="4" w:space="0" w:color="auto"/>
              <w:bottom w:val="single" w:sz="4" w:space="0" w:color="auto"/>
              <w:right w:val="single" w:sz="4" w:space="0" w:color="auto"/>
            </w:tcBorders>
            <w:shd w:val="clear" w:color="auto" w:fill="auto"/>
          </w:tcPr>
          <w:p w:rsidR="005465BA" w:rsidRPr="005465BA" w:rsidRDefault="005465BA" w:rsidP="005465BA">
            <w:pPr>
              <w:spacing w:line="180" w:lineRule="exact"/>
              <w:jc w:val="both"/>
              <w:rPr>
                <w:rFonts w:ascii="Arial" w:hAnsi="Arial" w:cs="Arial"/>
                <w:sz w:val="16"/>
                <w:szCs w:val="16"/>
              </w:rPr>
            </w:pPr>
            <w:r w:rsidRPr="005465BA">
              <w:rPr>
                <w:rFonts w:ascii="Arial" w:hAnsi="Arial" w:cs="Arial"/>
                <w:sz w:val="16"/>
                <w:szCs w:val="16"/>
              </w:rPr>
              <w:t>400,00+50% за срочность</w:t>
            </w:r>
          </w:p>
        </w:tc>
      </w:tr>
      <w:tr w:rsidR="005465BA" w:rsidRPr="005465BA" w:rsidTr="005465BA">
        <w:trPr>
          <w:trHeight w:val="83"/>
        </w:trPr>
        <w:tc>
          <w:tcPr>
            <w:tcW w:w="426" w:type="dxa"/>
            <w:tcBorders>
              <w:top w:val="single" w:sz="4" w:space="0" w:color="auto"/>
              <w:bottom w:val="single" w:sz="4" w:space="0" w:color="auto"/>
              <w:right w:val="single" w:sz="4" w:space="0" w:color="auto"/>
            </w:tcBorders>
            <w:shd w:val="clear" w:color="auto" w:fill="auto"/>
          </w:tcPr>
          <w:p w:rsidR="005465BA" w:rsidRPr="005465BA" w:rsidRDefault="005465BA" w:rsidP="005465BA">
            <w:pPr>
              <w:spacing w:line="180" w:lineRule="exact"/>
              <w:jc w:val="both"/>
              <w:rPr>
                <w:rFonts w:ascii="Arial" w:hAnsi="Arial" w:cs="Arial"/>
                <w:sz w:val="16"/>
                <w:szCs w:val="16"/>
              </w:rPr>
            </w:pPr>
            <w:r w:rsidRPr="005465BA">
              <w:rPr>
                <w:rFonts w:ascii="Arial" w:hAnsi="Arial" w:cs="Arial"/>
                <w:sz w:val="16"/>
                <w:szCs w:val="16"/>
              </w:rPr>
              <w:t>24</w:t>
            </w:r>
          </w:p>
        </w:tc>
        <w:tc>
          <w:tcPr>
            <w:tcW w:w="2835" w:type="dxa"/>
            <w:gridSpan w:val="2"/>
            <w:tcBorders>
              <w:top w:val="single" w:sz="4" w:space="0" w:color="auto"/>
              <w:left w:val="single" w:sz="4" w:space="0" w:color="auto"/>
              <w:bottom w:val="single" w:sz="4" w:space="0" w:color="auto"/>
              <w:right w:val="single" w:sz="4" w:space="0" w:color="auto"/>
            </w:tcBorders>
            <w:shd w:val="clear" w:color="auto" w:fill="auto"/>
          </w:tcPr>
          <w:p w:rsidR="005465BA" w:rsidRPr="005465BA" w:rsidRDefault="005465BA" w:rsidP="005465BA">
            <w:pPr>
              <w:spacing w:line="180" w:lineRule="exact"/>
              <w:jc w:val="both"/>
              <w:rPr>
                <w:rFonts w:ascii="Arial" w:hAnsi="Arial" w:cs="Arial"/>
                <w:sz w:val="16"/>
                <w:szCs w:val="16"/>
              </w:rPr>
            </w:pPr>
            <w:r w:rsidRPr="005465BA">
              <w:rPr>
                <w:rFonts w:ascii="Arial" w:hAnsi="Arial" w:cs="Arial"/>
                <w:sz w:val="16"/>
                <w:szCs w:val="16"/>
              </w:rPr>
              <w:t>Договор дарения денег</w:t>
            </w:r>
          </w:p>
        </w:tc>
        <w:tc>
          <w:tcPr>
            <w:tcW w:w="997" w:type="dxa"/>
            <w:tcBorders>
              <w:top w:val="single" w:sz="4" w:space="0" w:color="auto"/>
              <w:left w:val="single" w:sz="4" w:space="0" w:color="auto"/>
              <w:bottom w:val="single" w:sz="4" w:space="0" w:color="auto"/>
              <w:right w:val="single" w:sz="4" w:space="0" w:color="auto"/>
            </w:tcBorders>
            <w:shd w:val="clear" w:color="auto" w:fill="auto"/>
          </w:tcPr>
          <w:p w:rsidR="005465BA" w:rsidRPr="005465BA" w:rsidRDefault="005465BA" w:rsidP="005465BA">
            <w:pPr>
              <w:spacing w:line="180" w:lineRule="exact"/>
              <w:jc w:val="both"/>
              <w:rPr>
                <w:rFonts w:ascii="Arial" w:hAnsi="Arial" w:cs="Arial"/>
                <w:sz w:val="16"/>
                <w:szCs w:val="16"/>
              </w:rPr>
            </w:pPr>
            <w:r w:rsidRPr="005465BA">
              <w:rPr>
                <w:rFonts w:ascii="Arial" w:hAnsi="Arial" w:cs="Arial"/>
                <w:sz w:val="16"/>
                <w:szCs w:val="16"/>
              </w:rPr>
              <w:t>1 000,00+50</w:t>
            </w:r>
            <w:r w:rsidRPr="005465BA">
              <w:rPr>
                <w:rFonts w:ascii="Arial" w:hAnsi="Arial" w:cs="Arial"/>
                <w:sz w:val="16"/>
                <w:szCs w:val="16"/>
              </w:rPr>
              <w:lastRenderedPageBreak/>
              <w:t>% за срочность</w:t>
            </w:r>
          </w:p>
        </w:tc>
      </w:tr>
      <w:tr w:rsidR="005465BA" w:rsidRPr="005465BA" w:rsidTr="005465BA">
        <w:trPr>
          <w:trHeight w:val="83"/>
        </w:trPr>
        <w:tc>
          <w:tcPr>
            <w:tcW w:w="426" w:type="dxa"/>
            <w:tcBorders>
              <w:top w:val="single" w:sz="4" w:space="0" w:color="auto"/>
              <w:bottom w:val="single" w:sz="4" w:space="0" w:color="auto"/>
              <w:right w:val="single" w:sz="4" w:space="0" w:color="auto"/>
            </w:tcBorders>
            <w:shd w:val="clear" w:color="auto" w:fill="auto"/>
          </w:tcPr>
          <w:p w:rsidR="005465BA" w:rsidRPr="005465BA" w:rsidRDefault="005465BA" w:rsidP="005465BA">
            <w:pPr>
              <w:spacing w:line="180" w:lineRule="exact"/>
              <w:jc w:val="both"/>
              <w:rPr>
                <w:rFonts w:ascii="Arial" w:hAnsi="Arial" w:cs="Arial"/>
                <w:sz w:val="16"/>
                <w:szCs w:val="16"/>
              </w:rPr>
            </w:pPr>
            <w:r w:rsidRPr="005465BA">
              <w:rPr>
                <w:rFonts w:ascii="Arial" w:hAnsi="Arial" w:cs="Arial"/>
                <w:sz w:val="16"/>
                <w:szCs w:val="16"/>
              </w:rPr>
              <w:t>25</w:t>
            </w:r>
          </w:p>
        </w:tc>
        <w:tc>
          <w:tcPr>
            <w:tcW w:w="2835" w:type="dxa"/>
            <w:gridSpan w:val="2"/>
            <w:tcBorders>
              <w:top w:val="single" w:sz="4" w:space="0" w:color="auto"/>
              <w:left w:val="single" w:sz="4" w:space="0" w:color="auto"/>
              <w:bottom w:val="single" w:sz="4" w:space="0" w:color="auto"/>
              <w:right w:val="single" w:sz="4" w:space="0" w:color="auto"/>
            </w:tcBorders>
            <w:shd w:val="clear" w:color="auto" w:fill="auto"/>
          </w:tcPr>
          <w:p w:rsidR="005465BA" w:rsidRPr="005465BA" w:rsidRDefault="005465BA" w:rsidP="005465BA">
            <w:pPr>
              <w:spacing w:line="180" w:lineRule="exact"/>
              <w:jc w:val="both"/>
              <w:rPr>
                <w:rFonts w:ascii="Arial" w:hAnsi="Arial" w:cs="Arial"/>
                <w:sz w:val="16"/>
                <w:szCs w:val="16"/>
              </w:rPr>
            </w:pPr>
            <w:r w:rsidRPr="005465BA">
              <w:rPr>
                <w:rFonts w:ascii="Arial" w:hAnsi="Arial" w:cs="Arial"/>
                <w:sz w:val="16"/>
                <w:szCs w:val="16"/>
              </w:rPr>
              <w:t>Составление расписок о получении денежных средств</w:t>
            </w:r>
          </w:p>
        </w:tc>
        <w:tc>
          <w:tcPr>
            <w:tcW w:w="997" w:type="dxa"/>
            <w:tcBorders>
              <w:top w:val="single" w:sz="4" w:space="0" w:color="auto"/>
              <w:left w:val="single" w:sz="4" w:space="0" w:color="auto"/>
              <w:bottom w:val="single" w:sz="4" w:space="0" w:color="auto"/>
              <w:right w:val="single" w:sz="4" w:space="0" w:color="auto"/>
            </w:tcBorders>
            <w:shd w:val="clear" w:color="auto" w:fill="auto"/>
          </w:tcPr>
          <w:p w:rsidR="005465BA" w:rsidRPr="005465BA" w:rsidRDefault="005465BA" w:rsidP="005465BA">
            <w:pPr>
              <w:spacing w:line="180" w:lineRule="exact"/>
              <w:jc w:val="both"/>
              <w:rPr>
                <w:rFonts w:ascii="Arial" w:hAnsi="Arial" w:cs="Arial"/>
                <w:sz w:val="16"/>
                <w:szCs w:val="16"/>
              </w:rPr>
            </w:pPr>
            <w:r w:rsidRPr="005465BA">
              <w:rPr>
                <w:rFonts w:ascii="Arial" w:hAnsi="Arial" w:cs="Arial"/>
                <w:sz w:val="16"/>
                <w:szCs w:val="16"/>
              </w:rPr>
              <w:t>200,00+50% за срочность</w:t>
            </w:r>
          </w:p>
        </w:tc>
      </w:tr>
      <w:tr w:rsidR="005465BA" w:rsidRPr="005465BA" w:rsidTr="005465BA">
        <w:trPr>
          <w:trHeight w:val="83"/>
        </w:trPr>
        <w:tc>
          <w:tcPr>
            <w:tcW w:w="426" w:type="dxa"/>
            <w:tcBorders>
              <w:top w:val="single" w:sz="4" w:space="0" w:color="auto"/>
              <w:bottom w:val="single" w:sz="4" w:space="0" w:color="auto"/>
              <w:right w:val="single" w:sz="4" w:space="0" w:color="auto"/>
            </w:tcBorders>
            <w:shd w:val="clear" w:color="auto" w:fill="auto"/>
          </w:tcPr>
          <w:p w:rsidR="005465BA" w:rsidRPr="005465BA" w:rsidRDefault="005465BA" w:rsidP="005465BA">
            <w:pPr>
              <w:spacing w:line="180" w:lineRule="exact"/>
              <w:jc w:val="both"/>
              <w:rPr>
                <w:rFonts w:ascii="Arial" w:hAnsi="Arial" w:cs="Arial"/>
                <w:sz w:val="16"/>
                <w:szCs w:val="16"/>
              </w:rPr>
            </w:pPr>
            <w:r w:rsidRPr="005465BA">
              <w:rPr>
                <w:rFonts w:ascii="Arial" w:hAnsi="Arial" w:cs="Arial"/>
                <w:sz w:val="16"/>
                <w:szCs w:val="16"/>
              </w:rPr>
              <w:t>26</w:t>
            </w:r>
          </w:p>
        </w:tc>
        <w:tc>
          <w:tcPr>
            <w:tcW w:w="2835" w:type="dxa"/>
            <w:gridSpan w:val="2"/>
            <w:tcBorders>
              <w:top w:val="single" w:sz="4" w:space="0" w:color="auto"/>
              <w:left w:val="single" w:sz="4" w:space="0" w:color="auto"/>
              <w:bottom w:val="single" w:sz="4" w:space="0" w:color="auto"/>
              <w:right w:val="single" w:sz="4" w:space="0" w:color="auto"/>
            </w:tcBorders>
            <w:shd w:val="clear" w:color="auto" w:fill="auto"/>
          </w:tcPr>
          <w:p w:rsidR="005465BA" w:rsidRPr="005465BA" w:rsidRDefault="005465BA" w:rsidP="005465BA">
            <w:pPr>
              <w:spacing w:line="180" w:lineRule="exact"/>
              <w:jc w:val="both"/>
              <w:rPr>
                <w:rFonts w:ascii="Arial" w:hAnsi="Arial" w:cs="Arial"/>
                <w:sz w:val="16"/>
                <w:szCs w:val="16"/>
              </w:rPr>
            </w:pPr>
            <w:r w:rsidRPr="005465BA">
              <w:rPr>
                <w:rFonts w:ascii="Arial" w:hAnsi="Arial" w:cs="Arial"/>
                <w:sz w:val="16"/>
                <w:szCs w:val="16"/>
              </w:rPr>
              <w:t>Составление проекта дополнительного соглашения к ранее заключенному договору</w:t>
            </w:r>
          </w:p>
        </w:tc>
        <w:tc>
          <w:tcPr>
            <w:tcW w:w="997" w:type="dxa"/>
            <w:tcBorders>
              <w:top w:val="single" w:sz="4" w:space="0" w:color="auto"/>
              <w:left w:val="single" w:sz="4" w:space="0" w:color="auto"/>
              <w:bottom w:val="single" w:sz="4" w:space="0" w:color="auto"/>
              <w:right w:val="single" w:sz="4" w:space="0" w:color="auto"/>
            </w:tcBorders>
            <w:shd w:val="clear" w:color="auto" w:fill="auto"/>
          </w:tcPr>
          <w:p w:rsidR="005465BA" w:rsidRPr="005465BA" w:rsidRDefault="005465BA" w:rsidP="005465BA">
            <w:pPr>
              <w:spacing w:line="180" w:lineRule="exact"/>
              <w:jc w:val="both"/>
              <w:rPr>
                <w:rFonts w:ascii="Arial" w:hAnsi="Arial" w:cs="Arial"/>
                <w:sz w:val="16"/>
                <w:szCs w:val="16"/>
              </w:rPr>
            </w:pPr>
            <w:r w:rsidRPr="005465BA">
              <w:rPr>
                <w:rFonts w:ascii="Arial" w:hAnsi="Arial" w:cs="Arial"/>
                <w:sz w:val="16"/>
                <w:szCs w:val="16"/>
              </w:rPr>
              <w:t>300,00+50% за срочность</w:t>
            </w:r>
          </w:p>
        </w:tc>
      </w:tr>
      <w:tr w:rsidR="005465BA" w:rsidRPr="005465BA" w:rsidTr="005465BA">
        <w:trPr>
          <w:trHeight w:val="83"/>
        </w:trPr>
        <w:tc>
          <w:tcPr>
            <w:tcW w:w="426" w:type="dxa"/>
            <w:tcBorders>
              <w:top w:val="single" w:sz="4" w:space="0" w:color="auto"/>
              <w:bottom w:val="single" w:sz="4" w:space="0" w:color="auto"/>
              <w:right w:val="single" w:sz="4" w:space="0" w:color="auto"/>
            </w:tcBorders>
            <w:shd w:val="clear" w:color="auto" w:fill="auto"/>
          </w:tcPr>
          <w:p w:rsidR="005465BA" w:rsidRPr="005465BA" w:rsidRDefault="005465BA" w:rsidP="005465BA">
            <w:pPr>
              <w:spacing w:line="180" w:lineRule="exact"/>
              <w:jc w:val="both"/>
              <w:rPr>
                <w:rFonts w:ascii="Arial" w:hAnsi="Arial" w:cs="Arial"/>
                <w:sz w:val="16"/>
                <w:szCs w:val="16"/>
              </w:rPr>
            </w:pPr>
            <w:r w:rsidRPr="005465BA">
              <w:rPr>
                <w:rFonts w:ascii="Arial" w:hAnsi="Arial" w:cs="Arial"/>
                <w:sz w:val="16"/>
                <w:szCs w:val="16"/>
              </w:rPr>
              <w:t>27</w:t>
            </w:r>
          </w:p>
        </w:tc>
        <w:tc>
          <w:tcPr>
            <w:tcW w:w="2835" w:type="dxa"/>
            <w:gridSpan w:val="2"/>
            <w:tcBorders>
              <w:top w:val="single" w:sz="4" w:space="0" w:color="auto"/>
              <w:left w:val="single" w:sz="4" w:space="0" w:color="auto"/>
              <w:bottom w:val="single" w:sz="4" w:space="0" w:color="auto"/>
              <w:right w:val="single" w:sz="4" w:space="0" w:color="auto"/>
            </w:tcBorders>
            <w:shd w:val="clear" w:color="auto" w:fill="auto"/>
          </w:tcPr>
          <w:p w:rsidR="005465BA" w:rsidRPr="005465BA" w:rsidRDefault="005465BA" w:rsidP="005465BA">
            <w:pPr>
              <w:spacing w:line="180" w:lineRule="exact"/>
              <w:jc w:val="both"/>
              <w:rPr>
                <w:rFonts w:ascii="Arial" w:hAnsi="Arial" w:cs="Arial"/>
                <w:sz w:val="16"/>
                <w:szCs w:val="16"/>
              </w:rPr>
            </w:pPr>
            <w:r w:rsidRPr="005465BA">
              <w:rPr>
                <w:rFonts w:ascii="Arial" w:hAnsi="Arial" w:cs="Arial"/>
                <w:sz w:val="16"/>
                <w:szCs w:val="16"/>
              </w:rPr>
              <w:t>Составление проекта соглашения о расторжении договора</w:t>
            </w:r>
          </w:p>
        </w:tc>
        <w:tc>
          <w:tcPr>
            <w:tcW w:w="997" w:type="dxa"/>
            <w:tcBorders>
              <w:top w:val="single" w:sz="4" w:space="0" w:color="auto"/>
              <w:left w:val="single" w:sz="4" w:space="0" w:color="auto"/>
              <w:bottom w:val="single" w:sz="4" w:space="0" w:color="auto"/>
              <w:right w:val="single" w:sz="4" w:space="0" w:color="auto"/>
            </w:tcBorders>
            <w:shd w:val="clear" w:color="auto" w:fill="auto"/>
          </w:tcPr>
          <w:p w:rsidR="005465BA" w:rsidRPr="005465BA" w:rsidRDefault="005465BA" w:rsidP="005465BA">
            <w:pPr>
              <w:spacing w:line="180" w:lineRule="exact"/>
              <w:jc w:val="both"/>
              <w:rPr>
                <w:rFonts w:ascii="Arial" w:hAnsi="Arial" w:cs="Arial"/>
                <w:sz w:val="16"/>
                <w:szCs w:val="16"/>
              </w:rPr>
            </w:pPr>
            <w:r w:rsidRPr="005465BA">
              <w:rPr>
                <w:rFonts w:ascii="Arial" w:hAnsi="Arial" w:cs="Arial"/>
                <w:sz w:val="16"/>
                <w:szCs w:val="16"/>
              </w:rPr>
              <w:t>300,00+50% за срочность</w:t>
            </w:r>
          </w:p>
        </w:tc>
      </w:tr>
      <w:tr w:rsidR="005465BA" w:rsidRPr="005465BA" w:rsidTr="005465BA">
        <w:trPr>
          <w:trHeight w:val="83"/>
        </w:trPr>
        <w:tc>
          <w:tcPr>
            <w:tcW w:w="426" w:type="dxa"/>
            <w:tcBorders>
              <w:top w:val="single" w:sz="4" w:space="0" w:color="auto"/>
              <w:bottom w:val="single" w:sz="4" w:space="0" w:color="auto"/>
              <w:right w:val="single" w:sz="4" w:space="0" w:color="auto"/>
            </w:tcBorders>
            <w:shd w:val="clear" w:color="auto" w:fill="auto"/>
          </w:tcPr>
          <w:p w:rsidR="005465BA" w:rsidRPr="005465BA" w:rsidRDefault="005465BA" w:rsidP="005465BA">
            <w:pPr>
              <w:spacing w:line="180" w:lineRule="exact"/>
              <w:jc w:val="both"/>
              <w:rPr>
                <w:rFonts w:ascii="Arial" w:hAnsi="Arial" w:cs="Arial"/>
                <w:sz w:val="16"/>
                <w:szCs w:val="16"/>
              </w:rPr>
            </w:pPr>
            <w:r w:rsidRPr="005465BA">
              <w:rPr>
                <w:rFonts w:ascii="Arial" w:hAnsi="Arial" w:cs="Arial"/>
                <w:sz w:val="16"/>
                <w:szCs w:val="16"/>
              </w:rPr>
              <w:t>28</w:t>
            </w:r>
          </w:p>
        </w:tc>
        <w:tc>
          <w:tcPr>
            <w:tcW w:w="2835" w:type="dxa"/>
            <w:gridSpan w:val="2"/>
            <w:tcBorders>
              <w:top w:val="single" w:sz="4" w:space="0" w:color="auto"/>
              <w:left w:val="single" w:sz="4" w:space="0" w:color="auto"/>
              <w:bottom w:val="single" w:sz="4" w:space="0" w:color="auto"/>
              <w:right w:val="single" w:sz="4" w:space="0" w:color="auto"/>
            </w:tcBorders>
            <w:shd w:val="clear" w:color="auto" w:fill="auto"/>
          </w:tcPr>
          <w:p w:rsidR="005465BA" w:rsidRPr="005465BA" w:rsidRDefault="005465BA" w:rsidP="005465BA">
            <w:pPr>
              <w:spacing w:line="180" w:lineRule="exact"/>
              <w:jc w:val="both"/>
              <w:rPr>
                <w:rFonts w:ascii="Arial" w:hAnsi="Arial" w:cs="Arial"/>
                <w:sz w:val="16"/>
                <w:szCs w:val="16"/>
              </w:rPr>
            </w:pPr>
            <w:r w:rsidRPr="005465BA">
              <w:rPr>
                <w:rFonts w:ascii="Arial" w:hAnsi="Arial" w:cs="Arial"/>
                <w:sz w:val="16"/>
                <w:szCs w:val="16"/>
              </w:rPr>
              <w:t>Составление акта приема-передачи</w:t>
            </w:r>
          </w:p>
        </w:tc>
        <w:tc>
          <w:tcPr>
            <w:tcW w:w="997" w:type="dxa"/>
            <w:tcBorders>
              <w:top w:val="single" w:sz="4" w:space="0" w:color="auto"/>
              <w:left w:val="single" w:sz="4" w:space="0" w:color="auto"/>
              <w:bottom w:val="single" w:sz="4" w:space="0" w:color="auto"/>
              <w:right w:val="single" w:sz="4" w:space="0" w:color="auto"/>
            </w:tcBorders>
            <w:shd w:val="clear" w:color="auto" w:fill="auto"/>
          </w:tcPr>
          <w:p w:rsidR="005465BA" w:rsidRPr="005465BA" w:rsidRDefault="005465BA" w:rsidP="005465BA">
            <w:pPr>
              <w:spacing w:line="180" w:lineRule="exact"/>
              <w:jc w:val="both"/>
              <w:rPr>
                <w:rFonts w:ascii="Arial" w:hAnsi="Arial" w:cs="Arial"/>
                <w:sz w:val="16"/>
                <w:szCs w:val="16"/>
              </w:rPr>
            </w:pPr>
            <w:r w:rsidRPr="005465BA">
              <w:rPr>
                <w:rFonts w:ascii="Arial" w:hAnsi="Arial" w:cs="Arial"/>
                <w:sz w:val="16"/>
                <w:szCs w:val="16"/>
              </w:rPr>
              <w:t>200,00+50% за срочность</w:t>
            </w:r>
          </w:p>
        </w:tc>
      </w:tr>
      <w:tr w:rsidR="005465BA" w:rsidRPr="005465BA" w:rsidTr="005465BA">
        <w:trPr>
          <w:trHeight w:val="83"/>
        </w:trPr>
        <w:tc>
          <w:tcPr>
            <w:tcW w:w="426" w:type="dxa"/>
            <w:tcBorders>
              <w:top w:val="single" w:sz="4" w:space="0" w:color="auto"/>
              <w:bottom w:val="single" w:sz="4" w:space="0" w:color="auto"/>
              <w:right w:val="single" w:sz="4" w:space="0" w:color="auto"/>
            </w:tcBorders>
            <w:shd w:val="clear" w:color="auto" w:fill="auto"/>
          </w:tcPr>
          <w:p w:rsidR="005465BA" w:rsidRPr="005465BA" w:rsidRDefault="005465BA" w:rsidP="005465BA">
            <w:pPr>
              <w:spacing w:line="180" w:lineRule="exact"/>
              <w:jc w:val="both"/>
              <w:rPr>
                <w:rFonts w:ascii="Arial" w:hAnsi="Arial" w:cs="Arial"/>
                <w:sz w:val="16"/>
                <w:szCs w:val="16"/>
              </w:rPr>
            </w:pPr>
            <w:r w:rsidRPr="005465BA">
              <w:rPr>
                <w:rFonts w:ascii="Arial" w:hAnsi="Arial" w:cs="Arial"/>
                <w:sz w:val="16"/>
                <w:szCs w:val="16"/>
              </w:rPr>
              <w:t>29</w:t>
            </w:r>
          </w:p>
        </w:tc>
        <w:tc>
          <w:tcPr>
            <w:tcW w:w="2835" w:type="dxa"/>
            <w:gridSpan w:val="2"/>
            <w:tcBorders>
              <w:top w:val="single" w:sz="4" w:space="0" w:color="auto"/>
              <w:left w:val="single" w:sz="4" w:space="0" w:color="auto"/>
              <w:bottom w:val="single" w:sz="4" w:space="0" w:color="auto"/>
              <w:right w:val="single" w:sz="4" w:space="0" w:color="auto"/>
            </w:tcBorders>
            <w:shd w:val="clear" w:color="auto" w:fill="auto"/>
          </w:tcPr>
          <w:p w:rsidR="005465BA" w:rsidRPr="005465BA" w:rsidRDefault="005465BA" w:rsidP="005465BA">
            <w:pPr>
              <w:spacing w:line="180" w:lineRule="exact"/>
              <w:jc w:val="both"/>
              <w:rPr>
                <w:rFonts w:ascii="Arial" w:hAnsi="Arial" w:cs="Arial"/>
                <w:sz w:val="16"/>
                <w:szCs w:val="16"/>
              </w:rPr>
            </w:pPr>
            <w:r w:rsidRPr="005465BA">
              <w:rPr>
                <w:rFonts w:ascii="Arial" w:hAnsi="Arial" w:cs="Arial"/>
                <w:sz w:val="16"/>
                <w:szCs w:val="16"/>
              </w:rPr>
              <w:t>Подготовка юридически значимых документов в сфере движимого имущества (договоров купли-продажи, дарения, мены, аренды транспортных средств)</w:t>
            </w:r>
          </w:p>
        </w:tc>
        <w:tc>
          <w:tcPr>
            <w:tcW w:w="997" w:type="dxa"/>
            <w:tcBorders>
              <w:top w:val="single" w:sz="4" w:space="0" w:color="auto"/>
              <w:left w:val="single" w:sz="4" w:space="0" w:color="auto"/>
              <w:bottom w:val="single" w:sz="4" w:space="0" w:color="auto"/>
              <w:right w:val="single" w:sz="4" w:space="0" w:color="auto"/>
            </w:tcBorders>
            <w:shd w:val="clear" w:color="auto" w:fill="auto"/>
          </w:tcPr>
          <w:p w:rsidR="005465BA" w:rsidRPr="005465BA" w:rsidRDefault="005465BA" w:rsidP="005465BA">
            <w:pPr>
              <w:spacing w:line="180" w:lineRule="exact"/>
              <w:jc w:val="both"/>
              <w:rPr>
                <w:rFonts w:ascii="Arial" w:hAnsi="Arial" w:cs="Arial"/>
                <w:sz w:val="16"/>
                <w:szCs w:val="16"/>
              </w:rPr>
            </w:pPr>
            <w:r w:rsidRPr="005465BA">
              <w:rPr>
                <w:rFonts w:ascii="Arial" w:hAnsi="Arial" w:cs="Arial"/>
                <w:sz w:val="16"/>
                <w:szCs w:val="16"/>
              </w:rPr>
              <w:t>500,00+50% за срочность</w:t>
            </w:r>
          </w:p>
        </w:tc>
      </w:tr>
      <w:tr w:rsidR="005465BA" w:rsidRPr="005465BA" w:rsidTr="005465BA">
        <w:trPr>
          <w:trHeight w:val="83"/>
        </w:trPr>
        <w:tc>
          <w:tcPr>
            <w:tcW w:w="426" w:type="dxa"/>
            <w:tcBorders>
              <w:top w:val="single" w:sz="4" w:space="0" w:color="auto"/>
              <w:bottom w:val="single" w:sz="4" w:space="0" w:color="auto"/>
              <w:right w:val="single" w:sz="4" w:space="0" w:color="auto"/>
            </w:tcBorders>
            <w:shd w:val="clear" w:color="auto" w:fill="auto"/>
          </w:tcPr>
          <w:p w:rsidR="005465BA" w:rsidRPr="005465BA" w:rsidRDefault="005465BA" w:rsidP="005465BA">
            <w:pPr>
              <w:spacing w:line="180" w:lineRule="exact"/>
              <w:jc w:val="both"/>
              <w:rPr>
                <w:rFonts w:ascii="Arial" w:hAnsi="Arial" w:cs="Arial"/>
                <w:sz w:val="16"/>
                <w:szCs w:val="16"/>
              </w:rPr>
            </w:pPr>
          </w:p>
        </w:tc>
        <w:tc>
          <w:tcPr>
            <w:tcW w:w="2835" w:type="dxa"/>
            <w:gridSpan w:val="2"/>
            <w:tcBorders>
              <w:top w:val="single" w:sz="4" w:space="0" w:color="auto"/>
              <w:left w:val="single" w:sz="4" w:space="0" w:color="auto"/>
              <w:bottom w:val="single" w:sz="4" w:space="0" w:color="auto"/>
              <w:right w:val="single" w:sz="4" w:space="0" w:color="auto"/>
            </w:tcBorders>
            <w:shd w:val="clear" w:color="auto" w:fill="auto"/>
          </w:tcPr>
          <w:p w:rsidR="005465BA" w:rsidRPr="005465BA" w:rsidRDefault="005465BA" w:rsidP="005465BA">
            <w:pPr>
              <w:spacing w:line="180" w:lineRule="exact"/>
              <w:jc w:val="both"/>
              <w:rPr>
                <w:rFonts w:ascii="Arial" w:hAnsi="Arial" w:cs="Arial"/>
                <w:sz w:val="16"/>
                <w:szCs w:val="16"/>
              </w:rPr>
            </w:pPr>
            <w:r w:rsidRPr="005465BA">
              <w:rPr>
                <w:rFonts w:ascii="Arial" w:hAnsi="Arial" w:cs="Arial"/>
                <w:bCs/>
                <w:sz w:val="16"/>
                <w:szCs w:val="16"/>
              </w:rPr>
              <w:t>Услуги в сфере искового производства</w:t>
            </w:r>
          </w:p>
        </w:tc>
        <w:tc>
          <w:tcPr>
            <w:tcW w:w="997" w:type="dxa"/>
            <w:tcBorders>
              <w:top w:val="single" w:sz="4" w:space="0" w:color="auto"/>
              <w:left w:val="single" w:sz="4" w:space="0" w:color="auto"/>
              <w:bottom w:val="single" w:sz="4" w:space="0" w:color="auto"/>
              <w:right w:val="single" w:sz="4" w:space="0" w:color="auto"/>
            </w:tcBorders>
            <w:shd w:val="clear" w:color="auto" w:fill="auto"/>
          </w:tcPr>
          <w:p w:rsidR="005465BA" w:rsidRPr="005465BA" w:rsidRDefault="005465BA" w:rsidP="005465BA">
            <w:pPr>
              <w:spacing w:line="180" w:lineRule="exact"/>
              <w:jc w:val="both"/>
              <w:rPr>
                <w:rFonts w:ascii="Arial" w:hAnsi="Arial" w:cs="Arial"/>
                <w:sz w:val="16"/>
                <w:szCs w:val="16"/>
              </w:rPr>
            </w:pPr>
          </w:p>
        </w:tc>
      </w:tr>
      <w:tr w:rsidR="005465BA" w:rsidRPr="005465BA" w:rsidTr="005465BA">
        <w:trPr>
          <w:trHeight w:val="83"/>
        </w:trPr>
        <w:tc>
          <w:tcPr>
            <w:tcW w:w="426" w:type="dxa"/>
            <w:tcBorders>
              <w:top w:val="single" w:sz="4" w:space="0" w:color="auto"/>
              <w:bottom w:val="single" w:sz="4" w:space="0" w:color="auto"/>
              <w:right w:val="single" w:sz="4" w:space="0" w:color="auto"/>
            </w:tcBorders>
            <w:shd w:val="clear" w:color="auto" w:fill="auto"/>
          </w:tcPr>
          <w:p w:rsidR="005465BA" w:rsidRPr="005465BA" w:rsidRDefault="005465BA" w:rsidP="005465BA">
            <w:pPr>
              <w:spacing w:line="180" w:lineRule="exact"/>
              <w:jc w:val="both"/>
              <w:rPr>
                <w:rFonts w:ascii="Arial" w:hAnsi="Arial" w:cs="Arial"/>
                <w:sz w:val="16"/>
                <w:szCs w:val="16"/>
              </w:rPr>
            </w:pPr>
            <w:r w:rsidRPr="005465BA">
              <w:rPr>
                <w:rFonts w:ascii="Arial" w:hAnsi="Arial" w:cs="Arial"/>
                <w:sz w:val="16"/>
                <w:szCs w:val="16"/>
              </w:rPr>
              <w:t>30</w:t>
            </w:r>
          </w:p>
        </w:tc>
        <w:tc>
          <w:tcPr>
            <w:tcW w:w="2835" w:type="dxa"/>
            <w:gridSpan w:val="2"/>
            <w:tcBorders>
              <w:top w:val="single" w:sz="4" w:space="0" w:color="auto"/>
              <w:left w:val="single" w:sz="4" w:space="0" w:color="auto"/>
              <w:bottom w:val="single" w:sz="4" w:space="0" w:color="auto"/>
              <w:right w:val="single" w:sz="4" w:space="0" w:color="auto"/>
            </w:tcBorders>
            <w:shd w:val="clear" w:color="auto" w:fill="auto"/>
          </w:tcPr>
          <w:p w:rsidR="005465BA" w:rsidRPr="005465BA" w:rsidRDefault="005465BA" w:rsidP="005465BA">
            <w:pPr>
              <w:spacing w:line="180" w:lineRule="exact"/>
              <w:jc w:val="both"/>
              <w:rPr>
                <w:rFonts w:ascii="Arial" w:hAnsi="Arial" w:cs="Arial"/>
                <w:sz w:val="16"/>
                <w:szCs w:val="16"/>
              </w:rPr>
            </w:pPr>
            <w:r w:rsidRPr="005465BA">
              <w:rPr>
                <w:rFonts w:ascii="Arial" w:hAnsi="Arial" w:cs="Arial"/>
                <w:sz w:val="16"/>
                <w:szCs w:val="16"/>
              </w:rPr>
              <w:t>Составление искового заявления, жалобы, возражения в суд общей юрисдикции</w:t>
            </w:r>
          </w:p>
        </w:tc>
        <w:tc>
          <w:tcPr>
            <w:tcW w:w="997" w:type="dxa"/>
            <w:tcBorders>
              <w:top w:val="single" w:sz="4" w:space="0" w:color="auto"/>
              <w:left w:val="single" w:sz="4" w:space="0" w:color="auto"/>
              <w:bottom w:val="single" w:sz="4" w:space="0" w:color="auto"/>
              <w:right w:val="single" w:sz="4" w:space="0" w:color="auto"/>
            </w:tcBorders>
            <w:shd w:val="clear" w:color="auto" w:fill="auto"/>
          </w:tcPr>
          <w:p w:rsidR="005465BA" w:rsidRPr="005465BA" w:rsidRDefault="005465BA" w:rsidP="005465BA">
            <w:pPr>
              <w:spacing w:line="180" w:lineRule="exact"/>
              <w:jc w:val="both"/>
              <w:rPr>
                <w:rFonts w:ascii="Arial" w:hAnsi="Arial" w:cs="Arial"/>
                <w:sz w:val="16"/>
                <w:szCs w:val="16"/>
              </w:rPr>
            </w:pPr>
            <w:r w:rsidRPr="005465BA">
              <w:rPr>
                <w:rFonts w:ascii="Arial" w:hAnsi="Arial" w:cs="Arial"/>
                <w:sz w:val="16"/>
                <w:szCs w:val="16"/>
              </w:rPr>
              <w:t>1 200,00+50% за срочность</w:t>
            </w:r>
          </w:p>
        </w:tc>
      </w:tr>
      <w:tr w:rsidR="005465BA" w:rsidRPr="005465BA" w:rsidTr="005465BA">
        <w:trPr>
          <w:trHeight w:val="83"/>
        </w:trPr>
        <w:tc>
          <w:tcPr>
            <w:tcW w:w="426" w:type="dxa"/>
            <w:tcBorders>
              <w:top w:val="single" w:sz="4" w:space="0" w:color="auto"/>
              <w:bottom w:val="single" w:sz="4" w:space="0" w:color="auto"/>
              <w:right w:val="single" w:sz="4" w:space="0" w:color="auto"/>
            </w:tcBorders>
            <w:shd w:val="clear" w:color="auto" w:fill="auto"/>
          </w:tcPr>
          <w:p w:rsidR="005465BA" w:rsidRPr="005465BA" w:rsidRDefault="005465BA" w:rsidP="005465BA">
            <w:pPr>
              <w:spacing w:line="180" w:lineRule="exact"/>
              <w:jc w:val="both"/>
              <w:rPr>
                <w:rFonts w:ascii="Arial" w:hAnsi="Arial" w:cs="Arial"/>
                <w:sz w:val="16"/>
                <w:szCs w:val="16"/>
              </w:rPr>
            </w:pPr>
            <w:r w:rsidRPr="005465BA">
              <w:rPr>
                <w:rFonts w:ascii="Arial" w:hAnsi="Arial" w:cs="Arial"/>
                <w:sz w:val="16"/>
                <w:szCs w:val="16"/>
              </w:rPr>
              <w:t>31</w:t>
            </w:r>
          </w:p>
        </w:tc>
        <w:tc>
          <w:tcPr>
            <w:tcW w:w="2835" w:type="dxa"/>
            <w:gridSpan w:val="2"/>
            <w:tcBorders>
              <w:top w:val="single" w:sz="4" w:space="0" w:color="auto"/>
              <w:left w:val="single" w:sz="4" w:space="0" w:color="auto"/>
              <w:bottom w:val="single" w:sz="4" w:space="0" w:color="auto"/>
              <w:right w:val="single" w:sz="4" w:space="0" w:color="auto"/>
            </w:tcBorders>
            <w:shd w:val="clear" w:color="auto" w:fill="auto"/>
          </w:tcPr>
          <w:p w:rsidR="005465BA" w:rsidRPr="005465BA" w:rsidRDefault="005465BA" w:rsidP="005465BA">
            <w:pPr>
              <w:spacing w:line="180" w:lineRule="exact"/>
              <w:jc w:val="both"/>
              <w:rPr>
                <w:rFonts w:ascii="Arial" w:hAnsi="Arial" w:cs="Arial"/>
                <w:sz w:val="16"/>
                <w:szCs w:val="16"/>
              </w:rPr>
            </w:pPr>
            <w:r w:rsidRPr="005465BA">
              <w:rPr>
                <w:rFonts w:ascii="Arial" w:hAnsi="Arial" w:cs="Arial"/>
                <w:sz w:val="16"/>
                <w:szCs w:val="16"/>
              </w:rPr>
              <w:t>Составление искового заявления, жалобы, возражения в Арбитражный суд</w:t>
            </w:r>
          </w:p>
        </w:tc>
        <w:tc>
          <w:tcPr>
            <w:tcW w:w="997" w:type="dxa"/>
            <w:tcBorders>
              <w:top w:val="single" w:sz="4" w:space="0" w:color="auto"/>
              <w:left w:val="single" w:sz="4" w:space="0" w:color="auto"/>
              <w:bottom w:val="single" w:sz="4" w:space="0" w:color="auto"/>
              <w:right w:val="single" w:sz="4" w:space="0" w:color="auto"/>
            </w:tcBorders>
            <w:shd w:val="clear" w:color="auto" w:fill="auto"/>
          </w:tcPr>
          <w:p w:rsidR="005465BA" w:rsidRPr="005465BA" w:rsidRDefault="005465BA" w:rsidP="005465BA">
            <w:pPr>
              <w:spacing w:line="180" w:lineRule="exact"/>
              <w:jc w:val="both"/>
              <w:rPr>
                <w:rFonts w:ascii="Arial" w:hAnsi="Arial" w:cs="Arial"/>
                <w:sz w:val="16"/>
                <w:szCs w:val="16"/>
              </w:rPr>
            </w:pPr>
            <w:r w:rsidRPr="005465BA">
              <w:rPr>
                <w:rFonts w:ascii="Arial" w:hAnsi="Arial" w:cs="Arial"/>
                <w:sz w:val="16"/>
                <w:szCs w:val="16"/>
              </w:rPr>
              <w:t>1 200,00+50% за срочность</w:t>
            </w:r>
          </w:p>
        </w:tc>
      </w:tr>
      <w:tr w:rsidR="005465BA" w:rsidRPr="005465BA" w:rsidTr="005465BA">
        <w:trPr>
          <w:trHeight w:val="83"/>
        </w:trPr>
        <w:tc>
          <w:tcPr>
            <w:tcW w:w="426" w:type="dxa"/>
            <w:tcBorders>
              <w:top w:val="single" w:sz="4" w:space="0" w:color="auto"/>
              <w:bottom w:val="single" w:sz="4" w:space="0" w:color="auto"/>
              <w:right w:val="single" w:sz="4" w:space="0" w:color="auto"/>
            </w:tcBorders>
            <w:shd w:val="clear" w:color="auto" w:fill="auto"/>
          </w:tcPr>
          <w:p w:rsidR="005465BA" w:rsidRPr="005465BA" w:rsidRDefault="005465BA" w:rsidP="005465BA">
            <w:pPr>
              <w:spacing w:line="180" w:lineRule="exact"/>
              <w:jc w:val="both"/>
              <w:rPr>
                <w:rFonts w:ascii="Arial" w:hAnsi="Arial" w:cs="Arial"/>
                <w:sz w:val="16"/>
                <w:szCs w:val="16"/>
              </w:rPr>
            </w:pPr>
            <w:r w:rsidRPr="005465BA">
              <w:rPr>
                <w:rFonts w:ascii="Arial" w:hAnsi="Arial" w:cs="Arial"/>
                <w:sz w:val="16"/>
                <w:szCs w:val="16"/>
              </w:rPr>
              <w:t>32</w:t>
            </w:r>
          </w:p>
        </w:tc>
        <w:tc>
          <w:tcPr>
            <w:tcW w:w="2835" w:type="dxa"/>
            <w:gridSpan w:val="2"/>
            <w:tcBorders>
              <w:top w:val="single" w:sz="4" w:space="0" w:color="auto"/>
              <w:left w:val="single" w:sz="4" w:space="0" w:color="auto"/>
              <w:bottom w:val="single" w:sz="4" w:space="0" w:color="auto"/>
              <w:right w:val="single" w:sz="4" w:space="0" w:color="auto"/>
            </w:tcBorders>
            <w:shd w:val="clear" w:color="auto" w:fill="auto"/>
          </w:tcPr>
          <w:p w:rsidR="005465BA" w:rsidRPr="005465BA" w:rsidRDefault="005465BA" w:rsidP="005465BA">
            <w:pPr>
              <w:spacing w:line="180" w:lineRule="exact"/>
              <w:jc w:val="both"/>
              <w:rPr>
                <w:rFonts w:ascii="Arial" w:hAnsi="Arial" w:cs="Arial"/>
                <w:sz w:val="16"/>
                <w:szCs w:val="16"/>
              </w:rPr>
            </w:pPr>
            <w:r w:rsidRPr="005465BA">
              <w:rPr>
                <w:rFonts w:ascii="Arial" w:hAnsi="Arial" w:cs="Arial"/>
                <w:sz w:val="16"/>
                <w:szCs w:val="16"/>
              </w:rPr>
              <w:t>Составление претензий</w:t>
            </w:r>
          </w:p>
        </w:tc>
        <w:tc>
          <w:tcPr>
            <w:tcW w:w="997" w:type="dxa"/>
            <w:tcBorders>
              <w:top w:val="single" w:sz="4" w:space="0" w:color="auto"/>
              <w:left w:val="single" w:sz="4" w:space="0" w:color="auto"/>
              <w:bottom w:val="single" w:sz="4" w:space="0" w:color="auto"/>
              <w:right w:val="single" w:sz="4" w:space="0" w:color="auto"/>
            </w:tcBorders>
            <w:shd w:val="clear" w:color="auto" w:fill="auto"/>
          </w:tcPr>
          <w:p w:rsidR="005465BA" w:rsidRPr="005465BA" w:rsidRDefault="005465BA" w:rsidP="005465BA">
            <w:pPr>
              <w:spacing w:line="180" w:lineRule="exact"/>
              <w:jc w:val="both"/>
              <w:rPr>
                <w:rFonts w:ascii="Arial" w:hAnsi="Arial" w:cs="Arial"/>
                <w:sz w:val="16"/>
                <w:szCs w:val="16"/>
              </w:rPr>
            </w:pPr>
            <w:r w:rsidRPr="005465BA">
              <w:rPr>
                <w:rFonts w:ascii="Arial" w:hAnsi="Arial" w:cs="Arial"/>
                <w:sz w:val="16"/>
                <w:szCs w:val="16"/>
              </w:rPr>
              <w:t>600,00+50% за срочность</w:t>
            </w:r>
          </w:p>
        </w:tc>
      </w:tr>
      <w:tr w:rsidR="005465BA" w:rsidRPr="005465BA" w:rsidTr="005465BA">
        <w:trPr>
          <w:trHeight w:val="83"/>
        </w:trPr>
        <w:tc>
          <w:tcPr>
            <w:tcW w:w="426" w:type="dxa"/>
            <w:tcBorders>
              <w:top w:val="single" w:sz="4" w:space="0" w:color="auto"/>
              <w:bottom w:val="single" w:sz="4" w:space="0" w:color="auto"/>
              <w:right w:val="single" w:sz="4" w:space="0" w:color="auto"/>
            </w:tcBorders>
            <w:shd w:val="clear" w:color="auto" w:fill="auto"/>
          </w:tcPr>
          <w:p w:rsidR="005465BA" w:rsidRPr="005465BA" w:rsidRDefault="005465BA" w:rsidP="005465BA">
            <w:pPr>
              <w:spacing w:line="180" w:lineRule="exact"/>
              <w:jc w:val="both"/>
              <w:rPr>
                <w:rFonts w:ascii="Arial" w:hAnsi="Arial" w:cs="Arial"/>
                <w:sz w:val="16"/>
                <w:szCs w:val="16"/>
              </w:rPr>
            </w:pPr>
          </w:p>
        </w:tc>
        <w:tc>
          <w:tcPr>
            <w:tcW w:w="2835" w:type="dxa"/>
            <w:gridSpan w:val="2"/>
            <w:tcBorders>
              <w:top w:val="single" w:sz="4" w:space="0" w:color="auto"/>
              <w:left w:val="single" w:sz="4" w:space="0" w:color="auto"/>
              <w:bottom w:val="single" w:sz="4" w:space="0" w:color="auto"/>
              <w:right w:val="single" w:sz="4" w:space="0" w:color="auto"/>
            </w:tcBorders>
            <w:shd w:val="clear" w:color="auto" w:fill="auto"/>
          </w:tcPr>
          <w:p w:rsidR="005465BA" w:rsidRPr="005465BA" w:rsidRDefault="005465BA" w:rsidP="005465BA">
            <w:pPr>
              <w:spacing w:line="180" w:lineRule="exact"/>
              <w:jc w:val="both"/>
              <w:rPr>
                <w:rFonts w:ascii="Arial" w:hAnsi="Arial" w:cs="Arial"/>
                <w:sz w:val="16"/>
                <w:szCs w:val="16"/>
              </w:rPr>
            </w:pPr>
            <w:r w:rsidRPr="005465BA">
              <w:rPr>
                <w:rFonts w:ascii="Arial" w:hAnsi="Arial" w:cs="Arial"/>
                <w:bCs/>
                <w:sz w:val="16"/>
                <w:szCs w:val="16"/>
              </w:rPr>
              <w:t>Прочие услуги</w:t>
            </w:r>
          </w:p>
        </w:tc>
        <w:tc>
          <w:tcPr>
            <w:tcW w:w="997" w:type="dxa"/>
            <w:tcBorders>
              <w:top w:val="single" w:sz="4" w:space="0" w:color="auto"/>
              <w:left w:val="single" w:sz="4" w:space="0" w:color="auto"/>
              <w:bottom w:val="single" w:sz="4" w:space="0" w:color="auto"/>
              <w:right w:val="single" w:sz="4" w:space="0" w:color="auto"/>
            </w:tcBorders>
            <w:shd w:val="clear" w:color="auto" w:fill="auto"/>
          </w:tcPr>
          <w:p w:rsidR="005465BA" w:rsidRPr="005465BA" w:rsidRDefault="005465BA" w:rsidP="005465BA">
            <w:pPr>
              <w:spacing w:line="180" w:lineRule="exact"/>
              <w:jc w:val="both"/>
              <w:rPr>
                <w:rFonts w:ascii="Arial" w:hAnsi="Arial" w:cs="Arial"/>
                <w:sz w:val="16"/>
                <w:szCs w:val="16"/>
              </w:rPr>
            </w:pPr>
          </w:p>
        </w:tc>
      </w:tr>
      <w:tr w:rsidR="005465BA" w:rsidRPr="005465BA" w:rsidTr="005465BA">
        <w:trPr>
          <w:trHeight w:val="83"/>
        </w:trPr>
        <w:tc>
          <w:tcPr>
            <w:tcW w:w="426" w:type="dxa"/>
            <w:tcBorders>
              <w:top w:val="single" w:sz="4" w:space="0" w:color="auto"/>
              <w:bottom w:val="single" w:sz="4" w:space="0" w:color="auto"/>
              <w:right w:val="single" w:sz="4" w:space="0" w:color="auto"/>
            </w:tcBorders>
            <w:shd w:val="clear" w:color="auto" w:fill="auto"/>
          </w:tcPr>
          <w:p w:rsidR="005465BA" w:rsidRPr="005465BA" w:rsidRDefault="005465BA" w:rsidP="005465BA">
            <w:pPr>
              <w:spacing w:line="180" w:lineRule="exact"/>
              <w:jc w:val="both"/>
              <w:rPr>
                <w:rFonts w:ascii="Arial" w:hAnsi="Arial" w:cs="Arial"/>
                <w:sz w:val="16"/>
                <w:szCs w:val="16"/>
              </w:rPr>
            </w:pPr>
            <w:r w:rsidRPr="005465BA">
              <w:rPr>
                <w:rFonts w:ascii="Arial" w:hAnsi="Arial" w:cs="Arial"/>
                <w:sz w:val="16"/>
                <w:szCs w:val="16"/>
              </w:rPr>
              <w:t>33</w:t>
            </w:r>
          </w:p>
        </w:tc>
        <w:tc>
          <w:tcPr>
            <w:tcW w:w="2835" w:type="dxa"/>
            <w:gridSpan w:val="2"/>
            <w:tcBorders>
              <w:top w:val="single" w:sz="4" w:space="0" w:color="auto"/>
              <w:left w:val="single" w:sz="4" w:space="0" w:color="auto"/>
              <w:bottom w:val="single" w:sz="4" w:space="0" w:color="auto"/>
              <w:right w:val="single" w:sz="4" w:space="0" w:color="auto"/>
            </w:tcBorders>
            <w:shd w:val="clear" w:color="auto" w:fill="auto"/>
          </w:tcPr>
          <w:p w:rsidR="005465BA" w:rsidRPr="005465BA" w:rsidRDefault="005465BA" w:rsidP="005465BA">
            <w:pPr>
              <w:spacing w:line="180" w:lineRule="exact"/>
              <w:jc w:val="both"/>
              <w:rPr>
                <w:rFonts w:ascii="Arial" w:hAnsi="Arial" w:cs="Arial"/>
                <w:sz w:val="16"/>
                <w:szCs w:val="16"/>
              </w:rPr>
            </w:pPr>
            <w:r w:rsidRPr="005465BA">
              <w:rPr>
                <w:rFonts w:ascii="Arial" w:hAnsi="Arial" w:cs="Arial"/>
                <w:sz w:val="16"/>
                <w:szCs w:val="16"/>
              </w:rPr>
              <w:t xml:space="preserve">Размещение готовой рекламы на </w:t>
            </w:r>
            <w:proofErr w:type="spellStart"/>
            <w:r w:rsidRPr="005465BA">
              <w:rPr>
                <w:rFonts w:ascii="Arial" w:hAnsi="Arial" w:cs="Arial"/>
                <w:sz w:val="16"/>
                <w:szCs w:val="16"/>
              </w:rPr>
              <w:t>штендерах</w:t>
            </w:r>
            <w:proofErr w:type="spellEnd"/>
            <w:r w:rsidRPr="005465BA">
              <w:rPr>
                <w:rFonts w:ascii="Arial" w:hAnsi="Arial" w:cs="Arial"/>
                <w:sz w:val="16"/>
                <w:szCs w:val="16"/>
              </w:rPr>
              <w:t>, стендах, плакатах размером 1 м</w:t>
            </w:r>
            <w:proofErr w:type="gramStart"/>
            <w:r w:rsidRPr="005465BA">
              <w:rPr>
                <w:rFonts w:ascii="Arial" w:hAnsi="Arial" w:cs="Arial"/>
                <w:sz w:val="16"/>
                <w:szCs w:val="16"/>
                <w:vertAlign w:val="superscript"/>
              </w:rPr>
              <w:t>2</w:t>
            </w:r>
            <w:proofErr w:type="gramEnd"/>
            <w:r w:rsidRPr="005465BA">
              <w:rPr>
                <w:rFonts w:ascii="Arial" w:hAnsi="Arial" w:cs="Arial"/>
                <w:sz w:val="16"/>
                <w:szCs w:val="16"/>
              </w:rPr>
              <w:t>, срок – 1 месяц</w:t>
            </w:r>
          </w:p>
        </w:tc>
        <w:tc>
          <w:tcPr>
            <w:tcW w:w="997" w:type="dxa"/>
            <w:tcBorders>
              <w:top w:val="single" w:sz="4" w:space="0" w:color="auto"/>
              <w:left w:val="single" w:sz="4" w:space="0" w:color="auto"/>
              <w:bottom w:val="single" w:sz="4" w:space="0" w:color="auto"/>
              <w:right w:val="single" w:sz="4" w:space="0" w:color="auto"/>
            </w:tcBorders>
            <w:shd w:val="clear" w:color="auto" w:fill="auto"/>
          </w:tcPr>
          <w:p w:rsidR="005465BA" w:rsidRPr="005465BA" w:rsidRDefault="005465BA" w:rsidP="005465BA">
            <w:pPr>
              <w:spacing w:line="180" w:lineRule="exact"/>
              <w:jc w:val="both"/>
              <w:rPr>
                <w:rFonts w:ascii="Arial" w:hAnsi="Arial" w:cs="Arial"/>
                <w:sz w:val="16"/>
                <w:szCs w:val="16"/>
              </w:rPr>
            </w:pPr>
            <w:r w:rsidRPr="005465BA">
              <w:rPr>
                <w:rFonts w:ascii="Arial" w:hAnsi="Arial" w:cs="Arial"/>
                <w:sz w:val="16"/>
                <w:szCs w:val="16"/>
              </w:rPr>
              <w:t>1000,00</w:t>
            </w:r>
          </w:p>
        </w:tc>
      </w:tr>
      <w:tr w:rsidR="005465BA" w:rsidRPr="005465BA" w:rsidTr="005465BA">
        <w:trPr>
          <w:trHeight w:val="83"/>
        </w:trPr>
        <w:tc>
          <w:tcPr>
            <w:tcW w:w="426" w:type="dxa"/>
            <w:tcBorders>
              <w:top w:val="single" w:sz="4" w:space="0" w:color="auto"/>
              <w:bottom w:val="single" w:sz="4" w:space="0" w:color="auto"/>
              <w:right w:val="single" w:sz="4" w:space="0" w:color="auto"/>
            </w:tcBorders>
            <w:shd w:val="clear" w:color="auto" w:fill="auto"/>
          </w:tcPr>
          <w:p w:rsidR="005465BA" w:rsidRPr="005465BA" w:rsidRDefault="005465BA" w:rsidP="005465BA">
            <w:pPr>
              <w:spacing w:line="180" w:lineRule="exact"/>
              <w:jc w:val="both"/>
              <w:rPr>
                <w:rFonts w:ascii="Arial" w:hAnsi="Arial" w:cs="Arial"/>
                <w:sz w:val="16"/>
                <w:szCs w:val="16"/>
              </w:rPr>
            </w:pPr>
            <w:r w:rsidRPr="005465BA">
              <w:rPr>
                <w:rFonts w:ascii="Arial" w:hAnsi="Arial" w:cs="Arial"/>
                <w:sz w:val="16"/>
                <w:szCs w:val="16"/>
              </w:rPr>
              <w:t>34</w:t>
            </w:r>
          </w:p>
        </w:tc>
        <w:tc>
          <w:tcPr>
            <w:tcW w:w="2835" w:type="dxa"/>
            <w:gridSpan w:val="2"/>
            <w:tcBorders>
              <w:top w:val="single" w:sz="4" w:space="0" w:color="auto"/>
              <w:left w:val="single" w:sz="4" w:space="0" w:color="auto"/>
              <w:bottom w:val="single" w:sz="4" w:space="0" w:color="auto"/>
              <w:right w:val="single" w:sz="4" w:space="0" w:color="auto"/>
            </w:tcBorders>
            <w:shd w:val="clear" w:color="auto" w:fill="auto"/>
          </w:tcPr>
          <w:p w:rsidR="005465BA" w:rsidRPr="005465BA" w:rsidRDefault="005465BA" w:rsidP="005465BA">
            <w:pPr>
              <w:spacing w:line="180" w:lineRule="exact"/>
              <w:jc w:val="both"/>
              <w:rPr>
                <w:rFonts w:ascii="Arial" w:hAnsi="Arial" w:cs="Arial"/>
                <w:sz w:val="16"/>
                <w:szCs w:val="16"/>
              </w:rPr>
            </w:pPr>
            <w:r w:rsidRPr="005465BA">
              <w:rPr>
                <w:rFonts w:ascii="Arial" w:hAnsi="Arial" w:cs="Arial"/>
                <w:sz w:val="16"/>
                <w:szCs w:val="16"/>
              </w:rPr>
              <w:t>Распространение готовой рекламной продукции – 1 единица</w:t>
            </w:r>
          </w:p>
        </w:tc>
        <w:tc>
          <w:tcPr>
            <w:tcW w:w="997" w:type="dxa"/>
            <w:tcBorders>
              <w:top w:val="single" w:sz="4" w:space="0" w:color="auto"/>
              <w:left w:val="single" w:sz="4" w:space="0" w:color="auto"/>
              <w:bottom w:val="single" w:sz="4" w:space="0" w:color="auto"/>
              <w:right w:val="single" w:sz="4" w:space="0" w:color="auto"/>
            </w:tcBorders>
            <w:shd w:val="clear" w:color="auto" w:fill="auto"/>
          </w:tcPr>
          <w:p w:rsidR="005465BA" w:rsidRPr="005465BA" w:rsidRDefault="005465BA" w:rsidP="005465BA">
            <w:pPr>
              <w:spacing w:line="180" w:lineRule="exact"/>
              <w:jc w:val="both"/>
              <w:rPr>
                <w:rFonts w:ascii="Arial" w:hAnsi="Arial" w:cs="Arial"/>
                <w:sz w:val="16"/>
                <w:szCs w:val="16"/>
              </w:rPr>
            </w:pPr>
            <w:r w:rsidRPr="005465BA">
              <w:rPr>
                <w:rFonts w:ascii="Arial" w:hAnsi="Arial" w:cs="Arial"/>
                <w:sz w:val="16"/>
                <w:szCs w:val="16"/>
              </w:rPr>
              <w:t>3,00</w:t>
            </w:r>
          </w:p>
        </w:tc>
      </w:tr>
      <w:tr w:rsidR="005465BA" w:rsidRPr="005465BA" w:rsidTr="005465BA">
        <w:trPr>
          <w:trHeight w:val="83"/>
        </w:trPr>
        <w:tc>
          <w:tcPr>
            <w:tcW w:w="426" w:type="dxa"/>
            <w:tcBorders>
              <w:top w:val="single" w:sz="4" w:space="0" w:color="auto"/>
              <w:bottom w:val="single" w:sz="4" w:space="0" w:color="auto"/>
              <w:right w:val="single" w:sz="4" w:space="0" w:color="auto"/>
            </w:tcBorders>
            <w:shd w:val="clear" w:color="auto" w:fill="auto"/>
          </w:tcPr>
          <w:p w:rsidR="005465BA" w:rsidRPr="005465BA" w:rsidRDefault="005465BA" w:rsidP="005465BA">
            <w:pPr>
              <w:spacing w:line="180" w:lineRule="exact"/>
              <w:jc w:val="both"/>
              <w:rPr>
                <w:rFonts w:ascii="Arial" w:hAnsi="Arial" w:cs="Arial"/>
                <w:sz w:val="16"/>
                <w:szCs w:val="16"/>
              </w:rPr>
            </w:pPr>
            <w:r w:rsidRPr="005465BA">
              <w:rPr>
                <w:rFonts w:ascii="Arial" w:hAnsi="Arial" w:cs="Arial"/>
                <w:sz w:val="16"/>
                <w:szCs w:val="16"/>
              </w:rPr>
              <w:t>35</w:t>
            </w:r>
          </w:p>
        </w:tc>
        <w:tc>
          <w:tcPr>
            <w:tcW w:w="2835" w:type="dxa"/>
            <w:gridSpan w:val="2"/>
            <w:tcBorders>
              <w:top w:val="single" w:sz="4" w:space="0" w:color="auto"/>
              <w:left w:val="single" w:sz="4" w:space="0" w:color="auto"/>
              <w:bottom w:val="single" w:sz="4" w:space="0" w:color="auto"/>
              <w:right w:val="single" w:sz="4" w:space="0" w:color="auto"/>
            </w:tcBorders>
            <w:shd w:val="clear" w:color="auto" w:fill="auto"/>
          </w:tcPr>
          <w:p w:rsidR="005465BA" w:rsidRPr="005465BA" w:rsidRDefault="005465BA" w:rsidP="005465BA">
            <w:pPr>
              <w:spacing w:line="180" w:lineRule="exact"/>
              <w:jc w:val="both"/>
              <w:rPr>
                <w:rFonts w:ascii="Arial" w:hAnsi="Arial" w:cs="Arial"/>
                <w:sz w:val="16"/>
                <w:szCs w:val="16"/>
              </w:rPr>
            </w:pPr>
            <w:r w:rsidRPr="005465BA">
              <w:rPr>
                <w:rFonts w:ascii="Arial" w:hAnsi="Arial" w:cs="Arial"/>
                <w:sz w:val="16"/>
                <w:szCs w:val="16"/>
              </w:rPr>
              <w:t>Разработка бизнес- плана</w:t>
            </w:r>
          </w:p>
        </w:tc>
        <w:tc>
          <w:tcPr>
            <w:tcW w:w="997" w:type="dxa"/>
            <w:tcBorders>
              <w:top w:val="single" w:sz="4" w:space="0" w:color="auto"/>
              <w:left w:val="single" w:sz="4" w:space="0" w:color="auto"/>
              <w:bottom w:val="single" w:sz="4" w:space="0" w:color="auto"/>
              <w:right w:val="single" w:sz="4" w:space="0" w:color="auto"/>
            </w:tcBorders>
            <w:shd w:val="clear" w:color="auto" w:fill="auto"/>
          </w:tcPr>
          <w:p w:rsidR="005465BA" w:rsidRPr="005465BA" w:rsidRDefault="005465BA" w:rsidP="005465BA">
            <w:pPr>
              <w:spacing w:line="180" w:lineRule="exact"/>
              <w:jc w:val="both"/>
              <w:rPr>
                <w:rFonts w:ascii="Arial" w:hAnsi="Arial" w:cs="Arial"/>
                <w:sz w:val="16"/>
                <w:szCs w:val="16"/>
              </w:rPr>
            </w:pPr>
            <w:r w:rsidRPr="005465BA">
              <w:rPr>
                <w:rFonts w:ascii="Arial" w:hAnsi="Arial" w:cs="Arial"/>
                <w:sz w:val="16"/>
                <w:szCs w:val="16"/>
              </w:rPr>
              <w:t>5 000,00+50% за срочность</w:t>
            </w:r>
          </w:p>
        </w:tc>
      </w:tr>
      <w:tr w:rsidR="005465BA" w:rsidRPr="005465BA" w:rsidTr="005465BA">
        <w:trPr>
          <w:trHeight w:val="83"/>
        </w:trPr>
        <w:tc>
          <w:tcPr>
            <w:tcW w:w="426" w:type="dxa"/>
            <w:tcBorders>
              <w:top w:val="single" w:sz="4" w:space="0" w:color="auto"/>
              <w:bottom w:val="single" w:sz="4" w:space="0" w:color="auto"/>
              <w:right w:val="single" w:sz="4" w:space="0" w:color="auto"/>
            </w:tcBorders>
            <w:shd w:val="clear" w:color="auto" w:fill="auto"/>
          </w:tcPr>
          <w:p w:rsidR="005465BA" w:rsidRPr="005465BA" w:rsidRDefault="005465BA" w:rsidP="005465BA">
            <w:pPr>
              <w:spacing w:line="180" w:lineRule="exact"/>
              <w:jc w:val="both"/>
              <w:rPr>
                <w:rFonts w:ascii="Arial" w:hAnsi="Arial" w:cs="Arial"/>
                <w:sz w:val="16"/>
                <w:szCs w:val="16"/>
              </w:rPr>
            </w:pPr>
            <w:r w:rsidRPr="005465BA">
              <w:rPr>
                <w:rFonts w:ascii="Arial" w:hAnsi="Arial" w:cs="Arial"/>
                <w:sz w:val="16"/>
                <w:szCs w:val="16"/>
              </w:rPr>
              <w:t>36</w:t>
            </w:r>
          </w:p>
        </w:tc>
        <w:tc>
          <w:tcPr>
            <w:tcW w:w="2835" w:type="dxa"/>
            <w:gridSpan w:val="2"/>
            <w:tcBorders>
              <w:top w:val="single" w:sz="4" w:space="0" w:color="auto"/>
              <w:left w:val="single" w:sz="4" w:space="0" w:color="auto"/>
              <w:bottom w:val="single" w:sz="4" w:space="0" w:color="auto"/>
              <w:right w:val="single" w:sz="4" w:space="0" w:color="auto"/>
            </w:tcBorders>
            <w:shd w:val="clear" w:color="auto" w:fill="auto"/>
          </w:tcPr>
          <w:p w:rsidR="005465BA" w:rsidRPr="005465BA" w:rsidRDefault="005465BA" w:rsidP="005465BA">
            <w:pPr>
              <w:spacing w:line="180" w:lineRule="exact"/>
              <w:jc w:val="both"/>
              <w:rPr>
                <w:rFonts w:ascii="Arial" w:hAnsi="Arial" w:cs="Arial"/>
                <w:sz w:val="16"/>
                <w:szCs w:val="16"/>
              </w:rPr>
            </w:pPr>
            <w:r w:rsidRPr="005465BA">
              <w:rPr>
                <w:rFonts w:ascii="Arial" w:hAnsi="Arial" w:cs="Arial"/>
                <w:sz w:val="16"/>
                <w:szCs w:val="16"/>
              </w:rPr>
              <w:t>Разработка технико-экономического обоснования</w:t>
            </w:r>
          </w:p>
        </w:tc>
        <w:tc>
          <w:tcPr>
            <w:tcW w:w="997" w:type="dxa"/>
            <w:tcBorders>
              <w:top w:val="single" w:sz="4" w:space="0" w:color="auto"/>
              <w:left w:val="single" w:sz="4" w:space="0" w:color="auto"/>
              <w:bottom w:val="single" w:sz="4" w:space="0" w:color="auto"/>
              <w:right w:val="single" w:sz="4" w:space="0" w:color="auto"/>
            </w:tcBorders>
            <w:shd w:val="clear" w:color="auto" w:fill="auto"/>
          </w:tcPr>
          <w:p w:rsidR="005465BA" w:rsidRPr="005465BA" w:rsidRDefault="005465BA" w:rsidP="005465BA">
            <w:pPr>
              <w:spacing w:line="180" w:lineRule="exact"/>
              <w:jc w:val="both"/>
              <w:rPr>
                <w:rFonts w:ascii="Arial" w:hAnsi="Arial" w:cs="Arial"/>
                <w:sz w:val="16"/>
                <w:szCs w:val="16"/>
              </w:rPr>
            </w:pPr>
            <w:r w:rsidRPr="005465BA">
              <w:rPr>
                <w:rFonts w:ascii="Arial" w:hAnsi="Arial" w:cs="Arial"/>
                <w:sz w:val="16"/>
                <w:szCs w:val="16"/>
              </w:rPr>
              <w:t>3 000,00+50% за срочность</w:t>
            </w:r>
          </w:p>
        </w:tc>
      </w:tr>
      <w:tr w:rsidR="005465BA" w:rsidRPr="005465BA" w:rsidTr="005465BA">
        <w:trPr>
          <w:trHeight w:val="83"/>
        </w:trPr>
        <w:tc>
          <w:tcPr>
            <w:tcW w:w="426" w:type="dxa"/>
            <w:tcBorders>
              <w:top w:val="single" w:sz="4" w:space="0" w:color="auto"/>
              <w:bottom w:val="single" w:sz="4" w:space="0" w:color="auto"/>
              <w:right w:val="single" w:sz="4" w:space="0" w:color="auto"/>
            </w:tcBorders>
            <w:shd w:val="clear" w:color="auto" w:fill="auto"/>
          </w:tcPr>
          <w:p w:rsidR="005465BA" w:rsidRPr="005465BA" w:rsidRDefault="005465BA" w:rsidP="005465BA">
            <w:pPr>
              <w:spacing w:line="180" w:lineRule="exact"/>
              <w:jc w:val="both"/>
              <w:rPr>
                <w:rFonts w:ascii="Arial" w:hAnsi="Arial" w:cs="Arial"/>
                <w:sz w:val="16"/>
                <w:szCs w:val="16"/>
              </w:rPr>
            </w:pPr>
            <w:r w:rsidRPr="005465BA">
              <w:rPr>
                <w:rFonts w:ascii="Arial" w:hAnsi="Arial" w:cs="Arial"/>
                <w:sz w:val="16"/>
                <w:szCs w:val="16"/>
              </w:rPr>
              <w:t>37</w:t>
            </w:r>
          </w:p>
        </w:tc>
        <w:tc>
          <w:tcPr>
            <w:tcW w:w="2835" w:type="dxa"/>
            <w:gridSpan w:val="2"/>
            <w:tcBorders>
              <w:top w:val="single" w:sz="4" w:space="0" w:color="auto"/>
              <w:left w:val="single" w:sz="4" w:space="0" w:color="auto"/>
              <w:bottom w:val="single" w:sz="4" w:space="0" w:color="auto"/>
              <w:right w:val="single" w:sz="4" w:space="0" w:color="auto"/>
            </w:tcBorders>
            <w:shd w:val="clear" w:color="auto" w:fill="auto"/>
          </w:tcPr>
          <w:p w:rsidR="005465BA" w:rsidRPr="005465BA" w:rsidRDefault="005465BA" w:rsidP="005465BA">
            <w:pPr>
              <w:spacing w:line="180" w:lineRule="exact"/>
              <w:jc w:val="both"/>
              <w:rPr>
                <w:rFonts w:ascii="Arial" w:hAnsi="Arial" w:cs="Arial"/>
                <w:sz w:val="16"/>
                <w:szCs w:val="16"/>
              </w:rPr>
            </w:pPr>
            <w:r w:rsidRPr="005465BA">
              <w:rPr>
                <w:rFonts w:ascii="Arial" w:hAnsi="Arial" w:cs="Arial"/>
                <w:sz w:val="16"/>
                <w:szCs w:val="16"/>
              </w:rPr>
              <w:t>Анализ кредитной истории по предоставленным отчетам бюро кредитных историй</w:t>
            </w:r>
          </w:p>
        </w:tc>
        <w:tc>
          <w:tcPr>
            <w:tcW w:w="997" w:type="dxa"/>
            <w:tcBorders>
              <w:top w:val="single" w:sz="4" w:space="0" w:color="auto"/>
              <w:left w:val="single" w:sz="4" w:space="0" w:color="auto"/>
              <w:bottom w:val="single" w:sz="4" w:space="0" w:color="auto"/>
              <w:right w:val="single" w:sz="4" w:space="0" w:color="auto"/>
            </w:tcBorders>
            <w:shd w:val="clear" w:color="auto" w:fill="auto"/>
          </w:tcPr>
          <w:p w:rsidR="005465BA" w:rsidRPr="005465BA" w:rsidRDefault="005465BA" w:rsidP="005465BA">
            <w:pPr>
              <w:spacing w:line="180" w:lineRule="exact"/>
              <w:jc w:val="both"/>
              <w:rPr>
                <w:rFonts w:ascii="Arial" w:hAnsi="Arial" w:cs="Arial"/>
                <w:sz w:val="16"/>
                <w:szCs w:val="16"/>
              </w:rPr>
            </w:pPr>
            <w:r w:rsidRPr="005465BA">
              <w:rPr>
                <w:rFonts w:ascii="Arial" w:hAnsi="Arial" w:cs="Arial"/>
                <w:sz w:val="16"/>
                <w:szCs w:val="16"/>
              </w:rPr>
              <w:t>200,00+50% за срочность</w:t>
            </w:r>
          </w:p>
        </w:tc>
      </w:tr>
      <w:tr w:rsidR="005465BA" w:rsidRPr="005465BA" w:rsidTr="005465BA">
        <w:trPr>
          <w:trHeight w:val="83"/>
        </w:trPr>
        <w:tc>
          <w:tcPr>
            <w:tcW w:w="426" w:type="dxa"/>
            <w:tcBorders>
              <w:top w:val="single" w:sz="4" w:space="0" w:color="auto"/>
              <w:bottom w:val="single" w:sz="4" w:space="0" w:color="auto"/>
              <w:right w:val="single" w:sz="4" w:space="0" w:color="auto"/>
            </w:tcBorders>
            <w:shd w:val="clear" w:color="auto" w:fill="auto"/>
          </w:tcPr>
          <w:p w:rsidR="005465BA" w:rsidRPr="005465BA" w:rsidRDefault="005465BA" w:rsidP="005465BA">
            <w:pPr>
              <w:spacing w:line="180" w:lineRule="exact"/>
              <w:jc w:val="both"/>
              <w:rPr>
                <w:rFonts w:ascii="Arial" w:hAnsi="Arial" w:cs="Arial"/>
                <w:sz w:val="16"/>
                <w:szCs w:val="16"/>
              </w:rPr>
            </w:pPr>
            <w:r w:rsidRPr="005465BA">
              <w:rPr>
                <w:rFonts w:ascii="Arial" w:hAnsi="Arial" w:cs="Arial"/>
                <w:sz w:val="16"/>
                <w:szCs w:val="16"/>
              </w:rPr>
              <w:t>38</w:t>
            </w:r>
          </w:p>
        </w:tc>
        <w:tc>
          <w:tcPr>
            <w:tcW w:w="2835" w:type="dxa"/>
            <w:gridSpan w:val="2"/>
            <w:tcBorders>
              <w:top w:val="single" w:sz="4" w:space="0" w:color="auto"/>
              <w:left w:val="single" w:sz="4" w:space="0" w:color="auto"/>
              <w:bottom w:val="single" w:sz="4" w:space="0" w:color="auto"/>
              <w:right w:val="single" w:sz="4" w:space="0" w:color="auto"/>
            </w:tcBorders>
            <w:shd w:val="clear" w:color="auto" w:fill="auto"/>
          </w:tcPr>
          <w:p w:rsidR="005465BA" w:rsidRPr="005465BA" w:rsidRDefault="005465BA" w:rsidP="005465BA">
            <w:pPr>
              <w:spacing w:line="180" w:lineRule="exact"/>
              <w:jc w:val="both"/>
              <w:rPr>
                <w:rFonts w:ascii="Arial" w:hAnsi="Arial" w:cs="Arial"/>
                <w:sz w:val="16"/>
                <w:szCs w:val="16"/>
              </w:rPr>
            </w:pPr>
            <w:r w:rsidRPr="005465BA">
              <w:rPr>
                <w:rFonts w:ascii="Arial" w:hAnsi="Arial" w:cs="Arial"/>
                <w:sz w:val="16"/>
                <w:szCs w:val="16"/>
              </w:rPr>
              <w:t>Запрос кредитной истории в бюро кредитных историй</w:t>
            </w:r>
          </w:p>
        </w:tc>
        <w:tc>
          <w:tcPr>
            <w:tcW w:w="997" w:type="dxa"/>
            <w:tcBorders>
              <w:top w:val="single" w:sz="4" w:space="0" w:color="auto"/>
              <w:left w:val="single" w:sz="4" w:space="0" w:color="auto"/>
              <w:bottom w:val="single" w:sz="4" w:space="0" w:color="auto"/>
              <w:right w:val="single" w:sz="4" w:space="0" w:color="auto"/>
            </w:tcBorders>
            <w:shd w:val="clear" w:color="auto" w:fill="auto"/>
          </w:tcPr>
          <w:p w:rsidR="005465BA" w:rsidRPr="005465BA" w:rsidRDefault="005465BA" w:rsidP="005465BA">
            <w:pPr>
              <w:spacing w:line="180" w:lineRule="exact"/>
              <w:jc w:val="both"/>
              <w:rPr>
                <w:rFonts w:ascii="Arial" w:hAnsi="Arial" w:cs="Arial"/>
                <w:sz w:val="16"/>
                <w:szCs w:val="16"/>
              </w:rPr>
            </w:pPr>
            <w:r w:rsidRPr="005465BA">
              <w:rPr>
                <w:rFonts w:ascii="Arial" w:hAnsi="Arial" w:cs="Arial"/>
                <w:sz w:val="16"/>
                <w:szCs w:val="16"/>
              </w:rPr>
              <w:t>500,00+50% за срочность</w:t>
            </w:r>
          </w:p>
        </w:tc>
      </w:tr>
      <w:tr w:rsidR="005465BA" w:rsidRPr="005465BA" w:rsidTr="005465BA">
        <w:trPr>
          <w:trHeight w:val="83"/>
        </w:trPr>
        <w:tc>
          <w:tcPr>
            <w:tcW w:w="426" w:type="dxa"/>
            <w:vMerge w:val="restart"/>
            <w:tcBorders>
              <w:top w:val="single" w:sz="4" w:space="0" w:color="auto"/>
              <w:right w:val="single" w:sz="4" w:space="0" w:color="auto"/>
            </w:tcBorders>
            <w:shd w:val="clear" w:color="auto" w:fill="auto"/>
          </w:tcPr>
          <w:p w:rsidR="005465BA" w:rsidRPr="005465BA" w:rsidRDefault="005465BA" w:rsidP="005465BA">
            <w:pPr>
              <w:spacing w:line="180" w:lineRule="exact"/>
              <w:jc w:val="both"/>
              <w:rPr>
                <w:rFonts w:ascii="Arial" w:hAnsi="Arial" w:cs="Arial"/>
                <w:sz w:val="16"/>
                <w:szCs w:val="16"/>
              </w:rPr>
            </w:pPr>
            <w:r w:rsidRPr="005465BA">
              <w:rPr>
                <w:rFonts w:ascii="Arial" w:hAnsi="Arial" w:cs="Arial"/>
                <w:sz w:val="16"/>
                <w:szCs w:val="16"/>
              </w:rPr>
              <w:t>39</w:t>
            </w:r>
          </w:p>
        </w:tc>
        <w:tc>
          <w:tcPr>
            <w:tcW w:w="2835" w:type="dxa"/>
            <w:gridSpan w:val="2"/>
            <w:tcBorders>
              <w:top w:val="single" w:sz="4" w:space="0" w:color="auto"/>
              <w:left w:val="single" w:sz="4" w:space="0" w:color="auto"/>
              <w:bottom w:val="nil"/>
              <w:right w:val="single" w:sz="4" w:space="0" w:color="auto"/>
            </w:tcBorders>
            <w:shd w:val="clear" w:color="auto" w:fill="auto"/>
          </w:tcPr>
          <w:p w:rsidR="005465BA" w:rsidRPr="005465BA" w:rsidRDefault="005465BA" w:rsidP="005465BA">
            <w:pPr>
              <w:spacing w:line="180" w:lineRule="exact"/>
              <w:jc w:val="both"/>
              <w:rPr>
                <w:rFonts w:ascii="Arial" w:hAnsi="Arial" w:cs="Arial"/>
                <w:sz w:val="16"/>
                <w:szCs w:val="16"/>
              </w:rPr>
            </w:pPr>
            <w:r w:rsidRPr="005465BA">
              <w:rPr>
                <w:rFonts w:ascii="Arial" w:hAnsi="Arial" w:cs="Arial"/>
                <w:sz w:val="16"/>
                <w:szCs w:val="16"/>
              </w:rPr>
              <w:t>Размещение рекламной информации на информационных стойках в помещениях учреждения за месяц:</w:t>
            </w:r>
          </w:p>
        </w:tc>
        <w:tc>
          <w:tcPr>
            <w:tcW w:w="997" w:type="dxa"/>
            <w:tcBorders>
              <w:top w:val="single" w:sz="4" w:space="0" w:color="auto"/>
              <w:left w:val="single" w:sz="4" w:space="0" w:color="auto"/>
              <w:bottom w:val="nil"/>
              <w:right w:val="single" w:sz="4" w:space="0" w:color="auto"/>
            </w:tcBorders>
            <w:shd w:val="clear" w:color="auto" w:fill="auto"/>
          </w:tcPr>
          <w:p w:rsidR="005465BA" w:rsidRPr="005465BA" w:rsidRDefault="005465BA" w:rsidP="005465BA">
            <w:pPr>
              <w:spacing w:line="180" w:lineRule="exact"/>
              <w:jc w:val="both"/>
              <w:rPr>
                <w:rFonts w:ascii="Arial" w:hAnsi="Arial" w:cs="Arial"/>
                <w:sz w:val="16"/>
                <w:szCs w:val="16"/>
              </w:rPr>
            </w:pPr>
          </w:p>
        </w:tc>
      </w:tr>
      <w:tr w:rsidR="005465BA" w:rsidRPr="005465BA" w:rsidTr="005465BA">
        <w:trPr>
          <w:trHeight w:val="83"/>
        </w:trPr>
        <w:tc>
          <w:tcPr>
            <w:tcW w:w="426" w:type="dxa"/>
            <w:vMerge/>
            <w:tcBorders>
              <w:right w:val="single" w:sz="4" w:space="0" w:color="auto"/>
            </w:tcBorders>
            <w:shd w:val="clear" w:color="auto" w:fill="auto"/>
          </w:tcPr>
          <w:p w:rsidR="005465BA" w:rsidRPr="005465BA" w:rsidRDefault="005465BA" w:rsidP="005465BA">
            <w:pPr>
              <w:spacing w:line="180" w:lineRule="exact"/>
              <w:jc w:val="both"/>
              <w:rPr>
                <w:rFonts w:ascii="Arial" w:hAnsi="Arial" w:cs="Arial"/>
                <w:sz w:val="16"/>
                <w:szCs w:val="16"/>
              </w:rPr>
            </w:pPr>
          </w:p>
        </w:tc>
        <w:tc>
          <w:tcPr>
            <w:tcW w:w="2835" w:type="dxa"/>
            <w:gridSpan w:val="2"/>
            <w:tcBorders>
              <w:top w:val="nil"/>
              <w:left w:val="single" w:sz="4" w:space="0" w:color="auto"/>
              <w:bottom w:val="nil"/>
              <w:right w:val="single" w:sz="4" w:space="0" w:color="auto"/>
            </w:tcBorders>
            <w:shd w:val="clear" w:color="auto" w:fill="auto"/>
          </w:tcPr>
          <w:p w:rsidR="005465BA" w:rsidRPr="005465BA" w:rsidRDefault="005465BA" w:rsidP="005465BA">
            <w:pPr>
              <w:spacing w:line="180" w:lineRule="exact"/>
              <w:jc w:val="both"/>
              <w:rPr>
                <w:rFonts w:ascii="Arial" w:hAnsi="Arial" w:cs="Arial"/>
                <w:sz w:val="16"/>
                <w:szCs w:val="16"/>
              </w:rPr>
            </w:pPr>
            <w:r w:rsidRPr="005465BA">
              <w:rPr>
                <w:rFonts w:ascii="Arial" w:hAnsi="Arial" w:cs="Arial"/>
                <w:sz w:val="16"/>
                <w:szCs w:val="16"/>
              </w:rPr>
              <w:t>1 место для визиток</w:t>
            </w:r>
          </w:p>
        </w:tc>
        <w:tc>
          <w:tcPr>
            <w:tcW w:w="997" w:type="dxa"/>
            <w:tcBorders>
              <w:top w:val="nil"/>
              <w:left w:val="single" w:sz="4" w:space="0" w:color="auto"/>
              <w:bottom w:val="nil"/>
              <w:right w:val="single" w:sz="4" w:space="0" w:color="auto"/>
            </w:tcBorders>
            <w:shd w:val="clear" w:color="auto" w:fill="auto"/>
            <w:vAlign w:val="bottom"/>
          </w:tcPr>
          <w:p w:rsidR="005465BA" w:rsidRPr="005465BA" w:rsidRDefault="005465BA" w:rsidP="005465BA">
            <w:pPr>
              <w:spacing w:line="180" w:lineRule="exact"/>
              <w:jc w:val="both"/>
              <w:rPr>
                <w:rFonts w:ascii="Arial" w:hAnsi="Arial" w:cs="Arial"/>
                <w:sz w:val="16"/>
                <w:szCs w:val="16"/>
              </w:rPr>
            </w:pPr>
            <w:r w:rsidRPr="005465BA">
              <w:rPr>
                <w:rFonts w:ascii="Arial" w:hAnsi="Arial" w:cs="Arial"/>
                <w:sz w:val="16"/>
                <w:szCs w:val="16"/>
              </w:rPr>
              <w:t>300,00</w:t>
            </w:r>
          </w:p>
        </w:tc>
      </w:tr>
      <w:tr w:rsidR="005465BA" w:rsidRPr="005465BA" w:rsidTr="005465BA">
        <w:trPr>
          <w:trHeight w:val="83"/>
        </w:trPr>
        <w:tc>
          <w:tcPr>
            <w:tcW w:w="426" w:type="dxa"/>
            <w:vMerge/>
            <w:tcBorders>
              <w:right w:val="single" w:sz="4" w:space="0" w:color="auto"/>
            </w:tcBorders>
            <w:shd w:val="clear" w:color="auto" w:fill="auto"/>
          </w:tcPr>
          <w:p w:rsidR="005465BA" w:rsidRPr="005465BA" w:rsidRDefault="005465BA" w:rsidP="005465BA">
            <w:pPr>
              <w:spacing w:line="180" w:lineRule="exact"/>
              <w:jc w:val="both"/>
              <w:rPr>
                <w:rFonts w:ascii="Arial" w:hAnsi="Arial" w:cs="Arial"/>
                <w:sz w:val="16"/>
                <w:szCs w:val="16"/>
              </w:rPr>
            </w:pPr>
          </w:p>
        </w:tc>
        <w:tc>
          <w:tcPr>
            <w:tcW w:w="2835" w:type="dxa"/>
            <w:gridSpan w:val="2"/>
            <w:tcBorders>
              <w:top w:val="nil"/>
              <w:left w:val="single" w:sz="4" w:space="0" w:color="auto"/>
              <w:bottom w:val="nil"/>
              <w:right w:val="single" w:sz="4" w:space="0" w:color="auto"/>
            </w:tcBorders>
            <w:shd w:val="clear" w:color="auto" w:fill="auto"/>
          </w:tcPr>
          <w:p w:rsidR="005465BA" w:rsidRPr="005465BA" w:rsidRDefault="005465BA" w:rsidP="005465BA">
            <w:pPr>
              <w:spacing w:line="180" w:lineRule="exact"/>
              <w:jc w:val="both"/>
              <w:rPr>
                <w:rFonts w:ascii="Arial" w:hAnsi="Arial" w:cs="Arial"/>
                <w:sz w:val="16"/>
                <w:szCs w:val="16"/>
              </w:rPr>
            </w:pPr>
            <w:r w:rsidRPr="005465BA">
              <w:rPr>
                <w:rFonts w:ascii="Arial" w:hAnsi="Arial" w:cs="Arial"/>
                <w:sz w:val="16"/>
                <w:szCs w:val="16"/>
              </w:rPr>
              <w:t>2 места для визиток</w:t>
            </w:r>
          </w:p>
        </w:tc>
        <w:tc>
          <w:tcPr>
            <w:tcW w:w="997" w:type="dxa"/>
            <w:tcBorders>
              <w:top w:val="nil"/>
              <w:left w:val="single" w:sz="4" w:space="0" w:color="auto"/>
              <w:bottom w:val="nil"/>
              <w:right w:val="single" w:sz="4" w:space="0" w:color="auto"/>
            </w:tcBorders>
            <w:shd w:val="clear" w:color="auto" w:fill="auto"/>
            <w:vAlign w:val="bottom"/>
          </w:tcPr>
          <w:p w:rsidR="005465BA" w:rsidRPr="005465BA" w:rsidRDefault="005465BA" w:rsidP="005465BA">
            <w:pPr>
              <w:spacing w:line="180" w:lineRule="exact"/>
              <w:jc w:val="both"/>
              <w:rPr>
                <w:rFonts w:ascii="Arial" w:hAnsi="Arial" w:cs="Arial"/>
                <w:sz w:val="16"/>
                <w:szCs w:val="16"/>
              </w:rPr>
            </w:pPr>
            <w:r w:rsidRPr="005465BA">
              <w:rPr>
                <w:rFonts w:ascii="Arial" w:hAnsi="Arial" w:cs="Arial"/>
                <w:sz w:val="16"/>
                <w:szCs w:val="16"/>
              </w:rPr>
              <w:t>500,00</w:t>
            </w:r>
          </w:p>
        </w:tc>
      </w:tr>
      <w:tr w:rsidR="005465BA" w:rsidRPr="005465BA" w:rsidTr="005465BA">
        <w:trPr>
          <w:trHeight w:val="83"/>
        </w:trPr>
        <w:tc>
          <w:tcPr>
            <w:tcW w:w="426" w:type="dxa"/>
            <w:vMerge/>
            <w:tcBorders>
              <w:bottom w:val="single" w:sz="4" w:space="0" w:color="auto"/>
              <w:right w:val="single" w:sz="4" w:space="0" w:color="auto"/>
            </w:tcBorders>
            <w:shd w:val="clear" w:color="auto" w:fill="auto"/>
          </w:tcPr>
          <w:p w:rsidR="005465BA" w:rsidRPr="005465BA" w:rsidRDefault="005465BA" w:rsidP="005465BA">
            <w:pPr>
              <w:spacing w:line="180" w:lineRule="exact"/>
              <w:jc w:val="both"/>
              <w:rPr>
                <w:rFonts w:ascii="Arial" w:hAnsi="Arial" w:cs="Arial"/>
                <w:sz w:val="16"/>
                <w:szCs w:val="16"/>
              </w:rPr>
            </w:pPr>
          </w:p>
        </w:tc>
        <w:tc>
          <w:tcPr>
            <w:tcW w:w="2835" w:type="dxa"/>
            <w:gridSpan w:val="2"/>
            <w:tcBorders>
              <w:top w:val="nil"/>
              <w:left w:val="single" w:sz="4" w:space="0" w:color="auto"/>
              <w:bottom w:val="single" w:sz="4" w:space="0" w:color="auto"/>
              <w:right w:val="single" w:sz="4" w:space="0" w:color="auto"/>
            </w:tcBorders>
            <w:shd w:val="clear" w:color="auto" w:fill="auto"/>
          </w:tcPr>
          <w:p w:rsidR="005465BA" w:rsidRPr="005465BA" w:rsidRDefault="005465BA" w:rsidP="005465BA">
            <w:pPr>
              <w:spacing w:line="180" w:lineRule="exact"/>
              <w:jc w:val="both"/>
              <w:rPr>
                <w:rFonts w:ascii="Arial" w:hAnsi="Arial" w:cs="Arial"/>
                <w:sz w:val="16"/>
                <w:szCs w:val="16"/>
              </w:rPr>
            </w:pPr>
            <w:r w:rsidRPr="005465BA">
              <w:rPr>
                <w:rFonts w:ascii="Arial" w:hAnsi="Arial" w:cs="Arial"/>
                <w:sz w:val="16"/>
                <w:szCs w:val="16"/>
              </w:rPr>
              <w:t>4 места для визиток</w:t>
            </w:r>
          </w:p>
        </w:tc>
        <w:tc>
          <w:tcPr>
            <w:tcW w:w="997" w:type="dxa"/>
            <w:tcBorders>
              <w:top w:val="nil"/>
              <w:left w:val="single" w:sz="4" w:space="0" w:color="auto"/>
              <w:bottom w:val="single" w:sz="4" w:space="0" w:color="auto"/>
              <w:right w:val="single" w:sz="4" w:space="0" w:color="auto"/>
            </w:tcBorders>
            <w:shd w:val="clear" w:color="auto" w:fill="auto"/>
            <w:vAlign w:val="bottom"/>
          </w:tcPr>
          <w:p w:rsidR="005465BA" w:rsidRPr="005465BA" w:rsidRDefault="005465BA" w:rsidP="005465BA">
            <w:pPr>
              <w:spacing w:line="180" w:lineRule="exact"/>
              <w:jc w:val="both"/>
              <w:rPr>
                <w:rFonts w:ascii="Arial" w:hAnsi="Arial" w:cs="Arial"/>
                <w:sz w:val="16"/>
                <w:szCs w:val="16"/>
              </w:rPr>
            </w:pPr>
            <w:r w:rsidRPr="005465BA">
              <w:rPr>
                <w:rFonts w:ascii="Arial" w:hAnsi="Arial" w:cs="Arial"/>
                <w:sz w:val="16"/>
                <w:szCs w:val="16"/>
              </w:rPr>
              <w:t>700,00</w:t>
            </w:r>
          </w:p>
        </w:tc>
      </w:tr>
      <w:tr w:rsidR="005465BA" w:rsidRPr="005465BA" w:rsidTr="005465BA">
        <w:trPr>
          <w:trHeight w:val="83"/>
        </w:trPr>
        <w:tc>
          <w:tcPr>
            <w:tcW w:w="426" w:type="dxa"/>
            <w:vMerge w:val="restart"/>
            <w:tcBorders>
              <w:top w:val="single" w:sz="4" w:space="0" w:color="auto"/>
              <w:right w:val="single" w:sz="4" w:space="0" w:color="auto"/>
            </w:tcBorders>
            <w:shd w:val="clear" w:color="auto" w:fill="auto"/>
          </w:tcPr>
          <w:p w:rsidR="005465BA" w:rsidRPr="005465BA" w:rsidRDefault="005465BA" w:rsidP="005465BA">
            <w:pPr>
              <w:spacing w:line="180" w:lineRule="exact"/>
              <w:jc w:val="both"/>
              <w:rPr>
                <w:rFonts w:ascii="Arial" w:hAnsi="Arial" w:cs="Arial"/>
                <w:sz w:val="16"/>
                <w:szCs w:val="16"/>
              </w:rPr>
            </w:pPr>
            <w:r w:rsidRPr="005465BA">
              <w:rPr>
                <w:rFonts w:ascii="Arial" w:hAnsi="Arial" w:cs="Arial"/>
                <w:sz w:val="16"/>
                <w:szCs w:val="16"/>
              </w:rPr>
              <w:t>40</w:t>
            </w:r>
          </w:p>
        </w:tc>
        <w:tc>
          <w:tcPr>
            <w:tcW w:w="2835" w:type="dxa"/>
            <w:gridSpan w:val="2"/>
            <w:tcBorders>
              <w:top w:val="single" w:sz="4" w:space="0" w:color="auto"/>
              <w:left w:val="single" w:sz="4" w:space="0" w:color="auto"/>
              <w:bottom w:val="nil"/>
              <w:right w:val="single" w:sz="4" w:space="0" w:color="auto"/>
            </w:tcBorders>
            <w:shd w:val="clear" w:color="auto" w:fill="auto"/>
          </w:tcPr>
          <w:p w:rsidR="005465BA" w:rsidRPr="005465BA" w:rsidRDefault="005465BA" w:rsidP="005465BA">
            <w:pPr>
              <w:spacing w:line="180" w:lineRule="exact"/>
              <w:jc w:val="both"/>
              <w:rPr>
                <w:rFonts w:ascii="Arial" w:hAnsi="Arial" w:cs="Arial"/>
                <w:sz w:val="16"/>
                <w:szCs w:val="16"/>
              </w:rPr>
            </w:pPr>
            <w:r w:rsidRPr="005465BA">
              <w:rPr>
                <w:rFonts w:ascii="Arial" w:hAnsi="Arial" w:cs="Arial"/>
                <w:sz w:val="16"/>
                <w:szCs w:val="16"/>
              </w:rPr>
              <w:t>Размещение рекламной информации на видеомониторах муниципального учреждения «Многофункциональный центр предоставления государственных и муниципальных услуг» Благодарненского района Ставропольского края</w:t>
            </w:r>
          </w:p>
          <w:p w:rsidR="005465BA" w:rsidRPr="005465BA" w:rsidRDefault="005465BA" w:rsidP="005465BA">
            <w:pPr>
              <w:spacing w:line="180" w:lineRule="exact"/>
              <w:jc w:val="both"/>
              <w:rPr>
                <w:rFonts w:ascii="Arial" w:hAnsi="Arial" w:cs="Arial"/>
                <w:sz w:val="16"/>
                <w:szCs w:val="16"/>
              </w:rPr>
            </w:pPr>
            <w:r w:rsidRPr="005465BA">
              <w:rPr>
                <w:rFonts w:ascii="Arial" w:hAnsi="Arial" w:cs="Arial"/>
                <w:sz w:val="16"/>
                <w:szCs w:val="16"/>
              </w:rPr>
              <w:t>Время трансляции с 8-00 до 18-00, 32 выхода (каждые 20 мин.), срок размещения – 1 месяц</w:t>
            </w:r>
          </w:p>
        </w:tc>
        <w:tc>
          <w:tcPr>
            <w:tcW w:w="997" w:type="dxa"/>
            <w:tcBorders>
              <w:top w:val="single" w:sz="4" w:space="0" w:color="auto"/>
              <w:left w:val="single" w:sz="4" w:space="0" w:color="auto"/>
              <w:bottom w:val="nil"/>
              <w:right w:val="single" w:sz="4" w:space="0" w:color="auto"/>
            </w:tcBorders>
            <w:shd w:val="clear" w:color="auto" w:fill="auto"/>
            <w:vAlign w:val="bottom"/>
          </w:tcPr>
          <w:p w:rsidR="005465BA" w:rsidRPr="005465BA" w:rsidRDefault="005465BA" w:rsidP="005465BA">
            <w:pPr>
              <w:spacing w:line="180" w:lineRule="exact"/>
              <w:jc w:val="both"/>
              <w:rPr>
                <w:rFonts w:ascii="Arial" w:hAnsi="Arial" w:cs="Arial"/>
                <w:sz w:val="16"/>
                <w:szCs w:val="16"/>
              </w:rPr>
            </w:pPr>
          </w:p>
          <w:p w:rsidR="005465BA" w:rsidRPr="005465BA" w:rsidRDefault="005465BA" w:rsidP="005465BA">
            <w:pPr>
              <w:spacing w:line="180" w:lineRule="exact"/>
              <w:jc w:val="both"/>
              <w:rPr>
                <w:rFonts w:ascii="Arial" w:hAnsi="Arial" w:cs="Arial"/>
                <w:sz w:val="16"/>
                <w:szCs w:val="16"/>
              </w:rPr>
            </w:pPr>
          </w:p>
          <w:p w:rsidR="005465BA" w:rsidRPr="005465BA" w:rsidRDefault="005465BA" w:rsidP="005465BA">
            <w:pPr>
              <w:spacing w:line="180" w:lineRule="exact"/>
              <w:jc w:val="both"/>
              <w:rPr>
                <w:rFonts w:ascii="Arial" w:hAnsi="Arial" w:cs="Arial"/>
                <w:sz w:val="16"/>
                <w:szCs w:val="16"/>
              </w:rPr>
            </w:pPr>
          </w:p>
          <w:p w:rsidR="005465BA" w:rsidRPr="005465BA" w:rsidRDefault="005465BA" w:rsidP="005465BA">
            <w:pPr>
              <w:spacing w:line="180" w:lineRule="exact"/>
              <w:jc w:val="both"/>
              <w:rPr>
                <w:rFonts w:ascii="Arial" w:hAnsi="Arial" w:cs="Arial"/>
                <w:sz w:val="16"/>
                <w:szCs w:val="16"/>
              </w:rPr>
            </w:pPr>
            <w:r w:rsidRPr="005465BA">
              <w:rPr>
                <w:rFonts w:ascii="Arial" w:hAnsi="Arial" w:cs="Arial"/>
                <w:sz w:val="16"/>
                <w:szCs w:val="16"/>
              </w:rPr>
              <w:t>10 000,00</w:t>
            </w:r>
          </w:p>
        </w:tc>
      </w:tr>
      <w:tr w:rsidR="005465BA" w:rsidRPr="005465BA" w:rsidTr="005465BA">
        <w:trPr>
          <w:trHeight w:val="83"/>
        </w:trPr>
        <w:tc>
          <w:tcPr>
            <w:tcW w:w="426" w:type="dxa"/>
            <w:vMerge/>
            <w:tcBorders>
              <w:right w:val="single" w:sz="4" w:space="0" w:color="auto"/>
            </w:tcBorders>
            <w:shd w:val="clear" w:color="auto" w:fill="auto"/>
          </w:tcPr>
          <w:p w:rsidR="005465BA" w:rsidRPr="005465BA" w:rsidRDefault="005465BA" w:rsidP="005465BA">
            <w:pPr>
              <w:spacing w:line="180" w:lineRule="exact"/>
              <w:jc w:val="both"/>
              <w:rPr>
                <w:rFonts w:ascii="Arial" w:hAnsi="Arial" w:cs="Arial"/>
                <w:sz w:val="16"/>
                <w:szCs w:val="16"/>
              </w:rPr>
            </w:pPr>
          </w:p>
        </w:tc>
        <w:tc>
          <w:tcPr>
            <w:tcW w:w="2835" w:type="dxa"/>
            <w:gridSpan w:val="2"/>
            <w:tcBorders>
              <w:top w:val="nil"/>
              <w:left w:val="single" w:sz="4" w:space="0" w:color="auto"/>
              <w:bottom w:val="nil"/>
              <w:right w:val="single" w:sz="4" w:space="0" w:color="auto"/>
            </w:tcBorders>
            <w:shd w:val="clear" w:color="auto" w:fill="auto"/>
          </w:tcPr>
          <w:p w:rsidR="005465BA" w:rsidRPr="005465BA" w:rsidRDefault="005465BA" w:rsidP="005465BA">
            <w:pPr>
              <w:spacing w:line="180" w:lineRule="exact"/>
              <w:jc w:val="both"/>
              <w:rPr>
                <w:rFonts w:ascii="Arial" w:hAnsi="Arial" w:cs="Arial"/>
                <w:sz w:val="16"/>
                <w:szCs w:val="16"/>
              </w:rPr>
            </w:pPr>
            <w:r w:rsidRPr="005465BA">
              <w:rPr>
                <w:rFonts w:ascii="Arial" w:hAnsi="Arial" w:cs="Arial"/>
                <w:sz w:val="16"/>
                <w:szCs w:val="16"/>
              </w:rPr>
              <w:t>Время трансляции с 8-00 до 18-00, 65 выходов (каждые 10 мин.), срок размещения – 1 месяц</w:t>
            </w:r>
          </w:p>
        </w:tc>
        <w:tc>
          <w:tcPr>
            <w:tcW w:w="997" w:type="dxa"/>
            <w:tcBorders>
              <w:top w:val="nil"/>
              <w:left w:val="single" w:sz="4" w:space="0" w:color="auto"/>
              <w:bottom w:val="nil"/>
              <w:right w:val="single" w:sz="4" w:space="0" w:color="auto"/>
            </w:tcBorders>
            <w:shd w:val="clear" w:color="auto" w:fill="auto"/>
            <w:vAlign w:val="bottom"/>
          </w:tcPr>
          <w:p w:rsidR="005465BA" w:rsidRPr="005465BA" w:rsidRDefault="005465BA" w:rsidP="005465BA">
            <w:pPr>
              <w:spacing w:line="180" w:lineRule="exact"/>
              <w:jc w:val="both"/>
              <w:rPr>
                <w:rFonts w:ascii="Arial" w:hAnsi="Arial" w:cs="Arial"/>
                <w:sz w:val="16"/>
                <w:szCs w:val="16"/>
              </w:rPr>
            </w:pPr>
            <w:r w:rsidRPr="005465BA">
              <w:rPr>
                <w:rFonts w:ascii="Arial" w:hAnsi="Arial" w:cs="Arial"/>
                <w:sz w:val="16"/>
                <w:szCs w:val="16"/>
              </w:rPr>
              <w:t>20 000,00</w:t>
            </w:r>
          </w:p>
        </w:tc>
      </w:tr>
      <w:tr w:rsidR="005465BA" w:rsidRPr="005465BA" w:rsidTr="005465BA">
        <w:trPr>
          <w:trHeight w:val="83"/>
        </w:trPr>
        <w:tc>
          <w:tcPr>
            <w:tcW w:w="426" w:type="dxa"/>
            <w:vMerge/>
            <w:tcBorders>
              <w:right w:val="single" w:sz="4" w:space="0" w:color="auto"/>
            </w:tcBorders>
            <w:shd w:val="clear" w:color="auto" w:fill="auto"/>
          </w:tcPr>
          <w:p w:rsidR="005465BA" w:rsidRPr="005465BA" w:rsidRDefault="005465BA" w:rsidP="005465BA">
            <w:pPr>
              <w:spacing w:line="180" w:lineRule="exact"/>
              <w:jc w:val="both"/>
              <w:rPr>
                <w:rFonts w:ascii="Arial" w:hAnsi="Arial" w:cs="Arial"/>
                <w:sz w:val="16"/>
                <w:szCs w:val="16"/>
              </w:rPr>
            </w:pPr>
          </w:p>
        </w:tc>
        <w:tc>
          <w:tcPr>
            <w:tcW w:w="2835" w:type="dxa"/>
            <w:gridSpan w:val="2"/>
            <w:tcBorders>
              <w:top w:val="nil"/>
              <w:left w:val="single" w:sz="4" w:space="0" w:color="auto"/>
              <w:bottom w:val="single" w:sz="4" w:space="0" w:color="auto"/>
              <w:right w:val="single" w:sz="4" w:space="0" w:color="auto"/>
            </w:tcBorders>
            <w:shd w:val="clear" w:color="auto" w:fill="auto"/>
          </w:tcPr>
          <w:p w:rsidR="005465BA" w:rsidRPr="005465BA" w:rsidRDefault="005465BA" w:rsidP="005465BA">
            <w:pPr>
              <w:spacing w:line="180" w:lineRule="exact"/>
              <w:jc w:val="both"/>
              <w:rPr>
                <w:rFonts w:ascii="Arial" w:hAnsi="Arial" w:cs="Arial"/>
                <w:sz w:val="16"/>
                <w:szCs w:val="16"/>
              </w:rPr>
            </w:pPr>
            <w:r w:rsidRPr="005465BA">
              <w:rPr>
                <w:rFonts w:ascii="Arial" w:hAnsi="Arial" w:cs="Arial"/>
                <w:sz w:val="16"/>
                <w:szCs w:val="16"/>
              </w:rPr>
              <w:t>Время трансляции с 8-00 до 18-00, 131 выход (каждые 5 мин.), срок размещения – 1 месяц</w:t>
            </w:r>
          </w:p>
        </w:tc>
        <w:tc>
          <w:tcPr>
            <w:tcW w:w="997" w:type="dxa"/>
            <w:tcBorders>
              <w:top w:val="nil"/>
              <w:left w:val="single" w:sz="4" w:space="0" w:color="auto"/>
              <w:bottom w:val="single" w:sz="4" w:space="0" w:color="auto"/>
              <w:right w:val="single" w:sz="4" w:space="0" w:color="auto"/>
            </w:tcBorders>
            <w:shd w:val="clear" w:color="auto" w:fill="auto"/>
            <w:vAlign w:val="bottom"/>
          </w:tcPr>
          <w:p w:rsidR="005465BA" w:rsidRPr="005465BA" w:rsidRDefault="005465BA" w:rsidP="005465BA">
            <w:pPr>
              <w:spacing w:line="180" w:lineRule="exact"/>
              <w:jc w:val="both"/>
              <w:rPr>
                <w:rFonts w:ascii="Arial" w:hAnsi="Arial" w:cs="Arial"/>
                <w:sz w:val="16"/>
                <w:szCs w:val="16"/>
              </w:rPr>
            </w:pPr>
            <w:r w:rsidRPr="005465BA">
              <w:rPr>
                <w:rFonts w:ascii="Arial" w:hAnsi="Arial" w:cs="Arial"/>
                <w:sz w:val="16"/>
                <w:szCs w:val="16"/>
              </w:rPr>
              <w:t>30 000,00</w:t>
            </w:r>
          </w:p>
        </w:tc>
      </w:tr>
      <w:tr w:rsidR="005465BA" w:rsidRPr="005465BA" w:rsidTr="005465BA">
        <w:trPr>
          <w:trHeight w:val="733"/>
        </w:trPr>
        <w:tc>
          <w:tcPr>
            <w:tcW w:w="426" w:type="dxa"/>
            <w:vMerge w:val="restart"/>
            <w:tcBorders>
              <w:right w:val="single" w:sz="4" w:space="0" w:color="auto"/>
            </w:tcBorders>
            <w:shd w:val="clear" w:color="auto" w:fill="auto"/>
          </w:tcPr>
          <w:p w:rsidR="005465BA" w:rsidRPr="005465BA" w:rsidRDefault="005465BA" w:rsidP="005465BA">
            <w:pPr>
              <w:spacing w:line="180" w:lineRule="exact"/>
              <w:jc w:val="both"/>
              <w:rPr>
                <w:rFonts w:ascii="Arial" w:hAnsi="Arial" w:cs="Arial"/>
                <w:sz w:val="16"/>
                <w:szCs w:val="16"/>
              </w:rPr>
            </w:pPr>
            <w:r w:rsidRPr="005465BA">
              <w:rPr>
                <w:rFonts w:ascii="Arial" w:hAnsi="Arial" w:cs="Arial"/>
                <w:sz w:val="16"/>
                <w:szCs w:val="16"/>
              </w:rPr>
              <w:lastRenderedPageBreak/>
              <w:t>41</w:t>
            </w:r>
          </w:p>
        </w:tc>
        <w:tc>
          <w:tcPr>
            <w:tcW w:w="2835" w:type="dxa"/>
            <w:gridSpan w:val="2"/>
            <w:tcBorders>
              <w:top w:val="single" w:sz="4" w:space="0" w:color="auto"/>
              <w:left w:val="single" w:sz="4" w:space="0" w:color="auto"/>
              <w:bottom w:val="nil"/>
              <w:right w:val="single" w:sz="4" w:space="0" w:color="auto"/>
            </w:tcBorders>
            <w:shd w:val="clear" w:color="auto" w:fill="auto"/>
          </w:tcPr>
          <w:p w:rsidR="005465BA" w:rsidRPr="005465BA" w:rsidRDefault="005465BA" w:rsidP="005465BA">
            <w:pPr>
              <w:spacing w:line="180" w:lineRule="exact"/>
              <w:jc w:val="both"/>
              <w:rPr>
                <w:rFonts w:ascii="Arial" w:hAnsi="Arial" w:cs="Arial"/>
                <w:sz w:val="16"/>
                <w:szCs w:val="16"/>
              </w:rPr>
            </w:pPr>
            <w:r w:rsidRPr="005465BA">
              <w:rPr>
                <w:rFonts w:ascii="Arial" w:hAnsi="Arial" w:cs="Arial"/>
                <w:sz w:val="16"/>
                <w:szCs w:val="16"/>
              </w:rPr>
              <w:t>Размещение рекламы и иной информации на бумажном носителе (газеты, журналы, рекламные листки и прочее) на стойках муниципального учреждения «Многофункциональный центр предоставления государственных и муниципальных услуг» Благодарненского района Ставропольского края в месяц:</w:t>
            </w:r>
          </w:p>
        </w:tc>
        <w:tc>
          <w:tcPr>
            <w:tcW w:w="997" w:type="dxa"/>
            <w:tcBorders>
              <w:top w:val="single" w:sz="4" w:space="0" w:color="auto"/>
              <w:left w:val="single" w:sz="4" w:space="0" w:color="auto"/>
              <w:bottom w:val="nil"/>
              <w:right w:val="single" w:sz="4" w:space="0" w:color="auto"/>
            </w:tcBorders>
            <w:shd w:val="clear" w:color="auto" w:fill="auto"/>
            <w:vAlign w:val="bottom"/>
          </w:tcPr>
          <w:p w:rsidR="005465BA" w:rsidRPr="005465BA" w:rsidRDefault="005465BA" w:rsidP="005465BA">
            <w:pPr>
              <w:spacing w:line="180" w:lineRule="exact"/>
              <w:jc w:val="both"/>
              <w:rPr>
                <w:rFonts w:ascii="Arial" w:hAnsi="Arial" w:cs="Arial"/>
                <w:sz w:val="16"/>
                <w:szCs w:val="16"/>
              </w:rPr>
            </w:pPr>
          </w:p>
        </w:tc>
      </w:tr>
      <w:tr w:rsidR="005465BA" w:rsidRPr="005465BA" w:rsidTr="005465BA">
        <w:trPr>
          <w:trHeight w:val="83"/>
        </w:trPr>
        <w:tc>
          <w:tcPr>
            <w:tcW w:w="426" w:type="dxa"/>
            <w:vMerge/>
            <w:tcBorders>
              <w:right w:val="single" w:sz="4" w:space="0" w:color="auto"/>
            </w:tcBorders>
            <w:shd w:val="clear" w:color="auto" w:fill="auto"/>
          </w:tcPr>
          <w:p w:rsidR="005465BA" w:rsidRPr="005465BA" w:rsidRDefault="005465BA" w:rsidP="005465BA">
            <w:pPr>
              <w:spacing w:line="180" w:lineRule="exact"/>
              <w:jc w:val="both"/>
              <w:rPr>
                <w:rFonts w:ascii="Arial" w:hAnsi="Arial" w:cs="Arial"/>
                <w:sz w:val="16"/>
                <w:szCs w:val="16"/>
              </w:rPr>
            </w:pPr>
          </w:p>
        </w:tc>
        <w:tc>
          <w:tcPr>
            <w:tcW w:w="2835" w:type="dxa"/>
            <w:gridSpan w:val="2"/>
            <w:tcBorders>
              <w:top w:val="nil"/>
              <w:left w:val="single" w:sz="4" w:space="0" w:color="auto"/>
              <w:bottom w:val="nil"/>
              <w:right w:val="single" w:sz="4" w:space="0" w:color="auto"/>
            </w:tcBorders>
            <w:shd w:val="clear" w:color="auto" w:fill="auto"/>
          </w:tcPr>
          <w:p w:rsidR="005465BA" w:rsidRPr="005465BA" w:rsidRDefault="005465BA" w:rsidP="005465BA">
            <w:pPr>
              <w:spacing w:line="180" w:lineRule="exact"/>
              <w:jc w:val="both"/>
              <w:rPr>
                <w:rFonts w:ascii="Arial" w:hAnsi="Arial" w:cs="Arial"/>
                <w:sz w:val="16"/>
                <w:szCs w:val="16"/>
              </w:rPr>
            </w:pPr>
            <w:r w:rsidRPr="005465BA">
              <w:rPr>
                <w:rFonts w:ascii="Arial" w:hAnsi="Arial" w:cs="Arial"/>
                <w:sz w:val="16"/>
                <w:szCs w:val="16"/>
              </w:rPr>
              <w:t>размером А</w:t>
            </w:r>
            <w:proofErr w:type="gramStart"/>
            <w:r w:rsidRPr="005465BA">
              <w:rPr>
                <w:rFonts w:ascii="Arial" w:hAnsi="Arial" w:cs="Arial"/>
                <w:sz w:val="16"/>
                <w:szCs w:val="16"/>
              </w:rPr>
              <w:t>4</w:t>
            </w:r>
            <w:proofErr w:type="gramEnd"/>
          </w:p>
        </w:tc>
        <w:tc>
          <w:tcPr>
            <w:tcW w:w="997" w:type="dxa"/>
            <w:tcBorders>
              <w:top w:val="nil"/>
              <w:left w:val="single" w:sz="4" w:space="0" w:color="auto"/>
              <w:bottom w:val="nil"/>
              <w:right w:val="single" w:sz="4" w:space="0" w:color="auto"/>
            </w:tcBorders>
            <w:shd w:val="clear" w:color="auto" w:fill="auto"/>
            <w:vAlign w:val="bottom"/>
          </w:tcPr>
          <w:p w:rsidR="005465BA" w:rsidRPr="005465BA" w:rsidRDefault="005465BA" w:rsidP="005465BA">
            <w:pPr>
              <w:spacing w:line="180" w:lineRule="exact"/>
              <w:jc w:val="both"/>
              <w:rPr>
                <w:rFonts w:ascii="Arial" w:hAnsi="Arial" w:cs="Arial"/>
                <w:sz w:val="16"/>
                <w:szCs w:val="16"/>
              </w:rPr>
            </w:pPr>
            <w:r w:rsidRPr="005465BA">
              <w:rPr>
                <w:rFonts w:ascii="Arial" w:hAnsi="Arial" w:cs="Arial"/>
                <w:sz w:val="16"/>
                <w:szCs w:val="16"/>
              </w:rPr>
              <w:t>1 000,00</w:t>
            </w:r>
          </w:p>
        </w:tc>
      </w:tr>
      <w:tr w:rsidR="005465BA" w:rsidRPr="005465BA" w:rsidTr="005465BA">
        <w:trPr>
          <w:trHeight w:val="83"/>
        </w:trPr>
        <w:tc>
          <w:tcPr>
            <w:tcW w:w="426" w:type="dxa"/>
            <w:vMerge/>
            <w:tcBorders>
              <w:right w:val="single" w:sz="4" w:space="0" w:color="auto"/>
            </w:tcBorders>
            <w:shd w:val="clear" w:color="auto" w:fill="auto"/>
          </w:tcPr>
          <w:p w:rsidR="005465BA" w:rsidRPr="005465BA" w:rsidRDefault="005465BA" w:rsidP="005465BA">
            <w:pPr>
              <w:spacing w:line="180" w:lineRule="exact"/>
              <w:jc w:val="both"/>
              <w:rPr>
                <w:rFonts w:ascii="Arial" w:hAnsi="Arial" w:cs="Arial"/>
                <w:sz w:val="16"/>
                <w:szCs w:val="16"/>
              </w:rPr>
            </w:pPr>
          </w:p>
        </w:tc>
        <w:tc>
          <w:tcPr>
            <w:tcW w:w="2835" w:type="dxa"/>
            <w:gridSpan w:val="2"/>
            <w:tcBorders>
              <w:top w:val="nil"/>
              <w:left w:val="single" w:sz="4" w:space="0" w:color="auto"/>
              <w:bottom w:val="single" w:sz="4" w:space="0" w:color="auto"/>
              <w:right w:val="single" w:sz="4" w:space="0" w:color="auto"/>
            </w:tcBorders>
            <w:shd w:val="clear" w:color="auto" w:fill="auto"/>
          </w:tcPr>
          <w:p w:rsidR="005465BA" w:rsidRPr="005465BA" w:rsidRDefault="005465BA" w:rsidP="005465BA">
            <w:pPr>
              <w:spacing w:line="180" w:lineRule="exact"/>
              <w:jc w:val="both"/>
              <w:rPr>
                <w:rFonts w:ascii="Arial" w:hAnsi="Arial" w:cs="Arial"/>
                <w:sz w:val="16"/>
                <w:szCs w:val="16"/>
              </w:rPr>
            </w:pPr>
            <w:r w:rsidRPr="005465BA">
              <w:rPr>
                <w:rFonts w:ascii="Arial" w:hAnsi="Arial" w:cs="Arial"/>
                <w:sz w:val="16"/>
                <w:szCs w:val="16"/>
              </w:rPr>
              <w:t>размером А3</w:t>
            </w:r>
          </w:p>
        </w:tc>
        <w:tc>
          <w:tcPr>
            <w:tcW w:w="997" w:type="dxa"/>
            <w:tcBorders>
              <w:top w:val="nil"/>
              <w:left w:val="single" w:sz="4" w:space="0" w:color="auto"/>
              <w:bottom w:val="single" w:sz="4" w:space="0" w:color="auto"/>
              <w:right w:val="single" w:sz="4" w:space="0" w:color="auto"/>
            </w:tcBorders>
            <w:shd w:val="clear" w:color="auto" w:fill="auto"/>
            <w:vAlign w:val="bottom"/>
          </w:tcPr>
          <w:p w:rsidR="005465BA" w:rsidRPr="005465BA" w:rsidRDefault="005465BA" w:rsidP="005465BA">
            <w:pPr>
              <w:spacing w:line="180" w:lineRule="exact"/>
              <w:jc w:val="both"/>
              <w:rPr>
                <w:rFonts w:ascii="Arial" w:hAnsi="Arial" w:cs="Arial"/>
                <w:sz w:val="16"/>
                <w:szCs w:val="16"/>
              </w:rPr>
            </w:pPr>
            <w:r w:rsidRPr="005465BA">
              <w:rPr>
                <w:rFonts w:ascii="Arial" w:hAnsi="Arial" w:cs="Arial"/>
                <w:sz w:val="16"/>
                <w:szCs w:val="16"/>
              </w:rPr>
              <w:t>2 000,00</w:t>
            </w:r>
          </w:p>
        </w:tc>
      </w:tr>
      <w:tr w:rsidR="005465BA" w:rsidRPr="005465BA" w:rsidTr="005465BA">
        <w:trPr>
          <w:trHeight w:val="181"/>
        </w:trPr>
        <w:tc>
          <w:tcPr>
            <w:tcW w:w="426" w:type="dxa"/>
            <w:tcBorders>
              <w:right w:val="single" w:sz="4" w:space="0" w:color="auto"/>
            </w:tcBorders>
            <w:shd w:val="clear" w:color="auto" w:fill="auto"/>
          </w:tcPr>
          <w:p w:rsidR="005465BA" w:rsidRPr="005465BA" w:rsidRDefault="005465BA" w:rsidP="005465BA">
            <w:pPr>
              <w:spacing w:line="180" w:lineRule="exact"/>
              <w:jc w:val="both"/>
              <w:rPr>
                <w:rFonts w:ascii="Arial" w:hAnsi="Arial" w:cs="Arial"/>
                <w:sz w:val="16"/>
                <w:szCs w:val="16"/>
              </w:rPr>
            </w:pPr>
            <w:r w:rsidRPr="005465BA">
              <w:rPr>
                <w:rFonts w:ascii="Arial" w:hAnsi="Arial" w:cs="Arial"/>
                <w:sz w:val="16"/>
                <w:szCs w:val="16"/>
              </w:rPr>
              <w:t>42</w:t>
            </w:r>
          </w:p>
        </w:tc>
        <w:tc>
          <w:tcPr>
            <w:tcW w:w="2835" w:type="dxa"/>
            <w:gridSpan w:val="2"/>
            <w:tcBorders>
              <w:top w:val="single" w:sz="4" w:space="0" w:color="auto"/>
              <w:left w:val="single" w:sz="4" w:space="0" w:color="auto"/>
              <w:bottom w:val="single" w:sz="4" w:space="0" w:color="auto"/>
              <w:right w:val="single" w:sz="4" w:space="0" w:color="auto"/>
            </w:tcBorders>
            <w:shd w:val="clear" w:color="auto" w:fill="auto"/>
          </w:tcPr>
          <w:p w:rsidR="005465BA" w:rsidRPr="005465BA" w:rsidRDefault="005465BA" w:rsidP="005465BA">
            <w:pPr>
              <w:spacing w:line="180" w:lineRule="exact"/>
              <w:jc w:val="both"/>
              <w:rPr>
                <w:rFonts w:ascii="Arial" w:hAnsi="Arial" w:cs="Arial"/>
                <w:sz w:val="16"/>
                <w:szCs w:val="16"/>
              </w:rPr>
            </w:pPr>
            <w:r w:rsidRPr="005465BA">
              <w:rPr>
                <w:rFonts w:ascii="Arial" w:hAnsi="Arial" w:cs="Arial"/>
                <w:sz w:val="16"/>
                <w:szCs w:val="16"/>
              </w:rPr>
              <w:t>Услуга по организации взаимодействия с исполнителями кадастровых работ</w:t>
            </w:r>
          </w:p>
        </w:tc>
        <w:tc>
          <w:tcPr>
            <w:tcW w:w="997" w:type="dxa"/>
            <w:tcBorders>
              <w:top w:val="single" w:sz="4" w:space="0" w:color="auto"/>
              <w:left w:val="single" w:sz="4" w:space="0" w:color="auto"/>
              <w:bottom w:val="single" w:sz="4" w:space="0" w:color="auto"/>
              <w:right w:val="single" w:sz="4" w:space="0" w:color="auto"/>
            </w:tcBorders>
            <w:shd w:val="clear" w:color="auto" w:fill="auto"/>
          </w:tcPr>
          <w:p w:rsidR="005465BA" w:rsidRPr="005465BA" w:rsidRDefault="005465BA" w:rsidP="005465BA">
            <w:pPr>
              <w:spacing w:line="180" w:lineRule="exact"/>
              <w:jc w:val="both"/>
              <w:rPr>
                <w:rFonts w:ascii="Arial" w:hAnsi="Arial" w:cs="Arial"/>
                <w:sz w:val="16"/>
                <w:szCs w:val="16"/>
              </w:rPr>
            </w:pPr>
            <w:r w:rsidRPr="005465BA">
              <w:rPr>
                <w:rFonts w:ascii="Arial" w:hAnsi="Arial" w:cs="Arial"/>
                <w:sz w:val="16"/>
                <w:szCs w:val="16"/>
              </w:rPr>
              <w:t>200,00+50% за срочность</w:t>
            </w:r>
          </w:p>
        </w:tc>
      </w:tr>
      <w:tr w:rsidR="005465BA" w:rsidRPr="005465BA" w:rsidTr="005465BA">
        <w:trPr>
          <w:trHeight w:val="362"/>
        </w:trPr>
        <w:tc>
          <w:tcPr>
            <w:tcW w:w="426" w:type="dxa"/>
            <w:tcBorders>
              <w:right w:val="single" w:sz="4" w:space="0" w:color="auto"/>
            </w:tcBorders>
            <w:shd w:val="clear" w:color="auto" w:fill="auto"/>
          </w:tcPr>
          <w:p w:rsidR="005465BA" w:rsidRPr="005465BA" w:rsidRDefault="005465BA" w:rsidP="005465BA">
            <w:pPr>
              <w:spacing w:line="180" w:lineRule="exact"/>
              <w:jc w:val="both"/>
              <w:rPr>
                <w:rFonts w:ascii="Arial" w:hAnsi="Arial" w:cs="Arial"/>
                <w:sz w:val="16"/>
                <w:szCs w:val="16"/>
              </w:rPr>
            </w:pPr>
            <w:r w:rsidRPr="005465BA">
              <w:rPr>
                <w:rFonts w:ascii="Arial" w:hAnsi="Arial" w:cs="Arial"/>
                <w:sz w:val="16"/>
                <w:szCs w:val="16"/>
              </w:rPr>
              <w:t>43</w:t>
            </w:r>
          </w:p>
        </w:tc>
        <w:tc>
          <w:tcPr>
            <w:tcW w:w="2835" w:type="dxa"/>
            <w:gridSpan w:val="2"/>
            <w:tcBorders>
              <w:top w:val="single" w:sz="4" w:space="0" w:color="auto"/>
              <w:left w:val="single" w:sz="4" w:space="0" w:color="auto"/>
              <w:bottom w:val="single" w:sz="4" w:space="0" w:color="auto"/>
              <w:right w:val="single" w:sz="4" w:space="0" w:color="auto"/>
            </w:tcBorders>
            <w:shd w:val="clear" w:color="auto" w:fill="auto"/>
          </w:tcPr>
          <w:p w:rsidR="005465BA" w:rsidRPr="005465BA" w:rsidRDefault="005465BA" w:rsidP="005465BA">
            <w:pPr>
              <w:spacing w:line="180" w:lineRule="exact"/>
              <w:jc w:val="both"/>
              <w:rPr>
                <w:rFonts w:ascii="Arial" w:hAnsi="Arial" w:cs="Arial"/>
                <w:sz w:val="16"/>
                <w:szCs w:val="16"/>
              </w:rPr>
            </w:pPr>
            <w:r w:rsidRPr="005465BA">
              <w:rPr>
                <w:rFonts w:ascii="Arial" w:hAnsi="Arial" w:cs="Arial"/>
                <w:sz w:val="16"/>
                <w:szCs w:val="16"/>
              </w:rPr>
              <w:t>Услуга по организации взаимодействия с исполнителями услуг по оценке собственности</w:t>
            </w:r>
          </w:p>
        </w:tc>
        <w:tc>
          <w:tcPr>
            <w:tcW w:w="997" w:type="dxa"/>
            <w:tcBorders>
              <w:top w:val="single" w:sz="4" w:space="0" w:color="auto"/>
              <w:left w:val="single" w:sz="4" w:space="0" w:color="auto"/>
              <w:bottom w:val="single" w:sz="4" w:space="0" w:color="auto"/>
              <w:right w:val="single" w:sz="4" w:space="0" w:color="auto"/>
            </w:tcBorders>
            <w:shd w:val="clear" w:color="auto" w:fill="auto"/>
          </w:tcPr>
          <w:p w:rsidR="005465BA" w:rsidRPr="005465BA" w:rsidRDefault="005465BA" w:rsidP="005465BA">
            <w:pPr>
              <w:spacing w:line="180" w:lineRule="exact"/>
              <w:jc w:val="both"/>
              <w:rPr>
                <w:rFonts w:ascii="Arial" w:hAnsi="Arial" w:cs="Arial"/>
                <w:sz w:val="16"/>
                <w:szCs w:val="16"/>
              </w:rPr>
            </w:pPr>
            <w:r w:rsidRPr="005465BA">
              <w:rPr>
                <w:rFonts w:ascii="Arial" w:hAnsi="Arial" w:cs="Arial"/>
                <w:sz w:val="16"/>
                <w:szCs w:val="16"/>
              </w:rPr>
              <w:t>200,00+50% за срочность</w:t>
            </w:r>
          </w:p>
        </w:tc>
      </w:tr>
      <w:tr w:rsidR="005465BA" w:rsidRPr="005465BA" w:rsidTr="005465BA">
        <w:trPr>
          <w:trHeight w:val="181"/>
        </w:trPr>
        <w:tc>
          <w:tcPr>
            <w:tcW w:w="426" w:type="dxa"/>
            <w:tcBorders>
              <w:right w:val="single" w:sz="4" w:space="0" w:color="auto"/>
            </w:tcBorders>
            <w:shd w:val="clear" w:color="auto" w:fill="auto"/>
          </w:tcPr>
          <w:p w:rsidR="005465BA" w:rsidRPr="005465BA" w:rsidRDefault="005465BA" w:rsidP="005465BA">
            <w:pPr>
              <w:spacing w:line="180" w:lineRule="exact"/>
              <w:jc w:val="both"/>
              <w:rPr>
                <w:rFonts w:ascii="Arial" w:hAnsi="Arial" w:cs="Arial"/>
                <w:sz w:val="16"/>
                <w:szCs w:val="16"/>
              </w:rPr>
            </w:pPr>
            <w:r w:rsidRPr="005465BA">
              <w:rPr>
                <w:rFonts w:ascii="Arial" w:hAnsi="Arial" w:cs="Arial"/>
                <w:sz w:val="16"/>
                <w:szCs w:val="16"/>
              </w:rPr>
              <w:t>44</w:t>
            </w:r>
          </w:p>
        </w:tc>
        <w:tc>
          <w:tcPr>
            <w:tcW w:w="2835" w:type="dxa"/>
            <w:gridSpan w:val="2"/>
            <w:tcBorders>
              <w:top w:val="single" w:sz="4" w:space="0" w:color="auto"/>
              <w:left w:val="single" w:sz="4" w:space="0" w:color="auto"/>
              <w:bottom w:val="single" w:sz="4" w:space="0" w:color="auto"/>
              <w:right w:val="single" w:sz="4" w:space="0" w:color="auto"/>
            </w:tcBorders>
            <w:shd w:val="clear" w:color="auto" w:fill="auto"/>
          </w:tcPr>
          <w:p w:rsidR="005465BA" w:rsidRPr="005465BA" w:rsidRDefault="005465BA" w:rsidP="005465BA">
            <w:pPr>
              <w:spacing w:line="180" w:lineRule="exact"/>
              <w:jc w:val="both"/>
              <w:rPr>
                <w:rFonts w:ascii="Arial" w:hAnsi="Arial" w:cs="Arial"/>
                <w:sz w:val="16"/>
                <w:szCs w:val="16"/>
              </w:rPr>
            </w:pPr>
            <w:r w:rsidRPr="005465BA">
              <w:rPr>
                <w:rFonts w:ascii="Arial" w:hAnsi="Arial" w:cs="Arial"/>
                <w:sz w:val="16"/>
                <w:szCs w:val="16"/>
              </w:rPr>
              <w:t>Услуга по организации взаимодействия со страховыми компаниями</w:t>
            </w:r>
          </w:p>
        </w:tc>
        <w:tc>
          <w:tcPr>
            <w:tcW w:w="997" w:type="dxa"/>
            <w:tcBorders>
              <w:top w:val="single" w:sz="4" w:space="0" w:color="auto"/>
              <w:left w:val="single" w:sz="4" w:space="0" w:color="auto"/>
              <w:bottom w:val="single" w:sz="4" w:space="0" w:color="auto"/>
              <w:right w:val="single" w:sz="4" w:space="0" w:color="auto"/>
            </w:tcBorders>
            <w:shd w:val="clear" w:color="auto" w:fill="auto"/>
          </w:tcPr>
          <w:p w:rsidR="005465BA" w:rsidRPr="005465BA" w:rsidRDefault="005465BA" w:rsidP="005465BA">
            <w:pPr>
              <w:spacing w:line="180" w:lineRule="exact"/>
              <w:jc w:val="both"/>
              <w:rPr>
                <w:rFonts w:ascii="Arial" w:hAnsi="Arial" w:cs="Arial"/>
                <w:sz w:val="16"/>
                <w:szCs w:val="16"/>
              </w:rPr>
            </w:pPr>
            <w:r w:rsidRPr="005465BA">
              <w:rPr>
                <w:rFonts w:ascii="Arial" w:hAnsi="Arial" w:cs="Arial"/>
                <w:sz w:val="16"/>
                <w:szCs w:val="16"/>
              </w:rPr>
              <w:t>200,00+50% за срочность</w:t>
            </w:r>
          </w:p>
        </w:tc>
      </w:tr>
      <w:tr w:rsidR="005465BA" w:rsidRPr="005465BA" w:rsidTr="005465BA">
        <w:trPr>
          <w:trHeight w:val="190"/>
        </w:trPr>
        <w:tc>
          <w:tcPr>
            <w:tcW w:w="426" w:type="dxa"/>
            <w:tcBorders>
              <w:right w:val="single" w:sz="4" w:space="0" w:color="auto"/>
            </w:tcBorders>
            <w:shd w:val="clear" w:color="auto" w:fill="auto"/>
          </w:tcPr>
          <w:p w:rsidR="005465BA" w:rsidRPr="005465BA" w:rsidRDefault="005465BA" w:rsidP="005465BA">
            <w:pPr>
              <w:spacing w:line="180" w:lineRule="exact"/>
              <w:jc w:val="both"/>
              <w:rPr>
                <w:rFonts w:ascii="Arial" w:hAnsi="Arial" w:cs="Arial"/>
                <w:sz w:val="16"/>
                <w:szCs w:val="16"/>
              </w:rPr>
            </w:pPr>
            <w:r w:rsidRPr="005465BA">
              <w:rPr>
                <w:rFonts w:ascii="Arial" w:hAnsi="Arial" w:cs="Arial"/>
                <w:sz w:val="16"/>
                <w:szCs w:val="16"/>
              </w:rPr>
              <w:t>45</w:t>
            </w:r>
          </w:p>
        </w:tc>
        <w:tc>
          <w:tcPr>
            <w:tcW w:w="2835" w:type="dxa"/>
            <w:gridSpan w:val="2"/>
            <w:tcBorders>
              <w:top w:val="single" w:sz="4" w:space="0" w:color="auto"/>
              <w:left w:val="single" w:sz="4" w:space="0" w:color="auto"/>
              <w:bottom w:val="single" w:sz="4" w:space="0" w:color="auto"/>
              <w:right w:val="single" w:sz="4" w:space="0" w:color="auto"/>
            </w:tcBorders>
            <w:shd w:val="clear" w:color="auto" w:fill="auto"/>
          </w:tcPr>
          <w:p w:rsidR="005465BA" w:rsidRPr="005465BA" w:rsidRDefault="005465BA" w:rsidP="005465BA">
            <w:pPr>
              <w:spacing w:line="180" w:lineRule="exact"/>
              <w:jc w:val="both"/>
              <w:rPr>
                <w:rFonts w:ascii="Arial" w:hAnsi="Arial" w:cs="Arial"/>
                <w:sz w:val="16"/>
                <w:szCs w:val="16"/>
              </w:rPr>
            </w:pPr>
            <w:r w:rsidRPr="005465BA">
              <w:rPr>
                <w:rFonts w:ascii="Arial" w:hAnsi="Arial" w:cs="Arial"/>
                <w:sz w:val="16"/>
                <w:szCs w:val="16"/>
              </w:rPr>
              <w:t>Услуга по организации взаимодействия при получении услуг нотариуса</w:t>
            </w:r>
          </w:p>
        </w:tc>
        <w:tc>
          <w:tcPr>
            <w:tcW w:w="997" w:type="dxa"/>
            <w:tcBorders>
              <w:top w:val="single" w:sz="4" w:space="0" w:color="auto"/>
              <w:left w:val="single" w:sz="4" w:space="0" w:color="auto"/>
              <w:bottom w:val="single" w:sz="4" w:space="0" w:color="auto"/>
              <w:right w:val="single" w:sz="4" w:space="0" w:color="auto"/>
            </w:tcBorders>
            <w:shd w:val="clear" w:color="auto" w:fill="auto"/>
          </w:tcPr>
          <w:p w:rsidR="005465BA" w:rsidRPr="005465BA" w:rsidRDefault="005465BA" w:rsidP="005465BA">
            <w:pPr>
              <w:spacing w:line="180" w:lineRule="exact"/>
              <w:jc w:val="both"/>
              <w:rPr>
                <w:rFonts w:ascii="Arial" w:hAnsi="Arial" w:cs="Arial"/>
                <w:sz w:val="16"/>
                <w:szCs w:val="16"/>
              </w:rPr>
            </w:pPr>
            <w:r w:rsidRPr="005465BA">
              <w:rPr>
                <w:rFonts w:ascii="Arial" w:hAnsi="Arial" w:cs="Arial"/>
                <w:sz w:val="16"/>
                <w:szCs w:val="16"/>
              </w:rPr>
              <w:t>200,00+50% за срочность</w:t>
            </w:r>
          </w:p>
        </w:tc>
      </w:tr>
      <w:tr w:rsidR="005465BA" w:rsidRPr="005465BA" w:rsidTr="005465BA">
        <w:trPr>
          <w:trHeight w:val="914"/>
        </w:trPr>
        <w:tc>
          <w:tcPr>
            <w:tcW w:w="426" w:type="dxa"/>
            <w:tcBorders>
              <w:right w:val="single" w:sz="4" w:space="0" w:color="auto"/>
            </w:tcBorders>
            <w:shd w:val="clear" w:color="auto" w:fill="auto"/>
          </w:tcPr>
          <w:p w:rsidR="005465BA" w:rsidRPr="005465BA" w:rsidRDefault="005465BA" w:rsidP="005465BA">
            <w:pPr>
              <w:spacing w:line="180" w:lineRule="exact"/>
              <w:jc w:val="both"/>
              <w:rPr>
                <w:rFonts w:ascii="Arial" w:hAnsi="Arial" w:cs="Arial"/>
                <w:sz w:val="16"/>
                <w:szCs w:val="16"/>
              </w:rPr>
            </w:pPr>
            <w:r w:rsidRPr="005465BA">
              <w:rPr>
                <w:rFonts w:ascii="Arial" w:hAnsi="Arial" w:cs="Arial"/>
                <w:sz w:val="16"/>
                <w:szCs w:val="16"/>
              </w:rPr>
              <w:t>46</w:t>
            </w:r>
          </w:p>
        </w:tc>
        <w:tc>
          <w:tcPr>
            <w:tcW w:w="2835" w:type="dxa"/>
            <w:gridSpan w:val="2"/>
            <w:tcBorders>
              <w:top w:val="single" w:sz="4" w:space="0" w:color="auto"/>
              <w:left w:val="single" w:sz="4" w:space="0" w:color="auto"/>
              <w:bottom w:val="single" w:sz="4" w:space="0" w:color="auto"/>
              <w:right w:val="single" w:sz="4" w:space="0" w:color="auto"/>
            </w:tcBorders>
            <w:shd w:val="clear" w:color="auto" w:fill="auto"/>
          </w:tcPr>
          <w:p w:rsidR="005465BA" w:rsidRPr="005465BA" w:rsidRDefault="005465BA" w:rsidP="005465BA">
            <w:pPr>
              <w:spacing w:line="180" w:lineRule="exact"/>
              <w:jc w:val="both"/>
              <w:rPr>
                <w:rFonts w:ascii="Arial" w:hAnsi="Arial" w:cs="Arial"/>
                <w:sz w:val="16"/>
                <w:szCs w:val="16"/>
              </w:rPr>
            </w:pPr>
            <w:r w:rsidRPr="005465BA">
              <w:rPr>
                <w:rFonts w:ascii="Arial" w:hAnsi="Arial" w:cs="Arial"/>
                <w:sz w:val="16"/>
                <w:szCs w:val="16"/>
              </w:rPr>
              <w:t>Заключение агентского договора по осуществлению действий, направленных на заключение договора поставки газа для обеспечения коммунально-бытовых нужд граждан с физическими лицами на базе муниципального учреждения «Многофункциональный центр предоставления государственных и муниципальных услуг» Благодарненского района Ставропольского края</w:t>
            </w:r>
          </w:p>
        </w:tc>
        <w:tc>
          <w:tcPr>
            <w:tcW w:w="997" w:type="dxa"/>
            <w:tcBorders>
              <w:top w:val="single" w:sz="4" w:space="0" w:color="auto"/>
              <w:left w:val="single" w:sz="4" w:space="0" w:color="auto"/>
              <w:bottom w:val="single" w:sz="4" w:space="0" w:color="auto"/>
              <w:right w:val="single" w:sz="4" w:space="0" w:color="auto"/>
            </w:tcBorders>
            <w:shd w:val="clear" w:color="auto" w:fill="auto"/>
          </w:tcPr>
          <w:p w:rsidR="005465BA" w:rsidRPr="005465BA" w:rsidRDefault="005465BA" w:rsidP="005465BA">
            <w:pPr>
              <w:spacing w:line="180" w:lineRule="exact"/>
              <w:jc w:val="both"/>
              <w:rPr>
                <w:rFonts w:ascii="Arial" w:hAnsi="Arial" w:cs="Arial"/>
                <w:sz w:val="16"/>
                <w:szCs w:val="16"/>
              </w:rPr>
            </w:pPr>
            <w:proofErr w:type="gramStart"/>
            <w:r w:rsidRPr="005465BA">
              <w:rPr>
                <w:rFonts w:ascii="Arial" w:hAnsi="Arial" w:cs="Arial"/>
                <w:sz w:val="16"/>
                <w:szCs w:val="16"/>
              </w:rPr>
              <w:t>согласно условий</w:t>
            </w:r>
            <w:proofErr w:type="gramEnd"/>
            <w:r w:rsidRPr="005465BA">
              <w:rPr>
                <w:rFonts w:ascii="Arial" w:hAnsi="Arial" w:cs="Arial"/>
                <w:sz w:val="16"/>
                <w:szCs w:val="16"/>
              </w:rPr>
              <w:t xml:space="preserve"> заключаемого договора</w:t>
            </w:r>
          </w:p>
        </w:tc>
      </w:tr>
      <w:tr w:rsidR="005465BA" w:rsidRPr="005465BA" w:rsidTr="005465BA">
        <w:trPr>
          <w:trHeight w:val="1492"/>
        </w:trPr>
        <w:tc>
          <w:tcPr>
            <w:tcW w:w="426" w:type="dxa"/>
            <w:tcBorders>
              <w:bottom w:val="single" w:sz="4" w:space="0" w:color="auto"/>
              <w:right w:val="single" w:sz="4" w:space="0" w:color="auto"/>
            </w:tcBorders>
            <w:shd w:val="clear" w:color="auto" w:fill="auto"/>
          </w:tcPr>
          <w:p w:rsidR="005465BA" w:rsidRPr="005465BA" w:rsidRDefault="005465BA" w:rsidP="005465BA">
            <w:pPr>
              <w:spacing w:line="180" w:lineRule="exact"/>
              <w:jc w:val="both"/>
              <w:rPr>
                <w:rFonts w:ascii="Arial" w:hAnsi="Arial" w:cs="Arial"/>
                <w:sz w:val="16"/>
                <w:szCs w:val="16"/>
              </w:rPr>
            </w:pPr>
            <w:r w:rsidRPr="005465BA">
              <w:rPr>
                <w:rFonts w:ascii="Arial" w:hAnsi="Arial" w:cs="Arial"/>
                <w:sz w:val="16"/>
                <w:szCs w:val="16"/>
              </w:rPr>
              <w:t>47</w:t>
            </w:r>
          </w:p>
        </w:tc>
        <w:tc>
          <w:tcPr>
            <w:tcW w:w="2835" w:type="dxa"/>
            <w:gridSpan w:val="2"/>
            <w:tcBorders>
              <w:top w:val="single" w:sz="4" w:space="0" w:color="auto"/>
              <w:left w:val="single" w:sz="4" w:space="0" w:color="auto"/>
              <w:bottom w:val="single" w:sz="4" w:space="0" w:color="auto"/>
              <w:right w:val="single" w:sz="4" w:space="0" w:color="auto"/>
            </w:tcBorders>
            <w:shd w:val="clear" w:color="auto" w:fill="auto"/>
          </w:tcPr>
          <w:p w:rsidR="005465BA" w:rsidRPr="005465BA" w:rsidRDefault="005465BA" w:rsidP="005465BA">
            <w:pPr>
              <w:spacing w:line="180" w:lineRule="exact"/>
              <w:jc w:val="both"/>
              <w:rPr>
                <w:rFonts w:ascii="Arial" w:hAnsi="Arial" w:cs="Arial"/>
                <w:sz w:val="16"/>
                <w:szCs w:val="16"/>
              </w:rPr>
            </w:pPr>
            <w:r w:rsidRPr="005465BA">
              <w:rPr>
                <w:rFonts w:ascii="Arial" w:hAnsi="Arial" w:cs="Arial"/>
                <w:sz w:val="16"/>
                <w:szCs w:val="16"/>
              </w:rPr>
              <w:t>Заключение агентского договора по осуществлению действий, направленных на заключение договора о техническом обслуживании и ремонте внутридомового и (или) внутриквартирного оборудования с физическими лицами на базе муниципального учреждения «Многофункциональный центр предоставления государственных и муниципальных услуг» Благодарненского района Ставропольского края</w:t>
            </w:r>
          </w:p>
          <w:p w:rsidR="005465BA" w:rsidRPr="005465BA" w:rsidRDefault="005465BA" w:rsidP="005465BA">
            <w:pPr>
              <w:spacing w:line="180" w:lineRule="exact"/>
              <w:jc w:val="both"/>
              <w:rPr>
                <w:rFonts w:ascii="Arial" w:hAnsi="Arial" w:cs="Arial"/>
                <w:sz w:val="16"/>
                <w:szCs w:val="16"/>
              </w:rPr>
            </w:pPr>
          </w:p>
          <w:p w:rsidR="005465BA" w:rsidRPr="005465BA" w:rsidRDefault="005465BA" w:rsidP="005465BA">
            <w:pPr>
              <w:spacing w:line="180" w:lineRule="exact"/>
              <w:jc w:val="both"/>
              <w:rPr>
                <w:rFonts w:ascii="Arial" w:hAnsi="Arial" w:cs="Arial"/>
                <w:sz w:val="16"/>
                <w:szCs w:val="16"/>
              </w:rPr>
            </w:pPr>
          </w:p>
        </w:tc>
        <w:tc>
          <w:tcPr>
            <w:tcW w:w="997" w:type="dxa"/>
            <w:tcBorders>
              <w:top w:val="single" w:sz="4" w:space="0" w:color="auto"/>
              <w:left w:val="single" w:sz="4" w:space="0" w:color="auto"/>
              <w:bottom w:val="single" w:sz="4" w:space="0" w:color="auto"/>
              <w:right w:val="single" w:sz="4" w:space="0" w:color="auto"/>
            </w:tcBorders>
            <w:shd w:val="clear" w:color="auto" w:fill="auto"/>
          </w:tcPr>
          <w:p w:rsidR="005465BA" w:rsidRPr="005465BA" w:rsidRDefault="005465BA" w:rsidP="005465BA">
            <w:pPr>
              <w:spacing w:line="180" w:lineRule="exact"/>
              <w:jc w:val="both"/>
              <w:rPr>
                <w:rFonts w:ascii="Arial" w:hAnsi="Arial" w:cs="Arial"/>
                <w:sz w:val="16"/>
                <w:szCs w:val="16"/>
              </w:rPr>
            </w:pPr>
            <w:proofErr w:type="gramStart"/>
            <w:r w:rsidRPr="005465BA">
              <w:rPr>
                <w:rFonts w:ascii="Arial" w:hAnsi="Arial" w:cs="Arial"/>
                <w:sz w:val="16"/>
                <w:szCs w:val="16"/>
              </w:rPr>
              <w:t>согласно условий</w:t>
            </w:r>
            <w:proofErr w:type="gramEnd"/>
            <w:r w:rsidRPr="005465BA">
              <w:rPr>
                <w:rFonts w:ascii="Arial" w:hAnsi="Arial" w:cs="Arial"/>
                <w:sz w:val="16"/>
                <w:szCs w:val="16"/>
              </w:rPr>
              <w:t xml:space="preserve"> заключаемого договора</w:t>
            </w:r>
          </w:p>
        </w:tc>
      </w:tr>
      <w:tr w:rsidR="005465BA" w:rsidRPr="005465BA" w:rsidTr="005465BA">
        <w:trPr>
          <w:trHeight w:val="552"/>
        </w:trPr>
        <w:tc>
          <w:tcPr>
            <w:tcW w:w="426" w:type="dxa"/>
            <w:tcBorders>
              <w:bottom w:val="single" w:sz="4" w:space="0" w:color="auto"/>
              <w:right w:val="single" w:sz="4" w:space="0" w:color="auto"/>
            </w:tcBorders>
            <w:shd w:val="clear" w:color="auto" w:fill="auto"/>
          </w:tcPr>
          <w:p w:rsidR="005465BA" w:rsidRPr="005465BA" w:rsidRDefault="005465BA" w:rsidP="005465BA">
            <w:pPr>
              <w:spacing w:line="180" w:lineRule="exact"/>
              <w:jc w:val="both"/>
              <w:rPr>
                <w:rFonts w:ascii="Arial" w:hAnsi="Arial" w:cs="Arial"/>
                <w:sz w:val="16"/>
                <w:szCs w:val="16"/>
              </w:rPr>
            </w:pPr>
            <w:r w:rsidRPr="005465BA">
              <w:rPr>
                <w:rFonts w:ascii="Arial" w:hAnsi="Arial" w:cs="Arial"/>
                <w:sz w:val="16"/>
                <w:szCs w:val="16"/>
              </w:rPr>
              <w:t>48</w:t>
            </w:r>
          </w:p>
        </w:tc>
        <w:tc>
          <w:tcPr>
            <w:tcW w:w="2835" w:type="dxa"/>
            <w:gridSpan w:val="2"/>
            <w:tcBorders>
              <w:top w:val="single" w:sz="4" w:space="0" w:color="auto"/>
              <w:left w:val="single" w:sz="4" w:space="0" w:color="auto"/>
              <w:bottom w:val="single" w:sz="4" w:space="0" w:color="auto"/>
              <w:right w:val="single" w:sz="4" w:space="0" w:color="auto"/>
            </w:tcBorders>
            <w:shd w:val="clear" w:color="auto" w:fill="auto"/>
          </w:tcPr>
          <w:p w:rsidR="005465BA" w:rsidRPr="005465BA" w:rsidRDefault="005465BA" w:rsidP="005465BA">
            <w:pPr>
              <w:spacing w:line="180" w:lineRule="exact"/>
              <w:jc w:val="both"/>
              <w:rPr>
                <w:rFonts w:ascii="Arial" w:hAnsi="Arial" w:cs="Arial"/>
                <w:sz w:val="16"/>
                <w:szCs w:val="16"/>
              </w:rPr>
            </w:pPr>
            <w:r w:rsidRPr="005465BA">
              <w:rPr>
                <w:rFonts w:ascii="Arial" w:hAnsi="Arial" w:cs="Arial"/>
                <w:sz w:val="16"/>
                <w:szCs w:val="16"/>
              </w:rPr>
              <w:t>Заключение агентского договора об оказании платежных услуг путем осуществления безналичных платежей с использованием электронных программно-технических устройств (</w:t>
            </w:r>
            <w:r w:rsidRPr="005465BA">
              <w:rPr>
                <w:rFonts w:ascii="Arial" w:hAnsi="Arial" w:cs="Arial"/>
                <w:sz w:val="16"/>
                <w:szCs w:val="16"/>
                <w:lang w:val="en-US"/>
              </w:rPr>
              <w:t>POS</w:t>
            </w:r>
            <w:r w:rsidRPr="005465BA">
              <w:rPr>
                <w:rFonts w:ascii="Arial" w:hAnsi="Arial" w:cs="Arial"/>
                <w:sz w:val="16"/>
                <w:szCs w:val="16"/>
              </w:rPr>
              <w:t xml:space="preserve">- терминалов) </w:t>
            </w:r>
          </w:p>
        </w:tc>
        <w:tc>
          <w:tcPr>
            <w:tcW w:w="997" w:type="dxa"/>
            <w:tcBorders>
              <w:top w:val="single" w:sz="4" w:space="0" w:color="auto"/>
              <w:left w:val="single" w:sz="4" w:space="0" w:color="auto"/>
              <w:bottom w:val="single" w:sz="4" w:space="0" w:color="auto"/>
              <w:right w:val="single" w:sz="4" w:space="0" w:color="auto"/>
            </w:tcBorders>
            <w:shd w:val="clear" w:color="auto" w:fill="auto"/>
          </w:tcPr>
          <w:p w:rsidR="005465BA" w:rsidRPr="005465BA" w:rsidRDefault="005465BA" w:rsidP="005465BA">
            <w:pPr>
              <w:spacing w:line="180" w:lineRule="exact"/>
              <w:jc w:val="both"/>
              <w:rPr>
                <w:rFonts w:ascii="Arial" w:hAnsi="Arial" w:cs="Arial"/>
                <w:sz w:val="16"/>
                <w:szCs w:val="16"/>
              </w:rPr>
            </w:pPr>
            <w:proofErr w:type="gramStart"/>
            <w:r w:rsidRPr="005465BA">
              <w:rPr>
                <w:rFonts w:ascii="Arial" w:hAnsi="Arial" w:cs="Arial"/>
                <w:sz w:val="16"/>
                <w:szCs w:val="16"/>
              </w:rPr>
              <w:t>согласно условий</w:t>
            </w:r>
            <w:proofErr w:type="gramEnd"/>
            <w:r w:rsidRPr="005465BA">
              <w:rPr>
                <w:rFonts w:ascii="Arial" w:hAnsi="Arial" w:cs="Arial"/>
                <w:sz w:val="16"/>
                <w:szCs w:val="16"/>
              </w:rPr>
              <w:t xml:space="preserve"> заключаемого договора</w:t>
            </w:r>
          </w:p>
        </w:tc>
      </w:tr>
    </w:tbl>
    <w:p w:rsidR="005465BA" w:rsidRDefault="005465BA" w:rsidP="00B1165C">
      <w:pPr>
        <w:spacing w:line="180" w:lineRule="exact"/>
        <w:jc w:val="both"/>
        <w:rPr>
          <w:rFonts w:ascii="Arial" w:hAnsi="Arial" w:cs="Arial"/>
          <w:sz w:val="18"/>
          <w:szCs w:val="18"/>
        </w:rPr>
      </w:pPr>
    </w:p>
    <w:p w:rsidR="003762A4" w:rsidRDefault="003762A4" w:rsidP="00B1165C">
      <w:pPr>
        <w:spacing w:line="180" w:lineRule="exact"/>
        <w:jc w:val="both"/>
        <w:rPr>
          <w:rFonts w:ascii="Arial" w:hAnsi="Arial" w:cs="Arial"/>
          <w:sz w:val="18"/>
          <w:szCs w:val="18"/>
        </w:rPr>
      </w:pPr>
    </w:p>
    <w:p w:rsidR="003762A4" w:rsidRPr="003762A4" w:rsidRDefault="003762A4" w:rsidP="003762A4">
      <w:pPr>
        <w:spacing w:line="180" w:lineRule="exact"/>
        <w:jc w:val="both"/>
        <w:rPr>
          <w:rFonts w:ascii="Arial" w:hAnsi="Arial" w:cs="Arial"/>
          <w:sz w:val="18"/>
          <w:szCs w:val="18"/>
        </w:rPr>
      </w:pPr>
      <w:r w:rsidRPr="003762A4">
        <w:rPr>
          <w:rFonts w:ascii="Arial" w:hAnsi="Arial" w:cs="Arial"/>
          <w:sz w:val="18"/>
          <w:szCs w:val="18"/>
        </w:rPr>
        <w:t>Первый заместитель главы администрации</w:t>
      </w:r>
    </w:p>
    <w:p w:rsidR="003762A4" w:rsidRPr="003762A4" w:rsidRDefault="003762A4" w:rsidP="003762A4">
      <w:pPr>
        <w:spacing w:line="180" w:lineRule="exact"/>
        <w:jc w:val="both"/>
        <w:rPr>
          <w:rFonts w:ascii="Arial" w:hAnsi="Arial" w:cs="Arial"/>
          <w:sz w:val="18"/>
          <w:szCs w:val="18"/>
        </w:rPr>
      </w:pPr>
      <w:r w:rsidRPr="003762A4">
        <w:rPr>
          <w:rFonts w:ascii="Arial" w:hAnsi="Arial" w:cs="Arial"/>
          <w:sz w:val="18"/>
          <w:szCs w:val="18"/>
        </w:rPr>
        <w:t xml:space="preserve">Благодарненского муниципального округа </w:t>
      </w:r>
    </w:p>
    <w:p w:rsidR="003762A4" w:rsidRDefault="003762A4" w:rsidP="003762A4">
      <w:pPr>
        <w:spacing w:line="180" w:lineRule="exact"/>
        <w:jc w:val="both"/>
        <w:rPr>
          <w:rFonts w:ascii="Arial" w:hAnsi="Arial" w:cs="Arial"/>
          <w:sz w:val="18"/>
          <w:szCs w:val="18"/>
        </w:rPr>
      </w:pPr>
      <w:r>
        <w:rPr>
          <w:rFonts w:ascii="Arial" w:hAnsi="Arial" w:cs="Arial"/>
          <w:sz w:val="18"/>
          <w:szCs w:val="18"/>
        </w:rPr>
        <w:t>Ставропольского края</w:t>
      </w:r>
      <w:r>
        <w:rPr>
          <w:rFonts w:ascii="Arial" w:hAnsi="Arial" w:cs="Arial"/>
          <w:sz w:val="18"/>
          <w:szCs w:val="18"/>
        </w:rPr>
        <w:tab/>
        <w:t xml:space="preserve">           </w:t>
      </w:r>
      <w:r w:rsidRPr="003762A4">
        <w:rPr>
          <w:rFonts w:ascii="Arial" w:hAnsi="Arial" w:cs="Arial"/>
          <w:sz w:val="18"/>
          <w:szCs w:val="18"/>
        </w:rPr>
        <w:t>Н.Д. Федюнина</w:t>
      </w:r>
    </w:p>
    <w:p w:rsidR="003762A4" w:rsidRDefault="003762A4" w:rsidP="003762A4">
      <w:pPr>
        <w:spacing w:line="180" w:lineRule="exact"/>
        <w:jc w:val="both"/>
        <w:rPr>
          <w:rFonts w:ascii="Arial" w:hAnsi="Arial" w:cs="Arial"/>
          <w:sz w:val="18"/>
          <w:szCs w:val="18"/>
        </w:rPr>
      </w:pPr>
    </w:p>
    <w:p w:rsidR="003762A4" w:rsidRDefault="003762A4" w:rsidP="003762A4">
      <w:pPr>
        <w:spacing w:line="180" w:lineRule="exact"/>
        <w:jc w:val="both"/>
        <w:rPr>
          <w:rFonts w:ascii="Arial" w:hAnsi="Arial" w:cs="Arial"/>
          <w:sz w:val="18"/>
          <w:szCs w:val="18"/>
        </w:rPr>
      </w:pPr>
    </w:p>
    <w:p w:rsidR="003762A4" w:rsidRDefault="003762A4" w:rsidP="003762A4">
      <w:pPr>
        <w:spacing w:line="180" w:lineRule="exact"/>
        <w:jc w:val="both"/>
        <w:rPr>
          <w:rFonts w:ascii="Arial" w:hAnsi="Arial" w:cs="Arial"/>
          <w:sz w:val="18"/>
          <w:szCs w:val="18"/>
        </w:rPr>
      </w:pPr>
    </w:p>
    <w:p w:rsidR="003762A4" w:rsidRPr="003762A4" w:rsidRDefault="003762A4" w:rsidP="003762A4">
      <w:pPr>
        <w:spacing w:line="180" w:lineRule="exact"/>
        <w:jc w:val="center"/>
        <w:rPr>
          <w:rFonts w:ascii="Arial" w:hAnsi="Arial" w:cs="Arial"/>
          <w:sz w:val="18"/>
          <w:szCs w:val="18"/>
        </w:rPr>
      </w:pPr>
      <w:r w:rsidRPr="003762A4">
        <w:rPr>
          <w:rFonts w:ascii="Arial" w:hAnsi="Arial" w:cs="Arial"/>
          <w:sz w:val="18"/>
          <w:szCs w:val="18"/>
        </w:rPr>
        <w:t>ПОСТАНОВЛЕНИЕ</w:t>
      </w:r>
    </w:p>
    <w:p w:rsidR="003762A4" w:rsidRPr="003762A4" w:rsidRDefault="003762A4" w:rsidP="003762A4">
      <w:pPr>
        <w:spacing w:line="180" w:lineRule="exact"/>
        <w:jc w:val="center"/>
        <w:rPr>
          <w:rFonts w:ascii="Arial" w:hAnsi="Arial" w:cs="Arial"/>
          <w:sz w:val="18"/>
          <w:szCs w:val="18"/>
        </w:rPr>
      </w:pPr>
    </w:p>
    <w:p w:rsidR="003762A4" w:rsidRPr="003762A4" w:rsidRDefault="003762A4" w:rsidP="003762A4">
      <w:pPr>
        <w:spacing w:line="180" w:lineRule="exact"/>
        <w:jc w:val="center"/>
        <w:rPr>
          <w:rFonts w:ascii="Arial" w:hAnsi="Arial" w:cs="Arial"/>
          <w:sz w:val="18"/>
          <w:szCs w:val="18"/>
        </w:rPr>
      </w:pPr>
      <w:r w:rsidRPr="003762A4">
        <w:rPr>
          <w:rFonts w:ascii="Arial" w:hAnsi="Arial" w:cs="Arial"/>
          <w:sz w:val="18"/>
          <w:szCs w:val="18"/>
        </w:rPr>
        <w:t>АДМИНИСТРАЦИИ БЛАГОДАРНЕНСКОГО МУНИЦИПАЛЬНОГО  ОКРУГА  СТАВРОПОЛЬСКОГО КРАЯ</w:t>
      </w:r>
    </w:p>
    <w:p w:rsidR="003762A4" w:rsidRPr="003762A4" w:rsidRDefault="003762A4" w:rsidP="003762A4">
      <w:pPr>
        <w:spacing w:line="180" w:lineRule="exact"/>
        <w:rPr>
          <w:rFonts w:ascii="Arial" w:hAnsi="Arial" w:cs="Arial"/>
          <w:sz w:val="18"/>
          <w:szCs w:val="18"/>
        </w:rPr>
      </w:pPr>
      <w:r>
        <w:rPr>
          <w:rFonts w:ascii="Arial" w:hAnsi="Arial" w:cs="Arial"/>
          <w:sz w:val="18"/>
          <w:szCs w:val="18"/>
        </w:rPr>
        <w:t xml:space="preserve">15 марта   2024  года </w:t>
      </w:r>
      <w:r w:rsidRPr="003762A4">
        <w:rPr>
          <w:rFonts w:ascii="Arial" w:hAnsi="Arial" w:cs="Arial"/>
          <w:sz w:val="18"/>
          <w:szCs w:val="18"/>
        </w:rPr>
        <w:t xml:space="preserve">г. </w:t>
      </w:r>
      <w:proofErr w:type="gramStart"/>
      <w:r w:rsidRPr="003762A4">
        <w:rPr>
          <w:rFonts w:ascii="Arial" w:hAnsi="Arial" w:cs="Arial"/>
          <w:sz w:val="18"/>
          <w:szCs w:val="18"/>
        </w:rPr>
        <w:t>Благодарный</w:t>
      </w:r>
      <w:proofErr w:type="gramEnd"/>
      <w:r w:rsidRPr="003762A4">
        <w:rPr>
          <w:rFonts w:ascii="Arial" w:hAnsi="Arial" w:cs="Arial"/>
          <w:sz w:val="18"/>
          <w:szCs w:val="18"/>
        </w:rPr>
        <w:tab/>
        <w:t>№</w:t>
      </w:r>
      <w:r w:rsidRPr="003762A4">
        <w:rPr>
          <w:rFonts w:ascii="Arial" w:hAnsi="Arial" w:cs="Arial"/>
          <w:sz w:val="18"/>
          <w:szCs w:val="18"/>
        </w:rPr>
        <w:tab/>
        <w:t>316</w:t>
      </w:r>
    </w:p>
    <w:p w:rsidR="003762A4" w:rsidRPr="003762A4" w:rsidRDefault="003762A4" w:rsidP="003762A4">
      <w:pPr>
        <w:spacing w:line="180" w:lineRule="exact"/>
        <w:jc w:val="both"/>
        <w:rPr>
          <w:rFonts w:ascii="Arial" w:hAnsi="Arial" w:cs="Arial"/>
          <w:sz w:val="18"/>
          <w:szCs w:val="18"/>
        </w:rPr>
      </w:pPr>
    </w:p>
    <w:p w:rsidR="003762A4" w:rsidRPr="003762A4" w:rsidRDefault="003762A4" w:rsidP="003762A4">
      <w:pPr>
        <w:spacing w:line="180" w:lineRule="exact"/>
        <w:jc w:val="both"/>
        <w:rPr>
          <w:rFonts w:ascii="Arial" w:hAnsi="Arial" w:cs="Arial"/>
          <w:sz w:val="18"/>
          <w:szCs w:val="18"/>
        </w:rPr>
      </w:pPr>
    </w:p>
    <w:p w:rsidR="003762A4" w:rsidRPr="003762A4" w:rsidRDefault="003762A4" w:rsidP="003762A4">
      <w:pPr>
        <w:spacing w:line="180" w:lineRule="exact"/>
        <w:jc w:val="both"/>
        <w:rPr>
          <w:rFonts w:ascii="Arial" w:hAnsi="Arial" w:cs="Arial"/>
          <w:sz w:val="18"/>
          <w:szCs w:val="18"/>
        </w:rPr>
      </w:pPr>
    </w:p>
    <w:p w:rsidR="003762A4" w:rsidRPr="003762A4" w:rsidRDefault="003762A4" w:rsidP="003762A4">
      <w:pPr>
        <w:spacing w:line="180" w:lineRule="exact"/>
        <w:ind w:firstLine="142"/>
        <w:jc w:val="both"/>
        <w:rPr>
          <w:rFonts w:ascii="Arial" w:hAnsi="Arial" w:cs="Arial"/>
          <w:sz w:val="18"/>
          <w:szCs w:val="18"/>
        </w:rPr>
      </w:pPr>
      <w:r w:rsidRPr="003762A4">
        <w:rPr>
          <w:rFonts w:ascii="Arial" w:hAnsi="Arial" w:cs="Arial"/>
          <w:sz w:val="18"/>
          <w:szCs w:val="18"/>
        </w:rPr>
        <w:lastRenderedPageBreak/>
        <w:t>Об утверждении административного регламента предоставления администрацией  Благодарненского муниципального округа Ставропольского края муниципальной услуги «Зачисление в муниципальную общеобразовательную организацию»</w:t>
      </w:r>
    </w:p>
    <w:p w:rsidR="003762A4" w:rsidRPr="003762A4" w:rsidRDefault="003762A4" w:rsidP="003762A4">
      <w:pPr>
        <w:spacing w:line="180" w:lineRule="exact"/>
        <w:ind w:firstLine="142"/>
        <w:jc w:val="both"/>
        <w:rPr>
          <w:rFonts w:ascii="Arial" w:hAnsi="Arial" w:cs="Arial"/>
          <w:sz w:val="18"/>
          <w:szCs w:val="18"/>
        </w:rPr>
      </w:pPr>
    </w:p>
    <w:p w:rsidR="003762A4" w:rsidRPr="003762A4" w:rsidRDefault="003762A4" w:rsidP="003762A4">
      <w:pPr>
        <w:spacing w:line="180" w:lineRule="exact"/>
        <w:ind w:firstLine="142"/>
        <w:jc w:val="both"/>
        <w:rPr>
          <w:rFonts w:ascii="Arial" w:hAnsi="Arial" w:cs="Arial"/>
          <w:sz w:val="18"/>
          <w:szCs w:val="18"/>
        </w:rPr>
      </w:pPr>
      <w:r w:rsidRPr="003762A4">
        <w:rPr>
          <w:rFonts w:ascii="Arial" w:hAnsi="Arial" w:cs="Arial"/>
          <w:sz w:val="18"/>
          <w:szCs w:val="18"/>
        </w:rPr>
        <w:t>В соответствии с федеральными законами Российской Федерации от 27 июля 2010 года № 210-ФЗ «Об организации предоставления государственных и муниципальных услуг», от 29 декабря 2012 года № 273-ФЗ «Об образовании в Российской Федерации», Приказом Министерства Просвещения Российской Федерации от 02 сентября 2020 года № 458 «Об утверждении порядка приема на обучение по образовательным программам начального общего, основного общего и среднего общего образования»</w:t>
      </w:r>
      <w:proofErr w:type="gramStart"/>
      <w:r w:rsidRPr="003762A4">
        <w:rPr>
          <w:rFonts w:ascii="Arial" w:hAnsi="Arial" w:cs="Arial"/>
          <w:sz w:val="18"/>
          <w:szCs w:val="18"/>
        </w:rPr>
        <w:t xml:space="preserve"> ,</w:t>
      </w:r>
      <w:proofErr w:type="gramEnd"/>
      <w:r w:rsidRPr="003762A4">
        <w:rPr>
          <w:rFonts w:ascii="Arial" w:hAnsi="Arial" w:cs="Arial"/>
          <w:sz w:val="18"/>
          <w:szCs w:val="18"/>
        </w:rPr>
        <w:t xml:space="preserve"> постановлением администрации Благодарненского муниципального округа Ставропольского края от 15 декабря 2023 года № 1430 «Об утверждении Порядка разработки и утверждения административных регламентов предоставления муниципальных услуг администрацией Благодарненского муниципального округа Ставропольского края», администрация Благодарненского муниципальн</w:t>
      </w:r>
      <w:r>
        <w:rPr>
          <w:rFonts w:ascii="Arial" w:hAnsi="Arial" w:cs="Arial"/>
          <w:sz w:val="18"/>
          <w:szCs w:val="18"/>
        </w:rPr>
        <w:t>ого округа Ставропольского края</w:t>
      </w:r>
    </w:p>
    <w:p w:rsidR="003762A4" w:rsidRPr="003762A4" w:rsidRDefault="003762A4" w:rsidP="003762A4">
      <w:pPr>
        <w:spacing w:line="180" w:lineRule="exact"/>
        <w:ind w:firstLine="142"/>
        <w:jc w:val="both"/>
        <w:rPr>
          <w:rFonts w:ascii="Arial" w:hAnsi="Arial" w:cs="Arial"/>
          <w:sz w:val="18"/>
          <w:szCs w:val="18"/>
        </w:rPr>
      </w:pPr>
    </w:p>
    <w:p w:rsidR="003762A4" w:rsidRPr="003762A4" w:rsidRDefault="003762A4" w:rsidP="003762A4">
      <w:pPr>
        <w:spacing w:line="180" w:lineRule="exact"/>
        <w:ind w:firstLine="142"/>
        <w:jc w:val="both"/>
        <w:rPr>
          <w:rFonts w:ascii="Arial" w:hAnsi="Arial" w:cs="Arial"/>
          <w:sz w:val="18"/>
          <w:szCs w:val="18"/>
        </w:rPr>
      </w:pPr>
      <w:r w:rsidRPr="003762A4">
        <w:rPr>
          <w:rFonts w:ascii="Arial" w:hAnsi="Arial" w:cs="Arial"/>
          <w:sz w:val="18"/>
          <w:szCs w:val="18"/>
        </w:rPr>
        <w:t>ПОСТАНОВЛЯЕТ:</w:t>
      </w:r>
    </w:p>
    <w:p w:rsidR="003762A4" w:rsidRPr="003762A4" w:rsidRDefault="003762A4" w:rsidP="003762A4">
      <w:pPr>
        <w:spacing w:line="180" w:lineRule="exact"/>
        <w:ind w:firstLine="142"/>
        <w:jc w:val="both"/>
        <w:rPr>
          <w:rFonts w:ascii="Arial" w:hAnsi="Arial" w:cs="Arial"/>
          <w:sz w:val="18"/>
          <w:szCs w:val="18"/>
        </w:rPr>
      </w:pPr>
    </w:p>
    <w:p w:rsidR="003762A4" w:rsidRPr="003762A4" w:rsidRDefault="003762A4" w:rsidP="003762A4">
      <w:pPr>
        <w:spacing w:line="180" w:lineRule="exact"/>
        <w:ind w:firstLine="142"/>
        <w:jc w:val="both"/>
        <w:rPr>
          <w:rFonts w:ascii="Arial" w:hAnsi="Arial" w:cs="Arial"/>
          <w:sz w:val="18"/>
          <w:szCs w:val="18"/>
        </w:rPr>
      </w:pPr>
      <w:r w:rsidRPr="003762A4">
        <w:rPr>
          <w:rFonts w:ascii="Arial" w:hAnsi="Arial" w:cs="Arial"/>
          <w:sz w:val="18"/>
          <w:szCs w:val="18"/>
        </w:rPr>
        <w:t>1. Утвердить прилагаемый административный регламент предоставления администрацией  Благодарненского муниципального округа Ставропольского края муниципальной услуги «Зачисление в муниципальную общеобразовательную организацию».</w:t>
      </w:r>
    </w:p>
    <w:p w:rsidR="003762A4" w:rsidRPr="003762A4" w:rsidRDefault="003762A4" w:rsidP="003762A4">
      <w:pPr>
        <w:spacing w:line="180" w:lineRule="exact"/>
        <w:ind w:firstLine="142"/>
        <w:jc w:val="both"/>
        <w:rPr>
          <w:rFonts w:ascii="Arial" w:hAnsi="Arial" w:cs="Arial"/>
          <w:sz w:val="18"/>
          <w:szCs w:val="18"/>
        </w:rPr>
      </w:pPr>
    </w:p>
    <w:p w:rsidR="003762A4" w:rsidRPr="003762A4" w:rsidRDefault="003762A4" w:rsidP="003762A4">
      <w:pPr>
        <w:spacing w:line="180" w:lineRule="exact"/>
        <w:ind w:firstLine="142"/>
        <w:jc w:val="both"/>
        <w:rPr>
          <w:rFonts w:ascii="Arial" w:hAnsi="Arial" w:cs="Arial"/>
          <w:sz w:val="18"/>
          <w:szCs w:val="18"/>
        </w:rPr>
      </w:pPr>
      <w:r w:rsidRPr="003762A4">
        <w:rPr>
          <w:rFonts w:ascii="Arial" w:hAnsi="Arial" w:cs="Arial"/>
          <w:sz w:val="18"/>
          <w:szCs w:val="18"/>
        </w:rPr>
        <w:t>2. Признать утратившим силу постановление администрации Благодарненского городского округа Ставропольского края от 27 декабря 2021 года № 1417 «Об утверждении административного регламента предоставления муниципальной услуги «Зачисление в муниципальную общеобразовательную организацию, а также организацию дополнительного образования».</w:t>
      </w:r>
    </w:p>
    <w:p w:rsidR="003762A4" w:rsidRPr="003762A4" w:rsidRDefault="003762A4" w:rsidP="003762A4">
      <w:pPr>
        <w:spacing w:line="180" w:lineRule="exact"/>
        <w:ind w:firstLine="142"/>
        <w:jc w:val="both"/>
        <w:rPr>
          <w:rFonts w:ascii="Arial" w:hAnsi="Arial" w:cs="Arial"/>
          <w:sz w:val="18"/>
          <w:szCs w:val="18"/>
        </w:rPr>
      </w:pPr>
      <w:r w:rsidRPr="003762A4">
        <w:rPr>
          <w:rFonts w:ascii="Arial" w:hAnsi="Arial" w:cs="Arial"/>
          <w:sz w:val="18"/>
          <w:szCs w:val="18"/>
        </w:rPr>
        <w:t xml:space="preserve">3. </w:t>
      </w:r>
      <w:proofErr w:type="gramStart"/>
      <w:r w:rsidRPr="003762A4">
        <w:rPr>
          <w:rFonts w:ascii="Arial" w:hAnsi="Arial" w:cs="Arial"/>
          <w:sz w:val="18"/>
          <w:szCs w:val="18"/>
        </w:rPr>
        <w:t>Контроль за</w:t>
      </w:r>
      <w:proofErr w:type="gramEnd"/>
      <w:r w:rsidRPr="003762A4">
        <w:rPr>
          <w:rFonts w:ascii="Arial" w:hAnsi="Arial" w:cs="Arial"/>
          <w:sz w:val="18"/>
          <w:szCs w:val="18"/>
        </w:rPr>
        <w:t xml:space="preserve"> выполнением настоящего постановления возложить на заместителя главы администрации – начальника управления по обеспечению общественной безопасности, гражданской обороне и чрезвычайным ситуациям администрации Благодарненского муниципального округа Ставропольского краям Донцова А.М.</w:t>
      </w:r>
    </w:p>
    <w:p w:rsidR="003762A4" w:rsidRPr="003762A4" w:rsidRDefault="003762A4" w:rsidP="003762A4">
      <w:pPr>
        <w:spacing w:line="180" w:lineRule="exact"/>
        <w:ind w:firstLine="142"/>
        <w:jc w:val="both"/>
        <w:rPr>
          <w:rFonts w:ascii="Arial" w:hAnsi="Arial" w:cs="Arial"/>
          <w:sz w:val="18"/>
          <w:szCs w:val="18"/>
        </w:rPr>
      </w:pPr>
    </w:p>
    <w:p w:rsidR="003762A4" w:rsidRPr="003762A4" w:rsidRDefault="003762A4" w:rsidP="003762A4">
      <w:pPr>
        <w:spacing w:line="180" w:lineRule="exact"/>
        <w:ind w:firstLine="142"/>
        <w:jc w:val="both"/>
        <w:rPr>
          <w:rFonts w:ascii="Arial" w:hAnsi="Arial" w:cs="Arial"/>
          <w:sz w:val="18"/>
          <w:szCs w:val="18"/>
        </w:rPr>
      </w:pPr>
      <w:r w:rsidRPr="003762A4">
        <w:rPr>
          <w:rFonts w:ascii="Arial" w:hAnsi="Arial" w:cs="Arial"/>
          <w:sz w:val="18"/>
          <w:szCs w:val="18"/>
        </w:rPr>
        <w:t>4. Настоящее постановление вступает в силу на следующий день после его официального опубликования.</w:t>
      </w:r>
    </w:p>
    <w:p w:rsidR="003762A4" w:rsidRPr="003762A4" w:rsidRDefault="003762A4" w:rsidP="003762A4">
      <w:pPr>
        <w:spacing w:line="180" w:lineRule="exact"/>
        <w:jc w:val="both"/>
        <w:rPr>
          <w:rFonts w:ascii="Arial" w:hAnsi="Arial" w:cs="Arial"/>
          <w:sz w:val="18"/>
          <w:szCs w:val="18"/>
        </w:rPr>
      </w:pPr>
    </w:p>
    <w:p w:rsidR="003762A4" w:rsidRPr="003762A4" w:rsidRDefault="003762A4" w:rsidP="003762A4">
      <w:pPr>
        <w:spacing w:line="180" w:lineRule="exact"/>
        <w:jc w:val="both"/>
        <w:rPr>
          <w:rFonts w:ascii="Arial" w:hAnsi="Arial" w:cs="Arial"/>
          <w:sz w:val="18"/>
          <w:szCs w:val="18"/>
        </w:rPr>
      </w:pPr>
    </w:p>
    <w:p w:rsidR="003762A4" w:rsidRPr="003762A4" w:rsidRDefault="003762A4" w:rsidP="003762A4">
      <w:pPr>
        <w:spacing w:line="180" w:lineRule="exact"/>
        <w:jc w:val="both"/>
        <w:rPr>
          <w:rFonts w:ascii="Arial" w:hAnsi="Arial" w:cs="Arial"/>
          <w:sz w:val="18"/>
          <w:szCs w:val="18"/>
        </w:rPr>
      </w:pPr>
      <w:r w:rsidRPr="003762A4">
        <w:rPr>
          <w:rFonts w:ascii="Arial" w:hAnsi="Arial" w:cs="Arial"/>
          <w:sz w:val="18"/>
          <w:szCs w:val="18"/>
        </w:rPr>
        <w:t>Глава</w:t>
      </w:r>
    </w:p>
    <w:p w:rsidR="003762A4" w:rsidRPr="003762A4" w:rsidRDefault="003762A4" w:rsidP="003762A4">
      <w:pPr>
        <w:spacing w:line="180" w:lineRule="exact"/>
        <w:jc w:val="both"/>
        <w:rPr>
          <w:rFonts w:ascii="Arial" w:hAnsi="Arial" w:cs="Arial"/>
          <w:sz w:val="18"/>
          <w:szCs w:val="18"/>
        </w:rPr>
      </w:pPr>
      <w:r w:rsidRPr="003762A4">
        <w:rPr>
          <w:rFonts w:ascii="Arial" w:hAnsi="Arial" w:cs="Arial"/>
          <w:sz w:val="18"/>
          <w:szCs w:val="18"/>
        </w:rPr>
        <w:t>Благодарненского муниципального округа</w:t>
      </w:r>
    </w:p>
    <w:p w:rsidR="003762A4" w:rsidRDefault="003762A4" w:rsidP="003762A4">
      <w:pPr>
        <w:spacing w:line="180" w:lineRule="exact"/>
        <w:jc w:val="both"/>
        <w:rPr>
          <w:rFonts w:ascii="Arial" w:hAnsi="Arial" w:cs="Arial"/>
          <w:sz w:val="18"/>
          <w:szCs w:val="18"/>
        </w:rPr>
      </w:pPr>
      <w:r>
        <w:rPr>
          <w:rFonts w:ascii="Arial" w:hAnsi="Arial" w:cs="Arial"/>
          <w:sz w:val="18"/>
          <w:szCs w:val="18"/>
        </w:rPr>
        <w:t xml:space="preserve">Ставропольского </w:t>
      </w:r>
      <w:r w:rsidRPr="003762A4">
        <w:rPr>
          <w:rFonts w:ascii="Arial" w:hAnsi="Arial" w:cs="Arial"/>
          <w:sz w:val="18"/>
          <w:szCs w:val="18"/>
        </w:rPr>
        <w:t xml:space="preserve">края             </w:t>
      </w:r>
      <w:r>
        <w:rPr>
          <w:rFonts w:ascii="Arial" w:hAnsi="Arial" w:cs="Arial"/>
          <w:sz w:val="18"/>
          <w:szCs w:val="18"/>
        </w:rPr>
        <w:t xml:space="preserve">                  </w:t>
      </w:r>
      <w:r w:rsidRPr="003762A4">
        <w:rPr>
          <w:rFonts w:ascii="Arial" w:hAnsi="Arial" w:cs="Arial"/>
          <w:sz w:val="18"/>
          <w:szCs w:val="18"/>
        </w:rPr>
        <w:t>А.И. Теньков</w:t>
      </w:r>
    </w:p>
    <w:p w:rsidR="003762A4" w:rsidRDefault="003762A4" w:rsidP="003762A4">
      <w:pPr>
        <w:spacing w:line="180" w:lineRule="exact"/>
        <w:jc w:val="both"/>
        <w:rPr>
          <w:rFonts w:ascii="Arial" w:hAnsi="Arial" w:cs="Arial"/>
          <w:sz w:val="18"/>
          <w:szCs w:val="18"/>
        </w:rPr>
      </w:pPr>
    </w:p>
    <w:p w:rsidR="003762A4" w:rsidRDefault="003762A4" w:rsidP="003762A4">
      <w:pPr>
        <w:spacing w:line="180" w:lineRule="exact"/>
        <w:jc w:val="both"/>
        <w:rPr>
          <w:rFonts w:ascii="Arial" w:hAnsi="Arial" w:cs="Arial"/>
          <w:sz w:val="18"/>
          <w:szCs w:val="18"/>
        </w:rPr>
      </w:pPr>
    </w:p>
    <w:p w:rsidR="003762A4" w:rsidRPr="003762A4" w:rsidRDefault="003762A4" w:rsidP="003762A4">
      <w:pPr>
        <w:spacing w:line="180" w:lineRule="exact"/>
        <w:ind w:left="1416"/>
        <w:jc w:val="center"/>
        <w:rPr>
          <w:rFonts w:ascii="Arial" w:hAnsi="Arial" w:cs="Arial"/>
          <w:sz w:val="18"/>
          <w:szCs w:val="18"/>
        </w:rPr>
      </w:pPr>
      <w:r w:rsidRPr="003762A4">
        <w:rPr>
          <w:rFonts w:ascii="Arial" w:hAnsi="Arial" w:cs="Arial"/>
          <w:sz w:val="18"/>
          <w:szCs w:val="18"/>
        </w:rPr>
        <w:t>УТВЕРЖДЕН</w:t>
      </w:r>
    </w:p>
    <w:p w:rsidR="003762A4" w:rsidRPr="003762A4" w:rsidRDefault="003762A4" w:rsidP="003762A4">
      <w:pPr>
        <w:spacing w:line="180" w:lineRule="exact"/>
        <w:ind w:left="1416"/>
        <w:jc w:val="center"/>
        <w:rPr>
          <w:rFonts w:ascii="Arial" w:hAnsi="Arial" w:cs="Arial"/>
          <w:sz w:val="18"/>
          <w:szCs w:val="18"/>
        </w:rPr>
      </w:pPr>
      <w:r w:rsidRPr="003762A4">
        <w:rPr>
          <w:rFonts w:ascii="Arial" w:hAnsi="Arial" w:cs="Arial"/>
          <w:sz w:val="18"/>
          <w:szCs w:val="18"/>
        </w:rPr>
        <w:t>постановлением администрации Благодарненского муниципального округа Ставропольского края</w:t>
      </w:r>
    </w:p>
    <w:p w:rsidR="003762A4" w:rsidRPr="003762A4" w:rsidRDefault="003762A4" w:rsidP="003762A4">
      <w:pPr>
        <w:spacing w:line="180" w:lineRule="exact"/>
        <w:ind w:left="1416"/>
        <w:jc w:val="center"/>
        <w:rPr>
          <w:rFonts w:ascii="Arial" w:hAnsi="Arial" w:cs="Arial"/>
          <w:sz w:val="18"/>
          <w:szCs w:val="18"/>
        </w:rPr>
      </w:pPr>
      <w:r w:rsidRPr="003762A4">
        <w:rPr>
          <w:rFonts w:ascii="Arial" w:hAnsi="Arial" w:cs="Arial"/>
          <w:sz w:val="18"/>
          <w:szCs w:val="18"/>
        </w:rPr>
        <w:t>от 15 марта 2024 года № 316</w:t>
      </w:r>
    </w:p>
    <w:p w:rsidR="003762A4" w:rsidRPr="003762A4" w:rsidRDefault="003762A4" w:rsidP="003762A4">
      <w:pPr>
        <w:spacing w:line="180" w:lineRule="exact"/>
        <w:jc w:val="both"/>
        <w:rPr>
          <w:rFonts w:ascii="Arial" w:hAnsi="Arial" w:cs="Arial"/>
          <w:sz w:val="18"/>
          <w:szCs w:val="18"/>
        </w:rPr>
      </w:pPr>
    </w:p>
    <w:p w:rsidR="003762A4" w:rsidRPr="003762A4" w:rsidRDefault="003762A4" w:rsidP="003762A4">
      <w:pPr>
        <w:spacing w:line="180" w:lineRule="exact"/>
        <w:jc w:val="both"/>
        <w:rPr>
          <w:rFonts w:ascii="Arial" w:hAnsi="Arial" w:cs="Arial"/>
          <w:sz w:val="18"/>
          <w:szCs w:val="18"/>
        </w:rPr>
      </w:pPr>
    </w:p>
    <w:p w:rsidR="003762A4" w:rsidRPr="003762A4" w:rsidRDefault="003762A4" w:rsidP="003762A4">
      <w:pPr>
        <w:spacing w:line="180" w:lineRule="exact"/>
        <w:jc w:val="center"/>
        <w:rPr>
          <w:rFonts w:ascii="Arial" w:hAnsi="Arial" w:cs="Arial"/>
          <w:sz w:val="18"/>
          <w:szCs w:val="18"/>
        </w:rPr>
      </w:pPr>
      <w:r w:rsidRPr="003762A4">
        <w:rPr>
          <w:rFonts w:ascii="Arial" w:hAnsi="Arial" w:cs="Arial"/>
          <w:sz w:val="18"/>
          <w:szCs w:val="18"/>
        </w:rPr>
        <w:t>АДМИНИСТРАТИВНЫЙ РЕГЛАМЕНТ</w:t>
      </w:r>
    </w:p>
    <w:p w:rsidR="003762A4" w:rsidRPr="003762A4" w:rsidRDefault="003762A4" w:rsidP="003762A4">
      <w:pPr>
        <w:spacing w:line="180" w:lineRule="exact"/>
        <w:ind w:firstLine="142"/>
        <w:jc w:val="both"/>
        <w:rPr>
          <w:rFonts w:ascii="Arial" w:hAnsi="Arial" w:cs="Arial"/>
          <w:sz w:val="18"/>
          <w:szCs w:val="18"/>
        </w:rPr>
      </w:pPr>
      <w:r w:rsidRPr="003762A4">
        <w:rPr>
          <w:rFonts w:ascii="Arial" w:hAnsi="Arial" w:cs="Arial"/>
          <w:sz w:val="18"/>
          <w:szCs w:val="18"/>
        </w:rPr>
        <w:t xml:space="preserve">предоставления администрацией  Благодарненского муниципального округа Ставропольского края муниципальной услуги </w:t>
      </w:r>
    </w:p>
    <w:p w:rsidR="003762A4" w:rsidRPr="003762A4" w:rsidRDefault="003762A4" w:rsidP="003762A4">
      <w:pPr>
        <w:spacing w:line="180" w:lineRule="exact"/>
        <w:ind w:firstLine="142"/>
        <w:jc w:val="both"/>
        <w:rPr>
          <w:rFonts w:ascii="Arial" w:hAnsi="Arial" w:cs="Arial"/>
          <w:sz w:val="18"/>
          <w:szCs w:val="18"/>
        </w:rPr>
      </w:pPr>
      <w:r w:rsidRPr="003762A4">
        <w:rPr>
          <w:rFonts w:ascii="Arial" w:hAnsi="Arial" w:cs="Arial"/>
          <w:sz w:val="18"/>
          <w:szCs w:val="18"/>
        </w:rPr>
        <w:t>«Зачисление в муниципальную общеоб</w:t>
      </w:r>
      <w:r>
        <w:rPr>
          <w:rFonts w:ascii="Arial" w:hAnsi="Arial" w:cs="Arial"/>
          <w:sz w:val="18"/>
          <w:szCs w:val="18"/>
        </w:rPr>
        <w:t>разовательную организацию»</w:t>
      </w:r>
    </w:p>
    <w:p w:rsidR="003762A4" w:rsidRPr="003762A4" w:rsidRDefault="003762A4" w:rsidP="003762A4">
      <w:pPr>
        <w:spacing w:line="180" w:lineRule="exact"/>
        <w:ind w:firstLine="142"/>
        <w:jc w:val="both"/>
        <w:rPr>
          <w:rFonts w:ascii="Arial" w:hAnsi="Arial" w:cs="Arial"/>
          <w:sz w:val="18"/>
          <w:szCs w:val="18"/>
        </w:rPr>
      </w:pPr>
    </w:p>
    <w:p w:rsidR="003762A4" w:rsidRPr="003762A4" w:rsidRDefault="003762A4" w:rsidP="003762A4">
      <w:pPr>
        <w:spacing w:line="180" w:lineRule="exact"/>
        <w:ind w:firstLine="142"/>
        <w:jc w:val="both"/>
        <w:rPr>
          <w:rFonts w:ascii="Arial" w:hAnsi="Arial" w:cs="Arial"/>
          <w:sz w:val="18"/>
          <w:szCs w:val="18"/>
        </w:rPr>
      </w:pPr>
      <w:r w:rsidRPr="003762A4">
        <w:rPr>
          <w:rFonts w:ascii="Arial" w:hAnsi="Arial" w:cs="Arial"/>
          <w:sz w:val="18"/>
          <w:szCs w:val="18"/>
        </w:rPr>
        <w:t>I. Общие положения</w:t>
      </w:r>
    </w:p>
    <w:p w:rsidR="003762A4" w:rsidRPr="003762A4" w:rsidRDefault="003762A4" w:rsidP="003762A4">
      <w:pPr>
        <w:spacing w:line="180" w:lineRule="exact"/>
        <w:ind w:firstLine="142"/>
        <w:jc w:val="both"/>
        <w:rPr>
          <w:rFonts w:ascii="Arial" w:hAnsi="Arial" w:cs="Arial"/>
          <w:sz w:val="18"/>
          <w:szCs w:val="18"/>
        </w:rPr>
      </w:pPr>
    </w:p>
    <w:p w:rsidR="003762A4" w:rsidRPr="003762A4" w:rsidRDefault="003762A4" w:rsidP="003762A4">
      <w:pPr>
        <w:spacing w:line="180" w:lineRule="exact"/>
        <w:ind w:firstLine="142"/>
        <w:jc w:val="both"/>
        <w:rPr>
          <w:rFonts w:ascii="Arial" w:hAnsi="Arial" w:cs="Arial"/>
          <w:sz w:val="18"/>
          <w:szCs w:val="18"/>
        </w:rPr>
      </w:pPr>
      <w:r w:rsidRPr="003762A4">
        <w:rPr>
          <w:rFonts w:ascii="Arial" w:hAnsi="Arial" w:cs="Arial"/>
          <w:sz w:val="18"/>
          <w:szCs w:val="18"/>
        </w:rPr>
        <w:t>1.1. Предмет регулирования административного регламента</w:t>
      </w:r>
    </w:p>
    <w:p w:rsidR="003762A4" w:rsidRPr="003762A4" w:rsidRDefault="003762A4" w:rsidP="003762A4">
      <w:pPr>
        <w:spacing w:line="180" w:lineRule="exact"/>
        <w:ind w:firstLine="142"/>
        <w:jc w:val="both"/>
        <w:rPr>
          <w:rFonts w:ascii="Arial" w:hAnsi="Arial" w:cs="Arial"/>
          <w:sz w:val="18"/>
          <w:szCs w:val="18"/>
        </w:rPr>
      </w:pPr>
      <w:proofErr w:type="gramStart"/>
      <w:r w:rsidRPr="003762A4">
        <w:rPr>
          <w:rFonts w:ascii="Arial" w:hAnsi="Arial" w:cs="Arial"/>
          <w:sz w:val="18"/>
          <w:szCs w:val="18"/>
        </w:rPr>
        <w:lastRenderedPageBreak/>
        <w:t>Административный регламент предоставления администрацией  Благодарненского муниципального округа Ставропольского края муниципальной услуги «Зачисление в муниципальную общеобразовательную организацию» (далее - административный регламент, муниципальная услуга) определяет сроки и последовательность действий (административных процедур) управления образования и молодёжной политики администрации Благодарненского муниципального округа Ставропольского края, муниципальных общеобразовательных организаций Благодарненского муниципального округа Ставропольского края (далее – управление образования, общеобразовательные организации), а также порядок их взаимодействия с заявителем, органами</w:t>
      </w:r>
      <w:proofErr w:type="gramEnd"/>
      <w:r w:rsidRPr="003762A4">
        <w:rPr>
          <w:rFonts w:ascii="Arial" w:hAnsi="Arial" w:cs="Arial"/>
          <w:sz w:val="18"/>
          <w:szCs w:val="18"/>
        </w:rPr>
        <w:t xml:space="preserve"> исполнительной власти Ставропольского края, органами местного самоуправления муниципальных образований Ставропольского края и иными учреждениями и организациями при предоставлении муниципальной услуги по запросу заявителя.</w:t>
      </w:r>
    </w:p>
    <w:p w:rsidR="003762A4" w:rsidRPr="003762A4" w:rsidRDefault="003762A4" w:rsidP="003762A4">
      <w:pPr>
        <w:spacing w:line="180" w:lineRule="exact"/>
        <w:ind w:firstLine="142"/>
        <w:jc w:val="both"/>
        <w:rPr>
          <w:rFonts w:ascii="Arial" w:hAnsi="Arial" w:cs="Arial"/>
          <w:sz w:val="18"/>
          <w:szCs w:val="18"/>
        </w:rPr>
      </w:pPr>
      <w:r w:rsidRPr="003762A4">
        <w:rPr>
          <w:rFonts w:ascii="Arial" w:hAnsi="Arial" w:cs="Arial"/>
          <w:sz w:val="18"/>
          <w:szCs w:val="18"/>
        </w:rPr>
        <w:t>1.2. Круг заявителей</w:t>
      </w:r>
    </w:p>
    <w:p w:rsidR="003762A4" w:rsidRPr="003762A4" w:rsidRDefault="003762A4" w:rsidP="003762A4">
      <w:pPr>
        <w:spacing w:line="180" w:lineRule="exact"/>
        <w:ind w:firstLine="142"/>
        <w:jc w:val="both"/>
        <w:rPr>
          <w:rFonts w:ascii="Arial" w:hAnsi="Arial" w:cs="Arial"/>
          <w:sz w:val="18"/>
          <w:szCs w:val="18"/>
        </w:rPr>
      </w:pPr>
      <w:r w:rsidRPr="003762A4">
        <w:rPr>
          <w:rFonts w:ascii="Arial" w:hAnsi="Arial" w:cs="Arial"/>
          <w:sz w:val="18"/>
          <w:szCs w:val="18"/>
        </w:rPr>
        <w:t xml:space="preserve">Заявителями на предоставление муниципальной услуги являются граждане Российской Федерации, иностранные граждане и лица без гражданства, в том числе и беженцы, постоянно или преимущественно проживающие на территории Благодарненского муниципального округа Ставропольского края (далее - заявители). </w:t>
      </w:r>
    </w:p>
    <w:p w:rsidR="003762A4" w:rsidRPr="003762A4" w:rsidRDefault="003762A4" w:rsidP="003762A4">
      <w:pPr>
        <w:spacing w:line="180" w:lineRule="exact"/>
        <w:ind w:firstLine="142"/>
        <w:jc w:val="both"/>
        <w:rPr>
          <w:rFonts w:ascii="Arial" w:hAnsi="Arial" w:cs="Arial"/>
          <w:sz w:val="18"/>
          <w:szCs w:val="18"/>
        </w:rPr>
      </w:pPr>
      <w:r w:rsidRPr="003762A4">
        <w:rPr>
          <w:rFonts w:ascii="Arial" w:hAnsi="Arial" w:cs="Arial"/>
          <w:sz w:val="18"/>
          <w:szCs w:val="18"/>
        </w:rPr>
        <w:t>Заявления о предоставлении муниципальной услуги могут подавать родители (законные представители) несовершеннолетних граждан, граждане, достигшие совершеннолетия и продолжающие обучение в общеобразовательных организациях, а также граждане реализующие право, предусмотренное пунктом 1 части 1 статьи 34 Федерального закона от 29 декабря 2012 года № 273-ФЗ «Об образовании в Российской Федерации» (далее - поступающие).</w:t>
      </w:r>
    </w:p>
    <w:p w:rsidR="003762A4" w:rsidRPr="003762A4" w:rsidRDefault="003762A4" w:rsidP="003762A4">
      <w:pPr>
        <w:spacing w:line="180" w:lineRule="exact"/>
        <w:ind w:firstLine="142"/>
        <w:jc w:val="both"/>
        <w:rPr>
          <w:rFonts w:ascii="Arial" w:hAnsi="Arial" w:cs="Arial"/>
          <w:sz w:val="18"/>
          <w:szCs w:val="18"/>
        </w:rPr>
      </w:pPr>
      <w:r w:rsidRPr="003762A4">
        <w:rPr>
          <w:rFonts w:ascii="Arial" w:hAnsi="Arial" w:cs="Arial"/>
          <w:sz w:val="18"/>
          <w:szCs w:val="18"/>
        </w:rPr>
        <w:t>От имени заявителей для предоставления муниципальной услуги могут обращаться их представители, действующие в силу закона или на основании доверенности.</w:t>
      </w:r>
    </w:p>
    <w:p w:rsidR="003762A4" w:rsidRPr="003762A4" w:rsidRDefault="003762A4" w:rsidP="003762A4">
      <w:pPr>
        <w:spacing w:line="180" w:lineRule="exact"/>
        <w:ind w:firstLine="142"/>
        <w:jc w:val="both"/>
        <w:rPr>
          <w:rFonts w:ascii="Arial" w:hAnsi="Arial" w:cs="Arial"/>
          <w:sz w:val="18"/>
          <w:szCs w:val="18"/>
        </w:rPr>
      </w:pPr>
      <w:r w:rsidRPr="003762A4">
        <w:rPr>
          <w:rFonts w:ascii="Arial" w:hAnsi="Arial" w:cs="Arial"/>
          <w:sz w:val="18"/>
          <w:szCs w:val="18"/>
        </w:rPr>
        <w:t>1.3. Требования к порядку информирования о предоставлении муниципальной услуги</w:t>
      </w:r>
    </w:p>
    <w:p w:rsidR="003762A4" w:rsidRPr="003762A4" w:rsidRDefault="003762A4" w:rsidP="003762A4">
      <w:pPr>
        <w:spacing w:line="180" w:lineRule="exact"/>
        <w:ind w:firstLine="142"/>
        <w:jc w:val="both"/>
        <w:rPr>
          <w:rFonts w:ascii="Arial" w:hAnsi="Arial" w:cs="Arial"/>
          <w:sz w:val="18"/>
          <w:szCs w:val="18"/>
        </w:rPr>
      </w:pPr>
      <w:r w:rsidRPr="003762A4">
        <w:rPr>
          <w:rFonts w:ascii="Arial" w:hAnsi="Arial" w:cs="Arial"/>
          <w:sz w:val="18"/>
          <w:szCs w:val="18"/>
        </w:rPr>
        <w:t>1.3.1. Порядок получения информации заявителями по вопросам предоставления муниципальной услуги и услуг, которые являются необходимыми и обязательными для предоставления муниципальной услуги, сведений о ходе предоставления указанных услуг, в том числе на официальном сайте, а также на Едином портале государственных и муниципальных услуг (функций)</w:t>
      </w:r>
    </w:p>
    <w:p w:rsidR="003762A4" w:rsidRPr="003762A4" w:rsidRDefault="003762A4" w:rsidP="003762A4">
      <w:pPr>
        <w:spacing w:line="180" w:lineRule="exact"/>
        <w:ind w:firstLine="142"/>
        <w:jc w:val="both"/>
        <w:rPr>
          <w:rFonts w:ascii="Arial" w:hAnsi="Arial" w:cs="Arial"/>
          <w:sz w:val="18"/>
          <w:szCs w:val="18"/>
        </w:rPr>
      </w:pPr>
      <w:r w:rsidRPr="003762A4">
        <w:rPr>
          <w:rFonts w:ascii="Arial" w:hAnsi="Arial" w:cs="Arial"/>
          <w:sz w:val="18"/>
          <w:szCs w:val="18"/>
        </w:rPr>
        <w:t>Заявители могут получить информацию о порядке предоставления муниципальной услуги и услуг, которые являются необходимыми и обязательными для предоставления муниципальной услуги, следующими способами:</w:t>
      </w:r>
    </w:p>
    <w:p w:rsidR="003762A4" w:rsidRPr="003762A4" w:rsidRDefault="003762A4" w:rsidP="003762A4">
      <w:pPr>
        <w:spacing w:line="180" w:lineRule="exact"/>
        <w:ind w:firstLine="142"/>
        <w:jc w:val="both"/>
        <w:rPr>
          <w:rFonts w:ascii="Arial" w:hAnsi="Arial" w:cs="Arial"/>
          <w:sz w:val="18"/>
          <w:szCs w:val="18"/>
        </w:rPr>
      </w:pPr>
      <w:r w:rsidRPr="003762A4">
        <w:rPr>
          <w:rFonts w:ascii="Arial" w:hAnsi="Arial" w:cs="Arial"/>
          <w:sz w:val="18"/>
          <w:szCs w:val="18"/>
        </w:rPr>
        <w:t>непосредственно в управлении образования, общеобразовательной организации;</w:t>
      </w:r>
    </w:p>
    <w:p w:rsidR="003762A4" w:rsidRPr="003762A4" w:rsidRDefault="003762A4" w:rsidP="003762A4">
      <w:pPr>
        <w:spacing w:line="180" w:lineRule="exact"/>
        <w:ind w:firstLine="142"/>
        <w:jc w:val="both"/>
        <w:rPr>
          <w:rFonts w:ascii="Arial" w:hAnsi="Arial" w:cs="Arial"/>
          <w:sz w:val="18"/>
          <w:szCs w:val="18"/>
        </w:rPr>
      </w:pPr>
      <w:r w:rsidRPr="003762A4">
        <w:rPr>
          <w:rFonts w:ascii="Arial" w:hAnsi="Arial" w:cs="Arial"/>
          <w:sz w:val="18"/>
          <w:szCs w:val="18"/>
        </w:rPr>
        <w:t>с использованием средств телефонной связи;</w:t>
      </w:r>
    </w:p>
    <w:p w:rsidR="003762A4" w:rsidRPr="003762A4" w:rsidRDefault="003762A4" w:rsidP="003762A4">
      <w:pPr>
        <w:spacing w:line="180" w:lineRule="exact"/>
        <w:ind w:firstLine="142"/>
        <w:jc w:val="both"/>
        <w:rPr>
          <w:rFonts w:ascii="Arial" w:hAnsi="Arial" w:cs="Arial"/>
          <w:sz w:val="18"/>
          <w:szCs w:val="18"/>
        </w:rPr>
      </w:pPr>
      <w:r w:rsidRPr="003762A4">
        <w:rPr>
          <w:rFonts w:ascii="Arial" w:hAnsi="Arial" w:cs="Arial"/>
          <w:sz w:val="18"/>
          <w:szCs w:val="18"/>
        </w:rPr>
        <w:t>с использованием электронной почты;</w:t>
      </w:r>
    </w:p>
    <w:p w:rsidR="003762A4" w:rsidRPr="003762A4" w:rsidRDefault="003762A4" w:rsidP="003762A4">
      <w:pPr>
        <w:spacing w:line="180" w:lineRule="exact"/>
        <w:ind w:firstLine="142"/>
        <w:jc w:val="both"/>
        <w:rPr>
          <w:rFonts w:ascii="Arial" w:hAnsi="Arial" w:cs="Arial"/>
          <w:sz w:val="18"/>
          <w:szCs w:val="18"/>
        </w:rPr>
      </w:pPr>
      <w:r w:rsidRPr="003762A4">
        <w:rPr>
          <w:rFonts w:ascii="Arial" w:hAnsi="Arial" w:cs="Arial"/>
          <w:sz w:val="18"/>
          <w:szCs w:val="18"/>
        </w:rPr>
        <w:t>в информационно-телекоммуникационной сети «Интернет»: на Едином портале государственных и муниципальных услуг (функций) (www.gosuslugi.ru); на официальном сайте Благодарненского муниципального округа Ставропольского края (www.abgosk.ru) (далее – официальный сайт округа);</w:t>
      </w:r>
    </w:p>
    <w:p w:rsidR="003762A4" w:rsidRPr="003762A4" w:rsidRDefault="003762A4" w:rsidP="003762A4">
      <w:pPr>
        <w:spacing w:line="180" w:lineRule="exact"/>
        <w:ind w:firstLine="142"/>
        <w:jc w:val="both"/>
        <w:rPr>
          <w:rFonts w:ascii="Arial" w:hAnsi="Arial" w:cs="Arial"/>
          <w:sz w:val="18"/>
          <w:szCs w:val="18"/>
        </w:rPr>
      </w:pPr>
      <w:r w:rsidRPr="003762A4">
        <w:rPr>
          <w:rFonts w:ascii="Arial" w:hAnsi="Arial" w:cs="Arial"/>
          <w:sz w:val="18"/>
          <w:szCs w:val="18"/>
        </w:rPr>
        <w:t>на информационных стендах в местах предоставления муниципальной услуги.</w:t>
      </w:r>
    </w:p>
    <w:p w:rsidR="003762A4" w:rsidRPr="003762A4" w:rsidRDefault="003762A4" w:rsidP="003762A4">
      <w:pPr>
        <w:spacing w:line="180" w:lineRule="exact"/>
        <w:ind w:firstLine="142"/>
        <w:jc w:val="both"/>
        <w:rPr>
          <w:rFonts w:ascii="Arial" w:hAnsi="Arial" w:cs="Arial"/>
          <w:sz w:val="18"/>
          <w:szCs w:val="18"/>
        </w:rPr>
      </w:pPr>
      <w:r w:rsidRPr="003762A4">
        <w:rPr>
          <w:rFonts w:ascii="Arial" w:hAnsi="Arial" w:cs="Arial"/>
          <w:sz w:val="18"/>
          <w:szCs w:val="18"/>
        </w:rPr>
        <w:t>Информирование о ходе предоставления муниципальной услуги осуществляется должностными лицами общеобразовательных организаций при личном обращении заявителя, с использованием почтовой, телефонной связи.</w:t>
      </w:r>
    </w:p>
    <w:p w:rsidR="003762A4" w:rsidRPr="003762A4" w:rsidRDefault="003762A4" w:rsidP="003762A4">
      <w:pPr>
        <w:spacing w:line="180" w:lineRule="exact"/>
        <w:ind w:firstLine="142"/>
        <w:jc w:val="both"/>
        <w:rPr>
          <w:rFonts w:ascii="Arial" w:hAnsi="Arial" w:cs="Arial"/>
          <w:sz w:val="18"/>
          <w:szCs w:val="18"/>
        </w:rPr>
      </w:pPr>
      <w:r w:rsidRPr="003762A4">
        <w:rPr>
          <w:rFonts w:ascii="Arial" w:hAnsi="Arial" w:cs="Arial"/>
          <w:sz w:val="18"/>
          <w:szCs w:val="18"/>
        </w:rPr>
        <w:t xml:space="preserve">При ответах на телефонные звонки и устные обращения должностное лицо общеобразовательных организаций подробно и в вежливой (корректной) форме информирует обратившихся по интересующим их вопросам. Ответ на телефонный звонок должен </w:t>
      </w:r>
      <w:r w:rsidRPr="003762A4">
        <w:rPr>
          <w:rFonts w:ascii="Arial" w:hAnsi="Arial" w:cs="Arial"/>
          <w:sz w:val="18"/>
          <w:szCs w:val="18"/>
        </w:rPr>
        <w:lastRenderedPageBreak/>
        <w:t>начинаться с информации о наименовании органа, в который позвонил гражданин, фамилии, имени, отчестве и должности должностного лица, принявшего телефонный звонок.</w:t>
      </w:r>
    </w:p>
    <w:p w:rsidR="003762A4" w:rsidRPr="003762A4" w:rsidRDefault="003762A4" w:rsidP="003762A4">
      <w:pPr>
        <w:spacing w:line="180" w:lineRule="exact"/>
        <w:ind w:firstLine="142"/>
        <w:jc w:val="both"/>
        <w:rPr>
          <w:rFonts w:ascii="Arial" w:hAnsi="Arial" w:cs="Arial"/>
          <w:sz w:val="18"/>
          <w:szCs w:val="18"/>
        </w:rPr>
      </w:pPr>
      <w:r w:rsidRPr="003762A4">
        <w:rPr>
          <w:rFonts w:ascii="Arial" w:hAnsi="Arial" w:cs="Arial"/>
          <w:sz w:val="18"/>
          <w:szCs w:val="18"/>
        </w:rPr>
        <w:t>Время разговора не должно превышать 10 минут.</w:t>
      </w:r>
    </w:p>
    <w:p w:rsidR="003762A4" w:rsidRPr="003762A4" w:rsidRDefault="003762A4" w:rsidP="003762A4">
      <w:pPr>
        <w:spacing w:line="180" w:lineRule="exact"/>
        <w:ind w:firstLine="142"/>
        <w:jc w:val="both"/>
        <w:rPr>
          <w:rFonts w:ascii="Arial" w:hAnsi="Arial" w:cs="Arial"/>
          <w:sz w:val="18"/>
          <w:szCs w:val="18"/>
        </w:rPr>
      </w:pPr>
      <w:r w:rsidRPr="003762A4">
        <w:rPr>
          <w:rFonts w:ascii="Arial" w:hAnsi="Arial" w:cs="Arial"/>
          <w:sz w:val="18"/>
          <w:szCs w:val="18"/>
        </w:rPr>
        <w:t>При невозможности должностного лица, принявшего звонок, самостоятельно ответить на поставленные вопросы, телефонный звонок должен быть переадресован (переведён) на другое должностное лицо или же обратившемуся гражданину должен быть сообщен телефонный номер, по которому можно получить необходимую информацию.</w:t>
      </w:r>
    </w:p>
    <w:p w:rsidR="003762A4" w:rsidRPr="003762A4" w:rsidRDefault="003762A4" w:rsidP="003762A4">
      <w:pPr>
        <w:spacing w:line="180" w:lineRule="exact"/>
        <w:ind w:firstLine="142"/>
        <w:jc w:val="both"/>
        <w:rPr>
          <w:rFonts w:ascii="Arial" w:hAnsi="Arial" w:cs="Arial"/>
          <w:sz w:val="18"/>
          <w:szCs w:val="18"/>
        </w:rPr>
      </w:pPr>
      <w:r w:rsidRPr="003762A4">
        <w:rPr>
          <w:rFonts w:ascii="Arial" w:hAnsi="Arial" w:cs="Arial"/>
          <w:sz w:val="18"/>
          <w:szCs w:val="18"/>
        </w:rPr>
        <w:t>Консультации (справки) по вопросам предоставления муниципальной услуги предоставляются должностным лицом общеобразовательной организации при личном обращении заявителя, а также посредством телефонной и почтовой связи.</w:t>
      </w:r>
    </w:p>
    <w:p w:rsidR="003762A4" w:rsidRPr="003762A4" w:rsidRDefault="003762A4" w:rsidP="003762A4">
      <w:pPr>
        <w:spacing w:line="180" w:lineRule="exact"/>
        <w:ind w:firstLine="142"/>
        <w:jc w:val="both"/>
        <w:rPr>
          <w:rFonts w:ascii="Arial" w:hAnsi="Arial" w:cs="Arial"/>
          <w:sz w:val="18"/>
          <w:szCs w:val="18"/>
        </w:rPr>
      </w:pPr>
    </w:p>
    <w:p w:rsidR="003762A4" w:rsidRPr="003762A4" w:rsidRDefault="003762A4" w:rsidP="003762A4">
      <w:pPr>
        <w:spacing w:line="180" w:lineRule="exact"/>
        <w:ind w:firstLine="142"/>
        <w:jc w:val="both"/>
        <w:rPr>
          <w:rFonts w:ascii="Arial" w:hAnsi="Arial" w:cs="Arial"/>
          <w:sz w:val="18"/>
          <w:szCs w:val="18"/>
        </w:rPr>
      </w:pPr>
      <w:r w:rsidRPr="003762A4">
        <w:rPr>
          <w:rFonts w:ascii="Arial" w:hAnsi="Arial" w:cs="Arial"/>
          <w:sz w:val="18"/>
          <w:szCs w:val="18"/>
        </w:rPr>
        <w:t>Консультации предоставляются по следующим вопросам:</w:t>
      </w:r>
    </w:p>
    <w:p w:rsidR="003762A4" w:rsidRPr="003762A4" w:rsidRDefault="003762A4" w:rsidP="003762A4">
      <w:pPr>
        <w:spacing w:line="180" w:lineRule="exact"/>
        <w:ind w:firstLine="142"/>
        <w:jc w:val="both"/>
        <w:rPr>
          <w:rFonts w:ascii="Arial" w:hAnsi="Arial" w:cs="Arial"/>
          <w:sz w:val="18"/>
          <w:szCs w:val="18"/>
        </w:rPr>
      </w:pPr>
      <w:r w:rsidRPr="003762A4">
        <w:rPr>
          <w:rFonts w:ascii="Arial" w:hAnsi="Arial" w:cs="Arial"/>
          <w:sz w:val="18"/>
          <w:szCs w:val="18"/>
        </w:rPr>
        <w:t>перечня документов, необходимых для предоставления муниципальной услуги, комплектности (достаточности) представленных документов;</w:t>
      </w:r>
    </w:p>
    <w:p w:rsidR="003762A4" w:rsidRPr="003762A4" w:rsidRDefault="003762A4" w:rsidP="003762A4">
      <w:pPr>
        <w:spacing w:line="180" w:lineRule="exact"/>
        <w:ind w:firstLine="142"/>
        <w:jc w:val="both"/>
        <w:rPr>
          <w:rFonts w:ascii="Arial" w:hAnsi="Arial" w:cs="Arial"/>
          <w:sz w:val="18"/>
          <w:szCs w:val="18"/>
        </w:rPr>
      </w:pPr>
      <w:r w:rsidRPr="003762A4">
        <w:rPr>
          <w:rFonts w:ascii="Arial" w:hAnsi="Arial" w:cs="Arial"/>
          <w:sz w:val="18"/>
          <w:szCs w:val="18"/>
        </w:rPr>
        <w:t>источника получения документов, необходимых для предоставления муниципальной услуги (орган, организация и их местонахождение);</w:t>
      </w:r>
    </w:p>
    <w:p w:rsidR="003762A4" w:rsidRPr="003762A4" w:rsidRDefault="003762A4" w:rsidP="003762A4">
      <w:pPr>
        <w:spacing w:line="180" w:lineRule="exact"/>
        <w:ind w:firstLine="142"/>
        <w:jc w:val="both"/>
        <w:rPr>
          <w:rFonts w:ascii="Arial" w:hAnsi="Arial" w:cs="Arial"/>
          <w:sz w:val="18"/>
          <w:szCs w:val="18"/>
        </w:rPr>
      </w:pPr>
      <w:r w:rsidRPr="003762A4">
        <w:rPr>
          <w:rFonts w:ascii="Arial" w:hAnsi="Arial" w:cs="Arial"/>
          <w:sz w:val="18"/>
          <w:szCs w:val="18"/>
        </w:rPr>
        <w:t>времени приёма и выдачи документов;</w:t>
      </w:r>
    </w:p>
    <w:p w:rsidR="003762A4" w:rsidRPr="003762A4" w:rsidRDefault="003762A4" w:rsidP="003762A4">
      <w:pPr>
        <w:spacing w:line="180" w:lineRule="exact"/>
        <w:ind w:firstLine="142"/>
        <w:jc w:val="both"/>
        <w:rPr>
          <w:rFonts w:ascii="Arial" w:hAnsi="Arial" w:cs="Arial"/>
          <w:sz w:val="18"/>
          <w:szCs w:val="18"/>
        </w:rPr>
      </w:pPr>
      <w:r w:rsidRPr="003762A4">
        <w:rPr>
          <w:rFonts w:ascii="Arial" w:hAnsi="Arial" w:cs="Arial"/>
          <w:sz w:val="18"/>
          <w:szCs w:val="18"/>
        </w:rPr>
        <w:t>сроков предоставления муниципальной услуги;</w:t>
      </w:r>
    </w:p>
    <w:p w:rsidR="003762A4" w:rsidRPr="003762A4" w:rsidRDefault="003762A4" w:rsidP="003762A4">
      <w:pPr>
        <w:spacing w:line="180" w:lineRule="exact"/>
        <w:ind w:firstLine="142"/>
        <w:jc w:val="both"/>
        <w:rPr>
          <w:rFonts w:ascii="Arial" w:hAnsi="Arial" w:cs="Arial"/>
          <w:sz w:val="18"/>
          <w:szCs w:val="18"/>
        </w:rPr>
      </w:pPr>
      <w:r w:rsidRPr="003762A4">
        <w:rPr>
          <w:rFonts w:ascii="Arial" w:hAnsi="Arial" w:cs="Arial"/>
          <w:sz w:val="18"/>
          <w:szCs w:val="18"/>
        </w:rPr>
        <w:t>порядка обжалования действий (бездействия) и решений, осуществляемых и принимаемых в ходе предоставления муниципальной услуги.</w:t>
      </w:r>
    </w:p>
    <w:p w:rsidR="003762A4" w:rsidRPr="003762A4" w:rsidRDefault="003762A4" w:rsidP="003762A4">
      <w:pPr>
        <w:spacing w:line="180" w:lineRule="exact"/>
        <w:ind w:firstLine="142"/>
        <w:jc w:val="both"/>
        <w:rPr>
          <w:rFonts w:ascii="Arial" w:hAnsi="Arial" w:cs="Arial"/>
          <w:sz w:val="18"/>
          <w:szCs w:val="18"/>
        </w:rPr>
      </w:pPr>
      <w:r w:rsidRPr="003762A4">
        <w:rPr>
          <w:rFonts w:ascii="Arial" w:hAnsi="Arial" w:cs="Arial"/>
          <w:sz w:val="18"/>
          <w:szCs w:val="18"/>
        </w:rPr>
        <w:t>По обращениям, поступившим по электронной почте, на официальный сайт округа, информация о предоставлении муниципальной услуги и (или) о ходе предоставления муниципальной услуги направляется на электронный адрес заявителя в срок, не превышающий трёх рабочих дней со дня поступления заявления.</w:t>
      </w:r>
    </w:p>
    <w:p w:rsidR="003762A4" w:rsidRPr="003762A4" w:rsidRDefault="003762A4" w:rsidP="003762A4">
      <w:pPr>
        <w:spacing w:line="180" w:lineRule="exact"/>
        <w:ind w:firstLine="142"/>
        <w:jc w:val="both"/>
        <w:rPr>
          <w:rFonts w:ascii="Arial" w:hAnsi="Arial" w:cs="Arial"/>
          <w:sz w:val="18"/>
          <w:szCs w:val="18"/>
        </w:rPr>
      </w:pPr>
      <w:r w:rsidRPr="003762A4">
        <w:rPr>
          <w:rFonts w:ascii="Arial" w:hAnsi="Arial" w:cs="Arial"/>
          <w:sz w:val="18"/>
          <w:szCs w:val="18"/>
        </w:rPr>
        <w:t>1.3.2. Порядок, форма, место размещения и способы получения справочной информации, в том числе на стендах в местах предоставления муниципальной услуги и услуг, которые являются необходимыми и обязательными для предоставления муниципальной услуги, и в многофункциональном центре предоставления государственных и муниципальных услуг</w:t>
      </w:r>
    </w:p>
    <w:p w:rsidR="003762A4" w:rsidRPr="003762A4" w:rsidRDefault="003762A4" w:rsidP="003762A4">
      <w:pPr>
        <w:spacing w:line="180" w:lineRule="exact"/>
        <w:ind w:firstLine="142"/>
        <w:jc w:val="both"/>
        <w:rPr>
          <w:rFonts w:ascii="Arial" w:hAnsi="Arial" w:cs="Arial"/>
          <w:sz w:val="18"/>
          <w:szCs w:val="18"/>
        </w:rPr>
      </w:pPr>
      <w:r w:rsidRPr="003762A4">
        <w:rPr>
          <w:rFonts w:ascii="Arial" w:hAnsi="Arial" w:cs="Arial"/>
          <w:sz w:val="18"/>
          <w:szCs w:val="18"/>
        </w:rPr>
        <w:t>На информационном стенде управления образования, общеобразовательной организации, официальном сайте округа, Едином портале государственных и муниципальных услуг (функций) содержится актуальная и исчерпывающая информация, необходимая для получения услуги, в том числе:</w:t>
      </w:r>
    </w:p>
    <w:p w:rsidR="003762A4" w:rsidRPr="003762A4" w:rsidRDefault="003762A4" w:rsidP="003762A4">
      <w:pPr>
        <w:spacing w:line="180" w:lineRule="exact"/>
        <w:ind w:firstLine="142"/>
        <w:jc w:val="both"/>
        <w:rPr>
          <w:rFonts w:ascii="Arial" w:hAnsi="Arial" w:cs="Arial"/>
          <w:sz w:val="18"/>
          <w:szCs w:val="18"/>
        </w:rPr>
      </w:pPr>
      <w:r w:rsidRPr="003762A4">
        <w:rPr>
          <w:rFonts w:ascii="Arial" w:hAnsi="Arial" w:cs="Arial"/>
          <w:sz w:val="18"/>
          <w:szCs w:val="18"/>
        </w:rPr>
        <w:t>о месте нахождения и графике работы управления образования, общеобразовательных организаций, государственных и муниципальных органов и организаций, обращение в которые необходимо для получения муниципальной услуги;</w:t>
      </w:r>
    </w:p>
    <w:p w:rsidR="003762A4" w:rsidRPr="003762A4" w:rsidRDefault="003762A4" w:rsidP="003762A4">
      <w:pPr>
        <w:spacing w:line="180" w:lineRule="exact"/>
        <w:ind w:firstLine="142"/>
        <w:jc w:val="both"/>
        <w:rPr>
          <w:rFonts w:ascii="Arial" w:hAnsi="Arial" w:cs="Arial"/>
          <w:sz w:val="18"/>
          <w:szCs w:val="18"/>
        </w:rPr>
      </w:pPr>
      <w:r w:rsidRPr="003762A4">
        <w:rPr>
          <w:rFonts w:ascii="Arial" w:hAnsi="Arial" w:cs="Arial"/>
          <w:sz w:val="18"/>
          <w:szCs w:val="18"/>
        </w:rPr>
        <w:t>справочные телефоны управления образования, общеобразовательных организаций, организаций, участвующих в предоставлении муниципальной услуги, в том числе номер телефона-автоинформатора;</w:t>
      </w:r>
    </w:p>
    <w:p w:rsidR="003762A4" w:rsidRPr="003762A4" w:rsidRDefault="003762A4" w:rsidP="003762A4">
      <w:pPr>
        <w:spacing w:line="180" w:lineRule="exact"/>
        <w:ind w:firstLine="142"/>
        <w:jc w:val="both"/>
        <w:rPr>
          <w:rFonts w:ascii="Arial" w:hAnsi="Arial" w:cs="Arial"/>
          <w:sz w:val="18"/>
          <w:szCs w:val="18"/>
        </w:rPr>
      </w:pPr>
      <w:r w:rsidRPr="003762A4">
        <w:rPr>
          <w:rFonts w:ascii="Arial" w:hAnsi="Arial" w:cs="Arial"/>
          <w:sz w:val="18"/>
          <w:szCs w:val="18"/>
        </w:rPr>
        <w:t>адрес официального сайта, а также электронной почты и (или) формы обратной связи управления образования, общеобразовательных организаций, в сети «Интернет».</w:t>
      </w:r>
    </w:p>
    <w:p w:rsidR="003762A4" w:rsidRPr="003762A4" w:rsidRDefault="003762A4" w:rsidP="003762A4">
      <w:pPr>
        <w:spacing w:line="180" w:lineRule="exact"/>
        <w:ind w:firstLine="142"/>
        <w:jc w:val="both"/>
        <w:rPr>
          <w:rFonts w:ascii="Arial" w:hAnsi="Arial" w:cs="Arial"/>
          <w:sz w:val="18"/>
          <w:szCs w:val="18"/>
        </w:rPr>
      </w:pPr>
      <w:r w:rsidRPr="003762A4">
        <w:rPr>
          <w:rFonts w:ascii="Arial" w:hAnsi="Arial" w:cs="Arial"/>
          <w:sz w:val="18"/>
          <w:szCs w:val="18"/>
        </w:rPr>
        <w:t>Полная версия текста административного регламента с приложениями и извлечениями из законодательных и иных нормативных правовых актов, содержащих нормы, регулирующие деятельность по предоставлению услуги, размещаются на официальном сайте округа, на Едином портале государственных и муниципальных услуг.</w:t>
      </w:r>
    </w:p>
    <w:p w:rsidR="003762A4" w:rsidRPr="003762A4" w:rsidRDefault="003762A4" w:rsidP="003762A4">
      <w:pPr>
        <w:spacing w:line="180" w:lineRule="exact"/>
        <w:ind w:firstLine="142"/>
        <w:jc w:val="both"/>
        <w:rPr>
          <w:rFonts w:ascii="Arial" w:hAnsi="Arial" w:cs="Arial"/>
          <w:sz w:val="18"/>
          <w:szCs w:val="18"/>
        </w:rPr>
      </w:pPr>
    </w:p>
    <w:p w:rsidR="003762A4" w:rsidRPr="003762A4" w:rsidRDefault="003762A4" w:rsidP="003762A4">
      <w:pPr>
        <w:spacing w:line="180" w:lineRule="exact"/>
        <w:ind w:firstLine="142"/>
        <w:jc w:val="both"/>
        <w:rPr>
          <w:rFonts w:ascii="Arial" w:hAnsi="Arial" w:cs="Arial"/>
          <w:sz w:val="18"/>
          <w:szCs w:val="18"/>
        </w:rPr>
      </w:pPr>
    </w:p>
    <w:p w:rsidR="003762A4" w:rsidRPr="003762A4" w:rsidRDefault="003762A4" w:rsidP="003762A4">
      <w:pPr>
        <w:spacing w:line="180" w:lineRule="exact"/>
        <w:ind w:firstLine="142"/>
        <w:jc w:val="both"/>
        <w:rPr>
          <w:rFonts w:ascii="Arial" w:hAnsi="Arial" w:cs="Arial"/>
          <w:sz w:val="18"/>
          <w:szCs w:val="18"/>
        </w:rPr>
      </w:pPr>
    </w:p>
    <w:p w:rsidR="003762A4" w:rsidRPr="003762A4" w:rsidRDefault="003762A4" w:rsidP="003762A4">
      <w:pPr>
        <w:spacing w:line="180" w:lineRule="exact"/>
        <w:ind w:firstLine="142"/>
        <w:jc w:val="both"/>
        <w:rPr>
          <w:rFonts w:ascii="Arial" w:hAnsi="Arial" w:cs="Arial"/>
          <w:sz w:val="18"/>
          <w:szCs w:val="18"/>
        </w:rPr>
      </w:pPr>
      <w:r w:rsidRPr="003762A4">
        <w:rPr>
          <w:rFonts w:ascii="Arial" w:hAnsi="Arial" w:cs="Arial"/>
          <w:sz w:val="18"/>
          <w:szCs w:val="18"/>
        </w:rPr>
        <w:lastRenderedPageBreak/>
        <w:t>II. Стандарт предоставления муниципальной услуги</w:t>
      </w:r>
    </w:p>
    <w:p w:rsidR="003762A4" w:rsidRPr="003762A4" w:rsidRDefault="003762A4" w:rsidP="003762A4">
      <w:pPr>
        <w:spacing w:line="180" w:lineRule="exact"/>
        <w:ind w:firstLine="142"/>
        <w:jc w:val="both"/>
        <w:rPr>
          <w:rFonts w:ascii="Arial" w:hAnsi="Arial" w:cs="Arial"/>
          <w:sz w:val="18"/>
          <w:szCs w:val="18"/>
        </w:rPr>
      </w:pPr>
    </w:p>
    <w:p w:rsidR="003762A4" w:rsidRPr="003762A4" w:rsidRDefault="003762A4" w:rsidP="003762A4">
      <w:pPr>
        <w:spacing w:line="180" w:lineRule="exact"/>
        <w:ind w:firstLine="142"/>
        <w:jc w:val="both"/>
        <w:rPr>
          <w:rFonts w:ascii="Arial" w:hAnsi="Arial" w:cs="Arial"/>
          <w:sz w:val="18"/>
          <w:szCs w:val="18"/>
        </w:rPr>
      </w:pPr>
      <w:r w:rsidRPr="003762A4">
        <w:rPr>
          <w:rFonts w:ascii="Arial" w:hAnsi="Arial" w:cs="Arial"/>
          <w:sz w:val="18"/>
          <w:szCs w:val="18"/>
        </w:rPr>
        <w:t>2.1. Наименование муниципальной услуги</w:t>
      </w:r>
    </w:p>
    <w:p w:rsidR="003762A4" w:rsidRPr="003762A4" w:rsidRDefault="003762A4" w:rsidP="003762A4">
      <w:pPr>
        <w:spacing w:line="180" w:lineRule="exact"/>
        <w:ind w:firstLine="142"/>
        <w:jc w:val="both"/>
        <w:rPr>
          <w:rFonts w:ascii="Arial" w:hAnsi="Arial" w:cs="Arial"/>
          <w:sz w:val="18"/>
          <w:szCs w:val="18"/>
        </w:rPr>
      </w:pPr>
      <w:r w:rsidRPr="003762A4">
        <w:rPr>
          <w:rFonts w:ascii="Arial" w:hAnsi="Arial" w:cs="Arial"/>
          <w:sz w:val="18"/>
          <w:szCs w:val="18"/>
        </w:rPr>
        <w:t>Наименование муниципальной услуги «Зачисление в муниципальную общеобразовательную организацию».</w:t>
      </w:r>
    </w:p>
    <w:p w:rsidR="003762A4" w:rsidRPr="003762A4" w:rsidRDefault="003762A4" w:rsidP="003762A4">
      <w:pPr>
        <w:spacing w:line="180" w:lineRule="exact"/>
        <w:ind w:firstLine="142"/>
        <w:jc w:val="both"/>
        <w:rPr>
          <w:rFonts w:ascii="Arial" w:hAnsi="Arial" w:cs="Arial"/>
          <w:sz w:val="18"/>
          <w:szCs w:val="18"/>
        </w:rPr>
      </w:pPr>
      <w:r w:rsidRPr="003762A4">
        <w:rPr>
          <w:rFonts w:ascii="Arial" w:hAnsi="Arial" w:cs="Arial"/>
          <w:sz w:val="18"/>
          <w:szCs w:val="18"/>
        </w:rPr>
        <w:t>2.2. Наименование органа, предоставляющего муниципальную услугу</w:t>
      </w:r>
    </w:p>
    <w:p w:rsidR="003762A4" w:rsidRPr="003762A4" w:rsidRDefault="003762A4" w:rsidP="003762A4">
      <w:pPr>
        <w:spacing w:line="180" w:lineRule="exact"/>
        <w:ind w:firstLine="142"/>
        <w:jc w:val="both"/>
        <w:rPr>
          <w:rFonts w:ascii="Arial" w:hAnsi="Arial" w:cs="Arial"/>
          <w:sz w:val="18"/>
          <w:szCs w:val="18"/>
        </w:rPr>
      </w:pPr>
      <w:r w:rsidRPr="003762A4">
        <w:rPr>
          <w:rFonts w:ascii="Arial" w:hAnsi="Arial" w:cs="Arial"/>
          <w:sz w:val="18"/>
          <w:szCs w:val="18"/>
        </w:rPr>
        <w:t>2.2.1. Муниципальная услуга предоставляется общеобразовательными организациями, реализующими в соответствии с действующей лицензией образовательные программы начального, основного общего и среднего образования.</w:t>
      </w:r>
    </w:p>
    <w:p w:rsidR="003762A4" w:rsidRPr="003762A4" w:rsidRDefault="003762A4" w:rsidP="003762A4">
      <w:pPr>
        <w:spacing w:line="180" w:lineRule="exact"/>
        <w:ind w:firstLine="142"/>
        <w:jc w:val="both"/>
        <w:rPr>
          <w:rFonts w:ascii="Arial" w:hAnsi="Arial" w:cs="Arial"/>
          <w:sz w:val="18"/>
          <w:szCs w:val="18"/>
        </w:rPr>
      </w:pPr>
      <w:r w:rsidRPr="003762A4">
        <w:rPr>
          <w:rFonts w:ascii="Arial" w:hAnsi="Arial" w:cs="Arial"/>
          <w:sz w:val="18"/>
          <w:szCs w:val="18"/>
        </w:rPr>
        <w:t>Управление образования организует и контролирует деятельность общеобразовательных организаций по предоставлению муниципальной услуги.</w:t>
      </w:r>
    </w:p>
    <w:p w:rsidR="003762A4" w:rsidRPr="003762A4" w:rsidRDefault="003762A4" w:rsidP="003762A4">
      <w:pPr>
        <w:spacing w:line="180" w:lineRule="exact"/>
        <w:ind w:firstLine="142"/>
        <w:jc w:val="both"/>
        <w:rPr>
          <w:rFonts w:ascii="Arial" w:hAnsi="Arial" w:cs="Arial"/>
          <w:sz w:val="18"/>
          <w:szCs w:val="18"/>
        </w:rPr>
      </w:pPr>
      <w:r w:rsidRPr="003762A4">
        <w:rPr>
          <w:rFonts w:ascii="Arial" w:hAnsi="Arial" w:cs="Arial"/>
          <w:sz w:val="18"/>
          <w:szCs w:val="18"/>
        </w:rPr>
        <w:t>2.2.2. Иные организации, участвующие в предоставлении муниципальной услуги, обращение в которые необходимо для предоставления муниципальной услуги, отсутствуют.</w:t>
      </w:r>
    </w:p>
    <w:p w:rsidR="003762A4" w:rsidRPr="003762A4" w:rsidRDefault="003762A4" w:rsidP="003762A4">
      <w:pPr>
        <w:spacing w:line="180" w:lineRule="exact"/>
        <w:ind w:firstLine="142"/>
        <w:jc w:val="both"/>
        <w:rPr>
          <w:rFonts w:ascii="Arial" w:hAnsi="Arial" w:cs="Arial"/>
          <w:sz w:val="18"/>
          <w:szCs w:val="18"/>
        </w:rPr>
      </w:pPr>
      <w:r w:rsidRPr="003762A4">
        <w:rPr>
          <w:rFonts w:ascii="Arial" w:hAnsi="Arial" w:cs="Arial"/>
          <w:sz w:val="18"/>
          <w:szCs w:val="18"/>
        </w:rPr>
        <w:t xml:space="preserve">2.2.3. </w:t>
      </w:r>
      <w:proofErr w:type="gramStart"/>
      <w:r w:rsidRPr="003762A4">
        <w:rPr>
          <w:rFonts w:ascii="Arial" w:hAnsi="Arial" w:cs="Arial"/>
          <w:sz w:val="18"/>
          <w:szCs w:val="18"/>
        </w:rPr>
        <w:t>В соответствии с требованиями пункта 3 части 1 статьи 7 Федерального закона «Об организации предоставления государственных и муниципальных услуг» установлен запрет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организации, участвующие в предоставлении муниципальной услуги, за исключением получения услуг, включенных в Перечень услуг, которые являются необходимыми и обязательными</w:t>
      </w:r>
      <w:proofErr w:type="gramEnd"/>
      <w:r w:rsidRPr="003762A4">
        <w:rPr>
          <w:rFonts w:ascii="Arial" w:hAnsi="Arial" w:cs="Arial"/>
          <w:sz w:val="18"/>
          <w:szCs w:val="18"/>
        </w:rPr>
        <w:t xml:space="preserve"> для предоставления муниципальных услуг, и предоставляются организациями, участвующими в предоставлении муниципальных услуг.</w:t>
      </w:r>
    </w:p>
    <w:p w:rsidR="003762A4" w:rsidRPr="003762A4" w:rsidRDefault="003762A4" w:rsidP="003762A4">
      <w:pPr>
        <w:spacing w:line="180" w:lineRule="exact"/>
        <w:ind w:firstLine="142"/>
        <w:jc w:val="both"/>
        <w:rPr>
          <w:rFonts w:ascii="Arial" w:hAnsi="Arial" w:cs="Arial"/>
          <w:sz w:val="18"/>
          <w:szCs w:val="18"/>
        </w:rPr>
      </w:pPr>
      <w:r w:rsidRPr="003762A4">
        <w:rPr>
          <w:rFonts w:ascii="Arial" w:hAnsi="Arial" w:cs="Arial"/>
          <w:sz w:val="18"/>
          <w:szCs w:val="18"/>
        </w:rPr>
        <w:t>2.3. Описание результата предоставления муниципальной услуги</w:t>
      </w:r>
    </w:p>
    <w:p w:rsidR="003762A4" w:rsidRPr="003762A4" w:rsidRDefault="003762A4" w:rsidP="003762A4">
      <w:pPr>
        <w:spacing w:line="180" w:lineRule="exact"/>
        <w:ind w:firstLine="142"/>
        <w:jc w:val="both"/>
        <w:rPr>
          <w:rFonts w:ascii="Arial" w:hAnsi="Arial" w:cs="Arial"/>
          <w:sz w:val="18"/>
          <w:szCs w:val="18"/>
        </w:rPr>
      </w:pPr>
      <w:r w:rsidRPr="003762A4">
        <w:rPr>
          <w:rFonts w:ascii="Arial" w:hAnsi="Arial" w:cs="Arial"/>
          <w:sz w:val="18"/>
          <w:szCs w:val="18"/>
        </w:rPr>
        <w:t xml:space="preserve">Результатом предоставления муниципальной услуги является </w:t>
      </w:r>
    </w:p>
    <w:p w:rsidR="003762A4" w:rsidRPr="003762A4" w:rsidRDefault="003762A4" w:rsidP="003762A4">
      <w:pPr>
        <w:spacing w:line="180" w:lineRule="exact"/>
        <w:ind w:firstLine="142"/>
        <w:jc w:val="both"/>
        <w:rPr>
          <w:rFonts w:ascii="Arial" w:hAnsi="Arial" w:cs="Arial"/>
          <w:sz w:val="18"/>
          <w:szCs w:val="18"/>
        </w:rPr>
      </w:pPr>
      <w:r w:rsidRPr="003762A4">
        <w:rPr>
          <w:rFonts w:ascii="Arial" w:hAnsi="Arial" w:cs="Arial"/>
          <w:sz w:val="18"/>
          <w:szCs w:val="18"/>
        </w:rPr>
        <w:t>приказ руководителя общеобразовательной организации о приеме ребенка в образовательную организацию;</w:t>
      </w:r>
    </w:p>
    <w:p w:rsidR="003762A4" w:rsidRPr="003762A4" w:rsidRDefault="003762A4" w:rsidP="003762A4">
      <w:pPr>
        <w:spacing w:line="180" w:lineRule="exact"/>
        <w:ind w:firstLine="142"/>
        <w:jc w:val="both"/>
        <w:rPr>
          <w:rFonts w:ascii="Arial" w:hAnsi="Arial" w:cs="Arial"/>
          <w:sz w:val="18"/>
          <w:szCs w:val="18"/>
        </w:rPr>
      </w:pPr>
      <w:r w:rsidRPr="003762A4">
        <w:rPr>
          <w:rFonts w:ascii="Arial" w:hAnsi="Arial" w:cs="Arial"/>
          <w:sz w:val="18"/>
          <w:szCs w:val="18"/>
        </w:rPr>
        <w:t>уведомление об отказе в предоставлении муниципальной услуги.</w:t>
      </w:r>
    </w:p>
    <w:p w:rsidR="003762A4" w:rsidRPr="003762A4" w:rsidRDefault="003762A4" w:rsidP="003762A4">
      <w:pPr>
        <w:spacing w:line="180" w:lineRule="exact"/>
        <w:ind w:firstLine="142"/>
        <w:jc w:val="both"/>
        <w:rPr>
          <w:rFonts w:ascii="Arial" w:hAnsi="Arial" w:cs="Arial"/>
          <w:sz w:val="18"/>
          <w:szCs w:val="18"/>
        </w:rPr>
      </w:pPr>
      <w:r w:rsidRPr="003762A4">
        <w:rPr>
          <w:rFonts w:ascii="Arial" w:hAnsi="Arial" w:cs="Arial"/>
          <w:sz w:val="18"/>
          <w:szCs w:val="18"/>
        </w:rPr>
        <w:t>2.4. Срок предоставления муниципальной услуги, в том числе с учетом необходимости обращения в организации, участвующие в предоставлении муниципальной услуги, срок приостановления предоставления муниципальной услуги в случае, если возможность приостановления предусмотрена законодательством Российской Федерации, срок выдачи (направления) документов, являющихся результатом предоставления муниципальной услуги</w:t>
      </w:r>
    </w:p>
    <w:p w:rsidR="003762A4" w:rsidRPr="003762A4" w:rsidRDefault="003762A4" w:rsidP="003762A4">
      <w:pPr>
        <w:spacing w:line="180" w:lineRule="exact"/>
        <w:ind w:firstLine="142"/>
        <w:jc w:val="both"/>
        <w:rPr>
          <w:rFonts w:ascii="Arial" w:hAnsi="Arial" w:cs="Arial"/>
          <w:sz w:val="18"/>
          <w:szCs w:val="18"/>
        </w:rPr>
      </w:pPr>
      <w:r w:rsidRPr="003762A4">
        <w:rPr>
          <w:rFonts w:ascii="Arial" w:hAnsi="Arial" w:cs="Arial"/>
          <w:sz w:val="18"/>
          <w:szCs w:val="18"/>
        </w:rPr>
        <w:t>2.4.1. Срок предоставления муниципальной услуги составляет:</w:t>
      </w:r>
    </w:p>
    <w:p w:rsidR="003762A4" w:rsidRPr="003762A4" w:rsidRDefault="003762A4" w:rsidP="003762A4">
      <w:pPr>
        <w:spacing w:line="180" w:lineRule="exact"/>
        <w:ind w:firstLine="142"/>
        <w:jc w:val="both"/>
        <w:rPr>
          <w:rFonts w:ascii="Arial" w:hAnsi="Arial" w:cs="Arial"/>
          <w:sz w:val="18"/>
          <w:szCs w:val="18"/>
        </w:rPr>
      </w:pPr>
      <w:r w:rsidRPr="003762A4">
        <w:rPr>
          <w:rFonts w:ascii="Arial" w:hAnsi="Arial" w:cs="Arial"/>
          <w:sz w:val="18"/>
          <w:szCs w:val="18"/>
        </w:rPr>
        <w:t>при приеме заявлений на обучение в первый класс для детей, проживающих на территории, за которой закреплена общеобразовательная организация, а также детей, имеющих право первоочередного и преимущественного права приема в общеобразовательную организацию 3 рабочих дня после завершения приема заявлений о приеме на обучение в первый класс;</w:t>
      </w:r>
    </w:p>
    <w:p w:rsidR="003762A4" w:rsidRPr="003762A4" w:rsidRDefault="003762A4" w:rsidP="003762A4">
      <w:pPr>
        <w:spacing w:line="180" w:lineRule="exact"/>
        <w:ind w:firstLine="142"/>
        <w:jc w:val="both"/>
        <w:rPr>
          <w:rFonts w:ascii="Arial" w:hAnsi="Arial" w:cs="Arial"/>
          <w:sz w:val="18"/>
          <w:szCs w:val="18"/>
        </w:rPr>
      </w:pPr>
      <w:r w:rsidRPr="003762A4">
        <w:rPr>
          <w:rFonts w:ascii="Arial" w:hAnsi="Arial" w:cs="Arial"/>
          <w:sz w:val="18"/>
          <w:szCs w:val="18"/>
        </w:rPr>
        <w:t>при приеме на обучение ребенка или поступающего в течение 5 рабочих дней после приема заявления о приеме на обучение и представленных документов.</w:t>
      </w:r>
    </w:p>
    <w:p w:rsidR="003762A4" w:rsidRPr="003762A4" w:rsidRDefault="003762A4" w:rsidP="003762A4">
      <w:pPr>
        <w:spacing w:line="180" w:lineRule="exact"/>
        <w:ind w:firstLine="142"/>
        <w:jc w:val="both"/>
        <w:rPr>
          <w:rFonts w:ascii="Arial" w:hAnsi="Arial" w:cs="Arial"/>
          <w:sz w:val="18"/>
          <w:szCs w:val="18"/>
        </w:rPr>
      </w:pPr>
      <w:r w:rsidRPr="003762A4">
        <w:rPr>
          <w:rFonts w:ascii="Arial" w:hAnsi="Arial" w:cs="Arial"/>
          <w:sz w:val="18"/>
          <w:szCs w:val="18"/>
        </w:rPr>
        <w:t>2.4.2. Приостановление предоставления муниципальной услуги не предусмотрено.</w:t>
      </w:r>
    </w:p>
    <w:p w:rsidR="003762A4" w:rsidRPr="003762A4" w:rsidRDefault="003762A4" w:rsidP="003762A4">
      <w:pPr>
        <w:spacing w:line="180" w:lineRule="exact"/>
        <w:ind w:firstLine="142"/>
        <w:jc w:val="both"/>
        <w:rPr>
          <w:rFonts w:ascii="Arial" w:hAnsi="Arial" w:cs="Arial"/>
          <w:sz w:val="18"/>
          <w:szCs w:val="18"/>
        </w:rPr>
      </w:pPr>
      <w:r w:rsidRPr="003762A4">
        <w:rPr>
          <w:rFonts w:ascii="Arial" w:hAnsi="Arial" w:cs="Arial"/>
          <w:sz w:val="18"/>
          <w:szCs w:val="18"/>
        </w:rPr>
        <w:t>2.5. Нормативные правовые акты Российской Федерации и нормативные правовые акты Ставропольского края, нормативные правовые акты администрации, регулирующие предоставление муниципальной услуги</w:t>
      </w:r>
    </w:p>
    <w:p w:rsidR="003762A4" w:rsidRPr="003762A4" w:rsidRDefault="003762A4" w:rsidP="003762A4">
      <w:pPr>
        <w:spacing w:line="180" w:lineRule="exact"/>
        <w:ind w:firstLine="142"/>
        <w:jc w:val="both"/>
        <w:rPr>
          <w:rFonts w:ascii="Arial" w:hAnsi="Arial" w:cs="Arial"/>
          <w:sz w:val="18"/>
          <w:szCs w:val="18"/>
        </w:rPr>
      </w:pPr>
      <w:r w:rsidRPr="003762A4">
        <w:rPr>
          <w:rFonts w:ascii="Arial" w:hAnsi="Arial" w:cs="Arial"/>
          <w:sz w:val="18"/>
          <w:szCs w:val="18"/>
        </w:rPr>
        <w:t>Перечень нормативных правовых актов размещен в федеральной государственной информационной системе «Единый портал государственных и муниципальных услуг (функций)» (www.gosuslugi.ru), на официальном сайте администрации Благодарненского муниципального округа Ставропольского края (www.abgosk.ru).</w:t>
      </w:r>
    </w:p>
    <w:p w:rsidR="003762A4" w:rsidRPr="003762A4" w:rsidRDefault="003762A4" w:rsidP="003762A4">
      <w:pPr>
        <w:spacing w:line="180" w:lineRule="exact"/>
        <w:ind w:firstLine="142"/>
        <w:jc w:val="both"/>
        <w:rPr>
          <w:rFonts w:ascii="Arial" w:hAnsi="Arial" w:cs="Arial"/>
          <w:sz w:val="18"/>
          <w:szCs w:val="18"/>
        </w:rPr>
      </w:pPr>
      <w:r w:rsidRPr="003762A4">
        <w:rPr>
          <w:rFonts w:ascii="Arial" w:hAnsi="Arial" w:cs="Arial"/>
          <w:sz w:val="18"/>
          <w:szCs w:val="18"/>
        </w:rPr>
        <w:lastRenderedPageBreak/>
        <w:t xml:space="preserve">2.6. </w:t>
      </w:r>
      <w:proofErr w:type="gramStart"/>
      <w:r w:rsidRPr="003762A4">
        <w:rPr>
          <w:rFonts w:ascii="Arial" w:hAnsi="Arial" w:cs="Arial"/>
          <w:sz w:val="18"/>
          <w:szCs w:val="18"/>
        </w:rPr>
        <w:t>Исчерпывающий перечень документов, необходимых в соответствии с нормативными правовыми актами для предоставления муниципальной услуги и услуг, которые являются необходимыми и обязательными для предоставления муниципальной услуги, подлежащих представлению заявителем, способы их получения заявителем, в том числе в электронной форме, порядок их представления (бланки, формы обращений, заявления и иных документов, подаваемых заявителем в связи с предоставлением муниципальной услуги, приводятся в качестве приложений</w:t>
      </w:r>
      <w:proofErr w:type="gramEnd"/>
      <w:r w:rsidRPr="003762A4">
        <w:rPr>
          <w:rFonts w:ascii="Arial" w:hAnsi="Arial" w:cs="Arial"/>
          <w:sz w:val="18"/>
          <w:szCs w:val="18"/>
        </w:rPr>
        <w:t xml:space="preserve"> к административному регламенту, за исключением случаев, когда формы указанных документов установлены актами Президента Российской Федерации или Правительства Российской Федерации, а также случаев, когда законодательством Российской Федерации предусмотрена свободная форма подачи этих документов)</w:t>
      </w:r>
    </w:p>
    <w:p w:rsidR="003762A4" w:rsidRPr="003762A4" w:rsidRDefault="003762A4" w:rsidP="003762A4">
      <w:pPr>
        <w:spacing w:line="180" w:lineRule="exact"/>
        <w:ind w:firstLine="142"/>
        <w:jc w:val="both"/>
        <w:rPr>
          <w:rFonts w:ascii="Arial" w:hAnsi="Arial" w:cs="Arial"/>
          <w:sz w:val="18"/>
          <w:szCs w:val="18"/>
        </w:rPr>
      </w:pPr>
      <w:r w:rsidRPr="003762A4">
        <w:rPr>
          <w:rFonts w:ascii="Arial" w:hAnsi="Arial" w:cs="Arial"/>
          <w:sz w:val="18"/>
          <w:szCs w:val="18"/>
        </w:rPr>
        <w:t>2.6.1. Для получения муниципальной услуги заявитель направляет в общеобразовательную организацию заявление по формам согласно приложениям 1, 2, 3 к административному регламенту, которое заполняется получателем муниципальной услуги на русском языке. Не допускается использование сокращений и аббревиатур.</w:t>
      </w:r>
    </w:p>
    <w:p w:rsidR="003762A4" w:rsidRPr="003762A4" w:rsidRDefault="003762A4" w:rsidP="003762A4">
      <w:pPr>
        <w:spacing w:line="180" w:lineRule="exact"/>
        <w:ind w:firstLine="142"/>
        <w:jc w:val="both"/>
        <w:rPr>
          <w:rFonts w:ascii="Arial" w:hAnsi="Arial" w:cs="Arial"/>
          <w:sz w:val="18"/>
          <w:szCs w:val="18"/>
        </w:rPr>
      </w:pPr>
      <w:r w:rsidRPr="003762A4">
        <w:rPr>
          <w:rFonts w:ascii="Arial" w:hAnsi="Arial" w:cs="Arial"/>
          <w:sz w:val="18"/>
          <w:szCs w:val="18"/>
        </w:rPr>
        <w:t>В заявлении в обязательном порядке указываются:</w:t>
      </w:r>
    </w:p>
    <w:p w:rsidR="003762A4" w:rsidRPr="003762A4" w:rsidRDefault="003762A4" w:rsidP="003762A4">
      <w:pPr>
        <w:spacing w:line="180" w:lineRule="exact"/>
        <w:ind w:firstLine="142"/>
        <w:jc w:val="both"/>
        <w:rPr>
          <w:rFonts w:ascii="Arial" w:hAnsi="Arial" w:cs="Arial"/>
          <w:sz w:val="18"/>
          <w:szCs w:val="18"/>
        </w:rPr>
      </w:pPr>
      <w:r w:rsidRPr="003762A4">
        <w:rPr>
          <w:rFonts w:ascii="Arial" w:hAnsi="Arial" w:cs="Arial"/>
          <w:sz w:val="18"/>
          <w:szCs w:val="18"/>
        </w:rPr>
        <w:t>фамилия, имя, отчество (последнее - при наличии) ребенка или поступающего;</w:t>
      </w:r>
    </w:p>
    <w:p w:rsidR="003762A4" w:rsidRPr="003762A4" w:rsidRDefault="003762A4" w:rsidP="003762A4">
      <w:pPr>
        <w:spacing w:line="180" w:lineRule="exact"/>
        <w:ind w:firstLine="142"/>
        <w:jc w:val="both"/>
        <w:rPr>
          <w:rFonts w:ascii="Arial" w:hAnsi="Arial" w:cs="Arial"/>
          <w:sz w:val="18"/>
          <w:szCs w:val="18"/>
        </w:rPr>
      </w:pPr>
      <w:r w:rsidRPr="003762A4">
        <w:rPr>
          <w:rFonts w:ascii="Arial" w:hAnsi="Arial" w:cs="Arial"/>
          <w:sz w:val="18"/>
          <w:szCs w:val="18"/>
        </w:rPr>
        <w:t>дата рождения ребенка или поступающего;</w:t>
      </w:r>
    </w:p>
    <w:p w:rsidR="003762A4" w:rsidRPr="003762A4" w:rsidRDefault="003762A4" w:rsidP="003762A4">
      <w:pPr>
        <w:spacing w:line="180" w:lineRule="exact"/>
        <w:ind w:firstLine="142"/>
        <w:jc w:val="both"/>
        <w:rPr>
          <w:rFonts w:ascii="Arial" w:hAnsi="Arial" w:cs="Arial"/>
          <w:sz w:val="18"/>
          <w:szCs w:val="18"/>
        </w:rPr>
      </w:pPr>
      <w:r w:rsidRPr="003762A4">
        <w:rPr>
          <w:rFonts w:ascii="Arial" w:hAnsi="Arial" w:cs="Arial"/>
          <w:sz w:val="18"/>
          <w:szCs w:val="18"/>
        </w:rPr>
        <w:t>адрес места жительства и (или) адрес места пребывания ребенка или поступающего;</w:t>
      </w:r>
    </w:p>
    <w:p w:rsidR="003762A4" w:rsidRPr="003762A4" w:rsidRDefault="003762A4" w:rsidP="003762A4">
      <w:pPr>
        <w:spacing w:line="180" w:lineRule="exact"/>
        <w:ind w:firstLine="142"/>
        <w:jc w:val="both"/>
        <w:rPr>
          <w:rFonts w:ascii="Arial" w:hAnsi="Arial" w:cs="Arial"/>
          <w:sz w:val="18"/>
          <w:szCs w:val="18"/>
        </w:rPr>
      </w:pPr>
      <w:r w:rsidRPr="003762A4">
        <w:rPr>
          <w:rFonts w:ascii="Arial" w:hAnsi="Arial" w:cs="Arial"/>
          <w:sz w:val="18"/>
          <w:szCs w:val="18"/>
        </w:rPr>
        <w:t>фамилия, имя, отчество (при наличии) родител</w:t>
      </w:r>
      <w:proofErr w:type="gramStart"/>
      <w:r w:rsidRPr="003762A4">
        <w:rPr>
          <w:rFonts w:ascii="Arial" w:hAnsi="Arial" w:cs="Arial"/>
          <w:sz w:val="18"/>
          <w:szCs w:val="18"/>
        </w:rPr>
        <w:t>я(</w:t>
      </w:r>
      <w:proofErr w:type="gramEnd"/>
      <w:r w:rsidRPr="003762A4">
        <w:rPr>
          <w:rFonts w:ascii="Arial" w:hAnsi="Arial" w:cs="Arial"/>
          <w:sz w:val="18"/>
          <w:szCs w:val="18"/>
        </w:rPr>
        <w:t>ей) (законного (</w:t>
      </w:r>
      <w:proofErr w:type="spellStart"/>
      <w:r w:rsidRPr="003762A4">
        <w:rPr>
          <w:rFonts w:ascii="Arial" w:hAnsi="Arial" w:cs="Arial"/>
          <w:sz w:val="18"/>
          <w:szCs w:val="18"/>
        </w:rPr>
        <w:t>ых</w:t>
      </w:r>
      <w:proofErr w:type="spellEnd"/>
      <w:r w:rsidRPr="003762A4">
        <w:rPr>
          <w:rFonts w:ascii="Arial" w:hAnsi="Arial" w:cs="Arial"/>
          <w:sz w:val="18"/>
          <w:szCs w:val="18"/>
        </w:rPr>
        <w:t>) представителя(ей)) ребенка;</w:t>
      </w:r>
    </w:p>
    <w:p w:rsidR="003762A4" w:rsidRPr="003762A4" w:rsidRDefault="003762A4" w:rsidP="003762A4">
      <w:pPr>
        <w:spacing w:line="180" w:lineRule="exact"/>
        <w:ind w:firstLine="142"/>
        <w:jc w:val="both"/>
        <w:rPr>
          <w:rFonts w:ascii="Arial" w:hAnsi="Arial" w:cs="Arial"/>
          <w:sz w:val="18"/>
          <w:szCs w:val="18"/>
        </w:rPr>
      </w:pPr>
      <w:r w:rsidRPr="003762A4">
        <w:rPr>
          <w:rFonts w:ascii="Arial" w:hAnsi="Arial" w:cs="Arial"/>
          <w:sz w:val="18"/>
          <w:szCs w:val="18"/>
        </w:rPr>
        <w:t>адрес места жительства и (или) адрес места пребывания родител</w:t>
      </w:r>
      <w:proofErr w:type="gramStart"/>
      <w:r w:rsidRPr="003762A4">
        <w:rPr>
          <w:rFonts w:ascii="Arial" w:hAnsi="Arial" w:cs="Arial"/>
          <w:sz w:val="18"/>
          <w:szCs w:val="18"/>
        </w:rPr>
        <w:t>я(</w:t>
      </w:r>
      <w:proofErr w:type="gramEnd"/>
      <w:r w:rsidRPr="003762A4">
        <w:rPr>
          <w:rFonts w:ascii="Arial" w:hAnsi="Arial" w:cs="Arial"/>
          <w:sz w:val="18"/>
          <w:szCs w:val="18"/>
        </w:rPr>
        <w:t>ей) (законного (</w:t>
      </w:r>
      <w:proofErr w:type="spellStart"/>
      <w:r w:rsidRPr="003762A4">
        <w:rPr>
          <w:rFonts w:ascii="Arial" w:hAnsi="Arial" w:cs="Arial"/>
          <w:sz w:val="18"/>
          <w:szCs w:val="18"/>
        </w:rPr>
        <w:t>ых</w:t>
      </w:r>
      <w:proofErr w:type="spellEnd"/>
      <w:r w:rsidRPr="003762A4">
        <w:rPr>
          <w:rFonts w:ascii="Arial" w:hAnsi="Arial" w:cs="Arial"/>
          <w:sz w:val="18"/>
          <w:szCs w:val="18"/>
        </w:rPr>
        <w:t>) представителя(ей)) ребенка;</w:t>
      </w:r>
    </w:p>
    <w:p w:rsidR="003762A4" w:rsidRPr="003762A4" w:rsidRDefault="003762A4" w:rsidP="003762A4">
      <w:pPr>
        <w:spacing w:line="180" w:lineRule="exact"/>
        <w:ind w:firstLine="142"/>
        <w:jc w:val="both"/>
        <w:rPr>
          <w:rFonts w:ascii="Arial" w:hAnsi="Arial" w:cs="Arial"/>
          <w:sz w:val="18"/>
          <w:szCs w:val="18"/>
        </w:rPr>
      </w:pPr>
      <w:r w:rsidRPr="003762A4">
        <w:rPr>
          <w:rFonts w:ascii="Arial" w:hAnsi="Arial" w:cs="Arial"/>
          <w:sz w:val="18"/>
          <w:szCs w:val="18"/>
        </w:rPr>
        <w:t>адре</w:t>
      </w:r>
      <w:proofErr w:type="gramStart"/>
      <w:r w:rsidRPr="003762A4">
        <w:rPr>
          <w:rFonts w:ascii="Arial" w:hAnsi="Arial" w:cs="Arial"/>
          <w:sz w:val="18"/>
          <w:szCs w:val="18"/>
        </w:rPr>
        <w:t>с(</w:t>
      </w:r>
      <w:proofErr w:type="gramEnd"/>
      <w:r w:rsidRPr="003762A4">
        <w:rPr>
          <w:rFonts w:ascii="Arial" w:hAnsi="Arial" w:cs="Arial"/>
          <w:sz w:val="18"/>
          <w:szCs w:val="18"/>
        </w:rPr>
        <w:t>а) электронной почты, номер(а) телефона (</w:t>
      </w:r>
      <w:proofErr w:type="spellStart"/>
      <w:r w:rsidRPr="003762A4">
        <w:rPr>
          <w:rFonts w:ascii="Arial" w:hAnsi="Arial" w:cs="Arial"/>
          <w:sz w:val="18"/>
          <w:szCs w:val="18"/>
        </w:rPr>
        <w:t>ов</w:t>
      </w:r>
      <w:proofErr w:type="spellEnd"/>
      <w:r w:rsidRPr="003762A4">
        <w:rPr>
          <w:rFonts w:ascii="Arial" w:hAnsi="Arial" w:cs="Arial"/>
          <w:sz w:val="18"/>
          <w:szCs w:val="18"/>
        </w:rPr>
        <w:t>) (при наличии) родителя(ей) (законного (</w:t>
      </w:r>
      <w:proofErr w:type="spellStart"/>
      <w:r w:rsidRPr="003762A4">
        <w:rPr>
          <w:rFonts w:ascii="Arial" w:hAnsi="Arial" w:cs="Arial"/>
          <w:sz w:val="18"/>
          <w:szCs w:val="18"/>
        </w:rPr>
        <w:t>ых</w:t>
      </w:r>
      <w:proofErr w:type="spellEnd"/>
      <w:r w:rsidRPr="003762A4">
        <w:rPr>
          <w:rFonts w:ascii="Arial" w:hAnsi="Arial" w:cs="Arial"/>
          <w:sz w:val="18"/>
          <w:szCs w:val="18"/>
        </w:rPr>
        <w:t>) представителя(ей)) ребенка или поступающего;</w:t>
      </w:r>
    </w:p>
    <w:p w:rsidR="003762A4" w:rsidRPr="003762A4" w:rsidRDefault="003762A4" w:rsidP="003762A4">
      <w:pPr>
        <w:spacing w:line="180" w:lineRule="exact"/>
        <w:ind w:firstLine="142"/>
        <w:jc w:val="both"/>
        <w:rPr>
          <w:rFonts w:ascii="Arial" w:hAnsi="Arial" w:cs="Arial"/>
          <w:sz w:val="18"/>
          <w:szCs w:val="18"/>
        </w:rPr>
      </w:pPr>
      <w:r w:rsidRPr="003762A4">
        <w:rPr>
          <w:rFonts w:ascii="Arial" w:hAnsi="Arial" w:cs="Arial"/>
          <w:sz w:val="18"/>
          <w:szCs w:val="18"/>
        </w:rPr>
        <w:t>о наличии права первоочередного или преимущественного приема;</w:t>
      </w:r>
    </w:p>
    <w:p w:rsidR="003762A4" w:rsidRPr="003762A4" w:rsidRDefault="003762A4" w:rsidP="003762A4">
      <w:pPr>
        <w:spacing w:line="180" w:lineRule="exact"/>
        <w:ind w:firstLine="142"/>
        <w:jc w:val="both"/>
        <w:rPr>
          <w:rFonts w:ascii="Arial" w:hAnsi="Arial" w:cs="Arial"/>
          <w:sz w:val="18"/>
          <w:szCs w:val="18"/>
        </w:rPr>
      </w:pPr>
      <w:r w:rsidRPr="003762A4">
        <w:rPr>
          <w:rFonts w:ascii="Arial" w:hAnsi="Arial" w:cs="Arial"/>
          <w:sz w:val="18"/>
          <w:szCs w:val="18"/>
        </w:rPr>
        <w:t xml:space="preserve">о потребности ребенка или поступающего в </w:t>
      </w:r>
      <w:proofErr w:type="gramStart"/>
      <w:r w:rsidRPr="003762A4">
        <w:rPr>
          <w:rFonts w:ascii="Arial" w:hAnsi="Arial" w:cs="Arial"/>
          <w:sz w:val="18"/>
          <w:szCs w:val="18"/>
        </w:rPr>
        <w:t>обучении</w:t>
      </w:r>
      <w:proofErr w:type="gramEnd"/>
      <w:r w:rsidRPr="003762A4">
        <w:rPr>
          <w:rFonts w:ascii="Arial" w:hAnsi="Arial" w:cs="Arial"/>
          <w:sz w:val="18"/>
          <w:szCs w:val="18"/>
        </w:rPr>
        <w:t xml:space="preserve"> по адаптированной образовательной программе и (или) в создании специальных условий для организации обучения и воспитания обучающегося с ограниченными возможностями здоровья в соответствии с заключением территориальной психолого-медико-педагогической комиссии (при наличии) или инвалида (ребенка-инвалида) в соответствии с индивидуальной программой реабилитации;</w:t>
      </w:r>
    </w:p>
    <w:p w:rsidR="003762A4" w:rsidRPr="003762A4" w:rsidRDefault="003762A4" w:rsidP="003762A4">
      <w:pPr>
        <w:spacing w:line="180" w:lineRule="exact"/>
        <w:ind w:firstLine="142"/>
        <w:jc w:val="both"/>
        <w:rPr>
          <w:rFonts w:ascii="Arial" w:hAnsi="Arial" w:cs="Arial"/>
          <w:sz w:val="18"/>
          <w:szCs w:val="18"/>
        </w:rPr>
      </w:pPr>
      <w:r w:rsidRPr="003762A4">
        <w:rPr>
          <w:rFonts w:ascii="Arial" w:hAnsi="Arial" w:cs="Arial"/>
          <w:sz w:val="18"/>
          <w:szCs w:val="18"/>
        </w:rPr>
        <w:t>согласие родител</w:t>
      </w:r>
      <w:proofErr w:type="gramStart"/>
      <w:r w:rsidRPr="003762A4">
        <w:rPr>
          <w:rFonts w:ascii="Arial" w:hAnsi="Arial" w:cs="Arial"/>
          <w:sz w:val="18"/>
          <w:szCs w:val="18"/>
        </w:rPr>
        <w:t>я(</w:t>
      </w:r>
      <w:proofErr w:type="gramEnd"/>
      <w:r w:rsidRPr="003762A4">
        <w:rPr>
          <w:rFonts w:ascii="Arial" w:hAnsi="Arial" w:cs="Arial"/>
          <w:sz w:val="18"/>
          <w:szCs w:val="18"/>
        </w:rPr>
        <w:t>ей) (законного(</w:t>
      </w:r>
      <w:proofErr w:type="spellStart"/>
      <w:r w:rsidRPr="003762A4">
        <w:rPr>
          <w:rFonts w:ascii="Arial" w:hAnsi="Arial" w:cs="Arial"/>
          <w:sz w:val="18"/>
          <w:szCs w:val="18"/>
        </w:rPr>
        <w:t>ых</w:t>
      </w:r>
      <w:proofErr w:type="spellEnd"/>
      <w:r w:rsidRPr="003762A4">
        <w:rPr>
          <w:rFonts w:ascii="Arial" w:hAnsi="Arial" w:cs="Arial"/>
          <w:sz w:val="18"/>
          <w:szCs w:val="18"/>
        </w:rPr>
        <w:t>) представителя(ей)) ребенка на обучение ребенка по адаптированной образовательной программе (в случае необходимости обучения ребенка по адаптированной образовательной программе);</w:t>
      </w:r>
    </w:p>
    <w:p w:rsidR="003762A4" w:rsidRPr="003762A4" w:rsidRDefault="003762A4" w:rsidP="003762A4">
      <w:pPr>
        <w:spacing w:line="180" w:lineRule="exact"/>
        <w:ind w:firstLine="142"/>
        <w:jc w:val="both"/>
        <w:rPr>
          <w:rFonts w:ascii="Arial" w:hAnsi="Arial" w:cs="Arial"/>
          <w:sz w:val="18"/>
          <w:szCs w:val="18"/>
        </w:rPr>
      </w:pPr>
      <w:r w:rsidRPr="003762A4">
        <w:rPr>
          <w:rFonts w:ascii="Arial" w:hAnsi="Arial" w:cs="Arial"/>
          <w:sz w:val="18"/>
          <w:szCs w:val="18"/>
        </w:rPr>
        <w:t xml:space="preserve">согласие поступающего, достигшего возраста восемнадцати лет, на </w:t>
      </w:r>
      <w:proofErr w:type="gramStart"/>
      <w:r w:rsidRPr="003762A4">
        <w:rPr>
          <w:rFonts w:ascii="Arial" w:hAnsi="Arial" w:cs="Arial"/>
          <w:sz w:val="18"/>
          <w:szCs w:val="18"/>
        </w:rPr>
        <w:t>обучение</w:t>
      </w:r>
      <w:proofErr w:type="gramEnd"/>
      <w:r w:rsidRPr="003762A4">
        <w:rPr>
          <w:rFonts w:ascii="Arial" w:hAnsi="Arial" w:cs="Arial"/>
          <w:sz w:val="18"/>
          <w:szCs w:val="18"/>
        </w:rPr>
        <w:t xml:space="preserve"> по адаптированной образовательной программе (в случае необходимости обучения, указанного поступающего по адаптированной образовательной программе);</w:t>
      </w:r>
    </w:p>
    <w:p w:rsidR="003762A4" w:rsidRPr="003762A4" w:rsidRDefault="003762A4" w:rsidP="003762A4">
      <w:pPr>
        <w:spacing w:line="180" w:lineRule="exact"/>
        <w:ind w:firstLine="142"/>
        <w:jc w:val="both"/>
        <w:rPr>
          <w:rFonts w:ascii="Arial" w:hAnsi="Arial" w:cs="Arial"/>
          <w:sz w:val="18"/>
          <w:szCs w:val="18"/>
        </w:rPr>
      </w:pPr>
      <w:r w:rsidRPr="003762A4">
        <w:rPr>
          <w:rFonts w:ascii="Arial" w:hAnsi="Arial" w:cs="Arial"/>
          <w:sz w:val="18"/>
          <w:szCs w:val="18"/>
        </w:rPr>
        <w:t>язык образования (в случае получения образования на родном языке из числа языков народов Российской Федерации или на иностранном языке);</w:t>
      </w:r>
    </w:p>
    <w:p w:rsidR="003762A4" w:rsidRPr="003762A4" w:rsidRDefault="003762A4" w:rsidP="003762A4">
      <w:pPr>
        <w:spacing w:line="180" w:lineRule="exact"/>
        <w:ind w:firstLine="142"/>
        <w:jc w:val="both"/>
        <w:rPr>
          <w:rFonts w:ascii="Arial" w:hAnsi="Arial" w:cs="Arial"/>
          <w:sz w:val="18"/>
          <w:szCs w:val="18"/>
        </w:rPr>
      </w:pPr>
      <w:r w:rsidRPr="003762A4">
        <w:rPr>
          <w:rFonts w:ascii="Arial" w:hAnsi="Arial" w:cs="Arial"/>
          <w:sz w:val="18"/>
          <w:szCs w:val="18"/>
        </w:rPr>
        <w:t>родной язык из числа языков народов Российской Федерации (в случае реализации права на изучение родного языка из числа языков народов Российской Федерации, в том числе русского языка как родного языка);</w:t>
      </w:r>
    </w:p>
    <w:p w:rsidR="003762A4" w:rsidRPr="003762A4" w:rsidRDefault="003762A4" w:rsidP="003762A4">
      <w:pPr>
        <w:spacing w:line="180" w:lineRule="exact"/>
        <w:ind w:firstLine="142"/>
        <w:jc w:val="both"/>
        <w:rPr>
          <w:rFonts w:ascii="Arial" w:hAnsi="Arial" w:cs="Arial"/>
          <w:sz w:val="18"/>
          <w:szCs w:val="18"/>
        </w:rPr>
      </w:pPr>
      <w:r w:rsidRPr="003762A4">
        <w:rPr>
          <w:rFonts w:ascii="Arial" w:hAnsi="Arial" w:cs="Arial"/>
          <w:sz w:val="18"/>
          <w:szCs w:val="18"/>
        </w:rPr>
        <w:t>факт ознакомления родител</w:t>
      </w:r>
      <w:proofErr w:type="gramStart"/>
      <w:r w:rsidRPr="003762A4">
        <w:rPr>
          <w:rFonts w:ascii="Arial" w:hAnsi="Arial" w:cs="Arial"/>
          <w:sz w:val="18"/>
          <w:szCs w:val="18"/>
        </w:rPr>
        <w:t>я(</w:t>
      </w:r>
      <w:proofErr w:type="gramEnd"/>
      <w:r w:rsidRPr="003762A4">
        <w:rPr>
          <w:rFonts w:ascii="Arial" w:hAnsi="Arial" w:cs="Arial"/>
          <w:sz w:val="18"/>
          <w:szCs w:val="18"/>
        </w:rPr>
        <w:t>ей) (законного(</w:t>
      </w:r>
      <w:proofErr w:type="spellStart"/>
      <w:r w:rsidRPr="003762A4">
        <w:rPr>
          <w:rFonts w:ascii="Arial" w:hAnsi="Arial" w:cs="Arial"/>
          <w:sz w:val="18"/>
          <w:szCs w:val="18"/>
        </w:rPr>
        <w:t>ых</w:t>
      </w:r>
      <w:proofErr w:type="spellEnd"/>
      <w:r w:rsidRPr="003762A4">
        <w:rPr>
          <w:rFonts w:ascii="Arial" w:hAnsi="Arial" w:cs="Arial"/>
          <w:sz w:val="18"/>
          <w:szCs w:val="18"/>
        </w:rPr>
        <w:t xml:space="preserve">) представителя(ей)) ребенка или поступающего с уставом, с лицензией на осуществление образовательной деятельности, со свидетельством о государственной аккредитации, с общеобразовательными программами и другими документами, регламентирующими организацию и </w:t>
      </w:r>
      <w:r w:rsidRPr="003762A4">
        <w:rPr>
          <w:rFonts w:ascii="Arial" w:hAnsi="Arial" w:cs="Arial"/>
          <w:sz w:val="18"/>
          <w:szCs w:val="18"/>
        </w:rPr>
        <w:lastRenderedPageBreak/>
        <w:t>осуществление образовательной деятельности, права и обязанности обучающихся;</w:t>
      </w:r>
    </w:p>
    <w:p w:rsidR="003762A4" w:rsidRPr="003762A4" w:rsidRDefault="003762A4" w:rsidP="003762A4">
      <w:pPr>
        <w:spacing w:line="180" w:lineRule="exact"/>
        <w:ind w:firstLine="142"/>
        <w:jc w:val="both"/>
        <w:rPr>
          <w:rFonts w:ascii="Arial" w:hAnsi="Arial" w:cs="Arial"/>
          <w:sz w:val="18"/>
          <w:szCs w:val="18"/>
        </w:rPr>
      </w:pPr>
      <w:r w:rsidRPr="003762A4">
        <w:rPr>
          <w:rFonts w:ascii="Arial" w:hAnsi="Arial" w:cs="Arial"/>
          <w:sz w:val="18"/>
          <w:szCs w:val="18"/>
        </w:rPr>
        <w:t>согласие родител</w:t>
      </w:r>
      <w:proofErr w:type="gramStart"/>
      <w:r w:rsidRPr="003762A4">
        <w:rPr>
          <w:rFonts w:ascii="Arial" w:hAnsi="Arial" w:cs="Arial"/>
          <w:sz w:val="18"/>
          <w:szCs w:val="18"/>
        </w:rPr>
        <w:t>я(</w:t>
      </w:r>
      <w:proofErr w:type="gramEnd"/>
      <w:r w:rsidRPr="003762A4">
        <w:rPr>
          <w:rFonts w:ascii="Arial" w:hAnsi="Arial" w:cs="Arial"/>
          <w:sz w:val="18"/>
          <w:szCs w:val="18"/>
        </w:rPr>
        <w:t>ей) (законного(</w:t>
      </w:r>
      <w:proofErr w:type="spellStart"/>
      <w:r w:rsidRPr="003762A4">
        <w:rPr>
          <w:rFonts w:ascii="Arial" w:hAnsi="Arial" w:cs="Arial"/>
          <w:sz w:val="18"/>
          <w:szCs w:val="18"/>
        </w:rPr>
        <w:t>ых</w:t>
      </w:r>
      <w:proofErr w:type="spellEnd"/>
      <w:r w:rsidRPr="003762A4">
        <w:rPr>
          <w:rFonts w:ascii="Arial" w:hAnsi="Arial" w:cs="Arial"/>
          <w:sz w:val="18"/>
          <w:szCs w:val="18"/>
        </w:rPr>
        <w:t>) представителя(ей)) ребенка или поступающего на обработку персональных данных.</w:t>
      </w:r>
    </w:p>
    <w:p w:rsidR="003762A4" w:rsidRPr="003762A4" w:rsidRDefault="003762A4" w:rsidP="003762A4">
      <w:pPr>
        <w:spacing w:line="180" w:lineRule="exact"/>
        <w:ind w:firstLine="142"/>
        <w:jc w:val="both"/>
        <w:rPr>
          <w:rFonts w:ascii="Arial" w:hAnsi="Arial" w:cs="Arial"/>
          <w:sz w:val="18"/>
          <w:szCs w:val="18"/>
        </w:rPr>
      </w:pPr>
      <w:r w:rsidRPr="003762A4">
        <w:rPr>
          <w:rFonts w:ascii="Arial" w:hAnsi="Arial" w:cs="Arial"/>
          <w:sz w:val="18"/>
          <w:szCs w:val="18"/>
        </w:rPr>
        <w:t>Для приема родител</w:t>
      </w:r>
      <w:proofErr w:type="gramStart"/>
      <w:r w:rsidRPr="003762A4">
        <w:rPr>
          <w:rFonts w:ascii="Arial" w:hAnsi="Arial" w:cs="Arial"/>
          <w:sz w:val="18"/>
          <w:szCs w:val="18"/>
        </w:rPr>
        <w:t>ь(</w:t>
      </w:r>
      <w:proofErr w:type="gramEnd"/>
      <w:r w:rsidRPr="003762A4">
        <w:rPr>
          <w:rFonts w:ascii="Arial" w:hAnsi="Arial" w:cs="Arial"/>
          <w:sz w:val="18"/>
          <w:szCs w:val="18"/>
        </w:rPr>
        <w:t>и) (законный(</w:t>
      </w:r>
      <w:proofErr w:type="spellStart"/>
      <w:r w:rsidRPr="003762A4">
        <w:rPr>
          <w:rFonts w:ascii="Arial" w:hAnsi="Arial" w:cs="Arial"/>
          <w:sz w:val="18"/>
          <w:szCs w:val="18"/>
        </w:rPr>
        <w:t>ые</w:t>
      </w:r>
      <w:proofErr w:type="spellEnd"/>
      <w:r w:rsidRPr="003762A4">
        <w:rPr>
          <w:rFonts w:ascii="Arial" w:hAnsi="Arial" w:cs="Arial"/>
          <w:sz w:val="18"/>
          <w:szCs w:val="18"/>
        </w:rPr>
        <w:t>) представитель(и)) ребенка или поступающий в общеобразовательную организацию представляют следующие документы:</w:t>
      </w:r>
    </w:p>
    <w:p w:rsidR="003762A4" w:rsidRPr="003762A4" w:rsidRDefault="003762A4" w:rsidP="003762A4">
      <w:pPr>
        <w:spacing w:line="180" w:lineRule="exact"/>
        <w:ind w:firstLine="142"/>
        <w:jc w:val="both"/>
        <w:rPr>
          <w:rFonts w:ascii="Arial" w:hAnsi="Arial" w:cs="Arial"/>
          <w:sz w:val="18"/>
          <w:szCs w:val="18"/>
        </w:rPr>
      </w:pPr>
      <w:r w:rsidRPr="003762A4">
        <w:rPr>
          <w:rFonts w:ascii="Arial" w:hAnsi="Arial" w:cs="Arial"/>
          <w:sz w:val="18"/>
          <w:szCs w:val="18"/>
        </w:rPr>
        <w:t>копию документа, удостоверяющего личность родителя (законног</w:t>
      </w:r>
      <w:proofErr w:type="gramStart"/>
      <w:r w:rsidRPr="003762A4">
        <w:rPr>
          <w:rFonts w:ascii="Arial" w:hAnsi="Arial" w:cs="Arial"/>
          <w:sz w:val="18"/>
          <w:szCs w:val="18"/>
        </w:rPr>
        <w:t>о(</w:t>
      </w:r>
      <w:proofErr w:type="spellStart"/>
      <w:proofErr w:type="gramEnd"/>
      <w:r w:rsidRPr="003762A4">
        <w:rPr>
          <w:rFonts w:ascii="Arial" w:hAnsi="Arial" w:cs="Arial"/>
          <w:sz w:val="18"/>
          <w:szCs w:val="18"/>
        </w:rPr>
        <w:t>ых</w:t>
      </w:r>
      <w:proofErr w:type="spellEnd"/>
      <w:r w:rsidRPr="003762A4">
        <w:rPr>
          <w:rFonts w:ascii="Arial" w:hAnsi="Arial" w:cs="Arial"/>
          <w:sz w:val="18"/>
          <w:szCs w:val="18"/>
        </w:rPr>
        <w:t>) представителя (ей)) ребенка или поступающего;</w:t>
      </w:r>
    </w:p>
    <w:p w:rsidR="003762A4" w:rsidRPr="003762A4" w:rsidRDefault="003762A4" w:rsidP="003762A4">
      <w:pPr>
        <w:spacing w:line="180" w:lineRule="exact"/>
        <w:ind w:firstLine="142"/>
        <w:jc w:val="both"/>
        <w:rPr>
          <w:rFonts w:ascii="Arial" w:hAnsi="Arial" w:cs="Arial"/>
          <w:sz w:val="18"/>
          <w:szCs w:val="18"/>
        </w:rPr>
      </w:pPr>
      <w:r w:rsidRPr="003762A4">
        <w:rPr>
          <w:rFonts w:ascii="Arial" w:hAnsi="Arial" w:cs="Arial"/>
          <w:sz w:val="18"/>
          <w:szCs w:val="18"/>
        </w:rPr>
        <w:t>копию свидетельства о рождении ребенка или документа, подтверждающего родство заявителя;</w:t>
      </w:r>
    </w:p>
    <w:p w:rsidR="003762A4" w:rsidRPr="003762A4" w:rsidRDefault="003762A4" w:rsidP="003762A4">
      <w:pPr>
        <w:spacing w:line="180" w:lineRule="exact"/>
        <w:ind w:firstLine="142"/>
        <w:jc w:val="both"/>
        <w:rPr>
          <w:rFonts w:ascii="Arial" w:hAnsi="Arial" w:cs="Arial"/>
          <w:sz w:val="18"/>
          <w:szCs w:val="18"/>
        </w:rPr>
      </w:pPr>
      <w:r w:rsidRPr="003762A4">
        <w:rPr>
          <w:rFonts w:ascii="Arial" w:hAnsi="Arial" w:cs="Arial"/>
          <w:sz w:val="18"/>
          <w:szCs w:val="18"/>
        </w:rPr>
        <w:t>копию документа, подтверждающего установление опеки или попечительства (при необходимости);</w:t>
      </w:r>
    </w:p>
    <w:p w:rsidR="003762A4" w:rsidRPr="003762A4" w:rsidRDefault="003762A4" w:rsidP="003762A4">
      <w:pPr>
        <w:spacing w:line="180" w:lineRule="exact"/>
        <w:ind w:firstLine="142"/>
        <w:jc w:val="both"/>
        <w:rPr>
          <w:rFonts w:ascii="Arial" w:hAnsi="Arial" w:cs="Arial"/>
          <w:sz w:val="18"/>
          <w:szCs w:val="18"/>
        </w:rPr>
      </w:pPr>
      <w:proofErr w:type="gramStart"/>
      <w:r w:rsidRPr="003762A4">
        <w:rPr>
          <w:rFonts w:ascii="Arial" w:hAnsi="Arial" w:cs="Arial"/>
          <w:sz w:val="18"/>
          <w:szCs w:val="18"/>
        </w:rPr>
        <w:t>копию документа о регистрации ребенка или поступающего по месту жительства или по месту пребывания на территории, за которой закреплена общеобразовательная организация или справку о приеме документов для оформления регистрации по месту жительства (в случае приема на обучение ребенка или поступающего, проживающего на территории, за которой закреплена общеобразовательная организация, или в случае использования права преимущественного приема на обучение по образовательным программам</w:t>
      </w:r>
      <w:proofErr w:type="gramEnd"/>
      <w:r w:rsidRPr="003762A4">
        <w:rPr>
          <w:rFonts w:ascii="Arial" w:hAnsi="Arial" w:cs="Arial"/>
          <w:sz w:val="18"/>
          <w:szCs w:val="18"/>
        </w:rPr>
        <w:t xml:space="preserve"> начального общего образования);</w:t>
      </w:r>
    </w:p>
    <w:p w:rsidR="003762A4" w:rsidRPr="003762A4" w:rsidRDefault="003762A4" w:rsidP="003762A4">
      <w:pPr>
        <w:spacing w:line="180" w:lineRule="exact"/>
        <w:ind w:firstLine="142"/>
        <w:jc w:val="both"/>
        <w:rPr>
          <w:rFonts w:ascii="Arial" w:hAnsi="Arial" w:cs="Arial"/>
          <w:sz w:val="18"/>
          <w:szCs w:val="18"/>
        </w:rPr>
      </w:pPr>
      <w:r w:rsidRPr="003762A4">
        <w:rPr>
          <w:rFonts w:ascii="Arial" w:hAnsi="Arial" w:cs="Arial"/>
          <w:sz w:val="18"/>
          <w:szCs w:val="18"/>
        </w:rPr>
        <w:t>справку с места работы родител</w:t>
      </w:r>
      <w:proofErr w:type="gramStart"/>
      <w:r w:rsidRPr="003762A4">
        <w:rPr>
          <w:rFonts w:ascii="Arial" w:hAnsi="Arial" w:cs="Arial"/>
          <w:sz w:val="18"/>
          <w:szCs w:val="18"/>
        </w:rPr>
        <w:t>я(</w:t>
      </w:r>
      <w:proofErr w:type="gramEnd"/>
      <w:r w:rsidRPr="003762A4">
        <w:rPr>
          <w:rFonts w:ascii="Arial" w:hAnsi="Arial" w:cs="Arial"/>
          <w:sz w:val="18"/>
          <w:szCs w:val="18"/>
        </w:rPr>
        <w:t>ей) (законного(</w:t>
      </w:r>
      <w:proofErr w:type="spellStart"/>
      <w:r w:rsidRPr="003762A4">
        <w:rPr>
          <w:rFonts w:ascii="Arial" w:hAnsi="Arial" w:cs="Arial"/>
          <w:sz w:val="18"/>
          <w:szCs w:val="18"/>
        </w:rPr>
        <w:t>ых</w:t>
      </w:r>
      <w:proofErr w:type="spellEnd"/>
      <w:r w:rsidRPr="003762A4">
        <w:rPr>
          <w:rFonts w:ascii="Arial" w:hAnsi="Arial" w:cs="Arial"/>
          <w:sz w:val="18"/>
          <w:szCs w:val="18"/>
        </w:rPr>
        <w:t>) представителя(ей)) ребенка (при наличии права первоочередного приема на обучение для категории детей согласно приложению 9 к административному регламенту);</w:t>
      </w:r>
    </w:p>
    <w:p w:rsidR="003762A4" w:rsidRPr="003762A4" w:rsidRDefault="003762A4" w:rsidP="003762A4">
      <w:pPr>
        <w:spacing w:line="180" w:lineRule="exact"/>
        <w:ind w:firstLine="142"/>
        <w:jc w:val="both"/>
        <w:rPr>
          <w:rFonts w:ascii="Arial" w:hAnsi="Arial" w:cs="Arial"/>
          <w:sz w:val="18"/>
          <w:szCs w:val="18"/>
        </w:rPr>
      </w:pPr>
      <w:r w:rsidRPr="003762A4">
        <w:rPr>
          <w:rFonts w:ascii="Arial" w:hAnsi="Arial" w:cs="Arial"/>
          <w:sz w:val="18"/>
          <w:szCs w:val="18"/>
        </w:rPr>
        <w:t>копию заключения территориальной психолого-медико-педагогической комиссии (при наличии).</w:t>
      </w:r>
    </w:p>
    <w:p w:rsidR="003762A4" w:rsidRPr="003762A4" w:rsidRDefault="003762A4" w:rsidP="003762A4">
      <w:pPr>
        <w:spacing w:line="180" w:lineRule="exact"/>
        <w:ind w:firstLine="142"/>
        <w:jc w:val="both"/>
        <w:rPr>
          <w:rFonts w:ascii="Arial" w:hAnsi="Arial" w:cs="Arial"/>
          <w:sz w:val="18"/>
          <w:szCs w:val="18"/>
        </w:rPr>
      </w:pPr>
      <w:r w:rsidRPr="003762A4">
        <w:rPr>
          <w:rFonts w:ascii="Arial" w:hAnsi="Arial" w:cs="Arial"/>
          <w:sz w:val="18"/>
          <w:szCs w:val="18"/>
        </w:rPr>
        <w:t>При посещении общеобразовательной организации и (или) очном взаимодействии с уполномоченными должностными лицами общеобразовательной организации родител</w:t>
      </w:r>
      <w:proofErr w:type="gramStart"/>
      <w:r w:rsidRPr="003762A4">
        <w:rPr>
          <w:rFonts w:ascii="Arial" w:hAnsi="Arial" w:cs="Arial"/>
          <w:sz w:val="18"/>
          <w:szCs w:val="18"/>
        </w:rPr>
        <w:t>ь(</w:t>
      </w:r>
      <w:proofErr w:type="gramEnd"/>
      <w:r w:rsidRPr="003762A4">
        <w:rPr>
          <w:rFonts w:ascii="Arial" w:hAnsi="Arial" w:cs="Arial"/>
          <w:sz w:val="18"/>
          <w:szCs w:val="18"/>
        </w:rPr>
        <w:t>и) законный(</w:t>
      </w:r>
      <w:proofErr w:type="spellStart"/>
      <w:r w:rsidRPr="003762A4">
        <w:rPr>
          <w:rFonts w:ascii="Arial" w:hAnsi="Arial" w:cs="Arial"/>
          <w:sz w:val="18"/>
          <w:szCs w:val="18"/>
        </w:rPr>
        <w:t>ые</w:t>
      </w:r>
      <w:proofErr w:type="spellEnd"/>
      <w:r w:rsidRPr="003762A4">
        <w:rPr>
          <w:rFonts w:ascii="Arial" w:hAnsi="Arial" w:cs="Arial"/>
          <w:sz w:val="18"/>
          <w:szCs w:val="18"/>
        </w:rPr>
        <w:t>) представитель(и) ребенка предъявляет(ют) оригиналы документов, указанных в абзацах восемнадцатом - двадцать первом настоящего пункта, а поступающий - оригинал документа, удостоверяющего личность поступающего.</w:t>
      </w:r>
    </w:p>
    <w:p w:rsidR="003762A4" w:rsidRPr="003762A4" w:rsidRDefault="003762A4" w:rsidP="003762A4">
      <w:pPr>
        <w:spacing w:line="180" w:lineRule="exact"/>
        <w:ind w:firstLine="142"/>
        <w:jc w:val="both"/>
        <w:rPr>
          <w:rFonts w:ascii="Arial" w:hAnsi="Arial" w:cs="Arial"/>
          <w:sz w:val="18"/>
          <w:szCs w:val="18"/>
        </w:rPr>
      </w:pPr>
      <w:r w:rsidRPr="003762A4">
        <w:rPr>
          <w:rFonts w:ascii="Arial" w:hAnsi="Arial" w:cs="Arial"/>
          <w:sz w:val="18"/>
          <w:szCs w:val="18"/>
        </w:rPr>
        <w:t xml:space="preserve">При приеме на </w:t>
      </w:r>
      <w:proofErr w:type="gramStart"/>
      <w:r w:rsidRPr="003762A4">
        <w:rPr>
          <w:rFonts w:ascii="Arial" w:hAnsi="Arial" w:cs="Arial"/>
          <w:sz w:val="18"/>
          <w:szCs w:val="18"/>
        </w:rPr>
        <w:t>обучение по</w:t>
      </w:r>
      <w:proofErr w:type="gramEnd"/>
      <w:r w:rsidRPr="003762A4">
        <w:rPr>
          <w:rFonts w:ascii="Arial" w:hAnsi="Arial" w:cs="Arial"/>
          <w:sz w:val="18"/>
          <w:szCs w:val="18"/>
        </w:rPr>
        <w:t xml:space="preserve"> образовательным программам среднего общего образования представляется аттестат об основном общем образовании, выданный в установленном порядке.</w:t>
      </w:r>
    </w:p>
    <w:p w:rsidR="003762A4" w:rsidRPr="003762A4" w:rsidRDefault="003762A4" w:rsidP="003762A4">
      <w:pPr>
        <w:spacing w:line="180" w:lineRule="exact"/>
        <w:ind w:firstLine="142"/>
        <w:jc w:val="both"/>
        <w:rPr>
          <w:rFonts w:ascii="Arial" w:hAnsi="Arial" w:cs="Arial"/>
          <w:sz w:val="18"/>
          <w:szCs w:val="18"/>
        </w:rPr>
      </w:pPr>
      <w:r w:rsidRPr="003762A4">
        <w:rPr>
          <w:rFonts w:ascii="Arial" w:hAnsi="Arial" w:cs="Arial"/>
          <w:sz w:val="18"/>
          <w:szCs w:val="18"/>
        </w:rPr>
        <w:t>Родител</w:t>
      </w:r>
      <w:proofErr w:type="gramStart"/>
      <w:r w:rsidRPr="003762A4">
        <w:rPr>
          <w:rFonts w:ascii="Arial" w:hAnsi="Arial" w:cs="Arial"/>
          <w:sz w:val="18"/>
          <w:szCs w:val="18"/>
        </w:rPr>
        <w:t>ь(</w:t>
      </w:r>
      <w:proofErr w:type="gramEnd"/>
      <w:r w:rsidRPr="003762A4">
        <w:rPr>
          <w:rFonts w:ascii="Arial" w:hAnsi="Arial" w:cs="Arial"/>
          <w:sz w:val="18"/>
          <w:szCs w:val="18"/>
        </w:rPr>
        <w:t>и) (законный(</w:t>
      </w:r>
      <w:proofErr w:type="spellStart"/>
      <w:r w:rsidRPr="003762A4">
        <w:rPr>
          <w:rFonts w:ascii="Arial" w:hAnsi="Arial" w:cs="Arial"/>
          <w:sz w:val="18"/>
          <w:szCs w:val="18"/>
        </w:rPr>
        <w:t>ые</w:t>
      </w:r>
      <w:proofErr w:type="spellEnd"/>
      <w:r w:rsidRPr="003762A4">
        <w:rPr>
          <w:rFonts w:ascii="Arial" w:hAnsi="Arial" w:cs="Arial"/>
          <w:sz w:val="18"/>
          <w:szCs w:val="18"/>
        </w:rPr>
        <w:t>) представитель(и)) ребенка, являющегося иностранным гражданином или лицом без гражданства, дополнительно предъявляет(ют) документ, подтверждающий родство заявителя(ей) (или законность представления прав ребенка), и документ, подтверждающий право ребенка на пребывание в Российской Федерации.</w:t>
      </w:r>
    </w:p>
    <w:p w:rsidR="003762A4" w:rsidRPr="003762A4" w:rsidRDefault="003762A4" w:rsidP="003762A4">
      <w:pPr>
        <w:spacing w:line="180" w:lineRule="exact"/>
        <w:ind w:firstLine="142"/>
        <w:jc w:val="both"/>
        <w:rPr>
          <w:rFonts w:ascii="Arial" w:hAnsi="Arial" w:cs="Arial"/>
          <w:sz w:val="18"/>
          <w:szCs w:val="18"/>
        </w:rPr>
      </w:pPr>
      <w:r w:rsidRPr="003762A4">
        <w:rPr>
          <w:rFonts w:ascii="Arial" w:hAnsi="Arial" w:cs="Arial"/>
          <w:sz w:val="18"/>
          <w:szCs w:val="18"/>
        </w:rPr>
        <w:t>Иностранные граждане и лица без гражданства все документы представляют на русском языке или вместе с заверенным в установленном порядке переводом на русский язык.</w:t>
      </w:r>
    </w:p>
    <w:p w:rsidR="003762A4" w:rsidRPr="003762A4" w:rsidRDefault="003762A4" w:rsidP="003762A4">
      <w:pPr>
        <w:spacing w:line="180" w:lineRule="exact"/>
        <w:ind w:firstLine="142"/>
        <w:jc w:val="both"/>
        <w:rPr>
          <w:rFonts w:ascii="Arial" w:hAnsi="Arial" w:cs="Arial"/>
          <w:sz w:val="18"/>
          <w:szCs w:val="18"/>
        </w:rPr>
      </w:pPr>
      <w:r w:rsidRPr="003762A4">
        <w:rPr>
          <w:rFonts w:ascii="Arial" w:hAnsi="Arial" w:cs="Arial"/>
          <w:sz w:val="18"/>
          <w:szCs w:val="18"/>
        </w:rPr>
        <w:t xml:space="preserve">Требование предоставления других документов в качестве основания для приема на </w:t>
      </w:r>
      <w:proofErr w:type="gramStart"/>
      <w:r w:rsidRPr="003762A4">
        <w:rPr>
          <w:rFonts w:ascii="Arial" w:hAnsi="Arial" w:cs="Arial"/>
          <w:sz w:val="18"/>
          <w:szCs w:val="18"/>
        </w:rPr>
        <w:t>обучение</w:t>
      </w:r>
      <w:proofErr w:type="gramEnd"/>
      <w:r w:rsidRPr="003762A4">
        <w:rPr>
          <w:rFonts w:ascii="Arial" w:hAnsi="Arial" w:cs="Arial"/>
          <w:sz w:val="18"/>
          <w:szCs w:val="18"/>
        </w:rPr>
        <w:t xml:space="preserve"> по основным общеобразовательным программам не допускается.</w:t>
      </w:r>
    </w:p>
    <w:p w:rsidR="003762A4" w:rsidRPr="003762A4" w:rsidRDefault="003762A4" w:rsidP="003762A4">
      <w:pPr>
        <w:spacing w:line="180" w:lineRule="exact"/>
        <w:ind w:firstLine="142"/>
        <w:jc w:val="both"/>
        <w:rPr>
          <w:rFonts w:ascii="Arial" w:hAnsi="Arial" w:cs="Arial"/>
          <w:sz w:val="18"/>
          <w:szCs w:val="18"/>
        </w:rPr>
      </w:pPr>
      <w:r w:rsidRPr="003762A4">
        <w:rPr>
          <w:rFonts w:ascii="Arial" w:hAnsi="Arial" w:cs="Arial"/>
          <w:sz w:val="18"/>
          <w:szCs w:val="18"/>
        </w:rPr>
        <w:t>Для зачисления ребенка в первый класс в течение учебного года или во второй и последующий классы дополнительно к вышеуказанным документам родители (законные представители) предоставляют:</w:t>
      </w:r>
    </w:p>
    <w:p w:rsidR="003762A4" w:rsidRPr="003762A4" w:rsidRDefault="003762A4" w:rsidP="003762A4">
      <w:pPr>
        <w:spacing w:line="180" w:lineRule="exact"/>
        <w:ind w:firstLine="142"/>
        <w:jc w:val="both"/>
        <w:rPr>
          <w:rFonts w:ascii="Arial" w:hAnsi="Arial" w:cs="Arial"/>
          <w:sz w:val="18"/>
          <w:szCs w:val="18"/>
        </w:rPr>
      </w:pPr>
      <w:r w:rsidRPr="003762A4">
        <w:rPr>
          <w:rFonts w:ascii="Arial" w:hAnsi="Arial" w:cs="Arial"/>
          <w:sz w:val="18"/>
          <w:szCs w:val="18"/>
        </w:rPr>
        <w:t xml:space="preserve">личное дело </w:t>
      </w:r>
      <w:proofErr w:type="gramStart"/>
      <w:r w:rsidRPr="003762A4">
        <w:rPr>
          <w:rFonts w:ascii="Arial" w:hAnsi="Arial" w:cs="Arial"/>
          <w:sz w:val="18"/>
          <w:szCs w:val="18"/>
        </w:rPr>
        <w:t>обучающегося</w:t>
      </w:r>
      <w:proofErr w:type="gramEnd"/>
      <w:r w:rsidRPr="003762A4">
        <w:rPr>
          <w:rFonts w:ascii="Arial" w:hAnsi="Arial" w:cs="Arial"/>
          <w:sz w:val="18"/>
          <w:szCs w:val="18"/>
        </w:rPr>
        <w:t>;</w:t>
      </w:r>
    </w:p>
    <w:p w:rsidR="003762A4" w:rsidRPr="003762A4" w:rsidRDefault="003762A4" w:rsidP="003762A4">
      <w:pPr>
        <w:spacing w:line="180" w:lineRule="exact"/>
        <w:ind w:firstLine="142"/>
        <w:jc w:val="both"/>
        <w:rPr>
          <w:rFonts w:ascii="Arial" w:hAnsi="Arial" w:cs="Arial"/>
          <w:sz w:val="18"/>
          <w:szCs w:val="18"/>
        </w:rPr>
      </w:pPr>
      <w:r w:rsidRPr="003762A4">
        <w:rPr>
          <w:rFonts w:ascii="Arial" w:hAnsi="Arial" w:cs="Arial"/>
          <w:sz w:val="18"/>
          <w:szCs w:val="18"/>
        </w:rPr>
        <w:t>документы, содержащие информацию об успеваемости обучающегося в текущем учебном году (выписка из классного журнала с текущими отметками и результатами промежуточной аттестации), заверенные печатью исходной организации и подписью ее руководителя (уполномоченного им лица).</w:t>
      </w:r>
    </w:p>
    <w:p w:rsidR="003762A4" w:rsidRPr="003762A4" w:rsidRDefault="003762A4" w:rsidP="003762A4">
      <w:pPr>
        <w:spacing w:line="180" w:lineRule="exact"/>
        <w:ind w:firstLine="142"/>
        <w:jc w:val="both"/>
        <w:rPr>
          <w:rFonts w:ascii="Arial" w:hAnsi="Arial" w:cs="Arial"/>
          <w:sz w:val="18"/>
          <w:szCs w:val="18"/>
        </w:rPr>
      </w:pPr>
      <w:r w:rsidRPr="003762A4">
        <w:rPr>
          <w:rFonts w:ascii="Arial" w:hAnsi="Arial" w:cs="Arial"/>
          <w:sz w:val="18"/>
          <w:szCs w:val="18"/>
        </w:rPr>
        <w:t xml:space="preserve">Дети с ограниченной возможностью здоровья принимаются на </w:t>
      </w:r>
      <w:proofErr w:type="gramStart"/>
      <w:r w:rsidRPr="003762A4">
        <w:rPr>
          <w:rFonts w:ascii="Arial" w:hAnsi="Arial" w:cs="Arial"/>
          <w:sz w:val="18"/>
          <w:szCs w:val="18"/>
        </w:rPr>
        <w:t>обучение</w:t>
      </w:r>
      <w:proofErr w:type="gramEnd"/>
      <w:r w:rsidRPr="003762A4">
        <w:rPr>
          <w:rFonts w:ascii="Arial" w:hAnsi="Arial" w:cs="Arial"/>
          <w:sz w:val="18"/>
          <w:szCs w:val="18"/>
        </w:rPr>
        <w:t xml:space="preserve"> по адаптированной основной образовательной программе только с согласия их родителей (законных представителей) и </w:t>
      </w:r>
      <w:r w:rsidRPr="003762A4">
        <w:rPr>
          <w:rFonts w:ascii="Arial" w:hAnsi="Arial" w:cs="Arial"/>
          <w:sz w:val="18"/>
          <w:szCs w:val="18"/>
        </w:rPr>
        <w:lastRenderedPageBreak/>
        <w:t>на основании рекомендаций территориальной психолого-медико-педагогической комиссии.</w:t>
      </w:r>
    </w:p>
    <w:p w:rsidR="003762A4" w:rsidRPr="003762A4" w:rsidRDefault="003762A4" w:rsidP="003762A4">
      <w:pPr>
        <w:spacing w:line="180" w:lineRule="exact"/>
        <w:ind w:firstLine="142"/>
        <w:jc w:val="both"/>
        <w:rPr>
          <w:rFonts w:ascii="Arial" w:hAnsi="Arial" w:cs="Arial"/>
          <w:sz w:val="18"/>
          <w:szCs w:val="18"/>
        </w:rPr>
      </w:pPr>
    </w:p>
    <w:p w:rsidR="003762A4" w:rsidRPr="003762A4" w:rsidRDefault="003762A4" w:rsidP="003762A4">
      <w:pPr>
        <w:spacing w:line="180" w:lineRule="exact"/>
        <w:ind w:firstLine="142"/>
        <w:jc w:val="both"/>
        <w:rPr>
          <w:rFonts w:ascii="Arial" w:hAnsi="Arial" w:cs="Arial"/>
          <w:sz w:val="18"/>
          <w:szCs w:val="18"/>
        </w:rPr>
      </w:pPr>
      <w:r w:rsidRPr="003762A4">
        <w:rPr>
          <w:rFonts w:ascii="Arial" w:hAnsi="Arial" w:cs="Arial"/>
          <w:sz w:val="18"/>
          <w:szCs w:val="18"/>
        </w:rPr>
        <w:t xml:space="preserve">Поступающие с ограниченными возможностями здоровья, достигшие возраста восемнадцати лет, принимаются на </w:t>
      </w:r>
      <w:proofErr w:type="gramStart"/>
      <w:r w:rsidRPr="003762A4">
        <w:rPr>
          <w:rFonts w:ascii="Arial" w:hAnsi="Arial" w:cs="Arial"/>
          <w:sz w:val="18"/>
          <w:szCs w:val="18"/>
        </w:rPr>
        <w:t>обучение</w:t>
      </w:r>
      <w:proofErr w:type="gramEnd"/>
      <w:r w:rsidRPr="003762A4">
        <w:rPr>
          <w:rFonts w:ascii="Arial" w:hAnsi="Arial" w:cs="Arial"/>
          <w:sz w:val="18"/>
          <w:szCs w:val="18"/>
        </w:rPr>
        <w:t xml:space="preserve"> по адаптированной основной образовательной программе только с согласия самих поступающих.</w:t>
      </w:r>
    </w:p>
    <w:p w:rsidR="003762A4" w:rsidRPr="003762A4" w:rsidRDefault="003762A4" w:rsidP="003762A4">
      <w:pPr>
        <w:spacing w:line="180" w:lineRule="exact"/>
        <w:ind w:firstLine="142"/>
        <w:jc w:val="both"/>
        <w:rPr>
          <w:rFonts w:ascii="Arial" w:hAnsi="Arial" w:cs="Arial"/>
          <w:sz w:val="18"/>
          <w:szCs w:val="18"/>
        </w:rPr>
      </w:pPr>
      <w:r w:rsidRPr="003762A4">
        <w:rPr>
          <w:rFonts w:ascii="Arial" w:hAnsi="Arial" w:cs="Arial"/>
          <w:sz w:val="18"/>
          <w:szCs w:val="18"/>
        </w:rPr>
        <w:t>Образцы заполнений заявлений представлены в приложениях 2, 3, 4 к настоящему административному регламенту.</w:t>
      </w:r>
    </w:p>
    <w:p w:rsidR="003762A4" w:rsidRPr="003762A4" w:rsidRDefault="003762A4" w:rsidP="003762A4">
      <w:pPr>
        <w:spacing w:line="180" w:lineRule="exact"/>
        <w:ind w:firstLine="142"/>
        <w:jc w:val="both"/>
        <w:rPr>
          <w:rFonts w:ascii="Arial" w:hAnsi="Arial" w:cs="Arial"/>
          <w:sz w:val="18"/>
          <w:szCs w:val="18"/>
        </w:rPr>
      </w:pPr>
      <w:r w:rsidRPr="003762A4">
        <w:rPr>
          <w:rFonts w:ascii="Arial" w:hAnsi="Arial" w:cs="Arial"/>
          <w:sz w:val="18"/>
          <w:szCs w:val="18"/>
        </w:rPr>
        <w:t>Если за получением муниципальной услуги обращается не сам гражданин, а его представитель, к заявлению прилагается документ, подтверждающий полномочия представителя и согласие на обработку персональных данных заинтересованного в предоставлении муниципальной услуги лица.</w:t>
      </w:r>
    </w:p>
    <w:p w:rsidR="003762A4" w:rsidRPr="003762A4" w:rsidRDefault="003762A4" w:rsidP="003762A4">
      <w:pPr>
        <w:spacing w:line="180" w:lineRule="exact"/>
        <w:ind w:firstLine="142"/>
        <w:jc w:val="both"/>
        <w:rPr>
          <w:rFonts w:ascii="Arial" w:hAnsi="Arial" w:cs="Arial"/>
          <w:sz w:val="18"/>
          <w:szCs w:val="18"/>
        </w:rPr>
      </w:pPr>
      <w:r w:rsidRPr="003762A4">
        <w:rPr>
          <w:rFonts w:ascii="Arial" w:hAnsi="Arial" w:cs="Arial"/>
          <w:sz w:val="18"/>
          <w:szCs w:val="18"/>
        </w:rPr>
        <w:t>На каждого ребенка или поступающего, принятого в общеобразовательную организацию, формируется личное дело, в котором хранятся заявление о приеме на обучение и все представленные родителе</w:t>
      </w:r>
      <w:proofErr w:type="gramStart"/>
      <w:r w:rsidRPr="003762A4">
        <w:rPr>
          <w:rFonts w:ascii="Arial" w:hAnsi="Arial" w:cs="Arial"/>
          <w:sz w:val="18"/>
          <w:szCs w:val="18"/>
        </w:rPr>
        <w:t>м(</w:t>
      </w:r>
      <w:proofErr w:type="spellStart"/>
      <w:proofErr w:type="gramEnd"/>
      <w:r w:rsidRPr="003762A4">
        <w:rPr>
          <w:rFonts w:ascii="Arial" w:hAnsi="Arial" w:cs="Arial"/>
          <w:sz w:val="18"/>
          <w:szCs w:val="18"/>
        </w:rPr>
        <w:t>ями</w:t>
      </w:r>
      <w:proofErr w:type="spellEnd"/>
      <w:r w:rsidRPr="003762A4">
        <w:rPr>
          <w:rFonts w:ascii="Arial" w:hAnsi="Arial" w:cs="Arial"/>
          <w:sz w:val="18"/>
          <w:szCs w:val="18"/>
        </w:rPr>
        <w:t>) (законным(</w:t>
      </w:r>
      <w:proofErr w:type="spellStart"/>
      <w:r w:rsidRPr="003762A4">
        <w:rPr>
          <w:rFonts w:ascii="Arial" w:hAnsi="Arial" w:cs="Arial"/>
          <w:sz w:val="18"/>
          <w:szCs w:val="18"/>
        </w:rPr>
        <w:t>ыми</w:t>
      </w:r>
      <w:proofErr w:type="spellEnd"/>
      <w:r w:rsidRPr="003762A4">
        <w:rPr>
          <w:rFonts w:ascii="Arial" w:hAnsi="Arial" w:cs="Arial"/>
          <w:sz w:val="18"/>
          <w:szCs w:val="18"/>
        </w:rPr>
        <w:t>) представителем(</w:t>
      </w:r>
      <w:proofErr w:type="spellStart"/>
      <w:r w:rsidRPr="003762A4">
        <w:rPr>
          <w:rFonts w:ascii="Arial" w:hAnsi="Arial" w:cs="Arial"/>
          <w:sz w:val="18"/>
          <w:szCs w:val="18"/>
        </w:rPr>
        <w:t>ями</w:t>
      </w:r>
      <w:proofErr w:type="spellEnd"/>
      <w:r w:rsidRPr="003762A4">
        <w:rPr>
          <w:rFonts w:ascii="Arial" w:hAnsi="Arial" w:cs="Arial"/>
          <w:sz w:val="18"/>
          <w:szCs w:val="18"/>
        </w:rPr>
        <w:t>)) ребенка или поступающим документы (копии документов).</w:t>
      </w:r>
    </w:p>
    <w:p w:rsidR="003762A4" w:rsidRPr="003762A4" w:rsidRDefault="003762A4" w:rsidP="003762A4">
      <w:pPr>
        <w:spacing w:line="180" w:lineRule="exact"/>
        <w:ind w:firstLine="142"/>
        <w:jc w:val="both"/>
        <w:rPr>
          <w:rFonts w:ascii="Arial" w:hAnsi="Arial" w:cs="Arial"/>
          <w:sz w:val="18"/>
          <w:szCs w:val="18"/>
        </w:rPr>
      </w:pPr>
      <w:r w:rsidRPr="003762A4">
        <w:rPr>
          <w:rFonts w:ascii="Arial" w:hAnsi="Arial" w:cs="Arial"/>
          <w:sz w:val="18"/>
          <w:szCs w:val="18"/>
        </w:rPr>
        <w:t xml:space="preserve">2.6.2. Способы получения документов, подаваемых заявителем, в том числе в электронной форме </w:t>
      </w:r>
    </w:p>
    <w:p w:rsidR="003762A4" w:rsidRPr="003762A4" w:rsidRDefault="003762A4" w:rsidP="003762A4">
      <w:pPr>
        <w:spacing w:line="180" w:lineRule="exact"/>
        <w:ind w:firstLine="142"/>
        <w:jc w:val="both"/>
        <w:rPr>
          <w:rFonts w:ascii="Arial" w:hAnsi="Arial" w:cs="Arial"/>
          <w:sz w:val="18"/>
          <w:szCs w:val="18"/>
        </w:rPr>
      </w:pPr>
      <w:r w:rsidRPr="003762A4">
        <w:rPr>
          <w:rFonts w:ascii="Arial" w:hAnsi="Arial" w:cs="Arial"/>
          <w:sz w:val="18"/>
          <w:szCs w:val="18"/>
        </w:rPr>
        <w:t>Форма заявления может быть получена заявителем:</w:t>
      </w:r>
    </w:p>
    <w:p w:rsidR="003762A4" w:rsidRPr="003762A4" w:rsidRDefault="003762A4" w:rsidP="003762A4">
      <w:pPr>
        <w:spacing w:line="180" w:lineRule="exact"/>
        <w:ind w:firstLine="142"/>
        <w:jc w:val="both"/>
        <w:rPr>
          <w:rFonts w:ascii="Arial" w:hAnsi="Arial" w:cs="Arial"/>
          <w:sz w:val="18"/>
          <w:szCs w:val="18"/>
        </w:rPr>
      </w:pPr>
      <w:r w:rsidRPr="003762A4">
        <w:rPr>
          <w:rFonts w:ascii="Arial" w:hAnsi="Arial" w:cs="Arial"/>
          <w:sz w:val="18"/>
          <w:szCs w:val="18"/>
        </w:rPr>
        <w:t>непосредственно в образовательной организации;</w:t>
      </w:r>
    </w:p>
    <w:p w:rsidR="003762A4" w:rsidRPr="003762A4" w:rsidRDefault="003762A4" w:rsidP="003762A4">
      <w:pPr>
        <w:spacing w:line="180" w:lineRule="exact"/>
        <w:ind w:firstLine="142"/>
        <w:jc w:val="both"/>
        <w:rPr>
          <w:rFonts w:ascii="Arial" w:hAnsi="Arial" w:cs="Arial"/>
          <w:sz w:val="18"/>
          <w:szCs w:val="18"/>
        </w:rPr>
      </w:pPr>
      <w:r w:rsidRPr="003762A4">
        <w:rPr>
          <w:rFonts w:ascii="Arial" w:hAnsi="Arial" w:cs="Arial"/>
          <w:sz w:val="18"/>
          <w:szCs w:val="18"/>
        </w:rPr>
        <w:t>в электронной форме в сети «Интернет» на официальном сайте округа (www.abgosk.ru), Едином портале государственных и муниципальных услуг (функций) (www.gosuslugi.ru).</w:t>
      </w:r>
    </w:p>
    <w:p w:rsidR="003762A4" w:rsidRPr="003762A4" w:rsidRDefault="003762A4" w:rsidP="003762A4">
      <w:pPr>
        <w:spacing w:line="180" w:lineRule="exact"/>
        <w:ind w:firstLine="142"/>
        <w:jc w:val="both"/>
        <w:rPr>
          <w:rFonts w:ascii="Arial" w:hAnsi="Arial" w:cs="Arial"/>
          <w:sz w:val="18"/>
          <w:szCs w:val="18"/>
        </w:rPr>
      </w:pPr>
      <w:r w:rsidRPr="003762A4">
        <w:rPr>
          <w:rFonts w:ascii="Arial" w:hAnsi="Arial" w:cs="Arial"/>
          <w:sz w:val="18"/>
          <w:szCs w:val="18"/>
        </w:rPr>
        <w:t>2.6.3. Порядок представления документов заявителем, в том числе в электронной форме</w:t>
      </w:r>
    </w:p>
    <w:p w:rsidR="003762A4" w:rsidRPr="003762A4" w:rsidRDefault="003762A4" w:rsidP="003762A4">
      <w:pPr>
        <w:spacing w:line="180" w:lineRule="exact"/>
        <w:ind w:firstLine="142"/>
        <w:jc w:val="both"/>
        <w:rPr>
          <w:rFonts w:ascii="Arial" w:hAnsi="Arial" w:cs="Arial"/>
          <w:sz w:val="18"/>
          <w:szCs w:val="18"/>
        </w:rPr>
      </w:pPr>
      <w:r w:rsidRPr="003762A4">
        <w:rPr>
          <w:rFonts w:ascii="Arial" w:hAnsi="Arial" w:cs="Arial"/>
          <w:sz w:val="18"/>
          <w:szCs w:val="18"/>
        </w:rPr>
        <w:t>Заявитель имеет право представить документы:</w:t>
      </w:r>
    </w:p>
    <w:p w:rsidR="003762A4" w:rsidRPr="003762A4" w:rsidRDefault="003762A4" w:rsidP="003762A4">
      <w:pPr>
        <w:spacing w:line="180" w:lineRule="exact"/>
        <w:ind w:firstLine="142"/>
        <w:jc w:val="both"/>
        <w:rPr>
          <w:rFonts w:ascii="Arial" w:hAnsi="Arial" w:cs="Arial"/>
          <w:sz w:val="18"/>
          <w:szCs w:val="18"/>
        </w:rPr>
      </w:pPr>
      <w:r w:rsidRPr="003762A4">
        <w:rPr>
          <w:rFonts w:ascii="Arial" w:hAnsi="Arial" w:cs="Arial"/>
          <w:sz w:val="18"/>
          <w:szCs w:val="18"/>
        </w:rPr>
        <w:t>в электронной форме посредством ЕПГУ;</w:t>
      </w:r>
    </w:p>
    <w:p w:rsidR="003762A4" w:rsidRPr="003762A4" w:rsidRDefault="003762A4" w:rsidP="003762A4">
      <w:pPr>
        <w:spacing w:line="180" w:lineRule="exact"/>
        <w:ind w:firstLine="142"/>
        <w:jc w:val="both"/>
        <w:rPr>
          <w:rFonts w:ascii="Arial" w:hAnsi="Arial" w:cs="Arial"/>
          <w:sz w:val="18"/>
          <w:szCs w:val="18"/>
        </w:rPr>
      </w:pPr>
      <w:r w:rsidRPr="003762A4">
        <w:rPr>
          <w:rFonts w:ascii="Arial" w:hAnsi="Arial" w:cs="Arial"/>
          <w:sz w:val="18"/>
          <w:szCs w:val="18"/>
        </w:rPr>
        <w:t>через операторов почтовой связи общего пользования заказным письмом с уведомлением о вручении;</w:t>
      </w:r>
    </w:p>
    <w:p w:rsidR="003762A4" w:rsidRPr="003762A4" w:rsidRDefault="003762A4" w:rsidP="003762A4">
      <w:pPr>
        <w:spacing w:line="180" w:lineRule="exact"/>
        <w:ind w:firstLine="142"/>
        <w:jc w:val="both"/>
        <w:rPr>
          <w:rFonts w:ascii="Arial" w:hAnsi="Arial" w:cs="Arial"/>
          <w:sz w:val="18"/>
          <w:szCs w:val="18"/>
        </w:rPr>
      </w:pPr>
      <w:r w:rsidRPr="003762A4">
        <w:rPr>
          <w:rFonts w:ascii="Arial" w:hAnsi="Arial" w:cs="Arial"/>
          <w:sz w:val="18"/>
          <w:szCs w:val="18"/>
        </w:rPr>
        <w:t>лично в общеобразовательную организацию.</w:t>
      </w:r>
    </w:p>
    <w:p w:rsidR="003762A4" w:rsidRPr="003762A4" w:rsidRDefault="003762A4" w:rsidP="003762A4">
      <w:pPr>
        <w:spacing w:line="180" w:lineRule="exact"/>
        <w:ind w:firstLine="142"/>
        <w:jc w:val="both"/>
        <w:rPr>
          <w:rFonts w:ascii="Arial" w:hAnsi="Arial" w:cs="Arial"/>
          <w:sz w:val="18"/>
          <w:szCs w:val="18"/>
        </w:rPr>
      </w:pPr>
      <w:r w:rsidRPr="003762A4">
        <w:rPr>
          <w:rFonts w:ascii="Arial" w:hAnsi="Arial" w:cs="Arial"/>
          <w:sz w:val="18"/>
          <w:szCs w:val="18"/>
        </w:rPr>
        <w:t>Заявление и документы, направленные в электронной форме, подписываются электронной подписью в соответствии с требованиями Федерального закона «Об электронной подписи» и требованиями Федерального закона «Об организации предоставления государственных и муниципальных услуг».</w:t>
      </w:r>
    </w:p>
    <w:p w:rsidR="003762A4" w:rsidRPr="003762A4" w:rsidRDefault="003762A4" w:rsidP="003762A4">
      <w:pPr>
        <w:spacing w:line="180" w:lineRule="exact"/>
        <w:ind w:firstLine="142"/>
        <w:jc w:val="both"/>
        <w:rPr>
          <w:rFonts w:ascii="Arial" w:hAnsi="Arial" w:cs="Arial"/>
          <w:sz w:val="18"/>
          <w:szCs w:val="18"/>
        </w:rPr>
      </w:pPr>
      <w:r w:rsidRPr="003762A4">
        <w:rPr>
          <w:rFonts w:ascii="Arial" w:hAnsi="Arial" w:cs="Arial"/>
          <w:sz w:val="18"/>
          <w:szCs w:val="18"/>
        </w:rPr>
        <w:t>Формирование заявления осуществляется посредством заполнения электронной формы заявления на Едином портале государственных и муниципальных услуг (функций) без необходимости дополнительной подачи заявления в какой-либо иной форме.</w:t>
      </w:r>
    </w:p>
    <w:p w:rsidR="003762A4" w:rsidRPr="003762A4" w:rsidRDefault="003762A4" w:rsidP="003762A4">
      <w:pPr>
        <w:spacing w:line="180" w:lineRule="exact"/>
        <w:ind w:firstLine="142"/>
        <w:jc w:val="both"/>
        <w:rPr>
          <w:rFonts w:ascii="Arial" w:hAnsi="Arial" w:cs="Arial"/>
          <w:sz w:val="18"/>
          <w:szCs w:val="18"/>
        </w:rPr>
      </w:pPr>
      <w:r w:rsidRPr="003762A4">
        <w:rPr>
          <w:rFonts w:ascii="Arial" w:hAnsi="Arial" w:cs="Arial"/>
          <w:sz w:val="18"/>
          <w:szCs w:val="18"/>
        </w:rPr>
        <w:t>Если на Едином портале государственных и муниципальных услуг (функций) заявителю не обеспечивается возможность заполнения электронной формы заявления, то для формирования заявления на Едином портале государственных и муниципальных услуг (функций) в порядке, определяемом Министерством связи и массовых коммуникаций Российской Федерации.</w:t>
      </w:r>
    </w:p>
    <w:p w:rsidR="003762A4" w:rsidRPr="003762A4" w:rsidRDefault="003762A4" w:rsidP="003762A4">
      <w:pPr>
        <w:spacing w:line="180" w:lineRule="exact"/>
        <w:ind w:firstLine="142"/>
        <w:jc w:val="both"/>
        <w:rPr>
          <w:rFonts w:ascii="Arial" w:hAnsi="Arial" w:cs="Arial"/>
          <w:sz w:val="18"/>
          <w:szCs w:val="18"/>
        </w:rPr>
      </w:pPr>
      <w:r w:rsidRPr="003762A4">
        <w:rPr>
          <w:rFonts w:ascii="Arial" w:hAnsi="Arial" w:cs="Arial"/>
          <w:sz w:val="18"/>
          <w:szCs w:val="18"/>
        </w:rPr>
        <w:t>В случае направления заявления и документов для получения муниципальной услуги посредством почтовой связи (заказным почтовым отправлением) документы должны быть удостоверены в установленном порядке, за исключением документов, представляемых в подлинниках.</w:t>
      </w:r>
      <w:r w:rsidRPr="003762A4">
        <w:rPr>
          <w:rFonts w:ascii="Arial" w:hAnsi="Arial" w:cs="Arial"/>
          <w:sz w:val="18"/>
          <w:szCs w:val="18"/>
        </w:rPr>
        <w:cr/>
      </w:r>
    </w:p>
    <w:p w:rsidR="003762A4" w:rsidRPr="003762A4" w:rsidRDefault="003762A4" w:rsidP="003762A4">
      <w:pPr>
        <w:spacing w:line="180" w:lineRule="exact"/>
        <w:ind w:firstLine="142"/>
        <w:jc w:val="both"/>
        <w:rPr>
          <w:rFonts w:ascii="Arial" w:hAnsi="Arial" w:cs="Arial"/>
          <w:sz w:val="18"/>
          <w:szCs w:val="18"/>
        </w:rPr>
      </w:pPr>
      <w:r w:rsidRPr="003762A4">
        <w:rPr>
          <w:rFonts w:ascii="Arial" w:hAnsi="Arial" w:cs="Arial"/>
          <w:sz w:val="18"/>
          <w:szCs w:val="18"/>
        </w:rPr>
        <w:t>Ответственность за достоверность и полноту предоставляемых сведений и документов, являющихся необходимыми для предоставления муниципальной услуги, возлагается на заявителя.</w:t>
      </w:r>
    </w:p>
    <w:p w:rsidR="003762A4" w:rsidRPr="003762A4" w:rsidRDefault="003762A4" w:rsidP="003762A4">
      <w:pPr>
        <w:spacing w:line="180" w:lineRule="exact"/>
        <w:ind w:firstLine="142"/>
        <w:jc w:val="both"/>
        <w:rPr>
          <w:rFonts w:ascii="Arial" w:hAnsi="Arial" w:cs="Arial"/>
          <w:sz w:val="18"/>
          <w:szCs w:val="18"/>
        </w:rPr>
      </w:pPr>
      <w:r w:rsidRPr="003762A4">
        <w:rPr>
          <w:rFonts w:ascii="Arial" w:hAnsi="Arial" w:cs="Arial"/>
          <w:sz w:val="18"/>
          <w:szCs w:val="18"/>
        </w:rPr>
        <w:t xml:space="preserve">2.7. </w:t>
      </w:r>
      <w:proofErr w:type="gramStart"/>
      <w:r w:rsidRPr="003762A4">
        <w:rPr>
          <w:rFonts w:ascii="Arial" w:hAnsi="Arial" w:cs="Arial"/>
          <w:sz w:val="18"/>
          <w:szCs w:val="18"/>
        </w:rPr>
        <w:t xml:space="preserve">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государственных или муниципальных услуг, и которые заявитель вправе представить, а также способы их получения </w:t>
      </w:r>
      <w:r w:rsidRPr="003762A4">
        <w:rPr>
          <w:rFonts w:ascii="Arial" w:hAnsi="Arial" w:cs="Arial"/>
          <w:sz w:val="18"/>
          <w:szCs w:val="18"/>
        </w:rPr>
        <w:lastRenderedPageBreak/>
        <w:t>заявителями, в том числе в электронной форме, порядок их представления (бланки, формы обращений, заявлений и иных документов</w:t>
      </w:r>
      <w:proofErr w:type="gramEnd"/>
      <w:r w:rsidRPr="003762A4">
        <w:rPr>
          <w:rFonts w:ascii="Arial" w:hAnsi="Arial" w:cs="Arial"/>
          <w:sz w:val="18"/>
          <w:szCs w:val="18"/>
        </w:rPr>
        <w:t>, подаваемых заявителем в связи с предоставлением муниципальной услуги, приводятся в качестве приложений к регламенту, за исключением случаев, когда формы указанных документов установлены актами Президента Российской Федерации или Правительства Российской Федерации, а также случаев, когда законодательством Российской Федерации предусмотрена свободная форма подачи этих документов). Непредставление заявителем указанных документов не является основанием для отказа заявителю в предоставлении услуги.</w:t>
      </w:r>
    </w:p>
    <w:p w:rsidR="003762A4" w:rsidRPr="003762A4" w:rsidRDefault="003762A4" w:rsidP="003762A4">
      <w:pPr>
        <w:spacing w:line="180" w:lineRule="exact"/>
        <w:ind w:firstLine="142"/>
        <w:jc w:val="both"/>
        <w:rPr>
          <w:rFonts w:ascii="Arial" w:hAnsi="Arial" w:cs="Arial"/>
          <w:sz w:val="18"/>
          <w:szCs w:val="18"/>
        </w:rPr>
      </w:pPr>
      <w:r w:rsidRPr="003762A4">
        <w:rPr>
          <w:rFonts w:ascii="Arial" w:hAnsi="Arial" w:cs="Arial"/>
          <w:sz w:val="18"/>
          <w:szCs w:val="18"/>
        </w:rPr>
        <w:t>2.7.1. Документов, необходимых в соответствии с нормативными правовыми актами Российской Федерации и нормативными правовыми актами Ставропольского края, муниципальными правовыми актами Благодарненского  муниципального округа Ставропольского края для предоставления муниципальной услуги, которые находятся в распоряжении иных организаций, участвующих в предоставлении муниципальной услуги, при предоставлении данной услуги не предусмотрено.</w:t>
      </w:r>
    </w:p>
    <w:p w:rsidR="003762A4" w:rsidRPr="003762A4" w:rsidRDefault="003762A4" w:rsidP="003762A4">
      <w:pPr>
        <w:spacing w:line="180" w:lineRule="exact"/>
        <w:ind w:firstLine="142"/>
        <w:jc w:val="both"/>
        <w:rPr>
          <w:rFonts w:ascii="Arial" w:hAnsi="Arial" w:cs="Arial"/>
          <w:sz w:val="18"/>
          <w:szCs w:val="18"/>
        </w:rPr>
      </w:pPr>
      <w:r w:rsidRPr="003762A4">
        <w:rPr>
          <w:rFonts w:ascii="Arial" w:hAnsi="Arial" w:cs="Arial"/>
          <w:sz w:val="18"/>
          <w:szCs w:val="18"/>
        </w:rPr>
        <w:t>2.7.2. В соответствии с требованиями пунктов 1, 2, 4 части 1 статьи 7 Федерального закона № 210-ФЗ установлен запрет требовать от заявителя:</w:t>
      </w:r>
    </w:p>
    <w:p w:rsidR="003762A4" w:rsidRPr="003762A4" w:rsidRDefault="003762A4" w:rsidP="003762A4">
      <w:pPr>
        <w:spacing w:line="180" w:lineRule="exact"/>
        <w:ind w:firstLine="142"/>
        <w:jc w:val="both"/>
        <w:rPr>
          <w:rFonts w:ascii="Arial" w:hAnsi="Arial" w:cs="Arial"/>
          <w:sz w:val="18"/>
          <w:szCs w:val="18"/>
        </w:rPr>
      </w:pPr>
      <w:r w:rsidRPr="003762A4">
        <w:rPr>
          <w:rFonts w:ascii="Arial" w:hAnsi="Arial" w:cs="Arial"/>
          <w:sz w:val="18"/>
          <w:szCs w:val="18"/>
        </w:rPr>
        <w:t>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3762A4" w:rsidRPr="003762A4" w:rsidRDefault="003762A4" w:rsidP="003762A4">
      <w:pPr>
        <w:spacing w:line="180" w:lineRule="exact"/>
        <w:ind w:firstLine="142"/>
        <w:jc w:val="both"/>
        <w:rPr>
          <w:rFonts w:ascii="Arial" w:hAnsi="Arial" w:cs="Arial"/>
          <w:sz w:val="18"/>
          <w:szCs w:val="18"/>
        </w:rPr>
      </w:pPr>
      <w:proofErr w:type="gramStart"/>
      <w:r w:rsidRPr="003762A4">
        <w:rPr>
          <w:rFonts w:ascii="Arial" w:hAnsi="Arial" w:cs="Arial"/>
          <w:sz w:val="18"/>
          <w:szCs w:val="18"/>
        </w:rPr>
        <w:t>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 органам местного самоуправления организаций, участвующих в предоставлении государственных или муниципальных услуг, в соответствии с нормативными правовыми актами Российской Федерации, нормативными правовыми актами</w:t>
      </w:r>
      <w:proofErr w:type="gramEnd"/>
      <w:r w:rsidRPr="003762A4">
        <w:rPr>
          <w:rFonts w:ascii="Arial" w:hAnsi="Arial" w:cs="Arial"/>
          <w:sz w:val="18"/>
          <w:szCs w:val="18"/>
        </w:rPr>
        <w:t xml:space="preserve"> субъектов Российской Федерации и муниципальными правовыми актами, за исключением документов, включенных в определенный частью 6 статьи 7 Федерального закона    № 210-ФЗ перечень документов;</w:t>
      </w:r>
    </w:p>
    <w:p w:rsidR="003762A4" w:rsidRPr="003762A4" w:rsidRDefault="003762A4" w:rsidP="003762A4">
      <w:pPr>
        <w:spacing w:line="180" w:lineRule="exact"/>
        <w:ind w:firstLine="142"/>
        <w:jc w:val="both"/>
        <w:rPr>
          <w:rFonts w:ascii="Arial" w:hAnsi="Arial" w:cs="Arial"/>
          <w:sz w:val="18"/>
          <w:szCs w:val="18"/>
        </w:rPr>
      </w:pPr>
      <w:r w:rsidRPr="003762A4">
        <w:rPr>
          <w:rFonts w:ascii="Arial" w:hAnsi="Arial" w:cs="Arial"/>
          <w:sz w:val="18"/>
          <w:szCs w:val="18"/>
        </w:rPr>
        <w:t>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3762A4" w:rsidRPr="003762A4" w:rsidRDefault="003762A4" w:rsidP="003762A4">
      <w:pPr>
        <w:spacing w:line="180" w:lineRule="exact"/>
        <w:ind w:firstLine="142"/>
        <w:jc w:val="both"/>
        <w:rPr>
          <w:rFonts w:ascii="Arial" w:hAnsi="Arial" w:cs="Arial"/>
          <w:sz w:val="18"/>
          <w:szCs w:val="18"/>
        </w:rPr>
      </w:pPr>
      <w:r w:rsidRPr="003762A4">
        <w:rPr>
          <w:rFonts w:ascii="Arial" w:hAnsi="Arial" w:cs="Arial"/>
          <w:sz w:val="18"/>
          <w:szCs w:val="18"/>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3762A4" w:rsidRPr="003762A4" w:rsidRDefault="003762A4" w:rsidP="003762A4">
      <w:pPr>
        <w:spacing w:line="180" w:lineRule="exact"/>
        <w:ind w:firstLine="142"/>
        <w:jc w:val="both"/>
        <w:rPr>
          <w:rFonts w:ascii="Arial" w:hAnsi="Arial" w:cs="Arial"/>
          <w:sz w:val="18"/>
          <w:szCs w:val="18"/>
        </w:rPr>
      </w:pPr>
      <w:r w:rsidRPr="003762A4">
        <w:rPr>
          <w:rFonts w:ascii="Arial" w:hAnsi="Arial" w:cs="Arial"/>
          <w:sz w:val="18"/>
          <w:szCs w:val="18"/>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3762A4" w:rsidRPr="003762A4" w:rsidRDefault="003762A4" w:rsidP="003762A4">
      <w:pPr>
        <w:spacing w:line="180" w:lineRule="exact"/>
        <w:ind w:firstLine="142"/>
        <w:jc w:val="both"/>
        <w:rPr>
          <w:rFonts w:ascii="Arial" w:hAnsi="Arial" w:cs="Arial"/>
          <w:sz w:val="18"/>
          <w:szCs w:val="18"/>
        </w:rPr>
      </w:pPr>
      <w:r w:rsidRPr="003762A4">
        <w:rPr>
          <w:rFonts w:ascii="Arial" w:hAnsi="Arial" w:cs="Arial"/>
          <w:sz w:val="18"/>
          <w:szCs w:val="18"/>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3762A4" w:rsidRPr="003762A4" w:rsidRDefault="003762A4" w:rsidP="003762A4">
      <w:pPr>
        <w:spacing w:line="180" w:lineRule="exact"/>
        <w:ind w:firstLine="142"/>
        <w:jc w:val="both"/>
        <w:rPr>
          <w:rFonts w:ascii="Arial" w:hAnsi="Arial" w:cs="Arial"/>
          <w:sz w:val="18"/>
          <w:szCs w:val="18"/>
        </w:rPr>
      </w:pPr>
      <w:r w:rsidRPr="003762A4">
        <w:rPr>
          <w:rFonts w:ascii="Arial" w:hAnsi="Arial" w:cs="Arial"/>
          <w:sz w:val="18"/>
          <w:szCs w:val="18"/>
        </w:rPr>
        <w:t xml:space="preserve">г)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муниципальную услугу, муниципального служащего, работника многофункционального центра, работника </w:t>
      </w:r>
      <w:r w:rsidRPr="003762A4">
        <w:rPr>
          <w:rFonts w:ascii="Arial" w:hAnsi="Arial" w:cs="Arial"/>
          <w:sz w:val="18"/>
          <w:szCs w:val="18"/>
        </w:rPr>
        <w:lastRenderedPageBreak/>
        <w:t>организации, предусмотренной частью 1.1 статьи 16   Федерального закона № 210-ФЗ, при первоначальном отказе в приеме документов, необходимых для предоставления муниципальной услуги, либо в предоставлении муниципальной услуги.</w:t>
      </w:r>
    </w:p>
    <w:p w:rsidR="003762A4" w:rsidRPr="003762A4" w:rsidRDefault="003762A4" w:rsidP="003762A4">
      <w:pPr>
        <w:spacing w:line="180" w:lineRule="exact"/>
        <w:ind w:firstLine="142"/>
        <w:jc w:val="both"/>
        <w:rPr>
          <w:rFonts w:ascii="Arial" w:hAnsi="Arial" w:cs="Arial"/>
          <w:sz w:val="18"/>
          <w:szCs w:val="18"/>
        </w:rPr>
      </w:pPr>
      <w:r w:rsidRPr="003762A4">
        <w:rPr>
          <w:rFonts w:ascii="Arial" w:hAnsi="Arial" w:cs="Arial"/>
          <w:sz w:val="18"/>
          <w:szCs w:val="18"/>
        </w:rPr>
        <w:t>2.8. Исчерпывающий перечень оснований для отказа в приеме документов, необходимых для предоставления муниципальной услуги</w:t>
      </w:r>
    </w:p>
    <w:p w:rsidR="003762A4" w:rsidRPr="003762A4" w:rsidRDefault="003762A4" w:rsidP="003762A4">
      <w:pPr>
        <w:spacing w:line="180" w:lineRule="exact"/>
        <w:ind w:firstLine="142"/>
        <w:jc w:val="both"/>
        <w:rPr>
          <w:rFonts w:ascii="Arial" w:hAnsi="Arial" w:cs="Arial"/>
          <w:sz w:val="18"/>
          <w:szCs w:val="18"/>
        </w:rPr>
      </w:pPr>
      <w:r w:rsidRPr="003762A4">
        <w:rPr>
          <w:rFonts w:ascii="Arial" w:hAnsi="Arial" w:cs="Arial"/>
          <w:sz w:val="18"/>
          <w:szCs w:val="18"/>
        </w:rPr>
        <w:t>Основания для отказа в приеме документов, необходимых для предоставления муниципальной услуги, отсутствуют.</w:t>
      </w:r>
    </w:p>
    <w:p w:rsidR="003762A4" w:rsidRPr="003762A4" w:rsidRDefault="003762A4" w:rsidP="003762A4">
      <w:pPr>
        <w:spacing w:line="180" w:lineRule="exact"/>
        <w:ind w:firstLine="142"/>
        <w:jc w:val="both"/>
        <w:rPr>
          <w:rFonts w:ascii="Arial" w:hAnsi="Arial" w:cs="Arial"/>
          <w:sz w:val="18"/>
          <w:szCs w:val="18"/>
        </w:rPr>
      </w:pPr>
      <w:r w:rsidRPr="003762A4">
        <w:rPr>
          <w:rFonts w:ascii="Arial" w:hAnsi="Arial" w:cs="Arial"/>
          <w:sz w:val="18"/>
          <w:szCs w:val="18"/>
        </w:rPr>
        <w:t xml:space="preserve">2.9. Исчерпывающий перечень оснований для приостановления предоставления муниципальной услуги или отказа в предоставлении муниципальной услуги </w:t>
      </w:r>
    </w:p>
    <w:p w:rsidR="003762A4" w:rsidRPr="003762A4" w:rsidRDefault="003762A4" w:rsidP="003762A4">
      <w:pPr>
        <w:spacing w:line="180" w:lineRule="exact"/>
        <w:ind w:firstLine="142"/>
        <w:jc w:val="both"/>
        <w:rPr>
          <w:rFonts w:ascii="Arial" w:hAnsi="Arial" w:cs="Arial"/>
          <w:sz w:val="18"/>
          <w:szCs w:val="18"/>
        </w:rPr>
      </w:pPr>
      <w:r w:rsidRPr="003762A4">
        <w:rPr>
          <w:rFonts w:ascii="Arial" w:hAnsi="Arial" w:cs="Arial"/>
          <w:sz w:val="18"/>
          <w:szCs w:val="18"/>
        </w:rPr>
        <w:t>2.9.1. Основания для приостановления предоставления муниципальной услуги отсутствуют.</w:t>
      </w:r>
    </w:p>
    <w:p w:rsidR="003762A4" w:rsidRPr="003762A4" w:rsidRDefault="003762A4" w:rsidP="003762A4">
      <w:pPr>
        <w:spacing w:line="180" w:lineRule="exact"/>
        <w:ind w:firstLine="142"/>
        <w:jc w:val="both"/>
        <w:rPr>
          <w:rFonts w:ascii="Arial" w:hAnsi="Arial" w:cs="Arial"/>
          <w:sz w:val="18"/>
          <w:szCs w:val="18"/>
        </w:rPr>
      </w:pPr>
      <w:r w:rsidRPr="003762A4">
        <w:rPr>
          <w:rFonts w:ascii="Arial" w:hAnsi="Arial" w:cs="Arial"/>
          <w:sz w:val="18"/>
          <w:szCs w:val="18"/>
        </w:rPr>
        <w:t>2.9.2. Основанием для отказа в предоставлении муниципальной услуги является отсутствие мест в образовательной организации.</w:t>
      </w:r>
    </w:p>
    <w:p w:rsidR="003762A4" w:rsidRPr="003762A4" w:rsidRDefault="003762A4" w:rsidP="003762A4">
      <w:pPr>
        <w:spacing w:line="180" w:lineRule="exact"/>
        <w:ind w:firstLine="142"/>
        <w:jc w:val="both"/>
        <w:rPr>
          <w:rFonts w:ascii="Arial" w:hAnsi="Arial" w:cs="Arial"/>
          <w:sz w:val="18"/>
          <w:szCs w:val="18"/>
        </w:rPr>
      </w:pPr>
      <w:r w:rsidRPr="003762A4">
        <w:rPr>
          <w:rFonts w:ascii="Arial" w:hAnsi="Arial" w:cs="Arial"/>
          <w:sz w:val="18"/>
          <w:szCs w:val="18"/>
        </w:rPr>
        <w:t>2.10. 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p>
    <w:p w:rsidR="003762A4" w:rsidRPr="003762A4" w:rsidRDefault="003762A4" w:rsidP="003762A4">
      <w:pPr>
        <w:spacing w:line="180" w:lineRule="exact"/>
        <w:ind w:firstLine="142"/>
        <w:jc w:val="both"/>
        <w:rPr>
          <w:rFonts w:ascii="Arial" w:hAnsi="Arial" w:cs="Arial"/>
          <w:sz w:val="18"/>
          <w:szCs w:val="18"/>
        </w:rPr>
      </w:pPr>
      <w:r w:rsidRPr="003762A4">
        <w:rPr>
          <w:rFonts w:ascii="Arial" w:hAnsi="Arial" w:cs="Arial"/>
          <w:sz w:val="18"/>
          <w:szCs w:val="18"/>
        </w:rPr>
        <w:t>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 отсутствует.</w:t>
      </w:r>
    </w:p>
    <w:p w:rsidR="003762A4" w:rsidRPr="003762A4" w:rsidRDefault="003762A4" w:rsidP="003762A4">
      <w:pPr>
        <w:spacing w:line="180" w:lineRule="exact"/>
        <w:ind w:firstLine="142"/>
        <w:jc w:val="both"/>
        <w:rPr>
          <w:rFonts w:ascii="Arial" w:hAnsi="Arial" w:cs="Arial"/>
          <w:sz w:val="18"/>
          <w:szCs w:val="18"/>
        </w:rPr>
      </w:pPr>
      <w:r w:rsidRPr="003762A4">
        <w:rPr>
          <w:rFonts w:ascii="Arial" w:hAnsi="Arial" w:cs="Arial"/>
          <w:sz w:val="18"/>
          <w:szCs w:val="18"/>
        </w:rPr>
        <w:t>2.11. Порядок, размер и основания взимания государственной пошлины или иной платы, взимаемой за предоставление муниципальной услуги</w:t>
      </w:r>
    </w:p>
    <w:p w:rsidR="003762A4" w:rsidRPr="003762A4" w:rsidRDefault="003762A4" w:rsidP="003762A4">
      <w:pPr>
        <w:spacing w:line="180" w:lineRule="exact"/>
        <w:ind w:firstLine="142"/>
        <w:jc w:val="both"/>
        <w:rPr>
          <w:rFonts w:ascii="Arial" w:hAnsi="Arial" w:cs="Arial"/>
          <w:sz w:val="18"/>
          <w:szCs w:val="18"/>
        </w:rPr>
      </w:pPr>
      <w:r w:rsidRPr="003762A4">
        <w:rPr>
          <w:rFonts w:ascii="Arial" w:hAnsi="Arial" w:cs="Arial"/>
          <w:sz w:val="18"/>
          <w:szCs w:val="18"/>
        </w:rPr>
        <w:t>Муниципальная услуга предоставляется без взимания государственной пошлины или иной платы.</w:t>
      </w:r>
    </w:p>
    <w:p w:rsidR="003762A4" w:rsidRPr="003762A4" w:rsidRDefault="003762A4" w:rsidP="003762A4">
      <w:pPr>
        <w:spacing w:line="180" w:lineRule="exact"/>
        <w:ind w:firstLine="142"/>
        <w:jc w:val="both"/>
        <w:rPr>
          <w:rFonts w:ascii="Arial" w:hAnsi="Arial" w:cs="Arial"/>
          <w:sz w:val="18"/>
          <w:szCs w:val="18"/>
        </w:rPr>
      </w:pPr>
      <w:r w:rsidRPr="003762A4">
        <w:rPr>
          <w:rFonts w:ascii="Arial" w:hAnsi="Arial" w:cs="Arial"/>
          <w:sz w:val="18"/>
          <w:szCs w:val="18"/>
        </w:rPr>
        <w:t>2.12. 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 включая информацию о методике расчета размера такой платы</w:t>
      </w:r>
    </w:p>
    <w:p w:rsidR="003762A4" w:rsidRPr="003762A4" w:rsidRDefault="003762A4" w:rsidP="003762A4">
      <w:pPr>
        <w:spacing w:line="180" w:lineRule="exact"/>
        <w:ind w:firstLine="142"/>
        <w:jc w:val="both"/>
        <w:rPr>
          <w:rFonts w:ascii="Arial" w:hAnsi="Arial" w:cs="Arial"/>
          <w:sz w:val="18"/>
          <w:szCs w:val="18"/>
        </w:rPr>
      </w:pPr>
      <w:r w:rsidRPr="003762A4">
        <w:rPr>
          <w:rFonts w:ascii="Arial" w:hAnsi="Arial" w:cs="Arial"/>
          <w:sz w:val="18"/>
          <w:szCs w:val="18"/>
        </w:rPr>
        <w:t xml:space="preserve">Информация о порядке, размере и основании взимания платы за услуги, которые являются необходимыми и обязательными для предоставления муниципальной услуги, </w:t>
      </w:r>
      <w:proofErr w:type="gramStart"/>
      <w:r w:rsidRPr="003762A4">
        <w:rPr>
          <w:rFonts w:ascii="Arial" w:hAnsi="Arial" w:cs="Arial"/>
          <w:sz w:val="18"/>
          <w:szCs w:val="18"/>
        </w:rPr>
        <w:t>включая информацию о методике расчета размера такой платы предоставляется организациями, осуществляющими</w:t>
      </w:r>
      <w:proofErr w:type="gramEnd"/>
      <w:r w:rsidRPr="003762A4">
        <w:rPr>
          <w:rFonts w:ascii="Arial" w:hAnsi="Arial" w:cs="Arial"/>
          <w:sz w:val="18"/>
          <w:szCs w:val="18"/>
        </w:rPr>
        <w:t xml:space="preserve"> такие услуги.</w:t>
      </w:r>
    </w:p>
    <w:p w:rsidR="003762A4" w:rsidRPr="003762A4" w:rsidRDefault="003762A4" w:rsidP="003762A4">
      <w:pPr>
        <w:spacing w:line="180" w:lineRule="exact"/>
        <w:ind w:firstLine="142"/>
        <w:jc w:val="both"/>
        <w:rPr>
          <w:rFonts w:ascii="Arial" w:hAnsi="Arial" w:cs="Arial"/>
          <w:sz w:val="18"/>
          <w:szCs w:val="18"/>
        </w:rPr>
      </w:pPr>
      <w:r w:rsidRPr="003762A4">
        <w:rPr>
          <w:rFonts w:ascii="Arial" w:hAnsi="Arial" w:cs="Arial"/>
          <w:sz w:val="18"/>
          <w:szCs w:val="18"/>
        </w:rPr>
        <w:t>2.13. Максимальный срок ожидания в очереди при подаче запроса о предоставлении муниципальной услуги, услуги, предоставляемой организацией, участвующей в предоставлении муниципальной услуги, и при получении результата предоставления таких услуг</w:t>
      </w:r>
    </w:p>
    <w:p w:rsidR="003762A4" w:rsidRPr="003762A4" w:rsidRDefault="003762A4" w:rsidP="003762A4">
      <w:pPr>
        <w:spacing w:line="180" w:lineRule="exact"/>
        <w:ind w:firstLine="142"/>
        <w:jc w:val="both"/>
        <w:rPr>
          <w:rFonts w:ascii="Arial" w:hAnsi="Arial" w:cs="Arial"/>
          <w:sz w:val="18"/>
          <w:szCs w:val="18"/>
        </w:rPr>
      </w:pPr>
      <w:r w:rsidRPr="003762A4">
        <w:rPr>
          <w:rFonts w:ascii="Arial" w:hAnsi="Arial" w:cs="Arial"/>
          <w:sz w:val="18"/>
          <w:szCs w:val="18"/>
        </w:rPr>
        <w:t>2.13.1. Максимальное время ожидания в очереди заявителя, либо его представителя при подаче заявления о предоставлении муниципальной услуги, получении результата предоставления муниципальной услуги не должно превышать 15 минут.</w:t>
      </w:r>
    </w:p>
    <w:p w:rsidR="003762A4" w:rsidRPr="003762A4" w:rsidRDefault="003762A4" w:rsidP="003762A4">
      <w:pPr>
        <w:spacing w:line="180" w:lineRule="exact"/>
        <w:ind w:firstLine="142"/>
        <w:jc w:val="both"/>
        <w:rPr>
          <w:rFonts w:ascii="Arial" w:hAnsi="Arial" w:cs="Arial"/>
          <w:sz w:val="18"/>
          <w:szCs w:val="18"/>
        </w:rPr>
      </w:pPr>
      <w:r w:rsidRPr="003762A4">
        <w:rPr>
          <w:rFonts w:ascii="Arial" w:hAnsi="Arial" w:cs="Arial"/>
          <w:sz w:val="18"/>
          <w:szCs w:val="18"/>
        </w:rPr>
        <w:t>2.13.2. Ветераны Великой Отечественной войны, ветераны боевых действий, инвалиды Великой Отечественной войны и инвалиды боевых действий, инвалиды I и II групп, их законные представители, семьи, имеющие детей-инвалидов, граждане, подвергшиеся воздействию радиации вследствие катастрофы на Чернобыльской АЭС, принимаются вне очереди.</w:t>
      </w:r>
    </w:p>
    <w:p w:rsidR="003762A4" w:rsidRPr="003762A4" w:rsidRDefault="003762A4" w:rsidP="003762A4">
      <w:pPr>
        <w:spacing w:line="180" w:lineRule="exact"/>
        <w:ind w:firstLine="142"/>
        <w:jc w:val="both"/>
        <w:rPr>
          <w:rFonts w:ascii="Arial" w:hAnsi="Arial" w:cs="Arial"/>
          <w:sz w:val="18"/>
          <w:szCs w:val="18"/>
        </w:rPr>
      </w:pPr>
      <w:r w:rsidRPr="003762A4">
        <w:rPr>
          <w:rFonts w:ascii="Arial" w:hAnsi="Arial" w:cs="Arial"/>
          <w:sz w:val="18"/>
          <w:szCs w:val="18"/>
        </w:rPr>
        <w:t>2.14. Срок и порядок регистрации запроса заявителя о предоставлении муниципальной услуги и услуги, предоставляемой организацией, участвующей в предоставлении муниципальной услуги, в том числе в электронной форме</w:t>
      </w:r>
    </w:p>
    <w:p w:rsidR="003762A4" w:rsidRPr="003762A4" w:rsidRDefault="003762A4" w:rsidP="003762A4">
      <w:pPr>
        <w:spacing w:line="180" w:lineRule="exact"/>
        <w:ind w:firstLine="142"/>
        <w:jc w:val="both"/>
        <w:rPr>
          <w:rFonts w:ascii="Arial" w:hAnsi="Arial" w:cs="Arial"/>
          <w:sz w:val="18"/>
          <w:szCs w:val="18"/>
        </w:rPr>
      </w:pPr>
      <w:r w:rsidRPr="003762A4">
        <w:rPr>
          <w:rFonts w:ascii="Arial" w:hAnsi="Arial" w:cs="Arial"/>
          <w:sz w:val="18"/>
          <w:szCs w:val="18"/>
        </w:rPr>
        <w:t xml:space="preserve">2.14.1. Срок регистрации запроса заявителя о предоставлении муниципальной услуги не может быть более 15 минут. </w:t>
      </w:r>
    </w:p>
    <w:p w:rsidR="003762A4" w:rsidRPr="003762A4" w:rsidRDefault="003762A4" w:rsidP="003762A4">
      <w:pPr>
        <w:spacing w:line="180" w:lineRule="exact"/>
        <w:ind w:firstLine="142"/>
        <w:jc w:val="both"/>
        <w:rPr>
          <w:rFonts w:ascii="Arial" w:hAnsi="Arial" w:cs="Arial"/>
          <w:sz w:val="18"/>
          <w:szCs w:val="18"/>
        </w:rPr>
      </w:pPr>
      <w:r w:rsidRPr="003762A4">
        <w:rPr>
          <w:rFonts w:ascii="Arial" w:hAnsi="Arial" w:cs="Arial"/>
          <w:sz w:val="18"/>
          <w:szCs w:val="18"/>
        </w:rPr>
        <w:t xml:space="preserve">2.14.2. Запрос заявителя о предоставлении муниципальной услуги регистрируется в соответствующем журнале с присвоением </w:t>
      </w:r>
      <w:r w:rsidRPr="003762A4">
        <w:rPr>
          <w:rFonts w:ascii="Arial" w:hAnsi="Arial" w:cs="Arial"/>
          <w:sz w:val="18"/>
          <w:szCs w:val="18"/>
        </w:rPr>
        <w:lastRenderedPageBreak/>
        <w:t>регистрационного номера, указанием даты и времени поступления.</w:t>
      </w:r>
    </w:p>
    <w:p w:rsidR="003762A4" w:rsidRPr="003762A4" w:rsidRDefault="003762A4" w:rsidP="003762A4">
      <w:pPr>
        <w:spacing w:line="180" w:lineRule="exact"/>
        <w:ind w:firstLine="142"/>
        <w:jc w:val="both"/>
        <w:rPr>
          <w:rFonts w:ascii="Arial" w:hAnsi="Arial" w:cs="Arial"/>
          <w:sz w:val="18"/>
          <w:szCs w:val="18"/>
        </w:rPr>
      </w:pPr>
      <w:r w:rsidRPr="003762A4">
        <w:rPr>
          <w:rFonts w:ascii="Arial" w:hAnsi="Arial" w:cs="Arial"/>
          <w:sz w:val="18"/>
          <w:szCs w:val="18"/>
        </w:rPr>
        <w:t>2.14.3. В случае предоставления услуги в электронном виде регистрация осуществляется в автоматическом режиме в день получения запроса (заявления) с присвоением регистрационного номера, указанием даты и времени поступления.</w:t>
      </w:r>
    </w:p>
    <w:p w:rsidR="003762A4" w:rsidRPr="003762A4" w:rsidRDefault="003762A4" w:rsidP="003762A4">
      <w:pPr>
        <w:spacing w:line="180" w:lineRule="exact"/>
        <w:ind w:firstLine="142"/>
        <w:jc w:val="both"/>
        <w:rPr>
          <w:rFonts w:ascii="Arial" w:hAnsi="Arial" w:cs="Arial"/>
          <w:sz w:val="18"/>
          <w:szCs w:val="18"/>
        </w:rPr>
      </w:pPr>
      <w:r w:rsidRPr="003762A4">
        <w:rPr>
          <w:rFonts w:ascii="Arial" w:hAnsi="Arial" w:cs="Arial"/>
          <w:sz w:val="18"/>
          <w:szCs w:val="18"/>
        </w:rPr>
        <w:t xml:space="preserve">2.15. </w:t>
      </w:r>
      <w:proofErr w:type="gramStart"/>
      <w:r w:rsidRPr="003762A4">
        <w:rPr>
          <w:rFonts w:ascii="Arial" w:hAnsi="Arial" w:cs="Arial"/>
          <w:sz w:val="18"/>
          <w:szCs w:val="18"/>
        </w:rPr>
        <w:t>Требования к помещениям, в которых предоставляется муниципальная услуга, к залу ожидания, местам для заполнения запросов о предоставлении муниципальной услуги, информационным стендам с образцами их заполнения и перечнем документов, необходимых для предоставления каждой муниципальной услуги, размещению и оформлению визуальной, текстовой и мультимедийной информации о порядке предоставления такой услуги, в том числе к обеспечению доступности для инвалидов указанных объектов в соответствии с</w:t>
      </w:r>
      <w:proofErr w:type="gramEnd"/>
      <w:r w:rsidRPr="003762A4">
        <w:rPr>
          <w:rFonts w:ascii="Arial" w:hAnsi="Arial" w:cs="Arial"/>
          <w:sz w:val="18"/>
          <w:szCs w:val="18"/>
        </w:rPr>
        <w:t xml:space="preserve"> законодательством Российской Федерации о социальной защите инвалидов</w:t>
      </w:r>
    </w:p>
    <w:p w:rsidR="003762A4" w:rsidRPr="003762A4" w:rsidRDefault="003762A4" w:rsidP="003762A4">
      <w:pPr>
        <w:spacing w:line="180" w:lineRule="exact"/>
        <w:ind w:firstLine="142"/>
        <w:jc w:val="both"/>
        <w:rPr>
          <w:rFonts w:ascii="Arial" w:hAnsi="Arial" w:cs="Arial"/>
          <w:sz w:val="18"/>
          <w:szCs w:val="18"/>
        </w:rPr>
      </w:pPr>
      <w:r w:rsidRPr="003762A4">
        <w:rPr>
          <w:rFonts w:ascii="Arial" w:hAnsi="Arial" w:cs="Arial"/>
          <w:sz w:val="18"/>
          <w:szCs w:val="18"/>
        </w:rPr>
        <w:t xml:space="preserve">2.15.1. Муниципальная услуга предоставляется в зданиях общеобразовательных организаций. </w:t>
      </w:r>
    </w:p>
    <w:p w:rsidR="003762A4" w:rsidRPr="003762A4" w:rsidRDefault="003762A4" w:rsidP="003762A4">
      <w:pPr>
        <w:spacing w:line="180" w:lineRule="exact"/>
        <w:ind w:firstLine="142"/>
        <w:jc w:val="both"/>
        <w:rPr>
          <w:rFonts w:ascii="Arial" w:hAnsi="Arial" w:cs="Arial"/>
          <w:sz w:val="18"/>
          <w:szCs w:val="18"/>
        </w:rPr>
      </w:pPr>
      <w:r w:rsidRPr="003762A4">
        <w:rPr>
          <w:rFonts w:ascii="Arial" w:hAnsi="Arial" w:cs="Arial"/>
          <w:sz w:val="18"/>
          <w:szCs w:val="18"/>
        </w:rPr>
        <w:t>2.15.2. Здания общеобразовательных организаций  оборудуются:</w:t>
      </w:r>
    </w:p>
    <w:p w:rsidR="003762A4" w:rsidRPr="003762A4" w:rsidRDefault="003762A4" w:rsidP="003762A4">
      <w:pPr>
        <w:spacing w:line="180" w:lineRule="exact"/>
        <w:ind w:firstLine="142"/>
        <w:jc w:val="both"/>
        <w:rPr>
          <w:rFonts w:ascii="Arial" w:hAnsi="Arial" w:cs="Arial"/>
          <w:sz w:val="18"/>
          <w:szCs w:val="18"/>
        </w:rPr>
      </w:pPr>
      <w:r w:rsidRPr="003762A4">
        <w:rPr>
          <w:rFonts w:ascii="Arial" w:hAnsi="Arial" w:cs="Arial"/>
          <w:sz w:val="18"/>
          <w:szCs w:val="18"/>
        </w:rPr>
        <w:t>противопожарной системой и средствами пожаротушения;</w:t>
      </w:r>
    </w:p>
    <w:p w:rsidR="003762A4" w:rsidRPr="003762A4" w:rsidRDefault="003762A4" w:rsidP="003762A4">
      <w:pPr>
        <w:spacing w:line="180" w:lineRule="exact"/>
        <w:ind w:firstLine="142"/>
        <w:jc w:val="both"/>
        <w:rPr>
          <w:rFonts w:ascii="Arial" w:hAnsi="Arial" w:cs="Arial"/>
          <w:sz w:val="18"/>
          <w:szCs w:val="18"/>
        </w:rPr>
      </w:pPr>
      <w:r w:rsidRPr="003762A4">
        <w:rPr>
          <w:rFonts w:ascii="Arial" w:hAnsi="Arial" w:cs="Arial"/>
          <w:sz w:val="18"/>
          <w:szCs w:val="18"/>
        </w:rPr>
        <w:t>системой оповещения о возникновении чрезвычайной ситуации.</w:t>
      </w:r>
    </w:p>
    <w:p w:rsidR="003762A4" w:rsidRPr="003762A4" w:rsidRDefault="003762A4" w:rsidP="003762A4">
      <w:pPr>
        <w:spacing w:line="180" w:lineRule="exact"/>
        <w:ind w:firstLine="142"/>
        <w:jc w:val="both"/>
        <w:rPr>
          <w:rFonts w:ascii="Arial" w:hAnsi="Arial" w:cs="Arial"/>
          <w:sz w:val="18"/>
          <w:szCs w:val="18"/>
        </w:rPr>
      </w:pPr>
      <w:r w:rsidRPr="003762A4">
        <w:rPr>
          <w:rFonts w:ascii="Arial" w:hAnsi="Arial" w:cs="Arial"/>
          <w:sz w:val="18"/>
          <w:szCs w:val="18"/>
        </w:rPr>
        <w:t>2.15.3. Центральный вход в здание общеобразовательных организаций оборудован информационной табличкой (вывеской).</w:t>
      </w:r>
    </w:p>
    <w:p w:rsidR="003762A4" w:rsidRPr="003762A4" w:rsidRDefault="003762A4" w:rsidP="003762A4">
      <w:pPr>
        <w:spacing w:line="180" w:lineRule="exact"/>
        <w:ind w:firstLine="142"/>
        <w:jc w:val="both"/>
        <w:rPr>
          <w:rFonts w:ascii="Arial" w:hAnsi="Arial" w:cs="Arial"/>
          <w:sz w:val="18"/>
          <w:szCs w:val="18"/>
        </w:rPr>
      </w:pPr>
      <w:r w:rsidRPr="003762A4">
        <w:rPr>
          <w:rFonts w:ascii="Arial" w:hAnsi="Arial" w:cs="Arial"/>
          <w:sz w:val="18"/>
          <w:szCs w:val="18"/>
        </w:rPr>
        <w:t>2.15.4. Служебный кабинет, предназначенный для приема заявителей, оборудован информационными табличками (вывесками) с указанием:</w:t>
      </w:r>
    </w:p>
    <w:p w:rsidR="003762A4" w:rsidRPr="003762A4" w:rsidRDefault="003762A4" w:rsidP="003762A4">
      <w:pPr>
        <w:spacing w:line="180" w:lineRule="exact"/>
        <w:ind w:firstLine="142"/>
        <w:jc w:val="both"/>
        <w:rPr>
          <w:rFonts w:ascii="Arial" w:hAnsi="Arial" w:cs="Arial"/>
          <w:sz w:val="18"/>
          <w:szCs w:val="18"/>
        </w:rPr>
      </w:pPr>
      <w:r w:rsidRPr="003762A4">
        <w:rPr>
          <w:rFonts w:ascii="Arial" w:hAnsi="Arial" w:cs="Arial"/>
          <w:sz w:val="18"/>
          <w:szCs w:val="18"/>
        </w:rPr>
        <w:t>номера кабинета;</w:t>
      </w:r>
    </w:p>
    <w:p w:rsidR="003762A4" w:rsidRPr="003762A4" w:rsidRDefault="003762A4" w:rsidP="003762A4">
      <w:pPr>
        <w:spacing w:line="180" w:lineRule="exact"/>
        <w:ind w:firstLine="142"/>
        <w:jc w:val="both"/>
        <w:rPr>
          <w:rFonts w:ascii="Arial" w:hAnsi="Arial" w:cs="Arial"/>
          <w:sz w:val="18"/>
          <w:szCs w:val="18"/>
        </w:rPr>
      </w:pPr>
      <w:r w:rsidRPr="003762A4">
        <w:rPr>
          <w:rFonts w:ascii="Arial" w:hAnsi="Arial" w:cs="Arial"/>
          <w:sz w:val="18"/>
          <w:szCs w:val="18"/>
        </w:rPr>
        <w:t>фамилии, имени, отчества и должности должностного лица или специалиста, осуществляющего предоставление муниципальной услуги;</w:t>
      </w:r>
    </w:p>
    <w:p w:rsidR="003762A4" w:rsidRPr="003762A4" w:rsidRDefault="003762A4" w:rsidP="003762A4">
      <w:pPr>
        <w:spacing w:line="180" w:lineRule="exact"/>
        <w:ind w:firstLine="142"/>
        <w:jc w:val="both"/>
        <w:rPr>
          <w:rFonts w:ascii="Arial" w:hAnsi="Arial" w:cs="Arial"/>
          <w:sz w:val="18"/>
          <w:szCs w:val="18"/>
        </w:rPr>
      </w:pPr>
      <w:r w:rsidRPr="003762A4">
        <w:rPr>
          <w:rFonts w:ascii="Arial" w:hAnsi="Arial" w:cs="Arial"/>
          <w:sz w:val="18"/>
          <w:szCs w:val="18"/>
        </w:rPr>
        <w:t>времени перерыва на обед, технического перерыва.</w:t>
      </w:r>
    </w:p>
    <w:p w:rsidR="003762A4" w:rsidRPr="003762A4" w:rsidRDefault="003762A4" w:rsidP="003762A4">
      <w:pPr>
        <w:spacing w:line="180" w:lineRule="exact"/>
        <w:ind w:firstLine="142"/>
        <w:jc w:val="both"/>
        <w:rPr>
          <w:rFonts w:ascii="Arial" w:hAnsi="Arial" w:cs="Arial"/>
          <w:sz w:val="18"/>
          <w:szCs w:val="18"/>
        </w:rPr>
      </w:pPr>
      <w:r w:rsidRPr="003762A4">
        <w:rPr>
          <w:rFonts w:ascii="Arial" w:hAnsi="Arial" w:cs="Arial"/>
          <w:sz w:val="18"/>
          <w:szCs w:val="18"/>
        </w:rPr>
        <w:t>2.15.5. Помещение должно соответствовать санитарно - эпидемиологическим правилам и нормативам «Гигиенические требования к персональным электронно-вычислительным машинам и организации работы. СанПиН 2.2.2/2.4.1340-03», утвержденным Главным государственным санитарным врачом Российской Федерации 30 мая 2003 года.</w:t>
      </w:r>
    </w:p>
    <w:p w:rsidR="003762A4" w:rsidRPr="003762A4" w:rsidRDefault="003762A4" w:rsidP="003762A4">
      <w:pPr>
        <w:spacing w:line="180" w:lineRule="exact"/>
        <w:ind w:firstLine="142"/>
        <w:jc w:val="both"/>
        <w:rPr>
          <w:rFonts w:ascii="Arial" w:hAnsi="Arial" w:cs="Arial"/>
          <w:sz w:val="18"/>
          <w:szCs w:val="18"/>
        </w:rPr>
      </w:pPr>
      <w:r w:rsidRPr="003762A4">
        <w:rPr>
          <w:rFonts w:ascii="Arial" w:hAnsi="Arial" w:cs="Arial"/>
          <w:sz w:val="18"/>
          <w:szCs w:val="18"/>
        </w:rPr>
        <w:t>2.15.6. Сектор ожидания и информирования заявителей должен соответствовать комфортным условиям для заявителей, оборудуется столами и стульями для возможности оформления обращения, а также информационным стендом (материалами).</w:t>
      </w:r>
    </w:p>
    <w:p w:rsidR="003762A4" w:rsidRPr="003762A4" w:rsidRDefault="003762A4" w:rsidP="003762A4">
      <w:pPr>
        <w:spacing w:line="180" w:lineRule="exact"/>
        <w:ind w:firstLine="142"/>
        <w:jc w:val="both"/>
        <w:rPr>
          <w:rFonts w:ascii="Arial" w:hAnsi="Arial" w:cs="Arial"/>
          <w:sz w:val="18"/>
          <w:szCs w:val="18"/>
        </w:rPr>
      </w:pPr>
      <w:r w:rsidRPr="003762A4">
        <w:rPr>
          <w:rFonts w:ascii="Arial" w:hAnsi="Arial" w:cs="Arial"/>
          <w:sz w:val="18"/>
          <w:szCs w:val="18"/>
        </w:rPr>
        <w:t>2.15.7. Требования к размещению и оформлению визуальной, текстовой и мультимедийной информации:</w:t>
      </w:r>
    </w:p>
    <w:p w:rsidR="003762A4" w:rsidRPr="003762A4" w:rsidRDefault="003762A4" w:rsidP="003762A4">
      <w:pPr>
        <w:spacing w:line="180" w:lineRule="exact"/>
        <w:ind w:firstLine="142"/>
        <w:jc w:val="both"/>
        <w:rPr>
          <w:rFonts w:ascii="Arial" w:hAnsi="Arial" w:cs="Arial"/>
          <w:sz w:val="18"/>
          <w:szCs w:val="18"/>
        </w:rPr>
      </w:pPr>
      <w:r w:rsidRPr="003762A4">
        <w:rPr>
          <w:rFonts w:ascii="Arial" w:hAnsi="Arial" w:cs="Arial"/>
          <w:sz w:val="18"/>
          <w:szCs w:val="18"/>
        </w:rPr>
        <w:t>информационный стенд должен содержать информацию, указанную в подпункте 1.3.2 настоящего административного регламента, в том числе образцы заполнения заявлений о предоставлении муниципальной услуги и перечень документов, необходимых для предоставления каждой муниципальной услуги;</w:t>
      </w:r>
    </w:p>
    <w:p w:rsidR="003762A4" w:rsidRPr="003762A4" w:rsidRDefault="003762A4" w:rsidP="003762A4">
      <w:pPr>
        <w:spacing w:line="180" w:lineRule="exact"/>
        <w:ind w:firstLine="142"/>
        <w:jc w:val="both"/>
        <w:rPr>
          <w:rFonts w:ascii="Arial" w:hAnsi="Arial" w:cs="Arial"/>
          <w:sz w:val="18"/>
          <w:szCs w:val="18"/>
        </w:rPr>
      </w:pPr>
      <w:r w:rsidRPr="003762A4">
        <w:rPr>
          <w:rFonts w:ascii="Arial" w:hAnsi="Arial" w:cs="Arial"/>
          <w:sz w:val="18"/>
          <w:szCs w:val="18"/>
        </w:rPr>
        <w:t>при недостаточном естественном освещении информационные стенды должны быть дополнительно освещены, высота шрифта основного текста не менее 5 мм. Одна треть стенда должна располагаться выше уровня глаз среднего человека. Шрифт должен быть четкий, цвет – яркий, контрастный к основному фону;</w:t>
      </w:r>
    </w:p>
    <w:p w:rsidR="003762A4" w:rsidRPr="003762A4" w:rsidRDefault="003762A4" w:rsidP="003762A4">
      <w:pPr>
        <w:spacing w:line="180" w:lineRule="exact"/>
        <w:ind w:firstLine="142"/>
        <w:jc w:val="both"/>
        <w:rPr>
          <w:rFonts w:ascii="Arial" w:hAnsi="Arial" w:cs="Arial"/>
          <w:sz w:val="18"/>
          <w:szCs w:val="18"/>
        </w:rPr>
      </w:pPr>
      <w:r w:rsidRPr="003762A4">
        <w:rPr>
          <w:rFonts w:ascii="Arial" w:hAnsi="Arial" w:cs="Arial"/>
          <w:sz w:val="18"/>
          <w:szCs w:val="18"/>
        </w:rPr>
        <w:t>информация на информационных стендах должна быть расположена последовательно и логично.</w:t>
      </w:r>
    </w:p>
    <w:p w:rsidR="003762A4" w:rsidRPr="003762A4" w:rsidRDefault="003762A4" w:rsidP="003762A4">
      <w:pPr>
        <w:spacing w:line="180" w:lineRule="exact"/>
        <w:ind w:firstLine="142"/>
        <w:jc w:val="both"/>
        <w:rPr>
          <w:rFonts w:ascii="Arial" w:hAnsi="Arial" w:cs="Arial"/>
          <w:sz w:val="18"/>
          <w:szCs w:val="18"/>
        </w:rPr>
      </w:pPr>
      <w:r w:rsidRPr="003762A4">
        <w:rPr>
          <w:rFonts w:ascii="Arial" w:hAnsi="Arial" w:cs="Arial"/>
          <w:sz w:val="18"/>
          <w:szCs w:val="18"/>
        </w:rPr>
        <w:t>2.15.8. При предоставлении муниципальной услуги выполняются следующие меры по обеспечению условий доступности для инвалидов:</w:t>
      </w:r>
    </w:p>
    <w:p w:rsidR="003762A4" w:rsidRPr="003762A4" w:rsidRDefault="003762A4" w:rsidP="003762A4">
      <w:pPr>
        <w:spacing w:line="180" w:lineRule="exact"/>
        <w:ind w:firstLine="142"/>
        <w:jc w:val="both"/>
        <w:rPr>
          <w:rFonts w:ascii="Arial" w:hAnsi="Arial" w:cs="Arial"/>
          <w:sz w:val="18"/>
          <w:szCs w:val="18"/>
        </w:rPr>
      </w:pPr>
      <w:r w:rsidRPr="003762A4">
        <w:rPr>
          <w:rFonts w:ascii="Arial" w:hAnsi="Arial" w:cs="Arial"/>
          <w:sz w:val="18"/>
          <w:szCs w:val="18"/>
        </w:rPr>
        <w:t>возможность беспрепятственного входа в помещение, в котором предоставляется услуга, и выхода из него;</w:t>
      </w:r>
    </w:p>
    <w:p w:rsidR="003762A4" w:rsidRPr="003762A4" w:rsidRDefault="003762A4" w:rsidP="003762A4">
      <w:pPr>
        <w:spacing w:line="180" w:lineRule="exact"/>
        <w:ind w:firstLine="142"/>
        <w:jc w:val="both"/>
        <w:rPr>
          <w:rFonts w:ascii="Arial" w:hAnsi="Arial" w:cs="Arial"/>
          <w:sz w:val="18"/>
          <w:szCs w:val="18"/>
        </w:rPr>
      </w:pPr>
      <w:r w:rsidRPr="003762A4">
        <w:rPr>
          <w:rFonts w:ascii="Arial" w:hAnsi="Arial" w:cs="Arial"/>
          <w:sz w:val="18"/>
          <w:szCs w:val="18"/>
        </w:rPr>
        <w:lastRenderedPageBreak/>
        <w:t>содействие, при необходимости, инвалиду со стороны должностных лиц при входе в помещение и выходе из него;</w:t>
      </w:r>
    </w:p>
    <w:p w:rsidR="003762A4" w:rsidRPr="003762A4" w:rsidRDefault="003762A4" w:rsidP="003762A4">
      <w:pPr>
        <w:spacing w:line="180" w:lineRule="exact"/>
        <w:ind w:firstLine="142"/>
        <w:jc w:val="both"/>
        <w:rPr>
          <w:rFonts w:ascii="Arial" w:hAnsi="Arial" w:cs="Arial"/>
          <w:sz w:val="18"/>
          <w:szCs w:val="18"/>
        </w:rPr>
      </w:pPr>
      <w:r w:rsidRPr="003762A4">
        <w:rPr>
          <w:rFonts w:ascii="Arial" w:hAnsi="Arial" w:cs="Arial"/>
          <w:sz w:val="18"/>
          <w:szCs w:val="18"/>
        </w:rPr>
        <w:t>оборудование прилегающей к зданию территории мест для парковки автотранспортных средств инвалидов;</w:t>
      </w:r>
    </w:p>
    <w:p w:rsidR="003762A4" w:rsidRPr="003762A4" w:rsidRDefault="003762A4" w:rsidP="003762A4">
      <w:pPr>
        <w:spacing w:line="180" w:lineRule="exact"/>
        <w:ind w:firstLine="142"/>
        <w:jc w:val="both"/>
        <w:rPr>
          <w:rFonts w:ascii="Arial" w:hAnsi="Arial" w:cs="Arial"/>
          <w:sz w:val="18"/>
          <w:szCs w:val="18"/>
        </w:rPr>
      </w:pPr>
      <w:r w:rsidRPr="003762A4">
        <w:rPr>
          <w:rFonts w:ascii="Arial" w:hAnsi="Arial" w:cs="Arial"/>
          <w:sz w:val="18"/>
          <w:szCs w:val="18"/>
        </w:rPr>
        <w:t>возможность посадки в транспортное средство и высадки из него перед выходом на объекты;</w:t>
      </w:r>
    </w:p>
    <w:p w:rsidR="003762A4" w:rsidRPr="003762A4" w:rsidRDefault="003762A4" w:rsidP="003762A4">
      <w:pPr>
        <w:spacing w:line="180" w:lineRule="exact"/>
        <w:ind w:firstLine="142"/>
        <w:jc w:val="both"/>
        <w:rPr>
          <w:rFonts w:ascii="Arial" w:hAnsi="Arial" w:cs="Arial"/>
          <w:sz w:val="18"/>
          <w:szCs w:val="18"/>
        </w:rPr>
      </w:pPr>
      <w:r w:rsidRPr="003762A4">
        <w:rPr>
          <w:rFonts w:ascii="Arial" w:hAnsi="Arial" w:cs="Arial"/>
          <w:sz w:val="18"/>
          <w:szCs w:val="18"/>
        </w:rPr>
        <w:t>возможность самостоятельного передвижения в помещении в целях доступа к месту предоставления услуги, а также с помощью должностных лиц, участвующих в предоставлении услуги;</w:t>
      </w:r>
    </w:p>
    <w:p w:rsidR="003762A4" w:rsidRPr="003762A4" w:rsidRDefault="003762A4" w:rsidP="003762A4">
      <w:pPr>
        <w:spacing w:line="180" w:lineRule="exact"/>
        <w:ind w:firstLine="142"/>
        <w:jc w:val="both"/>
        <w:rPr>
          <w:rFonts w:ascii="Arial" w:hAnsi="Arial" w:cs="Arial"/>
          <w:sz w:val="18"/>
          <w:szCs w:val="18"/>
        </w:rPr>
      </w:pPr>
      <w:r w:rsidRPr="003762A4">
        <w:rPr>
          <w:rFonts w:ascii="Arial" w:hAnsi="Arial" w:cs="Arial"/>
          <w:sz w:val="18"/>
          <w:szCs w:val="18"/>
        </w:rPr>
        <w:t>сопровождение инвалидов, имеющих стойкие расстройства функций зрения и самостоятельного передвижения, в помещении;</w:t>
      </w:r>
    </w:p>
    <w:p w:rsidR="003762A4" w:rsidRPr="003762A4" w:rsidRDefault="003762A4" w:rsidP="003762A4">
      <w:pPr>
        <w:spacing w:line="180" w:lineRule="exact"/>
        <w:ind w:firstLine="142"/>
        <w:jc w:val="both"/>
        <w:rPr>
          <w:rFonts w:ascii="Arial" w:hAnsi="Arial" w:cs="Arial"/>
          <w:sz w:val="18"/>
          <w:szCs w:val="18"/>
        </w:rPr>
      </w:pPr>
      <w:r w:rsidRPr="003762A4">
        <w:rPr>
          <w:rFonts w:ascii="Arial" w:hAnsi="Arial" w:cs="Arial"/>
          <w:sz w:val="18"/>
          <w:szCs w:val="18"/>
        </w:rPr>
        <w:t>проведение инструктажа должностных лиц, осуществляющих первичный контакт с получателями услуги, по вопросам работы с инвалидами;</w:t>
      </w:r>
    </w:p>
    <w:p w:rsidR="003762A4" w:rsidRPr="003762A4" w:rsidRDefault="003762A4" w:rsidP="003762A4">
      <w:pPr>
        <w:spacing w:line="180" w:lineRule="exact"/>
        <w:ind w:firstLine="142"/>
        <w:jc w:val="both"/>
        <w:rPr>
          <w:rFonts w:ascii="Arial" w:hAnsi="Arial" w:cs="Arial"/>
          <w:sz w:val="18"/>
          <w:szCs w:val="18"/>
        </w:rPr>
      </w:pPr>
      <w:r w:rsidRPr="003762A4">
        <w:rPr>
          <w:rFonts w:ascii="Arial" w:hAnsi="Arial" w:cs="Arial"/>
          <w:sz w:val="18"/>
          <w:szCs w:val="18"/>
        </w:rPr>
        <w:t>размещение носителей информации о порядке предоставления услуги инвалидам с учетом ограничений их жизнедеятельности, в том числе, при необходимости, дублируется для получения услуги звуковой и зрительной информацией, а также надписями, знаками и иной текстовой и графической информацией, знаками, выполненными рельефно-точечным шрифтом Брайля и на контрастном фоне;</w:t>
      </w:r>
    </w:p>
    <w:p w:rsidR="003762A4" w:rsidRPr="003762A4" w:rsidRDefault="003762A4" w:rsidP="003762A4">
      <w:pPr>
        <w:spacing w:line="180" w:lineRule="exact"/>
        <w:ind w:firstLine="142"/>
        <w:jc w:val="both"/>
        <w:rPr>
          <w:rFonts w:ascii="Arial" w:hAnsi="Arial" w:cs="Arial"/>
          <w:sz w:val="18"/>
          <w:szCs w:val="18"/>
        </w:rPr>
      </w:pPr>
      <w:r w:rsidRPr="003762A4">
        <w:rPr>
          <w:rFonts w:ascii="Arial" w:hAnsi="Arial" w:cs="Arial"/>
          <w:sz w:val="18"/>
          <w:szCs w:val="18"/>
        </w:rPr>
        <w:t>обеспечение допуска на объект собаки – проводника при наличии документа, подтверждающего ее специальное обучение, выданное по установленной форме;</w:t>
      </w:r>
    </w:p>
    <w:p w:rsidR="003762A4" w:rsidRPr="003762A4" w:rsidRDefault="003762A4" w:rsidP="003762A4">
      <w:pPr>
        <w:spacing w:line="180" w:lineRule="exact"/>
        <w:ind w:firstLine="142"/>
        <w:jc w:val="both"/>
        <w:rPr>
          <w:rFonts w:ascii="Arial" w:hAnsi="Arial" w:cs="Arial"/>
          <w:sz w:val="18"/>
          <w:szCs w:val="18"/>
        </w:rPr>
      </w:pPr>
      <w:r w:rsidRPr="003762A4">
        <w:rPr>
          <w:rFonts w:ascii="Arial" w:hAnsi="Arial" w:cs="Arial"/>
          <w:sz w:val="18"/>
          <w:szCs w:val="18"/>
        </w:rPr>
        <w:t>оказание должностными лицами инвалидам необходимой помощи, связанной с разъяснением в доступной для них форме порядка предоставления и получения услуги, оформлением необходимых для ее предоставления документов, ознакомлением инвалидов с размещением кабинетов, последовательностью действий, необходимых для получения услуги;</w:t>
      </w:r>
    </w:p>
    <w:p w:rsidR="003762A4" w:rsidRPr="003762A4" w:rsidRDefault="003762A4" w:rsidP="003762A4">
      <w:pPr>
        <w:spacing w:line="180" w:lineRule="exact"/>
        <w:ind w:firstLine="142"/>
        <w:jc w:val="both"/>
        <w:rPr>
          <w:rFonts w:ascii="Arial" w:hAnsi="Arial" w:cs="Arial"/>
          <w:sz w:val="18"/>
          <w:szCs w:val="18"/>
        </w:rPr>
      </w:pPr>
      <w:r w:rsidRPr="003762A4">
        <w:rPr>
          <w:rFonts w:ascii="Arial" w:hAnsi="Arial" w:cs="Arial"/>
          <w:sz w:val="18"/>
          <w:szCs w:val="18"/>
        </w:rPr>
        <w:t xml:space="preserve">обеспечение </w:t>
      </w:r>
      <w:proofErr w:type="spellStart"/>
      <w:r w:rsidRPr="003762A4">
        <w:rPr>
          <w:rFonts w:ascii="Arial" w:hAnsi="Arial" w:cs="Arial"/>
          <w:sz w:val="18"/>
          <w:szCs w:val="18"/>
        </w:rPr>
        <w:t>сурдопереводчика</w:t>
      </w:r>
      <w:proofErr w:type="spellEnd"/>
      <w:r w:rsidRPr="003762A4">
        <w:rPr>
          <w:rFonts w:ascii="Arial" w:hAnsi="Arial" w:cs="Arial"/>
          <w:sz w:val="18"/>
          <w:szCs w:val="18"/>
        </w:rPr>
        <w:t xml:space="preserve">, </w:t>
      </w:r>
      <w:proofErr w:type="spellStart"/>
      <w:r w:rsidRPr="003762A4">
        <w:rPr>
          <w:rFonts w:ascii="Arial" w:hAnsi="Arial" w:cs="Arial"/>
          <w:sz w:val="18"/>
          <w:szCs w:val="18"/>
        </w:rPr>
        <w:t>тифлосурдопереводчика</w:t>
      </w:r>
      <w:proofErr w:type="spellEnd"/>
      <w:r w:rsidRPr="003762A4">
        <w:rPr>
          <w:rFonts w:ascii="Arial" w:hAnsi="Arial" w:cs="Arial"/>
          <w:sz w:val="18"/>
          <w:szCs w:val="18"/>
        </w:rPr>
        <w:t>, а также иного лица, владеющего жестовым языком;</w:t>
      </w:r>
    </w:p>
    <w:p w:rsidR="003762A4" w:rsidRPr="003762A4" w:rsidRDefault="003762A4" w:rsidP="003762A4">
      <w:pPr>
        <w:spacing w:line="180" w:lineRule="exact"/>
        <w:ind w:firstLine="142"/>
        <w:jc w:val="both"/>
        <w:rPr>
          <w:rFonts w:ascii="Arial" w:hAnsi="Arial" w:cs="Arial"/>
          <w:sz w:val="18"/>
          <w:szCs w:val="18"/>
        </w:rPr>
      </w:pPr>
      <w:r w:rsidRPr="003762A4">
        <w:rPr>
          <w:rFonts w:ascii="Arial" w:hAnsi="Arial" w:cs="Arial"/>
          <w:sz w:val="18"/>
          <w:szCs w:val="18"/>
        </w:rPr>
        <w:t>предоставление инвалидам возможности получения муниципальной услуги в электронном виде.</w:t>
      </w:r>
    </w:p>
    <w:p w:rsidR="003762A4" w:rsidRPr="003762A4" w:rsidRDefault="003762A4" w:rsidP="003762A4">
      <w:pPr>
        <w:spacing w:line="180" w:lineRule="exact"/>
        <w:ind w:firstLine="142"/>
        <w:jc w:val="both"/>
        <w:rPr>
          <w:rFonts w:ascii="Arial" w:hAnsi="Arial" w:cs="Arial"/>
          <w:sz w:val="18"/>
          <w:szCs w:val="18"/>
        </w:rPr>
      </w:pPr>
      <w:r w:rsidRPr="003762A4">
        <w:rPr>
          <w:rFonts w:ascii="Arial" w:hAnsi="Arial" w:cs="Arial"/>
          <w:sz w:val="18"/>
          <w:szCs w:val="18"/>
        </w:rPr>
        <w:t xml:space="preserve">2.16. </w:t>
      </w:r>
      <w:proofErr w:type="gramStart"/>
      <w:r w:rsidRPr="003762A4">
        <w:rPr>
          <w:rFonts w:ascii="Arial" w:hAnsi="Arial" w:cs="Arial"/>
          <w:sz w:val="18"/>
          <w:szCs w:val="18"/>
        </w:rPr>
        <w:t>Показатели доступности и качества муниципальной услуги, в том числе количество взаимодействий заявителя с должностными лицами при предоставлении муниципальной услуги и их продолжительность, возможность получения муниципальной услуги в многофункциональном центре предоставления государственных и муниципальных услуг, возможность либо невозможность получения муниципальной услуги в любом территориальном подразделении органа, предоставляющего муниципальную услугу, по выбору заявителя (экстерриториальный принцип), возможность получения информации о ходе предоставления муниципальной</w:t>
      </w:r>
      <w:proofErr w:type="gramEnd"/>
      <w:r w:rsidRPr="003762A4">
        <w:rPr>
          <w:rFonts w:ascii="Arial" w:hAnsi="Arial" w:cs="Arial"/>
          <w:sz w:val="18"/>
          <w:szCs w:val="18"/>
        </w:rPr>
        <w:t xml:space="preserve"> услуги, в том числе с использованием информационно-коммуникационных технологий</w:t>
      </w:r>
    </w:p>
    <w:p w:rsidR="003762A4" w:rsidRPr="003762A4" w:rsidRDefault="003762A4" w:rsidP="003762A4">
      <w:pPr>
        <w:spacing w:line="180" w:lineRule="exact"/>
        <w:ind w:firstLine="142"/>
        <w:jc w:val="both"/>
        <w:rPr>
          <w:rFonts w:ascii="Arial" w:hAnsi="Arial" w:cs="Arial"/>
          <w:sz w:val="18"/>
          <w:szCs w:val="18"/>
        </w:rPr>
      </w:pPr>
      <w:r w:rsidRPr="003762A4">
        <w:rPr>
          <w:rFonts w:ascii="Arial" w:hAnsi="Arial" w:cs="Arial"/>
          <w:sz w:val="18"/>
          <w:szCs w:val="18"/>
        </w:rPr>
        <w:t>К показателям доступности и качества муниципальной услуги относятся:</w:t>
      </w:r>
    </w:p>
    <w:p w:rsidR="003762A4" w:rsidRPr="003762A4" w:rsidRDefault="003762A4" w:rsidP="003762A4">
      <w:pPr>
        <w:spacing w:line="180" w:lineRule="exact"/>
        <w:ind w:firstLine="142"/>
        <w:jc w:val="both"/>
        <w:rPr>
          <w:rFonts w:ascii="Arial" w:hAnsi="Arial" w:cs="Arial"/>
          <w:sz w:val="18"/>
          <w:szCs w:val="18"/>
        </w:rPr>
      </w:pPr>
      <w:r w:rsidRPr="003762A4">
        <w:rPr>
          <w:rFonts w:ascii="Arial" w:hAnsi="Arial" w:cs="Arial"/>
          <w:sz w:val="18"/>
          <w:szCs w:val="18"/>
        </w:rPr>
        <w:t>1) своевременность (</w:t>
      </w:r>
      <w:proofErr w:type="spellStart"/>
      <w:proofErr w:type="gramStart"/>
      <w:r w:rsidRPr="003762A4">
        <w:rPr>
          <w:rFonts w:ascii="Arial" w:hAnsi="Arial" w:cs="Arial"/>
          <w:sz w:val="18"/>
          <w:szCs w:val="18"/>
        </w:rPr>
        <w:t>Св</w:t>
      </w:r>
      <w:proofErr w:type="spellEnd"/>
      <w:proofErr w:type="gramEnd"/>
      <w:r w:rsidRPr="003762A4">
        <w:rPr>
          <w:rFonts w:ascii="Arial" w:hAnsi="Arial" w:cs="Arial"/>
          <w:sz w:val="18"/>
          <w:szCs w:val="18"/>
        </w:rPr>
        <w:t>):</w:t>
      </w:r>
    </w:p>
    <w:p w:rsidR="003762A4" w:rsidRPr="003762A4" w:rsidRDefault="003762A4" w:rsidP="003762A4">
      <w:pPr>
        <w:spacing w:line="180" w:lineRule="exact"/>
        <w:ind w:firstLine="142"/>
        <w:jc w:val="both"/>
        <w:rPr>
          <w:rFonts w:ascii="Arial" w:hAnsi="Arial" w:cs="Arial"/>
          <w:sz w:val="18"/>
          <w:szCs w:val="18"/>
        </w:rPr>
      </w:pPr>
      <w:proofErr w:type="spellStart"/>
      <w:proofErr w:type="gramStart"/>
      <w:r w:rsidRPr="003762A4">
        <w:rPr>
          <w:rFonts w:ascii="Arial" w:hAnsi="Arial" w:cs="Arial"/>
          <w:sz w:val="18"/>
          <w:szCs w:val="18"/>
        </w:rPr>
        <w:t>Св</w:t>
      </w:r>
      <w:proofErr w:type="spellEnd"/>
      <w:proofErr w:type="gramEnd"/>
      <w:r w:rsidRPr="003762A4">
        <w:rPr>
          <w:rFonts w:ascii="Arial" w:hAnsi="Arial" w:cs="Arial"/>
          <w:sz w:val="18"/>
          <w:szCs w:val="18"/>
        </w:rPr>
        <w:t xml:space="preserve"> = </w:t>
      </w:r>
      <w:proofErr w:type="spellStart"/>
      <w:r w:rsidRPr="003762A4">
        <w:rPr>
          <w:rFonts w:ascii="Arial" w:hAnsi="Arial" w:cs="Arial"/>
          <w:sz w:val="18"/>
          <w:szCs w:val="18"/>
        </w:rPr>
        <w:t>Кср</w:t>
      </w:r>
      <w:proofErr w:type="spellEnd"/>
      <w:r w:rsidRPr="003762A4">
        <w:rPr>
          <w:rFonts w:ascii="Arial" w:hAnsi="Arial" w:cs="Arial"/>
          <w:sz w:val="18"/>
          <w:szCs w:val="18"/>
        </w:rPr>
        <w:t>/</w:t>
      </w:r>
      <w:proofErr w:type="spellStart"/>
      <w:r w:rsidRPr="003762A4">
        <w:rPr>
          <w:rFonts w:ascii="Arial" w:hAnsi="Arial" w:cs="Arial"/>
          <w:sz w:val="18"/>
          <w:szCs w:val="18"/>
        </w:rPr>
        <w:t>Кзаяв</w:t>
      </w:r>
      <w:proofErr w:type="spellEnd"/>
      <w:r w:rsidRPr="003762A4">
        <w:rPr>
          <w:rFonts w:ascii="Arial" w:hAnsi="Arial" w:cs="Arial"/>
          <w:sz w:val="18"/>
          <w:szCs w:val="18"/>
        </w:rPr>
        <w:t xml:space="preserve"> х 100%, где:</w:t>
      </w:r>
    </w:p>
    <w:p w:rsidR="003762A4" w:rsidRPr="003762A4" w:rsidRDefault="003762A4" w:rsidP="003762A4">
      <w:pPr>
        <w:spacing w:line="180" w:lineRule="exact"/>
        <w:ind w:firstLine="142"/>
        <w:jc w:val="both"/>
        <w:rPr>
          <w:rFonts w:ascii="Arial" w:hAnsi="Arial" w:cs="Arial"/>
          <w:sz w:val="18"/>
          <w:szCs w:val="18"/>
        </w:rPr>
      </w:pPr>
      <w:proofErr w:type="spellStart"/>
      <w:r w:rsidRPr="003762A4">
        <w:rPr>
          <w:rFonts w:ascii="Arial" w:hAnsi="Arial" w:cs="Arial"/>
          <w:sz w:val="18"/>
          <w:szCs w:val="18"/>
        </w:rPr>
        <w:t>Кср</w:t>
      </w:r>
      <w:proofErr w:type="spellEnd"/>
      <w:r w:rsidRPr="003762A4">
        <w:rPr>
          <w:rFonts w:ascii="Arial" w:hAnsi="Arial" w:cs="Arial"/>
          <w:sz w:val="18"/>
          <w:szCs w:val="18"/>
        </w:rPr>
        <w:t xml:space="preserve"> - количество заявлений на предоставление муниципальной услуги, рассмотренных в срок, установленный настоящим административным регламентом;</w:t>
      </w:r>
    </w:p>
    <w:p w:rsidR="003762A4" w:rsidRPr="003762A4" w:rsidRDefault="003762A4" w:rsidP="003762A4">
      <w:pPr>
        <w:spacing w:line="180" w:lineRule="exact"/>
        <w:ind w:firstLine="142"/>
        <w:jc w:val="both"/>
        <w:rPr>
          <w:rFonts w:ascii="Arial" w:hAnsi="Arial" w:cs="Arial"/>
          <w:sz w:val="18"/>
          <w:szCs w:val="18"/>
        </w:rPr>
      </w:pPr>
      <w:proofErr w:type="spellStart"/>
      <w:r w:rsidRPr="003762A4">
        <w:rPr>
          <w:rFonts w:ascii="Arial" w:hAnsi="Arial" w:cs="Arial"/>
          <w:sz w:val="18"/>
          <w:szCs w:val="18"/>
        </w:rPr>
        <w:t>Кзаяв</w:t>
      </w:r>
      <w:proofErr w:type="spellEnd"/>
      <w:r w:rsidRPr="003762A4">
        <w:rPr>
          <w:rFonts w:ascii="Arial" w:hAnsi="Arial" w:cs="Arial"/>
          <w:sz w:val="18"/>
          <w:szCs w:val="18"/>
        </w:rPr>
        <w:t xml:space="preserve"> – количество заявлений;</w:t>
      </w:r>
    </w:p>
    <w:p w:rsidR="003762A4" w:rsidRPr="003762A4" w:rsidRDefault="003762A4" w:rsidP="003762A4">
      <w:pPr>
        <w:spacing w:line="180" w:lineRule="exact"/>
        <w:ind w:firstLine="142"/>
        <w:jc w:val="both"/>
        <w:rPr>
          <w:rFonts w:ascii="Arial" w:hAnsi="Arial" w:cs="Arial"/>
          <w:sz w:val="18"/>
          <w:szCs w:val="18"/>
        </w:rPr>
      </w:pPr>
      <w:r w:rsidRPr="003762A4">
        <w:rPr>
          <w:rFonts w:ascii="Arial" w:hAnsi="Arial" w:cs="Arial"/>
          <w:sz w:val="18"/>
          <w:szCs w:val="18"/>
        </w:rPr>
        <w:t>2) доступность (</w:t>
      </w:r>
      <w:proofErr w:type="spellStart"/>
      <w:r w:rsidRPr="003762A4">
        <w:rPr>
          <w:rFonts w:ascii="Arial" w:hAnsi="Arial" w:cs="Arial"/>
          <w:sz w:val="18"/>
          <w:szCs w:val="18"/>
        </w:rPr>
        <w:t>Дос</w:t>
      </w:r>
      <w:proofErr w:type="spellEnd"/>
      <w:r w:rsidRPr="003762A4">
        <w:rPr>
          <w:rFonts w:ascii="Arial" w:hAnsi="Arial" w:cs="Arial"/>
          <w:sz w:val="18"/>
          <w:szCs w:val="18"/>
        </w:rPr>
        <w:t>):</w:t>
      </w:r>
    </w:p>
    <w:p w:rsidR="003762A4" w:rsidRPr="003762A4" w:rsidRDefault="003762A4" w:rsidP="003762A4">
      <w:pPr>
        <w:spacing w:line="180" w:lineRule="exact"/>
        <w:ind w:firstLine="142"/>
        <w:jc w:val="both"/>
        <w:rPr>
          <w:rFonts w:ascii="Arial" w:hAnsi="Arial" w:cs="Arial"/>
          <w:sz w:val="18"/>
          <w:szCs w:val="18"/>
        </w:rPr>
      </w:pPr>
      <w:proofErr w:type="spellStart"/>
      <w:r w:rsidRPr="003762A4">
        <w:rPr>
          <w:rFonts w:ascii="Arial" w:hAnsi="Arial" w:cs="Arial"/>
          <w:sz w:val="18"/>
          <w:szCs w:val="18"/>
        </w:rPr>
        <w:t>Дос</w:t>
      </w:r>
      <w:proofErr w:type="spellEnd"/>
      <w:r w:rsidRPr="003762A4">
        <w:rPr>
          <w:rFonts w:ascii="Arial" w:hAnsi="Arial" w:cs="Arial"/>
          <w:sz w:val="18"/>
          <w:szCs w:val="18"/>
        </w:rPr>
        <w:t xml:space="preserve"> = </w:t>
      </w:r>
      <w:proofErr w:type="spellStart"/>
      <w:r w:rsidRPr="003762A4">
        <w:rPr>
          <w:rFonts w:ascii="Arial" w:hAnsi="Arial" w:cs="Arial"/>
          <w:sz w:val="18"/>
          <w:szCs w:val="18"/>
        </w:rPr>
        <w:t>Дэл+Динф+Дмфц</w:t>
      </w:r>
      <w:proofErr w:type="spellEnd"/>
      <w:r w:rsidRPr="003762A4">
        <w:rPr>
          <w:rFonts w:ascii="Arial" w:hAnsi="Arial" w:cs="Arial"/>
          <w:sz w:val="18"/>
          <w:szCs w:val="18"/>
        </w:rPr>
        <w:t>, где:</w:t>
      </w:r>
    </w:p>
    <w:p w:rsidR="003762A4" w:rsidRPr="003762A4" w:rsidRDefault="003762A4" w:rsidP="003762A4">
      <w:pPr>
        <w:spacing w:line="180" w:lineRule="exact"/>
        <w:ind w:firstLine="142"/>
        <w:jc w:val="both"/>
        <w:rPr>
          <w:rFonts w:ascii="Arial" w:hAnsi="Arial" w:cs="Arial"/>
          <w:sz w:val="18"/>
          <w:szCs w:val="18"/>
        </w:rPr>
      </w:pPr>
      <w:proofErr w:type="spellStart"/>
      <w:r w:rsidRPr="003762A4">
        <w:rPr>
          <w:rFonts w:ascii="Arial" w:hAnsi="Arial" w:cs="Arial"/>
          <w:sz w:val="18"/>
          <w:szCs w:val="18"/>
        </w:rPr>
        <w:t>Дэл</w:t>
      </w:r>
      <w:proofErr w:type="spellEnd"/>
      <w:r w:rsidRPr="003762A4">
        <w:rPr>
          <w:rFonts w:ascii="Arial" w:hAnsi="Arial" w:cs="Arial"/>
          <w:sz w:val="18"/>
          <w:szCs w:val="18"/>
        </w:rPr>
        <w:t xml:space="preserve"> – возможность подачи документов, необходимых для предоставления муниципальной услуги, в электронном виде:</w:t>
      </w:r>
    </w:p>
    <w:p w:rsidR="003762A4" w:rsidRPr="003762A4" w:rsidRDefault="003762A4" w:rsidP="003762A4">
      <w:pPr>
        <w:spacing w:line="180" w:lineRule="exact"/>
        <w:ind w:firstLine="142"/>
        <w:jc w:val="both"/>
        <w:rPr>
          <w:rFonts w:ascii="Arial" w:hAnsi="Arial" w:cs="Arial"/>
          <w:sz w:val="18"/>
          <w:szCs w:val="18"/>
        </w:rPr>
      </w:pPr>
      <w:proofErr w:type="spellStart"/>
      <w:r w:rsidRPr="003762A4">
        <w:rPr>
          <w:rFonts w:ascii="Arial" w:hAnsi="Arial" w:cs="Arial"/>
          <w:sz w:val="18"/>
          <w:szCs w:val="18"/>
        </w:rPr>
        <w:t>Дэл</w:t>
      </w:r>
      <w:proofErr w:type="spellEnd"/>
      <w:r w:rsidRPr="003762A4">
        <w:rPr>
          <w:rFonts w:ascii="Arial" w:hAnsi="Arial" w:cs="Arial"/>
          <w:sz w:val="18"/>
          <w:szCs w:val="18"/>
        </w:rPr>
        <w:t xml:space="preserve"> = 35% при наличии возможности подачи документов, необходимых для предоставления муниципальной услуги, в электронном виде;</w:t>
      </w:r>
    </w:p>
    <w:p w:rsidR="003762A4" w:rsidRPr="003762A4" w:rsidRDefault="003762A4" w:rsidP="003762A4">
      <w:pPr>
        <w:spacing w:line="180" w:lineRule="exact"/>
        <w:ind w:firstLine="142"/>
        <w:jc w:val="both"/>
        <w:rPr>
          <w:rFonts w:ascii="Arial" w:hAnsi="Arial" w:cs="Arial"/>
          <w:sz w:val="18"/>
          <w:szCs w:val="18"/>
        </w:rPr>
      </w:pPr>
      <w:proofErr w:type="spellStart"/>
      <w:r w:rsidRPr="003762A4">
        <w:rPr>
          <w:rFonts w:ascii="Arial" w:hAnsi="Arial" w:cs="Arial"/>
          <w:sz w:val="18"/>
          <w:szCs w:val="18"/>
        </w:rPr>
        <w:t>Дэл</w:t>
      </w:r>
      <w:proofErr w:type="spellEnd"/>
      <w:r w:rsidRPr="003762A4">
        <w:rPr>
          <w:rFonts w:ascii="Arial" w:hAnsi="Arial" w:cs="Arial"/>
          <w:sz w:val="18"/>
          <w:szCs w:val="18"/>
        </w:rPr>
        <w:t xml:space="preserve"> = 0% при отсутствии возможности подачи документов, необходимых для предоставления муниципальной услуги, в электронном виде;</w:t>
      </w:r>
    </w:p>
    <w:p w:rsidR="003762A4" w:rsidRPr="003762A4" w:rsidRDefault="003762A4" w:rsidP="003762A4">
      <w:pPr>
        <w:spacing w:line="180" w:lineRule="exact"/>
        <w:ind w:firstLine="142"/>
        <w:jc w:val="both"/>
        <w:rPr>
          <w:rFonts w:ascii="Arial" w:hAnsi="Arial" w:cs="Arial"/>
          <w:sz w:val="18"/>
          <w:szCs w:val="18"/>
        </w:rPr>
      </w:pPr>
      <w:proofErr w:type="spellStart"/>
      <w:r w:rsidRPr="003762A4">
        <w:rPr>
          <w:rFonts w:ascii="Arial" w:hAnsi="Arial" w:cs="Arial"/>
          <w:sz w:val="18"/>
          <w:szCs w:val="18"/>
        </w:rPr>
        <w:lastRenderedPageBreak/>
        <w:t>Динф</w:t>
      </w:r>
      <w:proofErr w:type="spellEnd"/>
      <w:r w:rsidRPr="003762A4">
        <w:rPr>
          <w:rFonts w:ascii="Arial" w:hAnsi="Arial" w:cs="Arial"/>
          <w:sz w:val="18"/>
          <w:szCs w:val="18"/>
        </w:rPr>
        <w:t xml:space="preserve"> – доступность информации о порядке предоставления муниципальной услуги:</w:t>
      </w:r>
    </w:p>
    <w:p w:rsidR="003762A4" w:rsidRPr="003762A4" w:rsidRDefault="003762A4" w:rsidP="003762A4">
      <w:pPr>
        <w:spacing w:line="180" w:lineRule="exact"/>
        <w:ind w:firstLine="142"/>
        <w:jc w:val="both"/>
        <w:rPr>
          <w:rFonts w:ascii="Arial" w:hAnsi="Arial" w:cs="Arial"/>
          <w:sz w:val="18"/>
          <w:szCs w:val="18"/>
        </w:rPr>
      </w:pPr>
      <w:proofErr w:type="spellStart"/>
      <w:r w:rsidRPr="003762A4">
        <w:rPr>
          <w:rFonts w:ascii="Arial" w:hAnsi="Arial" w:cs="Arial"/>
          <w:sz w:val="18"/>
          <w:szCs w:val="18"/>
        </w:rPr>
        <w:t>Динф</w:t>
      </w:r>
      <w:proofErr w:type="spellEnd"/>
      <w:r w:rsidRPr="003762A4">
        <w:rPr>
          <w:rFonts w:ascii="Arial" w:hAnsi="Arial" w:cs="Arial"/>
          <w:sz w:val="18"/>
          <w:szCs w:val="18"/>
        </w:rPr>
        <w:t xml:space="preserve"> = 60%, если информация о порядке предоставления муниципальной услуги размещена с использованием информационно-</w:t>
      </w:r>
      <w:proofErr w:type="spellStart"/>
      <w:r w:rsidRPr="003762A4">
        <w:rPr>
          <w:rFonts w:ascii="Arial" w:hAnsi="Arial" w:cs="Arial"/>
          <w:sz w:val="18"/>
          <w:szCs w:val="18"/>
        </w:rPr>
        <w:t>телекоммуни</w:t>
      </w:r>
      <w:proofErr w:type="spellEnd"/>
      <w:r w:rsidRPr="003762A4">
        <w:rPr>
          <w:rFonts w:ascii="Arial" w:hAnsi="Arial" w:cs="Arial"/>
          <w:sz w:val="18"/>
          <w:szCs w:val="18"/>
        </w:rPr>
        <w:t>-</w:t>
      </w:r>
      <w:proofErr w:type="spellStart"/>
      <w:r w:rsidRPr="003762A4">
        <w:rPr>
          <w:rFonts w:ascii="Arial" w:hAnsi="Arial" w:cs="Arial"/>
          <w:sz w:val="18"/>
          <w:szCs w:val="18"/>
        </w:rPr>
        <w:t>кационной</w:t>
      </w:r>
      <w:proofErr w:type="spellEnd"/>
      <w:r w:rsidRPr="003762A4">
        <w:rPr>
          <w:rFonts w:ascii="Arial" w:hAnsi="Arial" w:cs="Arial"/>
          <w:sz w:val="18"/>
          <w:szCs w:val="18"/>
        </w:rPr>
        <w:t xml:space="preserve"> сети «Интернет» (40%), на информационных стендах (15%) и есть доступный для заявителей раздаточный материал (5%);</w:t>
      </w:r>
    </w:p>
    <w:p w:rsidR="003762A4" w:rsidRPr="003762A4" w:rsidRDefault="003762A4" w:rsidP="003762A4">
      <w:pPr>
        <w:spacing w:line="180" w:lineRule="exact"/>
        <w:ind w:firstLine="142"/>
        <w:jc w:val="both"/>
        <w:rPr>
          <w:rFonts w:ascii="Arial" w:hAnsi="Arial" w:cs="Arial"/>
          <w:sz w:val="18"/>
          <w:szCs w:val="18"/>
        </w:rPr>
      </w:pPr>
      <w:proofErr w:type="spellStart"/>
      <w:r w:rsidRPr="003762A4">
        <w:rPr>
          <w:rFonts w:ascii="Arial" w:hAnsi="Arial" w:cs="Arial"/>
          <w:sz w:val="18"/>
          <w:szCs w:val="18"/>
        </w:rPr>
        <w:t>Динф</w:t>
      </w:r>
      <w:proofErr w:type="spellEnd"/>
      <w:r w:rsidRPr="003762A4">
        <w:rPr>
          <w:rFonts w:ascii="Arial" w:hAnsi="Arial" w:cs="Arial"/>
          <w:sz w:val="18"/>
          <w:szCs w:val="18"/>
        </w:rPr>
        <w:t xml:space="preserve"> = 0%, если для получения информации о порядке предоставления муниципальной услуги необходимо пользоваться другими способами получения информации о порядке предоставления муниципальной услуги, в том числе самостоятельно изучать нормативные правовые акты;</w:t>
      </w:r>
    </w:p>
    <w:p w:rsidR="003762A4" w:rsidRPr="003762A4" w:rsidRDefault="003762A4" w:rsidP="003762A4">
      <w:pPr>
        <w:spacing w:line="180" w:lineRule="exact"/>
        <w:ind w:firstLine="142"/>
        <w:jc w:val="both"/>
        <w:rPr>
          <w:rFonts w:ascii="Arial" w:hAnsi="Arial" w:cs="Arial"/>
          <w:sz w:val="18"/>
          <w:szCs w:val="18"/>
        </w:rPr>
      </w:pPr>
      <w:proofErr w:type="spellStart"/>
      <w:r w:rsidRPr="003762A4">
        <w:rPr>
          <w:rFonts w:ascii="Arial" w:hAnsi="Arial" w:cs="Arial"/>
          <w:sz w:val="18"/>
          <w:szCs w:val="18"/>
        </w:rPr>
        <w:t>Дмфц</w:t>
      </w:r>
      <w:proofErr w:type="spellEnd"/>
      <w:r w:rsidRPr="003762A4">
        <w:rPr>
          <w:rFonts w:ascii="Arial" w:hAnsi="Arial" w:cs="Arial"/>
          <w:sz w:val="18"/>
          <w:szCs w:val="18"/>
        </w:rPr>
        <w:t xml:space="preserve"> – возможность подачи документов, необходимых для предоставления муниципальной услуги, в многофункциональные центры:</w:t>
      </w:r>
    </w:p>
    <w:p w:rsidR="003762A4" w:rsidRPr="003762A4" w:rsidRDefault="003762A4" w:rsidP="003762A4">
      <w:pPr>
        <w:spacing w:line="180" w:lineRule="exact"/>
        <w:ind w:firstLine="142"/>
        <w:jc w:val="both"/>
        <w:rPr>
          <w:rFonts w:ascii="Arial" w:hAnsi="Arial" w:cs="Arial"/>
          <w:sz w:val="18"/>
          <w:szCs w:val="18"/>
        </w:rPr>
      </w:pPr>
      <w:proofErr w:type="spellStart"/>
      <w:r w:rsidRPr="003762A4">
        <w:rPr>
          <w:rFonts w:ascii="Arial" w:hAnsi="Arial" w:cs="Arial"/>
          <w:sz w:val="18"/>
          <w:szCs w:val="18"/>
        </w:rPr>
        <w:t>Дмфц</w:t>
      </w:r>
      <w:proofErr w:type="spellEnd"/>
      <w:r w:rsidRPr="003762A4">
        <w:rPr>
          <w:rFonts w:ascii="Arial" w:hAnsi="Arial" w:cs="Arial"/>
          <w:sz w:val="18"/>
          <w:szCs w:val="18"/>
        </w:rPr>
        <w:t xml:space="preserve"> = 5% при наличии возможности подачи документов, необходимых для предоставления муниципальной услуги, в многофункциональные центры;</w:t>
      </w:r>
    </w:p>
    <w:p w:rsidR="003762A4" w:rsidRPr="003762A4" w:rsidRDefault="003762A4" w:rsidP="003762A4">
      <w:pPr>
        <w:spacing w:line="180" w:lineRule="exact"/>
        <w:ind w:firstLine="142"/>
        <w:jc w:val="both"/>
        <w:rPr>
          <w:rFonts w:ascii="Arial" w:hAnsi="Arial" w:cs="Arial"/>
          <w:sz w:val="18"/>
          <w:szCs w:val="18"/>
        </w:rPr>
      </w:pPr>
      <w:proofErr w:type="spellStart"/>
      <w:r w:rsidRPr="003762A4">
        <w:rPr>
          <w:rFonts w:ascii="Arial" w:hAnsi="Arial" w:cs="Arial"/>
          <w:sz w:val="18"/>
          <w:szCs w:val="18"/>
        </w:rPr>
        <w:t>Дмфц</w:t>
      </w:r>
      <w:proofErr w:type="spellEnd"/>
      <w:r w:rsidRPr="003762A4">
        <w:rPr>
          <w:rFonts w:ascii="Arial" w:hAnsi="Arial" w:cs="Arial"/>
          <w:sz w:val="18"/>
          <w:szCs w:val="18"/>
        </w:rPr>
        <w:t xml:space="preserve"> = 0% при отсутствии возможности подачи документов, необходимых для предоставления муниципальной услуги, в многофункциональные центры;</w:t>
      </w:r>
    </w:p>
    <w:p w:rsidR="003762A4" w:rsidRPr="003762A4" w:rsidRDefault="003762A4" w:rsidP="003762A4">
      <w:pPr>
        <w:spacing w:line="180" w:lineRule="exact"/>
        <w:ind w:firstLine="142"/>
        <w:jc w:val="both"/>
        <w:rPr>
          <w:rFonts w:ascii="Arial" w:hAnsi="Arial" w:cs="Arial"/>
          <w:sz w:val="18"/>
          <w:szCs w:val="18"/>
        </w:rPr>
      </w:pPr>
      <w:r w:rsidRPr="003762A4">
        <w:rPr>
          <w:rFonts w:ascii="Arial" w:hAnsi="Arial" w:cs="Arial"/>
          <w:sz w:val="18"/>
          <w:szCs w:val="18"/>
        </w:rPr>
        <w:t>3) удовлетворенность (Уд):</w:t>
      </w:r>
    </w:p>
    <w:p w:rsidR="003762A4" w:rsidRPr="003762A4" w:rsidRDefault="003762A4" w:rsidP="003762A4">
      <w:pPr>
        <w:spacing w:line="180" w:lineRule="exact"/>
        <w:ind w:firstLine="142"/>
        <w:jc w:val="both"/>
        <w:rPr>
          <w:rFonts w:ascii="Arial" w:hAnsi="Arial" w:cs="Arial"/>
          <w:sz w:val="18"/>
          <w:szCs w:val="18"/>
        </w:rPr>
      </w:pPr>
      <w:r w:rsidRPr="003762A4">
        <w:rPr>
          <w:rFonts w:ascii="Arial" w:hAnsi="Arial" w:cs="Arial"/>
          <w:sz w:val="18"/>
          <w:szCs w:val="18"/>
        </w:rPr>
        <w:t>Уд = 100%-</w:t>
      </w:r>
      <w:proofErr w:type="spellStart"/>
      <w:r w:rsidRPr="003762A4">
        <w:rPr>
          <w:rFonts w:ascii="Arial" w:hAnsi="Arial" w:cs="Arial"/>
          <w:sz w:val="18"/>
          <w:szCs w:val="18"/>
        </w:rPr>
        <w:t>Кобж</w:t>
      </w:r>
      <w:proofErr w:type="spellEnd"/>
      <w:r w:rsidRPr="003762A4">
        <w:rPr>
          <w:rFonts w:ascii="Arial" w:hAnsi="Arial" w:cs="Arial"/>
          <w:sz w:val="18"/>
          <w:szCs w:val="18"/>
        </w:rPr>
        <w:t>/</w:t>
      </w:r>
      <w:proofErr w:type="spellStart"/>
      <w:r w:rsidRPr="003762A4">
        <w:rPr>
          <w:rFonts w:ascii="Arial" w:hAnsi="Arial" w:cs="Arial"/>
          <w:sz w:val="18"/>
          <w:szCs w:val="18"/>
        </w:rPr>
        <w:t>Кзаяв</w:t>
      </w:r>
      <w:proofErr w:type="spellEnd"/>
      <w:r w:rsidRPr="003762A4">
        <w:rPr>
          <w:rFonts w:ascii="Arial" w:hAnsi="Arial" w:cs="Arial"/>
          <w:sz w:val="18"/>
          <w:szCs w:val="18"/>
        </w:rPr>
        <w:t xml:space="preserve"> х100%, где:</w:t>
      </w:r>
    </w:p>
    <w:p w:rsidR="003762A4" w:rsidRPr="003762A4" w:rsidRDefault="003762A4" w:rsidP="003762A4">
      <w:pPr>
        <w:spacing w:line="180" w:lineRule="exact"/>
        <w:ind w:firstLine="142"/>
        <w:jc w:val="both"/>
        <w:rPr>
          <w:rFonts w:ascii="Arial" w:hAnsi="Arial" w:cs="Arial"/>
          <w:sz w:val="18"/>
          <w:szCs w:val="18"/>
        </w:rPr>
      </w:pPr>
      <w:proofErr w:type="spellStart"/>
      <w:r w:rsidRPr="003762A4">
        <w:rPr>
          <w:rFonts w:ascii="Arial" w:hAnsi="Arial" w:cs="Arial"/>
          <w:sz w:val="18"/>
          <w:szCs w:val="18"/>
        </w:rPr>
        <w:t>Кобж</w:t>
      </w:r>
      <w:proofErr w:type="spellEnd"/>
      <w:r w:rsidRPr="003762A4">
        <w:rPr>
          <w:rFonts w:ascii="Arial" w:hAnsi="Arial" w:cs="Arial"/>
          <w:sz w:val="18"/>
          <w:szCs w:val="18"/>
        </w:rPr>
        <w:t xml:space="preserve"> – количество обжалований при предоставлении муниципальной услуги;</w:t>
      </w:r>
    </w:p>
    <w:p w:rsidR="003762A4" w:rsidRPr="003762A4" w:rsidRDefault="003762A4" w:rsidP="003762A4">
      <w:pPr>
        <w:spacing w:line="180" w:lineRule="exact"/>
        <w:ind w:firstLine="142"/>
        <w:jc w:val="both"/>
        <w:rPr>
          <w:rFonts w:ascii="Arial" w:hAnsi="Arial" w:cs="Arial"/>
          <w:sz w:val="18"/>
          <w:szCs w:val="18"/>
        </w:rPr>
      </w:pPr>
      <w:proofErr w:type="spellStart"/>
      <w:r w:rsidRPr="003762A4">
        <w:rPr>
          <w:rFonts w:ascii="Arial" w:hAnsi="Arial" w:cs="Arial"/>
          <w:sz w:val="18"/>
          <w:szCs w:val="18"/>
        </w:rPr>
        <w:t>Кзаяв</w:t>
      </w:r>
      <w:proofErr w:type="spellEnd"/>
      <w:r w:rsidRPr="003762A4">
        <w:rPr>
          <w:rFonts w:ascii="Arial" w:hAnsi="Arial" w:cs="Arial"/>
          <w:sz w:val="18"/>
          <w:szCs w:val="18"/>
        </w:rPr>
        <w:t xml:space="preserve"> – количество заявлений.</w:t>
      </w:r>
    </w:p>
    <w:p w:rsidR="003762A4" w:rsidRPr="003762A4" w:rsidRDefault="003762A4" w:rsidP="003762A4">
      <w:pPr>
        <w:spacing w:line="180" w:lineRule="exact"/>
        <w:ind w:firstLine="142"/>
        <w:jc w:val="both"/>
        <w:rPr>
          <w:rFonts w:ascii="Arial" w:hAnsi="Arial" w:cs="Arial"/>
          <w:sz w:val="18"/>
          <w:szCs w:val="18"/>
        </w:rPr>
      </w:pPr>
      <w:r w:rsidRPr="003762A4">
        <w:rPr>
          <w:rFonts w:ascii="Arial" w:hAnsi="Arial" w:cs="Arial"/>
          <w:sz w:val="18"/>
          <w:szCs w:val="18"/>
        </w:rPr>
        <w:t>2.17. Иные требования, в том числе учитывающие особенности предоставления муниципальной услуги в многофункциональных центрах предоставления государственных и муниципальных услуг, особенности предоставления муниципальной услуги по экстерриториальному принципу (в случае, если муниципальная услуга предоставляется по экстерриториальному принципу) и особенности предоставления муниципальной услуги в электронной форме</w:t>
      </w:r>
    </w:p>
    <w:p w:rsidR="003762A4" w:rsidRPr="003762A4" w:rsidRDefault="003762A4" w:rsidP="003762A4">
      <w:pPr>
        <w:spacing w:line="180" w:lineRule="exact"/>
        <w:ind w:firstLine="142"/>
        <w:jc w:val="both"/>
        <w:rPr>
          <w:rFonts w:ascii="Arial" w:hAnsi="Arial" w:cs="Arial"/>
          <w:sz w:val="18"/>
          <w:szCs w:val="18"/>
        </w:rPr>
      </w:pPr>
      <w:r w:rsidRPr="003762A4">
        <w:rPr>
          <w:rFonts w:ascii="Arial" w:hAnsi="Arial" w:cs="Arial"/>
          <w:sz w:val="18"/>
          <w:szCs w:val="18"/>
        </w:rPr>
        <w:t>2.17.1. Муниципальная услуга в многофункциональном центре предоставления государственных и муниципальных услуг не предоставляется.</w:t>
      </w:r>
    </w:p>
    <w:p w:rsidR="003762A4" w:rsidRPr="003762A4" w:rsidRDefault="003762A4" w:rsidP="003762A4">
      <w:pPr>
        <w:spacing w:line="180" w:lineRule="exact"/>
        <w:ind w:firstLine="142"/>
        <w:jc w:val="both"/>
        <w:rPr>
          <w:rFonts w:ascii="Arial" w:hAnsi="Arial" w:cs="Arial"/>
          <w:sz w:val="18"/>
          <w:szCs w:val="18"/>
        </w:rPr>
      </w:pPr>
      <w:r w:rsidRPr="003762A4">
        <w:rPr>
          <w:rFonts w:ascii="Arial" w:hAnsi="Arial" w:cs="Arial"/>
          <w:sz w:val="18"/>
          <w:szCs w:val="18"/>
        </w:rPr>
        <w:t>2.17.2. Муниципальная услуга в иных организациях, предусмотренных частью 1.1 статьи 16 Федерального закона № 210-ФЗ, не предоставляется.</w:t>
      </w:r>
    </w:p>
    <w:p w:rsidR="003762A4" w:rsidRPr="003762A4" w:rsidRDefault="003762A4" w:rsidP="003762A4">
      <w:pPr>
        <w:spacing w:line="180" w:lineRule="exact"/>
        <w:ind w:firstLine="142"/>
        <w:jc w:val="both"/>
        <w:rPr>
          <w:rFonts w:ascii="Arial" w:hAnsi="Arial" w:cs="Arial"/>
          <w:sz w:val="18"/>
          <w:szCs w:val="18"/>
        </w:rPr>
      </w:pPr>
      <w:r w:rsidRPr="003762A4">
        <w:rPr>
          <w:rFonts w:ascii="Arial" w:hAnsi="Arial" w:cs="Arial"/>
          <w:sz w:val="18"/>
          <w:szCs w:val="18"/>
        </w:rPr>
        <w:t>2.17.3. Информация о муниципальной услуге, а также форма заявления в электронном виде размещаются в информационно-телекоммуникационной сети «Интернет» на официальном сайте округа (www.abgosk.ru) и Едином портале государственных и муниципальных услуг (функций) (www.gosuslugi.ru).</w:t>
      </w:r>
    </w:p>
    <w:p w:rsidR="003762A4" w:rsidRPr="003762A4" w:rsidRDefault="003762A4" w:rsidP="003762A4">
      <w:pPr>
        <w:spacing w:line="180" w:lineRule="exact"/>
        <w:ind w:firstLine="142"/>
        <w:jc w:val="both"/>
        <w:rPr>
          <w:rFonts w:ascii="Arial" w:hAnsi="Arial" w:cs="Arial"/>
          <w:sz w:val="18"/>
          <w:szCs w:val="18"/>
        </w:rPr>
      </w:pPr>
      <w:r w:rsidRPr="003762A4">
        <w:rPr>
          <w:rFonts w:ascii="Arial" w:hAnsi="Arial" w:cs="Arial"/>
          <w:sz w:val="18"/>
          <w:szCs w:val="18"/>
        </w:rPr>
        <w:t xml:space="preserve">2.17.4. При обращении в форме электронного документа посредством Единого портала государственных и муниципальных услуг (функций) (www.gosuslugi.ru) в целях получения муниципальной услуги используется простая электронная подпись или усиленная квалифицированная электронная подпись. </w:t>
      </w:r>
      <w:proofErr w:type="gramStart"/>
      <w:r w:rsidRPr="003762A4">
        <w:rPr>
          <w:rFonts w:ascii="Arial" w:hAnsi="Arial" w:cs="Arial"/>
          <w:sz w:val="18"/>
          <w:szCs w:val="18"/>
        </w:rPr>
        <w:t>Заявление, оформленное в электронном виде, подписывается с применением средств простой электронной подписи или усиленной квалифицированной электронной подписи в соответствии с требованиями, установленными Федеральным законом «Об электронной подписи» и статьями 211 и 212 Федерального закона «Об организации предоставления государственных и муниципальных услуг», и направляется в образовательную организацию с использованием информационно-телекоммуникационной сети «Интернет».</w:t>
      </w:r>
      <w:proofErr w:type="gramEnd"/>
    </w:p>
    <w:p w:rsidR="003762A4" w:rsidRPr="003762A4" w:rsidRDefault="003762A4" w:rsidP="003762A4">
      <w:pPr>
        <w:spacing w:line="180" w:lineRule="exact"/>
        <w:ind w:firstLine="142"/>
        <w:jc w:val="both"/>
        <w:rPr>
          <w:rFonts w:ascii="Arial" w:hAnsi="Arial" w:cs="Arial"/>
          <w:sz w:val="18"/>
          <w:szCs w:val="18"/>
        </w:rPr>
      </w:pPr>
      <w:r w:rsidRPr="003762A4">
        <w:rPr>
          <w:rFonts w:ascii="Arial" w:hAnsi="Arial" w:cs="Arial"/>
          <w:sz w:val="18"/>
          <w:szCs w:val="18"/>
        </w:rPr>
        <w:t>2.18. Случай и порядок предоставления муниципальной услуги в упреждающем (</w:t>
      </w:r>
      <w:proofErr w:type="spellStart"/>
      <w:r w:rsidRPr="003762A4">
        <w:rPr>
          <w:rFonts w:ascii="Arial" w:hAnsi="Arial" w:cs="Arial"/>
          <w:sz w:val="18"/>
          <w:szCs w:val="18"/>
        </w:rPr>
        <w:t>проактивном</w:t>
      </w:r>
      <w:proofErr w:type="spellEnd"/>
      <w:r w:rsidRPr="003762A4">
        <w:rPr>
          <w:rFonts w:ascii="Arial" w:hAnsi="Arial" w:cs="Arial"/>
          <w:sz w:val="18"/>
          <w:szCs w:val="18"/>
        </w:rPr>
        <w:t>) режиме в соответствии с частью 1 статьи 7 Федерального закона «Об организации предоставления государственных и муниципальных услуг»</w:t>
      </w:r>
    </w:p>
    <w:p w:rsidR="003762A4" w:rsidRPr="003762A4" w:rsidRDefault="003762A4" w:rsidP="00104913">
      <w:pPr>
        <w:spacing w:line="180" w:lineRule="exact"/>
        <w:ind w:firstLine="142"/>
        <w:jc w:val="both"/>
        <w:rPr>
          <w:rFonts w:ascii="Arial" w:hAnsi="Arial" w:cs="Arial"/>
          <w:sz w:val="18"/>
          <w:szCs w:val="18"/>
        </w:rPr>
      </w:pPr>
      <w:r w:rsidRPr="003762A4">
        <w:rPr>
          <w:rFonts w:ascii="Arial" w:hAnsi="Arial" w:cs="Arial"/>
          <w:sz w:val="18"/>
          <w:szCs w:val="18"/>
        </w:rPr>
        <w:lastRenderedPageBreak/>
        <w:t>Предоставление муниципальной услуги в упреждающем (</w:t>
      </w:r>
      <w:proofErr w:type="spellStart"/>
      <w:r w:rsidRPr="003762A4">
        <w:rPr>
          <w:rFonts w:ascii="Arial" w:hAnsi="Arial" w:cs="Arial"/>
          <w:sz w:val="18"/>
          <w:szCs w:val="18"/>
        </w:rPr>
        <w:t>проактивном</w:t>
      </w:r>
      <w:proofErr w:type="spellEnd"/>
      <w:r w:rsidRPr="003762A4">
        <w:rPr>
          <w:rFonts w:ascii="Arial" w:hAnsi="Arial" w:cs="Arial"/>
          <w:sz w:val="18"/>
          <w:szCs w:val="18"/>
        </w:rPr>
        <w:t>) режиме не предусмотрено.</w:t>
      </w:r>
    </w:p>
    <w:p w:rsidR="003762A4" w:rsidRPr="003762A4" w:rsidRDefault="003762A4" w:rsidP="003762A4">
      <w:pPr>
        <w:spacing w:line="180" w:lineRule="exact"/>
        <w:ind w:firstLine="142"/>
        <w:jc w:val="both"/>
        <w:rPr>
          <w:rFonts w:ascii="Arial" w:hAnsi="Arial" w:cs="Arial"/>
          <w:sz w:val="18"/>
          <w:szCs w:val="18"/>
        </w:rPr>
      </w:pPr>
    </w:p>
    <w:p w:rsidR="003762A4" w:rsidRPr="003762A4" w:rsidRDefault="003762A4" w:rsidP="003762A4">
      <w:pPr>
        <w:spacing w:line="180" w:lineRule="exact"/>
        <w:ind w:firstLine="142"/>
        <w:jc w:val="both"/>
        <w:rPr>
          <w:rFonts w:ascii="Arial" w:hAnsi="Arial" w:cs="Arial"/>
          <w:sz w:val="18"/>
          <w:szCs w:val="18"/>
        </w:rPr>
      </w:pPr>
      <w:r w:rsidRPr="003762A4">
        <w:rPr>
          <w:rFonts w:ascii="Arial" w:hAnsi="Arial" w:cs="Arial"/>
          <w:sz w:val="18"/>
          <w:szCs w:val="18"/>
        </w:rPr>
        <w:t xml:space="preserve">III. Состав, последовательность и сроки выполнения </w:t>
      </w:r>
      <w:proofErr w:type="gramStart"/>
      <w:r w:rsidRPr="003762A4">
        <w:rPr>
          <w:rFonts w:ascii="Arial" w:hAnsi="Arial" w:cs="Arial"/>
          <w:sz w:val="18"/>
          <w:szCs w:val="18"/>
        </w:rPr>
        <w:t>административных</w:t>
      </w:r>
      <w:proofErr w:type="gramEnd"/>
    </w:p>
    <w:p w:rsidR="003762A4" w:rsidRPr="003762A4" w:rsidRDefault="003762A4" w:rsidP="003762A4">
      <w:pPr>
        <w:spacing w:line="180" w:lineRule="exact"/>
        <w:ind w:firstLine="142"/>
        <w:jc w:val="both"/>
        <w:rPr>
          <w:rFonts w:ascii="Arial" w:hAnsi="Arial" w:cs="Arial"/>
          <w:sz w:val="18"/>
          <w:szCs w:val="18"/>
        </w:rPr>
      </w:pPr>
      <w:r w:rsidRPr="003762A4">
        <w:rPr>
          <w:rFonts w:ascii="Arial" w:hAnsi="Arial" w:cs="Arial"/>
          <w:sz w:val="18"/>
          <w:szCs w:val="18"/>
        </w:rPr>
        <w:t>процедур (действий), требования к порядку их выполнения, в том числе</w:t>
      </w:r>
    </w:p>
    <w:p w:rsidR="003762A4" w:rsidRPr="003762A4" w:rsidRDefault="003762A4" w:rsidP="003762A4">
      <w:pPr>
        <w:spacing w:line="180" w:lineRule="exact"/>
        <w:ind w:firstLine="142"/>
        <w:jc w:val="both"/>
        <w:rPr>
          <w:rFonts w:ascii="Arial" w:hAnsi="Arial" w:cs="Arial"/>
          <w:sz w:val="18"/>
          <w:szCs w:val="18"/>
        </w:rPr>
      </w:pPr>
      <w:r w:rsidRPr="003762A4">
        <w:rPr>
          <w:rFonts w:ascii="Arial" w:hAnsi="Arial" w:cs="Arial"/>
          <w:sz w:val="18"/>
          <w:szCs w:val="18"/>
        </w:rPr>
        <w:t>особенности выполнения административных процедур (действий)</w:t>
      </w:r>
    </w:p>
    <w:p w:rsidR="003762A4" w:rsidRPr="003762A4" w:rsidRDefault="003762A4" w:rsidP="003762A4">
      <w:pPr>
        <w:spacing w:line="180" w:lineRule="exact"/>
        <w:ind w:firstLine="142"/>
        <w:jc w:val="both"/>
        <w:rPr>
          <w:rFonts w:ascii="Arial" w:hAnsi="Arial" w:cs="Arial"/>
          <w:sz w:val="18"/>
          <w:szCs w:val="18"/>
        </w:rPr>
      </w:pPr>
      <w:r w:rsidRPr="003762A4">
        <w:rPr>
          <w:rFonts w:ascii="Arial" w:hAnsi="Arial" w:cs="Arial"/>
          <w:sz w:val="18"/>
          <w:szCs w:val="18"/>
        </w:rPr>
        <w:t>в электронной форме</w:t>
      </w:r>
    </w:p>
    <w:p w:rsidR="003762A4" w:rsidRPr="003762A4" w:rsidRDefault="003762A4" w:rsidP="003762A4">
      <w:pPr>
        <w:spacing w:line="180" w:lineRule="exact"/>
        <w:ind w:firstLine="142"/>
        <w:jc w:val="both"/>
        <w:rPr>
          <w:rFonts w:ascii="Arial" w:hAnsi="Arial" w:cs="Arial"/>
          <w:sz w:val="18"/>
          <w:szCs w:val="18"/>
        </w:rPr>
      </w:pPr>
    </w:p>
    <w:p w:rsidR="003762A4" w:rsidRPr="003762A4" w:rsidRDefault="003762A4" w:rsidP="003762A4">
      <w:pPr>
        <w:spacing w:line="180" w:lineRule="exact"/>
        <w:ind w:firstLine="142"/>
        <w:jc w:val="both"/>
        <w:rPr>
          <w:rFonts w:ascii="Arial" w:hAnsi="Arial" w:cs="Arial"/>
          <w:sz w:val="18"/>
          <w:szCs w:val="18"/>
        </w:rPr>
      </w:pPr>
      <w:r w:rsidRPr="003762A4">
        <w:rPr>
          <w:rFonts w:ascii="Arial" w:hAnsi="Arial" w:cs="Arial"/>
          <w:sz w:val="18"/>
          <w:szCs w:val="18"/>
        </w:rPr>
        <w:t>3.1. Исчерпывающий перечень административных процедур (действий) при предоставлении муниципальной услуги в общеобразовательных организациях:</w:t>
      </w:r>
    </w:p>
    <w:p w:rsidR="003762A4" w:rsidRPr="003762A4" w:rsidRDefault="003762A4" w:rsidP="003762A4">
      <w:pPr>
        <w:spacing w:line="180" w:lineRule="exact"/>
        <w:ind w:firstLine="142"/>
        <w:jc w:val="both"/>
        <w:rPr>
          <w:rFonts w:ascii="Arial" w:hAnsi="Arial" w:cs="Arial"/>
          <w:sz w:val="18"/>
          <w:szCs w:val="18"/>
        </w:rPr>
      </w:pPr>
      <w:r w:rsidRPr="003762A4">
        <w:rPr>
          <w:rFonts w:ascii="Arial" w:hAnsi="Arial" w:cs="Arial"/>
          <w:sz w:val="18"/>
          <w:szCs w:val="18"/>
        </w:rPr>
        <w:t>прием и регистрация заявления о предоставлении муниципальной услуги и иных документов, необходимых для предоставления муниципальной услуги;</w:t>
      </w:r>
    </w:p>
    <w:p w:rsidR="003762A4" w:rsidRPr="003762A4" w:rsidRDefault="003762A4" w:rsidP="003762A4">
      <w:pPr>
        <w:spacing w:line="180" w:lineRule="exact"/>
        <w:ind w:firstLine="142"/>
        <w:jc w:val="both"/>
        <w:rPr>
          <w:rFonts w:ascii="Arial" w:hAnsi="Arial" w:cs="Arial"/>
          <w:sz w:val="18"/>
          <w:szCs w:val="18"/>
        </w:rPr>
      </w:pPr>
      <w:r w:rsidRPr="003762A4">
        <w:rPr>
          <w:rFonts w:ascii="Arial" w:hAnsi="Arial" w:cs="Arial"/>
          <w:sz w:val="18"/>
          <w:szCs w:val="18"/>
        </w:rPr>
        <w:t>рассмотрение представленных заявителем документов и принятие решения о предоставлении муниципальной услуги либо об отказе в предоставлении муниципальной услуги;</w:t>
      </w:r>
    </w:p>
    <w:p w:rsidR="003762A4" w:rsidRPr="003762A4" w:rsidRDefault="003762A4" w:rsidP="003762A4">
      <w:pPr>
        <w:spacing w:line="180" w:lineRule="exact"/>
        <w:ind w:firstLine="142"/>
        <w:jc w:val="both"/>
        <w:rPr>
          <w:rFonts w:ascii="Arial" w:hAnsi="Arial" w:cs="Arial"/>
          <w:sz w:val="18"/>
          <w:szCs w:val="18"/>
        </w:rPr>
      </w:pPr>
      <w:r w:rsidRPr="003762A4">
        <w:rPr>
          <w:rFonts w:ascii="Arial" w:hAnsi="Arial" w:cs="Arial"/>
          <w:sz w:val="18"/>
          <w:szCs w:val="18"/>
        </w:rPr>
        <w:t>выдача заявителю результата предоставления муниципальной услуги.</w:t>
      </w:r>
    </w:p>
    <w:p w:rsidR="003762A4" w:rsidRPr="003762A4" w:rsidRDefault="003762A4" w:rsidP="003762A4">
      <w:pPr>
        <w:spacing w:line="180" w:lineRule="exact"/>
        <w:ind w:firstLine="142"/>
        <w:jc w:val="both"/>
        <w:rPr>
          <w:rFonts w:ascii="Arial" w:hAnsi="Arial" w:cs="Arial"/>
          <w:sz w:val="18"/>
          <w:szCs w:val="18"/>
        </w:rPr>
      </w:pPr>
      <w:r w:rsidRPr="003762A4">
        <w:rPr>
          <w:rFonts w:ascii="Arial" w:hAnsi="Arial" w:cs="Arial"/>
          <w:sz w:val="18"/>
          <w:szCs w:val="18"/>
        </w:rPr>
        <w:t>3.2. Описание административных процедур (действий) при предоставлении муниципальной услуги в образовательных организациях</w:t>
      </w:r>
    </w:p>
    <w:p w:rsidR="003762A4" w:rsidRPr="003762A4" w:rsidRDefault="003762A4" w:rsidP="003762A4">
      <w:pPr>
        <w:spacing w:line="180" w:lineRule="exact"/>
        <w:ind w:firstLine="142"/>
        <w:jc w:val="both"/>
        <w:rPr>
          <w:rFonts w:ascii="Arial" w:hAnsi="Arial" w:cs="Arial"/>
          <w:sz w:val="18"/>
          <w:szCs w:val="18"/>
        </w:rPr>
      </w:pPr>
      <w:r w:rsidRPr="003762A4">
        <w:rPr>
          <w:rFonts w:ascii="Arial" w:hAnsi="Arial" w:cs="Arial"/>
          <w:sz w:val="18"/>
          <w:szCs w:val="18"/>
        </w:rPr>
        <w:t>3.2.1. Прием и регистрация заявления о предоставлении муниципальной услуги и иных документов, необходимых для предоставления муниципальной услуги.</w:t>
      </w:r>
    </w:p>
    <w:p w:rsidR="003762A4" w:rsidRPr="003762A4" w:rsidRDefault="003762A4" w:rsidP="003762A4">
      <w:pPr>
        <w:spacing w:line="180" w:lineRule="exact"/>
        <w:ind w:firstLine="142"/>
        <w:jc w:val="both"/>
        <w:rPr>
          <w:rFonts w:ascii="Arial" w:hAnsi="Arial" w:cs="Arial"/>
          <w:sz w:val="18"/>
          <w:szCs w:val="18"/>
        </w:rPr>
      </w:pPr>
      <w:r w:rsidRPr="003762A4">
        <w:rPr>
          <w:rFonts w:ascii="Arial" w:hAnsi="Arial" w:cs="Arial"/>
          <w:sz w:val="18"/>
          <w:szCs w:val="18"/>
        </w:rPr>
        <w:t>Основанием для начала административной процедуры является обращение заявителя (представителя заявителя) в общеобразовательную организацию.</w:t>
      </w:r>
    </w:p>
    <w:p w:rsidR="003762A4" w:rsidRPr="003762A4" w:rsidRDefault="003762A4" w:rsidP="003762A4">
      <w:pPr>
        <w:spacing w:line="180" w:lineRule="exact"/>
        <w:ind w:firstLine="142"/>
        <w:jc w:val="both"/>
        <w:rPr>
          <w:rFonts w:ascii="Arial" w:hAnsi="Arial" w:cs="Arial"/>
          <w:sz w:val="18"/>
          <w:szCs w:val="18"/>
        </w:rPr>
      </w:pPr>
      <w:r w:rsidRPr="003762A4">
        <w:rPr>
          <w:rFonts w:ascii="Arial" w:hAnsi="Arial" w:cs="Arial"/>
          <w:sz w:val="18"/>
          <w:szCs w:val="18"/>
        </w:rPr>
        <w:t xml:space="preserve">Заявление с прилагаемыми к нему документами вручается уполномоченному на принятие входящей корреспонденции сотруднику общеобразовательной организации или направляется в адрес общеобразовательной организации заказным письмом с уведомлением о вручении. </w:t>
      </w:r>
    </w:p>
    <w:p w:rsidR="003762A4" w:rsidRPr="003762A4" w:rsidRDefault="003762A4" w:rsidP="003762A4">
      <w:pPr>
        <w:spacing w:line="180" w:lineRule="exact"/>
        <w:ind w:firstLine="142"/>
        <w:jc w:val="both"/>
        <w:rPr>
          <w:rFonts w:ascii="Arial" w:hAnsi="Arial" w:cs="Arial"/>
          <w:sz w:val="18"/>
          <w:szCs w:val="18"/>
        </w:rPr>
      </w:pPr>
      <w:r w:rsidRPr="003762A4">
        <w:rPr>
          <w:rFonts w:ascii="Arial" w:hAnsi="Arial" w:cs="Arial"/>
          <w:sz w:val="18"/>
          <w:szCs w:val="18"/>
        </w:rPr>
        <w:t xml:space="preserve">Регистрация заявления осуществляется уполномоченным специалистом общеобразовательной организации </w:t>
      </w:r>
      <w:proofErr w:type="gramStart"/>
      <w:r w:rsidRPr="003762A4">
        <w:rPr>
          <w:rFonts w:ascii="Arial" w:hAnsi="Arial" w:cs="Arial"/>
          <w:sz w:val="18"/>
          <w:szCs w:val="18"/>
        </w:rPr>
        <w:t>в журнале приема заявлений о приеме на обучение в общеобразовательную организацию в течение</w:t>
      </w:r>
      <w:proofErr w:type="gramEnd"/>
      <w:r w:rsidRPr="003762A4">
        <w:rPr>
          <w:rFonts w:ascii="Arial" w:hAnsi="Arial" w:cs="Arial"/>
          <w:sz w:val="18"/>
          <w:szCs w:val="18"/>
        </w:rPr>
        <w:t xml:space="preserve"> дня с присвоением регистрационного номера и указанием даты поступления.</w:t>
      </w:r>
    </w:p>
    <w:p w:rsidR="003762A4" w:rsidRPr="003762A4" w:rsidRDefault="003762A4" w:rsidP="003762A4">
      <w:pPr>
        <w:spacing w:line="180" w:lineRule="exact"/>
        <w:ind w:firstLine="142"/>
        <w:jc w:val="both"/>
        <w:rPr>
          <w:rFonts w:ascii="Arial" w:hAnsi="Arial" w:cs="Arial"/>
          <w:sz w:val="18"/>
          <w:szCs w:val="18"/>
        </w:rPr>
      </w:pPr>
      <w:r w:rsidRPr="003762A4">
        <w:rPr>
          <w:rFonts w:ascii="Arial" w:hAnsi="Arial" w:cs="Arial"/>
          <w:sz w:val="18"/>
          <w:szCs w:val="18"/>
        </w:rPr>
        <w:t>После регистрации заявления о приеме на обучение и перечня документов, представленных заявителем, заявителю выдается расписка (приложение 7 к настоящему административному регламенту) в получении документов, содержащая информацию об индивидуальном номере заявления, о перечне представленных документов. Расписка заверяется подписью работника общеобразовательной организации, ответственного за прием документов.</w:t>
      </w:r>
    </w:p>
    <w:p w:rsidR="003762A4" w:rsidRPr="003762A4" w:rsidRDefault="003762A4" w:rsidP="003762A4">
      <w:pPr>
        <w:spacing w:line="180" w:lineRule="exact"/>
        <w:ind w:firstLine="142"/>
        <w:jc w:val="both"/>
        <w:rPr>
          <w:rFonts w:ascii="Arial" w:hAnsi="Arial" w:cs="Arial"/>
          <w:sz w:val="18"/>
          <w:szCs w:val="18"/>
        </w:rPr>
      </w:pPr>
      <w:r w:rsidRPr="003762A4">
        <w:rPr>
          <w:rFonts w:ascii="Arial" w:hAnsi="Arial" w:cs="Arial"/>
          <w:sz w:val="18"/>
          <w:szCs w:val="18"/>
        </w:rPr>
        <w:t xml:space="preserve">Продолжительность административной процедуры по приему документов не может превышать 15 минут. </w:t>
      </w:r>
    </w:p>
    <w:p w:rsidR="003762A4" w:rsidRPr="003762A4" w:rsidRDefault="003762A4" w:rsidP="003762A4">
      <w:pPr>
        <w:spacing w:line="180" w:lineRule="exact"/>
        <w:ind w:firstLine="142"/>
        <w:jc w:val="both"/>
        <w:rPr>
          <w:rFonts w:ascii="Arial" w:hAnsi="Arial" w:cs="Arial"/>
          <w:sz w:val="18"/>
          <w:szCs w:val="18"/>
        </w:rPr>
      </w:pPr>
      <w:r w:rsidRPr="003762A4">
        <w:rPr>
          <w:rFonts w:ascii="Arial" w:hAnsi="Arial" w:cs="Arial"/>
          <w:sz w:val="18"/>
          <w:szCs w:val="18"/>
        </w:rPr>
        <w:t>Максимальный срок выполнения административной процедуры – один рабочий день.</w:t>
      </w:r>
    </w:p>
    <w:p w:rsidR="003762A4" w:rsidRPr="003762A4" w:rsidRDefault="003762A4" w:rsidP="003762A4">
      <w:pPr>
        <w:spacing w:line="180" w:lineRule="exact"/>
        <w:ind w:firstLine="142"/>
        <w:jc w:val="both"/>
        <w:rPr>
          <w:rFonts w:ascii="Arial" w:hAnsi="Arial" w:cs="Arial"/>
          <w:sz w:val="18"/>
          <w:szCs w:val="18"/>
        </w:rPr>
      </w:pPr>
      <w:r w:rsidRPr="003762A4">
        <w:rPr>
          <w:rFonts w:ascii="Arial" w:hAnsi="Arial" w:cs="Arial"/>
          <w:sz w:val="18"/>
          <w:szCs w:val="18"/>
        </w:rPr>
        <w:t>Ответственным должностным лицом по приему и регистрации поступивших документов является уполномоченный специалист общеобразовательной организации.</w:t>
      </w:r>
    </w:p>
    <w:p w:rsidR="003762A4" w:rsidRPr="003762A4" w:rsidRDefault="003762A4" w:rsidP="003762A4">
      <w:pPr>
        <w:spacing w:line="180" w:lineRule="exact"/>
        <w:ind w:firstLine="142"/>
        <w:jc w:val="both"/>
        <w:rPr>
          <w:rFonts w:ascii="Arial" w:hAnsi="Arial" w:cs="Arial"/>
          <w:sz w:val="18"/>
          <w:szCs w:val="18"/>
        </w:rPr>
      </w:pPr>
      <w:r w:rsidRPr="003762A4">
        <w:rPr>
          <w:rFonts w:ascii="Arial" w:hAnsi="Arial" w:cs="Arial"/>
          <w:sz w:val="18"/>
          <w:szCs w:val="18"/>
        </w:rPr>
        <w:t>Критерием принятия решения о приеме (отказе в приеме) документов является обращение заявителя в общеобразовательную организацию.</w:t>
      </w:r>
    </w:p>
    <w:p w:rsidR="003762A4" w:rsidRPr="003762A4" w:rsidRDefault="003762A4" w:rsidP="003762A4">
      <w:pPr>
        <w:spacing w:line="180" w:lineRule="exact"/>
        <w:ind w:firstLine="142"/>
        <w:jc w:val="both"/>
        <w:rPr>
          <w:rFonts w:ascii="Arial" w:hAnsi="Arial" w:cs="Arial"/>
          <w:sz w:val="18"/>
          <w:szCs w:val="18"/>
        </w:rPr>
      </w:pPr>
      <w:r w:rsidRPr="003762A4">
        <w:rPr>
          <w:rFonts w:ascii="Arial" w:hAnsi="Arial" w:cs="Arial"/>
          <w:sz w:val="18"/>
          <w:szCs w:val="18"/>
        </w:rPr>
        <w:t>Результатом административной процедуры является регистрация заявления и прилагаемых к нему документов и передача зарегистрированных документов на исполнение.</w:t>
      </w:r>
    </w:p>
    <w:p w:rsidR="003762A4" w:rsidRPr="003762A4" w:rsidRDefault="003762A4" w:rsidP="003762A4">
      <w:pPr>
        <w:spacing w:line="180" w:lineRule="exact"/>
        <w:ind w:firstLine="142"/>
        <w:jc w:val="both"/>
        <w:rPr>
          <w:rFonts w:ascii="Arial" w:hAnsi="Arial" w:cs="Arial"/>
          <w:sz w:val="18"/>
          <w:szCs w:val="18"/>
        </w:rPr>
      </w:pPr>
      <w:r w:rsidRPr="003762A4">
        <w:rPr>
          <w:rFonts w:ascii="Arial" w:hAnsi="Arial" w:cs="Arial"/>
          <w:sz w:val="18"/>
          <w:szCs w:val="18"/>
        </w:rPr>
        <w:t>Способ фиксации результата выполнения административной процедуры - регистрация факта приема пакета документов для предоставления муниципальной услуги в соответствующем журнале.</w:t>
      </w:r>
    </w:p>
    <w:p w:rsidR="003762A4" w:rsidRPr="003762A4" w:rsidRDefault="003762A4" w:rsidP="003762A4">
      <w:pPr>
        <w:spacing w:line="180" w:lineRule="exact"/>
        <w:ind w:firstLine="142"/>
        <w:jc w:val="both"/>
        <w:rPr>
          <w:rFonts w:ascii="Arial" w:hAnsi="Arial" w:cs="Arial"/>
          <w:sz w:val="18"/>
          <w:szCs w:val="18"/>
        </w:rPr>
      </w:pPr>
      <w:r w:rsidRPr="003762A4">
        <w:rPr>
          <w:rFonts w:ascii="Arial" w:hAnsi="Arial" w:cs="Arial"/>
          <w:sz w:val="18"/>
          <w:szCs w:val="18"/>
        </w:rPr>
        <w:t xml:space="preserve">3.2.2. Рассмотрение представленных заявителем документов и принятие решения о предоставлении </w:t>
      </w:r>
      <w:r w:rsidRPr="003762A4">
        <w:rPr>
          <w:rFonts w:ascii="Arial" w:hAnsi="Arial" w:cs="Arial"/>
          <w:sz w:val="18"/>
          <w:szCs w:val="18"/>
        </w:rPr>
        <w:lastRenderedPageBreak/>
        <w:t>муниципальной услуги либо об отказе в предоставлении муниципальной услуги</w:t>
      </w:r>
    </w:p>
    <w:p w:rsidR="003762A4" w:rsidRPr="003762A4" w:rsidRDefault="003762A4" w:rsidP="003762A4">
      <w:pPr>
        <w:spacing w:line="180" w:lineRule="exact"/>
        <w:ind w:firstLine="142"/>
        <w:jc w:val="both"/>
        <w:rPr>
          <w:rFonts w:ascii="Arial" w:hAnsi="Arial" w:cs="Arial"/>
          <w:sz w:val="18"/>
          <w:szCs w:val="18"/>
        </w:rPr>
      </w:pPr>
      <w:r w:rsidRPr="003762A4">
        <w:rPr>
          <w:rFonts w:ascii="Arial" w:hAnsi="Arial" w:cs="Arial"/>
          <w:sz w:val="18"/>
          <w:szCs w:val="18"/>
        </w:rPr>
        <w:t>Основанием для начала административной процедуры по рассмотрению заявления и прилагаемых к нему документов, необходимых для предоставления муниципальной услуги, является поступление в общеобразовательную организацию документов, прошедших процедуру регистрации.</w:t>
      </w:r>
    </w:p>
    <w:p w:rsidR="003762A4" w:rsidRPr="003762A4" w:rsidRDefault="003762A4" w:rsidP="003762A4">
      <w:pPr>
        <w:spacing w:line="180" w:lineRule="exact"/>
        <w:ind w:firstLine="142"/>
        <w:jc w:val="both"/>
        <w:rPr>
          <w:rFonts w:ascii="Arial" w:hAnsi="Arial" w:cs="Arial"/>
          <w:sz w:val="18"/>
          <w:szCs w:val="18"/>
        </w:rPr>
      </w:pPr>
      <w:r w:rsidRPr="003762A4">
        <w:rPr>
          <w:rFonts w:ascii="Arial" w:hAnsi="Arial" w:cs="Arial"/>
          <w:sz w:val="18"/>
          <w:szCs w:val="18"/>
        </w:rPr>
        <w:t>Прием ребёнка в общеобразовательную организацию осуществляется работником общеобразовательной организации и вносится запись в соответствующий журнал (приложение 8 к настоящему административному регламенту). Документы, представленные заявителями, фиксируются в соответствующем журнале.</w:t>
      </w:r>
    </w:p>
    <w:p w:rsidR="003762A4" w:rsidRPr="003762A4" w:rsidRDefault="003762A4" w:rsidP="003762A4">
      <w:pPr>
        <w:spacing w:line="180" w:lineRule="exact"/>
        <w:ind w:firstLine="142"/>
        <w:jc w:val="both"/>
        <w:rPr>
          <w:rFonts w:ascii="Arial" w:hAnsi="Arial" w:cs="Arial"/>
          <w:sz w:val="18"/>
          <w:szCs w:val="18"/>
        </w:rPr>
      </w:pPr>
      <w:r w:rsidRPr="003762A4">
        <w:rPr>
          <w:rFonts w:ascii="Arial" w:hAnsi="Arial" w:cs="Arial"/>
          <w:sz w:val="18"/>
          <w:szCs w:val="18"/>
        </w:rPr>
        <w:t>Работник общеобразовательной организации рассматривает представленный пакет документов с целью выявления отсутствия/наличия оснований для отказа в предоставлении муниципальной услуги, предусмотренных пунктом 2.9 настоящего административного регламента.</w:t>
      </w:r>
    </w:p>
    <w:p w:rsidR="003762A4" w:rsidRPr="003762A4" w:rsidRDefault="003762A4" w:rsidP="003762A4">
      <w:pPr>
        <w:spacing w:line="180" w:lineRule="exact"/>
        <w:ind w:firstLine="142"/>
        <w:jc w:val="both"/>
        <w:rPr>
          <w:rFonts w:ascii="Arial" w:hAnsi="Arial" w:cs="Arial"/>
          <w:sz w:val="18"/>
          <w:szCs w:val="18"/>
        </w:rPr>
      </w:pPr>
      <w:r w:rsidRPr="003762A4">
        <w:rPr>
          <w:rFonts w:ascii="Arial" w:hAnsi="Arial" w:cs="Arial"/>
          <w:sz w:val="18"/>
          <w:szCs w:val="18"/>
        </w:rPr>
        <w:t>В случае если имеются основания для отказа в предоставлении муниципальной услуги, предусмотренные пунктом 2.9 настоящего административного регламента, работник общеобразовательной организации готовит уведомление об отказе в предоставлении муниципальной услуги.</w:t>
      </w:r>
    </w:p>
    <w:p w:rsidR="003762A4" w:rsidRPr="003762A4" w:rsidRDefault="003762A4" w:rsidP="003762A4">
      <w:pPr>
        <w:spacing w:line="180" w:lineRule="exact"/>
        <w:ind w:firstLine="142"/>
        <w:jc w:val="both"/>
        <w:rPr>
          <w:rFonts w:ascii="Arial" w:hAnsi="Arial" w:cs="Arial"/>
          <w:sz w:val="18"/>
          <w:szCs w:val="18"/>
        </w:rPr>
      </w:pPr>
      <w:r w:rsidRPr="003762A4">
        <w:rPr>
          <w:rFonts w:ascii="Arial" w:hAnsi="Arial" w:cs="Arial"/>
          <w:sz w:val="18"/>
          <w:szCs w:val="18"/>
        </w:rPr>
        <w:t>В случае отсутствия оснований для отказа в предоставлении муниципальной услуги, работник общеобразовательной организации готовит проект приказа общеобразовательной организации о зачислении в общеобразовательную организацию.</w:t>
      </w:r>
    </w:p>
    <w:p w:rsidR="003762A4" w:rsidRPr="003762A4" w:rsidRDefault="003762A4" w:rsidP="003762A4">
      <w:pPr>
        <w:spacing w:line="180" w:lineRule="exact"/>
        <w:ind w:firstLine="142"/>
        <w:jc w:val="both"/>
        <w:rPr>
          <w:rFonts w:ascii="Arial" w:hAnsi="Arial" w:cs="Arial"/>
          <w:sz w:val="18"/>
          <w:szCs w:val="18"/>
        </w:rPr>
      </w:pPr>
      <w:r w:rsidRPr="003762A4">
        <w:rPr>
          <w:rFonts w:ascii="Arial" w:hAnsi="Arial" w:cs="Arial"/>
          <w:sz w:val="18"/>
          <w:szCs w:val="18"/>
        </w:rPr>
        <w:t xml:space="preserve">Решение о предоставлении (об отказе в предоставлении) муниципальной услуги принимается руководителем общеобразовательной организации или лицом </w:t>
      </w:r>
      <w:proofErr w:type="gramStart"/>
      <w:r w:rsidRPr="003762A4">
        <w:rPr>
          <w:rFonts w:ascii="Arial" w:hAnsi="Arial" w:cs="Arial"/>
          <w:sz w:val="18"/>
          <w:szCs w:val="18"/>
        </w:rPr>
        <w:t>его</w:t>
      </w:r>
      <w:proofErr w:type="gramEnd"/>
      <w:r w:rsidRPr="003762A4">
        <w:rPr>
          <w:rFonts w:ascii="Arial" w:hAnsi="Arial" w:cs="Arial"/>
          <w:sz w:val="18"/>
          <w:szCs w:val="18"/>
        </w:rPr>
        <w:t xml:space="preserve"> замещающим с учетом права первоочередного или преимущественного приема на обучение по основным общеобразовательным программам начального общего образования в образовательные организации, в которых обучаются братья и (или) сестры детей, проживающих в одной семье и имеющих общее место жительства.</w:t>
      </w:r>
    </w:p>
    <w:p w:rsidR="003762A4" w:rsidRPr="003762A4" w:rsidRDefault="003762A4" w:rsidP="003762A4">
      <w:pPr>
        <w:spacing w:line="180" w:lineRule="exact"/>
        <w:ind w:firstLine="142"/>
        <w:jc w:val="both"/>
        <w:rPr>
          <w:rFonts w:ascii="Arial" w:hAnsi="Arial" w:cs="Arial"/>
          <w:sz w:val="18"/>
          <w:szCs w:val="18"/>
        </w:rPr>
      </w:pPr>
      <w:r w:rsidRPr="003762A4">
        <w:rPr>
          <w:rFonts w:ascii="Arial" w:hAnsi="Arial" w:cs="Arial"/>
          <w:sz w:val="18"/>
          <w:szCs w:val="18"/>
        </w:rPr>
        <w:t xml:space="preserve">Продолжительность административной процедуры составляет 3 рабочих дня после окончания приема документов. </w:t>
      </w:r>
    </w:p>
    <w:p w:rsidR="003762A4" w:rsidRPr="003762A4" w:rsidRDefault="003762A4" w:rsidP="003762A4">
      <w:pPr>
        <w:spacing w:line="180" w:lineRule="exact"/>
        <w:ind w:firstLine="142"/>
        <w:jc w:val="both"/>
        <w:rPr>
          <w:rFonts w:ascii="Arial" w:hAnsi="Arial" w:cs="Arial"/>
          <w:sz w:val="18"/>
          <w:szCs w:val="18"/>
        </w:rPr>
      </w:pPr>
    </w:p>
    <w:p w:rsidR="003762A4" w:rsidRPr="003762A4" w:rsidRDefault="003762A4" w:rsidP="003762A4">
      <w:pPr>
        <w:spacing w:line="180" w:lineRule="exact"/>
        <w:ind w:firstLine="142"/>
        <w:jc w:val="both"/>
        <w:rPr>
          <w:rFonts w:ascii="Arial" w:hAnsi="Arial" w:cs="Arial"/>
          <w:sz w:val="18"/>
          <w:szCs w:val="18"/>
        </w:rPr>
      </w:pPr>
      <w:r w:rsidRPr="003762A4">
        <w:rPr>
          <w:rFonts w:ascii="Arial" w:hAnsi="Arial" w:cs="Arial"/>
          <w:sz w:val="18"/>
          <w:szCs w:val="18"/>
        </w:rPr>
        <w:t>Максимальный срок выполнения административной процедуры:</w:t>
      </w:r>
    </w:p>
    <w:p w:rsidR="003762A4" w:rsidRPr="003762A4" w:rsidRDefault="003762A4" w:rsidP="003762A4">
      <w:pPr>
        <w:spacing w:line="180" w:lineRule="exact"/>
        <w:ind w:firstLine="142"/>
        <w:jc w:val="both"/>
        <w:rPr>
          <w:rFonts w:ascii="Arial" w:hAnsi="Arial" w:cs="Arial"/>
          <w:sz w:val="18"/>
          <w:szCs w:val="18"/>
        </w:rPr>
      </w:pPr>
      <w:r w:rsidRPr="003762A4">
        <w:rPr>
          <w:rFonts w:ascii="Arial" w:hAnsi="Arial" w:cs="Arial"/>
          <w:sz w:val="18"/>
          <w:szCs w:val="18"/>
        </w:rPr>
        <w:t>3 рабочих дня после завершения приема заявлений о приеме на обучение в первый класс;</w:t>
      </w:r>
    </w:p>
    <w:p w:rsidR="003762A4" w:rsidRPr="003762A4" w:rsidRDefault="003762A4" w:rsidP="003762A4">
      <w:pPr>
        <w:spacing w:line="180" w:lineRule="exact"/>
        <w:ind w:firstLine="142"/>
        <w:jc w:val="both"/>
        <w:rPr>
          <w:rFonts w:ascii="Arial" w:hAnsi="Arial" w:cs="Arial"/>
          <w:sz w:val="18"/>
          <w:szCs w:val="18"/>
        </w:rPr>
      </w:pPr>
      <w:r w:rsidRPr="003762A4">
        <w:rPr>
          <w:rFonts w:ascii="Arial" w:hAnsi="Arial" w:cs="Arial"/>
          <w:sz w:val="18"/>
          <w:szCs w:val="18"/>
        </w:rPr>
        <w:t>5 рабочих дней после приема заявления о приеме на обучение и представленных документов при приеме на обучение в общеобразовательную организацию ребенка или поступающего.</w:t>
      </w:r>
    </w:p>
    <w:p w:rsidR="003762A4" w:rsidRPr="003762A4" w:rsidRDefault="003762A4" w:rsidP="003762A4">
      <w:pPr>
        <w:spacing w:line="180" w:lineRule="exact"/>
        <w:ind w:firstLine="142"/>
        <w:jc w:val="both"/>
        <w:rPr>
          <w:rFonts w:ascii="Arial" w:hAnsi="Arial" w:cs="Arial"/>
          <w:sz w:val="18"/>
          <w:szCs w:val="18"/>
        </w:rPr>
      </w:pPr>
      <w:r w:rsidRPr="003762A4">
        <w:rPr>
          <w:rFonts w:ascii="Arial" w:hAnsi="Arial" w:cs="Arial"/>
          <w:sz w:val="18"/>
          <w:szCs w:val="18"/>
        </w:rPr>
        <w:t>Ответственным должностным лицом является работник общеобразовательной организации.</w:t>
      </w:r>
    </w:p>
    <w:p w:rsidR="003762A4" w:rsidRPr="003762A4" w:rsidRDefault="003762A4" w:rsidP="003762A4">
      <w:pPr>
        <w:spacing w:line="180" w:lineRule="exact"/>
        <w:ind w:firstLine="142"/>
        <w:jc w:val="both"/>
        <w:rPr>
          <w:rFonts w:ascii="Arial" w:hAnsi="Arial" w:cs="Arial"/>
          <w:sz w:val="18"/>
          <w:szCs w:val="18"/>
        </w:rPr>
      </w:pPr>
      <w:r w:rsidRPr="003762A4">
        <w:rPr>
          <w:rFonts w:ascii="Arial" w:hAnsi="Arial" w:cs="Arial"/>
          <w:sz w:val="18"/>
          <w:szCs w:val="18"/>
        </w:rPr>
        <w:t>Критериями принятия решения являются основания, указанные в пункте 2.9 настоящего административного регламента.</w:t>
      </w:r>
    </w:p>
    <w:p w:rsidR="003762A4" w:rsidRPr="003762A4" w:rsidRDefault="003762A4" w:rsidP="003762A4">
      <w:pPr>
        <w:spacing w:line="180" w:lineRule="exact"/>
        <w:ind w:firstLine="142"/>
        <w:jc w:val="both"/>
        <w:rPr>
          <w:rFonts w:ascii="Arial" w:hAnsi="Arial" w:cs="Arial"/>
          <w:sz w:val="18"/>
          <w:szCs w:val="18"/>
        </w:rPr>
      </w:pPr>
      <w:r w:rsidRPr="003762A4">
        <w:rPr>
          <w:rFonts w:ascii="Arial" w:hAnsi="Arial" w:cs="Arial"/>
          <w:sz w:val="18"/>
          <w:szCs w:val="18"/>
        </w:rPr>
        <w:t>Результатом административной процедуры является приказ общеобразовательной организации о зачислении в общеобразовательную организацию либо уведомление об отказе в предоставлении муниципальной услуги.</w:t>
      </w:r>
    </w:p>
    <w:p w:rsidR="003762A4" w:rsidRPr="003762A4" w:rsidRDefault="003762A4" w:rsidP="003762A4">
      <w:pPr>
        <w:spacing w:line="180" w:lineRule="exact"/>
        <w:ind w:firstLine="142"/>
        <w:jc w:val="both"/>
        <w:rPr>
          <w:rFonts w:ascii="Arial" w:hAnsi="Arial" w:cs="Arial"/>
          <w:sz w:val="18"/>
          <w:szCs w:val="18"/>
        </w:rPr>
      </w:pPr>
      <w:r w:rsidRPr="003762A4">
        <w:rPr>
          <w:rFonts w:ascii="Arial" w:hAnsi="Arial" w:cs="Arial"/>
          <w:sz w:val="18"/>
          <w:szCs w:val="18"/>
        </w:rPr>
        <w:t>Способ фиксации результата выполнения административной процедуры – регистрация результата предоставления муниципальной услуги в журнал регистрации приказов либо в журнале регистрации исходящей корреспонденции соответственно.</w:t>
      </w:r>
    </w:p>
    <w:p w:rsidR="003762A4" w:rsidRPr="003762A4" w:rsidRDefault="003762A4" w:rsidP="003762A4">
      <w:pPr>
        <w:spacing w:line="180" w:lineRule="exact"/>
        <w:ind w:firstLine="142"/>
        <w:jc w:val="both"/>
        <w:rPr>
          <w:rFonts w:ascii="Arial" w:hAnsi="Arial" w:cs="Arial"/>
          <w:sz w:val="18"/>
          <w:szCs w:val="18"/>
        </w:rPr>
      </w:pPr>
      <w:r w:rsidRPr="003762A4">
        <w:rPr>
          <w:rFonts w:ascii="Arial" w:hAnsi="Arial" w:cs="Arial"/>
          <w:sz w:val="18"/>
          <w:szCs w:val="18"/>
        </w:rPr>
        <w:t>3.2.3. Выдача заявителю результата предоставления муниципальной услуги</w:t>
      </w:r>
    </w:p>
    <w:p w:rsidR="003762A4" w:rsidRPr="003762A4" w:rsidRDefault="003762A4" w:rsidP="003762A4">
      <w:pPr>
        <w:spacing w:line="180" w:lineRule="exact"/>
        <w:ind w:firstLine="142"/>
        <w:jc w:val="both"/>
        <w:rPr>
          <w:rFonts w:ascii="Arial" w:hAnsi="Arial" w:cs="Arial"/>
          <w:sz w:val="18"/>
          <w:szCs w:val="18"/>
        </w:rPr>
      </w:pPr>
      <w:r w:rsidRPr="003762A4">
        <w:rPr>
          <w:rFonts w:ascii="Arial" w:hAnsi="Arial" w:cs="Arial"/>
          <w:sz w:val="18"/>
          <w:szCs w:val="18"/>
        </w:rPr>
        <w:t xml:space="preserve">Основанием для начала административной процедуры является поступление подписанного руководителем общеобразовательной организации приказа о зачислении в общеобразовательную организацию. </w:t>
      </w:r>
    </w:p>
    <w:p w:rsidR="003762A4" w:rsidRPr="003762A4" w:rsidRDefault="003762A4" w:rsidP="003762A4">
      <w:pPr>
        <w:spacing w:line="180" w:lineRule="exact"/>
        <w:ind w:firstLine="142"/>
        <w:jc w:val="both"/>
        <w:rPr>
          <w:rFonts w:ascii="Arial" w:hAnsi="Arial" w:cs="Arial"/>
          <w:sz w:val="18"/>
          <w:szCs w:val="18"/>
        </w:rPr>
      </w:pPr>
      <w:r w:rsidRPr="003762A4">
        <w:rPr>
          <w:rFonts w:ascii="Arial" w:hAnsi="Arial" w:cs="Arial"/>
          <w:sz w:val="18"/>
          <w:szCs w:val="18"/>
        </w:rPr>
        <w:t xml:space="preserve">Общеобразовательная организация в течение 1 дня после принятия решения направляет заявителю </w:t>
      </w:r>
      <w:r w:rsidRPr="003762A4">
        <w:rPr>
          <w:rFonts w:ascii="Arial" w:hAnsi="Arial" w:cs="Arial"/>
          <w:sz w:val="18"/>
          <w:szCs w:val="18"/>
        </w:rPr>
        <w:lastRenderedPageBreak/>
        <w:t>письменное уведомление о принятии решения. Письменное уведомление выдается заявителю лично в руки либо направляется в виде почтового отправления с уведомлением о вручении.</w:t>
      </w:r>
    </w:p>
    <w:p w:rsidR="003762A4" w:rsidRPr="003762A4" w:rsidRDefault="003762A4" w:rsidP="003762A4">
      <w:pPr>
        <w:spacing w:line="180" w:lineRule="exact"/>
        <w:ind w:firstLine="142"/>
        <w:jc w:val="both"/>
        <w:rPr>
          <w:rFonts w:ascii="Arial" w:hAnsi="Arial" w:cs="Arial"/>
          <w:sz w:val="18"/>
          <w:szCs w:val="18"/>
        </w:rPr>
      </w:pPr>
      <w:r w:rsidRPr="003762A4">
        <w:rPr>
          <w:rFonts w:ascii="Arial" w:hAnsi="Arial" w:cs="Arial"/>
          <w:sz w:val="18"/>
          <w:szCs w:val="18"/>
        </w:rPr>
        <w:t>Продолжительность административной процедуры составляет 30 минут.</w:t>
      </w:r>
    </w:p>
    <w:p w:rsidR="003762A4" w:rsidRPr="003762A4" w:rsidRDefault="003762A4" w:rsidP="003762A4">
      <w:pPr>
        <w:spacing w:line="180" w:lineRule="exact"/>
        <w:ind w:firstLine="142"/>
        <w:jc w:val="both"/>
        <w:rPr>
          <w:rFonts w:ascii="Arial" w:hAnsi="Arial" w:cs="Arial"/>
          <w:sz w:val="18"/>
          <w:szCs w:val="18"/>
        </w:rPr>
      </w:pPr>
      <w:r w:rsidRPr="003762A4">
        <w:rPr>
          <w:rFonts w:ascii="Arial" w:hAnsi="Arial" w:cs="Arial"/>
          <w:sz w:val="18"/>
          <w:szCs w:val="18"/>
        </w:rPr>
        <w:t>Максимальный срок выполнения административной процедуры – 1 день.</w:t>
      </w:r>
    </w:p>
    <w:p w:rsidR="003762A4" w:rsidRPr="003762A4" w:rsidRDefault="003762A4" w:rsidP="003762A4">
      <w:pPr>
        <w:spacing w:line="180" w:lineRule="exact"/>
        <w:ind w:firstLine="142"/>
        <w:jc w:val="both"/>
        <w:rPr>
          <w:rFonts w:ascii="Arial" w:hAnsi="Arial" w:cs="Arial"/>
          <w:sz w:val="18"/>
          <w:szCs w:val="18"/>
        </w:rPr>
      </w:pPr>
      <w:r w:rsidRPr="003762A4">
        <w:rPr>
          <w:rFonts w:ascii="Arial" w:hAnsi="Arial" w:cs="Arial"/>
          <w:sz w:val="18"/>
          <w:szCs w:val="18"/>
        </w:rPr>
        <w:t>Критериями принятия решения о выдаче заявителю результата предоставления муниципальной услуги является удостоверение личности заявителя или его доверенного лица.</w:t>
      </w:r>
    </w:p>
    <w:p w:rsidR="003762A4" w:rsidRPr="003762A4" w:rsidRDefault="003762A4" w:rsidP="003762A4">
      <w:pPr>
        <w:spacing w:line="180" w:lineRule="exact"/>
        <w:ind w:firstLine="142"/>
        <w:jc w:val="both"/>
        <w:rPr>
          <w:rFonts w:ascii="Arial" w:hAnsi="Arial" w:cs="Arial"/>
          <w:sz w:val="18"/>
          <w:szCs w:val="18"/>
        </w:rPr>
      </w:pPr>
      <w:r w:rsidRPr="003762A4">
        <w:rPr>
          <w:rFonts w:ascii="Arial" w:hAnsi="Arial" w:cs="Arial"/>
          <w:sz w:val="18"/>
          <w:szCs w:val="18"/>
        </w:rPr>
        <w:t>Результатом административной процедуры является выдача заявителю результата предоставления муниципальной услуги.</w:t>
      </w:r>
    </w:p>
    <w:p w:rsidR="003762A4" w:rsidRPr="003762A4" w:rsidRDefault="003762A4" w:rsidP="003762A4">
      <w:pPr>
        <w:spacing w:line="180" w:lineRule="exact"/>
        <w:ind w:firstLine="142"/>
        <w:jc w:val="both"/>
        <w:rPr>
          <w:rFonts w:ascii="Arial" w:hAnsi="Arial" w:cs="Arial"/>
          <w:sz w:val="18"/>
          <w:szCs w:val="18"/>
        </w:rPr>
      </w:pPr>
      <w:r w:rsidRPr="003762A4">
        <w:rPr>
          <w:rFonts w:ascii="Arial" w:hAnsi="Arial" w:cs="Arial"/>
          <w:sz w:val="18"/>
          <w:szCs w:val="18"/>
        </w:rPr>
        <w:t>Способ фиксации результата выполнения административной процедуры – отметка в журнале регистрации исходящей корреспонденции.</w:t>
      </w:r>
    </w:p>
    <w:p w:rsidR="003762A4" w:rsidRPr="003762A4" w:rsidRDefault="003762A4" w:rsidP="003762A4">
      <w:pPr>
        <w:spacing w:line="180" w:lineRule="exact"/>
        <w:ind w:firstLine="142"/>
        <w:jc w:val="both"/>
        <w:rPr>
          <w:rFonts w:ascii="Arial" w:hAnsi="Arial" w:cs="Arial"/>
          <w:sz w:val="18"/>
          <w:szCs w:val="18"/>
        </w:rPr>
      </w:pPr>
      <w:r w:rsidRPr="003762A4">
        <w:rPr>
          <w:rFonts w:ascii="Arial" w:hAnsi="Arial" w:cs="Arial"/>
          <w:sz w:val="18"/>
          <w:szCs w:val="18"/>
        </w:rPr>
        <w:t>3.3. Перечень административных процедур (действий) при предоставлении муниципальной услуги в электронной форме:</w:t>
      </w:r>
    </w:p>
    <w:p w:rsidR="003762A4" w:rsidRPr="003762A4" w:rsidRDefault="003762A4" w:rsidP="003762A4">
      <w:pPr>
        <w:spacing w:line="180" w:lineRule="exact"/>
        <w:ind w:firstLine="142"/>
        <w:jc w:val="both"/>
        <w:rPr>
          <w:rFonts w:ascii="Arial" w:hAnsi="Arial" w:cs="Arial"/>
          <w:sz w:val="18"/>
          <w:szCs w:val="18"/>
        </w:rPr>
      </w:pPr>
      <w:r w:rsidRPr="003762A4">
        <w:rPr>
          <w:rFonts w:ascii="Arial" w:hAnsi="Arial" w:cs="Arial"/>
          <w:sz w:val="18"/>
          <w:szCs w:val="18"/>
        </w:rPr>
        <w:t>прием и регистрация общеобразовательной организацией запроса и иных документов, необходимых для предоставления муниципальной услуги в электронной форме;</w:t>
      </w:r>
    </w:p>
    <w:p w:rsidR="003762A4" w:rsidRPr="003762A4" w:rsidRDefault="003762A4" w:rsidP="003762A4">
      <w:pPr>
        <w:spacing w:line="180" w:lineRule="exact"/>
        <w:ind w:firstLine="142"/>
        <w:jc w:val="both"/>
        <w:rPr>
          <w:rFonts w:ascii="Arial" w:hAnsi="Arial" w:cs="Arial"/>
          <w:sz w:val="18"/>
          <w:szCs w:val="18"/>
        </w:rPr>
      </w:pPr>
      <w:r w:rsidRPr="003762A4">
        <w:rPr>
          <w:rFonts w:ascii="Arial" w:hAnsi="Arial" w:cs="Arial"/>
          <w:sz w:val="18"/>
          <w:szCs w:val="18"/>
        </w:rPr>
        <w:t>рассмотрение представленных заявителем документов и принятие решения о предоставлении муниципальной услуги либо об отказе в предоставлении муниципальной услуги;</w:t>
      </w:r>
    </w:p>
    <w:p w:rsidR="003762A4" w:rsidRPr="003762A4" w:rsidRDefault="003762A4" w:rsidP="003762A4">
      <w:pPr>
        <w:spacing w:line="180" w:lineRule="exact"/>
        <w:ind w:firstLine="142"/>
        <w:jc w:val="both"/>
        <w:rPr>
          <w:rFonts w:ascii="Arial" w:hAnsi="Arial" w:cs="Arial"/>
          <w:sz w:val="18"/>
          <w:szCs w:val="18"/>
        </w:rPr>
      </w:pPr>
      <w:r w:rsidRPr="003762A4">
        <w:rPr>
          <w:rFonts w:ascii="Arial" w:hAnsi="Arial" w:cs="Arial"/>
          <w:sz w:val="18"/>
          <w:szCs w:val="18"/>
        </w:rPr>
        <w:t>направление заявителю результата предоставления муниципальной услуги.</w:t>
      </w:r>
    </w:p>
    <w:p w:rsidR="003762A4" w:rsidRPr="003762A4" w:rsidRDefault="003762A4" w:rsidP="003762A4">
      <w:pPr>
        <w:spacing w:line="180" w:lineRule="exact"/>
        <w:ind w:firstLine="142"/>
        <w:jc w:val="both"/>
        <w:rPr>
          <w:rFonts w:ascii="Arial" w:hAnsi="Arial" w:cs="Arial"/>
          <w:sz w:val="18"/>
          <w:szCs w:val="18"/>
        </w:rPr>
      </w:pPr>
      <w:r w:rsidRPr="003762A4">
        <w:rPr>
          <w:rFonts w:ascii="Arial" w:hAnsi="Arial" w:cs="Arial"/>
          <w:sz w:val="18"/>
          <w:szCs w:val="18"/>
        </w:rPr>
        <w:t>3.4. Описание административных процедур (действий) при предоставлении муниципальной услуги в электронной форме</w:t>
      </w:r>
    </w:p>
    <w:p w:rsidR="003762A4" w:rsidRPr="003762A4" w:rsidRDefault="003762A4" w:rsidP="003762A4">
      <w:pPr>
        <w:spacing w:line="180" w:lineRule="exact"/>
        <w:ind w:firstLine="142"/>
        <w:jc w:val="both"/>
        <w:rPr>
          <w:rFonts w:ascii="Arial" w:hAnsi="Arial" w:cs="Arial"/>
          <w:sz w:val="18"/>
          <w:szCs w:val="18"/>
        </w:rPr>
      </w:pPr>
      <w:r w:rsidRPr="003762A4">
        <w:rPr>
          <w:rFonts w:ascii="Arial" w:hAnsi="Arial" w:cs="Arial"/>
          <w:sz w:val="18"/>
          <w:szCs w:val="18"/>
        </w:rPr>
        <w:t>3.4.1. Прием и регистрация общеобразовательной организацией запроса и иных документов, необходимых для предоставления муниципальной услуги в электронной форме.</w:t>
      </w:r>
    </w:p>
    <w:p w:rsidR="003762A4" w:rsidRPr="003762A4" w:rsidRDefault="003762A4" w:rsidP="003762A4">
      <w:pPr>
        <w:spacing w:line="180" w:lineRule="exact"/>
        <w:ind w:firstLine="142"/>
        <w:jc w:val="both"/>
        <w:rPr>
          <w:rFonts w:ascii="Arial" w:hAnsi="Arial" w:cs="Arial"/>
          <w:sz w:val="18"/>
          <w:szCs w:val="18"/>
        </w:rPr>
      </w:pPr>
      <w:r w:rsidRPr="003762A4">
        <w:rPr>
          <w:rFonts w:ascii="Arial" w:hAnsi="Arial" w:cs="Arial"/>
          <w:sz w:val="18"/>
          <w:szCs w:val="18"/>
        </w:rPr>
        <w:t>Основанием для начала административной процедуры по приему и регистрации запроса и иных документов, необходимых для предоставления муниципальной услуги в электронной форме является поступление в электронной форме запроса от заявителя, направленного посредством Единого портала государственных и муниципальных услуг (функций).</w:t>
      </w:r>
    </w:p>
    <w:p w:rsidR="003762A4" w:rsidRPr="003762A4" w:rsidRDefault="003762A4" w:rsidP="003762A4">
      <w:pPr>
        <w:spacing w:line="180" w:lineRule="exact"/>
        <w:ind w:firstLine="142"/>
        <w:jc w:val="both"/>
        <w:rPr>
          <w:rFonts w:ascii="Arial" w:hAnsi="Arial" w:cs="Arial"/>
          <w:sz w:val="18"/>
          <w:szCs w:val="18"/>
        </w:rPr>
      </w:pPr>
      <w:r w:rsidRPr="003762A4">
        <w:rPr>
          <w:rFonts w:ascii="Arial" w:hAnsi="Arial" w:cs="Arial"/>
          <w:sz w:val="18"/>
          <w:szCs w:val="18"/>
        </w:rPr>
        <w:t>Формирование запроса заявителем осуществляется посредством заполнения электронной формы запроса на Едином портале государственных и муниципальных услуг (функций) без необходимости дополнительной подачи запроса в какой-либо иной форме.</w:t>
      </w:r>
    </w:p>
    <w:p w:rsidR="003762A4" w:rsidRPr="003762A4" w:rsidRDefault="003762A4" w:rsidP="003762A4">
      <w:pPr>
        <w:spacing w:line="180" w:lineRule="exact"/>
        <w:ind w:firstLine="142"/>
        <w:jc w:val="both"/>
        <w:rPr>
          <w:rFonts w:ascii="Arial" w:hAnsi="Arial" w:cs="Arial"/>
          <w:sz w:val="18"/>
          <w:szCs w:val="18"/>
        </w:rPr>
      </w:pPr>
      <w:r w:rsidRPr="003762A4">
        <w:rPr>
          <w:rFonts w:ascii="Arial" w:hAnsi="Arial" w:cs="Arial"/>
          <w:sz w:val="18"/>
          <w:szCs w:val="18"/>
        </w:rPr>
        <w:t>На Едином портале государственных и муниципальных услуг (функций) и официальном сайте округа размещаются образцы заполнения электронной формы запроса.</w:t>
      </w:r>
    </w:p>
    <w:p w:rsidR="003762A4" w:rsidRPr="003762A4" w:rsidRDefault="003762A4" w:rsidP="003762A4">
      <w:pPr>
        <w:spacing w:line="180" w:lineRule="exact"/>
        <w:ind w:firstLine="142"/>
        <w:jc w:val="both"/>
        <w:rPr>
          <w:rFonts w:ascii="Arial" w:hAnsi="Arial" w:cs="Arial"/>
          <w:sz w:val="18"/>
          <w:szCs w:val="18"/>
        </w:rPr>
      </w:pPr>
      <w:r w:rsidRPr="003762A4">
        <w:rPr>
          <w:rFonts w:ascii="Arial" w:hAnsi="Arial" w:cs="Arial"/>
          <w:sz w:val="18"/>
          <w:szCs w:val="18"/>
        </w:rPr>
        <w:t>Форматно-логическая проверка сформированного запроса осуществляется в порядке, определяемом общеобразовательной организацией, после заполнения заявителем каждого из полей электронной формы запроса. При выявлении некорректно заполненного поля электронной формы запроса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запроса.</w:t>
      </w:r>
    </w:p>
    <w:p w:rsidR="003762A4" w:rsidRPr="003762A4" w:rsidRDefault="003762A4" w:rsidP="003762A4">
      <w:pPr>
        <w:spacing w:line="180" w:lineRule="exact"/>
        <w:ind w:firstLine="142"/>
        <w:jc w:val="both"/>
        <w:rPr>
          <w:rFonts w:ascii="Arial" w:hAnsi="Arial" w:cs="Arial"/>
          <w:sz w:val="18"/>
          <w:szCs w:val="18"/>
        </w:rPr>
      </w:pPr>
      <w:r w:rsidRPr="003762A4">
        <w:rPr>
          <w:rFonts w:ascii="Arial" w:hAnsi="Arial" w:cs="Arial"/>
          <w:sz w:val="18"/>
          <w:szCs w:val="18"/>
        </w:rPr>
        <w:t>Сформированный и подписанный запрос, и иные документы, необходимые для предоставления услуги, направляются в общеобразовательную организацию посредством Единого портала государственных и муниципальных услуг (функций).</w:t>
      </w:r>
    </w:p>
    <w:p w:rsidR="003762A4" w:rsidRPr="003762A4" w:rsidRDefault="003762A4" w:rsidP="003762A4">
      <w:pPr>
        <w:spacing w:line="180" w:lineRule="exact"/>
        <w:ind w:firstLine="142"/>
        <w:jc w:val="both"/>
        <w:rPr>
          <w:rFonts w:ascii="Arial" w:hAnsi="Arial" w:cs="Arial"/>
          <w:sz w:val="18"/>
          <w:szCs w:val="18"/>
        </w:rPr>
      </w:pPr>
      <w:proofErr w:type="gramStart"/>
      <w:r w:rsidRPr="003762A4">
        <w:rPr>
          <w:rFonts w:ascii="Arial" w:hAnsi="Arial" w:cs="Arial"/>
          <w:sz w:val="18"/>
          <w:szCs w:val="18"/>
        </w:rPr>
        <w:t xml:space="preserve">Общеобразовательная организация обеспечивает прием документов, необходимых для предоставления муниципальной услуги, и регистрацию запроса без необходимости повторного представления заявителем таких документов на бумажном носителе, если иное не установлено федеральными законами и принимаемыми в соответствии с ними актами Правительства Российской Федерации, законами субъектов Российской Федерации и принимаемыми в </w:t>
      </w:r>
      <w:r w:rsidRPr="003762A4">
        <w:rPr>
          <w:rFonts w:ascii="Arial" w:hAnsi="Arial" w:cs="Arial"/>
          <w:sz w:val="18"/>
          <w:szCs w:val="18"/>
        </w:rPr>
        <w:lastRenderedPageBreak/>
        <w:t>соответствии с ними актами высших исполнительных органов государственной власти субъектов Российской Федерации и муниципальными</w:t>
      </w:r>
      <w:proofErr w:type="gramEnd"/>
      <w:r w:rsidRPr="003762A4">
        <w:rPr>
          <w:rFonts w:ascii="Arial" w:hAnsi="Arial" w:cs="Arial"/>
          <w:sz w:val="18"/>
          <w:szCs w:val="18"/>
        </w:rPr>
        <w:t xml:space="preserve"> правовыми актами Благодарненского муниципального округа Ставропольского края.</w:t>
      </w:r>
    </w:p>
    <w:p w:rsidR="003762A4" w:rsidRPr="003762A4" w:rsidRDefault="003762A4" w:rsidP="003762A4">
      <w:pPr>
        <w:spacing w:line="180" w:lineRule="exact"/>
        <w:ind w:firstLine="142"/>
        <w:jc w:val="both"/>
        <w:rPr>
          <w:rFonts w:ascii="Arial" w:hAnsi="Arial" w:cs="Arial"/>
          <w:sz w:val="18"/>
          <w:szCs w:val="18"/>
        </w:rPr>
      </w:pPr>
      <w:r w:rsidRPr="003762A4">
        <w:rPr>
          <w:rFonts w:ascii="Arial" w:hAnsi="Arial" w:cs="Arial"/>
          <w:sz w:val="18"/>
          <w:szCs w:val="18"/>
        </w:rPr>
        <w:t>Предоставление услуги начинается с момента приема и регистрации органом, предоставляющим муниципальную услугу, электронных документов, необходимых для предоставления муниципальной услуги, за исключением случая, если для начала процедуры предоставления муниципальной услуги в соответствии с законодательством требуется личная явка.</w:t>
      </w:r>
    </w:p>
    <w:p w:rsidR="003762A4" w:rsidRPr="003762A4" w:rsidRDefault="003762A4" w:rsidP="003762A4">
      <w:pPr>
        <w:spacing w:line="180" w:lineRule="exact"/>
        <w:ind w:firstLine="142"/>
        <w:jc w:val="both"/>
        <w:rPr>
          <w:rFonts w:ascii="Arial" w:hAnsi="Arial" w:cs="Arial"/>
          <w:sz w:val="18"/>
          <w:szCs w:val="18"/>
        </w:rPr>
      </w:pPr>
      <w:r w:rsidRPr="003762A4">
        <w:rPr>
          <w:rFonts w:ascii="Arial" w:hAnsi="Arial" w:cs="Arial"/>
          <w:sz w:val="18"/>
          <w:szCs w:val="18"/>
        </w:rPr>
        <w:t>Регистрация осуществляется в автоматическом режиме в день получения запроса (заявления) с присвоением регистрационного номера, указанием даты и времени поступления.</w:t>
      </w:r>
    </w:p>
    <w:p w:rsidR="003762A4" w:rsidRPr="003762A4" w:rsidRDefault="003762A4" w:rsidP="003762A4">
      <w:pPr>
        <w:spacing w:line="180" w:lineRule="exact"/>
        <w:ind w:firstLine="142"/>
        <w:jc w:val="both"/>
        <w:rPr>
          <w:rFonts w:ascii="Arial" w:hAnsi="Arial" w:cs="Arial"/>
          <w:sz w:val="18"/>
          <w:szCs w:val="18"/>
        </w:rPr>
      </w:pPr>
      <w:r w:rsidRPr="003762A4">
        <w:rPr>
          <w:rFonts w:ascii="Arial" w:hAnsi="Arial" w:cs="Arial"/>
          <w:sz w:val="18"/>
          <w:szCs w:val="18"/>
        </w:rPr>
        <w:t>Специалист общеобразовательной организации распечатывает заявление на предоставление муниципальной услуги и прикрепленные к нему документы, поступившие в электронной форме. Проверяет правильность заполнения формы заявления, в том числе полноту внесенных данных, наличие документов, которые в соответствии с настоящим административным регламентом должны представляться заявителем в обязательном порядке. Все поступившие документы комплектуются в дело и передаются в работу специалисту общеобразовательной организации.</w:t>
      </w:r>
    </w:p>
    <w:p w:rsidR="003762A4" w:rsidRPr="003762A4" w:rsidRDefault="003762A4" w:rsidP="003762A4">
      <w:pPr>
        <w:spacing w:line="180" w:lineRule="exact"/>
        <w:ind w:firstLine="142"/>
        <w:jc w:val="both"/>
        <w:rPr>
          <w:rFonts w:ascii="Arial" w:hAnsi="Arial" w:cs="Arial"/>
          <w:sz w:val="18"/>
          <w:szCs w:val="18"/>
        </w:rPr>
      </w:pPr>
      <w:r w:rsidRPr="003762A4">
        <w:rPr>
          <w:rFonts w:ascii="Arial" w:hAnsi="Arial" w:cs="Arial"/>
          <w:sz w:val="18"/>
          <w:szCs w:val="18"/>
        </w:rPr>
        <w:t xml:space="preserve">Продолжительность административной процедуры по приему и регистрации документов не может превышать 15 минут. </w:t>
      </w:r>
    </w:p>
    <w:p w:rsidR="003762A4" w:rsidRPr="003762A4" w:rsidRDefault="003762A4" w:rsidP="003762A4">
      <w:pPr>
        <w:spacing w:line="180" w:lineRule="exact"/>
        <w:ind w:firstLine="142"/>
        <w:jc w:val="both"/>
        <w:rPr>
          <w:rFonts w:ascii="Arial" w:hAnsi="Arial" w:cs="Arial"/>
          <w:sz w:val="18"/>
          <w:szCs w:val="18"/>
        </w:rPr>
      </w:pPr>
      <w:r w:rsidRPr="003762A4">
        <w:rPr>
          <w:rFonts w:ascii="Arial" w:hAnsi="Arial" w:cs="Arial"/>
          <w:sz w:val="18"/>
          <w:szCs w:val="18"/>
        </w:rPr>
        <w:t>Максимальный срок выполнения административной процедуры – один рабочий день.</w:t>
      </w:r>
    </w:p>
    <w:p w:rsidR="003762A4" w:rsidRPr="003762A4" w:rsidRDefault="003762A4" w:rsidP="003762A4">
      <w:pPr>
        <w:spacing w:line="180" w:lineRule="exact"/>
        <w:ind w:firstLine="142"/>
        <w:jc w:val="both"/>
        <w:rPr>
          <w:rFonts w:ascii="Arial" w:hAnsi="Arial" w:cs="Arial"/>
          <w:sz w:val="18"/>
          <w:szCs w:val="18"/>
        </w:rPr>
      </w:pPr>
      <w:r w:rsidRPr="003762A4">
        <w:rPr>
          <w:rFonts w:ascii="Arial" w:hAnsi="Arial" w:cs="Arial"/>
          <w:sz w:val="18"/>
          <w:szCs w:val="18"/>
        </w:rPr>
        <w:t>Ответственным должностным лицом по приему и регистрации поступивших документов является уполномоченный специалист общеобразовательной организации.</w:t>
      </w:r>
    </w:p>
    <w:p w:rsidR="003762A4" w:rsidRPr="003762A4" w:rsidRDefault="003762A4" w:rsidP="003762A4">
      <w:pPr>
        <w:spacing w:line="180" w:lineRule="exact"/>
        <w:ind w:firstLine="142"/>
        <w:jc w:val="both"/>
        <w:rPr>
          <w:rFonts w:ascii="Arial" w:hAnsi="Arial" w:cs="Arial"/>
          <w:sz w:val="18"/>
          <w:szCs w:val="18"/>
        </w:rPr>
      </w:pPr>
      <w:r w:rsidRPr="003762A4">
        <w:rPr>
          <w:rFonts w:ascii="Arial" w:hAnsi="Arial" w:cs="Arial"/>
          <w:sz w:val="18"/>
          <w:szCs w:val="18"/>
        </w:rPr>
        <w:t>Критериями принятия решения о приеме (отказе в приеме) документов являются основания, указанные в пункте 2.8 настоящего административного регламента.</w:t>
      </w:r>
    </w:p>
    <w:p w:rsidR="003762A4" w:rsidRPr="003762A4" w:rsidRDefault="003762A4" w:rsidP="003762A4">
      <w:pPr>
        <w:spacing w:line="180" w:lineRule="exact"/>
        <w:ind w:firstLine="142"/>
        <w:jc w:val="both"/>
        <w:rPr>
          <w:rFonts w:ascii="Arial" w:hAnsi="Arial" w:cs="Arial"/>
          <w:sz w:val="18"/>
          <w:szCs w:val="18"/>
        </w:rPr>
      </w:pPr>
      <w:r w:rsidRPr="003762A4">
        <w:rPr>
          <w:rFonts w:ascii="Arial" w:hAnsi="Arial" w:cs="Arial"/>
          <w:sz w:val="18"/>
          <w:szCs w:val="18"/>
        </w:rPr>
        <w:t>Результатом административной процедуры является регистрация заявления и прилагаемых к нему документов в электронной форме и передача зарегистрированных документов на исполнение.</w:t>
      </w:r>
    </w:p>
    <w:p w:rsidR="003762A4" w:rsidRPr="003762A4" w:rsidRDefault="003762A4" w:rsidP="003762A4">
      <w:pPr>
        <w:spacing w:line="180" w:lineRule="exact"/>
        <w:ind w:firstLine="142"/>
        <w:jc w:val="both"/>
        <w:rPr>
          <w:rFonts w:ascii="Arial" w:hAnsi="Arial" w:cs="Arial"/>
          <w:sz w:val="18"/>
          <w:szCs w:val="18"/>
        </w:rPr>
      </w:pPr>
      <w:r w:rsidRPr="003762A4">
        <w:rPr>
          <w:rFonts w:ascii="Arial" w:hAnsi="Arial" w:cs="Arial"/>
          <w:sz w:val="18"/>
          <w:szCs w:val="18"/>
        </w:rPr>
        <w:t>Способ фиксации результата выполнения административной процедуры - регистрация факта приема пакета документов в электронной форме.</w:t>
      </w:r>
    </w:p>
    <w:p w:rsidR="003762A4" w:rsidRPr="003762A4" w:rsidRDefault="003762A4" w:rsidP="003762A4">
      <w:pPr>
        <w:spacing w:line="180" w:lineRule="exact"/>
        <w:ind w:firstLine="142"/>
        <w:jc w:val="both"/>
        <w:rPr>
          <w:rFonts w:ascii="Arial" w:hAnsi="Arial" w:cs="Arial"/>
          <w:sz w:val="18"/>
          <w:szCs w:val="18"/>
        </w:rPr>
      </w:pPr>
      <w:r w:rsidRPr="003762A4">
        <w:rPr>
          <w:rFonts w:ascii="Arial" w:hAnsi="Arial" w:cs="Arial"/>
          <w:sz w:val="18"/>
          <w:szCs w:val="18"/>
        </w:rPr>
        <w:t>3.4.2. Рассмотрение представленных заявителем документов и принятие решения о предоставлении муниципальной услуги либо об отказе в предоставлении муниципальной услуги осуществляется в соответствии с подпунктом 3.2.2 настоящего административного регламента.</w:t>
      </w:r>
    </w:p>
    <w:p w:rsidR="003762A4" w:rsidRPr="003762A4" w:rsidRDefault="003762A4" w:rsidP="003762A4">
      <w:pPr>
        <w:spacing w:line="180" w:lineRule="exact"/>
        <w:ind w:firstLine="142"/>
        <w:jc w:val="both"/>
        <w:rPr>
          <w:rFonts w:ascii="Arial" w:hAnsi="Arial" w:cs="Arial"/>
          <w:sz w:val="18"/>
          <w:szCs w:val="18"/>
        </w:rPr>
      </w:pPr>
      <w:r w:rsidRPr="003762A4">
        <w:rPr>
          <w:rFonts w:ascii="Arial" w:hAnsi="Arial" w:cs="Arial"/>
          <w:sz w:val="18"/>
          <w:szCs w:val="18"/>
        </w:rPr>
        <w:t>3.4.3. Направление заявителю результата предоставления муниципальной услуги</w:t>
      </w:r>
    </w:p>
    <w:p w:rsidR="003762A4" w:rsidRPr="003762A4" w:rsidRDefault="003762A4" w:rsidP="003762A4">
      <w:pPr>
        <w:spacing w:line="180" w:lineRule="exact"/>
        <w:ind w:firstLine="142"/>
        <w:jc w:val="both"/>
        <w:rPr>
          <w:rFonts w:ascii="Arial" w:hAnsi="Arial" w:cs="Arial"/>
          <w:sz w:val="18"/>
          <w:szCs w:val="18"/>
        </w:rPr>
      </w:pPr>
      <w:r w:rsidRPr="003762A4">
        <w:rPr>
          <w:rFonts w:ascii="Arial" w:hAnsi="Arial" w:cs="Arial"/>
          <w:sz w:val="18"/>
          <w:szCs w:val="18"/>
        </w:rPr>
        <w:t>Основанием для начала административной процедуры по выдаче заявителю результата предоставления муниципальной услуги является подготовленный результат муниципальной услуги.</w:t>
      </w:r>
    </w:p>
    <w:p w:rsidR="003762A4" w:rsidRPr="003762A4" w:rsidRDefault="003762A4" w:rsidP="003762A4">
      <w:pPr>
        <w:spacing w:line="180" w:lineRule="exact"/>
        <w:ind w:firstLine="142"/>
        <w:jc w:val="both"/>
        <w:rPr>
          <w:rFonts w:ascii="Arial" w:hAnsi="Arial" w:cs="Arial"/>
          <w:sz w:val="18"/>
          <w:szCs w:val="18"/>
        </w:rPr>
      </w:pPr>
      <w:r w:rsidRPr="003762A4">
        <w:rPr>
          <w:rFonts w:ascii="Arial" w:hAnsi="Arial" w:cs="Arial"/>
          <w:sz w:val="18"/>
          <w:szCs w:val="18"/>
        </w:rPr>
        <w:t>Специалист общеобразовательной организации направляет заявителю результат предоставления муниципальной услуги способом, указанным в заявлении.</w:t>
      </w:r>
    </w:p>
    <w:p w:rsidR="003762A4" w:rsidRPr="003762A4" w:rsidRDefault="003762A4" w:rsidP="003762A4">
      <w:pPr>
        <w:spacing w:line="180" w:lineRule="exact"/>
        <w:ind w:firstLine="142"/>
        <w:jc w:val="both"/>
        <w:rPr>
          <w:rFonts w:ascii="Arial" w:hAnsi="Arial" w:cs="Arial"/>
          <w:sz w:val="18"/>
          <w:szCs w:val="18"/>
        </w:rPr>
      </w:pPr>
    </w:p>
    <w:p w:rsidR="003762A4" w:rsidRPr="003762A4" w:rsidRDefault="003762A4" w:rsidP="003762A4">
      <w:pPr>
        <w:spacing w:line="180" w:lineRule="exact"/>
        <w:ind w:firstLine="142"/>
        <w:jc w:val="both"/>
        <w:rPr>
          <w:rFonts w:ascii="Arial" w:hAnsi="Arial" w:cs="Arial"/>
          <w:sz w:val="18"/>
          <w:szCs w:val="18"/>
        </w:rPr>
      </w:pPr>
      <w:proofErr w:type="gramStart"/>
      <w:r w:rsidRPr="003762A4">
        <w:rPr>
          <w:rFonts w:ascii="Arial" w:hAnsi="Arial" w:cs="Arial"/>
          <w:sz w:val="18"/>
          <w:szCs w:val="18"/>
        </w:rPr>
        <w:t>В случае если федеральными законами или принимаемыми в соответствии с ними нормативными правовыми актами не установлено требование о необходимости составления документа исключительно на бумажном носителе, специалист общеобразовательной организации направляет заявителю результат предоставления муниципальной услуги в форме электронного документа, подписанного уполномоченным должностным лицом с использованием усиленной квалифицированной электронной подписи, посредством Единого портала государственных и муниципальных услуг (функций).</w:t>
      </w:r>
      <w:proofErr w:type="gramEnd"/>
    </w:p>
    <w:p w:rsidR="003762A4" w:rsidRPr="003762A4" w:rsidRDefault="003762A4" w:rsidP="003762A4">
      <w:pPr>
        <w:spacing w:line="180" w:lineRule="exact"/>
        <w:ind w:firstLine="142"/>
        <w:jc w:val="both"/>
        <w:rPr>
          <w:rFonts w:ascii="Arial" w:hAnsi="Arial" w:cs="Arial"/>
          <w:sz w:val="18"/>
          <w:szCs w:val="18"/>
        </w:rPr>
      </w:pPr>
      <w:r w:rsidRPr="003762A4">
        <w:rPr>
          <w:rFonts w:ascii="Arial" w:hAnsi="Arial" w:cs="Arial"/>
          <w:sz w:val="18"/>
          <w:szCs w:val="18"/>
        </w:rPr>
        <w:t xml:space="preserve">В случае получения результата муниципальной услуги на бумажном носителе, выдача документов </w:t>
      </w:r>
      <w:r w:rsidRPr="003762A4">
        <w:rPr>
          <w:rFonts w:ascii="Arial" w:hAnsi="Arial" w:cs="Arial"/>
          <w:sz w:val="18"/>
          <w:szCs w:val="18"/>
        </w:rPr>
        <w:lastRenderedPageBreak/>
        <w:t xml:space="preserve">осуществляется в соответствии с подпунктом 3.2.3 настоящего административного регламента. </w:t>
      </w:r>
    </w:p>
    <w:p w:rsidR="003762A4" w:rsidRPr="003762A4" w:rsidRDefault="003762A4" w:rsidP="003762A4">
      <w:pPr>
        <w:spacing w:line="180" w:lineRule="exact"/>
        <w:ind w:firstLine="142"/>
        <w:jc w:val="both"/>
        <w:rPr>
          <w:rFonts w:ascii="Arial" w:hAnsi="Arial" w:cs="Arial"/>
          <w:sz w:val="18"/>
          <w:szCs w:val="18"/>
        </w:rPr>
      </w:pPr>
      <w:r w:rsidRPr="003762A4">
        <w:rPr>
          <w:rFonts w:ascii="Arial" w:hAnsi="Arial" w:cs="Arial"/>
          <w:sz w:val="18"/>
          <w:szCs w:val="18"/>
        </w:rPr>
        <w:t>Сроком выдачи результата предоставления муниципальной услуги является последний день окончания срока предоставления муниципальной услуги.</w:t>
      </w:r>
    </w:p>
    <w:p w:rsidR="003762A4" w:rsidRPr="003762A4" w:rsidRDefault="003762A4" w:rsidP="003762A4">
      <w:pPr>
        <w:spacing w:line="180" w:lineRule="exact"/>
        <w:ind w:firstLine="142"/>
        <w:jc w:val="both"/>
        <w:rPr>
          <w:rFonts w:ascii="Arial" w:hAnsi="Arial" w:cs="Arial"/>
          <w:sz w:val="18"/>
          <w:szCs w:val="18"/>
        </w:rPr>
      </w:pPr>
      <w:r w:rsidRPr="003762A4">
        <w:rPr>
          <w:rFonts w:ascii="Arial" w:hAnsi="Arial" w:cs="Arial"/>
          <w:sz w:val="18"/>
          <w:szCs w:val="18"/>
        </w:rPr>
        <w:t xml:space="preserve">Продолжительность административной процедуры 1 день. </w:t>
      </w:r>
    </w:p>
    <w:p w:rsidR="003762A4" w:rsidRPr="003762A4" w:rsidRDefault="003762A4" w:rsidP="003762A4">
      <w:pPr>
        <w:spacing w:line="180" w:lineRule="exact"/>
        <w:ind w:firstLine="142"/>
        <w:jc w:val="both"/>
        <w:rPr>
          <w:rFonts w:ascii="Arial" w:hAnsi="Arial" w:cs="Arial"/>
          <w:sz w:val="18"/>
          <w:szCs w:val="18"/>
        </w:rPr>
      </w:pPr>
      <w:r w:rsidRPr="003762A4">
        <w:rPr>
          <w:rFonts w:ascii="Arial" w:hAnsi="Arial" w:cs="Arial"/>
          <w:sz w:val="18"/>
          <w:szCs w:val="18"/>
        </w:rPr>
        <w:t>Максимальный срок выполнения административной процедуры – 1 день.</w:t>
      </w:r>
    </w:p>
    <w:p w:rsidR="003762A4" w:rsidRPr="003762A4" w:rsidRDefault="003762A4" w:rsidP="003762A4">
      <w:pPr>
        <w:spacing w:line="180" w:lineRule="exact"/>
        <w:ind w:firstLine="142"/>
        <w:jc w:val="both"/>
        <w:rPr>
          <w:rFonts w:ascii="Arial" w:hAnsi="Arial" w:cs="Arial"/>
          <w:sz w:val="18"/>
          <w:szCs w:val="18"/>
        </w:rPr>
      </w:pPr>
      <w:r w:rsidRPr="003762A4">
        <w:rPr>
          <w:rFonts w:ascii="Arial" w:hAnsi="Arial" w:cs="Arial"/>
          <w:sz w:val="18"/>
          <w:szCs w:val="18"/>
        </w:rPr>
        <w:t>Ответственным должностным лицом по выдаче (направлению) заявителю результата предоставления муниципальной услуги является специалист общеобразовательной организации.</w:t>
      </w:r>
    </w:p>
    <w:p w:rsidR="003762A4" w:rsidRPr="003762A4" w:rsidRDefault="003762A4" w:rsidP="003762A4">
      <w:pPr>
        <w:spacing w:line="180" w:lineRule="exact"/>
        <w:ind w:firstLine="142"/>
        <w:jc w:val="both"/>
        <w:rPr>
          <w:rFonts w:ascii="Arial" w:hAnsi="Arial" w:cs="Arial"/>
          <w:sz w:val="18"/>
          <w:szCs w:val="18"/>
        </w:rPr>
      </w:pPr>
      <w:r w:rsidRPr="003762A4">
        <w:rPr>
          <w:rFonts w:ascii="Arial" w:hAnsi="Arial" w:cs="Arial"/>
          <w:sz w:val="18"/>
          <w:szCs w:val="18"/>
        </w:rPr>
        <w:t>Критерием принятия решения о выдаче заявителю результата предоставления муниципальной услуги является удостоверение личности доверенного лица заявителя.</w:t>
      </w:r>
    </w:p>
    <w:p w:rsidR="003762A4" w:rsidRPr="003762A4" w:rsidRDefault="003762A4" w:rsidP="003762A4">
      <w:pPr>
        <w:spacing w:line="180" w:lineRule="exact"/>
        <w:ind w:firstLine="142"/>
        <w:jc w:val="both"/>
        <w:rPr>
          <w:rFonts w:ascii="Arial" w:hAnsi="Arial" w:cs="Arial"/>
          <w:sz w:val="18"/>
          <w:szCs w:val="18"/>
        </w:rPr>
      </w:pPr>
      <w:r w:rsidRPr="003762A4">
        <w:rPr>
          <w:rFonts w:ascii="Arial" w:hAnsi="Arial" w:cs="Arial"/>
          <w:sz w:val="18"/>
          <w:szCs w:val="18"/>
        </w:rPr>
        <w:t>Результатом административной процедуры является выдача заявителю результата предоставления муниципальной услуги.</w:t>
      </w:r>
    </w:p>
    <w:p w:rsidR="003762A4" w:rsidRPr="003762A4" w:rsidRDefault="003762A4" w:rsidP="003762A4">
      <w:pPr>
        <w:spacing w:line="180" w:lineRule="exact"/>
        <w:ind w:firstLine="142"/>
        <w:jc w:val="both"/>
        <w:rPr>
          <w:rFonts w:ascii="Arial" w:hAnsi="Arial" w:cs="Arial"/>
          <w:sz w:val="18"/>
          <w:szCs w:val="18"/>
        </w:rPr>
      </w:pPr>
      <w:r w:rsidRPr="003762A4">
        <w:rPr>
          <w:rFonts w:ascii="Arial" w:hAnsi="Arial" w:cs="Arial"/>
          <w:sz w:val="18"/>
          <w:szCs w:val="18"/>
        </w:rPr>
        <w:t>Способ фиксации результата выполнения административной процедуры – под роспись заявителя в получении ответа на запрос.</w:t>
      </w:r>
    </w:p>
    <w:p w:rsidR="003762A4" w:rsidRPr="003762A4" w:rsidRDefault="003762A4" w:rsidP="003762A4">
      <w:pPr>
        <w:spacing w:line="180" w:lineRule="exact"/>
        <w:ind w:firstLine="142"/>
        <w:jc w:val="both"/>
        <w:rPr>
          <w:rFonts w:ascii="Arial" w:hAnsi="Arial" w:cs="Arial"/>
          <w:sz w:val="18"/>
          <w:szCs w:val="18"/>
        </w:rPr>
      </w:pPr>
      <w:r w:rsidRPr="003762A4">
        <w:rPr>
          <w:rFonts w:ascii="Arial" w:hAnsi="Arial" w:cs="Arial"/>
          <w:sz w:val="18"/>
          <w:szCs w:val="18"/>
        </w:rPr>
        <w:t xml:space="preserve">3.5. Порядок исправления допущенных опечаток и ошибок в выданных в результате предоставления муниципальной услуги документах </w:t>
      </w:r>
    </w:p>
    <w:p w:rsidR="003762A4" w:rsidRPr="003762A4" w:rsidRDefault="003762A4" w:rsidP="003762A4">
      <w:pPr>
        <w:spacing w:line="180" w:lineRule="exact"/>
        <w:ind w:firstLine="142"/>
        <w:jc w:val="both"/>
        <w:rPr>
          <w:rFonts w:ascii="Arial" w:hAnsi="Arial" w:cs="Arial"/>
          <w:sz w:val="18"/>
          <w:szCs w:val="18"/>
        </w:rPr>
      </w:pPr>
      <w:proofErr w:type="gramStart"/>
      <w:r w:rsidRPr="003762A4">
        <w:rPr>
          <w:rFonts w:ascii="Arial" w:hAnsi="Arial" w:cs="Arial"/>
          <w:sz w:val="18"/>
          <w:szCs w:val="18"/>
        </w:rPr>
        <w:t>В случае выявления допущенных опечаток и (или) ошибок в выданных в результате предоставления муниципальной услуги документах должностное лицо общеобразовательной организации осуществляет их замену (внесение изменений) в срок, не превышающий 5 рабочих дней с момента поступления заявления об исправлении допущенных опечаток и ошибок в выданных в результате предоставления муниципальной услуги документах.</w:t>
      </w:r>
      <w:proofErr w:type="gramEnd"/>
      <w:r w:rsidRPr="003762A4">
        <w:rPr>
          <w:rFonts w:ascii="Arial" w:hAnsi="Arial" w:cs="Arial"/>
          <w:sz w:val="18"/>
          <w:szCs w:val="18"/>
        </w:rPr>
        <w:t xml:space="preserve"> Заявления об исправлении допущенных опечаток и ошибок в выданных в результате предоставления муниципальной услуги документах составляется заявителем в произвольной форме. Подача заявления и его регистрация осуществляется в порядке, установленном настоящим административным регламентом.</w:t>
      </w:r>
    </w:p>
    <w:p w:rsidR="003762A4" w:rsidRPr="003762A4" w:rsidRDefault="003762A4" w:rsidP="003762A4">
      <w:pPr>
        <w:spacing w:line="180" w:lineRule="exact"/>
        <w:ind w:firstLine="142"/>
        <w:jc w:val="both"/>
        <w:rPr>
          <w:rFonts w:ascii="Arial" w:hAnsi="Arial" w:cs="Arial"/>
          <w:sz w:val="18"/>
          <w:szCs w:val="18"/>
        </w:rPr>
      </w:pPr>
      <w:r w:rsidRPr="003762A4">
        <w:rPr>
          <w:rFonts w:ascii="Arial" w:hAnsi="Arial" w:cs="Arial"/>
          <w:sz w:val="18"/>
          <w:szCs w:val="18"/>
        </w:rPr>
        <w:t xml:space="preserve">Должностное лицо общеобразовательной организации, ответственное за предоставление муниципальной услуги, рассматривает заявление, представленное заявителем, и проводит проверку указанных в заявлении сведений в срок, не превышающий 2 рабочих дней </w:t>
      </w:r>
      <w:proofErr w:type="gramStart"/>
      <w:r w:rsidRPr="003762A4">
        <w:rPr>
          <w:rFonts w:ascii="Arial" w:hAnsi="Arial" w:cs="Arial"/>
          <w:sz w:val="18"/>
          <w:szCs w:val="18"/>
        </w:rPr>
        <w:t>с даты регистрации</w:t>
      </w:r>
      <w:proofErr w:type="gramEnd"/>
      <w:r w:rsidRPr="003762A4">
        <w:rPr>
          <w:rFonts w:ascii="Arial" w:hAnsi="Arial" w:cs="Arial"/>
          <w:sz w:val="18"/>
          <w:szCs w:val="18"/>
        </w:rPr>
        <w:t xml:space="preserve"> соответствующего заявления.</w:t>
      </w:r>
    </w:p>
    <w:p w:rsidR="003762A4" w:rsidRPr="003762A4" w:rsidRDefault="003762A4" w:rsidP="003762A4">
      <w:pPr>
        <w:spacing w:line="180" w:lineRule="exact"/>
        <w:ind w:firstLine="142"/>
        <w:jc w:val="both"/>
        <w:rPr>
          <w:rFonts w:ascii="Arial" w:hAnsi="Arial" w:cs="Arial"/>
          <w:sz w:val="18"/>
          <w:szCs w:val="18"/>
        </w:rPr>
      </w:pPr>
      <w:proofErr w:type="gramStart"/>
      <w:r w:rsidRPr="003762A4">
        <w:rPr>
          <w:rFonts w:ascii="Arial" w:hAnsi="Arial" w:cs="Arial"/>
          <w:sz w:val="18"/>
          <w:szCs w:val="18"/>
        </w:rPr>
        <w:t xml:space="preserve">В случае выявления допущенных опечаток и (или) ошибок в выданных в результате предоставления муниципальной услуги документах, должностное лицо общеобразовательной организации, ответственное за предоставление муниципальной услуги, осуществляет исправление и (или) замену указанных документов в срок, не превышающий 5 рабочих дней с момента регистрации соответствующего заявления. </w:t>
      </w:r>
      <w:proofErr w:type="gramEnd"/>
    </w:p>
    <w:p w:rsidR="003762A4" w:rsidRPr="003762A4" w:rsidRDefault="003762A4" w:rsidP="003762A4">
      <w:pPr>
        <w:spacing w:line="180" w:lineRule="exact"/>
        <w:ind w:firstLine="142"/>
        <w:jc w:val="both"/>
        <w:rPr>
          <w:rFonts w:ascii="Arial" w:hAnsi="Arial" w:cs="Arial"/>
          <w:sz w:val="18"/>
          <w:szCs w:val="18"/>
        </w:rPr>
      </w:pPr>
      <w:r w:rsidRPr="003762A4">
        <w:rPr>
          <w:rFonts w:ascii="Arial" w:hAnsi="Arial" w:cs="Arial"/>
          <w:sz w:val="18"/>
          <w:szCs w:val="18"/>
        </w:rPr>
        <w:t>В случае отсутствия опечаток и (или) ошибок в документах, выданных в результате предоставления муниципальной услуги, должностное лицо общеобразовательной организации, ответственное за предоставление муниципальной услуги, письменно сообщает заявителю об отсутствии таких опечаток и (или) ошибок в срок, не превышающий 3 рабочих дней с момента регистрации соответствующего заявления.</w:t>
      </w:r>
    </w:p>
    <w:p w:rsidR="003762A4" w:rsidRPr="003762A4" w:rsidRDefault="003762A4" w:rsidP="003762A4">
      <w:pPr>
        <w:spacing w:line="180" w:lineRule="exact"/>
        <w:ind w:firstLine="142"/>
        <w:jc w:val="both"/>
        <w:rPr>
          <w:rFonts w:ascii="Arial" w:hAnsi="Arial" w:cs="Arial"/>
          <w:sz w:val="18"/>
          <w:szCs w:val="18"/>
        </w:rPr>
      </w:pPr>
    </w:p>
    <w:p w:rsidR="003762A4" w:rsidRPr="003762A4" w:rsidRDefault="003762A4" w:rsidP="003762A4">
      <w:pPr>
        <w:spacing w:line="180" w:lineRule="exact"/>
        <w:ind w:firstLine="142"/>
        <w:jc w:val="both"/>
        <w:rPr>
          <w:rFonts w:ascii="Arial" w:hAnsi="Arial" w:cs="Arial"/>
          <w:sz w:val="18"/>
          <w:szCs w:val="18"/>
        </w:rPr>
      </w:pPr>
      <w:proofErr w:type="spellStart"/>
      <w:r w:rsidRPr="003762A4">
        <w:rPr>
          <w:rFonts w:ascii="Arial" w:hAnsi="Arial" w:cs="Arial"/>
          <w:sz w:val="18"/>
          <w:szCs w:val="18"/>
        </w:rPr>
        <w:t>IV.Формы</w:t>
      </w:r>
      <w:proofErr w:type="spellEnd"/>
      <w:r w:rsidRPr="003762A4">
        <w:rPr>
          <w:rFonts w:ascii="Arial" w:hAnsi="Arial" w:cs="Arial"/>
          <w:sz w:val="18"/>
          <w:szCs w:val="18"/>
        </w:rPr>
        <w:t xml:space="preserve"> </w:t>
      </w:r>
      <w:proofErr w:type="gramStart"/>
      <w:r w:rsidRPr="003762A4">
        <w:rPr>
          <w:rFonts w:ascii="Arial" w:hAnsi="Arial" w:cs="Arial"/>
          <w:sz w:val="18"/>
          <w:szCs w:val="18"/>
        </w:rPr>
        <w:t>контроля за</w:t>
      </w:r>
      <w:proofErr w:type="gramEnd"/>
      <w:r w:rsidRPr="003762A4">
        <w:rPr>
          <w:rFonts w:ascii="Arial" w:hAnsi="Arial" w:cs="Arial"/>
          <w:sz w:val="18"/>
          <w:szCs w:val="18"/>
        </w:rPr>
        <w:t xml:space="preserve"> исполнением административного регламента</w:t>
      </w:r>
    </w:p>
    <w:p w:rsidR="003762A4" w:rsidRPr="003762A4" w:rsidRDefault="003762A4" w:rsidP="003762A4">
      <w:pPr>
        <w:spacing w:line="180" w:lineRule="exact"/>
        <w:ind w:firstLine="142"/>
        <w:jc w:val="both"/>
        <w:rPr>
          <w:rFonts w:ascii="Arial" w:hAnsi="Arial" w:cs="Arial"/>
          <w:sz w:val="18"/>
          <w:szCs w:val="18"/>
        </w:rPr>
      </w:pPr>
    </w:p>
    <w:p w:rsidR="003762A4" w:rsidRPr="003762A4" w:rsidRDefault="003762A4" w:rsidP="003762A4">
      <w:pPr>
        <w:spacing w:line="180" w:lineRule="exact"/>
        <w:ind w:firstLine="142"/>
        <w:jc w:val="both"/>
        <w:rPr>
          <w:rFonts w:ascii="Arial" w:hAnsi="Arial" w:cs="Arial"/>
          <w:sz w:val="18"/>
          <w:szCs w:val="18"/>
        </w:rPr>
      </w:pPr>
      <w:r w:rsidRPr="003762A4">
        <w:rPr>
          <w:rFonts w:ascii="Arial" w:hAnsi="Arial" w:cs="Arial"/>
          <w:sz w:val="18"/>
          <w:szCs w:val="18"/>
        </w:rPr>
        <w:t xml:space="preserve">4.1. Порядок осуществления текущего </w:t>
      </w:r>
      <w:proofErr w:type="gramStart"/>
      <w:r w:rsidRPr="003762A4">
        <w:rPr>
          <w:rFonts w:ascii="Arial" w:hAnsi="Arial" w:cs="Arial"/>
          <w:sz w:val="18"/>
          <w:szCs w:val="18"/>
        </w:rPr>
        <w:t>контроля за</w:t>
      </w:r>
      <w:proofErr w:type="gramEnd"/>
      <w:r w:rsidRPr="003762A4">
        <w:rPr>
          <w:rFonts w:ascii="Arial" w:hAnsi="Arial" w:cs="Arial"/>
          <w:sz w:val="18"/>
          <w:szCs w:val="18"/>
        </w:rPr>
        <w:t xml:space="preserve"> соблюдением и исполнением ответственными должностными лицами положений административного регламента и иных нормативных правовых актов Российской Федерации, нормативных правовых актов Ставропольского края, нормативных правовых актов Благодарненского муниципального округа Ставропольского края, устанавливающих </w:t>
      </w:r>
      <w:r w:rsidRPr="003762A4">
        <w:rPr>
          <w:rFonts w:ascii="Arial" w:hAnsi="Arial" w:cs="Arial"/>
          <w:sz w:val="18"/>
          <w:szCs w:val="18"/>
        </w:rPr>
        <w:lastRenderedPageBreak/>
        <w:t>требования к предоставлению услуги, а также принятием ими решений.</w:t>
      </w:r>
    </w:p>
    <w:p w:rsidR="003762A4" w:rsidRPr="003762A4" w:rsidRDefault="003762A4" w:rsidP="003762A4">
      <w:pPr>
        <w:spacing w:line="180" w:lineRule="exact"/>
        <w:ind w:firstLine="142"/>
        <w:jc w:val="both"/>
        <w:rPr>
          <w:rFonts w:ascii="Arial" w:hAnsi="Arial" w:cs="Arial"/>
          <w:sz w:val="18"/>
          <w:szCs w:val="18"/>
        </w:rPr>
      </w:pPr>
      <w:r w:rsidRPr="003762A4">
        <w:rPr>
          <w:rFonts w:ascii="Arial" w:hAnsi="Arial" w:cs="Arial"/>
          <w:sz w:val="18"/>
          <w:szCs w:val="18"/>
        </w:rPr>
        <w:t xml:space="preserve">Текущий контроль </w:t>
      </w:r>
      <w:proofErr w:type="gramStart"/>
      <w:r w:rsidRPr="003762A4">
        <w:rPr>
          <w:rFonts w:ascii="Arial" w:hAnsi="Arial" w:cs="Arial"/>
          <w:sz w:val="18"/>
          <w:szCs w:val="18"/>
        </w:rPr>
        <w:t>за</w:t>
      </w:r>
      <w:proofErr w:type="gramEnd"/>
      <w:r w:rsidRPr="003762A4">
        <w:rPr>
          <w:rFonts w:ascii="Arial" w:hAnsi="Arial" w:cs="Arial"/>
          <w:sz w:val="18"/>
          <w:szCs w:val="18"/>
        </w:rPr>
        <w:t>:</w:t>
      </w:r>
    </w:p>
    <w:p w:rsidR="003762A4" w:rsidRPr="003762A4" w:rsidRDefault="003762A4" w:rsidP="003762A4">
      <w:pPr>
        <w:spacing w:line="180" w:lineRule="exact"/>
        <w:ind w:firstLine="142"/>
        <w:jc w:val="both"/>
        <w:rPr>
          <w:rFonts w:ascii="Arial" w:hAnsi="Arial" w:cs="Arial"/>
          <w:sz w:val="18"/>
          <w:szCs w:val="18"/>
        </w:rPr>
      </w:pPr>
      <w:r w:rsidRPr="003762A4">
        <w:rPr>
          <w:rFonts w:ascii="Arial" w:hAnsi="Arial" w:cs="Arial"/>
          <w:sz w:val="18"/>
          <w:szCs w:val="18"/>
        </w:rPr>
        <w:t>полнотой, доступностью и качеством предоставления муниципальной услуги осуществляется начальником управления образования, либо лицом, его замещающим, путем проведения выборочных проверок соблюдения и исполнения должностными лицами управления образования, общеобразовательных организаций, ответственными за предоставление муниципальной услуги положений настоящего административного регламента и опроса мнения заявителей;</w:t>
      </w:r>
    </w:p>
    <w:p w:rsidR="003762A4" w:rsidRPr="003762A4" w:rsidRDefault="003762A4" w:rsidP="003762A4">
      <w:pPr>
        <w:spacing w:line="180" w:lineRule="exact"/>
        <w:ind w:firstLine="142"/>
        <w:jc w:val="both"/>
        <w:rPr>
          <w:rFonts w:ascii="Arial" w:hAnsi="Arial" w:cs="Arial"/>
          <w:sz w:val="18"/>
          <w:szCs w:val="18"/>
        </w:rPr>
      </w:pPr>
      <w:proofErr w:type="gramStart"/>
      <w:r w:rsidRPr="003762A4">
        <w:rPr>
          <w:rFonts w:ascii="Arial" w:hAnsi="Arial" w:cs="Arial"/>
          <w:sz w:val="18"/>
          <w:szCs w:val="18"/>
        </w:rPr>
        <w:t>соблюдением последовательности административных действий, определенных административными процедурами по предоставлению муниципальной услуги, сроками рассмотрения документов осуществляется начальником управления образования, либо лицом, его замещающим, постоянно путем проведения проверок соблюдения и исполнения должностными лицами управления образования, общеобразовательных организаций, предоставляющими муниципальную услугу, положений настоящего административного регламента, иных нормативных правовых актов Российской Федерации, нормативных правовых актов Ставропольского края, нормативных правовых актов Благодарненского муниципального округа Ставропольского</w:t>
      </w:r>
      <w:proofErr w:type="gramEnd"/>
      <w:r w:rsidRPr="003762A4">
        <w:rPr>
          <w:rFonts w:ascii="Arial" w:hAnsi="Arial" w:cs="Arial"/>
          <w:sz w:val="18"/>
          <w:szCs w:val="18"/>
        </w:rPr>
        <w:t xml:space="preserve"> края.</w:t>
      </w:r>
    </w:p>
    <w:p w:rsidR="003762A4" w:rsidRPr="003762A4" w:rsidRDefault="003762A4" w:rsidP="003762A4">
      <w:pPr>
        <w:spacing w:line="180" w:lineRule="exact"/>
        <w:ind w:firstLine="142"/>
        <w:jc w:val="both"/>
        <w:rPr>
          <w:rFonts w:ascii="Arial" w:hAnsi="Arial" w:cs="Arial"/>
          <w:sz w:val="18"/>
          <w:szCs w:val="18"/>
        </w:rPr>
      </w:pPr>
      <w:r w:rsidRPr="003762A4">
        <w:rPr>
          <w:rFonts w:ascii="Arial" w:hAnsi="Arial" w:cs="Arial"/>
          <w:sz w:val="18"/>
          <w:szCs w:val="18"/>
        </w:rPr>
        <w:t>По результатам проведения проверок в случае выявления нарушений виновные лица привлекаются к ответственности в соответствии с законодательством Российской Федерации и законодательством Ставропольского края.</w:t>
      </w:r>
    </w:p>
    <w:p w:rsidR="003762A4" w:rsidRPr="003762A4" w:rsidRDefault="003762A4" w:rsidP="003762A4">
      <w:pPr>
        <w:spacing w:line="180" w:lineRule="exact"/>
        <w:ind w:firstLine="142"/>
        <w:jc w:val="both"/>
        <w:rPr>
          <w:rFonts w:ascii="Arial" w:hAnsi="Arial" w:cs="Arial"/>
          <w:sz w:val="18"/>
          <w:szCs w:val="18"/>
        </w:rPr>
      </w:pPr>
      <w:r w:rsidRPr="003762A4">
        <w:rPr>
          <w:rFonts w:ascii="Arial" w:hAnsi="Arial" w:cs="Arial"/>
          <w:sz w:val="18"/>
          <w:szCs w:val="18"/>
        </w:rPr>
        <w:t xml:space="preserve">4.2. 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w:t>
      </w:r>
      <w:proofErr w:type="gramStart"/>
      <w:r w:rsidRPr="003762A4">
        <w:rPr>
          <w:rFonts w:ascii="Arial" w:hAnsi="Arial" w:cs="Arial"/>
          <w:sz w:val="18"/>
          <w:szCs w:val="18"/>
        </w:rPr>
        <w:t>контроля за</w:t>
      </w:r>
      <w:proofErr w:type="gramEnd"/>
      <w:r w:rsidRPr="003762A4">
        <w:rPr>
          <w:rFonts w:ascii="Arial" w:hAnsi="Arial" w:cs="Arial"/>
          <w:sz w:val="18"/>
          <w:szCs w:val="18"/>
        </w:rPr>
        <w:t xml:space="preserve"> полнотой и качеством предоставления муниципальной услуги.</w:t>
      </w:r>
    </w:p>
    <w:p w:rsidR="003762A4" w:rsidRPr="003762A4" w:rsidRDefault="003762A4" w:rsidP="003762A4">
      <w:pPr>
        <w:spacing w:line="180" w:lineRule="exact"/>
        <w:ind w:firstLine="142"/>
        <w:jc w:val="both"/>
        <w:rPr>
          <w:rFonts w:ascii="Arial" w:hAnsi="Arial" w:cs="Arial"/>
          <w:sz w:val="18"/>
          <w:szCs w:val="18"/>
        </w:rPr>
      </w:pPr>
      <w:proofErr w:type="gramStart"/>
      <w:r w:rsidRPr="003762A4">
        <w:rPr>
          <w:rFonts w:ascii="Arial" w:hAnsi="Arial" w:cs="Arial"/>
          <w:sz w:val="18"/>
          <w:szCs w:val="18"/>
        </w:rPr>
        <w:t>Контроль за</w:t>
      </w:r>
      <w:proofErr w:type="gramEnd"/>
      <w:r w:rsidRPr="003762A4">
        <w:rPr>
          <w:rFonts w:ascii="Arial" w:hAnsi="Arial" w:cs="Arial"/>
          <w:sz w:val="18"/>
          <w:szCs w:val="18"/>
        </w:rPr>
        <w:t xml:space="preserve"> полнотой и качеством предоставления муниципальной услуги включает в себя проведение проверок, выявление и устранение нарушений прав заявителей, рассмотрение, принятие решений и подготовку ответов на обращения заявителей, содержащих жалобы на решения, действия (бездействие) должностных лиц управления образования, общеобразовательных организаций по предоставлению муниципальной услуги.</w:t>
      </w:r>
    </w:p>
    <w:p w:rsidR="003762A4" w:rsidRPr="003762A4" w:rsidRDefault="003762A4" w:rsidP="003762A4">
      <w:pPr>
        <w:spacing w:line="180" w:lineRule="exact"/>
        <w:ind w:firstLine="142"/>
        <w:jc w:val="both"/>
        <w:rPr>
          <w:rFonts w:ascii="Arial" w:hAnsi="Arial" w:cs="Arial"/>
          <w:sz w:val="18"/>
          <w:szCs w:val="18"/>
        </w:rPr>
      </w:pPr>
      <w:r w:rsidRPr="003762A4">
        <w:rPr>
          <w:rFonts w:ascii="Arial" w:hAnsi="Arial" w:cs="Arial"/>
          <w:sz w:val="18"/>
          <w:szCs w:val="18"/>
        </w:rPr>
        <w:t>Проверки полноты и качества предоставления муниципальной услуги осуществляются на основании нормативных правовых актов Благодарненского муниципального округа Ставропольского края.</w:t>
      </w:r>
    </w:p>
    <w:p w:rsidR="003762A4" w:rsidRPr="003762A4" w:rsidRDefault="003762A4" w:rsidP="003762A4">
      <w:pPr>
        <w:spacing w:line="180" w:lineRule="exact"/>
        <w:ind w:firstLine="142"/>
        <w:jc w:val="both"/>
        <w:rPr>
          <w:rFonts w:ascii="Arial" w:hAnsi="Arial" w:cs="Arial"/>
          <w:sz w:val="18"/>
          <w:szCs w:val="18"/>
        </w:rPr>
      </w:pPr>
      <w:r w:rsidRPr="003762A4">
        <w:rPr>
          <w:rFonts w:ascii="Arial" w:hAnsi="Arial" w:cs="Arial"/>
          <w:sz w:val="18"/>
          <w:szCs w:val="18"/>
        </w:rPr>
        <w:t xml:space="preserve">Проверки могут быть плановыми и внеплановыми. Плановые проверки проводятся на основании годовых планов работы. </w:t>
      </w:r>
      <w:proofErr w:type="gramStart"/>
      <w:r w:rsidRPr="003762A4">
        <w:rPr>
          <w:rFonts w:ascii="Arial" w:hAnsi="Arial" w:cs="Arial"/>
          <w:sz w:val="18"/>
          <w:szCs w:val="18"/>
        </w:rPr>
        <w:t>Внеплановые проверки проводятся при выявлении нарушений по предоставлению муниципальной услуги или по конкретному обращению заявителя.</w:t>
      </w:r>
      <w:proofErr w:type="gramEnd"/>
    </w:p>
    <w:p w:rsidR="003762A4" w:rsidRPr="003762A4" w:rsidRDefault="003762A4" w:rsidP="003762A4">
      <w:pPr>
        <w:spacing w:line="180" w:lineRule="exact"/>
        <w:ind w:firstLine="142"/>
        <w:jc w:val="both"/>
        <w:rPr>
          <w:rFonts w:ascii="Arial" w:hAnsi="Arial" w:cs="Arial"/>
          <w:sz w:val="18"/>
          <w:szCs w:val="18"/>
        </w:rPr>
      </w:pPr>
      <w:r w:rsidRPr="003762A4">
        <w:rPr>
          <w:rFonts w:ascii="Arial" w:hAnsi="Arial" w:cs="Arial"/>
          <w:sz w:val="18"/>
          <w:szCs w:val="18"/>
        </w:rPr>
        <w:t>Для проведения проверки в администрации формируется комиссия. Результаты деятельности комиссии формируются в виде справки, в которой отмечаются выявленные недостатки и предложения по их устранению. Справка пописывается председателем комиссии, секретарем комиссии и всеми членами комиссии, участвовавшими в проверке.</w:t>
      </w:r>
    </w:p>
    <w:p w:rsidR="003762A4" w:rsidRPr="003762A4" w:rsidRDefault="003762A4" w:rsidP="003762A4">
      <w:pPr>
        <w:spacing w:line="180" w:lineRule="exact"/>
        <w:ind w:firstLine="142"/>
        <w:jc w:val="both"/>
        <w:rPr>
          <w:rFonts w:ascii="Arial" w:hAnsi="Arial" w:cs="Arial"/>
          <w:sz w:val="18"/>
          <w:szCs w:val="18"/>
        </w:rPr>
      </w:pPr>
      <w:r w:rsidRPr="003762A4">
        <w:rPr>
          <w:rFonts w:ascii="Arial" w:hAnsi="Arial" w:cs="Arial"/>
          <w:sz w:val="18"/>
          <w:szCs w:val="18"/>
        </w:rPr>
        <w:t>Внеплановые проверки осуществляются на основании распоряжений администрации.</w:t>
      </w:r>
    </w:p>
    <w:p w:rsidR="003762A4" w:rsidRPr="003762A4" w:rsidRDefault="003762A4" w:rsidP="003762A4">
      <w:pPr>
        <w:spacing w:line="180" w:lineRule="exact"/>
        <w:ind w:firstLine="142"/>
        <w:jc w:val="both"/>
        <w:rPr>
          <w:rFonts w:ascii="Arial" w:hAnsi="Arial" w:cs="Arial"/>
          <w:sz w:val="18"/>
          <w:szCs w:val="18"/>
        </w:rPr>
      </w:pPr>
      <w:r w:rsidRPr="003762A4">
        <w:rPr>
          <w:rFonts w:ascii="Arial" w:hAnsi="Arial" w:cs="Arial"/>
          <w:sz w:val="18"/>
          <w:szCs w:val="18"/>
        </w:rPr>
        <w:t>При проверке рассматриваются все вопросы, связанные с предоставлением муниципальной услуги (комплексные проверки) или отдельные вопросы (тематические проверки). Проверки также проводят по конкретному обращению заинтересованного лица.</w:t>
      </w:r>
    </w:p>
    <w:p w:rsidR="003762A4" w:rsidRPr="003762A4" w:rsidRDefault="003762A4" w:rsidP="003762A4">
      <w:pPr>
        <w:spacing w:line="180" w:lineRule="exact"/>
        <w:ind w:firstLine="142"/>
        <w:jc w:val="both"/>
        <w:rPr>
          <w:rFonts w:ascii="Arial" w:hAnsi="Arial" w:cs="Arial"/>
          <w:sz w:val="18"/>
          <w:szCs w:val="18"/>
        </w:rPr>
      </w:pPr>
      <w:r w:rsidRPr="003762A4">
        <w:rPr>
          <w:rFonts w:ascii="Arial" w:hAnsi="Arial" w:cs="Arial"/>
          <w:sz w:val="18"/>
          <w:szCs w:val="18"/>
        </w:rPr>
        <w:t>По результатам проведения проверки в случае выявления нарушений виновные лица привлекаются к ответственности в соответствии с законодательством Российской Федерации и законодательством Ставропольского края.</w:t>
      </w:r>
    </w:p>
    <w:p w:rsidR="003762A4" w:rsidRPr="003762A4" w:rsidRDefault="003762A4" w:rsidP="003762A4">
      <w:pPr>
        <w:spacing w:line="180" w:lineRule="exact"/>
        <w:ind w:firstLine="142"/>
        <w:jc w:val="both"/>
        <w:rPr>
          <w:rFonts w:ascii="Arial" w:hAnsi="Arial" w:cs="Arial"/>
          <w:sz w:val="18"/>
          <w:szCs w:val="18"/>
        </w:rPr>
      </w:pPr>
      <w:r w:rsidRPr="003762A4">
        <w:rPr>
          <w:rFonts w:ascii="Arial" w:hAnsi="Arial" w:cs="Arial"/>
          <w:sz w:val="18"/>
          <w:szCs w:val="18"/>
        </w:rPr>
        <w:lastRenderedPageBreak/>
        <w:t>4.3. Ответственность органа администрации, предоставляющего муниципальную услугу, его должностных лиц, организаций, указанных и их работников за решения и действия (бездействие), принимаемые (осуществляемые) ими в ходе предоставления муниципальной услуги.</w:t>
      </w:r>
      <w:r w:rsidRPr="003762A4">
        <w:rPr>
          <w:rFonts w:ascii="Arial" w:hAnsi="Arial" w:cs="Arial"/>
          <w:sz w:val="18"/>
          <w:szCs w:val="18"/>
        </w:rPr>
        <w:cr/>
      </w:r>
    </w:p>
    <w:p w:rsidR="003762A4" w:rsidRPr="003762A4" w:rsidRDefault="003762A4" w:rsidP="003762A4">
      <w:pPr>
        <w:spacing w:line="180" w:lineRule="exact"/>
        <w:ind w:firstLine="142"/>
        <w:jc w:val="both"/>
        <w:rPr>
          <w:rFonts w:ascii="Arial" w:hAnsi="Arial" w:cs="Arial"/>
          <w:sz w:val="18"/>
          <w:szCs w:val="18"/>
        </w:rPr>
      </w:pPr>
      <w:proofErr w:type="gramStart"/>
      <w:r w:rsidRPr="003762A4">
        <w:rPr>
          <w:rFonts w:ascii="Arial" w:hAnsi="Arial" w:cs="Arial"/>
          <w:sz w:val="18"/>
          <w:szCs w:val="18"/>
        </w:rPr>
        <w:t>Должностные лица управления образования, общеобразовательных организаций, участвующие в предоставлении муниципальной услуги, несут персональную ответственность за полноту и качество предоставления муниципальной услуги, за действия (бездействие) и решения, принимаемые (осуществляемые) в ходе предоставления муниципальной услуги, за соблюдение и исполнение положений настоящего административного регламента, нормативных правовых актов Российской Федерации, нормативных правовых актов Ставропольского края, нормативных правовых актов Благодарненского муниципального округа Ставропольского края, устанавливающих</w:t>
      </w:r>
      <w:proofErr w:type="gramEnd"/>
      <w:r w:rsidRPr="003762A4">
        <w:rPr>
          <w:rFonts w:ascii="Arial" w:hAnsi="Arial" w:cs="Arial"/>
          <w:sz w:val="18"/>
          <w:szCs w:val="18"/>
        </w:rPr>
        <w:t xml:space="preserve"> требования к предоставлению муниципальной услуги.</w:t>
      </w:r>
    </w:p>
    <w:p w:rsidR="003762A4" w:rsidRPr="003762A4" w:rsidRDefault="003762A4" w:rsidP="003762A4">
      <w:pPr>
        <w:spacing w:line="180" w:lineRule="exact"/>
        <w:ind w:firstLine="142"/>
        <w:jc w:val="both"/>
        <w:rPr>
          <w:rFonts w:ascii="Arial" w:hAnsi="Arial" w:cs="Arial"/>
          <w:sz w:val="18"/>
          <w:szCs w:val="18"/>
        </w:rPr>
      </w:pPr>
      <w:r w:rsidRPr="003762A4">
        <w:rPr>
          <w:rFonts w:ascii="Arial" w:hAnsi="Arial" w:cs="Arial"/>
          <w:sz w:val="18"/>
          <w:szCs w:val="18"/>
        </w:rPr>
        <w:t>Персональная ответственность должностных лиц, ответственных за исполнение административных процедур, закрепляется в их должностных инструкциях в соответствии с требованиями законодательства.</w:t>
      </w:r>
    </w:p>
    <w:p w:rsidR="003762A4" w:rsidRPr="003762A4" w:rsidRDefault="003762A4" w:rsidP="003762A4">
      <w:pPr>
        <w:spacing w:line="180" w:lineRule="exact"/>
        <w:ind w:firstLine="142"/>
        <w:jc w:val="both"/>
        <w:rPr>
          <w:rFonts w:ascii="Arial" w:hAnsi="Arial" w:cs="Arial"/>
          <w:sz w:val="18"/>
          <w:szCs w:val="18"/>
        </w:rPr>
      </w:pPr>
      <w:r w:rsidRPr="003762A4">
        <w:rPr>
          <w:rFonts w:ascii="Arial" w:hAnsi="Arial" w:cs="Arial"/>
          <w:sz w:val="18"/>
          <w:szCs w:val="18"/>
        </w:rPr>
        <w:t>В случае выявления нарушения прав обратившихся заявителей, порядка и сроков рассмотрения запросов заявителей, утраты документов заявителей виновные лица несут ответственность в соответствии с законодательством Российской Федерации, в том числе дисциплинарную ответственность в соответствии с законодательством о муниципальной службе.</w:t>
      </w:r>
    </w:p>
    <w:p w:rsidR="003762A4" w:rsidRPr="003762A4" w:rsidRDefault="003762A4" w:rsidP="003762A4">
      <w:pPr>
        <w:spacing w:line="180" w:lineRule="exact"/>
        <w:ind w:firstLine="142"/>
        <w:jc w:val="both"/>
        <w:rPr>
          <w:rFonts w:ascii="Arial" w:hAnsi="Arial" w:cs="Arial"/>
          <w:sz w:val="18"/>
          <w:szCs w:val="18"/>
        </w:rPr>
      </w:pPr>
      <w:r w:rsidRPr="003762A4">
        <w:rPr>
          <w:rFonts w:ascii="Arial" w:hAnsi="Arial" w:cs="Arial"/>
          <w:sz w:val="18"/>
          <w:szCs w:val="18"/>
        </w:rPr>
        <w:t xml:space="preserve">4.4. Положения, характеризующие требования к порядку и формам </w:t>
      </w:r>
      <w:proofErr w:type="gramStart"/>
      <w:r w:rsidRPr="003762A4">
        <w:rPr>
          <w:rFonts w:ascii="Arial" w:hAnsi="Arial" w:cs="Arial"/>
          <w:sz w:val="18"/>
          <w:szCs w:val="18"/>
        </w:rPr>
        <w:t>контроля за</w:t>
      </w:r>
      <w:proofErr w:type="gramEnd"/>
      <w:r w:rsidRPr="003762A4">
        <w:rPr>
          <w:rFonts w:ascii="Arial" w:hAnsi="Arial" w:cs="Arial"/>
          <w:sz w:val="18"/>
          <w:szCs w:val="18"/>
        </w:rPr>
        <w:t xml:space="preserve"> предоставлением муниципальной услуги, в том числе со стороны граждан, их объединений и организаций.</w:t>
      </w:r>
    </w:p>
    <w:p w:rsidR="003762A4" w:rsidRPr="003762A4" w:rsidRDefault="003762A4" w:rsidP="003762A4">
      <w:pPr>
        <w:spacing w:line="180" w:lineRule="exact"/>
        <w:ind w:firstLine="142"/>
        <w:jc w:val="both"/>
        <w:rPr>
          <w:rFonts w:ascii="Arial" w:hAnsi="Arial" w:cs="Arial"/>
          <w:sz w:val="18"/>
          <w:szCs w:val="18"/>
        </w:rPr>
      </w:pPr>
      <w:r w:rsidRPr="003762A4">
        <w:rPr>
          <w:rFonts w:ascii="Arial" w:hAnsi="Arial" w:cs="Arial"/>
          <w:sz w:val="18"/>
          <w:szCs w:val="18"/>
        </w:rPr>
        <w:t>Граждане, их объединения и организации в случае выявления фактов нарушения порядка предоставления муниципальной услуги или ненадлежащего исполнения настоящего административного регламента вправе обратиться с жалобой к должностным лицам, указанным в п. 5.3 настоящего административного регламента.</w:t>
      </w:r>
    </w:p>
    <w:p w:rsidR="003762A4" w:rsidRPr="003762A4" w:rsidRDefault="003762A4" w:rsidP="003762A4">
      <w:pPr>
        <w:spacing w:line="180" w:lineRule="exact"/>
        <w:ind w:firstLine="142"/>
        <w:jc w:val="both"/>
        <w:rPr>
          <w:rFonts w:ascii="Arial" w:hAnsi="Arial" w:cs="Arial"/>
          <w:sz w:val="18"/>
          <w:szCs w:val="18"/>
        </w:rPr>
      </w:pPr>
      <w:r w:rsidRPr="003762A4">
        <w:rPr>
          <w:rFonts w:ascii="Arial" w:hAnsi="Arial" w:cs="Arial"/>
          <w:sz w:val="18"/>
          <w:szCs w:val="18"/>
        </w:rPr>
        <w:t>Жалоба может быть представлена на личном приеме, направлена почтовым отправлением или в электронной форме с использованием информационных ресурсов в сети «Интернет», единого портала, регионального портала.</w:t>
      </w:r>
    </w:p>
    <w:p w:rsidR="003762A4" w:rsidRPr="003762A4" w:rsidRDefault="003762A4" w:rsidP="003762A4">
      <w:pPr>
        <w:spacing w:line="180" w:lineRule="exact"/>
        <w:ind w:firstLine="142"/>
        <w:jc w:val="both"/>
        <w:rPr>
          <w:rFonts w:ascii="Arial" w:hAnsi="Arial" w:cs="Arial"/>
          <w:sz w:val="18"/>
          <w:szCs w:val="18"/>
        </w:rPr>
      </w:pPr>
    </w:p>
    <w:p w:rsidR="003762A4" w:rsidRPr="003762A4" w:rsidRDefault="003762A4" w:rsidP="003762A4">
      <w:pPr>
        <w:spacing w:line="180" w:lineRule="exact"/>
        <w:ind w:firstLine="142"/>
        <w:jc w:val="both"/>
        <w:rPr>
          <w:rFonts w:ascii="Arial" w:hAnsi="Arial" w:cs="Arial"/>
          <w:sz w:val="18"/>
          <w:szCs w:val="18"/>
        </w:rPr>
      </w:pPr>
      <w:r w:rsidRPr="003762A4">
        <w:rPr>
          <w:rFonts w:ascii="Arial" w:hAnsi="Arial" w:cs="Arial"/>
          <w:sz w:val="18"/>
          <w:szCs w:val="18"/>
        </w:rPr>
        <w:t>V. Досудебный (внесудебный) порядок обжалования решений и действий (бездействия) органа, предоставляющего муниципальную услугу, многофункционального центра предоставления государственных и муниципальных услуг», а также их должностных лиц, муниципальных служащих, работников</w:t>
      </w:r>
    </w:p>
    <w:p w:rsidR="003762A4" w:rsidRPr="003762A4" w:rsidRDefault="003762A4" w:rsidP="003762A4">
      <w:pPr>
        <w:spacing w:line="180" w:lineRule="exact"/>
        <w:ind w:firstLine="142"/>
        <w:jc w:val="both"/>
        <w:rPr>
          <w:rFonts w:ascii="Arial" w:hAnsi="Arial" w:cs="Arial"/>
          <w:sz w:val="18"/>
          <w:szCs w:val="18"/>
        </w:rPr>
      </w:pPr>
    </w:p>
    <w:p w:rsidR="003762A4" w:rsidRPr="003762A4" w:rsidRDefault="003762A4" w:rsidP="003762A4">
      <w:pPr>
        <w:spacing w:line="180" w:lineRule="exact"/>
        <w:ind w:firstLine="142"/>
        <w:jc w:val="both"/>
        <w:rPr>
          <w:rFonts w:ascii="Arial" w:hAnsi="Arial" w:cs="Arial"/>
          <w:sz w:val="18"/>
          <w:szCs w:val="18"/>
        </w:rPr>
      </w:pPr>
      <w:r w:rsidRPr="003762A4">
        <w:rPr>
          <w:rFonts w:ascii="Arial" w:hAnsi="Arial" w:cs="Arial"/>
          <w:sz w:val="18"/>
          <w:szCs w:val="18"/>
        </w:rPr>
        <w:t>5.1. Информация для заявителя о его праве подать жалобу на решение и (или) действие (бездействие) органов администрации, предоставляющих муниципальную услугу,  а также должностных лиц, работников (далее – жалоба).</w:t>
      </w:r>
    </w:p>
    <w:p w:rsidR="003762A4" w:rsidRPr="003762A4" w:rsidRDefault="003762A4" w:rsidP="003762A4">
      <w:pPr>
        <w:spacing w:line="180" w:lineRule="exact"/>
        <w:ind w:firstLine="142"/>
        <w:jc w:val="both"/>
        <w:rPr>
          <w:rFonts w:ascii="Arial" w:hAnsi="Arial" w:cs="Arial"/>
          <w:sz w:val="18"/>
          <w:szCs w:val="18"/>
        </w:rPr>
      </w:pPr>
      <w:proofErr w:type="gramStart"/>
      <w:r w:rsidRPr="003762A4">
        <w:rPr>
          <w:rFonts w:ascii="Arial" w:hAnsi="Arial" w:cs="Arial"/>
          <w:sz w:val="18"/>
          <w:szCs w:val="18"/>
        </w:rPr>
        <w:t>Жалоба на нарушение порядка предоставления муниципальной услуги – требование заявителя или его законного представителя о восстановлении или защите нарушенных прав или законных интересов заявителя органом, предоставляющим муниципальную услугу, должностным лицом органа, предоставляющего муниципальную услугу, муниципальным служащим либо организациями, предусмотренными частью 1.1 статьи 16 Федерального закона № 210-ФЗ «Об организации предоставления государственных и муниципальных услуг», или их работниками при получении данным заявителем муниципальной</w:t>
      </w:r>
      <w:proofErr w:type="gramEnd"/>
      <w:r w:rsidRPr="003762A4">
        <w:rPr>
          <w:rFonts w:ascii="Arial" w:hAnsi="Arial" w:cs="Arial"/>
          <w:sz w:val="18"/>
          <w:szCs w:val="18"/>
        </w:rPr>
        <w:t xml:space="preserve"> услуги обращения.</w:t>
      </w:r>
    </w:p>
    <w:p w:rsidR="003762A4" w:rsidRPr="003762A4" w:rsidRDefault="003762A4" w:rsidP="003762A4">
      <w:pPr>
        <w:spacing w:line="180" w:lineRule="exact"/>
        <w:ind w:firstLine="142"/>
        <w:jc w:val="both"/>
        <w:rPr>
          <w:rFonts w:ascii="Arial" w:hAnsi="Arial" w:cs="Arial"/>
          <w:sz w:val="18"/>
          <w:szCs w:val="18"/>
        </w:rPr>
      </w:pPr>
      <w:r w:rsidRPr="003762A4">
        <w:rPr>
          <w:rFonts w:ascii="Arial" w:hAnsi="Arial" w:cs="Arial"/>
          <w:sz w:val="18"/>
          <w:szCs w:val="18"/>
        </w:rPr>
        <w:t xml:space="preserve">Заявитель имеет право на досудебное (внесудебное) обжалование решений и действий </w:t>
      </w:r>
      <w:r w:rsidRPr="003762A4">
        <w:rPr>
          <w:rFonts w:ascii="Arial" w:hAnsi="Arial" w:cs="Arial"/>
          <w:sz w:val="18"/>
          <w:szCs w:val="18"/>
        </w:rPr>
        <w:lastRenderedPageBreak/>
        <w:t>(бездействия) должностных лиц управления образования, принятых (осуществляемых) в ходе предоставления муниципальной услуги. Заявитель имеет право на получение информации и документов, необходимых для обоснования и рассмотрения жалобы.</w:t>
      </w:r>
    </w:p>
    <w:p w:rsidR="003762A4" w:rsidRPr="003762A4" w:rsidRDefault="003762A4" w:rsidP="003762A4">
      <w:pPr>
        <w:spacing w:line="180" w:lineRule="exact"/>
        <w:ind w:firstLine="142"/>
        <w:jc w:val="both"/>
        <w:rPr>
          <w:rFonts w:ascii="Arial" w:hAnsi="Arial" w:cs="Arial"/>
          <w:sz w:val="18"/>
          <w:szCs w:val="18"/>
        </w:rPr>
      </w:pPr>
      <w:r w:rsidRPr="003762A4">
        <w:rPr>
          <w:rFonts w:ascii="Arial" w:hAnsi="Arial" w:cs="Arial"/>
          <w:sz w:val="18"/>
          <w:szCs w:val="18"/>
        </w:rPr>
        <w:t>Заявители имеют право обращаться в администрацию с жалобой на решение и (или) действие (бездействие) управление образования, предоставляющего муниципальную услугу, а также его должностных лиц, муниципальных служащих.</w:t>
      </w:r>
    </w:p>
    <w:p w:rsidR="003762A4" w:rsidRPr="003762A4" w:rsidRDefault="003762A4" w:rsidP="003762A4">
      <w:pPr>
        <w:spacing w:line="180" w:lineRule="exact"/>
        <w:ind w:firstLine="142"/>
        <w:jc w:val="both"/>
        <w:rPr>
          <w:rFonts w:ascii="Arial" w:hAnsi="Arial" w:cs="Arial"/>
          <w:sz w:val="18"/>
          <w:szCs w:val="18"/>
        </w:rPr>
      </w:pPr>
      <w:r w:rsidRPr="003762A4">
        <w:rPr>
          <w:rFonts w:ascii="Arial" w:hAnsi="Arial" w:cs="Arial"/>
          <w:sz w:val="18"/>
          <w:szCs w:val="18"/>
        </w:rPr>
        <w:t>Заявители реализуют право на обращение свободно и добровольно. Осуществление заявителями права на обращение не должно нарушать права и свободы других лиц.</w:t>
      </w:r>
    </w:p>
    <w:p w:rsidR="003762A4" w:rsidRPr="003762A4" w:rsidRDefault="003762A4" w:rsidP="003762A4">
      <w:pPr>
        <w:spacing w:line="180" w:lineRule="exact"/>
        <w:ind w:firstLine="142"/>
        <w:jc w:val="both"/>
        <w:rPr>
          <w:rFonts w:ascii="Arial" w:hAnsi="Arial" w:cs="Arial"/>
          <w:sz w:val="18"/>
          <w:szCs w:val="18"/>
        </w:rPr>
      </w:pPr>
      <w:r w:rsidRPr="003762A4">
        <w:rPr>
          <w:rFonts w:ascii="Arial" w:hAnsi="Arial" w:cs="Arial"/>
          <w:sz w:val="18"/>
          <w:szCs w:val="18"/>
        </w:rPr>
        <w:t>Рассмотрение жалобы заявителя осуществляется бесплатно.</w:t>
      </w:r>
    </w:p>
    <w:p w:rsidR="003762A4" w:rsidRPr="003762A4" w:rsidRDefault="003762A4" w:rsidP="003762A4">
      <w:pPr>
        <w:spacing w:line="180" w:lineRule="exact"/>
        <w:ind w:firstLine="142"/>
        <w:jc w:val="both"/>
        <w:rPr>
          <w:rFonts w:ascii="Arial" w:hAnsi="Arial" w:cs="Arial"/>
          <w:sz w:val="18"/>
          <w:szCs w:val="18"/>
        </w:rPr>
      </w:pPr>
      <w:r w:rsidRPr="003762A4">
        <w:rPr>
          <w:rFonts w:ascii="Arial" w:hAnsi="Arial" w:cs="Arial"/>
          <w:sz w:val="18"/>
          <w:szCs w:val="18"/>
        </w:rPr>
        <w:t>5.2. Предмет жалобы.</w:t>
      </w:r>
    </w:p>
    <w:p w:rsidR="003762A4" w:rsidRPr="003762A4" w:rsidRDefault="003762A4" w:rsidP="003762A4">
      <w:pPr>
        <w:spacing w:line="180" w:lineRule="exact"/>
        <w:ind w:firstLine="142"/>
        <w:jc w:val="both"/>
        <w:rPr>
          <w:rFonts w:ascii="Arial" w:hAnsi="Arial" w:cs="Arial"/>
          <w:sz w:val="18"/>
          <w:szCs w:val="18"/>
        </w:rPr>
      </w:pPr>
      <w:r w:rsidRPr="003762A4">
        <w:rPr>
          <w:rFonts w:ascii="Arial" w:hAnsi="Arial" w:cs="Arial"/>
          <w:sz w:val="18"/>
          <w:szCs w:val="18"/>
        </w:rPr>
        <w:t xml:space="preserve">Заявитель может обратиться с жалобой, в том числе в </w:t>
      </w:r>
      <w:proofErr w:type="gramStart"/>
      <w:r w:rsidRPr="003762A4">
        <w:rPr>
          <w:rFonts w:ascii="Arial" w:hAnsi="Arial" w:cs="Arial"/>
          <w:sz w:val="18"/>
          <w:szCs w:val="18"/>
        </w:rPr>
        <w:t>следующих</w:t>
      </w:r>
      <w:proofErr w:type="gramEnd"/>
      <w:r w:rsidRPr="003762A4">
        <w:rPr>
          <w:rFonts w:ascii="Arial" w:hAnsi="Arial" w:cs="Arial"/>
          <w:sz w:val="18"/>
          <w:szCs w:val="18"/>
        </w:rPr>
        <w:t xml:space="preserve"> случаях:</w:t>
      </w:r>
    </w:p>
    <w:p w:rsidR="003762A4" w:rsidRPr="003762A4" w:rsidRDefault="003762A4" w:rsidP="003762A4">
      <w:pPr>
        <w:spacing w:line="180" w:lineRule="exact"/>
        <w:ind w:firstLine="142"/>
        <w:jc w:val="both"/>
        <w:rPr>
          <w:rFonts w:ascii="Arial" w:hAnsi="Arial" w:cs="Arial"/>
          <w:sz w:val="18"/>
          <w:szCs w:val="18"/>
        </w:rPr>
      </w:pPr>
      <w:r w:rsidRPr="003762A4">
        <w:rPr>
          <w:rFonts w:ascii="Arial" w:hAnsi="Arial" w:cs="Arial"/>
          <w:sz w:val="18"/>
          <w:szCs w:val="18"/>
        </w:rPr>
        <w:t>1) нарушение срока регистрации запроса о предоставлении муниципальной услуги, запроса, указанного в статье 15.1 Федерального закона № 210-ФЗ «Об организации предоставления государственных и муниципальных услуг»;</w:t>
      </w:r>
    </w:p>
    <w:p w:rsidR="003762A4" w:rsidRPr="003762A4" w:rsidRDefault="003762A4" w:rsidP="003762A4">
      <w:pPr>
        <w:spacing w:line="180" w:lineRule="exact"/>
        <w:ind w:firstLine="142"/>
        <w:jc w:val="both"/>
        <w:rPr>
          <w:rFonts w:ascii="Arial" w:hAnsi="Arial" w:cs="Arial"/>
          <w:sz w:val="18"/>
          <w:szCs w:val="18"/>
        </w:rPr>
      </w:pPr>
      <w:r w:rsidRPr="003762A4">
        <w:rPr>
          <w:rFonts w:ascii="Arial" w:hAnsi="Arial" w:cs="Arial"/>
          <w:sz w:val="18"/>
          <w:szCs w:val="18"/>
        </w:rPr>
        <w:t>2) нарушение срока предоставления муниципальной услуги;</w:t>
      </w:r>
    </w:p>
    <w:p w:rsidR="003762A4" w:rsidRPr="003762A4" w:rsidRDefault="003762A4" w:rsidP="003762A4">
      <w:pPr>
        <w:spacing w:line="180" w:lineRule="exact"/>
        <w:ind w:firstLine="142"/>
        <w:jc w:val="both"/>
        <w:rPr>
          <w:rFonts w:ascii="Arial" w:hAnsi="Arial" w:cs="Arial"/>
          <w:sz w:val="18"/>
          <w:szCs w:val="18"/>
        </w:rPr>
      </w:pPr>
      <w:r w:rsidRPr="003762A4">
        <w:rPr>
          <w:rFonts w:ascii="Arial" w:hAnsi="Arial" w:cs="Arial"/>
          <w:sz w:val="18"/>
          <w:szCs w:val="18"/>
        </w:rPr>
        <w:t>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муниципальной услуги;</w:t>
      </w:r>
    </w:p>
    <w:p w:rsidR="003762A4" w:rsidRPr="003762A4" w:rsidRDefault="003762A4" w:rsidP="003762A4">
      <w:pPr>
        <w:spacing w:line="180" w:lineRule="exact"/>
        <w:ind w:firstLine="142"/>
        <w:jc w:val="both"/>
        <w:rPr>
          <w:rFonts w:ascii="Arial" w:hAnsi="Arial" w:cs="Arial"/>
          <w:sz w:val="18"/>
          <w:szCs w:val="18"/>
        </w:rPr>
      </w:pPr>
      <w:r w:rsidRPr="003762A4">
        <w:rPr>
          <w:rFonts w:ascii="Arial" w:hAnsi="Arial" w:cs="Arial"/>
          <w:sz w:val="18"/>
          <w:szCs w:val="18"/>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муниципальной услуги, у заявителя;</w:t>
      </w:r>
    </w:p>
    <w:p w:rsidR="003762A4" w:rsidRPr="003762A4" w:rsidRDefault="003762A4" w:rsidP="003762A4">
      <w:pPr>
        <w:spacing w:line="180" w:lineRule="exact"/>
        <w:ind w:firstLine="142"/>
        <w:jc w:val="both"/>
        <w:rPr>
          <w:rFonts w:ascii="Arial" w:hAnsi="Arial" w:cs="Arial"/>
          <w:sz w:val="18"/>
          <w:szCs w:val="18"/>
        </w:rPr>
      </w:pPr>
      <w:proofErr w:type="gramStart"/>
      <w:r w:rsidRPr="003762A4">
        <w:rPr>
          <w:rFonts w:ascii="Arial" w:hAnsi="Arial" w:cs="Arial"/>
          <w:sz w:val="18"/>
          <w:szCs w:val="18"/>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муниципальными правовыми актами;</w:t>
      </w:r>
      <w:proofErr w:type="gramEnd"/>
    </w:p>
    <w:p w:rsidR="003762A4" w:rsidRPr="003762A4" w:rsidRDefault="003762A4" w:rsidP="003762A4">
      <w:pPr>
        <w:spacing w:line="180" w:lineRule="exact"/>
        <w:ind w:firstLine="142"/>
        <w:jc w:val="both"/>
        <w:rPr>
          <w:rFonts w:ascii="Arial" w:hAnsi="Arial" w:cs="Arial"/>
          <w:sz w:val="18"/>
          <w:szCs w:val="18"/>
        </w:rPr>
      </w:pPr>
      <w:r w:rsidRPr="003762A4">
        <w:rPr>
          <w:rFonts w:ascii="Arial" w:hAnsi="Arial" w:cs="Arial"/>
          <w:sz w:val="18"/>
          <w:szCs w:val="18"/>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3762A4" w:rsidRPr="003762A4" w:rsidRDefault="003762A4" w:rsidP="003762A4">
      <w:pPr>
        <w:spacing w:line="180" w:lineRule="exact"/>
        <w:ind w:firstLine="142"/>
        <w:jc w:val="both"/>
        <w:rPr>
          <w:rFonts w:ascii="Arial" w:hAnsi="Arial" w:cs="Arial"/>
          <w:sz w:val="18"/>
          <w:szCs w:val="18"/>
        </w:rPr>
      </w:pPr>
      <w:proofErr w:type="gramStart"/>
      <w:r w:rsidRPr="003762A4">
        <w:rPr>
          <w:rFonts w:ascii="Arial" w:hAnsi="Arial" w:cs="Arial"/>
          <w:sz w:val="18"/>
          <w:szCs w:val="18"/>
        </w:rPr>
        <w:t>7) отказ органа, предоставляющего муниципальную услугу, должностного лица органа, предоставляющего муниципальную услугу, организаций, предусмотренных частью 1.1 статьи 16 Федерального закона   № 210-ФЗ «Об организации предоставления государственных и муниципальных услуг»,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w:t>
      </w:r>
      <w:proofErr w:type="gramEnd"/>
    </w:p>
    <w:p w:rsidR="003762A4" w:rsidRPr="003762A4" w:rsidRDefault="003762A4" w:rsidP="003762A4">
      <w:pPr>
        <w:spacing w:line="180" w:lineRule="exact"/>
        <w:ind w:firstLine="142"/>
        <w:jc w:val="both"/>
        <w:rPr>
          <w:rFonts w:ascii="Arial" w:hAnsi="Arial" w:cs="Arial"/>
          <w:sz w:val="18"/>
          <w:szCs w:val="18"/>
        </w:rPr>
      </w:pPr>
      <w:r w:rsidRPr="003762A4">
        <w:rPr>
          <w:rFonts w:ascii="Arial" w:hAnsi="Arial" w:cs="Arial"/>
          <w:sz w:val="18"/>
          <w:szCs w:val="18"/>
        </w:rPr>
        <w:t>8) нарушение срока или порядка выдачи документов по результатам предоставления муниципальной услуги;</w:t>
      </w:r>
    </w:p>
    <w:p w:rsidR="003762A4" w:rsidRPr="003762A4" w:rsidRDefault="003762A4" w:rsidP="003762A4">
      <w:pPr>
        <w:spacing w:line="180" w:lineRule="exact"/>
        <w:ind w:firstLine="142"/>
        <w:jc w:val="both"/>
        <w:rPr>
          <w:rFonts w:ascii="Arial" w:hAnsi="Arial" w:cs="Arial"/>
          <w:sz w:val="18"/>
          <w:szCs w:val="18"/>
        </w:rPr>
      </w:pPr>
      <w:proofErr w:type="gramStart"/>
      <w:r w:rsidRPr="003762A4">
        <w:rPr>
          <w:rFonts w:ascii="Arial" w:hAnsi="Arial" w:cs="Arial"/>
          <w:sz w:val="18"/>
          <w:szCs w:val="18"/>
        </w:rPr>
        <w:t>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муниципальными правовыми актами;</w:t>
      </w:r>
      <w:proofErr w:type="gramEnd"/>
    </w:p>
    <w:p w:rsidR="003762A4" w:rsidRPr="003762A4" w:rsidRDefault="003762A4" w:rsidP="003762A4">
      <w:pPr>
        <w:spacing w:line="180" w:lineRule="exact"/>
        <w:ind w:firstLine="142"/>
        <w:jc w:val="both"/>
        <w:rPr>
          <w:rFonts w:ascii="Arial" w:hAnsi="Arial" w:cs="Arial"/>
          <w:sz w:val="18"/>
          <w:szCs w:val="18"/>
        </w:rPr>
      </w:pPr>
      <w:proofErr w:type="gramStart"/>
      <w:r w:rsidRPr="003762A4">
        <w:rPr>
          <w:rFonts w:ascii="Arial" w:hAnsi="Arial" w:cs="Arial"/>
          <w:sz w:val="18"/>
          <w:szCs w:val="18"/>
        </w:rPr>
        <w:t xml:space="preserve">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w:t>
      </w:r>
      <w:r w:rsidRPr="003762A4">
        <w:rPr>
          <w:rFonts w:ascii="Arial" w:hAnsi="Arial" w:cs="Arial"/>
          <w:sz w:val="18"/>
          <w:szCs w:val="18"/>
        </w:rPr>
        <w:lastRenderedPageBreak/>
        <w:t>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Федерального закона № 210-ФЗ «Об организации предоставления государственных и муниципальных услуг».</w:t>
      </w:r>
      <w:proofErr w:type="gramEnd"/>
    </w:p>
    <w:p w:rsidR="003762A4" w:rsidRPr="003762A4" w:rsidRDefault="003762A4" w:rsidP="003762A4">
      <w:pPr>
        <w:spacing w:line="180" w:lineRule="exact"/>
        <w:ind w:firstLine="142"/>
        <w:jc w:val="both"/>
        <w:rPr>
          <w:rFonts w:ascii="Arial" w:hAnsi="Arial" w:cs="Arial"/>
          <w:sz w:val="18"/>
          <w:szCs w:val="18"/>
        </w:rPr>
      </w:pPr>
      <w:r w:rsidRPr="003762A4">
        <w:rPr>
          <w:rFonts w:ascii="Arial" w:hAnsi="Arial" w:cs="Arial"/>
          <w:sz w:val="18"/>
          <w:szCs w:val="18"/>
        </w:rPr>
        <w:t>5.3. Органы администрации и уполномоченные на рассмотрение жалобы должностные лица, которым может быть направлена жалоба</w:t>
      </w:r>
    </w:p>
    <w:p w:rsidR="003762A4" w:rsidRPr="003762A4" w:rsidRDefault="003762A4" w:rsidP="003762A4">
      <w:pPr>
        <w:spacing w:line="180" w:lineRule="exact"/>
        <w:ind w:firstLine="142"/>
        <w:jc w:val="both"/>
        <w:rPr>
          <w:rFonts w:ascii="Arial" w:hAnsi="Arial" w:cs="Arial"/>
          <w:sz w:val="18"/>
          <w:szCs w:val="18"/>
        </w:rPr>
      </w:pPr>
      <w:r w:rsidRPr="003762A4">
        <w:rPr>
          <w:rFonts w:ascii="Arial" w:hAnsi="Arial" w:cs="Arial"/>
          <w:sz w:val="18"/>
          <w:szCs w:val="18"/>
        </w:rPr>
        <w:t>Жалоба может быть направлена заявителем в случае обжалования действия (бездействия) и решения:</w:t>
      </w:r>
    </w:p>
    <w:p w:rsidR="003762A4" w:rsidRPr="003762A4" w:rsidRDefault="003762A4" w:rsidP="003762A4">
      <w:pPr>
        <w:spacing w:line="180" w:lineRule="exact"/>
        <w:ind w:firstLine="142"/>
        <w:jc w:val="both"/>
        <w:rPr>
          <w:rFonts w:ascii="Arial" w:hAnsi="Arial" w:cs="Arial"/>
          <w:sz w:val="18"/>
          <w:szCs w:val="18"/>
        </w:rPr>
      </w:pPr>
      <w:r w:rsidRPr="003762A4">
        <w:rPr>
          <w:rFonts w:ascii="Arial" w:hAnsi="Arial" w:cs="Arial"/>
          <w:sz w:val="18"/>
          <w:szCs w:val="18"/>
        </w:rPr>
        <w:t>должностного лица органа, предоставляющего муниципальную услугу, муниципального служащего, руководителя органа, предоставляющего муниципальную услугу.</w:t>
      </w:r>
    </w:p>
    <w:p w:rsidR="003762A4" w:rsidRPr="003762A4" w:rsidRDefault="003762A4" w:rsidP="003762A4">
      <w:pPr>
        <w:spacing w:line="180" w:lineRule="exact"/>
        <w:ind w:firstLine="142"/>
        <w:jc w:val="both"/>
        <w:rPr>
          <w:rFonts w:ascii="Arial" w:hAnsi="Arial" w:cs="Arial"/>
          <w:sz w:val="18"/>
          <w:szCs w:val="18"/>
        </w:rPr>
      </w:pPr>
      <w:r w:rsidRPr="003762A4">
        <w:rPr>
          <w:rFonts w:ascii="Arial" w:hAnsi="Arial" w:cs="Arial"/>
          <w:sz w:val="18"/>
          <w:szCs w:val="18"/>
        </w:rPr>
        <w:t>Запрещается направлять обращение на рассмотрение должностному лицу, решение или действие (бездействие) которого обжалуется.</w:t>
      </w:r>
    </w:p>
    <w:p w:rsidR="003762A4" w:rsidRPr="003762A4" w:rsidRDefault="003762A4" w:rsidP="003762A4">
      <w:pPr>
        <w:spacing w:line="180" w:lineRule="exact"/>
        <w:ind w:firstLine="142"/>
        <w:jc w:val="both"/>
        <w:rPr>
          <w:rFonts w:ascii="Arial" w:hAnsi="Arial" w:cs="Arial"/>
          <w:sz w:val="18"/>
          <w:szCs w:val="18"/>
        </w:rPr>
      </w:pPr>
      <w:proofErr w:type="gramStart"/>
      <w:r w:rsidRPr="003762A4">
        <w:rPr>
          <w:rFonts w:ascii="Arial" w:hAnsi="Arial" w:cs="Arial"/>
          <w:sz w:val="18"/>
          <w:szCs w:val="18"/>
        </w:rPr>
        <w:t>Действие (бездействие) должностных лиц, участвующих в предоставлении муниципальной услуги, могут быть обжалованы в прокуратуру.</w:t>
      </w:r>
      <w:proofErr w:type="gramEnd"/>
    </w:p>
    <w:p w:rsidR="003762A4" w:rsidRPr="003762A4" w:rsidRDefault="003762A4" w:rsidP="003762A4">
      <w:pPr>
        <w:spacing w:line="180" w:lineRule="exact"/>
        <w:ind w:firstLine="142"/>
        <w:jc w:val="both"/>
        <w:rPr>
          <w:rFonts w:ascii="Arial" w:hAnsi="Arial" w:cs="Arial"/>
          <w:sz w:val="18"/>
          <w:szCs w:val="18"/>
        </w:rPr>
      </w:pPr>
      <w:r w:rsidRPr="003762A4">
        <w:rPr>
          <w:rFonts w:ascii="Arial" w:hAnsi="Arial" w:cs="Arial"/>
          <w:sz w:val="18"/>
          <w:szCs w:val="18"/>
        </w:rPr>
        <w:t>5.4. Порядок подачи и рассмотрения жалобы</w:t>
      </w:r>
    </w:p>
    <w:p w:rsidR="003762A4" w:rsidRPr="003762A4" w:rsidRDefault="003762A4" w:rsidP="003762A4">
      <w:pPr>
        <w:spacing w:line="180" w:lineRule="exact"/>
        <w:ind w:firstLine="142"/>
        <w:jc w:val="both"/>
        <w:rPr>
          <w:rFonts w:ascii="Arial" w:hAnsi="Arial" w:cs="Arial"/>
          <w:sz w:val="18"/>
          <w:szCs w:val="18"/>
        </w:rPr>
      </w:pPr>
      <w:r w:rsidRPr="003762A4">
        <w:rPr>
          <w:rFonts w:ascii="Arial" w:hAnsi="Arial" w:cs="Arial"/>
          <w:sz w:val="18"/>
          <w:szCs w:val="18"/>
        </w:rPr>
        <w:t>5.4.1. Жалоба подается в письменной форме на бумажном носителе, в электронной форме в администрацию.</w:t>
      </w:r>
    </w:p>
    <w:p w:rsidR="003762A4" w:rsidRPr="003762A4" w:rsidRDefault="003762A4" w:rsidP="003762A4">
      <w:pPr>
        <w:spacing w:line="180" w:lineRule="exact"/>
        <w:ind w:firstLine="142"/>
        <w:jc w:val="both"/>
        <w:rPr>
          <w:rFonts w:ascii="Arial" w:hAnsi="Arial" w:cs="Arial"/>
          <w:sz w:val="18"/>
          <w:szCs w:val="18"/>
        </w:rPr>
      </w:pPr>
      <w:r w:rsidRPr="003762A4">
        <w:rPr>
          <w:rFonts w:ascii="Arial" w:hAnsi="Arial" w:cs="Arial"/>
          <w:sz w:val="18"/>
          <w:szCs w:val="18"/>
        </w:rPr>
        <w:t>Жалоба может быть направлена по почте, с использованием информационно-телекоммуникационных сетей общего пользования, в том числе сети «Интернет»: официального сайта администрации Благодарненского муниципального округа Ставропольского края, Портала государственных и муниципальных услуг, а также может быть принята при личном приеме заявителя.</w:t>
      </w:r>
    </w:p>
    <w:p w:rsidR="003762A4" w:rsidRPr="003762A4" w:rsidRDefault="003762A4" w:rsidP="003762A4">
      <w:pPr>
        <w:spacing w:line="180" w:lineRule="exact"/>
        <w:ind w:firstLine="142"/>
        <w:jc w:val="both"/>
        <w:rPr>
          <w:rFonts w:ascii="Arial" w:hAnsi="Arial" w:cs="Arial"/>
          <w:sz w:val="18"/>
          <w:szCs w:val="18"/>
        </w:rPr>
      </w:pPr>
    </w:p>
    <w:p w:rsidR="003762A4" w:rsidRPr="003762A4" w:rsidRDefault="003762A4" w:rsidP="003762A4">
      <w:pPr>
        <w:spacing w:line="180" w:lineRule="exact"/>
        <w:ind w:firstLine="142"/>
        <w:jc w:val="both"/>
        <w:rPr>
          <w:rFonts w:ascii="Arial" w:hAnsi="Arial" w:cs="Arial"/>
          <w:sz w:val="18"/>
          <w:szCs w:val="18"/>
        </w:rPr>
      </w:pPr>
      <w:r w:rsidRPr="003762A4">
        <w:rPr>
          <w:rFonts w:ascii="Arial" w:hAnsi="Arial" w:cs="Arial"/>
          <w:sz w:val="18"/>
          <w:szCs w:val="18"/>
        </w:rPr>
        <w:t>Жалоба должна содержать:</w:t>
      </w:r>
    </w:p>
    <w:p w:rsidR="003762A4" w:rsidRPr="003762A4" w:rsidRDefault="003762A4" w:rsidP="003762A4">
      <w:pPr>
        <w:spacing w:line="180" w:lineRule="exact"/>
        <w:ind w:firstLine="142"/>
        <w:jc w:val="both"/>
        <w:rPr>
          <w:rFonts w:ascii="Arial" w:hAnsi="Arial" w:cs="Arial"/>
          <w:sz w:val="18"/>
          <w:szCs w:val="18"/>
        </w:rPr>
      </w:pPr>
      <w:r w:rsidRPr="003762A4">
        <w:rPr>
          <w:rFonts w:ascii="Arial" w:hAnsi="Arial" w:cs="Arial"/>
          <w:sz w:val="18"/>
          <w:szCs w:val="18"/>
        </w:rPr>
        <w:t xml:space="preserve">наименование органа, предоставляющего муниципальную услугу, должностного лица органа, предоставляющего муниципальную услугу, решение, действие (бездействие) </w:t>
      </w:r>
      <w:proofErr w:type="gramStart"/>
      <w:r w:rsidRPr="003762A4">
        <w:rPr>
          <w:rFonts w:ascii="Arial" w:hAnsi="Arial" w:cs="Arial"/>
          <w:sz w:val="18"/>
          <w:szCs w:val="18"/>
        </w:rPr>
        <w:t>которых</w:t>
      </w:r>
      <w:proofErr w:type="gramEnd"/>
      <w:r w:rsidRPr="003762A4">
        <w:rPr>
          <w:rFonts w:ascii="Arial" w:hAnsi="Arial" w:cs="Arial"/>
          <w:sz w:val="18"/>
          <w:szCs w:val="18"/>
        </w:rPr>
        <w:t xml:space="preserve"> обжалуется;</w:t>
      </w:r>
    </w:p>
    <w:p w:rsidR="003762A4" w:rsidRPr="003762A4" w:rsidRDefault="003762A4" w:rsidP="003762A4">
      <w:pPr>
        <w:spacing w:line="180" w:lineRule="exact"/>
        <w:ind w:firstLine="142"/>
        <w:jc w:val="both"/>
        <w:rPr>
          <w:rFonts w:ascii="Arial" w:hAnsi="Arial" w:cs="Arial"/>
          <w:sz w:val="18"/>
          <w:szCs w:val="18"/>
        </w:rPr>
      </w:pPr>
      <w:proofErr w:type="gramStart"/>
      <w:r w:rsidRPr="003762A4">
        <w:rPr>
          <w:rFonts w:ascii="Arial" w:hAnsi="Arial" w:cs="Arial"/>
          <w:sz w:val="18"/>
          <w:szCs w:val="18"/>
        </w:rPr>
        <w:t>фамилию, имя, отчество (последнее – при наличии), сведения о месте жительства или месте нахождения заявителя,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roofErr w:type="gramEnd"/>
    </w:p>
    <w:p w:rsidR="003762A4" w:rsidRPr="003762A4" w:rsidRDefault="003762A4" w:rsidP="003762A4">
      <w:pPr>
        <w:spacing w:line="180" w:lineRule="exact"/>
        <w:ind w:firstLine="142"/>
        <w:jc w:val="both"/>
        <w:rPr>
          <w:rFonts w:ascii="Arial" w:hAnsi="Arial" w:cs="Arial"/>
          <w:sz w:val="18"/>
          <w:szCs w:val="18"/>
        </w:rPr>
      </w:pPr>
      <w:r w:rsidRPr="003762A4">
        <w:rPr>
          <w:rFonts w:ascii="Arial" w:hAnsi="Arial" w:cs="Arial"/>
          <w:sz w:val="18"/>
          <w:szCs w:val="18"/>
        </w:rPr>
        <w:t>сведения об обжалуемых решениях и действиях (бездействии) архивного отдела, должностного лица архивного отдела;</w:t>
      </w:r>
    </w:p>
    <w:p w:rsidR="003762A4" w:rsidRPr="003762A4" w:rsidRDefault="003762A4" w:rsidP="003762A4">
      <w:pPr>
        <w:spacing w:line="180" w:lineRule="exact"/>
        <w:ind w:firstLine="142"/>
        <w:jc w:val="both"/>
        <w:rPr>
          <w:rFonts w:ascii="Arial" w:hAnsi="Arial" w:cs="Arial"/>
          <w:sz w:val="18"/>
          <w:szCs w:val="18"/>
        </w:rPr>
      </w:pPr>
      <w:r w:rsidRPr="003762A4">
        <w:rPr>
          <w:rFonts w:ascii="Arial" w:hAnsi="Arial" w:cs="Arial"/>
          <w:sz w:val="18"/>
          <w:szCs w:val="18"/>
        </w:rPr>
        <w:t>доводы, на основании которых заявитель не согласен с решением и действием (бездействием) архивного отдела, должностного лица архивного отдела. Заявителем могут быть представлены документы (при наличии), подтверждающие доводы заявителя, либо их копии.</w:t>
      </w:r>
    </w:p>
    <w:p w:rsidR="003762A4" w:rsidRPr="003762A4" w:rsidRDefault="003762A4" w:rsidP="003762A4">
      <w:pPr>
        <w:spacing w:line="180" w:lineRule="exact"/>
        <w:ind w:firstLine="142"/>
        <w:jc w:val="both"/>
        <w:rPr>
          <w:rFonts w:ascii="Arial" w:hAnsi="Arial" w:cs="Arial"/>
          <w:sz w:val="18"/>
          <w:szCs w:val="18"/>
        </w:rPr>
      </w:pPr>
      <w:r w:rsidRPr="003762A4">
        <w:rPr>
          <w:rFonts w:ascii="Arial" w:hAnsi="Arial" w:cs="Arial"/>
          <w:sz w:val="18"/>
          <w:szCs w:val="18"/>
        </w:rPr>
        <w:t>При обращении заявителя в управление  образования за получением информации и документов, необходимых для обоснования и рассмотрения жалобы, управление образования обязано предоставить при их наличии.</w:t>
      </w:r>
    </w:p>
    <w:p w:rsidR="003762A4" w:rsidRPr="003762A4" w:rsidRDefault="003762A4" w:rsidP="003762A4">
      <w:pPr>
        <w:spacing w:line="180" w:lineRule="exact"/>
        <w:ind w:firstLine="142"/>
        <w:jc w:val="both"/>
        <w:rPr>
          <w:rFonts w:ascii="Arial" w:hAnsi="Arial" w:cs="Arial"/>
          <w:sz w:val="18"/>
          <w:szCs w:val="18"/>
        </w:rPr>
      </w:pPr>
      <w:r w:rsidRPr="003762A4">
        <w:rPr>
          <w:rFonts w:ascii="Arial" w:hAnsi="Arial" w:cs="Arial"/>
          <w:sz w:val="18"/>
          <w:szCs w:val="18"/>
        </w:rPr>
        <w:t xml:space="preserve">При подтверждении фактов, </w:t>
      </w:r>
      <w:proofErr w:type="gramStart"/>
      <w:r w:rsidRPr="003762A4">
        <w:rPr>
          <w:rFonts w:ascii="Arial" w:hAnsi="Arial" w:cs="Arial"/>
          <w:sz w:val="18"/>
          <w:szCs w:val="18"/>
        </w:rPr>
        <w:t>изложенных</w:t>
      </w:r>
      <w:proofErr w:type="gramEnd"/>
      <w:r w:rsidRPr="003762A4">
        <w:rPr>
          <w:rFonts w:ascii="Arial" w:hAnsi="Arial" w:cs="Arial"/>
          <w:sz w:val="18"/>
          <w:szCs w:val="18"/>
        </w:rPr>
        <w:t xml:space="preserve"> в жалобе, в ответе указываются меры, принятые по обращению заявителя. </w:t>
      </w:r>
    </w:p>
    <w:p w:rsidR="003762A4" w:rsidRPr="003762A4" w:rsidRDefault="003762A4" w:rsidP="003762A4">
      <w:pPr>
        <w:spacing w:line="180" w:lineRule="exact"/>
        <w:ind w:firstLine="142"/>
        <w:jc w:val="both"/>
        <w:rPr>
          <w:rFonts w:ascii="Arial" w:hAnsi="Arial" w:cs="Arial"/>
          <w:sz w:val="18"/>
          <w:szCs w:val="18"/>
        </w:rPr>
      </w:pPr>
      <w:r w:rsidRPr="003762A4">
        <w:rPr>
          <w:rFonts w:ascii="Arial" w:hAnsi="Arial" w:cs="Arial"/>
          <w:sz w:val="18"/>
          <w:szCs w:val="18"/>
        </w:rPr>
        <w:t>5.5. Сроки рассмотрения жалобы.</w:t>
      </w:r>
    </w:p>
    <w:p w:rsidR="003762A4" w:rsidRPr="003762A4" w:rsidRDefault="003762A4" w:rsidP="003762A4">
      <w:pPr>
        <w:spacing w:line="180" w:lineRule="exact"/>
        <w:ind w:firstLine="142"/>
        <w:jc w:val="both"/>
        <w:rPr>
          <w:rFonts w:ascii="Arial" w:hAnsi="Arial" w:cs="Arial"/>
          <w:sz w:val="18"/>
          <w:szCs w:val="18"/>
        </w:rPr>
      </w:pPr>
      <w:proofErr w:type="gramStart"/>
      <w:r w:rsidRPr="003762A4">
        <w:rPr>
          <w:rFonts w:ascii="Arial" w:hAnsi="Arial" w:cs="Arial"/>
          <w:sz w:val="18"/>
          <w:szCs w:val="18"/>
        </w:rPr>
        <w:t>Жалоба, поступившая в администрацию, подлежит рассмотрению должностным лицом, наделенным полномочиями по рассмотрению жалоб, в течение пятнадцати рабочих дней со дня ее регистрации, а в случае обжалования отказа управления образования, должностного лица управления образования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w:t>
      </w:r>
      <w:proofErr w:type="gramEnd"/>
      <w:r w:rsidRPr="003762A4">
        <w:rPr>
          <w:rFonts w:ascii="Arial" w:hAnsi="Arial" w:cs="Arial"/>
          <w:sz w:val="18"/>
          <w:szCs w:val="18"/>
        </w:rPr>
        <w:t xml:space="preserve"> дня ее регистрации. </w:t>
      </w:r>
    </w:p>
    <w:p w:rsidR="003762A4" w:rsidRPr="003762A4" w:rsidRDefault="003762A4" w:rsidP="003762A4">
      <w:pPr>
        <w:spacing w:line="180" w:lineRule="exact"/>
        <w:ind w:firstLine="142"/>
        <w:jc w:val="both"/>
        <w:rPr>
          <w:rFonts w:ascii="Arial" w:hAnsi="Arial" w:cs="Arial"/>
          <w:sz w:val="18"/>
          <w:szCs w:val="18"/>
        </w:rPr>
      </w:pPr>
      <w:r w:rsidRPr="003762A4">
        <w:rPr>
          <w:rFonts w:ascii="Arial" w:hAnsi="Arial" w:cs="Arial"/>
          <w:sz w:val="18"/>
          <w:szCs w:val="18"/>
        </w:rPr>
        <w:t>5.6. Результат рассмотрения жалобы.</w:t>
      </w:r>
    </w:p>
    <w:p w:rsidR="003762A4" w:rsidRPr="003762A4" w:rsidRDefault="003762A4" w:rsidP="003762A4">
      <w:pPr>
        <w:spacing w:line="180" w:lineRule="exact"/>
        <w:ind w:firstLine="142"/>
        <w:jc w:val="both"/>
        <w:rPr>
          <w:rFonts w:ascii="Arial" w:hAnsi="Arial" w:cs="Arial"/>
          <w:sz w:val="18"/>
          <w:szCs w:val="18"/>
        </w:rPr>
      </w:pPr>
      <w:r w:rsidRPr="003762A4">
        <w:rPr>
          <w:rFonts w:ascii="Arial" w:hAnsi="Arial" w:cs="Arial"/>
          <w:sz w:val="18"/>
          <w:szCs w:val="18"/>
        </w:rPr>
        <w:t xml:space="preserve">По результатам рассмотрения жалобы администрация, управление образования, принимает одно из следующих решений: </w:t>
      </w:r>
    </w:p>
    <w:p w:rsidR="003762A4" w:rsidRPr="003762A4" w:rsidRDefault="003762A4" w:rsidP="003762A4">
      <w:pPr>
        <w:spacing w:line="180" w:lineRule="exact"/>
        <w:ind w:firstLine="142"/>
        <w:jc w:val="both"/>
        <w:rPr>
          <w:rFonts w:ascii="Arial" w:hAnsi="Arial" w:cs="Arial"/>
          <w:sz w:val="18"/>
          <w:szCs w:val="18"/>
        </w:rPr>
      </w:pPr>
      <w:proofErr w:type="gramStart"/>
      <w:r w:rsidRPr="003762A4">
        <w:rPr>
          <w:rFonts w:ascii="Arial" w:hAnsi="Arial" w:cs="Arial"/>
          <w:sz w:val="18"/>
          <w:szCs w:val="18"/>
        </w:rPr>
        <w:lastRenderedPageBreak/>
        <w:t>1) удовлетворяет жалобу, в том числе в форме отмены принятого решения, исправления допущенных органом, предоставляющим муниципальную услугу,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настоящим административным регламентом, а также в иных формах;</w:t>
      </w:r>
      <w:proofErr w:type="gramEnd"/>
    </w:p>
    <w:p w:rsidR="003762A4" w:rsidRPr="003762A4" w:rsidRDefault="003762A4" w:rsidP="003762A4">
      <w:pPr>
        <w:spacing w:line="180" w:lineRule="exact"/>
        <w:ind w:firstLine="142"/>
        <w:jc w:val="both"/>
        <w:rPr>
          <w:rFonts w:ascii="Arial" w:hAnsi="Arial" w:cs="Arial"/>
          <w:sz w:val="18"/>
          <w:szCs w:val="18"/>
        </w:rPr>
      </w:pPr>
      <w:r w:rsidRPr="003762A4">
        <w:rPr>
          <w:rFonts w:ascii="Arial" w:hAnsi="Arial" w:cs="Arial"/>
          <w:sz w:val="18"/>
          <w:szCs w:val="18"/>
        </w:rPr>
        <w:t>2) отказывает в удовлетворении жалобы.</w:t>
      </w:r>
    </w:p>
    <w:p w:rsidR="003762A4" w:rsidRPr="003762A4" w:rsidRDefault="003762A4" w:rsidP="003762A4">
      <w:pPr>
        <w:spacing w:line="180" w:lineRule="exact"/>
        <w:ind w:firstLine="142"/>
        <w:jc w:val="both"/>
        <w:rPr>
          <w:rFonts w:ascii="Arial" w:hAnsi="Arial" w:cs="Arial"/>
          <w:sz w:val="18"/>
          <w:szCs w:val="18"/>
        </w:rPr>
      </w:pPr>
      <w:proofErr w:type="gramStart"/>
      <w:r w:rsidRPr="003762A4">
        <w:rPr>
          <w:rFonts w:ascii="Arial" w:hAnsi="Arial" w:cs="Arial"/>
          <w:sz w:val="18"/>
          <w:szCs w:val="18"/>
        </w:rPr>
        <w:t>В случае признания жалобы подлежащей удовлетворению в ответе заявителю, указанном выше, дается информация о действиях, осуществляемых органом, предоставляющим муниципальную услугу,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roofErr w:type="gramEnd"/>
    </w:p>
    <w:p w:rsidR="003762A4" w:rsidRPr="003762A4" w:rsidRDefault="003762A4" w:rsidP="003762A4">
      <w:pPr>
        <w:spacing w:line="180" w:lineRule="exact"/>
        <w:ind w:firstLine="142"/>
        <w:jc w:val="both"/>
        <w:rPr>
          <w:rFonts w:ascii="Arial" w:hAnsi="Arial" w:cs="Arial"/>
          <w:sz w:val="18"/>
          <w:szCs w:val="18"/>
        </w:rPr>
      </w:pPr>
      <w:r w:rsidRPr="003762A4">
        <w:rPr>
          <w:rFonts w:ascii="Arial" w:hAnsi="Arial" w:cs="Arial"/>
          <w:sz w:val="18"/>
          <w:szCs w:val="18"/>
        </w:rPr>
        <w:t>В случае признания жалобы, не подлежащей удовлетворению в ответе заявителю, указанном выше, даются аргументированные разъяснения о причинах принятого решения, а также информация о порядке обжалования принятого решения.</w:t>
      </w:r>
    </w:p>
    <w:p w:rsidR="003762A4" w:rsidRPr="003762A4" w:rsidRDefault="003762A4" w:rsidP="003762A4">
      <w:pPr>
        <w:spacing w:line="180" w:lineRule="exact"/>
        <w:ind w:firstLine="142"/>
        <w:jc w:val="both"/>
        <w:rPr>
          <w:rFonts w:ascii="Arial" w:hAnsi="Arial" w:cs="Arial"/>
          <w:sz w:val="18"/>
          <w:szCs w:val="18"/>
        </w:rPr>
      </w:pPr>
      <w:r w:rsidRPr="003762A4">
        <w:rPr>
          <w:rFonts w:ascii="Arial" w:hAnsi="Arial" w:cs="Arial"/>
          <w:sz w:val="18"/>
          <w:szCs w:val="18"/>
        </w:rPr>
        <w:t>В ответе по результатам рассмотрения жалобы указываются:</w:t>
      </w:r>
    </w:p>
    <w:p w:rsidR="003762A4" w:rsidRPr="003762A4" w:rsidRDefault="003762A4" w:rsidP="003762A4">
      <w:pPr>
        <w:spacing w:line="180" w:lineRule="exact"/>
        <w:ind w:firstLine="142"/>
        <w:jc w:val="both"/>
        <w:rPr>
          <w:rFonts w:ascii="Arial" w:hAnsi="Arial" w:cs="Arial"/>
          <w:sz w:val="18"/>
          <w:szCs w:val="18"/>
        </w:rPr>
      </w:pPr>
      <w:proofErr w:type="gramStart"/>
      <w:r w:rsidRPr="003762A4">
        <w:rPr>
          <w:rFonts w:ascii="Arial" w:hAnsi="Arial" w:cs="Arial"/>
          <w:sz w:val="18"/>
          <w:szCs w:val="18"/>
        </w:rPr>
        <w:t>а) наименование органа, рассмотревшего жалобу, должность, фамилия, имя, отчество (при наличии) ее должностного лица, принявшего решение по жалобе;</w:t>
      </w:r>
      <w:proofErr w:type="gramEnd"/>
    </w:p>
    <w:p w:rsidR="003762A4" w:rsidRPr="003762A4" w:rsidRDefault="003762A4" w:rsidP="003762A4">
      <w:pPr>
        <w:spacing w:line="180" w:lineRule="exact"/>
        <w:ind w:firstLine="142"/>
        <w:jc w:val="both"/>
        <w:rPr>
          <w:rFonts w:ascii="Arial" w:hAnsi="Arial" w:cs="Arial"/>
          <w:sz w:val="18"/>
          <w:szCs w:val="18"/>
        </w:rPr>
      </w:pPr>
      <w:r w:rsidRPr="003762A4">
        <w:rPr>
          <w:rFonts w:ascii="Arial" w:hAnsi="Arial" w:cs="Arial"/>
          <w:sz w:val="18"/>
          <w:szCs w:val="18"/>
        </w:rPr>
        <w:t>б) номер, дата, место принятия решения, включая сведения о должностном лице, решение или действие (бездействие) которого обжалуется;</w:t>
      </w:r>
    </w:p>
    <w:p w:rsidR="003762A4" w:rsidRPr="003762A4" w:rsidRDefault="003762A4" w:rsidP="003762A4">
      <w:pPr>
        <w:spacing w:line="180" w:lineRule="exact"/>
        <w:ind w:firstLine="142"/>
        <w:jc w:val="both"/>
        <w:rPr>
          <w:rFonts w:ascii="Arial" w:hAnsi="Arial" w:cs="Arial"/>
          <w:sz w:val="18"/>
          <w:szCs w:val="18"/>
        </w:rPr>
      </w:pPr>
      <w:r w:rsidRPr="003762A4">
        <w:rPr>
          <w:rFonts w:ascii="Arial" w:hAnsi="Arial" w:cs="Arial"/>
          <w:sz w:val="18"/>
          <w:szCs w:val="18"/>
        </w:rPr>
        <w:t>в) фамилия, имя, отчество (при наличии) или наименование заявителя;</w:t>
      </w:r>
    </w:p>
    <w:p w:rsidR="003762A4" w:rsidRPr="003762A4" w:rsidRDefault="003762A4" w:rsidP="003762A4">
      <w:pPr>
        <w:spacing w:line="180" w:lineRule="exact"/>
        <w:ind w:firstLine="142"/>
        <w:jc w:val="both"/>
        <w:rPr>
          <w:rFonts w:ascii="Arial" w:hAnsi="Arial" w:cs="Arial"/>
          <w:sz w:val="18"/>
          <w:szCs w:val="18"/>
        </w:rPr>
      </w:pPr>
      <w:r w:rsidRPr="003762A4">
        <w:rPr>
          <w:rFonts w:ascii="Arial" w:hAnsi="Arial" w:cs="Arial"/>
          <w:sz w:val="18"/>
          <w:szCs w:val="18"/>
        </w:rPr>
        <w:t>г) основания для принятия решения по жалобе;</w:t>
      </w:r>
    </w:p>
    <w:p w:rsidR="003762A4" w:rsidRPr="003762A4" w:rsidRDefault="003762A4" w:rsidP="003762A4">
      <w:pPr>
        <w:spacing w:line="180" w:lineRule="exact"/>
        <w:ind w:firstLine="142"/>
        <w:jc w:val="both"/>
        <w:rPr>
          <w:rFonts w:ascii="Arial" w:hAnsi="Arial" w:cs="Arial"/>
          <w:sz w:val="18"/>
          <w:szCs w:val="18"/>
        </w:rPr>
      </w:pPr>
      <w:r w:rsidRPr="003762A4">
        <w:rPr>
          <w:rFonts w:ascii="Arial" w:hAnsi="Arial" w:cs="Arial"/>
          <w:sz w:val="18"/>
          <w:szCs w:val="18"/>
        </w:rPr>
        <w:t>д) принятое по жалобе решение;</w:t>
      </w:r>
    </w:p>
    <w:p w:rsidR="003762A4" w:rsidRPr="003762A4" w:rsidRDefault="003762A4" w:rsidP="003762A4">
      <w:pPr>
        <w:spacing w:line="180" w:lineRule="exact"/>
        <w:ind w:firstLine="142"/>
        <w:jc w:val="both"/>
        <w:rPr>
          <w:rFonts w:ascii="Arial" w:hAnsi="Arial" w:cs="Arial"/>
          <w:sz w:val="18"/>
          <w:szCs w:val="18"/>
        </w:rPr>
      </w:pPr>
      <w:r w:rsidRPr="003762A4">
        <w:rPr>
          <w:rFonts w:ascii="Arial" w:hAnsi="Arial" w:cs="Arial"/>
          <w:sz w:val="18"/>
          <w:szCs w:val="18"/>
        </w:rPr>
        <w:t>е) в случае если жалоба признана обоснованной – сроки устранения выявленных нарушений, в том числе срок предоставления результата муниципальной услуги;</w:t>
      </w:r>
    </w:p>
    <w:p w:rsidR="003762A4" w:rsidRPr="003762A4" w:rsidRDefault="003762A4" w:rsidP="003762A4">
      <w:pPr>
        <w:spacing w:line="180" w:lineRule="exact"/>
        <w:ind w:firstLine="142"/>
        <w:jc w:val="both"/>
        <w:rPr>
          <w:rFonts w:ascii="Arial" w:hAnsi="Arial" w:cs="Arial"/>
          <w:sz w:val="18"/>
          <w:szCs w:val="18"/>
        </w:rPr>
      </w:pPr>
      <w:r w:rsidRPr="003762A4">
        <w:rPr>
          <w:rFonts w:ascii="Arial" w:hAnsi="Arial" w:cs="Arial"/>
          <w:sz w:val="18"/>
          <w:szCs w:val="18"/>
        </w:rPr>
        <w:t>ж) сведения о порядке обжалования принятого по жалобе решения.</w:t>
      </w:r>
    </w:p>
    <w:p w:rsidR="003762A4" w:rsidRPr="003762A4" w:rsidRDefault="003762A4" w:rsidP="003762A4">
      <w:pPr>
        <w:spacing w:line="180" w:lineRule="exact"/>
        <w:ind w:firstLine="142"/>
        <w:jc w:val="both"/>
        <w:rPr>
          <w:rFonts w:ascii="Arial" w:hAnsi="Arial" w:cs="Arial"/>
          <w:sz w:val="18"/>
          <w:szCs w:val="18"/>
        </w:rPr>
      </w:pPr>
      <w:r w:rsidRPr="003762A4">
        <w:rPr>
          <w:rFonts w:ascii="Arial" w:hAnsi="Arial" w:cs="Arial"/>
          <w:sz w:val="18"/>
          <w:szCs w:val="18"/>
        </w:rPr>
        <w:t xml:space="preserve">Уполномоченный на рассмотрение жалобы орган отказывает в удовлетворении жалобы в </w:t>
      </w:r>
      <w:proofErr w:type="gramStart"/>
      <w:r w:rsidRPr="003762A4">
        <w:rPr>
          <w:rFonts w:ascii="Arial" w:hAnsi="Arial" w:cs="Arial"/>
          <w:sz w:val="18"/>
          <w:szCs w:val="18"/>
        </w:rPr>
        <w:t>следующих</w:t>
      </w:r>
      <w:proofErr w:type="gramEnd"/>
      <w:r w:rsidRPr="003762A4">
        <w:rPr>
          <w:rFonts w:ascii="Arial" w:hAnsi="Arial" w:cs="Arial"/>
          <w:sz w:val="18"/>
          <w:szCs w:val="18"/>
        </w:rPr>
        <w:t xml:space="preserve"> случаях:</w:t>
      </w:r>
    </w:p>
    <w:p w:rsidR="003762A4" w:rsidRPr="003762A4" w:rsidRDefault="003762A4" w:rsidP="003762A4">
      <w:pPr>
        <w:spacing w:line="180" w:lineRule="exact"/>
        <w:ind w:firstLine="142"/>
        <w:jc w:val="both"/>
        <w:rPr>
          <w:rFonts w:ascii="Arial" w:hAnsi="Arial" w:cs="Arial"/>
          <w:sz w:val="18"/>
          <w:szCs w:val="18"/>
        </w:rPr>
      </w:pPr>
      <w:r w:rsidRPr="003762A4">
        <w:rPr>
          <w:rFonts w:ascii="Arial" w:hAnsi="Arial" w:cs="Arial"/>
          <w:sz w:val="18"/>
          <w:szCs w:val="18"/>
        </w:rPr>
        <w:t>а) наличие вступившего в законную силу решения суда, арбитражного суда по жалобе о том же предмете и по тем же основаниям;</w:t>
      </w:r>
    </w:p>
    <w:p w:rsidR="003762A4" w:rsidRPr="003762A4" w:rsidRDefault="003762A4" w:rsidP="003762A4">
      <w:pPr>
        <w:spacing w:line="180" w:lineRule="exact"/>
        <w:ind w:firstLine="142"/>
        <w:jc w:val="both"/>
        <w:rPr>
          <w:rFonts w:ascii="Arial" w:hAnsi="Arial" w:cs="Arial"/>
          <w:sz w:val="18"/>
          <w:szCs w:val="18"/>
        </w:rPr>
      </w:pPr>
      <w:r w:rsidRPr="003762A4">
        <w:rPr>
          <w:rFonts w:ascii="Arial" w:hAnsi="Arial" w:cs="Arial"/>
          <w:sz w:val="18"/>
          <w:szCs w:val="18"/>
        </w:rPr>
        <w:t>б) подача жалобы лицом, полномочия которого не подтверждены в порядке, установленном законодательством Российской Федерации;</w:t>
      </w:r>
    </w:p>
    <w:p w:rsidR="003762A4" w:rsidRPr="003762A4" w:rsidRDefault="003762A4" w:rsidP="003762A4">
      <w:pPr>
        <w:spacing w:line="180" w:lineRule="exact"/>
        <w:ind w:firstLine="142"/>
        <w:jc w:val="both"/>
        <w:rPr>
          <w:rFonts w:ascii="Arial" w:hAnsi="Arial" w:cs="Arial"/>
          <w:sz w:val="18"/>
          <w:szCs w:val="18"/>
        </w:rPr>
      </w:pPr>
      <w:r w:rsidRPr="003762A4">
        <w:rPr>
          <w:rFonts w:ascii="Arial" w:hAnsi="Arial" w:cs="Arial"/>
          <w:sz w:val="18"/>
          <w:szCs w:val="18"/>
        </w:rPr>
        <w:t>в) наличие решения по жалобе, принятого ранее в соответствии с требованиями настоящего раздела в отношении того же заявителя и по тому же предмету жалобы.</w:t>
      </w:r>
    </w:p>
    <w:p w:rsidR="003762A4" w:rsidRPr="003762A4" w:rsidRDefault="003762A4" w:rsidP="003762A4">
      <w:pPr>
        <w:spacing w:line="180" w:lineRule="exact"/>
        <w:ind w:firstLine="142"/>
        <w:jc w:val="both"/>
        <w:rPr>
          <w:rFonts w:ascii="Arial" w:hAnsi="Arial" w:cs="Arial"/>
          <w:sz w:val="18"/>
          <w:szCs w:val="18"/>
        </w:rPr>
      </w:pPr>
      <w:r w:rsidRPr="003762A4">
        <w:rPr>
          <w:rFonts w:ascii="Arial" w:hAnsi="Arial" w:cs="Arial"/>
          <w:sz w:val="18"/>
          <w:szCs w:val="18"/>
        </w:rPr>
        <w:t>Уполномоченный на рассмотрение жалобы орган при получении жалобы, в которой содержатся нецензурные либо оскорбительные выражения, угрозы жизни, здоровью и имуществу должностного лица, а также членов его семьи, вправе оставить жалобу без ответа по существу поставленных в ней вопросов и сообщить гражданину, направившему жалобу, о недопустимости злоупотребления правом.</w:t>
      </w:r>
    </w:p>
    <w:p w:rsidR="003762A4" w:rsidRPr="003762A4" w:rsidRDefault="003762A4" w:rsidP="003762A4">
      <w:pPr>
        <w:spacing w:line="180" w:lineRule="exact"/>
        <w:ind w:firstLine="142"/>
        <w:jc w:val="both"/>
        <w:rPr>
          <w:rFonts w:ascii="Arial" w:hAnsi="Arial" w:cs="Arial"/>
          <w:sz w:val="18"/>
          <w:szCs w:val="18"/>
        </w:rPr>
      </w:pPr>
      <w:r w:rsidRPr="003762A4">
        <w:rPr>
          <w:rFonts w:ascii="Arial" w:hAnsi="Arial" w:cs="Arial"/>
          <w:sz w:val="18"/>
          <w:szCs w:val="18"/>
        </w:rPr>
        <w:t xml:space="preserve">Уполномоченный на рассмотрение жалобы орган оставляет жалобу без ответа в </w:t>
      </w:r>
      <w:proofErr w:type="gramStart"/>
      <w:r w:rsidRPr="003762A4">
        <w:rPr>
          <w:rFonts w:ascii="Arial" w:hAnsi="Arial" w:cs="Arial"/>
          <w:sz w:val="18"/>
          <w:szCs w:val="18"/>
        </w:rPr>
        <w:t>следующих</w:t>
      </w:r>
      <w:proofErr w:type="gramEnd"/>
      <w:r w:rsidRPr="003762A4">
        <w:rPr>
          <w:rFonts w:ascii="Arial" w:hAnsi="Arial" w:cs="Arial"/>
          <w:sz w:val="18"/>
          <w:szCs w:val="18"/>
        </w:rPr>
        <w:t xml:space="preserve"> случаях:</w:t>
      </w:r>
    </w:p>
    <w:p w:rsidR="003762A4" w:rsidRPr="003762A4" w:rsidRDefault="003762A4" w:rsidP="003762A4">
      <w:pPr>
        <w:spacing w:line="180" w:lineRule="exact"/>
        <w:ind w:firstLine="142"/>
        <w:jc w:val="both"/>
        <w:rPr>
          <w:rFonts w:ascii="Arial" w:hAnsi="Arial" w:cs="Arial"/>
          <w:sz w:val="18"/>
          <w:szCs w:val="18"/>
        </w:rPr>
      </w:pPr>
      <w:r w:rsidRPr="003762A4">
        <w:rPr>
          <w:rFonts w:ascii="Arial" w:hAnsi="Arial" w:cs="Arial"/>
          <w:sz w:val="18"/>
          <w:szCs w:val="18"/>
        </w:rPr>
        <w:t xml:space="preserve">а) в жалобе не </w:t>
      </w:r>
      <w:proofErr w:type="gramStart"/>
      <w:r w:rsidRPr="003762A4">
        <w:rPr>
          <w:rFonts w:ascii="Arial" w:hAnsi="Arial" w:cs="Arial"/>
          <w:sz w:val="18"/>
          <w:szCs w:val="18"/>
        </w:rPr>
        <w:t>указаны</w:t>
      </w:r>
      <w:proofErr w:type="gramEnd"/>
      <w:r w:rsidRPr="003762A4">
        <w:rPr>
          <w:rFonts w:ascii="Arial" w:hAnsi="Arial" w:cs="Arial"/>
          <w:sz w:val="18"/>
          <w:szCs w:val="18"/>
        </w:rPr>
        <w:t xml:space="preserve"> фамилия гражданина, направившего обращение, или почтовый адрес, по которому должен быть направлен ответ;</w:t>
      </w:r>
    </w:p>
    <w:p w:rsidR="003762A4" w:rsidRPr="003762A4" w:rsidRDefault="003762A4" w:rsidP="003762A4">
      <w:pPr>
        <w:spacing w:line="180" w:lineRule="exact"/>
        <w:ind w:firstLine="142"/>
        <w:jc w:val="both"/>
        <w:rPr>
          <w:rFonts w:ascii="Arial" w:hAnsi="Arial" w:cs="Arial"/>
          <w:sz w:val="18"/>
          <w:szCs w:val="18"/>
        </w:rPr>
      </w:pPr>
      <w:r w:rsidRPr="003762A4">
        <w:rPr>
          <w:rFonts w:ascii="Arial" w:hAnsi="Arial" w:cs="Arial"/>
          <w:sz w:val="18"/>
          <w:szCs w:val="18"/>
        </w:rPr>
        <w:t>б) текст жалобы не поддается прочтению, о чем в течение семи рабочих дней со дня регистрации жалобы сообщается гражданину, направившему жалобу, если его фамилия и почтовый адрес поддаются прочтению.</w:t>
      </w:r>
    </w:p>
    <w:p w:rsidR="003762A4" w:rsidRPr="003762A4" w:rsidRDefault="003762A4" w:rsidP="003762A4">
      <w:pPr>
        <w:spacing w:line="180" w:lineRule="exact"/>
        <w:ind w:firstLine="142"/>
        <w:jc w:val="both"/>
        <w:rPr>
          <w:rFonts w:ascii="Arial" w:hAnsi="Arial" w:cs="Arial"/>
          <w:sz w:val="18"/>
          <w:szCs w:val="18"/>
        </w:rPr>
      </w:pPr>
      <w:r w:rsidRPr="003762A4">
        <w:rPr>
          <w:rFonts w:ascii="Arial" w:hAnsi="Arial" w:cs="Arial"/>
          <w:sz w:val="18"/>
          <w:szCs w:val="18"/>
        </w:rPr>
        <w:t xml:space="preserve">Заявитель вправе обжаловать решения по жалобе вышестоящим должностным лицам. Решения и действия (бездействия) органа, представляющего муниципальную услугу, а также должностных лиц </w:t>
      </w:r>
      <w:r w:rsidRPr="003762A4">
        <w:rPr>
          <w:rFonts w:ascii="Arial" w:hAnsi="Arial" w:cs="Arial"/>
          <w:sz w:val="18"/>
          <w:szCs w:val="18"/>
        </w:rPr>
        <w:lastRenderedPageBreak/>
        <w:t>могут быть обжалованы в судебном порядке в сроки, установленные действующим законодательством.</w:t>
      </w:r>
    </w:p>
    <w:p w:rsidR="003762A4" w:rsidRPr="003762A4" w:rsidRDefault="003762A4" w:rsidP="003762A4">
      <w:pPr>
        <w:spacing w:line="180" w:lineRule="exact"/>
        <w:ind w:firstLine="142"/>
        <w:jc w:val="both"/>
        <w:rPr>
          <w:rFonts w:ascii="Arial" w:hAnsi="Arial" w:cs="Arial"/>
          <w:sz w:val="18"/>
          <w:szCs w:val="18"/>
        </w:rPr>
      </w:pPr>
      <w:r w:rsidRPr="003762A4">
        <w:rPr>
          <w:rFonts w:ascii="Arial" w:hAnsi="Arial" w:cs="Arial"/>
          <w:sz w:val="18"/>
          <w:szCs w:val="18"/>
        </w:rPr>
        <w:t>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3762A4" w:rsidRPr="003762A4" w:rsidRDefault="003762A4" w:rsidP="003762A4">
      <w:pPr>
        <w:spacing w:line="180" w:lineRule="exact"/>
        <w:ind w:firstLine="142"/>
        <w:jc w:val="both"/>
        <w:rPr>
          <w:rFonts w:ascii="Arial" w:hAnsi="Arial" w:cs="Arial"/>
          <w:sz w:val="18"/>
          <w:szCs w:val="18"/>
        </w:rPr>
      </w:pPr>
      <w:r w:rsidRPr="003762A4">
        <w:rPr>
          <w:rFonts w:ascii="Arial" w:hAnsi="Arial" w:cs="Arial"/>
          <w:sz w:val="18"/>
          <w:szCs w:val="18"/>
        </w:rPr>
        <w:t>5.7. Порядок информирования заявителя о результатах рассмотрения жалобы</w:t>
      </w:r>
    </w:p>
    <w:p w:rsidR="003762A4" w:rsidRPr="003762A4" w:rsidRDefault="003762A4" w:rsidP="003762A4">
      <w:pPr>
        <w:spacing w:line="180" w:lineRule="exact"/>
        <w:ind w:firstLine="142"/>
        <w:jc w:val="both"/>
        <w:rPr>
          <w:rFonts w:ascii="Arial" w:hAnsi="Arial" w:cs="Arial"/>
          <w:sz w:val="18"/>
          <w:szCs w:val="18"/>
        </w:rPr>
      </w:pPr>
      <w:r w:rsidRPr="003762A4">
        <w:rPr>
          <w:rFonts w:ascii="Arial" w:hAnsi="Arial" w:cs="Arial"/>
          <w:sz w:val="18"/>
          <w:szCs w:val="18"/>
        </w:rPr>
        <w:t>Не позднее дня, следующего за днем принятия решения,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3762A4" w:rsidRPr="003762A4" w:rsidRDefault="003762A4" w:rsidP="003762A4">
      <w:pPr>
        <w:spacing w:line="180" w:lineRule="exact"/>
        <w:ind w:firstLine="142"/>
        <w:jc w:val="both"/>
        <w:rPr>
          <w:rFonts w:ascii="Arial" w:hAnsi="Arial" w:cs="Arial"/>
          <w:sz w:val="18"/>
          <w:szCs w:val="18"/>
        </w:rPr>
      </w:pPr>
      <w:r w:rsidRPr="003762A4">
        <w:rPr>
          <w:rFonts w:ascii="Arial" w:hAnsi="Arial" w:cs="Arial"/>
          <w:sz w:val="18"/>
          <w:szCs w:val="18"/>
        </w:rPr>
        <w:t>Ответ по результатам рассмотрения жалобы подписывается Главой Благодарненского муниципального округа Ставропольского края или должностным лицом, назначаемым в установленном порядке.</w:t>
      </w:r>
    </w:p>
    <w:p w:rsidR="003762A4" w:rsidRPr="003762A4" w:rsidRDefault="003762A4" w:rsidP="003762A4">
      <w:pPr>
        <w:spacing w:line="180" w:lineRule="exact"/>
        <w:ind w:firstLine="142"/>
        <w:jc w:val="both"/>
        <w:rPr>
          <w:rFonts w:ascii="Arial" w:hAnsi="Arial" w:cs="Arial"/>
          <w:sz w:val="18"/>
          <w:szCs w:val="18"/>
        </w:rPr>
      </w:pPr>
      <w:r w:rsidRPr="003762A4">
        <w:rPr>
          <w:rFonts w:ascii="Arial" w:hAnsi="Arial" w:cs="Arial"/>
          <w:sz w:val="18"/>
          <w:szCs w:val="18"/>
        </w:rPr>
        <w:t>По желанию заявителя ответ по результатам рассмотрения жалобы может быть представлен не позднее дня, следующего за днем принятия решения, в форме электронного документа, подписанного электронной подписью уполномоченного на рассмотрение жалобы должностного лица и (или) уполномоченного на рассмотрение жалобы органа, вид которой установлен законодательством Российской Федерации.</w:t>
      </w:r>
    </w:p>
    <w:p w:rsidR="003762A4" w:rsidRPr="003762A4" w:rsidRDefault="003762A4" w:rsidP="003762A4">
      <w:pPr>
        <w:spacing w:line="180" w:lineRule="exact"/>
        <w:ind w:firstLine="142"/>
        <w:jc w:val="both"/>
        <w:rPr>
          <w:rFonts w:ascii="Arial" w:hAnsi="Arial" w:cs="Arial"/>
          <w:sz w:val="18"/>
          <w:szCs w:val="18"/>
        </w:rPr>
      </w:pPr>
      <w:r w:rsidRPr="003762A4">
        <w:rPr>
          <w:rFonts w:ascii="Arial" w:hAnsi="Arial" w:cs="Arial"/>
          <w:sz w:val="18"/>
          <w:szCs w:val="18"/>
        </w:rPr>
        <w:t>5.8. Порядок обжалования решения по жалобе</w:t>
      </w:r>
    </w:p>
    <w:p w:rsidR="003762A4" w:rsidRPr="003762A4" w:rsidRDefault="003762A4" w:rsidP="003762A4">
      <w:pPr>
        <w:spacing w:line="180" w:lineRule="exact"/>
        <w:ind w:firstLine="142"/>
        <w:jc w:val="both"/>
        <w:rPr>
          <w:rFonts w:ascii="Arial" w:hAnsi="Arial" w:cs="Arial"/>
          <w:sz w:val="18"/>
          <w:szCs w:val="18"/>
        </w:rPr>
      </w:pPr>
      <w:r w:rsidRPr="003762A4">
        <w:rPr>
          <w:rFonts w:ascii="Arial" w:hAnsi="Arial" w:cs="Arial"/>
          <w:sz w:val="18"/>
          <w:szCs w:val="18"/>
        </w:rPr>
        <w:t>Действия (бездействия) должностных лиц администрации, управления образования, руководителя органа, предоставляющего муниципальную услугу и решения, принятые в ходе предоставления муниципальной услуги, могут быть обжалованы в судебном порядке с учетом требований и сроков, установленных действующим законодательством.</w:t>
      </w:r>
    </w:p>
    <w:p w:rsidR="003762A4" w:rsidRPr="003762A4" w:rsidRDefault="003762A4" w:rsidP="003762A4">
      <w:pPr>
        <w:spacing w:line="180" w:lineRule="exact"/>
        <w:ind w:firstLine="142"/>
        <w:jc w:val="both"/>
        <w:rPr>
          <w:rFonts w:ascii="Arial" w:hAnsi="Arial" w:cs="Arial"/>
          <w:sz w:val="18"/>
          <w:szCs w:val="18"/>
        </w:rPr>
      </w:pPr>
      <w:r w:rsidRPr="003762A4">
        <w:rPr>
          <w:rFonts w:ascii="Arial" w:hAnsi="Arial" w:cs="Arial"/>
          <w:sz w:val="18"/>
          <w:szCs w:val="18"/>
        </w:rPr>
        <w:t>5.9. Право заявителя на получение информации и документов, необходимых для обоснования и рассмотрения жалобы</w:t>
      </w:r>
    </w:p>
    <w:p w:rsidR="003762A4" w:rsidRPr="003762A4" w:rsidRDefault="003762A4" w:rsidP="003762A4">
      <w:pPr>
        <w:spacing w:line="180" w:lineRule="exact"/>
        <w:ind w:firstLine="142"/>
        <w:jc w:val="both"/>
        <w:rPr>
          <w:rFonts w:ascii="Arial" w:hAnsi="Arial" w:cs="Arial"/>
          <w:sz w:val="18"/>
          <w:szCs w:val="18"/>
        </w:rPr>
      </w:pPr>
      <w:r w:rsidRPr="003762A4">
        <w:rPr>
          <w:rFonts w:ascii="Arial" w:hAnsi="Arial" w:cs="Arial"/>
          <w:sz w:val="18"/>
          <w:szCs w:val="18"/>
        </w:rPr>
        <w:t>Заявитель имеет право на получение информации и документов, необходимых для обоснования и рассмотрения жалобы, делать выписки из них, снимать копии.</w:t>
      </w:r>
    </w:p>
    <w:p w:rsidR="003762A4" w:rsidRPr="003762A4" w:rsidRDefault="003762A4" w:rsidP="003762A4">
      <w:pPr>
        <w:spacing w:line="180" w:lineRule="exact"/>
        <w:ind w:firstLine="142"/>
        <w:jc w:val="both"/>
        <w:rPr>
          <w:rFonts w:ascii="Arial" w:hAnsi="Arial" w:cs="Arial"/>
          <w:sz w:val="18"/>
          <w:szCs w:val="18"/>
        </w:rPr>
      </w:pPr>
      <w:r w:rsidRPr="003762A4">
        <w:rPr>
          <w:rFonts w:ascii="Arial" w:hAnsi="Arial" w:cs="Arial"/>
          <w:sz w:val="18"/>
          <w:szCs w:val="18"/>
        </w:rPr>
        <w:t>5.10. Способы информирования заявителей о порядке подачи и рассмотрения жалобы</w:t>
      </w:r>
    </w:p>
    <w:p w:rsidR="003762A4" w:rsidRPr="003762A4" w:rsidRDefault="003762A4" w:rsidP="003762A4">
      <w:pPr>
        <w:spacing w:line="180" w:lineRule="exact"/>
        <w:ind w:firstLine="142"/>
        <w:jc w:val="both"/>
        <w:rPr>
          <w:rFonts w:ascii="Arial" w:hAnsi="Arial" w:cs="Arial"/>
          <w:sz w:val="18"/>
          <w:szCs w:val="18"/>
        </w:rPr>
      </w:pPr>
      <w:r w:rsidRPr="003762A4">
        <w:rPr>
          <w:rFonts w:ascii="Arial" w:hAnsi="Arial" w:cs="Arial"/>
          <w:sz w:val="18"/>
          <w:szCs w:val="18"/>
        </w:rPr>
        <w:t>Заявители получают информацию о порядке подачи и рассмотрения жалобы:</w:t>
      </w:r>
    </w:p>
    <w:p w:rsidR="003762A4" w:rsidRPr="003762A4" w:rsidRDefault="003762A4" w:rsidP="003762A4">
      <w:pPr>
        <w:spacing w:line="180" w:lineRule="exact"/>
        <w:ind w:firstLine="142"/>
        <w:jc w:val="both"/>
        <w:rPr>
          <w:rFonts w:ascii="Arial" w:hAnsi="Arial" w:cs="Arial"/>
          <w:sz w:val="18"/>
          <w:szCs w:val="18"/>
        </w:rPr>
      </w:pPr>
      <w:r w:rsidRPr="003762A4">
        <w:rPr>
          <w:rFonts w:ascii="Arial" w:hAnsi="Arial" w:cs="Arial"/>
          <w:sz w:val="18"/>
          <w:szCs w:val="18"/>
        </w:rPr>
        <w:t>а) при непосредственном обращении в администрацию, архивный отдел;</w:t>
      </w:r>
    </w:p>
    <w:p w:rsidR="003762A4" w:rsidRPr="003762A4" w:rsidRDefault="003762A4" w:rsidP="003762A4">
      <w:pPr>
        <w:spacing w:line="180" w:lineRule="exact"/>
        <w:ind w:firstLine="142"/>
        <w:jc w:val="both"/>
        <w:rPr>
          <w:rFonts w:ascii="Arial" w:hAnsi="Arial" w:cs="Arial"/>
          <w:sz w:val="18"/>
          <w:szCs w:val="18"/>
        </w:rPr>
      </w:pPr>
      <w:r w:rsidRPr="003762A4">
        <w:rPr>
          <w:rFonts w:ascii="Arial" w:hAnsi="Arial" w:cs="Arial"/>
          <w:sz w:val="18"/>
          <w:szCs w:val="18"/>
        </w:rPr>
        <w:t>б) по телефону;</w:t>
      </w:r>
    </w:p>
    <w:p w:rsidR="003762A4" w:rsidRPr="003762A4" w:rsidRDefault="003762A4" w:rsidP="003762A4">
      <w:pPr>
        <w:spacing w:line="180" w:lineRule="exact"/>
        <w:ind w:firstLine="142"/>
        <w:jc w:val="both"/>
        <w:rPr>
          <w:rFonts w:ascii="Arial" w:hAnsi="Arial" w:cs="Arial"/>
          <w:sz w:val="18"/>
          <w:szCs w:val="18"/>
        </w:rPr>
      </w:pPr>
      <w:r w:rsidRPr="003762A4">
        <w:rPr>
          <w:rFonts w:ascii="Arial" w:hAnsi="Arial" w:cs="Arial"/>
          <w:sz w:val="18"/>
          <w:szCs w:val="18"/>
        </w:rPr>
        <w:t>в) по факсимильной связи;</w:t>
      </w:r>
    </w:p>
    <w:p w:rsidR="003762A4" w:rsidRPr="003762A4" w:rsidRDefault="003762A4" w:rsidP="003762A4">
      <w:pPr>
        <w:spacing w:line="180" w:lineRule="exact"/>
        <w:ind w:firstLine="142"/>
        <w:jc w:val="both"/>
        <w:rPr>
          <w:rFonts w:ascii="Arial" w:hAnsi="Arial" w:cs="Arial"/>
          <w:sz w:val="18"/>
          <w:szCs w:val="18"/>
        </w:rPr>
      </w:pPr>
      <w:r w:rsidRPr="003762A4">
        <w:rPr>
          <w:rFonts w:ascii="Arial" w:hAnsi="Arial" w:cs="Arial"/>
          <w:sz w:val="18"/>
          <w:szCs w:val="18"/>
        </w:rPr>
        <w:t>г) по электронной почте;</w:t>
      </w:r>
    </w:p>
    <w:p w:rsidR="003762A4" w:rsidRDefault="003762A4" w:rsidP="003762A4">
      <w:pPr>
        <w:spacing w:line="180" w:lineRule="exact"/>
        <w:ind w:firstLine="142"/>
        <w:jc w:val="both"/>
        <w:rPr>
          <w:rFonts w:ascii="Arial" w:hAnsi="Arial" w:cs="Arial"/>
          <w:sz w:val="18"/>
          <w:szCs w:val="18"/>
        </w:rPr>
      </w:pPr>
      <w:r w:rsidRPr="003762A4">
        <w:rPr>
          <w:rFonts w:ascii="Arial" w:hAnsi="Arial" w:cs="Arial"/>
          <w:sz w:val="18"/>
          <w:szCs w:val="18"/>
        </w:rPr>
        <w:t>д) в информационно-коммуникационной сети Интернет: на официальном сайте администрации Благодарненского муниципального округа Ставропольского края (www.abgosk.ru); на Едином портале государственных и муниципальных услуг (функций) (</w:t>
      </w:r>
      <w:hyperlink r:id="rId16" w:history="1">
        <w:r w:rsidRPr="00494E00">
          <w:rPr>
            <w:rStyle w:val="af2"/>
            <w:rFonts w:ascii="Arial" w:hAnsi="Arial" w:cs="Arial"/>
            <w:sz w:val="18"/>
            <w:szCs w:val="18"/>
          </w:rPr>
          <w:t>www.gosuslugi.ru</w:t>
        </w:r>
      </w:hyperlink>
      <w:r w:rsidRPr="003762A4">
        <w:rPr>
          <w:rFonts w:ascii="Arial" w:hAnsi="Arial" w:cs="Arial"/>
          <w:sz w:val="18"/>
          <w:szCs w:val="18"/>
        </w:rPr>
        <w:t>).</w:t>
      </w:r>
    </w:p>
    <w:p w:rsidR="003762A4" w:rsidRDefault="003762A4" w:rsidP="003762A4">
      <w:pPr>
        <w:spacing w:line="180" w:lineRule="exact"/>
        <w:jc w:val="both"/>
        <w:rPr>
          <w:rFonts w:ascii="Arial" w:hAnsi="Arial" w:cs="Arial"/>
          <w:sz w:val="18"/>
          <w:szCs w:val="18"/>
        </w:rPr>
      </w:pPr>
    </w:p>
    <w:p w:rsidR="00104913" w:rsidRDefault="00104913" w:rsidP="00944B91">
      <w:pPr>
        <w:spacing w:line="180" w:lineRule="exact"/>
        <w:jc w:val="center"/>
        <w:rPr>
          <w:rFonts w:ascii="Arial" w:hAnsi="Arial" w:cs="Arial"/>
          <w:sz w:val="18"/>
          <w:szCs w:val="18"/>
        </w:rPr>
      </w:pPr>
    </w:p>
    <w:p w:rsidR="00104913" w:rsidRDefault="00104913" w:rsidP="00944B91">
      <w:pPr>
        <w:spacing w:line="180" w:lineRule="exact"/>
        <w:jc w:val="center"/>
        <w:rPr>
          <w:rFonts w:ascii="Arial" w:hAnsi="Arial" w:cs="Arial"/>
          <w:sz w:val="18"/>
          <w:szCs w:val="18"/>
        </w:rPr>
      </w:pPr>
    </w:p>
    <w:p w:rsidR="00104913" w:rsidRDefault="00104913" w:rsidP="00944B91">
      <w:pPr>
        <w:spacing w:line="180" w:lineRule="exact"/>
        <w:jc w:val="center"/>
        <w:rPr>
          <w:rFonts w:ascii="Arial" w:hAnsi="Arial" w:cs="Arial"/>
          <w:sz w:val="18"/>
          <w:szCs w:val="18"/>
        </w:rPr>
      </w:pPr>
    </w:p>
    <w:p w:rsidR="00944B91" w:rsidRPr="00944B91" w:rsidRDefault="00944B91" w:rsidP="00944B91">
      <w:pPr>
        <w:spacing w:line="180" w:lineRule="exact"/>
        <w:jc w:val="center"/>
        <w:rPr>
          <w:rFonts w:ascii="Arial" w:hAnsi="Arial" w:cs="Arial"/>
          <w:sz w:val="18"/>
          <w:szCs w:val="18"/>
        </w:rPr>
      </w:pPr>
      <w:r w:rsidRPr="00944B91">
        <w:rPr>
          <w:rFonts w:ascii="Arial" w:hAnsi="Arial" w:cs="Arial"/>
          <w:sz w:val="18"/>
          <w:szCs w:val="18"/>
        </w:rPr>
        <w:t>Приложение 1</w:t>
      </w:r>
    </w:p>
    <w:p w:rsidR="00944B91" w:rsidRPr="00944B91" w:rsidRDefault="00944B91" w:rsidP="00944B91">
      <w:pPr>
        <w:spacing w:line="180" w:lineRule="exact"/>
        <w:jc w:val="center"/>
        <w:rPr>
          <w:rFonts w:ascii="Arial" w:hAnsi="Arial" w:cs="Arial"/>
          <w:sz w:val="18"/>
          <w:szCs w:val="18"/>
        </w:rPr>
      </w:pPr>
      <w:r w:rsidRPr="00944B91">
        <w:rPr>
          <w:rFonts w:ascii="Arial" w:hAnsi="Arial" w:cs="Arial"/>
          <w:sz w:val="18"/>
          <w:szCs w:val="18"/>
        </w:rPr>
        <w:t>к административному регламенту предоставления администрацией  Благодарненского муниципального округа Ставропольского края муниципальной услуги «Зачисление в муниципальную общеобразовательную организацию»</w:t>
      </w:r>
    </w:p>
    <w:p w:rsidR="00944B91" w:rsidRPr="00944B91" w:rsidRDefault="00944B91" w:rsidP="00944B91">
      <w:pPr>
        <w:spacing w:line="180" w:lineRule="exact"/>
        <w:jc w:val="center"/>
        <w:rPr>
          <w:rFonts w:ascii="Arial" w:hAnsi="Arial" w:cs="Arial"/>
          <w:sz w:val="18"/>
          <w:szCs w:val="18"/>
        </w:rPr>
      </w:pPr>
    </w:p>
    <w:p w:rsidR="003762A4" w:rsidRDefault="00944B91" w:rsidP="00944B91">
      <w:pPr>
        <w:spacing w:line="180" w:lineRule="exact"/>
        <w:jc w:val="center"/>
        <w:rPr>
          <w:rFonts w:ascii="Arial" w:hAnsi="Arial" w:cs="Arial"/>
          <w:sz w:val="18"/>
          <w:szCs w:val="18"/>
        </w:rPr>
      </w:pPr>
      <w:r>
        <w:rPr>
          <w:rFonts w:ascii="Arial" w:hAnsi="Arial" w:cs="Arial"/>
          <w:sz w:val="18"/>
          <w:szCs w:val="18"/>
        </w:rPr>
        <w:t xml:space="preserve">                                                                     </w:t>
      </w:r>
      <w:r w:rsidRPr="00944B91">
        <w:rPr>
          <w:rFonts w:ascii="Arial" w:hAnsi="Arial" w:cs="Arial"/>
          <w:sz w:val="18"/>
          <w:szCs w:val="18"/>
        </w:rPr>
        <w:t>Форма</w:t>
      </w:r>
    </w:p>
    <w:tbl>
      <w:tblPr>
        <w:tblW w:w="9464" w:type="dxa"/>
        <w:tblLayout w:type="fixed"/>
        <w:tblLook w:val="01E0" w:firstRow="1" w:lastRow="1" w:firstColumn="1" w:lastColumn="1" w:noHBand="0" w:noVBand="0"/>
      </w:tblPr>
      <w:tblGrid>
        <w:gridCol w:w="236"/>
        <w:gridCol w:w="9228"/>
      </w:tblGrid>
      <w:tr w:rsidR="00944B91" w:rsidRPr="0042156C" w:rsidTr="00DA76DA">
        <w:trPr>
          <w:trHeight w:val="3064"/>
        </w:trPr>
        <w:tc>
          <w:tcPr>
            <w:tcW w:w="236" w:type="dxa"/>
          </w:tcPr>
          <w:p w:rsidR="00944B91" w:rsidRPr="0042156C" w:rsidRDefault="00944B91" w:rsidP="00DA76DA">
            <w:pPr>
              <w:pStyle w:val="3f8"/>
              <w:spacing w:line="180" w:lineRule="exact"/>
              <w:rPr>
                <w:rFonts w:ascii="Arial" w:hAnsi="Arial" w:cs="Arial"/>
                <w:sz w:val="16"/>
                <w:szCs w:val="16"/>
              </w:rPr>
            </w:pPr>
          </w:p>
          <w:p w:rsidR="00944B91" w:rsidRPr="0042156C" w:rsidRDefault="00944B91" w:rsidP="00DA76DA">
            <w:pPr>
              <w:pStyle w:val="3f8"/>
              <w:spacing w:line="180" w:lineRule="exact"/>
              <w:rPr>
                <w:rFonts w:ascii="Arial" w:hAnsi="Arial" w:cs="Arial"/>
                <w:sz w:val="16"/>
                <w:szCs w:val="16"/>
              </w:rPr>
            </w:pPr>
          </w:p>
          <w:p w:rsidR="00944B91" w:rsidRPr="0042156C" w:rsidRDefault="00944B91" w:rsidP="00DA76DA">
            <w:pPr>
              <w:pStyle w:val="3f8"/>
              <w:spacing w:line="180" w:lineRule="exact"/>
              <w:rPr>
                <w:rFonts w:ascii="Arial" w:hAnsi="Arial" w:cs="Arial"/>
                <w:sz w:val="16"/>
                <w:szCs w:val="16"/>
              </w:rPr>
            </w:pPr>
          </w:p>
        </w:tc>
        <w:tc>
          <w:tcPr>
            <w:tcW w:w="9228" w:type="dxa"/>
          </w:tcPr>
          <w:p w:rsidR="00944B91" w:rsidRPr="00944B91" w:rsidRDefault="00944B91" w:rsidP="00944B91">
            <w:pPr>
              <w:spacing w:line="180" w:lineRule="exact"/>
              <w:jc w:val="both"/>
              <w:rPr>
                <w:rFonts w:ascii="Arial" w:hAnsi="Arial" w:cs="Arial"/>
                <w:sz w:val="16"/>
                <w:szCs w:val="16"/>
              </w:rPr>
            </w:pPr>
          </w:p>
          <w:p w:rsidR="00944B91" w:rsidRPr="00944B91" w:rsidRDefault="00944B91" w:rsidP="00944B91">
            <w:pPr>
              <w:spacing w:line="180" w:lineRule="exact"/>
              <w:jc w:val="both"/>
              <w:rPr>
                <w:rFonts w:ascii="Arial" w:hAnsi="Arial" w:cs="Arial"/>
                <w:sz w:val="16"/>
                <w:szCs w:val="16"/>
              </w:rPr>
            </w:pPr>
          </w:p>
          <w:p w:rsidR="00944B91" w:rsidRPr="00944B91" w:rsidRDefault="00944B91" w:rsidP="00944B91">
            <w:pPr>
              <w:spacing w:line="180" w:lineRule="exact"/>
              <w:jc w:val="both"/>
              <w:rPr>
                <w:rFonts w:ascii="Arial" w:hAnsi="Arial" w:cs="Arial"/>
                <w:sz w:val="16"/>
                <w:szCs w:val="16"/>
              </w:rPr>
            </w:pPr>
            <w:r w:rsidRPr="00944B91">
              <w:rPr>
                <w:rFonts w:ascii="Arial" w:hAnsi="Arial" w:cs="Arial"/>
                <w:sz w:val="16"/>
                <w:szCs w:val="16"/>
              </w:rPr>
              <w:t>Директору________________________________</w:t>
            </w:r>
          </w:p>
          <w:p w:rsidR="00944B91" w:rsidRPr="00944B91" w:rsidRDefault="00944B91" w:rsidP="00944B91">
            <w:pPr>
              <w:spacing w:line="180" w:lineRule="exact"/>
              <w:jc w:val="both"/>
              <w:rPr>
                <w:rFonts w:ascii="Arial" w:hAnsi="Arial" w:cs="Arial"/>
                <w:sz w:val="16"/>
                <w:szCs w:val="16"/>
              </w:rPr>
            </w:pPr>
            <w:r w:rsidRPr="00944B91">
              <w:rPr>
                <w:rFonts w:ascii="Arial" w:hAnsi="Arial" w:cs="Arial"/>
                <w:sz w:val="16"/>
                <w:szCs w:val="16"/>
              </w:rPr>
              <w:t xml:space="preserve"> (наименование общеобразовательной организации) </w:t>
            </w:r>
          </w:p>
          <w:p w:rsidR="00944B91" w:rsidRPr="00944B91" w:rsidRDefault="00944B91" w:rsidP="00944B91">
            <w:pPr>
              <w:spacing w:line="180" w:lineRule="exact"/>
              <w:jc w:val="both"/>
              <w:rPr>
                <w:rFonts w:ascii="Arial" w:hAnsi="Arial" w:cs="Arial"/>
                <w:sz w:val="16"/>
                <w:szCs w:val="16"/>
              </w:rPr>
            </w:pPr>
            <w:r w:rsidRPr="00944B91">
              <w:rPr>
                <w:rFonts w:ascii="Arial" w:hAnsi="Arial" w:cs="Arial"/>
                <w:sz w:val="16"/>
                <w:szCs w:val="16"/>
              </w:rPr>
              <w:t>______________________________________</w:t>
            </w:r>
          </w:p>
          <w:p w:rsidR="00944B91" w:rsidRPr="00944B91" w:rsidRDefault="00944B91" w:rsidP="00944B91">
            <w:pPr>
              <w:spacing w:line="180" w:lineRule="exact"/>
              <w:jc w:val="both"/>
              <w:rPr>
                <w:rFonts w:ascii="Arial" w:hAnsi="Arial" w:cs="Arial"/>
                <w:sz w:val="16"/>
                <w:szCs w:val="16"/>
              </w:rPr>
            </w:pPr>
            <w:r w:rsidRPr="00944B91">
              <w:rPr>
                <w:rFonts w:ascii="Arial" w:hAnsi="Arial" w:cs="Arial"/>
                <w:sz w:val="16"/>
                <w:szCs w:val="16"/>
              </w:rPr>
              <w:t xml:space="preserve">(Ф.И.О. директора) </w:t>
            </w:r>
          </w:p>
          <w:p w:rsidR="00944B91" w:rsidRPr="00944B91" w:rsidRDefault="00944B91" w:rsidP="00944B91">
            <w:pPr>
              <w:spacing w:line="180" w:lineRule="exact"/>
              <w:jc w:val="both"/>
              <w:rPr>
                <w:rFonts w:ascii="Arial" w:hAnsi="Arial" w:cs="Arial"/>
                <w:sz w:val="16"/>
                <w:szCs w:val="16"/>
              </w:rPr>
            </w:pPr>
            <w:proofErr w:type="gramStart"/>
            <w:r w:rsidRPr="00944B91">
              <w:rPr>
                <w:rFonts w:ascii="Arial" w:hAnsi="Arial" w:cs="Arial"/>
                <w:sz w:val="16"/>
                <w:szCs w:val="16"/>
              </w:rPr>
              <w:t>_______________________________________________                                                                                                                          (Ф.И.О. родителя (законных представителей) ____________________________________</w:t>
            </w:r>
            <w:proofErr w:type="gramEnd"/>
          </w:p>
          <w:p w:rsidR="00944B91" w:rsidRPr="00944B91" w:rsidRDefault="00944B91" w:rsidP="00944B91">
            <w:pPr>
              <w:spacing w:line="180" w:lineRule="exact"/>
              <w:jc w:val="both"/>
              <w:rPr>
                <w:rFonts w:ascii="Arial" w:hAnsi="Arial" w:cs="Arial"/>
                <w:sz w:val="16"/>
                <w:szCs w:val="16"/>
              </w:rPr>
            </w:pPr>
            <w:r w:rsidRPr="00944B91">
              <w:rPr>
                <w:rFonts w:ascii="Arial" w:hAnsi="Arial" w:cs="Arial"/>
                <w:sz w:val="16"/>
                <w:szCs w:val="16"/>
              </w:rPr>
              <w:t xml:space="preserve"> ребенка или поступающего)</w:t>
            </w:r>
          </w:p>
          <w:p w:rsidR="00944B91" w:rsidRPr="00944B91" w:rsidRDefault="00944B91" w:rsidP="00944B91">
            <w:pPr>
              <w:spacing w:line="180" w:lineRule="exact"/>
              <w:jc w:val="both"/>
              <w:rPr>
                <w:rFonts w:ascii="Arial" w:hAnsi="Arial" w:cs="Arial"/>
                <w:sz w:val="16"/>
                <w:szCs w:val="16"/>
              </w:rPr>
            </w:pPr>
            <w:r w:rsidRPr="00944B91">
              <w:rPr>
                <w:rFonts w:ascii="Arial" w:hAnsi="Arial" w:cs="Arial"/>
                <w:sz w:val="16"/>
                <w:szCs w:val="16"/>
              </w:rPr>
              <w:t>адрес:___________________________________,</w:t>
            </w:r>
          </w:p>
          <w:p w:rsidR="00944B91" w:rsidRPr="00944B91" w:rsidRDefault="00944B91" w:rsidP="00944B91">
            <w:pPr>
              <w:spacing w:line="180" w:lineRule="exact"/>
              <w:jc w:val="both"/>
              <w:rPr>
                <w:rFonts w:ascii="Arial" w:hAnsi="Arial" w:cs="Arial"/>
                <w:sz w:val="16"/>
                <w:szCs w:val="16"/>
              </w:rPr>
            </w:pPr>
            <w:r w:rsidRPr="00944B91">
              <w:rPr>
                <w:rFonts w:ascii="Arial" w:hAnsi="Arial" w:cs="Arial"/>
                <w:sz w:val="16"/>
                <w:szCs w:val="16"/>
              </w:rPr>
              <w:t>телефон:_________________________________</w:t>
            </w:r>
          </w:p>
          <w:p w:rsidR="00944B91" w:rsidRPr="00944B91" w:rsidRDefault="00944B91" w:rsidP="00944B91">
            <w:pPr>
              <w:spacing w:line="180" w:lineRule="exact"/>
              <w:jc w:val="both"/>
              <w:rPr>
                <w:rFonts w:ascii="Arial" w:hAnsi="Arial" w:cs="Arial"/>
                <w:sz w:val="16"/>
                <w:szCs w:val="16"/>
              </w:rPr>
            </w:pPr>
            <w:r w:rsidRPr="00944B91">
              <w:rPr>
                <w:rFonts w:ascii="Arial" w:hAnsi="Arial" w:cs="Arial"/>
                <w:sz w:val="16"/>
                <w:szCs w:val="16"/>
              </w:rPr>
              <w:t>e-</w:t>
            </w:r>
            <w:proofErr w:type="spellStart"/>
            <w:r w:rsidRPr="00944B91">
              <w:rPr>
                <w:rFonts w:ascii="Arial" w:hAnsi="Arial" w:cs="Arial"/>
                <w:sz w:val="16"/>
                <w:szCs w:val="16"/>
              </w:rPr>
              <w:t>mail</w:t>
            </w:r>
            <w:proofErr w:type="spellEnd"/>
            <w:r w:rsidRPr="00944B91">
              <w:rPr>
                <w:rFonts w:ascii="Arial" w:hAnsi="Arial" w:cs="Arial"/>
                <w:sz w:val="16"/>
                <w:szCs w:val="16"/>
              </w:rPr>
              <w:t>:___________________________________</w:t>
            </w:r>
          </w:p>
          <w:p w:rsidR="00944B91" w:rsidRPr="0042156C" w:rsidRDefault="00944B91" w:rsidP="00DA76DA">
            <w:pPr>
              <w:spacing w:line="180" w:lineRule="exact"/>
              <w:ind w:left="3592"/>
              <w:rPr>
                <w:rFonts w:ascii="Arial" w:hAnsi="Arial" w:cs="Arial"/>
                <w:sz w:val="16"/>
                <w:szCs w:val="16"/>
              </w:rPr>
            </w:pPr>
          </w:p>
        </w:tc>
      </w:tr>
    </w:tbl>
    <w:p w:rsidR="00944B91" w:rsidRPr="0042156C" w:rsidRDefault="00944B91" w:rsidP="00944B91">
      <w:pPr>
        <w:spacing w:line="180" w:lineRule="exact"/>
        <w:jc w:val="center"/>
        <w:rPr>
          <w:rFonts w:ascii="Arial" w:hAnsi="Arial" w:cs="Arial"/>
          <w:sz w:val="16"/>
          <w:szCs w:val="16"/>
        </w:rPr>
      </w:pPr>
    </w:p>
    <w:p w:rsidR="00944B91" w:rsidRPr="0042156C" w:rsidRDefault="00944B91" w:rsidP="00944B91">
      <w:pPr>
        <w:spacing w:line="180" w:lineRule="exact"/>
        <w:jc w:val="center"/>
        <w:rPr>
          <w:rFonts w:ascii="Arial" w:hAnsi="Arial" w:cs="Arial"/>
          <w:sz w:val="16"/>
          <w:szCs w:val="16"/>
        </w:rPr>
      </w:pPr>
      <w:r w:rsidRPr="0042156C">
        <w:rPr>
          <w:rFonts w:ascii="Arial" w:hAnsi="Arial" w:cs="Arial"/>
          <w:sz w:val="16"/>
          <w:szCs w:val="16"/>
        </w:rPr>
        <w:t>ЗАЯВЛЕНИЕ</w:t>
      </w:r>
    </w:p>
    <w:p w:rsidR="00944B91" w:rsidRPr="0042156C" w:rsidRDefault="00944B91" w:rsidP="00944B91">
      <w:pPr>
        <w:spacing w:line="180" w:lineRule="exact"/>
        <w:jc w:val="center"/>
        <w:rPr>
          <w:rFonts w:ascii="Arial" w:hAnsi="Arial" w:cs="Arial"/>
          <w:sz w:val="16"/>
          <w:szCs w:val="16"/>
        </w:rPr>
      </w:pPr>
    </w:p>
    <w:p w:rsidR="00944B91" w:rsidRPr="0042156C" w:rsidRDefault="00944B91" w:rsidP="00944B91">
      <w:pPr>
        <w:spacing w:line="180" w:lineRule="exact"/>
        <w:ind w:firstLine="708"/>
        <w:rPr>
          <w:rFonts w:ascii="Arial" w:hAnsi="Arial" w:cs="Arial"/>
          <w:sz w:val="16"/>
          <w:szCs w:val="16"/>
        </w:rPr>
      </w:pPr>
      <w:r w:rsidRPr="0042156C">
        <w:rPr>
          <w:rFonts w:ascii="Arial" w:hAnsi="Arial" w:cs="Arial"/>
          <w:sz w:val="16"/>
          <w:szCs w:val="16"/>
        </w:rPr>
        <w:t>Прошу зачислить моего ребенка____________________________________</w:t>
      </w:r>
    </w:p>
    <w:p w:rsidR="00944B91" w:rsidRPr="0042156C" w:rsidRDefault="00944B91" w:rsidP="00944B91">
      <w:pPr>
        <w:spacing w:line="180" w:lineRule="exact"/>
        <w:rPr>
          <w:rFonts w:ascii="Arial" w:hAnsi="Arial" w:cs="Arial"/>
          <w:sz w:val="16"/>
          <w:szCs w:val="16"/>
        </w:rPr>
      </w:pPr>
      <w:r>
        <w:rPr>
          <w:rFonts w:ascii="Arial" w:hAnsi="Arial" w:cs="Arial"/>
          <w:sz w:val="16"/>
          <w:szCs w:val="16"/>
        </w:rPr>
        <w:t xml:space="preserve">     </w:t>
      </w:r>
      <w:proofErr w:type="gramStart"/>
      <w:r w:rsidRPr="0042156C">
        <w:rPr>
          <w:rFonts w:ascii="Arial" w:hAnsi="Arial" w:cs="Arial"/>
          <w:sz w:val="16"/>
          <w:szCs w:val="16"/>
        </w:rPr>
        <w:t xml:space="preserve">(фамилия, имя, отчество (при наличии) ребенка или </w:t>
      </w:r>
      <w:proofErr w:type="gramEnd"/>
    </w:p>
    <w:p w:rsidR="00944B91" w:rsidRPr="0042156C" w:rsidRDefault="00944B91" w:rsidP="00944B91">
      <w:pPr>
        <w:spacing w:line="180" w:lineRule="exact"/>
        <w:rPr>
          <w:rFonts w:ascii="Arial" w:hAnsi="Arial" w:cs="Arial"/>
          <w:sz w:val="16"/>
          <w:szCs w:val="16"/>
        </w:rPr>
      </w:pPr>
      <w:r w:rsidRPr="0042156C">
        <w:rPr>
          <w:rFonts w:ascii="Arial" w:hAnsi="Arial" w:cs="Arial"/>
          <w:sz w:val="16"/>
          <w:szCs w:val="16"/>
        </w:rPr>
        <w:t>_____________________________________________________________________________________________</w:t>
      </w:r>
      <w:r>
        <w:rPr>
          <w:rFonts w:ascii="Arial" w:hAnsi="Arial" w:cs="Arial"/>
          <w:sz w:val="16"/>
          <w:szCs w:val="16"/>
        </w:rPr>
        <w:t>_________</w:t>
      </w:r>
    </w:p>
    <w:p w:rsidR="00944B91" w:rsidRPr="0042156C" w:rsidRDefault="00944B91" w:rsidP="00944B91">
      <w:pPr>
        <w:spacing w:line="180" w:lineRule="exact"/>
        <w:rPr>
          <w:rFonts w:ascii="Arial" w:hAnsi="Arial" w:cs="Arial"/>
          <w:sz w:val="16"/>
          <w:szCs w:val="16"/>
        </w:rPr>
      </w:pPr>
      <w:r w:rsidRPr="0042156C">
        <w:rPr>
          <w:rFonts w:ascii="Arial" w:hAnsi="Arial" w:cs="Arial"/>
          <w:sz w:val="16"/>
          <w:szCs w:val="16"/>
        </w:rPr>
        <w:t xml:space="preserve">                             поступающего полностью, дата рождения, адрес места жительства и (или) адрес места пребывания)</w:t>
      </w:r>
    </w:p>
    <w:p w:rsidR="00944B91" w:rsidRPr="0042156C" w:rsidRDefault="00944B91" w:rsidP="00944B91">
      <w:pPr>
        <w:spacing w:line="180" w:lineRule="exact"/>
        <w:rPr>
          <w:rFonts w:ascii="Arial" w:hAnsi="Arial" w:cs="Arial"/>
          <w:sz w:val="16"/>
          <w:szCs w:val="16"/>
        </w:rPr>
      </w:pPr>
      <w:r>
        <w:rPr>
          <w:rFonts w:ascii="Arial" w:hAnsi="Arial" w:cs="Arial"/>
          <w:sz w:val="16"/>
          <w:szCs w:val="16"/>
        </w:rPr>
        <w:t>___________________________в</w:t>
      </w:r>
      <w:r w:rsidRPr="0042156C">
        <w:rPr>
          <w:rFonts w:ascii="Arial" w:hAnsi="Arial" w:cs="Arial"/>
          <w:sz w:val="16"/>
          <w:szCs w:val="16"/>
        </w:rPr>
        <w:t>_____класс_________________________________</w:t>
      </w:r>
      <w:r>
        <w:rPr>
          <w:rFonts w:ascii="Arial" w:hAnsi="Arial" w:cs="Arial"/>
          <w:sz w:val="16"/>
          <w:szCs w:val="16"/>
        </w:rPr>
        <w:t>________________________________</w:t>
      </w:r>
      <w:r w:rsidRPr="0042156C">
        <w:rPr>
          <w:rFonts w:ascii="Arial" w:hAnsi="Arial" w:cs="Arial"/>
          <w:sz w:val="16"/>
          <w:szCs w:val="16"/>
        </w:rPr>
        <w:t>.</w:t>
      </w:r>
    </w:p>
    <w:p w:rsidR="00944B91" w:rsidRPr="0042156C" w:rsidRDefault="00944B91" w:rsidP="00944B91">
      <w:pPr>
        <w:spacing w:line="180" w:lineRule="exact"/>
        <w:rPr>
          <w:rFonts w:ascii="Arial" w:hAnsi="Arial" w:cs="Arial"/>
          <w:sz w:val="16"/>
          <w:szCs w:val="16"/>
        </w:rPr>
      </w:pPr>
      <w:r>
        <w:rPr>
          <w:rFonts w:ascii="Arial" w:hAnsi="Arial" w:cs="Arial"/>
          <w:sz w:val="16"/>
          <w:szCs w:val="16"/>
        </w:rPr>
        <w:t xml:space="preserve">   </w:t>
      </w:r>
      <w:r w:rsidRPr="0042156C">
        <w:rPr>
          <w:rFonts w:ascii="Arial" w:hAnsi="Arial" w:cs="Arial"/>
          <w:sz w:val="16"/>
          <w:szCs w:val="16"/>
        </w:rPr>
        <w:t>(наименование общеобразовательной организации)</w:t>
      </w:r>
    </w:p>
    <w:p w:rsidR="00944B91" w:rsidRPr="0042156C" w:rsidRDefault="00944B91" w:rsidP="00944B91">
      <w:pPr>
        <w:spacing w:line="180" w:lineRule="exact"/>
        <w:ind w:firstLine="708"/>
        <w:jc w:val="both"/>
        <w:rPr>
          <w:rFonts w:ascii="Arial" w:hAnsi="Arial" w:cs="Arial"/>
          <w:sz w:val="16"/>
          <w:szCs w:val="16"/>
        </w:rPr>
      </w:pPr>
      <w:r w:rsidRPr="0042156C">
        <w:rPr>
          <w:rFonts w:ascii="Arial" w:hAnsi="Arial" w:cs="Arial"/>
          <w:sz w:val="16"/>
          <w:szCs w:val="16"/>
        </w:rPr>
        <w:t>Наличие первоочередного или преимущественного права приема __________________________________</w:t>
      </w:r>
      <w:r>
        <w:rPr>
          <w:rFonts w:ascii="Arial" w:hAnsi="Arial" w:cs="Arial"/>
          <w:sz w:val="16"/>
          <w:szCs w:val="16"/>
        </w:rPr>
        <w:t>_________________</w:t>
      </w:r>
    </w:p>
    <w:p w:rsidR="00944B91" w:rsidRPr="0042156C" w:rsidRDefault="00944B91" w:rsidP="00944B91">
      <w:pPr>
        <w:spacing w:line="180" w:lineRule="exact"/>
        <w:ind w:firstLine="708"/>
        <w:jc w:val="both"/>
        <w:rPr>
          <w:rFonts w:ascii="Arial" w:hAnsi="Arial" w:cs="Arial"/>
          <w:sz w:val="16"/>
          <w:szCs w:val="16"/>
        </w:rPr>
      </w:pPr>
      <w:r w:rsidRPr="0042156C">
        <w:rPr>
          <w:rFonts w:ascii="Arial" w:hAnsi="Arial" w:cs="Arial"/>
          <w:sz w:val="16"/>
          <w:szCs w:val="16"/>
        </w:rPr>
        <w:t xml:space="preserve">Потребность ребенка или поступающего в </w:t>
      </w:r>
      <w:proofErr w:type="gramStart"/>
      <w:r w:rsidRPr="0042156C">
        <w:rPr>
          <w:rFonts w:ascii="Arial" w:hAnsi="Arial" w:cs="Arial"/>
          <w:sz w:val="16"/>
          <w:szCs w:val="16"/>
        </w:rPr>
        <w:t>обучении</w:t>
      </w:r>
      <w:proofErr w:type="gramEnd"/>
      <w:r w:rsidRPr="0042156C">
        <w:rPr>
          <w:rFonts w:ascii="Arial" w:hAnsi="Arial" w:cs="Arial"/>
          <w:sz w:val="16"/>
          <w:szCs w:val="16"/>
        </w:rPr>
        <w:t xml:space="preserve"> по адаптированной образовательной программе и (или) в создании специальных условий для организации обучения и воспитания обучающегося с ограниченными возможностями здоровья в соответствии с заключением территориальной психолого-медико-педагогической комиссии (при наличии) или инвалида (ребенка-инвалида) в соответствии с индивидуальной программой реабилитации ______________________________________________</w:t>
      </w:r>
    </w:p>
    <w:p w:rsidR="00944B91" w:rsidRPr="0042156C" w:rsidRDefault="00944B91" w:rsidP="00944B91">
      <w:pPr>
        <w:spacing w:line="180" w:lineRule="exact"/>
        <w:jc w:val="both"/>
        <w:rPr>
          <w:rFonts w:ascii="Arial" w:hAnsi="Arial" w:cs="Arial"/>
          <w:sz w:val="16"/>
          <w:szCs w:val="16"/>
        </w:rPr>
      </w:pPr>
      <w:r w:rsidRPr="0042156C">
        <w:rPr>
          <w:rFonts w:ascii="Arial" w:hAnsi="Arial" w:cs="Arial"/>
          <w:sz w:val="16"/>
          <w:szCs w:val="16"/>
        </w:rPr>
        <w:t>__________________________________</w:t>
      </w:r>
      <w:r>
        <w:rPr>
          <w:rFonts w:ascii="Arial" w:hAnsi="Arial" w:cs="Arial"/>
          <w:sz w:val="16"/>
          <w:szCs w:val="16"/>
        </w:rPr>
        <w:t>_________________</w:t>
      </w:r>
    </w:p>
    <w:p w:rsidR="00944B91" w:rsidRPr="0042156C" w:rsidRDefault="00944B91" w:rsidP="00944B91">
      <w:pPr>
        <w:spacing w:line="180" w:lineRule="exact"/>
        <w:ind w:firstLine="708"/>
        <w:jc w:val="both"/>
        <w:rPr>
          <w:rFonts w:ascii="Arial" w:hAnsi="Arial" w:cs="Arial"/>
          <w:sz w:val="16"/>
          <w:szCs w:val="16"/>
        </w:rPr>
      </w:pPr>
      <w:r w:rsidRPr="0042156C">
        <w:rPr>
          <w:rFonts w:ascii="Arial" w:hAnsi="Arial" w:cs="Arial"/>
          <w:sz w:val="16"/>
          <w:szCs w:val="16"/>
        </w:rPr>
        <w:t>Согласие родител</w:t>
      </w:r>
      <w:proofErr w:type="gramStart"/>
      <w:r w:rsidRPr="0042156C">
        <w:rPr>
          <w:rFonts w:ascii="Arial" w:hAnsi="Arial" w:cs="Arial"/>
          <w:sz w:val="16"/>
          <w:szCs w:val="16"/>
        </w:rPr>
        <w:t>я(</w:t>
      </w:r>
      <w:proofErr w:type="gramEnd"/>
      <w:r w:rsidRPr="0042156C">
        <w:rPr>
          <w:rFonts w:ascii="Arial" w:hAnsi="Arial" w:cs="Arial"/>
          <w:sz w:val="16"/>
          <w:szCs w:val="16"/>
        </w:rPr>
        <w:t>ей) (законного(</w:t>
      </w:r>
      <w:proofErr w:type="spellStart"/>
      <w:r w:rsidRPr="0042156C">
        <w:rPr>
          <w:rFonts w:ascii="Arial" w:hAnsi="Arial" w:cs="Arial"/>
          <w:sz w:val="16"/>
          <w:szCs w:val="16"/>
        </w:rPr>
        <w:t>ых</w:t>
      </w:r>
      <w:proofErr w:type="spellEnd"/>
      <w:r w:rsidRPr="0042156C">
        <w:rPr>
          <w:rFonts w:ascii="Arial" w:hAnsi="Arial" w:cs="Arial"/>
          <w:sz w:val="16"/>
          <w:szCs w:val="16"/>
        </w:rPr>
        <w:t>) представителя(ей)) ребенка на обучение ребенка по адаптированной образовательной программе (в случае необходимости обучения ребенка по адаптированной образовательной программе)____________________</w:t>
      </w:r>
      <w:r>
        <w:rPr>
          <w:rFonts w:ascii="Arial" w:hAnsi="Arial" w:cs="Arial"/>
          <w:sz w:val="16"/>
          <w:szCs w:val="16"/>
        </w:rPr>
        <w:t>______________________</w:t>
      </w:r>
    </w:p>
    <w:p w:rsidR="00944B91" w:rsidRPr="0042156C" w:rsidRDefault="00944B91" w:rsidP="00944B91">
      <w:pPr>
        <w:spacing w:line="180" w:lineRule="exact"/>
        <w:ind w:firstLine="708"/>
        <w:jc w:val="both"/>
        <w:rPr>
          <w:rFonts w:ascii="Arial" w:hAnsi="Arial" w:cs="Arial"/>
          <w:sz w:val="16"/>
          <w:szCs w:val="16"/>
        </w:rPr>
      </w:pPr>
      <w:r w:rsidRPr="0042156C">
        <w:rPr>
          <w:rFonts w:ascii="Arial" w:hAnsi="Arial" w:cs="Arial"/>
          <w:sz w:val="16"/>
          <w:szCs w:val="16"/>
        </w:rPr>
        <w:t xml:space="preserve">Согласие поступающего, достигшего возраста восемнадцати лет, на </w:t>
      </w:r>
      <w:proofErr w:type="gramStart"/>
      <w:r w:rsidRPr="0042156C">
        <w:rPr>
          <w:rFonts w:ascii="Arial" w:hAnsi="Arial" w:cs="Arial"/>
          <w:sz w:val="16"/>
          <w:szCs w:val="16"/>
        </w:rPr>
        <w:t>обучение</w:t>
      </w:r>
      <w:proofErr w:type="gramEnd"/>
      <w:r w:rsidRPr="0042156C">
        <w:rPr>
          <w:rFonts w:ascii="Arial" w:hAnsi="Arial" w:cs="Arial"/>
          <w:sz w:val="16"/>
          <w:szCs w:val="16"/>
        </w:rPr>
        <w:t xml:space="preserve"> по адаптированной образовательной программе (в случае необходимости обучения указанного поступающего по адаптированной образовательной программе)_____________________</w:t>
      </w:r>
      <w:r>
        <w:rPr>
          <w:rFonts w:ascii="Arial" w:hAnsi="Arial" w:cs="Arial"/>
          <w:sz w:val="16"/>
          <w:szCs w:val="16"/>
        </w:rPr>
        <w:t>____________________</w:t>
      </w:r>
    </w:p>
    <w:p w:rsidR="00944B91" w:rsidRPr="0042156C" w:rsidRDefault="00944B91" w:rsidP="00944B91">
      <w:pPr>
        <w:spacing w:line="180" w:lineRule="exact"/>
        <w:ind w:firstLine="708"/>
        <w:jc w:val="both"/>
        <w:rPr>
          <w:rFonts w:ascii="Arial" w:hAnsi="Arial" w:cs="Arial"/>
          <w:sz w:val="16"/>
          <w:szCs w:val="16"/>
        </w:rPr>
      </w:pPr>
    </w:p>
    <w:p w:rsidR="00944B91" w:rsidRPr="0042156C" w:rsidRDefault="00944B91" w:rsidP="00944B91">
      <w:pPr>
        <w:spacing w:line="180" w:lineRule="exact"/>
        <w:ind w:firstLine="708"/>
        <w:jc w:val="both"/>
        <w:rPr>
          <w:rFonts w:ascii="Arial" w:hAnsi="Arial" w:cs="Arial"/>
          <w:sz w:val="16"/>
          <w:szCs w:val="16"/>
        </w:rPr>
      </w:pPr>
      <w:r w:rsidRPr="0042156C">
        <w:rPr>
          <w:rFonts w:ascii="Arial" w:hAnsi="Arial" w:cs="Arial"/>
          <w:sz w:val="16"/>
          <w:szCs w:val="16"/>
        </w:rPr>
        <w:t xml:space="preserve">На основании статьи 14 Федерального закона от 29 декабря 2012 года    № 273-ФЗ «Об образовании в Российской Федерации» прошу организовать, обучение на _______ языке и изучение </w:t>
      </w:r>
      <w:r w:rsidRPr="0042156C">
        <w:rPr>
          <w:rFonts w:ascii="Arial" w:hAnsi="Arial" w:cs="Arial"/>
          <w:sz w:val="16"/>
          <w:szCs w:val="16"/>
          <w:lang w:eastAsia="en-US"/>
        </w:rPr>
        <w:t xml:space="preserve">родного </w:t>
      </w:r>
      <w:r w:rsidRPr="0042156C">
        <w:rPr>
          <w:rFonts w:ascii="Arial" w:hAnsi="Arial" w:cs="Arial"/>
          <w:sz w:val="16"/>
          <w:szCs w:val="16"/>
        </w:rPr>
        <w:t>_________</w:t>
      </w:r>
      <w:r w:rsidRPr="0042156C">
        <w:rPr>
          <w:rFonts w:ascii="Arial" w:hAnsi="Arial" w:cs="Arial"/>
          <w:sz w:val="16"/>
          <w:szCs w:val="16"/>
          <w:lang w:eastAsia="en-US"/>
        </w:rPr>
        <w:t xml:space="preserve"> языка и литературного чтения на родном </w:t>
      </w:r>
      <w:r w:rsidRPr="0042156C">
        <w:rPr>
          <w:rFonts w:ascii="Arial" w:hAnsi="Arial" w:cs="Arial"/>
          <w:sz w:val="16"/>
          <w:szCs w:val="16"/>
        </w:rPr>
        <w:t>_______</w:t>
      </w:r>
      <w:r w:rsidRPr="0042156C">
        <w:rPr>
          <w:rFonts w:ascii="Arial" w:hAnsi="Arial" w:cs="Arial"/>
          <w:sz w:val="16"/>
          <w:szCs w:val="16"/>
          <w:lang w:eastAsia="en-US"/>
        </w:rPr>
        <w:t xml:space="preserve"> языке.</w:t>
      </w:r>
    </w:p>
    <w:p w:rsidR="00944B91" w:rsidRPr="0042156C" w:rsidRDefault="00944B91" w:rsidP="00944B91">
      <w:pPr>
        <w:pStyle w:val="ConsPlusNormal"/>
        <w:spacing w:line="180" w:lineRule="exact"/>
        <w:ind w:firstLine="709"/>
        <w:jc w:val="both"/>
        <w:rPr>
          <w:sz w:val="16"/>
          <w:szCs w:val="16"/>
        </w:rPr>
      </w:pPr>
      <w:r w:rsidRPr="0042156C">
        <w:rPr>
          <w:sz w:val="16"/>
          <w:szCs w:val="16"/>
        </w:rPr>
        <w:t xml:space="preserve">С уставом, лицензией на осуществление образовательной деятельности, со свидетельством о государственной аккредитации, с общеобразовательными программами и другими документами, регламентирующими организацию и осуществление образовательной деятельности, права и </w:t>
      </w:r>
      <w:proofErr w:type="gramStart"/>
      <w:r w:rsidRPr="0042156C">
        <w:rPr>
          <w:sz w:val="16"/>
          <w:szCs w:val="16"/>
        </w:rPr>
        <w:t>обязанности</w:t>
      </w:r>
      <w:proofErr w:type="gramEnd"/>
      <w:r w:rsidRPr="0042156C">
        <w:rPr>
          <w:sz w:val="16"/>
          <w:szCs w:val="16"/>
        </w:rPr>
        <w:t xml:space="preserve"> обучающихся в школе ознакомлен (а).</w:t>
      </w:r>
    </w:p>
    <w:p w:rsidR="00944B91" w:rsidRPr="0042156C" w:rsidRDefault="00944B91" w:rsidP="00944B91">
      <w:pPr>
        <w:pStyle w:val="ConsPlusNormal"/>
        <w:spacing w:line="180" w:lineRule="exact"/>
        <w:ind w:firstLine="0"/>
        <w:jc w:val="both"/>
        <w:rPr>
          <w:sz w:val="16"/>
          <w:szCs w:val="16"/>
        </w:rPr>
      </w:pPr>
      <w:r>
        <w:rPr>
          <w:sz w:val="16"/>
          <w:szCs w:val="16"/>
        </w:rPr>
        <w:t>____  ______________</w:t>
      </w:r>
      <w:r w:rsidRPr="0042156C">
        <w:rPr>
          <w:sz w:val="16"/>
          <w:szCs w:val="16"/>
        </w:rPr>
        <w:t>________________________/_______/</w:t>
      </w:r>
    </w:p>
    <w:p w:rsidR="00944B91" w:rsidRPr="0042156C" w:rsidRDefault="00944B91" w:rsidP="00944B91">
      <w:pPr>
        <w:pStyle w:val="ConsPlusNormal"/>
        <w:spacing w:line="180" w:lineRule="exact"/>
        <w:ind w:firstLine="0"/>
        <w:jc w:val="both"/>
        <w:rPr>
          <w:sz w:val="16"/>
          <w:szCs w:val="16"/>
        </w:rPr>
      </w:pPr>
      <w:r>
        <w:rPr>
          <w:sz w:val="16"/>
          <w:szCs w:val="16"/>
        </w:rPr>
        <w:t>дата</w:t>
      </w:r>
      <w:r w:rsidRPr="0042156C">
        <w:rPr>
          <w:sz w:val="16"/>
          <w:szCs w:val="16"/>
        </w:rPr>
        <w:t xml:space="preserve"> (подпись родителя (законного представителя) или поступающего)</w:t>
      </w:r>
    </w:p>
    <w:p w:rsidR="00944B91" w:rsidRPr="0042156C" w:rsidRDefault="00944B91" w:rsidP="00944B91">
      <w:pPr>
        <w:spacing w:line="180" w:lineRule="exact"/>
        <w:ind w:left="-15" w:firstLine="724"/>
        <w:jc w:val="both"/>
        <w:rPr>
          <w:rFonts w:ascii="Arial" w:hAnsi="Arial" w:cs="Arial"/>
          <w:sz w:val="16"/>
          <w:szCs w:val="16"/>
        </w:rPr>
      </w:pPr>
      <w:r>
        <w:rPr>
          <w:rFonts w:ascii="Arial" w:hAnsi="Arial" w:cs="Arial"/>
          <w:sz w:val="16"/>
          <w:szCs w:val="16"/>
        </w:rPr>
        <w:t>Я,</w:t>
      </w:r>
      <w:r w:rsidRPr="0042156C">
        <w:rPr>
          <w:rFonts w:ascii="Arial" w:hAnsi="Arial" w:cs="Arial"/>
          <w:sz w:val="16"/>
          <w:szCs w:val="16"/>
        </w:rPr>
        <w:t>___________________________________</w:t>
      </w:r>
      <w:r>
        <w:rPr>
          <w:rFonts w:ascii="Arial" w:hAnsi="Arial" w:cs="Arial"/>
          <w:sz w:val="16"/>
          <w:szCs w:val="16"/>
        </w:rPr>
        <w:t>______</w:t>
      </w:r>
      <w:r w:rsidRPr="0042156C">
        <w:rPr>
          <w:rFonts w:ascii="Arial" w:hAnsi="Arial" w:cs="Arial"/>
          <w:sz w:val="16"/>
          <w:szCs w:val="16"/>
        </w:rPr>
        <w:t xml:space="preserve">,               (Ф.И.О. родителя (законного представителя) или поступающего) </w:t>
      </w:r>
    </w:p>
    <w:p w:rsidR="00944B91" w:rsidRPr="0042156C" w:rsidRDefault="00944B91" w:rsidP="00944B91">
      <w:pPr>
        <w:spacing w:line="180" w:lineRule="exact"/>
        <w:jc w:val="both"/>
        <w:rPr>
          <w:rFonts w:ascii="Arial" w:hAnsi="Arial" w:cs="Arial"/>
          <w:sz w:val="16"/>
          <w:szCs w:val="16"/>
        </w:rPr>
      </w:pPr>
      <w:r w:rsidRPr="0042156C">
        <w:rPr>
          <w:rFonts w:ascii="Arial" w:hAnsi="Arial" w:cs="Arial"/>
          <w:sz w:val="16"/>
          <w:szCs w:val="16"/>
        </w:rPr>
        <w:t>даю  согласие  на   обработку</w:t>
      </w:r>
      <w:r>
        <w:rPr>
          <w:rFonts w:ascii="Arial" w:hAnsi="Arial" w:cs="Arial"/>
          <w:sz w:val="16"/>
          <w:szCs w:val="16"/>
        </w:rPr>
        <w:t xml:space="preserve">   </w:t>
      </w:r>
      <w:r w:rsidRPr="0042156C">
        <w:rPr>
          <w:rFonts w:ascii="Arial" w:hAnsi="Arial" w:cs="Arial"/>
          <w:sz w:val="16"/>
          <w:szCs w:val="16"/>
        </w:rPr>
        <w:t>персональных данных, а также персональных данных моего ребенка  для формирования банка данных.</w:t>
      </w:r>
    </w:p>
    <w:p w:rsidR="00944B91" w:rsidRPr="0042156C" w:rsidRDefault="00944B91" w:rsidP="00944B91">
      <w:pPr>
        <w:spacing w:line="180" w:lineRule="exact"/>
        <w:ind w:left="-15" w:firstLine="723"/>
        <w:jc w:val="both"/>
        <w:rPr>
          <w:rFonts w:ascii="Arial" w:hAnsi="Arial" w:cs="Arial"/>
          <w:sz w:val="16"/>
          <w:szCs w:val="16"/>
          <w:u w:val="single"/>
        </w:rPr>
      </w:pPr>
      <w:r w:rsidRPr="0042156C">
        <w:rPr>
          <w:rFonts w:ascii="Arial" w:hAnsi="Arial" w:cs="Arial"/>
          <w:sz w:val="16"/>
          <w:szCs w:val="16"/>
        </w:rPr>
        <w:t xml:space="preserve">Персональные данные могут использоваться в целях формирования баз данных в унифицированных </w:t>
      </w:r>
      <w:r w:rsidRPr="0042156C">
        <w:rPr>
          <w:rFonts w:ascii="Arial" w:hAnsi="Arial" w:cs="Arial"/>
          <w:sz w:val="16"/>
          <w:szCs w:val="16"/>
        </w:rPr>
        <w:lastRenderedPageBreak/>
        <w:t>программных средствах, предназначенных для формирования банка данных об обучающихся, с использованием фото и видеоматериалов в сети Интернет, для информационного обеспечения принятия управленческих решений на всех уровнях образования до окончания ребенка или поступающего в системе общего образования.</w:t>
      </w:r>
    </w:p>
    <w:p w:rsidR="00944B91" w:rsidRPr="0042156C" w:rsidRDefault="00944B91" w:rsidP="00944B91">
      <w:pPr>
        <w:spacing w:line="180" w:lineRule="exact"/>
        <w:ind w:firstLine="709"/>
        <w:jc w:val="both"/>
        <w:rPr>
          <w:rFonts w:ascii="Arial" w:hAnsi="Arial" w:cs="Arial"/>
          <w:sz w:val="16"/>
          <w:szCs w:val="16"/>
        </w:rPr>
      </w:pPr>
      <w:r w:rsidRPr="0042156C">
        <w:rPr>
          <w:rFonts w:ascii="Arial" w:hAnsi="Arial" w:cs="Arial"/>
          <w:sz w:val="16"/>
          <w:szCs w:val="16"/>
        </w:rPr>
        <w:t xml:space="preserve">С положениями Федерального закона от 27 июля 2006 года  № 152-ФЗ «О персональных данных» </w:t>
      </w:r>
      <w:proofErr w:type="gramStart"/>
      <w:r w:rsidRPr="0042156C">
        <w:rPr>
          <w:rFonts w:ascii="Arial" w:hAnsi="Arial" w:cs="Arial"/>
          <w:sz w:val="16"/>
          <w:szCs w:val="16"/>
        </w:rPr>
        <w:t>ознакомлен</w:t>
      </w:r>
      <w:proofErr w:type="gramEnd"/>
      <w:r w:rsidRPr="0042156C">
        <w:rPr>
          <w:rFonts w:ascii="Arial" w:hAnsi="Arial" w:cs="Arial"/>
          <w:sz w:val="16"/>
          <w:szCs w:val="16"/>
        </w:rPr>
        <w:t xml:space="preserve"> (а).</w:t>
      </w:r>
    </w:p>
    <w:p w:rsidR="00944B91" w:rsidRPr="0042156C" w:rsidRDefault="00944B91" w:rsidP="00944B91">
      <w:pPr>
        <w:spacing w:line="180" w:lineRule="exact"/>
        <w:ind w:firstLine="709"/>
        <w:jc w:val="both"/>
        <w:rPr>
          <w:rFonts w:ascii="Arial" w:hAnsi="Arial" w:cs="Arial"/>
          <w:sz w:val="16"/>
          <w:szCs w:val="16"/>
        </w:rPr>
      </w:pPr>
    </w:p>
    <w:p w:rsidR="00944B91" w:rsidRDefault="00944B91" w:rsidP="00944B91">
      <w:pPr>
        <w:spacing w:line="180" w:lineRule="exact"/>
        <w:jc w:val="both"/>
        <w:rPr>
          <w:rFonts w:ascii="Arial" w:hAnsi="Arial" w:cs="Arial"/>
          <w:sz w:val="16"/>
          <w:szCs w:val="16"/>
        </w:rPr>
      </w:pPr>
      <w:r>
        <w:rPr>
          <w:rFonts w:ascii="Arial" w:hAnsi="Arial" w:cs="Arial"/>
          <w:sz w:val="16"/>
          <w:szCs w:val="16"/>
        </w:rPr>
        <w:t>__________</w:t>
      </w:r>
      <w:r w:rsidRPr="0042156C">
        <w:rPr>
          <w:rFonts w:ascii="Arial" w:hAnsi="Arial" w:cs="Arial"/>
          <w:sz w:val="16"/>
          <w:szCs w:val="16"/>
        </w:rPr>
        <w:t xml:space="preserve">      </w:t>
      </w:r>
      <w:r>
        <w:rPr>
          <w:rFonts w:ascii="Arial" w:hAnsi="Arial" w:cs="Arial"/>
          <w:sz w:val="16"/>
          <w:szCs w:val="16"/>
        </w:rPr>
        <w:t xml:space="preserve">    </w:t>
      </w:r>
      <w:r w:rsidRPr="0042156C">
        <w:rPr>
          <w:rFonts w:ascii="Arial" w:hAnsi="Arial" w:cs="Arial"/>
          <w:sz w:val="16"/>
          <w:szCs w:val="16"/>
        </w:rPr>
        <w:t>________________________/_______/</w:t>
      </w:r>
      <w:r>
        <w:rPr>
          <w:rFonts w:ascii="Arial" w:hAnsi="Arial" w:cs="Arial"/>
          <w:sz w:val="16"/>
          <w:szCs w:val="16"/>
        </w:rPr>
        <w:t xml:space="preserve">                           </w:t>
      </w:r>
    </w:p>
    <w:p w:rsidR="00944B91" w:rsidRDefault="00944B91" w:rsidP="00944B91">
      <w:pPr>
        <w:spacing w:line="180" w:lineRule="exact"/>
        <w:jc w:val="both"/>
        <w:rPr>
          <w:rFonts w:ascii="Arial" w:hAnsi="Arial" w:cs="Arial"/>
          <w:sz w:val="16"/>
          <w:szCs w:val="16"/>
        </w:rPr>
      </w:pPr>
      <w:proofErr w:type="gramStart"/>
      <w:r>
        <w:rPr>
          <w:rFonts w:ascii="Arial" w:hAnsi="Arial" w:cs="Arial"/>
          <w:sz w:val="16"/>
          <w:szCs w:val="16"/>
        </w:rPr>
        <w:t xml:space="preserve">(дата)               </w:t>
      </w:r>
      <w:r w:rsidRPr="0042156C">
        <w:rPr>
          <w:rFonts w:ascii="Arial" w:hAnsi="Arial" w:cs="Arial"/>
          <w:sz w:val="16"/>
          <w:szCs w:val="16"/>
        </w:rPr>
        <w:t>(подпись родителя (законного представителя)</w:t>
      </w:r>
      <w:proofErr w:type="gramEnd"/>
    </w:p>
    <w:p w:rsidR="00944B91" w:rsidRPr="0042156C" w:rsidRDefault="00944B91" w:rsidP="00944B91">
      <w:pPr>
        <w:spacing w:line="180" w:lineRule="exact"/>
        <w:jc w:val="both"/>
        <w:rPr>
          <w:rFonts w:ascii="Arial" w:hAnsi="Arial" w:cs="Arial"/>
          <w:sz w:val="16"/>
          <w:szCs w:val="16"/>
        </w:rPr>
      </w:pPr>
      <w:r w:rsidRPr="0042156C">
        <w:rPr>
          <w:rFonts w:ascii="Arial" w:hAnsi="Arial" w:cs="Arial"/>
          <w:sz w:val="16"/>
          <w:szCs w:val="16"/>
        </w:rPr>
        <w:t xml:space="preserve"> </w:t>
      </w:r>
      <w:r>
        <w:rPr>
          <w:rFonts w:ascii="Arial" w:hAnsi="Arial" w:cs="Arial"/>
          <w:sz w:val="16"/>
          <w:szCs w:val="16"/>
        </w:rPr>
        <w:t xml:space="preserve">                            </w:t>
      </w:r>
      <w:r w:rsidRPr="0042156C">
        <w:rPr>
          <w:rFonts w:ascii="Arial" w:hAnsi="Arial" w:cs="Arial"/>
          <w:sz w:val="16"/>
          <w:szCs w:val="16"/>
        </w:rPr>
        <w:t>или поступающего)</w:t>
      </w:r>
    </w:p>
    <w:p w:rsidR="00944B91" w:rsidRDefault="00944B91" w:rsidP="00944B91">
      <w:pPr>
        <w:spacing w:line="180" w:lineRule="exact"/>
        <w:rPr>
          <w:rFonts w:ascii="Arial" w:hAnsi="Arial" w:cs="Arial"/>
          <w:sz w:val="18"/>
          <w:szCs w:val="18"/>
        </w:rPr>
      </w:pPr>
    </w:p>
    <w:p w:rsidR="00944B91" w:rsidRDefault="00944B91" w:rsidP="00944B91">
      <w:pPr>
        <w:spacing w:line="180" w:lineRule="exact"/>
        <w:jc w:val="center"/>
        <w:rPr>
          <w:rFonts w:ascii="Arial" w:hAnsi="Arial" w:cs="Arial"/>
          <w:sz w:val="18"/>
          <w:szCs w:val="18"/>
        </w:rPr>
      </w:pPr>
    </w:p>
    <w:p w:rsidR="00944B91" w:rsidRPr="00944B91" w:rsidRDefault="00944B91" w:rsidP="00944B91">
      <w:pPr>
        <w:spacing w:line="180" w:lineRule="exact"/>
        <w:ind w:left="1416"/>
        <w:jc w:val="center"/>
        <w:rPr>
          <w:rFonts w:ascii="Arial" w:hAnsi="Arial" w:cs="Arial"/>
          <w:sz w:val="18"/>
          <w:szCs w:val="18"/>
        </w:rPr>
      </w:pPr>
      <w:r w:rsidRPr="00944B91">
        <w:rPr>
          <w:rFonts w:ascii="Arial" w:hAnsi="Arial" w:cs="Arial"/>
          <w:sz w:val="18"/>
          <w:szCs w:val="18"/>
        </w:rPr>
        <w:t>Приложение 2</w:t>
      </w:r>
    </w:p>
    <w:p w:rsidR="00944B91" w:rsidRPr="00944B91" w:rsidRDefault="00944B91" w:rsidP="00944B91">
      <w:pPr>
        <w:spacing w:line="180" w:lineRule="exact"/>
        <w:ind w:left="1416"/>
        <w:jc w:val="center"/>
        <w:rPr>
          <w:rFonts w:ascii="Arial" w:hAnsi="Arial" w:cs="Arial"/>
          <w:sz w:val="18"/>
          <w:szCs w:val="18"/>
        </w:rPr>
      </w:pPr>
      <w:r w:rsidRPr="00944B91">
        <w:rPr>
          <w:rFonts w:ascii="Arial" w:hAnsi="Arial" w:cs="Arial"/>
          <w:sz w:val="18"/>
          <w:szCs w:val="18"/>
        </w:rPr>
        <w:t>к административному регламенту  предоставления администрацией  Благодарненского муниципального округа Ставропольского края муниципальной услуги «Зачисление в муниципальную общеобразовательную организацию»</w:t>
      </w:r>
    </w:p>
    <w:p w:rsidR="00944B91" w:rsidRPr="00944B91" w:rsidRDefault="00944B91" w:rsidP="00944B91">
      <w:pPr>
        <w:spacing w:line="180" w:lineRule="exact"/>
        <w:ind w:left="1416"/>
        <w:jc w:val="center"/>
        <w:rPr>
          <w:rFonts w:ascii="Arial" w:hAnsi="Arial" w:cs="Arial"/>
          <w:sz w:val="18"/>
          <w:szCs w:val="18"/>
        </w:rPr>
      </w:pPr>
    </w:p>
    <w:p w:rsidR="00944B91" w:rsidRDefault="00944B91" w:rsidP="00944B91">
      <w:pPr>
        <w:spacing w:line="180" w:lineRule="exact"/>
        <w:ind w:left="1416"/>
        <w:jc w:val="center"/>
        <w:rPr>
          <w:rFonts w:ascii="Arial" w:hAnsi="Arial" w:cs="Arial"/>
          <w:sz w:val="18"/>
          <w:szCs w:val="18"/>
        </w:rPr>
      </w:pPr>
      <w:r w:rsidRPr="00944B91">
        <w:rPr>
          <w:rFonts w:ascii="Arial" w:hAnsi="Arial" w:cs="Arial"/>
          <w:sz w:val="18"/>
          <w:szCs w:val="18"/>
        </w:rPr>
        <w:t>Форма</w:t>
      </w:r>
    </w:p>
    <w:p w:rsidR="00944B91" w:rsidRDefault="00944B91" w:rsidP="00944B91">
      <w:pPr>
        <w:spacing w:line="180" w:lineRule="exact"/>
        <w:rPr>
          <w:rFonts w:ascii="Arial" w:hAnsi="Arial" w:cs="Arial"/>
          <w:sz w:val="18"/>
          <w:szCs w:val="18"/>
        </w:rPr>
      </w:pPr>
    </w:p>
    <w:p w:rsidR="00DC2D84" w:rsidRPr="001D6992" w:rsidRDefault="00DC2D84" w:rsidP="00DC2D84">
      <w:pPr>
        <w:spacing w:line="180" w:lineRule="atLeast"/>
        <w:jc w:val="both"/>
        <w:rPr>
          <w:rFonts w:ascii="Arial" w:hAnsi="Arial" w:cs="Arial"/>
          <w:sz w:val="16"/>
          <w:szCs w:val="16"/>
        </w:rPr>
      </w:pPr>
      <w:r w:rsidRPr="001D6992">
        <w:rPr>
          <w:rFonts w:ascii="Arial" w:hAnsi="Arial" w:cs="Arial"/>
          <w:sz w:val="16"/>
          <w:szCs w:val="16"/>
        </w:rPr>
        <w:t>Директору________________________________</w:t>
      </w:r>
    </w:p>
    <w:p w:rsidR="00DC2D84" w:rsidRDefault="00DC2D84" w:rsidP="00DC2D84">
      <w:pPr>
        <w:spacing w:line="180" w:lineRule="atLeast"/>
        <w:jc w:val="both"/>
        <w:rPr>
          <w:rFonts w:ascii="Arial" w:hAnsi="Arial" w:cs="Arial"/>
          <w:sz w:val="16"/>
          <w:szCs w:val="16"/>
        </w:rPr>
      </w:pPr>
      <w:r w:rsidRPr="001D6992">
        <w:rPr>
          <w:rFonts w:ascii="Arial" w:hAnsi="Arial" w:cs="Arial"/>
          <w:sz w:val="16"/>
          <w:szCs w:val="16"/>
        </w:rPr>
        <w:t xml:space="preserve"> </w:t>
      </w:r>
      <w:r>
        <w:rPr>
          <w:rFonts w:ascii="Arial" w:hAnsi="Arial" w:cs="Arial"/>
          <w:sz w:val="16"/>
          <w:szCs w:val="16"/>
        </w:rPr>
        <w:t xml:space="preserve">            </w:t>
      </w:r>
      <w:r w:rsidRPr="001D6992">
        <w:rPr>
          <w:rFonts w:ascii="Arial" w:hAnsi="Arial" w:cs="Arial"/>
          <w:sz w:val="16"/>
          <w:szCs w:val="16"/>
        </w:rPr>
        <w:t xml:space="preserve"> (наименование об</w:t>
      </w:r>
      <w:r>
        <w:rPr>
          <w:rFonts w:ascii="Arial" w:hAnsi="Arial" w:cs="Arial"/>
          <w:sz w:val="16"/>
          <w:szCs w:val="16"/>
        </w:rPr>
        <w:t xml:space="preserve">щеобразовательной организации) </w:t>
      </w:r>
      <w:r w:rsidRPr="001D6992">
        <w:rPr>
          <w:rFonts w:ascii="Arial" w:hAnsi="Arial" w:cs="Arial"/>
          <w:sz w:val="16"/>
          <w:szCs w:val="16"/>
        </w:rPr>
        <w:t>______</w:t>
      </w:r>
      <w:r>
        <w:rPr>
          <w:rFonts w:ascii="Arial" w:hAnsi="Arial" w:cs="Arial"/>
          <w:sz w:val="16"/>
          <w:szCs w:val="16"/>
        </w:rPr>
        <w:t xml:space="preserve">______________________________  </w:t>
      </w:r>
    </w:p>
    <w:p w:rsidR="00DC2D84" w:rsidRPr="001D6992" w:rsidRDefault="00DC2D84" w:rsidP="00DC2D84">
      <w:pPr>
        <w:spacing w:line="180" w:lineRule="atLeast"/>
        <w:jc w:val="both"/>
        <w:rPr>
          <w:rFonts w:ascii="Arial" w:hAnsi="Arial" w:cs="Arial"/>
          <w:sz w:val="16"/>
          <w:szCs w:val="16"/>
        </w:rPr>
      </w:pPr>
      <w:r w:rsidRPr="001D6992">
        <w:rPr>
          <w:rFonts w:ascii="Arial" w:hAnsi="Arial" w:cs="Arial"/>
          <w:sz w:val="16"/>
          <w:szCs w:val="16"/>
        </w:rPr>
        <w:t xml:space="preserve">(Ф.И.О. директора) </w:t>
      </w:r>
    </w:p>
    <w:p w:rsidR="00DC2D84" w:rsidRPr="001D6992" w:rsidRDefault="00DC2D84" w:rsidP="00DC2D84">
      <w:pPr>
        <w:pStyle w:val="3f8"/>
        <w:spacing w:line="180" w:lineRule="atLeast"/>
        <w:ind w:firstLine="0"/>
        <w:rPr>
          <w:rFonts w:ascii="Arial" w:hAnsi="Arial" w:cs="Arial"/>
          <w:sz w:val="16"/>
          <w:szCs w:val="16"/>
        </w:rPr>
      </w:pPr>
      <w:r w:rsidRPr="001D6992">
        <w:rPr>
          <w:rFonts w:ascii="Arial" w:hAnsi="Arial" w:cs="Arial"/>
          <w:sz w:val="16"/>
          <w:szCs w:val="16"/>
        </w:rPr>
        <w:t>________________________________________________</w:t>
      </w:r>
    </w:p>
    <w:p w:rsidR="00DC2D84" w:rsidRPr="001D6992" w:rsidRDefault="00DC2D84" w:rsidP="00DC2D84">
      <w:pPr>
        <w:pStyle w:val="3f8"/>
        <w:spacing w:line="180" w:lineRule="atLeast"/>
        <w:rPr>
          <w:rFonts w:ascii="Arial" w:hAnsi="Arial" w:cs="Arial"/>
          <w:sz w:val="16"/>
          <w:szCs w:val="16"/>
        </w:rPr>
      </w:pPr>
      <w:r w:rsidRPr="001D6992">
        <w:rPr>
          <w:rFonts w:ascii="Arial" w:hAnsi="Arial" w:cs="Arial"/>
          <w:sz w:val="16"/>
          <w:szCs w:val="16"/>
        </w:rPr>
        <w:t xml:space="preserve">                                                                                           </w:t>
      </w:r>
      <w:r>
        <w:rPr>
          <w:rFonts w:ascii="Arial" w:hAnsi="Arial" w:cs="Arial"/>
          <w:sz w:val="16"/>
          <w:szCs w:val="16"/>
        </w:rPr>
        <w:t xml:space="preserve">                              </w:t>
      </w:r>
      <w:proofErr w:type="gramStart"/>
      <w:r w:rsidRPr="001D6992">
        <w:rPr>
          <w:rFonts w:ascii="Arial" w:hAnsi="Arial" w:cs="Arial"/>
          <w:sz w:val="16"/>
          <w:szCs w:val="16"/>
        </w:rPr>
        <w:t xml:space="preserve">(Ф.И.О. родителя (законных представителей) </w:t>
      </w:r>
      <w:proofErr w:type="gramEnd"/>
    </w:p>
    <w:p w:rsidR="00DC2D84" w:rsidRPr="001D6992" w:rsidRDefault="00DC2D84" w:rsidP="00DC2D84">
      <w:pPr>
        <w:pStyle w:val="3f8"/>
        <w:spacing w:line="180" w:lineRule="atLeast"/>
        <w:rPr>
          <w:rFonts w:ascii="Arial" w:hAnsi="Arial" w:cs="Arial"/>
          <w:sz w:val="16"/>
          <w:szCs w:val="16"/>
        </w:rPr>
      </w:pPr>
      <w:r w:rsidRPr="001D6992">
        <w:rPr>
          <w:rFonts w:ascii="Arial" w:hAnsi="Arial" w:cs="Arial"/>
          <w:sz w:val="16"/>
          <w:szCs w:val="16"/>
        </w:rPr>
        <w:t xml:space="preserve">                                                           </w:t>
      </w:r>
      <w:r>
        <w:rPr>
          <w:rFonts w:ascii="Arial" w:hAnsi="Arial" w:cs="Arial"/>
          <w:sz w:val="16"/>
          <w:szCs w:val="16"/>
        </w:rPr>
        <w:t xml:space="preserve">                               </w:t>
      </w:r>
      <w:r w:rsidRPr="001D6992">
        <w:rPr>
          <w:rFonts w:ascii="Arial" w:hAnsi="Arial" w:cs="Arial"/>
          <w:sz w:val="16"/>
          <w:szCs w:val="16"/>
        </w:rPr>
        <w:t>______________________________________</w:t>
      </w:r>
    </w:p>
    <w:p w:rsidR="00DC2D84" w:rsidRPr="001D6992" w:rsidRDefault="00DC2D84" w:rsidP="00DC2D84">
      <w:pPr>
        <w:pStyle w:val="3f8"/>
        <w:spacing w:line="180" w:lineRule="atLeast"/>
        <w:rPr>
          <w:rFonts w:ascii="Arial" w:hAnsi="Arial" w:cs="Arial"/>
          <w:sz w:val="16"/>
          <w:szCs w:val="16"/>
        </w:rPr>
      </w:pPr>
      <w:r w:rsidRPr="001D6992">
        <w:rPr>
          <w:rFonts w:ascii="Arial" w:hAnsi="Arial" w:cs="Arial"/>
          <w:sz w:val="16"/>
          <w:szCs w:val="16"/>
        </w:rPr>
        <w:t xml:space="preserve">                                                                              </w:t>
      </w:r>
      <w:r>
        <w:rPr>
          <w:rFonts w:ascii="Arial" w:hAnsi="Arial" w:cs="Arial"/>
          <w:sz w:val="16"/>
          <w:szCs w:val="16"/>
        </w:rPr>
        <w:t xml:space="preserve">                    </w:t>
      </w:r>
      <w:r w:rsidRPr="001D6992">
        <w:rPr>
          <w:rFonts w:ascii="Arial" w:hAnsi="Arial" w:cs="Arial"/>
          <w:sz w:val="16"/>
          <w:szCs w:val="16"/>
        </w:rPr>
        <w:t>ребенка или поступающего)</w:t>
      </w:r>
    </w:p>
    <w:p w:rsidR="00DC2D84" w:rsidRPr="001D6992" w:rsidRDefault="00DC2D84" w:rsidP="00DC2D84">
      <w:pPr>
        <w:spacing w:line="180" w:lineRule="atLeast"/>
        <w:jc w:val="both"/>
        <w:rPr>
          <w:rFonts w:ascii="Arial" w:hAnsi="Arial" w:cs="Arial"/>
          <w:sz w:val="16"/>
          <w:szCs w:val="16"/>
        </w:rPr>
      </w:pPr>
      <w:r w:rsidRPr="001D6992">
        <w:rPr>
          <w:rFonts w:ascii="Arial" w:hAnsi="Arial" w:cs="Arial"/>
          <w:sz w:val="16"/>
          <w:szCs w:val="16"/>
        </w:rPr>
        <w:t>адрес: ___________________________________,</w:t>
      </w:r>
    </w:p>
    <w:p w:rsidR="00DC2D84" w:rsidRPr="001D6992" w:rsidRDefault="00DC2D84" w:rsidP="00DC2D84">
      <w:pPr>
        <w:spacing w:line="180" w:lineRule="atLeast"/>
        <w:jc w:val="both"/>
        <w:rPr>
          <w:rFonts w:ascii="Arial" w:hAnsi="Arial" w:cs="Arial"/>
          <w:sz w:val="16"/>
          <w:szCs w:val="16"/>
        </w:rPr>
      </w:pPr>
      <w:r w:rsidRPr="001D6992">
        <w:rPr>
          <w:rFonts w:ascii="Arial" w:hAnsi="Arial" w:cs="Arial"/>
          <w:sz w:val="16"/>
          <w:szCs w:val="16"/>
        </w:rPr>
        <w:t>телефон:_________________________________</w:t>
      </w:r>
    </w:p>
    <w:p w:rsidR="00DC2D84" w:rsidRPr="001D6992" w:rsidRDefault="00DC2D84" w:rsidP="00DC2D84">
      <w:pPr>
        <w:spacing w:line="180" w:lineRule="atLeast"/>
        <w:rPr>
          <w:rFonts w:ascii="Arial" w:hAnsi="Arial" w:cs="Arial"/>
          <w:sz w:val="16"/>
          <w:szCs w:val="16"/>
        </w:rPr>
      </w:pPr>
      <w:proofErr w:type="gramStart"/>
      <w:r w:rsidRPr="001D6992">
        <w:rPr>
          <w:rFonts w:ascii="Arial" w:hAnsi="Arial" w:cs="Arial"/>
          <w:sz w:val="16"/>
          <w:szCs w:val="16"/>
          <w:lang w:val="en-US"/>
        </w:rPr>
        <w:t>e</w:t>
      </w:r>
      <w:r w:rsidRPr="001D6992">
        <w:rPr>
          <w:rFonts w:ascii="Arial" w:hAnsi="Arial" w:cs="Arial"/>
          <w:sz w:val="16"/>
          <w:szCs w:val="16"/>
        </w:rPr>
        <w:t>-</w:t>
      </w:r>
      <w:r w:rsidRPr="001D6992">
        <w:rPr>
          <w:rFonts w:ascii="Arial" w:hAnsi="Arial" w:cs="Arial"/>
          <w:sz w:val="16"/>
          <w:szCs w:val="16"/>
          <w:lang w:val="en-US"/>
        </w:rPr>
        <w:t>mail</w:t>
      </w:r>
      <w:proofErr w:type="gramEnd"/>
      <w:r w:rsidRPr="001D6992">
        <w:rPr>
          <w:rFonts w:ascii="Arial" w:hAnsi="Arial" w:cs="Arial"/>
          <w:sz w:val="16"/>
          <w:szCs w:val="16"/>
        </w:rPr>
        <w:t>:___________________________________</w:t>
      </w:r>
    </w:p>
    <w:p w:rsidR="00944B91" w:rsidRDefault="00944B91" w:rsidP="00944B91">
      <w:pPr>
        <w:spacing w:line="180" w:lineRule="exact"/>
        <w:rPr>
          <w:rFonts w:ascii="Arial" w:hAnsi="Arial" w:cs="Arial"/>
          <w:sz w:val="18"/>
          <w:szCs w:val="18"/>
        </w:rPr>
      </w:pPr>
    </w:p>
    <w:p w:rsidR="00DC2D84" w:rsidRPr="001D6992" w:rsidRDefault="00DC2D84" w:rsidP="00DC2D84">
      <w:pPr>
        <w:spacing w:line="180" w:lineRule="exact"/>
        <w:jc w:val="center"/>
        <w:rPr>
          <w:rFonts w:ascii="Arial" w:hAnsi="Arial" w:cs="Arial"/>
          <w:sz w:val="16"/>
          <w:szCs w:val="16"/>
        </w:rPr>
      </w:pPr>
      <w:r w:rsidRPr="001D6992">
        <w:rPr>
          <w:rFonts w:ascii="Arial" w:hAnsi="Arial" w:cs="Arial"/>
          <w:sz w:val="16"/>
          <w:szCs w:val="16"/>
        </w:rPr>
        <w:t>ЗАЯВЛЕНИЕ</w:t>
      </w:r>
    </w:p>
    <w:p w:rsidR="00DC2D84" w:rsidRPr="001D6992" w:rsidRDefault="00DC2D84" w:rsidP="00DC2D84">
      <w:pPr>
        <w:spacing w:line="180" w:lineRule="exact"/>
        <w:jc w:val="center"/>
        <w:rPr>
          <w:rFonts w:ascii="Arial" w:hAnsi="Arial" w:cs="Arial"/>
          <w:sz w:val="16"/>
          <w:szCs w:val="16"/>
        </w:rPr>
      </w:pPr>
    </w:p>
    <w:p w:rsidR="00DC2D84" w:rsidRPr="001D6992" w:rsidRDefault="00DC2D84" w:rsidP="00DC2D84">
      <w:pPr>
        <w:spacing w:line="180" w:lineRule="exact"/>
        <w:ind w:firstLine="708"/>
        <w:rPr>
          <w:rFonts w:ascii="Arial" w:hAnsi="Arial" w:cs="Arial"/>
          <w:sz w:val="16"/>
          <w:szCs w:val="16"/>
        </w:rPr>
      </w:pPr>
      <w:proofErr w:type="gramStart"/>
      <w:r w:rsidRPr="001D6992">
        <w:rPr>
          <w:rFonts w:ascii="Arial" w:hAnsi="Arial" w:cs="Arial"/>
          <w:sz w:val="16"/>
          <w:szCs w:val="16"/>
        </w:rPr>
        <w:t>Прошу зачислить моего ребенка______</w:t>
      </w:r>
      <w:r>
        <w:rPr>
          <w:rFonts w:ascii="Arial" w:hAnsi="Arial" w:cs="Arial"/>
          <w:sz w:val="16"/>
          <w:szCs w:val="16"/>
        </w:rPr>
        <w:t>_________________________</w:t>
      </w:r>
      <w:r w:rsidRPr="001D6992">
        <w:rPr>
          <w:rFonts w:ascii="Arial" w:hAnsi="Arial" w:cs="Arial"/>
          <w:sz w:val="16"/>
          <w:szCs w:val="16"/>
        </w:rPr>
        <w:t xml:space="preserve">                                                                                                 (фамилия, имя, отчество (при наличии) ребенка или </w:t>
      </w:r>
      <w:proofErr w:type="gramEnd"/>
    </w:p>
    <w:p w:rsidR="00DC2D84" w:rsidRPr="001D6992" w:rsidRDefault="00DC2D84" w:rsidP="00DC2D84">
      <w:pPr>
        <w:spacing w:line="180" w:lineRule="exact"/>
        <w:rPr>
          <w:rFonts w:ascii="Arial" w:hAnsi="Arial" w:cs="Arial"/>
          <w:sz w:val="16"/>
          <w:szCs w:val="16"/>
        </w:rPr>
      </w:pPr>
      <w:r w:rsidRPr="001D6992">
        <w:rPr>
          <w:rFonts w:ascii="Arial" w:hAnsi="Arial" w:cs="Arial"/>
          <w:sz w:val="16"/>
          <w:szCs w:val="16"/>
        </w:rPr>
        <w:t>_____________________________________________________________________________________________</w:t>
      </w:r>
    </w:p>
    <w:p w:rsidR="00DC2D84" w:rsidRPr="001D6992" w:rsidRDefault="00DC2D84" w:rsidP="00DC2D84">
      <w:pPr>
        <w:spacing w:line="180" w:lineRule="exact"/>
        <w:rPr>
          <w:rFonts w:ascii="Arial" w:hAnsi="Arial" w:cs="Arial"/>
          <w:sz w:val="16"/>
          <w:szCs w:val="16"/>
        </w:rPr>
      </w:pPr>
      <w:r w:rsidRPr="001D6992">
        <w:rPr>
          <w:rFonts w:ascii="Arial" w:hAnsi="Arial" w:cs="Arial"/>
          <w:sz w:val="16"/>
          <w:szCs w:val="16"/>
        </w:rPr>
        <w:t xml:space="preserve">                             поступающего полностью, дата рождения, адрес места жительства и (или) адрес места пребывания)</w:t>
      </w:r>
    </w:p>
    <w:p w:rsidR="00DC2D84" w:rsidRPr="001D6992" w:rsidRDefault="00DC2D84" w:rsidP="00DC2D84">
      <w:pPr>
        <w:spacing w:line="180" w:lineRule="exact"/>
        <w:rPr>
          <w:rFonts w:ascii="Arial" w:hAnsi="Arial" w:cs="Arial"/>
          <w:sz w:val="16"/>
          <w:szCs w:val="16"/>
        </w:rPr>
      </w:pPr>
      <w:r w:rsidRPr="001D6992">
        <w:rPr>
          <w:rFonts w:ascii="Arial" w:hAnsi="Arial" w:cs="Arial"/>
          <w:sz w:val="16"/>
          <w:szCs w:val="16"/>
        </w:rPr>
        <w:t>___________________________в _____класс_________________________________.</w:t>
      </w:r>
    </w:p>
    <w:p w:rsidR="00DC2D84" w:rsidRPr="001D6992" w:rsidRDefault="00DC2D84" w:rsidP="00DC2D84">
      <w:pPr>
        <w:spacing w:line="180" w:lineRule="exact"/>
        <w:rPr>
          <w:rFonts w:ascii="Arial" w:hAnsi="Arial" w:cs="Arial"/>
          <w:sz w:val="16"/>
          <w:szCs w:val="16"/>
        </w:rPr>
      </w:pPr>
      <w:r w:rsidRPr="001D6992">
        <w:rPr>
          <w:rFonts w:ascii="Arial" w:hAnsi="Arial" w:cs="Arial"/>
          <w:sz w:val="16"/>
          <w:szCs w:val="16"/>
        </w:rPr>
        <w:t xml:space="preserve">                                                                                                              (наименование общеобразовательной организации)</w:t>
      </w:r>
    </w:p>
    <w:p w:rsidR="00DC2D84" w:rsidRPr="001D6992" w:rsidRDefault="00DC2D84" w:rsidP="00DC2D84">
      <w:pPr>
        <w:spacing w:line="180" w:lineRule="exact"/>
        <w:rPr>
          <w:rFonts w:ascii="Arial" w:hAnsi="Arial" w:cs="Arial"/>
          <w:sz w:val="16"/>
          <w:szCs w:val="16"/>
        </w:rPr>
      </w:pPr>
    </w:p>
    <w:p w:rsidR="00DC2D84" w:rsidRPr="001D6992" w:rsidRDefault="00DC2D84" w:rsidP="00DC2D84">
      <w:pPr>
        <w:spacing w:line="180" w:lineRule="exact"/>
        <w:rPr>
          <w:rFonts w:ascii="Arial" w:hAnsi="Arial" w:cs="Arial"/>
          <w:sz w:val="16"/>
          <w:szCs w:val="16"/>
        </w:rPr>
      </w:pPr>
      <w:r w:rsidRPr="001D6992">
        <w:rPr>
          <w:rFonts w:ascii="Arial" w:hAnsi="Arial" w:cs="Arial"/>
          <w:sz w:val="16"/>
          <w:szCs w:val="16"/>
        </w:rPr>
        <w:t>Окончил (а)________ класс школы _____________________________. Изучал (а) _________________________</w:t>
      </w:r>
      <w:r>
        <w:rPr>
          <w:rFonts w:ascii="Arial" w:hAnsi="Arial" w:cs="Arial"/>
          <w:sz w:val="16"/>
          <w:szCs w:val="16"/>
        </w:rPr>
        <w:t>_________________</w:t>
      </w:r>
      <w:r w:rsidRPr="001D6992">
        <w:rPr>
          <w:rFonts w:ascii="Arial" w:hAnsi="Arial" w:cs="Arial"/>
          <w:sz w:val="16"/>
          <w:szCs w:val="16"/>
        </w:rPr>
        <w:t xml:space="preserve"> иностранный язык. </w:t>
      </w:r>
    </w:p>
    <w:p w:rsidR="00DC2D84" w:rsidRPr="001D6992" w:rsidRDefault="00DC2D84" w:rsidP="00DC2D84">
      <w:pPr>
        <w:spacing w:line="180" w:lineRule="exact"/>
        <w:ind w:firstLine="708"/>
        <w:jc w:val="both"/>
        <w:rPr>
          <w:rFonts w:ascii="Arial" w:hAnsi="Arial" w:cs="Arial"/>
          <w:sz w:val="16"/>
          <w:szCs w:val="16"/>
        </w:rPr>
      </w:pPr>
      <w:r w:rsidRPr="001D6992">
        <w:rPr>
          <w:rFonts w:ascii="Arial" w:hAnsi="Arial" w:cs="Arial"/>
          <w:sz w:val="16"/>
          <w:szCs w:val="16"/>
        </w:rPr>
        <w:t>Наличие первоочередного или преимущественного права приема __________________________________</w:t>
      </w:r>
      <w:r>
        <w:rPr>
          <w:rFonts w:ascii="Arial" w:hAnsi="Arial" w:cs="Arial"/>
          <w:sz w:val="16"/>
          <w:szCs w:val="16"/>
        </w:rPr>
        <w:t>_________________</w:t>
      </w:r>
    </w:p>
    <w:p w:rsidR="00DC2D84" w:rsidRPr="001D6992" w:rsidRDefault="00DC2D84" w:rsidP="00DC2D84">
      <w:pPr>
        <w:spacing w:line="180" w:lineRule="exact"/>
        <w:ind w:firstLine="708"/>
        <w:jc w:val="both"/>
        <w:rPr>
          <w:rFonts w:ascii="Arial" w:hAnsi="Arial" w:cs="Arial"/>
          <w:sz w:val="16"/>
          <w:szCs w:val="16"/>
        </w:rPr>
      </w:pPr>
      <w:r w:rsidRPr="001D6992">
        <w:rPr>
          <w:rFonts w:ascii="Arial" w:hAnsi="Arial" w:cs="Arial"/>
          <w:sz w:val="16"/>
          <w:szCs w:val="16"/>
        </w:rPr>
        <w:t xml:space="preserve">Потребность ребенка или поступающего в </w:t>
      </w:r>
      <w:proofErr w:type="gramStart"/>
      <w:r w:rsidRPr="001D6992">
        <w:rPr>
          <w:rFonts w:ascii="Arial" w:hAnsi="Arial" w:cs="Arial"/>
          <w:sz w:val="16"/>
          <w:szCs w:val="16"/>
        </w:rPr>
        <w:t>обучении</w:t>
      </w:r>
      <w:proofErr w:type="gramEnd"/>
      <w:r w:rsidRPr="001D6992">
        <w:rPr>
          <w:rFonts w:ascii="Arial" w:hAnsi="Arial" w:cs="Arial"/>
          <w:sz w:val="16"/>
          <w:szCs w:val="16"/>
        </w:rPr>
        <w:t xml:space="preserve"> по адаптированной образовательной программе и (или) в создании специальных условий для организации обучения и воспитания обучающегося с ограниченными возможностями здоровья в соответствии с заключением территориальной психолого-медико-педагогической комиссии (при наличии) или инвалида (ребенка-инвалида) в соответствии с индивидуальной программой реабилитации ______________________________________________</w:t>
      </w:r>
    </w:p>
    <w:p w:rsidR="00DC2D84" w:rsidRPr="001D6992" w:rsidRDefault="00DC2D84" w:rsidP="00DC2D84">
      <w:pPr>
        <w:spacing w:line="180" w:lineRule="exact"/>
        <w:jc w:val="both"/>
        <w:rPr>
          <w:rFonts w:ascii="Arial" w:hAnsi="Arial" w:cs="Arial"/>
          <w:sz w:val="16"/>
          <w:szCs w:val="16"/>
        </w:rPr>
      </w:pPr>
      <w:r w:rsidRPr="001D6992">
        <w:rPr>
          <w:rFonts w:ascii="Arial" w:hAnsi="Arial" w:cs="Arial"/>
          <w:sz w:val="16"/>
          <w:szCs w:val="16"/>
        </w:rPr>
        <w:t>_______________________________________</w:t>
      </w:r>
      <w:r>
        <w:rPr>
          <w:rFonts w:ascii="Arial" w:hAnsi="Arial" w:cs="Arial"/>
          <w:sz w:val="16"/>
          <w:szCs w:val="16"/>
        </w:rPr>
        <w:t>____________</w:t>
      </w:r>
    </w:p>
    <w:p w:rsidR="00DC2D84" w:rsidRPr="001D6992" w:rsidRDefault="00DC2D84" w:rsidP="00DC2D84">
      <w:pPr>
        <w:spacing w:line="180" w:lineRule="exact"/>
        <w:ind w:firstLine="708"/>
        <w:jc w:val="both"/>
        <w:rPr>
          <w:rFonts w:ascii="Arial" w:hAnsi="Arial" w:cs="Arial"/>
          <w:sz w:val="16"/>
          <w:szCs w:val="16"/>
        </w:rPr>
      </w:pPr>
      <w:r w:rsidRPr="001D6992">
        <w:rPr>
          <w:rFonts w:ascii="Arial" w:hAnsi="Arial" w:cs="Arial"/>
          <w:sz w:val="16"/>
          <w:szCs w:val="16"/>
        </w:rPr>
        <w:t>Согласие родител</w:t>
      </w:r>
      <w:proofErr w:type="gramStart"/>
      <w:r w:rsidRPr="001D6992">
        <w:rPr>
          <w:rFonts w:ascii="Arial" w:hAnsi="Arial" w:cs="Arial"/>
          <w:sz w:val="16"/>
          <w:szCs w:val="16"/>
        </w:rPr>
        <w:t>я(</w:t>
      </w:r>
      <w:proofErr w:type="gramEnd"/>
      <w:r w:rsidRPr="001D6992">
        <w:rPr>
          <w:rFonts w:ascii="Arial" w:hAnsi="Arial" w:cs="Arial"/>
          <w:sz w:val="16"/>
          <w:szCs w:val="16"/>
        </w:rPr>
        <w:t>ей) (законного(</w:t>
      </w:r>
      <w:proofErr w:type="spellStart"/>
      <w:r w:rsidRPr="001D6992">
        <w:rPr>
          <w:rFonts w:ascii="Arial" w:hAnsi="Arial" w:cs="Arial"/>
          <w:sz w:val="16"/>
          <w:szCs w:val="16"/>
        </w:rPr>
        <w:t>ых</w:t>
      </w:r>
      <w:proofErr w:type="spellEnd"/>
      <w:r w:rsidRPr="001D6992">
        <w:rPr>
          <w:rFonts w:ascii="Arial" w:hAnsi="Arial" w:cs="Arial"/>
          <w:sz w:val="16"/>
          <w:szCs w:val="16"/>
        </w:rPr>
        <w:t>) представителя(ей)) ребенка на обучение ребенка по адаптированной образовательной программе (в случае необходимости обучения ребенка по адаптированной образовательной программе)________________________________</w:t>
      </w:r>
      <w:r>
        <w:rPr>
          <w:rFonts w:ascii="Arial" w:hAnsi="Arial" w:cs="Arial"/>
          <w:sz w:val="16"/>
          <w:szCs w:val="16"/>
        </w:rPr>
        <w:t>__________</w:t>
      </w:r>
    </w:p>
    <w:p w:rsidR="00DC2D84" w:rsidRPr="001D6992" w:rsidRDefault="00DC2D84" w:rsidP="00DC2D84">
      <w:pPr>
        <w:spacing w:line="180" w:lineRule="exact"/>
        <w:ind w:firstLine="708"/>
        <w:jc w:val="both"/>
        <w:rPr>
          <w:rFonts w:ascii="Arial" w:hAnsi="Arial" w:cs="Arial"/>
          <w:sz w:val="16"/>
          <w:szCs w:val="16"/>
        </w:rPr>
      </w:pPr>
      <w:r w:rsidRPr="001D6992">
        <w:rPr>
          <w:rFonts w:ascii="Arial" w:hAnsi="Arial" w:cs="Arial"/>
          <w:sz w:val="16"/>
          <w:szCs w:val="16"/>
        </w:rPr>
        <w:lastRenderedPageBreak/>
        <w:t xml:space="preserve">Согласие поступающего, достигшего возраста восемнадцати лет, на </w:t>
      </w:r>
      <w:proofErr w:type="gramStart"/>
      <w:r w:rsidRPr="001D6992">
        <w:rPr>
          <w:rFonts w:ascii="Arial" w:hAnsi="Arial" w:cs="Arial"/>
          <w:sz w:val="16"/>
          <w:szCs w:val="16"/>
        </w:rPr>
        <w:t>обучение</w:t>
      </w:r>
      <w:proofErr w:type="gramEnd"/>
      <w:r w:rsidRPr="001D6992">
        <w:rPr>
          <w:rFonts w:ascii="Arial" w:hAnsi="Arial" w:cs="Arial"/>
          <w:sz w:val="16"/>
          <w:szCs w:val="16"/>
        </w:rPr>
        <w:t xml:space="preserve"> по адаптированной образовательной программе (в случае необходимости обучения указанного поступающего по адаптированной образовательной программе)_____________________</w:t>
      </w:r>
      <w:r>
        <w:rPr>
          <w:rFonts w:ascii="Arial" w:hAnsi="Arial" w:cs="Arial"/>
          <w:sz w:val="16"/>
          <w:szCs w:val="16"/>
        </w:rPr>
        <w:t>_____________________</w:t>
      </w:r>
    </w:p>
    <w:p w:rsidR="00DC2D84" w:rsidRPr="001D6992" w:rsidRDefault="00DC2D84" w:rsidP="00DC2D84">
      <w:pPr>
        <w:spacing w:line="180" w:lineRule="exact"/>
        <w:ind w:firstLine="708"/>
        <w:jc w:val="both"/>
        <w:rPr>
          <w:rFonts w:ascii="Arial" w:hAnsi="Arial" w:cs="Arial"/>
          <w:sz w:val="16"/>
          <w:szCs w:val="16"/>
        </w:rPr>
      </w:pPr>
      <w:r w:rsidRPr="001D6992">
        <w:rPr>
          <w:rFonts w:ascii="Arial" w:hAnsi="Arial" w:cs="Arial"/>
          <w:sz w:val="16"/>
          <w:szCs w:val="16"/>
        </w:rPr>
        <w:t xml:space="preserve">На основании статьи 14 Федерального закона от 29 декабря 2012 года                № 273-ФЗ «Об образовании в Российской Федерации» прошу организовать, обучение на _______ языке и изучение </w:t>
      </w:r>
      <w:r w:rsidRPr="001D6992">
        <w:rPr>
          <w:rFonts w:ascii="Arial" w:hAnsi="Arial" w:cs="Arial"/>
          <w:sz w:val="16"/>
          <w:szCs w:val="16"/>
          <w:lang w:eastAsia="en-US"/>
        </w:rPr>
        <w:t xml:space="preserve">родного </w:t>
      </w:r>
      <w:r w:rsidRPr="001D6992">
        <w:rPr>
          <w:rFonts w:ascii="Arial" w:hAnsi="Arial" w:cs="Arial"/>
          <w:sz w:val="16"/>
          <w:szCs w:val="16"/>
        </w:rPr>
        <w:t>_________</w:t>
      </w:r>
      <w:r w:rsidRPr="001D6992">
        <w:rPr>
          <w:rFonts w:ascii="Arial" w:hAnsi="Arial" w:cs="Arial"/>
          <w:sz w:val="16"/>
          <w:szCs w:val="16"/>
          <w:lang w:eastAsia="en-US"/>
        </w:rPr>
        <w:t xml:space="preserve"> языка и литературного чтения на родном </w:t>
      </w:r>
      <w:r w:rsidRPr="001D6992">
        <w:rPr>
          <w:rFonts w:ascii="Arial" w:hAnsi="Arial" w:cs="Arial"/>
          <w:sz w:val="16"/>
          <w:szCs w:val="16"/>
        </w:rPr>
        <w:t>_______</w:t>
      </w:r>
      <w:r w:rsidRPr="001D6992">
        <w:rPr>
          <w:rFonts w:ascii="Arial" w:hAnsi="Arial" w:cs="Arial"/>
          <w:sz w:val="16"/>
          <w:szCs w:val="16"/>
          <w:lang w:eastAsia="en-US"/>
        </w:rPr>
        <w:t xml:space="preserve"> языке.</w:t>
      </w:r>
    </w:p>
    <w:p w:rsidR="00DC2D84" w:rsidRPr="001D6992" w:rsidRDefault="00DC2D84" w:rsidP="00DC2D84">
      <w:pPr>
        <w:pStyle w:val="ConsPlusNormal"/>
        <w:spacing w:line="180" w:lineRule="exact"/>
        <w:ind w:firstLine="709"/>
        <w:jc w:val="both"/>
        <w:rPr>
          <w:sz w:val="16"/>
          <w:szCs w:val="16"/>
        </w:rPr>
      </w:pPr>
      <w:r w:rsidRPr="001D6992">
        <w:rPr>
          <w:sz w:val="16"/>
          <w:szCs w:val="16"/>
        </w:rPr>
        <w:t xml:space="preserve">С уставом, лицензией на осуществление образовательной деятельности, со свидетельством о государственной аккредитации, с общеобразовательными программами и другими документами, регламентирующими организацию и осуществление образовательной деятельности, права и </w:t>
      </w:r>
      <w:proofErr w:type="gramStart"/>
      <w:r w:rsidRPr="001D6992">
        <w:rPr>
          <w:sz w:val="16"/>
          <w:szCs w:val="16"/>
        </w:rPr>
        <w:t>обязанности</w:t>
      </w:r>
      <w:proofErr w:type="gramEnd"/>
      <w:r w:rsidRPr="001D6992">
        <w:rPr>
          <w:sz w:val="16"/>
          <w:szCs w:val="16"/>
        </w:rPr>
        <w:t xml:space="preserve"> обучающихся в школе ознакомлен (а).</w:t>
      </w:r>
    </w:p>
    <w:p w:rsidR="00DC2D84" w:rsidRPr="001D6992" w:rsidRDefault="00DC2D84" w:rsidP="00DC2D84">
      <w:pPr>
        <w:pStyle w:val="ConsPlusNormal"/>
        <w:spacing w:line="180" w:lineRule="exact"/>
        <w:ind w:firstLine="0"/>
        <w:jc w:val="both"/>
        <w:rPr>
          <w:sz w:val="16"/>
          <w:szCs w:val="16"/>
        </w:rPr>
      </w:pPr>
      <w:r>
        <w:rPr>
          <w:sz w:val="16"/>
          <w:szCs w:val="16"/>
        </w:rPr>
        <w:t xml:space="preserve">_______                </w:t>
      </w:r>
      <w:r w:rsidRPr="001D6992">
        <w:rPr>
          <w:sz w:val="16"/>
          <w:szCs w:val="16"/>
        </w:rPr>
        <w:t>__________________________/_______/</w:t>
      </w:r>
    </w:p>
    <w:p w:rsidR="00DC2D84" w:rsidRDefault="00DC2D84" w:rsidP="00DC2D84">
      <w:pPr>
        <w:pStyle w:val="ConsPlusNormal"/>
        <w:spacing w:line="180" w:lineRule="exact"/>
        <w:ind w:firstLine="0"/>
        <w:jc w:val="both"/>
        <w:rPr>
          <w:sz w:val="16"/>
          <w:szCs w:val="16"/>
        </w:rPr>
      </w:pPr>
      <w:proofErr w:type="gramStart"/>
      <w:r w:rsidRPr="001D6992">
        <w:rPr>
          <w:sz w:val="16"/>
          <w:szCs w:val="16"/>
        </w:rPr>
        <w:t>(д</w:t>
      </w:r>
      <w:r>
        <w:rPr>
          <w:sz w:val="16"/>
          <w:szCs w:val="16"/>
        </w:rPr>
        <w:t xml:space="preserve">ата)      </w:t>
      </w:r>
      <w:r w:rsidRPr="001D6992">
        <w:rPr>
          <w:sz w:val="16"/>
          <w:szCs w:val="16"/>
        </w:rPr>
        <w:t xml:space="preserve"> (подпись родителя (законного представителя) или</w:t>
      </w:r>
      <w:proofErr w:type="gramEnd"/>
    </w:p>
    <w:p w:rsidR="00DC2D84" w:rsidRPr="001D6992" w:rsidRDefault="00DC2D84" w:rsidP="00DC2D84">
      <w:pPr>
        <w:pStyle w:val="ConsPlusNormal"/>
        <w:spacing w:line="180" w:lineRule="exact"/>
        <w:ind w:firstLine="0"/>
        <w:jc w:val="both"/>
        <w:rPr>
          <w:sz w:val="16"/>
          <w:szCs w:val="16"/>
        </w:rPr>
      </w:pPr>
      <w:r>
        <w:rPr>
          <w:sz w:val="16"/>
          <w:szCs w:val="16"/>
        </w:rPr>
        <w:t xml:space="preserve">                                  </w:t>
      </w:r>
      <w:r w:rsidRPr="001D6992">
        <w:rPr>
          <w:sz w:val="16"/>
          <w:szCs w:val="16"/>
        </w:rPr>
        <w:t xml:space="preserve"> поступающего)</w:t>
      </w:r>
    </w:p>
    <w:p w:rsidR="00DC2D84" w:rsidRPr="001D6992" w:rsidRDefault="00DC2D84" w:rsidP="00DC2D84">
      <w:pPr>
        <w:spacing w:line="180" w:lineRule="exact"/>
        <w:ind w:left="-15" w:firstLine="555"/>
        <w:jc w:val="both"/>
        <w:rPr>
          <w:rFonts w:ascii="Arial" w:hAnsi="Arial" w:cs="Arial"/>
          <w:sz w:val="16"/>
          <w:szCs w:val="16"/>
        </w:rPr>
      </w:pPr>
    </w:p>
    <w:p w:rsidR="00DC2D84" w:rsidRPr="001D6992" w:rsidRDefault="00DC2D84" w:rsidP="00DC2D84">
      <w:pPr>
        <w:spacing w:line="180" w:lineRule="exact"/>
        <w:ind w:firstLine="709"/>
        <w:jc w:val="both"/>
        <w:rPr>
          <w:rFonts w:ascii="Arial" w:hAnsi="Arial" w:cs="Arial"/>
          <w:sz w:val="16"/>
          <w:szCs w:val="16"/>
        </w:rPr>
      </w:pPr>
      <w:r w:rsidRPr="001D6992">
        <w:rPr>
          <w:rFonts w:ascii="Arial" w:hAnsi="Arial" w:cs="Arial"/>
          <w:sz w:val="16"/>
          <w:szCs w:val="16"/>
        </w:rPr>
        <w:t>Я, ___________________________________</w:t>
      </w:r>
      <w:r>
        <w:rPr>
          <w:rFonts w:ascii="Arial" w:hAnsi="Arial" w:cs="Arial"/>
          <w:sz w:val="16"/>
          <w:szCs w:val="16"/>
        </w:rPr>
        <w:t>_____________</w:t>
      </w:r>
      <w:r w:rsidRPr="001D6992">
        <w:rPr>
          <w:rFonts w:ascii="Arial" w:hAnsi="Arial" w:cs="Arial"/>
          <w:sz w:val="16"/>
          <w:szCs w:val="16"/>
        </w:rPr>
        <w:t>,  (Ф.И.О. родителя (законного представителя) или поступающего)</w:t>
      </w:r>
      <w:r>
        <w:rPr>
          <w:rFonts w:ascii="Arial" w:hAnsi="Arial" w:cs="Arial"/>
          <w:sz w:val="16"/>
          <w:szCs w:val="16"/>
        </w:rPr>
        <w:t xml:space="preserve">  </w:t>
      </w:r>
      <w:r w:rsidRPr="001D6992">
        <w:rPr>
          <w:rFonts w:ascii="Arial" w:hAnsi="Arial" w:cs="Arial"/>
          <w:sz w:val="16"/>
          <w:szCs w:val="16"/>
        </w:rPr>
        <w:t>даю  согласие  на   обработку</w:t>
      </w:r>
      <w:r>
        <w:rPr>
          <w:rFonts w:ascii="Arial" w:hAnsi="Arial" w:cs="Arial"/>
          <w:sz w:val="16"/>
          <w:szCs w:val="16"/>
        </w:rPr>
        <w:t xml:space="preserve">   </w:t>
      </w:r>
      <w:r w:rsidRPr="001D6992">
        <w:rPr>
          <w:rFonts w:ascii="Arial" w:hAnsi="Arial" w:cs="Arial"/>
          <w:sz w:val="16"/>
          <w:szCs w:val="16"/>
        </w:rPr>
        <w:t xml:space="preserve"> </w:t>
      </w:r>
    </w:p>
    <w:p w:rsidR="00DC2D84" w:rsidRPr="001D6992" w:rsidRDefault="00DC2D84" w:rsidP="00DC2D84">
      <w:pPr>
        <w:spacing w:line="180" w:lineRule="exact"/>
        <w:jc w:val="both"/>
        <w:rPr>
          <w:rFonts w:ascii="Arial" w:hAnsi="Arial" w:cs="Arial"/>
          <w:sz w:val="16"/>
          <w:szCs w:val="16"/>
        </w:rPr>
      </w:pPr>
      <w:r w:rsidRPr="001D6992">
        <w:rPr>
          <w:rFonts w:ascii="Arial" w:hAnsi="Arial" w:cs="Arial"/>
          <w:sz w:val="16"/>
          <w:szCs w:val="16"/>
        </w:rPr>
        <w:t>персональных данных, а также персональных данных моего ребенка  для формирования банка данных.</w:t>
      </w:r>
    </w:p>
    <w:p w:rsidR="00DC2D84" w:rsidRPr="001D6992" w:rsidRDefault="00DC2D84" w:rsidP="00DC2D84">
      <w:pPr>
        <w:spacing w:line="180" w:lineRule="exact"/>
        <w:ind w:left="-15"/>
        <w:jc w:val="both"/>
        <w:rPr>
          <w:rFonts w:ascii="Arial" w:hAnsi="Arial" w:cs="Arial"/>
          <w:sz w:val="16"/>
          <w:szCs w:val="16"/>
          <w:u w:val="single"/>
        </w:rPr>
      </w:pPr>
      <w:r w:rsidRPr="001D6992">
        <w:rPr>
          <w:rFonts w:ascii="Arial" w:hAnsi="Arial" w:cs="Arial"/>
          <w:sz w:val="16"/>
          <w:szCs w:val="16"/>
        </w:rPr>
        <w:t>Персональные данные могут использоваться в целях формирования баз данных в унифицированных программных средствах, предназначенных для формирования банка данных об обучающихся, с использованием фото и видеоматериалов в сети Интернет, для информационного обеспечения принятия управленческих решений на всех уровнях образования до окончания ребенка или поступающего в системе общего образования.</w:t>
      </w:r>
    </w:p>
    <w:p w:rsidR="00DC2D84" w:rsidRDefault="00DC2D84" w:rsidP="00DC2D84">
      <w:pPr>
        <w:spacing w:line="180" w:lineRule="exact"/>
        <w:jc w:val="both"/>
        <w:rPr>
          <w:rFonts w:ascii="Arial" w:hAnsi="Arial" w:cs="Arial"/>
          <w:sz w:val="16"/>
          <w:szCs w:val="16"/>
        </w:rPr>
      </w:pPr>
      <w:r w:rsidRPr="001D6992">
        <w:rPr>
          <w:rFonts w:ascii="Arial" w:hAnsi="Arial" w:cs="Arial"/>
          <w:sz w:val="16"/>
          <w:szCs w:val="16"/>
        </w:rPr>
        <w:t xml:space="preserve">С положениями Федерального закона от 27 июля 2006 года № 152-ФЗ «О персональных данных» </w:t>
      </w:r>
      <w:proofErr w:type="gramStart"/>
      <w:r w:rsidRPr="001D6992">
        <w:rPr>
          <w:rFonts w:ascii="Arial" w:hAnsi="Arial" w:cs="Arial"/>
          <w:sz w:val="16"/>
          <w:szCs w:val="16"/>
        </w:rPr>
        <w:t>ознакомлен</w:t>
      </w:r>
      <w:proofErr w:type="gramEnd"/>
      <w:r w:rsidRPr="001D6992">
        <w:rPr>
          <w:rFonts w:ascii="Arial" w:hAnsi="Arial" w:cs="Arial"/>
          <w:sz w:val="16"/>
          <w:szCs w:val="16"/>
        </w:rPr>
        <w:t xml:space="preserve"> (а).</w:t>
      </w:r>
    </w:p>
    <w:p w:rsidR="00DC2D84" w:rsidRDefault="00DC2D84" w:rsidP="00DC2D84">
      <w:pPr>
        <w:spacing w:line="180" w:lineRule="exact"/>
        <w:jc w:val="both"/>
        <w:rPr>
          <w:rFonts w:ascii="Arial" w:hAnsi="Arial" w:cs="Arial"/>
          <w:sz w:val="16"/>
          <w:szCs w:val="16"/>
        </w:rPr>
      </w:pPr>
    </w:p>
    <w:p w:rsidR="00DC2D84" w:rsidRDefault="00DC2D84" w:rsidP="00DC2D84">
      <w:pPr>
        <w:jc w:val="both"/>
      </w:pPr>
      <w:r>
        <w:t>____    _________________/_______/</w:t>
      </w:r>
    </w:p>
    <w:p w:rsidR="00DC2D84" w:rsidRDefault="00DC2D84" w:rsidP="00DC2D84">
      <w:pPr>
        <w:jc w:val="both"/>
        <w:rPr>
          <w:sz w:val="16"/>
          <w:szCs w:val="16"/>
        </w:rPr>
      </w:pPr>
      <w:proofErr w:type="gramStart"/>
      <w:r>
        <w:rPr>
          <w:sz w:val="16"/>
          <w:szCs w:val="16"/>
        </w:rPr>
        <w:t xml:space="preserve">(дата)       </w:t>
      </w:r>
      <w:r w:rsidRPr="00B43173">
        <w:rPr>
          <w:sz w:val="16"/>
          <w:szCs w:val="16"/>
        </w:rPr>
        <w:t>(подпись родителя (законного представителя)</w:t>
      </w:r>
      <w:proofErr w:type="gramEnd"/>
    </w:p>
    <w:p w:rsidR="00DC2D84" w:rsidRDefault="00DC2D84" w:rsidP="00DC2D84">
      <w:pPr>
        <w:jc w:val="both"/>
        <w:rPr>
          <w:sz w:val="16"/>
          <w:szCs w:val="16"/>
        </w:rPr>
      </w:pPr>
      <w:r>
        <w:rPr>
          <w:sz w:val="16"/>
          <w:szCs w:val="16"/>
        </w:rPr>
        <w:t xml:space="preserve">                           </w:t>
      </w:r>
      <w:r w:rsidRPr="00B43173">
        <w:rPr>
          <w:sz w:val="16"/>
          <w:szCs w:val="16"/>
        </w:rPr>
        <w:t xml:space="preserve"> или поступающего)</w:t>
      </w:r>
    </w:p>
    <w:p w:rsidR="00DC2D84" w:rsidRDefault="00DC2D84" w:rsidP="00DC2D84">
      <w:pPr>
        <w:jc w:val="both"/>
        <w:rPr>
          <w:sz w:val="16"/>
          <w:szCs w:val="16"/>
        </w:rPr>
      </w:pPr>
    </w:p>
    <w:p w:rsidR="00DC2D84" w:rsidRPr="00DC2D84" w:rsidRDefault="00DC2D84" w:rsidP="00DC2D84">
      <w:pPr>
        <w:spacing w:line="180" w:lineRule="exact"/>
        <w:jc w:val="center"/>
        <w:rPr>
          <w:rFonts w:ascii="Arial" w:hAnsi="Arial" w:cs="Arial"/>
          <w:sz w:val="18"/>
          <w:szCs w:val="18"/>
        </w:rPr>
      </w:pPr>
      <w:r w:rsidRPr="00DC2D84">
        <w:rPr>
          <w:rFonts w:ascii="Arial" w:hAnsi="Arial" w:cs="Arial"/>
          <w:sz w:val="18"/>
          <w:szCs w:val="18"/>
        </w:rPr>
        <w:t>Приложение 3</w:t>
      </w:r>
    </w:p>
    <w:p w:rsidR="00DC2D84" w:rsidRPr="00DC2D84" w:rsidRDefault="00DC2D84" w:rsidP="00DC2D84">
      <w:pPr>
        <w:spacing w:line="180" w:lineRule="exact"/>
        <w:jc w:val="center"/>
        <w:rPr>
          <w:rFonts w:ascii="Arial" w:hAnsi="Arial" w:cs="Arial"/>
          <w:sz w:val="18"/>
          <w:szCs w:val="18"/>
        </w:rPr>
      </w:pPr>
      <w:r w:rsidRPr="00DC2D84">
        <w:rPr>
          <w:rFonts w:ascii="Arial" w:hAnsi="Arial" w:cs="Arial"/>
          <w:sz w:val="18"/>
          <w:szCs w:val="18"/>
        </w:rPr>
        <w:t>к административному регламенту предоставления администрацией  Благодарненского муниципального округа Ставропольского края муниципальной услуги  «Зачисление в муниципальную общеобразовательную организацию»</w:t>
      </w:r>
    </w:p>
    <w:p w:rsidR="00DC2D84" w:rsidRPr="00DC2D84" w:rsidRDefault="00DC2D84" w:rsidP="00DC2D84">
      <w:pPr>
        <w:spacing w:line="180" w:lineRule="exact"/>
        <w:jc w:val="center"/>
        <w:rPr>
          <w:rFonts w:ascii="Arial" w:hAnsi="Arial" w:cs="Arial"/>
          <w:sz w:val="18"/>
          <w:szCs w:val="18"/>
        </w:rPr>
      </w:pPr>
      <w:r w:rsidRPr="00DC2D84">
        <w:rPr>
          <w:rFonts w:ascii="Arial" w:hAnsi="Arial" w:cs="Arial"/>
          <w:sz w:val="18"/>
          <w:szCs w:val="18"/>
        </w:rPr>
        <w:t>Образец</w:t>
      </w:r>
    </w:p>
    <w:p w:rsidR="00DC2D84" w:rsidRPr="00DC2D84" w:rsidRDefault="00DC2D84" w:rsidP="00DC2D84">
      <w:pPr>
        <w:spacing w:line="180" w:lineRule="exact"/>
        <w:jc w:val="center"/>
        <w:rPr>
          <w:rFonts w:ascii="Arial" w:hAnsi="Arial" w:cs="Arial"/>
          <w:sz w:val="18"/>
          <w:szCs w:val="18"/>
        </w:rPr>
      </w:pPr>
    </w:p>
    <w:p w:rsidR="00DC2D84" w:rsidRPr="00DC2D84" w:rsidRDefault="00DC2D84" w:rsidP="00DC2D84">
      <w:pPr>
        <w:spacing w:line="180" w:lineRule="exact"/>
        <w:jc w:val="center"/>
        <w:rPr>
          <w:rFonts w:ascii="Arial" w:hAnsi="Arial" w:cs="Arial"/>
          <w:sz w:val="18"/>
          <w:szCs w:val="18"/>
        </w:rPr>
      </w:pPr>
      <w:r w:rsidRPr="00DC2D84">
        <w:rPr>
          <w:rFonts w:ascii="Arial" w:hAnsi="Arial" w:cs="Arial"/>
          <w:sz w:val="18"/>
          <w:szCs w:val="18"/>
        </w:rPr>
        <w:t>Директору           МОУ «СОШ № 2</w:t>
      </w:r>
    </w:p>
    <w:p w:rsidR="00DC2D84" w:rsidRPr="00DC2D84" w:rsidRDefault="00DC2D84" w:rsidP="00DC2D84">
      <w:pPr>
        <w:spacing w:line="180" w:lineRule="exact"/>
        <w:jc w:val="center"/>
        <w:rPr>
          <w:rFonts w:ascii="Arial" w:hAnsi="Arial" w:cs="Arial"/>
          <w:sz w:val="18"/>
          <w:szCs w:val="18"/>
        </w:rPr>
      </w:pPr>
      <w:r w:rsidRPr="00DC2D84">
        <w:rPr>
          <w:rFonts w:ascii="Arial" w:hAnsi="Arial" w:cs="Arial"/>
          <w:sz w:val="18"/>
          <w:szCs w:val="18"/>
        </w:rPr>
        <w:t>И.И. Иванову</w:t>
      </w:r>
    </w:p>
    <w:p w:rsidR="00DC2D84" w:rsidRPr="00DC2D84" w:rsidRDefault="00DC2D84" w:rsidP="00DC2D84">
      <w:pPr>
        <w:spacing w:line="180" w:lineRule="exact"/>
        <w:jc w:val="center"/>
        <w:rPr>
          <w:rFonts w:ascii="Arial" w:hAnsi="Arial" w:cs="Arial"/>
          <w:sz w:val="18"/>
          <w:szCs w:val="18"/>
        </w:rPr>
      </w:pPr>
      <w:r w:rsidRPr="00DC2D84">
        <w:rPr>
          <w:rFonts w:ascii="Arial" w:hAnsi="Arial" w:cs="Arial"/>
          <w:sz w:val="18"/>
          <w:szCs w:val="18"/>
        </w:rPr>
        <w:t>Петровой Марии Ивановны</w:t>
      </w:r>
    </w:p>
    <w:p w:rsidR="00DC2D84" w:rsidRPr="00DC2D84" w:rsidRDefault="00DC2D84" w:rsidP="00DC2D84">
      <w:pPr>
        <w:spacing w:line="180" w:lineRule="exact"/>
        <w:jc w:val="center"/>
        <w:rPr>
          <w:rFonts w:ascii="Arial" w:hAnsi="Arial" w:cs="Arial"/>
          <w:sz w:val="18"/>
          <w:szCs w:val="18"/>
        </w:rPr>
      </w:pPr>
      <w:r w:rsidRPr="00DC2D84">
        <w:rPr>
          <w:rFonts w:ascii="Arial" w:hAnsi="Arial" w:cs="Arial"/>
          <w:sz w:val="18"/>
          <w:szCs w:val="18"/>
        </w:rPr>
        <w:t>адрес:</w:t>
      </w:r>
      <w:r w:rsidRPr="00DC2D84">
        <w:rPr>
          <w:rFonts w:ascii="Arial" w:hAnsi="Arial" w:cs="Arial"/>
          <w:sz w:val="18"/>
          <w:szCs w:val="18"/>
        </w:rPr>
        <w:tab/>
      </w:r>
      <w:proofErr w:type="gramStart"/>
      <w:r w:rsidRPr="00DC2D84">
        <w:rPr>
          <w:rFonts w:ascii="Arial" w:hAnsi="Arial" w:cs="Arial"/>
          <w:sz w:val="18"/>
          <w:szCs w:val="18"/>
        </w:rPr>
        <w:t>с</w:t>
      </w:r>
      <w:proofErr w:type="gramEnd"/>
      <w:r w:rsidRPr="00DC2D84">
        <w:rPr>
          <w:rFonts w:ascii="Arial" w:hAnsi="Arial" w:cs="Arial"/>
          <w:sz w:val="18"/>
          <w:szCs w:val="18"/>
        </w:rPr>
        <w:t xml:space="preserve">. </w:t>
      </w:r>
      <w:proofErr w:type="gramStart"/>
      <w:r w:rsidRPr="00DC2D84">
        <w:rPr>
          <w:rFonts w:ascii="Arial" w:hAnsi="Arial" w:cs="Arial"/>
          <w:sz w:val="18"/>
          <w:szCs w:val="18"/>
        </w:rPr>
        <w:t>Александрия</w:t>
      </w:r>
      <w:proofErr w:type="gramEnd"/>
      <w:r w:rsidRPr="00DC2D84">
        <w:rPr>
          <w:rFonts w:ascii="Arial" w:hAnsi="Arial" w:cs="Arial"/>
          <w:sz w:val="18"/>
          <w:szCs w:val="18"/>
        </w:rPr>
        <w:t>, ул. Ленина, 115</w:t>
      </w:r>
    </w:p>
    <w:p w:rsidR="00DC2D84" w:rsidRPr="00DC2D84" w:rsidRDefault="00DC2D84" w:rsidP="00DC2D84">
      <w:pPr>
        <w:spacing w:line="180" w:lineRule="exact"/>
        <w:jc w:val="center"/>
        <w:rPr>
          <w:rFonts w:ascii="Arial" w:hAnsi="Arial" w:cs="Arial"/>
          <w:sz w:val="18"/>
          <w:szCs w:val="18"/>
        </w:rPr>
      </w:pPr>
      <w:r w:rsidRPr="00DC2D84">
        <w:rPr>
          <w:rFonts w:ascii="Arial" w:hAnsi="Arial" w:cs="Arial"/>
          <w:sz w:val="18"/>
          <w:szCs w:val="18"/>
        </w:rPr>
        <w:t>телефон:</w:t>
      </w:r>
      <w:r w:rsidRPr="00DC2D84">
        <w:rPr>
          <w:rFonts w:ascii="Arial" w:hAnsi="Arial" w:cs="Arial"/>
          <w:sz w:val="18"/>
          <w:szCs w:val="18"/>
        </w:rPr>
        <w:tab/>
        <w:t>8928 000 00 00</w:t>
      </w:r>
    </w:p>
    <w:p w:rsidR="00DC2D84" w:rsidRDefault="00DC2D84" w:rsidP="00DC2D84">
      <w:pPr>
        <w:spacing w:line="180" w:lineRule="exact"/>
        <w:jc w:val="center"/>
        <w:rPr>
          <w:rFonts w:ascii="Arial" w:hAnsi="Arial" w:cs="Arial"/>
          <w:sz w:val="18"/>
          <w:szCs w:val="18"/>
        </w:rPr>
      </w:pPr>
      <w:r w:rsidRPr="00DC2D84">
        <w:rPr>
          <w:rFonts w:ascii="Arial" w:hAnsi="Arial" w:cs="Arial"/>
          <w:sz w:val="18"/>
          <w:szCs w:val="18"/>
        </w:rPr>
        <w:t>e-</w:t>
      </w:r>
      <w:proofErr w:type="spellStart"/>
      <w:r w:rsidRPr="00DC2D84">
        <w:rPr>
          <w:rFonts w:ascii="Arial" w:hAnsi="Arial" w:cs="Arial"/>
          <w:sz w:val="18"/>
          <w:szCs w:val="18"/>
        </w:rPr>
        <w:t>mail</w:t>
      </w:r>
      <w:proofErr w:type="spellEnd"/>
      <w:r w:rsidRPr="00DC2D84">
        <w:rPr>
          <w:rFonts w:ascii="Arial" w:hAnsi="Arial" w:cs="Arial"/>
          <w:sz w:val="18"/>
          <w:szCs w:val="18"/>
        </w:rPr>
        <w:t>:</w:t>
      </w:r>
      <w:r w:rsidRPr="00DC2D84">
        <w:rPr>
          <w:rFonts w:ascii="Arial" w:hAnsi="Arial" w:cs="Arial"/>
          <w:sz w:val="18"/>
          <w:szCs w:val="18"/>
        </w:rPr>
        <w:tab/>
        <w:t>petrova@bk.ru</w:t>
      </w:r>
    </w:p>
    <w:p w:rsidR="00DC2D84" w:rsidRDefault="00DC2D84" w:rsidP="00DC2D84">
      <w:pPr>
        <w:spacing w:line="180" w:lineRule="exact"/>
        <w:rPr>
          <w:rFonts w:ascii="Arial" w:hAnsi="Arial" w:cs="Arial"/>
          <w:sz w:val="18"/>
          <w:szCs w:val="18"/>
        </w:rPr>
      </w:pPr>
    </w:p>
    <w:p w:rsidR="00DC2D84" w:rsidRPr="00DC2D84" w:rsidRDefault="00DC2D84" w:rsidP="00DC2D84">
      <w:pPr>
        <w:spacing w:line="180" w:lineRule="exact"/>
        <w:jc w:val="center"/>
        <w:rPr>
          <w:rFonts w:ascii="Arial" w:hAnsi="Arial" w:cs="Arial"/>
          <w:sz w:val="18"/>
          <w:szCs w:val="18"/>
        </w:rPr>
      </w:pPr>
      <w:r w:rsidRPr="00DC2D84">
        <w:rPr>
          <w:rFonts w:ascii="Arial" w:hAnsi="Arial" w:cs="Arial"/>
          <w:sz w:val="18"/>
          <w:szCs w:val="18"/>
        </w:rPr>
        <w:t>ЗАЯВЛЕНИЕ</w:t>
      </w:r>
    </w:p>
    <w:p w:rsidR="00DC2D84" w:rsidRPr="00DC2D84" w:rsidRDefault="00DC2D84" w:rsidP="00DC2D84">
      <w:pPr>
        <w:spacing w:line="180" w:lineRule="exact"/>
        <w:rPr>
          <w:rFonts w:ascii="Arial" w:hAnsi="Arial" w:cs="Arial"/>
          <w:sz w:val="18"/>
          <w:szCs w:val="18"/>
        </w:rPr>
      </w:pPr>
    </w:p>
    <w:p w:rsidR="00DC2D84" w:rsidRPr="00DC2D84" w:rsidRDefault="00DC2D84" w:rsidP="00DC2D84">
      <w:pPr>
        <w:spacing w:line="180" w:lineRule="exact"/>
        <w:ind w:firstLine="142"/>
        <w:jc w:val="both"/>
        <w:rPr>
          <w:rFonts w:ascii="Arial" w:hAnsi="Arial" w:cs="Arial"/>
          <w:sz w:val="18"/>
          <w:szCs w:val="18"/>
        </w:rPr>
      </w:pPr>
      <w:r w:rsidRPr="00DC2D84">
        <w:rPr>
          <w:rFonts w:ascii="Arial" w:hAnsi="Arial" w:cs="Arial"/>
          <w:sz w:val="18"/>
          <w:szCs w:val="18"/>
        </w:rPr>
        <w:t xml:space="preserve">Прошу зачислить моего ребенка Петрова Ивана Сергеевича, 00.00.0000 года рождения, зарегистрированного по адресу: </w:t>
      </w:r>
      <w:proofErr w:type="spellStart"/>
      <w:r w:rsidRPr="00DC2D84">
        <w:rPr>
          <w:rFonts w:ascii="Arial" w:hAnsi="Arial" w:cs="Arial"/>
          <w:sz w:val="18"/>
          <w:szCs w:val="18"/>
        </w:rPr>
        <w:t>с</w:t>
      </w:r>
      <w:proofErr w:type="gramStart"/>
      <w:r w:rsidRPr="00DC2D84">
        <w:rPr>
          <w:rFonts w:ascii="Arial" w:hAnsi="Arial" w:cs="Arial"/>
          <w:sz w:val="18"/>
          <w:szCs w:val="18"/>
        </w:rPr>
        <w:t>.А</w:t>
      </w:r>
      <w:proofErr w:type="gramEnd"/>
      <w:r w:rsidRPr="00DC2D84">
        <w:rPr>
          <w:rFonts w:ascii="Arial" w:hAnsi="Arial" w:cs="Arial"/>
          <w:sz w:val="18"/>
          <w:szCs w:val="18"/>
        </w:rPr>
        <w:t>лександрия</w:t>
      </w:r>
      <w:proofErr w:type="spellEnd"/>
      <w:r w:rsidRPr="00DC2D84">
        <w:rPr>
          <w:rFonts w:ascii="Arial" w:hAnsi="Arial" w:cs="Arial"/>
          <w:sz w:val="18"/>
          <w:szCs w:val="18"/>
        </w:rPr>
        <w:t xml:space="preserve">, ул. Ленина, 110, проживающего по адресу: </w:t>
      </w:r>
      <w:proofErr w:type="spellStart"/>
      <w:r w:rsidRPr="00DC2D84">
        <w:rPr>
          <w:rFonts w:ascii="Arial" w:hAnsi="Arial" w:cs="Arial"/>
          <w:sz w:val="18"/>
          <w:szCs w:val="18"/>
        </w:rPr>
        <w:t>с.Александрия</w:t>
      </w:r>
      <w:proofErr w:type="spellEnd"/>
      <w:r w:rsidRPr="00DC2D84">
        <w:rPr>
          <w:rFonts w:ascii="Arial" w:hAnsi="Arial" w:cs="Arial"/>
          <w:sz w:val="18"/>
          <w:szCs w:val="18"/>
        </w:rPr>
        <w:t xml:space="preserve">, ул. Ленина, 115 в  1 класс МОУ «СОШ № 2» </w:t>
      </w:r>
    </w:p>
    <w:p w:rsidR="00DC2D84" w:rsidRPr="00DC2D84" w:rsidRDefault="00DC2D84" w:rsidP="00DC2D84">
      <w:pPr>
        <w:spacing w:line="180" w:lineRule="exact"/>
        <w:ind w:firstLine="142"/>
        <w:jc w:val="both"/>
        <w:rPr>
          <w:rFonts w:ascii="Arial" w:hAnsi="Arial" w:cs="Arial"/>
          <w:sz w:val="18"/>
          <w:szCs w:val="18"/>
        </w:rPr>
      </w:pPr>
      <w:r w:rsidRPr="00DC2D84">
        <w:rPr>
          <w:rFonts w:ascii="Arial" w:hAnsi="Arial" w:cs="Arial"/>
          <w:sz w:val="18"/>
          <w:szCs w:val="18"/>
        </w:rPr>
        <w:t xml:space="preserve">Наличие первоочередного или преимущественного права приема </w:t>
      </w:r>
    </w:p>
    <w:p w:rsidR="00DC2D84" w:rsidRPr="00DC2D84" w:rsidRDefault="00DC2D84" w:rsidP="00DC2D84">
      <w:pPr>
        <w:spacing w:line="180" w:lineRule="exact"/>
        <w:ind w:firstLine="142"/>
        <w:jc w:val="both"/>
        <w:rPr>
          <w:rFonts w:ascii="Arial" w:hAnsi="Arial" w:cs="Arial"/>
          <w:sz w:val="18"/>
          <w:szCs w:val="18"/>
        </w:rPr>
      </w:pPr>
      <w:r w:rsidRPr="00DC2D84">
        <w:rPr>
          <w:rFonts w:ascii="Arial" w:hAnsi="Arial" w:cs="Arial"/>
          <w:sz w:val="18"/>
          <w:szCs w:val="18"/>
        </w:rPr>
        <w:t xml:space="preserve">Брат, Петров Игорь Сергеевич, проживающий в одной семье и имеющий общее место жительства, обучается в 5а классе МОУ «СОШ № 2» села Александрия. </w:t>
      </w:r>
    </w:p>
    <w:p w:rsidR="00DC2D84" w:rsidRPr="00DC2D84" w:rsidRDefault="00DC2D84" w:rsidP="00DC2D84">
      <w:pPr>
        <w:spacing w:line="180" w:lineRule="exact"/>
        <w:ind w:firstLine="142"/>
        <w:jc w:val="both"/>
        <w:rPr>
          <w:rFonts w:ascii="Arial" w:hAnsi="Arial" w:cs="Arial"/>
          <w:sz w:val="18"/>
          <w:szCs w:val="18"/>
        </w:rPr>
      </w:pPr>
      <w:r w:rsidRPr="00DC2D84">
        <w:rPr>
          <w:rFonts w:ascii="Arial" w:hAnsi="Arial" w:cs="Arial"/>
          <w:sz w:val="18"/>
          <w:szCs w:val="18"/>
        </w:rPr>
        <w:t xml:space="preserve">Потребность ребенка или поступающего в </w:t>
      </w:r>
      <w:proofErr w:type="gramStart"/>
      <w:r w:rsidRPr="00DC2D84">
        <w:rPr>
          <w:rFonts w:ascii="Arial" w:hAnsi="Arial" w:cs="Arial"/>
          <w:sz w:val="18"/>
          <w:szCs w:val="18"/>
        </w:rPr>
        <w:t>обучении</w:t>
      </w:r>
      <w:proofErr w:type="gramEnd"/>
      <w:r w:rsidRPr="00DC2D84">
        <w:rPr>
          <w:rFonts w:ascii="Arial" w:hAnsi="Arial" w:cs="Arial"/>
          <w:sz w:val="18"/>
          <w:szCs w:val="18"/>
        </w:rPr>
        <w:t xml:space="preserve"> по адаптированной образовательной программе и (или) в создании специальных условий для организации обучения и воспитания обучающегося с ограниченными возможностями здоровья в соответствии с заключением территориальной </w:t>
      </w:r>
      <w:r w:rsidRPr="00DC2D84">
        <w:rPr>
          <w:rFonts w:ascii="Arial" w:hAnsi="Arial" w:cs="Arial"/>
          <w:sz w:val="18"/>
          <w:szCs w:val="18"/>
        </w:rPr>
        <w:lastRenderedPageBreak/>
        <w:t>психолого-медико-педагогической комиссии (при наличии) или инвалида (ребенка-инвалида) в соответствии с индивидуальной программой реабилитации отсутствует.</w:t>
      </w:r>
    </w:p>
    <w:p w:rsidR="00DC2D84" w:rsidRPr="00DC2D84" w:rsidRDefault="00DC2D84" w:rsidP="00DC2D84">
      <w:pPr>
        <w:spacing w:line="180" w:lineRule="exact"/>
        <w:ind w:firstLine="142"/>
        <w:jc w:val="both"/>
        <w:rPr>
          <w:rFonts w:ascii="Arial" w:hAnsi="Arial" w:cs="Arial"/>
          <w:sz w:val="18"/>
          <w:szCs w:val="18"/>
        </w:rPr>
      </w:pPr>
      <w:r w:rsidRPr="00DC2D84">
        <w:rPr>
          <w:rFonts w:ascii="Arial" w:hAnsi="Arial" w:cs="Arial"/>
          <w:sz w:val="18"/>
          <w:szCs w:val="18"/>
        </w:rPr>
        <w:t>Согласие родител</w:t>
      </w:r>
      <w:proofErr w:type="gramStart"/>
      <w:r w:rsidRPr="00DC2D84">
        <w:rPr>
          <w:rFonts w:ascii="Arial" w:hAnsi="Arial" w:cs="Arial"/>
          <w:sz w:val="18"/>
          <w:szCs w:val="18"/>
        </w:rPr>
        <w:t>я(</w:t>
      </w:r>
      <w:proofErr w:type="gramEnd"/>
      <w:r w:rsidRPr="00DC2D84">
        <w:rPr>
          <w:rFonts w:ascii="Arial" w:hAnsi="Arial" w:cs="Arial"/>
          <w:sz w:val="18"/>
          <w:szCs w:val="18"/>
        </w:rPr>
        <w:t>ей) (законного(</w:t>
      </w:r>
      <w:proofErr w:type="spellStart"/>
      <w:r w:rsidRPr="00DC2D84">
        <w:rPr>
          <w:rFonts w:ascii="Arial" w:hAnsi="Arial" w:cs="Arial"/>
          <w:sz w:val="18"/>
          <w:szCs w:val="18"/>
        </w:rPr>
        <w:t>ых</w:t>
      </w:r>
      <w:proofErr w:type="spellEnd"/>
      <w:r w:rsidRPr="00DC2D84">
        <w:rPr>
          <w:rFonts w:ascii="Arial" w:hAnsi="Arial" w:cs="Arial"/>
          <w:sz w:val="18"/>
          <w:szCs w:val="18"/>
        </w:rPr>
        <w:t>) представителя(ей)) ребенка на обучение ребенка по адаптированной образовательной программе (в случае необходимости обучения ребенка по адаптированной образовательной программе).</w:t>
      </w:r>
    </w:p>
    <w:p w:rsidR="00DC2D84" w:rsidRPr="00DC2D84" w:rsidRDefault="00DC2D84" w:rsidP="00DC2D84">
      <w:pPr>
        <w:spacing w:line="180" w:lineRule="exact"/>
        <w:ind w:firstLine="142"/>
        <w:jc w:val="both"/>
        <w:rPr>
          <w:rFonts w:ascii="Arial" w:hAnsi="Arial" w:cs="Arial"/>
          <w:sz w:val="18"/>
          <w:szCs w:val="18"/>
        </w:rPr>
      </w:pPr>
      <w:r w:rsidRPr="00DC2D84">
        <w:rPr>
          <w:rFonts w:ascii="Arial" w:hAnsi="Arial" w:cs="Arial"/>
          <w:sz w:val="18"/>
          <w:szCs w:val="18"/>
        </w:rPr>
        <w:t xml:space="preserve">Согласие поступающего, достигшего возраста восемнадцати лет, на </w:t>
      </w:r>
      <w:proofErr w:type="gramStart"/>
      <w:r w:rsidRPr="00DC2D84">
        <w:rPr>
          <w:rFonts w:ascii="Arial" w:hAnsi="Arial" w:cs="Arial"/>
          <w:sz w:val="18"/>
          <w:szCs w:val="18"/>
        </w:rPr>
        <w:t>обучение</w:t>
      </w:r>
      <w:proofErr w:type="gramEnd"/>
      <w:r w:rsidRPr="00DC2D84">
        <w:rPr>
          <w:rFonts w:ascii="Arial" w:hAnsi="Arial" w:cs="Arial"/>
          <w:sz w:val="18"/>
          <w:szCs w:val="18"/>
        </w:rPr>
        <w:t xml:space="preserve"> по адаптированной образовательной программе (в случае необходимости обучения указанного поступающего по адаптированной образовательной программе) не требуется. </w:t>
      </w:r>
    </w:p>
    <w:p w:rsidR="00DC2D84" w:rsidRPr="00DC2D84" w:rsidRDefault="00DC2D84" w:rsidP="00DC2D84">
      <w:pPr>
        <w:spacing w:line="180" w:lineRule="exact"/>
        <w:ind w:firstLine="142"/>
        <w:jc w:val="both"/>
        <w:rPr>
          <w:rFonts w:ascii="Arial" w:hAnsi="Arial" w:cs="Arial"/>
          <w:sz w:val="18"/>
          <w:szCs w:val="18"/>
        </w:rPr>
      </w:pPr>
      <w:r w:rsidRPr="00DC2D84">
        <w:rPr>
          <w:rFonts w:ascii="Arial" w:hAnsi="Arial" w:cs="Arial"/>
          <w:sz w:val="18"/>
          <w:szCs w:val="18"/>
        </w:rPr>
        <w:t>На основании статьи 14 Федерального закона от 29 декабря 2012 года                № 273-ФЗ «Об образовании в Российской Федерации» прошу организовать, обучение на русском языке и изучение родного русского языка и литературного чтения на родном русском языке.</w:t>
      </w:r>
    </w:p>
    <w:p w:rsidR="00DC2D84" w:rsidRPr="00DC2D84" w:rsidRDefault="00DC2D84" w:rsidP="00DC2D84">
      <w:pPr>
        <w:spacing w:line="180" w:lineRule="exact"/>
        <w:ind w:firstLine="142"/>
        <w:jc w:val="both"/>
        <w:rPr>
          <w:rFonts w:ascii="Arial" w:hAnsi="Arial" w:cs="Arial"/>
          <w:sz w:val="18"/>
          <w:szCs w:val="18"/>
        </w:rPr>
      </w:pPr>
      <w:r w:rsidRPr="00DC2D84">
        <w:rPr>
          <w:rFonts w:ascii="Arial" w:hAnsi="Arial" w:cs="Arial"/>
          <w:sz w:val="18"/>
          <w:szCs w:val="18"/>
        </w:rPr>
        <w:t xml:space="preserve">С уставом, лицензией на осуществление образовательной деятельности, со свидетельством о государственной аккредитации, с общеобразовательными программами и другими документами, регламентирующими организацию и осуществление образовательной деятельности, права и </w:t>
      </w:r>
      <w:proofErr w:type="gramStart"/>
      <w:r w:rsidRPr="00DC2D84">
        <w:rPr>
          <w:rFonts w:ascii="Arial" w:hAnsi="Arial" w:cs="Arial"/>
          <w:sz w:val="18"/>
          <w:szCs w:val="18"/>
        </w:rPr>
        <w:t>обязанности</w:t>
      </w:r>
      <w:proofErr w:type="gramEnd"/>
      <w:r w:rsidRPr="00DC2D84">
        <w:rPr>
          <w:rFonts w:ascii="Arial" w:hAnsi="Arial" w:cs="Arial"/>
          <w:sz w:val="18"/>
          <w:szCs w:val="18"/>
        </w:rPr>
        <w:t xml:space="preserve"> обучающихся в школе ознакомлен (а).</w:t>
      </w:r>
    </w:p>
    <w:p w:rsidR="00DC2D84" w:rsidRPr="001D6992" w:rsidRDefault="00DC2D84" w:rsidP="00DC2D84">
      <w:pPr>
        <w:spacing w:line="180" w:lineRule="exact"/>
        <w:jc w:val="both"/>
        <w:rPr>
          <w:rFonts w:ascii="Arial" w:hAnsi="Arial" w:cs="Arial"/>
          <w:sz w:val="16"/>
          <w:szCs w:val="16"/>
        </w:rPr>
      </w:pPr>
    </w:p>
    <w:p w:rsidR="00DC2D84" w:rsidRPr="00DC2D84" w:rsidRDefault="00DC2D84" w:rsidP="00DC2D84">
      <w:pPr>
        <w:spacing w:line="180" w:lineRule="exact"/>
        <w:rPr>
          <w:rFonts w:ascii="Arial" w:hAnsi="Arial" w:cs="Arial"/>
          <w:sz w:val="16"/>
          <w:szCs w:val="16"/>
        </w:rPr>
      </w:pPr>
      <w:r w:rsidRPr="00DC2D84">
        <w:rPr>
          <w:rFonts w:ascii="Arial" w:hAnsi="Arial" w:cs="Arial"/>
          <w:sz w:val="16"/>
          <w:szCs w:val="16"/>
        </w:rPr>
        <w:t>00.00.0000  _____________</w:t>
      </w:r>
      <w:r>
        <w:rPr>
          <w:rFonts w:ascii="Arial" w:hAnsi="Arial" w:cs="Arial"/>
          <w:sz w:val="16"/>
          <w:szCs w:val="16"/>
        </w:rPr>
        <w:t>_____________</w:t>
      </w:r>
      <w:r w:rsidRPr="00DC2D84">
        <w:rPr>
          <w:rFonts w:ascii="Arial" w:hAnsi="Arial" w:cs="Arial"/>
          <w:sz w:val="16"/>
          <w:szCs w:val="16"/>
        </w:rPr>
        <w:t>/</w:t>
      </w:r>
      <w:proofErr w:type="spellStart"/>
      <w:r w:rsidRPr="00DC2D84">
        <w:rPr>
          <w:rFonts w:ascii="Arial" w:hAnsi="Arial" w:cs="Arial"/>
          <w:sz w:val="16"/>
          <w:szCs w:val="16"/>
        </w:rPr>
        <w:t>М.И.Петрова</w:t>
      </w:r>
      <w:proofErr w:type="spellEnd"/>
      <w:r w:rsidRPr="00DC2D84">
        <w:rPr>
          <w:rFonts w:ascii="Arial" w:hAnsi="Arial" w:cs="Arial"/>
          <w:sz w:val="16"/>
          <w:szCs w:val="16"/>
        </w:rPr>
        <w:t>/</w:t>
      </w:r>
    </w:p>
    <w:p w:rsidR="00DC2D84" w:rsidRPr="00DC2D84" w:rsidRDefault="00DC2D84" w:rsidP="00DC2D84">
      <w:pPr>
        <w:spacing w:line="180" w:lineRule="exact"/>
        <w:rPr>
          <w:rFonts w:ascii="Arial" w:hAnsi="Arial" w:cs="Arial"/>
          <w:sz w:val="16"/>
          <w:szCs w:val="16"/>
        </w:rPr>
      </w:pPr>
      <w:r w:rsidRPr="00DC2D84">
        <w:rPr>
          <w:rFonts w:ascii="Arial" w:hAnsi="Arial" w:cs="Arial"/>
          <w:sz w:val="16"/>
          <w:szCs w:val="16"/>
        </w:rPr>
        <w:t xml:space="preserve">  </w:t>
      </w:r>
      <w:proofErr w:type="gramStart"/>
      <w:r w:rsidRPr="00DC2D84">
        <w:rPr>
          <w:rFonts w:ascii="Arial" w:hAnsi="Arial" w:cs="Arial"/>
          <w:sz w:val="16"/>
          <w:szCs w:val="16"/>
        </w:rPr>
        <w:t xml:space="preserve">(дата)             </w:t>
      </w:r>
      <w:r>
        <w:rPr>
          <w:rFonts w:ascii="Arial" w:hAnsi="Arial" w:cs="Arial"/>
          <w:sz w:val="16"/>
          <w:szCs w:val="16"/>
        </w:rPr>
        <w:t xml:space="preserve">(подпись родителя (законного </w:t>
      </w:r>
      <w:r w:rsidRPr="00DC2D84">
        <w:rPr>
          <w:rFonts w:ascii="Arial" w:hAnsi="Arial" w:cs="Arial"/>
          <w:sz w:val="16"/>
          <w:szCs w:val="16"/>
        </w:rPr>
        <w:t>представителя)</w:t>
      </w:r>
      <w:proofErr w:type="gramEnd"/>
    </w:p>
    <w:p w:rsidR="00DC2D84" w:rsidRDefault="00DC2D84" w:rsidP="00DC2D84">
      <w:pPr>
        <w:spacing w:line="180" w:lineRule="exact"/>
        <w:rPr>
          <w:rFonts w:ascii="Arial" w:hAnsi="Arial" w:cs="Arial"/>
          <w:sz w:val="16"/>
          <w:szCs w:val="16"/>
        </w:rPr>
      </w:pPr>
      <w:r w:rsidRPr="00DC2D84">
        <w:rPr>
          <w:rFonts w:ascii="Arial" w:hAnsi="Arial" w:cs="Arial"/>
          <w:sz w:val="16"/>
          <w:szCs w:val="16"/>
        </w:rPr>
        <w:t xml:space="preserve">                   </w:t>
      </w:r>
      <w:r>
        <w:rPr>
          <w:rFonts w:ascii="Arial" w:hAnsi="Arial" w:cs="Arial"/>
          <w:sz w:val="16"/>
          <w:szCs w:val="16"/>
        </w:rPr>
        <w:t xml:space="preserve">     </w:t>
      </w:r>
      <w:r w:rsidRPr="00DC2D84">
        <w:rPr>
          <w:rFonts w:ascii="Arial" w:hAnsi="Arial" w:cs="Arial"/>
          <w:sz w:val="16"/>
          <w:szCs w:val="16"/>
        </w:rPr>
        <w:t xml:space="preserve"> или поступающего)</w:t>
      </w:r>
    </w:p>
    <w:p w:rsidR="00DC2D84" w:rsidRDefault="00DC2D84" w:rsidP="00DC2D84">
      <w:pPr>
        <w:spacing w:line="180" w:lineRule="exact"/>
        <w:rPr>
          <w:rFonts w:ascii="Arial" w:hAnsi="Arial" w:cs="Arial"/>
          <w:sz w:val="16"/>
          <w:szCs w:val="16"/>
        </w:rPr>
      </w:pPr>
    </w:p>
    <w:p w:rsidR="00DC2D84" w:rsidRPr="00DC2D84" w:rsidRDefault="00DC2D84" w:rsidP="00DC2D84">
      <w:pPr>
        <w:spacing w:line="180" w:lineRule="exact"/>
        <w:ind w:firstLine="142"/>
        <w:jc w:val="both"/>
        <w:rPr>
          <w:rFonts w:ascii="Arial" w:hAnsi="Arial" w:cs="Arial"/>
          <w:sz w:val="18"/>
          <w:szCs w:val="18"/>
        </w:rPr>
      </w:pPr>
      <w:r w:rsidRPr="00DC2D84">
        <w:rPr>
          <w:rFonts w:ascii="Arial" w:hAnsi="Arial" w:cs="Arial"/>
          <w:sz w:val="18"/>
          <w:szCs w:val="18"/>
        </w:rPr>
        <w:t>Я, Петрова Мария Ивановна,  даю  согласие  на   обработку               персональных данных, а также персональных данных моего ребенка  для формирования банка данных.</w:t>
      </w:r>
    </w:p>
    <w:p w:rsidR="00DC2D84" w:rsidRPr="00DC2D84" w:rsidRDefault="00DC2D84" w:rsidP="00DC2D84">
      <w:pPr>
        <w:spacing w:line="180" w:lineRule="exact"/>
        <w:ind w:firstLine="142"/>
        <w:jc w:val="both"/>
        <w:rPr>
          <w:rFonts w:ascii="Arial" w:hAnsi="Arial" w:cs="Arial"/>
          <w:sz w:val="18"/>
          <w:szCs w:val="18"/>
        </w:rPr>
      </w:pPr>
      <w:r w:rsidRPr="00DC2D84">
        <w:rPr>
          <w:rFonts w:ascii="Arial" w:hAnsi="Arial" w:cs="Arial"/>
          <w:sz w:val="18"/>
          <w:szCs w:val="18"/>
        </w:rPr>
        <w:t>Персональные данные могут использоваться в целях формирования баз данных в унифицированных программных средствах, предназначенных для формирования банка данных об обучающихся, с использованием фото и видеоматериалов в сети Интернет, для информационного обеспечения принятия управленческих решений на всех уровнях образования до окончания ребенка или поступающего в системе общего образования.</w:t>
      </w:r>
    </w:p>
    <w:p w:rsidR="00DC2D84" w:rsidRDefault="00DC2D84" w:rsidP="00DC2D84">
      <w:pPr>
        <w:spacing w:line="180" w:lineRule="exact"/>
        <w:ind w:firstLine="142"/>
        <w:jc w:val="both"/>
        <w:rPr>
          <w:rFonts w:ascii="Arial" w:hAnsi="Arial" w:cs="Arial"/>
          <w:sz w:val="18"/>
          <w:szCs w:val="18"/>
        </w:rPr>
      </w:pPr>
      <w:r w:rsidRPr="00DC2D84">
        <w:rPr>
          <w:rFonts w:ascii="Arial" w:hAnsi="Arial" w:cs="Arial"/>
          <w:sz w:val="18"/>
          <w:szCs w:val="18"/>
        </w:rPr>
        <w:t xml:space="preserve">С положениями Федерального закона от 27 июля 2006 года № 152-ФЗ «О персональных данных» </w:t>
      </w:r>
      <w:proofErr w:type="gramStart"/>
      <w:r w:rsidRPr="00DC2D84">
        <w:rPr>
          <w:rFonts w:ascii="Arial" w:hAnsi="Arial" w:cs="Arial"/>
          <w:sz w:val="18"/>
          <w:szCs w:val="18"/>
        </w:rPr>
        <w:t>ознакомлен</w:t>
      </w:r>
      <w:proofErr w:type="gramEnd"/>
      <w:r w:rsidRPr="00DC2D84">
        <w:rPr>
          <w:rFonts w:ascii="Arial" w:hAnsi="Arial" w:cs="Arial"/>
          <w:sz w:val="18"/>
          <w:szCs w:val="18"/>
        </w:rPr>
        <w:t xml:space="preserve"> (а).</w:t>
      </w:r>
    </w:p>
    <w:p w:rsidR="00DC2D84" w:rsidRDefault="00DC2D84" w:rsidP="00DC2D84">
      <w:pPr>
        <w:spacing w:line="180" w:lineRule="exact"/>
        <w:jc w:val="both"/>
        <w:rPr>
          <w:rFonts w:ascii="Arial" w:hAnsi="Arial" w:cs="Arial"/>
          <w:sz w:val="18"/>
          <w:szCs w:val="18"/>
        </w:rPr>
      </w:pPr>
    </w:p>
    <w:p w:rsidR="00DC2D84" w:rsidRPr="001D6992" w:rsidRDefault="00DC2D84" w:rsidP="00DC2D84">
      <w:pPr>
        <w:pStyle w:val="ConsPlusNormal"/>
        <w:ind w:firstLine="0"/>
        <w:jc w:val="both"/>
        <w:rPr>
          <w:sz w:val="16"/>
          <w:szCs w:val="16"/>
        </w:rPr>
      </w:pPr>
      <w:r w:rsidRPr="001D6992">
        <w:rPr>
          <w:sz w:val="16"/>
          <w:szCs w:val="16"/>
          <w:u w:val="single"/>
        </w:rPr>
        <w:t>00.00.0000</w:t>
      </w:r>
      <w:r w:rsidRPr="001D6992">
        <w:rPr>
          <w:sz w:val="16"/>
          <w:szCs w:val="16"/>
        </w:rPr>
        <w:t xml:space="preserve">  ________________/</w:t>
      </w:r>
      <w:proofErr w:type="spellStart"/>
      <w:r w:rsidRPr="001D6992">
        <w:rPr>
          <w:sz w:val="16"/>
          <w:szCs w:val="16"/>
          <w:u w:val="single"/>
        </w:rPr>
        <w:t>М.И.Петрова</w:t>
      </w:r>
      <w:proofErr w:type="spellEnd"/>
      <w:r w:rsidRPr="001D6992">
        <w:rPr>
          <w:sz w:val="16"/>
          <w:szCs w:val="16"/>
        </w:rPr>
        <w:t>/</w:t>
      </w:r>
    </w:p>
    <w:p w:rsidR="00DC2D84" w:rsidRPr="001D6992" w:rsidRDefault="00147548" w:rsidP="00DC2D84">
      <w:pPr>
        <w:pStyle w:val="ConsPlusNormal"/>
        <w:ind w:firstLine="0"/>
        <w:jc w:val="both"/>
        <w:rPr>
          <w:sz w:val="16"/>
          <w:szCs w:val="16"/>
        </w:rPr>
      </w:pPr>
      <w:r>
        <w:rPr>
          <w:sz w:val="16"/>
          <w:szCs w:val="16"/>
        </w:rPr>
        <w:t xml:space="preserve">      </w:t>
      </w:r>
      <w:proofErr w:type="gramStart"/>
      <w:r>
        <w:rPr>
          <w:sz w:val="16"/>
          <w:szCs w:val="16"/>
        </w:rPr>
        <w:t xml:space="preserve">(дата)        </w:t>
      </w:r>
      <w:r w:rsidR="00DC2D84" w:rsidRPr="001D6992">
        <w:rPr>
          <w:sz w:val="16"/>
          <w:szCs w:val="16"/>
        </w:rPr>
        <w:t xml:space="preserve">(подпись родителя (законного представителя) </w:t>
      </w:r>
      <w:proofErr w:type="gramEnd"/>
    </w:p>
    <w:p w:rsidR="00DC2D84" w:rsidRDefault="00DC2D84" w:rsidP="00DC2D84">
      <w:pPr>
        <w:pStyle w:val="ConsPlusNormal"/>
        <w:ind w:firstLine="0"/>
        <w:jc w:val="both"/>
        <w:rPr>
          <w:sz w:val="16"/>
          <w:szCs w:val="16"/>
        </w:rPr>
      </w:pPr>
      <w:r w:rsidRPr="001D6992">
        <w:rPr>
          <w:sz w:val="16"/>
          <w:szCs w:val="16"/>
        </w:rPr>
        <w:t xml:space="preserve">                                или поступающего)</w:t>
      </w:r>
    </w:p>
    <w:p w:rsidR="00147548" w:rsidRDefault="00147548" w:rsidP="00DC2D84">
      <w:pPr>
        <w:pStyle w:val="ConsPlusNormal"/>
        <w:ind w:firstLine="0"/>
        <w:jc w:val="both"/>
        <w:rPr>
          <w:sz w:val="16"/>
          <w:szCs w:val="16"/>
        </w:rPr>
      </w:pPr>
    </w:p>
    <w:p w:rsidR="00AB10C5" w:rsidRPr="00AB10C5" w:rsidRDefault="00AB10C5" w:rsidP="00AB10C5">
      <w:pPr>
        <w:pStyle w:val="ConsPlusNormal"/>
        <w:jc w:val="center"/>
        <w:rPr>
          <w:sz w:val="16"/>
          <w:szCs w:val="16"/>
        </w:rPr>
      </w:pPr>
      <w:r w:rsidRPr="00AB10C5">
        <w:rPr>
          <w:sz w:val="16"/>
          <w:szCs w:val="16"/>
        </w:rPr>
        <w:t>Приложение 4</w:t>
      </w:r>
    </w:p>
    <w:p w:rsidR="00AB10C5" w:rsidRPr="00AB10C5" w:rsidRDefault="00AB10C5" w:rsidP="00AB10C5">
      <w:pPr>
        <w:pStyle w:val="ConsPlusNormal"/>
        <w:jc w:val="center"/>
        <w:rPr>
          <w:sz w:val="16"/>
          <w:szCs w:val="16"/>
        </w:rPr>
      </w:pPr>
      <w:r w:rsidRPr="00AB10C5">
        <w:rPr>
          <w:sz w:val="16"/>
          <w:szCs w:val="16"/>
        </w:rPr>
        <w:t>к административному регламенту предоставления администрацией  Благодарненского муниципального округа Ставропольского края муниципальной услуги  «Зачисление в муниципальную общеобразовательную организацию»</w:t>
      </w:r>
    </w:p>
    <w:p w:rsidR="00AB10C5" w:rsidRPr="00AB10C5" w:rsidRDefault="00AB10C5" w:rsidP="00AB10C5">
      <w:pPr>
        <w:pStyle w:val="ConsPlusNormal"/>
        <w:jc w:val="center"/>
        <w:rPr>
          <w:sz w:val="16"/>
          <w:szCs w:val="16"/>
        </w:rPr>
      </w:pPr>
    </w:p>
    <w:p w:rsidR="00AB10C5" w:rsidRPr="00AB10C5" w:rsidRDefault="00AB10C5" w:rsidP="00AB10C5">
      <w:pPr>
        <w:pStyle w:val="ConsPlusNormal"/>
        <w:jc w:val="center"/>
        <w:rPr>
          <w:sz w:val="16"/>
          <w:szCs w:val="16"/>
        </w:rPr>
      </w:pPr>
      <w:r>
        <w:rPr>
          <w:sz w:val="16"/>
          <w:szCs w:val="16"/>
        </w:rPr>
        <w:t xml:space="preserve">                                           </w:t>
      </w:r>
      <w:r w:rsidRPr="00AB10C5">
        <w:rPr>
          <w:sz w:val="16"/>
          <w:szCs w:val="16"/>
        </w:rPr>
        <w:t>Образец</w:t>
      </w:r>
    </w:p>
    <w:p w:rsidR="00AB10C5" w:rsidRPr="00AB10C5" w:rsidRDefault="00AB10C5" w:rsidP="00AB10C5">
      <w:pPr>
        <w:pStyle w:val="ConsPlusNormal"/>
        <w:jc w:val="center"/>
        <w:rPr>
          <w:sz w:val="16"/>
          <w:szCs w:val="16"/>
        </w:rPr>
      </w:pPr>
      <w:r w:rsidRPr="00AB10C5">
        <w:rPr>
          <w:sz w:val="16"/>
          <w:szCs w:val="16"/>
        </w:rPr>
        <w:t>Директору           МОУ «СОШ № 2</w:t>
      </w:r>
    </w:p>
    <w:p w:rsidR="00AB10C5" w:rsidRPr="00AB10C5" w:rsidRDefault="00104913" w:rsidP="00AB10C5">
      <w:pPr>
        <w:pStyle w:val="ConsPlusNormal"/>
        <w:jc w:val="center"/>
        <w:rPr>
          <w:sz w:val="16"/>
          <w:szCs w:val="16"/>
        </w:rPr>
      </w:pPr>
      <w:r>
        <w:rPr>
          <w:sz w:val="16"/>
          <w:szCs w:val="16"/>
        </w:rPr>
        <w:t xml:space="preserve"> </w:t>
      </w:r>
      <w:r w:rsidR="00AB10C5" w:rsidRPr="00AB10C5">
        <w:rPr>
          <w:sz w:val="16"/>
          <w:szCs w:val="16"/>
        </w:rPr>
        <w:t>И.И. Иванову</w:t>
      </w:r>
    </w:p>
    <w:p w:rsidR="00AB10C5" w:rsidRPr="00AB10C5" w:rsidRDefault="00AB10C5" w:rsidP="00AB10C5">
      <w:pPr>
        <w:pStyle w:val="ConsPlusNormal"/>
        <w:jc w:val="center"/>
        <w:rPr>
          <w:sz w:val="16"/>
          <w:szCs w:val="16"/>
        </w:rPr>
      </w:pPr>
      <w:r w:rsidRPr="00AB10C5">
        <w:rPr>
          <w:sz w:val="16"/>
          <w:szCs w:val="16"/>
        </w:rPr>
        <w:t>Иванова Ивана Ивановича</w:t>
      </w:r>
    </w:p>
    <w:p w:rsidR="00AB10C5" w:rsidRPr="00AB10C5" w:rsidRDefault="00AB10C5" w:rsidP="00AB10C5">
      <w:pPr>
        <w:pStyle w:val="ConsPlusNormal"/>
        <w:jc w:val="center"/>
        <w:rPr>
          <w:sz w:val="16"/>
          <w:szCs w:val="16"/>
        </w:rPr>
      </w:pPr>
      <w:r w:rsidRPr="00AB10C5">
        <w:rPr>
          <w:sz w:val="16"/>
          <w:szCs w:val="16"/>
        </w:rPr>
        <w:t>адрес:</w:t>
      </w:r>
      <w:r w:rsidRPr="00AB10C5">
        <w:rPr>
          <w:sz w:val="16"/>
          <w:szCs w:val="16"/>
        </w:rPr>
        <w:tab/>
      </w:r>
      <w:proofErr w:type="gramStart"/>
      <w:r w:rsidRPr="00AB10C5">
        <w:rPr>
          <w:sz w:val="16"/>
          <w:szCs w:val="16"/>
        </w:rPr>
        <w:t>с</w:t>
      </w:r>
      <w:proofErr w:type="gramEnd"/>
      <w:r w:rsidRPr="00AB10C5">
        <w:rPr>
          <w:sz w:val="16"/>
          <w:szCs w:val="16"/>
        </w:rPr>
        <w:t xml:space="preserve">. </w:t>
      </w:r>
      <w:proofErr w:type="gramStart"/>
      <w:r w:rsidRPr="00AB10C5">
        <w:rPr>
          <w:sz w:val="16"/>
          <w:szCs w:val="16"/>
        </w:rPr>
        <w:t>Александрия</w:t>
      </w:r>
      <w:proofErr w:type="gramEnd"/>
      <w:r w:rsidRPr="00AB10C5">
        <w:rPr>
          <w:sz w:val="16"/>
          <w:szCs w:val="16"/>
        </w:rPr>
        <w:t>, ул. Ленина, 110</w:t>
      </w:r>
    </w:p>
    <w:p w:rsidR="00AB10C5" w:rsidRPr="00AB10C5" w:rsidRDefault="00AB10C5" w:rsidP="00AB10C5">
      <w:pPr>
        <w:pStyle w:val="ConsPlusNormal"/>
        <w:jc w:val="center"/>
        <w:rPr>
          <w:sz w:val="16"/>
          <w:szCs w:val="16"/>
        </w:rPr>
      </w:pPr>
      <w:r w:rsidRPr="00AB10C5">
        <w:rPr>
          <w:sz w:val="16"/>
          <w:szCs w:val="16"/>
        </w:rPr>
        <w:t>телефон:</w:t>
      </w:r>
      <w:r w:rsidRPr="00AB10C5">
        <w:rPr>
          <w:sz w:val="16"/>
          <w:szCs w:val="16"/>
        </w:rPr>
        <w:tab/>
        <w:t>8928 000 00 00</w:t>
      </w:r>
    </w:p>
    <w:p w:rsidR="00147548" w:rsidRPr="001D6992" w:rsidRDefault="00AB10C5" w:rsidP="00AB10C5">
      <w:pPr>
        <w:pStyle w:val="ConsPlusNormal"/>
        <w:ind w:firstLine="0"/>
        <w:jc w:val="center"/>
        <w:rPr>
          <w:sz w:val="16"/>
          <w:szCs w:val="16"/>
        </w:rPr>
      </w:pPr>
      <w:r w:rsidRPr="00AB10C5">
        <w:rPr>
          <w:sz w:val="16"/>
          <w:szCs w:val="16"/>
        </w:rPr>
        <w:t>e-</w:t>
      </w:r>
      <w:proofErr w:type="spellStart"/>
      <w:r w:rsidRPr="00AB10C5">
        <w:rPr>
          <w:sz w:val="16"/>
          <w:szCs w:val="16"/>
        </w:rPr>
        <w:t>mail</w:t>
      </w:r>
      <w:proofErr w:type="spellEnd"/>
      <w:r w:rsidRPr="00AB10C5">
        <w:rPr>
          <w:sz w:val="16"/>
          <w:szCs w:val="16"/>
        </w:rPr>
        <w:t>:</w:t>
      </w:r>
      <w:r w:rsidRPr="00AB10C5">
        <w:rPr>
          <w:sz w:val="16"/>
          <w:szCs w:val="16"/>
        </w:rPr>
        <w:tab/>
        <w:t>petrova@bk.ru</w:t>
      </w:r>
    </w:p>
    <w:p w:rsidR="00DC2D84" w:rsidRDefault="00DC2D84" w:rsidP="00DC2D84">
      <w:pPr>
        <w:spacing w:line="180" w:lineRule="exact"/>
        <w:jc w:val="both"/>
        <w:rPr>
          <w:rFonts w:ascii="Arial" w:hAnsi="Arial" w:cs="Arial"/>
          <w:sz w:val="18"/>
          <w:szCs w:val="18"/>
        </w:rPr>
      </w:pPr>
    </w:p>
    <w:p w:rsidR="00AB10C5" w:rsidRPr="00AB10C5" w:rsidRDefault="00AB10C5" w:rsidP="00AB10C5">
      <w:pPr>
        <w:spacing w:line="180" w:lineRule="exact"/>
        <w:jc w:val="center"/>
        <w:rPr>
          <w:rFonts w:ascii="Arial" w:hAnsi="Arial" w:cs="Arial"/>
          <w:sz w:val="18"/>
          <w:szCs w:val="18"/>
        </w:rPr>
      </w:pPr>
      <w:r w:rsidRPr="00AB10C5">
        <w:rPr>
          <w:rFonts w:ascii="Arial" w:hAnsi="Arial" w:cs="Arial"/>
          <w:sz w:val="18"/>
          <w:szCs w:val="18"/>
        </w:rPr>
        <w:t>ЗАЯВЛЕНИЕ</w:t>
      </w:r>
    </w:p>
    <w:p w:rsidR="00AB10C5" w:rsidRPr="00AB10C5" w:rsidRDefault="00AB10C5" w:rsidP="00AB10C5">
      <w:pPr>
        <w:spacing w:line="180" w:lineRule="exact"/>
        <w:jc w:val="center"/>
        <w:rPr>
          <w:rFonts w:ascii="Arial" w:hAnsi="Arial" w:cs="Arial"/>
          <w:sz w:val="18"/>
          <w:szCs w:val="18"/>
        </w:rPr>
      </w:pPr>
    </w:p>
    <w:p w:rsidR="00AB10C5" w:rsidRPr="00AB10C5" w:rsidRDefault="00AB10C5" w:rsidP="00AB10C5">
      <w:pPr>
        <w:spacing w:line="180" w:lineRule="exact"/>
        <w:ind w:firstLine="142"/>
        <w:jc w:val="both"/>
        <w:rPr>
          <w:rFonts w:ascii="Arial" w:hAnsi="Arial" w:cs="Arial"/>
          <w:sz w:val="18"/>
          <w:szCs w:val="18"/>
        </w:rPr>
      </w:pPr>
      <w:r w:rsidRPr="00AB10C5">
        <w:rPr>
          <w:rFonts w:ascii="Arial" w:hAnsi="Arial" w:cs="Arial"/>
          <w:sz w:val="18"/>
          <w:szCs w:val="18"/>
        </w:rPr>
        <w:t xml:space="preserve">Прошу зачислить моего ребенка Иванова Сергея Ивановича, 00.00.0000 года рождения, зарегистрированного по адресу: </w:t>
      </w:r>
      <w:proofErr w:type="spellStart"/>
      <w:r w:rsidRPr="00AB10C5">
        <w:rPr>
          <w:rFonts w:ascii="Arial" w:hAnsi="Arial" w:cs="Arial"/>
          <w:sz w:val="18"/>
          <w:szCs w:val="18"/>
        </w:rPr>
        <w:t>с</w:t>
      </w:r>
      <w:proofErr w:type="gramStart"/>
      <w:r w:rsidRPr="00AB10C5">
        <w:rPr>
          <w:rFonts w:ascii="Arial" w:hAnsi="Arial" w:cs="Arial"/>
          <w:sz w:val="18"/>
          <w:szCs w:val="18"/>
        </w:rPr>
        <w:t>.А</w:t>
      </w:r>
      <w:proofErr w:type="gramEnd"/>
      <w:r w:rsidRPr="00AB10C5">
        <w:rPr>
          <w:rFonts w:ascii="Arial" w:hAnsi="Arial" w:cs="Arial"/>
          <w:sz w:val="18"/>
          <w:szCs w:val="18"/>
        </w:rPr>
        <w:t>лександрия</w:t>
      </w:r>
      <w:proofErr w:type="spellEnd"/>
      <w:r w:rsidRPr="00AB10C5">
        <w:rPr>
          <w:rFonts w:ascii="Arial" w:hAnsi="Arial" w:cs="Arial"/>
          <w:sz w:val="18"/>
          <w:szCs w:val="18"/>
        </w:rPr>
        <w:t xml:space="preserve">, ул. Ленина, 110, проживающего по адресу: </w:t>
      </w:r>
      <w:proofErr w:type="spellStart"/>
      <w:r w:rsidRPr="00AB10C5">
        <w:rPr>
          <w:rFonts w:ascii="Arial" w:hAnsi="Arial" w:cs="Arial"/>
          <w:sz w:val="18"/>
          <w:szCs w:val="18"/>
        </w:rPr>
        <w:t>с.Александрия</w:t>
      </w:r>
      <w:proofErr w:type="spellEnd"/>
      <w:r w:rsidRPr="00AB10C5">
        <w:rPr>
          <w:rFonts w:ascii="Arial" w:hAnsi="Arial" w:cs="Arial"/>
          <w:sz w:val="18"/>
          <w:szCs w:val="18"/>
        </w:rPr>
        <w:t>, ул. Ленина, 115,  в  5 класс МОУ «СОШ № 2».</w:t>
      </w:r>
    </w:p>
    <w:p w:rsidR="00AB10C5" w:rsidRPr="00AB10C5" w:rsidRDefault="00AB10C5" w:rsidP="00AB10C5">
      <w:pPr>
        <w:spacing w:line="180" w:lineRule="exact"/>
        <w:ind w:firstLine="142"/>
        <w:jc w:val="both"/>
        <w:rPr>
          <w:rFonts w:ascii="Arial" w:hAnsi="Arial" w:cs="Arial"/>
          <w:sz w:val="18"/>
          <w:szCs w:val="18"/>
        </w:rPr>
      </w:pPr>
      <w:r w:rsidRPr="00AB10C5">
        <w:rPr>
          <w:rFonts w:ascii="Arial" w:hAnsi="Arial" w:cs="Arial"/>
          <w:sz w:val="18"/>
          <w:szCs w:val="18"/>
        </w:rPr>
        <w:lastRenderedPageBreak/>
        <w:t xml:space="preserve">Окончил (а) 4а класс школы МОУ СОШ № 13 станицы Незлобной. Изучал (а) английский язык иностранный язык. </w:t>
      </w:r>
    </w:p>
    <w:p w:rsidR="00AB10C5" w:rsidRPr="00AB10C5" w:rsidRDefault="00AB10C5" w:rsidP="00AB10C5">
      <w:pPr>
        <w:spacing w:line="180" w:lineRule="exact"/>
        <w:ind w:firstLine="142"/>
        <w:jc w:val="both"/>
        <w:rPr>
          <w:rFonts w:ascii="Arial" w:hAnsi="Arial" w:cs="Arial"/>
          <w:sz w:val="18"/>
          <w:szCs w:val="18"/>
        </w:rPr>
      </w:pPr>
      <w:r w:rsidRPr="00AB10C5">
        <w:rPr>
          <w:rFonts w:ascii="Arial" w:hAnsi="Arial" w:cs="Arial"/>
          <w:sz w:val="18"/>
          <w:szCs w:val="18"/>
        </w:rPr>
        <w:t xml:space="preserve">Наличие первоочередного или преимущественного права приема </w:t>
      </w:r>
    </w:p>
    <w:p w:rsidR="00AB10C5" w:rsidRPr="00AB10C5" w:rsidRDefault="00AB10C5" w:rsidP="00AB10C5">
      <w:pPr>
        <w:spacing w:line="180" w:lineRule="exact"/>
        <w:ind w:firstLine="142"/>
        <w:jc w:val="both"/>
        <w:rPr>
          <w:rFonts w:ascii="Arial" w:hAnsi="Arial" w:cs="Arial"/>
          <w:sz w:val="18"/>
          <w:szCs w:val="18"/>
        </w:rPr>
      </w:pPr>
      <w:r w:rsidRPr="00AB10C5">
        <w:rPr>
          <w:rFonts w:ascii="Arial" w:hAnsi="Arial" w:cs="Arial"/>
          <w:sz w:val="18"/>
          <w:szCs w:val="18"/>
        </w:rPr>
        <w:t xml:space="preserve">Брат, Иванов Игорь Иванович, проживающий в одной семье и имеющий общее место жительства, обучается в 8а классе МОУ «СОШ № 2» села Александрия. </w:t>
      </w:r>
    </w:p>
    <w:p w:rsidR="00AB10C5" w:rsidRPr="00AB10C5" w:rsidRDefault="00AB10C5" w:rsidP="00AB10C5">
      <w:pPr>
        <w:spacing w:line="180" w:lineRule="exact"/>
        <w:ind w:firstLine="142"/>
        <w:jc w:val="both"/>
        <w:rPr>
          <w:rFonts w:ascii="Arial" w:hAnsi="Arial" w:cs="Arial"/>
          <w:sz w:val="18"/>
          <w:szCs w:val="18"/>
        </w:rPr>
      </w:pPr>
      <w:r w:rsidRPr="00AB10C5">
        <w:rPr>
          <w:rFonts w:ascii="Arial" w:hAnsi="Arial" w:cs="Arial"/>
          <w:sz w:val="18"/>
          <w:szCs w:val="18"/>
        </w:rPr>
        <w:t xml:space="preserve">Потребность ребенка или поступающего в </w:t>
      </w:r>
      <w:proofErr w:type="gramStart"/>
      <w:r w:rsidRPr="00AB10C5">
        <w:rPr>
          <w:rFonts w:ascii="Arial" w:hAnsi="Arial" w:cs="Arial"/>
          <w:sz w:val="18"/>
          <w:szCs w:val="18"/>
        </w:rPr>
        <w:t>обучении</w:t>
      </w:r>
      <w:proofErr w:type="gramEnd"/>
      <w:r w:rsidRPr="00AB10C5">
        <w:rPr>
          <w:rFonts w:ascii="Arial" w:hAnsi="Arial" w:cs="Arial"/>
          <w:sz w:val="18"/>
          <w:szCs w:val="18"/>
        </w:rPr>
        <w:t xml:space="preserve"> по адаптированной образовательной программе и (или) в создании специальных условий для организации обучения и воспитания обучающегося с ограниченными возможностями здоровья в соответствии с заключением территориальной психолого-медико-педагогической комиссии (при наличии) или инвалида (ребенка-инвалида) в соответствии с индивидуальной программой реабилитации отсутствует.</w:t>
      </w:r>
    </w:p>
    <w:p w:rsidR="00AB10C5" w:rsidRPr="00AB10C5" w:rsidRDefault="00AB10C5" w:rsidP="00AB10C5">
      <w:pPr>
        <w:spacing w:line="180" w:lineRule="exact"/>
        <w:ind w:firstLine="142"/>
        <w:jc w:val="both"/>
        <w:rPr>
          <w:rFonts w:ascii="Arial" w:hAnsi="Arial" w:cs="Arial"/>
          <w:sz w:val="18"/>
          <w:szCs w:val="18"/>
        </w:rPr>
      </w:pPr>
      <w:r w:rsidRPr="00AB10C5">
        <w:rPr>
          <w:rFonts w:ascii="Arial" w:hAnsi="Arial" w:cs="Arial"/>
          <w:sz w:val="18"/>
          <w:szCs w:val="18"/>
        </w:rPr>
        <w:t>Согласие родител</w:t>
      </w:r>
      <w:proofErr w:type="gramStart"/>
      <w:r w:rsidRPr="00AB10C5">
        <w:rPr>
          <w:rFonts w:ascii="Arial" w:hAnsi="Arial" w:cs="Arial"/>
          <w:sz w:val="18"/>
          <w:szCs w:val="18"/>
        </w:rPr>
        <w:t>я(</w:t>
      </w:r>
      <w:proofErr w:type="gramEnd"/>
      <w:r w:rsidRPr="00AB10C5">
        <w:rPr>
          <w:rFonts w:ascii="Arial" w:hAnsi="Arial" w:cs="Arial"/>
          <w:sz w:val="18"/>
          <w:szCs w:val="18"/>
        </w:rPr>
        <w:t>ей) законного(</w:t>
      </w:r>
      <w:proofErr w:type="spellStart"/>
      <w:r w:rsidRPr="00AB10C5">
        <w:rPr>
          <w:rFonts w:ascii="Arial" w:hAnsi="Arial" w:cs="Arial"/>
          <w:sz w:val="18"/>
          <w:szCs w:val="18"/>
        </w:rPr>
        <w:t>ых</w:t>
      </w:r>
      <w:proofErr w:type="spellEnd"/>
      <w:r w:rsidRPr="00AB10C5">
        <w:rPr>
          <w:rFonts w:ascii="Arial" w:hAnsi="Arial" w:cs="Arial"/>
          <w:sz w:val="18"/>
          <w:szCs w:val="18"/>
        </w:rPr>
        <w:t>) представителя(ей) ребенка на обучение ребенка по адаптированной образовательной программе (в случае необходимости обучения ребенка по адаптированной образовательной программе).</w:t>
      </w:r>
    </w:p>
    <w:p w:rsidR="00AB10C5" w:rsidRPr="00AB10C5" w:rsidRDefault="00AB10C5" w:rsidP="00AB10C5">
      <w:pPr>
        <w:spacing w:line="180" w:lineRule="exact"/>
        <w:ind w:firstLine="142"/>
        <w:jc w:val="both"/>
        <w:rPr>
          <w:rFonts w:ascii="Arial" w:hAnsi="Arial" w:cs="Arial"/>
          <w:sz w:val="18"/>
          <w:szCs w:val="18"/>
        </w:rPr>
      </w:pPr>
      <w:r w:rsidRPr="00AB10C5">
        <w:rPr>
          <w:rFonts w:ascii="Arial" w:hAnsi="Arial" w:cs="Arial"/>
          <w:sz w:val="18"/>
          <w:szCs w:val="18"/>
        </w:rPr>
        <w:t xml:space="preserve">Согласие поступающего, достигшего возраста восемнадцати лет, на </w:t>
      </w:r>
      <w:proofErr w:type="gramStart"/>
      <w:r w:rsidRPr="00AB10C5">
        <w:rPr>
          <w:rFonts w:ascii="Arial" w:hAnsi="Arial" w:cs="Arial"/>
          <w:sz w:val="18"/>
          <w:szCs w:val="18"/>
        </w:rPr>
        <w:t>обучение</w:t>
      </w:r>
      <w:proofErr w:type="gramEnd"/>
      <w:r w:rsidRPr="00AB10C5">
        <w:rPr>
          <w:rFonts w:ascii="Arial" w:hAnsi="Arial" w:cs="Arial"/>
          <w:sz w:val="18"/>
          <w:szCs w:val="18"/>
        </w:rPr>
        <w:t xml:space="preserve"> по адаптированной образовательной программе (в случае необходимости обучения, указанного поступающего по адаптированной образовательной программе) не требуется. </w:t>
      </w:r>
    </w:p>
    <w:p w:rsidR="00AB10C5" w:rsidRPr="00AB10C5" w:rsidRDefault="00AB10C5" w:rsidP="00AB10C5">
      <w:pPr>
        <w:spacing w:line="180" w:lineRule="exact"/>
        <w:ind w:firstLine="142"/>
        <w:jc w:val="both"/>
        <w:rPr>
          <w:rFonts w:ascii="Arial" w:hAnsi="Arial" w:cs="Arial"/>
          <w:sz w:val="18"/>
          <w:szCs w:val="18"/>
        </w:rPr>
      </w:pPr>
      <w:r w:rsidRPr="00AB10C5">
        <w:rPr>
          <w:rFonts w:ascii="Arial" w:hAnsi="Arial" w:cs="Arial"/>
          <w:sz w:val="18"/>
          <w:szCs w:val="18"/>
        </w:rPr>
        <w:t>На основании статьи 14 Федерального закона от 29 декабря 2012 года                № 273-ФЗ «Об образовании в Российской Федерации» прошу организовать, обучение на русском языке и изучение родного русского языка и литературного чтения на родном русском языке.</w:t>
      </w:r>
    </w:p>
    <w:p w:rsidR="00AB10C5" w:rsidRDefault="00AB10C5" w:rsidP="00AB10C5">
      <w:pPr>
        <w:spacing w:line="180" w:lineRule="exact"/>
        <w:ind w:firstLine="142"/>
        <w:jc w:val="both"/>
        <w:rPr>
          <w:rFonts w:ascii="Arial" w:hAnsi="Arial" w:cs="Arial"/>
          <w:sz w:val="18"/>
          <w:szCs w:val="18"/>
        </w:rPr>
      </w:pPr>
      <w:r w:rsidRPr="00AB10C5">
        <w:rPr>
          <w:rFonts w:ascii="Arial" w:hAnsi="Arial" w:cs="Arial"/>
          <w:sz w:val="18"/>
          <w:szCs w:val="18"/>
        </w:rPr>
        <w:t xml:space="preserve">С уставом, лицензией на осуществление образовательной деятельности, со свидетельством о государственной аккредитации, с общеобразовательными программами и другими документами, регламентирующими организацию и осуществление образовательной деятельности, права и </w:t>
      </w:r>
      <w:proofErr w:type="gramStart"/>
      <w:r w:rsidRPr="00AB10C5">
        <w:rPr>
          <w:rFonts w:ascii="Arial" w:hAnsi="Arial" w:cs="Arial"/>
          <w:sz w:val="18"/>
          <w:szCs w:val="18"/>
        </w:rPr>
        <w:t>обязанности</w:t>
      </w:r>
      <w:proofErr w:type="gramEnd"/>
      <w:r w:rsidRPr="00AB10C5">
        <w:rPr>
          <w:rFonts w:ascii="Arial" w:hAnsi="Arial" w:cs="Arial"/>
          <w:sz w:val="18"/>
          <w:szCs w:val="18"/>
        </w:rPr>
        <w:t xml:space="preserve"> обучающихся в школе ознакомлен (а).</w:t>
      </w:r>
    </w:p>
    <w:p w:rsidR="00AB10C5" w:rsidRPr="001D6992" w:rsidRDefault="00AB10C5" w:rsidP="00AB10C5">
      <w:pPr>
        <w:pStyle w:val="ConsPlusNormal"/>
        <w:ind w:firstLine="0"/>
        <w:jc w:val="both"/>
        <w:rPr>
          <w:sz w:val="16"/>
          <w:szCs w:val="16"/>
        </w:rPr>
      </w:pPr>
      <w:r w:rsidRPr="001D6992">
        <w:rPr>
          <w:sz w:val="16"/>
          <w:szCs w:val="16"/>
          <w:u w:val="single"/>
        </w:rPr>
        <w:t>00.00.0000</w:t>
      </w:r>
      <w:r w:rsidRPr="001D6992">
        <w:rPr>
          <w:sz w:val="16"/>
          <w:szCs w:val="16"/>
        </w:rPr>
        <w:t xml:space="preserve">  ________________/</w:t>
      </w:r>
      <w:proofErr w:type="spellStart"/>
      <w:r w:rsidRPr="001D6992">
        <w:rPr>
          <w:sz w:val="16"/>
          <w:szCs w:val="16"/>
          <w:u w:val="single"/>
        </w:rPr>
        <w:t>М.И.Петрова</w:t>
      </w:r>
      <w:proofErr w:type="spellEnd"/>
      <w:r w:rsidRPr="001D6992">
        <w:rPr>
          <w:sz w:val="16"/>
          <w:szCs w:val="16"/>
        </w:rPr>
        <w:t>/</w:t>
      </w:r>
    </w:p>
    <w:p w:rsidR="00AB10C5" w:rsidRPr="001D6992" w:rsidRDefault="00AB10C5" w:rsidP="00AB10C5">
      <w:pPr>
        <w:pStyle w:val="ConsPlusNormal"/>
        <w:ind w:firstLine="0"/>
        <w:jc w:val="both"/>
        <w:rPr>
          <w:sz w:val="16"/>
          <w:szCs w:val="16"/>
        </w:rPr>
      </w:pPr>
      <w:r>
        <w:rPr>
          <w:sz w:val="16"/>
          <w:szCs w:val="16"/>
        </w:rPr>
        <w:t xml:space="preserve">      </w:t>
      </w:r>
      <w:proofErr w:type="gramStart"/>
      <w:r>
        <w:rPr>
          <w:sz w:val="16"/>
          <w:szCs w:val="16"/>
        </w:rPr>
        <w:t xml:space="preserve">(дата)        </w:t>
      </w:r>
      <w:r w:rsidRPr="001D6992">
        <w:rPr>
          <w:sz w:val="16"/>
          <w:szCs w:val="16"/>
        </w:rPr>
        <w:t xml:space="preserve">(подпись родителя (законного представителя) </w:t>
      </w:r>
      <w:proofErr w:type="gramEnd"/>
    </w:p>
    <w:p w:rsidR="00AB10C5" w:rsidRDefault="00AB10C5" w:rsidP="00AB10C5">
      <w:pPr>
        <w:pStyle w:val="ConsPlusNormal"/>
        <w:ind w:firstLine="0"/>
        <w:jc w:val="both"/>
        <w:rPr>
          <w:sz w:val="16"/>
          <w:szCs w:val="16"/>
        </w:rPr>
      </w:pPr>
      <w:r w:rsidRPr="001D6992">
        <w:rPr>
          <w:sz w:val="16"/>
          <w:szCs w:val="16"/>
        </w:rPr>
        <w:t xml:space="preserve">                                или поступающего)</w:t>
      </w:r>
    </w:p>
    <w:p w:rsidR="00AB10C5" w:rsidRDefault="00AB10C5" w:rsidP="00AB10C5">
      <w:pPr>
        <w:pStyle w:val="ConsPlusNormal"/>
        <w:ind w:firstLine="0"/>
        <w:jc w:val="both"/>
        <w:rPr>
          <w:sz w:val="16"/>
          <w:szCs w:val="16"/>
        </w:rPr>
      </w:pPr>
    </w:p>
    <w:p w:rsidR="00AB10C5" w:rsidRPr="00045E2D" w:rsidRDefault="00AB10C5" w:rsidP="00AB10C5">
      <w:pPr>
        <w:ind w:firstLine="709"/>
        <w:jc w:val="both"/>
      </w:pPr>
      <w:r w:rsidRPr="00045E2D">
        <w:t xml:space="preserve">Я, </w:t>
      </w:r>
      <w:r w:rsidRPr="00045E2D">
        <w:rPr>
          <w:i/>
          <w:u w:val="single"/>
        </w:rPr>
        <w:t>Иванов Иван Иванович</w:t>
      </w:r>
      <w:r w:rsidRPr="00045E2D">
        <w:t xml:space="preserve">,  </w:t>
      </w:r>
      <w:r w:rsidRPr="00045E2D">
        <w:rPr>
          <w:sz w:val="28"/>
          <w:szCs w:val="28"/>
        </w:rPr>
        <w:t>даю  согласие  на   обработку</w:t>
      </w:r>
      <w:r w:rsidRPr="00045E2D">
        <w:t xml:space="preserve">              </w:t>
      </w:r>
    </w:p>
    <w:p w:rsidR="00AB10C5" w:rsidRPr="00045E2D" w:rsidRDefault="00AB10C5" w:rsidP="00AB10C5">
      <w:pPr>
        <w:ind w:left="-15" w:firstLine="724"/>
        <w:jc w:val="both"/>
        <w:rPr>
          <w:sz w:val="20"/>
          <w:szCs w:val="20"/>
        </w:rPr>
      </w:pPr>
      <w:r w:rsidRPr="00045E2D">
        <w:t xml:space="preserve">     </w:t>
      </w:r>
      <w:r w:rsidRPr="00045E2D">
        <w:rPr>
          <w:sz w:val="20"/>
          <w:szCs w:val="20"/>
        </w:rPr>
        <w:t xml:space="preserve">(Ф.И.О. родителя (законного представителя) или поступающего) </w:t>
      </w:r>
    </w:p>
    <w:p w:rsidR="00AB10C5" w:rsidRPr="00AB10C5" w:rsidRDefault="00AB10C5" w:rsidP="00AB10C5">
      <w:pPr>
        <w:pStyle w:val="ConsPlusNormal"/>
        <w:jc w:val="both"/>
        <w:rPr>
          <w:sz w:val="16"/>
          <w:szCs w:val="16"/>
        </w:rPr>
      </w:pPr>
      <w:r w:rsidRPr="00AB10C5">
        <w:rPr>
          <w:sz w:val="16"/>
          <w:szCs w:val="16"/>
        </w:rPr>
        <w:t>персональных данных, а также персональных данных моего ребенка  для формирования банка данных.</w:t>
      </w:r>
    </w:p>
    <w:p w:rsidR="00AB10C5" w:rsidRPr="00AB10C5" w:rsidRDefault="00AB10C5" w:rsidP="00AB10C5">
      <w:pPr>
        <w:pStyle w:val="ConsPlusNormal"/>
        <w:jc w:val="both"/>
        <w:rPr>
          <w:sz w:val="16"/>
          <w:szCs w:val="16"/>
        </w:rPr>
      </w:pPr>
      <w:r w:rsidRPr="00AB10C5">
        <w:rPr>
          <w:sz w:val="16"/>
          <w:szCs w:val="16"/>
        </w:rPr>
        <w:t>Персональные данные могут использоваться в целях формирования баз данных в унифицированных программных средствах, предназначенных для формирования банка данных об обучающихся, с использованием фото и видеоматериалов в сети Интернет, для информационного обеспечения принятия управленческих решений на всех уровнях образования до окончания ребенка или поступающего в системе общего образования.</w:t>
      </w:r>
    </w:p>
    <w:p w:rsidR="00AB10C5" w:rsidRPr="00AB10C5" w:rsidRDefault="00AB10C5" w:rsidP="00AB10C5">
      <w:pPr>
        <w:pStyle w:val="ConsPlusNormal"/>
        <w:jc w:val="both"/>
        <w:rPr>
          <w:sz w:val="16"/>
          <w:szCs w:val="16"/>
        </w:rPr>
      </w:pPr>
      <w:r w:rsidRPr="00AB10C5">
        <w:rPr>
          <w:sz w:val="16"/>
          <w:szCs w:val="16"/>
        </w:rPr>
        <w:t>С положениями Федерального закона от 27 июля 2006 г. № 152-ФЗ «О персональных данных» ознакомлен (а).</w:t>
      </w:r>
    </w:p>
    <w:p w:rsidR="00AB10C5" w:rsidRDefault="00AB10C5" w:rsidP="00AB10C5">
      <w:pPr>
        <w:pStyle w:val="ConsPlusNormal"/>
        <w:ind w:firstLine="0"/>
        <w:jc w:val="both"/>
        <w:rPr>
          <w:sz w:val="16"/>
          <w:szCs w:val="16"/>
        </w:rPr>
      </w:pPr>
    </w:p>
    <w:p w:rsidR="00AB10C5" w:rsidRPr="00AB10C5" w:rsidRDefault="00AB10C5" w:rsidP="00AB10C5">
      <w:pPr>
        <w:pStyle w:val="ConsPlusNormal"/>
        <w:ind w:firstLine="0"/>
        <w:jc w:val="both"/>
        <w:rPr>
          <w:sz w:val="16"/>
          <w:szCs w:val="16"/>
        </w:rPr>
      </w:pPr>
      <w:r w:rsidRPr="00AB10C5">
        <w:rPr>
          <w:sz w:val="16"/>
          <w:szCs w:val="16"/>
        </w:rPr>
        <w:t>00.00.0000                              __________________________/</w:t>
      </w:r>
      <w:proofErr w:type="spellStart"/>
      <w:r w:rsidRPr="00AB10C5">
        <w:rPr>
          <w:sz w:val="16"/>
          <w:szCs w:val="16"/>
        </w:rPr>
        <w:t>И.И.Иванов</w:t>
      </w:r>
      <w:proofErr w:type="spellEnd"/>
      <w:r w:rsidRPr="00AB10C5">
        <w:rPr>
          <w:sz w:val="16"/>
          <w:szCs w:val="16"/>
        </w:rPr>
        <w:t>/</w:t>
      </w:r>
    </w:p>
    <w:p w:rsidR="00AB10C5" w:rsidRDefault="00AB10C5" w:rsidP="00AB10C5">
      <w:pPr>
        <w:pStyle w:val="ConsPlusNormal"/>
        <w:ind w:firstLine="0"/>
        <w:jc w:val="both"/>
        <w:rPr>
          <w:sz w:val="16"/>
          <w:szCs w:val="16"/>
        </w:rPr>
      </w:pPr>
      <w:r w:rsidRPr="00AB10C5">
        <w:rPr>
          <w:sz w:val="16"/>
          <w:szCs w:val="16"/>
        </w:rPr>
        <w:t xml:space="preserve">       </w:t>
      </w:r>
      <w:proofErr w:type="gramStart"/>
      <w:r w:rsidRPr="00AB10C5">
        <w:rPr>
          <w:sz w:val="16"/>
          <w:szCs w:val="16"/>
        </w:rPr>
        <w:t>(д</w:t>
      </w:r>
      <w:r>
        <w:rPr>
          <w:sz w:val="16"/>
          <w:szCs w:val="16"/>
        </w:rPr>
        <w:t xml:space="preserve">ата)       </w:t>
      </w:r>
      <w:r w:rsidRPr="00AB10C5">
        <w:rPr>
          <w:sz w:val="16"/>
          <w:szCs w:val="16"/>
        </w:rPr>
        <w:t>(подпись родителя (законного представителя)</w:t>
      </w:r>
      <w:proofErr w:type="gramEnd"/>
    </w:p>
    <w:p w:rsidR="00AB10C5" w:rsidRDefault="00AB10C5" w:rsidP="00AB10C5">
      <w:pPr>
        <w:pStyle w:val="ConsPlusNormal"/>
        <w:ind w:firstLine="0"/>
        <w:jc w:val="both"/>
        <w:rPr>
          <w:sz w:val="16"/>
          <w:szCs w:val="16"/>
        </w:rPr>
      </w:pPr>
      <w:r>
        <w:rPr>
          <w:sz w:val="16"/>
          <w:szCs w:val="16"/>
        </w:rPr>
        <w:t xml:space="preserve">                          </w:t>
      </w:r>
      <w:r w:rsidRPr="00AB10C5">
        <w:rPr>
          <w:sz w:val="16"/>
          <w:szCs w:val="16"/>
        </w:rPr>
        <w:t xml:space="preserve"> или поступающего)</w:t>
      </w:r>
    </w:p>
    <w:p w:rsidR="00AB10C5" w:rsidRDefault="00AB10C5" w:rsidP="00AB10C5">
      <w:pPr>
        <w:pStyle w:val="ConsPlusNormal"/>
        <w:ind w:firstLine="0"/>
        <w:jc w:val="both"/>
        <w:rPr>
          <w:sz w:val="16"/>
          <w:szCs w:val="16"/>
        </w:rPr>
      </w:pPr>
    </w:p>
    <w:p w:rsidR="00DF6072" w:rsidRDefault="00DF6072" w:rsidP="00AB10C5">
      <w:pPr>
        <w:pStyle w:val="ConsPlusNormal"/>
        <w:ind w:left="1416"/>
        <w:jc w:val="center"/>
        <w:rPr>
          <w:sz w:val="16"/>
          <w:szCs w:val="16"/>
        </w:rPr>
      </w:pPr>
    </w:p>
    <w:p w:rsidR="00DF6072" w:rsidRDefault="00DF6072" w:rsidP="00AB10C5">
      <w:pPr>
        <w:pStyle w:val="ConsPlusNormal"/>
        <w:ind w:left="1416"/>
        <w:jc w:val="center"/>
        <w:rPr>
          <w:sz w:val="16"/>
          <w:szCs w:val="16"/>
        </w:rPr>
      </w:pPr>
    </w:p>
    <w:p w:rsidR="00DF6072" w:rsidRDefault="00DF6072" w:rsidP="00AB10C5">
      <w:pPr>
        <w:pStyle w:val="ConsPlusNormal"/>
        <w:ind w:left="1416"/>
        <w:jc w:val="center"/>
        <w:rPr>
          <w:sz w:val="16"/>
          <w:szCs w:val="16"/>
        </w:rPr>
      </w:pPr>
    </w:p>
    <w:p w:rsidR="00DF6072" w:rsidRDefault="00DF6072" w:rsidP="00AB10C5">
      <w:pPr>
        <w:pStyle w:val="ConsPlusNormal"/>
        <w:ind w:left="1416"/>
        <w:jc w:val="center"/>
        <w:rPr>
          <w:sz w:val="16"/>
          <w:szCs w:val="16"/>
        </w:rPr>
      </w:pPr>
    </w:p>
    <w:p w:rsidR="00DF6072" w:rsidRDefault="00DF6072" w:rsidP="00AB10C5">
      <w:pPr>
        <w:pStyle w:val="ConsPlusNormal"/>
        <w:ind w:left="1416"/>
        <w:jc w:val="center"/>
        <w:rPr>
          <w:sz w:val="16"/>
          <w:szCs w:val="16"/>
        </w:rPr>
      </w:pPr>
    </w:p>
    <w:p w:rsidR="00DF6072" w:rsidRDefault="00DF6072" w:rsidP="00AB10C5">
      <w:pPr>
        <w:pStyle w:val="ConsPlusNormal"/>
        <w:ind w:left="1416"/>
        <w:jc w:val="center"/>
        <w:rPr>
          <w:sz w:val="16"/>
          <w:szCs w:val="16"/>
        </w:rPr>
      </w:pPr>
    </w:p>
    <w:p w:rsidR="00AB10C5" w:rsidRPr="00AB10C5" w:rsidRDefault="00AB10C5" w:rsidP="00AB10C5">
      <w:pPr>
        <w:pStyle w:val="ConsPlusNormal"/>
        <w:ind w:left="1416"/>
        <w:jc w:val="center"/>
        <w:rPr>
          <w:sz w:val="16"/>
          <w:szCs w:val="16"/>
        </w:rPr>
      </w:pPr>
      <w:r w:rsidRPr="00AB10C5">
        <w:rPr>
          <w:sz w:val="16"/>
          <w:szCs w:val="16"/>
        </w:rPr>
        <w:lastRenderedPageBreak/>
        <w:t>Приложение 5</w:t>
      </w:r>
    </w:p>
    <w:p w:rsidR="00AB10C5" w:rsidRPr="00AB10C5" w:rsidRDefault="00AB10C5" w:rsidP="00AB10C5">
      <w:pPr>
        <w:pStyle w:val="ConsPlusNormal"/>
        <w:ind w:left="1416"/>
        <w:jc w:val="center"/>
        <w:rPr>
          <w:sz w:val="16"/>
          <w:szCs w:val="16"/>
        </w:rPr>
      </w:pPr>
      <w:r w:rsidRPr="00AB10C5">
        <w:rPr>
          <w:sz w:val="16"/>
          <w:szCs w:val="16"/>
        </w:rPr>
        <w:t>к административному регламенту предоставления администрацией  Благодарненского муниципального округа Ставропольского края муниципальной услуги «Зачисление в муниципальную общеобразовательную организацию»</w:t>
      </w:r>
    </w:p>
    <w:p w:rsidR="00AB10C5" w:rsidRPr="00AB10C5" w:rsidRDefault="00AB10C5" w:rsidP="00AB10C5">
      <w:pPr>
        <w:pStyle w:val="ConsPlusNormal"/>
        <w:ind w:firstLine="0"/>
        <w:jc w:val="both"/>
        <w:rPr>
          <w:sz w:val="16"/>
          <w:szCs w:val="16"/>
        </w:rPr>
      </w:pPr>
    </w:p>
    <w:p w:rsidR="00AB10C5" w:rsidRPr="00AB10C5" w:rsidRDefault="00AB10C5" w:rsidP="00AB10C5">
      <w:pPr>
        <w:pStyle w:val="ConsPlusNormal"/>
        <w:jc w:val="both"/>
        <w:rPr>
          <w:sz w:val="16"/>
          <w:szCs w:val="16"/>
        </w:rPr>
      </w:pPr>
    </w:p>
    <w:p w:rsidR="00AB10C5" w:rsidRDefault="00AB10C5" w:rsidP="00AB10C5">
      <w:pPr>
        <w:pStyle w:val="ConsPlusNormal"/>
        <w:ind w:firstLine="0"/>
        <w:jc w:val="center"/>
        <w:rPr>
          <w:sz w:val="16"/>
          <w:szCs w:val="16"/>
        </w:rPr>
      </w:pPr>
      <w:r w:rsidRPr="00AB10C5">
        <w:rPr>
          <w:sz w:val="16"/>
          <w:szCs w:val="16"/>
        </w:rPr>
        <w:t>РАСПИСКА</w:t>
      </w:r>
    </w:p>
    <w:p w:rsidR="00AB10C5" w:rsidRDefault="00AB10C5" w:rsidP="00AB10C5">
      <w:pPr>
        <w:pStyle w:val="ConsPlusNormal"/>
        <w:ind w:firstLine="0"/>
        <w:rPr>
          <w:sz w:val="16"/>
          <w:szCs w:val="16"/>
        </w:rPr>
      </w:pPr>
    </w:p>
    <w:p w:rsidR="00AB10C5" w:rsidRPr="00CC1294" w:rsidRDefault="00AB10C5" w:rsidP="00AB10C5">
      <w:pPr>
        <w:spacing w:line="180" w:lineRule="exact"/>
        <w:ind w:firstLine="708"/>
        <w:jc w:val="both"/>
        <w:rPr>
          <w:rFonts w:ascii="Arial" w:hAnsi="Arial" w:cs="Arial"/>
          <w:sz w:val="16"/>
          <w:szCs w:val="16"/>
        </w:rPr>
      </w:pPr>
      <w:r w:rsidRPr="00CC1294">
        <w:rPr>
          <w:rFonts w:ascii="Arial" w:hAnsi="Arial" w:cs="Arial"/>
          <w:sz w:val="16"/>
          <w:szCs w:val="16"/>
        </w:rPr>
        <w:t>Уважаемый (</w:t>
      </w:r>
      <w:proofErr w:type="spellStart"/>
      <w:r w:rsidRPr="00CC1294">
        <w:rPr>
          <w:rFonts w:ascii="Arial" w:hAnsi="Arial" w:cs="Arial"/>
          <w:sz w:val="16"/>
          <w:szCs w:val="16"/>
        </w:rPr>
        <w:t>ая</w:t>
      </w:r>
      <w:proofErr w:type="spellEnd"/>
      <w:r w:rsidRPr="00CC1294">
        <w:rPr>
          <w:rFonts w:ascii="Arial" w:hAnsi="Arial" w:cs="Arial"/>
          <w:sz w:val="16"/>
          <w:szCs w:val="16"/>
        </w:rPr>
        <w:t>)_______________________________________________!</w:t>
      </w:r>
    </w:p>
    <w:p w:rsidR="00AB10C5" w:rsidRPr="00CC1294" w:rsidRDefault="00AB10C5" w:rsidP="00AB10C5">
      <w:pPr>
        <w:spacing w:line="180" w:lineRule="exact"/>
        <w:jc w:val="center"/>
        <w:rPr>
          <w:rFonts w:ascii="Arial" w:hAnsi="Arial" w:cs="Arial"/>
          <w:sz w:val="16"/>
          <w:szCs w:val="16"/>
        </w:rPr>
      </w:pPr>
      <w:r w:rsidRPr="00CC1294">
        <w:rPr>
          <w:rFonts w:ascii="Arial" w:hAnsi="Arial" w:cs="Arial"/>
          <w:sz w:val="16"/>
          <w:szCs w:val="16"/>
        </w:rPr>
        <w:t xml:space="preserve">                                                       (фамилия, имя, отчество родителей (законных представителей) или </w:t>
      </w:r>
      <w:proofErr w:type="gramStart"/>
      <w:r w:rsidRPr="00CC1294">
        <w:rPr>
          <w:rFonts w:ascii="Arial" w:hAnsi="Arial" w:cs="Arial"/>
          <w:sz w:val="16"/>
          <w:szCs w:val="16"/>
        </w:rPr>
        <w:t>поступающего</w:t>
      </w:r>
      <w:proofErr w:type="gramEnd"/>
      <w:r w:rsidRPr="00CC1294">
        <w:rPr>
          <w:rFonts w:ascii="Arial" w:hAnsi="Arial" w:cs="Arial"/>
          <w:sz w:val="16"/>
          <w:szCs w:val="16"/>
        </w:rPr>
        <w:t>)</w:t>
      </w:r>
    </w:p>
    <w:p w:rsidR="00AB10C5" w:rsidRPr="00CC1294" w:rsidRDefault="00AB10C5" w:rsidP="00AB10C5">
      <w:pPr>
        <w:spacing w:line="180" w:lineRule="exact"/>
        <w:jc w:val="both"/>
        <w:rPr>
          <w:rFonts w:ascii="Arial" w:hAnsi="Arial" w:cs="Arial"/>
          <w:sz w:val="16"/>
          <w:szCs w:val="16"/>
        </w:rPr>
      </w:pPr>
      <w:r w:rsidRPr="00CC1294">
        <w:rPr>
          <w:rFonts w:ascii="Arial" w:hAnsi="Arial" w:cs="Arial"/>
          <w:sz w:val="16"/>
          <w:szCs w:val="16"/>
        </w:rPr>
        <w:t xml:space="preserve">         Ваше заявление </w:t>
      </w:r>
      <w:proofErr w:type="gramStart"/>
      <w:r w:rsidRPr="00CC1294">
        <w:rPr>
          <w:rFonts w:ascii="Arial" w:hAnsi="Arial" w:cs="Arial"/>
          <w:sz w:val="16"/>
          <w:szCs w:val="16"/>
        </w:rPr>
        <w:t>о приёме ребёнка в __________________________ зарегистрировано в журнале приема заявлений о приеме на обучение</w:t>
      </w:r>
      <w:proofErr w:type="gramEnd"/>
      <w:r w:rsidRPr="00CC1294">
        <w:rPr>
          <w:rFonts w:ascii="Arial" w:hAnsi="Arial" w:cs="Arial"/>
          <w:sz w:val="16"/>
          <w:szCs w:val="16"/>
        </w:rPr>
        <w:t xml:space="preserve"> в общеобразовательную организацию под №__________.</w:t>
      </w:r>
    </w:p>
    <w:p w:rsidR="00AB10C5" w:rsidRPr="00CC1294" w:rsidRDefault="00AB10C5" w:rsidP="00AB10C5">
      <w:pPr>
        <w:spacing w:line="180" w:lineRule="exact"/>
        <w:jc w:val="both"/>
        <w:rPr>
          <w:rFonts w:ascii="Arial" w:hAnsi="Arial" w:cs="Arial"/>
          <w:sz w:val="16"/>
          <w:szCs w:val="16"/>
        </w:rPr>
      </w:pPr>
    </w:p>
    <w:p w:rsidR="00AB10C5" w:rsidRPr="00CC1294" w:rsidRDefault="00AB10C5" w:rsidP="00AB10C5">
      <w:pPr>
        <w:spacing w:line="180" w:lineRule="exact"/>
        <w:jc w:val="both"/>
        <w:rPr>
          <w:rFonts w:ascii="Arial" w:hAnsi="Arial" w:cs="Arial"/>
          <w:sz w:val="16"/>
          <w:szCs w:val="16"/>
        </w:rPr>
      </w:pPr>
      <w:r w:rsidRPr="00CC1294">
        <w:rPr>
          <w:rFonts w:ascii="Arial" w:hAnsi="Arial" w:cs="Arial"/>
          <w:sz w:val="16"/>
          <w:szCs w:val="16"/>
        </w:rPr>
        <w:t xml:space="preserve">        Из перечня представленных документов ___________________________ </w:t>
      </w:r>
    </w:p>
    <w:p w:rsidR="00AB10C5" w:rsidRPr="00CC1294" w:rsidRDefault="00AB10C5" w:rsidP="00AB10C5">
      <w:pPr>
        <w:spacing w:line="180" w:lineRule="exact"/>
        <w:jc w:val="both"/>
        <w:rPr>
          <w:rFonts w:ascii="Arial" w:hAnsi="Arial" w:cs="Arial"/>
          <w:sz w:val="16"/>
          <w:szCs w:val="16"/>
        </w:rPr>
      </w:pPr>
      <w:r>
        <w:rPr>
          <w:rFonts w:ascii="Arial" w:hAnsi="Arial" w:cs="Arial"/>
          <w:sz w:val="16"/>
          <w:szCs w:val="16"/>
        </w:rPr>
        <w:t xml:space="preserve">                 </w:t>
      </w:r>
      <w:r w:rsidRPr="00CC1294">
        <w:rPr>
          <w:rFonts w:ascii="Arial" w:hAnsi="Arial" w:cs="Arial"/>
          <w:sz w:val="16"/>
          <w:szCs w:val="16"/>
        </w:rPr>
        <w:t>(наименование организации)</w:t>
      </w:r>
    </w:p>
    <w:p w:rsidR="00AB10C5" w:rsidRPr="00CC1294" w:rsidRDefault="00AB10C5" w:rsidP="00AB10C5">
      <w:pPr>
        <w:spacing w:line="180" w:lineRule="exact"/>
        <w:jc w:val="both"/>
        <w:rPr>
          <w:rFonts w:ascii="Arial" w:hAnsi="Arial" w:cs="Arial"/>
          <w:sz w:val="16"/>
          <w:szCs w:val="16"/>
        </w:rPr>
      </w:pPr>
      <w:r w:rsidRPr="00CC1294">
        <w:rPr>
          <w:rFonts w:ascii="Arial" w:hAnsi="Arial" w:cs="Arial"/>
          <w:sz w:val="16"/>
          <w:szCs w:val="16"/>
        </w:rPr>
        <w:t xml:space="preserve">получено:                                                                                                 </w:t>
      </w:r>
    </w:p>
    <w:p w:rsidR="00AB10C5" w:rsidRPr="00CC1294" w:rsidRDefault="00AB10C5" w:rsidP="00AB10C5">
      <w:pPr>
        <w:spacing w:line="180" w:lineRule="exact"/>
        <w:jc w:val="both"/>
        <w:rPr>
          <w:rFonts w:ascii="Arial" w:hAnsi="Arial" w:cs="Arial"/>
          <w:sz w:val="16"/>
          <w:szCs w:val="16"/>
        </w:rPr>
      </w:pPr>
      <w:r w:rsidRPr="00CC1294">
        <w:rPr>
          <w:rFonts w:ascii="Arial" w:hAnsi="Arial" w:cs="Arial"/>
          <w:sz w:val="16"/>
          <w:szCs w:val="16"/>
        </w:rPr>
        <w:t>1.___________________________</w:t>
      </w:r>
      <w:r>
        <w:rPr>
          <w:rFonts w:ascii="Arial" w:hAnsi="Arial" w:cs="Arial"/>
          <w:sz w:val="16"/>
          <w:szCs w:val="16"/>
        </w:rPr>
        <w:t>_______________________</w:t>
      </w:r>
    </w:p>
    <w:p w:rsidR="00AB10C5" w:rsidRPr="00CC1294" w:rsidRDefault="00AB10C5" w:rsidP="00AB10C5">
      <w:pPr>
        <w:spacing w:line="180" w:lineRule="exact"/>
        <w:jc w:val="both"/>
        <w:rPr>
          <w:rFonts w:ascii="Arial" w:hAnsi="Arial" w:cs="Arial"/>
          <w:sz w:val="16"/>
          <w:szCs w:val="16"/>
        </w:rPr>
      </w:pPr>
      <w:r w:rsidRPr="00CC1294">
        <w:rPr>
          <w:rFonts w:ascii="Arial" w:hAnsi="Arial" w:cs="Arial"/>
          <w:sz w:val="16"/>
          <w:szCs w:val="16"/>
        </w:rPr>
        <w:t>2.___________________________</w:t>
      </w:r>
      <w:r>
        <w:rPr>
          <w:rFonts w:ascii="Arial" w:hAnsi="Arial" w:cs="Arial"/>
          <w:sz w:val="16"/>
          <w:szCs w:val="16"/>
        </w:rPr>
        <w:t>_______________________</w:t>
      </w:r>
    </w:p>
    <w:p w:rsidR="00AB10C5" w:rsidRPr="00CC1294" w:rsidRDefault="00AB10C5" w:rsidP="00AB10C5">
      <w:pPr>
        <w:spacing w:line="180" w:lineRule="exact"/>
        <w:jc w:val="both"/>
        <w:rPr>
          <w:rFonts w:ascii="Arial" w:hAnsi="Arial" w:cs="Arial"/>
          <w:sz w:val="16"/>
          <w:szCs w:val="16"/>
        </w:rPr>
      </w:pPr>
      <w:r w:rsidRPr="00CC1294">
        <w:rPr>
          <w:rFonts w:ascii="Arial" w:hAnsi="Arial" w:cs="Arial"/>
          <w:sz w:val="16"/>
          <w:szCs w:val="16"/>
        </w:rPr>
        <w:t>3.__________________________________________________</w:t>
      </w:r>
    </w:p>
    <w:p w:rsidR="00AB10C5" w:rsidRPr="00CC1294" w:rsidRDefault="00AB10C5" w:rsidP="00AB10C5">
      <w:pPr>
        <w:spacing w:line="180" w:lineRule="exact"/>
        <w:jc w:val="both"/>
        <w:rPr>
          <w:rFonts w:ascii="Arial" w:hAnsi="Arial" w:cs="Arial"/>
          <w:sz w:val="16"/>
          <w:szCs w:val="16"/>
        </w:rPr>
      </w:pPr>
      <w:r w:rsidRPr="00CC1294">
        <w:rPr>
          <w:rFonts w:ascii="Arial" w:hAnsi="Arial" w:cs="Arial"/>
          <w:sz w:val="16"/>
          <w:szCs w:val="16"/>
        </w:rPr>
        <w:t>4.___________________________</w:t>
      </w:r>
      <w:r>
        <w:rPr>
          <w:rFonts w:ascii="Arial" w:hAnsi="Arial" w:cs="Arial"/>
          <w:sz w:val="16"/>
          <w:szCs w:val="16"/>
        </w:rPr>
        <w:t>_______________________</w:t>
      </w:r>
    </w:p>
    <w:p w:rsidR="00AB10C5" w:rsidRPr="00CC1294" w:rsidRDefault="00AB10C5" w:rsidP="00AB10C5">
      <w:pPr>
        <w:spacing w:line="180" w:lineRule="exact"/>
        <w:jc w:val="both"/>
        <w:rPr>
          <w:rFonts w:ascii="Arial" w:hAnsi="Arial" w:cs="Arial"/>
          <w:sz w:val="16"/>
          <w:szCs w:val="16"/>
        </w:rPr>
      </w:pPr>
      <w:r w:rsidRPr="00CC1294">
        <w:rPr>
          <w:rFonts w:ascii="Arial" w:hAnsi="Arial" w:cs="Arial"/>
          <w:sz w:val="16"/>
          <w:szCs w:val="16"/>
        </w:rPr>
        <w:t>5.______________________________________________</w:t>
      </w:r>
      <w:r>
        <w:rPr>
          <w:rFonts w:ascii="Arial" w:hAnsi="Arial" w:cs="Arial"/>
          <w:sz w:val="16"/>
          <w:szCs w:val="16"/>
        </w:rPr>
        <w:t>____</w:t>
      </w:r>
    </w:p>
    <w:p w:rsidR="00AB10C5" w:rsidRPr="00CC1294" w:rsidRDefault="00AB10C5" w:rsidP="00AB10C5">
      <w:pPr>
        <w:spacing w:line="180" w:lineRule="exact"/>
        <w:jc w:val="both"/>
        <w:rPr>
          <w:rFonts w:ascii="Arial" w:hAnsi="Arial" w:cs="Arial"/>
          <w:sz w:val="16"/>
          <w:szCs w:val="16"/>
        </w:rPr>
      </w:pPr>
    </w:p>
    <w:p w:rsidR="00AB10C5" w:rsidRPr="00CC1294" w:rsidRDefault="00AB10C5" w:rsidP="00AB10C5">
      <w:pPr>
        <w:spacing w:line="180" w:lineRule="exact"/>
        <w:jc w:val="both"/>
        <w:rPr>
          <w:rFonts w:ascii="Arial" w:hAnsi="Arial" w:cs="Arial"/>
          <w:sz w:val="16"/>
          <w:szCs w:val="16"/>
        </w:rPr>
      </w:pPr>
      <w:r w:rsidRPr="00CC1294">
        <w:rPr>
          <w:rFonts w:ascii="Arial" w:hAnsi="Arial" w:cs="Arial"/>
          <w:sz w:val="16"/>
          <w:szCs w:val="16"/>
        </w:rPr>
        <w:t>По вопросам приёма в общеобразовательную организацию Вы можете получить консультацию по телефонам:</w:t>
      </w:r>
    </w:p>
    <w:p w:rsidR="00AB10C5" w:rsidRDefault="00AB10C5" w:rsidP="00AB10C5">
      <w:pPr>
        <w:spacing w:line="180" w:lineRule="exact"/>
        <w:jc w:val="both"/>
        <w:rPr>
          <w:rFonts w:ascii="Arial" w:hAnsi="Arial" w:cs="Arial"/>
          <w:sz w:val="16"/>
          <w:szCs w:val="16"/>
        </w:rPr>
      </w:pPr>
      <w:r>
        <w:rPr>
          <w:rFonts w:ascii="Arial" w:hAnsi="Arial" w:cs="Arial"/>
          <w:sz w:val="16"/>
          <w:szCs w:val="16"/>
        </w:rPr>
        <w:t>_____________</w:t>
      </w:r>
      <w:r w:rsidRPr="00CC1294">
        <w:rPr>
          <w:rFonts w:ascii="Arial" w:hAnsi="Arial" w:cs="Arial"/>
          <w:sz w:val="16"/>
          <w:szCs w:val="16"/>
        </w:rPr>
        <w:t xml:space="preserve"> –   директор _____</w:t>
      </w:r>
      <w:r>
        <w:rPr>
          <w:rFonts w:ascii="Arial" w:hAnsi="Arial" w:cs="Arial"/>
          <w:sz w:val="16"/>
          <w:szCs w:val="16"/>
        </w:rPr>
        <w:t>__________________</w:t>
      </w:r>
      <w:r w:rsidRPr="00CC1294">
        <w:rPr>
          <w:rFonts w:ascii="Arial" w:hAnsi="Arial" w:cs="Arial"/>
          <w:sz w:val="16"/>
          <w:szCs w:val="16"/>
        </w:rPr>
        <w:t xml:space="preserve"> </w:t>
      </w:r>
    </w:p>
    <w:p w:rsidR="00AB10C5" w:rsidRDefault="00AB10C5" w:rsidP="00AB10C5">
      <w:pPr>
        <w:spacing w:line="180" w:lineRule="exact"/>
        <w:jc w:val="both"/>
        <w:rPr>
          <w:rFonts w:ascii="Arial" w:hAnsi="Arial" w:cs="Arial"/>
          <w:sz w:val="16"/>
          <w:szCs w:val="16"/>
        </w:rPr>
      </w:pPr>
      <w:r>
        <w:rPr>
          <w:rFonts w:ascii="Arial" w:hAnsi="Arial" w:cs="Arial"/>
          <w:sz w:val="16"/>
          <w:szCs w:val="16"/>
        </w:rPr>
        <w:t xml:space="preserve"> </w:t>
      </w:r>
      <w:r w:rsidRPr="00CC1294">
        <w:rPr>
          <w:rFonts w:ascii="Arial" w:hAnsi="Arial" w:cs="Arial"/>
          <w:sz w:val="16"/>
          <w:szCs w:val="16"/>
        </w:rPr>
        <w:t xml:space="preserve"> </w:t>
      </w:r>
      <w:proofErr w:type="gramStart"/>
      <w:r w:rsidRPr="00CC1294">
        <w:rPr>
          <w:rFonts w:ascii="Arial" w:hAnsi="Arial" w:cs="Arial"/>
          <w:sz w:val="16"/>
          <w:szCs w:val="16"/>
        </w:rPr>
        <w:t>(</w:t>
      </w:r>
      <w:proofErr w:type="spellStart"/>
      <w:r>
        <w:rPr>
          <w:rFonts w:ascii="Arial" w:hAnsi="Arial" w:cs="Arial"/>
          <w:sz w:val="16"/>
          <w:szCs w:val="16"/>
        </w:rPr>
        <w:t>номер</w:t>
      </w:r>
      <w:r w:rsidRPr="00CC1294">
        <w:rPr>
          <w:rFonts w:ascii="Arial" w:hAnsi="Arial" w:cs="Arial"/>
          <w:sz w:val="16"/>
          <w:szCs w:val="16"/>
        </w:rPr>
        <w:t>телефона</w:t>
      </w:r>
      <w:proofErr w:type="spellEnd"/>
      <w:r w:rsidRPr="00AB10C5">
        <w:rPr>
          <w:rFonts w:ascii="Arial" w:hAnsi="Arial" w:cs="Arial"/>
          <w:sz w:val="16"/>
          <w:szCs w:val="16"/>
        </w:rPr>
        <w:t xml:space="preserve"> </w:t>
      </w:r>
      <w:r>
        <w:rPr>
          <w:rFonts w:ascii="Arial" w:hAnsi="Arial" w:cs="Arial"/>
          <w:sz w:val="16"/>
          <w:szCs w:val="16"/>
        </w:rPr>
        <w:t xml:space="preserve"> Ф.И.О.</w:t>
      </w:r>
      <w:r w:rsidRPr="00CC1294">
        <w:rPr>
          <w:rFonts w:ascii="Arial" w:hAnsi="Arial" w:cs="Arial"/>
          <w:sz w:val="16"/>
          <w:szCs w:val="16"/>
        </w:rPr>
        <w:t xml:space="preserve">      </w:t>
      </w:r>
      <w:r>
        <w:rPr>
          <w:rFonts w:ascii="Arial" w:hAnsi="Arial" w:cs="Arial"/>
          <w:sz w:val="16"/>
          <w:szCs w:val="16"/>
        </w:rPr>
        <w:t xml:space="preserve">    </w:t>
      </w:r>
      <w:r w:rsidRPr="00CC1294">
        <w:rPr>
          <w:rFonts w:ascii="Arial" w:hAnsi="Arial" w:cs="Arial"/>
          <w:sz w:val="16"/>
          <w:szCs w:val="16"/>
        </w:rPr>
        <w:t xml:space="preserve"> (наименование организации, </w:t>
      </w:r>
      <w:proofErr w:type="gramEnd"/>
    </w:p>
    <w:p w:rsidR="00AB10C5" w:rsidRPr="00CC1294" w:rsidRDefault="00AB10C5" w:rsidP="00AB10C5">
      <w:pPr>
        <w:spacing w:line="180" w:lineRule="exact"/>
        <w:jc w:val="both"/>
        <w:rPr>
          <w:rFonts w:ascii="Arial" w:hAnsi="Arial" w:cs="Arial"/>
          <w:sz w:val="16"/>
          <w:szCs w:val="16"/>
        </w:rPr>
      </w:pPr>
    </w:p>
    <w:p w:rsidR="00AB10C5" w:rsidRDefault="00AB10C5" w:rsidP="00AB10C5">
      <w:pPr>
        <w:spacing w:line="180" w:lineRule="exact"/>
        <w:jc w:val="both"/>
        <w:rPr>
          <w:rFonts w:ascii="Arial" w:hAnsi="Arial" w:cs="Arial"/>
          <w:sz w:val="16"/>
          <w:szCs w:val="16"/>
        </w:rPr>
      </w:pPr>
      <w:r>
        <w:rPr>
          <w:rFonts w:ascii="Arial" w:hAnsi="Arial" w:cs="Arial"/>
          <w:sz w:val="16"/>
          <w:szCs w:val="16"/>
        </w:rPr>
        <w:t>___________</w:t>
      </w:r>
      <w:r w:rsidRPr="00CC1294">
        <w:rPr>
          <w:rFonts w:ascii="Arial" w:hAnsi="Arial" w:cs="Arial"/>
          <w:sz w:val="16"/>
          <w:szCs w:val="16"/>
        </w:rPr>
        <w:t xml:space="preserve"> –  заместитель директора _</w:t>
      </w:r>
      <w:r>
        <w:rPr>
          <w:rFonts w:ascii="Arial" w:hAnsi="Arial" w:cs="Arial"/>
          <w:sz w:val="16"/>
          <w:szCs w:val="16"/>
        </w:rPr>
        <w:t>_________________</w:t>
      </w:r>
      <w:r w:rsidRPr="00CC1294">
        <w:rPr>
          <w:rFonts w:ascii="Arial" w:hAnsi="Arial" w:cs="Arial"/>
          <w:sz w:val="16"/>
          <w:szCs w:val="16"/>
        </w:rPr>
        <w:t xml:space="preserve">       </w:t>
      </w:r>
    </w:p>
    <w:p w:rsidR="00AB10C5" w:rsidRPr="00CC1294" w:rsidRDefault="00AB10C5" w:rsidP="00AB10C5">
      <w:pPr>
        <w:spacing w:line="180" w:lineRule="exact"/>
        <w:jc w:val="both"/>
        <w:rPr>
          <w:rFonts w:ascii="Arial" w:hAnsi="Arial" w:cs="Arial"/>
          <w:sz w:val="16"/>
          <w:szCs w:val="16"/>
        </w:rPr>
      </w:pPr>
      <w:r w:rsidRPr="00CC1294">
        <w:rPr>
          <w:rFonts w:ascii="Arial" w:hAnsi="Arial" w:cs="Arial"/>
          <w:sz w:val="16"/>
          <w:szCs w:val="16"/>
        </w:rPr>
        <w:t xml:space="preserve"> </w:t>
      </w:r>
      <w:proofErr w:type="gramStart"/>
      <w:r w:rsidRPr="00CC1294">
        <w:rPr>
          <w:rFonts w:ascii="Arial" w:hAnsi="Arial" w:cs="Arial"/>
          <w:sz w:val="16"/>
          <w:szCs w:val="16"/>
        </w:rPr>
        <w:t xml:space="preserve">(номер  телефона  </w:t>
      </w:r>
      <w:r>
        <w:rPr>
          <w:rFonts w:ascii="Arial" w:hAnsi="Arial" w:cs="Arial"/>
          <w:sz w:val="16"/>
          <w:szCs w:val="16"/>
        </w:rPr>
        <w:t xml:space="preserve">    </w:t>
      </w:r>
      <w:r w:rsidRPr="00CC1294">
        <w:rPr>
          <w:rFonts w:ascii="Arial" w:hAnsi="Arial" w:cs="Arial"/>
          <w:sz w:val="16"/>
          <w:szCs w:val="16"/>
        </w:rPr>
        <w:t>(Ф.И.О.)</w:t>
      </w:r>
      <w:r w:rsidRPr="00AB10C5">
        <w:t xml:space="preserve"> </w:t>
      </w:r>
      <w:r w:rsidRPr="00AB10C5">
        <w:rPr>
          <w:rFonts w:ascii="Arial" w:hAnsi="Arial" w:cs="Arial"/>
          <w:sz w:val="16"/>
          <w:szCs w:val="16"/>
        </w:rPr>
        <w:t>(наименование организации</w:t>
      </w:r>
      <w:proofErr w:type="gramEnd"/>
    </w:p>
    <w:p w:rsidR="00AB10C5" w:rsidRPr="00CC1294" w:rsidRDefault="00AB10C5" w:rsidP="00AB10C5">
      <w:pPr>
        <w:spacing w:line="180" w:lineRule="exact"/>
        <w:jc w:val="both"/>
        <w:rPr>
          <w:rFonts w:ascii="Arial" w:hAnsi="Arial" w:cs="Arial"/>
          <w:sz w:val="16"/>
          <w:szCs w:val="16"/>
        </w:rPr>
      </w:pPr>
    </w:p>
    <w:p w:rsidR="00AB10C5" w:rsidRPr="00CC1294" w:rsidRDefault="00AB10C5" w:rsidP="00AB10C5">
      <w:pPr>
        <w:spacing w:line="180" w:lineRule="exact"/>
        <w:jc w:val="both"/>
        <w:rPr>
          <w:rFonts w:ascii="Arial" w:hAnsi="Arial" w:cs="Arial"/>
          <w:sz w:val="16"/>
          <w:szCs w:val="16"/>
        </w:rPr>
      </w:pPr>
      <w:r w:rsidRPr="00CC1294">
        <w:rPr>
          <w:rFonts w:ascii="Arial" w:hAnsi="Arial" w:cs="Arial"/>
          <w:sz w:val="16"/>
          <w:szCs w:val="16"/>
        </w:rPr>
        <w:t>____________________________________</w:t>
      </w:r>
      <w:r>
        <w:rPr>
          <w:rFonts w:ascii="Arial" w:hAnsi="Arial" w:cs="Arial"/>
          <w:sz w:val="16"/>
          <w:szCs w:val="16"/>
        </w:rPr>
        <w:t>____________</w:t>
      </w:r>
      <w:r w:rsidRPr="00CC1294">
        <w:rPr>
          <w:rFonts w:ascii="Arial" w:hAnsi="Arial" w:cs="Arial"/>
          <w:sz w:val="16"/>
          <w:szCs w:val="16"/>
        </w:rPr>
        <w:t xml:space="preserve"> (Ф.И.О. и подпись должностного лица, ответственного за прием документов)</w:t>
      </w:r>
    </w:p>
    <w:p w:rsidR="00AB10C5" w:rsidRDefault="00AB10C5" w:rsidP="00AB10C5">
      <w:pPr>
        <w:spacing w:line="180" w:lineRule="exact"/>
        <w:rPr>
          <w:rFonts w:ascii="Arial" w:hAnsi="Arial" w:cs="Arial"/>
          <w:sz w:val="16"/>
          <w:szCs w:val="16"/>
        </w:rPr>
      </w:pPr>
    </w:p>
    <w:p w:rsidR="00AB10C5" w:rsidRPr="00CC1294" w:rsidRDefault="00AB10C5" w:rsidP="00AB10C5">
      <w:pPr>
        <w:spacing w:line="180" w:lineRule="exact"/>
        <w:rPr>
          <w:rFonts w:ascii="Arial" w:hAnsi="Arial" w:cs="Arial"/>
          <w:sz w:val="16"/>
          <w:szCs w:val="16"/>
        </w:rPr>
      </w:pPr>
      <w:r w:rsidRPr="00CC1294">
        <w:rPr>
          <w:rFonts w:ascii="Arial" w:hAnsi="Arial" w:cs="Arial"/>
          <w:sz w:val="16"/>
          <w:szCs w:val="16"/>
        </w:rPr>
        <w:t>М.П. __________________</w:t>
      </w:r>
    </w:p>
    <w:p w:rsidR="00AB10C5" w:rsidRDefault="00AB10C5" w:rsidP="00AB10C5">
      <w:pPr>
        <w:spacing w:line="180" w:lineRule="exact"/>
        <w:rPr>
          <w:rFonts w:ascii="Arial" w:hAnsi="Arial" w:cs="Arial"/>
          <w:sz w:val="16"/>
          <w:szCs w:val="16"/>
        </w:rPr>
      </w:pPr>
      <w:r w:rsidRPr="00CC1294">
        <w:rPr>
          <w:rFonts w:ascii="Arial" w:hAnsi="Arial" w:cs="Arial"/>
          <w:sz w:val="16"/>
          <w:szCs w:val="16"/>
        </w:rPr>
        <w:t xml:space="preserve">                      (дата)    </w:t>
      </w:r>
    </w:p>
    <w:p w:rsidR="00AB10C5" w:rsidRDefault="00AB10C5" w:rsidP="00AB10C5">
      <w:pPr>
        <w:spacing w:line="180" w:lineRule="exact"/>
        <w:rPr>
          <w:rFonts w:ascii="Arial" w:hAnsi="Arial" w:cs="Arial"/>
          <w:sz w:val="16"/>
          <w:szCs w:val="16"/>
        </w:rPr>
      </w:pPr>
    </w:p>
    <w:p w:rsidR="00DA76DA" w:rsidRPr="00DA76DA" w:rsidRDefault="00DA76DA" w:rsidP="00DA76DA">
      <w:pPr>
        <w:spacing w:line="180" w:lineRule="exact"/>
        <w:ind w:left="1416"/>
        <w:jc w:val="center"/>
        <w:rPr>
          <w:rFonts w:ascii="Arial" w:hAnsi="Arial" w:cs="Arial"/>
          <w:sz w:val="16"/>
          <w:szCs w:val="16"/>
        </w:rPr>
      </w:pPr>
      <w:r w:rsidRPr="00DA76DA">
        <w:rPr>
          <w:rFonts w:ascii="Arial" w:hAnsi="Arial" w:cs="Arial"/>
          <w:sz w:val="16"/>
          <w:szCs w:val="16"/>
        </w:rPr>
        <w:t>Приложение 6</w:t>
      </w:r>
    </w:p>
    <w:p w:rsidR="00AB10C5" w:rsidRPr="00CC1294" w:rsidRDefault="00DA76DA" w:rsidP="00DA76DA">
      <w:pPr>
        <w:spacing w:line="180" w:lineRule="exact"/>
        <w:ind w:left="1416"/>
        <w:jc w:val="center"/>
        <w:rPr>
          <w:rFonts w:ascii="Arial" w:hAnsi="Arial" w:cs="Arial"/>
          <w:sz w:val="16"/>
          <w:szCs w:val="16"/>
        </w:rPr>
      </w:pPr>
      <w:r w:rsidRPr="00DA76DA">
        <w:rPr>
          <w:rFonts w:ascii="Arial" w:hAnsi="Arial" w:cs="Arial"/>
          <w:sz w:val="16"/>
          <w:szCs w:val="16"/>
        </w:rPr>
        <w:t>к административному регламенту предоставления администрацией  Благодарненского муниципального округа Ставропольского края муниципальной услуги «Зачисление в муниципальную общеобразовательную организацию»</w:t>
      </w:r>
    </w:p>
    <w:p w:rsidR="00AB10C5" w:rsidRDefault="00AB10C5" w:rsidP="00AB10C5">
      <w:pPr>
        <w:pStyle w:val="ConsPlusNormal"/>
        <w:ind w:firstLine="0"/>
        <w:rPr>
          <w:sz w:val="16"/>
          <w:szCs w:val="16"/>
        </w:rPr>
      </w:pPr>
    </w:p>
    <w:p w:rsidR="00AB10C5" w:rsidRDefault="00AB10C5" w:rsidP="00AB10C5">
      <w:pPr>
        <w:spacing w:line="180" w:lineRule="exact"/>
        <w:jc w:val="both"/>
        <w:rPr>
          <w:rFonts w:ascii="Arial" w:hAnsi="Arial" w:cs="Arial"/>
          <w:sz w:val="18"/>
          <w:szCs w:val="18"/>
        </w:rPr>
      </w:pPr>
    </w:p>
    <w:p w:rsidR="00AB10C5" w:rsidRDefault="00AB10C5" w:rsidP="00AB10C5">
      <w:pPr>
        <w:spacing w:line="180" w:lineRule="exact"/>
        <w:jc w:val="both"/>
        <w:rPr>
          <w:rFonts w:ascii="Arial" w:hAnsi="Arial" w:cs="Arial"/>
          <w:sz w:val="18"/>
          <w:szCs w:val="18"/>
        </w:rPr>
      </w:pPr>
    </w:p>
    <w:tbl>
      <w:tblPr>
        <w:tblStyle w:val="af7"/>
        <w:tblW w:w="0" w:type="auto"/>
        <w:tblInd w:w="108" w:type="dxa"/>
        <w:tblLayout w:type="fixed"/>
        <w:tblLook w:val="04A0" w:firstRow="1" w:lastRow="0" w:firstColumn="1" w:lastColumn="0" w:noHBand="0" w:noVBand="1"/>
      </w:tblPr>
      <w:tblGrid>
        <w:gridCol w:w="567"/>
        <w:gridCol w:w="2268"/>
        <w:gridCol w:w="1701"/>
      </w:tblGrid>
      <w:tr w:rsidR="00DF6072" w:rsidRPr="00DF6072" w:rsidTr="00DF6072">
        <w:trPr>
          <w:trHeight w:val="144"/>
        </w:trPr>
        <w:tc>
          <w:tcPr>
            <w:tcW w:w="567" w:type="dxa"/>
          </w:tcPr>
          <w:p w:rsidR="00DF6072" w:rsidRPr="00DF6072" w:rsidRDefault="00DF6072" w:rsidP="00DF6072">
            <w:pPr>
              <w:spacing w:line="180" w:lineRule="exact"/>
              <w:jc w:val="both"/>
              <w:rPr>
                <w:rFonts w:ascii="Arial" w:hAnsi="Arial" w:cs="Arial"/>
                <w:sz w:val="18"/>
                <w:szCs w:val="18"/>
              </w:rPr>
            </w:pPr>
            <w:r w:rsidRPr="00DF6072">
              <w:rPr>
                <w:rFonts w:ascii="Arial" w:hAnsi="Arial" w:cs="Arial"/>
                <w:sz w:val="18"/>
                <w:szCs w:val="18"/>
              </w:rPr>
              <w:t>№</w:t>
            </w:r>
          </w:p>
          <w:p w:rsidR="00DF6072" w:rsidRPr="00DF6072" w:rsidRDefault="00DF6072" w:rsidP="00DF6072">
            <w:pPr>
              <w:spacing w:line="180" w:lineRule="exact"/>
              <w:jc w:val="both"/>
              <w:rPr>
                <w:rFonts w:ascii="Arial" w:hAnsi="Arial" w:cs="Arial"/>
                <w:sz w:val="18"/>
                <w:szCs w:val="18"/>
              </w:rPr>
            </w:pPr>
            <w:proofErr w:type="spellStart"/>
            <w:r w:rsidRPr="00DF6072">
              <w:rPr>
                <w:rFonts w:ascii="Arial" w:hAnsi="Arial" w:cs="Arial"/>
                <w:sz w:val="18"/>
                <w:szCs w:val="18"/>
              </w:rPr>
              <w:t>пп</w:t>
            </w:r>
            <w:proofErr w:type="spellEnd"/>
          </w:p>
        </w:tc>
        <w:tc>
          <w:tcPr>
            <w:tcW w:w="2268" w:type="dxa"/>
          </w:tcPr>
          <w:p w:rsidR="00DF6072" w:rsidRPr="00DF6072" w:rsidRDefault="00DF6072" w:rsidP="00DF6072">
            <w:pPr>
              <w:spacing w:line="180" w:lineRule="exact"/>
              <w:jc w:val="both"/>
              <w:rPr>
                <w:rFonts w:ascii="Arial" w:hAnsi="Arial" w:cs="Arial"/>
                <w:sz w:val="18"/>
                <w:szCs w:val="18"/>
              </w:rPr>
            </w:pPr>
            <w:r w:rsidRPr="00DF6072">
              <w:rPr>
                <w:rFonts w:ascii="Arial" w:hAnsi="Arial" w:cs="Arial"/>
                <w:sz w:val="18"/>
                <w:szCs w:val="18"/>
              </w:rPr>
              <w:t>Наименование льготной категории</w:t>
            </w:r>
          </w:p>
        </w:tc>
        <w:tc>
          <w:tcPr>
            <w:tcW w:w="1701" w:type="dxa"/>
          </w:tcPr>
          <w:p w:rsidR="00DF6072" w:rsidRPr="00DF6072" w:rsidRDefault="00DF6072" w:rsidP="00DF6072">
            <w:pPr>
              <w:spacing w:line="180" w:lineRule="exact"/>
              <w:jc w:val="both"/>
              <w:rPr>
                <w:rFonts w:ascii="Arial" w:hAnsi="Arial" w:cs="Arial"/>
                <w:sz w:val="18"/>
                <w:szCs w:val="18"/>
              </w:rPr>
            </w:pPr>
            <w:r w:rsidRPr="00DF6072">
              <w:rPr>
                <w:rFonts w:ascii="Arial" w:hAnsi="Arial" w:cs="Arial"/>
                <w:sz w:val="18"/>
                <w:szCs w:val="18"/>
              </w:rPr>
              <w:t>нормативный акт</w:t>
            </w:r>
          </w:p>
        </w:tc>
      </w:tr>
      <w:tr w:rsidR="00DF6072" w:rsidRPr="00DF6072" w:rsidTr="00DF6072">
        <w:trPr>
          <w:trHeight w:val="144"/>
        </w:trPr>
        <w:tc>
          <w:tcPr>
            <w:tcW w:w="567" w:type="dxa"/>
          </w:tcPr>
          <w:p w:rsidR="00DF6072" w:rsidRPr="00DF6072" w:rsidRDefault="00DF6072" w:rsidP="00DF6072">
            <w:pPr>
              <w:spacing w:line="180" w:lineRule="exact"/>
              <w:jc w:val="both"/>
              <w:rPr>
                <w:rFonts w:ascii="Arial" w:hAnsi="Arial" w:cs="Arial"/>
                <w:sz w:val="18"/>
                <w:szCs w:val="18"/>
              </w:rPr>
            </w:pPr>
            <w:r w:rsidRPr="00DF6072">
              <w:rPr>
                <w:rFonts w:ascii="Arial" w:hAnsi="Arial" w:cs="Arial"/>
                <w:sz w:val="18"/>
                <w:szCs w:val="18"/>
              </w:rPr>
              <w:t>1.</w:t>
            </w:r>
          </w:p>
        </w:tc>
        <w:tc>
          <w:tcPr>
            <w:tcW w:w="2268" w:type="dxa"/>
          </w:tcPr>
          <w:p w:rsidR="00DF6072" w:rsidRPr="00DF6072" w:rsidRDefault="00DF6072" w:rsidP="00DF6072">
            <w:pPr>
              <w:spacing w:line="180" w:lineRule="exact"/>
              <w:jc w:val="both"/>
              <w:rPr>
                <w:rFonts w:ascii="Arial" w:hAnsi="Arial" w:cs="Arial"/>
                <w:sz w:val="18"/>
                <w:szCs w:val="18"/>
              </w:rPr>
            </w:pPr>
            <w:r w:rsidRPr="00DF6072">
              <w:rPr>
                <w:rFonts w:ascii="Arial" w:hAnsi="Arial" w:cs="Arial"/>
                <w:sz w:val="18"/>
                <w:szCs w:val="18"/>
              </w:rPr>
              <w:t xml:space="preserve">Дети военнослужащих по месту жительства их семей места </w:t>
            </w:r>
          </w:p>
        </w:tc>
        <w:tc>
          <w:tcPr>
            <w:tcW w:w="1701" w:type="dxa"/>
          </w:tcPr>
          <w:p w:rsidR="00DF6072" w:rsidRPr="00DF6072" w:rsidRDefault="00104913" w:rsidP="00DF6072">
            <w:pPr>
              <w:spacing w:line="180" w:lineRule="exact"/>
              <w:jc w:val="both"/>
              <w:rPr>
                <w:rFonts w:ascii="Arial" w:hAnsi="Arial" w:cs="Arial"/>
                <w:sz w:val="18"/>
                <w:szCs w:val="18"/>
              </w:rPr>
            </w:pPr>
            <w:hyperlink r:id="rId17" w:history="1">
              <w:r w:rsidR="00DF6072" w:rsidRPr="00DF6072">
                <w:rPr>
                  <w:rStyle w:val="af2"/>
                  <w:rFonts w:ascii="Arial" w:hAnsi="Arial" w:cs="Arial"/>
                  <w:sz w:val="18"/>
                  <w:szCs w:val="18"/>
                </w:rPr>
                <w:t>абзац второй части 6 статьи 19</w:t>
              </w:r>
            </w:hyperlink>
            <w:r w:rsidR="00DF6072" w:rsidRPr="00DF6072">
              <w:rPr>
                <w:rFonts w:ascii="Arial" w:hAnsi="Arial" w:cs="Arial"/>
                <w:sz w:val="18"/>
                <w:szCs w:val="18"/>
              </w:rPr>
              <w:t xml:space="preserve"> Федерального закона от 27 мая 1998 года № 76-ФЗ «О статусе военнослужащих»</w:t>
            </w:r>
          </w:p>
        </w:tc>
      </w:tr>
      <w:tr w:rsidR="00DF6072" w:rsidRPr="00DF6072" w:rsidTr="00DF6072">
        <w:trPr>
          <w:trHeight w:val="10593"/>
        </w:trPr>
        <w:tc>
          <w:tcPr>
            <w:tcW w:w="567" w:type="dxa"/>
          </w:tcPr>
          <w:p w:rsidR="00DF6072" w:rsidRPr="00DF6072" w:rsidRDefault="00DF6072" w:rsidP="00DF6072">
            <w:pPr>
              <w:spacing w:line="180" w:lineRule="exact"/>
              <w:jc w:val="both"/>
              <w:rPr>
                <w:rFonts w:ascii="Arial" w:hAnsi="Arial" w:cs="Arial"/>
                <w:sz w:val="18"/>
                <w:szCs w:val="18"/>
              </w:rPr>
            </w:pPr>
            <w:r w:rsidRPr="00DF6072">
              <w:rPr>
                <w:rFonts w:ascii="Arial" w:hAnsi="Arial" w:cs="Arial"/>
                <w:sz w:val="18"/>
                <w:szCs w:val="18"/>
              </w:rPr>
              <w:lastRenderedPageBreak/>
              <w:t>2.</w:t>
            </w:r>
          </w:p>
        </w:tc>
        <w:tc>
          <w:tcPr>
            <w:tcW w:w="2268" w:type="dxa"/>
          </w:tcPr>
          <w:p w:rsidR="00DF6072" w:rsidRPr="00DF6072" w:rsidRDefault="00DF6072" w:rsidP="00DF6072">
            <w:pPr>
              <w:spacing w:line="180" w:lineRule="exact"/>
              <w:jc w:val="both"/>
              <w:rPr>
                <w:rFonts w:ascii="Arial" w:hAnsi="Arial" w:cs="Arial"/>
                <w:sz w:val="18"/>
                <w:szCs w:val="18"/>
              </w:rPr>
            </w:pPr>
            <w:proofErr w:type="gramStart"/>
            <w:r w:rsidRPr="00DF6072">
              <w:rPr>
                <w:rFonts w:ascii="Arial" w:hAnsi="Arial" w:cs="Arial"/>
                <w:sz w:val="18"/>
                <w:szCs w:val="18"/>
              </w:rPr>
              <w:t>Дети сотрудника полиции, детям сотрудника полиции, погибшего (умершего) вследствие увечья или иного повреждения здоровья, полученных в связи с выполнением служебных обязанностей, дети сотрудника полиции, умершего вследствие заболевания, полученного в период прохождения службы в полиции, дети гражданина Российской Федерации, уволенного со службы в полиции вследствие увечья или иного повреждения здоровья, полученных в связи с выполнением служебных обязанностей и исключивших возможность дальнейшего</w:t>
            </w:r>
            <w:proofErr w:type="gramEnd"/>
            <w:r w:rsidRPr="00DF6072">
              <w:rPr>
                <w:rFonts w:ascii="Arial" w:hAnsi="Arial" w:cs="Arial"/>
                <w:sz w:val="18"/>
                <w:szCs w:val="18"/>
              </w:rPr>
              <w:t xml:space="preserve"> </w:t>
            </w:r>
            <w:proofErr w:type="gramStart"/>
            <w:r w:rsidRPr="00DF6072">
              <w:rPr>
                <w:rFonts w:ascii="Arial" w:hAnsi="Arial" w:cs="Arial"/>
                <w:sz w:val="18"/>
                <w:szCs w:val="18"/>
              </w:rPr>
              <w:t>прохождения службы в полиции, дети гражданина Российской Федерации, умершего в течение одного года после увольнения со службы в полиции вследствие увечья или иного повреждения здоровья, полученных в связи с выполнением служебных обязанностей, либо вследствие заболевания, полученного в период прохождения службы в полиции, исключивших возможность дальнейшего прохождения службы в полиции, дети, находящимся (находившимся) на иждивении сотрудника полиции, гражданина Российской Федерации</w:t>
            </w:r>
            <w:proofErr w:type="gramEnd"/>
          </w:p>
        </w:tc>
        <w:tc>
          <w:tcPr>
            <w:tcW w:w="1701" w:type="dxa"/>
          </w:tcPr>
          <w:p w:rsidR="00DF6072" w:rsidRPr="00DF6072" w:rsidRDefault="00DF6072" w:rsidP="00DF6072">
            <w:pPr>
              <w:spacing w:line="180" w:lineRule="exact"/>
              <w:jc w:val="both"/>
              <w:rPr>
                <w:rFonts w:ascii="Arial" w:hAnsi="Arial" w:cs="Arial"/>
                <w:sz w:val="18"/>
                <w:szCs w:val="18"/>
              </w:rPr>
            </w:pPr>
            <w:r w:rsidRPr="00DF6072">
              <w:rPr>
                <w:rFonts w:ascii="Arial" w:hAnsi="Arial" w:cs="Arial"/>
                <w:sz w:val="18"/>
                <w:szCs w:val="18"/>
              </w:rPr>
              <w:t>часть 6 статьи 46 Федерального закона от 7 февраля 2011 года № 3-ФЗ «О полиции»</w:t>
            </w:r>
          </w:p>
        </w:tc>
      </w:tr>
      <w:tr w:rsidR="00DF6072" w:rsidRPr="00DF6072" w:rsidTr="00DF6072">
        <w:trPr>
          <w:trHeight w:val="887"/>
        </w:trPr>
        <w:tc>
          <w:tcPr>
            <w:tcW w:w="567" w:type="dxa"/>
          </w:tcPr>
          <w:p w:rsidR="00DF6072" w:rsidRPr="00DF6072" w:rsidRDefault="00DF6072" w:rsidP="00DF6072">
            <w:pPr>
              <w:spacing w:line="180" w:lineRule="exact"/>
              <w:jc w:val="both"/>
              <w:rPr>
                <w:rFonts w:ascii="Arial" w:hAnsi="Arial" w:cs="Arial"/>
                <w:sz w:val="18"/>
                <w:szCs w:val="18"/>
              </w:rPr>
            </w:pPr>
            <w:r w:rsidRPr="00DF6072">
              <w:rPr>
                <w:rFonts w:ascii="Arial" w:hAnsi="Arial" w:cs="Arial"/>
                <w:sz w:val="18"/>
                <w:szCs w:val="18"/>
              </w:rPr>
              <w:t>3.</w:t>
            </w:r>
          </w:p>
        </w:tc>
        <w:tc>
          <w:tcPr>
            <w:tcW w:w="2268" w:type="dxa"/>
          </w:tcPr>
          <w:p w:rsidR="00DF6072" w:rsidRPr="00DF6072" w:rsidRDefault="00DF6072" w:rsidP="00DF6072">
            <w:pPr>
              <w:spacing w:line="180" w:lineRule="exact"/>
              <w:jc w:val="both"/>
              <w:rPr>
                <w:rFonts w:ascii="Arial" w:hAnsi="Arial" w:cs="Arial"/>
                <w:sz w:val="18"/>
                <w:szCs w:val="18"/>
              </w:rPr>
            </w:pPr>
            <w:r w:rsidRPr="00DF6072">
              <w:rPr>
                <w:rFonts w:ascii="Arial" w:hAnsi="Arial" w:cs="Arial"/>
                <w:sz w:val="18"/>
                <w:szCs w:val="18"/>
              </w:rPr>
              <w:t>Дети сотрудников органов внутренних дел, не являющихся сотрудниками полиции</w:t>
            </w:r>
          </w:p>
        </w:tc>
        <w:tc>
          <w:tcPr>
            <w:tcW w:w="1701" w:type="dxa"/>
          </w:tcPr>
          <w:p w:rsidR="00DF6072" w:rsidRPr="00DF6072" w:rsidRDefault="00DF6072" w:rsidP="00DF6072">
            <w:pPr>
              <w:spacing w:line="180" w:lineRule="exact"/>
              <w:jc w:val="both"/>
              <w:rPr>
                <w:rFonts w:ascii="Arial" w:hAnsi="Arial" w:cs="Arial"/>
                <w:sz w:val="18"/>
                <w:szCs w:val="18"/>
              </w:rPr>
            </w:pPr>
            <w:r w:rsidRPr="00DF6072">
              <w:rPr>
                <w:rFonts w:ascii="Arial" w:hAnsi="Arial" w:cs="Arial"/>
                <w:sz w:val="18"/>
                <w:szCs w:val="18"/>
              </w:rPr>
              <w:t xml:space="preserve">пункты 2-6 </w:t>
            </w:r>
            <w:hyperlink r:id="rId18" w:history="1">
              <w:r w:rsidRPr="00DF6072">
                <w:rPr>
                  <w:rStyle w:val="af2"/>
                  <w:rFonts w:ascii="Arial" w:hAnsi="Arial" w:cs="Arial"/>
                  <w:sz w:val="18"/>
                  <w:szCs w:val="18"/>
                </w:rPr>
                <w:t>части 2 статьи 46</w:t>
              </w:r>
            </w:hyperlink>
            <w:r w:rsidRPr="00DF6072">
              <w:rPr>
                <w:rFonts w:ascii="Arial" w:hAnsi="Arial" w:cs="Arial"/>
                <w:sz w:val="18"/>
                <w:szCs w:val="18"/>
              </w:rPr>
              <w:t xml:space="preserve"> Федерального закона от 7 февраля 2011 года № 3-ФЗ «О полиции»</w:t>
            </w:r>
          </w:p>
        </w:tc>
      </w:tr>
      <w:tr w:rsidR="00DF6072" w:rsidRPr="00DF6072" w:rsidTr="00DF6072">
        <w:trPr>
          <w:trHeight w:val="1237"/>
        </w:trPr>
        <w:tc>
          <w:tcPr>
            <w:tcW w:w="567" w:type="dxa"/>
          </w:tcPr>
          <w:p w:rsidR="00DF6072" w:rsidRPr="00DF6072" w:rsidRDefault="00DF6072" w:rsidP="00DF6072">
            <w:pPr>
              <w:spacing w:line="180" w:lineRule="exact"/>
              <w:jc w:val="both"/>
              <w:rPr>
                <w:rFonts w:ascii="Arial" w:hAnsi="Arial" w:cs="Arial"/>
                <w:sz w:val="18"/>
                <w:szCs w:val="18"/>
              </w:rPr>
            </w:pPr>
            <w:r w:rsidRPr="00DF6072">
              <w:rPr>
                <w:rFonts w:ascii="Arial" w:hAnsi="Arial" w:cs="Arial"/>
                <w:sz w:val="18"/>
                <w:szCs w:val="18"/>
              </w:rPr>
              <w:t>4.</w:t>
            </w:r>
          </w:p>
        </w:tc>
        <w:tc>
          <w:tcPr>
            <w:tcW w:w="2268" w:type="dxa"/>
          </w:tcPr>
          <w:p w:rsidR="00DF6072" w:rsidRPr="00DF6072" w:rsidRDefault="00DF6072" w:rsidP="00DF6072">
            <w:pPr>
              <w:spacing w:line="180" w:lineRule="exact"/>
              <w:jc w:val="both"/>
              <w:rPr>
                <w:rFonts w:ascii="Arial" w:hAnsi="Arial" w:cs="Arial"/>
                <w:sz w:val="18"/>
                <w:szCs w:val="18"/>
              </w:rPr>
            </w:pPr>
            <w:proofErr w:type="gramStart"/>
            <w:r w:rsidRPr="00DF6072">
              <w:rPr>
                <w:rFonts w:ascii="Arial" w:hAnsi="Arial" w:cs="Arial"/>
                <w:sz w:val="18"/>
                <w:szCs w:val="18"/>
              </w:rPr>
              <w:t xml:space="preserve">Дети сотрудников, имеющих специальные звания и проходящих службу в учреждениях и органах уголовно-исполнительной системы, органах принудительного исполнения Российской Федерации, федеральной противопожарной службе </w:t>
            </w:r>
            <w:r w:rsidRPr="00DF6072">
              <w:rPr>
                <w:rFonts w:ascii="Arial" w:hAnsi="Arial" w:cs="Arial"/>
                <w:sz w:val="18"/>
                <w:szCs w:val="18"/>
              </w:rPr>
              <w:lastRenderedPageBreak/>
              <w:t>Государственной противопожарной службы и таможенных органах Российской Федерации (далее - сотрудники),</w:t>
            </w:r>
            <w:bookmarkStart w:id="2" w:name="dst100109"/>
            <w:bookmarkEnd w:id="2"/>
            <w:r w:rsidRPr="00DF6072">
              <w:rPr>
                <w:rFonts w:ascii="Arial" w:hAnsi="Arial" w:cs="Arial"/>
                <w:sz w:val="18"/>
                <w:szCs w:val="18"/>
              </w:rPr>
              <w:t xml:space="preserve"> дети сотрудника, погибшего (умершего) вследствие увечья или иного повреждения здоровья, полученных в связи с выполнением служебных обязанностей</w:t>
            </w:r>
            <w:bookmarkStart w:id="3" w:name="dst100110"/>
            <w:bookmarkEnd w:id="3"/>
            <w:r w:rsidRPr="00DF6072">
              <w:rPr>
                <w:rFonts w:ascii="Arial" w:hAnsi="Arial" w:cs="Arial"/>
                <w:sz w:val="18"/>
                <w:szCs w:val="18"/>
              </w:rPr>
              <w:t>, дети сотрудника, умершего вследствие заболевания, полученного в период прохождения службы в</w:t>
            </w:r>
            <w:proofErr w:type="gramEnd"/>
            <w:r w:rsidRPr="00DF6072">
              <w:rPr>
                <w:rFonts w:ascii="Arial" w:hAnsi="Arial" w:cs="Arial"/>
                <w:sz w:val="18"/>
                <w:szCs w:val="18"/>
              </w:rPr>
              <w:t xml:space="preserve"> </w:t>
            </w:r>
            <w:proofErr w:type="gramStart"/>
            <w:r w:rsidRPr="00DF6072">
              <w:rPr>
                <w:rFonts w:ascii="Arial" w:hAnsi="Arial" w:cs="Arial"/>
                <w:sz w:val="18"/>
                <w:szCs w:val="18"/>
              </w:rPr>
              <w:t>учреждениях и органах</w:t>
            </w:r>
            <w:bookmarkStart w:id="4" w:name="dst100111"/>
            <w:bookmarkEnd w:id="4"/>
            <w:r w:rsidRPr="00DF6072">
              <w:rPr>
                <w:rFonts w:ascii="Arial" w:hAnsi="Arial" w:cs="Arial"/>
                <w:sz w:val="18"/>
                <w:szCs w:val="18"/>
              </w:rPr>
              <w:t>, дети гражданина Российской Федерации, уволенного со службы в учреждениях и органах вследствие увечья или иного повреждения здоровья, полученных в связи с выполнением служебных обязанностей и исключивших возможность дальнейшего прохождения службы в учреждениях и органах</w:t>
            </w:r>
            <w:bookmarkStart w:id="5" w:name="dst100112"/>
            <w:bookmarkEnd w:id="5"/>
            <w:r w:rsidRPr="00DF6072">
              <w:rPr>
                <w:rFonts w:ascii="Arial" w:hAnsi="Arial" w:cs="Arial"/>
                <w:sz w:val="18"/>
                <w:szCs w:val="18"/>
              </w:rPr>
              <w:t>, дети гражданина Российской Федерации, умершего в течение одного года после увольнения со службы в учреждениях и органах вследствие увечья или иного повреждения здоровья</w:t>
            </w:r>
            <w:proofErr w:type="gramEnd"/>
            <w:r w:rsidRPr="00DF6072">
              <w:rPr>
                <w:rFonts w:ascii="Arial" w:hAnsi="Arial" w:cs="Arial"/>
                <w:sz w:val="18"/>
                <w:szCs w:val="18"/>
              </w:rPr>
              <w:t xml:space="preserve">, </w:t>
            </w:r>
            <w:proofErr w:type="gramStart"/>
            <w:r w:rsidRPr="00DF6072">
              <w:rPr>
                <w:rFonts w:ascii="Arial" w:hAnsi="Arial" w:cs="Arial"/>
                <w:sz w:val="18"/>
                <w:szCs w:val="18"/>
              </w:rPr>
              <w:t>полученных в связи с выполнением служебных обязанностей, либо вследствие заболевания, полученного в период прохождения службы в учреждениях и органах, исключивших возможность дальнейшего прохождения службы в учреждениях и органах</w:t>
            </w:r>
            <w:bookmarkStart w:id="6" w:name="dst100113"/>
            <w:bookmarkEnd w:id="6"/>
            <w:r w:rsidRPr="00DF6072">
              <w:rPr>
                <w:rFonts w:ascii="Arial" w:hAnsi="Arial" w:cs="Arial"/>
                <w:sz w:val="18"/>
                <w:szCs w:val="18"/>
              </w:rPr>
              <w:t>, дети, находящимся (находившимся) на иждивении сотрудника, гражданина Российской Федерации</w:t>
            </w:r>
            <w:proofErr w:type="gramEnd"/>
          </w:p>
        </w:tc>
        <w:tc>
          <w:tcPr>
            <w:tcW w:w="1701" w:type="dxa"/>
          </w:tcPr>
          <w:p w:rsidR="00DF6072" w:rsidRPr="00DF6072" w:rsidRDefault="00104913" w:rsidP="00DF6072">
            <w:pPr>
              <w:spacing w:line="180" w:lineRule="exact"/>
              <w:jc w:val="both"/>
              <w:rPr>
                <w:rFonts w:ascii="Arial" w:hAnsi="Arial" w:cs="Arial"/>
                <w:sz w:val="18"/>
                <w:szCs w:val="18"/>
              </w:rPr>
            </w:pPr>
            <w:hyperlink r:id="rId19" w:history="1">
              <w:r w:rsidR="00DF6072" w:rsidRPr="00DF6072">
                <w:rPr>
                  <w:rStyle w:val="af2"/>
                  <w:rFonts w:ascii="Arial" w:hAnsi="Arial" w:cs="Arial"/>
                  <w:sz w:val="18"/>
                  <w:szCs w:val="18"/>
                </w:rPr>
                <w:t>часть 14 статьи 3</w:t>
              </w:r>
            </w:hyperlink>
            <w:r w:rsidR="00DF6072" w:rsidRPr="00DF6072">
              <w:rPr>
                <w:rFonts w:ascii="Arial" w:hAnsi="Arial" w:cs="Arial"/>
                <w:sz w:val="18"/>
                <w:szCs w:val="18"/>
              </w:rPr>
              <w:t xml:space="preserve"> Федерального закона от 30 декабря 2012 года    № 283-ФЗ «О социальных гарантиях сотрудникам некоторых федеральных органов исполнительной власти и внесении изменений в законодательные акты Российской Федерации»</w:t>
            </w:r>
          </w:p>
        </w:tc>
      </w:tr>
      <w:tr w:rsidR="00DF6072" w:rsidRPr="00DF6072" w:rsidTr="00DF6072">
        <w:trPr>
          <w:trHeight w:val="1206"/>
        </w:trPr>
        <w:tc>
          <w:tcPr>
            <w:tcW w:w="567" w:type="dxa"/>
          </w:tcPr>
          <w:p w:rsidR="00DF6072" w:rsidRPr="00DF6072" w:rsidRDefault="00DF6072" w:rsidP="00DF6072">
            <w:pPr>
              <w:spacing w:line="180" w:lineRule="exact"/>
              <w:jc w:val="both"/>
              <w:rPr>
                <w:rFonts w:ascii="Arial" w:hAnsi="Arial" w:cs="Arial"/>
                <w:sz w:val="18"/>
                <w:szCs w:val="18"/>
              </w:rPr>
            </w:pPr>
            <w:r w:rsidRPr="00DF6072">
              <w:rPr>
                <w:rFonts w:ascii="Arial" w:hAnsi="Arial" w:cs="Arial"/>
                <w:sz w:val="18"/>
                <w:szCs w:val="18"/>
              </w:rPr>
              <w:t>5.</w:t>
            </w:r>
          </w:p>
        </w:tc>
        <w:tc>
          <w:tcPr>
            <w:tcW w:w="2268" w:type="dxa"/>
          </w:tcPr>
          <w:p w:rsidR="00DF6072" w:rsidRPr="00DF6072" w:rsidRDefault="00DF6072" w:rsidP="00DF6072">
            <w:pPr>
              <w:spacing w:line="180" w:lineRule="exact"/>
              <w:jc w:val="both"/>
              <w:rPr>
                <w:rFonts w:ascii="Arial" w:hAnsi="Arial" w:cs="Arial"/>
                <w:sz w:val="18"/>
                <w:szCs w:val="18"/>
              </w:rPr>
            </w:pPr>
            <w:r w:rsidRPr="00DF6072">
              <w:rPr>
                <w:rFonts w:ascii="Arial" w:hAnsi="Arial" w:cs="Arial"/>
                <w:sz w:val="18"/>
                <w:szCs w:val="18"/>
              </w:rPr>
              <w:t xml:space="preserve">Братья и (или) сестры, проживающие в одной семье и имеющие общее место жительство </w:t>
            </w:r>
          </w:p>
        </w:tc>
        <w:tc>
          <w:tcPr>
            <w:tcW w:w="1701" w:type="dxa"/>
          </w:tcPr>
          <w:p w:rsidR="00DF6072" w:rsidRPr="00DF6072" w:rsidRDefault="00DF6072" w:rsidP="00DF6072">
            <w:pPr>
              <w:spacing w:line="180" w:lineRule="exact"/>
              <w:jc w:val="both"/>
              <w:rPr>
                <w:rFonts w:ascii="Arial" w:hAnsi="Arial" w:cs="Arial"/>
                <w:sz w:val="18"/>
                <w:szCs w:val="18"/>
              </w:rPr>
            </w:pPr>
            <w:r w:rsidRPr="00DF6072">
              <w:rPr>
                <w:rFonts w:ascii="Arial" w:hAnsi="Arial" w:cs="Arial"/>
                <w:sz w:val="18"/>
                <w:szCs w:val="18"/>
              </w:rPr>
              <w:t>часть 3.1 статьи 67 Федерального закона от 29 декабря 2012 года      № 273-ФЗ «Об образовании в Российской Федерации»</w:t>
            </w:r>
          </w:p>
        </w:tc>
      </w:tr>
    </w:tbl>
    <w:p w:rsidR="00DF6072" w:rsidRDefault="00DF6072" w:rsidP="00AB10C5">
      <w:pPr>
        <w:spacing w:line="180" w:lineRule="exact"/>
        <w:jc w:val="both"/>
        <w:rPr>
          <w:rFonts w:ascii="Arial" w:hAnsi="Arial" w:cs="Arial"/>
          <w:sz w:val="18"/>
          <w:szCs w:val="18"/>
        </w:rPr>
      </w:pPr>
    </w:p>
    <w:p w:rsidR="00DF6072" w:rsidRDefault="00DF6072" w:rsidP="00AB10C5">
      <w:pPr>
        <w:spacing w:line="180" w:lineRule="exact"/>
        <w:jc w:val="both"/>
        <w:rPr>
          <w:rFonts w:ascii="Arial" w:hAnsi="Arial" w:cs="Arial"/>
          <w:sz w:val="18"/>
          <w:szCs w:val="18"/>
        </w:rPr>
      </w:pPr>
    </w:p>
    <w:p w:rsidR="00DF6072" w:rsidRDefault="00DF6072" w:rsidP="00AB10C5">
      <w:pPr>
        <w:spacing w:line="180" w:lineRule="exact"/>
        <w:jc w:val="both"/>
        <w:rPr>
          <w:rFonts w:ascii="Arial" w:hAnsi="Arial" w:cs="Arial"/>
          <w:sz w:val="18"/>
          <w:szCs w:val="18"/>
        </w:rPr>
      </w:pPr>
    </w:p>
    <w:p w:rsidR="00DF6072" w:rsidRPr="00DF6072" w:rsidRDefault="00DF6072" w:rsidP="00DF6072">
      <w:pPr>
        <w:spacing w:line="180" w:lineRule="exact"/>
        <w:jc w:val="both"/>
        <w:rPr>
          <w:rFonts w:ascii="Arial" w:hAnsi="Arial" w:cs="Arial"/>
          <w:sz w:val="18"/>
          <w:szCs w:val="18"/>
        </w:rPr>
      </w:pPr>
      <w:r w:rsidRPr="00DF6072">
        <w:rPr>
          <w:rFonts w:ascii="Arial" w:hAnsi="Arial" w:cs="Arial"/>
          <w:sz w:val="18"/>
          <w:szCs w:val="18"/>
        </w:rPr>
        <w:t>Первый заместитель главы администрации</w:t>
      </w:r>
    </w:p>
    <w:p w:rsidR="00DF6072" w:rsidRPr="00DF6072" w:rsidRDefault="00DF6072" w:rsidP="00DF6072">
      <w:pPr>
        <w:spacing w:line="180" w:lineRule="exact"/>
        <w:jc w:val="both"/>
        <w:rPr>
          <w:rFonts w:ascii="Arial" w:hAnsi="Arial" w:cs="Arial"/>
          <w:sz w:val="18"/>
          <w:szCs w:val="18"/>
        </w:rPr>
      </w:pPr>
      <w:r w:rsidRPr="00DF6072">
        <w:rPr>
          <w:rFonts w:ascii="Arial" w:hAnsi="Arial" w:cs="Arial"/>
          <w:sz w:val="18"/>
          <w:szCs w:val="18"/>
        </w:rPr>
        <w:t>Благодарненского муниципального округа</w:t>
      </w:r>
    </w:p>
    <w:p w:rsidR="00DF6072" w:rsidRDefault="00DF6072" w:rsidP="00DF6072">
      <w:pPr>
        <w:spacing w:line="180" w:lineRule="exact"/>
        <w:jc w:val="both"/>
        <w:rPr>
          <w:rFonts w:ascii="Arial" w:hAnsi="Arial" w:cs="Arial"/>
          <w:sz w:val="18"/>
          <w:szCs w:val="18"/>
        </w:rPr>
      </w:pPr>
      <w:r>
        <w:rPr>
          <w:rFonts w:ascii="Arial" w:hAnsi="Arial" w:cs="Arial"/>
          <w:sz w:val="18"/>
          <w:szCs w:val="18"/>
        </w:rPr>
        <w:t xml:space="preserve">Ставропольского </w:t>
      </w:r>
      <w:r w:rsidRPr="00DF6072">
        <w:rPr>
          <w:rFonts w:ascii="Arial" w:hAnsi="Arial" w:cs="Arial"/>
          <w:sz w:val="18"/>
          <w:szCs w:val="18"/>
        </w:rPr>
        <w:t xml:space="preserve">края    </w:t>
      </w:r>
      <w:r>
        <w:rPr>
          <w:rFonts w:ascii="Arial" w:hAnsi="Arial" w:cs="Arial"/>
          <w:sz w:val="18"/>
          <w:szCs w:val="18"/>
        </w:rPr>
        <w:t xml:space="preserve">                        </w:t>
      </w:r>
      <w:r w:rsidRPr="00DF6072">
        <w:rPr>
          <w:rFonts w:ascii="Arial" w:hAnsi="Arial" w:cs="Arial"/>
          <w:sz w:val="18"/>
          <w:szCs w:val="18"/>
        </w:rPr>
        <w:t>Н.Д. Федюнина</w:t>
      </w:r>
    </w:p>
    <w:p w:rsidR="00DF6072" w:rsidRDefault="00DF6072" w:rsidP="00DF6072">
      <w:pPr>
        <w:spacing w:line="180" w:lineRule="exact"/>
        <w:jc w:val="both"/>
        <w:rPr>
          <w:rFonts w:ascii="Arial" w:hAnsi="Arial" w:cs="Arial"/>
          <w:sz w:val="18"/>
          <w:szCs w:val="18"/>
        </w:rPr>
      </w:pPr>
    </w:p>
    <w:p w:rsidR="001D2E97" w:rsidRPr="001D2E97" w:rsidRDefault="001D2E97" w:rsidP="001D2E97">
      <w:pPr>
        <w:spacing w:line="180" w:lineRule="exact"/>
        <w:jc w:val="center"/>
        <w:rPr>
          <w:rFonts w:ascii="Arial" w:hAnsi="Arial" w:cs="Arial"/>
          <w:sz w:val="18"/>
          <w:szCs w:val="18"/>
        </w:rPr>
      </w:pPr>
      <w:r w:rsidRPr="001D2E97">
        <w:rPr>
          <w:rFonts w:ascii="Arial" w:hAnsi="Arial" w:cs="Arial"/>
          <w:sz w:val="18"/>
          <w:szCs w:val="18"/>
        </w:rPr>
        <w:lastRenderedPageBreak/>
        <w:t>ПОСТАНОВЛЕНИЕ</w:t>
      </w:r>
    </w:p>
    <w:p w:rsidR="001D2E97" w:rsidRPr="001D2E97" w:rsidRDefault="001D2E97" w:rsidP="001D2E97">
      <w:pPr>
        <w:spacing w:line="180" w:lineRule="exact"/>
        <w:jc w:val="center"/>
        <w:rPr>
          <w:rFonts w:ascii="Arial" w:hAnsi="Arial" w:cs="Arial"/>
          <w:sz w:val="18"/>
          <w:szCs w:val="18"/>
        </w:rPr>
      </w:pPr>
    </w:p>
    <w:p w:rsidR="001D2E97" w:rsidRPr="001D2E97" w:rsidRDefault="001D2E97" w:rsidP="001D2E97">
      <w:pPr>
        <w:spacing w:line="180" w:lineRule="exact"/>
        <w:jc w:val="center"/>
        <w:rPr>
          <w:rFonts w:ascii="Arial" w:hAnsi="Arial" w:cs="Arial"/>
          <w:sz w:val="18"/>
          <w:szCs w:val="18"/>
        </w:rPr>
      </w:pPr>
      <w:r w:rsidRPr="001D2E97">
        <w:rPr>
          <w:rFonts w:ascii="Arial" w:hAnsi="Arial" w:cs="Arial"/>
          <w:sz w:val="18"/>
          <w:szCs w:val="18"/>
        </w:rPr>
        <w:t>АДМИНИСТРАЦИИ БЛАГОДАРНЕНСКОГО МУНИЦИПАЛЬНОГО  ОКРУГА  СТАВРОПОЛЬСКОГО КРАЯ</w:t>
      </w:r>
    </w:p>
    <w:p w:rsidR="001D2E97" w:rsidRPr="001D2E97" w:rsidRDefault="001D2E97" w:rsidP="001D2E97">
      <w:pPr>
        <w:spacing w:line="180" w:lineRule="exact"/>
        <w:rPr>
          <w:rFonts w:ascii="Arial" w:hAnsi="Arial" w:cs="Arial"/>
          <w:sz w:val="18"/>
          <w:szCs w:val="18"/>
        </w:rPr>
      </w:pPr>
      <w:r>
        <w:rPr>
          <w:rFonts w:ascii="Arial" w:hAnsi="Arial" w:cs="Arial"/>
          <w:sz w:val="18"/>
          <w:szCs w:val="18"/>
        </w:rPr>
        <w:t>15 марта</w:t>
      </w:r>
      <w:r>
        <w:rPr>
          <w:rFonts w:ascii="Arial" w:hAnsi="Arial" w:cs="Arial"/>
          <w:sz w:val="18"/>
          <w:szCs w:val="18"/>
        </w:rPr>
        <w:tab/>
        <w:t xml:space="preserve">2024  года г. </w:t>
      </w:r>
      <w:proofErr w:type="gramStart"/>
      <w:r>
        <w:rPr>
          <w:rFonts w:ascii="Arial" w:hAnsi="Arial" w:cs="Arial"/>
          <w:sz w:val="18"/>
          <w:szCs w:val="18"/>
        </w:rPr>
        <w:t>Благодарный</w:t>
      </w:r>
      <w:proofErr w:type="gramEnd"/>
      <w:r>
        <w:rPr>
          <w:rFonts w:ascii="Arial" w:hAnsi="Arial" w:cs="Arial"/>
          <w:sz w:val="18"/>
          <w:szCs w:val="18"/>
        </w:rPr>
        <w:t xml:space="preserve"> </w:t>
      </w:r>
      <w:r w:rsidRPr="001D2E97">
        <w:rPr>
          <w:rFonts w:ascii="Arial" w:hAnsi="Arial" w:cs="Arial"/>
          <w:sz w:val="18"/>
          <w:szCs w:val="18"/>
        </w:rPr>
        <w:t>№</w:t>
      </w:r>
      <w:r w:rsidRPr="001D2E97">
        <w:rPr>
          <w:rFonts w:ascii="Arial" w:hAnsi="Arial" w:cs="Arial"/>
          <w:sz w:val="18"/>
          <w:szCs w:val="18"/>
        </w:rPr>
        <w:tab/>
        <w:t>317</w:t>
      </w:r>
    </w:p>
    <w:p w:rsidR="001D2E97" w:rsidRPr="001D2E97" w:rsidRDefault="001D2E97" w:rsidP="001D2E97">
      <w:pPr>
        <w:spacing w:line="180" w:lineRule="exact"/>
        <w:jc w:val="both"/>
        <w:rPr>
          <w:rFonts w:ascii="Arial" w:hAnsi="Arial" w:cs="Arial"/>
          <w:sz w:val="18"/>
          <w:szCs w:val="18"/>
        </w:rPr>
      </w:pPr>
    </w:p>
    <w:p w:rsidR="001D2E97" w:rsidRPr="001D2E97" w:rsidRDefault="001D2E97" w:rsidP="001D2E97">
      <w:pPr>
        <w:spacing w:line="180" w:lineRule="exact"/>
        <w:ind w:firstLine="142"/>
        <w:jc w:val="both"/>
        <w:rPr>
          <w:rFonts w:ascii="Arial" w:hAnsi="Arial" w:cs="Arial"/>
          <w:sz w:val="18"/>
          <w:szCs w:val="18"/>
        </w:rPr>
      </w:pPr>
      <w:r w:rsidRPr="001D2E97">
        <w:rPr>
          <w:rFonts w:ascii="Arial" w:hAnsi="Arial" w:cs="Arial"/>
          <w:sz w:val="18"/>
          <w:szCs w:val="18"/>
        </w:rPr>
        <w:t>О внесении изменений в постановление администрации Благодарненского муниципального    округа    Ставропольского   края   от 29 декабря 2023 года № 1533 «Об утверждении муниципальной программы Благодарненского муниципального округа Ставропольского края «Развитие образования и молодежной политики»</w:t>
      </w:r>
    </w:p>
    <w:p w:rsidR="001D2E97" w:rsidRPr="001D2E97" w:rsidRDefault="001D2E97" w:rsidP="001D2E97">
      <w:pPr>
        <w:spacing w:line="180" w:lineRule="exact"/>
        <w:ind w:firstLine="142"/>
        <w:jc w:val="both"/>
        <w:rPr>
          <w:rFonts w:ascii="Arial" w:hAnsi="Arial" w:cs="Arial"/>
          <w:sz w:val="18"/>
          <w:szCs w:val="18"/>
        </w:rPr>
      </w:pPr>
    </w:p>
    <w:p w:rsidR="001D2E97" w:rsidRPr="001D2E97" w:rsidRDefault="001D2E97" w:rsidP="001D2E97">
      <w:pPr>
        <w:spacing w:line="180" w:lineRule="exact"/>
        <w:ind w:firstLine="142"/>
        <w:jc w:val="both"/>
        <w:rPr>
          <w:rFonts w:ascii="Arial" w:hAnsi="Arial" w:cs="Arial"/>
          <w:sz w:val="18"/>
          <w:szCs w:val="18"/>
        </w:rPr>
      </w:pPr>
      <w:proofErr w:type="gramStart"/>
      <w:r w:rsidRPr="001D2E97">
        <w:rPr>
          <w:rFonts w:ascii="Arial" w:hAnsi="Arial" w:cs="Arial"/>
          <w:sz w:val="18"/>
          <w:szCs w:val="18"/>
        </w:rPr>
        <w:t>В соответствии с пунктом 34 Порядка разработки, реализации и оценки эффективности муниципальных программ Благодарненского городского округа Ставропольского края, утвержденного  постановлением администрации Благодарненского городского края   Ставропольского края от 30 декабря 2019 года № 2144 «Об утверждении Порядка разработки, реализации и оценки эффективности муниципальных программ Благодарненского городского округа Ставропольского края», (с изменениями, внесенными постановлениями администрации Благодарненского городского округа Ставропольского края от 26 мая</w:t>
      </w:r>
      <w:proofErr w:type="gramEnd"/>
      <w:r w:rsidRPr="001D2E97">
        <w:rPr>
          <w:rFonts w:ascii="Arial" w:hAnsi="Arial" w:cs="Arial"/>
          <w:sz w:val="18"/>
          <w:szCs w:val="18"/>
        </w:rPr>
        <w:t xml:space="preserve"> </w:t>
      </w:r>
      <w:proofErr w:type="gramStart"/>
      <w:r w:rsidRPr="001D2E97">
        <w:rPr>
          <w:rFonts w:ascii="Arial" w:hAnsi="Arial" w:cs="Arial"/>
          <w:sz w:val="18"/>
          <w:szCs w:val="18"/>
        </w:rPr>
        <w:t>2020 года № 387, от 07 декабря 2020 года № 1644, от 09 ноября 2021 года № 1214, от 20 января 2023 года № 39), Методическими указаниями по разработке и реализации муниципальных программ Благодарненского городского округа Ставропольского края, утвержденными распоряжением администрации Благодарненского городского округа Ставропольского края от 17 февраля 2020 года № 98-р «Об утверждении Методических указаний по разработке и реализации муниципальных программ Благодарненского городского</w:t>
      </w:r>
      <w:proofErr w:type="gramEnd"/>
      <w:r w:rsidRPr="001D2E97">
        <w:rPr>
          <w:rFonts w:ascii="Arial" w:hAnsi="Arial" w:cs="Arial"/>
          <w:sz w:val="18"/>
          <w:szCs w:val="18"/>
        </w:rPr>
        <w:t xml:space="preserve"> округа Ставропольского края», (с изменениями, внесенными распоряжением  администрации Благодарненского городского округа Ставропольского края от 02 февраля 2021 года № 50-р), администрация Благодарненского муниципального округа Ставропольского края </w:t>
      </w:r>
    </w:p>
    <w:p w:rsidR="001D2E97" w:rsidRPr="001D2E97" w:rsidRDefault="001D2E97" w:rsidP="001D2E97">
      <w:pPr>
        <w:spacing w:line="180" w:lineRule="exact"/>
        <w:ind w:firstLine="142"/>
        <w:jc w:val="both"/>
        <w:rPr>
          <w:rFonts w:ascii="Arial" w:hAnsi="Arial" w:cs="Arial"/>
          <w:sz w:val="18"/>
          <w:szCs w:val="18"/>
        </w:rPr>
      </w:pPr>
    </w:p>
    <w:p w:rsidR="001D2E97" w:rsidRPr="001D2E97" w:rsidRDefault="001D2E97" w:rsidP="001D2E97">
      <w:pPr>
        <w:spacing w:line="180" w:lineRule="exact"/>
        <w:ind w:firstLine="142"/>
        <w:jc w:val="both"/>
        <w:rPr>
          <w:rFonts w:ascii="Arial" w:hAnsi="Arial" w:cs="Arial"/>
          <w:sz w:val="18"/>
          <w:szCs w:val="18"/>
        </w:rPr>
      </w:pPr>
    </w:p>
    <w:p w:rsidR="001D2E97" w:rsidRPr="001D2E97" w:rsidRDefault="001D2E97" w:rsidP="001D2E97">
      <w:pPr>
        <w:spacing w:line="180" w:lineRule="exact"/>
        <w:ind w:firstLine="142"/>
        <w:jc w:val="both"/>
        <w:rPr>
          <w:rFonts w:ascii="Arial" w:hAnsi="Arial" w:cs="Arial"/>
          <w:sz w:val="18"/>
          <w:szCs w:val="18"/>
        </w:rPr>
      </w:pPr>
      <w:r w:rsidRPr="001D2E97">
        <w:rPr>
          <w:rFonts w:ascii="Arial" w:hAnsi="Arial" w:cs="Arial"/>
          <w:sz w:val="18"/>
          <w:szCs w:val="18"/>
        </w:rPr>
        <w:t>ПОСТАНОВЛЯЕТ:</w:t>
      </w:r>
    </w:p>
    <w:p w:rsidR="001D2E97" w:rsidRPr="001D2E97" w:rsidRDefault="001D2E97" w:rsidP="00B17EBA">
      <w:pPr>
        <w:spacing w:line="180" w:lineRule="exact"/>
        <w:jc w:val="both"/>
        <w:rPr>
          <w:rFonts w:ascii="Arial" w:hAnsi="Arial" w:cs="Arial"/>
          <w:sz w:val="18"/>
          <w:szCs w:val="18"/>
        </w:rPr>
      </w:pPr>
    </w:p>
    <w:p w:rsidR="001D2E97" w:rsidRPr="001D2E97" w:rsidRDefault="001D2E97" w:rsidP="001D2E97">
      <w:pPr>
        <w:spacing w:line="180" w:lineRule="exact"/>
        <w:ind w:firstLine="142"/>
        <w:jc w:val="both"/>
        <w:rPr>
          <w:rFonts w:ascii="Arial" w:hAnsi="Arial" w:cs="Arial"/>
          <w:sz w:val="18"/>
          <w:szCs w:val="18"/>
        </w:rPr>
      </w:pPr>
      <w:r w:rsidRPr="001D2E97">
        <w:rPr>
          <w:rFonts w:ascii="Arial" w:hAnsi="Arial" w:cs="Arial"/>
          <w:sz w:val="18"/>
          <w:szCs w:val="18"/>
        </w:rPr>
        <w:t>1.</w:t>
      </w:r>
      <w:r w:rsidRPr="001D2E97">
        <w:rPr>
          <w:rFonts w:ascii="Arial" w:hAnsi="Arial" w:cs="Arial"/>
          <w:sz w:val="18"/>
          <w:szCs w:val="18"/>
        </w:rPr>
        <w:tab/>
        <w:t>Внести в постановление администрации Благодарненского муниципального    округа    Ставропольского   края   от 29 декабря 2023 года № 1533 «Об утверждении муниципальной программы Благодарненского муниципального округа Ставропольского края «Развитие образования и молодежной политики» следующие изменения;</w:t>
      </w:r>
    </w:p>
    <w:p w:rsidR="001D2E97" w:rsidRPr="001D2E97" w:rsidRDefault="001D2E97" w:rsidP="001D2E97">
      <w:pPr>
        <w:spacing w:line="180" w:lineRule="exact"/>
        <w:ind w:firstLine="142"/>
        <w:jc w:val="both"/>
        <w:rPr>
          <w:rFonts w:ascii="Arial" w:hAnsi="Arial" w:cs="Arial"/>
          <w:sz w:val="18"/>
          <w:szCs w:val="18"/>
        </w:rPr>
      </w:pPr>
      <w:r w:rsidRPr="001D2E97">
        <w:rPr>
          <w:rFonts w:ascii="Arial" w:hAnsi="Arial" w:cs="Arial"/>
          <w:sz w:val="18"/>
          <w:szCs w:val="18"/>
        </w:rPr>
        <w:t>1.1.</w:t>
      </w:r>
      <w:r w:rsidRPr="001D2E97">
        <w:rPr>
          <w:rFonts w:ascii="Arial" w:hAnsi="Arial" w:cs="Arial"/>
          <w:sz w:val="18"/>
          <w:szCs w:val="18"/>
        </w:rPr>
        <w:tab/>
        <w:t>Пункт 3 постановления изложить в следующей редакции:</w:t>
      </w:r>
    </w:p>
    <w:p w:rsidR="001D2E97" w:rsidRPr="001D2E97" w:rsidRDefault="001D2E97" w:rsidP="001D2E97">
      <w:pPr>
        <w:spacing w:line="180" w:lineRule="exact"/>
        <w:ind w:firstLine="142"/>
        <w:jc w:val="both"/>
        <w:rPr>
          <w:rFonts w:ascii="Arial" w:hAnsi="Arial" w:cs="Arial"/>
          <w:sz w:val="18"/>
          <w:szCs w:val="18"/>
        </w:rPr>
      </w:pPr>
      <w:r w:rsidRPr="001D2E97">
        <w:rPr>
          <w:rFonts w:ascii="Arial" w:hAnsi="Arial" w:cs="Arial"/>
          <w:sz w:val="18"/>
          <w:szCs w:val="18"/>
        </w:rPr>
        <w:t>«3.Настоящее постановление вступает в силу на следующий день после дня его официального опубликования и распространяется на правоотношения, возникшие с 01 января 2024 года</w:t>
      </w:r>
      <w:proofErr w:type="gramStart"/>
      <w:r w:rsidRPr="001D2E97">
        <w:rPr>
          <w:rFonts w:ascii="Arial" w:hAnsi="Arial" w:cs="Arial"/>
          <w:sz w:val="18"/>
          <w:szCs w:val="18"/>
        </w:rPr>
        <w:t>.».</w:t>
      </w:r>
      <w:proofErr w:type="gramEnd"/>
    </w:p>
    <w:p w:rsidR="001D2E97" w:rsidRPr="001D2E97" w:rsidRDefault="001D2E97" w:rsidP="001D2E97">
      <w:pPr>
        <w:spacing w:line="180" w:lineRule="exact"/>
        <w:ind w:firstLine="142"/>
        <w:jc w:val="both"/>
        <w:rPr>
          <w:rFonts w:ascii="Arial" w:hAnsi="Arial" w:cs="Arial"/>
          <w:sz w:val="18"/>
          <w:szCs w:val="18"/>
        </w:rPr>
      </w:pPr>
      <w:proofErr w:type="gramStart"/>
      <w:r w:rsidRPr="001D2E97">
        <w:rPr>
          <w:rFonts w:ascii="Arial" w:hAnsi="Arial" w:cs="Arial"/>
          <w:sz w:val="18"/>
          <w:szCs w:val="18"/>
        </w:rPr>
        <w:t>1.2.Утвердить прилагаемые изменения, которые вносятся в муниципальную программу Благодарненского муниципального округа Ставропольского края «Развитие образования и молодежной политики», утвержденную постановлением администрации Благодарненского городского округа Ставропольского края от 29 декабря 2023 года № 1533 «Об утверждении муниципальной программы Благодарненского городского округа Ставропольского края «Развитие образования и молодежной политики» (с изменениями, внесенными постановлением администрации Благодарненского городского округа Ставропольского края от 12 февраля</w:t>
      </w:r>
      <w:proofErr w:type="gramEnd"/>
      <w:r w:rsidRPr="001D2E97">
        <w:rPr>
          <w:rFonts w:ascii="Arial" w:hAnsi="Arial" w:cs="Arial"/>
          <w:sz w:val="18"/>
          <w:szCs w:val="18"/>
        </w:rPr>
        <w:t xml:space="preserve"> </w:t>
      </w:r>
      <w:proofErr w:type="gramStart"/>
      <w:r w:rsidRPr="001D2E97">
        <w:rPr>
          <w:rFonts w:ascii="Arial" w:hAnsi="Arial" w:cs="Arial"/>
          <w:sz w:val="18"/>
          <w:szCs w:val="18"/>
        </w:rPr>
        <w:t>2024 года № 169).</w:t>
      </w:r>
      <w:proofErr w:type="gramEnd"/>
    </w:p>
    <w:p w:rsidR="001D2E97" w:rsidRPr="001D2E97" w:rsidRDefault="001D2E97" w:rsidP="001D2E97">
      <w:pPr>
        <w:spacing w:line="180" w:lineRule="exact"/>
        <w:ind w:firstLine="142"/>
        <w:jc w:val="both"/>
        <w:rPr>
          <w:rFonts w:ascii="Arial" w:hAnsi="Arial" w:cs="Arial"/>
          <w:sz w:val="18"/>
          <w:szCs w:val="18"/>
        </w:rPr>
      </w:pPr>
    </w:p>
    <w:p w:rsidR="001D2E97" w:rsidRPr="001D2E97" w:rsidRDefault="001D2E97" w:rsidP="001D2E97">
      <w:pPr>
        <w:spacing w:line="180" w:lineRule="exact"/>
        <w:ind w:firstLine="142"/>
        <w:jc w:val="both"/>
        <w:rPr>
          <w:rFonts w:ascii="Arial" w:hAnsi="Arial" w:cs="Arial"/>
          <w:sz w:val="18"/>
          <w:szCs w:val="18"/>
        </w:rPr>
      </w:pPr>
      <w:r w:rsidRPr="001D2E97">
        <w:rPr>
          <w:rFonts w:ascii="Arial" w:hAnsi="Arial" w:cs="Arial"/>
          <w:sz w:val="18"/>
          <w:szCs w:val="18"/>
        </w:rPr>
        <w:t xml:space="preserve">2. </w:t>
      </w:r>
      <w:proofErr w:type="gramStart"/>
      <w:r w:rsidRPr="001D2E97">
        <w:rPr>
          <w:rFonts w:ascii="Arial" w:hAnsi="Arial" w:cs="Arial"/>
          <w:sz w:val="18"/>
          <w:szCs w:val="18"/>
        </w:rPr>
        <w:t>Контроль за</w:t>
      </w:r>
      <w:proofErr w:type="gramEnd"/>
      <w:r w:rsidRPr="001D2E97">
        <w:rPr>
          <w:rFonts w:ascii="Arial" w:hAnsi="Arial" w:cs="Arial"/>
          <w:sz w:val="18"/>
          <w:szCs w:val="18"/>
        </w:rPr>
        <w:t xml:space="preserve"> выполнением настоящего постановления возложить на заместителя главы администрации – начальника финансового </w:t>
      </w:r>
      <w:r w:rsidRPr="001D2E97">
        <w:rPr>
          <w:rFonts w:ascii="Arial" w:hAnsi="Arial" w:cs="Arial"/>
          <w:sz w:val="18"/>
          <w:szCs w:val="18"/>
        </w:rPr>
        <w:lastRenderedPageBreak/>
        <w:t>управления администрации Благодарненского муниципального округа Ставропольского края Кузнецову Л.В.</w:t>
      </w:r>
    </w:p>
    <w:p w:rsidR="001D2E97" w:rsidRPr="001D2E97" w:rsidRDefault="001D2E97" w:rsidP="001D2E97">
      <w:pPr>
        <w:spacing w:line="180" w:lineRule="exact"/>
        <w:ind w:firstLine="142"/>
        <w:jc w:val="both"/>
        <w:rPr>
          <w:rFonts w:ascii="Arial" w:hAnsi="Arial" w:cs="Arial"/>
          <w:sz w:val="18"/>
          <w:szCs w:val="18"/>
        </w:rPr>
      </w:pPr>
    </w:p>
    <w:p w:rsidR="001D2E97" w:rsidRPr="001D2E97" w:rsidRDefault="001D2E97" w:rsidP="001D2E97">
      <w:pPr>
        <w:spacing w:line="180" w:lineRule="exact"/>
        <w:ind w:firstLine="142"/>
        <w:jc w:val="both"/>
        <w:rPr>
          <w:rFonts w:ascii="Arial" w:hAnsi="Arial" w:cs="Arial"/>
          <w:sz w:val="18"/>
          <w:szCs w:val="18"/>
        </w:rPr>
      </w:pPr>
      <w:r w:rsidRPr="001D2E97">
        <w:rPr>
          <w:rFonts w:ascii="Arial" w:hAnsi="Arial" w:cs="Arial"/>
          <w:sz w:val="18"/>
          <w:szCs w:val="18"/>
        </w:rPr>
        <w:t>3. Настоящее постановление вступает в силу на следующий день после дня его официального опубликования.</w:t>
      </w:r>
    </w:p>
    <w:p w:rsidR="001D2E97" w:rsidRPr="001D2E97" w:rsidRDefault="001D2E97" w:rsidP="001D2E97">
      <w:pPr>
        <w:spacing w:line="180" w:lineRule="exact"/>
        <w:ind w:firstLine="142"/>
        <w:jc w:val="both"/>
        <w:rPr>
          <w:rFonts w:ascii="Arial" w:hAnsi="Arial" w:cs="Arial"/>
          <w:sz w:val="18"/>
          <w:szCs w:val="18"/>
        </w:rPr>
      </w:pPr>
    </w:p>
    <w:p w:rsidR="001D2E97" w:rsidRPr="001D2E97" w:rsidRDefault="001D2E97" w:rsidP="001D2E97">
      <w:pPr>
        <w:spacing w:line="180" w:lineRule="exact"/>
        <w:jc w:val="both"/>
        <w:rPr>
          <w:rFonts w:ascii="Arial" w:hAnsi="Arial" w:cs="Arial"/>
          <w:sz w:val="18"/>
          <w:szCs w:val="18"/>
        </w:rPr>
      </w:pPr>
    </w:p>
    <w:p w:rsidR="001D2E97" w:rsidRPr="001D2E97" w:rsidRDefault="001D2E97" w:rsidP="001D2E97">
      <w:pPr>
        <w:spacing w:line="180" w:lineRule="exact"/>
        <w:jc w:val="both"/>
        <w:rPr>
          <w:rFonts w:ascii="Arial" w:hAnsi="Arial" w:cs="Arial"/>
          <w:sz w:val="18"/>
          <w:szCs w:val="18"/>
        </w:rPr>
      </w:pPr>
      <w:r w:rsidRPr="001D2E97">
        <w:rPr>
          <w:rFonts w:ascii="Arial" w:hAnsi="Arial" w:cs="Arial"/>
          <w:sz w:val="18"/>
          <w:szCs w:val="18"/>
        </w:rPr>
        <w:t>Глава</w:t>
      </w:r>
    </w:p>
    <w:p w:rsidR="001D2E97" w:rsidRPr="001D2E97" w:rsidRDefault="001D2E97" w:rsidP="001D2E97">
      <w:pPr>
        <w:spacing w:line="180" w:lineRule="exact"/>
        <w:jc w:val="both"/>
        <w:rPr>
          <w:rFonts w:ascii="Arial" w:hAnsi="Arial" w:cs="Arial"/>
          <w:sz w:val="18"/>
          <w:szCs w:val="18"/>
        </w:rPr>
      </w:pPr>
      <w:r w:rsidRPr="001D2E97">
        <w:rPr>
          <w:rFonts w:ascii="Arial" w:hAnsi="Arial" w:cs="Arial"/>
          <w:sz w:val="18"/>
          <w:szCs w:val="18"/>
        </w:rPr>
        <w:t>Благодарненского муниципального округа</w:t>
      </w:r>
    </w:p>
    <w:p w:rsidR="00DF6072" w:rsidRDefault="001D2E97" w:rsidP="001D2E97">
      <w:pPr>
        <w:spacing w:line="180" w:lineRule="exact"/>
        <w:jc w:val="both"/>
        <w:rPr>
          <w:rFonts w:ascii="Arial" w:hAnsi="Arial" w:cs="Arial"/>
          <w:sz w:val="18"/>
          <w:szCs w:val="18"/>
        </w:rPr>
      </w:pPr>
      <w:r>
        <w:rPr>
          <w:rFonts w:ascii="Arial" w:hAnsi="Arial" w:cs="Arial"/>
          <w:sz w:val="18"/>
          <w:szCs w:val="18"/>
        </w:rPr>
        <w:t xml:space="preserve">Ставропольского </w:t>
      </w:r>
      <w:r w:rsidRPr="001D2E97">
        <w:rPr>
          <w:rFonts w:ascii="Arial" w:hAnsi="Arial" w:cs="Arial"/>
          <w:sz w:val="18"/>
          <w:szCs w:val="18"/>
        </w:rPr>
        <w:t xml:space="preserve">края  </w:t>
      </w:r>
      <w:r>
        <w:rPr>
          <w:rFonts w:ascii="Arial" w:hAnsi="Arial" w:cs="Arial"/>
          <w:sz w:val="18"/>
          <w:szCs w:val="18"/>
        </w:rPr>
        <w:t xml:space="preserve">                          </w:t>
      </w:r>
      <w:r w:rsidRPr="001D2E97">
        <w:rPr>
          <w:rFonts w:ascii="Arial" w:hAnsi="Arial" w:cs="Arial"/>
          <w:sz w:val="18"/>
          <w:szCs w:val="18"/>
        </w:rPr>
        <w:t xml:space="preserve"> А.И. Теньков</w:t>
      </w:r>
    </w:p>
    <w:p w:rsidR="001D2E97" w:rsidRDefault="001D2E97" w:rsidP="009E1A37">
      <w:pPr>
        <w:spacing w:line="180" w:lineRule="exact"/>
        <w:jc w:val="center"/>
        <w:rPr>
          <w:rFonts w:ascii="Arial" w:hAnsi="Arial" w:cs="Arial"/>
          <w:sz w:val="18"/>
          <w:szCs w:val="18"/>
        </w:rPr>
      </w:pPr>
    </w:p>
    <w:p w:rsidR="009E1A37" w:rsidRPr="009E1A37" w:rsidRDefault="009E1A37" w:rsidP="009E1A37">
      <w:pPr>
        <w:spacing w:line="180" w:lineRule="exact"/>
        <w:jc w:val="center"/>
        <w:rPr>
          <w:rFonts w:ascii="Arial" w:hAnsi="Arial" w:cs="Arial"/>
          <w:sz w:val="18"/>
          <w:szCs w:val="18"/>
        </w:rPr>
      </w:pPr>
      <w:r w:rsidRPr="009E1A37">
        <w:rPr>
          <w:rFonts w:ascii="Arial" w:hAnsi="Arial" w:cs="Arial"/>
          <w:sz w:val="18"/>
          <w:szCs w:val="18"/>
        </w:rPr>
        <w:t>УТВЕРЖДЕНЫ</w:t>
      </w:r>
    </w:p>
    <w:p w:rsidR="009E1A37" w:rsidRPr="009E1A37" w:rsidRDefault="009E1A37" w:rsidP="009E1A37">
      <w:pPr>
        <w:spacing w:line="180" w:lineRule="exact"/>
        <w:jc w:val="center"/>
        <w:rPr>
          <w:rFonts w:ascii="Arial" w:hAnsi="Arial" w:cs="Arial"/>
          <w:sz w:val="18"/>
          <w:szCs w:val="18"/>
        </w:rPr>
      </w:pPr>
      <w:r w:rsidRPr="009E1A37">
        <w:rPr>
          <w:rFonts w:ascii="Arial" w:hAnsi="Arial" w:cs="Arial"/>
          <w:sz w:val="18"/>
          <w:szCs w:val="18"/>
        </w:rPr>
        <w:t>постановлением администрации Благодарненского муниципального округа Ставропольского края</w:t>
      </w:r>
    </w:p>
    <w:p w:rsidR="009E1A37" w:rsidRPr="009E1A37" w:rsidRDefault="009E1A37" w:rsidP="009E1A37">
      <w:pPr>
        <w:spacing w:line="180" w:lineRule="exact"/>
        <w:jc w:val="center"/>
        <w:rPr>
          <w:rFonts w:ascii="Arial" w:hAnsi="Arial" w:cs="Arial"/>
          <w:sz w:val="18"/>
          <w:szCs w:val="18"/>
        </w:rPr>
      </w:pPr>
      <w:r w:rsidRPr="009E1A37">
        <w:rPr>
          <w:rFonts w:ascii="Arial" w:hAnsi="Arial" w:cs="Arial"/>
          <w:sz w:val="18"/>
          <w:szCs w:val="18"/>
        </w:rPr>
        <w:t>от 15 марта 2024 года № 317</w:t>
      </w:r>
    </w:p>
    <w:p w:rsidR="009E1A37" w:rsidRPr="009E1A37" w:rsidRDefault="009E1A37" w:rsidP="009E1A37">
      <w:pPr>
        <w:spacing w:line="180" w:lineRule="exact"/>
        <w:jc w:val="center"/>
        <w:rPr>
          <w:rFonts w:ascii="Arial" w:hAnsi="Arial" w:cs="Arial"/>
          <w:sz w:val="18"/>
          <w:szCs w:val="18"/>
        </w:rPr>
      </w:pPr>
    </w:p>
    <w:p w:rsidR="009E1A37" w:rsidRPr="009E1A37" w:rsidRDefault="009E1A37" w:rsidP="009E1A37">
      <w:pPr>
        <w:spacing w:line="180" w:lineRule="exact"/>
        <w:jc w:val="center"/>
        <w:rPr>
          <w:rFonts w:ascii="Arial" w:hAnsi="Arial" w:cs="Arial"/>
          <w:sz w:val="18"/>
          <w:szCs w:val="18"/>
        </w:rPr>
      </w:pPr>
      <w:r w:rsidRPr="009E1A37">
        <w:rPr>
          <w:rFonts w:ascii="Arial" w:hAnsi="Arial" w:cs="Arial"/>
          <w:sz w:val="18"/>
          <w:szCs w:val="18"/>
        </w:rPr>
        <w:t>ИЗМЕНЕНИЯ,</w:t>
      </w:r>
    </w:p>
    <w:p w:rsidR="001D2E97" w:rsidRDefault="009E1A37" w:rsidP="009E1A37">
      <w:pPr>
        <w:spacing w:line="180" w:lineRule="exact"/>
        <w:jc w:val="both"/>
        <w:rPr>
          <w:rFonts w:ascii="Arial" w:hAnsi="Arial" w:cs="Arial"/>
          <w:sz w:val="18"/>
          <w:szCs w:val="18"/>
        </w:rPr>
      </w:pPr>
      <w:proofErr w:type="gramStart"/>
      <w:r w:rsidRPr="009E1A37">
        <w:rPr>
          <w:rFonts w:ascii="Arial" w:hAnsi="Arial" w:cs="Arial"/>
          <w:sz w:val="18"/>
          <w:szCs w:val="18"/>
        </w:rPr>
        <w:t>которые вносятся в муниципальную программу Благодарненского муниципального округа Ставропольского края «Развитие образования и молодежной политики», утвержденную постановлением администрации Благодарненского  муниципального округа     Ставропольского   края  от 29 декабря 2023 года № 1533 «Об утверждении муниципальной программы Благодарненского муниципального округа Ставропольского края «Развитие образования и молодежной политики»</w:t>
      </w:r>
      <w:proofErr w:type="gramEnd"/>
    </w:p>
    <w:tbl>
      <w:tblPr>
        <w:tblW w:w="0" w:type="auto"/>
        <w:tblInd w:w="108" w:type="dxa"/>
        <w:tblLook w:val="00A0" w:firstRow="1" w:lastRow="0" w:firstColumn="1" w:lastColumn="0" w:noHBand="0" w:noVBand="0"/>
      </w:tblPr>
      <w:tblGrid>
        <w:gridCol w:w="1560"/>
        <w:gridCol w:w="3154"/>
      </w:tblGrid>
      <w:tr w:rsidR="009E1A37" w:rsidRPr="009E1A37" w:rsidTr="009E1A37">
        <w:trPr>
          <w:trHeight w:val="633"/>
        </w:trPr>
        <w:tc>
          <w:tcPr>
            <w:tcW w:w="1560" w:type="dxa"/>
          </w:tcPr>
          <w:p w:rsidR="009E1A37" w:rsidRPr="009E1A37" w:rsidRDefault="009E1A37" w:rsidP="009E1A37">
            <w:pPr>
              <w:spacing w:line="180" w:lineRule="exact"/>
              <w:jc w:val="both"/>
              <w:rPr>
                <w:rFonts w:ascii="Arial" w:hAnsi="Arial" w:cs="Arial"/>
                <w:sz w:val="18"/>
                <w:szCs w:val="18"/>
              </w:rPr>
            </w:pPr>
            <w:r w:rsidRPr="009E1A37">
              <w:rPr>
                <w:rFonts w:ascii="Arial" w:hAnsi="Arial" w:cs="Arial"/>
                <w:sz w:val="18"/>
                <w:szCs w:val="18"/>
              </w:rPr>
              <w:t>«Объемы и источники финансового обеспечения Программы</w:t>
            </w:r>
          </w:p>
        </w:tc>
        <w:tc>
          <w:tcPr>
            <w:tcW w:w="3154" w:type="dxa"/>
          </w:tcPr>
          <w:p w:rsidR="009E1A37" w:rsidRPr="009E1A37" w:rsidRDefault="009E1A37" w:rsidP="009E1A37">
            <w:pPr>
              <w:spacing w:line="180" w:lineRule="exact"/>
              <w:jc w:val="both"/>
              <w:rPr>
                <w:rFonts w:ascii="Arial" w:hAnsi="Arial" w:cs="Arial"/>
                <w:sz w:val="18"/>
                <w:szCs w:val="18"/>
              </w:rPr>
            </w:pPr>
            <w:r w:rsidRPr="009E1A37">
              <w:rPr>
                <w:rFonts w:ascii="Arial" w:hAnsi="Arial" w:cs="Arial"/>
                <w:sz w:val="18"/>
                <w:szCs w:val="18"/>
              </w:rPr>
              <w:t>объемы финансового обеспечения всего – 3 251 147,36 тыс. руб., в том числе по годам:</w:t>
            </w:r>
          </w:p>
          <w:p w:rsidR="009E1A37" w:rsidRPr="009E1A37" w:rsidRDefault="009E1A37" w:rsidP="009E1A37">
            <w:pPr>
              <w:spacing w:line="180" w:lineRule="exact"/>
              <w:jc w:val="both"/>
              <w:rPr>
                <w:rFonts w:ascii="Arial" w:hAnsi="Arial" w:cs="Arial"/>
                <w:sz w:val="18"/>
                <w:szCs w:val="18"/>
              </w:rPr>
            </w:pPr>
            <w:r w:rsidRPr="009E1A37">
              <w:rPr>
                <w:rFonts w:ascii="Arial" w:hAnsi="Arial" w:cs="Arial"/>
                <w:sz w:val="18"/>
                <w:szCs w:val="18"/>
              </w:rPr>
              <w:t>2024 год  –  1 059 462,36 тыс. рублей;</w:t>
            </w:r>
          </w:p>
          <w:p w:rsidR="009E1A37" w:rsidRPr="009E1A37" w:rsidRDefault="009E1A37" w:rsidP="009E1A37">
            <w:pPr>
              <w:spacing w:line="180" w:lineRule="exact"/>
              <w:jc w:val="both"/>
              <w:rPr>
                <w:rFonts w:ascii="Arial" w:hAnsi="Arial" w:cs="Arial"/>
                <w:sz w:val="18"/>
                <w:szCs w:val="18"/>
              </w:rPr>
            </w:pPr>
            <w:r w:rsidRPr="009E1A37">
              <w:rPr>
                <w:rFonts w:ascii="Arial" w:hAnsi="Arial" w:cs="Arial"/>
                <w:sz w:val="18"/>
                <w:szCs w:val="18"/>
              </w:rPr>
              <w:t xml:space="preserve">2025 год  –  1 023 569,54 тыс. рублей; </w:t>
            </w:r>
          </w:p>
          <w:p w:rsidR="009E1A37" w:rsidRPr="009E1A37" w:rsidRDefault="009E1A37" w:rsidP="009E1A37">
            <w:pPr>
              <w:spacing w:line="180" w:lineRule="exact"/>
              <w:jc w:val="both"/>
              <w:rPr>
                <w:rFonts w:ascii="Arial" w:hAnsi="Arial" w:cs="Arial"/>
                <w:sz w:val="18"/>
                <w:szCs w:val="18"/>
              </w:rPr>
            </w:pPr>
            <w:r w:rsidRPr="009E1A37">
              <w:rPr>
                <w:rFonts w:ascii="Arial" w:hAnsi="Arial" w:cs="Arial"/>
                <w:sz w:val="18"/>
                <w:szCs w:val="18"/>
              </w:rPr>
              <w:t xml:space="preserve">2026 год  –  1 168 115,46 тыс. рублей </w:t>
            </w:r>
          </w:p>
          <w:p w:rsidR="009E1A37" w:rsidRPr="009E1A37" w:rsidRDefault="009E1A37" w:rsidP="009E1A37">
            <w:pPr>
              <w:spacing w:line="180" w:lineRule="exact"/>
              <w:jc w:val="both"/>
              <w:rPr>
                <w:rFonts w:ascii="Arial" w:hAnsi="Arial" w:cs="Arial"/>
                <w:sz w:val="18"/>
                <w:szCs w:val="18"/>
              </w:rPr>
            </w:pPr>
            <w:r w:rsidRPr="009E1A37">
              <w:rPr>
                <w:rFonts w:ascii="Arial" w:hAnsi="Arial" w:cs="Arial"/>
                <w:sz w:val="18"/>
                <w:szCs w:val="18"/>
              </w:rPr>
              <w:t>за счет средств:</w:t>
            </w:r>
          </w:p>
          <w:p w:rsidR="009E1A37" w:rsidRPr="009E1A37" w:rsidRDefault="009E1A37" w:rsidP="009E1A37">
            <w:pPr>
              <w:spacing w:line="180" w:lineRule="exact"/>
              <w:jc w:val="both"/>
              <w:rPr>
                <w:rFonts w:ascii="Arial" w:hAnsi="Arial" w:cs="Arial"/>
                <w:sz w:val="18"/>
                <w:szCs w:val="18"/>
              </w:rPr>
            </w:pPr>
            <w:r w:rsidRPr="009E1A37">
              <w:rPr>
                <w:rFonts w:ascii="Arial" w:hAnsi="Arial" w:cs="Arial"/>
                <w:sz w:val="18"/>
                <w:szCs w:val="18"/>
              </w:rPr>
              <w:t>бюджета Ставропольского края всего –  1 746 660,58 тыс. руб., в том числе по годам:</w:t>
            </w:r>
          </w:p>
          <w:p w:rsidR="009E1A37" w:rsidRPr="009E1A37" w:rsidRDefault="009E1A37" w:rsidP="009E1A37">
            <w:pPr>
              <w:spacing w:line="180" w:lineRule="exact"/>
              <w:jc w:val="both"/>
              <w:rPr>
                <w:rFonts w:ascii="Arial" w:hAnsi="Arial" w:cs="Arial"/>
                <w:sz w:val="18"/>
                <w:szCs w:val="18"/>
              </w:rPr>
            </w:pPr>
            <w:r w:rsidRPr="009E1A37">
              <w:rPr>
                <w:rFonts w:ascii="Arial" w:hAnsi="Arial" w:cs="Arial"/>
                <w:sz w:val="18"/>
                <w:szCs w:val="18"/>
              </w:rPr>
              <w:t>2024 год  –  554 496,19 тыс. рублей;</w:t>
            </w:r>
          </w:p>
          <w:p w:rsidR="009E1A37" w:rsidRPr="009E1A37" w:rsidRDefault="009E1A37" w:rsidP="009E1A37">
            <w:pPr>
              <w:spacing w:line="180" w:lineRule="exact"/>
              <w:jc w:val="both"/>
              <w:rPr>
                <w:rFonts w:ascii="Arial" w:hAnsi="Arial" w:cs="Arial"/>
                <w:sz w:val="18"/>
                <w:szCs w:val="18"/>
              </w:rPr>
            </w:pPr>
            <w:r w:rsidRPr="009E1A37">
              <w:rPr>
                <w:rFonts w:ascii="Arial" w:hAnsi="Arial" w:cs="Arial"/>
                <w:sz w:val="18"/>
                <w:szCs w:val="18"/>
              </w:rPr>
              <w:t>2025 год  –  528 161,35 тыс. рублей;</w:t>
            </w:r>
          </w:p>
          <w:p w:rsidR="009E1A37" w:rsidRPr="009E1A37" w:rsidRDefault="009E1A37" w:rsidP="009E1A37">
            <w:pPr>
              <w:spacing w:line="180" w:lineRule="exact"/>
              <w:jc w:val="both"/>
              <w:rPr>
                <w:rFonts w:ascii="Arial" w:hAnsi="Arial" w:cs="Arial"/>
                <w:sz w:val="18"/>
                <w:szCs w:val="18"/>
              </w:rPr>
            </w:pPr>
            <w:r w:rsidRPr="009E1A37">
              <w:rPr>
                <w:rFonts w:ascii="Arial" w:hAnsi="Arial" w:cs="Arial"/>
                <w:sz w:val="18"/>
                <w:szCs w:val="18"/>
              </w:rPr>
              <w:t>2026 год  –  664 003,04 тыс. рублей</w:t>
            </w:r>
          </w:p>
          <w:p w:rsidR="009E1A37" w:rsidRPr="009E1A37" w:rsidRDefault="009E1A37" w:rsidP="009E1A37">
            <w:pPr>
              <w:spacing w:line="180" w:lineRule="exact"/>
              <w:jc w:val="both"/>
              <w:rPr>
                <w:rFonts w:ascii="Arial" w:hAnsi="Arial" w:cs="Arial"/>
                <w:sz w:val="18"/>
                <w:szCs w:val="18"/>
              </w:rPr>
            </w:pPr>
            <w:r w:rsidRPr="009E1A37">
              <w:rPr>
                <w:rFonts w:ascii="Arial" w:hAnsi="Arial" w:cs="Arial"/>
                <w:sz w:val="18"/>
                <w:szCs w:val="18"/>
              </w:rPr>
              <w:t>бюджета Благодарненского муниципального округа Ставропольского края  всего 1 504 486,78  тыс. рублей, в том числе по годам:</w:t>
            </w:r>
          </w:p>
          <w:p w:rsidR="009E1A37" w:rsidRPr="009E1A37" w:rsidRDefault="009E1A37" w:rsidP="009E1A37">
            <w:pPr>
              <w:spacing w:line="180" w:lineRule="exact"/>
              <w:jc w:val="both"/>
              <w:rPr>
                <w:rFonts w:ascii="Arial" w:hAnsi="Arial" w:cs="Arial"/>
                <w:sz w:val="18"/>
                <w:szCs w:val="18"/>
              </w:rPr>
            </w:pPr>
            <w:r w:rsidRPr="009E1A37">
              <w:rPr>
                <w:rFonts w:ascii="Arial" w:hAnsi="Arial" w:cs="Arial"/>
                <w:sz w:val="18"/>
                <w:szCs w:val="18"/>
              </w:rPr>
              <w:t xml:space="preserve">  2024 год – 504 966,17 тыс. рублей;</w:t>
            </w:r>
          </w:p>
          <w:p w:rsidR="009E1A37" w:rsidRPr="009E1A37" w:rsidRDefault="009E1A37" w:rsidP="009E1A37">
            <w:pPr>
              <w:spacing w:line="180" w:lineRule="exact"/>
              <w:jc w:val="both"/>
              <w:rPr>
                <w:rFonts w:ascii="Arial" w:hAnsi="Arial" w:cs="Arial"/>
                <w:sz w:val="18"/>
                <w:szCs w:val="18"/>
              </w:rPr>
            </w:pPr>
            <w:r w:rsidRPr="009E1A37">
              <w:rPr>
                <w:rFonts w:ascii="Arial" w:hAnsi="Arial" w:cs="Arial"/>
                <w:sz w:val="18"/>
                <w:szCs w:val="18"/>
              </w:rPr>
              <w:t xml:space="preserve">  2025 год –  495 408,19 тыс.  рублей</w:t>
            </w:r>
          </w:p>
          <w:p w:rsidR="009E1A37" w:rsidRPr="009E1A37" w:rsidRDefault="009E1A37" w:rsidP="009E1A37">
            <w:pPr>
              <w:spacing w:line="180" w:lineRule="exact"/>
              <w:jc w:val="both"/>
              <w:rPr>
                <w:rFonts w:ascii="Arial" w:hAnsi="Arial" w:cs="Arial"/>
                <w:sz w:val="18"/>
                <w:szCs w:val="18"/>
              </w:rPr>
            </w:pPr>
            <w:r w:rsidRPr="009E1A37">
              <w:rPr>
                <w:rFonts w:ascii="Arial" w:hAnsi="Arial" w:cs="Arial"/>
                <w:sz w:val="18"/>
                <w:szCs w:val="18"/>
              </w:rPr>
              <w:t xml:space="preserve">  2026 год –  504 112,42 тыс.  рублей</w:t>
            </w:r>
          </w:p>
          <w:p w:rsidR="009E1A37" w:rsidRPr="009E1A37" w:rsidRDefault="009E1A37" w:rsidP="009E1A37">
            <w:pPr>
              <w:spacing w:line="180" w:lineRule="exact"/>
              <w:jc w:val="both"/>
              <w:rPr>
                <w:rFonts w:ascii="Arial" w:hAnsi="Arial" w:cs="Arial"/>
                <w:sz w:val="18"/>
                <w:szCs w:val="18"/>
              </w:rPr>
            </w:pPr>
            <w:r w:rsidRPr="009E1A37">
              <w:rPr>
                <w:rFonts w:ascii="Arial" w:hAnsi="Arial" w:cs="Arial"/>
                <w:sz w:val="18"/>
                <w:szCs w:val="18"/>
              </w:rPr>
              <w:t>средства других  источников -  0,00 руб., в том числе по годам:</w:t>
            </w:r>
          </w:p>
          <w:p w:rsidR="009E1A37" w:rsidRPr="009E1A37" w:rsidRDefault="009E1A37" w:rsidP="009E1A37">
            <w:pPr>
              <w:spacing w:line="180" w:lineRule="exact"/>
              <w:jc w:val="both"/>
              <w:rPr>
                <w:rFonts w:ascii="Arial" w:hAnsi="Arial" w:cs="Arial"/>
                <w:sz w:val="18"/>
                <w:szCs w:val="18"/>
              </w:rPr>
            </w:pPr>
            <w:r w:rsidRPr="009E1A37">
              <w:rPr>
                <w:rFonts w:ascii="Arial" w:hAnsi="Arial" w:cs="Arial"/>
                <w:sz w:val="18"/>
                <w:szCs w:val="18"/>
              </w:rPr>
              <w:t xml:space="preserve">2024 год  –  0,00   рублей; </w:t>
            </w:r>
          </w:p>
          <w:p w:rsidR="009E1A37" w:rsidRPr="009E1A37" w:rsidRDefault="009E1A37" w:rsidP="009E1A37">
            <w:pPr>
              <w:spacing w:line="180" w:lineRule="exact"/>
              <w:jc w:val="both"/>
              <w:rPr>
                <w:rFonts w:ascii="Arial" w:hAnsi="Arial" w:cs="Arial"/>
                <w:sz w:val="18"/>
                <w:szCs w:val="18"/>
              </w:rPr>
            </w:pPr>
            <w:r w:rsidRPr="009E1A37">
              <w:rPr>
                <w:rFonts w:ascii="Arial" w:hAnsi="Arial" w:cs="Arial"/>
                <w:sz w:val="18"/>
                <w:szCs w:val="18"/>
              </w:rPr>
              <w:t>2025 год  –  0,00   рублей;</w:t>
            </w:r>
          </w:p>
          <w:p w:rsidR="009E1A37" w:rsidRPr="009E1A37" w:rsidRDefault="009E1A37" w:rsidP="009E1A37">
            <w:pPr>
              <w:spacing w:line="180" w:lineRule="exact"/>
              <w:jc w:val="both"/>
              <w:rPr>
                <w:rFonts w:ascii="Arial" w:hAnsi="Arial" w:cs="Arial"/>
                <w:sz w:val="18"/>
                <w:szCs w:val="18"/>
              </w:rPr>
            </w:pPr>
            <w:r w:rsidRPr="009E1A37">
              <w:rPr>
                <w:rFonts w:ascii="Arial" w:hAnsi="Arial" w:cs="Arial"/>
                <w:sz w:val="18"/>
                <w:szCs w:val="18"/>
              </w:rPr>
              <w:t xml:space="preserve">    2026 год  –  0,00   рублей»</w:t>
            </w:r>
          </w:p>
        </w:tc>
      </w:tr>
    </w:tbl>
    <w:p w:rsidR="009E1A37" w:rsidRDefault="009E1A37" w:rsidP="009E1A37">
      <w:pPr>
        <w:spacing w:line="180" w:lineRule="exact"/>
        <w:jc w:val="both"/>
        <w:rPr>
          <w:rFonts w:ascii="Arial" w:hAnsi="Arial" w:cs="Arial"/>
          <w:sz w:val="18"/>
          <w:szCs w:val="18"/>
        </w:rPr>
      </w:pPr>
    </w:p>
    <w:p w:rsidR="00B17EBA" w:rsidRPr="00B17EBA" w:rsidRDefault="00B17EBA" w:rsidP="00B17EBA">
      <w:pPr>
        <w:spacing w:line="180" w:lineRule="exact"/>
        <w:jc w:val="both"/>
        <w:rPr>
          <w:rFonts w:ascii="Arial" w:hAnsi="Arial" w:cs="Arial"/>
          <w:sz w:val="18"/>
          <w:szCs w:val="18"/>
        </w:rPr>
      </w:pPr>
      <w:r w:rsidRPr="00B17EBA">
        <w:rPr>
          <w:rFonts w:ascii="Arial" w:hAnsi="Arial" w:cs="Arial"/>
          <w:sz w:val="18"/>
          <w:szCs w:val="18"/>
        </w:rPr>
        <w:t>2. Приложение 3 к муниципальной программе Благодарненского муниципального округа Ставропольского края «Развитие образования и молодежной политики»  изложить в следующей редакции:</w:t>
      </w:r>
    </w:p>
    <w:p w:rsidR="00B17EBA" w:rsidRPr="00B17EBA" w:rsidRDefault="00B17EBA" w:rsidP="00B17EBA">
      <w:pPr>
        <w:spacing w:line="180" w:lineRule="exact"/>
        <w:jc w:val="both"/>
        <w:rPr>
          <w:rFonts w:ascii="Arial" w:hAnsi="Arial" w:cs="Arial"/>
          <w:sz w:val="18"/>
          <w:szCs w:val="18"/>
        </w:rPr>
      </w:pPr>
    </w:p>
    <w:p w:rsidR="00B17EBA" w:rsidRPr="00B17EBA" w:rsidRDefault="00B17EBA" w:rsidP="00B17EBA">
      <w:pPr>
        <w:spacing w:line="180" w:lineRule="exact"/>
        <w:jc w:val="center"/>
        <w:rPr>
          <w:rFonts w:ascii="Arial" w:hAnsi="Arial" w:cs="Arial"/>
          <w:sz w:val="18"/>
          <w:szCs w:val="18"/>
        </w:rPr>
      </w:pPr>
      <w:r w:rsidRPr="00B17EBA">
        <w:rPr>
          <w:rFonts w:ascii="Arial" w:hAnsi="Arial" w:cs="Arial"/>
          <w:sz w:val="18"/>
          <w:szCs w:val="18"/>
        </w:rPr>
        <w:t>«Приложение 3</w:t>
      </w:r>
    </w:p>
    <w:p w:rsidR="00B17EBA" w:rsidRPr="00B17EBA" w:rsidRDefault="00B17EBA" w:rsidP="00B17EBA">
      <w:pPr>
        <w:spacing w:line="180" w:lineRule="exact"/>
        <w:jc w:val="center"/>
        <w:rPr>
          <w:rFonts w:ascii="Arial" w:hAnsi="Arial" w:cs="Arial"/>
          <w:sz w:val="18"/>
          <w:szCs w:val="18"/>
        </w:rPr>
      </w:pPr>
      <w:r w:rsidRPr="00B17EBA">
        <w:rPr>
          <w:rFonts w:ascii="Arial" w:hAnsi="Arial" w:cs="Arial"/>
          <w:sz w:val="18"/>
          <w:szCs w:val="18"/>
        </w:rPr>
        <w:t>к муниципальной программе Благодарненского муниципального округа Ставропольского края «Развитие образования и молодежной политики»</w:t>
      </w:r>
    </w:p>
    <w:p w:rsidR="00B17EBA" w:rsidRPr="00B17EBA" w:rsidRDefault="00B17EBA" w:rsidP="00B17EBA">
      <w:pPr>
        <w:spacing w:line="180" w:lineRule="exact"/>
        <w:jc w:val="both"/>
        <w:rPr>
          <w:rFonts w:ascii="Arial" w:hAnsi="Arial" w:cs="Arial"/>
          <w:sz w:val="18"/>
          <w:szCs w:val="18"/>
        </w:rPr>
      </w:pPr>
    </w:p>
    <w:p w:rsidR="00B17EBA" w:rsidRPr="00B17EBA" w:rsidRDefault="00B17EBA" w:rsidP="00104913">
      <w:pPr>
        <w:spacing w:line="180" w:lineRule="exact"/>
        <w:jc w:val="center"/>
        <w:rPr>
          <w:rFonts w:ascii="Arial" w:hAnsi="Arial" w:cs="Arial"/>
          <w:sz w:val="18"/>
          <w:szCs w:val="18"/>
        </w:rPr>
      </w:pPr>
      <w:r w:rsidRPr="00B17EBA">
        <w:rPr>
          <w:rFonts w:ascii="Arial" w:hAnsi="Arial" w:cs="Arial"/>
          <w:sz w:val="18"/>
          <w:szCs w:val="18"/>
        </w:rPr>
        <w:t>ОБЪЕМЫ И ИСТОЧНИКИ</w:t>
      </w:r>
    </w:p>
    <w:p w:rsidR="00B17EBA" w:rsidRPr="00B17EBA" w:rsidRDefault="00B17EBA" w:rsidP="00B17EBA">
      <w:pPr>
        <w:spacing w:line="180" w:lineRule="exact"/>
        <w:jc w:val="both"/>
        <w:rPr>
          <w:rFonts w:ascii="Arial" w:hAnsi="Arial" w:cs="Arial"/>
          <w:sz w:val="18"/>
          <w:szCs w:val="18"/>
        </w:rPr>
      </w:pPr>
      <w:r w:rsidRPr="00B17EBA">
        <w:rPr>
          <w:rFonts w:ascii="Arial" w:hAnsi="Arial" w:cs="Arial"/>
          <w:sz w:val="18"/>
          <w:szCs w:val="18"/>
        </w:rPr>
        <w:t xml:space="preserve">финансового обеспечения муниципальной программы Благодарненского муниципального округа </w:t>
      </w:r>
      <w:r w:rsidRPr="00B17EBA">
        <w:rPr>
          <w:rFonts w:ascii="Arial" w:hAnsi="Arial" w:cs="Arial"/>
          <w:sz w:val="18"/>
          <w:szCs w:val="18"/>
        </w:rPr>
        <w:lastRenderedPageBreak/>
        <w:t>Ставропольского края «Развитие образования и молодежной политики» &lt;*&gt;</w:t>
      </w:r>
    </w:p>
    <w:p w:rsidR="00B17EBA" w:rsidRPr="00B17EBA" w:rsidRDefault="00B17EBA" w:rsidP="00B17EBA">
      <w:pPr>
        <w:spacing w:line="180" w:lineRule="exact"/>
        <w:jc w:val="both"/>
        <w:rPr>
          <w:rFonts w:ascii="Arial" w:hAnsi="Arial" w:cs="Arial"/>
          <w:sz w:val="18"/>
          <w:szCs w:val="18"/>
        </w:rPr>
      </w:pPr>
      <w:r w:rsidRPr="00B17EBA">
        <w:rPr>
          <w:rFonts w:ascii="Arial" w:hAnsi="Arial" w:cs="Arial"/>
          <w:sz w:val="18"/>
          <w:szCs w:val="18"/>
        </w:rPr>
        <w:t>--------------------------------</w:t>
      </w:r>
    </w:p>
    <w:p w:rsidR="009E1A37" w:rsidRDefault="00B17EBA" w:rsidP="00B17EBA">
      <w:pPr>
        <w:spacing w:line="180" w:lineRule="exact"/>
        <w:jc w:val="both"/>
        <w:rPr>
          <w:rFonts w:ascii="Arial" w:hAnsi="Arial" w:cs="Arial"/>
          <w:sz w:val="18"/>
          <w:szCs w:val="18"/>
        </w:rPr>
      </w:pPr>
      <w:r w:rsidRPr="00B17EBA">
        <w:rPr>
          <w:rFonts w:ascii="Arial" w:hAnsi="Arial" w:cs="Arial"/>
          <w:sz w:val="18"/>
          <w:szCs w:val="18"/>
        </w:rPr>
        <w:lastRenderedPageBreak/>
        <w:t>&lt;*&gt; Далее в настоящем Приложении используется сокращение – Программа</w:t>
      </w:r>
    </w:p>
    <w:p w:rsidR="006B0117" w:rsidRDefault="006B0117" w:rsidP="00B17EBA">
      <w:pPr>
        <w:spacing w:line="180" w:lineRule="exact"/>
        <w:jc w:val="both"/>
        <w:rPr>
          <w:rFonts w:ascii="Arial" w:hAnsi="Arial" w:cs="Arial"/>
          <w:sz w:val="18"/>
          <w:szCs w:val="18"/>
        </w:rPr>
      </w:pPr>
    </w:p>
    <w:p w:rsidR="006B0117" w:rsidRDefault="006B0117" w:rsidP="00B17EBA">
      <w:pPr>
        <w:spacing w:line="180" w:lineRule="exact"/>
        <w:jc w:val="both"/>
        <w:rPr>
          <w:rFonts w:ascii="Arial" w:hAnsi="Arial" w:cs="Arial"/>
          <w:sz w:val="18"/>
          <w:szCs w:val="18"/>
        </w:rPr>
        <w:sectPr w:rsidR="006B0117" w:rsidSect="000212A0">
          <w:type w:val="continuous"/>
          <w:pgSz w:w="11905" w:h="16838"/>
          <w:pgMar w:top="1134" w:right="848" w:bottom="1134" w:left="993" w:header="720" w:footer="720" w:gutter="0"/>
          <w:cols w:num="2" w:space="851"/>
          <w:noEndnote/>
          <w:titlePg/>
          <w:docGrid w:linePitch="381"/>
        </w:sectPr>
      </w:pPr>
    </w:p>
    <w:tbl>
      <w:tblPr>
        <w:tblW w:w="1004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84"/>
        <w:gridCol w:w="1868"/>
        <w:gridCol w:w="3402"/>
        <w:gridCol w:w="1417"/>
        <w:gridCol w:w="1276"/>
        <w:gridCol w:w="1398"/>
      </w:tblGrid>
      <w:tr w:rsidR="006B0117" w:rsidRPr="006B0117" w:rsidTr="006B0117">
        <w:trPr>
          <w:trHeight w:val="573"/>
        </w:trPr>
        <w:tc>
          <w:tcPr>
            <w:tcW w:w="684" w:type="dxa"/>
            <w:vMerge w:val="restart"/>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lastRenderedPageBreak/>
              <w:t xml:space="preserve">№ </w:t>
            </w:r>
            <w:proofErr w:type="gramStart"/>
            <w:r w:rsidRPr="006B0117">
              <w:rPr>
                <w:rFonts w:ascii="Arial" w:hAnsi="Arial" w:cs="Arial"/>
                <w:sz w:val="18"/>
                <w:szCs w:val="18"/>
              </w:rPr>
              <w:t>п</w:t>
            </w:r>
            <w:proofErr w:type="gramEnd"/>
            <w:r w:rsidRPr="006B0117">
              <w:rPr>
                <w:rFonts w:ascii="Arial" w:hAnsi="Arial" w:cs="Arial"/>
                <w:sz w:val="18"/>
                <w:szCs w:val="18"/>
              </w:rPr>
              <w:t>/п</w:t>
            </w:r>
          </w:p>
        </w:tc>
        <w:tc>
          <w:tcPr>
            <w:tcW w:w="1868" w:type="dxa"/>
            <w:vMerge w:val="restart"/>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Наименование Программы, подпрограммы Программы, основного мероприятия подпрограммы Программы</w:t>
            </w:r>
          </w:p>
        </w:tc>
        <w:tc>
          <w:tcPr>
            <w:tcW w:w="3402" w:type="dxa"/>
            <w:vMerge w:val="restart"/>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источники финансового обеспечения по ответственному исполнителю, соисполнителю программы, подпрограммы программы, основному мероприятию подпрограммы программы</w:t>
            </w:r>
          </w:p>
        </w:tc>
        <w:tc>
          <w:tcPr>
            <w:tcW w:w="4091" w:type="dxa"/>
            <w:gridSpan w:val="3"/>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прогнозная (справочная) оценка расходов по годам (тыс. рублей)</w:t>
            </w:r>
          </w:p>
        </w:tc>
      </w:tr>
      <w:tr w:rsidR="006B0117" w:rsidRPr="006B0117" w:rsidTr="006B0117">
        <w:trPr>
          <w:trHeight w:val="145"/>
        </w:trPr>
        <w:tc>
          <w:tcPr>
            <w:tcW w:w="684" w:type="dxa"/>
            <w:vMerge/>
          </w:tcPr>
          <w:p w:rsidR="006B0117" w:rsidRPr="006B0117" w:rsidRDefault="006B0117" w:rsidP="006B0117">
            <w:pPr>
              <w:spacing w:line="180" w:lineRule="exact"/>
              <w:jc w:val="both"/>
              <w:rPr>
                <w:rFonts w:ascii="Arial" w:hAnsi="Arial" w:cs="Arial"/>
                <w:sz w:val="18"/>
                <w:szCs w:val="18"/>
              </w:rPr>
            </w:pPr>
          </w:p>
        </w:tc>
        <w:tc>
          <w:tcPr>
            <w:tcW w:w="1868" w:type="dxa"/>
            <w:vMerge/>
          </w:tcPr>
          <w:p w:rsidR="006B0117" w:rsidRPr="006B0117" w:rsidRDefault="006B0117" w:rsidP="006B0117">
            <w:pPr>
              <w:spacing w:line="180" w:lineRule="exact"/>
              <w:jc w:val="both"/>
              <w:rPr>
                <w:rFonts w:ascii="Arial" w:hAnsi="Arial" w:cs="Arial"/>
                <w:sz w:val="18"/>
                <w:szCs w:val="18"/>
              </w:rPr>
            </w:pPr>
          </w:p>
        </w:tc>
        <w:tc>
          <w:tcPr>
            <w:tcW w:w="3402" w:type="dxa"/>
            <w:vMerge/>
          </w:tcPr>
          <w:p w:rsidR="006B0117" w:rsidRPr="006B0117" w:rsidRDefault="006B0117" w:rsidP="006B0117">
            <w:pPr>
              <w:spacing w:line="180" w:lineRule="exact"/>
              <w:jc w:val="both"/>
              <w:rPr>
                <w:rFonts w:ascii="Arial" w:hAnsi="Arial" w:cs="Arial"/>
                <w:sz w:val="18"/>
                <w:szCs w:val="18"/>
              </w:rPr>
            </w:pPr>
          </w:p>
        </w:tc>
        <w:tc>
          <w:tcPr>
            <w:tcW w:w="1417" w:type="dxa"/>
          </w:tcPr>
          <w:p w:rsidR="006B0117" w:rsidRPr="006B0117" w:rsidRDefault="006B0117" w:rsidP="006B0117">
            <w:pPr>
              <w:spacing w:line="180" w:lineRule="exact"/>
              <w:jc w:val="both"/>
              <w:rPr>
                <w:rFonts w:ascii="Arial" w:hAnsi="Arial" w:cs="Arial"/>
                <w:sz w:val="18"/>
                <w:szCs w:val="18"/>
              </w:rPr>
            </w:pPr>
          </w:p>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2024</w:t>
            </w:r>
          </w:p>
          <w:p w:rsidR="006B0117" w:rsidRPr="006B0117" w:rsidRDefault="006B0117" w:rsidP="006B0117">
            <w:pPr>
              <w:spacing w:line="180" w:lineRule="exact"/>
              <w:jc w:val="both"/>
              <w:rPr>
                <w:rFonts w:ascii="Arial" w:hAnsi="Arial" w:cs="Arial"/>
                <w:sz w:val="18"/>
                <w:szCs w:val="18"/>
              </w:rPr>
            </w:pPr>
          </w:p>
        </w:tc>
        <w:tc>
          <w:tcPr>
            <w:tcW w:w="1276" w:type="dxa"/>
          </w:tcPr>
          <w:p w:rsidR="006B0117" w:rsidRPr="006B0117" w:rsidRDefault="006B0117" w:rsidP="006B0117">
            <w:pPr>
              <w:spacing w:line="180" w:lineRule="exact"/>
              <w:jc w:val="both"/>
              <w:rPr>
                <w:rFonts w:ascii="Arial" w:hAnsi="Arial" w:cs="Arial"/>
                <w:sz w:val="18"/>
                <w:szCs w:val="18"/>
              </w:rPr>
            </w:pPr>
          </w:p>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2025</w:t>
            </w:r>
          </w:p>
          <w:p w:rsidR="006B0117" w:rsidRPr="006B0117" w:rsidRDefault="006B0117" w:rsidP="006B0117">
            <w:pPr>
              <w:spacing w:line="180" w:lineRule="exact"/>
              <w:jc w:val="both"/>
              <w:rPr>
                <w:rFonts w:ascii="Arial" w:hAnsi="Arial" w:cs="Arial"/>
                <w:sz w:val="18"/>
                <w:szCs w:val="18"/>
              </w:rPr>
            </w:pPr>
          </w:p>
        </w:tc>
        <w:tc>
          <w:tcPr>
            <w:tcW w:w="1398" w:type="dxa"/>
          </w:tcPr>
          <w:p w:rsidR="006B0117" w:rsidRPr="006B0117" w:rsidRDefault="006B0117" w:rsidP="006B0117">
            <w:pPr>
              <w:spacing w:line="180" w:lineRule="exact"/>
              <w:jc w:val="both"/>
              <w:rPr>
                <w:rFonts w:ascii="Arial" w:hAnsi="Arial" w:cs="Arial"/>
                <w:sz w:val="18"/>
                <w:szCs w:val="18"/>
              </w:rPr>
            </w:pPr>
          </w:p>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2026</w:t>
            </w:r>
          </w:p>
          <w:p w:rsidR="006B0117" w:rsidRPr="006B0117" w:rsidRDefault="006B0117" w:rsidP="006B0117">
            <w:pPr>
              <w:spacing w:line="180" w:lineRule="exact"/>
              <w:jc w:val="both"/>
              <w:rPr>
                <w:rFonts w:ascii="Arial" w:hAnsi="Arial" w:cs="Arial"/>
                <w:sz w:val="18"/>
                <w:szCs w:val="18"/>
              </w:rPr>
            </w:pPr>
          </w:p>
        </w:tc>
      </w:tr>
      <w:tr w:rsidR="006B0117" w:rsidRPr="006B0117" w:rsidTr="006B0117">
        <w:trPr>
          <w:trHeight w:val="145"/>
        </w:trPr>
        <w:tc>
          <w:tcPr>
            <w:tcW w:w="684" w:type="dxa"/>
            <w:vMerge w:val="restart"/>
          </w:tcPr>
          <w:p w:rsidR="006B0117" w:rsidRPr="006B0117" w:rsidRDefault="006B0117" w:rsidP="006B0117">
            <w:pPr>
              <w:spacing w:line="180" w:lineRule="exact"/>
              <w:jc w:val="both"/>
              <w:rPr>
                <w:rFonts w:ascii="Arial" w:hAnsi="Arial" w:cs="Arial"/>
                <w:sz w:val="18"/>
                <w:szCs w:val="18"/>
              </w:rPr>
            </w:pPr>
          </w:p>
          <w:p w:rsidR="006B0117" w:rsidRPr="006B0117" w:rsidRDefault="006B0117" w:rsidP="006B0117">
            <w:pPr>
              <w:spacing w:line="180" w:lineRule="exact"/>
              <w:jc w:val="both"/>
              <w:rPr>
                <w:rFonts w:ascii="Arial" w:hAnsi="Arial" w:cs="Arial"/>
                <w:sz w:val="18"/>
                <w:szCs w:val="18"/>
              </w:rPr>
            </w:pPr>
          </w:p>
          <w:p w:rsidR="006B0117" w:rsidRPr="006B0117" w:rsidRDefault="006B0117" w:rsidP="006B0117">
            <w:pPr>
              <w:spacing w:line="180" w:lineRule="exact"/>
              <w:jc w:val="both"/>
              <w:rPr>
                <w:rFonts w:ascii="Arial" w:hAnsi="Arial" w:cs="Arial"/>
                <w:sz w:val="18"/>
                <w:szCs w:val="18"/>
              </w:rPr>
            </w:pPr>
          </w:p>
          <w:p w:rsidR="006B0117" w:rsidRPr="006B0117" w:rsidRDefault="006B0117" w:rsidP="006B0117">
            <w:pPr>
              <w:spacing w:line="180" w:lineRule="exact"/>
              <w:jc w:val="both"/>
              <w:rPr>
                <w:rFonts w:ascii="Arial" w:hAnsi="Arial" w:cs="Arial"/>
                <w:sz w:val="18"/>
                <w:szCs w:val="18"/>
              </w:rPr>
            </w:pPr>
          </w:p>
          <w:p w:rsidR="006B0117" w:rsidRPr="006B0117" w:rsidRDefault="006B0117" w:rsidP="006B0117">
            <w:pPr>
              <w:spacing w:line="180" w:lineRule="exact"/>
              <w:jc w:val="both"/>
              <w:rPr>
                <w:rFonts w:ascii="Arial" w:hAnsi="Arial" w:cs="Arial"/>
                <w:sz w:val="18"/>
                <w:szCs w:val="18"/>
              </w:rPr>
            </w:pPr>
          </w:p>
          <w:p w:rsidR="006B0117" w:rsidRPr="006B0117" w:rsidRDefault="006B0117" w:rsidP="006B0117">
            <w:pPr>
              <w:spacing w:line="180" w:lineRule="exact"/>
              <w:jc w:val="both"/>
              <w:rPr>
                <w:rFonts w:ascii="Arial" w:hAnsi="Arial" w:cs="Arial"/>
                <w:sz w:val="18"/>
                <w:szCs w:val="18"/>
              </w:rPr>
            </w:pPr>
          </w:p>
          <w:p w:rsidR="006B0117" w:rsidRPr="006B0117" w:rsidRDefault="006B0117" w:rsidP="006B0117">
            <w:pPr>
              <w:spacing w:line="180" w:lineRule="exact"/>
              <w:jc w:val="both"/>
              <w:rPr>
                <w:rFonts w:ascii="Arial" w:hAnsi="Arial" w:cs="Arial"/>
                <w:sz w:val="18"/>
                <w:szCs w:val="18"/>
              </w:rPr>
            </w:pPr>
          </w:p>
          <w:p w:rsidR="006B0117" w:rsidRPr="006B0117" w:rsidRDefault="006B0117" w:rsidP="006B0117">
            <w:pPr>
              <w:spacing w:line="180" w:lineRule="exact"/>
              <w:jc w:val="both"/>
              <w:rPr>
                <w:rFonts w:ascii="Arial" w:hAnsi="Arial" w:cs="Arial"/>
                <w:sz w:val="18"/>
                <w:szCs w:val="18"/>
              </w:rPr>
            </w:pPr>
          </w:p>
          <w:p w:rsidR="006B0117" w:rsidRPr="006B0117" w:rsidRDefault="006B0117" w:rsidP="006B0117">
            <w:pPr>
              <w:spacing w:line="180" w:lineRule="exact"/>
              <w:jc w:val="both"/>
              <w:rPr>
                <w:rFonts w:ascii="Arial" w:hAnsi="Arial" w:cs="Arial"/>
                <w:sz w:val="18"/>
                <w:szCs w:val="18"/>
              </w:rPr>
            </w:pPr>
          </w:p>
          <w:p w:rsidR="006B0117" w:rsidRPr="006B0117" w:rsidRDefault="006B0117" w:rsidP="006B0117">
            <w:pPr>
              <w:spacing w:line="180" w:lineRule="exact"/>
              <w:jc w:val="both"/>
              <w:rPr>
                <w:rFonts w:ascii="Arial" w:hAnsi="Arial" w:cs="Arial"/>
                <w:sz w:val="18"/>
                <w:szCs w:val="18"/>
              </w:rPr>
            </w:pPr>
          </w:p>
          <w:p w:rsidR="006B0117" w:rsidRPr="006B0117" w:rsidRDefault="006B0117" w:rsidP="006B0117">
            <w:pPr>
              <w:spacing w:line="180" w:lineRule="exact"/>
              <w:jc w:val="both"/>
              <w:rPr>
                <w:rFonts w:ascii="Arial" w:hAnsi="Arial" w:cs="Arial"/>
                <w:sz w:val="18"/>
                <w:szCs w:val="18"/>
              </w:rPr>
            </w:pPr>
          </w:p>
          <w:p w:rsidR="006B0117" w:rsidRPr="006B0117" w:rsidRDefault="006B0117" w:rsidP="006B0117">
            <w:pPr>
              <w:spacing w:line="180" w:lineRule="exact"/>
              <w:jc w:val="both"/>
              <w:rPr>
                <w:rFonts w:ascii="Arial" w:hAnsi="Arial" w:cs="Arial"/>
                <w:sz w:val="18"/>
                <w:szCs w:val="18"/>
              </w:rPr>
            </w:pPr>
          </w:p>
          <w:p w:rsidR="006B0117" w:rsidRPr="006B0117" w:rsidRDefault="006B0117" w:rsidP="006B0117">
            <w:pPr>
              <w:spacing w:line="180" w:lineRule="exact"/>
              <w:jc w:val="both"/>
              <w:rPr>
                <w:rFonts w:ascii="Arial" w:hAnsi="Arial" w:cs="Arial"/>
                <w:sz w:val="18"/>
                <w:szCs w:val="18"/>
              </w:rPr>
            </w:pPr>
          </w:p>
        </w:tc>
        <w:tc>
          <w:tcPr>
            <w:tcW w:w="1868" w:type="dxa"/>
            <w:vMerge w:val="restart"/>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Программа, всего</w:t>
            </w:r>
          </w:p>
          <w:p w:rsidR="006B0117" w:rsidRPr="006B0117" w:rsidRDefault="006B0117" w:rsidP="006B0117">
            <w:pPr>
              <w:spacing w:line="180" w:lineRule="exact"/>
              <w:jc w:val="both"/>
              <w:rPr>
                <w:rFonts w:ascii="Arial" w:hAnsi="Arial" w:cs="Arial"/>
                <w:sz w:val="18"/>
                <w:szCs w:val="18"/>
              </w:rPr>
            </w:pPr>
          </w:p>
          <w:p w:rsidR="006B0117" w:rsidRPr="006B0117" w:rsidRDefault="006B0117" w:rsidP="006B0117">
            <w:pPr>
              <w:spacing w:line="180" w:lineRule="exact"/>
              <w:jc w:val="both"/>
              <w:rPr>
                <w:rFonts w:ascii="Arial" w:hAnsi="Arial" w:cs="Arial"/>
                <w:sz w:val="18"/>
                <w:szCs w:val="18"/>
              </w:rPr>
            </w:pPr>
          </w:p>
          <w:p w:rsidR="006B0117" w:rsidRPr="006B0117" w:rsidRDefault="006B0117" w:rsidP="006B0117">
            <w:pPr>
              <w:spacing w:line="180" w:lineRule="exact"/>
              <w:jc w:val="both"/>
              <w:rPr>
                <w:rFonts w:ascii="Arial" w:hAnsi="Arial" w:cs="Arial"/>
                <w:sz w:val="18"/>
                <w:szCs w:val="18"/>
              </w:rPr>
            </w:pPr>
          </w:p>
          <w:p w:rsidR="006B0117" w:rsidRPr="006B0117" w:rsidRDefault="006B0117" w:rsidP="006B0117">
            <w:pPr>
              <w:spacing w:line="180" w:lineRule="exact"/>
              <w:jc w:val="both"/>
              <w:rPr>
                <w:rFonts w:ascii="Arial" w:hAnsi="Arial" w:cs="Arial"/>
                <w:sz w:val="18"/>
                <w:szCs w:val="18"/>
              </w:rPr>
            </w:pPr>
          </w:p>
          <w:p w:rsidR="006B0117" w:rsidRPr="006B0117" w:rsidRDefault="006B0117" w:rsidP="006B0117">
            <w:pPr>
              <w:spacing w:line="180" w:lineRule="exact"/>
              <w:jc w:val="both"/>
              <w:rPr>
                <w:rFonts w:ascii="Arial" w:hAnsi="Arial" w:cs="Arial"/>
                <w:sz w:val="18"/>
                <w:szCs w:val="18"/>
              </w:rPr>
            </w:pPr>
          </w:p>
          <w:p w:rsidR="006B0117" w:rsidRPr="006B0117" w:rsidRDefault="006B0117" w:rsidP="006B0117">
            <w:pPr>
              <w:spacing w:line="180" w:lineRule="exact"/>
              <w:jc w:val="both"/>
              <w:rPr>
                <w:rFonts w:ascii="Arial" w:hAnsi="Arial" w:cs="Arial"/>
                <w:sz w:val="18"/>
                <w:szCs w:val="18"/>
              </w:rPr>
            </w:pPr>
          </w:p>
          <w:p w:rsidR="006B0117" w:rsidRPr="006B0117" w:rsidRDefault="006B0117" w:rsidP="006B0117">
            <w:pPr>
              <w:spacing w:line="180" w:lineRule="exact"/>
              <w:jc w:val="both"/>
              <w:rPr>
                <w:rFonts w:ascii="Arial" w:hAnsi="Arial" w:cs="Arial"/>
                <w:sz w:val="18"/>
                <w:szCs w:val="18"/>
              </w:rPr>
            </w:pPr>
          </w:p>
          <w:p w:rsidR="006B0117" w:rsidRPr="006B0117" w:rsidRDefault="006B0117" w:rsidP="006B0117">
            <w:pPr>
              <w:spacing w:line="180" w:lineRule="exact"/>
              <w:jc w:val="both"/>
              <w:rPr>
                <w:rFonts w:ascii="Arial" w:hAnsi="Arial" w:cs="Arial"/>
                <w:sz w:val="18"/>
                <w:szCs w:val="18"/>
              </w:rPr>
            </w:pPr>
          </w:p>
          <w:p w:rsidR="006B0117" w:rsidRPr="006B0117" w:rsidRDefault="006B0117" w:rsidP="006B0117">
            <w:pPr>
              <w:spacing w:line="180" w:lineRule="exact"/>
              <w:jc w:val="both"/>
              <w:rPr>
                <w:rFonts w:ascii="Arial" w:hAnsi="Arial" w:cs="Arial"/>
                <w:sz w:val="18"/>
                <w:szCs w:val="18"/>
              </w:rPr>
            </w:pPr>
          </w:p>
          <w:p w:rsidR="006B0117" w:rsidRPr="006B0117" w:rsidRDefault="006B0117" w:rsidP="006B0117">
            <w:pPr>
              <w:spacing w:line="180" w:lineRule="exact"/>
              <w:jc w:val="both"/>
              <w:rPr>
                <w:rFonts w:ascii="Arial" w:hAnsi="Arial" w:cs="Arial"/>
                <w:sz w:val="18"/>
                <w:szCs w:val="18"/>
              </w:rPr>
            </w:pPr>
          </w:p>
          <w:p w:rsidR="006B0117" w:rsidRPr="006B0117" w:rsidRDefault="006B0117" w:rsidP="006B0117">
            <w:pPr>
              <w:spacing w:line="180" w:lineRule="exact"/>
              <w:jc w:val="both"/>
              <w:rPr>
                <w:rFonts w:ascii="Arial" w:hAnsi="Arial" w:cs="Arial"/>
                <w:sz w:val="18"/>
                <w:szCs w:val="18"/>
              </w:rPr>
            </w:pPr>
          </w:p>
          <w:p w:rsidR="006B0117" w:rsidRPr="006B0117" w:rsidRDefault="006B0117" w:rsidP="006B0117">
            <w:pPr>
              <w:spacing w:line="180" w:lineRule="exact"/>
              <w:jc w:val="both"/>
              <w:rPr>
                <w:rFonts w:ascii="Arial" w:hAnsi="Arial" w:cs="Arial"/>
                <w:sz w:val="18"/>
                <w:szCs w:val="18"/>
              </w:rPr>
            </w:pPr>
          </w:p>
        </w:tc>
        <w:tc>
          <w:tcPr>
            <w:tcW w:w="3402" w:type="dxa"/>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всего</w:t>
            </w:r>
          </w:p>
        </w:tc>
        <w:tc>
          <w:tcPr>
            <w:tcW w:w="1417"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1 059 462,36</w:t>
            </w:r>
          </w:p>
        </w:tc>
        <w:tc>
          <w:tcPr>
            <w:tcW w:w="1276"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1 023 569,54</w:t>
            </w:r>
          </w:p>
        </w:tc>
        <w:tc>
          <w:tcPr>
            <w:tcW w:w="1398"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1 168 115,46</w:t>
            </w:r>
          </w:p>
        </w:tc>
      </w:tr>
      <w:tr w:rsidR="006B0117" w:rsidRPr="006B0117" w:rsidTr="006B0117">
        <w:trPr>
          <w:trHeight w:val="145"/>
        </w:trPr>
        <w:tc>
          <w:tcPr>
            <w:tcW w:w="684" w:type="dxa"/>
            <w:vMerge/>
          </w:tcPr>
          <w:p w:rsidR="006B0117" w:rsidRPr="006B0117" w:rsidRDefault="006B0117" w:rsidP="006B0117">
            <w:pPr>
              <w:spacing w:line="180" w:lineRule="exact"/>
              <w:jc w:val="both"/>
              <w:rPr>
                <w:rFonts w:ascii="Arial" w:hAnsi="Arial" w:cs="Arial"/>
                <w:sz w:val="18"/>
                <w:szCs w:val="18"/>
              </w:rPr>
            </w:pPr>
          </w:p>
        </w:tc>
        <w:tc>
          <w:tcPr>
            <w:tcW w:w="1868" w:type="dxa"/>
            <w:vMerge/>
          </w:tcPr>
          <w:p w:rsidR="006B0117" w:rsidRPr="006B0117" w:rsidRDefault="006B0117" w:rsidP="006B0117">
            <w:pPr>
              <w:spacing w:line="180" w:lineRule="exact"/>
              <w:jc w:val="both"/>
              <w:rPr>
                <w:rFonts w:ascii="Arial" w:hAnsi="Arial" w:cs="Arial"/>
                <w:sz w:val="18"/>
                <w:szCs w:val="18"/>
              </w:rPr>
            </w:pPr>
          </w:p>
        </w:tc>
        <w:tc>
          <w:tcPr>
            <w:tcW w:w="3402" w:type="dxa"/>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бюджетные ассигнования бюджета Благодарненского муниципального округа Ставропольского края</w:t>
            </w:r>
            <w:r w:rsidRPr="006B0117">
              <w:rPr>
                <w:rFonts w:ascii="Arial" w:hAnsi="Arial" w:cs="Arial"/>
                <w:sz w:val="18"/>
                <w:szCs w:val="18"/>
                <w:vertAlign w:val="superscript"/>
              </w:rPr>
              <w:t>8</w:t>
            </w:r>
            <w:r w:rsidRPr="006B0117">
              <w:rPr>
                <w:rFonts w:ascii="Arial" w:hAnsi="Arial" w:cs="Arial"/>
                <w:sz w:val="18"/>
                <w:szCs w:val="18"/>
              </w:rPr>
              <w:t xml:space="preserve">, в </w:t>
            </w:r>
            <w:proofErr w:type="spellStart"/>
            <w:r w:rsidRPr="006B0117">
              <w:rPr>
                <w:rFonts w:ascii="Arial" w:hAnsi="Arial" w:cs="Arial"/>
                <w:sz w:val="18"/>
                <w:szCs w:val="18"/>
              </w:rPr>
              <w:t>т.ч</w:t>
            </w:r>
            <w:proofErr w:type="spellEnd"/>
            <w:r w:rsidRPr="006B0117">
              <w:rPr>
                <w:rFonts w:ascii="Arial" w:hAnsi="Arial" w:cs="Arial"/>
                <w:sz w:val="18"/>
                <w:szCs w:val="18"/>
              </w:rPr>
              <w:t>.</w:t>
            </w:r>
          </w:p>
        </w:tc>
        <w:tc>
          <w:tcPr>
            <w:tcW w:w="1417"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1 059 462,36</w:t>
            </w:r>
          </w:p>
        </w:tc>
        <w:tc>
          <w:tcPr>
            <w:tcW w:w="1276"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1 023 569,54</w:t>
            </w:r>
          </w:p>
        </w:tc>
        <w:tc>
          <w:tcPr>
            <w:tcW w:w="1398"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1 168 115,46</w:t>
            </w:r>
          </w:p>
        </w:tc>
      </w:tr>
      <w:tr w:rsidR="006B0117" w:rsidRPr="006B0117" w:rsidTr="006B0117">
        <w:trPr>
          <w:trHeight w:val="296"/>
        </w:trPr>
        <w:tc>
          <w:tcPr>
            <w:tcW w:w="684" w:type="dxa"/>
            <w:vMerge/>
          </w:tcPr>
          <w:p w:rsidR="006B0117" w:rsidRPr="006B0117" w:rsidRDefault="006B0117" w:rsidP="006B0117">
            <w:pPr>
              <w:spacing w:line="180" w:lineRule="exact"/>
              <w:jc w:val="both"/>
              <w:rPr>
                <w:rFonts w:ascii="Arial" w:hAnsi="Arial" w:cs="Arial"/>
                <w:sz w:val="18"/>
                <w:szCs w:val="18"/>
              </w:rPr>
            </w:pPr>
          </w:p>
        </w:tc>
        <w:tc>
          <w:tcPr>
            <w:tcW w:w="1868" w:type="dxa"/>
            <w:vMerge/>
          </w:tcPr>
          <w:p w:rsidR="006B0117" w:rsidRPr="006B0117" w:rsidRDefault="006B0117" w:rsidP="006B0117">
            <w:pPr>
              <w:spacing w:line="180" w:lineRule="exact"/>
              <w:jc w:val="both"/>
              <w:rPr>
                <w:rFonts w:ascii="Arial" w:hAnsi="Arial" w:cs="Arial"/>
                <w:sz w:val="18"/>
                <w:szCs w:val="18"/>
              </w:rPr>
            </w:pPr>
          </w:p>
        </w:tc>
        <w:tc>
          <w:tcPr>
            <w:tcW w:w="3402" w:type="dxa"/>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средства бюджета Ставропольского края,</w:t>
            </w:r>
          </w:p>
        </w:tc>
        <w:tc>
          <w:tcPr>
            <w:tcW w:w="1417"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554 496,19</w:t>
            </w:r>
          </w:p>
        </w:tc>
        <w:tc>
          <w:tcPr>
            <w:tcW w:w="1276"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528 161,35</w:t>
            </w:r>
          </w:p>
        </w:tc>
        <w:tc>
          <w:tcPr>
            <w:tcW w:w="1398"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664 003,04</w:t>
            </w:r>
          </w:p>
        </w:tc>
      </w:tr>
      <w:tr w:rsidR="006B0117" w:rsidRPr="006B0117" w:rsidTr="006B0117">
        <w:trPr>
          <w:trHeight w:val="145"/>
        </w:trPr>
        <w:tc>
          <w:tcPr>
            <w:tcW w:w="684" w:type="dxa"/>
            <w:vMerge/>
          </w:tcPr>
          <w:p w:rsidR="006B0117" w:rsidRPr="006B0117" w:rsidRDefault="006B0117" w:rsidP="006B0117">
            <w:pPr>
              <w:spacing w:line="180" w:lineRule="exact"/>
              <w:jc w:val="both"/>
              <w:rPr>
                <w:rFonts w:ascii="Arial" w:hAnsi="Arial" w:cs="Arial"/>
                <w:sz w:val="18"/>
                <w:szCs w:val="18"/>
              </w:rPr>
            </w:pPr>
          </w:p>
        </w:tc>
        <w:tc>
          <w:tcPr>
            <w:tcW w:w="1868" w:type="dxa"/>
            <w:vMerge/>
          </w:tcPr>
          <w:p w:rsidR="006B0117" w:rsidRPr="006B0117" w:rsidRDefault="006B0117" w:rsidP="006B0117">
            <w:pPr>
              <w:spacing w:line="180" w:lineRule="exact"/>
              <w:jc w:val="both"/>
              <w:rPr>
                <w:rFonts w:ascii="Arial" w:hAnsi="Arial" w:cs="Arial"/>
                <w:sz w:val="18"/>
                <w:szCs w:val="18"/>
              </w:rPr>
            </w:pPr>
          </w:p>
        </w:tc>
        <w:tc>
          <w:tcPr>
            <w:tcW w:w="3402" w:type="dxa"/>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 xml:space="preserve">в </w:t>
            </w:r>
            <w:proofErr w:type="spellStart"/>
            <w:r w:rsidRPr="006B0117">
              <w:rPr>
                <w:rFonts w:ascii="Arial" w:hAnsi="Arial" w:cs="Arial"/>
                <w:sz w:val="18"/>
                <w:szCs w:val="18"/>
              </w:rPr>
              <w:t>т.ч</w:t>
            </w:r>
            <w:proofErr w:type="spellEnd"/>
            <w:r w:rsidRPr="006B0117">
              <w:rPr>
                <w:rFonts w:ascii="Arial" w:hAnsi="Arial" w:cs="Arial"/>
                <w:sz w:val="18"/>
                <w:szCs w:val="18"/>
              </w:rPr>
              <w:t>. предусмотренные:</w:t>
            </w:r>
          </w:p>
        </w:tc>
        <w:tc>
          <w:tcPr>
            <w:tcW w:w="1417"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 </w:t>
            </w:r>
          </w:p>
        </w:tc>
        <w:tc>
          <w:tcPr>
            <w:tcW w:w="1276"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 </w:t>
            </w:r>
          </w:p>
        </w:tc>
        <w:tc>
          <w:tcPr>
            <w:tcW w:w="1398"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 </w:t>
            </w:r>
          </w:p>
        </w:tc>
      </w:tr>
      <w:tr w:rsidR="006B0117" w:rsidRPr="006B0117" w:rsidTr="006B0117">
        <w:trPr>
          <w:trHeight w:val="145"/>
        </w:trPr>
        <w:tc>
          <w:tcPr>
            <w:tcW w:w="684" w:type="dxa"/>
            <w:vMerge/>
          </w:tcPr>
          <w:p w:rsidR="006B0117" w:rsidRPr="006B0117" w:rsidRDefault="006B0117" w:rsidP="006B0117">
            <w:pPr>
              <w:spacing w:line="180" w:lineRule="exact"/>
              <w:jc w:val="both"/>
              <w:rPr>
                <w:rFonts w:ascii="Arial" w:hAnsi="Arial" w:cs="Arial"/>
                <w:sz w:val="18"/>
                <w:szCs w:val="18"/>
              </w:rPr>
            </w:pPr>
          </w:p>
        </w:tc>
        <w:tc>
          <w:tcPr>
            <w:tcW w:w="1868" w:type="dxa"/>
            <w:vMerge/>
          </w:tcPr>
          <w:p w:rsidR="006B0117" w:rsidRPr="006B0117" w:rsidRDefault="006B0117" w:rsidP="006B0117">
            <w:pPr>
              <w:spacing w:line="180" w:lineRule="exact"/>
              <w:jc w:val="both"/>
              <w:rPr>
                <w:rFonts w:ascii="Arial" w:hAnsi="Arial" w:cs="Arial"/>
                <w:sz w:val="18"/>
                <w:szCs w:val="18"/>
              </w:rPr>
            </w:pPr>
          </w:p>
        </w:tc>
        <w:tc>
          <w:tcPr>
            <w:tcW w:w="3402" w:type="dxa"/>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ответственному исполнителю</w:t>
            </w:r>
          </w:p>
        </w:tc>
        <w:tc>
          <w:tcPr>
            <w:tcW w:w="1417"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550 822,61</w:t>
            </w:r>
          </w:p>
        </w:tc>
        <w:tc>
          <w:tcPr>
            <w:tcW w:w="1276"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528 161,35</w:t>
            </w:r>
          </w:p>
        </w:tc>
        <w:tc>
          <w:tcPr>
            <w:tcW w:w="1398"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664 003,04</w:t>
            </w:r>
          </w:p>
        </w:tc>
      </w:tr>
      <w:tr w:rsidR="006B0117" w:rsidRPr="006B0117" w:rsidTr="006B0117">
        <w:trPr>
          <w:trHeight w:val="145"/>
        </w:trPr>
        <w:tc>
          <w:tcPr>
            <w:tcW w:w="684" w:type="dxa"/>
            <w:vMerge/>
          </w:tcPr>
          <w:p w:rsidR="006B0117" w:rsidRPr="006B0117" w:rsidRDefault="006B0117" w:rsidP="006B0117">
            <w:pPr>
              <w:spacing w:line="180" w:lineRule="exact"/>
              <w:jc w:val="both"/>
              <w:rPr>
                <w:rFonts w:ascii="Arial" w:hAnsi="Arial" w:cs="Arial"/>
                <w:sz w:val="18"/>
                <w:szCs w:val="18"/>
              </w:rPr>
            </w:pPr>
          </w:p>
        </w:tc>
        <w:tc>
          <w:tcPr>
            <w:tcW w:w="1868" w:type="dxa"/>
            <w:vMerge/>
          </w:tcPr>
          <w:p w:rsidR="006B0117" w:rsidRPr="006B0117" w:rsidRDefault="006B0117" w:rsidP="006B0117">
            <w:pPr>
              <w:spacing w:line="180" w:lineRule="exact"/>
              <w:jc w:val="both"/>
              <w:rPr>
                <w:rFonts w:ascii="Arial" w:hAnsi="Arial" w:cs="Arial"/>
                <w:sz w:val="18"/>
                <w:szCs w:val="18"/>
              </w:rPr>
            </w:pPr>
          </w:p>
        </w:tc>
        <w:tc>
          <w:tcPr>
            <w:tcW w:w="3402" w:type="dxa"/>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соисполнителю 1</w:t>
            </w:r>
          </w:p>
        </w:tc>
        <w:tc>
          <w:tcPr>
            <w:tcW w:w="1417"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3 673,58</w:t>
            </w:r>
          </w:p>
        </w:tc>
        <w:tc>
          <w:tcPr>
            <w:tcW w:w="1276"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c>
          <w:tcPr>
            <w:tcW w:w="1398"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r>
      <w:tr w:rsidR="006B0117" w:rsidRPr="006B0117" w:rsidTr="006B0117">
        <w:trPr>
          <w:trHeight w:val="379"/>
        </w:trPr>
        <w:tc>
          <w:tcPr>
            <w:tcW w:w="684" w:type="dxa"/>
            <w:vMerge/>
          </w:tcPr>
          <w:p w:rsidR="006B0117" w:rsidRPr="006B0117" w:rsidRDefault="006B0117" w:rsidP="006B0117">
            <w:pPr>
              <w:spacing w:line="180" w:lineRule="exact"/>
              <w:jc w:val="both"/>
              <w:rPr>
                <w:rFonts w:ascii="Arial" w:hAnsi="Arial" w:cs="Arial"/>
                <w:sz w:val="18"/>
                <w:szCs w:val="18"/>
              </w:rPr>
            </w:pPr>
          </w:p>
        </w:tc>
        <w:tc>
          <w:tcPr>
            <w:tcW w:w="1868" w:type="dxa"/>
            <w:vMerge/>
          </w:tcPr>
          <w:p w:rsidR="006B0117" w:rsidRPr="006B0117" w:rsidRDefault="006B0117" w:rsidP="006B0117">
            <w:pPr>
              <w:spacing w:line="180" w:lineRule="exact"/>
              <w:jc w:val="both"/>
              <w:rPr>
                <w:rFonts w:ascii="Arial" w:hAnsi="Arial" w:cs="Arial"/>
                <w:sz w:val="18"/>
                <w:szCs w:val="18"/>
              </w:rPr>
            </w:pPr>
          </w:p>
        </w:tc>
        <w:tc>
          <w:tcPr>
            <w:tcW w:w="3402" w:type="dxa"/>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средства местного бюджета,</w:t>
            </w:r>
          </w:p>
        </w:tc>
        <w:tc>
          <w:tcPr>
            <w:tcW w:w="1417"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504 966,17</w:t>
            </w:r>
          </w:p>
        </w:tc>
        <w:tc>
          <w:tcPr>
            <w:tcW w:w="1276"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495 408,19</w:t>
            </w:r>
          </w:p>
        </w:tc>
        <w:tc>
          <w:tcPr>
            <w:tcW w:w="1398"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504 112,42</w:t>
            </w:r>
          </w:p>
        </w:tc>
      </w:tr>
      <w:tr w:rsidR="006B0117" w:rsidRPr="006B0117" w:rsidTr="006B0117">
        <w:trPr>
          <w:trHeight w:val="145"/>
        </w:trPr>
        <w:tc>
          <w:tcPr>
            <w:tcW w:w="684" w:type="dxa"/>
            <w:vMerge/>
          </w:tcPr>
          <w:p w:rsidR="006B0117" w:rsidRPr="006B0117" w:rsidRDefault="006B0117" w:rsidP="006B0117">
            <w:pPr>
              <w:spacing w:line="180" w:lineRule="exact"/>
              <w:jc w:val="both"/>
              <w:rPr>
                <w:rFonts w:ascii="Arial" w:hAnsi="Arial" w:cs="Arial"/>
                <w:sz w:val="18"/>
                <w:szCs w:val="18"/>
              </w:rPr>
            </w:pPr>
          </w:p>
        </w:tc>
        <w:tc>
          <w:tcPr>
            <w:tcW w:w="1868" w:type="dxa"/>
            <w:vMerge/>
          </w:tcPr>
          <w:p w:rsidR="006B0117" w:rsidRPr="006B0117" w:rsidRDefault="006B0117" w:rsidP="006B0117">
            <w:pPr>
              <w:spacing w:line="180" w:lineRule="exact"/>
              <w:jc w:val="both"/>
              <w:rPr>
                <w:rFonts w:ascii="Arial" w:hAnsi="Arial" w:cs="Arial"/>
                <w:sz w:val="18"/>
                <w:szCs w:val="18"/>
              </w:rPr>
            </w:pPr>
          </w:p>
        </w:tc>
        <w:tc>
          <w:tcPr>
            <w:tcW w:w="3402" w:type="dxa"/>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 xml:space="preserve">в </w:t>
            </w:r>
            <w:proofErr w:type="spellStart"/>
            <w:r w:rsidRPr="006B0117">
              <w:rPr>
                <w:rFonts w:ascii="Arial" w:hAnsi="Arial" w:cs="Arial"/>
                <w:sz w:val="18"/>
                <w:szCs w:val="18"/>
              </w:rPr>
              <w:t>т.ч</w:t>
            </w:r>
            <w:proofErr w:type="spellEnd"/>
            <w:r w:rsidRPr="006B0117">
              <w:rPr>
                <w:rFonts w:ascii="Arial" w:hAnsi="Arial" w:cs="Arial"/>
                <w:sz w:val="18"/>
                <w:szCs w:val="18"/>
              </w:rPr>
              <w:t>. предусмотренные:</w:t>
            </w:r>
          </w:p>
        </w:tc>
        <w:tc>
          <w:tcPr>
            <w:tcW w:w="1417"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 </w:t>
            </w:r>
          </w:p>
        </w:tc>
        <w:tc>
          <w:tcPr>
            <w:tcW w:w="1276"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 </w:t>
            </w:r>
          </w:p>
        </w:tc>
        <w:tc>
          <w:tcPr>
            <w:tcW w:w="1398"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 </w:t>
            </w:r>
          </w:p>
        </w:tc>
      </w:tr>
      <w:tr w:rsidR="006B0117" w:rsidRPr="006B0117" w:rsidTr="006B0117">
        <w:trPr>
          <w:trHeight w:val="145"/>
        </w:trPr>
        <w:tc>
          <w:tcPr>
            <w:tcW w:w="684" w:type="dxa"/>
            <w:vMerge/>
          </w:tcPr>
          <w:p w:rsidR="006B0117" w:rsidRPr="006B0117" w:rsidRDefault="006B0117" w:rsidP="006B0117">
            <w:pPr>
              <w:spacing w:line="180" w:lineRule="exact"/>
              <w:jc w:val="both"/>
              <w:rPr>
                <w:rFonts w:ascii="Arial" w:hAnsi="Arial" w:cs="Arial"/>
                <w:sz w:val="18"/>
                <w:szCs w:val="18"/>
              </w:rPr>
            </w:pPr>
          </w:p>
        </w:tc>
        <w:tc>
          <w:tcPr>
            <w:tcW w:w="1868" w:type="dxa"/>
            <w:vMerge/>
          </w:tcPr>
          <w:p w:rsidR="006B0117" w:rsidRPr="006B0117" w:rsidRDefault="006B0117" w:rsidP="006B0117">
            <w:pPr>
              <w:spacing w:line="180" w:lineRule="exact"/>
              <w:jc w:val="both"/>
              <w:rPr>
                <w:rFonts w:ascii="Arial" w:hAnsi="Arial" w:cs="Arial"/>
                <w:sz w:val="18"/>
                <w:szCs w:val="18"/>
              </w:rPr>
            </w:pPr>
          </w:p>
        </w:tc>
        <w:tc>
          <w:tcPr>
            <w:tcW w:w="3402" w:type="dxa"/>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ответственному исполнителю</w:t>
            </w:r>
          </w:p>
        </w:tc>
        <w:tc>
          <w:tcPr>
            <w:tcW w:w="1417"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483 112,04</w:t>
            </w:r>
          </w:p>
        </w:tc>
        <w:tc>
          <w:tcPr>
            <w:tcW w:w="1276"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473 700,27</w:t>
            </w:r>
          </w:p>
        </w:tc>
        <w:tc>
          <w:tcPr>
            <w:tcW w:w="1398"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482 346,60</w:t>
            </w:r>
          </w:p>
        </w:tc>
      </w:tr>
      <w:tr w:rsidR="006B0117" w:rsidRPr="006B0117" w:rsidTr="006B0117">
        <w:trPr>
          <w:trHeight w:val="145"/>
        </w:trPr>
        <w:tc>
          <w:tcPr>
            <w:tcW w:w="684" w:type="dxa"/>
            <w:vMerge/>
          </w:tcPr>
          <w:p w:rsidR="006B0117" w:rsidRPr="006B0117" w:rsidRDefault="006B0117" w:rsidP="006B0117">
            <w:pPr>
              <w:spacing w:line="180" w:lineRule="exact"/>
              <w:jc w:val="both"/>
              <w:rPr>
                <w:rFonts w:ascii="Arial" w:hAnsi="Arial" w:cs="Arial"/>
                <w:sz w:val="18"/>
                <w:szCs w:val="18"/>
              </w:rPr>
            </w:pPr>
          </w:p>
        </w:tc>
        <w:tc>
          <w:tcPr>
            <w:tcW w:w="1868" w:type="dxa"/>
            <w:vMerge/>
          </w:tcPr>
          <w:p w:rsidR="006B0117" w:rsidRPr="006B0117" w:rsidRDefault="006B0117" w:rsidP="006B0117">
            <w:pPr>
              <w:spacing w:line="180" w:lineRule="exact"/>
              <w:jc w:val="both"/>
              <w:rPr>
                <w:rFonts w:ascii="Arial" w:hAnsi="Arial" w:cs="Arial"/>
                <w:sz w:val="18"/>
                <w:szCs w:val="18"/>
              </w:rPr>
            </w:pPr>
          </w:p>
        </w:tc>
        <w:tc>
          <w:tcPr>
            <w:tcW w:w="3402" w:type="dxa"/>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соисполнителю 1</w:t>
            </w:r>
          </w:p>
        </w:tc>
        <w:tc>
          <w:tcPr>
            <w:tcW w:w="1417"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21 854,13</w:t>
            </w:r>
          </w:p>
        </w:tc>
        <w:tc>
          <w:tcPr>
            <w:tcW w:w="1276"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21 707,92</w:t>
            </w:r>
          </w:p>
        </w:tc>
        <w:tc>
          <w:tcPr>
            <w:tcW w:w="1398"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21 765,82</w:t>
            </w:r>
          </w:p>
        </w:tc>
      </w:tr>
      <w:tr w:rsidR="006B0117" w:rsidRPr="006B0117" w:rsidTr="006B0117">
        <w:trPr>
          <w:trHeight w:val="251"/>
        </w:trPr>
        <w:tc>
          <w:tcPr>
            <w:tcW w:w="684" w:type="dxa"/>
            <w:vMerge/>
          </w:tcPr>
          <w:p w:rsidR="006B0117" w:rsidRPr="006B0117" w:rsidRDefault="006B0117" w:rsidP="006B0117">
            <w:pPr>
              <w:spacing w:line="180" w:lineRule="exact"/>
              <w:jc w:val="both"/>
              <w:rPr>
                <w:rFonts w:ascii="Arial" w:hAnsi="Arial" w:cs="Arial"/>
                <w:sz w:val="18"/>
                <w:szCs w:val="18"/>
              </w:rPr>
            </w:pPr>
          </w:p>
        </w:tc>
        <w:tc>
          <w:tcPr>
            <w:tcW w:w="1868" w:type="dxa"/>
            <w:vMerge/>
          </w:tcPr>
          <w:p w:rsidR="006B0117" w:rsidRPr="006B0117" w:rsidRDefault="006B0117" w:rsidP="006B0117">
            <w:pPr>
              <w:spacing w:line="180" w:lineRule="exact"/>
              <w:jc w:val="both"/>
              <w:rPr>
                <w:rFonts w:ascii="Arial" w:hAnsi="Arial" w:cs="Arial"/>
                <w:sz w:val="18"/>
                <w:szCs w:val="18"/>
              </w:rPr>
            </w:pPr>
          </w:p>
        </w:tc>
        <w:tc>
          <w:tcPr>
            <w:tcW w:w="3402" w:type="dxa"/>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средства других источников</w:t>
            </w:r>
          </w:p>
        </w:tc>
        <w:tc>
          <w:tcPr>
            <w:tcW w:w="1417"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c>
          <w:tcPr>
            <w:tcW w:w="1276"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c>
          <w:tcPr>
            <w:tcW w:w="1398"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r>
      <w:tr w:rsidR="006B0117" w:rsidRPr="006B0117" w:rsidTr="006B0117">
        <w:trPr>
          <w:trHeight w:val="433"/>
        </w:trPr>
        <w:tc>
          <w:tcPr>
            <w:tcW w:w="684" w:type="dxa"/>
            <w:vMerge w:val="restart"/>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1.</w:t>
            </w:r>
          </w:p>
        </w:tc>
        <w:tc>
          <w:tcPr>
            <w:tcW w:w="1868" w:type="dxa"/>
            <w:vMerge w:val="restart"/>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Подпрограмма Программы «Развитие дошкольного, общего и дополнительного образования», всего</w:t>
            </w:r>
          </w:p>
        </w:tc>
        <w:tc>
          <w:tcPr>
            <w:tcW w:w="3402" w:type="dxa"/>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всего</w:t>
            </w:r>
          </w:p>
        </w:tc>
        <w:tc>
          <w:tcPr>
            <w:tcW w:w="1417"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1 009 982,67</w:t>
            </w:r>
          </w:p>
        </w:tc>
        <w:tc>
          <w:tcPr>
            <w:tcW w:w="1276" w:type="dxa"/>
            <w:vAlign w:val="center"/>
          </w:tcPr>
          <w:p w:rsidR="006B0117" w:rsidRPr="006B0117" w:rsidRDefault="006B0117" w:rsidP="006B0117">
            <w:pPr>
              <w:spacing w:line="180" w:lineRule="exact"/>
              <w:jc w:val="both"/>
              <w:rPr>
                <w:rFonts w:ascii="Arial" w:hAnsi="Arial" w:cs="Arial"/>
                <w:sz w:val="18"/>
                <w:szCs w:val="18"/>
                <w:lang w:val="en-US"/>
              </w:rPr>
            </w:pPr>
            <w:r w:rsidRPr="006B0117">
              <w:rPr>
                <w:rFonts w:ascii="Arial" w:hAnsi="Arial" w:cs="Arial"/>
                <w:sz w:val="18"/>
                <w:szCs w:val="18"/>
              </w:rPr>
              <w:t>973 534,40</w:t>
            </w:r>
          </w:p>
        </w:tc>
        <w:tc>
          <w:tcPr>
            <w:tcW w:w="1398"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1 117 496,52</w:t>
            </w:r>
          </w:p>
        </w:tc>
      </w:tr>
      <w:tr w:rsidR="006B0117" w:rsidRPr="006B0117" w:rsidTr="006B0117">
        <w:trPr>
          <w:trHeight w:val="844"/>
        </w:trPr>
        <w:tc>
          <w:tcPr>
            <w:tcW w:w="684" w:type="dxa"/>
            <w:vMerge/>
          </w:tcPr>
          <w:p w:rsidR="006B0117" w:rsidRPr="006B0117" w:rsidRDefault="006B0117" w:rsidP="006B0117">
            <w:pPr>
              <w:spacing w:line="180" w:lineRule="exact"/>
              <w:jc w:val="both"/>
              <w:rPr>
                <w:rFonts w:ascii="Arial" w:hAnsi="Arial" w:cs="Arial"/>
                <w:sz w:val="18"/>
                <w:szCs w:val="18"/>
              </w:rPr>
            </w:pPr>
          </w:p>
        </w:tc>
        <w:tc>
          <w:tcPr>
            <w:tcW w:w="1868" w:type="dxa"/>
            <w:vMerge/>
          </w:tcPr>
          <w:p w:rsidR="006B0117" w:rsidRPr="006B0117" w:rsidRDefault="006B0117" w:rsidP="006B0117">
            <w:pPr>
              <w:spacing w:line="180" w:lineRule="exact"/>
              <w:jc w:val="both"/>
              <w:rPr>
                <w:rFonts w:ascii="Arial" w:hAnsi="Arial" w:cs="Arial"/>
                <w:sz w:val="18"/>
                <w:szCs w:val="18"/>
              </w:rPr>
            </w:pPr>
          </w:p>
        </w:tc>
        <w:tc>
          <w:tcPr>
            <w:tcW w:w="3402" w:type="dxa"/>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бюджетные ассигнования бюджета Благодарненского муниципального округа Ставропольского края</w:t>
            </w:r>
            <w:r w:rsidRPr="006B0117">
              <w:rPr>
                <w:rFonts w:ascii="Arial" w:hAnsi="Arial" w:cs="Arial"/>
                <w:sz w:val="18"/>
                <w:szCs w:val="18"/>
                <w:vertAlign w:val="superscript"/>
              </w:rPr>
              <w:t>8</w:t>
            </w:r>
            <w:r w:rsidRPr="006B0117">
              <w:rPr>
                <w:rFonts w:ascii="Arial" w:hAnsi="Arial" w:cs="Arial"/>
                <w:sz w:val="18"/>
                <w:szCs w:val="18"/>
              </w:rPr>
              <w:t xml:space="preserve">, в </w:t>
            </w:r>
            <w:proofErr w:type="spellStart"/>
            <w:r w:rsidRPr="006B0117">
              <w:rPr>
                <w:rFonts w:ascii="Arial" w:hAnsi="Arial" w:cs="Arial"/>
                <w:sz w:val="18"/>
                <w:szCs w:val="18"/>
              </w:rPr>
              <w:t>т.ч</w:t>
            </w:r>
            <w:proofErr w:type="spellEnd"/>
            <w:r w:rsidRPr="006B0117">
              <w:rPr>
                <w:rFonts w:ascii="Arial" w:hAnsi="Arial" w:cs="Arial"/>
                <w:sz w:val="18"/>
                <w:szCs w:val="18"/>
              </w:rPr>
              <w:t>.</w:t>
            </w:r>
          </w:p>
        </w:tc>
        <w:tc>
          <w:tcPr>
            <w:tcW w:w="1417"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1 009 982,67</w:t>
            </w:r>
          </w:p>
        </w:tc>
        <w:tc>
          <w:tcPr>
            <w:tcW w:w="1276"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973 534,40</w:t>
            </w:r>
          </w:p>
        </w:tc>
        <w:tc>
          <w:tcPr>
            <w:tcW w:w="1398"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1 117 496,52</w:t>
            </w:r>
          </w:p>
        </w:tc>
      </w:tr>
      <w:tr w:rsidR="006B0117" w:rsidRPr="006B0117" w:rsidTr="006B0117">
        <w:trPr>
          <w:trHeight w:val="213"/>
        </w:trPr>
        <w:tc>
          <w:tcPr>
            <w:tcW w:w="684" w:type="dxa"/>
            <w:vMerge/>
          </w:tcPr>
          <w:p w:rsidR="006B0117" w:rsidRPr="006B0117" w:rsidRDefault="006B0117" w:rsidP="006B0117">
            <w:pPr>
              <w:spacing w:line="180" w:lineRule="exact"/>
              <w:jc w:val="both"/>
              <w:rPr>
                <w:rFonts w:ascii="Arial" w:hAnsi="Arial" w:cs="Arial"/>
                <w:sz w:val="18"/>
                <w:szCs w:val="18"/>
              </w:rPr>
            </w:pPr>
          </w:p>
        </w:tc>
        <w:tc>
          <w:tcPr>
            <w:tcW w:w="1868" w:type="dxa"/>
            <w:vMerge/>
          </w:tcPr>
          <w:p w:rsidR="006B0117" w:rsidRPr="006B0117" w:rsidRDefault="006B0117" w:rsidP="006B0117">
            <w:pPr>
              <w:spacing w:line="180" w:lineRule="exact"/>
              <w:jc w:val="both"/>
              <w:rPr>
                <w:rFonts w:ascii="Arial" w:hAnsi="Arial" w:cs="Arial"/>
                <w:sz w:val="18"/>
                <w:szCs w:val="18"/>
              </w:rPr>
            </w:pPr>
          </w:p>
        </w:tc>
        <w:tc>
          <w:tcPr>
            <w:tcW w:w="3402" w:type="dxa"/>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средства бюджета Ставропольского края,</w:t>
            </w:r>
          </w:p>
        </w:tc>
        <w:tc>
          <w:tcPr>
            <w:tcW w:w="1417"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531 671,83</w:t>
            </w:r>
          </w:p>
        </w:tc>
        <w:tc>
          <w:tcPr>
            <w:tcW w:w="1276"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504 809,03</w:t>
            </w:r>
          </w:p>
        </w:tc>
        <w:tc>
          <w:tcPr>
            <w:tcW w:w="1398"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640 101,50</w:t>
            </w:r>
          </w:p>
        </w:tc>
      </w:tr>
      <w:tr w:rsidR="006B0117" w:rsidRPr="006B0117" w:rsidTr="006B0117">
        <w:trPr>
          <w:trHeight w:val="86"/>
        </w:trPr>
        <w:tc>
          <w:tcPr>
            <w:tcW w:w="684" w:type="dxa"/>
            <w:vMerge/>
          </w:tcPr>
          <w:p w:rsidR="006B0117" w:rsidRPr="006B0117" w:rsidRDefault="006B0117" w:rsidP="006B0117">
            <w:pPr>
              <w:spacing w:line="180" w:lineRule="exact"/>
              <w:jc w:val="both"/>
              <w:rPr>
                <w:rFonts w:ascii="Arial" w:hAnsi="Arial" w:cs="Arial"/>
                <w:sz w:val="18"/>
                <w:szCs w:val="18"/>
              </w:rPr>
            </w:pPr>
          </w:p>
        </w:tc>
        <w:tc>
          <w:tcPr>
            <w:tcW w:w="1868" w:type="dxa"/>
            <w:vMerge/>
          </w:tcPr>
          <w:p w:rsidR="006B0117" w:rsidRPr="006B0117" w:rsidRDefault="006B0117" w:rsidP="006B0117">
            <w:pPr>
              <w:spacing w:line="180" w:lineRule="exact"/>
              <w:jc w:val="both"/>
              <w:rPr>
                <w:rFonts w:ascii="Arial" w:hAnsi="Arial" w:cs="Arial"/>
                <w:sz w:val="18"/>
                <w:szCs w:val="18"/>
              </w:rPr>
            </w:pPr>
          </w:p>
        </w:tc>
        <w:tc>
          <w:tcPr>
            <w:tcW w:w="3402" w:type="dxa"/>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 xml:space="preserve">в </w:t>
            </w:r>
            <w:proofErr w:type="spellStart"/>
            <w:r w:rsidRPr="006B0117">
              <w:rPr>
                <w:rFonts w:ascii="Arial" w:hAnsi="Arial" w:cs="Arial"/>
                <w:sz w:val="18"/>
                <w:szCs w:val="18"/>
              </w:rPr>
              <w:t>т.ч</w:t>
            </w:r>
            <w:proofErr w:type="spellEnd"/>
            <w:r w:rsidRPr="006B0117">
              <w:rPr>
                <w:rFonts w:ascii="Arial" w:hAnsi="Arial" w:cs="Arial"/>
                <w:sz w:val="18"/>
                <w:szCs w:val="18"/>
              </w:rPr>
              <w:t>. предусмотренные:</w:t>
            </w:r>
          </w:p>
        </w:tc>
        <w:tc>
          <w:tcPr>
            <w:tcW w:w="1417"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 </w:t>
            </w:r>
          </w:p>
        </w:tc>
        <w:tc>
          <w:tcPr>
            <w:tcW w:w="1276"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 </w:t>
            </w:r>
          </w:p>
        </w:tc>
        <w:tc>
          <w:tcPr>
            <w:tcW w:w="1398"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 </w:t>
            </w:r>
          </w:p>
        </w:tc>
      </w:tr>
      <w:tr w:rsidR="006B0117" w:rsidRPr="006B0117" w:rsidTr="006B0117">
        <w:trPr>
          <w:trHeight w:val="109"/>
        </w:trPr>
        <w:tc>
          <w:tcPr>
            <w:tcW w:w="684" w:type="dxa"/>
            <w:vMerge/>
          </w:tcPr>
          <w:p w:rsidR="006B0117" w:rsidRPr="006B0117" w:rsidRDefault="006B0117" w:rsidP="006B0117">
            <w:pPr>
              <w:spacing w:line="180" w:lineRule="exact"/>
              <w:jc w:val="both"/>
              <w:rPr>
                <w:rFonts w:ascii="Arial" w:hAnsi="Arial" w:cs="Arial"/>
                <w:sz w:val="18"/>
                <w:szCs w:val="18"/>
              </w:rPr>
            </w:pPr>
          </w:p>
        </w:tc>
        <w:tc>
          <w:tcPr>
            <w:tcW w:w="1868" w:type="dxa"/>
            <w:vMerge/>
          </w:tcPr>
          <w:p w:rsidR="006B0117" w:rsidRPr="006B0117" w:rsidRDefault="006B0117" w:rsidP="006B0117">
            <w:pPr>
              <w:spacing w:line="180" w:lineRule="exact"/>
              <w:jc w:val="both"/>
              <w:rPr>
                <w:rFonts w:ascii="Arial" w:hAnsi="Arial" w:cs="Arial"/>
                <w:sz w:val="18"/>
                <w:szCs w:val="18"/>
              </w:rPr>
            </w:pPr>
          </w:p>
        </w:tc>
        <w:tc>
          <w:tcPr>
            <w:tcW w:w="3402" w:type="dxa"/>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ответственному исполнителю</w:t>
            </w:r>
          </w:p>
        </w:tc>
        <w:tc>
          <w:tcPr>
            <w:tcW w:w="1417"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527 998,25</w:t>
            </w:r>
          </w:p>
        </w:tc>
        <w:tc>
          <w:tcPr>
            <w:tcW w:w="1276"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504 809,03</w:t>
            </w:r>
          </w:p>
        </w:tc>
        <w:tc>
          <w:tcPr>
            <w:tcW w:w="1398"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640 101,50</w:t>
            </w:r>
          </w:p>
        </w:tc>
      </w:tr>
      <w:tr w:rsidR="006B0117" w:rsidRPr="006B0117" w:rsidTr="006B0117">
        <w:trPr>
          <w:trHeight w:val="86"/>
        </w:trPr>
        <w:tc>
          <w:tcPr>
            <w:tcW w:w="684" w:type="dxa"/>
            <w:vMerge/>
          </w:tcPr>
          <w:p w:rsidR="006B0117" w:rsidRPr="006B0117" w:rsidRDefault="006B0117" w:rsidP="006B0117">
            <w:pPr>
              <w:spacing w:line="180" w:lineRule="exact"/>
              <w:jc w:val="both"/>
              <w:rPr>
                <w:rFonts w:ascii="Arial" w:hAnsi="Arial" w:cs="Arial"/>
                <w:sz w:val="18"/>
                <w:szCs w:val="18"/>
              </w:rPr>
            </w:pPr>
          </w:p>
        </w:tc>
        <w:tc>
          <w:tcPr>
            <w:tcW w:w="1868" w:type="dxa"/>
            <w:vMerge/>
          </w:tcPr>
          <w:p w:rsidR="006B0117" w:rsidRPr="006B0117" w:rsidRDefault="006B0117" w:rsidP="006B0117">
            <w:pPr>
              <w:spacing w:line="180" w:lineRule="exact"/>
              <w:jc w:val="both"/>
              <w:rPr>
                <w:rFonts w:ascii="Arial" w:hAnsi="Arial" w:cs="Arial"/>
                <w:sz w:val="18"/>
                <w:szCs w:val="18"/>
              </w:rPr>
            </w:pPr>
          </w:p>
        </w:tc>
        <w:tc>
          <w:tcPr>
            <w:tcW w:w="3402" w:type="dxa"/>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соисполнителю 1</w:t>
            </w:r>
          </w:p>
        </w:tc>
        <w:tc>
          <w:tcPr>
            <w:tcW w:w="1417"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3 673,58</w:t>
            </w:r>
          </w:p>
        </w:tc>
        <w:tc>
          <w:tcPr>
            <w:tcW w:w="1276"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c>
          <w:tcPr>
            <w:tcW w:w="1398"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r>
      <w:tr w:rsidR="006B0117" w:rsidRPr="006B0117" w:rsidTr="006B0117">
        <w:trPr>
          <w:trHeight w:val="160"/>
        </w:trPr>
        <w:tc>
          <w:tcPr>
            <w:tcW w:w="684" w:type="dxa"/>
            <w:vMerge/>
          </w:tcPr>
          <w:p w:rsidR="006B0117" w:rsidRPr="006B0117" w:rsidRDefault="006B0117" w:rsidP="006B0117">
            <w:pPr>
              <w:spacing w:line="180" w:lineRule="exact"/>
              <w:jc w:val="both"/>
              <w:rPr>
                <w:rFonts w:ascii="Arial" w:hAnsi="Arial" w:cs="Arial"/>
                <w:sz w:val="18"/>
                <w:szCs w:val="18"/>
              </w:rPr>
            </w:pPr>
          </w:p>
        </w:tc>
        <w:tc>
          <w:tcPr>
            <w:tcW w:w="1868" w:type="dxa"/>
            <w:vMerge/>
          </w:tcPr>
          <w:p w:rsidR="006B0117" w:rsidRPr="006B0117" w:rsidRDefault="006B0117" w:rsidP="006B0117">
            <w:pPr>
              <w:spacing w:line="180" w:lineRule="exact"/>
              <w:jc w:val="both"/>
              <w:rPr>
                <w:rFonts w:ascii="Arial" w:hAnsi="Arial" w:cs="Arial"/>
                <w:sz w:val="18"/>
                <w:szCs w:val="18"/>
              </w:rPr>
            </w:pPr>
          </w:p>
        </w:tc>
        <w:tc>
          <w:tcPr>
            <w:tcW w:w="3402" w:type="dxa"/>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средства местного бюджета,</w:t>
            </w:r>
          </w:p>
        </w:tc>
        <w:tc>
          <w:tcPr>
            <w:tcW w:w="1417"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478 310,84</w:t>
            </w:r>
          </w:p>
        </w:tc>
        <w:tc>
          <w:tcPr>
            <w:tcW w:w="1276"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468 725,37</w:t>
            </w:r>
          </w:p>
        </w:tc>
        <w:tc>
          <w:tcPr>
            <w:tcW w:w="1398"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477 395,02</w:t>
            </w:r>
          </w:p>
        </w:tc>
      </w:tr>
      <w:tr w:rsidR="006B0117" w:rsidRPr="006B0117" w:rsidTr="006B0117">
        <w:trPr>
          <w:trHeight w:val="251"/>
        </w:trPr>
        <w:tc>
          <w:tcPr>
            <w:tcW w:w="684" w:type="dxa"/>
            <w:vMerge/>
          </w:tcPr>
          <w:p w:rsidR="006B0117" w:rsidRPr="006B0117" w:rsidRDefault="006B0117" w:rsidP="006B0117">
            <w:pPr>
              <w:spacing w:line="180" w:lineRule="exact"/>
              <w:jc w:val="both"/>
              <w:rPr>
                <w:rFonts w:ascii="Arial" w:hAnsi="Arial" w:cs="Arial"/>
                <w:sz w:val="18"/>
                <w:szCs w:val="18"/>
              </w:rPr>
            </w:pPr>
          </w:p>
        </w:tc>
        <w:tc>
          <w:tcPr>
            <w:tcW w:w="1868" w:type="dxa"/>
            <w:vMerge/>
          </w:tcPr>
          <w:p w:rsidR="006B0117" w:rsidRPr="006B0117" w:rsidRDefault="006B0117" w:rsidP="006B0117">
            <w:pPr>
              <w:spacing w:line="180" w:lineRule="exact"/>
              <w:jc w:val="both"/>
              <w:rPr>
                <w:rFonts w:ascii="Arial" w:hAnsi="Arial" w:cs="Arial"/>
                <w:sz w:val="18"/>
                <w:szCs w:val="18"/>
              </w:rPr>
            </w:pPr>
          </w:p>
        </w:tc>
        <w:tc>
          <w:tcPr>
            <w:tcW w:w="3402" w:type="dxa"/>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 xml:space="preserve">в </w:t>
            </w:r>
            <w:proofErr w:type="spellStart"/>
            <w:r w:rsidRPr="006B0117">
              <w:rPr>
                <w:rFonts w:ascii="Arial" w:hAnsi="Arial" w:cs="Arial"/>
                <w:sz w:val="18"/>
                <w:szCs w:val="18"/>
              </w:rPr>
              <w:t>т.ч</w:t>
            </w:r>
            <w:proofErr w:type="spellEnd"/>
            <w:r w:rsidRPr="006B0117">
              <w:rPr>
                <w:rFonts w:ascii="Arial" w:hAnsi="Arial" w:cs="Arial"/>
                <w:sz w:val="18"/>
                <w:szCs w:val="18"/>
              </w:rPr>
              <w:t>. предусмотренные:</w:t>
            </w:r>
          </w:p>
        </w:tc>
        <w:tc>
          <w:tcPr>
            <w:tcW w:w="1417"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 </w:t>
            </w:r>
          </w:p>
        </w:tc>
        <w:tc>
          <w:tcPr>
            <w:tcW w:w="1276"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 </w:t>
            </w:r>
          </w:p>
        </w:tc>
        <w:tc>
          <w:tcPr>
            <w:tcW w:w="1398"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 </w:t>
            </w:r>
          </w:p>
        </w:tc>
      </w:tr>
      <w:tr w:rsidR="006B0117" w:rsidRPr="006B0117" w:rsidTr="006B0117">
        <w:trPr>
          <w:trHeight w:val="197"/>
        </w:trPr>
        <w:tc>
          <w:tcPr>
            <w:tcW w:w="684" w:type="dxa"/>
            <w:vMerge/>
          </w:tcPr>
          <w:p w:rsidR="006B0117" w:rsidRPr="006B0117" w:rsidRDefault="006B0117" w:rsidP="006B0117">
            <w:pPr>
              <w:spacing w:line="180" w:lineRule="exact"/>
              <w:jc w:val="both"/>
              <w:rPr>
                <w:rFonts w:ascii="Arial" w:hAnsi="Arial" w:cs="Arial"/>
                <w:sz w:val="18"/>
                <w:szCs w:val="18"/>
              </w:rPr>
            </w:pPr>
          </w:p>
        </w:tc>
        <w:tc>
          <w:tcPr>
            <w:tcW w:w="1868" w:type="dxa"/>
            <w:vMerge/>
          </w:tcPr>
          <w:p w:rsidR="006B0117" w:rsidRPr="006B0117" w:rsidRDefault="006B0117" w:rsidP="006B0117">
            <w:pPr>
              <w:spacing w:line="180" w:lineRule="exact"/>
              <w:jc w:val="both"/>
              <w:rPr>
                <w:rFonts w:ascii="Arial" w:hAnsi="Arial" w:cs="Arial"/>
                <w:sz w:val="18"/>
                <w:szCs w:val="18"/>
              </w:rPr>
            </w:pPr>
          </w:p>
        </w:tc>
        <w:tc>
          <w:tcPr>
            <w:tcW w:w="3402" w:type="dxa"/>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ответственному исполнителю</w:t>
            </w:r>
          </w:p>
        </w:tc>
        <w:tc>
          <w:tcPr>
            <w:tcW w:w="1417"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456 456,71</w:t>
            </w:r>
          </w:p>
        </w:tc>
        <w:tc>
          <w:tcPr>
            <w:tcW w:w="1276"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447 017,45</w:t>
            </w:r>
          </w:p>
        </w:tc>
        <w:tc>
          <w:tcPr>
            <w:tcW w:w="1398"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455 629,20</w:t>
            </w:r>
          </w:p>
        </w:tc>
      </w:tr>
      <w:tr w:rsidR="006B0117" w:rsidRPr="006B0117" w:rsidTr="006B0117">
        <w:trPr>
          <w:trHeight w:val="147"/>
        </w:trPr>
        <w:tc>
          <w:tcPr>
            <w:tcW w:w="684" w:type="dxa"/>
            <w:vMerge/>
          </w:tcPr>
          <w:p w:rsidR="006B0117" w:rsidRPr="006B0117" w:rsidRDefault="006B0117" w:rsidP="006B0117">
            <w:pPr>
              <w:spacing w:line="180" w:lineRule="exact"/>
              <w:jc w:val="both"/>
              <w:rPr>
                <w:rFonts w:ascii="Arial" w:hAnsi="Arial" w:cs="Arial"/>
                <w:sz w:val="18"/>
                <w:szCs w:val="18"/>
              </w:rPr>
            </w:pPr>
          </w:p>
        </w:tc>
        <w:tc>
          <w:tcPr>
            <w:tcW w:w="1868" w:type="dxa"/>
            <w:vMerge/>
          </w:tcPr>
          <w:p w:rsidR="006B0117" w:rsidRPr="006B0117" w:rsidRDefault="006B0117" w:rsidP="006B0117">
            <w:pPr>
              <w:spacing w:line="180" w:lineRule="exact"/>
              <w:jc w:val="both"/>
              <w:rPr>
                <w:rFonts w:ascii="Arial" w:hAnsi="Arial" w:cs="Arial"/>
                <w:sz w:val="18"/>
                <w:szCs w:val="18"/>
              </w:rPr>
            </w:pPr>
          </w:p>
        </w:tc>
        <w:tc>
          <w:tcPr>
            <w:tcW w:w="3402" w:type="dxa"/>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соисполнителю 1</w:t>
            </w:r>
          </w:p>
        </w:tc>
        <w:tc>
          <w:tcPr>
            <w:tcW w:w="1417"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21 854,13</w:t>
            </w:r>
          </w:p>
        </w:tc>
        <w:tc>
          <w:tcPr>
            <w:tcW w:w="1276"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21 707,92</w:t>
            </w:r>
          </w:p>
        </w:tc>
        <w:tc>
          <w:tcPr>
            <w:tcW w:w="1398"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21 765,82</w:t>
            </w:r>
          </w:p>
        </w:tc>
      </w:tr>
      <w:tr w:rsidR="006B0117" w:rsidRPr="006B0117" w:rsidTr="006B0117">
        <w:trPr>
          <w:trHeight w:val="251"/>
        </w:trPr>
        <w:tc>
          <w:tcPr>
            <w:tcW w:w="684" w:type="dxa"/>
            <w:vMerge/>
          </w:tcPr>
          <w:p w:rsidR="006B0117" w:rsidRPr="006B0117" w:rsidRDefault="006B0117" w:rsidP="006B0117">
            <w:pPr>
              <w:spacing w:line="180" w:lineRule="exact"/>
              <w:jc w:val="both"/>
              <w:rPr>
                <w:rFonts w:ascii="Arial" w:hAnsi="Arial" w:cs="Arial"/>
                <w:sz w:val="18"/>
                <w:szCs w:val="18"/>
              </w:rPr>
            </w:pPr>
          </w:p>
        </w:tc>
        <w:tc>
          <w:tcPr>
            <w:tcW w:w="1868" w:type="dxa"/>
            <w:vMerge/>
          </w:tcPr>
          <w:p w:rsidR="006B0117" w:rsidRPr="006B0117" w:rsidRDefault="006B0117" w:rsidP="006B0117">
            <w:pPr>
              <w:spacing w:line="180" w:lineRule="exact"/>
              <w:jc w:val="both"/>
              <w:rPr>
                <w:rFonts w:ascii="Arial" w:hAnsi="Arial" w:cs="Arial"/>
                <w:sz w:val="18"/>
                <w:szCs w:val="18"/>
              </w:rPr>
            </w:pPr>
          </w:p>
        </w:tc>
        <w:tc>
          <w:tcPr>
            <w:tcW w:w="3402" w:type="dxa"/>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средства других источников</w:t>
            </w:r>
          </w:p>
        </w:tc>
        <w:tc>
          <w:tcPr>
            <w:tcW w:w="1417"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c>
          <w:tcPr>
            <w:tcW w:w="1276"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c>
          <w:tcPr>
            <w:tcW w:w="1398"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r>
      <w:tr w:rsidR="006B0117" w:rsidRPr="006B0117" w:rsidTr="006B0117">
        <w:trPr>
          <w:trHeight w:val="162"/>
        </w:trPr>
        <w:tc>
          <w:tcPr>
            <w:tcW w:w="684" w:type="dxa"/>
            <w:vMerge w:val="restart"/>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1.1.</w:t>
            </w:r>
          </w:p>
          <w:p w:rsidR="006B0117" w:rsidRPr="006B0117" w:rsidRDefault="006B0117" w:rsidP="006B0117">
            <w:pPr>
              <w:spacing w:line="180" w:lineRule="exact"/>
              <w:jc w:val="both"/>
              <w:rPr>
                <w:rFonts w:ascii="Arial" w:hAnsi="Arial" w:cs="Arial"/>
                <w:sz w:val="18"/>
                <w:szCs w:val="18"/>
              </w:rPr>
            </w:pPr>
          </w:p>
          <w:p w:rsidR="006B0117" w:rsidRPr="006B0117" w:rsidRDefault="006B0117" w:rsidP="006B0117">
            <w:pPr>
              <w:spacing w:line="180" w:lineRule="exact"/>
              <w:jc w:val="both"/>
              <w:rPr>
                <w:rFonts w:ascii="Arial" w:hAnsi="Arial" w:cs="Arial"/>
                <w:sz w:val="18"/>
                <w:szCs w:val="18"/>
              </w:rPr>
            </w:pPr>
          </w:p>
          <w:p w:rsidR="006B0117" w:rsidRPr="006B0117" w:rsidRDefault="006B0117" w:rsidP="006B0117">
            <w:pPr>
              <w:spacing w:line="180" w:lineRule="exact"/>
              <w:jc w:val="both"/>
              <w:rPr>
                <w:rFonts w:ascii="Arial" w:hAnsi="Arial" w:cs="Arial"/>
                <w:sz w:val="18"/>
                <w:szCs w:val="18"/>
              </w:rPr>
            </w:pPr>
          </w:p>
          <w:p w:rsidR="006B0117" w:rsidRPr="006B0117" w:rsidRDefault="006B0117" w:rsidP="006B0117">
            <w:pPr>
              <w:spacing w:line="180" w:lineRule="exact"/>
              <w:jc w:val="both"/>
              <w:rPr>
                <w:rFonts w:ascii="Arial" w:hAnsi="Arial" w:cs="Arial"/>
                <w:sz w:val="18"/>
                <w:szCs w:val="18"/>
              </w:rPr>
            </w:pPr>
          </w:p>
          <w:p w:rsidR="006B0117" w:rsidRPr="006B0117" w:rsidRDefault="006B0117" w:rsidP="006B0117">
            <w:pPr>
              <w:spacing w:line="180" w:lineRule="exact"/>
              <w:jc w:val="both"/>
              <w:rPr>
                <w:rFonts w:ascii="Arial" w:hAnsi="Arial" w:cs="Arial"/>
                <w:sz w:val="18"/>
                <w:szCs w:val="18"/>
              </w:rPr>
            </w:pPr>
          </w:p>
          <w:p w:rsidR="006B0117" w:rsidRPr="006B0117" w:rsidRDefault="006B0117" w:rsidP="006B0117">
            <w:pPr>
              <w:spacing w:line="180" w:lineRule="exact"/>
              <w:jc w:val="both"/>
              <w:rPr>
                <w:rFonts w:ascii="Arial" w:hAnsi="Arial" w:cs="Arial"/>
                <w:sz w:val="18"/>
                <w:szCs w:val="18"/>
              </w:rPr>
            </w:pPr>
          </w:p>
        </w:tc>
        <w:tc>
          <w:tcPr>
            <w:tcW w:w="1868" w:type="dxa"/>
            <w:vMerge w:val="restart"/>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Основное мероприятие «Реализация основных общеобразовательных программ дошкольного образования», всего</w:t>
            </w:r>
          </w:p>
        </w:tc>
        <w:tc>
          <w:tcPr>
            <w:tcW w:w="3402" w:type="dxa"/>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всего</w:t>
            </w:r>
          </w:p>
        </w:tc>
        <w:tc>
          <w:tcPr>
            <w:tcW w:w="1417"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113 995,07</w:t>
            </w:r>
          </w:p>
        </w:tc>
        <w:tc>
          <w:tcPr>
            <w:tcW w:w="1276"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113 995,07</w:t>
            </w:r>
          </w:p>
        </w:tc>
        <w:tc>
          <w:tcPr>
            <w:tcW w:w="1398"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113 995,07</w:t>
            </w:r>
          </w:p>
        </w:tc>
      </w:tr>
      <w:tr w:rsidR="006B0117" w:rsidRPr="006B0117" w:rsidTr="006B0117">
        <w:trPr>
          <w:trHeight w:val="891"/>
        </w:trPr>
        <w:tc>
          <w:tcPr>
            <w:tcW w:w="684" w:type="dxa"/>
            <w:vMerge/>
          </w:tcPr>
          <w:p w:rsidR="006B0117" w:rsidRPr="006B0117" w:rsidRDefault="006B0117" w:rsidP="006B0117">
            <w:pPr>
              <w:spacing w:line="180" w:lineRule="exact"/>
              <w:jc w:val="both"/>
              <w:rPr>
                <w:rFonts w:ascii="Arial" w:hAnsi="Arial" w:cs="Arial"/>
                <w:sz w:val="18"/>
                <w:szCs w:val="18"/>
              </w:rPr>
            </w:pPr>
          </w:p>
        </w:tc>
        <w:tc>
          <w:tcPr>
            <w:tcW w:w="1868" w:type="dxa"/>
            <w:vMerge/>
          </w:tcPr>
          <w:p w:rsidR="006B0117" w:rsidRPr="006B0117" w:rsidRDefault="006B0117" w:rsidP="006B0117">
            <w:pPr>
              <w:spacing w:line="180" w:lineRule="exact"/>
              <w:jc w:val="both"/>
              <w:rPr>
                <w:rFonts w:ascii="Arial" w:hAnsi="Arial" w:cs="Arial"/>
                <w:sz w:val="18"/>
                <w:szCs w:val="18"/>
              </w:rPr>
            </w:pPr>
          </w:p>
        </w:tc>
        <w:tc>
          <w:tcPr>
            <w:tcW w:w="3402" w:type="dxa"/>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бюджетные ассигнования бюджета Благодарненского муниципального округа Ставропольского края</w:t>
            </w:r>
            <w:r w:rsidRPr="006B0117">
              <w:rPr>
                <w:rFonts w:ascii="Arial" w:hAnsi="Arial" w:cs="Arial"/>
                <w:sz w:val="18"/>
                <w:szCs w:val="18"/>
                <w:vertAlign w:val="superscript"/>
              </w:rPr>
              <w:t>8</w:t>
            </w:r>
            <w:r w:rsidRPr="006B0117">
              <w:rPr>
                <w:rFonts w:ascii="Arial" w:hAnsi="Arial" w:cs="Arial"/>
                <w:sz w:val="18"/>
                <w:szCs w:val="18"/>
              </w:rPr>
              <w:t xml:space="preserve">, в </w:t>
            </w:r>
            <w:proofErr w:type="spellStart"/>
            <w:r w:rsidRPr="006B0117">
              <w:rPr>
                <w:rFonts w:ascii="Arial" w:hAnsi="Arial" w:cs="Arial"/>
                <w:sz w:val="18"/>
                <w:szCs w:val="18"/>
              </w:rPr>
              <w:t>т.ч</w:t>
            </w:r>
            <w:proofErr w:type="spellEnd"/>
            <w:r w:rsidRPr="006B0117">
              <w:rPr>
                <w:rFonts w:ascii="Arial" w:hAnsi="Arial" w:cs="Arial"/>
                <w:sz w:val="18"/>
                <w:szCs w:val="18"/>
              </w:rPr>
              <w:t>.</w:t>
            </w:r>
          </w:p>
        </w:tc>
        <w:tc>
          <w:tcPr>
            <w:tcW w:w="1417"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113 995,07</w:t>
            </w:r>
          </w:p>
        </w:tc>
        <w:tc>
          <w:tcPr>
            <w:tcW w:w="1276"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113 995,07</w:t>
            </w:r>
          </w:p>
        </w:tc>
        <w:tc>
          <w:tcPr>
            <w:tcW w:w="1398"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113 995,07</w:t>
            </w:r>
          </w:p>
        </w:tc>
      </w:tr>
      <w:tr w:rsidR="006B0117" w:rsidRPr="006B0117" w:rsidTr="006B0117">
        <w:trPr>
          <w:trHeight w:val="251"/>
        </w:trPr>
        <w:tc>
          <w:tcPr>
            <w:tcW w:w="684" w:type="dxa"/>
            <w:vMerge/>
          </w:tcPr>
          <w:p w:rsidR="006B0117" w:rsidRPr="006B0117" w:rsidRDefault="006B0117" w:rsidP="006B0117">
            <w:pPr>
              <w:spacing w:line="180" w:lineRule="exact"/>
              <w:jc w:val="both"/>
              <w:rPr>
                <w:rFonts w:ascii="Arial" w:hAnsi="Arial" w:cs="Arial"/>
                <w:sz w:val="18"/>
                <w:szCs w:val="18"/>
              </w:rPr>
            </w:pPr>
          </w:p>
        </w:tc>
        <w:tc>
          <w:tcPr>
            <w:tcW w:w="1868" w:type="dxa"/>
            <w:vMerge/>
          </w:tcPr>
          <w:p w:rsidR="006B0117" w:rsidRPr="006B0117" w:rsidRDefault="006B0117" w:rsidP="006B0117">
            <w:pPr>
              <w:spacing w:line="180" w:lineRule="exact"/>
              <w:jc w:val="both"/>
              <w:rPr>
                <w:rFonts w:ascii="Arial" w:hAnsi="Arial" w:cs="Arial"/>
                <w:sz w:val="18"/>
                <w:szCs w:val="18"/>
              </w:rPr>
            </w:pPr>
          </w:p>
        </w:tc>
        <w:tc>
          <w:tcPr>
            <w:tcW w:w="3402" w:type="dxa"/>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средства бюджета Ставропольского края,</w:t>
            </w:r>
          </w:p>
        </w:tc>
        <w:tc>
          <w:tcPr>
            <w:tcW w:w="1417"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113 538,83</w:t>
            </w:r>
          </w:p>
        </w:tc>
        <w:tc>
          <w:tcPr>
            <w:tcW w:w="1276"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113 538,83</w:t>
            </w:r>
          </w:p>
        </w:tc>
        <w:tc>
          <w:tcPr>
            <w:tcW w:w="1398"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113 538,83</w:t>
            </w:r>
          </w:p>
        </w:tc>
      </w:tr>
      <w:tr w:rsidR="006B0117" w:rsidRPr="006B0117" w:rsidTr="006B0117">
        <w:trPr>
          <w:trHeight w:val="198"/>
        </w:trPr>
        <w:tc>
          <w:tcPr>
            <w:tcW w:w="684" w:type="dxa"/>
            <w:vMerge/>
          </w:tcPr>
          <w:p w:rsidR="006B0117" w:rsidRPr="006B0117" w:rsidRDefault="006B0117" w:rsidP="006B0117">
            <w:pPr>
              <w:spacing w:line="180" w:lineRule="exact"/>
              <w:jc w:val="both"/>
              <w:rPr>
                <w:rFonts w:ascii="Arial" w:hAnsi="Arial" w:cs="Arial"/>
                <w:sz w:val="18"/>
                <w:szCs w:val="18"/>
              </w:rPr>
            </w:pPr>
          </w:p>
        </w:tc>
        <w:tc>
          <w:tcPr>
            <w:tcW w:w="1868" w:type="dxa"/>
            <w:vMerge/>
          </w:tcPr>
          <w:p w:rsidR="006B0117" w:rsidRPr="006B0117" w:rsidRDefault="006B0117" w:rsidP="006B0117">
            <w:pPr>
              <w:spacing w:line="180" w:lineRule="exact"/>
              <w:jc w:val="both"/>
              <w:rPr>
                <w:rFonts w:ascii="Arial" w:hAnsi="Arial" w:cs="Arial"/>
                <w:sz w:val="18"/>
                <w:szCs w:val="18"/>
              </w:rPr>
            </w:pPr>
          </w:p>
        </w:tc>
        <w:tc>
          <w:tcPr>
            <w:tcW w:w="3402" w:type="dxa"/>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 xml:space="preserve">в </w:t>
            </w:r>
            <w:proofErr w:type="spellStart"/>
            <w:r w:rsidRPr="006B0117">
              <w:rPr>
                <w:rFonts w:ascii="Arial" w:hAnsi="Arial" w:cs="Arial"/>
                <w:sz w:val="18"/>
                <w:szCs w:val="18"/>
              </w:rPr>
              <w:t>т.ч</w:t>
            </w:r>
            <w:proofErr w:type="spellEnd"/>
            <w:r w:rsidRPr="006B0117">
              <w:rPr>
                <w:rFonts w:ascii="Arial" w:hAnsi="Arial" w:cs="Arial"/>
                <w:sz w:val="18"/>
                <w:szCs w:val="18"/>
              </w:rPr>
              <w:t>. предусмотренные:</w:t>
            </w:r>
          </w:p>
        </w:tc>
        <w:tc>
          <w:tcPr>
            <w:tcW w:w="1417"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 </w:t>
            </w:r>
          </w:p>
        </w:tc>
        <w:tc>
          <w:tcPr>
            <w:tcW w:w="1276"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 </w:t>
            </w:r>
          </w:p>
        </w:tc>
        <w:tc>
          <w:tcPr>
            <w:tcW w:w="1398"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 </w:t>
            </w:r>
          </w:p>
        </w:tc>
      </w:tr>
      <w:tr w:rsidR="006B0117" w:rsidRPr="006B0117" w:rsidTr="006B0117">
        <w:trPr>
          <w:trHeight w:val="133"/>
        </w:trPr>
        <w:tc>
          <w:tcPr>
            <w:tcW w:w="684" w:type="dxa"/>
            <w:vMerge/>
          </w:tcPr>
          <w:p w:rsidR="006B0117" w:rsidRPr="006B0117" w:rsidRDefault="006B0117" w:rsidP="006B0117">
            <w:pPr>
              <w:spacing w:line="180" w:lineRule="exact"/>
              <w:jc w:val="both"/>
              <w:rPr>
                <w:rFonts w:ascii="Arial" w:hAnsi="Arial" w:cs="Arial"/>
                <w:sz w:val="18"/>
                <w:szCs w:val="18"/>
              </w:rPr>
            </w:pPr>
          </w:p>
        </w:tc>
        <w:tc>
          <w:tcPr>
            <w:tcW w:w="1868" w:type="dxa"/>
            <w:vMerge/>
          </w:tcPr>
          <w:p w:rsidR="006B0117" w:rsidRPr="006B0117" w:rsidRDefault="006B0117" w:rsidP="006B0117">
            <w:pPr>
              <w:spacing w:line="180" w:lineRule="exact"/>
              <w:jc w:val="both"/>
              <w:rPr>
                <w:rFonts w:ascii="Arial" w:hAnsi="Arial" w:cs="Arial"/>
                <w:sz w:val="18"/>
                <w:szCs w:val="18"/>
              </w:rPr>
            </w:pPr>
          </w:p>
        </w:tc>
        <w:tc>
          <w:tcPr>
            <w:tcW w:w="3402" w:type="dxa"/>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ответственному исполнителю</w:t>
            </w:r>
          </w:p>
        </w:tc>
        <w:tc>
          <w:tcPr>
            <w:tcW w:w="1417"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113 538,83</w:t>
            </w:r>
          </w:p>
        </w:tc>
        <w:tc>
          <w:tcPr>
            <w:tcW w:w="1276"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113 538,83</w:t>
            </w:r>
          </w:p>
        </w:tc>
        <w:tc>
          <w:tcPr>
            <w:tcW w:w="1398"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113 538,83</w:t>
            </w:r>
          </w:p>
        </w:tc>
      </w:tr>
      <w:tr w:rsidR="006B0117" w:rsidRPr="006B0117" w:rsidTr="006B0117">
        <w:trPr>
          <w:trHeight w:val="223"/>
        </w:trPr>
        <w:tc>
          <w:tcPr>
            <w:tcW w:w="684" w:type="dxa"/>
            <w:vMerge/>
          </w:tcPr>
          <w:p w:rsidR="006B0117" w:rsidRPr="006B0117" w:rsidRDefault="006B0117" w:rsidP="006B0117">
            <w:pPr>
              <w:spacing w:line="180" w:lineRule="exact"/>
              <w:jc w:val="both"/>
              <w:rPr>
                <w:rFonts w:ascii="Arial" w:hAnsi="Arial" w:cs="Arial"/>
                <w:sz w:val="18"/>
                <w:szCs w:val="18"/>
              </w:rPr>
            </w:pPr>
          </w:p>
        </w:tc>
        <w:tc>
          <w:tcPr>
            <w:tcW w:w="1868" w:type="dxa"/>
            <w:vMerge/>
          </w:tcPr>
          <w:p w:rsidR="006B0117" w:rsidRPr="006B0117" w:rsidRDefault="006B0117" w:rsidP="006B0117">
            <w:pPr>
              <w:spacing w:line="180" w:lineRule="exact"/>
              <w:jc w:val="both"/>
              <w:rPr>
                <w:rFonts w:ascii="Arial" w:hAnsi="Arial" w:cs="Arial"/>
                <w:sz w:val="18"/>
                <w:szCs w:val="18"/>
              </w:rPr>
            </w:pPr>
          </w:p>
        </w:tc>
        <w:tc>
          <w:tcPr>
            <w:tcW w:w="3402" w:type="dxa"/>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соисполнителю 1</w:t>
            </w:r>
          </w:p>
        </w:tc>
        <w:tc>
          <w:tcPr>
            <w:tcW w:w="1417"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c>
          <w:tcPr>
            <w:tcW w:w="1276"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c>
          <w:tcPr>
            <w:tcW w:w="1398"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r>
      <w:tr w:rsidR="006B0117" w:rsidRPr="006B0117" w:rsidTr="006B0117">
        <w:trPr>
          <w:trHeight w:val="197"/>
        </w:trPr>
        <w:tc>
          <w:tcPr>
            <w:tcW w:w="684" w:type="dxa"/>
            <w:vMerge/>
          </w:tcPr>
          <w:p w:rsidR="006B0117" w:rsidRPr="006B0117" w:rsidRDefault="006B0117" w:rsidP="006B0117">
            <w:pPr>
              <w:spacing w:line="180" w:lineRule="exact"/>
              <w:jc w:val="both"/>
              <w:rPr>
                <w:rFonts w:ascii="Arial" w:hAnsi="Arial" w:cs="Arial"/>
                <w:sz w:val="18"/>
                <w:szCs w:val="18"/>
              </w:rPr>
            </w:pPr>
          </w:p>
        </w:tc>
        <w:tc>
          <w:tcPr>
            <w:tcW w:w="1868" w:type="dxa"/>
            <w:vMerge/>
          </w:tcPr>
          <w:p w:rsidR="006B0117" w:rsidRPr="006B0117" w:rsidRDefault="006B0117" w:rsidP="006B0117">
            <w:pPr>
              <w:spacing w:line="180" w:lineRule="exact"/>
              <w:jc w:val="both"/>
              <w:rPr>
                <w:rFonts w:ascii="Arial" w:hAnsi="Arial" w:cs="Arial"/>
                <w:sz w:val="18"/>
                <w:szCs w:val="18"/>
              </w:rPr>
            </w:pPr>
          </w:p>
        </w:tc>
        <w:tc>
          <w:tcPr>
            <w:tcW w:w="3402" w:type="dxa"/>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средства местного бюджета,</w:t>
            </w:r>
          </w:p>
        </w:tc>
        <w:tc>
          <w:tcPr>
            <w:tcW w:w="1417"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456,24</w:t>
            </w:r>
          </w:p>
        </w:tc>
        <w:tc>
          <w:tcPr>
            <w:tcW w:w="1276"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456,24</w:t>
            </w:r>
          </w:p>
        </w:tc>
        <w:tc>
          <w:tcPr>
            <w:tcW w:w="1398"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456,24</w:t>
            </w:r>
          </w:p>
        </w:tc>
      </w:tr>
      <w:tr w:rsidR="006B0117" w:rsidRPr="006B0117" w:rsidTr="006B0117">
        <w:trPr>
          <w:trHeight w:val="147"/>
        </w:trPr>
        <w:tc>
          <w:tcPr>
            <w:tcW w:w="684" w:type="dxa"/>
            <w:vMerge/>
          </w:tcPr>
          <w:p w:rsidR="006B0117" w:rsidRPr="006B0117" w:rsidRDefault="006B0117" w:rsidP="006B0117">
            <w:pPr>
              <w:spacing w:line="180" w:lineRule="exact"/>
              <w:jc w:val="both"/>
              <w:rPr>
                <w:rFonts w:ascii="Arial" w:hAnsi="Arial" w:cs="Arial"/>
                <w:sz w:val="18"/>
                <w:szCs w:val="18"/>
              </w:rPr>
            </w:pPr>
          </w:p>
        </w:tc>
        <w:tc>
          <w:tcPr>
            <w:tcW w:w="1868" w:type="dxa"/>
            <w:vMerge/>
          </w:tcPr>
          <w:p w:rsidR="006B0117" w:rsidRPr="006B0117" w:rsidRDefault="006B0117" w:rsidP="006B0117">
            <w:pPr>
              <w:spacing w:line="180" w:lineRule="exact"/>
              <w:jc w:val="both"/>
              <w:rPr>
                <w:rFonts w:ascii="Arial" w:hAnsi="Arial" w:cs="Arial"/>
                <w:sz w:val="18"/>
                <w:szCs w:val="18"/>
              </w:rPr>
            </w:pPr>
          </w:p>
        </w:tc>
        <w:tc>
          <w:tcPr>
            <w:tcW w:w="3402" w:type="dxa"/>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 xml:space="preserve">в </w:t>
            </w:r>
            <w:proofErr w:type="spellStart"/>
            <w:r w:rsidRPr="006B0117">
              <w:rPr>
                <w:rFonts w:ascii="Arial" w:hAnsi="Arial" w:cs="Arial"/>
                <w:sz w:val="18"/>
                <w:szCs w:val="18"/>
              </w:rPr>
              <w:t>т.ч</w:t>
            </w:r>
            <w:proofErr w:type="spellEnd"/>
            <w:r w:rsidRPr="006B0117">
              <w:rPr>
                <w:rFonts w:ascii="Arial" w:hAnsi="Arial" w:cs="Arial"/>
                <w:sz w:val="18"/>
                <w:szCs w:val="18"/>
              </w:rPr>
              <w:t>. предусмотренные:</w:t>
            </w:r>
          </w:p>
        </w:tc>
        <w:tc>
          <w:tcPr>
            <w:tcW w:w="1417"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 </w:t>
            </w:r>
          </w:p>
        </w:tc>
        <w:tc>
          <w:tcPr>
            <w:tcW w:w="1276"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 </w:t>
            </w:r>
          </w:p>
        </w:tc>
        <w:tc>
          <w:tcPr>
            <w:tcW w:w="1398"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 </w:t>
            </w:r>
          </w:p>
        </w:tc>
      </w:tr>
      <w:tr w:rsidR="006B0117" w:rsidRPr="006B0117" w:rsidTr="006B0117">
        <w:trPr>
          <w:trHeight w:val="223"/>
        </w:trPr>
        <w:tc>
          <w:tcPr>
            <w:tcW w:w="684" w:type="dxa"/>
            <w:vMerge/>
          </w:tcPr>
          <w:p w:rsidR="006B0117" w:rsidRPr="006B0117" w:rsidRDefault="006B0117" w:rsidP="006B0117">
            <w:pPr>
              <w:spacing w:line="180" w:lineRule="exact"/>
              <w:jc w:val="both"/>
              <w:rPr>
                <w:rFonts w:ascii="Arial" w:hAnsi="Arial" w:cs="Arial"/>
                <w:sz w:val="18"/>
                <w:szCs w:val="18"/>
              </w:rPr>
            </w:pPr>
          </w:p>
        </w:tc>
        <w:tc>
          <w:tcPr>
            <w:tcW w:w="1868" w:type="dxa"/>
            <w:vMerge/>
          </w:tcPr>
          <w:p w:rsidR="006B0117" w:rsidRPr="006B0117" w:rsidRDefault="006B0117" w:rsidP="006B0117">
            <w:pPr>
              <w:spacing w:line="180" w:lineRule="exact"/>
              <w:jc w:val="both"/>
              <w:rPr>
                <w:rFonts w:ascii="Arial" w:hAnsi="Arial" w:cs="Arial"/>
                <w:sz w:val="18"/>
                <w:szCs w:val="18"/>
              </w:rPr>
            </w:pPr>
          </w:p>
        </w:tc>
        <w:tc>
          <w:tcPr>
            <w:tcW w:w="3402" w:type="dxa"/>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ответственному исполнителю</w:t>
            </w:r>
          </w:p>
        </w:tc>
        <w:tc>
          <w:tcPr>
            <w:tcW w:w="1417"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456,24</w:t>
            </w:r>
          </w:p>
        </w:tc>
        <w:tc>
          <w:tcPr>
            <w:tcW w:w="1276"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456,24</w:t>
            </w:r>
          </w:p>
        </w:tc>
        <w:tc>
          <w:tcPr>
            <w:tcW w:w="1398"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456,24</w:t>
            </w:r>
          </w:p>
        </w:tc>
      </w:tr>
      <w:tr w:rsidR="006B0117" w:rsidRPr="006B0117" w:rsidTr="006B0117">
        <w:trPr>
          <w:trHeight w:val="170"/>
        </w:trPr>
        <w:tc>
          <w:tcPr>
            <w:tcW w:w="684" w:type="dxa"/>
            <w:vMerge/>
          </w:tcPr>
          <w:p w:rsidR="006B0117" w:rsidRPr="006B0117" w:rsidRDefault="006B0117" w:rsidP="006B0117">
            <w:pPr>
              <w:spacing w:line="180" w:lineRule="exact"/>
              <w:jc w:val="both"/>
              <w:rPr>
                <w:rFonts w:ascii="Arial" w:hAnsi="Arial" w:cs="Arial"/>
                <w:sz w:val="18"/>
                <w:szCs w:val="18"/>
              </w:rPr>
            </w:pPr>
          </w:p>
        </w:tc>
        <w:tc>
          <w:tcPr>
            <w:tcW w:w="1868" w:type="dxa"/>
            <w:vMerge/>
          </w:tcPr>
          <w:p w:rsidR="006B0117" w:rsidRPr="006B0117" w:rsidRDefault="006B0117" w:rsidP="006B0117">
            <w:pPr>
              <w:spacing w:line="180" w:lineRule="exact"/>
              <w:jc w:val="both"/>
              <w:rPr>
                <w:rFonts w:ascii="Arial" w:hAnsi="Arial" w:cs="Arial"/>
                <w:sz w:val="18"/>
                <w:szCs w:val="18"/>
              </w:rPr>
            </w:pPr>
          </w:p>
        </w:tc>
        <w:tc>
          <w:tcPr>
            <w:tcW w:w="3402" w:type="dxa"/>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соисполнителю 1</w:t>
            </w:r>
          </w:p>
        </w:tc>
        <w:tc>
          <w:tcPr>
            <w:tcW w:w="1417"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c>
          <w:tcPr>
            <w:tcW w:w="1276"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c>
          <w:tcPr>
            <w:tcW w:w="1398"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r>
      <w:tr w:rsidR="006B0117" w:rsidRPr="006B0117" w:rsidTr="006B0117">
        <w:trPr>
          <w:trHeight w:val="170"/>
        </w:trPr>
        <w:tc>
          <w:tcPr>
            <w:tcW w:w="684" w:type="dxa"/>
            <w:vMerge/>
          </w:tcPr>
          <w:p w:rsidR="006B0117" w:rsidRPr="006B0117" w:rsidRDefault="006B0117" w:rsidP="006B0117">
            <w:pPr>
              <w:spacing w:line="180" w:lineRule="exact"/>
              <w:jc w:val="both"/>
              <w:rPr>
                <w:rFonts w:ascii="Arial" w:hAnsi="Arial" w:cs="Arial"/>
                <w:sz w:val="18"/>
                <w:szCs w:val="18"/>
              </w:rPr>
            </w:pPr>
          </w:p>
        </w:tc>
        <w:tc>
          <w:tcPr>
            <w:tcW w:w="1868" w:type="dxa"/>
            <w:vMerge/>
            <w:tcBorders>
              <w:bottom w:val="single" w:sz="4" w:space="0" w:color="auto"/>
            </w:tcBorders>
          </w:tcPr>
          <w:p w:rsidR="006B0117" w:rsidRPr="006B0117" w:rsidRDefault="006B0117" w:rsidP="006B0117">
            <w:pPr>
              <w:spacing w:line="180" w:lineRule="exact"/>
              <w:jc w:val="both"/>
              <w:rPr>
                <w:rFonts w:ascii="Arial" w:hAnsi="Arial" w:cs="Arial"/>
                <w:sz w:val="18"/>
                <w:szCs w:val="18"/>
              </w:rPr>
            </w:pPr>
          </w:p>
        </w:tc>
        <w:tc>
          <w:tcPr>
            <w:tcW w:w="3402" w:type="dxa"/>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средства других источников</w:t>
            </w:r>
          </w:p>
        </w:tc>
        <w:tc>
          <w:tcPr>
            <w:tcW w:w="1417"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c>
          <w:tcPr>
            <w:tcW w:w="1276"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c>
          <w:tcPr>
            <w:tcW w:w="1398"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r>
      <w:tr w:rsidR="006B0117" w:rsidRPr="006B0117" w:rsidTr="006B0117">
        <w:trPr>
          <w:trHeight w:val="433"/>
        </w:trPr>
        <w:tc>
          <w:tcPr>
            <w:tcW w:w="684" w:type="dxa"/>
            <w:vMerge w:val="restart"/>
            <w:tcBorders>
              <w:top w:val="single" w:sz="4" w:space="0" w:color="auto"/>
              <w:left w:val="single" w:sz="4" w:space="0" w:color="auto"/>
              <w:right w:val="single" w:sz="4" w:space="0" w:color="auto"/>
            </w:tcBorders>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1.2.</w:t>
            </w:r>
          </w:p>
          <w:p w:rsidR="006B0117" w:rsidRPr="006B0117" w:rsidRDefault="006B0117" w:rsidP="006B0117">
            <w:pPr>
              <w:spacing w:line="180" w:lineRule="exact"/>
              <w:jc w:val="both"/>
              <w:rPr>
                <w:rFonts w:ascii="Arial" w:hAnsi="Arial" w:cs="Arial"/>
                <w:sz w:val="18"/>
                <w:szCs w:val="18"/>
              </w:rPr>
            </w:pPr>
          </w:p>
          <w:p w:rsidR="006B0117" w:rsidRPr="006B0117" w:rsidRDefault="006B0117" w:rsidP="006B0117">
            <w:pPr>
              <w:spacing w:line="180" w:lineRule="exact"/>
              <w:jc w:val="both"/>
              <w:rPr>
                <w:rFonts w:ascii="Arial" w:hAnsi="Arial" w:cs="Arial"/>
                <w:sz w:val="18"/>
                <w:szCs w:val="18"/>
              </w:rPr>
            </w:pPr>
          </w:p>
          <w:p w:rsidR="006B0117" w:rsidRPr="006B0117" w:rsidRDefault="006B0117" w:rsidP="006B0117">
            <w:pPr>
              <w:spacing w:line="180" w:lineRule="exact"/>
              <w:jc w:val="both"/>
              <w:rPr>
                <w:rFonts w:ascii="Arial" w:hAnsi="Arial" w:cs="Arial"/>
                <w:sz w:val="18"/>
                <w:szCs w:val="18"/>
              </w:rPr>
            </w:pPr>
          </w:p>
          <w:p w:rsidR="006B0117" w:rsidRPr="006B0117" w:rsidRDefault="006B0117" w:rsidP="006B0117">
            <w:pPr>
              <w:spacing w:line="180" w:lineRule="exact"/>
              <w:jc w:val="both"/>
              <w:rPr>
                <w:rFonts w:ascii="Arial" w:hAnsi="Arial" w:cs="Arial"/>
                <w:sz w:val="18"/>
                <w:szCs w:val="18"/>
              </w:rPr>
            </w:pPr>
          </w:p>
          <w:p w:rsidR="006B0117" w:rsidRPr="006B0117" w:rsidRDefault="006B0117" w:rsidP="006B0117">
            <w:pPr>
              <w:spacing w:line="180" w:lineRule="exact"/>
              <w:jc w:val="both"/>
              <w:rPr>
                <w:rFonts w:ascii="Arial" w:hAnsi="Arial" w:cs="Arial"/>
                <w:sz w:val="18"/>
                <w:szCs w:val="18"/>
              </w:rPr>
            </w:pPr>
          </w:p>
          <w:p w:rsidR="006B0117" w:rsidRPr="006B0117" w:rsidRDefault="006B0117" w:rsidP="006B0117">
            <w:pPr>
              <w:spacing w:line="180" w:lineRule="exact"/>
              <w:jc w:val="both"/>
              <w:rPr>
                <w:rFonts w:ascii="Arial" w:hAnsi="Arial" w:cs="Arial"/>
                <w:sz w:val="18"/>
                <w:szCs w:val="18"/>
              </w:rPr>
            </w:pPr>
          </w:p>
          <w:p w:rsidR="006B0117" w:rsidRPr="006B0117" w:rsidRDefault="006B0117" w:rsidP="006B0117">
            <w:pPr>
              <w:spacing w:line="180" w:lineRule="exact"/>
              <w:jc w:val="both"/>
              <w:rPr>
                <w:rFonts w:ascii="Arial" w:hAnsi="Arial" w:cs="Arial"/>
                <w:sz w:val="18"/>
                <w:szCs w:val="18"/>
              </w:rPr>
            </w:pPr>
          </w:p>
          <w:p w:rsidR="006B0117" w:rsidRPr="006B0117" w:rsidRDefault="006B0117" w:rsidP="006B0117">
            <w:pPr>
              <w:spacing w:line="180" w:lineRule="exact"/>
              <w:jc w:val="both"/>
              <w:rPr>
                <w:rFonts w:ascii="Arial" w:hAnsi="Arial" w:cs="Arial"/>
                <w:sz w:val="18"/>
                <w:szCs w:val="18"/>
              </w:rPr>
            </w:pPr>
          </w:p>
          <w:p w:rsidR="006B0117" w:rsidRPr="006B0117" w:rsidRDefault="006B0117" w:rsidP="006B0117">
            <w:pPr>
              <w:spacing w:line="180" w:lineRule="exact"/>
              <w:jc w:val="both"/>
              <w:rPr>
                <w:rFonts w:ascii="Arial" w:hAnsi="Arial" w:cs="Arial"/>
                <w:sz w:val="18"/>
                <w:szCs w:val="18"/>
              </w:rPr>
            </w:pPr>
          </w:p>
          <w:p w:rsidR="006B0117" w:rsidRPr="006B0117" w:rsidRDefault="006B0117" w:rsidP="006B0117">
            <w:pPr>
              <w:spacing w:line="180" w:lineRule="exact"/>
              <w:jc w:val="both"/>
              <w:rPr>
                <w:rFonts w:ascii="Arial" w:hAnsi="Arial" w:cs="Arial"/>
                <w:sz w:val="18"/>
                <w:szCs w:val="18"/>
              </w:rPr>
            </w:pPr>
          </w:p>
          <w:p w:rsidR="006B0117" w:rsidRPr="006B0117" w:rsidRDefault="006B0117" w:rsidP="006B0117">
            <w:pPr>
              <w:spacing w:line="180" w:lineRule="exact"/>
              <w:jc w:val="both"/>
              <w:rPr>
                <w:rFonts w:ascii="Arial" w:hAnsi="Arial" w:cs="Arial"/>
                <w:sz w:val="18"/>
                <w:szCs w:val="18"/>
              </w:rPr>
            </w:pPr>
          </w:p>
        </w:tc>
        <w:tc>
          <w:tcPr>
            <w:tcW w:w="1868" w:type="dxa"/>
            <w:vMerge w:val="restart"/>
            <w:tcBorders>
              <w:top w:val="single" w:sz="4" w:space="0" w:color="auto"/>
              <w:left w:val="single" w:sz="4" w:space="0" w:color="auto"/>
              <w:bottom w:val="single" w:sz="4" w:space="0" w:color="auto"/>
              <w:right w:val="single" w:sz="4" w:space="0" w:color="auto"/>
            </w:tcBorders>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Основное мероприятие «Присмотр и уход», всего</w:t>
            </w:r>
          </w:p>
        </w:tc>
        <w:tc>
          <w:tcPr>
            <w:tcW w:w="3402" w:type="dxa"/>
            <w:tcBorders>
              <w:left w:val="single" w:sz="4" w:space="0" w:color="auto"/>
            </w:tcBorders>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всего</w:t>
            </w:r>
          </w:p>
        </w:tc>
        <w:tc>
          <w:tcPr>
            <w:tcW w:w="1417"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212 444,04</w:t>
            </w:r>
          </w:p>
        </w:tc>
        <w:tc>
          <w:tcPr>
            <w:tcW w:w="1276"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208 979,95</w:t>
            </w:r>
          </w:p>
        </w:tc>
        <w:tc>
          <w:tcPr>
            <w:tcW w:w="1398"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212 052,38</w:t>
            </w:r>
          </w:p>
        </w:tc>
      </w:tr>
      <w:tr w:rsidR="006B0117" w:rsidRPr="006B0117" w:rsidTr="006B0117">
        <w:trPr>
          <w:trHeight w:val="716"/>
        </w:trPr>
        <w:tc>
          <w:tcPr>
            <w:tcW w:w="684" w:type="dxa"/>
            <w:vMerge/>
            <w:tcBorders>
              <w:left w:val="single" w:sz="4" w:space="0" w:color="auto"/>
              <w:right w:val="single" w:sz="4" w:space="0" w:color="auto"/>
            </w:tcBorders>
          </w:tcPr>
          <w:p w:rsidR="006B0117" w:rsidRPr="006B0117" w:rsidRDefault="006B0117" w:rsidP="006B0117">
            <w:pPr>
              <w:spacing w:line="180" w:lineRule="exact"/>
              <w:jc w:val="both"/>
              <w:rPr>
                <w:rFonts w:ascii="Arial" w:hAnsi="Arial" w:cs="Arial"/>
                <w:sz w:val="18"/>
                <w:szCs w:val="18"/>
              </w:rPr>
            </w:pPr>
          </w:p>
        </w:tc>
        <w:tc>
          <w:tcPr>
            <w:tcW w:w="1868" w:type="dxa"/>
            <w:vMerge/>
            <w:tcBorders>
              <w:top w:val="single" w:sz="4" w:space="0" w:color="auto"/>
              <w:left w:val="single" w:sz="4" w:space="0" w:color="auto"/>
            </w:tcBorders>
          </w:tcPr>
          <w:p w:rsidR="006B0117" w:rsidRPr="006B0117" w:rsidRDefault="006B0117" w:rsidP="006B0117">
            <w:pPr>
              <w:spacing w:line="180" w:lineRule="exact"/>
              <w:jc w:val="both"/>
              <w:rPr>
                <w:rFonts w:ascii="Arial" w:hAnsi="Arial" w:cs="Arial"/>
                <w:sz w:val="18"/>
                <w:szCs w:val="18"/>
              </w:rPr>
            </w:pPr>
          </w:p>
        </w:tc>
        <w:tc>
          <w:tcPr>
            <w:tcW w:w="3402" w:type="dxa"/>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бюджетные ассигнования бюджета Благодарненского муниципального округа Ставропольского края</w:t>
            </w:r>
            <w:r w:rsidRPr="006B0117">
              <w:rPr>
                <w:rFonts w:ascii="Arial" w:hAnsi="Arial" w:cs="Arial"/>
                <w:sz w:val="18"/>
                <w:szCs w:val="18"/>
                <w:vertAlign w:val="superscript"/>
              </w:rPr>
              <w:t>8</w:t>
            </w:r>
            <w:r w:rsidRPr="006B0117">
              <w:rPr>
                <w:rFonts w:ascii="Arial" w:hAnsi="Arial" w:cs="Arial"/>
                <w:sz w:val="18"/>
                <w:szCs w:val="18"/>
              </w:rPr>
              <w:t xml:space="preserve">, в </w:t>
            </w:r>
            <w:proofErr w:type="spellStart"/>
            <w:r w:rsidRPr="006B0117">
              <w:rPr>
                <w:rFonts w:ascii="Arial" w:hAnsi="Arial" w:cs="Arial"/>
                <w:sz w:val="18"/>
                <w:szCs w:val="18"/>
              </w:rPr>
              <w:t>т.ч</w:t>
            </w:r>
            <w:proofErr w:type="spellEnd"/>
            <w:r w:rsidRPr="006B0117">
              <w:rPr>
                <w:rFonts w:ascii="Arial" w:hAnsi="Arial" w:cs="Arial"/>
                <w:sz w:val="18"/>
                <w:szCs w:val="18"/>
              </w:rPr>
              <w:t>.</w:t>
            </w:r>
          </w:p>
        </w:tc>
        <w:tc>
          <w:tcPr>
            <w:tcW w:w="1417"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212 444,04</w:t>
            </w:r>
          </w:p>
        </w:tc>
        <w:tc>
          <w:tcPr>
            <w:tcW w:w="1276"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208 979,95</w:t>
            </w:r>
          </w:p>
        </w:tc>
        <w:tc>
          <w:tcPr>
            <w:tcW w:w="1398"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212 052,38</w:t>
            </w:r>
          </w:p>
        </w:tc>
      </w:tr>
      <w:tr w:rsidR="006B0117" w:rsidRPr="006B0117" w:rsidTr="006B0117">
        <w:trPr>
          <w:trHeight w:val="237"/>
        </w:trPr>
        <w:tc>
          <w:tcPr>
            <w:tcW w:w="684" w:type="dxa"/>
            <w:vMerge/>
            <w:tcBorders>
              <w:left w:val="single" w:sz="4" w:space="0" w:color="auto"/>
              <w:right w:val="single" w:sz="4" w:space="0" w:color="auto"/>
            </w:tcBorders>
          </w:tcPr>
          <w:p w:rsidR="006B0117" w:rsidRPr="006B0117" w:rsidRDefault="006B0117" w:rsidP="006B0117">
            <w:pPr>
              <w:spacing w:line="180" w:lineRule="exact"/>
              <w:jc w:val="both"/>
              <w:rPr>
                <w:rFonts w:ascii="Arial" w:hAnsi="Arial" w:cs="Arial"/>
                <w:sz w:val="18"/>
                <w:szCs w:val="18"/>
              </w:rPr>
            </w:pPr>
          </w:p>
        </w:tc>
        <w:tc>
          <w:tcPr>
            <w:tcW w:w="1868" w:type="dxa"/>
            <w:vMerge/>
            <w:tcBorders>
              <w:left w:val="single" w:sz="4" w:space="0" w:color="auto"/>
            </w:tcBorders>
          </w:tcPr>
          <w:p w:rsidR="006B0117" w:rsidRPr="006B0117" w:rsidRDefault="006B0117" w:rsidP="006B0117">
            <w:pPr>
              <w:spacing w:line="180" w:lineRule="exact"/>
              <w:jc w:val="both"/>
              <w:rPr>
                <w:rFonts w:ascii="Arial" w:hAnsi="Arial" w:cs="Arial"/>
                <w:sz w:val="18"/>
                <w:szCs w:val="18"/>
              </w:rPr>
            </w:pPr>
          </w:p>
        </w:tc>
        <w:tc>
          <w:tcPr>
            <w:tcW w:w="3402" w:type="dxa"/>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средства бюджета Ставропольского края,</w:t>
            </w:r>
          </w:p>
        </w:tc>
        <w:tc>
          <w:tcPr>
            <w:tcW w:w="1417"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6 263,27</w:t>
            </w:r>
          </w:p>
        </w:tc>
        <w:tc>
          <w:tcPr>
            <w:tcW w:w="1276" w:type="dxa"/>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6 263,27</w:t>
            </w:r>
          </w:p>
        </w:tc>
        <w:tc>
          <w:tcPr>
            <w:tcW w:w="1398" w:type="dxa"/>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6 263,27</w:t>
            </w:r>
          </w:p>
        </w:tc>
      </w:tr>
      <w:tr w:rsidR="006B0117" w:rsidRPr="006B0117" w:rsidTr="006B0117">
        <w:trPr>
          <w:trHeight w:val="183"/>
        </w:trPr>
        <w:tc>
          <w:tcPr>
            <w:tcW w:w="684" w:type="dxa"/>
            <w:vMerge/>
            <w:tcBorders>
              <w:left w:val="single" w:sz="4" w:space="0" w:color="auto"/>
              <w:right w:val="single" w:sz="4" w:space="0" w:color="auto"/>
            </w:tcBorders>
          </w:tcPr>
          <w:p w:rsidR="006B0117" w:rsidRPr="006B0117" w:rsidRDefault="006B0117" w:rsidP="006B0117">
            <w:pPr>
              <w:spacing w:line="180" w:lineRule="exact"/>
              <w:jc w:val="both"/>
              <w:rPr>
                <w:rFonts w:ascii="Arial" w:hAnsi="Arial" w:cs="Arial"/>
                <w:sz w:val="18"/>
                <w:szCs w:val="18"/>
              </w:rPr>
            </w:pPr>
          </w:p>
        </w:tc>
        <w:tc>
          <w:tcPr>
            <w:tcW w:w="1868" w:type="dxa"/>
            <w:vMerge/>
            <w:tcBorders>
              <w:left w:val="single" w:sz="4" w:space="0" w:color="auto"/>
            </w:tcBorders>
          </w:tcPr>
          <w:p w:rsidR="006B0117" w:rsidRPr="006B0117" w:rsidRDefault="006B0117" w:rsidP="006B0117">
            <w:pPr>
              <w:spacing w:line="180" w:lineRule="exact"/>
              <w:jc w:val="both"/>
              <w:rPr>
                <w:rFonts w:ascii="Arial" w:hAnsi="Arial" w:cs="Arial"/>
                <w:sz w:val="18"/>
                <w:szCs w:val="18"/>
              </w:rPr>
            </w:pPr>
          </w:p>
        </w:tc>
        <w:tc>
          <w:tcPr>
            <w:tcW w:w="3402" w:type="dxa"/>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 xml:space="preserve">в </w:t>
            </w:r>
            <w:proofErr w:type="spellStart"/>
            <w:r w:rsidRPr="006B0117">
              <w:rPr>
                <w:rFonts w:ascii="Arial" w:hAnsi="Arial" w:cs="Arial"/>
                <w:sz w:val="18"/>
                <w:szCs w:val="18"/>
              </w:rPr>
              <w:t>т.ч</w:t>
            </w:r>
            <w:proofErr w:type="spellEnd"/>
            <w:r w:rsidRPr="006B0117">
              <w:rPr>
                <w:rFonts w:ascii="Arial" w:hAnsi="Arial" w:cs="Arial"/>
                <w:sz w:val="18"/>
                <w:szCs w:val="18"/>
              </w:rPr>
              <w:t>. предусмотренные:</w:t>
            </w:r>
          </w:p>
        </w:tc>
        <w:tc>
          <w:tcPr>
            <w:tcW w:w="1417"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 </w:t>
            </w:r>
          </w:p>
        </w:tc>
        <w:tc>
          <w:tcPr>
            <w:tcW w:w="1276"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 </w:t>
            </w:r>
          </w:p>
        </w:tc>
        <w:tc>
          <w:tcPr>
            <w:tcW w:w="1398"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 </w:t>
            </w:r>
          </w:p>
        </w:tc>
      </w:tr>
      <w:tr w:rsidR="006B0117" w:rsidRPr="006B0117" w:rsidTr="006B0117">
        <w:trPr>
          <w:trHeight w:val="133"/>
        </w:trPr>
        <w:tc>
          <w:tcPr>
            <w:tcW w:w="684" w:type="dxa"/>
            <w:vMerge/>
            <w:tcBorders>
              <w:left w:val="single" w:sz="4" w:space="0" w:color="auto"/>
              <w:right w:val="single" w:sz="4" w:space="0" w:color="auto"/>
            </w:tcBorders>
          </w:tcPr>
          <w:p w:rsidR="006B0117" w:rsidRPr="006B0117" w:rsidRDefault="006B0117" w:rsidP="006B0117">
            <w:pPr>
              <w:spacing w:line="180" w:lineRule="exact"/>
              <w:jc w:val="both"/>
              <w:rPr>
                <w:rFonts w:ascii="Arial" w:hAnsi="Arial" w:cs="Arial"/>
                <w:sz w:val="18"/>
                <w:szCs w:val="18"/>
              </w:rPr>
            </w:pPr>
          </w:p>
        </w:tc>
        <w:tc>
          <w:tcPr>
            <w:tcW w:w="1868" w:type="dxa"/>
            <w:vMerge/>
            <w:tcBorders>
              <w:left w:val="single" w:sz="4" w:space="0" w:color="auto"/>
            </w:tcBorders>
          </w:tcPr>
          <w:p w:rsidR="006B0117" w:rsidRPr="006B0117" w:rsidRDefault="006B0117" w:rsidP="006B0117">
            <w:pPr>
              <w:spacing w:line="180" w:lineRule="exact"/>
              <w:jc w:val="both"/>
              <w:rPr>
                <w:rFonts w:ascii="Arial" w:hAnsi="Arial" w:cs="Arial"/>
                <w:sz w:val="18"/>
                <w:szCs w:val="18"/>
              </w:rPr>
            </w:pPr>
          </w:p>
        </w:tc>
        <w:tc>
          <w:tcPr>
            <w:tcW w:w="3402" w:type="dxa"/>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ответственному исполнителю</w:t>
            </w:r>
          </w:p>
        </w:tc>
        <w:tc>
          <w:tcPr>
            <w:tcW w:w="1417"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6 263,27</w:t>
            </w:r>
          </w:p>
        </w:tc>
        <w:tc>
          <w:tcPr>
            <w:tcW w:w="1276" w:type="dxa"/>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6 263,27</w:t>
            </w:r>
          </w:p>
        </w:tc>
        <w:tc>
          <w:tcPr>
            <w:tcW w:w="1398" w:type="dxa"/>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6 263,27</w:t>
            </w:r>
          </w:p>
        </w:tc>
      </w:tr>
      <w:tr w:rsidR="006B0117" w:rsidRPr="006B0117" w:rsidTr="006B0117">
        <w:trPr>
          <w:trHeight w:val="222"/>
        </w:trPr>
        <w:tc>
          <w:tcPr>
            <w:tcW w:w="684" w:type="dxa"/>
            <w:vMerge/>
            <w:tcBorders>
              <w:left w:val="single" w:sz="4" w:space="0" w:color="auto"/>
              <w:right w:val="single" w:sz="4" w:space="0" w:color="auto"/>
            </w:tcBorders>
          </w:tcPr>
          <w:p w:rsidR="006B0117" w:rsidRPr="006B0117" w:rsidRDefault="006B0117" w:rsidP="006B0117">
            <w:pPr>
              <w:spacing w:line="180" w:lineRule="exact"/>
              <w:jc w:val="both"/>
              <w:rPr>
                <w:rFonts w:ascii="Arial" w:hAnsi="Arial" w:cs="Arial"/>
                <w:sz w:val="18"/>
                <w:szCs w:val="18"/>
              </w:rPr>
            </w:pPr>
          </w:p>
        </w:tc>
        <w:tc>
          <w:tcPr>
            <w:tcW w:w="1868" w:type="dxa"/>
            <w:vMerge/>
            <w:tcBorders>
              <w:left w:val="single" w:sz="4" w:space="0" w:color="auto"/>
            </w:tcBorders>
          </w:tcPr>
          <w:p w:rsidR="006B0117" w:rsidRPr="006B0117" w:rsidRDefault="006B0117" w:rsidP="006B0117">
            <w:pPr>
              <w:spacing w:line="180" w:lineRule="exact"/>
              <w:jc w:val="both"/>
              <w:rPr>
                <w:rFonts w:ascii="Arial" w:hAnsi="Arial" w:cs="Arial"/>
                <w:sz w:val="18"/>
                <w:szCs w:val="18"/>
              </w:rPr>
            </w:pPr>
          </w:p>
        </w:tc>
        <w:tc>
          <w:tcPr>
            <w:tcW w:w="3402" w:type="dxa"/>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соисполнителю 1</w:t>
            </w:r>
          </w:p>
        </w:tc>
        <w:tc>
          <w:tcPr>
            <w:tcW w:w="1417"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c>
          <w:tcPr>
            <w:tcW w:w="1276"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c>
          <w:tcPr>
            <w:tcW w:w="1398"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r>
      <w:tr w:rsidR="006B0117" w:rsidRPr="006B0117" w:rsidTr="006B0117">
        <w:trPr>
          <w:trHeight w:val="103"/>
        </w:trPr>
        <w:tc>
          <w:tcPr>
            <w:tcW w:w="684" w:type="dxa"/>
            <w:vMerge/>
            <w:tcBorders>
              <w:left w:val="single" w:sz="4" w:space="0" w:color="auto"/>
              <w:right w:val="single" w:sz="4" w:space="0" w:color="auto"/>
            </w:tcBorders>
          </w:tcPr>
          <w:p w:rsidR="006B0117" w:rsidRPr="006B0117" w:rsidRDefault="006B0117" w:rsidP="006B0117">
            <w:pPr>
              <w:spacing w:line="180" w:lineRule="exact"/>
              <w:jc w:val="both"/>
              <w:rPr>
                <w:rFonts w:ascii="Arial" w:hAnsi="Arial" w:cs="Arial"/>
                <w:sz w:val="18"/>
                <w:szCs w:val="18"/>
              </w:rPr>
            </w:pPr>
          </w:p>
        </w:tc>
        <w:tc>
          <w:tcPr>
            <w:tcW w:w="1868" w:type="dxa"/>
            <w:vMerge/>
            <w:tcBorders>
              <w:left w:val="single" w:sz="4" w:space="0" w:color="auto"/>
            </w:tcBorders>
          </w:tcPr>
          <w:p w:rsidR="006B0117" w:rsidRPr="006B0117" w:rsidRDefault="006B0117" w:rsidP="006B0117">
            <w:pPr>
              <w:spacing w:line="180" w:lineRule="exact"/>
              <w:jc w:val="both"/>
              <w:rPr>
                <w:rFonts w:ascii="Arial" w:hAnsi="Arial" w:cs="Arial"/>
                <w:sz w:val="18"/>
                <w:szCs w:val="18"/>
              </w:rPr>
            </w:pPr>
          </w:p>
        </w:tc>
        <w:tc>
          <w:tcPr>
            <w:tcW w:w="3402" w:type="dxa"/>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средства местного бюджета,</w:t>
            </w:r>
          </w:p>
        </w:tc>
        <w:tc>
          <w:tcPr>
            <w:tcW w:w="1417"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206 180,77</w:t>
            </w:r>
          </w:p>
        </w:tc>
        <w:tc>
          <w:tcPr>
            <w:tcW w:w="1276"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202 716,68</w:t>
            </w:r>
          </w:p>
        </w:tc>
        <w:tc>
          <w:tcPr>
            <w:tcW w:w="1398"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205 789,11</w:t>
            </w:r>
          </w:p>
        </w:tc>
      </w:tr>
      <w:tr w:rsidR="006B0117" w:rsidRPr="006B0117" w:rsidTr="006B0117">
        <w:trPr>
          <w:trHeight w:val="103"/>
        </w:trPr>
        <w:tc>
          <w:tcPr>
            <w:tcW w:w="684" w:type="dxa"/>
            <w:vMerge/>
            <w:tcBorders>
              <w:left w:val="single" w:sz="4" w:space="0" w:color="auto"/>
              <w:right w:val="single" w:sz="4" w:space="0" w:color="auto"/>
            </w:tcBorders>
          </w:tcPr>
          <w:p w:rsidR="006B0117" w:rsidRPr="006B0117" w:rsidRDefault="006B0117" w:rsidP="006B0117">
            <w:pPr>
              <w:spacing w:line="180" w:lineRule="exact"/>
              <w:jc w:val="both"/>
              <w:rPr>
                <w:rFonts w:ascii="Arial" w:hAnsi="Arial" w:cs="Arial"/>
                <w:sz w:val="18"/>
                <w:szCs w:val="18"/>
              </w:rPr>
            </w:pPr>
          </w:p>
        </w:tc>
        <w:tc>
          <w:tcPr>
            <w:tcW w:w="1868" w:type="dxa"/>
            <w:vMerge/>
            <w:tcBorders>
              <w:left w:val="single" w:sz="4" w:space="0" w:color="auto"/>
            </w:tcBorders>
          </w:tcPr>
          <w:p w:rsidR="006B0117" w:rsidRPr="006B0117" w:rsidRDefault="006B0117" w:rsidP="006B0117">
            <w:pPr>
              <w:spacing w:line="180" w:lineRule="exact"/>
              <w:jc w:val="both"/>
              <w:rPr>
                <w:rFonts w:ascii="Arial" w:hAnsi="Arial" w:cs="Arial"/>
                <w:sz w:val="18"/>
                <w:szCs w:val="18"/>
              </w:rPr>
            </w:pPr>
          </w:p>
        </w:tc>
        <w:tc>
          <w:tcPr>
            <w:tcW w:w="3402" w:type="dxa"/>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 xml:space="preserve">в </w:t>
            </w:r>
            <w:proofErr w:type="spellStart"/>
            <w:r w:rsidRPr="006B0117">
              <w:rPr>
                <w:rFonts w:ascii="Arial" w:hAnsi="Arial" w:cs="Arial"/>
                <w:sz w:val="18"/>
                <w:szCs w:val="18"/>
              </w:rPr>
              <w:t>т.ч</w:t>
            </w:r>
            <w:proofErr w:type="spellEnd"/>
            <w:r w:rsidRPr="006B0117">
              <w:rPr>
                <w:rFonts w:ascii="Arial" w:hAnsi="Arial" w:cs="Arial"/>
                <w:sz w:val="18"/>
                <w:szCs w:val="18"/>
              </w:rPr>
              <w:t>. предусмотренные:</w:t>
            </w:r>
          </w:p>
        </w:tc>
        <w:tc>
          <w:tcPr>
            <w:tcW w:w="1417"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 </w:t>
            </w:r>
          </w:p>
        </w:tc>
        <w:tc>
          <w:tcPr>
            <w:tcW w:w="1276"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 </w:t>
            </w:r>
          </w:p>
        </w:tc>
        <w:tc>
          <w:tcPr>
            <w:tcW w:w="1398"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 </w:t>
            </w:r>
          </w:p>
        </w:tc>
      </w:tr>
      <w:tr w:rsidR="006B0117" w:rsidRPr="006B0117" w:rsidTr="006B0117">
        <w:trPr>
          <w:trHeight w:val="192"/>
        </w:trPr>
        <w:tc>
          <w:tcPr>
            <w:tcW w:w="684" w:type="dxa"/>
            <w:vMerge/>
            <w:tcBorders>
              <w:left w:val="single" w:sz="4" w:space="0" w:color="auto"/>
              <w:right w:val="single" w:sz="4" w:space="0" w:color="auto"/>
            </w:tcBorders>
          </w:tcPr>
          <w:p w:rsidR="006B0117" w:rsidRPr="006B0117" w:rsidRDefault="006B0117" w:rsidP="006B0117">
            <w:pPr>
              <w:spacing w:line="180" w:lineRule="exact"/>
              <w:jc w:val="both"/>
              <w:rPr>
                <w:rFonts w:ascii="Arial" w:hAnsi="Arial" w:cs="Arial"/>
                <w:sz w:val="18"/>
                <w:szCs w:val="18"/>
              </w:rPr>
            </w:pPr>
          </w:p>
        </w:tc>
        <w:tc>
          <w:tcPr>
            <w:tcW w:w="1868" w:type="dxa"/>
            <w:vMerge/>
            <w:tcBorders>
              <w:left w:val="single" w:sz="4" w:space="0" w:color="auto"/>
            </w:tcBorders>
          </w:tcPr>
          <w:p w:rsidR="006B0117" w:rsidRPr="006B0117" w:rsidRDefault="006B0117" w:rsidP="006B0117">
            <w:pPr>
              <w:spacing w:line="180" w:lineRule="exact"/>
              <w:jc w:val="both"/>
              <w:rPr>
                <w:rFonts w:ascii="Arial" w:hAnsi="Arial" w:cs="Arial"/>
                <w:sz w:val="18"/>
                <w:szCs w:val="18"/>
              </w:rPr>
            </w:pPr>
          </w:p>
        </w:tc>
        <w:tc>
          <w:tcPr>
            <w:tcW w:w="3402" w:type="dxa"/>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ответственному исполнителю</w:t>
            </w:r>
          </w:p>
        </w:tc>
        <w:tc>
          <w:tcPr>
            <w:tcW w:w="1417"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206 180,77</w:t>
            </w:r>
          </w:p>
        </w:tc>
        <w:tc>
          <w:tcPr>
            <w:tcW w:w="1276"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202 716,68</w:t>
            </w:r>
          </w:p>
        </w:tc>
        <w:tc>
          <w:tcPr>
            <w:tcW w:w="1398"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205 789,11</w:t>
            </w:r>
          </w:p>
        </w:tc>
      </w:tr>
      <w:tr w:rsidR="006B0117" w:rsidRPr="006B0117" w:rsidTr="006B0117">
        <w:trPr>
          <w:trHeight w:val="251"/>
        </w:trPr>
        <w:tc>
          <w:tcPr>
            <w:tcW w:w="684" w:type="dxa"/>
            <w:vMerge/>
            <w:tcBorders>
              <w:left w:val="single" w:sz="4" w:space="0" w:color="auto"/>
              <w:right w:val="single" w:sz="4" w:space="0" w:color="auto"/>
            </w:tcBorders>
          </w:tcPr>
          <w:p w:rsidR="006B0117" w:rsidRPr="006B0117" w:rsidRDefault="006B0117" w:rsidP="006B0117">
            <w:pPr>
              <w:spacing w:line="180" w:lineRule="exact"/>
              <w:jc w:val="both"/>
              <w:rPr>
                <w:rFonts w:ascii="Arial" w:hAnsi="Arial" w:cs="Arial"/>
                <w:sz w:val="18"/>
                <w:szCs w:val="18"/>
              </w:rPr>
            </w:pPr>
          </w:p>
        </w:tc>
        <w:tc>
          <w:tcPr>
            <w:tcW w:w="1868" w:type="dxa"/>
            <w:vMerge/>
            <w:tcBorders>
              <w:left w:val="single" w:sz="4" w:space="0" w:color="auto"/>
            </w:tcBorders>
          </w:tcPr>
          <w:p w:rsidR="006B0117" w:rsidRPr="006B0117" w:rsidRDefault="006B0117" w:rsidP="006B0117">
            <w:pPr>
              <w:spacing w:line="180" w:lineRule="exact"/>
              <w:jc w:val="both"/>
              <w:rPr>
                <w:rFonts w:ascii="Arial" w:hAnsi="Arial" w:cs="Arial"/>
                <w:sz w:val="18"/>
                <w:szCs w:val="18"/>
              </w:rPr>
            </w:pPr>
          </w:p>
        </w:tc>
        <w:tc>
          <w:tcPr>
            <w:tcW w:w="3402" w:type="dxa"/>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соисполнителю 1</w:t>
            </w:r>
          </w:p>
        </w:tc>
        <w:tc>
          <w:tcPr>
            <w:tcW w:w="1417"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c>
          <w:tcPr>
            <w:tcW w:w="1276"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c>
          <w:tcPr>
            <w:tcW w:w="1398"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r>
      <w:tr w:rsidR="006B0117" w:rsidRPr="006B0117" w:rsidTr="006B0117">
        <w:trPr>
          <w:trHeight w:val="251"/>
        </w:trPr>
        <w:tc>
          <w:tcPr>
            <w:tcW w:w="684" w:type="dxa"/>
            <w:vMerge/>
            <w:tcBorders>
              <w:left w:val="single" w:sz="4" w:space="0" w:color="auto"/>
              <w:right w:val="single" w:sz="4" w:space="0" w:color="auto"/>
            </w:tcBorders>
          </w:tcPr>
          <w:p w:rsidR="006B0117" w:rsidRPr="006B0117" w:rsidRDefault="006B0117" w:rsidP="006B0117">
            <w:pPr>
              <w:spacing w:line="180" w:lineRule="exact"/>
              <w:jc w:val="both"/>
              <w:rPr>
                <w:rFonts w:ascii="Arial" w:hAnsi="Arial" w:cs="Arial"/>
                <w:sz w:val="18"/>
                <w:szCs w:val="18"/>
              </w:rPr>
            </w:pPr>
          </w:p>
        </w:tc>
        <w:tc>
          <w:tcPr>
            <w:tcW w:w="1868" w:type="dxa"/>
            <w:vMerge/>
            <w:tcBorders>
              <w:left w:val="single" w:sz="4" w:space="0" w:color="auto"/>
            </w:tcBorders>
          </w:tcPr>
          <w:p w:rsidR="006B0117" w:rsidRPr="006B0117" w:rsidRDefault="006B0117" w:rsidP="006B0117">
            <w:pPr>
              <w:spacing w:line="180" w:lineRule="exact"/>
              <w:jc w:val="both"/>
              <w:rPr>
                <w:rFonts w:ascii="Arial" w:hAnsi="Arial" w:cs="Arial"/>
                <w:sz w:val="18"/>
                <w:szCs w:val="18"/>
              </w:rPr>
            </w:pPr>
          </w:p>
        </w:tc>
        <w:tc>
          <w:tcPr>
            <w:tcW w:w="3402" w:type="dxa"/>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средства других источников</w:t>
            </w:r>
          </w:p>
        </w:tc>
        <w:tc>
          <w:tcPr>
            <w:tcW w:w="1417"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c>
          <w:tcPr>
            <w:tcW w:w="1276"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c>
          <w:tcPr>
            <w:tcW w:w="1398"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r>
      <w:tr w:rsidR="006B0117" w:rsidRPr="006B0117" w:rsidTr="006B0117">
        <w:trPr>
          <w:trHeight w:val="251"/>
        </w:trPr>
        <w:tc>
          <w:tcPr>
            <w:tcW w:w="684" w:type="dxa"/>
            <w:vMerge/>
            <w:tcBorders>
              <w:left w:val="single" w:sz="4" w:space="0" w:color="auto"/>
              <w:right w:val="single" w:sz="4" w:space="0" w:color="auto"/>
            </w:tcBorders>
          </w:tcPr>
          <w:p w:rsidR="006B0117" w:rsidRPr="006B0117" w:rsidRDefault="006B0117" w:rsidP="006B0117">
            <w:pPr>
              <w:spacing w:line="180" w:lineRule="exact"/>
              <w:jc w:val="both"/>
              <w:rPr>
                <w:rFonts w:ascii="Arial" w:hAnsi="Arial" w:cs="Arial"/>
                <w:sz w:val="18"/>
                <w:szCs w:val="18"/>
              </w:rPr>
            </w:pPr>
          </w:p>
        </w:tc>
        <w:tc>
          <w:tcPr>
            <w:tcW w:w="1868" w:type="dxa"/>
            <w:vMerge w:val="restart"/>
            <w:tcBorders>
              <w:left w:val="single" w:sz="4" w:space="0" w:color="auto"/>
            </w:tcBorders>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Проведение капитального ремонта в рамках реализации регионального проекта Ставропольского края «Обновление образовательных пространств в дошкольных образовательных организациях ставропольского края»</w:t>
            </w:r>
          </w:p>
        </w:tc>
        <w:tc>
          <w:tcPr>
            <w:tcW w:w="3402" w:type="dxa"/>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всего</w:t>
            </w:r>
          </w:p>
        </w:tc>
        <w:tc>
          <w:tcPr>
            <w:tcW w:w="1417"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c>
          <w:tcPr>
            <w:tcW w:w="1276"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c>
          <w:tcPr>
            <w:tcW w:w="1398"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r>
      <w:tr w:rsidR="006B0117" w:rsidRPr="006B0117" w:rsidTr="006B0117">
        <w:trPr>
          <w:trHeight w:val="251"/>
        </w:trPr>
        <w:tc>
          <w:tcPr>
            <w:tcW w:w="684" w:type="dxa"/>
            <w:vMerge/>
            <w:tcBorders>
              <w:left w:val="single" w:sz="4" w:space="0" w:color="auto"/>
              <w:right w:val="single" w:sz="4" w:space="0" w:color="auto"/>
            </w:tcBorders>
          </w:tcPr>
          <w:p w:rsidR="006B0117" w:rsidRPr="006B0117" w:rsidRDefault="006B0117" w:rsidP="006B0117">
            <w:pPr>
              <w:spacing w:line="180" w:lineRule="exact"/>
              <w:jc w:val="both"/>
              <w:rPr>
                <w:rFonts w:ascii="Arial" w:hAnsi="Arial" w:cs="Arial"/>
                <w:sz w:val="18"/>
                <w:szCs w:val="18"/>
              </w:rPr>
            </w:pPr>
          </w:p>
        </w:tc>
        <w:tc>
          <w:tcPr>
            <w:tcW w:w="1868" w:type="dxa"/>
            <w:vMerge/>
            <w:tcBorders>
              <w:left w:val="single" w:sz="4" w:space="0" w:color="auto"/>
            </w:tcBorders>
          </w:tcPr>
          <w:p w:rsidR="006B0117" w:rsidRPr="006B0117" w:rsidRDefault="006B0117" w:rsidP="006B0117">
            <w:pPr>
              <w:spacing w:line="180" w:lineRule="exact"/>
              <w:jc w:val="both"/>
              <w:rPr>
                <w:rFonts w:ascii="Arial" w:hAnsi="Arial" w:cs="Arial"/>
                <w:sz w:val="18"/>
                <w:szCs w:val="18"/>
              </w:rPr>
            </w:pPr>
          </w:p>
        </w:tc>
        <w:tc>
          <w:tcPr>
            <w:tcW w:w="3402" w:type="dxa"/>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бюджетные ассигнования бюджета Благодарненского муниципального округа Ставропольского края</w:t>
            </w:r>
            <w:r w:rsidRPr="006B0117">
              <w:rPr>
                <w:rFonts w:ascii="Arial" w:hAnsi="Arial" w:cs="Arial"/>
                <w:sz w:val="18"/>
                <w:szCs w:val="18"/>
                <w:vertAlign w:val="superscript"/>
              </w:rPr>
              <w:t>8</w:t>
            </w:r>
            <w:r w:rsidRPr="006B0117">
              <w:rPr>
                <w:rFonts w:ascii="Arial" w:hAnsi="Arial" w:cs="Arial"/>
                <w:sz w:val="18"/>
                <w:szCs w:val="18"/>
              </w:rPr>
              <w:t xml:space="preserve">, в </w:t>
            </w:r>
            <w:proofErr w:type="spellStart"/>
            <w:r w:rsidRPr="006B0117">
              <w:rPr>
                <w:rFonts w:ascii="Arial" w:hAnsi="Arial" w:cs="Arial"/>
                <w:sz w:val="18"/>
                <w:szCs w:val="18"/>
              </w:rPr>
              <w:t>т.ч</w:t>
            </w:r>
            <w:proofErr w:type="spellEnd"/>
            <w:r w:rsidRPr="006B0117">
              <w:rPr>
                <w:rFonts w:ascii="Arial" w:hAnsi="Arial" w:cs="Arial"/>
                <w:sz w:val="18"/>
                <w:szCs w:val="18"/>
              </w:rPr>
              <w:t>.</w:t>
            </w:r>
          </w:p>
        </w:tc>
        <w:tc>
          <w:tcPr>
            <w:tcW w:w="1417"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c>
          <w:tcPr>
            <w:tcW w:w="1276"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c>
          <w:tcPr>
            <w:tcW w:w="1398"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r>
      <w:tr w:rsidR="006B0117" w:rsidRPr="006B0117" w:rsidTr="006B0117">
        <w:trPr>
          <w:trHeight w:val="251"/>
        </w:trPr>
        <w:tc>
          <w:tcPr>
            <w:tcW w:w="684" w:type="dxa"/>
            <w:vMerge/>
            <w:tcBorders>
              <w:left w:val="single" w:sz="4" w:space="0" w:color="auto"/>
              <w:right w:val="single" w:sz="4" w:space="0" w:color="auto"/>
            </w:tcBorders>
          </w:tcPr>
          <w:p w:rsidR="006B0117" w:rsidRPr="006B0117" w:rsidRDefault="006B0117" w:rsidP="006B0117">
            <w:pPr>
              <w:spacing w:line="180" w:lineRule="exact"/>
              <w:jc w:val="both"/>
              <w:rPr>
                <w:rFonts w:ascii="Arial" w:hAnsi="Arial" w:cs="Arial"/>
                <w:sz w:val="18"/>
                <w:szCs w:val="18"/>
              </w:rPr>
            </w:pPr>
          </w:p>
        </w:tc>
        <w:tc>
          <w:tcPr>
            <w:tcW w:w="1868" w:type="dxa"/>
            <w:vMerge/>
            <w:tcBorders>
              <w:left w:val="single" w:sz="4" w:space="0" w:color="auto"/>
            </w:tcBorders>
          </w:tcPr>
          <w:p w:rsidR="006B0117" w:rsidRPr="006B0117" w:rsidRDefault="006B0117" w:rsidP="006B0117">
            <w:pPr>
              <w:spacing w:line="180" w:lineRule="exact"/>
              <w:jc w:val="both"/>
              <w:rPr>
                <w:rFonts w:ascii="Arial" w:hAnsi="Arial" w:cs="Arial"/>
                <w:sz w:val="18"/>
                <w:szCs w:val="18"/>
              </w:rPr>
            </w:pPr>
          </w:p>
        </w:tc>
        <w:tc>
          <w:tcPr>
            <w:tcW w:w="3402" w:type="dxa"/>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средства бюджета Ставропольского края,</w:t>
            </w:r>
          </w:p>
        </w:tc>
        <w:tc>
          <w:tcPr>
            <w:tcW w:w="1417"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c>
          <w:tcPr>
            <w:tcW w:w="1276"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c>
          <w:tcPr>
            <w:tcW w:w="1398"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r>
      <w:tr w:rsidR="006B0117" w:rsidRPr="006B0117" w:rsidTr="006B0117">
        <w:trPr>
          <w:trHeight w:val="251"/>
        </w:trPr>
        <w:tc>
          <w:tcPr>
            <w:tcW w:w="684" w:type="dxa"/>
            <w:vMerge/>
            <w:tcBorders>
              <w:left w:val="single" w:sz="4" w:space="0" w:color="auto"/>
              <w:right w:val="single" w:sz="4" w:space="0" w:color="auto"/>
            </w:tcBorders>
          </w:tcPr>
          <w:p w:rsidR="006B0117" w:rsidRPr="006B0117" w:rsidRDefault="006B0117" w:rsidP="006B0117">
            <w:pPr>
              <w:spacing w:line="180" w:lineRule="exact"/>
              <w:jc w:val="both"/>
              <w:rPr>
                <w:rFonts w:ascii="Arial" w:hAnsi="Arial" w:cs="Arial"/>
                <w:sz w:val="18"/>
                <w:szCs w:val="18"/>
              </w:rPr>
            </w:pPr>
          </w:p>
        </w:tc>
        <w:tc>
          <w:tcPr>
            <w:tcW w:w="1868" w:type="dxa"/>
            <w:vMerge/>
            <w:tcBorders>
              <w:left w:val="single" w:sz="4" w:space="0" w:color="auto"/>
            </w:tcBorders>
          </w:tcPr>
          <w:p w:rsidR="006B0117" w:rsidRPr="006B0117" w:rsidRDefault="006B0117" w:rsidP="006B0117">
            <w:pPr>
              <w:spacing w:line="180" w:lineRule="exact"/>
              <w:jc w:val="both"/>
              <w:rPr>
                <w:rFonts w:ascii="Arial" w:hAnsi="Arial" w:cs="Arial"/>
                <w:sz w:val="18"/>
                <w:szCs w:val="18"/>
              </w:rPr>
            </w:pPr>
          </w:p>
        </w:tc>
        <w:tc>
          <w:tcPr>
            <w:tcW w:w="3402" w:type="dxa"/>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 xml:space="preserve">в </w:t>
            </w:r>
            <w:proofErr w:type="spellStart"/>
            <w:r w:rsidRPr="006B0117">
              <w:rPr>
                <w:rFonts w:ascii="Arial" w:hAnsi="Arial" w:cs="Arial"/>
                <w:sz w:val="18"/>
                <w:szCs w:val="18"/>
              </w:rPr>
              <w:t>т.ч</w:t>
            </w:r>
            <w:proofErr w:type="spellEnd"/>
            <w:r w:rsidRPr="006B0117">
              <w:rPr>
                <w:rFonts w:ascii="Arial" w:hAnsi="Arial" w:cs="Arial"/>
                <w:sz w:val="18"/>
                <w:szCs w:val="18"/>
              </w:rPr>
              <w:t>. предусмотренные:</w:t>
            </w:r>
          </w:p>
        </w:tc>
        <w:tc>
          <w:tcPr>
            <w:tcW w:w="1417"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 </w:t>
            </w:r>
          </w:p>
        </w:tc>
        <w:tc>
          <w:tcPr>
            <w:tcW w:w="1276"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 </w:t>
            </w:r>
          </w:p>
        </w:tc>
        <w:tc>
          <w:tcPr>
            <w:tcW w:w="1398"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 </w:t>
            </w:r>
          </w:p>
        </w:tc>
      </w:tr>
      <w:tr w:rsidR="006B0117" w:rsidRPr="006B0117" w:rsidTr="006B0117">
        <w:trPr>
          <w:trHeight w:val="251"/>
        </w:trPr>
        <w:tc>
          <w:tcPr>
            <w:tcW w:w="684" w:type="dxa"/>
            <w:vMerge/>
            <w:tcBorders>
              <w:left w:val="single" w:sz="4" w:space="0" w:color="auto"/>
              <w:right w:val="single" w:sz="4" w:space="0" w:color="auto"/>
            </w:tcBorders>
          </w:tcPr>
          <w:p w:rsidR="006B0117" w:rsidRPr="006B0117" w:rsidRDefault="006B0117" w:rsidP="006B0117">
            <w:pPr>
              <w:spacing w:line="180" w:lineRule="exact"/>
              <w:jc w:val="both"/>
              <w:rPr>
                <w:rFonts w:ascii="Arial" w:hAnsi="Arial" w:cs="Arial"/>
                <w:sz w:val="18"/>
                <w:szCs w:val="18"/>
              </w:rPr>
            </w:pPr>
          </w:p>
        </w:tc>
        <w:tc>
          <w:tcPr>
            <w:tcW w:w="1868" w:type="dxa"/>
            <w:vMerge/>
            <w:tcBorders>
              <w:left w:val="single" w:sz="4" w:space="0" w:color="auto"/>
            </w:tcBorders>
          </w:tcPr>
          <w:p w:rsidR="006B0117" w:rsidRPr="006B0117" w:rsidRDefault="006B0117" w:rsidP="006B0117">
            <w:pPr>
              <w:spacing w:line="180" w:lineRule="exact"/>
              <w:jc w:val="both"/>
              <w:rPr>
                <w:rFonts w:ascii="Arial" w:hAnsi="Arial" w:cs="Arial"/>
                <w:sz w:val="18"/>
                <w:szCs w:val="18"/>
              </w:rPr>
            </w:pPr>
          </w:p>
        </w:tc>
        <w:tc>
          <w:tcPr>
            <w:tcW w:w="3402" w:type="dxa"/>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ответственному исполнителю</w:t>
            </w:r>
          </w:p>
        </w:tc>
        <w:tc>
          <w:tcPr>
            <w:tcW w:w="1417"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c>
          <w:tcPr>
            <w:tcW w:w="1276"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c>
          <w:tcPr>
            <w:tcW w:w="1398"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r>
      <w:tr w:rsidR="006B0117" w:rsidRPr="006B0117" w:rsidTr="006B0117">
        <w:trPr>
          <w:trHeight w:val="251"/>
        </w:trPr>
        <w:tc>
          <w:tcPr>
            <w:tcW w:w="684" w:type="dxa"/>
            <w:vMerge/>
            <w:tcBorders>
              <w:left w:val="single" w:sz="4" w:space="0" w:color="auto"/>
              <w:right w:val="single" w:sz="4" w:space="0" w:color="auto"/>
            </w:tcBorders>
          </w:tcPr>
          <w:p w:rsidR="006B0117" w:rsidRPr="006B0117" w:rsidRDefault="006B0117" w:rsidP="006B0117">
            <w:pPr>
              <w:spacing w:line="180" w:lineRule="exact"/>
              <w:jc w:val="both"/>
              <w:rPr>
                <w:rFonts w:ascii="Arial" w:hAnsi="Arial" w:cs="Arial"/>
                <w:sz w:val="18"/>
                <w:szCs w:val="18"/>
              </w:rPr>
            </w:pPr>
          </w:p>
        </w:tc>
        <w:tc>
          <w:tcPr>
            <w:tcW w:w="1868" w:type="dxa"/>
            <w:vMerge/>
            <w:tcBorders>
              <w:left w:val="single" w:sz="4" w:space="0" w:color="auto"/>
            </w:tcBorders>
          </w:tcPr>
          <w:p w:rsidR="006B0117" w:rsidRPr="006B0117" w:rsidRDefault="006B0117" w:rsidP="006B0117">
            <w:pPr>
              <w:spacing w:line="180" w:lineRule="exact"/>
              <w:jc w:val="both"/>
              <w:rPr>
                <w:rFonts w:ascii="Arial" w:hAnsi="Arial" w:cs="Arial"/>
                <w:sz w:val="18"/>
                <w:szCs w:val="18"/>
              </w:rPr>
            </w:pPr>
          </w:p>
        </w:tc>
        <w:tc>
          <w:tcPr>
            <w:tcW w:w="3402" w:type="dxa"/>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соисполнителю 1</w:t>
            </w:r>
          </w:p>
        </w:tc>
        <w:tc>
          <w:tcPr>
            <w:tcW w:w="1417"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c>
          <w:tcPr>
            <w:tcW w:w="1276"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c>
          <w:tcPr>
            <w:tcW w:w="1398"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r>
      <w:tr w:rsidR="006B0117" w:rsidRPr="006B0117" w:rsidTr="006B0117">
        <w:trPr>
          <w:trHeight w:val="251"/>
        </w:trPr>
        <w:tc>
          <w:tcPr>
            <w:tcW w:w="684" w:type="dxa"/>
            <w:vMerge/>
            <w:tcBorders>
              <w:left w:val="single" w:sz="4" w:space="0" w:color="auto"/>
              <w:right w:val="single" w:sz="4" w:space="0" w:color="auto"/>
            </w:tcBorders>
          </w:tcPr>
          <w:p w:rsidR="006B0117" w:rsidRPr="006B0117" w:rsidRDefault="006B0117" w:rsidP="006B0117">
            <w:pPr>
              <w:spacing w:line="180" w:lineRule="exact"/>
              <w:jc w:val="both"/>
              <w:rPr>
                <w:rFonts w:ascii="Arial" w:hAnsi="Arial" w:cs="Arial"/>
                <w:sz w:val="18"/>
                <w:szCs w:val="18"/>
              </w:rPr>
            </w:pPr>
          </w:p>
        </w:tc>
        <w:tc>
          <w:tcPr>
            <w:tcW w:w="1868" w:type="dxa"/>
            <w:vMerge/>
            <w:tcBorders>
              <w:left w:val="single" w:sz="4" w:space="0" w:color="auto"/>
            </w:tcBorders>
          </w:tcPr>
          <w:p w:rsidR="006B0117" w:rsidRPr="006B0117" w:rsidRDefault="006B0117" w:rsidP="006B0117">
            <w:pPr>
              <w:spacing w:line="180" w:lineRule="exact"/>
              <w:jc w:val="both"/>
              <w:rPr>
                <w:rFonts w:ascii="Arial" w:hAnsi="Arial" w:cs="Arial"/>
                <w:sz w:val="18"/>
                <w:szCs w:val="18"/>
              </w:rPr>
            </w:pPr>
          </w:p>
        </w:tc>
        <w:tc>
          <w:tcPr>
            <w:tcW w:w="3402" w:type="dxa"/>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средства местного бюджета,</w:t>
            </w:r>
          </w:p>
        </w:tc>
        <w:tc>
          <w:tcPr>
            <w:tcW w:w="1417"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c>
          <w:tcPr>
            <w:tcW w:w="1276"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c>
          <w:tcPr>
            <w:tcW w:w="1398"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r>
      <w:tr w:rsidR="006B0117" w:rsidRPr="006B0117" w:rsidTr="006B0117">
        <w:trPr>
          <w:trHeight w:val="251"/>
        </w:trPr>
        <w:tc>
          <w:tcPr>
            <w:tcW w:w="684" w:type="dxa"/>
            <w:vMerge/>
            <w:tcBorders>
              <w:left w:val="single" w:sz="4" w:space="0" w:color="auto"/>
              <w:right w:val="single" w:sz="4" w:space="0" w:color="auto"/>
            </w:tcBorders>
          </w:tcPr>
          <w:p w:rsidR="006B0117" w:rsidRPr="006B0117" w:rsidRDefault="006B0117" w:rsidP="006B0117">
            <w:pPr>
              <w:spacing w:line="180" w:lineRule="exact"/>
              <w:jc w:val="both"/>
              <w:rPr>
                <w:rFonts w:ascii="Arial" w:hAnsi="Arial" w:cs="Arial"/>
                <w:sz w:val="18"/>
                <w:szCs w:val="18"/>
              </w:rPr>
            </w:pPr>
          </w:p>
        </w:tc>
        <w:tc>
          <w:tcPr>
            <w:tcW w:w="1868" w:type="dxa"/>
            <w:vMerge/>
            <w:tcBorders>
              <w:left w:val="single" w:sz="4" w:space="0" w:color="auto"/>
            </w:tcBorders>
          </w:tcPr>
          <w:p w:rsidR="006B0117" w:rsidRPr="006B0117" w:rsidRDefault="006B0117" w:rsidP="006B0117">
            <w:pPr>
              <w:spacing w:line="180" w:lineRule="exact"/>
              <w:jc w:val="both"/>
              <w:rPr>
                <w:rFonts w:ascii="Arial" w:hAnsi="Arial" w:cs="Arial"/>
                <w:sz w:val="18"/>
                <w:szCs w:val="18"/>
              </w:rPr>
            </w:pPr>
          </w:p>
        </w:tc>
        <w:tc>
          <w:tcPr>
            <w:tcW w:w="3402" w:type="dxa"/>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 xml:space="preserve">в </w:t>
            </w:r>
            <w:proofErr w:type="spellStart"/>
            <w:r w:rsidRPr="006B0117">
              <w:rPr>
                <w:rFonts w:ascii="Arial" w:hAnsi="Arial" w:cs="Arial"/>
                <w:sz w:val="18"/>
                <w:szCs w:val="18"/>
              </w:rPr>
              <w:t>т.ч</w:t>
            </w:r>
            <w:proofErr w:type="spellEnd"/>
            <w:r w:rsidRPr="006B0117">
              <w:rPr>
                <w:rFonts w:ascii="Arial" w:hAnsi="Arial" w:cs="Arial"/>
                <w:sz w:val="18"/>
                <w:szCs w:val="18"/>
              </w:rPr>
              <w:t>. предусмотренные:</w:t>
            </w:r>
          </w:p>
        </w:tc>
        <w:tc>
          <w:tcPr>
            <w:tcW w:w="1417"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 </w:t>
            </w:r>
          </w:p>
        </w:tc>
        <w:tc>
          <w:tcPr>
            <w:tcW w:w="1276"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 </w:t>
            </w:r>
          </w:p>
        </w:tc>
        <w:tc>
          <w:tcPr>
            <w:tcW w:w="1398"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 </w:t>
            </w:r>
          </w:p>
        </w:tc>
      </w:tr>
      <w:tr w:rsidR="006B0117" w:rsidRPr="006B0117" w:rsidTr="006B0117">
        <w:trPr>
          <w:trHeight w:val="251"/>
        </w:trPr>
        <w:tc>
          <w:tcPr>
            <w:tcW w:w="684" w:type="dxa"/>
            <w:vMerge/>
            <w:tcBorders>
              <w:left w:val="single" w:sz="4" w:space="0" w:color="auto"/>
              <w:right w:val="single" w:sz="4" w:space="0" w:color="auto"/>
            </w:tcBorders>
          </w:tcPr>
          <w:p w:rsidR="006B0117" w:rsidRPr="006B0117" w:rsidRDefault="006B0117" w:rsidP="006B0117">
            <w:pPr>
              <w:spacing w:line="180" w:lineRule="exact"/>
              <w:jc w:val="both"/>
              <w:rPr>
                <w:rFonts w:ascii="Arial" w:hAnsi="Arial" w:cs="Arial"/>
                <w:sz w:val="18"/>
                <w:szCs w:val="18"/>
              </w:rPr>
            </w:pPr>
          </w:p>
        </w:tc>
        <w:tc>
          <w:tcPr>
            <w:tcW w:w="1868" w:type="dxa"/>
            <w:vMerge/>
            <w:tcBorders>
              <w:left w:val="single" w:sz="4" w:space="0" w:color="auto"/>
            </w:tcBorders>
          </w:tcPr>
          <w:p w:rsidR="006B0117" w:rsidRPr="006B0117" w:rsidRDefault="006B0117" w:rsidP="006B0117">
            <w:pPr>
              <w:spacing w:line="180" w:lineRule="exact"/>
              <w:jc w:val="both"/>
              <w:rPr>
                <w:rFonts w:ascii="Arial" w:hAnsi="Arial" w:cs="Arial"/>
                <w:sz w:val="18"/>
                <w:szCs w:val="18"/>
              </w:rPr>
            </w:pPr>
          </w:p>
        </w:tc>
        <w:tc>
          <w:tcPr>
            <w:tcW w:w="3402" w:type="dxa"/>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ответственному исполнителю</w:t>
            </w:r>
          </w:p>
        </w:tc>
        <w:tc>
          <w:tcPr>
            <w:tcW w:w="1417"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c>
          <w:tcPr>
            <w:tcW w:w="1276"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c>
          <w:tcPr>
            <w:tcW w:w="1398"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r>
      <w:tr w:rsidR="006B0117" w:rsidRPr="006B0117" w:rsidTr="006B0117">
        <w:trPr>
          <w:trHeight w:val="251"/>
        </w:trPr>
        <w:tc>
          <w:tcPr>
            <w:tcW w:w="684" w:type="dxa"/>
            <w:vMerge/>
            <w:tcBorders>
              <w:left w:val="single" w:sz="4" w:space="0" w:color="auto"/>
              <w:right w:val="single" w:sz="4" w:space="0" w:color="auto"/>
            </w:tcBorders>
          </w:tcPr>
          <w:p w:rsidR="006B0117" w:rsidRPr="006B0117" w:rsidRDefault="006B0117" w:rsidP="006B0117">
            <w:pPr>
              <w:spacing w:line="180" w:lineRule="exact"/>
              <w:jc w:val="both"/>
              <w:rPr>
                <w:rFonts w:ascii="Arial" w:hAnsi="Arial" w:cs="Arial"/>
                <w:sz w:val="18"/>
                <w:szCs w:val="18"/>
              </w:rPr>
            </w:pPr>
          </w:p>
        </w:tc>
        <w:tc>
          <w:tcPr>
            <w:tcW w:w="1868" w:type="dxa"/>
            <w:vMerge/>
            <w:tcBorders>
              <w:left w:val="single" w:sz="4" w:space="0" w:color="auto"/>
            </w:tcBorders>
          </w:tcPr>
          <w:p w:rsidR="006B0117" w:rsidRPr="006B0117" w:rsidRDefault="006B0117" w:rsidP="006B0117">
            <w:pPr>
              <w:spacing w:line="180" w:lineRule="exact"/>
              <w:jc w:val="both"/>
              <w:rPr>
                <w:rFonts w:ascii="Arial" w:hAnsi="Arial" w:cs="Arial"/>
                <w:sz w:val="18"/>
                <w:szCs w:val="18"/>
              </w:rPr>
            </w:pPr>
          </w:p>
        </w:tc>
        <w:tc>
          <w:tcPr>
            <w:tcW w:w="3402" w:type="dxa"/>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соисполнителю 1</w:t>
            </w:r>
          </w:p>
        </w:tc>
        <w:tc>
          <w:tcPr>
            <w:tcW w:w="1417"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c>
          <w:tcPr>
            <w:tcW w:w="1276"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c>
          <w:tcPr>
            <w:tcW w:w="1398"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r>
      <w:tr w:rsidR="006B0117" w:rsidRPr="006B0117" w:rsidTr="006B0117">
        <w:trPr>
          <w:trHeight w:val="251"/>
        </w:trPr>
        <w:tc>
          <w:tcPr>
            <w:tcW w:w="684" w:type="dxa"/>
            <w:vMerge/>
            <w:tcBorders>
              <w:left w:val="single" w:sz="4" w:space="0" w:color="auto"/>
              <w:right w:val="single" w:sz="4" w:space="0" w:color="auto"/>
            </w:tcBorders>
          </w:tcPr>
          <w:p w:rsidR="006B0117" w:rsidRPr="006B0117" w:rsidRDefault="006B0117" w:rsidP="006B0117">
            <w:pPr>
              <w:spacing w:line="180" w:lineRule="exact"/>
              <w:jc w:val="both"/>
              <w:rPr>
                <w:rFonts w:ascii="Arial" w:hAnsi="Arial" w:cs="Arial"/>
                <w:sz w:val="18"/>
                <w:szCs w:val="18"/>
              </w:rPr>
            </w:pPr>
          </w:p>
        </w:tc>
        <w:tc>
          <w:tcPr>
            <w:tcW w:w="1868" w:type="dxa"/>
            <w:vMerge/>
            <w:tcBorders>
              <w:left w:val="single" w:sz="4" w:space="0" w:color="auto"/>
            </w:tcBorders>
          </w:tcPr>
          <w:p w:rsidR="006B0117" w:rsidRPr="006B0117" w:rsidRDefault="006B0117" w:rsidP="006B0117">
            <w:pPr>
              <w:spacing w:line="180" w:lineRule="exact"/>
              <w:jc w:val="both"/>
              <w:rPr>
                <w:rFonts w:ascii="Arial" w:hAnsi="Arial" w:cs="Arial"/>
                <w:sz w:val="18"/>
                <w:szCs w:val="18"/>
              </w:rPr>
            </w:pPr>
          </w:p>
        </w:tc>
        <w:tc>
          <w:tcPr>
            <w:tcW w:w="3402" w:type="dxa"/>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средства других источников</w:t>
            </w:r>
          </w:p>
        </w:tc>
        <w:tc>
          <w:tcPr>
            <w:tcW w:w="1417"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c>
          <w:tcPr>
            <w:tcW w:w="1276"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c>
          <w:tcPr>
            <w:tcW w:w="1398"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r>
      <w:tr w:rsidR="006B0117" w:rsidRPr="006B0117" w:rsidTr="006B0117">
        <w:trPr>
          <w:trHeight w:val="251"/>
        </w:trPr>
        <w:tc>
          <w:tcPr>
            <w:tcW w:w="684" w:type="dxa"/>
            <w:vMerge/>
            <w:tcBorders>
              <w:left w:val="single" w:sz="4" w:space="0" w:color="auto"/>
              <w:right w:val="single" w:sz="4" w:space="0" w:color="auto"/>
            </w:tcBorders>
          </w:tcPr>
          <w:p w:rsidR="006B0117" w:rsidRPr="006B0117" w:rsidRDefault="006B0117" w:rsidP="006B0117">
            <w:pPr>
              <w:spacing w:line="180" w:lineRule="exact"/>
              <w:jc w:val="both"/>
              <w:rPr>
                <w:rFonts w:ascii="Arial" w:hAnsi="Arial" w:cs="Arial"/>
                <w:sz w:val="18"/>
                <w:szCs w:val="18"/>
              </w:rPr>
            </w:pPr>
          </w:p>
        </w:tc>
        <w:tc>
          <w:tcPr>
            <w:tcW w:w="1868" w:type="dxa"/>
            <w:vMerge w:val="restart"/>
            <w:tcBorders>
              <w:left w:val="single" w:sz="4" w:space="0" w:color="auto"/>
            </w:tcBorders>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 xml:space="preserve">Реализация инициативного проекта (Благоустройство территории в МДОУ «ДС № 4» с установкой теневых навесов, ремонтом порога с устройством пандуса по ул. Пролетарская, 97 </w:t>
            </w:r>
            <w:proofErr w:type="gramStart"/>
            <w:r w:rsidRPr="006B0117">
              <w:rPr>
                <w:rFonts w:ascii="Arial" w:hAnsi="Arial" w:cs="Arial"/>
                <w:sz w:val="18"/>
                <w:szCs w:val="18"/>
              </w:rPr>
              <w:t>в</w:t>
            </w:r>
            <w:proofErr w:type="gramEnd"/>
            <w:r w:rsidRPr="006B0117">
              <w:rPr>
                <w:rFonts w:ascii="Arial" w:hAnsi="Arial" w:cs="Arial"/>
                <w:sz w:val="18"/>
                <w:szCs w:val="18"/>
              </w:rPr>
              <w:t xml:space="preserve"> </w:t>
            </w:r>
            <w:proofErr w:type="gramStart"/>
            <w:r w:rsidRPr="006B0117">
              <w:rPr>
                <w:rFonts w:ascii="Arial" w:hAnsi="Arial" w:cs="Arial"/>
                <w:sz w:val="18"/>
                <w:szCs w:val="18"/>
              </w:rPr>
              <w:t>с</w:t>
            </w:r>
            <w:proofErr w:type="gramEnd"/>
            <w:r w:rsidRPr="006B0117">
              <w:rPr>
                <w:rFonts w:ascii="Arial" w:hAnsi="Arial" w:cs="Arial"/>
                <w:sz w:val="18"/>
                <w:szCs w:val="18"/>
              </w:rPr>
              <w:t>. Александрия Благодарненского муниципального округа Ставропольского края)</w:t>
            </w:r>
          </w:p>
        </w:tc>
        <w:tc>
          <w:tcPr>
            <w:tcW w:w="3402" w:type="dxa"/>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всего</w:t>
            </w:r>
          </w:p>
        </w:tc>
        <w:tc>
          <w:tcPr>
            <w:tcW w:w="1417"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524,71</w:t>
            </w:r>
          </w:p>
        </w:tc>
        <w:tc>
          <w:tcPr>
            <w:tcW w:w="1276"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c>
          <w:tcPr>
            <w:tcW w:w="1398"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r>
      <w:tr w:rsidR="006B0117" w:rsidRPr="006B0117" w:rsidTr="006B0117">
        <w:trPr>
          <w:trHeight w:val="251"/>
        </w:trPr>
        <w:tc>
          <w:tcPr>
            <w:tcW w:w="684" w:type="dxa"/>
            <w:vMerge/>
            <w:tcBorders>
              <w:left w:val="single" w:sz="4" w:space="0" w:color="auto"/>
              <w:right w:val="single" w:sz="4" w:space="0" w:color="auto"/>
            </w:tcBorders>
          </w:tcPr>
          <w:p w:rsidR="006B0117" w:rsidRPr="006B0117" w:rsidRDefault="006B0117" w:rsidP="006B0117">
            <w:pPr>
              <w:spacing w:line="180" w:lineRule="exact"/>
              <w:jc w:val="both"/>
              <w:rPr>
                <w:rFonts w:ascii="Arial" w:hAnsi="Arial" w:cs="Arial"/>
                <w:sz w:val="18"/>
                <w:szCs w:val="18"/>
              </w:rPr>
            </w:pPr>
          </w:p>
        </w:tc>
        <w:tc>
          <w:tcPr>
            <w:tcW w:w="1868" w:type="dxa"/>
            <w:vMerge/>
            <w:tcBorders>
              <w:left w:val="single" w:sz="4" w:space="0" w:color="auto"/>
            </w:tcBorders>
          </w:tcPr>
          <w:p w:rsidR="006B0117" w:rsidRPr="006B0117" w:rsidRDefault="006B0117" w:rsidP="006B0117">
            <w:pPr>
              <w:spacing w:line="180" w:lineRule="exact"/>
              <w:jc w:val="both"/>
              <w:rPr>
                <w:rFonts w:ascii="Arial" w:hAnsi="Arial" w:cs="Arial"/>
                <w:sz w:val="18"/>
                <w:szCs w:val="18"/>
              </w:rPr>
            </w:pPr>
          </w:p>
        </w:tc>
        <w:tc>
          <w:tcPr>
            <w:tcW w:w="3402" w:type="dxa"/>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бюджетные ассигнования бюджета Благодарненского муниципального округа Ставропольского края</w:t>
            </w:r>
            <w:r w:rsidRPr="006B0117">
              <w:rPr>
                <w:rFonts w:ascii="Arial" w:hAnsi="Arial" w:cs="Arial"/>
                <w:sz w:val="18"/>
                <w:szCs w:val="18"/>
                <w:vertAlign w:val="superscript"/>
              </w:rPr>
              <w:t>8</w:t>
            </w:r>
            <w:r w:rsidRPr="006B0117">
              <w:rPr>
                <w:rFonts w:ascii="Arial" w:hAnsi="Arial" w:cs="Arial"/>
                <w:sz w:val="18"/>
                <w:szCs w:val="18"/>
              </w:rPr>
              <w:t xml:space="preserve">, в </w:t>
            </w:r>
            <w:proofErr w:type="spellStart"/>
            <w:r w:rsidRPr="006B0117">
              <w:rPr>
                <w:rFonts w:ascii="Arial" w:hAnsi="Arial" w:cs="Arial"/>
                <w:sz w:val="18"/>
                <w:szCs w:val="18"/>
              </w:rPr>
              <w:t>т.ч</w:t>
            </w:r>
            <w:proofErr w:type="spellEnd"/>
            <w:r w:rsidRPr="006B0117">
              <w:rPr>
                <w:rFonts w:ascii="Arial" w:hAnsi="Arial" w:cs="Arial"/>
                <w:sz w:val="18"/>
                <w:szCs w:val="18"/>
              </w:rPr>
              <w:t>.</w:t>
            </w:r>
          </w:p>
        </w:tc>
        <w:tc>
          <w:tcPr>
            <w:tcW w:w="1417"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524,71</w:t>
            </w:r>
          </w:p>
        </w:tc>
        <w:tc>
          <w:tcPr>
            <w:tcW w:w="1276"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c>
          <w:tcPr>
            <w:tcW w:w="1398"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r>
      <w:tr w:rsidR="006B0117" w:rsidRPr="006B0117" w:rsidTr="006B0117">
        <w:trPr>
          <w:trHeight w:val="251"/>
        </w:trPr>
        <w:tc>
          <w:tcPr>
            <w:tcW w:w="684" w:type="dxa"/>
            <w:vMerge/>
            <w:tcBorders>
              <w:left w:val="single" w:sz="4" w:space="0" w:color="auto"/>
              <w:right w:val="single" w:sz="4" w:space="0" w:color="auto"/>
            </w:tcBorders>
          </w:tcPr>
          <w:p w:rsidR="006B0117" w:rsidRPr="006B0117" w:rsidRDefault="006B0117" w:rsidP="006B0117">
            <w:pPr>
              <w:spacing w:line="180" w:lineRule="exact"/>
              <w:jc w:val="both"/>
              <w:rPr>
                <w:rFonts w:ascii="Arial" w:hAnsi="Arial" w:cs="Arial"/>
                <w:sz w:val="18"/>
                <w:szCs w:val="18"/>
              </w:rPr>
            </w:pPr>
          </w:p>
        </w:tc>
        <w:tc>
          <w:tcPr>
            <w:tcW w:w="1868" w:type="dxa"/>
            <w:vMerge/>
            <w:tcBorders>
              <w:left w:val="single" w:sz="4" w:space="0" w:color="auto"/>
            </w:tcBorders>
          </w:tcPr>
          <w:p w:rsidR="006B0117" w:rsidRPr="006B0117" w:rsidRDefault="006B0117" w:rsidP="006B0117">
            <w:pPr>
              <w:spacing w:line="180" w:lineRule="exact"/>
              <w:jc w:val="both"/>
              <w:rPr>
                <w:rFonts w:ascii="Arial" w:hAnsi="Arial" w:cs="Arial"/>
                <w:sz w:val="18"/>
                <w:szCs w:val="18"/>
              </w:rPr>
            </w:pPr>
          </w:p>
        </w:tc>
        <w:tc>
          <w:tcPr>
            <w:tcW w:w="3402" w:type="dxa"/>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средства бюджета Ставропольского края,</w:t>
            </w:r>
          </w:p>
        </w:tc>
        <w:tc>
          <w:tcPr>
            <w:tcW w:w="1417"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c>
          <w:tcPr>
            <w:tcW w:w="1276"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c>
          <w:tcPr>
            <w:tcW w:w="1398"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r>
      <w:tr w:rsidR="006B0117" w:rsidRPr="006B0117" w:rsidTr="006B0117">
        <w:trPr>
          <w:trHeight w:val="251"/>
        </w:trPr>
        <w:tc>
          <w:tcPr>
            <w:tcW w:w="684" w:type="dxa"/>
            <w:vMerge/>
            <w:tcBorders>
              <w:left w:val="single" w:sz="4" w:space="0" w:color="auto"/>
              <w:right w:val="single" w:sz="4" w:space="0" w:color="auto"/>
            </w:tcBorders>
          </w:tcPr>
          <w:p w:rsidR="006B0117" w:rsidRPr="006B0117" w:rsidRDefault="006B0117" w:rsidP="006B0117">
            <w:pPr>
              <w:spacing w:line="180" w:lineRule="exact"/>
              <w:jc w:val="both"/>
              <w:rPr>
                <w:rFonts w:ascii="Arial" w:hAnsi="Arial" w:cs="Arial"/>
                <w:sz w:val="18"/>
                <w:szCs w:val="18"/>
              </w:rPr>
            </w:pPr>
          </w:p>
        </w:tc>
        <w:tc>
          <w:tcPr>
            <w:tcW w:w="1868" w:type="dxa"/>
            <w:vMerge/>
            <w:tcBorders>
              <w:left w:val="single" w:sz="4" w:space="0" w:color="auto"/>
            </w:tcBorders>
          </w:tcPr>
          <w:p w:rsidR="006B0117" w:rsidRPr="006B0117" w:rsidRDefault="006B0117" w:rsidP="006B0117">
            <w:pPr>
              <w:spacing w:line="180" w:lineRule="exact"/>
              <w:jc w:val="both"/>
              <w:rPr>
                <w:rFonts w:ascii="Arial" w:hAnsi="Arial" w:cs="Arial"/>
                <w:sz w:val="18"/>
                <w:szCs w:val="18"/>
              </w:rPr>
            </w:pPr>
          </w:p>
        </w:tc>
        <w:tc>
          <w:tcPr>
            <w:tcW w:w="3402" w:type="dxa"/>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 xml:space="preserve">в </w:t>
            </w:r>
            <w:proofErr w:type="spellStart"/>
            <w:r w:rsidRPr="006B0117">
              <w:rPr>
                <w:rFonts w:ascii="Arial" w:hAnsi="Arial" w:cs="Arial"/>
                <w:sz w:val="18"/>
                <w:szCs w:val="18"/>
              </w:rPr>
              <w:t>т.ч</w:t>
            </w:r>
            <w:proofErr w:type="spellEnd"/>
            <w:r w:rsidRPr="006B0117">
              <w:rPr>
                <w:rFonts w:ascii="Arial" w:hAnsi="Arial" w:cs="Arial"/>
                <w:sz w:val="18"/>
                <w:szCs w:val="18"/>
              </w:rPr>
              <w:t>. предусмотренные:</w:t>
            </w:r>
          </w:p>
        </w:tc>
        <w:tc>
          <w:tcPr>
            <w:tcW w:w="1417"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 </w:t>
            </w:r>
          </w:p>
        </w:tc>
        <w:tc>
          <w:tcPr>
            <w:tcW w:w="1276"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 </w:t>
            </w:r>
          </w:p>
        </w:tc>
        <w:tc>
          <w:tcPr>
            <w:tcW w:w="1398"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 </w:t>
            </w:r>
          </w:p>
        </w:tc>
      </w:tr>
      <w:tr w:rsidR="006B0117" w:rsidRPr="006B0117" w:rsidTr="006B0117">
        <w:trPr>
          <w:trHeight w:val="251"/>
        </w:trPr>
        <w:tc>
          <w:tcPr>
            <w:tcW w:w="684" w:type="dxa"/>
            <w:vMerge/>
            <w:tcBorders>
              <w:left w:val="single" w:sz="4" w:space="0" w:color="auto"/>
              <w:right w:val="single" w:sz="4" w:space="0" w:color="auto"/>
            </w:tcBorders>
          </w:tcPr>
          <w:p w:rsidR="006B0117" w:rsidRPr="006B0117" w:rsidRDefault="006B0117" w:rsidP="006B0117">
            <w:pPr>
              <w:spacing w:line="180" w:lineRule="exact"/>
              <w:jc w:val="both"/>
              <w:rPr>
                <w:rFonts w:ascii="Arial" w:hAnsi="Arial" w:cs="Arial"/>
                <w:sz w:val="18"/>
                <w:szCs w:val="18"/>
              </w:rPr>
            </w:pPr>
          </w:p>
        </w:tc>
        <w:tc>
          <w:tcPr>
            <w:tcW w:w="1868" w:type="dxa"/>
            <w:vMerge/>
            <w:tcBorders>
              <w:left w:val="single" w:sz="4" w:space="0" w:color="auto"/>
            </w:tcBorders>
          </w:tcPr>
          <w:p w:rsidR="006B0117" w:rsidRPr="006B0117" w:rsidRDefault="006B0117" w:rsidP="006B0117">
            <w:pPr>
              <w:spacing w:line="180" w:lineRule="exact"/>
              <w:jc w:val="both"/>
              <w:rPr>
                <w:rFonts w:ascii="Arial" w:hAnsi="Arial" w:cs="Arial"/>
                <w:sz w:val="18"/>
                <w:szCs w:val="18"/>
              </w:rPr>
            </w:pPr>
          </w:p>
        </w:tc>
        <w:tc>
          <w:tcPr>
            <w:tcW w:w="3402" w:type="dxa"/>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ответственному исполнителю</w:t>
            </w:r>
          </w:p>
        </w:tc>
        <w:tc>
          <w:tcPr>
            <w:tcW w:w="1417"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c>
          <w:tcPr>
            <w:tcW w:w="1276"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c>
          <w:tcPr>
            <w:tcW w:w="1398"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r>
      <w:tr w:rsidR="006B0117" w:rsidRPr="006B0117" w:rsidTr="006B0117">
        <w:trPr>
          <w:trHeight w:val="251"/>
        </w:trPr>
        <w:tc>
          <w:tcPr>
            <w:tcW w:w="684" w:type="dxa"/>
            <w:vMerge/>
            <w:tcBorders>
              <w:left w:val="single" w:sz="4" w:space="0" w:color="auto"/>
              <w:right w:val="single" w:sz="4" w:space="0" w:color="auto"/>
            </w:tcBorders>
          </w:tcPr>
          <w:p w:rsidR="006B0117" w:rsidRPr="006B0117" w:rsidRDefault="006B0117" w:rsidP="006B0117">
            <w:pPr>
              <w:spacing w:line="180" w:lineRule="exact"/>
              <w:jc w:val="both"/>
              <w:rPr>
                <w:rFonts w:ascii="Arial" w:hAnsi="Arial" w:cs="Arial"/>
                <w:sz w:val="18"/>
                <w:szCs w:val="18"/>
              </w:rPr>
            </w:pPr>
          </w:p>
        </w:tc>
        <w:tc>
          <w:tcPr>
            <w:tcW w:w="1868" w:type="dxa"/>
            <w:vMerge/>
            <w:tcBorders>
              <w:left w:val="single" w:sz="4" w:space="0" w:color="auto"/>
            </w:tcBorders>
          </w:tcPr>
          <w:p w:rsidR="006B0117" w:rsidRPr="006B0117" w:rsidRDefault="006B0117" w:rsidP="006B0117">
            <w:pPr>
              <w:spacing w:line="180" w:lineRule="exact"/>
              <w:jc w:val="both"/>
              <w:rPr>
                <w:rFonts w:ascii="Arial" w:hAnsi="Arial" w:cs="Arial"/>
                <w:sz w:val="18"/>
                <w:szCs w:val="18"/>
              </w:rPr>
            </w:pPr>
          </w:p>
        </w:tc>
        <w:tc>
          <w:tcPr>
            <w:tcW w:w="3402" w:type="dxa"/>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соисполнителю 1</w:t>
            </w:r>
          </w:p>
        </w:tc>
        <w:tc>
          <w:tcPr>
            <w:tcW w:w="1417"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c>
          <w:tcPr>
            <w:tcW w:w="1276"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c>
          <w:tcPr>
            <w:tcW w:w="1398"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r>
      <w:tr w:rsidR="006B0117" w:rsidRPr="006B0117" w:rsidTr="006B0117">
        <w:trPr>
          <w:trHeight w:val="251"/>
        </w:trPr>
        <w:tc>
          <w:tcPr>
            <w:tcW w:w="684" w:type="dxa"/>
            <w:vMerge/>
            <w:tcBorders>
              <w:left w:val="single" w:sz="4" w:space="0" w:color="auto"/>
              <w:right w:val="single" w:sz="4" w:space="0" w:color="auto"/>
            </w:tcBorders>
          </w:tcPr>
          <w:p w:rsidR="006B0117" w:rsidRPr="006B0117" w:rsidRDefault="006B0117" w:rsidP="006B0117">
            <w:pPr>
              <w:spacing w:line="180" w:lineRule="exact"/>
              <w:jc w:val="both"/>
              <w:rPr>
                <w:rFonts w:ascii="Arial" w:hAnsi="Arial" w:cs="Arial"/>
                <w:sz w:val="18"/>
                <w:szCs w:val="18"/>
              </w:rPr>
            </w:pPr>
          </w:p>
        </w:tc>
        <w:tc>
          <w:tcPr>
            <w:tcW w:w="1868" w:type="dxa"/>
            <w:vMerge/>
            <w:tcBorders>
              <w:left w:val="single" w:sz="4" w:space="0" w:color="auto"/>
            </w:tcBorders>
          </w:tcPr>
          <w:p w:rsidR="006B0117" w:rsidRPr="006B0117" w:rsidRDefault="006B0117" w:rsidP="006B0117">
            <w:pPr>
              <w:spacing w:line="180" w:lineRule="exact"/>
              <w:jc w:val="both"/>
              <w:rPr>
                <w:rFonts w:ascii="Arial" w:hAnsi="Arial" w:cs="Arial"/>
                <w:sz w:val="18"/>
                <w:szCs w:val="18"/>
              </w:rPr>
            </w:pPr>
          </w:p>
        </w:tc>
        <w:tc>
          <w:tcPr>
            <w:tcW w:w="3402" w:type="dxa"/>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средства местного бюджета,</w:t>
            </w:r>
          </w:p>
        </w:tc>
        <w:tc>
          <w:tcPr>
            <w:tcW w:w="1417"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524,71</w:t>
            </w:r>
          </w:p>
        </w:tc>
        <w:tc>
          <w:tcPr>
            <w:tcW w:w="1276"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c>
          <w:tcPr>
            <w:tcW w:w="1398"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r>
      <w:tr w:rsidR="006B0117" w:rsidRPr="006B0117" w:rsidTr="006B0117">
        <w:trPr>
          <w:trHeight w:val="251"/>
        </w:trPr>
        <w:tc>
          <w:tcPr>
            <w:tcW w:w="684" w:type="dxa"/>
            <w:vMerge/>
            <w:tcBorders>
              <w:left w:val="single" w:sz="4" w:space="0" w:color="auto"/>
              <w:right w:val="single" w:sz="4" w:space="0" w:color="auto"/>
            </w:tcBorders>
          </w:tcPr>
          <w:p w:rsidR="006B0117" w:rsidRPr="006B0117" w:rsidRDefault="006B0117" w:rsidP="006B0117">
            <w:pPr>
              <w:spacing w:line="180" w:lineRule="exact"/>
              <w:jc w:val="both"/>
              <w:rPr>
                <w:rFonts w:ascii="Arial" w:hAnsi="Arial" w:cs="Arial"/>
                <w:sz w:val="18"/>
                <w:szCs w:val="18"/>
              </w:rPr>
            </w:pPr>
          </w:p>
        </w:tc>
        <w:tc>
          <w:tcPr>
            <w:tcW w:w="1868" w:type="dxa"/>
            <w:vMerge/>
            <w:tcBorders>
              <w:left w:val="single" w:sz="4" w:space="0" w:color="auto"/>
            </w:tcBorders>
          </w:tcPr>
          <w:p w:rsidR="006B0117" w:rsidRPr="006B0117" w:rsidRDefault="006B0117" w:rsidP="006B0117">
            <w:pPr>
              <w:spacing w:line="180" w:lineRule="exact"/>
              <w:jc w:val="both"/>
              <w:rPr>
                <w:rFonts w:ascii="Arial" w:hAnsi="Arial" w:cs="Arial"/>
                <w:sz w:val="18"/>
                <w:szCs w:val="18"/>
              </w:rPr>
            </w:pPr>
          </w:p>
        </w:tc>
        <w:tc>
          <w:tcPr>
            <w:tcW w:w="3402" w:type="dxa"/>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 xml:space="preserve">в </w:t>
            </w:r>
            <w:proofErr w:type="spellStart"/>
            <w:r w:rsidRPr="006B0117">
              <w:rPr>
                <w:rFonts w:ascii="Arial" w:hAnsi="Arial" w:cs="Arial"/>
                <w:sz w:val="18"/>
                <w:szCs w:val="18"/>
              </w:rPr>
              <w:t>т.ч</w:t>
            </w:r>
            <w:proofErr w:type="spellEnd"/>
            <w:r w:rsidRPr="006B0117">
              <w:rPr>
                <w:rFonts w:ascii="Arial" w:hAnsi="Arial" w:cs="Arial"/>
                <w:sz w:val="18"/>
                <w:szCs w:val="18"/>
              </w:rPr>
              <w:t>. предусмотренные:</w:t>
            </w:r>
          </w:p>
        </w:tc>
        <w:tc>
          <w:tcPr>
            <w:tcW w:w="1417"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 </w:t>
            </w:r>
          </w:p>
        </w:tc>
        <w:tc>
          <w:tcPr>
            <w:tcW w:w="1276"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 </w:t>
            </w:r>
          </w:p>
        </w:tc>
        <w:tc>
          <w:tcPr>
            <w:tcW w:w="1398"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 </w:t>
            </w:r>
          </w:p>
        </w:tc>
      </w:tr>
      <w:tr w:rsidR="006B0117" w:rsidRPr="006B0117" w:rsidTr="006B0117">
        <w:trPr>
          <w:trHeight w:val="251"/>
        </w:trPr>
        <w:tc>
          <w:tcPr>
            <w:tcW w:w="684" w:type="dxa"/>
            <w:vMerge/>
            <w:tcBorders>
              <w:left w:val="single" w:sz="4" w:space="0" w:color="auto"/>
              <w:right w:val="single" w:sz="4" w:space="0" w:color="auto"/>
            </w:tcBorders>
          </w:tcPr>
          <w:p w:rsidR="006B0117" w:rsidRPr="006B0117" w:rsidRDefault="006B0117" w:rsidP="006B0117">
            <w:pPr>
              <w:spacing w:line="180" w:lineRule="exact"/>
              <w:jc w:val="both"/>
              <w:rPr>
                <w:rFonts w:ascii="Arial" w:hAnsi="Arial" w:cs="Arial"/>
                <w:sz w:val="18"/>
                <w:szCs w:val="18"/>
              </w:rPr>
            </w:pPr>
          </w:p>
        </w:tc>
        <w:tc>
          <w:tcPr>
            <w:tcW w:w="1868" w:type="dxa"/>
            <w:vMerge/>
            <w:tcBorders>
              <w:left w:val="single" w:sz="4" w:space="0" w:color="auto"/>
            </w:tcBorders>
          </w:tcPr>
          <w:p w:rsidR="006B0117" w:rsidRPr="006B0117" w:rsidRDefault="006B0117" w:rsidP="006B0117">
            <w:pPr>
              <w:spacing w:line="180" w:lineRule="exact"/>
              <w:jc w:val="both"/>
              <w:rPr>
                <w:rFonts w:ascii="Arial" w:hAnsi="Arial" w:cs="Arial"/>
                <w:sz w:val="18"/>
                <w:szCs w:val="18"/>
              </w:rPr>
            </w:pPr>
          </w:p>
        </w:tc>
        <w:tc>
          <w:tcPr>
            <w:tcW w:w="3402" w:type="dxa"/>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ответственному исполнителю</w:t>
            </w:r>
          </w:p>
        </w:tc>
        <w:tc>
          <w:tcPr>
            <w:tcW w:w="1417"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524,71</w:t>
            </w:r>
          </w:p>
        </w:tc>
        <w:tc>
          <w:tcPr>
            <w:tcW w:w="1276"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c>
          <w:tcPr>
            <w:tcW w:w="1398"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r>
      <w:tr w:rsidR="006B0117" w:rsidRPr="006B0117" w:rsidTr="006B0117">
        <w:trPr>
          <w:trHeight w:val="251"/>
        </w:trPr>
        <w:tc>
          <w:tcPr>
            <w:tcW w:w="684" w:type="dxa"/>
            <w:vMerge/>
            <w:tcBorders>
              <w:left w:val="single" w:sz="4" w:space="0" w:color="auto"/>
              <w:right w:val="single" w:sz="4" w:space="0" w:color="auto"/>
            </w:tcBorders>
          </w:tcPr>
          <w:p w:rsidR="006B0117" w:rsidRPr="006B0117" w:rsidRDefault="006B0117" w:rsidP="006B0117">
            <w:pPr>
              <w:spacing w:line="180" w:lineRule="exact"/>
              <w:jc w:val="both"/>
              <w:rPr>
                <w:rFonts w:ascii="Arial" w:hAnsi="Arial" w:cs="Arial"/>
                <w:sz w:val="18"/>
                <w:szCs w:val="18"/>
              </w:rPr>
            </w:pPr>
          </w:p>
        </w:tc>
        <w:tc>
          <w:tcPr>
            <w:tcW w:w="1868" w:type="dxa"/>
            <w:vMerge/>
            <w:tcBorders>
              <w:left w:val="single" w:sz="4" w:space="0" w:color="auto"/>
            </w:tcBorders>
          </w:tcPr>
          <w:p w:rsidR="006B0117" w:rsidRPr="006B0117" w:rsidRDefault="006B0117" w:rsidP="006B0117">
            <w:pPr>
              <w:spacing w:line="180" w:lineRule="exact"/>
              <w:jc w:val="both"/>
              <w:rPr>
                <w:rFonts w:ascii="Arial" w:hAnsi="Arial" w:cs="Arial"/>
                <w:sz w:val="18"/>
                <w:szCs w:val="18"/>
              </w:rPr>
            </w:pPr>
          </w:p>
        </w:tc>
        <w:tc>
          <w:tcPr>
            <w:tcW w:w="3402" w:type="dxa"/>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соисполнителю 1</w:t>
            </w:r>
          </w:p>
        </w:tc>
        <w:tc>
          <w:tcPr>
            <w:tcW w:w="1417"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c>
          <w:tcPr>
            <w:tcW w:w="1276"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c>
          <w:tcPr>
            <w:tcW w:w="1398"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r>
      <w:tr w:rsidR="006B0117" w:rsidRPr="006B0117" w:rsidTr="006B0117">
        <w:trPr>
          <w:trHeight w:val="251"/>
        </w:trPr>
        <w:tc>
          <w:tcPr>
            <w:tcW w:w="684" w:type="dxa"/>
            <w:vMerge/>
            <w:tcBorders>
              <w:left w:val="single" w:sz="4" w:space="0" w:color="auto"/>
              <w:right w:val="single" w:sz="4" w:space="0" w:color="auto"/>
            </w:tcBorders>
          </w:tcPr>
          <w:p w:rsidR="006B0117" w:rsidRPr="006B0117" w:rsidRDefault="006B0117" w:rsidP="006B0117">
            <w:pPr>
              <w:spacing w:line="180" w:lineRule="exact"/>
              <w:jc w:val="both"/>
              <w:rPr>
                <w:rFonts w:ascii="Arial" w:hAnsi="Arial" w:cs="Arial"/>
                <w:sz w:val="18"/>
                <w:szCs w:val="18"/>
              </w:rPr>
            </w:pPr>
          </w:p>
        </w:tc>
        <w:tc>
          <w:tcPr>
            <w:tcW w:w="1868" w:type="dxa"/>
            <w:vMerge/>
            <w:tcBorders>
              <w:left w:val="single" w:sz="4" w:space="0" w:color="auto"/>
            </w:tcBorders>
          </w:tcPr>
          <w:p w:rsidR="006B0117" w:rsidRPr="006B0117" w:rsidRDefault="006B0117" w:rsidP="006B0117">
            <w:pPr>
              <w:spacing w:line="180" w:lineRule="exact"/>
              <w:jc w:val="both"/>
              <w:rPr>
                <w:rFonts w:ascii="Arial" w:hAnsi="Arial" w:cs="Arial"/>
                <w:sz w:val="18"/>
                <w:szCs w:val="18"/>
              </w:rPr>
            </w:pPr>
          </w:p>
        </w:tc>
        <w:tc>
          <w:tcPr>
            <w:tcW w:w="3402" w:type="dxa"/>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средства других источников</w:t>
            </w:r>
          </w:p>
        </w:tc>
        <w:tc>
          <w:tcPr>
            <w:tcW w:w="1417"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c>
          <w:tcPr>
            <w:tcW w:w="1276"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c>
          <w:tcPr>
            <w:tcW w:w="1398"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r>
      <w:tr w:rsidR="006B0117" w:rsidRPr="006B0117" w:rsidTr="006B0117">
        <w:trPr>
          <w:trHeight w:val="251"/>
        </w:trPr>
        <w:tc>
          <w:tcPr>
            <w:tcW w:w="684" w:type="dxa"/>
            <w:vMerge/>
            <w:tcBorders>
              <w:left w:val="single" w:sz="4" w:space="0" w:color="auto"/>
              <w:right w:val="single" w:sz="4" w:space="0" w:color="auto"/>
            </w:tcBorders>
          </w:tcPr>
          <w:p w:rsidR="006B0117" w:rsidRPr="006B0117" w:rsidRDefault="006B0117" w:rsidP="006B0117">
            <w:pPr>
              <w:spacing w:line="180" w:lineRule="exact"/>
              <w:jc w:val="both"/>
              <w:rPr>
                <w:rFonts w:ascii="Arial" w:hAnsi="Arial" w:cs="Arial"/>
                <w:sz w:val="18"/>
                <w:szCs w:val="18"/>
              </w:rPr>
            </w:pPr>
          </w:p>
        </w:tc>
        <w:tc>
          <w:tcPr>
            <w:tcW w:w="1868" w:type="dxa"/>
            <w:vMerge w:val="restart"/>
            <w:tcBorders>
              <w:left w:val="single" w:sz="4" w:space="0" w:color="auto"/>
            </w:tcBorders>
          </w:tcPr>
          <w:p w:rsidR="006B0117" w:rsidRPr="006B0117" w:rsidRDefault="006B0117" w:rsidP="006B0117">
            <w:pPr>
              <w:spacing w:line="180" w:lineRule="exact"/>
              <w:jc w:val="both"/>
              <w:rPr>
                <w:rFonts w:ascii="Arial" w:hAnsi="Arial" w:cs="Arial"/>
                <w:sz w:val="18"/>
                <w:szCs w:val="18"/>
              </w:rPr>
            </w:pPr>
            <w:proofErr w:type="gramStart"/>
            <w:r w:rsidRPr="006B0117">
              <w:rPr>
                <w:rFonts w:ascii="Arial" w:hAnsi="Arial" w:cs="Arial"/>
                <w:sz w:val="18"/>
                <w:szCs w:val="18"/>
              </w:rPr>
              <w:t>Реализация инициативного проекта (Благоустройство территории, устройство порога  с пандусом, устройство навесов над входами, порогов, замена входных дверей в МДОУ «Детский сад № 23» по адресу:</w:t>
            </w:r>
            <w:proofErr w:type="gramEnd"/>
            <w:r w:rsidRPr="006B0117">
              <w:rPr>
                <w:rFonts w:ascii="Arial" w:hAnsi="Arial" w:cs="Arial"/>
                <w:sz w:val="18"/>
                <w:szCs w:val="18"/>
              </w:rPr>
              <w:t xml:space="preserve"> </w:t>
            </w:r>
            <w:proofErr w:type="gramStart"/>
            <w:r w:rsidRPr="006B0117">
              <w:rPr>
                <w:rFonts w:ascii="Arial" w:hAnsi="Arial" w:cs="Arial"/>
                <w:sz w:val="18"/>
                <w:szCs w:val="18"/>
              </w:rPr>
              <w:t>Ставропольский край, Благодарненский район, с. Алексеевское, ул. Советская, 45)</w:t>
            </w:r>
            <w:proofErr w:type="gramEnd"/>
          </w:p>
        </w:tc>
        <w:tc>
          <w:tcPr>
            <w:tcW w:w="3402" w:type="dxa"/>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всего</w:t>
            </w:r>
          </w:p>
        </w:tc>
        <w:tc>
          <w:tcPr>
            <w:tcW w:w="1417"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1 896,63</w:t>
            </w:r>
          </w:p>
        </w:tc>
        <w:tc>
          <w:tcPr>
            <w:tcW w:w="1276"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c>
          <w:tcPr>
            <w:tcW w:w="1398"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r>
      <w:tr w:rsidR="006B0117" w:rsidRPr="006B0117" w:rsidTr="006B0117">
        <w:trPr>
          <w:trHeight w:val="251"/>
        </w:trPr>
        <w:tc>
          <w:tcPr>
            <w:tcW w:w="684" w:type="dxa"/>
            <w:vMerge/>
            <w:tcBorders>
              <w:left w:val="single" w:sz="4" w:space="0" w:color="auto"/>
              <w:right w:val="single" w:sz="4" w:space="0" w:color="auto"/>
            </w:tcBorders>
          </w:tcPr>
          <w:p w:rsidR="006B0117" w:rsidRPr="006B0117" w:rsidRDefault="006B0117" w:rsidP="006B0117">
            <w:pPr>
              <w:spacing w:line="180" w:lineRule="exact"/>
              <w:jc w:val="both"/>
              <w:rPr>
                <w:rFonts w:ascii="Arial" w:hAnsi="Arial" w:cs="Arial"/>
                <w:sz w:val="18"/>
                <w:szCs w:val="18"/>
              </w:rPr>
            </w:pPr>
          </w:p>
        </w:tc>
        <w:tc>
          <w:tcPr>
            <w:tcW w:w="1868" w:type="dxa"/>
            <w:vMerge/>
            <w:tcBorders>
              <w:left w:val="single" w:sz="4" w:space="0" w:color="auto"/>
            </w:tcBorders>
          </w:tcPr>
          <w:p w:rsidR="006B0117" w:rsidRPr="006B0117" w:rsidRDefault="006B0117" w:rsidP="006B0117">
            <w:pPr>
              <w:spacing w:line="180" w:lineRule="exact"/>
              <w:jc w:val="both"/>
              <w:rPr>
                <w:rFonts w:ascii="Arial" w:hAnsi="Arial" w:cs="Arial"/>
                <w:sz w:val="18"/>
                <w:szCs w:val="18"/>
              </w:rPr>
            </w:pPr>
          </w:p>
        </w:tc>
        <w:tc>
          <w:tcPr>
            <w:tcW w:w="3402" w:type="dxa"/>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бюджетные ассигнования бюджета Благодарненского муниципального округа Ставропольского края</w:t>
            </w:r>
            <w:r w:rsidRPr="006B0117">
              <w:rPr>
                <w:rFonts w:ascii="Arial" w:hAnsi="Arial" w:cs="Arial"/>
                <w:sz w:val="18"/>
                <w:szCs w:val="18"/>
                <w:vertAlign w:val="superscript"/>
              </w:rPr>
              <w:t>8</w:t>
            </w:r>
            <w:r w:rsidRPr="006B0117">
              <w:rPr>
                <w:rFonts w:ascii="Arial" w:hAnsi="Arial" w:cs="Arial"/>
                <w:sz w:val="18"/>
                <w:szCs w:val="18"/>
              </w:rPr>
              <w:t xml:space="preserve">, в </w:t>
            </w:r>
            <w:proofErr w:type="spellStart"/>
            <w:r w:rsidRPr="006B0117">
              <w:rPr>
                <w:rFonts w:ascii="Arial" w:hAnsi="Arial" w:cs="Arial"/>
                <w:sz w:val="18"/>
                <w:szCs w:val="18"/>
              </w:rPr>
              <w:t>т.ч</w:t>
            </w:r>
            <w:proofErr w:type="spellEnd"/>
            <w:r w:rsidRPr="006B0117">
              <w:rPr>
                <w:rFonts w:ascii="Arial" w:hAnsi="Arial" w:cs="Arial"/>
                <w:sz w:val="18"/>
                <w:szCs w:val="18"/>
              </w:rPr>
              <w:t>.</w:t>
            </w:r>
          </w:p>
        </w:tc>
        <w:tc>
          <w:tcPr>
            <w:tcW w:w="1417"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1 896,63</w:t>
            </w:r>
          </w:p>
        </w:tc>
        <w:tc>
          <w:tcPr>
            <w:tcW w:w="1276"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c>
          <w:tcPr>
            <w:tcW w:w="1398"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r>
      <w:tr w:rsidR="006B0117" w:rsidRPr="006B0117" w:rsidTr="006B0117">
        <w:trPr>
          <w:trHeight w:val="251"/>
        </w:trPr>
        <w:tc>
          <w:tcPr>
            <w:tcW w:w="684" w:type="dxa"/>
            <w:vMerge/>
            <w:tcBorders>
              <w:left w:val="single" w:sz="4" w:space="0" w:color="auto"/>
              <w:right w:val="single" w:sz="4" w:space="0" w:color="auto"/>
            </w:tcBorders>
          </w:tcPr>
          <w:p w:rsidR="006B0117" w:rsidRPr="006B0117" w:rsidRDefault="006B0117" w:rsidP="006B0117">
            <w:pPr>
              <w:spacing w:line="180" w:lineRule="exact"/>
              <w:jc w:val="both"/>
              <w:rPr>
                <w:rFonts w:ascii="Arial" w:hAnsi="Arial" w:cs="Arial"/>
                <w:sz w:val="18"/>
                <w:szCs w:val="18"/>
              </w:rPr>
            </w:pPr>
          </w:p>
        </w:tc>
        <w:tc>
          <w:tcPr>
            <w:tcW w:w="1868" w:type="dxa"/>
            <w:vMerge/>
            <w:tcBorders>
              <w:left w:val="single" w:sz="4" w:space="0" w:color="auto"/>
            </w:tcBorders>
          </w:tcPr>
          <w:p w:rsidR="006B0117" w:rsidRPr="006B0117" w:rsidRDefault="006B0117" w:rsidP="006B0117">
            <w:pPr>
              <w:spacing w:line="180" w:lineRule="exact"/>
              <w:jc w:val="both"/>
              <w:rPr>
                <w:rFonts w:ascii="Arial" w:hAnsi="Arial" w:cs="Arial"/>
                <w:sz w:val="18"/>
                <w:szCs w:val="18"/>
              </w:rPr>
            </w:pPr>
          </w:p>
        </w:tc>
        <w:tc>
          <w:tcPr>
            <w:tcW w:w="3402" w:type="dxa"/>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средства бюджета Ставропольского края,</w:t>
            </w:r>
          </w:p>
        </w:tc>
        <w:tc>
          <w:tcPr>
            <w:tcW w:w="1417"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c>
          <w:tcPr>
            <w:tcW w:w="1276"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c>
          <w:tcPr>
            <w:tcW w:w="1398"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r>
      <w:tr w:rsidR="006B0117" w:rsidRPr="006B0117" w:rsidTr="006B0117">
        <w:trPr>
          <w:trHeight w:val="251"/>
        </w:trPr>
        <w:tc>
          <w:tcPr>
            <w:tcW w:w="684" w:type="dxa"/>
            <w:vMerge/>
            <w:tcBorders>
              <w:left w:val="single" w:sz="4" w:space="0" w:color="auto"/>
              <w:right w:val="single" w:sz="4" w:space="0" w:color="auto"/>
            </w:tcBorders>
          </w:tcPr>
          <w:p w:rsidR="006B0117" w:rsidRPr="006B0117" w:rsidRDefault="006B0117" w:rsidP="006B0117">
            <w:pPr>
              <w:spacing w:line="180" w:lineRule="exact"/>
              <w:jc w:val="both"/>
              <w:rPr>
                <w:rFonts w:ascii="Arial" w:hAnsi="Arial" w:cs="Arial"/>
                <w:sz w:val="18"/>
                <w:szCs w:val="18"/>
              </w:rPr>
            </w:pPr>
          </w:p>
        </w:tc>
        <w:tc>
          <w:tcPr>
            <w:tcW w:w="1868" w:type="dxa"/>
            <w:vMerge/>
            <w:tcBorders>
              <w:left w:val="single" w:sz="4" w:space="0" w:color="auto"/>
            </w:tcBorders>
          </w:tcPr>
          <w:p w:rsidR="006B0117" w:rsidRPr="006B0117" w:rsidRDefault="006B0117" w:rsidP="006B0117">
            <w:pPr>
              <w:spacing w:line="180" w:lineRule="exact"/>
              <w:jc w:val="both"/>
              <w:rPr>
                <w:rFonts w:ascii="Arial" w:hAnsi="Arial" w:cs="Arial"/>
                <w:sz w:val="18"/>
                <w:szCs w:val="18"/>
              </w:rPr>
            </w:pPr>
          </w:p>
        </w:tc>
        <w:tc>
          <w:tcPr>
            <w:tcW w:w="3402" w:type="dxa"/>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 xml:space="preserve">в </w:t>
            </w:r>
            <w:proofErr w:type="spellStart"/>
            <w:r w:rsidRPr="006B0117">
              <w:rPr>
                <w:rFonts w:ascii="Arial" w:hAnsi="Arial" w:cs="Arial"/>
                <w:sz w:val="18"/>
                <w:szCs w:val="18"/>
              </w:rPr>
              <w:t>т.ч</w:t>
            </w:r>
            <w:proofErr w:type="spellEnd"/>
            <w:r w:rsidRPr="006B0117">
              <w:rPr>
                <w:rFonts w:ascii="Arial" w:hAnsi="Arial" w:cs="Arial"/>
                <w:sz w:val="18"/>
                <w:szCs w:val="18"/>
              </w:rPr>
              <w:t>. предусмотренные:</w:t>
            </w:r>
          </w:p>
        </w:tc>
        <w:tc>
          <w:tcPr>
            <w:tcW w:w="1417"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 </w:t>
            </w:r>
          </w:p>
        </w:tc>
        <w:tc>
          <w:tcPr>
            <w:tcW w:w="1276"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 </w:t>
            </w:r>
          </w:p>
        </w:tc>
        <w:tc>
          <w:tcPr>
            <w:tcW w:w="1398"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 </w:t>
            </w:r>
          </w:p>
        </w:tc>
      </w:tr>
      <w:tr w:rsidR="006B0117" w:rsidRPr="006B0117" w:rsidTr="006B0117">
        <w:trPr>
          <w:trHeight w:val="251"/>
        </w:trPr>
        <w:tc>
          <w:tcPr>
            <w:tcW w:w="684" w:type="dxa"/>
            <w:vMerge/>
            <w:tcBorders>
              <w:left w:val="single" w:sz="4" w:space="0" w:color="auto"/>
              <w:right w:val="single" w:sz="4" w:space="0" w:color="auto"/>
            </w:tcBorders>
          </w:tcPr>
          <w:p w:rsidR="006B0117" w:rsidRPr="006B0117" w:rsidRDefault="006B0117" w:rsidP="006B0117">
            <w:pPr>
              <w:spacing w:line="180" w:lineRule="exact"/>
              <w:jc w:val="both"/>
              <w:rPr>
                <w:rFonts w:ascii="Arial" w:hAnsi="Arial" w:cs="Arial"/>
                <w:sz w:val="18"/>
                <w:szCs w:val="18"/>
              </w:rPr>
            </w:pPr>
          </w:p>
        </w:tc>
        <w:tc>
          <w:tcPr>
            <w:tcW w:w="1868" w:type="dxa"/>
            <w:vMerge/>
            <w:tcBorders>
              <w:left w:val="single" w:sz="4" w:space="0" w:color="auto"/>
            </w:tcBorders>
          </w:tcPr>
          <w:p w:rsidR="006B0117" w:rsidRPr="006B0117" w:rsidRDefault="006B0117" w:rsidP="006B0117">
            <w:pPr>
              <w:spacing w:line="180" w:lineRule="exact"/>
              <w:jc w:val="both"/>
              <w:rPr>
                <w:rFonts w:ascii="Arial" w:hAnsi="Arial" w:cs="Arial"/>
                <w:sz w:val="18"/>
                <w:szCs w:val="18"/>
              </w:rPr>
            </w:pPr>
          </w:p>
        </w:tc>
        <w:tc>
          <w:tcPr>
            <w:tcW w:w="3402" w:type="dxa"/>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ответственному исполнителю</w:t>
            </w:r>
          </w:p>
        </w:tc>
        <w:tc>
          <w:tcPr>
            <w:tcW w:w="1417"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c>
          <w:tcPr>
            <w:tcW w:w="1276"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c>
          <w:tcPr>
            <w:tcW w:w="1398"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r>
      <w:tr w:rsidR="006B0117" w:rsidRPr="006B0117" w:rsidTr="006B0117">
        <w:trPr>
          <w:trHeight w:val="251"/>
        </w:trPr>
        <w:tc>
          <w:tcPr>
            <w:tcW w:w="684" w:type="dxa"/>
            <w:vMerge/>
            <w:tcBorders>
              <w:left w:val="single" w:sz="4" w:space="0" w:color="auto"/>
              <w:right w:val="single" w:sz="4" w:space="0" w:color="auto"/>
            </w:tcBorders>
          </w:tcPr>
          <w:p w:rsidR="006B0117" w:rsidRPr="006B0117" w:rsidRDefault="006B0117" w:rsidP="006B0117">
            <w:pPr>
              <w:spacing w:line="180" w:lineRule="exact"/>
              <w:jc w:val="both"/>
              <w:rPr>
                <w:rFonts w:ascii="Arial" w:hAnsi="Arial" w:cs="Arial"/>
                <w:sz w:val="18"/>
                <w:szCs w:val="18"/>
              </w:rPr>
            </w:pPr>
          </w:p>
        </w:tc>
        <w:tc>
          <w:tcPr>
            <w:tcW w:w="1868" w:type="dxa"/>
            <w:vMerge/>
            <w:tcBorders>
              <w:left w:val="single" w:sz="4" w:space="0" w:color="auto"/>
            </w:tcBorders>
          </w:tcPr>
          <w:p w:rsidR="006B0117" w:rsidRPr="006B0117" w:rsidRDefault="006B0117" w:rsidP="006B0117">
            <w:pPr>
              <w:spacing w:line="180" w:lineRule="exact"/>
              <w:jc w:val="both"/>
              <w:rPr>
                <w:rFonts w:ascii="Arial" w:hAnsi="Arial" w:cs="Arial"/>
                <w:sz w:val="18"/>
                <w:szCs w:val="18"/>
              </w:rPr>
            </w:pPr>
          </w:p>
        </w:tc>
        <w:tc>
          <w:tcPr>
            <w:tcW w:w="3402" w:type="dxa"/>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соисполнителю 1</w:t>
            </w:r>
          </w:p>
        </w:tc>
        <w:tc>
          <w:tcPr>
            <w:tcW w:w="1417"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c>
          <w:tcPr>
            <w:tcW w:w="1276"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c>
          <w:tcPr>
            <w:tcW w:w="1398"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r>
      <w:tr w:rsidR="006B0117" w:rsidRPr="006B0117" w:rsidTr="006B0117">
        <w:trPr>
          <w:trHeight w:val="251"/>
        </w:trPr>
        <w:tc>
          <w:tcPr>
            <w:tcW w:w="684" w:type="dxa"/>
            <w:vMerge/>
            <w:tcBorders>
              <w:left w:val="single" w:sz="4" w:space="0" w:color="auto"/>
              <w:right w:val="single" w:sz="4" w:space="0" w:color="auto"/>
            </w:tcBorders>
          </w:tcPr>
          <w:p w:rsidR="006B0117" w:rsidRPr="006B0117" w:rsidRDefault="006B0117" w:rsidP="006B0117">
            <w:pPr>
              <w:spacing w:line="180" w:lineRule="exact"/>
              <w:jc w:val="both"/>
              <w:rPr>
                <w:rFonts w:ascii="Arial" w:hAnsi="Arial" w:cs="Arial"/>
                <w:sz w:val="18"/>
                <w:szCs w:val="18"/>
              </w:rPr>
            </w:pPr>
          </w:p>
        </w:tc>
        <w:tc>
          <w:tcPr>
            <w:tcW w:w="1868" w:type="dxa"/>
            <w:vMerge/>
            <w:tcBorders>
              <w:left w:val="single" w:sz="4" w:space="0" w:color="auto"/>
            </w:tcBorders>
          </w:tcPr>
          <w:p w:rsidR="006B0117" w:rsidRPr="006B0117" w:rsidRDefault="006B0117" w:rsidP="006B0117">
            <w:pPr>
              <w:spacing w:line="180" w:lineRule="exact"/>
              <w:jc w:val="both"/>
              <w:rPr>
                <w:rFonts w:ascii="Arial" w:hAnsi="Arial" w:cs="Arial"/>
                <w:sz w:val="18"/>
                <w:szCs w:val="18"/>
              </w:rPr>
            </w:pPr>
          </w:p>
        </w:tc>
        <w:tc>
          <w:tcPr>
            <w:tcW w:w="3402" w:type="dxa"/>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средства местного бюджета,</w:t>
            </w:r>
          </w:p>
        </w:tc>
        <w:tc>
          <w:tcPr>
            <w:tcW w:w="1417"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1 896,63</w:t>
            </w:r>
          </w:p>
        </w:tc>
        <w:tc>
          <w:tcPr>
            <w:tcW w:w="1276"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c>
          <w:tcPr>
            <w:tcW w:w="1398"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r>
      <w:tr w:rsidR="006B0117" w:rsidRPr="006B0117" w:rsidTr="006B0117">
        <w:trPr>
          <w:trHeight w:val="251"/>
        </w:trPr>
        <w:tc>
          <w:tcPr>
            <w:tcW w:w="684" w:type="dxa"/>
            <w:vMerge/>
            <w:tcBorders>
              <w:left w:val="single" w:sz="4" w:space="0" w:color="auto"/>
              <w:right w:val="single" w:sz="4" w:space="0" w:color="auto"/>
            </w:tcBorders>
          </w:tcPr>
          <w:p w:rsidR="006B0117" w:rsidRPr="006B0117" w:rsidRDefault="006B0117" w:rsidP="006B0117">
            <w:pPr>
              <w:spacing w:line="180" w:lineRule="exact"/>
              <w:jc w:val="both"/>
              <w:rPr>
                <w:rFonts w:ascii="Arial" w:hAnsi="Arial" w:cs="Arial"/>
                <w:sz w:val="18"/>
                <w:szCs w:val="18"/>
              </w:rPr>
            </w:pPr>
          </w:p>
        </w:tc>
        <w:tc>
          <w:tcPr>
            <w:tcW w:w="1868" w:type="dxa"/>
            <w:vMerge/>
            <w:tcBorders>
              <w:left w:val="single" w:sz="4" w:space="0" w:color="auto"/>
            </w:tcBorders>
          </w:tcPr>
          <w:p w:rsidR="006B0117" w:rsidRPr="006B0117" w:rsidRDefault="006B0117" w:rsidP="006B0117">
            <w:pPr>
              <w:spacing w:line="180" w:lineRule="exact"/>
              <w:jc w:val="both"/>
              <w:rPr>
                <w:rFonts w:ascii="Arial" w:hAnsi="Arial" w:cs="Arial"/>
                <w:sz w:val="18"/>
                <w:szCs w:val="18"/>
              </w:rPr>
            </w:pPr>
          </w:p>
        </w:tc>
        <w:tc>
          <w:tcPr>
            <w:tcW w:w="3402" w:type="dxa"/>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 xml:space="preserve">в </w:t>
            </w:r>
            <w:proofErr w:type="spellStart"/>
            <w:r w:rsidRPr="006B0117">
              <w:rPr>
                <w:rFonts w:ascii="Arial" w:hAnsi="Arial" w:cs="Arial"/>
                <w:sz w:val="18"/>
                <w:szCs w:val="18"/>
              </w:rPr>
              <w:t>т.ч</w:t>
            </w:r>
            <w:proofErr w:type="spellEnd"/>
            <w:r w:rsidRPr="006B0117">
              <w:rPr>
                <w:rFonts w:ascii="Arial" w:hAnsi="Arial" w:cs="Arial"/>
                <w:sz w:val="18"/>
                <w:szCs w:val="18"/>
              </w:rPr>
              <w:t>. предусмотренные:</w:t>
            </w:r>
          </w:p>
        </w:tc>
        <w:tc>
          <w:tcPr>
            <w:tcW w:w="1417"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 </w:t>
            </w:r>
          </w:p>
        </w:tc>
        <w:tc>
          <w:tcPr>
            <w:tcW w:w="1276"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 </w:t>
            </w:r>
          </w:p>
        </w:tc>
        <w:tc>
          <w:tcPr>
            <w:tcW w:w="1398"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 </w:t>
            </w:r>
          </w:p>
        </w:tc>
      </w:tr>
      <w:tr w:rsidR="006B0117" w:rsidRPr="006B0117" w:rsidTr="006B0117">
        <w:trPr>
          <w:trHeight w:val="251"/>
        </w:trPr>
        <w:tc>
          <w:tcPr>
            <w:tcW w:w="684" w:type="dxa"/>
            <w:vMerge/>
            <w:tcBorders>
              <w:left w:val="single" w:sz="4" w:space="0" w:color="auto"/>
              <w:right w:val="single" w:sz="4" w:space="0" w:color="auto"/>
            </w:tcBorders>
          </w:tcPr>
          <w:p w:rsidR="006B0117" w:rsidRPr="006B0117" w:rsidRDefault="006B0117" w:rsidP="006B0117">
            <w:pPr>
              <w:spacing w:line="180" w:lineRule="exact"/>
              <w:jc w:val="both"/>
              <w:rPr>
                <w:rFonts w:ascii="Arial" w:hAnsi="Arial" w:cs="Arial"/>
                <w:sz w:val="18"/>
                <w:szCs w:val="18"/>
              </w:rPr>
            </w:pPr>
          </w:p>
        </w:tc>
        <w:tc>
          <w:tcPr>
            <w:tcW w:w="1868" w:type="dxa"/>
            <w:vMerge/>
            <w:tcBorders>
              <w:left w:val="single" w:sz="4" w:space="0" w:color="auto"/>
            </w:tcBorders>
          </w:tcPr>
          <w:p w:rsidR="006B0117" w:rsidRPr="006B0117" w:rsidRDefault="006B0117" w:rsidP="006B0117">
            <w:pPr>
              <w:spacing w:line="180" w:lineRule="exact"/>
              <w:jc w:val="both"/>
              <w:rPr>
                <w:rFonts w:ascii="Arial" w:hAnsi="Arial" w:cs="Arial"/>
                <w:sz w:val="18"/>
                <w:szCs w:val="18"/>
              </w:rPr>
            </w:pPr>
          </w:p>
        </w:tc>
        <w:tc>
          <w:tcPr>
            <w:tcW w:w="3402" w:type="dxa"/>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ответственному исполнителю</w:t>
            </w:r>
          </w:p>
        </w:tc>
        <w:tc>
          <w:tcPr>
            <w:tcW w:w="1417"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1 896,63</w:t>
            </w:r>
          </w:p>
        </w:tc>
        <w:tc>
          <w:tcPr>
            <w:tcW w:w="1276"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c>
          <w:tcPr>
            <w:tcW w:w="1398"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r>
      <w:tr w:rsidR="006B0117" w:rsidRPr="006B0117" w:rsidTr="006B0117">
        <w:trPr>
          <w:trHeight w:val="251"/>
        </w:trPr>
        <w:tc>
          <w:tcPr>
            <w:tcW w:w="684" w:type="dxa"/>
            <w:vMerge/>
            <w:tcBorders>
              <w:left w:val="single" w:sz="4" w:space="0" w:color="auto"/>
              <w:right w:val="single" w:sz="4" w:space="0" w:color="auto"/>
            </w:tcBorders>
          </w:tcPr>
          <w:p w:rsidR="006B0117" w:rsidRPr="006B0117" w:rsidRDefault="006B0117" w:rsidP="006B0117">
            <w:pPr>
              <w:spacing w:line="180" w:lineRule="exact"/>
              <w:jc w:val="both"/>
              <w:rPr>
                <w:rFonts w:ascii="Arial" w:hAnsi="Arial" w:cs="Arial"/>
                <w:sz w:val="18"/>
                <w:szCs w:val="18"/>
              </w:rPr>
            </w:pPr>
          </w:p>
        </w:tc>
        <w:tc>
          <w:tcPr>
            <w:tcW w:w="1868" w:type="dxa"/>
            <w:vMerge/>
            <w:tcBorders>
              <w:left w:val="single" w:sz="4" w:space="0" w:color="auto"/>
            </w:tcBorders>
          </w:tcPr>
          <w:p w:rsidR="006B0117" w:rsidRPr="006B0117" w:rsidRDefault="006B0117" w:rsidP="006B0117">
            <w:pPr>
              <w:spacing w:line="180" w:lineRule="exact"/>
              <w:jc w:val="both"/>
              <w:rPr>
                <w:rFonts w:ascii="Arial" w:hAnsi="Arial" w:cs="Arial"/>
                <w:sz w:val="18"/>
                <w:szCs w:val="18"/>
              </w:rPr>
            </w:pPr>
          </w:p>
        </w:tc>
        <w:tc>
          <w:tcPr>
            <w:tcW w:w="3402" w:type="dxa"/>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соисполнителю 1</w:t>
            </w:r>
          </w:p>
        </w:tc>
        <w:tc>
          <w:tcPr>
            <w:tcW w:w="1417"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c>
          <w:tcPr>
            <w:tcW w:w="1276"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c>
          <w:tcPr>
            <w:tcW w:w="1398"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r>
      <w:tr w:rsidR="006B0117" w:rsidRPr="006B0117" w:rsidTr="006B0117">
        <w:trPr>
          <w:trHeight w:val="251"/>
        </w:trPr>
        <w:tc>
          <w:tcPr>
            <w:tcW w:w="684" w:type="dxa"/>
            <w:vMerge/>
            <w:tcBorders>
              <w:left w:val="single" w:sz="4" w:space="0" w:color="auto"/>
              <w:right w:val="single" w:sz="4" w:space="0" w:color="auto"/>
            </w:tcBorders>
          </w:tcPr>
          <w:p w:rsidR="006B0117" w:rsidRPr="006B0117" w:rsidRDefault="006B0117" w:rsidP="006B0117">
            <w:pPr>
              <w:spacing w:line="180" w:lineRule="exact"/>
              <w:jc w:val="both"/>
              <w:rPr>
                <w:rFonts w:ascii="Arial" w:hAnsi="Arial" w:cs="Arial"/>
                <w:sz w:val="18"/>
                <w:szCs w:val="18"/>
              </w:rPr>
            </w:pPr>
          </w:p>
        </w:tc>
        <w:tc>
          <w:tcPr>
            <w:tcW w:w="1868" w:type="dxa"/>
            <w:vMerge/>
            <w:tcBorders>
              <w:left w:val="single" w:sz="4" w:space="0" w:color="auto"/>
            </w:tcBorders>
          </w:tcPr>
          <w:p w:rsidR="006B0117" w:rsidRPr="006B0117" w:rsidRDefault="006B0117" w:rsidP="006B0117">
            <w:pPr>
              <w:spacing w:line="180" w:lineRule="exact"/>
              <w:jc w:val="both"/>
              <w:rPr>
                <w:rFonts w:ascii="Arial" w:hAnsi="Arial" w:cs="Arial"/>
                <w:sz w:val="18"/>
                <w:szCs w:val="18"/>
              </w:rPr>
            </w:pPr>
          </w:p>
        </w:tc>
        <w:tc>
          <w:tcPr>
            <w:tcW w:w="3402" w:type="dxa"/>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средства других источников</w:t>
            </w:r>
          </w:p>
        </w:tc>
        <w:tc>
          <w:tcPr>
            <w:tcW w:w="1417"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c>
          <w:tcPr>
            <w:tcW w:w="1276"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c>
          <w:tcPr>
            <w:tcW w:w="1398"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r>
      <w:tr w:rsidR="006B0117" w:rsidRPr="006B0117" w:rsidTr="006B0117">
        <w:trPr>
          <w:trHeight w:val="251"/>
        </w:trPr>
        <w:tc>
          <w:tcPr>
            <w:tcW w:w="684" w:type="dxa"/>
            <w:vMerge/>
            <w:tcBorders>
              <w:left w:val="single" w:sz="4" w:space="0" w:color="auto"/>
              <w:right w:val="single" w:sz="4" w:space="0" w:color="auto"/>
            </w:tcBorders>
          </w:tcPr>
          <w:p w:rsidR="006B0117" w:rsidRPr="006B0117" w:rsidRDefault="006B0117" w:rsidP="006B0117">
            <w:pPr>
              <w:spacing w:line="180" w:lineRule="exact"/>
              <w:jc w:val="both"/>
              <w:rPr>
                <w:rFonts w:ascii="Arial" w:hAnsi="Arial" w:cs="Arial"/>
                <w:sz w:val="18"/>
                <w:szCs w:val="18"/>
              </w:rPr>
            </w:pPr>
          </w:p>
        </w:tc>
        <w:tc>
          <w:tcPr>
            <w:tcW w:w="1868" w:type="dxa"/>
            <w:vMerge w:val="restart"/>
            <w:tcBorders>
              <w:left w:val="single" w:sz="4" w:space="0" w:color="auto"/>
            </w:tcBorders>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Реализация инициативного проекта (Устройство ограждения и ремонт порога с устройством пандуса в МДОУ «ДС № 5» по ул. Свобода 98, г. Благодарный, Благодарненского муниципального округа Ставропольского края)</w:t>
            </w:r>
          </w:p>
        </w:tc>
        <w:tc>
          <w:tcPr>
            <w:tcW w:w="3402" w:type="dxa"/>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всего</w:t>
            </w:r>
          </w:p>
        </w:tc>
        <w:tc>
          <w:tcPr>
            <w:tcW w:w="1417"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523,12</w:t>
            </w:r>
          </w:p>
        </w:tc>
        <w:tc>
          <w:tcPr>
            <w:tcW w:w="1276"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c>
          <w:tcPr>
            <w:tcW w:w="1398"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r>
      <w:tr w:rsidR="006B0117" w:rsidRPr="006B0117" w:rsidTr="006B0117">
        <w:trPr>
          <w:trHeight w:val="251"/>
        </w:trPr>
        <w:tc>
          <w:tcPr>
            <w:tcW w:w="684" w:type="dxa"/>
            <w:vMerge/>
            <w:tcBorders>
              <w:left w:val="single" w:sz="4" w:space="0" w:color="auto"/>
              <w:right w:val="single" w:sz="4" w:space="0" w:color="auto"/>
            </w:tcBorders>
          </w:tcPr>
          <w:p w:rsidR="006B0117" w:rsidRPr="006B0117" w:rsidRDefault="006B0117" w:rsidP="006B0117">
            <w:pPr>
              <w:spacing w:line="180" w:lineRule="exact"/>
              <w:jc w:val="both"/>
              <w:rPr>
                <w:rFonts w:ascii="Arial" w:hAnsi="Arial" w:cs="Arial"/>
                <w:sz w:val="18"/>
                <w:szCs w:val="18"/>
              </w:rPr>
            </w:pPr>
          </w:p>
        </w:tc>
        <w:tc>
          <w:tcPr>
            <w:tcW w:w="1868" w:type="dxa"/>
            <w:vMerge/>
            <w:tcBorders>
              <w:left w:val="single" w:sz="4" w:space="0" w:color="auto"/>
            </w:tcBorders>
          </w:tcPr>
          <w:p w:rsidR="006B0117" w:rsidRPr="006B0117" w:rsidRDefault="006B0117" w:rsidP="006B0117">
            <w:pPr>
              <w:spacing w:line="180" w:lineRule="exact"/>
              <w:jc w:val="both"/>
              <w:rPr>
                <w:rFonts w:ascii="Arial" w:hAnsi="Arial" w:cs="Arial"/>
                <w:sz w:val="18"/>
                <w:szCs w:val="18"/>
              </w:rPr>
            </w:pPr>
          </w:p>
        </w:tc>
        <w:tc>
          <w:tcPr>
            <w:tcW w:w="3402" w:type="dxa"/>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бюджетные ассигнования бюджета Благодарненского муниципального округа Ставропольского края</w:t>
            </w:r>
            <w:r w:rsidRPr="006B0117">
              <w:rPr>
                <w:rFonts w:ascii="Arial" w:hAnsi="Arial" w:cs="Arial"/>
                <w:sz w:val="18"/>
                <w:szCs w:val="18"/>
                <w:vertAlign w:val="superscript"/>
              </w:rPr>
              <w:t>8</w:t>
            </w:r>
            <w:r w:rsidRPr="006B0117">
              <w:rPr>
                <w:rFonts w:ascii="Arial" w:hAnsi="Arial" w:cs="Arial"/>
                <w:sz w:val="18"/>
                <w:szCs w:val="18"/>
              </w:rPr>
              <w:t xml:space="preserve">, в </w:t>
            </w:r>
            <w:proofErr w:type="spellStart"/>
            <w:r w:rsidRPr="006B0117">
              <w:rPr>
                <w:rFonts w:ascii="Arial" w:hAnsi="Arial" w:cs="Arial"/>
                <w:sz w:val="18"/>
                <w:szCs w:val="18"/>
              </w:rPr>
              <w:t>т.ч</w:t>
            </w:r>
            <w:proofErr w:type="spellEnd"/>
            <w:r w:rsidRPr="006B0117">
              <w:rPr>
                <w:rFonts w:ascii="Arial" w:hAnsi="Arial" w:cs="Arial"/>
                <w:sz w:val="18"/>
                <w:szCs w:val="18"/>
              </w:rPr>
              <w:t>.</w:t>
            </w:r>
          </w:p>
        </w:tc>
        <w:tc>
          <w:tcPr>
            <w:tcW w:w="1417"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523,12</w:t>
            </w:r>
          </w:p>
        </w:tc>
        <w:tc>
          <w:tcPr>
            <w:tcW w:w="1276"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c>
          <w:tcPr>
            <w:tcW w:w="1398"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r>
      <w:tr w:rsidR="006B0117" w:rsidRPr="006B0117" w:rsidTr="006B0117">
        <w:trPr>
          <w:trHeight w:val="251"/>
        </w:trPr>
        <w:tc>
          <w:tcPr>
            <w:tcW w:w="684" w:type="dxa"/>
            <w:vMerge/>
            <w:tcBorders>
              <w:left w:val="single" w:sz="4" w:space="0" w:color="auto"/>
              <w:right w:val="single" w:sz="4" w:space="0" w:color="auto"/>
            </w:tcBorders>
          </w:tcPr>
          <w:p w:rsidR="006B0117" w:rsidRPr="006B0117" w:rsidRDefault="006B0117" w:rsidP="006B0117">
            <w:pPr>
              <w:spacing w:line="180" w:lineRule="exact"/>
              <w:jc w:val="both"/>
              <w:rPr>
                <w:rFonts w:ascii="Arial" w:hAnsi="Arial" w:cs="Arial"/>
                <w:sz w:val="18"/>
                <w:szCs w:val="18"/>
              </w:rPr>
            </w:pPr>
          </w:p>
        </w:tc>
        <w:tc>
          <w:tcPr>
            <w:tcW w:w="1868" w:type="dxa"/>
            <w:vMerge/>
            <w:tcBorders>
              <w:left w:val="single" w:sz="4" w:space="0" w:color="auto"/>
            </w:tcBorders>
          </w:tcPr>
          <w:p w:rsidR="006B0117" w:rsidRPr="006B0117" w:rsidRDefault="006B0117" w:rsidP="006B0117">
            <w:pPr>
              <w:spacing w:line="180" w:lineRule="exact"/>
              <w:jc w:val="both"/>
              <w:rPr>
                <w:rFonts w:ascii="Arial" w:hAnsi="Arial" w:cs="Arial"/>
                <w:sz w:val="18"/>
                <w:szCs w:val="18"/>
              </w:rPr>
            </w:pPr>
          </w:p>
        </w:tc>
        <w:tc>
          <w:tcPr>
            <w:tcW w:w="3402" w:type="dxa"/>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средства бюджета Ставропольского края,</w:t>
            </w:r>
          </w:p>
        </w:tc>
        <w:tc>
          <w:tcPr>
            <w:tcW w:w="1417"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c>
          <w:tcPr>
            <w:tcW w:w="1276"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c>
          <w:tcPr>
            <w:tcW w:w="1398"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r>
      <w:tr w:rsidR="006B0117" w:rsidRPr="006B0117" w:rsidTr="006B0117">
        <w:trPr>
          <w:trHeight w:val="251"/>
        </w:trPr>
        <w:tc>
          <w:tcPr>
            <w:tcW w:w="684" w:type="dxa"/>
            <w:vMerge/>
            <w:tcBorders>
              <w:left w:val="single" w:sz="4" w:space="0" w:color="auto"/>
              <w:right w:val="single" w:sz="4" w:space="0" w:color="auto"/>
            </w:tcBorders>
          </w:tcPr>
          <w:p w:rsidR="006B0117" w:rsidRPr="006B0117" w:rsidRDefault="006B0117" w:rsidP="006B0117">
            <w:pPr>
              <w:spacing w:line="180" w:lineRule="exact"/>
              <w:jc w:val="both"/>
              <w:rPr>
                <w:rFonts w:ascii="Arial" w:hAnsi="Arial" w:cs="Arial"/>
                <w:sz w:val="18"/>
                <w:szCs w:val="18"/>
              </w:rPr>
            </w:pPr>
          </w:p>
        </w:tc>
        <w:tc>
          <w:tcPr>
            <w:tcW w:w="1868" w:type="dxa"/>
            <w:vMerge/>
            <w:tcBorders>
              <w:left w:val="single" w:sz="4" w:space="0" w:color="auto"/>
            </w:tcBorders>
          </w:tcPr>
          <w:p w:rsidR="006B0117" w:rsidRPr="006B0117" w:rsidRDefault="006B0117" w:rsidP="006B0117">
            <w:pPr>
              <w:spacing w:line="180" w:lineRule="exact"/>
              <w:jc w:val="both"/>
              <w:rPr>
                <w:rFonts w:ascii="Arial" w:hAnsi="Arial" w:cs="Arial"/>
                <w:sz w:val="18"/>
                <w:szCs w:val="18"/>
              </w:rPr>
            </w:pPr>
          </w:p>
        </w:tc>
        <w:tc>
          <w:tcPr>
            <w:tcW w:w="3402" w:type="dxa"/>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 xml:space="preserve">в </w:t>
            </w:r>
            <w:proofErr w:type="spellStart"/>
            <w:r w:rsidRPr="006B0117">
              <w:rPr>
                <w:rFonts w:ascii="Arial" w:hAnsi="Arial" w:cs="Arial"/>
                <w:sz w:val="18"/>
                <w:szCs w:val="18"/>
              </w:rPr>
              <w:t>т.ч</w:t>
            </w:r>
            <w:proofErr w:type="spellEnd"/>
            <w:r w:rsidRPr="006B0117">
              <w:rPr>
                <w:rFonts w:ascii="Arial" w:hAnsi="Arial" w:cs="Arial"/>
                <w:sz w:val="18"/>
                <w:szCs w:val="18"/>
              </w:rPr>
              <w:t>. предусмотренные:</w:t>
            </w:r>
          </w:p>
        </w:tc>
        <w:tc>
          <w:tcPr>
            <w:tcW w:w="1417"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 </w:t>
            </w:r>
          </w:p>
        </w:tc>
        <w:tc>
          <w:tcPr>
            <w:tcW w:w="1276"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 </w:t>
            </w:r>
          </w:p>
        </w:tc>
        <w:tc>
          <w:tcPr>
            <w:tcW w:w="1398"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 </w:t>
            </w:r>
          </w:p>
        </w:tc>
      </w:tr>
      <w:tr w:rsidR="006B0117" w:rsidRPr="006B0117" w:rsidTr="006B0117">
        <w:trPr>
          <w:trHeight w:val="251"/>
        </w:trPr>
        <w:tc>
          <w:tcPr>
            <w:tcW w:w="684" w:type="dxa"/>
            <w:vMerge/>
            <w:tcBorders>
              <w:left w:val="single" w:sz="4" w:space="0" w:color="auto"/>
              <w:right w:val="single" w:sz="4" w:space="0" w:color="auto"/>
            </w:tcBorders>
          </w:tcPr>
          <w:p w:rsidR="006B0117" w:rsidRPr="006B0117" w:rsidRDefault="006B0117" w:rsidP="006B0117">
            <w:pPr>
              <w:spacing w:line="180" w:lineRule="exact"/>
              <w:jc w:val="both"/>
              <w:rPr>
                <w:rFonts w:ascii="Arial" w:hAnsi="Arial" w:cs="Arial"/>
                <w:sz w:val="18"/>
                <w:szCs w:val="18"/>
              </w:rPr>
            </w:pPr>
          </w:p>
        </w:tc>
        <w:tc>
          <w:tcPr>
            <w:tcW w:w="1868" w:type="dxa"/>
            <w:vMerge/>
            <w:tcBorders>
              <w:left w:val="single" w:sz="4" w:space="0" w:color="auto"/>
            </w:tcBorders>
          </w:tcPr>
          <w:p w:rsidR="006B0117" w:rsidRPr="006B0117" w:rsidRDefault="006B0117" w:rsidP="006B0117">
            <w:pPr>
              <w:spacing w:line="180" w:lineRule="exact"/>
              <w:jc w:val="both"/>
              <w:rPr>
                <w:rFonts w:ascii="Arial" w:hAnsi="Arial" w:cs="Arial"/>
                <w:sz w:val="18"/>
                <w:szCs w:val="18"/>
              </w:rPr>
            </w:pPr>
          </w:p>
        </w:tc>
        <w:tc>
          <w:tcPr>
            <w:tcW w:w="3402" w:type="dxa"/>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ответственному исполнителю</w:t>
            </w:r>
          </w:p>
        </w:tc>
        <w:tc>
          <w:tcPr>
            <w:tcW w:w="1417"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c>
          <w:tcPr>
            <w:tcW w:w="1276"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c>
          <w:tcPr>
            <w:tcW w:w="1398"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r>
      <w:tr w:rsidR="006B0117" w:rsidRPr="006B0117" w:rsidTr="006B0117">
        <w:trPr>
          <w:trHeight w:val="251"/>
        </w:trPr>
        <w:tc>
          <w:tcPr>
            <w:tcW w:w="684" w:type="dxa"/>
            <w:vMerge/>
            <w:tcBorders>
              <w:left w:val="single" w:sz="4" w:space="0" w:color="auto"/>
              <w:right w:val="single" w:sz="4" w:space="0" w:color="auto"/>
            </w:tcBorders>
          </w:tcPr>
          <w:p w:rsidR="006B0117" w:rsidRPr="006B0117" w:rsidRDefault="006B0117" w:rsidP="006B0117">
            <w:pPr>
              <w:spacing w:line="180" w:lineRule="exact"/>
              <w:jc w:val="both"/>
              <w:rPr>
                <w:rFonts w:ascii="Arial" w:hAnsi="Arial" w:cs="Arial"/>
                <w:sz w:val="18"/>
                <w:szCs w:val="18"/>
              </w:rPr>
            </w:pPr>
          </w:p>
        </w:tc>
        <w:tc>
          <w:tcPr>
            <w:tcW w:w="1868" w:type="dxa"/>
            <w:vMerge/>
            <w:tcBorders>
              <w:left w:val="single" w:sz="4" w:space="0" w:color="auto"/>
            </w:tcBorders>
          </w:tcPr>
          <w:p w:rsidR="006B0117" w:rsidRPr="006B0117" w:rsidRDefault="006B0117" w:rsidP="006B0117">
            <w:pPr>
              <w:spacing w:line="180" w:lineRule="exact"/>
              <w:jc w:val="both"/>
              <w:rPr>
                <w:rFonts w:ascii="Arial" w:hAnsi="Arial" w:cs="Arial"/>
                <w:sz w:val="18"/>
                <w:szCs w:val="18"/>
              </w:rPr>
            </w:pPr>
          </w:p>
        </w:tc>
        <w:tc>
          <w:tcPr>
            <w:tcW w:w="3402" w:type="dxa"/>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соисполнителю 1</w:t>
            </w:r>
          </w:p>
        </w:tc>
        <w:tc>
          <w:tcPr>
            <w:tcW w:w="1417"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c>
          <w:tcPr>
            <w:tcW w:w="1276"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c>
          <w:tcPr>
            <w:tcW w:w="1398"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r>
      <w:tr w:rsidR="006B0117" w:rsidRPr="006B0117" w:rsidTr="006B0117">
        <w:trPr>
          <w:trHeight w:val="251"/>
        </w:trPr>
        <w:tc>
          <w:tcPr>
            <w:tcW w:w="684" w:type="dxa"/>
            <w:vMerge/>
            <w:tcBorders>
              <w:left w:val="single" w:sz="4" w:space="0" w:color="auto"/>
              <w:right w:val="single" w:sz="4" w:space="0" w:color="auto"/>
            </w:tcBorders>
          </w:tcPr>
          <w:p w:rsidR="006B0117" w:rsidRPr="006B0117" w:rsidRDefault="006B0117" w:rsidP="006B0117">
            <w:pPr>
              <w:spacing w:line="180" w:lineRule="exact"/>
              <w:jc w:val="both"/>
              <w:rPr>
                <w:rFonts w:ascii="Arial" w:hAnsi="Arial" w:cs="Arial"/>
                <w:sz w:val="18"/>
                <w:szCs w:val="18"/>
              </w:rPr>
            </w:pPr>
          </w:p>
        </w:tc>
        <w:tc>
          <w:tcPr>
            <w:tcW w:w="1868" w:type="dxa"/>
            <w:vMerge/>
            <w:tcBorders>
              <w:left w:val="single" w:sz="4" w:space="0" w:color="auto"/>
            </w:tcBorders>
          </w:tcPr>
          <w:p w:rsidR="006B0117" w:rsidRPr="006B0117" w:rsidRDefault="006B0117" w:rsidP="006B0117">
            <w:pPr>
              <w:spacing w:line="180" w:lineRule="exact"/>
              <w:jc w:val="both"/>
              <w:rPr>
                <w:rFonts w:ascii="Arial" w:hAnsi="Arial" w:cs="Arial"/>
                <w:sz w:val="18"/>
                <w:szCs w:val="18"/>
              </w:rPr>
            </w:pPr>
          </w:p>
        </w:tc>
        <w:tc>
          <w:tcPr>
            <w:tcW w:w="3402" w:type="dxa"/>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средства местного бюджета,</w:t>
            </w:r>
          </w:p>
        </w:tc>
        <w:tc>
          <w:tcPr>
            <w:tcW w:w="1417"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523,12</w:t>
            </w:r>
          </w:p>
        </w:tc>
        <w:tc>
          <w:tcPr>
            <w:tcW w:w="1276"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c>
          <w:tcPr>
            <w:tcW w:w="1398"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r>
      <w:tr w:rsidR="006B0117" w:rsidRPr="006B0117" w:rsidTr="006B0117">
        <w:trPr>
          <w:trHeight w:val="251"/>
        </w:trPr>
        <w:tc>
          <w:tcPr>
            <w:tcW w:w="684" w:type="dxa"/>
            <w:vMerge/>
            <w:tcBorders>
              <w:left w:val="single" w:sz="4" w:space="0" w:color="auto"/>
              <w:right w:val="single" w:sz="4" w:space="0" w:color="auto"/>
            </w:tcBorders>
          </w:tcPr>
          <w:p w:rsidR="006B0117" w:rsidRPr="006B0117" w:rsidRDefault="006B0117" w:rsidP="006B0117">
            <w:pPr>
              <w:spacing w:line="180" w:lineRule="exact"/>
              <w:jc w:val="both"/>
              <w:rPr>
                <w:rFonts w:ascii="Arial" w:hAnsi="Arial" w:cs="Arial"/>
                <w:sz w:val="18"/>
                <w:szCs w:val="18"/>
              </w:rPr>
            </w:pPr>
          </w:p>
        </w:tc>
        <w:tc>
          <w:tcPr>
            <w:tcW w:w="1868" w:type="dxa"/>
            <w:vMerge/>
            <w:tcBorders>
              <w:left w:val="single" w:sz="4" w:space="0" w:color="auto"/>
            </w:tcBorders>
          </w:tcPr>
          <w:p w:rsidR="006B0117" w:rsidRPr="006B0117" w:rsidRDefault="006B0117" w:rsidP="006B0117">
            <w:pPr>
              <w:spacing w:line="180" w:lineRule="exact"/>
              <w:jc w:val="both"/>
              <w:rPr>
                <w:rFonts w:ascii="Arial" w:hAnsi="Arial" w:cs="Arial"/>
                <w:sz w:val="18"/>
                <w:szCs w:val="18"/>
              </w:rPr>
            </w:pPr>
          </w:p>
        </w:tc>
        <w:tc>
          <w:tcPr>
            <w:tcW w:w="3402" w:type="dxa"/>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 xml:space="preserve">в </w:t>
            </w:r>
            <w:proofErr w:type="spellStart"/>
            <w:r w:rsidRPr="006B0117">
              <w:rPr>
                <w:rFonts w:ascii="Arial" w:hAnsi="Arial" w:cs="Arial"/>
                <w:sz w:val="18"/>
                <w:szCs w:val="18"/>
              </w:rPr>
              <w:t>т.ч</w:t>
            </w:r>
            <w:proofErr w:type="spellEnd"/>
            <w:r w:rsidRPr="006B0117">
              <w:rPr>
                <w:rFonts w:ascii="Arial" w:hAnsi="Arial" w:cs="Arial"/>
                <w:sz w:val="18"/>
                <w:szCs w:val="18"/>
              </w:rPr>
              <w:t>. предусмотренные:</w:t>
            </w:r>
          </w:p>
        </w:tc>
        <w:tc>
          <w:tcPr>
            <w:tcW w:w="1417"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 </w:t>
            </w:r>
          </w:p>
        </w:tc>
        <w:tc>
          <w:tcPr>
            <w:tcW w:w="1276"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 </w:t>
            </w:r>
          </w:p>
        </w:tc>
        <w:tc>
          <w:tcPr>
            <w:tcW w:w="1398"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 </w:t>
            </w:r>
          </w:p>
        </w:tc>
      </w:tr>
      <w:tr w:rsidR="006B0117" w:rsidRPr="006B0117" w:rsidTr="006B0117">
        <w:trPr>
          <w:trHeight w:val="251"/>
        </w:trPr>
        <w:tc>
          <w:tcPr>
            <w:tcW w:w="684" w:type="dxa"/>
            <w:vMerge/>
            <w:tcBorders>
              <w:left w:val="single" w:sz="4" w:space="0" w:color="auto"/>
              <w:right w:val="single" w:sz="4" w:space="0" w:color="auto"/>
            </w:tcBorders>
          </w:tcPr>
          <w:p w:rsidR="006B0117" w:rsidRPr="006B0117" w:rsidRDefault="006B0117" w:rsidP="006B0117">
            <w:pPr>
              <w:spacing w:line="180" w:lineRule="exact"/>
              <w:jc w:val="both"/>
              <w:rPr>
                <w:rFonts w:ascii="Arial" w:hAnsi="Arial" w:cs="Arial"/>
                <w:sz w:val="18"/>
                <w:szCs w:val="18"/>
              </w:rPr>
            </w:pPr>
          </w:p>
        </w:tc>
        <w:tc>
          <w:tcPr>
            <w:tcW w:w="1868" w:type="dxa"/>
            <w:vMerge/>
            <w:tcBorders>
              <w:left w:val="single" w:sz="4" w:space="0" w:color="auto"/>
            </w:tcBorders>
          </w:tcPr>
          <w:p w:rsidR="006B0117" w:rsidRPr="006B0117" w:rsidRDefault="006B0117" w:rsidP="006B0117">
            <w:pPr>
              <w:spacing w:line="180" w:lineRule="exact"/>
              <w:jc w:val="both"/>
              <w:rPr>
                <w:rFonts w:ascii="Arial" w:hAnsi="Arial" w:cs="Arial"/>
                <w:sz w:val="18"/>
                <w:szCs w:val="18"/>
              </w:rPr>
            </w:pPr>
          </w:p>
        </w:tc>
        <w:tc>
          <w:tcPr>
            <w:tcW w:w="3402" w:type="dxa"/>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ответственному исполнителю</w:t>
            </w:r>
          </w:p>
        </w:tc>
        <w:tc>
          <w:tcPr>
            <w:tcW w:w="1417"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523,12</w:t>
            </w:r>
          </w:p>
        </w:tc>
        <w:tc>
          <w:tcPr>
            <w:tcW w:w="1276"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c>
          <w:tcPr>
            <w:tcW w:w="1398"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r>
      <w:tr w:rsidR="006B0117" w:rsidRPr="006B0117" w:rsidTr="006B0117">
        <w:trPr>
          <w:trHeight w:val="251"/>
        </w:trPr>
        <w:tc>
          <w:tcPr>
            <w:tcW w:w="684" w:type="dxa"/>
            <w:vMerge/>
            <w:tcBorders>
              <w:left w:val="single" w:sz="4" w:space="0" w:color="auto"/>
              <w:right w:val="single" w:sz="4" w:space="0" w:color="auto"/>
            </w:tcBorders>
          </w:tcPr>
          <w:p w:rsidR="006B0117" w:rsidRPr="006B0117" w:rsidRDefault="006B0117" w:rsidP="006B0117">
            <w:pPr>
              <w:spacing w:line="180" w:lineRule="exact"/>
              <w:jc w:val="both"/>
              <w:rPr>
                <w:rFonts w:ascii="Arial" w:hAnsi="Arial" w:cs="Arial"/>
                <w:sz w:val="18"/>
                <w:szCs w:val="18"/>
              </w:rPr>
            </w:pPr>
          </w:p>
        </w:tc>
        <w:tc>
          <w:tcPr>
            <w:tcW w:w="1868" w:type="dxa"/>
            <w:vMerge/>
            <w:tcBorders>
              <w:left w:val="single" w:sz="4" w:space="0" w:color="auto"/>
            </w:tcBorders>
          </w:tcPr>
          <w:p w:rsidR="006B0117" w:rsidRPr="006B0117" w:rsidRDefault="006B0117" w:rsidP="006B0117">
            <w:pPr>
              <w:spacing w:line="180" w:lineRule="exact"/>
              <w:jc w:val="both"/>
              <w:rPr>
                <w:rFonts w:ascii="Arial" w:hAnsi="Arial" w:cs="Arial"/>
                <w:sz w:val="18"/>
                <w:szCs w:val="18"/>
              </w:rPr>
            </w:pPr>
          </w:p>
        </w:tc>
        <w:tc>
          <w:tcPr>
            <w:tcW w:w="3402" w:type="dxa"/>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соисполнителю 1</w:t>
            </w:r>
          </w:p>
        </w:tc>
        <w:tc>
          <w:tcPr>
            <w:tcW w:w="1417"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c>
          <w:tcPr>
            <w:tcW w:w="1276"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c>
          <w:tcPr>
            <w:tcW w:w="1398"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r>
      <w:tr w:rsidR="006B0117" w:rsidRPr="006B0117" w:rsidTr="006B0117">
        <w:trPr>
          <w:trHeight w:val="251"/>
        </w:trPr>
        <w:tc>
          <w:tcPr>
            <w:tcW w:w="684" w:type="dxa"/>
            <w:vMerge/>
            <w:tcBorders>
              <w:left w:val="single" w:sz="4" w:space="0" w:color="auto"/>
              <w:right w:val="single" w:sz="4" w:space="0" w:color="auto"/>
            </w:tcBorders>
          </w:tcPr>
          <w:p w:rsidR="006B0117" w:rsidRPr="006B0117" w:rsidRDefault="006B0117" w:rsidP="006B0117">
            <w:pPr>
              <w:spacing w:line="180" w:lineRule="exact"/>
              <w:jc w:val="both"/>
              <w:rPr>
                <w:rFonts w:ascii="Arial" w:hAnsi="Arial" w:cs="Arial"/>
                <w:sz w:val="18"/>
                <w:szCs w:val="18"/>
              </w:rPr>
            </w:pPr>
          </w:p>
        </w:tc>
        <w:tc>
          <w:tcPr>
            <w:tcW w:w="1868" w:type="dxa"/>
            <w:vMerge/>
            <w:tcBorders>
              <w:left w:val="single" w:sz="4" w:space="0" w:color="auto"/>
            </w:tcBorders>
          </w:tcPr>
          <w:p w:rsidR="006B0117" w:rsidRPr="006B0117" w:rsidRDefault="006B0117" w:rsidP="006B0117">
            <w:pPr>
              <w:spacing w:line="180" w:lineRule="exact"/>
              <w:jc w:val="both"/>
              <w:rPr>
                <w:rFonts w:ascii="Arial" w:hAnsi="Arial" w:cs="Arial"/>
                <w:sz w:val="18"/>
                <w:szCs w:val="18"/>
              </w:rPr>
            </w:pPr>
          </w:p>
        </w:tc>
        <w:tc>
          <w:tcPr>
            <w:tcW w:w="3402" w:type="dxa"/>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средства других источников</w:t>
            </w:r>
          </w:p>
        </w:tc>
        <w:tc>
          <w:tcPr>
            <w:tcW w:w="1417"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c>
          <w:tcPr>
            <w:tcW w:w="1276"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c>
          <w:tcPr>
            <w:tcW w:w="1398"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r>
      <w:tr w:rsidR="006B0117" w:rsidRPr="006B0117" w:rsidTr="006B0117">
        <w:trPr>
          <w:trHeight w:val="251"/>
        </w:trPr>
        <w:tc>
          <w:tcPr>
            <w:tcW w:w="684" w:type="dxa"/>
            <w:vMerge/>
            <w:tcBorders>
              <w:left w:val="single" w:sz="4" w:space="0" w:color="auto"/>
              <w:right w:val="single" w:sz="4" w:space="0" w:color="auto"/>
            </w:tcBorders>
          </w:tcPr>
          <w:p w:rsidR="006B0117" w:rsidRPr="006B0117" w:rsidRDefault="006B0117" w:rsidP="006B0117">
            <w:pPr>
              <w:spacing w:line="180" w:lineRule="exact"/>
              <w:jc w:val="both"/>
              <w:rPr>
                <w:rFonts w:ascii="Arial" w:hAnsi="Arial" w:cs="Arial"/>
                <w:sz w:val="18"/>
                <w:szCs w:val="18"/>
              </w:rPr>
            </w:pPr>
          </w:p>
        </w:tc>
        <w:tc>
          <w:tcPr>
            <w:tcW w:w="1868" w:type="dxa"/>
            <w:vMerge w:val="restart"/>
            <w:tcBorders>
              <w:left w:val="single" w:sz="4" w:space="0" w:color="auto"/>
            </w:tcBorders>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 xml:space="preserve">Реализация инициативного проекта (Ремонт </w:t>
            </w:r>
            <w:r w:rsidRPr="006B0117">
              <w:rPr>
                <w:rFonts w:ascii="Arial" w:hAnsi="Arial" w:cs="Arial"/>
                <w:sz w:val="18"/>
                <w:szCs w:val="18"/>
              </w:rPr>
              <w:lastRenderedPageBreak/>
              <w:t>порога с устройством пандуса в МДОУ «ДС №24» улица Школьная 14 село Каменная Балка Благодарненского муниципального округа Ставропольского края)</w:t>
            </w:r>
          </w:p>
        </w:tc>
        <w:tc>
          <w:tcPr>
            <w:tcW w:w="3402" w:type="dxa"/>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lastRenderedPageBreak/>
              <w:t>всего</w:t>
            </w:r>
          </w:p>
        </w:tc>
        <w:tc>
          <w:tcPr>
            <w:tcW w:w="1417"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599,14</w:t>
            </w:r>
          </w:p>
        </w:tc>
        <w:tc>
          <w:tcPr>
            <w:tcW w:w="1276"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c>
          <w:tcPr>
            <w:tcW w:w="1398"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r>
      <w:tr w:rsidR="006B0117" w:rsidRPr="006B0117" w:rsidTr="006B0117">
        <w:trPr>
          <w:trHeight w:val="251"/>
        </w:trPr>
        <w:tc>
          <w:tcPr>
            <w:tcW w:w="684" w:type="dxa"/>
            <w:vMerge/>
            <w:tcBorders>
              <w:left w:val="single" w:sz="4" w:space="0" w:color="auto"/>
              <w:right w:val="single" w:sz="4" w:space="0" w:color="auto"/>
            </w:tcBorders>
          </w:tcPr>
          <w:p w:rsidR="006B0117" w:rsidRPr="006B0117" w:rsidRDefault="006B0117" w:rsidP="006B0117">
            <w:pPr>
              <w:spacing w:line="180" w:lineRule="exact"/>
              <w:jc w:val="both"/>
              <w:rPr>
                <w:rFonts w:ascii="Arial" w:hAnsi="Arial" w:cs="Arial"/>
                <w:sz w:val="18"/>
                <w:szCs w:val="18"/>
              </w:rPr>
            </w:pPr>
          </w:p>
        </w:tc>
        <w:tc>
          <w:tcPr>
            <w:tcW w:w="1868" w:type="dxa"/>
            <w:vMerge/>
            <w:tcBorders>
              <w:left w:val="single" w:sz="4" w:space="0" w:color="auto"/>
            </w:tcBorders>
          </w:tcPr>
          <w:p w:rsidR="006B0117" w:rsidRPr="006B0117" w:rsidRDefault="006B0117" w:rsidP="006B0117">
            <w:pPr>
              <w:spacing w:line="180" w:lineRule="exact"/>
              <w:jc w:val="both"/>
              <w:rPr>
                <w:rFonts w:ascii="Arial" w:hAnsi="Arial" w:cs="Arial"/>
                <w:sz w:val="18"/>
                <w:szCs w:val="18"/>
              </w:rPr>
            </w:pPr>
          </w:p>
        </w:tc>
        <w:tc>
          <w:tcPr>
            <w:tcW w:w="3402" w:type="dxa"/>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 xml:space="preserve">бюджетные ассигнования бюджета Благодарненского муниципального </w:t>
            </w:r>
            <w:r w:rsidRPr="006B0117">
              <w:rPr>
                <w:rFonts w:ascii="Arial" w:hAnsi="Arial" w:cs="Arial"/>
                <w:sz w:val="18"/>
                <w:szCs w:val="18"/>
              </w:rPr>
              <w:lastRenderedPageBreak/>
              <w:t>округа Ставропольского края</w:t>
            </w:r>
            <w:r w:rsidRPr="006B0117">
              <w:rPr>
                <w:rFonts w:ascii="Arial" w:hAnsi="Arial" w:cs="Arial"/>
                <w:sz w:val="18"/>
                <w:szCs w:val="18"/>
                <w:vertAlign w:val="superscript"/>
              </w:rPr>
              <w:t>8</w:t>
            </w:r>
            <w:r w:rsidRPr="006B0117">
              <w:rPr>
                <w:rFonts w:ascii="Arial" w:hAnsi="Arial" w:cs="Arial"/>
                <w:sz w:val="18"/>
                <w:szCs w:val="18"/>
              </w:rPr>
              <w:t xml:space="preserve">, в </w:t>
            </w:r>
            <w:proofErr w:type="spellStart"/>
            <w:r w:rsidRPr="006B0117">
              <w:rPr>
                <w:rFonts w:ascii="Arial" w:hAnsi="Arial" w:cs="Arial"/>
                <w:sz w:val="18"/>
                <w:szCs w:val="18"/>
              </w:rPr>
              <w:t>т.ч</w:t>
            </w:r>
            <w:proofErr w:type="spellEnd"/>
            <w:r w:rsidRPr="006B0117">
              <w:rPr>
                <w:rFonts w:ascii="Arial" w:hAnsi="Arial" w:cs="Arial"/>
                <w:sz w:val="18"/>
                <w:szCs w:val="18"/>
              </w:rPr>
              <w:t>.</w:t>
            </w:r>
          </w:p>
        </w:tc>
        <w:tc>
          <w:tcPr>
            <w:tcW w:w="1417"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lastRenderedPageBreak/>
              <w:t>599,14</w:t>
            </w:r>
          </w:p>
        </w:tc>
        <w:tc>
          <w:tcPr>
            <w:tcW w:w="1276"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c>
          <w:tcPr>
            <w:tcW w:w="1398"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r>
      <w:tr w:rsidR="006B0117" w:rsidRPr="006B0117" w:rsidTr="006B0117">
        <w:trPr>
          <w:trHeight w:val="251"/>
        </w:trPr>
        <w:tc>
          <w:tcPr>
            <w:tcW w:w="684" w:type="dxa"/>
            <w:vMerge/>
            <w:tcBorders>
              <w:left w:val="single" w:sz="4" w:space="0" w:color="auto"/>
              <w:right w:val="single" w:sz="4" w:space="0" w:color="auto"/>
            </w:tcBorders>
          </w:tcPr>
          <w:p w:rsidR="006B0117" w:rsidRPr="006B0117" w:rsidRDefault="006B0117" w:rsidP="006B0117">
            <w:pPr>
              <w:spacing w:line="180" w:lineRule="exact"/>
              <w:jc w:val="both"/>
              <w:rPr>
                <w:rFonts w:ascii="Arial" w:hAnsi="Arial" w:cs="Arial"/>
                <w:sz w:val="18"/>
                <w:szCs w:val="18"/>
              </w:rPr>
            </w:pPr>
          </w:p>
        </w:tc>
        <w:tc>
          <w:tcPr>
            <w:tcW w:w="1868" w:type="dxa"/>
            <w:vMerge/>
            <w:tcBorders>
              <w:left w:val="single" w:sz="4" w:space="0" w:color="auto"/>
            </w:tcBorders>
          </w:tcPr>
          <w:p w:rsidR="006B0117" w:rsidRPr="006B0117" w:rsidRDefault="006B0117" w:rsidP="006B0117">
            <w:pPr>
              <w:spacing w:line="180" w:lineRule="exact"/>
              <w:jc w:val="both"/>
              <w:rPr>
                <w:rFonts w:ascii="Arial" w:hAnsi="Arial" w:cs="Arial"/>
                <w:sz w:val="18"/>
                <w:szCs w:val="18"/>
              </w:rPr>
            </w:pPr>
          </w:p>
        </w:tc>
        <w:tc>
          <w:tcPr>
            <w:tcW w:w="3402" w:type="dxa"/>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средства бюджета Ставропольского края,</w:t>
            </w:r>
          </w:p>
        </w:tc>
        <w:tc>
          <w:tcPr>
            <w:tcW w:w="1417"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c>
          <w:tcPr>
            <w:tcW w:w="1276"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c>
          <w:tcPr>
            <w:tcW w:w="1398"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r>
      <w:tr w:rsidR="006B0117" w:rsidRPr="006B0117" w:rsidTr="006B0117">
        <w:trPr>
          <w:trHeight w:val="251"/>
        </w:trPr>
        <w:tc>
          <w:tcPr>
            <w:tcW w:w="684" w:type="dxa"/>
            <w:vMerge/>
            <w:tcBorders>
              <w:left w:val="single" w:sz="4" w:space="0" w:color="auto"/>
              <w:right w:val="single" w:sz="4" w:space="0" w:color="auto"/>
            </w:tcBorders>
          </w:tcPr>
          <w:p w:rsidR="006B0117" w:rsidRPr="006B0117" w:rsidRDefault="006B0117" w:rsidP="006B0117">
            <w:pPr>
              <w:spacing w:line="180" w:lineRule="exact"/>
              <w:jc w:val="both"/>
              <w:rPr>
                <w:rFonts w:ascii="Arial" w:hAnsi="Arial" w:cs="Arial"/>
                <w:sz w:val="18"/>
                <w:szCs w:val="18"/>
              </w:rPr>
            </w:pPr>
          </w:p>
        </w:tc>
        <w:tc>
          <w:tcPr>
            <w:tcW w:w="1868" w:type="dxa"/>
            <w:vMerge/>
            <w:tcBorders>
              <w:left w:val="single" w:sz="4" w:space="0" w:color="auto"/>
            </w:tcBorders>
          </w:tcPr>
          <w:p w:rsidR="006B0117" w:rsidRPr="006B0117" w:rsidRDefault="006B0117" w:rsidP="006B0117">
            <w:pPr>
              <w:spacing w:line="180" w:lineRule="exact"/>
              <w:jc w:val="both"/>
              <w:rPr>
                <w:rFonts w:ascii="Arial" w:hAnsi="Arial" w:cs="Arial"/>
                <w:sz w:val="18"/>
                <w:szCs w:val="18"/>
              </w:rPr>
            </w:pPr>
          </w:p>
        </w:tc>
        <w:tc>
          <w:tcPr>
            <w:tcW w:w="3402" w:type="dxa"/>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 xml:space="preserve">в </w:t>
            </w:r>
            <w:proofErr w:type="spellStart"/>
            <w:r w:rsidRPr="006B0117">
              <w:rPr>
                <w:rFonts w:ascii="Arial" w:hAnsi="Arial" w:cs="Arial"/>
                <w:sz w:val="18"/>
                <w:szCs w:val="18"/>
              </w:rPr>
              <w:t>т.ч</w:t>
            </w:r>
            <w:proofErr w:type="spellEnd"/>
            <w:r w:rsidRPr="006B0117">
              <w:rPr>
                <w:rFonts w:ascii="Arial" w:hAnsi="Arial" w:cs="Arial"/>
                <w:sz w:val="18"/>
                <w:szCs w:val="18"/>
              </w:rPr>
              <w:t>. предусмотренные:</w:t>
            </w:r>
          </w:p>
        </w:tc>
        <w:tc>
          <w:tcPr>
            <w:tcW w:w="1417"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 </w:t>
            </w:r>
          </w:p>
        </w:tc>
        <w:tc>
          <w:tcPr>
            <w:tcW w:w="1276"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 </w:t>
            </w:r>
          </w:p>
        </w:tc>
        <w:tc>
          <w:tcPr>
            <w:tcW w:w="1398"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 </w:t>
            </w:r>
          </w:p>
        </w:tc>
      </w:tr>
      <w:tr w:rsidR="006B0117" w:rsidRPr="006B0117" w:rsidTr="006B0117">
        <w:trPr>
          <w:trHeight w:val="251"/>
        </w:trPr>
        <w:tc>
          <w:tcPr>
            <w:tcW w:w="684" w:type="dxa"/>
            <w:vMerge/>
            <w:tcBorders>
              <w:left w:val="single" w:sz="4" w:space="0" w:color="auto"/>
              <w:right w:val="single" w:sz="4" w:space="0" w:color="auto"/>
            </w:tcBorders>
          </w:tcPr>
          <w:p w:rsidR="006B0117" w:rsidRPr="006B0117" w:rsidRDefault="006B0117" w:rsidP="006B0117">
            <w:pPr>
              <w:spacing w:line="180" w:lineRule="exact"/>
              <w:jc w:val="both"/>
              <w:rPr>
                <w:rFonts w:ascii="Arial" w:hAnsi="Arial" w:cs="Arial"/>
                <w:sz w:val="18"/>
                <w:szCs w:val="18"/>
              </w:rPr>
            </w:pPr>
          </w:p>
        </w:tc>
        <w:tc>
          <w:tcPr>
            <w:tcW w:w="1868" w:type="dxa"/>
            <w:vMerge/>
            <w:tcBorders>
              <w:left w:val="single" w:sz="4" w:space="0" w:color="auto"/>
            </w:tcBorders>
          </w:tcPr>
          <w:p w:rsidR="006B0117" w:rsidRPr="006B0117" w:rsidRDefault="006B0117" w:rsidP="006B0117">
            <w:pPr>
              <w:spacing w:line="180" w:lineRule="exact"/>
              <w:jc w:val="both"/>
              <w:rPr>
                <w:rFonts w:ascii="Arial" w:hAnsi="Arial" w:cs="Arial"/>
                <w:sz w:val="18"/>
                <w:szCs w:val="18"/>
              </w:rPr>
            </w:pPr>
          </w:p>
        </w:tc>
        <w:tc>
          <w:tcPr>
            <w:tcW w:w="3402" w:type="dxa"/>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ответственному исполнителю</w:t>
            </w:r>
          </w:p>
        </w:tc>
        <w:tc>
          <w:tcPr>
            <w:tcW w:w="1417"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c>
          <w:tcPr>
            <w:tcW w:w="1276"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c>
          <w:tcPr>
            <w:tcW w:w="1398"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r>
      <w:tr w:rsidR="006B0117" w:rsidRPr="006B0117" w:rsidTr="006B0117">
        <w:trPr>
          <w:trHeight w:val="251"/>
        </w:trPr>
        <w:tc>
          <w:tcPr>
            <w:tcW w:w="684" w:type="dxa"/>
            <w:vMerge/>
            <w:tcBorders>
              <w:left w:val="single" w:sz="4" w:space="0" w:color="auto"/>
              <w:right w:val="single" w:sz="4" w:space="0" w:color="auto"/>
            </w:tcBorders>
          </w:tcPr>
          <w:p w:rsidR="006B0117" w:rsidRPr="006B0117" w:rsidRDefault="006B0117" w:rsidP="006B0117">
            <w:pPr>
              <w:spacing w:line="180" w:lineRule="exact"/>
              <w:jc w:val="both"/>
              <w:rPr>
                <w:rFonts w:ascii="Arial" w:hAnsi="Arial" w:cs="Arial"/>
                <w:sz w:val="18"/>
                <w:szCs w:val="18"/>
              </w:rPr>
            </w:pPr>
          </w:p>
        </w:tc>
        <w:tc>
          <w:tcPr>
            <w:tcW w:w="1868" w:type="dxa"/>
            <w:vMerge/>
            <w:tcBorders>
              <w:left w:val="single" w:sz="4" w:space="0" w:color="auto"/>
            </w:tcBorders>
          </w:tcPr>
          <w:p w:rsidR="006B0117" w:rsidRPr="006B0117" w:rsidRDefault="006B0117" w:rsidP="006B0117">
            <w:pPr>
              <w:spacing w:line="180" w:lineRule="exact"/>
              <w:jc w:val="both"/>
              <w:rPr>
                <w:rFonts w:ascii="Arial" w:hAnsi="Arial" w:cs="Arial"/>
                <w:sz w:val="18"/>
                <w:szCs w:val="18"/>
              </w:rPr>
            </w:pPr>
          </w:p>
        </w:tc>
        <w:tc>
          <w:tcPr>
            <w:tcW w:w="3402" w:type="dxa"/>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соисполнителю 1</w:t>
            </w:r>
          </w:p>
        </w:tc>
        <w:tc>
          <w:tcPr>
            <w:tcW w:w="1417"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c>
          <w:tcPr>
            <w:tcW w:w="1276"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c>
          <w:tcPr>
            <w:tcW w:w="1398"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r>
      <w:tr w:rsidR="006B0117" w:rsidRPr="006B0117" w:rsidTr="006B0117">
        <w:trPr>
          <w:trHeight w:val="251"/>
        </w:trPr>
        <w:tc>
          <w:tcPr>
            <w:tcW w:w="684" w:type="dxa"/>
            <w:vMerge/>
            <w:tcBorders>
              <w:left w:val="single" w:sz="4" w:space="0" w:color="auto"/>
              <w:right w:val="single" w:sz="4" w:space="0" w:color="auto"/>
            </w:tcBorders>
          </w:tcPr>
          <w:p w:rsidR="006B0117" w:rsidRPr="006B0117" w:rsidRDefault="006B0117" w:rsidP="006B0117">
            <w:pPr>
              <w:spacing w:line="180" w:lineRule="exact"/>
              <w:jc w:val="both"/>
              <w:rPr>
                <w:rFonts w:ascii="Arial" w:hAnsi="Arial" w:cs="Arial"/>
                <w:sz w:val="18"/>
                <w:szCs w:val="18"/>
              </w:rPr>
            </w:pPr>
          </w:p>
        </w:tc>
        <w:tc>
          <w:tcPr>
            <w:tcW w:w="1868" w:type="dxa"/>
            <w:vMerge/>
            <w:tcBorders>
              <w:left w:val="single" w:sz="4" w:space="0" w:color="auto"/>
            </w:tcBorders>
          </w:tcPr>
          <w:p w:rsidR="006B0117" w:rsidRPr="006B0117" w:rsidRDefault="006B0117" w:rsidP="006B0117">
            <w:pPr>
              <w:spacing w:line="180" w:lineRule="exact"/>
              <w:jc w:val="both"/>
              <w:rPr>
                <w:rFonts w:ascii="Arial" w:hAnsi="Arial" w:cs="Arial"/>
                <w:sz w:val="18"/>
                <w:szCs w:val="18"/>
              </w:rPr>
            </w:pPr>
          </w:p>
        </w:tc>
        <w:tc>
          <w:tcPr>
            <w:tcW w:w="3402" w:type="dxa"/>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средства местного бюджета,</w:t>
            </w:r>
          </w:p>
        </w:tc>
        <w:tc>
          <w:tcPr>
            <w:tcW w:w="1417"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599,14</w:t>
            </w:r>
          </w:p>
        </w:tc>
        <w:tc>
          <w:tcPr>
            <w:tcW w:w="1276"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c>
          <w:tcPr>
            <w:tcW w:w="1398"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r>
      <w:tr w:rsidR="006B0117" w:rsidRPr="006B0117" w:rsidTr="006B0117">
        <w:trPr>
          <w:trHeight w:val="251"/>
        </w:trPr>
        <w:tc>
          <w:tcPr>
            <w:tcW w:w="684" w:type="dxa"/>
            <w:vMerge/>
            <w:tcBorders>
              <w:left w:val="single" w:sz="4" w:space="0" w:color="auto"/>
              <w:right w:val="single" w:sz="4" w:space="0" w:color="auto"/>
            </w:tcBorders>
          </w:tcPr>
          <w:p w:rsidR="006B0117" w:rsidRPr="006B0117" w:rsidRDefault="006B0117" w:rsidP="006B0117">
            <w:pPr>
              <w:spacing w:line="180" w:lineRule="exact"/>
              <w:jc w:val="both"/>
              <w:rPr>
                <w:rFonts w:ascii="Arial" w:hAnsi="Arial" w:cs="Arial"/>
                <w:sz w:val="18"/>
                <w:szCs w:val="18"/>
              </w:rPr>
            </w:pPr>
          </w:p>
        </w:tc>
        <w:tc>
          <w:tcPr>
            <w:tcW w:w="1868" w:type="dxa"/>
            <w:vMerge/>
            <w:tcBorders>
              <w:left w:val="single" w:sz="4" w:space="0" w:color="auto"/>
            </w:tcBorders>
          </w:tcPr>
          <w:p w:rsidR="006B0117" w:rsidRPr="006B0117" w:rsidRDefault="006B0117" w:rsidP="006B0117">
            <w:pPr>
              <w:spacing w:line="180" w:lineRule="exact"/>
              <w:jc w:val="both"/>
              <w:rPr>
                <w:rFonts w:ascii="Arial" w:hAnsi="Arial" w:cs="Arial"/>
                <w:sz w:val="18"/>
                <w:szCs w:val="18"/>
              </w:rPr>
            </w:pPr>
          </w:p>
        </w:tc>
        <w:tc>
          <w:tcPr>
            <w:tcW w:w="3402" w:type="dxa"/>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 xml:space="preserve">в </w:t>
            </w:r>
            <w:proofErr w:type="spellStart"/>
            <w:r w:rsidRPr="006B0117">
              <w:rPr>
                <w:rFonts w:ascii="Arial" w:hAnsi="Arial" w:cs="Arial"/>
                <w:sz w:val="18"/>
                <w:szCs w:val="18"/>
              </w:rPr>
              <w:t>т.ч</w:t>
            </w:r>
            <w:proofErr w:type="spellEnd"/>
            <w:r w:rsidRPr="006B0117">
              <w:rPr>
                <w:rFonts w:ascii="Arial" w:hAnsi="Arial" w:cs="Arial"/>
                <w:sz w:val="18"/>
                <w:szCs w:val="18"/>
              </w:rPr>
              <w:t>. предусмотренные:</w:t>
            </w:r>
          </w:p>
        </w:tc>
        <w:tc>
          <w:tcPr>
            <w:tcW w:w="1417"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 </w:t>
            </w:r>
          </w:p>
        </w:tc>
        <w:tc>
          <w:tcPr>
            <w:tcW w:w="1276"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 </w:t>
            </w:r>
          </w:p>
        </w:tc>
        <w:tc>
          <w:tcPr>
            <w:tcW w:w="1398"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 </w:t>
            </w:r>
          </w:p>
        </w:tc>
      </w:tr>
      <w:tr w:rsidR="006B0117" w:rsidRPr="006B0117" w:rsidTr="006B0117">
        <w:trPr>
          <w:trHeight w:val="251"/>
        </w:trPr>
        <w:tc>
          <w:tcPr>
            <w:tcW w:w="684" w:type="dxa"/>
            <w:vMerge/>
            <w:tcBorders>
              <w:left w:val="single" w:sz="4" w:space="0" w:color="auto"/>
              <w:right w:val="single" w:sz="4" w:space="0" w:color="auto"/>
            </w:tcBorders>
          </w:tcPr>
          <w:p w:rsidR="006B0117" w:rsidRPr="006B0117" w:rsidRDefault="006B0117" w:rsidP="006B0117">
            <w:pPr>
              <w:spacing w:line="180" w:lineRule="exact"/>
              <w:jc w:val="both"/>
              <w:rPr>
                <w:rFonts w:ascii="Arial" w:hAnsi="Arial" w:cs="Arial"/>
                <w:sz w:val="18"/>
                <w:szCs w:val="18"/>
              </w:rPr>
            </w:pPr>
          </w:p>
        </w:tc>
        <w:tc>
          <w:tcPr>
            <w:tcW w:w="1868" w:type="dxa"/>
            <w:vMerge/>
            <w:tcBorders>
              <w:left w:val="single" w:sz="4" w:space="0" w:color="auto"/>
            </w:tcBorders>
          </w:tcPr>
          <w:p w:rsidR="006B0117" w:rsidRPr="006B0117" w:rsidRDefault="006B0117" w:rsidP="006B0117">
            <w:pPr>
              <w:spacing w:line="180" w:lineRule="exact"/>
              <w:jc w:val="both"/>
              <w:rPr>
                <w:rFonts w:ascii="Arial" w:hAnsi="Arial" w:cs="Arial"/>
                <w:sz w:val="18"/>
                <w:szCs w:val="18"/>
              </w:rPr>
            </w:pPr>
          </w:p>
        </w:tc>
        <w:tc>
          <w:tcPr>
            <w:tcW w:w="3402" w:type="dxa"/>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ответственному исполнителю</w:t>
            </w:r>
          </w:p>
        </w:tc>
        <w:tc>
          <w:tcPr>
            <w:tcW w:w="1417"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599,14</w:t>
            </w:r>
          </w:p>
        </w:tc>
        <w:tc>
          <w:tcPr>
            <w:tcW w:w="1276"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c>
          <w:tcPr>
            <w:tcW w:w="1398"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r>
      <w:tr w:rsidR="006B0117" w:rsidRPr="006B0117" w:rsidTr="006B0117">
        <w:trPr>
          <w:trHeight w:val="251"/>
        </w:trPr>
        <w:tc>
          <w:tcPr>
            <w:tcW w:w="684" w:type="dxa"/>
            <w:vMerge/>
            <w:tcBorders>
              <w:left w:val="single" w:sz="4" w:space="0" w:color="auto"/>
              <w:right w:val="single" w:sz="4" w:space="0" w:color="auto"/>
            </w:tcBorders>
          </w:tcPr>
          <w:p w:rsidR="006B0117" w:rsidRPr="006B0117" w:rsidRDefault="006B0117" w:rsidP="006B0117">
            <w:pPr>
              <w:spacing w:line="180" w:lineRule="exact"/>
              <w:jc w:val="both"/>
              <w:rPr>
                <w:rFonts w:ascii="Arial" w:hAnsi="Arial" w:cs="Arial"/>
                <w:sz w:val="18"/>
                <w:szCs w:val="18"/>
              </w:rPr>
            </w:pPr>
          </w:p>
        </w:tc>
        <w:tc>
          <w:tcPr>
            <w:tcW w:w="1868" w:type="dxa"/>
            <w:vMerge/>
            <w:tcBorders>
              <w:left w:val="single" w:sz="4" w:space="0" w:color="auto"/>
            </w:tcBorders>
          </w:tcPr>
          <w:p w:rsidR="006B0117" w:rsidRPr="006B0117" w:rsidRDefault="006B0117" w:rsidP="006B0117">
            <w:pPr>
              <w:spacing w:line="180" w:lineRule="exact"/>
              <w:jc w:val="both"/>
              <w:rPr>
                <w:rFonts w:ascii="Arial" w:hAnsi="Arial" w:cs="Arial"/>
                <w:sz w:val="18"/>
                <w:szCs w:val="18"/>
              </w:rPr>
            </w:pPr>
          </w:p>
        </w:tc>
        <w:tc>
          <w:tcPr>
            <w:tcW w:w="3402" w:type="dxa"/>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соисполнителю 1</w:t>
            </w:r>
          </w:p>
        </w:tc>
        <w:tc>
          <w:tcPr>
            <w:tcW w:w="1417"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c>
          <w:tcPr>
            <w:tcW w:w="1276"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c>
          <w:tcPr>
            <w:tcW w:w="1398"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r>
      <w:tr w:rsidR="006B0117" w:rsidRPr="006B0117" w:rsidTr="006B0117">
        <w:trPr>
          <w:trHeight w:val="251"/>
        </w:trPr>
        <w:tc>
          <w:tcPr>
            <w:tcW w:w="684" w:type="dxa"/>
            <w:vMerge/>
            <w:tcBorders>
              <w:left w:val="single" w:sz="4" w:space="0" w:color="auto"/>
              <w:right w:val="single" w:sz="4" w:space="0" w:color="auto"/>
            </w:tcBorders>
          </w:tcPr>
          <w:p w:rsidR="006B0117" w:rsidRPr="006B0117" w:rsidRDefault="006B0117" w:rsidP="006B0117">
            <w:pPr>
              <w:spacing w:line="180" w:lineRule="exact"/>
              <w:jc w:val="both"/>
              <w:rPr>
                <w:rFonts w:ascii="Arial" w:hAnsi="Arial" w:cs="Arial"/>
                <w:sz w:val="18"/>
                <w:szCs w:val="18"/>
              </w:rPr>
            </w:pPr>
          </w:p>
        </w:tc>
        <w:tc>
          <w:tcPr>
            <w:tcW w:w="1868" w:type="dxa"/>
            <w:vMerge/>
            <w:tcBorders>
              <w:left w:val="single" w:sz="4" w:space="0" w:color="auto"/>
            </w:tcBorders>
          </w:tcPr>
          <w:p w:rsidR="006B0117" w:rsidRPr="006B0117" w:rsidRDefault="006B0117" w:rsidP="006B0117">
            <w:pPr>
              <w:spacing w:line="180" w:lineRule="exact"/>
              <w:jc w:val="both"/>
              <w:rPr>
                <w:rFonts w:ascii="Arial" w:hAnsi="Arial" w:cs="Arial"/>
                <w:sz w:val="18"/>
                <w:szCs w:val="18"/>
              </w:rPr>
            </w:pPr>
          </w:p>
        </w:tc>
        <w:tc>
          <w:tcPr>
            <w:tcW w:w="3402" w:type="dxa"/>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средства других источников</w:t>
            </w:r>
          </w:p>
        </w:tc>
        <w:tc>
          <w:tcPr>
            <w:tcW w:w="1417"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c>
          <w:tcPr>
            <w:tcW w:w="1276"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c>
          <w:tcPr>
            <w:tcW w:w="1398"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r>
      <w:tr w:rsidR="006B0117" w:rsidRPr="006B0117" w:rsidTr="006B0117">
        <w:trPr>
          <w:trHeight w:val="251"/>
        </w:trPr>
        <w:tc>
          <w:tcPr>
            <w:tcW w:w="684" w:type="dxa"/>
            <w:vMerge/>
            <w:tcBorders>
              <w:left w:val="single" w:sz="4" w:space="0" w:color="auto"/>
              <w:right w:val="single" w:sz="4" w:space="0" w:color="auto"/>
            </w:tcBorders>
          </w:tcPr>
          <w:p w:rsidR="006B0117" w:rsidRPr="006B0117" w:rsidRDefault="006B0117" w:rsidP="006B0117">
            <w:pPr>
              <w:spacing w:line="180" w:lineRule="exact"/>
              <w:jc w:val="both"/>
              <w:rPr>
                <w:rFonts w:ascii="Arial" w:hAnsi="Arial" w:cs="Arial"/>
                <w:sz w:val="18"/>
                <w:szCs w:val="18"/>
              </w:rPr>
            </w:pPr>
          </w:p>
        </w:tc>
        <w:tc>
          <w:tcPr>
            <w:tcW w:w="1868" w:type="dxa"/>
            <w:vMerge w:val="restart"/>
            <w:tcBorders>
              <w:left w:val="single" w:sz="4" w:space="0" w:color="auto"/>
            </w:tcBorders>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Реализация инициативного проекта (Установка теневого навеса и пандуса в МДОУ «Детский сад № 22» село Мирное Благодарненского муниципального округа Ставропольского края)</w:t>
            </w:r>
          </w:p>
        </w:tc>
        <w:tc>
          <w:tcPr>
            <w:tcW w:w="3402" w:type="dxa"/>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всего</w:t>
            </w:r>
          </w:p>
        </w:tc>
        <w:tc>
          <w:tcPr>
            <w:tcW w:w="1417"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520,62</w:t>
            </w:r>
          </w:p>
        </w:tc>
        <w:tc>
          <w:tcPr>
            <w:tcW w:w="1276"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c>
          <w:tcPr>
            <w:tcW w:w="1398"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r>
      <w:tr w:rsidR="006B0117" w:rsidRPr="006B0117" w:rsidTr="006B0117">
        <w:trPr>
          <w:trHeight w:val="251"/>
        </w:trPr>
        <w:tc>
          <w:tcPr>
            <w:tcW w:w="684" w:type="dxa"/>
            <w:vMerge/>
            <w:tcBorders>
              <w:left w:val="single" w:sz="4" w:space="0" w:color="auto"/>
              <w:right w:val="single" w:sz="4" w:space="0" w:color="auto"/>
            </w:tcBorders>
          </w:tcPr>
          <w:p w:rsidR="006B0117" w:rsidRPr="006B0117" w:rsidRDefault="006B0117" w:rsidP="006B0117">
            <w:pPr>
              <w:spacing w:line="180" w:lineRule="exact"/>
              <w:jc w:val="both"/>
              <w:rPr>
                <w:rFonts w:ascii="Arial" w:hAnsi="Arial" w:cs="Arial"/>
                <w:sz w:val="18"/>
                <w:szCs w:val="18"/>
              </w:rPr>
            </w:pPr>
          </w:p>
        </w:tc>
        <w:tc>
          <w:tcPr>
            <w:tcW w:w="1868" w:type="dxa"/>
            <w:vMerge/>
            <w:tcBorders>
              <w:left w:val="single" w:sz="4" w:space="0" w:color="auto"/>
            </w:tcBorders>
          </w:tcPr>
          <w:p w:rsidR="006B0117" w:rsidRPr="006B0117" w:rsidRDefault="006B0117" w:rsidP="006B0117">
            <w:pPr>
              <w:spacing w:line="180" w:lineRule="exact"/>
              <w:jc w:val="both"/>
              <w:rPr>
                <w:rFonts w:ascii="Arial" w:hAnsi="Arial" w:cs="Arial"/>
                <w:sz w:val="18"/>
                <w:szCs w:val="18"/>
              </w:rPr>
            </w:pPr>
          </w:p>
        </w:tc>
        <w:tc>
          <w:tcPr>
            <w:tcW w:w="3402" w:type="dxa"/>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бюджетные ассигнования бюджета Благодарненского муниципального округа Ставропольского края</w:t>
            </w:r>
            <w:r w:rsidRPr="006B0117">
              <w:rPr>
                <w:rFonts w:ascii="Arial" w:hAnsi="Arial" w:cs="Arial"/>
                <w:sz w:val="18"/>
                <w:szCs w:val="18"/>
                <w:vertAlign w:val="superscript"/>
              </w:rPr>
              <w:t>8</w:t>
            </w:r>
            <w:r w:rsidRPr="006B0117">
              <w:rPr>
                <w:rFonts w:ascii="Arial" w:hAnsi="Arial" w:cs="Arial"/>
                <w:sz w:val="18"/>
                <w:szCs w:val="18"/>
              </w:rPr>
              <w:t xml:space="preserve">, в </w:t>
            </w:r>
            <w:proofErr w:type="spellStart"/>
            <w:r w:rsidRPr="006B0117">
              <w:rPr>
                <w:rFonts w:ascii="Arial" w:hAnsi="Arial" w:cs="Arial"/>
                <w:sz w:val="18"/>
                <w:szCs w:val="18"/>
              </w:rPr>
              <w:t>т.ч</w:t>
            </w:r>
            <w:proofErr w:type="spellEnd"/>
            <w:r w:rsidRPr="006B0117">
              <w:rPr>
                <w:rFonts w:ascii="Arial" w:hAnsi="Arial" w:cs="Arial"/>
                <w:sz w:val="18"/>
                <w:szCs w:val="18"/>
              </w:rPr>
              <w:t>.</w:t>
            </w:r>
          </w:p>
        </w:tc>
        <w:tc>
          <w:tcPr>
            <w:tcW w:w="1417"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520,62</w:t>
            </w:r>
          </w:p>
        </w:tc>
        <w:tc>
          <w:tcPr>
            <w:tcW w:w="1276"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c>
          <w:tcPr>
            <w:tcW w:w="1398"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r>
      <w:tr w:rsidR="006B0117" w:rsidRPr="006B0117" w:rsidTr="006B0117">
        <w:trPr>
          <w:trHeight w:val="251"/>
        </w:trPr>
        <w:tc>
          <w:tcPr>
            <w:tcW w:w="684" w:type="dxa"/>
            <w:vMerge/>
            <w:tcBorders>
              <w:left w:val="single" w:sz="4" w:space="0" w:color="auto"/>
              <w:right w:val="single" w:sz="4" w:space="0" w:color="auto"/>
            </w:tcBorders>
          </w:tcPr>
          <w:p w:rsidR="006B0117" w:rsidRPr="006B0117" w:rsidRDefault="006B0117" w:rsidP="006B0117">
            <w:pPr>
              <w:spacing w:line="180" w:lineRule="exact"/>
              <w:jc w:val="both"/>
              <w:rPr>
                <w:rFonts w:ascii="Arial" w:hAnsi="Arial" w:cs="Arial"/>
                <w:sz w:val="18"/>
                <w:szCs w:val="18"/>
              </w:rPr>
            </w:pPr>
          </w:p>
        </w:tc>
        <w:tc>
          <w:tcPr>
            <w:tcW w:w="1868" w:type="dxa"/>
            <w:vMerge/>
            <w:tcBorders>
              <w:left w:val="single" w:sz="4" w:space="0" w:color="auto"/>
            </w:tcBorders>
          </w:tcPr>
          <w:p w:rsidR="006B0117" w:rsidRPr="006B0117" w:rsidRDefault="006B0117" w:rsidP="006B0117">
            <w:pPr>
              <w:spacing w:line="180" w:lineRule="exact"/>
              <w:jc w:val="both"/>
              <w:rPr>
                <w:rFonts w:ascii="Arial" w:hAnsi="Arial" w:cs="Arial"/>
                <w:sz w:val="18"/>
                <w:szCs w:val="18"/>
              </w:rPr>
            </w:pPr>
          </w:p>
        </w:tc>
        <w:tc>
          <w:tcPr>
            <w:tcW w:w="3402" w:type="dxa"/>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средства бюджета Ставропольского края,</w:t>
            </w:r>
          </w:p>
        </w:tc>
        <w:tc>
          <w:tcPr>
            <w:tcW w:w="1417"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c>
          <w:tcPr>
            <w:tcW w:w="1276"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c>
          <w:tcPr>
            <w:tcW w:w="1398"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r>
      <w:tr w:rsidR="006B0117" w:rsidRPr="006B0117" w:rsidTr="006B0117">
        <w:trPr>
          <w:trHeight w:val="251"/>
        </w:trPr>
        <w:tc>
          <w:tcPr>
            <w:tcW w:w="684" w:type="dxa"/>
            <w:vMerge/>
            <w:tcBorders>
              <w:left w:val="single" w:sz="4" w:space="0" w:color="auto"/>
              <w:right w:val="single" w:sz="4" w:space="0" w:color="auto"/>
            </w:tcBorders>
          </w:tcPr>
          <w:p w:rsidR="006B0117" w:rsidRPr="006B0117" w:rsidRDefault="006B0117" w:rsidP="006B0117">
            <w:pPr>
              <w:spacing w:line="180" w:lineRule="exact"/>
              <w:jc w:val="both"/>
              <w:rPr>
                <w:rFonts w:ascii="Arial" w:hAnsi="Arial" w:cs="Arial"/>
                <w:sz w:val="18"/>
                <w:szCs w:val="18"/>
              </w:rPr>
            </w:pPr>
          </w:p>
        </w:tc>
        <w:tc>
          <w:tcPr>
            <w:tcW w:w="1868" w:type="dxa"/>
            <w:vMerge/>
            <w:tcBorders>
              <w:left w:val="single" w:sz="4" w:space="0" w:color="auto"/>
            </w:tcBorders>
          </w:tcPr>
          <w:p w:rsidR="006B0117" w:rsidRPr="006B0117" w:rsidRDefault="006B0117" w:rsidP="006B0117">
            <w:pPr>
              <w:spacing w:line="180" w:lineRule="exact"/>
              <w:jc w:val="both"/>
              <w:rPr>
                <w:rFonts w:ascii="Arial" w:hAnsi="Arial" w:cs="Arial"/>
                <w:sz w:val="18"/>
                <w:szCs w:val="18"/>
              </w:rPr>
            </w:pPr>
          </w:p>
        </w:tc>
        <w:tc>
          <w:tcPr>
            <w:tcW w:w="3402" w:type="dxa"/>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 xml:space="preserve">в </w:t>
            </w:r>
            <w:proofErr w:type="spellStart"/>
            <w:r w:rsidRPr="006B0117">
              <w:rPr>
                <w:rFonts w:ascii="Arial" w:hAnsi="Arial" w:cs="Arial"/>
                <w:sz w:val="18"/>
                <w:szCs w:val="18"/>
              </w:rPr>
              <w:t>т.ч</w:t>
            </w:r>
            <w:proofErr w:type="spellEnd"/>
            <w:r w:rsidRPr="006B0117">
              <w:rPr>
                <w:rFonts w:ascii="Arial" w:hAnsi="Arial" w:cs="Arial"/>
                <w:sz w:val="18"/>
                <w:szCs w:val="18"/>
              </w:rPr>
              <w:t>. предусмотренные:</w:t>
            </w:r>
          </w:p>
        </w:tc>
        <w:tc>
          <w:tcPr>
            <w:tcW w:w="1417"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 </w:t>
            </w:r>
          </w:p>
        </w:tc>
        <w:tc>
          <w:tcPr>
            <w:tcW w:w="1276"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 </w:t>
            </w:r>
          </w:p>
        </w:tc>
        <w:tc>
          <w:tcPr>
            <w:tcW w:w="1398"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 </w:t>
            </w:r>
          </w:p>
        </w:tc>
      </w:tr>
      <w:tr w:rsidR="006B0117" w:rsidRPr="006B0117" w:rsidTr="006B0117">
        <w:trPr>
          <w:trHeight w:val="251"/>
        </w:trPr>
        <w:tc>
          <w:tcPr>
            <w:tcW w:w="684" w:type="dxa"/>
            <w:vMerge/>
            <w:tcBorders>
              <w:left w:val="single" w:sz="4" w:space="0" w:color="auto"/>
              <w:right w:val="single" w:sz="4" w:space="0" w:color="auto"/>
            </w:tcBorders>
          </w:tcPr>
          <w:p w:rsidR="006B0117" w:rsidRPr="006B0117" w:rsidRDefault="006B0117" w:rsidP="006B0117">
            <w:pPr>
              <w:spacing w:line="180" w:lineRule="exact"/>
              <w:jc w:val="both"/>
              <w:rPr>
                <w:rFonts w:ascii="Arial" w:hAnsi="Arial" w:cs="Arial"/>
                <w:sz w:val="18"/>
                <w:szCs w:val="18"/>
              </w:rPr>
            </w:pPr>
          </w:p>
        </w:tc>
        <w:tc>
          <w:tcPr>
            <w:tcW w:w="1868" w:type="dxa"/>
            <w:vMerge/>
            <w:tcBorders>
              <w:left w:val="single" w:sz="4" w:space="0" w:color="auto"/>
            </w:tcBorders>
          </w:tcPr>
          <w:p w:rsidR="006B0117" w:rsidRPr="006B0117" w:rsidRDefault="006B0117" w:rsidP="006B0117">
            <w:pPr>
              <w:spacing w:line="180" w:lineRule="exact"/>
              <w:jc w:val="both"/>
              <w:rPr>
                <w:rFonts w:ascii="Arial" w:hAnsi="Arial" w:cs="Arial"/>
                <w:sz w:val="18"/>
                <w:szCs w:val="18"/>
              </w:rPr>
            </w:pPr>
          </w:p>
        </w:tc>
        <w:tc>
          <w:tcPr>
            <w:tcW w:w="3402" w:type="dxa"/>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ответственному исполнителю</w:t>
            </w:r>
          </w:p>
        </w:tc>
        <w:tc>
          <w:tcPr>
            <w:tcW w:w="1417"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c>
          <w:tcPr>
            <w:tcW w:w="1276"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c>
          <w:tcPr>
            <w:tcW w:w="1398"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r>
      <w:tr w:rsidR="006B0117" w:rsidRPr="006B0117" w:rsidTr="006B0117">
        <w:trPr>
          <w:trHeight w:val="251"/>
        </w:trPr>
        <w:tc>
          <w:tcPr>
            <w:tcW w:w="684" w:type="dxa"/>
            <w:vMerge/>
            <w:tcBorders>
              <w:left w:val="single" w:sz="4" w:space="0" w:color="auto"/>
              <w:right w:val="single" w:sz="4" w:space="0" w:color="auto"/>
            </w:tcBorders>
          </w:tcPr>
          <w:p w:rsidR="006B0117" w:rsidRPr="006B0117" w:rsidRDefault="006B0117" w:rsidP="006B0117">
            <w:pPr>
              <w:spacing w:line="180" w:lineRule="exact"/>
              <w:jc w:val="both"/>
              <w:rPr>
                <w:rFonts w:ascii="Arial" w:hAnsi="Arial" w:cs="Arial"/>
                <w:sz w:val="18"/>
                <w:szCs w:val="18"/>
              </w:rPr>
            </w:pPr>
          </w:p>
        </w:tc>
        <w:tc>
          <w:tcPr>
            <w:tcW w:w="1868" w:type="dxa"/>
            <w:vMerge/>
            <w:tcBorders>
              <w:left w:val="single" w:sz="4" w:space="0" w:color="auto"/>
            </w:tcBorders>
          </w:tcPr>
          <w:p w:rsidR="006B0117" w:rsidRPr="006B0117" w:rsidRDefault="006B0117" w:rsidP="006B0117">
            <w:pPr>
              <w:spacing w:line="180" w:lineRule="exact"/>
              <w:jc w:val="both"/>
              <w:rPr>
                <w:rFonts w:ascii="Arial" w:hAnsi="Arial" w:cs="Arial"/>
                <w:sz w:val="18"/>
                <w:szCs w:val="18"/>
              </w:rPr>
            </w:pPr>
          </w:p>
        </w:tc>
        <w:tc>
          <w:tcPr>
            <w:tcW w:w="3402" w:type="dxa"/>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соисполнителю 1</w:t>
            </w:r>
          </w:p>
        </w:tc>
        <w:tc>
          <w:tcPr>
            <w:tcW w:w="1417"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c>
          <w:tcPr>
            <w:tcW w:w="1276"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c>
          <w:tcPr>
            <w:tcW w:w="1398"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r>
      <w:tr w:rsidR="006B0117" w:rsidRPr="006B0117" w:rsidTr="006B0117">
        <w:trPr>
          <w:trHeight w:val="251"/>
        </w:trPr>
        <w:tc>
          <w:tcPr>
            <w:tcW w:w="684" w:type="dxa"/>
            <w:vMerge/>
            <w:tcBorders>
              <w:left w:val="single" w:sz="4" w:space="0" w:color="auto"/>
              <w:right w:val="single" w:sz="4" w:space="0" w:color="auto"/>
            </w:tcBorders>
          </w:tcPr>
          <w:p w:rsidR="006B0117" w:rsidRPr="006B0117" w:rsidRDefault="006B0117" w:rsidP="006B0117">
            <w:pPr>
              <w:spacing w:line="180" w:lineRule="exact"/>
              <w:jc w:val="both"/>
              <w:rPr>
                <w:rFonts w:ascii="Arial" w:hAnsi="Arial" w:cs="Arial"/>
                <w:sz w:val="18"/>
                <w:szCs w:val="18"/>
              </w:rPr>
            </w:pPr>
          </w:p>
        </w:tc>
        <w:tc>
          <w:tcPr>
            <w:tcW w:w="1868" w:type="dxa"/>
            <w:vMerge/>
            <w:tcBorders>
              <w:left w:val="single" w:sz="4" w:space="0" w:color="auto"/>
            </w:tcBorders>
          </w:tcPr>
          <w:p w:rsidR="006B0117" w:rsidRPr="006B0117" w:rsidRDefault="006B0117" w:rsidP="006B0117">
            <w:pPr>
              <w:spacing w:line="180" w:lineRule="exact"/>
              <w:jc w:val="both"/>
              <w:rPr>
                <w:rFonts w:ascii="Arial" w:hAnsi="Arial" w:cs="Arial"/>
                <w:sz w:val="18"/>
                <w:szCs w:val="18"/>
              </w:rPr>
            </w:pPr>
          </w:p>
        </w:tc>
        <w:tc>
          <w:tcPr>
            <w:tcW w:w="3402" w:type="dxa"/>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средства местного бюджета,</w:t>
            </w:r>
          </w:p>
        </w:tc>
        <w:tc>
          <w:tcPr>
            <w:tcW w:w="1417"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520,62</w:t>
            </w:r>
          </w:p>
        </w:tc>
        <w:tc>
          <w:tcPr>
            <w:tcW w:w="1276"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c>
          <w:tcPr>
            <w:tcW w:w="1398"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r>
      <w:tr w:rsidR="006B0117" w:rsidRPr="006B0117" w:rsidTr="006B0117">
        <w:trPr>
          <w:trHeight w:val="251"/>
        </w:trPr>
        <w:tc>
          <w:tcPr>
            <w:tcW w:w="684" w:type="dxa"/>
            <w:vMerge/>
            <w:tcBorders>
              <w:left w:val="single" w:sz="4" w:space="0" w:color="auto"/>
              <w:right w:val="single" w:sz="4" w:space="0" w:color="auto"/>
            </w:tcBorders>
          </w:tcPr>
          <w:p w:rsidR="006B0117" w:rsidRPr="006B0117" w:rsidRDefault="006B0117" w:rsidP="006B0117">
            <w:pPr>
              <w:spacing w:line="180" w:lineRule="exact"/>
              <w:jc w:val="both"/>
              <w:rPr>
                <w:rFonts w:ascii="Arial" w:hAnsi="Arial" w:cs="Arial"/>
                <w:sz w:val="18"/>
                <w:szCs w:val="18"/>
              </w:rPr>
            </w:pPr>
          </w:p>
        </w:tc>
        <w:tc>
          <w:tcPr>
            <w:tcW w:w="1868" w:type="dxa"/>
            <w:vMerge/>
            <w:tcBorders>
              <w:left w:val="single" w:sz="4" w:space="0" w:color="auto"/>
            </w:tcBorders>
          </w:tcPr>
          <w:p w:rsidR="006B0117" w:rsidRPr="006B0117" w:rsidRDefault="006B0117" w:rsidP="006B0117">
            <w:pPr>
              <w:spacing w:line="180" w:lineRule="exact"/>
              <w:jc w:val="both"/>
              <w:rPr>
                <w:rFonts w:ascii="Arial" w:hAnsi="Arial" w:cs="Arial"/>
                <w:sz w:val="18"/>
                <w:szCs w:val="18"/>
              </w:rPr>
            </w:pPr>
          </w:p>
        </w:tc>
        <w:tc>
          <w:tcPr>
            <w:tcW w:w="3402" w:type="dxa"/>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 xml:space="preserve">в </w:t>
            </w:r>
            <w:proofErr w:type="spellStart"/>
            <w:r w:rsidRPr="006B0117">
              <w:rPr>
                <w:rFonts w:ascii="Arial" w:hAnsi="Arial" w:cs="Arial"/>
                <w:sz w:val="18"/>
                <w:szCs w:val="18"/>
              </w:rPr>
              <w:t>т.ч</w:t>
            </w:r>
            <w:proofErr w:type="spellEnd"/>
            <w:r w:rsidRPr="006B0117">
              <w:rPr>
                <w:rFonts w:ascii="Arial" w:hAnsi="Arial" w:cs="Arial"/>
                <w:sz w:val="18"/>
                <w:szCs w:val="18"/>
              </w:rPr>
              <w:t>. предусмотренные:</w:t>
            </w:r>
          </w:p>
        </w:tc>
        <w:tc>
          <w:tcPr>
            <w:tcW w:w="1417"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 </w:t>
            </w:r>
          </w:p>
        </w:tc>
        <w:tc>
          <w:tcPr>
            <w:tcW w:w="1276"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 </w:t>
            </w:r>
          </w:p>
        </w:tc>
        <w:tc>
          <w:tcPr>
            <w:tcW w:w="1398"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 </w:t>
            </w:r>
          </w:p>
        </w:tc>
      </w:tr>
      <w:tr w:rsidR="006B0117" w:rsidRPr="006B0117" w:rsidTr="006B0117">
        <w:trPr>
          <w:trHeight w:val="251"/>
        </w:trPr>
        <w:tc>
          <w:tcPr>
            <w:tcW w:w="684" w:type="dxa"/>
            <w:vMerge/>
            <w:tcBorders>
              <w:left w:val="single" w:sz="4" w:space="0" w:color="auto"/>
              <w:right w:val="single" w:sz="4" w:space="0" w:color="auto"/>
            </w:tcBorders>
          </w:tcPr>
          <w:p w:rsidR="006B0117" w:rsidRPr="006B0117" w:rsidRDefault="006B0117" w:rsidP="006B0117">
            <w:pPr>
              <w:spacing w:line="180" w:lineRule="exact"/>
              <w:jc w:val="both"/>
              <w:rPr>
                <w:rFonts w:ascii="Arial" w:hAnsi="Arial" w:cs="Arial"/>
                <w:sz w:val="18"/>
                <w:szCs w:val="18"/>
              </w:rPr>
            </w:pPr>
          </w:p>
        </w:tc>
        <w:tc>
          <w:tcPr>
            <w:tcW w:w="1868" w:type="dxa"/>
            <w:vMerge/>
            <w:tcBorders>
              <w:left w:val="single" w:sz="4" w:space="0" w:color="auto"/>
            </w:tcBorders>
          </w:tcPr>
          <w:p w:rsidR="006B0117" w:rsidRPr="006B0117" w:rsidRDefault="006B0117" w:rsidP="006B0117">
            <w:pPr>
              <w:spacing w:line="180" w:lineRule="exact"/>
              <w:jc w:val="both"/>
              <w:rPr>
                <w:rFonts w:ascii="Arial" w:hAnsi="Arial" w:cs="Arial"/>
                <w:sz w:val="18"/>
                <w:szCs w:val="18"/>
              </w:rPr>
            </w:pPr>
          </w:p>
        </w:tc>
        <w:tc>
          <w:tcPr>
            <w:tcW w:w="3402" w:type="dxa"/>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ответственному исполнителю</w:t>
            </w:r>
          </w:p>
        </w:tc>
        <w:tc>
          <w:tcPr>
            <w:tcW w:w="1417"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520,62</w:t>
            </w:r>
          </w:p>
        </w:tc>
        <w:tc>
          <w:tcPr>
            <w:tcW w:w="1276"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c>
          <w:tcPr>
            <w:tcW w:w="1398"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r>
      <w:tr w:rsidR="006B0117" w:rsidRPr="006B0117" w:rsidTr="006B0117">
        <w:trPr>
          <w:trHeight w:val="251"/>
        </w:trPr>
        <w:tc>
          <w:tcPr>
            <w:tcW w:w="684" w:type="dxa"/>
            <w:vMerge/>
            <w:tcBorders>
              <w:left w:val="single" w:sz="4" w:space="0" w:color="auto"/>
              <w:right w:val="single" w:sz="4" w:space="0" w:color="auto"/>
            </w:tcBorders>
          </w:tcPr>
          <w:p w:rsidR="006B0117" w:rsidRPr="006B0117" w:rsidRDefault="006B0117" w:rsidP="006B0117">
            <w:pPr>
              <w:spacing w:line="180" w:lineRule="exact"/>
              <w:jc w:val="both"/>
              <w:rPr>
                <w:rFonts w:ascii="Arial" w:hAnsi="Arial" w:cs="Arial"/>
                <w:sz w:val="18"/>
                <w:szCs w:val="18"/>
              </w:rPr>
            </w:pPr>
          </w:p>
        </w:tc>
        <w:tc>
          <w:tcPr>
            <w:tcW w:w="1868" w:type="dxa"/>
            <w:vMerge/>
            <w:tcBorders>
              <w:left w:val="single" w:sz="4" w:space="0" w:color="auto"/>
            </w:tcBorders>
          </w:tcPr>
          <w:p w:rsidR="006B0117" w:rsidRPr="006B0117" w:rsidRDefault="006B0117" w:rsidP="006B0117">
            <w:pPr>
              <w:spacing w:line="180" w:lineRule="exact"/>
              <w:jc w:val="both"/>
              <w:rPr>
                <w:rFonts w:ascii="Arial" w:hAnsi="Arial" w:cs="Arial"/>
                <w:sz w:val="18"/>
                <w:szCs w:val="18"/>
              </w:rPr>
            </w:pPr>
          </w:p>
        </w:tc>
        <w:tc>
          <w:tcPr>
            <w:tcW w:w="3402" w:type="dxa"/>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соисполнителю 1</w:t>
            </w:r>
          </w:p>
        </w:tc>
        <w:tc>
          <w:tcPr>
            <w:tcW w:w="1417"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c>
          <w:tcPr>
            <w:tcW w:w="1276"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c>
          <w:tcPr>
            <w:tcW w:w="1398"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r>
      <w:tr w:rsidR="006B0117" w:rsidRPr="006B0117" w:rsidTr="006B0117">
        <w:trPr>
          <w:trHeight w:val="251"/>
        </w:trPr>
        <w:tc>
          <w:tcPr>
            <w:tcW w:w="684" w:type="dxa"/>
            <w:vMerge/>
            <w:tcBorders>
              <w:left w:val="single" w:sz="4" w:space="0" w:color="auto"/>
              <w:right w:val="single" w:sz="4" w:space="0" w:color="auto"/>
            </w:tcBorders>
          </w:tcPr>
          <w:p w:rsidR="006B0117" w:rsidRPr="006B0117" w:rsidRDefault="006B0117" w:rsidP="006B0117">
            <w:pPr>
              <w:spacing w:line="180" w:lineRule="exact"/>
              <w:jc w:val="both"/>
              <w:rPr>
                <w:rFonts w:ascii="Arial" w:hAnsi="Arial" w:cs="Arial"/>
                <w:sz w:val="18"/>
                <w:szCs w:val="18"/>
              </w:rPr>
            </w:pPr>
          </w:p>
        </w:tc>
        <w:tc>
          <w:tcPr>
            <w:tcW w:w="1868" w:type="dxa"/>
            <w:vMerge/>
            <w:tcBorders>
              <w:left w:val="single" w:sz="4" w:space="0" w:color="auto"/>
            </w:tcBorders>
          </w:tcPr>
          <w:p w:rsidR="006B0117" w:rsidRPr="006B0117" w:rsidRDefault="006B0117" w:rsidP="006B0117">
            <w:pPr>
              <w:spacing w:line="180" w:lineRule="exact"/>
              <w:jc w:val="both"/>
              <w:rPr>
                <w:rFonts w:ascii="Arial" w:hAnsi="Arial" w:cs="Arial"/>
                <w:sz w:val="18"/>
                <w:szCs w:val="18"/>
              </w:rPr>
            </w:pPr>
          </w:p>
        </w:tc>
        <w:tc>
          <w:tcPr>
            <w:tcW w:w="3402" w:type="dxa"/>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средства других источников</w:t>
            </w:r>
          </w:p>
        </w:tc>
        <w:tc>
          <w:tcPr>
            <w:tcW w:w="1417"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c>
          <w:tcPr>
            <w:tcW w:w="1276"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c>
          <w:tcPr>
            <w:tcW w:w="1398"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r>
      <w:tr w:rsidR="006B0117" w:rsidRPr="006B0117" w:rsidTr="006B0117">
        <w:trPr>
          <w:trHeight w:val="251"/>
        </w:trPr>
        <w:tc>
          <w:tcPr>
            <w:tcW w:w="684" w:type="dxa"/>
            <w:vMerge/>
            <w:tcBorders>
              <w:left w:val="single" w:sz="4" w:space="0" w:color="auto"/>
              <w:right w:val="single" w:sz="4" w:space="0" w:color="auto"/>
            </w:tcBorders>
          </w:tcPr>
          <w:p w:rsidR="006B0117" w:rsidRPr="006B0117" w:rsidRDefault="006B0117" w:rsidP="006B0117">
            <w:pPr>
              <w:spacing w:line="180" w:lineRule="exact"/>
              <w:jc w:val="both"/>
              <w:rPr>
                <w:rFonts w:ascii="Arial" w:hAnsi="Arial" w:cs="Arial"/>
                <w:sz w:val="18"/>
                <w:szCs w:val="18"/>
              </w:rPr>
            </w:pPr>
          </w:p>
        </w:tc>
        <w:tc>
          <w:tcPr>
            <w:tcW w:w="1868" w:type="dxa"/>
            <w:vMerge w:val="restart"/>
            <w:tcBorders>
              <w:left w:val="single" w:sz="4" w:space="0" w:color="auto"/>
            </w:tcBorders>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 xml:space="preserve">Реализация инициативного проекта (Благоустройство территории и ремонт входа с устройством </w:t>
            </w:r>
            <w:proofErr w:type="spellStart"/>
            <w:r w:rsidRPr="006B0117">
              <w:rPr>
                <w:rFonts w:ascii="Arial" w:hAnsi="Arial" w:cs="Arial"/>
                <w:sz w:val="18"/>
                <w:szCs w:val="18"/>
              </w:rPr>
              <w:t>пандусав</w:t>
            </w:r>
            <w:proofErr w:type="spellEnd"/>
            <w:r w:rsidRPr="006B0117">
              <w:rPr>
                <w:rFonts w:ascii="Arial" w:hAnsi="Arial" w:cs="Arial"/>
                <w:sz w:val="18"/>
                <w:szCs w:val="18"/>
              </w:rPr>
              <w:t xml:space="preserve"> МДОУ «Детский сад № 16» по адресу пер. Светлый, 2, села Сотниковское Благодарненского городского округа Ставропольского края)</w:t>
            </w:r>
          </w:p>
        </w:tc>
        <w:tc>
          <w:tcPr>
            <w:tcW w:w="3402" w:type="dxa"/>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всего</w:t>
            </w:r>
          </w:p>
        </w:tc>
        <w:tc>
          <w:tcPr>
            <w:tcW w:w="1417"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143,57</w:t>
            </w:r>
          </w:p>
        </w:tc>
        <w:tc>
          <w:tcPr>
            <w:tcW w:w="1276"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c>
          <w:tcPr>
            <w:tcW w:w="1398"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r>
      <w:tr w:rsidR="006B0117" w:rsidRPr="006B0117" w:rsidTr="006B0117">
        <w:trPr>
          <w:trHeight w:val="251"/>
        </w:trPr>
        <w:tc>
          <w:tcPr>
            <w:tcW w:w="684" w:type="dxa"/>
            <w:vMerge/>
            <w:tcBorders>
              <w:left w:val="single" w:sz="4" w:space="0" w:color="auto"/>
              <w:right w:val="single" w:sz="4" w:space="0" w:color="auto"/>
            </w:tcBorders>
          </w:tcPr>
          <w:p w:rsidR="006B0117" w:rsidRPr="006B0117" w:rsidRDefault="006B0117" w:rsidP="006B0117">
            <w:pPr>
              <w:spacing w:line="180" w:lineRule="exact"/>
              <w:jc w:val="both"/>
              <w:rPr>
                <w:rFonts w:ascii="Arial" w:hAnsi="Arial" w:cs="Arial"/>
                <w:sz w:val="18"/>
                <w:szCs w:val="18"/>
              </w:rPr>
            </w:pPr>
          </w:p>
        </w:tc>
        <w:tc>
          <w:tcPr>
            <w:tcW w:w="1868" w:type="dxa"/>
            <w:vMerge/>
            <w:tcBorders>
              <w:left w:val="single" w:sz="4" w:space="0" w:color="auto"/>
            </w:tcBorders>
          </w:tcPr>
          <w:p w:rsidR="006B0117" w:rsidRPr="006B0117" w:rsidRDefault="006B0117" w:rsidP="006B0117">
            <w:pPr>
              <w:spacing w:line="180" w:lineRule="exact"/>
              <w:jc w:val="both"/>
              <w:rPr>
                <w:rFonts w:ascii="Arial" w:hAnsi="Arial" w:cs="Arial"/>
                <w:sz w:val="18"/>
                <w:szCs w:val="18"/>
              </w:rPr>
            </w:pPr>
          </w:p>
        </w:tc>
        <w:tc>
          <w:tcPr>
            <w:tcW w:w="3402" w:type="dxa"/>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бюджетные ассигнования бюджета Благодарненского муниципального округа Ставропольского края</w:t>
            </w:r>
            <w:r w:rsidRPr="006B0117">
              <w:rPr>
                <w:rFonts w:ascii="Arial" w:hAnsi="Arial" w:cs="Arial"/>
                <w:sz w:val="18"/>
                <w:szCs w:val="18"/>
                <w:vertAlign w:val="superscript"/>
              </w:rPr>
              <w:t>8</w:t>
            </w:r>
            <w:r w:rsidRPr="006B0117">
              <w:rPr>
                <w:rFonts w:ascii="Arial" w:hAnsi="Arial" w:cs="Arial"/>
                <w:sz w:val="18"/>
                <w:szCs w:val="18"/>
              </w:rPr>
              <w:t xml:space="preserve">, в </w:t>
            </w:r>
            <w:proofErr w:type="spellStart"/>
            <w:r w:rsidRPr="006B0117">
              <w:rPr>
                <w:rFonts w:ascii="Arial" w:hAnsi="Arial" w:cs="Arial"/>
                <w:sz w:val="18"/>
                <w:szCs w:val="18"/>
              </w:rPr>
              <w:t>т.ч</w:t>
            </w:r>
            <w:proofErr w:type="spellEnd"/>
            <w:r w:rsidRPr="006B0117">
              <w:rPr>
                <w:rFonts w:ascii="Arial" w:hAnsi="Arial" w:cs="Arial"/>
                <w:sz w:val="18"/>
                <w:szCs w:val="18"/>
              </w:rPr>
              <w:t>.</w:t>
            </w:r>
          </w:p>
        </w:tc>
        <w:tc>
          <w:tcPr>
            <w:tcW w:w="1417"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143,57</w:t>
            </w:r>
          </w:p>
        </w:tc>
        <w:tc>
          <w:tcPr>
            <w:tcW w:w="1276"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c>
          <w:tcPr>
            <w:tcW w:w="1398"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r>
      <w:tr w:rsidR="006B0117" w:rsidRPr="006B0117" w:rsidTr="006B0117">
        <w:trPr>
          <w:trHeight w:val="251"/>
        </w:trPr>
        <w:tc>
          <w:tcPr>
            <w:tcW w:w="684" w:type="dxa"/>
            <w:vMerge/>
            <w:tcBorders>
              <w:left w:val="single" w:sz="4" w:space="0" w:color="auto"/>
              <w:right w:val="single" w:sz="4" w:space="0" w:color="auto"/>
            </w:tcBorders>
          </w:tcPr>
          <w:p w:rsidR="006B0117" w:rsidRPr="006B0117" w:rsidRDefault="006B0117" w:rsidP="006B0117">
            <w:pPr>
              <w:spacing w:line="180" w:lineRule="exact"/>
              <w:jc w:val="both"/>
              <w:rPr>
                <w:rFonts w:ascii="Arial" w:hAnsi="Arial" w:cs="Arial"/>
                <w:sz w:val="18"/>
                <w:szCs w:val="18"/>
              </w:rPr>
            </w:pPr>
          </w:p>
        </w:tc>
        <w:tc>
          <w:tcPr>
            <w:tcW w:w="1868" w:type="dxa"/>
            <w:vMerge/>
            <w:tcBorders>
              <w:left w:val="single" w:sz="4" w:space="0" w:color="auto"/>
            </w:tcBorders>
          </w:tcPr>
          <w:p w:rsidR="006B0117" w:rsidRPr="006B0117" w:rsidRDefault="006B0117" w:rsidP="006B0117">
            <w:pPr>
              <w:spacing w:line="180" w:lineRule="exact"/>
              <w:jc w:val="both"/>
              <w:rPr>
                <w:rFonts w:ascii="Arial" w:hAnsi="Arial" w:cs="Arial"/>
                <w:sz w:val="18"/>
                <w:szCs w:val="18"/>
              </w:rPr>
            </w:pPr>
          </w:p>
        </w:tc>
        <w:tc>
          <w:tcPr>
            <w:tcW w:w="3402" w:type="dxa"/>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средства бюджета Ставропольского края,</w:t>
            </w:r>
          </w:p>
        </w:tc>
        <w:tc>
          <w:tcPr>
            <w:tcW w:w="1417"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c>
          <w:tcPr>
            <w:tcW w:w="1276"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c>
          <w:tcPr>
            <w:tcW w:w="1398"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r>
      <w:tr w:rsidR="006B0117" w:rsidRPr="006B0117" w:rsidTr="006B0117">
        <w:trPr>
          <w:trHeight w:val="251"/>
        </w:trPr>
        <w:tc>
          <w:tcPr>
            <w:tcW w:w="684" w:type="dxa"/>
            <w:vMerge/>
            <w:tcBorders>
              <w:left w:val="single" w:sz="4" w:space="0" w:color="auto"/>
              <w:right w:val="single" w:sz="4" w:space="0" w:color="auto"/>
            </w:tcBorders>
          </w:tcPr>
          <w:p w:rsidR="006B0117" w:rsidRPr="006B0117" w:rsidRDefault="006B0117" w:rsidP="006B0117">
            <w:pPr>
              <w:spacing w:line="180" w:lineRule="exact"/>
              <w:jc w:val="both"/>
              <w:rPr>
                <w:rFonts w:ascii="Arial" w:hAnsi="Arial" w:cs="Arial"/>
                <w:sz w:val="18"/>
                <w:szCs w:val="18"/>
              </w:rPr>
            </w:pPr>
          </w:p>
        </w:tc>
        <w:tc>
          <w:tcPr>
            <w:tcW w:w="1868" w:type="dxa"/>
            <w:vMerge/>
            <w:tcBorders>
              <w:left w:val="single" w:sz="4" w:space="0" w:color="auto"/>
            </w:tcBorders>
          </w:tcPr>
          <w:p w:rsidR="006B0117" w:rsidRPr="006B0117" w:rsidRDefault="006B0117" w:rsidP="006B0117">
            <w:pPr>
              <w:spacing w:line="180" w:lineRule="exact"/>
              <w:jc w:val="both"/>
              <w:rPr>
                <w:rFonts w:ascii="Arial" w:hAnsi="Arial" w:cs="Arial"/>
                <w:sz w:val="18"/>
                <w:szCs w:val="18"/>
              </w:rPr>
            </w:pPr>
          </w:p>
        </w:tc>
        <w:tc>
          <w:tcPr>
            <w:tcW w:w="3402" w:type="dxa"/>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 xml:space="preserve">в </w:t>
            </w:r>
            <w:proofErr w:type="spellStart"/>
            <w:r w:rsidRPr="006B0117">
              <w:rPr>
                <w:rFonts w:ascii="Arial" w:hAnsi="Arial" w:cs="Arial"/>
                <w:sz w:val="18"/>
                <w:szCs w:val="18"/>
              </w:rPr>
              <w:t>т.ч</w:t>
            </w:r>
            <w:proofErr w:type="spellEnd"/>
            <w:r w:rsidRPr="006B0117">
              <w:rPr>
                <w:rFonts w:ascii="Arial" w:hAnsi="Arial" w:cs="Arial"/>
                <w:sz w:val="18"/>
                <w:szCs w:val="18"/>
              </w:rPr>
              <w:t>. предусмотренные:</w:t>
            </w:r>
          </w:p>
        </w:tc>
        <w:tc>
          <w:tcPr>
            <w:tcW w:w="1417"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 </w:t>
            </w:r>
          </w:p>
        </w:tc>
        <w:tc>
          <w:tcPr>
            <w:tcW w:w="1276"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 </w:t>
            </w:r>
          </w:p>
        </w:tc>
        <w:tc>
          <w:tcPr>
            <w:tcW w:w="1398"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 </w:t>
            </w:r>
          </w:p>
        </w:tc>
      </w:tr>
      <w:tr w:rsidR="006B0117" w:rsidRPr="006B0117" w:rsidTr="006B0117">
        <w:trPr>
          <w:trHeight w:val="251"/>
        </w:trPr>
        <w:tc>
          <w:tcPr>
            <w:tcW w:w="684" w:type="dxa"/>
            <w:vMerge/>
            <w:tcBorders>
              <w:left w:val="single" w:sz="4" w:space="0" w:color="auto"/>
              <w:right w:val="single" w:sz="4" w:space="0" w:color="auto"/>
            </w:tcBorders>
          </w:tcPr>
          <w:p w:rsidR="006B0117" w:rsidRPr="006B0117" w:rsidRDefault="006B0117" w:rsidP="006B0117">
            <w:pPr>
              <w:spacing w:line="180" w:lineRule="exact"/>
              <w:jc w:val="both"/>
              <w:rPr>
                <w:rFonts w:ascii="Arial" w:hAnsi="Arial" w:cs="Arial"/>
                <w:sz w:val="18"/>
                <w:szCs w:val="18"/>
              </w:rPr>
            </w:pPr>
          </w:p>
        </w:tc>
        <w:tc>
          <w:tcPr>
            <w:tcW w:w="1868" w:type="dxa"/>
            <w:vMerge/>
            <w:tcBorders>
              <w:left w:val="single" w:sz="4" w:space="0" w:color="auto"/>
            </w:tcBorders>
          </w:tcPr>
          <w:p w:rsidR="006B0117" w:rsidRPr="006B0117" w:rsidRDefault="006B0117" w:rsidP="006B0117">
            <w:pPr>
              <w:spacing w:line="180" w:lineRule="exact"/>
              <w:jc w:val="both"/>
              <w:rPr>
                <w:rFonts w:ascii="Arial" w:hAnsi="Arial" w:cs="Arial"/>
                <w:sz w:val="18"/>
                <w:szCs w:val="18"/>
              </w:rPr>
            </w:pPr>
          </w:p>
        </w:tc>
        <w:tc>
          <w:tcPr>
            <w:tcW w:w="3402" w:type="dxa"/>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ответственному исполнителю</w:t>
            </w:r>
          </w:p>
        </w:tc>
        <w:tc>
          <w:tcPr>
            <w:tcW w:w="1417"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c>
          <w:tcPr>
            <w:tcW w:w="1276"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c>
          <w:tcPr>
            <w:tcW w:w="1398"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r>
      <w:tr w:rsidR="006B0117" w:rsidRPr="006B0117" w:rsidTr="006B0117">
        <w:trPr>
          <w:trHeight w:val="251"/>
        </w:trPr>
        <w:tc>
          <w:tcPr>
            <w:tcW w:w="684" w:type="dxa"/>
            <w:vMerge/>
            <w:tcBorders>
              <w:left w:val="single" w:sz="4" w:space="0" w:color="auto"/>
              <w:right w:val="single" w:sz="4" w:space="0" w:color="auto"/>
            </w:tcBorders>
          </w:tcPr>
          <w:p w:rsidR="006B0117" w:rsidRPr="006B0117" w:rsidRDefault="006B0117" w:rsidP="006B0117">
            <w:pPr>
              <w:spacing w:line="180" w:lineRule="exact"/>
              <w:jc w:val="both"/>
              <w:rPr>
                <w:rFonts w:ascii="Arial" w:hAnsi="Arial" w:cs="Arial"/>
                <w:sz w:val="18"/>
                <w:szCs w:val="18"/>
              </w:rPr>
            </w:pPr>
          </w:p>
        </w:tc>
        <w:tc>
          <w:tcPr>
            <w:tcW w:w="1868" w:type="dxa"/>
            <w:vMerge/>
            <w:tcBorders>
              <w:left w:val="single" w:sz="4" w:space="0" w:color="auto"/>
            </w:tcBorders>
          </w:tcPr>
          <w:p w:rsidR="006B0117" w:rsidRPr="006B0117" w:rsidRDefault="006B0117" w:rsidP="006B0117">
            <w:pPr>
              <w:spacing w:line="180" w:lineRule="exact"/>
              <w:jc w:val="both"/>
              <w:rPr>
                <w:rFonts w:ascii="Arial" w:hAnsi="Arial" w:cs="Arial"/>
                <w:sz w:val="18"/>
                <w:szCs w:val="18"/>
              </w:rPr>
            </w:pPr>
          </w:p>
        </w:tc>
        <w:tc>
          <w:tcPr>
            <w:tcW w:w="3402" w:type="dxa"/>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соисполнителю 1</w:t>
            </w:r>
          </w:p>
        </w:tc>
        <w:tc>
          <w:tcPr>
            <w:tcW w:w="1417"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c>
          <w:tcPr>
            <w:tcW w:w="1276"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c>
          <w:tcPr>
            <w:tcW w:w="1398"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r>
      <w:tr w:rsidR="006B0117" w:rsidRPr="006B0117" w:rsidTr="006B0117">
        <w:trPr>
          <w:trHeight w:val="251"/>
        </w:trPr>
        <w:tc>
          <w:tcPr>
            <w:tcW w:w="684" w:type="dxa"/>
            <w:vMerge/>
            <w:tcBorders>
              <w:left w:val="single" w:sz="4" w:space="0" w:color="auto"/>
              <w:right w:val="single" w:sz="4" w:space="0" w:color="auto"/>
            </w:tcBorders>
          </w:tcPr>
          <w:p w:rsidR="006B0117" w:rsidRPr="006B0117" w:rsidRDefault="006B0117" w:rsidP="006B0117">
            <w:pPr>
              <w:spacing w:line="180" w:lineRule="exact"/>
              <w:jc w:val="both"/>
              <w:rPr>
                <w:rFonts w:ascii="Arial" w:hAnsi="Arial" w:cs="Arial"/>
                <w:sz w:val="18"/>
                <w:szCs w:val="18"/>
              </w:rPr>
            </w:pPr>
          </w:p>
        </w:tc>
        <w:tc>
          <w:tcPr>
            <w:tcW w:w="1868" w:type="dxa"/>
            <w:vMerge/>
            <w:tcBorders>
              <w:left w:val="single" w:sz="4" w:space="0" w:color="auto"/>
            </w:tcBorders>
          </w:tcPr>
          <w:p w:rsidR="006B0117" w:rsidRPr="006B0117" w:rsidRDefault="006B0117" w:rsidP="006B0117">
            <w:pPr>
              <w:spacing w:line="180" w:lineRule="exact"/>
              <w:jc w:val="both"/>
              <w:rPr>
                <w:rFonts w:ascii="Arial" w:hAnsi="Arial" w:cs="Arial"/>
                <w:sz w:val="18"/>
                <w:szCs w:val="18"/>
              </w:rPr>
            </w:pPr>
          </w:p>
        </w:tc>
        <w:tc>
          <w:tcPr>
            <w:tcW w:w="3402" w:type="dxa"/>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средства местного бюджета,</w:t>
            </w:r>
          </w:p>
        </w:tc>
        <w:tc>
          <w:tcPr>
            <w:tcW w:w="1417"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143,57</w:t>
            </w:r>
          </w:p>
        </w:tc>
        <w:tc>
          <w:tcPr>
            <w:tcW w:w="1276"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c>
          <w:tcPr>
            <w:tcW w:w="1398"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r>
      <w:tr w:rsidR="006B0117" w:rsidRPr="006B0117" w:rsidTr="006B0117">
        <w:trPr>
          <w:trHeight w:val="251"/>
        </w:trPr>
        <w:tc>
          <w:tcPr>
            <w:tcW w:w="684" w:type="dxa"/>
            <w:vMerge/>
            <w:tcBorders>
              <w:left w:val="single" w:sz="4" w:space="0" w:color="auto"/>
              <w:right w:val="single" w:sz="4" w:space="0" w:color="auto"/>
            </w:tcBorders>
          </w:tcPr>
          <w:p w:rsidR="006B0117" w:rsidRPr="006B0117" w:rsidRDefault="006B0117" w:rsidP="006B0117">
            <w:pPr>
              <w:spacing w:line="180" w:lineRule="exact"/>
              <w:jc w:val="both"/>
              <w:rPr>
                <w:rFonts w:ascii="Arial" w:hAnsi="Arial" w:cs="Arial"/>
                <w:sz w:val="18"/>
                <w:szCs w:val="18"/>
              </w:rPr>
            </w:pPr>
          </w:p>
        </w:tc>
        <w:tc>
          <w:tcPr>
            <w:tcW w:w="1868" w:type="dxa"/>
            <w:vMerge/>
            <w:tcBorders>
              <w:left w:val="single" w:sz="4" w:space="0" w:color="auto"/>
            </w:tcBorders>
          </w:tcPr>
          <w:p w:rsidR="006B0117" w:rsidRPr="006B0117" w:rsidRDefault="006B0117" w:rsidP="006B0117">
            <w:pPr>
              <w:spacing w:line="180" w:lineRule="exact"/>
              <w:jc w:val="both"/>
              <w:rPr>
                <w:rFonts w:ascii="Arial" w:hAnsi="Arial" w:cs="Arial"/>
                <w:sz w:val="18"/>
                <w:szCs w:val="18"/>
              </w:rPr>
            </w:pPr>
          </w:p>
        </w:tc>
        <w:tc>
          <w:tcPr>
            <w:tcW w:w="3402" w:type="dxa"/>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 xml:space="preserve">в </w:t>
            </w:r>
            <w:proofErr w:type="spellStart"/>
            <w:r w:rsidRPr="006B0117">
              <w:rPr>
                <w:rFonts w:ascii="Arial" w:hAnsi="Arial" w:cs="Arial"/>
                <w:sz w:val="18"/>
                <w:szCs w:val="18"/>
              </w:rPr>
              <w:t>т.ч</w:t>
            </w:r>
            <w:proofErr w:type="spellEnd"/>
            <w:r w:rsidRPr="006B0117">
              <w:rPr>
                <w:rFonts w:ascii="Arial" w:hAnsi="Arial" w:cs="Arial"/>
                <w:sz w:val="18"/>
                <w:szCs w:val="18"/>
              </w:rPr>
              <w:t>. предусмотренные:</w:t>
            </w:r>
          </w:p>
        </w:tc>
        <w:tc>
          <w:tcPr>
            <w:tcW w:w="1417"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 </w:t>
            </w:r>
          </w:p>
        </w:tc>
        <w:tc>
          <w:tcPr>
            <w:tcW w:w="1276"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 </w:t>
            </w:r>
          </w:p>
        </w:tc>
        <w:tc>
          <w:tcPr>
            <w:tcW w:w="1398"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 </w:t>
            </w:r>
          </w:p>
        </w:tc>
      </w:tr>
      <w:tr w:rsidR="006B0117" w:rsidRPr="006B0117" w:rsidTr="006B0117">
        <w:trPr>
          <w:trHeight w:val="251"/>
        </w:trPr>
        <w:tc>
          <w:tcPr>
            <w:tcW w:w="684" w:type="dxa"/>
            <w:vMerge/>
            <w:tcBorders>
              <w:left w:val="single" w:sz="4" w:space="0" w:color="auto"/>
              <w:right w:val="single" w:sz="4" w:space="0" w:color="auto"/>
            </w:tcBorders>
          </w:tcPr>
          <w:p w:rsidR="006B0117" w:rsidRPr="006B0117" w:rsidRDefault="006B0117" w:rsidP="006B0117">
            <w:pPr>
              <w:spacing w:line="180" w:lineRule="exact"/>
              <w:jc w:val="both"/>
              <w:rPr>
                <w:rFonts w:ascii="Arial" w:hAnsi="Arial" w:cs="Arial"/>
                <w:sz w:val="18"/>
                <w:szCs w:val="18"/>
              </w:rPr>
            </w:pPr>
          </w:p>
        </w:tc>
        <w:tc>
          <w:tcPr>
            <w:tcW w:w="1868" w:type="dxa"/>
            <w:vMerge/>
            <w:tcBorders>
              <w:left w:val="single" w:sz="4" w:space="0" w:color="auto"/>
            </w:tcBorders>
          </w:tcPr>
          <w:p w:rsidR="006B0117" w:rsidRPr="006B0117" w:rsidRDefault="006B0117" w:rsidP="006B0117">
            <w:pPr>
              <w:spacing w:line="180" w:lineRule="exact"/>
              <w:jc w:val="both"/>
              <w:rPr>
                <w:rFonts w:ascii="Arial" w:hAnsi="Arial" w:cs="Arial"/>
                <w:sz w:val="18"/>
                <w:szCs w:val="18"/>
              </w:rPr>
            </w:pPr>
          </w:p>
        </w:tc>
        <w:tc>
          <w:tcPr>
            <w:tcW w:w="3402" w:type="dxa"/>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ответственному исполнителю</w:t>
            </w:r>
          </w:p>
        </w:tc>
        <w:tc>
          <w:tcPr>
            <w:tcW w:w="1417"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143,57</w:t>
            </w:r>
          </w:p>
        </w:tc>
        <w:tc>
          <w:tcPr>
            <w:tcW w:w="1276"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c>
          <w:tcPr>
            <w:tcW w:w="1398"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r>
      <w:tr w:rsidR="006B0117" w:rsidRPr="006B0117" w:rsidTr="006B0117">
        <w:trPr>
          <w:trHeight w:val="251"/>
        </w:trPr>
        <w:tc>
          <w:tcPr>
            <w:tcW w:w="684" w:type="dxa"/>
            <w:vMerge/>
            <w:tcBorders>
              <w:left w:val="single" w:sz="4" w:space="0" w:color="auto"/>
              <w:right w:val="single" w:sz="4" w:space="0" w:color="auto"/>
            </w:tcBorders>
          </w:tcPr>
          <w:p w:rsidR="006B0117" w:rsidRPr="006B0117" w:rsidRDefault="006B0117" w:rsidP="006B0117">
            <w:pPr>
              <w:spacing w:line="180" w:lineRule="exact"/>
              <w:jc w:val="both"/>
              <w:rPr>
                <w:rFonts w:ascii="Arial" w:hAnsi="Arial" w:cs="Arial"/>
                <w:sz w:val="18"/>
                <w:szCs w:val="18"/>
              </w:rPr>
            </w:pPr>
          </w:p>
        </w:tc>
        <w:tc>
          <w:tcPr>
            <w:tcW w:w="1868" w:type="dxa"/>
            <w:vMerge/>
            <w:tcBorders>
              <w:left w:val="single" w:sz="4" w:space="0" w:color="auto"/>
            </w:tcBorders>
          </w:tcPr>
          <w:p w:rsidR="006B0117" w:rsidRPr="006B0117" w:rsidRDefault="006B0117" w:rsidP="006B0117">
            <w:pPr>
              <w:spacing w:line="180" w:lineRule="exact"/>
              <w:jc w:val="both"/>
              <w:rPr>
                <w:rFonts w:ascii="Arial" w:hAnsi="Arial" w:cs="Arial"/>
                <w:sz w:val="18"/>
                <w:szCs w:val="18"/>
              </w:rPr>
            </w:pPr>
          </w:p>
        </w:tc>
        <w:tc>
          <w:tcPr>
            <w:tcW w:w="3402" w:type="dxa"/>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соисполнителю 1</w:t>
            </w:r>
          </w:p>
        </w:tc>
        <w:tc>
          <w:tcPr>
            <w:tcW w:w="1417"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c>
          <w:tcPr>
            <w:tcW w:w="1276"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c>
          <w:tcPr>
            <w:tcW w:w="1398"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r>
      <w:tr w:rsidR="006B0117" w:rsidRPr="006B0117" w:rsidTr="006B0117">
        <w:trPr>
          <w:trHeight w:val="251"/>
        </w:trPr>
        <w:tc>
          <w:tcPr>
            <w:tcW w:w="684" w:type="dxa"/>
            <w:vMerge/>
            <w:tcBorders>
              <w:left w:val="single" w:sz="4" w:space="0" w:color="auto"/>
              <w:right w:val="single" w:sz="4" w:space="0" w:color="auto"/>
            </w:tcBorders>
          </w:tcPr>
          <w:p w:rsidR="006B0117" w:rsidRPr="006B0117" w:rsidRDefault="006B0117" w:rsidP="006B0117">
            <w:pPr>
              <w:spacing w:line="180" w:lineRule="exact"/>
              <w:jc w:val="both"/>
              <w:rPr>
                <w:rFonts w:ascii="Arial" w:hAnsi="Arial" w:cs="Arial"/>
                <w:sz w:val="18"/>
                <w:szCs w:val="18"/>
              </w:rPr>
            </w:pPr>
          </w:p>
        </w:tc>
        <w:tc>
          <w:tcPr>
            <w:tcW w:w="1868" w:type="dxa"/>
            <w:vMerge/>
            <w:tcBorders>
              <w:left w:val="single" w:sz="4" w:space="0" w:color="auto"/>
            </w:tcBorders>
          </w:tcPr>
          <w:p w:rsidR="006B0117" w:rsidRPr="006B0117" w:rsidRDefault="006B0117" w:rsidP="006B0117">
            <w:pPr>
              <w:spacing w:line="180" w:lineRule="exact"/>
              <w:jc w:val="both"/>
              <w:rPr>
                <w:rFonts w:ascii="Arial" w:hAnsi="Arial" w:cs="Arial"/>
                <w:sz w:val="18"/>
                <w:szCs w:val="18"/>
              </w:rPr>
            </w:pPr>
          </w:p>
        </w:tc>
        <w:tc>
          <w:tcPr>
            <w:tcW w:w="3402" w:type="dxa"/>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средства других источников</w:t>
            </w:r>
          </w:p>
        </w:tc>
        <w:tc>
          <w:tcPr>
            <w:tcW w:w="1417"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c>
          <w:tcPr>
            <w:tcW w:w="1276"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c>
          <w:tcPr>
            <w:tcW w:w="1398"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r>
      <w:tr w:rsidR="006B0117" w:rsidRPr="006B0117" w:rsidTr="006B0117">
        <w:trPr>
          <w:trHeight w:val="251"/>
        </w:trPr>
        <w:tc>
          <w:tcPr>
            <w:tcW w:w="684" w:type="dxa"/>
            <w:vMerge/>
            <w:tcBorders>
              <w:left w:val="single" w:sz="4" w:space="0" w:color="auto"/>
              <w:right w:val="single" w:sz="4" w:space="0" w:color="auto"/>
            </w:tcBorders>
          </w:tcPr>
          <w:p w:rsidR="006B0117" w:rsidRPr="006B0117" w:rsidRDefault="006B0117" w:rsidP="006B0117">
            <w:pPr>
              <w:spacing w:line="180" w:lineRule="exact"/>
              <w:jc w:val="both"/>
              <w:rPr>
                <w:rFonts w:ascii="Arial" w:hAnsi="Arial" w:cs="Arial"/>
                <w:sz w:val="18"/>
                <w:szCs w:val="18"/>
              </w:rPr>
            </w:pPr>
          </w:p>
        </w:tc>
        <w:tc>
          <w:tcPr>
            <w:tcW w:w="1868" w:type="dxa"/>
            <w:vMerge w:val="restart"/>
            <w:tcBorders>
              <w:left w:val="single" w:sz="4" w:space="0" w:color="auto"/>
            </w:tcBorders>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Реализация инициативного проекта (Благоустройство территории МДОУ «Детский сад № 17», устройство пандуса и установка детского игрового комплекса для младших дошкольников в селе Спасское Благодарненского муниципального округа Ставропольского края)</w:t>
            </w:r>
          </w:p>
        </w:tc>
        <w:tc>
          <w:tcPr>
            <w:tcW w:w="3402" w:type="dxa"/>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всего</w:t>
            </w:r>
          </w:p>
        </w:tc>
        <w:tc>
          <w:tcPr>
            <w:tcW w:w="1417"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 xml:space="preserve">524,30 </w:t>
            </w:r>
          </w:p>
        </w:tc>
        <w:tc>
          <w:tcPr>
            <w:tcW w:w="1276"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c>
          <w:tcPr>
            <w:tcW w:w="1398"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r>
      <w:tr w:rsidR="006B0117" w:rsidRPr="006B0117" w:rsidTr="006B0117">
        <w:trPr>
          <w:trHeight w:val="251"/>
        </w:trPr>
        <w:tc>
          <w:tcPr>
            <w:tcW w:w="684" w:type="dxa"/>
            <w:vMerge/>
            <w:tcBorders>
              <w:left w:val="single" w:sz="4" w:space="0" w:color="auto"/>
              <w:right w:val="single" w:sz="4" w:space="0" w:color="auto"/>
            </w:tcBorders>
          </w:tcPr>
          <w:p w:rsidR="006B0117" w:rsidRPr="006B0117" w:rsidRDefault="006B0117" w:rsidP="006B0117">
            <w:pPr>
              <w:spacing w:line="180" w:lineRule="exact"/>
              <w:jc w:val="both"/>
              <w:rPr>
                <w:rFonts w:ascii="Arial" w:hAnsi="Arial" w:cs="Arial"/>
                <w:sz w:val="18"/>
                <w:szCs w:val="18"/>
              </w:rPr>
            </w:pPr>
          </w:p>
        </w:tc>
        <w:tc>
          <w:tcPr>
            <w:tcW w:w="1868" w:type="dxa"/>
            <w:vMerge/>
            <w:tcBorders>
              <w:left w:val="single" w:sz="4" w:space="0" w:color="auto"/>
            </w:tcBorders>
          </w:tcPr>
          <w:p w:rsidR="006B0117" w:rsidRPr="006B0117" w:rsidRDefault="006B0117" w:rsidP="006B0117">
            <w:pPr>
              <w:spacing w:line="180" w:lineRule="exact"/>
              <w:jc w:val="both"/>
              <w:rPr>
                <w:rFonts w:ascii="Arial" w:hAnsi="Arial" w:cs="Arial"/>
                <w:sz w:val="18"/>
                <w:szCs w:val="18"/>
              </w:rPr>
            </w:pPr>
          </w:p>
        </w:tc>
        <w:tc>
          <w:tcPr>
            <w:tcW w:w="3402" w:type="dxa"/>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бюджетные ассигнования бюджета Благодарненского муниципального округа Ставропольского края</w:t>
            </w:r>
            <w:r w:rsidRPr="006B0117">
              <w:rPr>
                <w:rFonts w:ascii="Arial" w:hAnsi="Arial" w:cs="Arial"/>
                <w:sz w:val="18"/>
                <w:szCs w:val="18"/>
                <w:vertAlign w:val="superscript"/>
              </w:rPr>
              <w:t>8</w:t>
            </w:r>
            <w:r w:rsidRPr="006B0117">
              <w:rPr>
                <w:rFonts w:ascii="Arial" w:hAnsi="Arial" w:cs="Arial"/>
                <w:sz w:val="18"/>
                <w:szCs w:val="18"/>
              </w:rPr>
              <w:t xml:space="preserve">, в </w:t>
            </w:r>
            <w:proofErr w:type="spellStart"/>
            <w:r w:rsidRPr="006B0117">
              <w:rPr>
                <w:rFonts w:ascii="Arial" w:hAnsi="Arial" w:cs="Arial"/>
                <w:sz w:val="18"/>
                <w:szCs w:val="18"/>
              </w:rPr>
              <w:t>т.ч</w:t>
            </w:r>
            <w:proofErr w:type="spellEnd"/>
            <w:r w:rsidRPr="006B0117">
              <w:rPr>
                <w:rFonts w:ascii="Arial" w:hAnsi="Arial" w:cs="Arial"/>
                <w:sz w:val="18"/>
                <w:szCs w:val="18"/>
              </w:rPr>
              <w:t>.</w:t>
            </w:r>
          </w:p>
        </w:tc>
        <w:tc>
          <w:tcPr>
            <w:tcW w:w="1417"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524,30</w:t>
            </w:r>
          </w:p>
        </w:tc>
        <w:tc>
          <w:tcPr>
            <w:tcW w:w="1276"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c>
          <w:tcPr>
            <w:tcW w:w="1398"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r>
      <w:tr w:rsidR="006B0117" w:rsidRPr="006B0117" w:rsidTr="006B0117">
        <w:trPr>
          <w:trHeight w:val="251"/>
        </w:trPr>
        <w:tc>
          <w:tcPr>
            <w:tcW w:w="684" w:type="dxa"/>
            <w:vMerge/>
            <w:tcBorders>
              <w:left w:val="single" w:sz="4" w:space="0" w:color="auto"/>
              <w:right w:val="single" w:sz="4" w:space="0" w:color="auto"/>
            </w:tcBorders>
          </w:tcPr>
          <w:p w:rsidR="006B0117" w:rsidRPr="006B0117" w:rsidRDefault="006B0117" w:rsidP="006B0117">
            <w:pPr>
              <w:spacing w:line="180" w:lineRule="exact"/>
              <w:jc w:val="both"/>
              <w:rPr>
                <w:rFonts w:ascii="Arial" w:hAnsi="Arial" w:cs="Arial"/>
                <w:sz w:val="18"/>
                <w:szCs w:val="18"/>
              </w:rPr>
            </w:pPr>
          </w:p>
        </w:tc>
        <w:tc>
          <w:tcPr>
            <w:tcW w:w="1868" w:type="dxa"/>
            <w:vMerge/>
            <w:tcBorders>
              <w:left w:val="single" w:sz="4" w:space="0" w:color="auto"/>
            </w:tcBorders>
          </w:tcPr>
          <w:p w:rsidR="006B0117" w:rsidRPr="006B0117" w:rsidRDefault="006B0117" w:rsidP="006B0117">
            <w:pPr>
              <w:spacing w:line="180" w:lineRule="exact"/>
              <w:jc w:val="both"/>
              <w:rPr>
                <w:rFonts w:ascii="Arial" w:hAnsi="Arial" w:cs="Arial"/>
                <w:sz w:val="18"/>
                <w:szCs w:val="18"/>
              </w:rPr>
            </w:pPr>
          </w:p>
        </w:tc>
        <w:tc>
          <w:tcPr>
            <w:tcW w:w="3402" w:type="dxa"/>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средства бюджета Ставропольского края,</w:t>
            </w:r>
          </w:p>
        </w:tc>
        <w:tc>
          <w:tcPr>
            <w:tcW w:w="1417"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c>
          <w:tcPr>
            <w:tcW w:w="1276"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c>
          <w:tcPr>
            <w:tcW w:w="1398"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r>
      <w:tr w:rsidR="006B0117" w:rsidRPr="006B0117" w:rsidTr="006B0117">
        <w:trPr>
          <w:trHeight w:val="251"/>
        </w:trPr>
        <w:tc>
          <w:tcPr>
            <w:tcW w:w="684" w:type="dxa"/>
            <w:vMerge/>
            <w:tcBorders>
              <w:left w:val="single" w:sz="4" w:space="0" w:color="auto"/>
              <w:right w:val="single" w:sz="4" w:space="0" w:color="auto"/>
            </w:tcBorders>
          </w:tcPr>
          <w:p w:rsidR="006B0117" w:rsidRPr="006B0117" w:rsidRDefault="006B0117" w:rsidP="006B0117">
            <w:pPr>
              <w:spacing w:line="180" w:lineRule="exact"/>
              <w:jc w:val="both"/>
              <w:rPr>
                <w:rFonts w:ascii="Arial" w:hAnsi="Arial" w:cs="Arial"/>
                <w:sz w:val="18"/>
                <w:szCs w:val="18"/>
              </w:rPr>
            </w:pPr>
          </w:p>
        </w:tc>
        <w:tc>
          <w:tcPr>
            <w:tcW w:w="1868" w:type="dxa"/>
            <w:vMerge/>
            <w:tcBorders>
              <w:left w:val="single" w:sz="4" w:space="0" w:color="auto"/>
            </w:tcBorders>
          </w:tcPr>
          <w:p w:rsidR="006B0117" w:rsidRPr="006B0117" w:rsidRDefault="006B0117" w:rsidP="006B0117">
            <w:pPr>
              <w:spacing w:line="180" w:lineRule="exact"/>
              <w:jc w:val="both"/>
              <w:rPr>
                <w:rFonts w:ascii="Arial" w:hAnsi="Arial" w:cs="Arial"/>
                <w:sz w:val="18"/>
                <w:szCs w:val="18"/>
              </w:rPr>
            </w:pPr>
          </w:p>
        </w:tc>
        <w:tc>
          <w:tcPr>
            <w:tcW w:w="3402" w:type="dxa"/>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 xml:space="preserve">в </w:t>
            </w:r>
            <w:proofErr w:type="spellStart"/>
            <w:r w:rsidRPr="006B0117">
              <w:rPr>
                <w:rFonts w:ascii="Arial" w:hAnsi="Arial" w:cs="Arial"/>
                <w:sz w:val="18"/>
                <w:szCs w:val="18"/>
              </w:rPr>
              <w:t>т.ч</w:t>
            </w:r>
            <w:proofErr w:type="spellEnd"/>
            <w:r w:rsidRPr="006B0117">
              <w:rPr>
                <w:rFonts w:ascii="Arial" w:hAnsi="Arial" w:cs="Arial"/>
                <w:sz w:val="18"/>
                <w:szCs w:val="18"/>
              </w:rPr>
              <w:t>. предусмотренные:</w:t>
            </w:r>
          </w:p>
        </w:tc>
        <w:tc>
          <w:tcPr>
            <w:tcW w:w="1417"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 </w:t>
            </w:r>
          </w:p>
        </w:tc>
        <w:tc>
          <w:tcPr>
            <w:tcW w:w="1276"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 </w:t>
            </w:r>
          </w:p>
        </w:tc>
        <w:tc>
          <w:tcPr>
            <w:tcW w:w="1398"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 </w:t>
            </w:r>
          </w:p>
        </w:tc>
      </w:tr>
      <w:tr w:rsidR="006B0117" w:rsidRPr="006B0117" w:rsidTr="006B0117">
        <w:trPr>
          <w:trHeight w:val="251"/>
        </w:trPr>
        <w:tc>
          <w:tcPr>
            <w:tcW w:w="684" w:type="dxa"/>
            <w:vMerge/>
            <w:tcBorders>
              <w:left w:val="single" w:sz="4" w:space="0" w:color="auto"/>
              <w:right w:val="single" w:sz="4" w:space="0" w:color="auto"/>
            </w:tcBorders>
          </w:tcPr>
          <w:p w:rsidR="006B0117" w:rsidRPr="006B0117" w:rsidRDefault="006B0117" w:rsidP="006B0117">
            <w:pPr>
              <w:spacing w:line="180" w:lineRule="exact"/>
              <w:jc w:val="both"/>
              <w:rPr>
                <w:rFonts w:ascii="Arial" w:hAnsi="Arial" w:cs="Arial"/>
                <w:sz w:val="18"/>
                <w:szCs w:val="18"/>
              </w:rPr>
            </w:pPr>
          </w:p>
        </w:tc>
        <w:tc>
          <w:tcPr>
            <w:tcW w:w="1868" w:type="dxa"/>
            <w:vMerge/>
            <w:tcBorders>
              <w:left w:val="single" w:sz="4" w:space="0" w:color="auto"/>
            </w:tcBorders>
          </w:tcPr>
          <w:p w:rsidR="006B0117" w:rsidRPr="006B0117" w:rsidRDefault="006B0117" w:rsidP="006B0117">
            <w:pPr>
              <w:spacing w:line="180" w:lineRule="exact"/>
              <w:jc w:val="both"/>
              <w:rPr>
                <w:rFonts w:ascii="Arial" w:hAnsi="Arial" w:cs="Arial"/>
                <w:sz w:val="18"/>
                <w:szCs w:val="18"/>
              </w:rPr>
            </w:pPr>
          </w:p>
        </w:tc>
        <w:tc>
          <w:tcPr>
            <w:tcW w:w="3402" w:type="dxa"/>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ответственному исполнителю</w:t>
            </w:r>
          </w:p>
        </w:tc>
        <w:tc>
          <w:tcPr>
            <w:tcW w:w="1417"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c>
          <w:tcPr>
            <w:tcW w:w="1276"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c>
          <w:tcPr>
            <w:tcW w:w="1398"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r>
      <w:tr w:rsidR="006B0117" w:rsidRPr="006B0117" w:rsidTr="006B0117">
        <w:trPr>
          <w:trHeight w:val="251"/>
        </w:trPr>
        <w:tc>
          <w:tcPr>
            <w:tcW w:w="684" w:type="dxa"/>
            <w:vMerge/>
            <w:tcBorders>
              <w:left w:val="single" w:sz="4" w:space="0" w:color="auto"/>
              <w:right w:val="single" w:sz="4" w:space="0" w:color="auto"/>
            </w:tcBorders>
          </w:tcPr>
          <w:p w:rsidR="006B0117" w:rsidRPr="006B0117" w:rsidRDefault="006B0117" w:rsidP="006B0117">
            <w:pPr>
              <w:spacing w:line="180" w:lineRule="exact"/>
              <w:jc w:val="both"/>
              <w:rPr>
                <w:rFonts w:ascii="Arial" w:hAnsi="Arial" w:cs="Arial"/>
                <w:sz w:val="18"/>
                <w:szCs w:val="18"/>
              </w:rPr>
            </w:pPr>
          </w:p>
        </w:tc>
        <w:tc>
          <w:tcPr>
            <w:tcW w:w="1868" w:type="dxa"/>
            <w:vMerge/>
            <w:tcBorders>
              <w:left w:val="single" w:sz="4" w:space="0" w:color="auto"/>
            </w:tcBorders>
          </w:tcPr>
          <w:p w:rsidR="006B0117" w:rsidRPr="006B0117" w:rsidRDefault="006B0117" w:rsidP="006B0117">
            <w:pPr>
              <w:spacing w:line="180" w:lineRule="exact"/>
              <w:jc w:val="both"/>
              <w:rPr>
                <w:rFonts w:ascii="Arial" w:hAnsi="Arial" w:cs="Arial"/>
                <w:sz w:val="18"/>
                <w:szCs w:val="18"/>
              </w:rPr>
            </w:pPr>
          </w:p>
        </w:tc>
        <w:tc>
          <w:tcPr>
            <w:tcW w:w="3402" w:type="dxa"/>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соисполнителю 1</w:t>
            </w:r>
          </w:p>
        </w:tc>
        <w:tc>
          <w:tcPr>
            <w:tcW w:w="1417"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c>
          <w:tcPr>
            <w:tcW w:w="1276"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c>
          <w:tcPr>
            <w:tcW w:w="1398"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r>
      <w:tr w:rsidR="006B0117" w:rsidRPr="006B0117" w:rsidTr="006B0117">
        <w:trPr>
          <w:trHeight w:val="251"/>
        </w:trPr>
        <w:tc>
          <w:tcPr>
            <w:tcW w:w="684" w:type="dxa"/>
            <w:vMerge/>
            <w:tcBorders>
              <w:left w:val="single" w:sz="4" w:space="0" w:color="auto"/>
              <w:right w:val="single" w:sz="4" w:space="0" w:color="auto"/>
            </w:tcBorders>
          </w:tcPr>
          <w:p w:rsidR="006B0117" w:rsidRPr="006B0117" w:rsidRDefault="006B0117" w:rsidP="006B0117">
            <w:pPr>
              <w:spacing w:line="180" w:lineRule="exact"/>
              <w:jc w:val="both"/>
              <w:rPr>
                <w:rFonts w:ascii="Arial" w:hAnsi="Arial" w:cs="Arial"/>
                <w:sz w:val="18"/>
                <w:szCs w:val="18"/>
              </w:rPr>
            </w:pPr>
          </w:p>
        </w:tc>
        <w:tc>
          <w:tcPr>
            <w:tcW w:w="1868" w:type="dxa"/>
            <w:vMerge/>
            <w:tcBorders>
              <w:left w:val="single" w:sz="4" w:space="0" w:color="auto"/>
            </w:tcBorders>
          </w:tcPr>
          <w:p w:rsidR="006B0117" w:rsidRPr="006B0117" w:rsidRDefault="006B0117" w:rsidP="006B0117">
            <w:pPr>
              <w:spacing w:line="180" w:lineRule="exact"/>
              <w:jc w:val="both"/>
              <w:rPr>
                <w:rFonts w:ascii="Arial" w:hAnsi="Arial" w:cs="Arial"/>
                <w:sz w:val="18"/>
                <w:szCs w:val="18"/>
              </w:rPr>
            </w:pPr>
          </w:p>
        </w:tc>
        <w:tc>
          <w:tcPr>
            <w:tcW w:w="3402" w:type="dxa"/>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средства местного бюджета,</w:t>
            </w:r>
          </w:p>
        </w:tc>
        <w:tc>
          <w:tcPr>
            <w:tcW w:w="1417"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524,30</w:t>
            </w:r>
          </w:p>
        </w:tc>
        <w:tc>
          <w:tcPr>
            <w:tcW w:w="1276"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c>
          <w:tcPr>
            <w:tcW w:w="1398"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r>
      <w:tr w:rsidR="006B0117" w:rsidRPr="006B0117" w:rsidTr="006B0117">
        <w:trPr>
          <w:trHeight w:val="251"/>
        </w:trPr>
        <w:tc>
          <w:tcPr>
            <w:tcW w:w="684" w:type="dxa"/>
            <w:vMerge/>
            <w:tcBorders>
              <w:left w:val="single" w:sz="4" w:space="0" w:color="auto"/>
              <w:right w:val="single" w:sz="4" w:space="0" w:color="auto"/>
            </w:tcBorders>
          </w:tcPr>
          <w:p w:rsidR="006B0117" w:rsidRPr="006B0117" w:rsidRDefault="006B0117" w:rsidP="006B0117">
            <w:pPr>
              <w:spacing w:line="180" w:lineRule="exact"/>
              <w:jc w:val="both"/>
              <w:rPr>
                <w:rFonts w:ascii="Arial" w:hAnsi="Arial" w:cs="Arial"/>
                <w:sz w:val="18"/>
                <w:szCs w:val="18"/>
              </w:rPr>
            </w:pPr>
          </w:p>
        </w:tc>
        <w:tc>
          <w:tcPr>
            <w:tcW w:w="1868" w:type="dxa"/>
            <w:vMerge/>
            <w:tcBorders>
              <w:left w:val="single" w:sz="4" w:space="0" w:color="auto"/>
            </w:tcBorders>
          </w:tcPr>
          <w:p w:rsidR="006B0117" w:rsidRPr="006B0117" w:rsidRDefault="006B0117" w:rsidP="006B0117">
            <w:pPr>
              <w:spacing w:line="180" w:lineRule="exact"/>
              <w:jc w:val="both"/>
              <w:rPr>
                <w:rFonts w:ascii="Arial" w:hAnsi="Arial" w:cs="Arial"/>
                <w:sz w:val="18"/>
                <w:szCs w:val="18"/>
              </w:rPr>
            </w:pPr>
          </w:p>
        </w:tc>
        <w:tc>
          <w:tcPr>
            <w:tcW w:w="3402" w:type="dxa"/>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 xml:space="preserve">в </w:t>
            </w:r>
            <w:proofErr w:type="spellStart"/>
            <w:r w:rsidRPr="006B0117">
              <w:rPr>
                <w:rFonts w:ascii="Arial" w:hAnsi="Arial" w:cs="Arial"/>
                <w:sz w:val="18"/>
                <w:szCs w:val="18"/>
              </w:rPr>
              <w:t>т.ч</w:t>
            </w:r>
            <w:proofErr w:type="spellEnd"/>
            <w:r w:rsidRPr="006B0117">
              <w:rPr>
                <w:rFonts w:ascii="Arial" w:hAnsi="Arial" w:cs="Arial"/>
                <w:sz w:val="18"/>
                <w:szCs w:val="18"/>
              </w:rPr>
              <w:t>. предусмотренные:</w:t>
            </w:r>
          </w:p>
        </w:tc>
        <w:tc>
          <w:tcPr>
            <w:tcW w:w="1417"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 </w:t>
            </w:r>
          </w:p>
        </w:tc>
        <w:tc>
          <w:tcPr>
            <w:tcW w:w="1276"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 </w:t>
            </w:r>
          </w:p>
        </w:tc>
        <w:tc>
          <w:tcPr>
            <w:tcW w:w="1398"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 </w:t>
            </w:r>
          </w:p>
        </w:tc>
      </w:tr>
      <w:tr w:rsidR="006B0117" w:rsidRPr="006B0117" w:rsidTr="006B0117">
        <w:trPr>
          <w:trHeight w:val="251"/>
        </w:trPr>
        <w:tc>
          <w:tcPr>
            <w:tcW w:w="684" w:type="dxa"/>
            <w:vMerge/>
            <w:tcBorders>
              <w:left w:val="single" w:sz="4" w:space="0" w:color="auto"/>
              <w:right w:val="single" w:sz="4" w:space="0" w:color="auto"/>
            </w:tcBorders>
          </w:tcPr>
          <w:p w:rsidR="006B0117" w:rsidRPr="006B0117" w:rsidRDefault="006B0117" w:rsidP="006B0117">
            <w:pPr>
              <w:spacing w:line="180" w:lineRule="exact"/>
              <w:jc w:val="both"/>
              <w:rPr>
                <w:rFonts w:ascii="Arial" w:hAnsi="Arial" w:cs="Arial"/>
                <w:sz w:val="18"/>
                <w:szCs w:val="18"/>
              </w:rPr>
            </w:pPr>
          </w:p>
        </w:tc>
        <w:tc>
          <w:tcPr>
            <w:tcW w:w="1868" w:type="dxa"/>
            <w:vMerge/>
            <w:tcBorders>
              <w:left w:val="single" w:sz="4" w:space="0" w:color="auto"/>
            </w:tcBorders>
          </w:tcPr>
          <w:p w:rsidR="006B0117" w:rsidRPr="006B0117" w:rsidRDefault="006B0117" w:rsidP="006B0117">
            <w:pPr>
              <w:spacing w:line="180" w:lineRule="exact"/>
              <w:jc w:val="both"/>
              <w:rPr>
                <w:rFonts w:ascii="Arial" w:hAnsi="Arial" w:cs="Arial"/>
                <w:sz w:val="18"/>
                <w:szCs w:val="18"/>
              </w:rPr>
            </w:pPr>
          </w:p>
        </w:tc>
        <w:tc>
          <w:tcPr>
            <w:tcW w:w="3402" w:type="dxa"/>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ответственному исполнителю</w:t>
            </w:r>
          </w:p>
        </w:tc>
        <w:tc>
          <w:tcPr>
            <w:tcW w:w="1417"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524,30</w:t>
            </w:r>
          </w:p>
        </w:tc>
        <w:tc>
          <w:tcPr>
            <w:tcW w:w="1276"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c>
          <w:tcPr>
            <w:tcW w:w="1398"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r>
      <w:tr w:rsidR="006B0117" w:rsidRPr="006B0117" w:rsidTr="006B0117">
        <w:trPr>
          <w:trHeight w:val="251"/>
        </w:trPr>
        <w:tc>
          <w:tcPr>
            <w:tcW w:w="684" w:type="dxa"/>
            <w:vMerge/>
            <w:tcBorders>
              <w:left w:val="single" w:sz="4" w:space="0" w:color="auto"/>
              <w:right w:val="single" w:sz="4" w:space="0" w:color="auto"/>
            </w:tcBorders>
          </w:tcPr>
          <w:p w:rsidR="006B0117" w:rsidRPr="006B0117" w:rsidRDefault="006B0117" w:rsidP="006B0117">
            <w:pPr>
              <w:spacing w:line="180" w:lineRule="exact"/>
              <w:jc w:val="both"/>
              <w:rPr>
                <w:rFonts w:ascii="Arial" w:hAnsi="Arial" w:cs="Arial"/>
                <w:sz w:val="18"/>
                <w:szCs w:val="18"/>
              </w:rPr>
            </w:pPr>
          </w:p>
        </w:tc>
        <w:tc>
          <w:tcPr>
            <w:tcW w:w="1868" w:type="dxa"/>
            <w:vMerge/>
            <w:tcBorders>
              <w:left w:val="single" w:sz="4" w:space="0" w:color="auto"/>
            </w:tcBorders>
          </w:tcPr>
          <w:p w:rsidR="006B0117" w:rsidRPr="006B0117" w:rsidRDefault="006B0117" w:rsidP="006B0117">
            <w:pPr>
              <w:spacing w:line="180" w:lineRule="exact"/>
              <w:jc w:val="both"/>
              <w:rPr>
                <w:rFonts w:ascii="Arial" w:hAnsi="Arial" w:cs="Arial"/>
                <w:sz w:val="18"/>
                <w:szCs w:val="18"/>
              </w:rPr>
            </w:pPr>
          </w:p>
        </w:tc>
        <w:tc>
          <w:tcPr>
            <w:tcW w:w="3402" w:type="dxa"/>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соисполнителю 1</w:t>
            </w:r>
          </w:p>
        </w:tc>
        <w:tc>
          <w:tcPr>
            <w:tcW w:w="1417"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c>
          <w:tcPr>
            <w:tcW w:w="1276"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c>
          <w:tcPr>
            <w:tcW w:w="1398"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r>
      <w:tr w:rsidR="006B0117" w:rsidRPr="006B0117" w:rsidTr="006B0117">
        <w:trPr>
          <w:trHeight w:val="251"/>
        </w:trPr>
        <w:tc>
          <w:tcPr>
            <w:tcW w:w="684" w:type="dxa"/>
            <w:vMerge/>
            <w:tcBorders>
              <w:left w:val="single" w:sz="4" w:space="0" w:color="auto"/>
              <w:right w:val="single" w:sz="4" w:space="0" w:color="auto"/>
            </w:tcBorders>
          </w:tcPr>
          <w:p w:rsidR="006B0117" w:rsidRPr="006B0117" w:rsidRDefault="006B0117" w:rsidP="006B0117">
            <w:pPr>
              <w:spacing w:line="180" w:lineRule="exact"/>
              <w:jc w:val="both"/>
              <w:rPr>
                <w:rFonts w:ascii="Arial" w:hAnsi="Arial" w:cs="Arial"/>
                <w:sz w:val="18"/>
                <w:szCs w:val="18"/>
              </w:rPr>
            </w:pPr>
          </w:p>
        </w:tc>
        <w:tc>
          <w:tcPr>
            <w:tcW w:w="1868" w:type="dxa"/>
            <w:vMerge/>
            <w:tcBorders>
              <w:left w:val="single" w:sz="4" w:space="0" w:color="auto"/>
            </w:tcBorders>
          </w:tcPr>
          <w:p w:rsidR="006B0117" w:rsidRPr="006B0117" w:rsidRDefault="006B0117" w:rsidP="006B0117">
            <w:pPr>
              <w:spacing w:line="180" w:lineRule="exact"/>
              <w:jc w:val="both"/>
              <w:rPr>
                <w:rFonts w:ascii="Arial" w:hAnsi="Arial" w:cs="Arial"/>
                <w:sz w:val="18"/>
                <w:szCs w:val="18"/>
              </w:rPr>
            </w:pPr>
          </w:p>
        </w:tc>
        <w:tc>
          <w:tcPr>
            <w:tcW w:w="3402" w:type="dxa"/>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средства других источников</w:t>
            </w:r>
          </w:p>
        </w:tc>
        <w:tc>
          <w:tcPr>
            <w:tcW w:w="1417"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c>
          <w:tcPr>
            <w:tcW w:w="1276"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c>
          <w:tcPr>
            <w:tcW w:w="1398"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r>
      <w:tr w:rsidR="006B0117" w:rsidRPr="006B0117" w:rsidTr="006B0117">
        <w:trPr>
          <w:trHeight w:val="251"/>
        </w:trPr>
        <w:tc>
          <w:tcPr>
            <w:tcW w:w="684" w:type="dxa"/>
            <w:vMerge/>
            <w:tcBorders>
              <w:left w:val="single" w:sz="4" w:space="0" w:color="auto"/>
              <w:right w:val="single" w:sz="4" w:space="0" w:color="auto"/>
            </w:tcBorders>
          </w:tcPr>
          <w:p w:rsidR="006B0117" w:rsidRPr="006B0117" w:rsidRDefault="006B0117" w:rsidP="006B0117">
            <w:pPr>
              <w:spacing w:line="180" w:lineRule="exact"/>
              <w:jc w:val="both"/>
              <w:rPr>
                <w:rFonts w:ascii="Arial" w:hAnsi="Arial" w:cs="Arial"/>
                <w:sz w:val="18"/>
                <w:szCs w:val="18"/>
              </w:rPr>
            </w:pPr>
          </w:p>
        </w:tc>
        <w:tc>
          <w:tcPr>
            <w:tcW w:w="1868" w:type="dxa"/>
            <w:vMerge w:val="restart"/>
            <w:tcBorders>
              <w:left w:val="single" w:sz="4" w:space="0" w:color="auto"/>
            </w:tcBorders>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 xml:space="preserve">Реализация инициативного проекта (Благоустройство дворовой территории муниципального дошкольного образовательного </w:t>
            </w:r>
            <w:r w:rsidRPr="006B0117">
              <w:rPr>
                <w:rFonts w:ascii="Arial" w:hAnsi="Arial" w:cs="Arial"/>
                <w:sz w:val="18"/>
                <w:szCs w:val="18"/>
              </w:rPr>
              <w:lastRenderedPageBreak/>
              <w:t xml:space="preserve">учреждения «Детский сад № 21» село </w:t>
            </w:r>
            <w:proofErr w:type="spellStart"/>
            <w:r w:rsidRPr="006B0117">
              <w:rPr>
                <w:rFonts w:ascii="Arial" w:hAnsi="Arial" w:cs="Arial"/>
                <w:sz w:val="18"/>
                <w:szCs w:val="18"/>
              </w:rPr>
              <w:t>Шишкино</w:t>
            </w:r>
            <w:proofErr w:type="spellEnd"/>
            <w:r w:rsidRPr="006B0117">
              <w:rPr>
                <w:rFonts w:ascii="Arial" w:hAnsi="Arial" w:cs="Arial"/>
                <w:sz w:val="18"/>
                <w:szCs w:val="18"/>
              </w:rPr>
              <w:t xml:space="preserve"> Благодарненский муниципальный округ Ставропольский край)</w:t>
            </w:r>
          </w:p>
        </w:tc>
        <w:tc>
          <w:tcPr>
            <w:tcW w:w="3402" w:type="dxa"/>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lastRenderedPageBreak/>
              <w:t>всего</w:t>
            </w:r>
          </w:p>
        </w:tc>
        <w:tc>
          <w:tcPr>
            <w:tcW w:w="1417"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526,46</w:t>
            </w:r>
          </w:p>
        </w:tc>
        <w:tc>
          <w:tcPr>
            <w:tcW w:w="1276"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c>
          <w:tcPr>
            <w:tcW w:w="1398"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r>
      <w:tr w:rsidR="006B0117" w:rsidRPr="006B0117" w:rsidTr="006B0117">
        <w:trPr>
          <w:trHeight w:val="251"/>
        </w:trPr>
        <w:tc>
          <w:tcPr>
            <w:tcW w:w="684" w:type="dxa"/>
            <w:vMerge/>
            <w:tcBorders>
              <w:left w:val="single" w:sz="4" w:space="0" w:color="auto"/>
              <w:right w:val="single" w:sz="4" w:space="0" w:color="auto"/>
            </w:tcBorders>
          </w:tcPr>
          <w:p w:rsidR="006B0117" w:rsidRPr="006B0117" w:rsidRDefault="006B0117" w:rsidP="006B0117">
            <w:pPr>
              <w:spacing w:line="180" w:lineRule="exact"/>
              <w:jc w:val="both"/>
              <w:rPr>
                <w:rFonts w:ascii="Arial" w:hAnsi="Arial" w:cs="Arial"/>
                <w:sz w:val="18"/>
                <w:szCs w:val="18"/>
              </w:rPr>
            </w:pPr>
          </w:p>
        </w:tc>
        <w:tc>
          <w:tcPr>
            <w:tcW w:w="1868" w:type="dxa"/>
            <w:vMerge/>
            <w:tcBorders>
              <w:left w:val="single" w:sz="4" w:space="0" w:color="auto"/>
            </w:tcBorders>
          </w:tcPr>
          <w:p w:rsidR="006B0117" w:rsidRPr="006B0117" w:rsidRDefault="006B0117" w:rsidP="006B0117">
            <w:pPr>
              <w:spacing w:line="180" w:lineRule="exact"/>
              <w:jc w:val="both"/>
              <w:rPr>
                <w:rFonts w:ascii="Arial" w:hAnsi="Arial" w:cs="Arial"/>
                <w:sz w:val="18"/>
                <w:szCs w:val="18"/>
              </w:rPr>
            </w:pPr>
          </w:p>
        </w:tc>
        <w:tc>
          <w:tcPr>
            <w:tcW w:w="3402" w:type="dxa"/>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бюджетные ассигнования бюджета Благодарненского муниципального округа Ставропольского края</w:t>
            </w:r>
            <w:r w:rsidRPr="006B0117">
              <w:rPr>
                <w:rFonts w:ascii="Arial" w:hAnsi="Arial" w:cs="Arial"/>
                <w:sz w:val="18"/>
                <w:szCs w:val="18"/>
                <w:vertAlign w:val="superscript"/>
              </w:rPr>
              <w:t>8</w:t>
            </w:r>
            <w:r w:rsidRPr="006B0117">
              <w:rPr>
                <w:rFonts w:ascii="Arial" w:hAnsi="Arial" w:cs="Arial"/>
                <w:sz w:val="18"/>
                <w:szCs w:val="18"/>
              </w:rPr>
              <w:t xml:space="preserve">, в </w:t>
            </w:r>
            <w:proofErr w:type="spellStart"/>
            <w:r w:rsidRPr="006B0117">
              <w:rPr>
                <w:rFonts w:ascii="Arial" w:hAnsi="Arial" w:cs="Arial"/>
                <w:sz w:val="18"/>
                <w:szCs w:val="18"/>
              </w:rPr>
              <w:t>т.ч</w:t>
            </w:r>
            <w:proofErr w:type="spellEnd"/>
            <w:r w:rsidRPr="006B0117">
              <w:rPr>
                <w:rFonts w:ascii="Arial" w:hAnsi="Arial" w:cs="Arial"/>
                <w:sz w:val="18"/>
                <w:szCs w:val="18"/>
              </w:rPr>
              <w:t>.</w:t>
            </w:r>
          </w:p>
        </w:tc>
        <w:tc>
          <w:tcPr>
            <w:tcW w:w="1417"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526,46</w:t>
            </w:r>
          </w:p>
        </w:tc>
        <w:tc>
          <w:tcPr>
            <w:tcW w:w="1276"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c>
          <w:tcPr>
            <w:tcW w:w="1398"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r>
      <w:tr w:rsidR="006B0117" w:rsidRPr="006B0117" w:rsidTr="006B0117">
        <w:trPr>
          <w:trHeight w:val="251"/>
        </w:trPr>
        <w:tc>
          <w:tcPr>
            <w:tcW w:w="684" w:type="dxa"/>
            <w:vMerge/>
            <w:tcBorders>
              <w:left w:val="single" w:sz="4" w:space="0" w:color="auto"/>
              <w:right w:val="single" w:sz="4" w:space="0" w:color="auto"/>
            </w:tcBorders>
          </w:tcPr>
          <w:p w:rsidR="006B0117" w:rsidRPr="006B0117" w:rsidRDefault="006B0117" w:rsidP="006B0117">
            <w:pPr>
              <w:spacing w:line="180" w:lineRule="exact"/>
              <w:jc w:val="both"/>
              <w:rPr>
                <w:rFonts w:ascii="Arial" w:hAnsi="Arial" w:cs="Arial"/>
                <w:sz w:val="18"/>
                <w:szCs w:val="18"/>
              </w:rPr>
            </w:pPr>
          </w:p>
        </w:tc>
        <w:tc>
          <w:tcPr>
            <w:tcW w:w="1868" w:type="dxa"/>
            <w:vMerge/>
            <w:tcBorders>
              <w:left w:val="single" w:sz="4" w:space="0" w:color="auto"/>
            </w:tcBorders>
          </w:tcPr>
          <w:p w:rsidR="006B0117" w:rsidRPr="006B0117" w:rsidRDefault="006B0117" w:rsidP="006B0117">
            <w:pPr>
              <w:spacing w:line="180" w:lineRule="exact"/>
              <w:jc w:val="both"/>
              <w:rPr>
                <w:rFonts w:ascii="Arial" w:hAnsi="Arial" w:cs="Arial"/>
                <w:sz w:val="18"/>
                <w:szCs w:val="18"/>
              </w:rPr>
            </w:pPr>
          </w:p>
        </w:tc>
        <w:tc>
          <w:tcPr>
            <w:tcW w:w="3402" w:type="dxa"/>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средства бюджета Ставропольского края,</w:t>
            </w:r>
          </w:p>
        </w:tc>
        <w:tc>
          <w:tcPr>
            <w:tcW w:w="1417"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c>
          <w:tcPr>
            <w:tcW w:w="1276"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c>
          <w:tcPr>
            <w:tcW w:w="1398"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r>
      <w:tr w:rsidR="006B0117" w:rsidRPr="006B0117" w:rsidTr="006B0117">
        <w:trPr>
          <w:trHeight w:val="251"/>
        </w:trPr>
        <w:tc>
          <w:tcPr>
            <w:tcW w:w="684" w:type="dxa"/>
            <w:vMerge/>
            <w:tcBorders>
              <w:left w:val="single" w:sz="4" w:space="0" w:color="auto"/>
              <w:right w:val="single" w:sz="4" w:space="0" w:color="auto"/>
            </w:tcBorders>
          </w:tcPr>
          <w:p w:rsidR="006B0117" w:rsidRPr="006B0117" w:rsidRDefault="006B0117" w:rsidP="006B0117">
            <w:pPr>
              <w:spacing w:line="180" w:lineRule="exact"/>
              <w:jc w:val="both"/>
              <w:rPr>
                <w:rFonts w:ascii="Arial" w:hAnsi="Arial" w:cs="Arial"/>
                <w:sz w:val="18"/>
                <w:szCs w:val="18"/>
              </w:rPr>
            </w:pPr>
          </w:p>
        </w:tc>
        <w:tc>
          <w:tcPr>
            <w:tcW w:w="1868" w:type="dxa"/>
            <w:vMerge/>
            <w:tcBorders>
              <w:left w:val="single" w:sz="4" w:space="0" w:color="auto"/>
            </w:tcBorders>
          </w:tcPr>
          <w:p w:rsidR="006B0117" w:rsidRPr="006B0117" w:rsidRDefault="006B0117" w:rsidP="006B0117">
            <w:pPr>
              <w:spacing w:line="180" w:lineRule="exact"/>
              <w:jc w:val="both"/>
              <w:rPr>
                <w:rFonts w:ascii="Arial" w:hAnsi="Arial" w:cs="Arial"/>
                <w:sz w:val="18"/>
                <w:szCs w:val="18"/>
              </w:rPr>
            </w:pPr>
          </w:p>
        </w:tc>
        <w:tc>
          <w:tcPr>
            <w:tcW w:w="3402" w:type="dxa"/>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 xml:space="preserve">в </w:t>
            </w:r>
            <w:proofErr w:type="spellStart"/>
            <w:r w:rsidRPr="006B0117">
              <w:rPr>
                <w:rFonts w:ascii="Arial" w:hAnsi="Arial" w:cs="Arial"/>
                <w:sz w:val="18"/>
                <w:szCs w:val="18"/>
              </w:rPr>
              <w:t>т.ч</w:t>
            </w:r>
            <w:proofErr w:type="spellEnd"/>
            <w:r w:rsidRPr="006B0117">
              <w:rPr>
                <w:rFonts w:ascii="Arial" w:hAnsi="Arial" w:cs="Arial"/>
                <w:sz w:val="18"/>
                <w:szCs w:val="18"/>
              </w:rPr>
              <w:t>. предусмотренные:</w:t>
            </w:r>
          </w:p>
        </w:tc>
        <w:tc>
          <w:tcPr>
            <w:tcW w:w="1417"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 </w:t>
            </w:r>
          </w:p>
        </w:tc>
        <w:tc>
          <w:tcPr>
            <w:tcW w:w="1276"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 </w:t>
            </w:r>
          </w:p>
        </w:tc>
        <w:tc>
          <w:tcPr>
            <w:tcW w:w="1398"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 </w:t>
            </w:r>
          </w:p>
        </w:tc>
      </w:tr>
      <w:tr w:rsidR="006B0117" w:rsidRPr="006B0117" w:rsidTr="006B0117">
        <w:trPr>
          <w:trHeight w:val="251"/>
        </w:trPr>
        <w:tc>
          <w:tcPr>
            <w:tcW w:w="684" w:type="dxa"/>
            <w:vMerge/>
            <w:tcBorders>
              <w:left w:val="single" w:sz="4" w:space="0" w:color="auto"/>
              <w:right w:val="single" w:sz="4" w:space="0" w:color="auto"/>
            </w:tcBorders>
          </w:tcPr>
          <w:p w:rsidR="006B0117" w:rsidRPr="006B0117" w:rsidRDefault="006B0117" w:rsidP="006B0117">
            <w:pPr>
              <w:spacing w:line="180" w:lineRule="exact"/>
              <w:jc w:val="both"/>
              <w:rPr>
                <w:rFonts w:ascii="Arial" w:hAnsi="Arial" w:cs="Arial"/>
                <w:sz w:val="18"/>
                <w:szCs w:val="18"/>
              </w:rPr>
            </w:pPr>
          </w:p>
        </w:tc>
        <w:tc>
          <w:tcPr>
            <w:tcW w:w="1868" w:type="dxa"/>
            <w:vMerge/>
            <w:tcBorders>
              <w:left w:val="single" w:sz="4" w:space="0" w:color="auto"/>
            </w:tcBorders>
          </w:tcPr>
          <w:p w:rsidR="006B0117" w:rsidRPr="006B0117" w:rsidRDefault="006B0117" w:rsidP="006B0117">
            <w:pPr>
              <w:spacing w:line="180" w:lineRule="exact"/>
              <w:jc w:val="both"/>
              <w:rPr>
                <w:rFonts w:ascii="Arial" w:hAnsi="Arial" w:cs="Arial"/>
                <w:sz w:val="18"/>
                <w:szCs w:val="18"/>
              </w:rPr>
            </w:pPr>
          </w:p>
        </w:tc>
        <w:tc>
          <w:tcPr>
            <w:tcW w:w="3402" w:type="dxa"/>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ответственному исполнителю</w:t>
            </w:r>
          </w:p>
        </w:tc>
        <w:tc>
          <w:tcPr>
            <w:tcW w:w="1417"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c>
          <w:tcPr>
            <w:tcW w:w="1276"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c>
          <w:tcPr>
            <w:tcW w:w="1398"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r>
      <w:tr w:rsidR="006B0117" w:rsidRPr="006B0117" w:rsidTr="006B0117">
        <w:trPr>
          <w:trHeight w:val="251"/>
        </w:trPr>
        <w:tc>
          <w:tcPr>
            <w:tcW w:w="684" w:type="dxa"/>
            <w:vMerge/>
            <w:tcBorders>
              <w:left w:val="single" w:sz="4" w:space="0" w:color="auto"/>
              <w:right w:val="single" w:sz="4" w:space="0" w:color="auto"/>
            </w:tcBorders>
          </w:tcPr>
          <w:p w:rsidR="006B0117" w:rsidRPr="006B0117" w:rsidRDefault="006B0117" w:rsidP="006B0117">
            <w:pPr>
              <w:spacing w:line="180" w:lineRule="exact"/>
              <w:jc w:val="both"/>
              <w:rPr>
                <w:rFonts w:ascii="Arial" w:hAnsi="Arial" w:cs="Arial"/>
                <w:sz w:val="18"/>
                <w:szCs w:val="18"/>
              </w:rPr>
            </w:pPr>
          </w:p>
        </w:tc>
        <w:tc>
          <w:tcPr>
            <w:tcW w:w="1868" w:type="dxa"/>
            <w:vMerge/>
            <w:tcBorders>
              <w:left w:val="single" w:sz="4" w:space="0" w:color="auto"/>
            </w:tcBorders>
          </w:tcPr>
          <w:p w:rsidR="006B0117" w:rsidRPr="006B0117" w:rsidRDefault="006B0117" w:rsidP="006B0117">
            <w:pPr>
              <w:spacing w:line="180" w:lineRule="exact"/>
              <w:jc w:val="both"/>
              <w:rPr>
                <w:rFonts w:ascii="Arial" w:hAnsi="Arial" w:cs="Arial"/>
                <w:sz w:val="18"/>
                <w:szCs w:val="18"/>
              </w:rPr>
            </w:pPr>
          </w:p>
        </w:tc>
        <w:tc>
          <w:tcPr>
            <w:tcW w:w="3402" w:type="dxa"/>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соисполнителю 1</w:t>
            </w:r>
          </w:p>
        </w:tc>
        <w:tc>
          <w:tcPr>
            <w:tcW w:w="1417"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c>
          <w:tcPr>
            <w:tcW w:w="1276"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c>
          <w:tcPr>
            <w:tcW w:w="1398"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r>
      <w:tr w:rsidR="006B0117" w:rsidRPr="006B0117" w:rsidTr="006B0117">
        <w:trPr>
          <w:trHeight w:val="251"/>
        </w:trPr>
        <w:tc>
          <w:tcPr>
            <w:tcW w:w="684" w:type="dxa"/>
            <w:vMerge/>
            <w:tcBorders>
              <w:left w:val="single" w:sz="4" w:space="0" w:color="auto"/>
              <w:right w:val="single" w:sz="4" w:space="0" w:color="auto"/>
            </w:tcBorders>
          </w:tcPr>
          <w:p w:rsidR="006B0117" w:rsidRPr="006B0117" w:rsidRDefault="006B0117" w:rsidP="006B0117">
            <w:pPr>
              <w:spacing w:line="180" w:lineRule="exact"/>
              <w:jc w:val="both"/>
              <w:rPr>
                <w:rFonts w:ascii="Arial" w:hAnsi="Arial" w:cs="Arial"/>
                <w:sz w:val="18"/>
                <w:szCs w:val="18"/>
              </w:rPr>
            </w:pPr>
          </w:p>
        </w:tc>
        <w:tc>
          <w:tcPr>
            <w:tcW w:w="1868" w:type="dxa"/>
            <w:vMerge/>
            <w:tcBorders>
              <w:left w:val="single" w:sz="4" w:space="0" w:color="auto"/>
            </w:tcBorders>
          </w:tcPr>
          <w:p w:rsidR="006B0117" w:rsidRPr="006B0117" w:rsidRDefault="006B0117" w:rsidP="006B0117">
            <w:pPr>
              <w:spacing w:line="180" w:lineRule="exact"/>
              <w:jc w:val="both"/>
              <w:rPr>
                <w:rFonts w:ascii="Arial" w:hAnsi="Arial" w:cs="Arial"/>
                <w:sz w:val="18"/>
                <w:szCs w:val="18"/>
              </w:rPr>
            </w:pPr>
          </w:p>
        </w:tc>
        <w:tc>
          <w:tcPr>
            <w:tcW w:w="3402" w:type="dxa"/>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средства местного бюджета,</w:t>
            </w:r>
          </w:p>
        </w:tc>
        <w:tc>
          <w:tcPr>
            <w:tcW w:w="1417"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526,46</w:t>
            </w:r>
          </w:p>
        </w:tc>
        <w:tc>
          <w:tcPr>
            <w:tcW w:w="1276"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c>
          <w:tcPr>
            <w:tcW w:w="1398"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r>
      <w:tr w:rsidR="006B0117" w:rsidRPr="006B0117" w:rsidTr="006B0117">
        <w:trPr>
          <w:trHeight w:val="251"/>
        </w:trPr>
        <w:tc>
          <w:tcPr>
            <w:tcW w:w="684" w:type="dxa"/>
            <w:vMerge/>
            <w:tcBorders>
              <w:left w:val="single" w:sz="4" w:space="0" w:color="auto"/>
              <w:right w:val="single" w:sz="4" w:space="0" w:color="auto"/>
            </w:tcBorders>
          </w:tcPr>
          <w:p w:rsidR="006B0117" w:rsidRPr="006B0117" w:rsidRDefault="006B0117" w:rsidP="006B0117">
            <w:pPr>
              <w:spacing w:line="180" w:lineRule="exact"/>
              <w:jc w:val="both"/>
              <w:rPr>
                <w:rFonts w:ascii="Arial" w:hAnsi="Arial" w:cs="Arial"/>
                <w:sz w:val="18"/>
                <w:szCs w:val="18"/>
              </w:rPr>
            </w:pPr>
          </w:p>
        </w:tc>
        <w:tc>
          <w:tcPr>
            <w:tcW w:w="1868" w:type="dxa"/>
            <w:vMerge/>
            <w:tcBorders>
              <w:left w:val="single" w:sz="4" w:space="0" w:color="auto"/>
            </w:tcBorders>
          </w:tcPr>
          <w:p w:rsidR="006B0117" w:rsidRPr="006B0117" w:rsidRDefault="006B0117" w:rsidP="006B0117">
            <w:pPr>
              <w:spacing w:line="180" w:lineRule="exact"/>
              <w:jc w:val="both"/>
              <w:rPr>
                <w:rFonts w:ascii="Arial" w:hAnsi="Arial" w:cs="Arial"/>
                <w:sz w:val="18"/>
                <w:szCs w:val="18"/>
              </w:rPr>
            </w:pPr>
          </w:p>
        </w:tc>
        <w:tc>
          <w:tcPr>
            <w:tcW w:w="3402" w:type="dxa"/>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 xml:space="preserve">в </w:t>
            </w:r>
            <w:proofErr w:type="spellStart"/>
            <w:r w:rsidRPr="006B0117">
              <w:rPr>
                <w:rFonts w:ascii="Arial" w:hAnsi="Arial" w:cs="Arial"/>
                <w:sz w:val="18"/>
                <w:szCs w:val="18"/>
              </w:rPr>
              <w:t>т.ч</w:t>
            </w:r>
            <w:proofErr w:type="spellEnd"/>
            <w:r w:rsidRPr="006B0117">
              <w:rPr>
                <w:rFonts w:ascii="Arial" w:hAnsi="Arial" w:cs="Arial"/>
                <w:sz w:val="18"/>
                <w:szCs w:val="18"/>
              </w:rPr>
              <w:t>. предусмотренные:</w:t>
            </w:r>
          </w:p>
        </w:tc>
        <w:tc>
          <w:tcPr>
            <w:tcW w:w="1417"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 </w:t>
            </w:r>
          </w:p>
        </w:tc>
        <w:tc>
          <w:tcPr>
            <w:tcW w:w="1276"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 </w:t>
            </w:r>
          </w:p>
        </w:tc>
        <w:tc>
          <w:tcPr>
            <w:tcW w:w="1398"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 </w:t>
            </w:r>
          </w:p>
        </w:tc>
      </w:tr>
      <w:tr w:rsidR="006B0117" w:rsidRPr="006B0117" w:rsidTr="006B0117">
        <w:trPr>
          <w:trHeight w:val="251"/>
        </w:trPr>
        <w:tc>
          <w:tcPr>
            <w:tcW w:w="684" w:type="dxa"/>
            <w:vMerge/>
            <w:tcBorders>
              <w:left w:val="single" w:sz="4" w:space="0" w:color="auto"/>
              <w:right w:val="single" w:sz="4" w:space="0" w:color="auto"/>
            </w:tcBorders>
          </w:tcPr>
          <w:p w:rsidR="006B0117" w:rsidRPr="006B0117" w:rsidRDefault="006B0117" w:rsidP="006B0117">
            <w:pPr>
              <w:spacing w:line="180" w:lineRule="exact"/>
              <w:jc w:val="both"/>
              <w:rPr>
                <w:rFonts w:ascii="Arial" w:hAnsi="Arial" w:cs="Arial"/>
                <w:sz w:val="18"/>
                <w:szCs w:val="18"/>
              </w:rPr>
            </w:pPr>
          </w:p>
        </w:tc>
        <w:tc>
          <w:tcPr>
            <w:tcW w:w="1868" w:type="dxa"/>
            <w:vMerge/>
            <w:tcBorders>
              <w:left w:val="single" w:sz="4" w:space="0" w:color="auto"/>
            </w:tcBorders>
          </w:tcPr>
          <w:p w:rsidR="006B0117" w:rsidRPr="006B0117" w:rsidRDefault="006B0117" w:rsidP="006B0117">
            <w:pPr>
              <w:spacing w:line="180" w:lineRule="exact"/>
              <w:jc w:val="both"/>
              <w:rPr>
                <w:rFonts w:ascii="Arial" w:hAnsi="Arial" w:cs="Arial"/>
                <w:sz w:val="18"/>
                <w:szCs w:val="18"/>
              </w:rPr>
            </w:pPr>
          </w:p>
        </w:tc>
        <w:tc>
          <w:tcPr>
            <w:tcW w:w="3402" w:type="dxa"/>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ответственному исполнителю</w:t>
            </w:r>
          </w:p>
        </w:tc>
        <w:tc>
          <w:tcPr>
            <w:tcW w:w="1417"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526,46</w:t>
            </w:r>
          </w:p>
        </w:tc>
        <w:tc>
          <w:tcPr>
            <w:tcW w:w="1276"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c>
          <w:tcPr>
            <w:tcW w:w="1398"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r>
      <w:tr w:rsidR="006B0117" w:rsidRPr="006B0117" w:rsidTr="006B0117">
        <w:trPr>
          <w:trHeight w:val="251"/>
        </w:trPr>
        <w:tc>
          <w:tcPr>
            <w:tcW w:w="684" w:type="dxa"/>
            <w:vMerge/>
            <w:tcBorders>
              <w:left w:val="single" w:sz="4" w:space="0" w:color="auto"/>
              <w:right w:val="single" w:sz="4" w:space="0" w:color="auto"/>
            </w:tcBorders>
          </w:tcPr>
          <w:p w:rsidR="006B0117" w:rsidRPr="006B0117" w:rsidRDefault="006B0117" w:rsidP="006B0117">
            <w:pPr>
              <w:spacing w:line="180" w:lineRule="exact"/>
              <w:jc w:val="both"/>
              <w:rPr>
                <w:rFonts w:ascii="Arial" w:hAnsi="Arial" w:cs="Arial"/>
                <w:sz w:val="18"/>
                <w:szCs w:val="18"/>
              </w:rPr>
            </w:pPr>
          </w:p>
        </w:tc>
        <w:tc>
          <w:tcPr>
            <w:tcW w:w="1868" w:type="dxa"/>
            <w:vMerge/>
            <w:tcBorders>
              <w:left w:val="single" w:sz="4" w:space="0" w:color="auto"/>
            </w:tcBorders>
          </w:tcPr>
          <w:p w:rsidR="006B0117" w:rsidRPr="006B0117" w:rsidRDefault="006B0117" w:rsidP="006B0117">
            <w:pPr>
              <w:spacing w:line="180" w:lineRule="exact"/>
              <w:jc w:val="both"/>
              <w:rPr>
                <w:rFonts w:ascii="Arial" w:hAnsi="Arial" w:cs="Arial"/>
                <w:sz w:val="18"/>
                <w:szCs w:val="18"/>
              </w:rPr>
            </w:pPr>
          </w:p>
        </w:tc>
        <w:tc>
          <w:tcPr>
            <w:tcW w:w="3402" w:type="dxa"/>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соисполнителю 1</w:t>
            </w:r>
          </w:p>
        </w:tc>
        <w:tc>
          <w:tcPr>
            <w:tcW w:w="1417"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c>
          <w:tcPr>
            <w:tcW w:w="1276"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c>
          <w:tcPr>
            <w:tcW w:w="1398"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r>
      <w:tr w:rsidR="006B0117" w:rsidRPr="006B0117" w:rsidTr="006B0117">
        <w:trPr>
          <w:trHeight w:val="251"/>
        </w:trPr>
        <w:tc>
          <w:tcPr>
            <w:tcW w:w="684" w:type="dxa"/>
            <w:vMerge/>
            <w:tcBorders>
              <w:left w:val="single" w:sz="4" w:space="0" w:color="auto"/>
              <w:right w:val="single" w:sz="4" w:space="0" w:color="auto"/>
            </w:tcBorders>
          </w:tcPr>
          <w:p w:rsidR="006B0117" w:rsidRPr="006B0117" w:rsidRDefault="006B0117" w:rsidP="006B0117">
            <w:pPr>
              <w:spacing w:line="180" w:lineRule="exact"/>
              <w:jc w:val="both"/>
              <w:rPr>
                <w:rFonts w:ascii="Arial" w:hAnsi="Arial" w:cs="Arial"/>
                <w:sz w:val="18"/>
                <w:szCs w:val="18"/>
              </w:rPr>
            </w:pPr>
          </w:p>
        </w:tc>
        <w:tc>
          <w:tcPr>
            <w:tcW w:w="1868" w:type="dxa"/>
            <w:vMerge/>
            <w:tcBorders>
              <w:left w:val="single" w:sz="4" w:space="0" w:color="auto"/>
            </w:tcBorders>
          </w:tcPr>
          <w:p w:rsidR="006B0117" w:rsidRPr="006B0117" w:rsidRDefault="006B0117" w:rsidP="006B0117">
            <w:pPr>
              <w:spacing w:line="180" w:lineRule="exact"/>
              <w:jc w:val="both"/>
              <w:rPr>
                <w:rFonts w:ascii="Arial" w:hAnsi="Arial" w:cs="Arial"/>
                <w:sz w:val="18"/>
                <w:szCs w:val="18"/>
              </w:rPr>
            </w:pPr>
          </w:p>
        </w:tc>
        <w:tc>
          <w:tcPr>
            <w:tcW w:w="3402" w:type="dxa"/>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средства других источников</w:t>
            </w:r>
          </w:p>
        </w:tc>
        <w:tc>
          <w:tcPr>
            <w:tcW w:w="1417"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c>
          <w:tcPr>
            <w:tcW w:w="1276"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c>
          <w:tcPr>
            <w:tcW w:w="1398"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r>
      <w:tr w:rsidR="006B0117" w:rsidRPr="006B0117" w:rsidTr="006B0117">
        <w:trPr>
          <w:trHeight w:val="251"/>
        </w:trPr>
        <w:tc>
          <w:tcPr>
            <w:tcW w:w="684" w:type="dxa"/>
            <w:vMerge/>
            <w:tcBorders>
              <w:left w:val="single" w:sz="4" w:space="0" w:color="auto"/>
              <w:right w:val="single" w:sz="4" w:space="0" w:color="auto"/>
            </w:tcBorders>
          </w:tcPr>
          <w:p w:rsidR="006B0117" w:rsidRPr="006B0117" w:rsidRDefault="006B0117" w:rsidP="006B0117">
            <w:pPr>
              <w:spacing w:line="180" w:lineRule="exact"/>
              <w:jc w:val="both"/>
              <w:rPr>
                <w:rFonts w:ascii="Arial" w:hAnsi="Arial" w:cs="Arial"/>
                <w:sz w:val="18"/>
                <w:szCs w:val="18"/>
              </w:rPr>
            </w:pPr>
          </w:p>
        </w:tc>
        <w:tc>
          <w:tcPr>
            <w:tcW w:w="1868" w:type="dxa"/>
            <w:vMerge w:val="restart"/>
            <w:tcBorders>
              <w:left w:val="single" w:sz="4" w:space="0" w:color="auto"/>
            </w:tcBorders>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 xml:space="preserve">Реализация инициативного проекта (Ремонт здания и благоустройство </w:t>
            </w:r>
            <w:proofErr w:type="spellStart"/>
            <w:r w:rsidRPr="006B0117">
              <w:rPr>
                <w:rFonts w:ascii="Arial" w:hAnsi="Arial" w:cs="Arial"/>
                <w:sz w:val="18"/>
                <w:szCs w:val="18"/>
              </w:rPr>
              <w:t>прилегаюшей</w:t>
            </w:r>
            <w:proofErr w:type="spellEnd"/>
            <w:r w:rsidRPr="006B0117">
              <w:rPr>
                <w:rFonts w:ascii="Arial" w:hAnsi="Arial" w:cs="Arial"/>
                <w:sz w:val="18"/>
                <w:szCs w:val="18"/>
              </w:rPr>
              <w:t xml:space="preserve"> к нему территории муниципального дошкольного образовательного учреждения «Детский сад № 13» в хуторе Большевик Благодарненского городского округа Ставропольского края)</w:t>
            </w:r>
          </w:p>
        </w:tc>
        <w:tc>
          <w:tcPr>
            <w:tcW w:w="3402" w:type="dxa"/>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всего</w:t>
            </w:r>
          </w:p>
        </w:tc>
        <w:tc>
          <w:tcPr>
            <w:tcW w:w="1417"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107,85</w:t>
            </w:r>
          </w:p>
        </w:tc>
        <w:tc>
          <w:tcPr>
            <w:tcW w:w="1276"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c>
          <w:tcPr>
            <w:tcW w:w="1398"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r>
      <w:tr w:rsidR="006B0117" w:rsidRPr="006B0117" w:rsidTr="006B0117">
        <w:trPr>
          <w:trHeight w:val="251"/>
        </w:trPr>
        <w:tc>
          <w:tcPr>
            <w:tcW w:w="684" w:type="dxa"/>
            <w:vMerge/>
            <w:tcBorders>
              <w:left w:val="single" w:sz="4" w:space="0" w:color="auto"/>
              <w:right w:val="single" w:sz="4" w:space="0" w:color="auto"/>
            </w:tcBorders>
          </w:tcPr>
          <w:p w:rsidR="006B0117" w:rsidRPr="006B0117" w:rsidRDefault="006B0117" w:rsidP="006B0117">
            <w:pPr>
              <w:spacing w:line="180" w:lineRule="exact"/>
              <w:jc w:val="both"/>
              <w:rPr>
                <w:rFonts w:ascii="Arial" w:hAnsi="Arial" w:cs="Arial"/>
                <w:sz w:val="18"/>
                <w:szCs w:val="18"/>
              </w:rPr>
            </w:pPr>
          </w:p>
        </w:tc>
        <w:tc>
          <w:tcPr>
            <w:tcW w:w="1868" w:type="dxa"/>
            <w:vMerge/>
            <w:tcBorders>
              <w:left w:val="single" w:sz="4" w:space="0" w:color="auto"/>
            </w:tcBorders>
          </w:tcPr>
          <w:p w:rsidR="006B0117" w:rsidRPr="006B0117" w:rsidRDefault="006B0117" w:rsidP="006B0117">
            <w:pPr>
              <w:spacing w:line="180" w:lineRule="exact"/>
              <w:jc w:val="both"/>
              <w:rPr>
                <w:rFonts w:ascii="Arial" w:hAnsi="Arial" w:cs="Arial"/>
                <w:sz w:val="18"/>
                <w:szCs w:val="18"/>
              </w:rPr>
            </w:pPr>
          </w:p>
        </w:tc>
        <w:tc>
          <w:tcPr>
            <w:tcW w:w="3402" w:type="dxa"/>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бюджетные ассигнования бюджета Благодарненского муниципального округа Ставропольского края</w:t>
            </w:r>
            <w:r w:rsidRPr="006B0117">
              <w:rPr>
                <w:rFonts w:ascii="Arial" w:hAnsi="Arial" w:cs="Arial"/>
                <w:sz w:val="18"/>
                <w:szCs w:val="18"/>
                <w:vertAlign w:val="superscript"/>
              </w:rPr>
              <w:t>8</w:t>
            </w:r>
            <w:r w:rsidRPr="006B0117">
              <w:rPr>
                <w:rFonts w:ascii="Arial" w:hAnsi="Arial" w:cs="Arial"/>
                <w:sz w:val="18"/>
                <w:szCs w:val="18"/>
              </w:rPr>
              <w:t xml:space="preserve">, в </w:t>
            </w:r>
            <w:proofErr w:type="spellStart"/>
            <w:r w:rsidRPr="006B0117">
              <w:rPr>
                <w:rFonts w:ascii="Arial" w:hAnsi="Arial" w:cs="Arial"/>
                <w:sz w:val="18"/>
                <w:szCs w:val="18"/>
              </w:rPr>
              <w:t>т.ч</w:t>
            </w:r>
            <w:proofErr w:type="spellEnd"/>
            <w:r w:rsidRPr="006B0117">
              <w:rPr>
                <w:rFonts w:ascii="Arial" w:hAnsi="Arial" w:cs="Arial"/>
                <w:sz w:val="18"/>
                <w:szCs w:val="18"/>
              </w:rPr>
              <w:t>.</w:t>
            </w:r>
          </w:p>
        </w:tc>
        <w:tc>
          <w:tcPr>
            <w:tcW w:w="1417"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107,85</w:t>
            </w:r>
          </w:p>
        </w:tc>
        <w:tc>
          <w:tcPr>
            <w:tcW w:w="1276"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c>
          <w:tcPr>
            <w:tcW w:w="1398"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r>
      <w:tr w:rsidR="006B0117" w:rsidRPr="006B0117" w:rsidTr="006B0117">
        <w:trPr>
          <w:trHeight w:val="251"/>
        </w:trPr>
        <w:tc>
          <w:tcPr>
            <w:tcW w:w="684" w:type="dxa"/>
            <w:vMerge/>
            <w:tcBorders>
              <w:left w:val="single" w:sz="4" w:space="0" w:color="auto"/>
              <w:right w:val="single" w:sz="4" w:space="0" w:color="auto"/>
            </w:tcBorders>
          </w:tcPr>
          <w:p w:rsidR="006B0117" w:rsidRPr="006B0117" w:rsidRDefault="006B0117" w:rsidP="006B0117">
            <w:pPr>
              <w:spacing w:line="180" w:lineRule="exact"/>
              <w:jc w:val="both"/>
              <w:rPr>
                <w:rFonts w:ascii="Arial" w:hAnsi="Arial" w:cs="Arial"/>
                <w:sz w:val="18"/>
                <w:szCs w:val="18"/>
              </w:rPr>
            </w:pPr>
          </w:p>
        </w:tc>
        <w:tc>
          <w:tcPr>
            <w:tcW w:w="1868" w:type="dxa"/>
            <w:vMerge/>
            <w:tcBorders>
              <w:left w:val="single" w:sz="4" w:space="0" w:color="auto"/>
            </w:tcBorders>
          </w:tcPr>
          <w:p w:rsidR="006B0117" w:rsidRPr="006B0117" w:rsidRDefault="006B0117" w:rsidP="006B0117">
            <w:pPr>
              <w:spacing w:line="180" w:lineRule="exact"/>
              <w:jc w:val="both"/>
              <w:rPr>
                <w:rFonts w:ascii="Arial" w:hAnsi="Arial" w:cs="Arial"/>
                <w:sz w:val="18"/>
                <w:szCs w:val="18"/>
              </w:rPr>
            </w:pPr>
          </w:p>
        </w:tc>
        <w:tc>
          <w:tcPr>
            <w:tcW w:w="3402" w:type="dxa"/>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средства бюджета Ставропольского края,</w:t>
            </w:r>
          </w:p>
        </w:tc>
        <w:tc>
          <w:tcPr>
            <w:tcW w:w="1417"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c>
          <w:tcPr>
            <w:tcW w:w="1276"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c>
          <w:tcPr>
            <w:tcW w:w="1398"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r>
      <w:tr w:rsidR="006B0117" w:rsidRPr="006B0117" w:rsidTr="006B0117">
        <w:trPr>
          <w:trHeight w:val="251"/>
        </w:trPr>
        <w:tc>
          <w:tcPr>
            <w:tcW w:w="684" w:type="dxa"/>
            <w:vMerge/>
            <w:tcBorders>
              <w:left w:val="single" w:sz="4" w:space="0" w:color="auto"/>
              <w:right w:val="single" w:sz="4" w:space="0" w:color="auto"/>
            </w:tcBorders>
          </w:tcPr>
          <w:p w:rsidR="006B0117" w:rsidRPr="006B0117" w:rsidRDefault="006B0117" w:rsidP="006B0117">
            <w:pPr>
              <w:spacing w:line="180" w:lineRule="exact"/>
              <w:jc w:val="both"/>
              <w:rPr>
                <w:rFonts w:ascii="Arial" w:hAnsi="Arial" w:cs="Arial"/>
                <w:sz w:val="18"/>
                <w:szCs w:val="18"/>
              </w:rPr>
            </w:pPr>
          </w:p>
        </w:tc>
        <w:tc>
          <w:tcPr>
            <w:tcW w:w="1868" w:type="dxa"/>
            <w:vMerge/>
            <w:tcBorders>
              <w:left w:val="single" w:sz="4" w:space="0" w:color="auto"/>
            </w:tcBorders>
          </w:tcPr>
          <w:p w:rsidR="006B0117" w:rsidRPr="006B0117" w:rsidRDefault="006B0117" w:rsidP="006B0117">
            <w:pPr>
              <w:spacing w:line="180" w:lineRule="exact"/>
              <w:jc w:val="both"/>
              <w:rPr>
                <w:rFonts w:ascii="Arial" w:hAnsi="Arial" w:cs="Arial"/>
                <w:sz w:val="18"/>
                <w:szCs w:val="18"/>
              </w:rPr>
            </w:pPr>
          </w:p>
        </w:tc>
        <w:tc>
          <w:tcPr>
            <w:tcW w:w="3402" w:type="dxa"/>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 xml:space="preserve">в </w:t>
            </w:r>
            <w:proofErr w:type="spellStart"/>
            <w:r w:rsidRPr="006B0117">
              <w:rPr>
                <w:rFonts w:ascii="Arial" w:hAnsi="Arial" w:cs="Arial"/>
                <w:sz w:val="18"/>
                <w:szCs w:val="18"/>
              </w:rPr>
              <w:t>т.ч</w:t>
            </w:r>
            <w:proofErr w:type="spellEnd"/>
            <w:r w:rsidRPr="006B0117">
              <w:rPr>
                <w:rFonts w:ascii="Arial" w:hAnsi="Arial" w:cs="Arial"/>
                <w:sz w:val="18"/>
                <w:szCs w:val="18"/>
              </w:rPr>
              <w:t>. предусмотренные:</w:t>
            </w:r>
          </w:p>
        </w:tc>
        <w:tc>
          <w:tcPr>
            <w:tcW w:w="1417"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 </w:t>
            </w:r>
          </w:p>
        </w:tc>
        <w:tc>
          <w:tcPr>
            <w:tcW w:w="1276"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 </w:t>
            </w:r>
          </w:p>
        </w:tc>
        <w:tc>
          <w:tcPr>
            <w:tcW w:w="1398"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 </w:t>
            </w:r>
          </w:p>
        </w:tc>
      </w:tr>
      <w:tr w:rsidR="006B0117" w:rsidRPr="006B0117" w:rsidTr="006B0117">
        <w:trPr>
          <w:trHeight w:val="251"/>
        </w:trPr>
        <w:tc>
          <w:tcPr>
            <w:tcW w:w="684" w:type="dxa"/>
            <w:vMerge/>
            <w:tcBorders>
              <w:left w:val="single" w:sz="4" w:space="0" w:color="auto"/>
              <w:right w:val="single" w:sz="4" w:space="0" w:color="auto"/>
            </w:tcBorders>
          </w:tcPr>
          <w:p w:rsidR="006B0117" w:rsidRPr="006B0117" w:rsidRDefault="006B0117" w:rsidP="006B0117">
            <w:pPr>
              <w:spacing w:line="180" w:lineRule="exact"/>
              <w:jc w:val="both"/>
              <w:rPr>
                <w:rFonts w:ascii="Arial" w:hAnsi="Arial" w:cs="Arial"/>
                <w:sz w:val="18"/>
                <w:szCs w:val="18"/>
              </w:rPr>
            </w:pPr>
          </w:p>
        </w:tc>
        <w:tc>
          <w:tcPr>
            <w:tcW w:w="1868" w:type="dxa"/>
            <w:vMerge/>
            <w:tcBorders>
              <w:left w:val="single" w:sz="4" w:space="0" w:color="auto"/>
            </w:tcBorders>
          </w:tcPr>
          <w:p w:rsidR="006B0117" w:rsidRPr="006B0117" w:rsidRDefault="006B0117" w:rsidP="006B0117">
            <w:pPr>
              <w:spacing w:line="180" w:lineRule="exact"/>
              <w:jc w:val="both"/>
              <w:rPr>
                <w:rFonts w:ascii="Arial" w:hAnsi="Arial" w:cs="Arial"/>
                <w:sz w:val="18"/>
                <w:szCs w:val="18"/>
              </w:rPr>
            </w:pPr>
          </w:p>
        </w:tc>
        <w:tc>
          <w:tcPr>
            <w:tcW w:w="3402" w:type="dxa"/>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ответственному исполнителю</w:t>
            </w:r>
          </w:p>
        </w:tc>
        <w:tc>
          <w:tcPr>
            <w:tcW w:w="1417"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c>
          <w:tcPr>
            <w:tcW w:w="1276"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c>
          <w:tcPr>
            <w:tcW w:w="1398"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r>
      <w:tr w:rsidR="006B0117" w:rsidRPr="006B0117" w:rsidTr="006B0117">
        <w:trPr>
          <w:trHeight w:val="251"/>
        </w:trPr>
        <w:tc>
          <w:tcPr>
            <w:tcW w:w="684" w:type="dxa"/>
            <w:vMerge/>
            <w:tcBorders>
              <w:left w:val="single" w:sz="4" w:space="0" w:color="auto"/>
              <w:right w:val="single" w:sz="4" w:space="0" w:color="auto"/>
            </w:tcBorders>
          </w:tcPr>
          <w:p w:rsidR="006B0117" w:rsidRPr="006B0117" w:rsidRDefault="006B0117" w:rsidP="006B0117">
            <w:pPr>
              <w:spacing w:line="180" w:lineRule="exact"/>
              <w:jc w:val="both"/>
              <w:rPr>
                <w:rFonts w:ascii="Arial" w:hAnsi="Arial" w:cs="Arial"/>
                <w:sz w:val="18"/>
                <w:szCs w:val="18"/>
              </w:rPr>
            </w:pPr>
          </w:p>
        </w:tc>
        <w:tc>
          <w:tcPr>
            <w:tcW w:w="1868" w:type="dxa"/>
            <w:vMerge/>
            <w:tcBorders>
              <w:left w:val="single" w:sz="4" w:space="0" w:color="auto"/>
            </w:tcBorders>
          </w:tcPr>
          <w:p w:rsidR="006B0117" w:rsidRPr="006B0117" w:rsidRDefault="006B0117" w:rsidP="006B0117">
            <w:pPr>
              <w:spacing w:line="180" w:lineRule="exact"/>
              <w:jc w:val="both"/>
              <w:rPr>
                <w:rFonts w:ascii="Arial" w:hAnsi="Arial" w:cs="Arial"/>
                <w:sz w:val="18"/>
                <w:szCs w:val="18"/>
              </w:rPr>
            </w:pPr>
          </w:p>
        </w:tc>
        <w:tc>
          <w:tcPr>
            <w:tcW w:w="3402" w:type="dxa"/>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соисполнителю 1</w:t>
            </w:r>
          </w:p>
        </w:tc>
        <w:tc>
          <w:tcPr>
            <w:tcW w:w="1417"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c>
          <w:tcPr>
            <w:tcW w:w="1276"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c>
          <w:tcPr>
            <w:tcW w:w="1398"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r>
      <w:tr w:rsidR="006B0117" w:rsidRPr="006B0117" w:rsidTr="006B0117">
        <w:trPr>
          <w:trHeight w:val="251"/>
        </w:trPr>
        <w:tc>
          <w:tcPr>
            <w:tcW w:w="684" w:type="dxa"/>
            <w:vMerge/>
            <w:tcBorders>
              <w:left w:val="single" w:sz="4" w:space="0" w:color="auto"/>
              <w:right w:val="single" w:sz="4" w:space="0" w:color="auto"/>
            </w:tcBorders>
          </w:tcPr>
          <w:p w:rsidR="006B0117" w:rsidRPr="006B0117" w:rsidRDefault="006B0117" w:rsidP="006B0117">
            <w:pPr>
              <w:spacing w:line="180" w:lineRule="exact"/>
              <w:jc w:val="both"/>
              <w:rPr>
                <w:rFonts w:ascii="Arial" w:hAnsi="Arial" w:cs="Arial"/>
                <w:sz w:val="18"/>
                <w:szCs w:val="18"/>
              </w:rPr>
            </w:pPr>
          </w:p>
        </w:tc>
        <w:tc>
          <w:tcPr>
            <w:tcW w:w="1868" w:type="dxa"/>
            <w:vMerge/>
            <w:tcBorders>
              <w:left w:val="single" w:sz="4" w:space="0" w:color="auto"/>
            </w:tcBorders>
          </w:tcPr>
          <w:p w:rsidR="006B0117" w:rsidRPr="006B0117" w:rsidRDefault="006B0117" w:rsidP="006B0117">
            <w:pPr>
              <w:spacing w:line="180" w:lineRule="exact"/>
              <w:jc w:val="both"/>
              <w:rPr>
                <w:rFonts w:ascii="Arial" w:hAnsi="Arial" w:cs="Arial"/>
                <w:sz w:val="18"/>
                <w:szCs w:val="18"/>
              </w:rPr>
            </w:pPr>
          </w:p>
        </w:tc>
        <w:tc>
          <w:tcPr>
            <w:tcW w:w="3402" w:type="dxa"/>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средства местного бюджета,</w:t>
            </w:r>
          </w:p>
        </w:tc>
        <w:tc>
          <w:tcPr>
            <w:tcW w:w="1417"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107,85</w:t>
            </w:r>
          </w:p>
        </w:tc>
        <w:tc>
          <w:tcPr>
            <w:tcW w:w="1276"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c>
          <w:tcPr>
            <w:tcW w:w="1398"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r>
      <w:tr w:rsidR="006B0117" w:rsidRPr="006B0117" w:rsidTr="006B0117">
        <w:trPr>
          <w:trHeight w:val="251"/>
        </w:trPr>
        <w:tc>
          <w:tcPr>
            <w:tcW w:w="684" w:type="dxa"/>
            <w:vMerge/>
            <w:tcBorders>
              <w:left w:val="single" w:sz="4" w:space="0" w:color="auto"/>
              <w:right w:val="single" w:sz="4" w:space="0" w:color="auto"/>
            </w:tcBorders>
          </w:tcPr>
          <w:p w:rsidR="006B0117" w:rsidRPr="006B0117" w:rsidRDefault="006B0117" w:rsidP="006B0117">
            <w:pPr>
              <w:spacing w:line="180" w:lineRule="exact"/>
              <w:jc w:val="both"/>
              <w:rPr>
                <w:rFonts w:ascii="Arial" w:hAnsi="Arial" w:cs="Arial"/>
                <w:sz w:val="18"/>
                <w:szCs w:val="18"/>
              </w:rPr>
            </w:pPr>
          </w:p>
        </w:tc>
        <w:tc>
          <w:tcPr>
            <w:tcW w:w="1868" w:type="dxa"/>
            <w:vMerge/>
            <w:tcBorders>
              <w:left w:val="single" w:sz="4" w:space="0" w:color="auto"/>
            </w:tcBorders>
          </w:tcPr>
          <w:p w:rsidR="006B0117" w:rsidRPr="006B0117" w:rsidRDefault="006B0117" w:rsidP="006B0117">
            <w:pPr>
              <w:spacing w:line="180" w:lineRule="exact"/>
              <w:jc w:val="both"/>
              <w:rPr>
                <w:rFonts w:ascii="Arial" w:hAnsi="Arial" w:cs="Arial"/>
                <w:sz w:val="18"/>
                <w:szCs w:val="18"/>
              </w:rPr>
            </w:pPr>
          </w:p>
        </w:tc>
        <w:tc>
          <w:tcPr>
            <w:tcW w:w="3402" w:type="dxa"/>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 xml:space="preserve">в </w:t>
            </w:r>
            <w:proofErr w:type="spellStart"/>
            <w:r w:rsidRPr="006B0117">
              <w:rPr>
                <w:rFonts w:ascii="Arial" w:hAnsi="Arial" w:cs="Arial"/>
                <w:sz w:val="18"/>
                <w:szCs w:val="18"/>
              </w:rPr>
              <w:t>т.ч</w:t>
            </w:r>
            <w:proofErr w:type="spellEnd"/>
            <w:r w:rsidRPr="006B0117">
              <w:rPr>
                <w:rFonts w:ascii="Arial" w:hAnsi="Arial" w:cs="Arial"/>
                <w:sz w:val="18"/>
                <w:szCs w:val="18"/>
              </w:rPr>
              <w:t>. предусмотренные:</w:t>
            </w:r>
          </w:p>
        </w:tc>
        <w:tc>
          <w:tcPr>
            <w:tcW w:w="1417"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 </w:t>
            </w:r>
          </w:p>
        </w:tc>
        <w:tc>
          <w:tcPr>
            <w:tcW w:w="1276"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 </w:t>
            </w:r>
          </w:p>
        </w:tc>
        <w:tc>
          <w:tcPr>
            <w:tcW w:w="1398"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 </w:t>
            </w:r>
          </w:p>
        </w:tc>
      </w:tr>
      <w:tr w:rsidR="006B0117" w:rsidRPr="006B0117" w:rsidTr="006B0117">
        <w:trPr>
          <w:trHeight w:val="251"/>
        </w:trPr>
        <w:tc>
          <w:tcPr>
            <w:tcW w:w="684" w:type="dxa"/>
            <w:vMerge/>
            <w:tcBorders>
              <w:left w:val="single" w:sz="4" w:space="0" w:color="auto"/>
              <w:right w:val="single" w:sz="4" w:space="0" w:color="auto"/>
            </w:tcBorders>
          </w:tcPr>
          <w:p w:rsidR="006B0117" w:rsidRPr="006B0117" w:rsidRDefault="006B0117" w:rsidP="006B0117">
            <w:pPr>
              <w:spacing w:line="180" w:lineRule="exact"/>
              <w:jc w:val="both"/>
              <w:rPr>
                <w:rFonts w:ascii="Arial" w:hAnsi="Arial" w:cs="Arial"/>
                <w:sz w:val="18"/>
                <w:szCs w:val="18"/>
              </w:rPr>
            </w:pPr>
          </w:p>
        </w:tc>
        <w:tc>
          <w:tcPr>
            <w:tcW w:w="1868" w:type="dxa"/>
            <w:vMerge/>
            <w:tcBorders>
              <w:left w:val="single" w:sz="4" w:space="0" w:color="auto"/>
            </w:tcBorders>
          </w:tcPr>
          <w:p w:rsidR="006B0117" w:rsidRPr="006B0117" w:rsidRDefault="006B0117" w:rsidP="006B0117">
            <w:pPr>
              <w:spacing w:line="180" w:lineRule="exact"/>
              <w:jc w:val="both"/>
              <w:rPr>
                <w:rFonts w:ascii="Arial" w:hAnsi="Arial" w:cs="Arial"/>
                <w:sz w:val="18"/>
                <w:szCs w:val="18"/>
              </w:rPr>
            </w:pPr>
          </w:p>
        </w:tc>
        <w:tc>
          <w:tcPr>
            <w:tcW w:w="3402" w:type="dxa"/>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ответственному исполнителю</w:t>
            </w:r>
          </w:p>
        </w:tc>
        <w:tc>
          <w:tcPr>
            <w:tcW w:w="1417"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107,85</w:t>
            </w:r>
          </w:p>
        </w:tc>
        <w:tc>
          <w:tcPr>
            <w:tcW w:w="1276"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c>
          <w:tcPr>
            <w:tcW w:w="1398"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r>
      <w:tr w:rsidR="006B0117" w:rsidRPr="006B0117" w:rsidTr="006B0117">
        <w:trPr>
          <w:trHeight w:val="251"/>
        </w:trPr>
        <w:tc>
          <w:tcPr>
            <w:tcW w:w="684" w:type="dxa"/>
            <w:vMerge/>
            <w:tcBorders>
              <w:left w:val="single" w:sz="4" w:space="0" w:color="auto"/>
              <w:right w:val="single" w:sz="4" w:space="0" w:color="auto"/>
            </w:tcBorders>
          </w:tcPr>
          <w:p w:rsidR="006B0117" w:rsidRPr="006B0117" w:rsidRDefault="006B0117" w:rsidP="006B0117">
            <w:pPr>
              <w:spacing w:line="180" w:lineRule="exact"/>
              <w:jc w:val="both"/>
              <w:rPr>
                <w:rFonts w:ascii="Arial" w:hAnsi="Arial" w:cs="Arial"/>
                <w:sz w:val="18"/>
                <w:szCs w:val="18"/>
              </w:rPr>
            </w:pPr>
          </w:p>
        </w:tc>
        <w:tc>
          <w:tcPr>
            <w:tcW w:w="1868" w:type="dxa"/>
            <w:vMerge/>
            <w:tcBorders>
              <w:left w:val="single" w:sz="4" w:space="0" w:color="auto"/>
            </w:tcBorders>
          </w:tcPr>
          <w:p w:rsidR="006B0117" w:rsidRPr="006B0117" w:rsidRDefault="006B0117" w:rsidP="006B0117">
            <w:pPr>
              <w:spacing w:line="180" w:lineRule="exact"/>
              <w:jc w:val="both"/>
              <w:rPr>
                <w:rFonts w:ascii="Arial" w:hAnsi="Arial" w:cs="Arial"/>
                <w:sz w:val="18"/>
                <w:szCs w:val="18"/>
              </w:rPr>
            </w:pPr>
          </w:p>
        </w:tc>
        <w:tc>
          <w:tcPr>
            <w:tcW w:w="3402" w:type="dxa"/>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соисполнителю 1</w:t>
            </w:r>
          </w:p>
        </w:tc>
        <w:tc>
          <w:tcPr>
            <w:tcW w:w="1417"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c>
          <w:tcPr>
            <w:tcW w:w="1276"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c>
          <w:tcPr>
            <w:tcW w:w="1398"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r>
      <w:tr w:rsidR="006B0117" w:rsidRPr="006B0117" w:rsidTr="006B0117">
        <w:trPr>
          <w:trHeight w:val="251"/>
        </w:trPr>
        <w:tc>
          <w:tcPr>
            <w:tcW w:w="684" w:type="dxa"/>
            <w:vMerge/>
            <w:tcBorders>
              <w:left w:val="single" w:sz="4" w:space="0" w:color="auto"/>
              <w:right w:val="single" w:sz="4" w:space="0" w:color="auto"/>
            </w:tcBorders>
          </w:tcPr>
          <w:p w:rsidR="006B0117" w:rsidRPr="006B0117" w:rsidRDefault="006B0117" w:rsidP="006B0117">
            <w:pPr>
              <w:spacing w:line="180" w:lineRule="exact"/>
              <w:jc w:val="both"/>
              <w:rPr>
                <w:rFonts w:ascii="Arial" w:hAnsi="Arial" w:cs="Arial"/>
                <w:sz w:val="18"/>
                <w:szCs w:val="18"/>
              </w:rPr>
            </w:pPr>
          </w:p>
        </w:tc>
        <w:tc>
          <w:tcPr>
            <w:tcW w:w="1868" w:type="dxa"/>
            <w:vMerge/>
            <w:tcBorders>
              <w:left w:val="single" w:sz="4" w:space="0" w:color="auto"/>
            </w:tcBorders>
          </w:tcPr>
          <w:p w:rsidR="006B0117" w:rsidRPr="006B0117" w:rsidRDefault="006B0117" w:rsidP="006B0117">
            <w:pPr>
              <w:spacing w:line="180" w:lineRule="exact"/>
              <w:jc w:val="both"/>
              <w:rPr>
                <w:rFonts w:ascii="Arial" w:hAnsi="Arial" w:cs="Arial"/>
                <w:sz w:val="18"/>
                <w:szCs w:val="18"/>
              </w:rPr>
            </w:pPr>
          </w:p>
        </w:tc>
        <w:tc>
          <w:tcPr>
            <w:tcW w:w="3402" w:type="dxa"/>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средства других источников</w:t>
            </w:r>
          </w:p>
        </w:tc>
        <w:tc>
          <w:tcPr>
            <w:tcW w:w="1417"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c>
          <w:tcPr>
            <w:tcW w:w="1276"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c>
          <w:tcPr>
            <w:tcW w:w="1398"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r>
      <w:tr w:rsidR="006B0117" w:rsidRPr="006B0117" w:rsidTr="006B0117">
        <w:trPr>
          <w:trHeight w:val="251"/>
        </w:trPr>
        <w:tc>
          <w:tcPr>
            <w:tcW w:w="684" w:type="dxa"/>
            <w:vMerge/>
            <w:tcBorders>
              <w:left w:val="single" w:sz="4" w:space="0" w:color="auto"/>
              <w:right w:val="single" w:sz="4" w:space="0" w:color="auto"/>
            </w:tcBorders>
          </w:tcPr>
          <w:p w:rsidR="006B0117" w:rsidRPr="006B0117" w:rsidRDefault="006B0117" w:rsidP="006B0117">
            <w:pPr>
              <w:spacing w:line="180" w:lineRule="exact"/>
              <w:jc w:val="both"/>
              <w:rPr>
                <w:rFonts w:ascii="Arial" w:hAnsi="Arial" w:cs="Arial"/>
                <w:sz w:val="18"/>
                <w:szCs w:val="18"/>
              </w:rPr>
            </w:pPr>
          </w:p>
        </w:tc>
        <w:tc>
          <w:tcPr>
            <w:tcW w:w="1868" w:type="dxa"/>
            <w:vMerge w:val="restart"/>
            <w:tcBorders>
              <w:left w:val="single" w:sz="4" w:space="0" w:color="auto"/>
            </w:tcBorders>
          </w:tcPr>
          <w:p w:rsidR="006B0117" w:rsidRPr="006B0117" w:rsidRDefault="006B0117" w:rsidP="006B0117">
            <w:pPr>
              <w:spacing w:line="180" w:lineRule="exact"/>
              <w:jc w:val="both"/>
              <w:rPr>
                <w:rFonts w:ascii="Arial" w:hAnsi="Arial" w:cs="Arial"/>
                <w:sz w:val="18"/>
                <w:szCs w:val="18"/>
              </w:rPr>
            </w:pPr>
            <w:proofErr w:type="gramStart"/>
            <w:r w:rsidRPr="006B0117">
              <w:rPr>
                <w:rFonts w:ascii="Arial" w:hAnsi="Arial" w:cs="Arial"/>
                <w:sz w:val="18"/>
                <w:szCs w:val="18"/>
              </w:rPr>
              <w:t>Реализация инициативного проекта (Благоустройство территории в МДОУ «ДС № 14» с установкой теневых навесов и ремонтом порога с устройством пандуса по ул. Ленина 134б в с. Елизаветинское Благодарненского городского округа Ставропольского края)</w:t>
            </w:r>
            <w:proofErr w:type="gramEnd"/>
          </w:p>
        </w:tc>
        <w:tc>
          <w:tcPr>
            <w:tcW w:w="3402" w:type="dxa"/>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всего</w:t>
            </w:r>
          </w:p>
        </w:tc>
        <w:tc>
          <w:tcPr>
            <w:tcW w:w="1417"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146,66</w:t>
            </w:r>
          </w:p>
        </w:tc>
        <w:tc>
          <w:tcPr>
            <w:tcW w:w="1276"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c>
          <w:tcPr>
            <w:tcW w:w="1398"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r>
      <w:tr w:rsidR="006B0117" w:rsidRPr="006B0117" w:rsidTr="006B0117">
        <w:trPr>
          <w:trHeight w:val="251"/>
        </w:trPr>
        <w:tc>
          <w:tcPr>
            <w:tcW w:w="684" w:type="dxa"/>
            <w:vMerge/>
            <w:tcBorders>
              <w:left w:val="single" w:sz="4" w:space="0" w:color="auto"/>
              <w:right w:val="single" w:sz="4" w:space="0" w:color="auto"/>
            </w:tcBorders>
          </w:tcPr>
          <w:p w:rsidR="006B0117" w:rsidRPr="006B0117" w:rsidRDefault="006B0117" w:rsidP="006B0117">
            <w:pPr>
              <w:spacing w:line="180" w:lineRule="exact"/>
              <w:jc w:val="both"/>
              <w:rPr>
                <w:rFonts w:ascii="Arial" w:hAnsi="Arial" w:cs="Arial"/>
                <w:sz w:val="18"/>
                <w:szCs w:val="18"/>
              </w:rPr>
            </w:pPr>
          </w:p>
        </w:tc>
        <w:tc>
          <w:tcPr>
            <w:tcW w:w="1868" w:type="dxa"/>
            <w:vMerge/>
            <w:tcBorders>
              <w:left w:val="single" w:sz="4" w:space="0" w:color="auto"/>
            </w:tcBorders>
          </w:tcPr>
          <w:p w:rsidR="006B0117" w:rsidRPr="006B0117" w:rsidRDefault="006B0117" w:rsidP="006B0117">
            <w:pPr>
              <w:spacing w:line="180" w:lineRule="exact"/>
              <w:jc w:val="both"/>
              <w:rPr>
                <w:rFonts w:ascii="Arial" w:hAnsi="Arial" w:cs="Arial"/>
                <w:sz w:val="18"/>
                <w:szCs w:val="18"/>
              </w:rPr>
            </w:pPr>
          </w:p>
        </w:tc>
        <w:tc>
          <w:tcPr>
            <w:tcW w:w="3402" w:type="dxa"/>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бюджетные ассигнования бюджета Благодарненского муниципального округа Ставропольского края</w:t>
            </w:r>
            <w:r w:rsidRPr="006B0117">
              <w:rPr>
                <w:rFonts w:ascii="Arial" w:hAnsi="Arial" w:cs="Arial"/>
                <w:sz w:val="18"/>
                <w:szCs w:val="18"/>
                <w:vertAlign w:val="superscript"/>
              </w:rPr>
              <w:t>8</w:t>
            </w:r>
            <w:r w:rsidRPr="006B0117">
              <w:rPr>
                <w:rFonts w:ascii="Arial" w:hAnsi="Arial" w:cs="Arial"/>
                <w:sz w:val="18"/>
                <w:szCs w:val="18"/>
              </w:rPr>
              <w:t xml:space="preserve">, в </w:t>
            </w:r>
            <w:proofErr w:type="spellStart"/>
            <w:r w:rsidRPr="006B0117">
              <w:rPr>
                <w:rFonts w:ascii="Arial" w:hAnsi="Arial" w:cs="Arial"/>
                <w:sz w:val="18"/>
                <w:szCs w:val="18"/>
              </w:rPr>
              <w:t>т.ч</w:t>
            </w:r>
            <w:proofErr w:type="spellEnd"/>
            <w:r w:rsidRPr="006B0117">
              <w:rPr>
                <w:rFonts w:ascii="Arial" w:hAnsi="Arial" w:cs="Arial"/>
                <w:sz w:val="18"/>
                <w:szCs w:val="18"/>
              </w:rPr>
              <w:t>.</w:t>
            </w:r>
          </w:p>
        </w:tc>
        <w:tc>
          <w:tcPr>
            <w:tcW w:w="1417"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146,66</w:t>
            </w:r>
          </w:p>
        </w:tc>
        <w:tc>
          <w:tcPr>
            <w:tcW w:w="1276"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c>
          <w:tcPr>
            <w:tcW w:w="1398"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r>
      <w:tr w:rsidR="006B0117" w:rsidRPr="006B0117" w:rsidTr="006B0117">
        <w:trPr>
          <w:trHeight w:val="251"/>
        </w:trPr>
        <w:tc>
          <w:tcPr>
            <w:tcW w:w="684" w:type="dxa"/>
            <w:vMerge/>
            <w:tcBorders>
              <w:left w:val="single" w:sz="4" w:space="0" w:color="auto"/>
              <w:right w:val="single" w:sz="4" w:space="0" w:color="auto"/>
            </w:tcBorders>
          </w:tcPr>
          <w:p w:rsidR="006B0117" w:rsidRPr="006B0117" w:rsidRDefault="006B0117" w:rsidP="006B0117">
            <w:pPr>
              <w:spacing w:line="180" w:lineRule="exact"/>
              <w:jc w:val="both"/>
              <w:rPr>
                <w:rFonts w:ascii="Arial" w:hAnsi="Arial" w:cs="Arial"/>
                <w:sz w:val="18"/>
                <w:szCs w:val="18"/>
              </w:rPr>
            </w:pPr>
          </w:p>
        </w:tc>
        <w:tc>
          <w:tcPr>
            <w:tcW w:w="1868" w:type="dxa"/>
            <w:vMerge/>
            <w:tcBorders>
              <w:left w:val="single" w:sz="4" w:space="0" w:color="auto"/>
            </w:tcBorders>
          </w:tcPr>
          <w:p w:rsidR="006B0117" w:rsidRPr="006B0117" w:rsidRDefault="006B0117" w:rsidP="006B0117">
            <w:pPr>
              <w:spacing w:line="180" w:lineRule="exact"/>
              <w:jc w:val="both"/>
              <w:rPr>
                <w:rFonts w:ascii="Arial" w:hAnsi="Arial" w:cs="Arial"/>
                <w:sz w:val="18"/>
                <w:szCs w:val="18"/>
              </w:rPr>
            </w:pPr>
          </w:p>
        </w:tc>
        <w:tc>
          <w:tcPr>
            <w:tcW w:w="3402" w:type="dxa"/>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средства бюджета Ставропольского края,</w:t>
            </w:r>
          </w:p>
        </w:tc>
        <w:tc>
          <w:tcPr>
            <w:tcW w:w="1417"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c>
          <w:tcPr>
            <w:tcW w:w="1276"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c>
          <w:tcPr>
            <w:tcW w:w="1398"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r>
      <w:tr w:rsidR="006B0117" w:rsidRPr="006B0117" w:rsidTr="006B0117">
        <w:trPr>
          <w:trHeight w:val="251"/>
        </w:trPr>
        <w:tc>
          <w:tcPr>
            <w:tcW w:w="684" w:type="dxa"/>
            <w:vMerge/>
            <w:tcBorders>
              <w:left w:val="single" w:sz="4" w:space="0" w:color="auto"/>
              <w:right w:val="single" w:sz="4" w:space="0" w:color="auto"/>
            </w:tcBorders>
          </w:tcPr>
          <w:p w:rsidR="006B0117" w:rsidRPr="006B0117" w:rsidRDefault="006B0117" w:rsidP="006B0117">
            <w:pPr>
              <w:spacing w:line="180" w:lineRule="exact"/>
              <w:jc w:val="both"/>
              <w:rPr>
                <w:rFonts w:ascii="Arial" w:hAnsi="Arial" w:cs="Arial"/>
                <w:sz w:val="18"/>
                <w:szCs w:val="18"/>
              </w:rPr>
            </w:pPr>
          </w:p>
        </w:tc>
        <w:tc>
          <w:tcPr>
            <w:tcW w:w="1868" w:type="dxa"/>
            <w:vMerge/>
            <w:tcBorders>
              <w:left w:val="single" w:sz="4" w:space="0" w:color="auto"/>
            </w:tcBorders>
          </w:tcPr>
          <w:p w:rsidR="006B0117" w:rsidRPr="006B0117" w:rsidRDefault="006B0117" w:rsidP="006B0117">
            <w:pPr>
              <w:spacing w:line="180" w:lineRule="exact"/>
              <w:jc w:val="both"/>
              <w:rPr>
                <w:rFonts w:ascii="Arial" w:hAnsi="Arial" w:cs="Arial"/>
                <w:sz w:val="18"/>
                <w:szCs w:val="18"/>
              </w:rPr>
            </w:pPr>
          </w:p>
        </w:tc>
        <w:tc>
          <w:tcPr>
            <w:tcW w:w="3402" w:type="dxa"/>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 xml:space="preserve">в </w:t>
            </w:r>
            <w:proofErr w:type="spellStart"/>
            <w:r w:rsidRPr="006B0117">
              <w:rPr>
                <w:rFonts w:ascii="Arial" w:hAnsi="Arial" w:cs="Arial"/>
                <w:sz w:val="18"/>
                <w:szCs w:val="18"/>
              </w:rPr>
              <w:t>т.ч</w:t>
            </w:r>
            <w:proofErr w:type="spellEnd"/>
            <w:r w:rsidRPr="006B0117">
              <w:rPr>
                <w:rFonts w:ascii="Arial" w:hAnsi="Arial" w:cs="Arial"/>
                <w:sz w:val="18"/>
                <w:szCs w:val="18"/>
              </w:rPr>
              <w:t>. предусмотренные:</w:t>
            </w:r>
          </w:p>
        </w:tc>
        <w:tc>
          <w:tcPr>
            <w:tcW w:w="1417"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 </w:t>
            </w:r>
          </w:p>
        </w:tc>
        <w:tc>
          <w:tcPr>
            <w:tcW w:w="1276"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 </w:t>
            </w:r>
          </w:p>
        </w:tc>
        <w:tc>
          <w:tcPr>
            <w:tcW w:w="1398"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 </w:t>
            </w:r>
          </w:p>
        </w:tc>
      </w:tr>
      <w:tr w:rsidR="006B0117" w:rsidRPr="006B0117" w:rsidTr="006B0117">
        <w:trPr>
          <w:trHeight w:val="251"/>
        </w:trPr>
        <w:tc>
          <w:tcPr>
            <w:tcW w:w="684" w:type="dxa"/>
            <w:vMerge/>
            <w:tcBorders>
              <w:left w:val="single" w:sz="4" w:space="0" w:color="auto"/>
              <w:right w:val="single" w:sz="4" w:space="0" w:color="auto"/>
            </w:tcBorders>
          </w:tcPr>
          <w:p w:rsidR="006B0117" w:rsidRPr="006B0117" w:rsidRDefault="006B0117" w:rsidP="006B0117">
            <w:pPr>
              <w:spacing w:line="180" w:lineRule="exact"/>
              <w:jc w:val="both"/>
              <w:rPr>
                <w:rFonts w:ascii="Arial" w:hAnsi="Arial" w:cs="Arial"/>
                <w:sz w:val="18"/>
                <w:szCs w:val="18"/>
              </w:rPr>
            </w:pPr>
          </w:p>
        </w:tc>
        <w:tc>
          <w:tcPr>
            <w:tcW w:w="1868" w:type="dxa"/>
            <w:vMerge/>
            <w:tcBorders>
              <w:left w:val="single" w:sz="4" w:space="0" w:color="auto"/>
            </w:tcBorders>
          </w:tcPr>
          <w:p w:rsidR="006B0117" w:rsidRPr="006B0117" w:rsidRDefault="006B0117" w:rsidP="006B0117">
            <w:pPr>
              <w:spacing w:line="180" w:lineRule="exact"/>
              <w:jc w:val="both"/>
              <w:rPr>
                <w:rFonts w:ascii="Arial" w:hAnsi="Arial" w:cs="Arial"/>
                <w:sz w:val="18"/>
                <w:szCs w:val="18"/>
              </w:rPr>
            </w:pPr>
          </w:p>
        </w:tc>
        <w:tc>
          <w:tcPr>
            <w:tcW w:w="3402" w:type="dxa"/>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ответственному исполнителю</w:t>
            </w:r>
          </w:p>
        </w:tc>
        <w:tc>
          <w:tcPr>
            <w:tcW w:w="1417"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c>
          <w:tcPr>
            <w:tcW w:w="1276"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c>
          <w:tcPr>
            <w:tcW w:w="1398"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r>
      <w:tr w:rsidR="006B0117" w:rsidRPr="006B0117" w:rsidTr="006B0117">
        <w:trPr>
          <w:trHeight w:val="251"/>
        </w:trPr>
        <w:tc>
          <w:tcPr>
            <w:tcW w:w="684" w:type="dxa"/>
            <w:vMerge/>
            <w:tcBorders>
              <w:left w:val="single" w:sz="4" w:space="0" w:color="auto"/>
              <w:right w:val="single" w:sz="4" w:space="0" w:color="auto"/>
            </w:tcBorders>
          </w:tcPr>
          <w:p w:rsidR="006B0117" w:rsidRPr="006B0117" w:rsidRDefault="006B0117" w:rsidP="006B0117">
            <w:pPr>
              <w:spacing w:line="180" w:lineRule="exact"/>
              <w:jc w:val="both"/>
              <w:rPr>
                <w:rFonts w:ascii="Arial" w:hAnsi="Arial" w:cs="Arial"/>
                <w:sz w:val="18"/>
                <w:szCs w:val="18"/>
              </w:rPr>
            </w:pPr>
          </w:p>
        </w:tc>
        <w:tc>
          <w:tcPr>
            <w:tcW w:w="1868" w:type="dxa"/>
            <w:vMerge/>
            <w:tcBorders>
              <w:left w:val="single" w:sz="4" w:space="0" w:color="auto"/>
            </w:tcBorders>
          </w:tcPr>
          <w:p w:rsidR="006B0117" w:rsidRPr="006B0117" w:rsidRDefault="006B0117" w:rsidP="006B0117">
            <w:pPr>
              <w:spacing w:line="180" w:lineRule="exact"/>
              <w:jc w:val="both"/>
              <w:rPr>
                <w:rFonts w:ascii="Arial" w:hAnsi="Arial" w:cs="Arial"/>
                <w:sz w:val="18"/>
                <w:szCs w:val="18"/>
              </w:rPr>
            </w:pPr>
          </w:p>
        </w:tc>
        <w:tc>
          <w:tcPr>
            <w:tcW w:w="3402" w:type="dxa"/>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соисполнителю 1</w:t>
            </w:r>
          </w:p>
        </w:tc>
        <w:tc>
          <w:tcPr>
            <w:tcW w:w="1417"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c>
          <w:tcPr>
            <w:tcW w:w="1276"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c>
          <w:tcPr>
            <w:tcW w:w="1398"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r>
      <w:tr w:rsidR="006B0117" w:rsidRPr="006B0117" w:rsidTr="006B0117">
        <w:trPr>
          <w:trHeight w:val="251"/>
        </w:trPr>
        <w:tc>
          <w:tcPr>
            <w:tcW w:w="684" w:type="dxa"/>
            <w:vMerge/>
            <w:tcBorders>
              <w:left w:val="single" w:sz="4" w:space="0" w:color="auto"/>
              <w:right w:val="single" w:sz="4" w:space="0" w:color="auto"/>
            </w:tcBorders>
          </w:tcPr>
          <w:p w:rsidR="006B0117" w:rsidRPr="006B0117" w:rsidRDefault="006B0117" w:rsidP="006B0117">
            <w:pPr>
              <w:spacing w:line="180" w:lineRule="exact"/>
              <w:jc w:val="both"/>
              <w:rPr>
                <w:rFonts w:ascii="Arial" w:hAnsi="Arial" w:cs="Arial"/>
                <w:sz w:val="18"/>
                <w:szCs w:val="18"/>
              </w:rPr>
            </w:pPr>
          </w:p>
        </w:tc>
        <w:tc>
          <w:tcPr>
            <w:tcW w:w="1868" w:type="dxa"/>
            <w:vMerge/>
            <w:tcBorders>
              <w:left w:val="single" w:sz="4" w:space="0" w:color="auto"/>
            </w:tcBorders>
          </w:tcPr>
          <w:p w:rsidR="006B0117" w:rsidRPr="006B0117" w:rsidRDefault="006B0117" w:rsidP="006B0117">
            <w:pPr>
              <w:spacing w:line="180" w:lineRule="exact"/>
              <w:jc w:val="both"/>
              <w:rPr>
                <w:rFonts w:ascii="Arial" w:hAnsi="Arial" w:cs="Arial"/>
                <w:sz w:val="18"/>
                <w:szCs w:val="18"/>
              </w:rPr>
            </w:pPr>
          </w:p>
        </w:tc>
        <w:tc>
          <w:tcPr>
            <w:tcW w:w="3402" w:type="dxa"/>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средства местного бюджета,</w:t>
            </w:r>
          </w:p>
        </w:tc>
        <w:tc>
          <w:tcPr>
            <w:tcW w:w="1417"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146,66</w:t>
            </w:r>
          </w:p>
        </w:tc>
        <w:tc>
          <w:tcPr>
            <w:tcW w:w="1276"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c>
          <w:tcPr>
            <w:tcW w:w="1398"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r>
      <w:tr w:rsidR="006B0117" w:rsidRPr="006B0117" w:rsidTr="006B0117">
        <w:trPr>
          <w:trHeight w:val="251"/>
        </w:trPr>
        <w:tc>
          <w:tcPr>
            <w:tcW w:w="684" w:type="dxa"/>
            <w:vMerge/>
            <w:tcBorders>
              <w:left w:val="single" w:sz="4" w:space="0" w:color="auto"/>
              <w:right w:val="single" w:sz="4" w:space="0" w:color="auto"/>
            </w:tcBorders>
          </w:tcPr>
          <w:p w:rsidR="006B0117" w:rsidRPr="006B0117" w:rsidRDefault="006B0117" w:rsidP="006B0117">
            <w:pPr>
              <w:spacing w:line="180" w:lineRule="exact"/>
              <w:jc w:val="both"/>
              <w:rPr>
                <w:rFonts w:ascii="Arial" w:hAnsi="Arial" w:cs="Arial"/>
                <w:sz w:val="18"/>
                <w:szCs w:val="18"/>
              </w:rPr>
            </w:pPr>
          </w:p>
        </w:tc>
        <w:tc>
          <w:tcPr>
            <w:tcW w:w="1868" w:type="dxa"/>
            <w:vMerge/>
            <w:tcBorders>
              <w:left w:val="single" w:sz="4" w:space="0" w:color="auto"/>
            </w:tcBorders>
          </w:tcPr>
          <w:p w:rsidR="006B0117" w:rsidRPr="006B0117" w:rsidRDefault="006B0117" w:rsidP="006B0117">
            <w:pPr>
              <w:spacing w:line="180" w:lineRule="exact"/>
              <w:jc w:val="both"/>
              <w:rPr>
                <w:rFonts w:ascii="Arial" w:hAnsi="Arial" w:cs="Arial"/>
                <w:sz w:val="18"/>
                <w:szCs w:val="18"/>
              </w:rPr>
            </w:pPr>
          </w:p>
        </w:tc>
        <w:tc>
          <w:tcPr>
            <w:tcW w:w="3402" w:type="dxa"/>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 xml:space="preserve">в </w:t>
            </w:r>
            <w:proofErr w:type="spellStart"/>
            <w:r w:rsidRPr="006B0117">
              <w:rPr>
                <w:rFonts w:ascii="Arial" w:hAnsi="Arial" w:cs="Arial"/>
                <w:sz w:val="18"/>
                <w:szCs w:val="18"/>
              </w:rPr>
              <w:t>т.ч</w:t>
            </w:r>
            <w:proofErr w:type="spellEnd"/>
            <w:r w:rsidRPr="006B0117">
              <w:rPr>
                <w:rFonts w:ascii="Arial" w:hAnsi="Arial" w:cs="Arial"/>
                <w:sz w:val="18"/>
                <w:szCs w:val="18"/>
              </w:rPr>
              <w:t>. предусмотренные:</w:t>
            </w:r>
          </w:p>
        </w:tc>
        <w:tc>
          <w:tcPr>
            <w:tcW w:w="1417"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 </w:t>
            </w:r>
          </w:p>
        </w:tc>
        <w:tc>
          <w:tcPr>
            <w:tcW w:w="1276"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 </w:t>
            </w:r>
          </w:p>
        </w:tc>
        <w:tc>
          <w:tcPr>
            <w:tcW w:w="1398"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 </w:t>
            </w:r>
          </w:p>
        </w:tc>
      </w:tr>
      <w:tr w:rsidR="006B0117" w:rsidRPr="006B0117" w:rsidTr="006B0117">
        <w:trPr>
          <w:trHeight w:val="251"/>
        </w:trPr>
        <w:tc>
          <w:tcPr>
            <w:tcW w:w="684" w:type="dxa"/>
            <w:vMerge/>
            <w:tcBorders>
              <w:left w:val="single" w:sz="4" w:space="0" w:color="auto"/>
              <w:right w:val="single" w:sz="4" w:space="0" w:color="auto"/>
            </w:tcBorders>
          </w:tcPr>
          <w:p w:rsidR="006B0117" w:rsidRPr="006B0117" w:rsidRDefault="006B0117" w:rsidP="006B0117">
            <w:pPr>
              <w:spacing w:line="180" w:lineRule="exact"/>
              <w:jc w:val="both"/>
              <w:rPr>
                <w:rFonts w:ascii="Arial" w:hAnsi="Arial" w:cs="Arial"/>
                <w:sz w:val="18"/>
                <w:szCs w:val="18"/>
              </w:rPr>
            </w:pPr>
          </w:p>
        </w:tc>
        <w:tc>
          <w:tcPr>
            <w:tcW w:w="1868" w:type="dxa"/>
            <w:vMerge/>
            <w:tcBorders>
              <w:left w:val="single" w:sz="4" w:space="0" w:color="auto"/>
            </w:tcBorders>
          </w:tcPr>
          <w:p w:rsidR="006B0117" w:rsidRPr="006B0117" w:rsidRDefault="006B0117" w:rsidP="006B0117">
            <w:pPr>
              <w:spacing w:line="180" w:lineRule="exact"/>
              <w:jc w:val="both"/>
              <w:rPr>
                <w:rFonts w:ascii="Arial" w:hAnsi="Arial" w:cs="Arial"/>
                <w:sz w:val="18"/>
                <w:szCs w:val="18"/>
              </w:rPr>
            </w:pPr>
          </w:p>
        </w:tc>
        <w:tc>
          <w:tcPr>
            <w:tcW w:w="3402" w:type="dxa"/>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ответственному исполнителю</w:t>
            </w:r>
          </w:p>
        </w:tc>
        <w:tc>
          <w:tcPr>
            <w:tcW w:w="1417"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146,66</w:t>
            </w:r>
          </w:p>
        </w:tc>
        <w:tc>
          <w:tcPr>
            <w:tcW w:w="1276"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c>
          <w:tcPr>
            <w:tcW w:w="1398"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r>
      <w:tr w:rsidR="006B0117" w:rsidRPr="006B0117" w:rsidTr="006B0117">
        <w:trPr>
          <w:trHeight w:val="251"/>
        </w:trPr>
        <w:tc>
          <w:tcPr>
            <w:tcW w:w="684" w:type="dxa"/>
            <w:vMerge/>
            <w:tcBorders>
              <w:left w:val="single" w:sz="4" w:space="0" w:color="auto"/>
              <w:right w:val="single" w:sz="4" w:space="0" w:color="auto"/>
            </w:tcBorders>
          </w:tcPr>
          <w:p w:rsidR="006B0117" w:rsidRPr="006B0117" w:rsidRDefault="006B0117" w:rsidP="006B0117">
            <w:pPr>
              <w:spacing w:line="180" w:lineRule="exact"/>
              <w:jc w:val="both"/>
              <w:rPr>
                <w:rFonts w:ascii="Arial" w:hAnsi="Arial" w:cs="Arial"/>
                <w:sz w:val="18"/>
                <w:szCs w:val="18"/>
              </w:rPr>
            </w:pPr>
          </w:p>
        </w:tc>
        <w:tc>
          <w:tcPr>
            <w:tcW w:w="1868" w:type="dxa"/>
            <w:vMerge/>
            <w:tcBorders>
              <w:left w:val="single" w:sz="4" w:space="0" w:color="auto"/>
            </w:tcBorders>
          </w:tcPr>
          <w:p w:rsidR="006B0117" w:rsidRPr="006B0117" w:rsidRDefault="006B0117" w:rsidP="006B0117">
            <w:pPr>
              <w:spacing w:line="180" w:lineRule="exact"/>
              <w:jc w:val="both"/>
              <w:rPr>
                <w:rFonts w:ascii="Arial" w:hAnsi="Arial" w:cs="Arial"/>
                <w:sz w:val="18"/>
                <w:szCs w:val="18"/>
              </w:rPr>
            </w:pPr>
          </w:p>
        </w:tc>
        <w:tc>
          <w:tcPr>
            <w:tcW w:w="3402" w:type="dxa"/>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соисполнителю 1</w:t>
            </w:r>
          </w:p>
        </w:tc>
        <w:tc>
          <w:tcPr>
            <w:tcW w:w="1417"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c>
          <w:tcPr>
            <w:tcW w:w="1276"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c>
          <w:tcPr>
            <w:tcW w:w="1398"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r>
      <w:tr w:rsidR="006B0117" w:rsidRPr="006B0117" w:rsidTr="006B0117">
        <w:trPr>
          <w:trHeight w:val="251"/>
        </w:trPr>
        <w:tc>
          <w:tcPr>
            <w:tcW w:w="684" w:type="dxa"/>
            <w:vMerge/>
            <w:tcBorders>
              <w:left w:val="single" w:sz="4" w:space="0" w:color="auto"/>
              <w:right w:val="single" w:sz="4" w:space="0" w:color="auto"/>
            </w:tcBorders>
          </w:tcPr>
          <w:p w:rsidR="006B0117" w:rsidRPr="006B0117" w:rsidRDefault="006B0117" w:rsidP="006B0117">
            <w:pPr>
              <w:spacing w:line="180" w:lineRule="exact"/>
              <w:jc w:val="both"/>
              <w:rPr>
                <w:rFonts w:ascii="Arial" w:hAnsi="Arial" w:cs="Arial"/>
                <w:sz w:val="18"/>
                <w:szCs w:val="18"/>
              </w:rPr>
            </w:pPr>
          </w:p>
        </w:tc>
        <w:tc>
          <w:tcPr>
            <w:tcW w:w="1868" w:type="dxa"/>
            <w:vMerge/>
            <w:tcBorders>
              <w:left w:val="single" w:sz="4" w:space="0" w:color="auto"/>
            </w:tcBorders>
          </w:tcPr>
          <w:p w:rsidR="006B0117" w:rsidRPr="006B0117" w:rsidRDefault="006B0117" w:rsidP="006B0117">
            <w:pPr>
              <w:spacing w:line="180" w:lineRule="exact"/>
              <w:jc w:val="both"/>
              <w:rPr>
                <w:rFonts w:ascii="Arial" w:hAnsi="Arial" w:cs="Arial"/>
                <w:sz w:val="18"/>
                <w:szCs w:val="18"/>
              </w:rPr>
            </w:pPr>
          </w:p>
        </w:tc>
        <w:tc>
          <w:tcPr>
            <w:tcW w:w="3402" w:type="dxa"/>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средства других источников</w:t>
            </w:r>
          </w:p>
        </w:tc>
        <w:tc>
          <w:tcPr>
            <w:tcW w:w="1417"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c>
          <w:tcPr>
            <w:tcW w:w="1276"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c>
          <w:tcPr>
            <w:tcW w:w="1398"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r>
      <w:tr w:rsidR="006B0117" w:rsidRPr="006B0117" w:rsidTr="006B0117">
        <w:trPr>
          <w:trHeight w:val="133"/>
        </w:trPr>
        <w:tc>
          <w:tcPr>
            <w:tcW w:w="684" w:type="dxa"/>
            <w:vMerge w:val="restart"/>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1.3.</w:t>
            </w:r>
          </w:p>
          <w:p w:rsidR="006B0117" w:rsidRPr="006B0117" w:rsidRDefault="006B0117" w:rsidP="006B0117">
            <w:pPr>
              <w:spacing w:line="180" w:lineRule="exact"/>
              <w:jc w:val="both"/>
              <w:rPr>
                <w:rFonts w:ascii="Arial" w:hAnsi="Arial" w:cs="Arial"/>
                <w:sz w:val="18"/>
                <w:szCs w:val="18"/>
              </w:rPr>
            </w:pPr>
          </w:p>
          <w:p w:rsidR="006B0117" w:rsidRPr="006B0117" w:rsidRDefault="006B0117" w:rsidP="006B0117">
            <w:pPr>
              <w:spacing w:line="180" w:lineRule="exact"/>
              <w:jc w:val="both"/>
              <w:rPr>
                <w:rFonts w:ascii="Arial" w:hAnsi="Arial" w:cs="Arial"/>
                <w:sz w:val="18"/>
                <w:szCs w:val="18"/>
              </w:rPr>
            </w:pPr>
          </w:p>
          <w:p w:rsidR="006B0117" w:rsidRPr="006B0117" w:rsidRDefault="006B0117" w:rsidP="006B0117">
            <w:pPr>
              <w:spacing w:line="180" w:lineRule="exact"/>
              <w:jc w:val="both"/>
              <w:rPr>
                <w:rFonts w:ascii="Arial" w:hAnsi="Arial" w:cs="Arial"/>
                <w:sz w:val="18"/>
                <w:szCs w:val="18"/>
              </w:rPr>
            </w:pPr>
          </w:p>
          <w:p w:rsidR="006B0117" w:rsidRPr="006B0117" w:rsidRDefault="006B0117" w:rsidP="006B0117">
            <w:pPr>
              <w:spacing w:line="180" w:lineRule="exact"/>
              <w:jc w:val="both"/>
              <w:rPr>
                <w:rFonts w:ascii="Arial" w:hAnsi="Arial" w:cs="Arial"/>
                <w:sz w:val="18"/>
                <w:szCs w:val="18"/>
              </w:rPr>
            </w:pPr>
          </w:p>
          <w:p w:rsidR="006B0117" w:rsidRPr="006B0117" w:rsidRDefault="006B0117" w:rsidP="006B0117">
            <w:pPr>
              <w:spacing w:line="180" w:lineRule="exact"/>
              <w:jc w:val="both"/>
              <w:rPr>
                <w:rFonts w:ascii="Arial" w:hAnsi="Arial" w:cs="Arial"/>
                <w:sz w:val="18"/>
                <w:szCs w:val="18"/>
              </w:rPr>
            </w:pPr>
          </w:p>
          <w:p w:rsidR="006B0117" w:rsidRPr="006B0117" w:rsidRDefault="006B0117" w:rsidP="006B0117">
            <w:pPr>
              <w:spacing w:line="180" w:lineRule="exact"/>
              <w:jc w:val="both"/>
              <w:rPr>
                <w:rFonts w:ascii="Arial" w:hAnsi="Arial" w:cs="Arial"/>
                <w:sz w:val="18"/>
                <w:szCs w:val="18"/>
              </w:rPr>
            </w:pPr>
          </w:p>
          <w:p w:rsidR="006B0117" w:rsidRPr="006B0117" w:rsidRDefault="006B0117" w:rsidP="006B0117">
            <w:pPr>
              <w:spacing w:line="180" w:lineRule="exact"/>
              <w:jc w:val="both"/>
              <w:rPr>
                <w:rFonts w:ascii="Arial" w:hAnsi="Arial" w:cs="Arial"/>
                <w:sz w:val="18"/>
                <w:szCs w:val="18"/>
              </w:rPr>
            </w:pPr>
          </w:p>
          <w:p w:rsidR="006B0117" w:rsidRPr="006B0117" w:rsidRDefault="006B0117" w:rsidP="006B0117">
            <w:pPr>
              <w:spacing w:line="180" w:lineRule="exact"/>
              <w:jc w:val="both"/>
              <w:rPr>
                <w:rFonts w:ascii="Arial" w:hAnsi="Arial" w:cs="Arial"/>
                <w:sz w:val="18"/>
                <w:szCs w:val="18"/>
              </w:rPr>
            </w:pPr>
          </w:p>
          <w:p w:rsidR="006B0117" w:rsidRPr="006B0117" w:rsidRDefault="006B0117" w:rsidP="006B0117">
            <w:pPr>
              <w:spacing w:line="180" w:lineRule="exact"/>
              <w:jc w:val="both"/>
              <w:rPr>
                <w:rFonts w:ascii="Arial" w:hAnsi="Arial" w:cs="Arial"/>
                <w:sz w:val="18"/>
                <w:szCs w:val="18"/>
              </w:rPr>
            </w:pPr>
          </w:p>
          <w:p w:rsidR="006B0117" w:rsidRPr="006B0117" w:rsidRDefault="006B0117" w:rsidP="006B0117">
            <w:pPr>
              <w:spacing w:line="180" w:lineRule="exact"/>
              <w:jc w:val="both"/>
              <w:rPr>
                <w:rFonts w:ascii="Arial" w:hAnsi="Arial" w:cs="Arial"/>
                <w:sz w:val="18"/>
                <w:szCs w:val="18"/>
              </w:rPr>
            </w:pPr>
          </w:p>
          <w:p w:rsidR="006B0117" w:rsidRPr="006B0117" w:rsidRDefault="006B0117" w:rsidP="006B0117">
            <w:pPr>
              <w:spacing w:line="180" w:lineRule="exact"/>
              <w:jc w:val="both"/>
              <w:rPr>
                <w:rFonts w:ascii="Arial" w:hAnsi="Arial" w:cs="Arial"/>
                <w:sz w:val="18"/>
                <w:szCs w:val="18"/>
              </w:rPr>
            </w:pPr>
          </w:p>
          <w:p w:rsidR="006B0117" w:rsidRPr="006B0117" w:rsidRDefault="006B0117" w:rsidP="006B0117">
            <w:pPr>
              <w:spacing w:line="180" w:lineRule="exact"/>
              <w:jc w:val="both"/>
              <w:rPr>
                <w:rFonts w:ascii="Arial" w:hAnsi="Arial" w:cs="Arial"/>
                <w:sz w:val="18"/>
                <w:szCs w:val="18"/>
              </w:rPr>
            </w:pPr>
          </w:p>
          <w:p w:rsidR="006B0117" w:rsidRPr="006B0117" w:rsidRDefault="006B0117" w:rsidP="006B0117">
            <w:pPr>
              <w:spacing w:line="180" w:lineRule="exact"/>
              <w:jc w:val="both"/>
              <w:rPr>
                <w:rFonts w:ascii="Arial" w:hAnsi="Arial" w:cs="Arial"/>
                <w:sz w:val="18"/>
                <w:szCs w:val="18"/>
              </w:rPr>
            </w:pPr>
          </w:p>
          <w:p w:rsidR="006B0117" w:rsidRPr="006B0117" w:rsidRDefault="006B0117" w:rsidP="006B0117">
            <w:pPr>
              <w:spacing w:line="180" w:lineRule="exact"/>
              <w:jc w:val="both"/>
              <w:rPr>
                <w:rFonts w:ascii="Arial" w:hAnsi="Arial" w:cs="Arial"/>
                <w:sz w:val="18"/>
                <w:szCs w:val="18"/>
              </w:rPr>
            </w:pPr>
          </w:p>
          <w:p w:rsidR="006B0117" w:rsidRPr="006B0117" w:rsidRDefault="006B0117" w:rsidP="006B0117">
            <w:pPr>
              <w:spacing w:line="180" w:lineRule="exact"/>
              <w:jc w:val="both"/>
              <w:rPr>
                <w:rFonts w:ascii="Arial" w:hAnsi="Arial" w:cs="Arial"/>
                <w:sz w:val="18"/>
                <w:szCs w:val="18"/>
              </w:rPr>
            </w:pPr>
          </w:p>
          <w:p w:rsidR="006B0117" w:rsidRPr="006B0117" w:rsidRDefault="006B0117" w:rsidP="006B0117">
            <w:pPr>
              <w:spacing w:line="180" w:lineRule="exact"/>
              <w:jc w:val="both"/>
              <w:rPr>
                <w:rFonts w:ascii="Arial" w:hAnsi="Arial" w:cs="Arial"/>
                <w:sz w:val="18"/>
                <w:szCs w:val="18"/>
              </w:rPr>
            </w:pPr>
          </w:p>
          <w:p w:rsidR="006B0117" w:rsidRPr="006B0117" w:rsidRDefault="006B0117" w:rsidP="006B0117">
            <w:pPr>
              <w:spacing w:line="180" w:lineRule="exact"/>
              <w:jc w:val="both"/>
              <w:rPr>
                <w:rFonts w:ascii="Arial" w:hAnsi="Arial" w:cs="Arial"/>
                <w:sz w:val="18"/>
                <w:szCs w:val="18"/>
              </w:rPr>
            </w:pPr>
          </w:p>
          <w:p w:rsidR="006B0117" w:rsidRPr="006B0117" w:rsidRDefault="006B0117" w:rsidP="006B0117">
            <w:pPr>
              <w:spacing w:line="180" w:lineRule="exact"/>
              <w:jc w:val="both"/>
              <w:rPr>
                <w:rFonts w:ascii="Arial" w:hAnsi="Arial" w:cs="Arial"/>
                <w:sz w:val="18"/>
                <w:szCs w:val="18"/>
              </w:rPr>
            </w:pPr>
          </w:p>
          <w:p w:rsidR="006B0117" w:rsidRPr="006B0117" w:rsidRDefault="006B0117" w:rsidP="006B0117">
            <w:pPr>
              <w:spacing w:line="180" w:lineRule="exact"/>
              <w:jc w:val="both"/>
              <w:rPr>
                <w:rFonts w:ascii="Arial" w:hAnsi="Arial" w:cs="Arial"/>
                <w:sz w:val="18"/>
                <w:szCs w:val="18"/>
              </w:rPr>
            </w:pPr>
          </w:p>
          <w:p w:rsidR="006B0117" w:rsidRPr="006B0117" w:rsidRDefault="006B0117" w:rsidP="006B0117">
            <w:pPr>
              <w:spacing w:line="180" w:lineRule="exact"/>
              <w:jc w:val="both"/>
              <w:rPr>
                <w:rFonts w:ascii="Arial" w:hAnsi="Arial" w:cs="Arial"/>
                <w:sz w:val="18"/>
                <w:szCs w:val="18"/>
              </w:rPr>
            </w:pPr>
          </w:p>
          <w:p w:rsidR="006B0117" w:rsidRPr="006B0117" w:rsidRDefault="006B0117" w:rsidP="006B0117">
            <w:pPr>
              <w:spacing w:line="180" w:lineRule="exact"/>
              <w:jc w:val="both"/>
              <w:rPr>
                <w:rFonts w:ascii="Arial" w:hAnsi="Arial" w:cs="Arial"/>
                <w:sz w:val="18"/>
                <w:szCs w:val="18"/>
              </w:rPr>
            </w:pPr>
          </w:p>
          <w:p w:rsidR="006B0117" w:rsidRPr="006B0117" w:rsidRDefault="006B0117" w:rsidP="006B0117">
            <w:pPr>
              <w:spacing w:line="180" w:lineRule="exact"/>
              <w:jc w:val="both"/>
              <w:rPr>
                <w:rFonts w:ascii="Arial" w:hAnsi="Arial" w:cs="Arial"/>
                <w:sz w:val="18"/>
                <w:szCs w:val="18"/>
              </w:rPr>
            </w:pPr>
          </w:p>
          <w:p w:rsidR="006B0117" w:rsidRPr="006B0117" w:rsidRDefault="006B0117" w:rsidP="006B0117">
            <w:pPr>
              <w:spacing w:line="180" w:lineRule="exact"/>
              <w:jc w:val="both"/>
              <w:rPr>
                <w:rFonts w:ascii="Arial" w:hAnsi="Arial" w:cs="Arial"/>
                <w:sz w:val="18"/>
                <w:szCs w:val="18"/>
              </w:rPr>
            </w:pPr>
          </w:p>
        </w:tc>
        <w:tc>
          <w:tcPr>
            <w:tcW w:w="1868" w:type="dxa"/>
            <w:vMerge w:val="restart"/>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Основное мероприятие «Обеспечение предоставления бесплатного общего и дополнительного образования детей», всего</w:t>
            </w:r>
          </w:p>
          <w:p w:rsidR="006B0117" w:rsidRPr="006B0117" w:rsidRDefault="006B0117" w:rsidP="006B0117">
            <w:pPr>
              <w:spacing w:line="180" w:lineRule="exact"/>
              <w:jc w:val="both"/>
              <w:rPr>
                <w:rFonts w:ascii="Arial" w:hAnsi="Arial" w:cs="Arial"/>
                <w:sz w:val="18"/>
                <w:szCs w:val="18"/>
              </w:rPr>
            </w:pPr>
          </w:p>
          <w:p w:rsidR="006B0117" w:rsidRPr="006B0117" w:rsidRDefault="006B0117" w:rsidP="006B0117">
            <w:pPr>
              <w:spacing w:line="180" w:lineRule="exact"/>
              <w:jc w:val="both"/>
              <w:rPr>
                <w:rFonts w:ascii="Arial" w:hAnsi="Arial" w:cs="Arial"/>
                <w:sz w:val="18"/>
                <w:szCs w:val="18"/>
              </w:rPr>
            </w:pPr>
          </w:p>
          <w:p w:rsidR="006B0117" w:rsidRPr="006B0117" w:rsidRDefault="006B0117" w:rsidP="006B0117">
            <w:pPr>
              <w:spacing w:line="180" w:lineRule="exact"/>
              <w:jc w:val="both"/>
              <w:rPr>
                <w:rFonts w:ascii="Arial" w:hAnsi="Arial" w:cs="Arial"/>
                <w:sz w:val="18"/>
                <w:szCs w:val="18"/>
              </w:rPr>
            </w:pPr>
          </w:p>
          <w:p w:rsidR="006B0117" w:rsidRPr="006B0117" w:rsidRDefault="006B0117" w:rsidP="006B0117">
            <w:pPr>
              <w:spacing w:line="180" w:lineRule="exact"/>
              <w:jc w:val="both"/>
              <w:rPr>
                <w:rFonts w:ascii="Arial" w:hAnsi="Arial" w:cs="Arial"/>
                <w:sz w:val="18"/>
                <w:szCs w:val="18"/>
              </w:rPr>
            </w:pPr>
          </w:p>
          <w:p w:rsidR="006B0117" w:rsidRPr="006B0117" w:rsidRDefault="006B0117" w:rsidP="006B0117">
            <w:pPr>
              <w:spacing w:line="180" w:lineRule="exact"/>
              <w:jc w:val="both"/>
              <w:rPr>
                <w:rFonts w:ascii="Arial" w:hAnsi="Arial" w:cs="Arial"/>
                <w:sz w:val="18"/>
                <w:szCs w:val="18"/>
              </w:rPr>
            </w:pPr>
          </w:p>
        </w:tc>
        <w:tc>
          <w:tcPr>
            <w:tcW w:w="3402" w:type="dxa"/>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всего</w:t>
            </w:r>
          </w:p>
        </w:tc>
        <w:tc>
          <w:tcPr>
            <w:tcW w:w="1417"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674 218,39</w:t>
            </w:r>
          </w:p>
        </w:tc>
        <w:tc>
          <w:tcPr>
            <w:tcW w:w="1276"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646 755,26</w:t>
            </w:r>
          </w:p>
        </w:tc>
        <w:tc>
          <w:tcPr>
            <w:tcW w:w="1398"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786 850,60</w:t>
            </w:r>
          </w:p>
        </w:tc>
      </w:tr>
      <w:tr w:rsidR="006B0117" w:rsidRPr="006B0117" w:rsidTr="006B0117">
        <w:trPr>
          <w:trHeight w:val="325"/>
        </w:trPr>
        <w:tc>
          <w:tcPr>
            <w:tcW w:w="684" w:type="dxa"/>
            <w:vMerge/>
          </w:tcPr>
          <w:p w:rsidR="006B0117" w:rsidRPr="006B0117" w:rsidRDefault="006B0117" w:rsidP="006B0117">
            <w:pPr>
              <w:spacing w:line="180" w:lineRule="exact"/>
              <w:jc w:val="both"/>
              <w:rPr>
                <w:rFonts w:ascii="Arial" w:hAnsi="Arial" w:cs="Arial"/>
                <w:sz w:val="18"/>
                <w:szCs w:val="18"/>
              </w:rPr>
            </w:pPr>
          </w:p>
        </w:tc>
        <w:tc>
          <w:tcPr>
            <w:tcW w:w="1868" w:type="dxa"/>
            <w:vMerge/>
          </w:tcPr>
          <w:p w:rsidR="006B0117" w:rsidRPr="006B0117" w:rsidRDefault="006B0117" w:rsidP="006B0117">
            <w:pPr>
              <w:spacing w:line="180" w:lineRule="exact"/>
              <w:jc w:val="both"/>
              <w:rPr>
                <w:rFonts w:ascii="Arial" w:hAnsi="Arial" w:cs="Arial"/>
                <w:sz w:val="18"/>
                <w:szCs w:val="18"/>
              </w:rPr>
            </w:pPr>
          </w:p>
        </w:tc>
        <w:tc>
          <w:tcPr>
            <w:tcW w:w="3402" w:type="dxa"/>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бюджетные ассигнования бюджета Благодарненского муниципального округа Ставропольского края</w:t>
            </w:r>
            <w:r w:rsidRPr="006B0117">
              <w:rPr>
                <w:rFonts w:ascii="Arial" w:hAnsi="Arial" w:cs="Arial"/>
                <w:sz w:val="18"/>
                <w:szCs w:val="18"/>
                <w:vertAlign w:val="superscript"/>
              </w:rPr>
              <w:t>8</w:t>
            </w:r>
            <w:r w:rsidRPr="006B0117">
              <w:rPr>
                <w:rFonts w:ascii="Arial" w:hAnsi="Arial" w:cs="Arial"/>
                <w:sz w:val="18"/>
                <w:szCs w:val="18"/>
              </w:rPr>
              <w:t xml:space="preserve">, в </w:t>
            </w:r>
            <w:proofErr w:type="spellStart"/>
            <w:r w:rsidRPr="006B0117">
              <w:rPr>
                <w:rFonts w:ascii="Arial" w:hAnsi="Arial" w:cs="Arial"/>
                <w:sz w:val="18"/>
                <w:szCs w:val="18"/>
              </w:rPr>
              <w:t>т.ч</w:t>
            </w:r>
            <w:proofErr w:type="spellEnd"/>
            <w:r w:rsidRPr="006B0117">
              <w:rPr>
                <w:rFonts w:ascii="Arial" w:hAnsi="Arial" w:cs="Arial"/>
                <w:sz w:val="18"/>
                <w:szCs w:val="18"/>
              </w:rPr>
              <w:t>.</w:t>
            </w:r>
          </w:p>
        </w:tc>
        <w:tc>
          <w:tcPr>
            <w:tcW w:w="1417"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674 218,39</w:t>
            </w:r>
          </w:p>
        </w:tc>
        <w:tc>
          <w:tcPr>
            <w:tcW w:w="1276"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646 755,26</w:t>
            </w:r>
          </w:p>
        </w:tc>
        <w:tc>
          <w:tcPr>
            <w:tcW w:w="1398"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786 850,60</w:t>
            </w:r>
          </w:p>
        </w:tc>
      </w:tr>
      <w:tr w:rsidR="006B0117" w:rsidRPr="006B0117" w:rsidTr="006B0117">
        <w:trPr>
          <w:trHeight w:val="303"/>
        </w:trPr>
        <w:tc>
          <w:tcPr>
            <w:tcW w:w="684" w:type="dxa"/>
            <w:vMerge/>
          </w:tcPr>
          <w:p w:rsidR="006B0117" w:rsidRPr="006B0117" w:rsidRDefault="006B0117" w:rsidP="006B0117">
            <w:pPr>
              <w:spacing w:line="180" w:lineRule="exact"/>
              <w:jc w:val="both"/>
              <w:rPr>
                <w:rFonts w:ascii="Arial" w:hAnsi="Arial" w:cs="Arial"/>
                <w:sz w:val="18"/>
                <w:szCs w:val="18"/>
              </w:rPr>
            </w:pPr>
          </w:p>
        </w:tc>
        <w:tc>
          <w:tcPr>
            <w:tcW w:w="1868" w:type="dxa"/>
            <w:vMerge/>
          </w:tcPr>
          <w:p w:rsidR="006B0117" w:rsidRPr="006B0117" w:rsidRDefault="006B0117" w:rsidP="006B0117">
            <w:pPr>
              <w:spacing w:line="180" w:lineRule="exact"/>
              <w:jc w:val="both"/>
              <w:rPr>
                <w:rFonts w:ascii="Arial" w:hAnsi="Arial" w:cs="Arial"/>
                <w:sz w:val="18"/>
                <w:szCs w:val="18"/>
              </w:rPr>
            </w:pPr>
          </w:p>
        </w:tc>
        <w:tc>
          <w:tcPr>
            <w:tcW w:w="3402" w:type="dxa"/>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средства бюджета Ставропольского края,</w:t>
            </w:r>
          </w:p>
        </w:tc>
        <w:tc>
          <w:tcPr>
            <w:tcW w:w="1417"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402 739,49</w:t>
            </w:r>
          </w:p>
        </w:tc>
        <w:tc>
          <w:tcPr>
            <w:tcW w:w="1276"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381 202,81</w:t>
            </w:r>
          </w:p>
        </w:tc>
        <w:tc>
          <w:tcPr>
            <w:tcW w:w="1398"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515 700,93</w:t>
            </w:r>
          </w:p>
        </w:tc>
      </w:tr>
      <w:tr w:rsidR="006B0117" w:rsidRPr="006B0117" w:rsidTr="006B0117">
        <w:trPr>
          <w:trHeight w:val="393"/>
        </w:trPr>
        <w:tc>
          <w:tcPr>
            <w:tcW w:w="684" w:type="dxa"/>
            <w:vMerge/>
          </w:tcPr>
          <w:p w:rsidR="006B0117" w:rsidRPr="006B0117" w:rsidRDefault="006B0117" w:rsidP="006B0117">
            <w:pPr>
              <w:spacing w:line="180" w:lineRule="exact"/>
              <w:jc w:val="both"/>
              <w:rPr>
                <w:rFonts w:ascii="Arial" w:hAnsi="Arial" w:cs="Arial"/>
                <w:sz w:val="18"/>
                <w:szCs w:val="18"/>
              </w:rPr>
            </w:pPr>
          </w:p>
        </w:tc>
        <w:tc>
          <w:tcPr>
            <w:tcW w:w="1868" w:type="dxa"/>
            <w:vMerge/>
          </w:tcPr>
          <w:p w:rsidR="006B0117" w:rsidRPr="006B0117" w:rsidRDefault="006B0117" w:rsidP="006B0117">
            <w:pPr>
              <w:spacing w:line="180" w:lineRule="exact"/>
              <w:jc w:val="both"/>
              <w:rPr>
                <w:rFonts w:ascii="Arial" w:hAnsi="Arial" w:cs="Arial"/>
                <w:sz w:val="18"/>
                <w:szCs w:val="18"/>
              </w:rPr>
            </w:pPr>
          </w:p>
        </w:tc>
        <w:tc>
          <w:tcPr>
            <w:tcW w:w="3402" w:type="dxa"/>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 xml:space="preserve">в </w:t>
            </w:r>
            <w:proofErr w:type="spellStart"/>
            <w:r w:rsidRPr="006B0117">
              <w:rPr>
                <w:rFonts w:ascii="Arial" w:hAnsi="Arial" w:cs="Arial"/>
                <w:sz w:val="18"/>
                <w:szCs w:val="18"/>
              </w:rPr>
              <w:t>т.ч</w:t>
            </w:r>
            <w:proofErr w:type="spellEnd"/>
            <w:r w:rsidRPr="006B0117">
              <w:rPr>
                <w:rFonts w:ascii="Arial" w:hAnsi="Arial" w:cs="Arial"/>
                <w:sz w:val="18"/>
                <w:szCs w:val="18"/>
              </w:rPr>
              <w:t>. предусмотренные:</w:t>
            </w:r>
          </w:p>
        </w:tc>
        <w:tc>
          <w:tcPr>
            <w:tcW w:w="1417"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 </w:t>
            </w:r>
          </w:p>
        </w:tc>
        <w:tc>
          <w:tcPr>
            <w:tcW w:w="1276"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 </w:t>
            </w:r>
          </w:p>
        </w:tc>
        <w:tc>
          <w:tcPr>
            <w:tcW w:w="1398"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 </w:t>
            </w:r>
          </w:p>
        </w:tc>
      </w:tr>
      <w:tr w:rsidR="006B0117" w:rsidRPr="006B0117" w:rsidTr="006B0117">
        <w:trPr>
          <w:trHeight w:val="86"/>
        </w:trPr>
        <w:tc>
          <w:tcPr>
            <w:tcW w:w="684" w:type="dxa"/>
            <w:vMerge/>
          </w:tcPr>
          <w:p w:rsidR="006B0117" w:rsidRPr="006B0117" w:rsidRDefault="006B0117" w:rsidP="006B0117">
            <w:pPr>
              <w:spacing w:line="180" w:lineRule="exact"/>
              <w:jc w:val="both"/>
              <w:rPr>
                <w:rFonts w:ascii="Arial" w:hAnsi="Arial" w:cs="Arial"/>
                <w:sz w:val="18"/>
                <w:szCs w:val="18"/>
              </w:rPr>
            </w:pPr>
          </w:p>
        </w:tc>
        <w:tc>
          <w:tcPr>
            <w:tcW w:w="1868" w:type="dxa"/>
            <w:vMerge/>
          </w:tcPr>
          <w:p w:rsidR="006B0117" w:rsidRPr="006B0117" w:rsidRDefault="006B0117" w:rsidP="006B0117">
            <w:pPr>
              <w:spacing w:line="180" w:lineRule="exact"/>
              <w:jc w:val="both"/>
              <w:rPr>
                <w:rFonts w:ascii="Arial" w:hAnsi="Arial" w:cs="Arial"/>
                <w:sz w:val="18"/>
                <w:szCs w:val="18"/>
              </w:rPr>
            </w:pPr>
          </w:p>
        </w:tc>
        <w:tc>
          <w:tcPr>
            <w:tcW w:w="3402" w:type="dxa"/>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ответственному исполнителю</w:t>
            </w:r>
          </w:p>
        </w:tc>
        <w:tc>
          <w:tcPr>
            <w:tcW w:w="1417"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402 739,49</w:t>
            </w:r>
          </w:p>
        </w:tc>
        <w:tc>
          <w:tcPr>
            <w:tcW w:w="1276"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381 202,81</w:t>
            </w:r>
          </w:p>
        </w:tc>
        <w:tc>
          <w:tcPr>
            <w:tcW w:w="1398"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515 700,93</w:t>
            </w:r>
          </w:p>
        </w:tc>
      </w:tr>
      <w:tr w:rsidR="006B0117" w:rsidRPr="006B0117" w:rsidTr="006B0117">
        <w:trPr>
          <w:trHeight w:val="265"/>
        </w:trPr>
        <w:tc>
          <w:tcPr>
            <w:tcW w:w="684" w:type="dxa"/>
            <w:vMerge/>
          </w:tcPr>
          <w:p w:rsidR="006B0117" w:rsidRPr="006B0117" w:rsidRDefault="006B0117" w:rsidP="006B0117">
            <w:pPr>
              <w:spacing w:line="180" w:lineRule="exact"/>
              <w:jc w:val="both"/>
              <w:rPr>
                <w:rFonts w:ascii="Arial" w:hAnsi="Arial" w:cs="Arial"/>
                <w:sz w:val="18"/>
                <w:szCs w:val="18"/>
              </w:rPr>
            </w:pPr>
          </w:p>
        </w:tc>
        <w:tc>
          <w:tcPr>
            <w:tcW w:w="1868" w:type="dxa"/>
            <w:vMerge/>
          </w:tcPr>
          <w:p w:rsidR="006B0117" w:rsidRPr="006B0117" w:rsidRDefault="006B0117" w:rsidP="006B0117">
            <w:pPr>
              <w:spacing w:line="180" w:lineRule="exact"/>
              <w:jc w:val="both"/>
              <w:rPr>
                <w:rFonts w:ascii="Arial" w:hAnsi="Arial" w:cs="Arial"/>
                <w:sz w:val="18"/>
                <w:szCs w:val="18"/>
              </w:rPr>
            </w:pPr>
          </w:p>
        </w:tc>
        <w:tc>
          <w:tcPr>
            <w:tcW w:w="3402" w:type="dxa"/>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соисполнителю 1</w:t>
            </w:r>
          </w:p>
        </w:tc>
        <w:tc>
          <w:tcPr>
            <w:tcW w:w="1417"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c>
          <w:tcPr>
            <w:tcW w:w="1276"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c>
          <w:tcPr>
            <w:tcW w:w="1398"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r>
      <w:tr w:rsidR="006B0117" w:rsidRPr="006B0117" w:rsidTr="006B0117">
        <w:trPr>
          <w:trHeight w:val="213"/>
        </w:trPr>
        <w:tc>
          <w:tcPr>
            <w:tcW w:w="684" w:type="dxa"/>
            <w:vMerge/>
          </w:tcPr>
          <w:p w:rsidR="006B0117" w:rsidRPr="006B0117" w:rsidRDefault="006B0117" w:rsidP="006B0117">
            <w:pPr>
              <w:spacing w:line="180" w:lineRule="exact"/>
              <w:jc w:val="both"/>
              <w:rPr>
                <w:rFonts w:ascii="Arial" w:hAnsi="Arial" w:cs="Arial"/>
                <w:sz w:val="18"/>
                <w:szCs w:val="18"/>
              </w:rPr>
            </w:pPr>
          </w:p>
        </w:tc>
        <w:tc>
          <w:tcPr>
            <w:tcW w:w="1868" w:type="dxa"/>
            <w:vMerge/>
          </w:tcPr>
          <w:p w:rsidR="006B0117" w:rsidRPr="006B0117" w:rsidRDefault="006B0117" w:rsidP="006B0117">
            <w:pPr>
              <w:spacing w:line="180" w:lineRule="exact"/>
              <w:jc w:val="both"/>
              <w:rPr>
                <w:rFonts w:ascii="Arial" w:hAnsi="Arial" w:cs="Arial"/>
                <w:sz w:val="18"/>
                <w:szCs w:val="18"/>
              </w:rPr>
            </w:pPr>
          </w:p>
        </w:tc>
        <w:tc>
          <w:tcPr>
            <w:tcW w:w="3402" w:type="dxa"/>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средства местного бюджета,</w:t>
            </w:r>
          </w:p>
        </w:tc>
        <w:tc>
          <w:tcPr>
            <w:tcW w:w="1417"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271 478,90</w:t>
            </w:r>
          </w:p>
        </w:tc>
        <w:tc>
          <w:tcPr>
            <w:tcW w:w="1276"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265 552,46</w:t>
            </w:r>
          </w:p>
        </w:tc>
        <w:tc>
          <w:tcPr>
            <w:tcW w:w="1398"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271 149,67</w:t>
            </w:r>
          </w:p>
        </w:tc>
      </w:tr>
      <w:tr w:rsidR="006B0117" w:rsidRPr="006B0117" w:rsidTr="006B0117">
        <w:trPr>
          <w:trHeight w:val="160"/>
        </w:trPr>
        <w:tc>
          <w:tcPr>
            <w:tcW w:w="684" w:type="dxa"/>
            <w:vMerge/>
          </w:tcPr>
          <w:p w:rsidR="006B0117" w:rsidRPr="006B0117" w:rsidRDefault="006B0117" w:rsidP="006B0117">
            <w:pPr>
              <w:spacing w:line="180" w:lineRule="exact"/>
              <w:jc w:val="both"/>
              <w:rPr>
                <w:rFonts w:ascii="Arial" w:hAnsi="Arial" w:cs="Arial"/>
                <w:sz w:val="18"/>
                <w:szCs w:val="18"/>
              </w:rPr>
            </w:pPr>
          </w:p>
        </w:tc>
        <w:tc>
          <w:tcPr>
            <w:tcW w:w="1868" w:type="dxa"/>
            <w:vMerge/>
          </w:tcPr>
          <w:p w:rsidR="006B0117" w:rsidRPr="006B0117" w:rsidRDefault="006B0117" w:rsidP="006B0117">
            <w:pPr>
              <w:spacing w:line="180" w:lineRule="exact"/>
              <w:jc w:val="both"/>
              <w:rPr>
                <w:rFonts w:ascii="Arial" w:hAnsi="Arial" w:cs="Arial"/>
                <w:sz w:val="18"/>
                <w:szCs w:val="18"/>
              </w:rPr>
            </w:pPr>
          </w:p>
        </w:tc>
        <w:tc>
          <w:tcPr>
            <w:tcW w:w="3402" w:type="dxa"/>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 xml:space="preserve">в </w:t>
            </w:r>
            <w:proofErr w:type="spellStart"/>
            <w:r w:rsidRPr="006B0117">
              <w:rPr>
                <w:rFonts w:ascii="Arial" w:hAnsi="Arial" w:cs="Arial"/>
                <w:sz w:val="18"/>
                <w:szCs w:val="18"/>
              </w:rPr>
              <w:t>т.ч</w:t>
            </w:r>
            <w:proofErr w:type="spellEnd"/>
            <w:r w:rsidRPr="006B0117">
              <w:rPr>
                <w:rFonts w:ascii="Arial" w:hAnsi="Arial" w:cs="Arial"/>
                <w:sz w:val="18"/>
                <w:szCs w:val="18"/>
              </w:rPr>
              <w:t>. предусмотренные:</w:t>
            </w:r>
          </w:p>
        </w:tc>
        <w:tc>
          <w:tcPr>
            <w:tcW w:w="1417"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 </w:t>
            </w:r>
          </w:p>
        </w:tc>
        <w:tc>
          <w:tcPr>
            <w:tcW w:w="1276"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 </w:t>
            </w:r>
          </w:p>
        </w:tc>
        <w:tc>
          <w:tcPr>
            <w:tcW w:w="1398"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 </w:t>
            </w:r>
          </w:p>
        </w:tc>
      </w:tr>
      <w:tr w:rsidR="006B0117" w:rsidRPr="006B0117" w:rsidTr="006B0117">
        <w:trPr>
          <w:trHeight w:val="109"/>
        </w:trPr>
        <w:tc>
          <w:tcPr>
            <w:tcW w:w="684" w:type="dxa"/>
            <w:vMerge/>
          </w:tcPr>
          <w:p w:rsidR="006B0117" w:rsidRPr="006B0117" w:rsidRDefault="006B0117" w:rsidP="006B0117">
            <w:pPr>
              <w:spacing w:line="180" w:lineRule="exact"/>
              <w:jc w:val="both"/>
              <w:rPr>
                <w:rFonts w:ascii="Arial" w:hAnsi="Arial" w:cs="Arial"/>
                <w:sz w:val="18"/>
                <w:szCs w:val="18"/>
              </w:rPr>
            </w:pPr>
          </w:p>
        </w:tc>
        <w:tc>
          <w:tcPr>
            <w:tcW w:w="1868" w:type="dxa"/>
            <w:vMerge/>
          </w:tcPr>
          <w:p w:rsidR="006B0117" w:rsidRPr="006B0117" w:rsidRDefault="006B0117" w:rsidP="006B0117">
            <w:pPr>
              <w:spacing w:line="180" w:lineRule="exact"/>
              <w:jc w:val="both"/>
              <w:rPr>
                <w:rFonts w:ascii="Arial" w:hAnsi="Arial" w:cs="Arial"/>
                <w:sz w:val="18"/>
                <w:szCs w:val="18"/>
              </w:rPr>
            </w:pPr>
          </w:p>
        </w:tc>
        <w:tc>
          <w:tcPr>
            <w:tcW w:w="3402" w:type="dxa"/>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ответственному исполнителю</w:t>
            </w:r>
          </w:p>
        </w:tc>
        <w:tc>
          <w:tcPr>
            <w:tcW w:w="1417"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249 818,12</w:t>
            </w:r>
          </w:p>
        </w:tc>
        <w:tc>
          <w:tcPr>
            <w:tcW w:w="1276"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243 844,54</w:t>
            </w:r>
          </w:p>
        </w:tc>
        <w:tc>
          <w:tcPr>
            <w:tcW w:w="1398"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249 383,85</w:t>
            </w:r>
          </w:p>
        </w:tc>
      </w:tr>
      <w:tr w:rsidR="006B0117" w:rsidRPr="006B0117" w:rsidTr="006B0117">
        <w:trPr>
          <w:trHeight w:val="109"/>
        </w:trPr>
        <w:tc>
          <w:tcPr>
            <w:tcW w:w="684" w:type="dxa"/>
            <w:vMerge/>
          </w:tcPr>
          <w:p w:rsidR="006B0117" w:rsidRPr="006B0117" w:rsidRDefault="006B0117" w:rsidP="006B0117">
            <w:pPr>
              <w:spacing w:line="180" w:lineRule="exact"/>
              <w:jc w:val="both"/>
              <w:rPr>
                <w:rFonts w:ascii="Arial" w:hAnsi="Arial" w:cs="Arial"/>
                <w:sz w:val="18"/>
                <w:szCs w:val="18"/>
              </w:rPr>
            </w:pPr>
          </w:p>
        </w:tc>
        <w:tc>
          <w:tcPr>
            <w:tcW w:w="1868" w:type="dxa"/>
            <w:vMerge/>
          </w:tcPr>
          <w:p w:rsidR="006B0117" w:rsidRPr="006B0117" w:rsidRDefault="006B0117" w:rsidP="006B0117">
            <w:pPr>
              <w:spacing w:line="180" w:lineRule="exact"/>
              <w:jc w:val="both"/>
              <w:rPr>
                <w:rFonts w:ascii="Arial" w:hAnsi="Arial" w:cs="Arial"/>
                <w:sz w:val="18"/>
                <w:szCs w:val="18"/>
              </w:rPr>
            </w:pPr>
          </w:p>
        </w:tc>
        <w:tc>
          <w:tcPr>
            <w:tcW w:w="3402" w:type="dxa"/>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соисполнителю 1</w:t>
            </w:r>
          </w:p>
        </w:tc>
        <w:tc>
          <w:tcPr>
            <w:tcW w:w="1417"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21 660,78</w:t>
            </w:r>
          </w:p>
        </w:tc>
        <w:tc>
          <w:tcPr>
            <w:tcW w:w="1276"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21 707,92</w:t>
            </w:r>
          </w:p>
        </w:tc>
        <w:tc>
          <w:tcPr>
            <w:tcW w:w="1398"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21 765,82</w:t>
            </w:r>
          </w:p>
        </w:tc>
      </w:tr>
      <w:tr w:rsidR="006B0117" w:rsidRPr="006B0117" w:rsidTr="006B0117">
        <w:trPr>
          <w:trHeight w:val="109"/>
        </w:trPr>
        <w:tc>
          <w:tcPr>
            <w:tcW w:w="684" w:type="dxa"/>
            <w:vMerge/>
          </w:tcPr>
          <w:p w:rsidR="006B0117" w:rsidRPr="006B0117" w:rsidRDefault="006B0117" w:rsidP="006B0117">
            <w:pPr>
              <w:spacing w:line="180" w:lineRule="exact"/>
              <w:jc w:val="both"/>
              <w:rPr>
                <w:rFonts w:ascii="Arial" w:hAnsi="Arial" w:cs="Arial"/>
                <w:sz w:val="18"/>
                <w:szCs w:val="18"/>
              </w:rPr>
            </w:pPr>
          </w:p>
        </w:tc>
        <w:tc>
          <w:tcPr>
            <w:tcW w:w="1868" w:type="dxa"/>
            <w:vMerge/>
          </w:tcPr>
          <w:p w:rsidR="006B0117" w:rsidRPr="006B0117" w:rsidRDefault="006B0117" w:rsidP="006B0117">
            <w:pPr>
              <w:spacing w:line="180" w:lineRule="exact"/>
              <w:jc w:val="both"/>
              <w:rPr>
                <w:rFonts w:ascii="Arial" w:hAnsi="Arial" w:cs="Arial"/>
                <w:sz w:val="18"/>
                <w:szCs w:val="18"/>
              </w:rPr>
            </w:pPr>
          </w:p>
        </w:tc>
        <w:tc>
          <w:tcPr>
            <w:tcW w:w="3402" w:type="dxa"/>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средства других источников</w:t>
            </w:r>
          </w:p>
        </w:tc>
        <w:tc>
          <w:tcPr>
            <w:tcW w:w="1417"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c>
          <w:tcPr>
            <w:tcW w:w="1276"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c>
          <w:tcPr>
            <w:tcW w:w="1398"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r>
      <w:tr w:rsidR="006B0117" w:rsidRPr="006B0117" w:rsidTr="006B0117">
        <w:trPr>
          <w:trHeight w:val="109"/>
        </w:trPr>
        <w:tc>
          <w:tcPr>
            <w:tcW w:w="684" w:type="dxa"/>
            <w:vMerge/>
          </w:tcPr>
          <w:p w:rsidR="006B0117" w:rsidRPr="006B0117" w:rsidRDefault="006B0117" w:rsidP="006B0117">
            <w:pPr>
              <w:spacing w:line="180" w:lineRule="exact"/>
              <w:jc w:val="both"/>
              <w:rPr>
                <w:rFonts w:ascii="Arial" w:hAnsi="Arial" w:cs="Arial"/>
                <w:sz w:val="18"/>
                <w:szCs w:val="18"/>
              </w:rPr>
            </w:pPr>
          </w:p>
        </w:tc>
        <w:tc>
          <w:tcPr>
            <w:tcW w:w="1868" w:type="dxa"/>
            <w:vMerge w:val="restart"/>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Приобретение новогодних подарков детям, обучающимся по образовательным программам начального общего образования в муниципальных и частных образовательных организациях Ставропольского края</w:t>
            </w:r>
          </w:p>
        </w:tc>
        <w:tc>
          <w:tcPr>
            <w:tcW w:w="3402" w:type="dxa"/>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всего</w:t>
            </w:r>
          </w:p>
        </w:tc>
        <w:tc>
          <w:tcPr>
            <w:tcW w:w="1417"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c>
          <w:tcPr>
            <w:tcW w:w="1276"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c>
          <w:tcPr>
            <w:tcW w:w="1398"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r>
      <w:tr w:rsidR="006B0117" w:rsidRPr="006B0117" w:rsidTr="006B0117">
        <w:trPr>
          <w:trHeight w:val="109"/>
        </w:trPr>
        <w:tc>
          <w:tcPr>
            <w:tcW w:w="684" w:type="dxa"/>
            <w:vMerge/>
          </w:tcPr>
          <w:p w:rsidR="006B0117" w:rsidRPr="006B0117" w:rsidRDefault="006B0117" w:rsidP="006B0117">
            <w:pPr>
              <w:spacing w:line="180" w:lineRule="exact"/>
              <w:jc w:val="both"/>
              <w:rPr>
                <w:rFonts w:ascii="Arial" w:hAnsi="Arial" w:cs="Arial"/>
                <w:sz w:val="18"/>
                <w:szCs w:val="18"/>
              </w:rPr>
            </w:pPr>
          </w:p>
        </w:tc>
        <w:tc>
          <w:tcPr>
            <w:tcW w:w="1868" w:type="dxa"/>
            <w:vMerge/>
          </w:tcPr>
          <w:p w:rsidR="006B0117" w:rsidRPr="006B0117" w:rsidRDefault="006B0117" w:rsidP="006B0117">
            <w:pPr>
              <w:spacing w:line="180" w:lineRule="exact"/>
              <w:jc w:val="both"/>
              <w:rPr>
                <w:rFonts w:ascii="Arial" w:hAnsi="Arial" w:cs="Arial"/>
                <w:sz w:val="18"/>
                <w:szCs w:val="18"/>
              </w:rPr>
            </w:pPr>
          </w:p>
        </w:tc>
        <w:tc>
          <w:tcPr>
            <w:tcW w:w="3402" w:type="dxa"/>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бюджетные ассигнования бюджета Благодарненского муниципального округа Ставропольского края</w:t>
            </w:r>
            <w:r w:rsidRPr="006B0117">
              <w:rPr>
                <w:rFonts w:ascii="Arial" w:hAnsi="Arial" w:cs="Arial"/>
                <w:sz w:val="18"/>
                <w:szCs w:val="18"/>
                <w:vertAlign w:val="superscript"/>
              </w:rPr>
              <w:t>8</w:t>
            </w:r>
            <w:r w:rsidRPr="006B0117">
              <w:rPr>
                <w:rFonts w:ascii="Arial" w:hAnsi="Arial" w:cs="Arial"/>
                <w:sz w:val="18"/>
                <w:szCs w:val="18"/>
              </w:rPr>
              <w:t xml:space="preserve">, в </w:t>
            </w:r>
            <w:proofErr w:type="spellStart"/>
            <w:r w:rsidRPr="006B0117">
              <w:rPr>
                <w:rFonts w:ascii="Arial" w:hAnsi="Arial" w:cs="Arial"/>
                <w:sz w:val="18"/>
                <w:szCs w:val="18"/>
              </w:rPr>
              <w:t>т.ч</w:t>
            </w:r>
            <w:proofErr w:type="spellEnd"/>
            <w:r w:rsidRPr="006B0117">
              <w:rPr>
                <w:rFonts w:ascii="Arial" w:hAnsi="Arial" w:cs="Arial"/>
                <w:sz w:val="18"/>
                <w:szCs w:val="18"/>
              </w:rPr>
              <w:t>.</w:t>
            </w:r>
          </w:p>
        </w:tc>
        <w:tc>
          <w:tcPr>
            <w:tcW w:w="1417"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c>
          <w:tcPr>
            <w:tcW w:w="1276"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c>
          <w:tcPr>
            <w:tcW w:w="1398"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r>
      <w:tr w:rsidR="006B0117" w:rsidRPr="006B0117" w:rsidTr="006B0117">
        <w:trPr>
          <w:trHeight w:val="109"/>
        </w:trPr>
        <w:tc>
          <w:tcPr>
            <w:tcW w:w="684" w:type="dxa"/>
            <w:vMerge/>
          </w:tcPr>
          <w:p w:rsidR="006B0117" w:rsidRPr="006B0117" w:rsidRDefault="006B0117" w:rsidP="006B0117">
            <w:pPr>
              <w:spacing w:line="180" w:lineRule="exact"/>
              <w:jc w:val="both"/>
              <w:rPr>
                <w:rFonts w:ascii="Arial" w:hAnsi="Arial" w:cs="Arial"/>
                <w:sz w:val="18"/>
                <w:szCs w:val="18"/>
              </w:rPr>
            </w:pPr>
          </w:p>
        </w:tc>
        <w:tc>
          <w:tcPr>
            <w:tcW w:w="1868" w:type="dxa"/>
            <w:vMerge/>
          </w:tcPr>
          <w:p w:rsidR="006B0117" w:rsidRPr="006B0117" w:rsidRDefault="006B0117" w:rsidP="006B0117">
            <w:pPr>
              <w:spacing w:line="180" w:lineRule="exact"/>
              <w:jc w:val="both"/>
              <w:rPr>
                <w:rFonts w:ascii="Arial" w:hAnsi="Arial" w:cs="Arial"/>
                <w:sz w:val="18"/>
                <w:szCs w:val="18"/>
              </w:rPr>
            </w:pPr>
          </w:p>
        </w:tc>
        <w:tc>
          <w:tcPr>
            <w:tcW w:w="3402" w:type="dxa"/>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средства бюджета Ставропольского края,</w:t>
            </w:r>
          </w:p>
        </w:tc>
        <w:tc>
          <w:tcPr>
            <w:tcW w:w="1417"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c>
          <w:tcPr>
            <w:tcW w:w="1276"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c>
          <w:tcPr>
            <w:tcW w:w="1398"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r>
      <w:tr w:rsidR="006B0117" w:rsidRPr="006B0117" w:rsidTr="006B0117">
        <w:trPr>
          <w:trHeight w:val="109"/>
        </w:trPr>
        <w:tc>
          <w:tcPr>
            <w:tcW w:w="684" w:type="dxa"/>
            <w:vMerge/>
          </w:tcPr>
          <w:p w:rsidR="006B0117" w:rsidRPr="006B0117" w:rsidRDefault="006B0117" w:rsidP="006B0117">
            <w:pPr>
              <w:spacing w:line="180" w:lineRule="exact"/>
              <w:jc w:val="both"/>
              <w:rPr>
                <w:rFonts w:ascii="Arial" w:hAnsi="Arial" w:cs="Arial"/>
                <w:sz w:val="18"/>
                <w:szCs w:val="18"/>
              </w:rPr>
            </w:pPr>
          </w:p>
        </w:tc>
        <w:tc>
          <w:tcPr>
            <w:tcW w:w="1868" w:type="dxa"/>
            <w:vMerge/>
          </w:tcPr>
          <w:p w:rsidR="006B0117" w:rsidRPr="006B0117" w:rsidRDefault="006B0117" w:rsidP="006B0117">
            <w:pPr>
              <w:spacing w:line="180" w:lineRule="exact"/>
              <w:jc w:val="both"/>
              <w:rPr>
                <w:rFonts w:ascii="Arial" w:hAnsi="Arial" w:cs="Arial"/>
                <w:sz w:val="18"/>
                <w:szCs w:val="18"/>
              </w:rPr>
            </w:pPr>
          </w:p>
        </w:tc>
        <w:tc>
          <w:tcPr>
            <w:tcW w:w="3402" w:type="dxa"/>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 xml:space="preserve">в </w:t>
            </w:r>
            <w:proofErr w:type="spellStart"/>
            <w:r w:rsidRPr="006B0117">
              <w:rPr>
                <w:rFonts w:ascii="Arial" w:hAnsi="Arial" w:cs="Arial"/>
                <w:sz w:val="18"/>
                <w:szCs w:val="18"/>
              </w:rPr>
              <w:t>т.ч</w:t>
            </w:r>
            <w:proofErr w:type="spellEnd"/>
            <w:r w:rsidRPr="006B0117">
              <w:rPr>
                <w:rFonts w:ascii="Arial" w:hAnsi="Arial" w:cs="Arial"/>
                <w:sz w:val="18"/>
                <w:szCs w:val="18"/>
              </w:rPr>
              <w:t>. предусмотренные:</w:t>
            </w:r>
          </w:p>
        </w:tc>
        <w:tc>
          <w:tcPr>
            <w:tcW w:w="1417"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 </w:t>
            </w:r>
          </w:p>
        </w:tc>
        <w:tc>
          <w:tcPr>
            <w:tcW w:w="1276"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 </w:t>
            </w:r>
          </w:p>
        </w:tc>
        <w:tc>
          <w:tcPr>
            <w:tcW w:w="1398"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 </w:t>
            </w:r>
          </w:p>
        </w:tc>
      </w:tr>
      <w:tr w:rsidR="006B0117" w:rsidRPr="006B0117" w:rsidTr="006B0117">
        <w:trPr>
          <w:trHeight w:val="109"/>
        </w:trPr>
        <w:tc>
          <w:tcPr>
            <w:tcW w:w="684" w:type="dxa"/>
            <w:vMerge/>
          </w:tcPr>
          <w:p w:rsidR="006B0117" w:rsidRPr="006B0117" w:rsidRDefault="006B0117" w:rsidP="006B0117">
            <w:pPr>
              <w:spacing w:line="180" w:lineRule="exact"/>
              <w:jc w:val="both"/>
              <w:rPr>
                <w:rFonts w:ascii="Arial" w:hAnsi="Arial" w:cs="Arial"/>
                <w:sz w:val="18"/>
                <w:szCs w:val="18"/>
              </w:rPr>
            </w:pPr>
          </w:p>
        </w:tc>
        <w:tc>
          <w:tcPr>
            <w:tcW w:w="1868" w:type="dxa"/>
            <w:vMerge/>
          </w:tcPr>
          <w:p w:rsidR="006B0117" w:rsidRPr="006B0117" w:rsidRDefault="006B0117" w:rsidP="006B0117">
            <w:pPr>
              <w:spacing w:line="180" w:lineRule="exact"/>
              <w:jc w:val="both"/>
              <w:rPr>
                <w:rFonts w:ascii="Arial" w:hAnsi="Arial" w:cs="Arial"/>
                <w:sz w:val="18"/>
                <w:szCs w:val="18"/>
              </w:rPr>
            </w:pPr>
          </w:p>
        </w:tc>
        <w:tc>
          <w:tcPr>
            <w:tcW w:w="3402" w:type="dxa"/>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ответственному исполнителю</w:t>
            </w:r>
          </w:p>
        </w:tc>
        <w:tc>
          <w:tcPr>
            <w:tcW w:w="1417"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c>
          <w:tcPr>
            <w:tcW w:w="1276"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c>
          <w:tcPr>
            <w:tcW w:w="1398"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r>
      <w:tr w:rsidR="006B0117" w:rsidRPr="006B0117" w:rsidTr="006B0117">
        <w:trPr>
          <w:trHeight w:val="109"/>
        </w:trPr>
        <w:tc>
          <w:tcPr>
            <w:tcW w:w="684" w:type="dxa"/>
            <w:vMerge/>
          </w:tcPr>
          <w:p w:rsidR="006B0117" w:rsidRPr="006B0117" w:rsidRDefault="006B0117" w:rsidP="006B0117">
            <w:pPr>
              <w:spacing w:line="180" w:lineRule="exact"/>
              <w:jc w:val="both"/>
              <w:rPr>
                <w:rFonts w:ascii="Arial" w:hAnsi="Arial" w:cs="Arial"/>
                <w:sz w:val="18"/>
                <w:szCs w:val="18"/>
              </w:rPr>
            </w:pPr>
          </w:p>
        </w:tc>
        <w:tc>
          <w:tcPr>
            <w:tcW w:w="1868" w:type="dxa"/>
            <w:vMerge/>
          </w:tcPr>
          <w:p w:rsidR="006B0117" w:rsidRPr="006B0117" w:rsidRDefault="006B0117" w:rsidP="006B0117">
            <w:pPr>
              <w:spacing w:line="180" w:lineRule="exact"/>
              <w:jc w:val="both"/>
              <w:rPr>
                <w:rFonts w:ascii="Arial" w:hAnsi="Arial" w:cs="Arial"/>
                <w:sz w:val="18"/>
                <w:szCs w:val="18"/>
              </w:rPr>
            </w:pPr>
          </w:p>
        </w:tc>
        <w:tc>
          <w:tcPr>
            <w:tcW w:w="3402" w:type="dxa"/>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соисполнителю 1</w:t>
            </w:r>
          </w:p>
        </w:tc>
        <w:tc>
          <w:tcPr>
            <w:tcW w:w="1417"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c>
          <w:tcPr>
            <w:tcW w:w="1276"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c>
          <w:tcPr>
            <w:tcW w:w="1398"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r>
      <w:tr w:rsidR="006B0117" w:rsidRPr="006B0117" w:rsidTr="006B0117">
        <w:trPr>
          <w:trHeight w:val="109"/>
        </w:trPr>
        <w:tc>
          <w:tcPr>
            <w:tcW w:w="684" w:type="dxa"/>
            <w:vMerge/>
          </w:tcPr>
          <w:p w:rsidR="006B0117" w:rsidRPr="006B0117" w:rsidRDefault="006B0117" w:rsidP="006B0117">
            <w:pPr>
              <w:spacing w:line="180" w:lineRule="exact"/>
              <w:jc w:val="both"/>
              <w:rPr>
                <w:rFonts w:ascii="Arial" w:hAnsi="Arial" w:cs="Arial"/>
                <w:sz w:val="18"/>
                <w:szCs w:val="18"/>
              </w:rPr>
            </w:pPr>
          </w:p>
        </w:tc>
        <w:tc>
          <w:tcPr>
            <w:tcW w:w="1868" w:type="dxa"/>
            <w:vMerge/>
          </w:tcPr>
          <w:p w:rsidR="006B0117" w:rsidRPr="006B0117" w:rsidRDefault="006B0117" w:rsidP="006B0117">
            <w:pPr>
              <w:spacing w:line="180" w:lineRule="exact"/>
              <w:jc w:val="both"/>
              <w:rPr>
                <w:rFonts w:ascii="Arial" w:hAnsi="Arial" w:cs="Arial"/>
                <w:sz w:val="18"/>
                <w:szCs w:val="18"/>
              </w:rPr>
            </w:pPr>
          </w:p>
        </w:tc>
        <w:tc>
          <w:tcPr>
            <w:tcW w:w="3402" w:type="dxa"/>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средства местного бюджета,</w:t>
            </w:r>
          </w:p>
        </w:tc>
        <w:tc>
          <w:tcPr>
            <w:tcW w:w="1417"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c>
          <w:tcPr>
            <w:tcW w:w="1276"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c>
          <w:tcPr>
            <w:tcW w:w="1398"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r>
      <w:tr w:rsidR="006B0117" w:rsidRPr="006B0117" w:rsidTr="006B0117">
        <w:trPr>
          <w:trHeight w:val="109"/>
        </w:trPr>
        <w:tc>
          <w:tcPr>
            <w:tcW w:w="684" w:type="dxa"/>
            <w:vMerge/>
          </w:tcPr>
          <w:p w:rsidR="006B0117" w:rsidRPr="006B0117" w:rsidRDefault="006B0117" w:rsidP="006B0117">
            <w:pPr>
              <w:spacing w:line="180" w:lineRule="exact"/>
              <w:jc w:val="both"/>
              <w:rPr>
                <w:rFonts w:ascii="Arial" w:hAnsi="Arial" w:cs="Arial"/>
                <w:sz w:val="18"/>
                <w:szCs w:val="18"/>
              </w:rPr>
            </w:pPr>
          </w:p>
        </w:tc>
        <w:tc>
          <w:tcPr>
            <w:tcW w:w="1868" w:type="dxa"/>
            <w:vMerge/>
          </w:tcPr>
          <w:p w:rsidR="006B0117" w:rsidRPr="006B0117" w:rsidRDefault="006B0117" w:rsidP="006B0117">
            <w:pPr>
              <w:spacing w:line="180" w:lineRule="exact"/>
              <w:jc w:val="both"/>
              <w:rPr>
                <w:rFonts w:ascii="Arial" w:hAnsi="Arial" w:cs="Arial"/>
                <w:sz w:val="18"/>
                <w:szCs w:val="18"/>
              </w:rPr>
            </w:pPr>
          </w:p>
        </w:tc>
        <w:tc>
          <w:tcPr>
            <w:tcW w:w="3402" w:type="dxa"/>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 xml:space="preserve">в </w:t>
            </w:r>
            <w:proofErr w:type="spellStart"/>
            <w:r w:rsidRPr="006B0117">
              <w:rPr>
                <w:rFonts w:ascii="Arial" w:hAnsi="Arial" w:cs="Arial"/>
                <w:sz w:val="18"/>
                <w:szCs w:val="18"/>
              </w:rPr>
              <w:t>т.ч</w:t>
            </w:r>
            <w:proofErr w:type="spellEnd"/>
            <w:r w:rsidRPr="006B0117">
              <w:rPr>
                <w:rFonts w:ascii="Arial" w:hAnsi="Arial" w:cs="Arial"/>
                <w:sz w:val="18"/>
                <w:szCs w:val="18"/>
              </w:rPr>
              <w:t>. предусмотренные:</w:t>
            </w:r>
          </w:p>
        </w:tc>
        <w:tc>
          <w:tcPr>
            <w:tcW w:w="1417"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 </w:t>
            </w:r>
          </w:p>
        </w:tc>
        <w:tc>
          <w:tcPr>
            <w:tcW w:w="1276"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 </w:t>
            </w:r>
          </w:p>
        </w:tc>
        <w:tc>
          <w:tcPr>
            <w:tcW w:w="1398"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 </w:t>
            </w:r>
          </w:p>
        </w:tc>
      </w:tr>
      <w:tr w:rsidR="006B0117" w:rsidRPr="006B0117" w:rsidTr="006B0117">
        <w:trPr>
          <w:trHeight w:val="109"/>
        </w:trPr>
        <w:tc>
          <w:tcPr>
            <w:tcW w:w="684" w:type="dxa"/>
            <w:vMerge/>
          </w:tcPr>
          <w:p w:rsidR="006B0117" w:rsidRPr="006B0117" w:rsidRDefault="006B0117" w:rsidP="006B0117">
            <w:pPr>
              <w:spacing w:line="180" w:lineRule="exact"/>
              <w:jc w:val="both"/>
              <w:rPr>
                <w:rFonts w:ascii="Arial" w:hAnsi="Arial" w:cs="Arial"/>
                <w:sz w:val="18"/>
                <w:szCs w:val="18"/>
              </w:rPr>
            </w:pPr>
          </w:p>
        </w:tc>
        <w:tc>
          <w:tcPr>
            <w:tcW w:w="1868" w:type="dxa"/>
            <w:vMerge/>
          </w:tcPr>
          <w:p w:rsidR="006B0117" w:rsidRPr="006B0117" w:rsidRDefault="006B0117" w:rsidP="006B0117">
            <w:pPr>
              <w:spacing w:line="180" w:lineRule="exact"/>
              <w:jc w:val="both"/>
              <w:rPr>
                <w:rFonts w:ascii="Arial" w:hAnsi="Arial" w:cs="Arial"/>
                <w:sz w:val="18"/>
                <w:szCs w:val="18"/>
              </w:rPr>
            </w:pPr>
          </w:p>
        </w:tc>
        <w:tc>
          <w:tcPr>
            <w:tcW w:w="3402" w:type="dxa"/>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ответственному исполнителю</w:t>
            </w:r>
          </w:p>
        </w:tc>
        <w:tc>
          <w:tcPr>
            <w:tcW w:w="1417"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c>
          <w:tcPr>
            <w:tcW w:w="1276"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c>
          <w:tcPr>
            <w:tcW w:w="1398"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r>
      <w:tr w:rsidR="006B0117" w:rsidRPr="006B0117" w:rsidTr="006B0117">
        <w:trPr>
          <w:trHeight w:val="109"/>
        </w:trPr>
        <w:tc>
          <w:tcPr>
            <w:tcW w:w="684" w:type="dxa"/>
            <w:vMerge/>
          </w:tcPr>
          <w:p w:rsidR="006B0117" w:rsidRPr="006B0117" w:rsidRDefault="006B0117" w:rsidP="006B0117">
            <w:pPr>
              <w:spacing w:line="180" w:lineRule="exact"/>
              <w:jc w:val="both"/>
              <w:rPr>
                <w:rFonts w:ascii="Arial" w:hAnsi="Arial" w:cs="Arial"/>
                <w:sz w:val="18"/>
                <w:szCs w:val="18"/>
              </w:rPr>
            </w:pPr>
          </w:p>
        </w:tc>
        <w:tc>
          <w:tcPr>
            <w:tcW w:w="1868" w:type="dxa"/>
            <w:vMerge/>
          </w:tcPr>
          <w:p w:rsidR="006B0117" w:rsidRPr="006B0117" w:rsidRDefault="006B0117" w:rsidP="006B0117">
            <w:pPr>
              <w:spacing w:line="180" w:lineRule="exact"/>
              <w:jc w:val="both"/>
              <w:rPr>
                <w:rFonts w:ascii="Arial" w:hAnsi="Arial" w:cs="Arial"/>
                <w:sz w:val="18"/>
                <w:szCs w:val="18"/>
              </w:rPr>
            </w:pPr>
          </w:p>
        </w:tc>
        <w:tc>
          <w:tcPr>
            <w:tcW w:w="3402" w:type="dxa"/>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соисполнителю 1</w:t>
            </w:r>
          </w:p>
        </w:tc>
        <w:tc>
          <w:tcPr>
            <w:tcW w:w="1417"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c>
          <w:tcPr>
            <w:tcW w:w="1276"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c>
          <w:tcPr>
            <w:tcW w:w="1398"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r>
      <w:tr w:rsidR="006B0117" w:rsidRPr="006B0117" w:rsidTr="006B0117">
        <w:trPr>
          <w:trHeight w:val="109"/>
        </w:trPr>
        <w:tc>
          <w:tcPr>
            <w:tcW w:w="684" w:type="dxa"/>
            <w:vMerge/>
          </w:tcPr>
          <w:p w:rsidR="006B0117" w:rsidRPr="006B0117" w:rsidRDefault="006B0117" w:rsidP="006B0117">
            <w:pPr>
              <w:spacing w:line="180" w:lineRule="exact"/>
              <w:jc w:val="both"/>
              <w:rPr>
                <w:rFonts w:ascii="Arial" w:hAnsi="Arial" w:cs="Arial"/>
                <w:sz w:val="18"/>
                <w:szCs w:val="18"/>
              </w:rPr>
            </w:pPr>
          </w:p>
        </w:tc>
        <w:tc>
          <w:tcPr>
            <w:tcW w:w="1868" w:type="dxa"/>
            <w:vMerge/>
          </w:tcPr>
          <w:p w:rsidR="006B0117" w:rsidRPr="006B0117" w:rsidRDefault="006B0117" w:rsidP="006B0117">
            <w:pPr>
              <w:spacing w:line="180" w:lineRule="exact"/>
              <w:jc w:val="both"/>
              <w:rPr>
                <w:rFonts w:ascii="Arial" w:hAnsi="Arial" w:cs="Arial"/>
                <w:sz w:val="18"/>
                <w:szCs w:val="18"/>
              </w:rPr>
            </w:pPr>
          </w:p>
        </w:tc>
        <w:tc>
          <w:tcPr>
            <w:tcW w:w="3402" w:type="dxa"/>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средства других источников</w:t>
            </w:r>
          </w:p>
        </w:tc>
        <w:tc>
          <w:tcPr>
            <w:tcW w:w="1417"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c>
          <w:tcPr>
            <w:tcW w:w="1276"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c>
          <w:tcPr>
            <w:tcW w:w="1398"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r>
      <w:tr w:rsidR="006B0117" w:rsidRPr="006B0117" w:rsidTr="006B0117">
        <w:trPr>
          <w:trHeight w:val="109"/>
        </w:trPr>
        <w:tc>
          <w:tcPr>
            <w:tcW w:w="684" w:type="dxa"/>
            <w:vMerge/>
          </w:tcPr>
          <w:p w:rsidR="006B0117" w:rsidRPr="006B0117" w:rsidRDefault="006B0117" w:rsidP="006B0117">
            <w:pPr>
              <w:spacing w:line="180" w:lineRule="exact"/>
              <w:jc w:val="both"/>
              <w:rPr>
                <w:rFonts w:ascii="Arial" w:hAnsi="Arial" w:cs="Arial"/>
                <w:sz w:val="18"/>
                <w:szCs w:val="18"/>
              </w:rPr>
            </w:pPr>
          </w:p>
        </w:tc>
        <w:tc>
          <w:tcPr>
            <w:tcW w:w="1868" w:type="dxa"/>
            <w:vMerge w:val="restart"/>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 xml:space="preserve">Расходы на разработку, согласование, </w:t>
            </w:r>
            <w:r w:rsidRPr="006B0117">
              <w:rPr>
                <w:rFonts w:ascii="Arial" w:hAnsi="Arial" w:cs="Arial"/>
                <w:sz w:val="18"/>
                <w:szCs w:val="18"/>
              </w:rPr>
              <w:lastRenderedPageBreak/>
              <w:t>экспертизу, проверку проектно-сметной документации</w:t>
            </w:r>
          </w:p>
        </w:tc>
        <w:tc>
          <w:tcPr>
            <w:tcW w:w="3402" w:type="dxa"/>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lastRenderedPageBreak/>
              <w:t>всего</w:t>
            </w:r>
          </w:p>
        </w:tc>
        <w:tc>
          <w:tcPr>
            <w:tcW w:w="1417"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6 500,00</w:t>
            </w:r>
          </w:p>
        </w:tc>
        <w:tc>
          <w:tcPr>
            <w:tcW w:w="1276"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c>
          <w:tcPr>
            <w:tcW w:w="1398"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r>
      <w:tr w:rsidR="006B0117" w:rsidRPr="006B0117" w:rsidTr="006B0117">
        <w:trPr>
          <w:trHeight w:val="109"/>
        </w:trPr>
        <w:tc>
          <w:tcPr>
            <w:tcW w:w="684" w:type="dxa"/>
            <w:vMerge/>
          </w:tcPr>
          <w:p w:rsidR="006B0117" w:rsidRPr="006B0117" w:rsidRDefault="006B0117" w:rsidP="006B0117">
            <w:pPr>
              <w:spacing w:line="180" w:lineRule="exact"/>
              <w:jc w:val="both"/>
              <w:rPr>
                <w:rFonts w:ascii="Arial" w:hAnsi="Arial" w:cs="Arial"/>
                <w:sz w:val="18"/>
                <w:szCs w:val="18"/>
              </w:rPr>
            </w:pPr>
          </w:p>
        </w:tc>
        <w:tc>
          <w:tcPr>
            <w:tcW w:w="1868" w:type="dxa"/>
            <w:vMerge/>
          </w:tcPr>
          <w:p w:rsidR="006B0117" w:rsidRPr="006B0117" w:rsidRDefault="006B0117" w:rsidP="006B0117">
            <w:pPr>
              <w:spacing w:line="180" w:lineRule="exact"/>
              <w:jc w:val="both"/>
              <w:rPr>
                <w:rFonts w:ascii="Arial" w:hAnsi="Arial" w:cs="Arial"/>
                <w:sz w:val="18"/>
                <w:szCs w:val="18"/>
              </w:rPr>
            </w:pPr>
          </w:p>
        </w:tc>
        <w:tc>
          <w:tcPr>
            <w:tcW w:w="3402" w:type="dxa"/>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 xml:space="preserve">бюджетные ассигнования бюджета Благодарненского муниципального </w:t>
            </w:r>
            <w:r w:rsidRPr="006B0117">
              <w:rPr>
                <w:rFonts w:ascii="Arial" w:hAnsi="Arial" w:cs="Arial"/>
                <w:sz w:val="18"/>
                <w:szCs w:val="18"/>
              </w:rPr>
              <w:lastRenderedPageBreak/>
              <w:t>округа Ставропольского края</w:t>
            </w:r>
            <w:r w:rsidRPr="006B0117">
              <w:rPr>
                <w:rFonts w:ascii="Arial" w:hAnsi="Arial" w:cs="Arial"/>
                <w:sz w:val="18"/>
                <w:szCs w:val="18"/>
                <w:vertAlign w:val="superscript"/>
              </w:rPr>
              <w:t>8</w:t>
            </w:r>
            <w:r w:rsidRPr="006B0117">
              <w:rPr>
                <w:rFonts w:ascii="Arial" w:hAnsi="Arial" w:cs="Arial"/>
                <w:sz w:val="18"/>
                <w:szCs w:val="18"/>
              </w:rPr>
              <w:t xml:space="preserve">, в </w:t>
            </w:r>
            <w:proofErr w:type="spellStart"/>
            <w:r w:rsidRPr="006B0117">
              <w:rPr>
                <w:rFonts w:ascii="Arial" w:hAnsi="Arial" w:cs="Arial"/>
                <w:sz w:val="18"/>
                <w:szCs w:val="18"/>
              </w:rPr>
              <w:t>т.ч</w:t>
            </w:r>
            <w:proofErr w:type="spellEnd"/>
            <w:r w:rsidRPr="006B0117">
              <w:rPr>
                <w:rFonts w:ascii="Arial" w:hAnsi="Arial" w:cs="Arial"/>
                <w:sz w:val="18"/>
                <w:szCs w:val="18"/>
              </w:rPr>
              <w:t>.</w:t>
            </w:r>
          </w:p>
        </w:tc>
        <w:tc>
          <w:tcPr>
            <w:tcW w:w="1417"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lastRenderedPageBreak/>
              <w:t>6 500,00</w:t>
            </w:r>
          </w:p>
        </w:tc>
        <w:tc>
          <w:tcPr>
            <w:tcW w:w="1276"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c>
          <w:tcPr>
            <w:tcW w:w="1398"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r>
      <w:tr w:rsidR="006B0117" w:rsidRPr="006B0117" w:rsidTr="006B0117">
        <w:trPr>
          <w:trHeight w:val="109"/>
        </w:trPr>
        <w:tc>
          <w:tcPr>
            <w:tcW w:w="684" w:type="dxa"/>
            <w:vMerge/>
          </w:tcPr>
          <w:p w:rsidR="006B0117" w:rsidRPr="006B0117" w:rsidRDefault="006B0117" w:rsidP="006B0117">
            <w:pPr>
              <w:spacing w:line="180" w:lineRule="exact"/>
              <w:jc w:val="both"/>
              <w:rPr>
                <w:rFonts w:ascii="Arial" w:hAnsi="Arial" w:cs="Arial"/>
                <w:sz w:val="18"/>
                <w:szCs w:val="18"/>
              </w:rPr>
            </w:pPr>
          </w:p>
        </w:tc>
        <w:tc>
          <w:tcPr>
            <w:tcW w:w="1868" w:type="dxa"/>
            <w:vMerge/>
          </w:tcPr>
          <w:p w:rsidR="006B0117" w:rsidRPr="006B0117" w:rsidRDefault="006B0117" w:rsidP="006B0117">
            <w:pPr>
              <w:spacing w:line="180" w:lineRule="exact"/>
              <w:jc w:val="both"/>
              <w:rPr>
                <w:rFonts w:ascii="Arial" w:hAnsi="Arial" w:cs="Arial"/>
                <w:sz w:val="18"/>
                <w:szCs w:val="18"/>
              </w:rPr>
            </w:pPr>
          </w:p>
        </w:tc>
        <w:tc>
          <w:tcPr>
            <w:tcW w:w="3402" w:type="dxa"/>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средства бюджета Ставропольского края,</w:t>
            </w:r>
          </w:p>
        </w:tc>
        <w:tc>
          <w:tcPr>
            <w:tcW w:w="1417"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c>
          <w:tcPr>
            <w:tcW w:w="1276"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c>
          <w:tcPr>
            <w:tcW w:w="1398"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r>
      <w:tr w:rsidR="006B0117" w:rsidRPr="006B0117" w:rsidTr="006B0117">
        <w:trPr>
          <w:trHeight w:val="109"/>
        </w:trPr>
        <w:tc>
          <w:tcPr>
            <w:tcW w:w="684" w:type="dxa"/>
            <w:vMerge/>
          </w:tcPr>
          <w:p w:rsidR="006B0117" w:rsidRPr="006B0117" w:rsidRDefault="006B0117" w:rsidP="006B0117">
            <w:pPr>
              <w:spacing w:line="180" w:lineRule="exact"/>
              <w:jc w:val="both"/>
              <w:rPr>
                <w:rFonts w:ascii="Arial" w:hAnsi="Arial" w:cs="Arial"/>
                <w:sz w:val="18"/>
                <w:szCs w:val="18"/>
              </w:rPr>
            </w:pPr>
          </w:p>
        </w:tc>
        <w:tc>
          <w:tcPr>
            <w:tcW w:w="1868" w:type="dxa"/>
            <w:vMerge/>
          </w:tcPr>
          <w:p w:rsidR="006B0117" w:rsidRPr="006B0117" w:rsidRDefault="006B0117" w:rsidP="006B0117">
            <w:pPr>
              <w:spacing w:line="180" w:lineRule="exact"/>
              <w:jc w:val="both"/>
              <w:rPr>
                <w:rFonts w:ascii="Arial" w:hAnsi="Arial" w:cs="Arial"/>
                <w:sz w:val="18"/>
                <w:szCs w:val="18"/>
              </w:rPr>
            </w:pPr>
          </w:p>
        </w:tc>
        <w:tc>
          <w:tcPr>
            <w:tcW w:w="3402" w:type="dxa"/>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 xml:space="preserve">в </w:t>
            </w:r>
            <w:proofErr w:type="spellStart"/>
            <w:r w:rsidRPr="006B0117">
              <w:rPr>
                <w:rFonts w:ascii="Arial" w:hAnsi="Arial" w:cs="Arial"/>
                <w:sz w:val="18"/>
                <w:szCs w:val="18"/>
              </w:rPr>
              <w:t>т.ч</w:t>
            </w:r>
            <w:proofErr w:type="spellEnd"/>
            <w:r w:rsidRPr="006B0117">
              <w:rPr>
                <w:rFonts w:ascii="Arial" w:hAnsi="Arial" w:cs="Arial"/>
                <w:sz w:val="18"/>
                <w:szCs w:val="18"/>
              </w:rPr>
              <w:t>. предусмотренные:</w:t>
            </w:r>
          </w:p>
        </w:tc>
        <w:tc>
          <w:tcPr>
            <w:tcW w:w="1417"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 </w:t>
            </w:r>
          </w:p>
        </w:tc>
        <w:tc>
          <w:tcPr>
            <w:tcW w:w="1276"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 </w:t>
            </w:r>
          </w:p>
        </w:tc>
        <w:tc>
          <w:tcPr>
            <w:tcW w:w="1398"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 </w:t>
            </w:r>
          </w:p>
        </w:tc>
      </w:tr>
      <w:tr w:rsidR="006B0117" w:rsidRPr="006B0117" w:rsidTr="006B0117">
        <w:trPr>
          <w:trHeight w:val="109"/>
        </w:trPr>
        <w:tc>
          <w:tcPr>
            <w:tcW w:w="684" w:type="dxa"/>
            <w:vMerge/>
          </w:tcPr>
          <w:p w:rsidR="006B0117" w:rsidRPr="006B0117" w:rsidRDefault="006B0117" w:rsidP="006B0117">
            <w:pPr>
              <w:spacing w:line="180" w:lineRule="exact"/>
              <w:jc w:val="both"/>
              <w:rPr>
                <w:rFonts w:ascii="Arial" w:hAnsi="Arial" w:cs="Arial"/>
                <w:sz w:val="18"/>
                <w:szCs w:val="18"/>
              </w:rPr>
            </w:pPr>
          </w:p>
        </w:tc>
        <w:tc>
          <w:tcPr>
            <w:tcW w:w="1868" w:type="dxa"/>
            <w:vMerge/>
          </w:tcPr>
          <w:p w:rsidR="006B0117" w:rsidRPr="006B0117" w:rsidRDefault="006B0117" w:rsidP="006B0117">
            <w:pPr>
              <w:spacing w:line="180" w:lineRule="exact"/>
              <w:jc w:val="both"/>
              <w:rPr>
                <w:rFonts w:ascii="Arial" w:hAnsi="Arial" w:cs="Arial"/>
                <w:sz w:val="18"/>
                <w:szCs w:val="18"/>
              </w:rPr>
            </w:pPr>
          </w:p>
        </w:tc>
        <w:tc>
          <w:tcPr>
            <w:tcW w:w="3402" w:type="dxa"/>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ответственному исполнителю</w:t>
            </w:r>
          </w:p>
        </w:tc>
        <w:tc>
          <w:tcPr>
            <w:tcW w:w="1417"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c>
          <w:tcPr>
            <w:tcW w:w="1276"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c>
          <w:tcPr>
            <w:tcW w:w="1398"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r>
      <w:tr w:rsidR="006B0117" w:rsidRPr="006B0117" w:rsidTr="006B0117">
        <w:trPr>
          <w:trHeight w:val="109"/>
        </w:trPr>
        <w:tc>
          <w:tcPr>
            <w:tcW w:w="684" w:type="dxa"/>
            <w:vMerge/>
          </w:tcPr>
          <w:p w:rsidR="006B0117" w:rsidRPr="006B0117" w:rsidRDefault="006B0117" w:rsidP="006B0117">
            <w:pPr>
              <w:spacing w:line="180" w:lineRule="exact"/>
              <w:jc w:val="both"/>
              <w:rPr>
                <w:rFonts w:ascii="Arial" w:hAnsi="Arial" w:cs="Arial"/>
                <w:sz w:val="18"/>
                <w:szCs w:val="18"/>
              </w:rPr>
            </w:pPr>
          </w:p>
        </w:tc>
        <w:tc>
          <w:tcPr>
            <w:tcW w:w="1868" w:type="dxa"/>
            <w:vMerge/>
          </w:tcPr>
          <w:p w:rsidR="006B0117" w:rsidRPr="006B0117" w:rsidRDefault="006B0117" w:rsidP="006B0117">
            <w:pPr>
              <w:spacing w:line="180" w:lineRule="exact"/>
              <w:jc w:val="both"/>
              <w:rPr>
                <w:rFonts w:ascii="Arial" w:hAnsi="Arial" w:cs="Arial"/>
                <w:sz w:val="18"/>
                <w:szCs w:val="18"/>
              </w:rPr>
            </w:pPr>
          </w:p>
        </w:tc>
        <w:tc>
          <w:tcPr>
            <w:tcW w:w="3402" w:type="dxa"/>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соисполнителю 1</w:t>
            </w:r>
          </w:p>
        </w:tc>
        <w:tc>
          <w:tcPr>
            <w:tcW w:w="1417"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c>
          <w:tcPr>
            <w:tcW w:w="1276"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c>
          <w:tcPr>
            <w:tcW w:w="1398"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r>
      <w:tr w:rsidR="006B0117" w:rsidRPr="006B0117" w:rsidTr="006B0117">
        <w:trPr>
          <w:trHeight w:val="109"/>
        </w:trPr>
        <w:tc>
          <w:tcPr>
            <w:tcW w:w="684" w:type="dxa"/>
            <w:vMerge/>
          </w:tcPr>
          <w:p w:rsidR="006B0117" w:rsidRPr="006B0117" w:rsidRDefault="006B0117" w:rsidP="006B0117">
            <w:pPr>
              <w:spacing w:line="180" w:lineRule="exact"/>
              <w:jc w:val="both"/>
              <w:rPr>
                <w:rFonts w:ascii="Arial" w:hAnsi="Arial" w:cs="Arial"/>
                <w:sz w:val="18"/>
                <w:szCs w:val="18"/>
              </w:rPr>
            </w:pPr>
          </w:p>
        </w:tc>
        <w:tc>
          <w:tcPr>
            <w:tcW w:w="1868" w:type="dxa"/>
            <w:vMerge/>
          </w:tcPr>
          <w:p w:rsidR="006B0117" w:rsidRPr="006B0117" w:rsidRDefault="006B0117" w:rsidP="006B0117">
            <w:pPr>
              <w:spacing w:line="180" w:lineRule="exact"/>
              <w:jc w:val="both"/>
              <w:rPr>
                <w:rFonts w:ascii="Arial" w:hAnsi="Arial" w:cs="Arial"/>
                <w:sz w:val="18"/>
                <w:szCs w:val="18"/>
              </w:rPr>
            </w:pPr>
          </w:p>
        </w:tc>
        <w:tc>
          <w:tcPr>
            <w:tcW w:w="3402" w:type="dxa"/>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средства местного бюджета,</w:t>
            </w:r>
          </w:p>
        </w:tc>
        <w:tc>
          <w:tcPr>
            <w:tcW w:w="1417"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6 500,00</w:t>
            </w:r>
          </w:p>
        </w:tc>
        <w:tc>
          <w:tcPr>
            <w:tcW w:w="1276"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c>
          <w:tcPr>
            <w:tcW w:w="1398"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r>
      <w:tr w:rsidR="006B0117" w:rsidRPr="006B0117" w:rsidTr="006B0117">
        <w:trPr>
          <w:trHeight w:val="109"/>
        </w:trPr>
        <w:tc>
          <w:tcPr>
            <w:tcW w:w="684" w:type="dxa"/>
            <w:vMerge/>
          </w:tcPr>
          <w:p w:rsidR="006B0117" w:rsidRPr="006B0117" w:rsidRDefault="006B0117" w:rsidP="006B0117">
            <w:pPr>
              <w:spacing w:line="180" w:lineRule="exact"/>
              <w:jc w:val="both"/>
              <w:rPr>
                <w:rFonts w:ascii="Arial" w:hAnsi="Arial" w:cs="Arial"/>
                <w:sz w:val="18"/>
                <w:szCs w:val="18"/>
              </w:rPr>
            </w:pPr>
          </w:p>
        </w:tc>
        <w:tc>
          <w:tcPr>
            <w:tcW w:w="1868" w:type="dxa"/>
            <w:vMerge/>
          </w:tcPr>
          <w:p w:rsidR="006B0117" w:rsidRPr="006B0117" w:rsidRDefault="006B0117" w:rsidP="006B0117">
            <w:pPr>
              <w:spacing w:line="180" w:lineRule="exact"/>
              <w:jc w:val="both"/>
              <w:rPr>
                <w:rFonts w:ascii="Arial" w:hAnsi="Arial" w:cs="Arial"/>
                <w:sz w:val="18"/>
                <w:szCs w:val="18"/>
              </w:rPr>
            </w:pPr>
          </w:p>
        </w:tc>
        <w:tc>
          <w:tcPr>
            <w:tcW w:w="3402" w:type="dxa"/>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 xml:space="preserve">в </w:t>
            </w:r>
            <w:proofErr w:type="spellStart"/>
            <w:r w:rsidRPr="006B0117">
              <w:rPr>
                <w:rFonts w:ascii="Arial" w:hAnsi="Arial" w:cs="Arial"/>
                <w:sz w:val="18"/>
                <w:szCs w:val="18"/>
              </w:rPr>
              <w:t>т.ч</w:t>
            </w:r>
            <w:proofErr w:type="spellEnd"/>
            <w:r w:rsidRPr="006B0117">
              <w:rPr>
                <w:rFonts w:ascii="Arial" w:hAnsi="Arial" w:cs="Arial"/>
                <w:sz w:val="18"/>
                <w:szCs w:val="18"/>
              </w:rPr>
              <w:t>. предусмотренные:</w:t>
            </w:r>
          </w:p>
        </w:tc>
        <w:tc>
          <w:tcPr>
            <w:tcW w:w="1417"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 </w:t>
            </w:r>
          </w:p>
        </w:tc>
        <w:tc>
          <w:tcPr>
            <w:tcW w:w="1276"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 </w:t>
            </w:r>
          </w:p>
        </w:tc>
        <w:tc>
          <w:tcPr>
            <w:tcW w:w="1398"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 </w:t>
            </w:r>
          </w:p>
        </w:tc>
      </w:tr>
      <w:tr w:rsidR="006B0117" w:rsidRPr="006B0117" w:rsidTr="006B0117">
        <w:trPr>
          <w:trHeight w:val="109"/>
        </w:trPr>
        <w:tc>
          <w:tcPr>
            <w:tcW w:w="684" w:type="dxa"/>
            <w:vMerge/>
          </w:tcPr>
          <w:p w:rsidR="006B0117" w:rsidRPr="006B0117" w:rsidRDefault="006B0117" w:rsidP="006B0117">
            <w:pPr>
              <w:spacing w:line="180" w:lineRule="exact"/>
              <w:jc w:val="both"/>
              <w:rPr>
                <w:rFonts w:ascii="Arial" w:hAnsi="Arial" w:cs="Arial"/>
                <w:sz w:val="18"/>
                <w:szCs w:val="18"/>
              </w:rPr>
            </w:pPr>
          </w:p>
        </w:tc>
        <w:tc>
          <w:tcPr>
            <w:tcW w:w="1868" w:type="dxa"/>
            <w:vMerge/>
          </w:tcPr>
          <w:p w:rsidR="006B0117" w:rsidRPr="006B0117" w:rsidRDefault="006B0117" w:rsidP="006B0117">
            <w:pPr>
              <w:spacing w:line="180" w:lineRule="exact"/>
              <w:jc w:val="both"/>
              <w:rPr>
                <w:rFonts w:ascii="Arial" w:hAnsi="Arial" w:cs="Arial"/>
                <w:sz w:val="18"/>
                <w:szCs w:val="18"/>
              </w:rPr>
            </w:pPr>
          </w:p>
        </w:tc>
        <w:tc>
          <w:tcPr>
            <w:tcW w:w="3402" w:type="dxa"/>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ответственному исполнителю</w:t>
            </w:r>
          </w:p>
        </w:tc>
        <w:tc>
          <w:tcPr>
            <w:tcW w:w="1417"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6 500,00</w:t>
            </w:r>
          </w:p>
        </w:tc>
        <w:tc>
          <w:tcPr>
            <w:tcW w:w="1276"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c>
          <w:tcPr>
            <w:tcW w:w="1398"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r>
      <w:tr w:rsidR="006B0117" w:rsidRPr="006B0117" w:rsidTr="006B0117">
        <w:trPr>
          <w:trHeight w:val="109"/>
        </w:trPr>
        <w:tc>
          <w:tcPr>
            <w:tcW w:w="684" w:type="dxa"/>
            <w:vMerge/>
          </w:tcPr>
          <w:p w:rsidR="006B0117" w:rsidRPr="006B0117" w:rsidRDefault="006B0117" w:rsidP="006B0117">
            <w:pPr>
              <w:spacing w:line="180" w:lineRule="exact"/>
              <w:jc w:val="both"/>
              <w:rPr>
                <w:rFonts w:ascii="Arial" w:hAnsi="Arial" w:cs="Arial"/>
                <w:sz w:val="18"/>
                <w:szCs w:val="18"/>
              </w:rPr>
            </w:pPr>
          </w:p>
        </w:tc>
        <w:tc>
          <w:tcPr>
            <w:tcW w:w="1868" w:type="dxa"/>
            <w:vMerge/>
          </w:tcPr>
          <w:p w:rsidR="006B0117" w:rsidRPr="006B0117" w:rsidRDefault="006B0117" w:rsidP="006B0117">
            <w:pPr>
              <w:spacing w:line="180" w:lineRule="exact"/>
              <w:jc w:val="both"/>
              <w:rPr>
                <w:rFonts w:ascii="Arial" w:hAnsi="Arial" w:cs="Arial"/>
                <w:sz w:val="18"/>
                <w:szCs w:val="18"/>
              </w:rPr>
            </w:pPr>
          </w:p>
        </w:tc>
        <w:tc>
          <w:tcPr>
            <w:tcW w:w="3402" w:type="dxa"/>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соисполнителю 1</w:t>
            </w:r>
          </w:p>
        </w:tc>
        <w:tc>
          <w:tcPr>
            <w:tcW w:w="1417"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c>
          <w:tcPr>
            <w:tcW w:w="1276"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c>
          <w:tcPr>
            <w:tcW w:w="1398"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r>
      <w:tr w:rsidR="006B0117" w:rsidRPr="006B0117" w:rsidTr="006B0117">
        <w:trPr>
          <w:trHeight w:val="109"/>
        </w:trPr>
        <w:tc>
          <w:tcPr>
            <w:tcW w:w="684" w:type="dxa"/>
            <w:vMerge/>
          </w:tcPr>
          <w:p w:rsidR="006B0117" w:rsidRPr="006B0117" w:rsidRDefault="006B0117" w:rsidP="006B0117">
            <w:pPr>
              <w:spacing w:line="180" w:lineRule="exact"/>
              <w:jc w:val="both"/>
              <w:rPr>
                <w:rFonts w:ascii="Arial" w:hAnsi="Arial" w:cs="Arial"/>
                <w:sz w:val="18"/>
                <w:szCs w:val="18"/>
              </w:rPr>
            </w:pPr>
          </w:p>
        </w:tc>
        <w:tc>
          <w:tcPr>
            <w:tcW w:w="1868" w:type="dxa"/>
            <w:vMerge/>
          </w:tcPr>
          <w:p w:rsidR="006B0117" w:rsidRPr="006B0117" w:rsidRDefault="006B0117" w:rsidP="006B0117">
            <w:pPr>
              <w:spacing w:line="180" w:lineRule="exact"/>
              <w:jc w:val="both"/>
              <w:rPr>
                <w:rFonts w:ascii="Arial" w:hAnsi="Arial" w:cs="Arial"/>
                <w:sz w:val="18"/>
                <w:szCs w:val="18"/>
              </w:rPr>
            </w:pPr>
          </w:p>
        </w:tc>
        <w:tc>
          <w:tcPr>
            <w:tcW w:w="3402" w:type="dxa"/>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средства других источников</w:t>
            </w:r>
          </w:p>
        </w:tc>
        <w:tc>
          <w:tcPr>
            <w:tcW w:w="1417"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c>
          <w:tcPr>
            <w:tcW w:w="1276"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c>
          <w:tcPr>
            <w:tcW w:w="1398"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r>
      <w:tr w:rsidR="006B0117" w:rsidRPr="006B0117" w:rsidTr="006B0117">
        <w:trPr>
          <w:trHeight w:val="109"/>
        </w:trPr>
        <w:tc>
          <w:tcPr>
            <w:tcW w:w="684" w:type="dxa"/>
            <w:vMerge/>
          </w:tcPr>
          <w:p w:rsidR="006B0117" w:rsidRPr="006B0117" w:rsidRDefault="006B0117" w:rsidP="006B0117">
            <w:pPr>
              <w:spacing w:line="180" w:lineRule="exact"/>
              <w:jc w:val="both"/>
              <w:rPr>
                <w:rFonts w:ascii="Arial" w:hAnsi="Arial" w:cs="Arial"/>
                <w:sz w:val="18"/>
                <w:szCs w:val="18"/>
              </w:rPr>
            </w:pPr>
          </w:p>
        </w:tc>
        <w:tc>
          <w:tcPr>
            <w:tcW w:w="1868" w:type="dxa"/>
            <w:vMerge w:val="restart"/>
          </w:tcPr>
          <w:p w:rsidR="006B0117" w:rsidRPr="006B0117" w:rsidRDefault="006B0117" w:rsidP="006B0117">
            <w:pPr>
              <w:spacing w:line="180" w:lineRule="exact"/>
              <w:jc w:val="both"/>
              <w:rPr>
                <w:rFonts w:ascii="Arial" w:hAnsi="Arial" w:cs="Arial"/>
                <w:sz w:val="18"/>
                <w:szCs w:val="18"/>
              </w:rPr>
            </w:pPr>
            <w:proofErr w:type="gramStart"/>
            <w:r w:rsidRPr="006B0117">
              <w:rPr>
                <w:rFonts w:ascii="Arial" w:hAnsi="Arial" w:cs="Arial"/>
                <w:sz w:val="18"/>
                <w:szCs w:val="18"/>
              </w:rPr>
              <w:t>Организация бесплатного горячего питания обучающихся, получающих начальное общее образование в государственных и муниципальных образовательных организациях</w:t>
            </w:r>
            <w:proofErr w:type="gramEnd"/>
          </w:p>
        </w:tc>
        <w:tc>
          <w:tcPr>
            <w:tcW w:w="3402" w:type="dxa"/>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всего</w:t>
            </w:r>
          </w:p>
        </w:tc>
        <w:tc>
          <w:tcPr>
            <w:tcW w:w="1417"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41 032,97</w:t>
            </w:r>
          </w:p>
        </w:tc>
        <w:tc>
          <w:tcPr>
            <w:tcW w:w="1276" w:type="dxa"/>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41 032,97</w:t>
            </w:r>
          </w:p>
        </w:tc>
        <w:tc>
          <w:tcPr>
            <w:tcW w:w="1398" w:type="dxa"/>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41 032,97</w:t>
            </w:r>
          </w:p>
        </w:tc>
      </w:tr>
      <w:tr w:rsidR="006B0117" w:rsidRPr="006B0117" w:rsidTr="006B0117">
        <w:trPr>
          <w:trHeight w:val="109"/>
        </w:trPr>
        <w:tc>
          <w:tcPr>
            <w:tcW w:w="684" w:type="dxa"/>
            <w:vMerge/>
          </w:tcPr>
          <w:p w:rsidR="006B0117" w:rsidRPr="006B0117" w:rsidRDefault="006B0117" w:rsidP="006B0117">
            <w:pPr>
              <w:spacing w:line="180" w:lineRule="exact"/>
              <w:jc w:val="both"/>
              <w:rPr>
                <w:rFonts w:ascii="Arial" w:hAnsi="Arial" w:cs="Arial"/>
                <w:sz w:val="18"/>
                <w:szCs w:val="18"/>
              </w:rPr>
            </w:pPr>
          </w:p>
        </w:tc>
        <w:tc>
          <w:tcPr>
            <w:tcW w:w="1868" w:type="dxa"/>
            <w:vMerge/>
          </w:tcPr>
          <w:p w:rsidR="006B0117" w:rsidRPr="006B0117" w:rsidRDefault="006B0117" w:rsidP="006B0117">
            <w:pPr>
              <w:spacing w:line="180" w:lineRule="exact"/>
              <w:jc w:val="both"/>
              <w:rPr>
                <w:rFonts w:ascii="Arial" w:hAnsi="Arial" w:cs="Arial"/>
                <w:sz w:val="18"/>
                <w:szCs w:val="18"/>
              </w:rPr>
            </w:pPr>
          </w:p>
        </w:tc>
        <w:tc>
          <w:tcPr>
            <w:tcW w:w="3402" w:type="dxa"/>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бюджетные ассигнования бюджета Благодарненского муниципального округа Ставропольского края</w:t>
            </w:r>
            <w:r w:rsidRPr="006B0117">
              <w:rPr>
                <w:rFonts w:ascii="Arial" w:hAnsi="Arial" w:cs="Arial"/>
                <w:sz w:val="18"/>
                <w:szCs w:val="18"/>
                <w:vertAlign w:val="superscript"/>
              </w:rPr>
              <w:t>8</w:t>
            </w:r>
            <w:r w:rsidRPr="006B0117">
              <w:rPr>
                <w:rFonts w:ascii="Arial" w:hAnsi="Arial" w:cs="Arial"/>
                <w:sz w:val="18"/>
                <w:szCs w:val="18"/>
              </w:rPr>
              <w:t xml:space="preserve">, в </w:t>
            </w:r>
            <w:proofErr w:type="spellStart"/>
            <w:r w:rsidRPr="006B0117">
              <w:rPr>
                <w:rFonts w:ascii="Arial" w:hAnsi="Arial" w:cs="Arial"/>
                <w:sz w:val="18"/>
                <w:szCs w:val="18"/>
              </w:rPr>
              <w:t>т.ч</w:t>
            </w:r>
            <w:proofErr w:type="spellEnd"/>
            <w:r w:rsidRPr="006B0117">
              <w:rPr>
                <w:rFonts w:ascii="Arial" w:hAnsi="Arial" w:cs="Arial"/>
                <w:sz w:val="18"/>
                <w:szCs w:val="18"/>
              </w:rPr>
              <w:t>.</w:t>
            </w:r>
          </w:p>
        </w:tc>
        <w:tc>
          <w:tcPr>
            <w:tcW w:w="1417"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41 032,97</w:t>
            </w:r>
          </w:p>
        </w:tc>
        <w:tc>
          <w:tcPr>
            <w:tcW w:w="1276"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41 032,97</w:t>
            </w:r>
          </w:p>
        </w:tc>
        <w:tc>
          <w:tcPr>
            <w:tcW w:w="1398"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41 032,97</w:t>
            </w:r>
          </w:p>
        </w:tc>
      </w:tr>
      <w:tr w:rsidR="006B0117" w:rsidRPr="006B0117" w:rsidTr="006B0117">
        <w:trPr>
          <w:trHeight w:val="109"/>
        </w:trPr>
        <w:tc>
          <w:tcPr>
            <w:tcW w:w="684" w:type="dxa"/>
            <w:vMerge/>
          </w:tcPr>
          <w:p w:rsidR="006B0117" w:rsidRPr="006B0117" w:rsidRDefault="006B0117" w:rsidP="006B0117">
            <w:pPr>
              <w:spacing w:line="180" w:lineRule="exact"/>
              <w:jc w:val="both"/>
              <w:rPr>
                <w:rFonts w:ascii="Arial" w:hAnsi="Arial" w:cs="Arial"/>
                <w:sz w:val="18"/>
                <w:szCs w:val="18"/>
              </w:rPr>
            </w:pPr>
          </w:p>
        </w:tc>
        <w:tc>
          <w:tcPr>
            <w:tcW w:w="1868" w:type="dxa"/>
            <w:vMerge/>
          </w:tcPr>
          <w:p w:rsidR="006B0117" w:rsidRPr="006B0117" w:rsidRDefault="006B0117" w:rsidP="006B0117">
            <w:pPr>
              <w:spacing w:line="180" w:lineRule="exact"/>
              <w:jc w:val="both"/>
              <w:rPr>
                <w:rFonts w:ascii="Arial" w:hAnsi="Arial" w:cs="Arial"/>
                <w:sz w:val="18"/>
                <w:szCs w:val="18"/>
              </w:rPr>
            </w:pPr>
          </w:p>
        </w:tc>
        <w:tc>
          <w:tcPr>
            <w:tcW w:w="3402" w:type="dxa"/>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средства бюджета Ставропольского края,</w:t>
            </w:r>
          </w:p>
        </w:tc>
        <w:tc>
          <w:tcPr>
            <w:tcW w:w="1417"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38 981,32</w:t>
            </w:r>
          </w:p>
        </w:tc>
        <w:tc>
          <w:tcPr>
            <w:tcW w:w="1276"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38 981,32</w:t>
            </w:r>
          </w:p>
        </w:tc>
        <w:tc>
          <w:tcPr>
            <w:tcW w:w="1398"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38 981,32</w:t>
            </w:r>
          </w:p>
        </w:tc>
      </w:tr>
      <w:tr w:rsidR="006B0117" w:rsidRPr="006B0117" w:rsidTr="006B0117">
        <w:trPr>
          <w:trHeight w:val="109"/>
        </w:trPr>
        <w:tc>
          <w:tcPr>
            <w:tcW w:w="684" w:type="dxa"/>
            <w:vMerge/>
          </w:tcPr>
          <w:p w:rsidR="006B0117" w:rsidRPr="006B0117" w:rsidRDefault="006B0117" w:rsidP="006B0117">
            <w:pPr>
              <w:spacing w:line="180" w:lineRule="exact"/>
              <w:jc w:val="both"/>
              <w:rPr>
                <w:rFonts w:ascii="Arial" w:hAnsi="Arial" w:cs="Arial"/>
                <w:sz w:val="18"/>
                <w:szCs w:val="18"/>
              </w:rPr>
            </w:pPr>
          </w:p>
        </w:tc>
        <w:tc>
          <w:tcPr>
            <w:tcW w:w="1868" w:type="dxa"/>
            <w:vMerge/>
          </w:tcPr>
          <w:p w:rsidR="006B0117" w:rsidRPr="006B0117" w:rsidRDefault="006B0117" w:rsidP="006B0117">
            <w:pPr>
              <w:spacing w:line="180" w:lineRule="exact"/>
              <w:jc w:val="both"/>
              <w:rPr>
                <w:rFonts w:ascii="Arial" w:hAnsi="Arial" w:cs="Arial"/>
                <w:sz w:val="18"/>
                <w:szCs w:val="18"/>
              </w:rPr>
            </w:pPr>
          </w:p>
        </w:tc>
        <w:tc>
          <w:tcPr>
            <w:tcW w:w="3402" w:type="dxa"/>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 xml:space="preserve">в </w:t>
            </w:r>
            <w:proofErr w:type="spellStart"/>
            <w:r w:rsidRPr="006B0117">
              <w:rPr>
                <w:rFonts w:ascii="Arial" w:hAnsi="Arial" w:cs="Arial"/>
                <w:sz w:val="18"/>
                <w:szCs w:val="18"/>
              </w:rPr>
              <w:t>т.ч</w:t>
            </w:r>
            <w:proofErr w:type="spellEnd"/>
            <w:r w:rsidRPr="006B0117">
              <w:rPr>
                <w:rFonts w:ascii="Arial" w:hAnsi="Arial" w:cs="Arial"/>
                <w:sz w:val="18"/>
                <w:szCs w:val="18"/>
              </w:rPr>
              <w:t>. предусмотренные:</w:t>
            </w:r>
          </w:p>
        </w:tc>
        <w:tc>
          <w:tcPr>
            <w:tcW w:w="1417"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 </w:t>
            </w:r>
          </w:p>
        </w:tc>
        <w:tc>
          <w:tcPr>
            <w:tcW w:w="1276"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 </w:t>
            </w:r>
          </w:p>
        </w:tc>
        <w:tc>
          <w:tcPr>
            <w:tcW w:w="1398"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 </w:t>
            </w:r>
          </w:p>
        </w:tc>
      </w:tr>
      <w:tr w:rsidR="006B0117" w:rsidRPr="006B0117" w:rsidTr="006B0117">
        <w:trPr>
          <w:trHeight w:val="109"/>
        </w:trPr>
        <w:tc>
          <w:tcPr>
            <w:tcW w:w="684" w:type="dxa"/>
            <w:vMerge/>
          </w:tcPr>
          <w:p w:rsidR="006B0117" w:rsidRPr="006B0117" w:rsidRDefault="006B0117" w:rsidP="006B0117">
            <w:pPr>
              <w:spacing w:line="180" w:lineRule="exact"/>
              <w:jc w:val="both"/>
              <w:rPr>
                <w:rFonts w:ascii="Arial" w:hAnsi="Arial" w:cs="Arial"/>
                <w:sz w:val="18"/>
                <w:szCs w:val="18"/>
              </w:rPr>
            </w:pPr>
          </w:p>
        </w:tc>
        <w:tc>
          <w:tcPr>
            <w:tcW w:w="1868" w:type="dxa"/>
            <w:vMerge/>
          </w:tcPr>
          <w:p w:rsidR="006B0117" w:rsidRPr="006B0117" w:rsidRDefault="006B0117" w:rsidP="006B0117">
            <w:pPr>
              <w:spacing w:line="180" w:lineRule="exact"/>
              <w:jc w:val="both"/>
              <w:rPr>
                <w:rFonts w:ascii="Arial" w:hAnsi="Arial" w:cs="Arial"/>
                <w:sz w:val="18"/>
                <w:szCs w:val="18"/>
              </w:rPr>
            </w:pPr>
          </w:p>
        </w:tc>
        <w:tc>
          <w:tcPr>
            <w:tcW w:w="3402" w:type="dxa"/>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ответственному исполнителю</w:t>
            </w:r>
          </w:p>
        </w:tc>
        <w:tc>
          <w:tcPr>
            <w:tcW w:w="1417"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38 981,32</w:t>
            </w:r>
          </w:p>
        </w:tc>
        <w:tc>
          <w:tcPr>
            <w:tcW w:w="1276"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38 981,32</w:t>
            </w:r>
          </w:p>
        </w:tc>
        <w:tc>
          <w:tcPr>
            <w:tcW w:w="1398"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38 981,32</w:t>
            </w:r>
          </w:p>
        </w:tc>
      </w:tr>
      <w:tr w:rsidR="006B0117" w:rsidRPr="006B0117" w:rsidTr="006B0117">
        <w:trPr>
          <w:trHeight w:val="109"/>
        </w:trPr>
        <w:tc>
          <w:tcPr>
            <w:tcW w:w="684" w:type="dxa"/>
            <w:vMerge/>
          </w:tcPr>
          <w:p w:rsidR="006B0117" w:rsidRPr="006B0117" w:rsidRDefault="006B0117" w:rsidP="006B0117">
            <w:pPr>
              <w:spacing w:line="180" w:lineRule="exact"/>
              <w:jc w:val="both"/>
              <w:rPr>
                <w:rFonts w:ascii="Arial" w:hAnsi="Arial" w:cs="Arial"/>
                <w:sz w:val="18"/>
                <w:szCs w:val="18"/>
              </w:rPr>
            </w:pPr>
          </w:p>
        </w:tc>
        <w:tc>
          <w:tcPr>
            <w:tcW w:w="1868" w:type="dxa"/>
            <w:vMerge/>
          </w:tcPr>
          <w:p w:rsidR="006B0117" w:rsidRPr="006B0117" w:rsidRDefault="006B0117" w:rsidP="006B0117">
            <w:pPr>
              <w:spacing w:line="180" w:lineRule="exact"/>
              <w:jc w:val="both"/>
              <w:rPr>
                <w:rFonts w:ascii="Arial" w:hAnsi="Arial" w:cs="Arial"/>
                <w:sz w:val="18"/>
                <w:szCs w:val="18"/>
              </w:rPr>
            </w:pPr>
          </w:p>
        </w:tc>
        <w:tc>
          <w:tcPr>
            <w:tcW w:w="3402" w:type="dxa"/>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соисполнителю 1</w:t>
            </w:r>
          </w:p>
        </w:tc>
        <w:tc>
          <w:tcPr>
            <w:tcW w:w="1417"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c>
          <w:tcPr>
            <w:tcW w:w="1276"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c>
          <w:tcPr>
            <w:tcW w:w="1398"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r>
      <w:tr w:rsidR="006B0117" w:rsidRPr="006B0117" w:rsidTr="006B0117">
        <w:trPr>
          <w:trHeight w:val="109"/>
        </w:trPr>
        <w:tc>
          <w:tcPr>
            <w:tcW w:w="684" w:type="dxa"/>
            <w:vMerge/>
          </w:tcPr>
          <w:p w:rsidR="006B0117" w:rsidRPr="006B0117" w:rsidRDefault="006B0117" w:rsidP="006B0117">
            <w:pPr>
              <w:spacing w:line="180" w:lineRule="exact"/>
              <w:jc w:val="both"/>
              <w:rPr>
                <w:rFonts w:ascii="Arial" w:hAnsi="Arial" w:cs="Arial"/>
                <w:sz w:val="18"/>
                <w:szCs w:val="18"/>
              </w:rPr>
            </w:pPr>
          </w:p>
        </w:tc>
        <w:tc>
          <w:tcPr>
            <w:tcW w:w="1868" w:type="dxa"/>
            <w:vMerge/>
          </w:tcPr>
          <w:p w:rsidR="006B0117" w:rsidRPr="006B0117" w:rsidRDefault="006B0117" w:rsidP="006B0117">
            <w:pPr>
              <w:spacing w:line="180" w:lineRule="exact"/>
              <w:jc w:val="both"/>
              <w:rPr>
                <w:rFonts w:ascii="Arial" w:hAnsi="Arial" w:cs="Arial"/>
                <w:sz w:val="18"/>
                <w:szCs w:val="18"/>
              </w:rPr>
            </w:pPr>
          </w:p>
        </w:tc>
        <w:tc>
          <w:tcPr>
            <w:tcW w:w="3402" w:type="dxa"/>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средства местного бюджета,</w:t>
            </w:r>
          </w:p>
        </w:tc>
        <w:tc>
          <w:tcPr>
            <w:tcW w:w="1417"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2 051,65</w:t>
            </w:r>
          </w:p>
        </w:tc>
        <w:tc>
          <w:tcPr>
            <w:tcW w:w="1276" w:type="dxa"/>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2 051,65</w:t>
            </w:r>
          </w:p>
        </w:tc>
        <w:tc>
          <w:tcPr>
            <w:tcW w:w="1398" w:type="dxa"/>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2 051,65</w:t>
            </w:r>
          </w:p>
        </w:tc>
      </w:tr>
      <w:tr w:rsidR="006B0117" w:rsidRPr="006B0117" w:rsidTr="006B0117">
        <w:trPr>
          <w:trHeight w:val="109"/>
        </w:trPr>
        <w:tc>
          <w:tcPr>
            <w:tcW w:w="684" w:type="dxa"/>
            <w:vMerge/>
          </w:tcPr>
          <w:p w:rsidR="006B0117" w:rsidRPr="006B0117" w:rsidRDefault="006B0117" w:rsidP="006B0117">
            <w:pPr>
              <w:spacing w:line="180" w:lineRule="exact"/>
              <w:jc w:val="both"/>
              <w:rPr>
                <w:rFonts w:ascii="Arial" w:hAnsi="Arial" w:cs="Arial"/>
                <w:sz w:val="18"/>
                <w:szCs w:val="18"/>
              </w:rPr>
            </w:pPr>
          </w:p>
        </w:tc>
        <w:tc>
          <w:tcPr>
            <w:tcW w:w="1868" w:type="dxa"/>
            <w:vMerge/>
          </w:tcPr>
          <w:p w:rsidR="006B0117" w:rsidRPr="006B0117" w:rsidRDefault="006B0117" w:rsidP="006B0117">
            <w:pPr>
              <w:spacing w:line="180" w:lineRule="exact"/>
              <w:jc w:val="both"/>
              <w:rPr>
                <w:rFonts w:ascii="Arial" w:hAnsi="Arial" w:cs="Arial"/>
                <w:sz w:val="18"/>
                <w:szCs w:val="18"/>
              </w:rPr>
            </w:pPr>
          </w:p>
        </w:tc>
        <w:tc>
          <w:tcPr>
            <w:tcW w:w="3402" w:type="dxa"/>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 xml:space="preserve">в </w:t>
            </w:r>
            <w:proofErr w:type="spellStart"/>
            <w:r w:rsidRPr="006B0117">
              <w:rPr>
                <w:rFonts w:ascii="Arial" w:hAnsi="Arial" w:cs="Arial"/>
                <w:sz w:val="18"/>
                <w:szCs w:val="18"/>
              </w:rPr>
              <w:t>т.ч</w:t>
            </w:r>
            <w:proofErr w:type="spellEnd"/>
            <w:r w:rsidRPr="006B0117">
              <w:rPr>
                <w:rFonts w:ascii="Arial" w:hAnsi="Arial" w:cs="Arial"/>
                <w:sz w:val="18"/>
                <w:szCs w:val="18"/>
              </w:rPr>
              <w:t>. предусмотренные:</w:t>
            </w:r>
          </w:p>
        </w:tc>
        <w:tc>
          <w:tcPr>
            <w:tcW w:w="1417"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 </w:t>
            </w:r>
          </w:p>
        </w:tc>
        <w:tc>
          <w:tcPr>
            <w:tcW w:w="1276"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 </w:t>
            </w:r>
          </w:p>
        </w:tc>
        <w:tc>
          <w:tcPr>
            <w:tcW w:w="1398"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 </w:t>
            </w:r>
          </w:p>
        </w:tc>
      </w:tr>
      <w:tr w:rsidR="006B0117" w:rsidRPr="006B0117" w:rsidTr="006B0117">
        <w:trPr>
          <w:trHeight w:val="109"/>
        </w:trPr>
        <w:tc>
          <w:tcPr>
            <w:tcW w:w="684" w:type="dxa"/>
            <w:vMerge/>
          </w:tcPr>
          <w:p w:rsidR="006B0117" w:rsidRPr="006B0117" w:rsidRDefault="006B0117" w:rsidP="006B0117">
            <w:pPr>
              <w:spacing w:line="180" w:lineRule="exact"/>
              <w:jc w:val="both"/>
              <w:rPr>
                <w:rFonts w:ascii="Arial" w:hAnsi="Arial" w:cs="Arial"/>
                <w:sz w:val="18"/>
                <w:szCs w:val="18"/>
              </w:rPr>
            </w:pPr>
          </w:p>
        </w:tc>
        <w:tc>
          <w:tcPr>
            <w:tcW w:w="1868" w:type="dxa"/>
            <w:vMerge/>
          </w:tcPr>
          <w:p w:rsidR="006B0117" w:rsidRPr="006B0117" w:rsidRDefault="006B0117" w:rsidP="006B0117">
            <w:pPr>
              <w:spacing w:line="180" w:lineRule="exact"/>
              <w:jc w:val="both"/>
              <w:rPr>
                <w:rFonts w:ascii="Arial" w:hAnsi="Arial" w:cs="Arial"/>
                <w:sz w:val="18"/>
                <w:szCs w:val="18"/>
              </w:rPr>
            </w:pPr>
          </w:p>
        </w:tc>
        <w:tc>
          <w:tcPr>
            <w:tcW w:w="3402" w:type="dxa"/>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ответственному исполнителю</w:t>
            </w:r>
          </w:p>
        </w:tc>
        <w:tc>
          <w:tcPr>
            <w:tcW w:w="1417"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2 051,65</w:t>
            </w:r>
          </w:p>
        </w:tc>
        <w:tc>
          <w:tcPr>
            <w:tcW w:w="1276" w:type="dxa"/>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2 051,65</w:t>
            </w:r>
          </w:p>
        </w:tc>
        <w:tc>
          <w:tcPr>
            <w:tcW w:w="1398" w:type="dxa"/>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2 051,65</w:t>
            </w:r>
          </w:p>
        </w:tc>
      </w:tr>
      <w:tr w:rsidR="006B0117" w:rsidRPr="006B0117" w:rsidTr="006B0117">
        <w:trPr>
          <w:trHeight w:val="109"/>
        </w:trPr>
        <w:tc>
          <w:tcPr>
            <w:tcW w:w="684" w:type="dxa"/>
            <w:vMerge/>
          </w:tcPr>
          <w:p w:rsidR="006B0117" w:rsidRPr="006B0117" w:rsidRDefault="006B0117" w:rsidP="006B0117">
            <w:pPr>
              <w:spacing w:line="180" w:lineRule="exact"/>
              <w:jc w:val="both"/>
              <w:rPr>
                <w:rFonts w:ascii="Arial" w:hAnsi="Arial" w:cs="Arial"/>
                <w:sz w:val="18"/>
                <w:szCs w:val="18"/>
              </w:rPr>
            </w:pPr>
          </w:p>
        </w:tc>
        <w:tc>
          <w:tcPr>
            <w:tcW w:w="1868" w:type="dxa"/>
            <w:vMerge/>
          </w:tcPr>
          <w:p w:rsidR="006B0117" w:rsidRPr="006B0117" w:rsidRDefault="006B0117" w:rsidP="006B0117">
            <w:pPr>
              <w:spacing w:line="180" w:lineRule="exact"/>
              <w:jc w:val="both"/>
              <w:rPr>
                <w:rFonts w:ascii="Arial" w:hAnsi="Arial" w:cs="Arial"/>
                <w:sz w:val="18"/>
                <w:szCs w:val="18"/>
              </w:rPr>
            </w:pPr>
          </w:p>
        </w:tc>
        <w:tc>
          <w:tcPr>
            <w:tcW w:w="3402" w:type="dxa"/>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соисполнителю 1</w:t>
            </w:r>
          </w:p>
        </w:tc>
        <w:tc>
          <w:tcPr>
            <w:tcW w:w="1417"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c>
          <w:tcPr>
            <w:tcW w:w="1276"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c>
          <w:tcPr>
            <w:tcW w:w="1398"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r>
      <w:tr w:rsidR="006B0117" w:rsidRPr="006B0117" w:rsidTr="006B0117">
        <w:trPr>
          <w:trHeight w:val="109"/>
        </w:trPr>
        <w:tc>
          <w:tcPr>
            <w:tcW w:w="684" w:type="dxa"/>
            <w:vMerge/>
          </w:tcPr>
          <w:p w:rsidR="006B0117" w:rsidRPr="006B0117" w:rsidRDefault="006B0117" w:rsidP="006B0117">
            <w:pPr>
              <w:spacing w:line="180" w:lineRule="exact"/>
              <w:jc w:val="both"/>
              <w:rPr>
                <w:rFonts w:ascii="Arial" w:hAnsi="Arial" w:cs="Arial"/>
                <w:sz w:val="18"/>
                <w:szCs w:val="18"/>
              </w:rPr>
            </w:pPr>
          </w:p>
        </w:tc>
        <w:tc>
          <w:tcPr>
            <w:tcW w:w="1868" w:type="dxa"/>
            <w:vMerge/>
          </w:tcPr>
          <w:p w:rsidR="006B0117" w:rsidRPr="006B0117" w:rsidRDefault="006B0117" w:rsidP="006B0117">
            <w:pPr>
              <w:spacing w:line="180" w:lineRule="exact"/>
              <w:jc w:val="both"/>
              <w:rPr>
                <w:rFonts w:ascii="Arial" w:hAnsi="Arial" w:cs="Arial"/>
                <w:sz w:val="18"/>
                <w:szCs w:val="18"/>
              </w:rPr>
            </w:pPr>
          </w:p>
        </w:tc>
        <w:tc>
          <w:tcPr>
            <w:tcW w:w="3402" w:type="dxa"/>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средства других источников</w:t>
            </w:r>
          </w:p>
        </w:tc>
        <w:tc>
          <w:tcPr>
            <w:tcW w:w="1417"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c>
          <w:tcPr>
            <w:tcW w:w="1276"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c>
          <w:tcPr>
            <w:tcW w:w="1398"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r>
      <w:tr w:rsidR="006B0117" w:rsidRPr="006B0117" w:rsidTr="006B0117">
        <w:trPr>
          <w:trHeight w:val="109"/>
        </w:trPr>
        <w:tc>
          <w:tcPr>
            <w:tcW w:w="684" w:type="dxa"/>
            <w:vMerge/>
          </w:tcPr>
          <w:p w:rsidR="006B0117" w:rsidRPr="006B0117" w:rsidRDefault="006B0117" w:rsidP="006B0117">
            <w:pPr>
              <w:spacing w:line="180" w:lineRule="exact"/>
              <w:jc w:val="both"/>
              <w:rPr>
                <w:rFonts w:ascii="Arial" w:hAnsi="Arial" w:cs="Arial"/>
                <w:sz w:val="18"/>
                <w:szCs w:val="18"/>
              </w:rPr>
            </w:pPr>
          </w:p>
        </w:tc>
        <w:tc>
          <w:tcPr>
            <w:tcW w:w="1868" w:type="dxa"/>
            <w:vMerge w:val="restart"/>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Улучшение питания школьников Ставропольского края, в том числе в части: профилактика ожирения и избыточной массы тела у школьников, улучшения организации логистики питания, взаимодействия с родительским сообществом по вопросам здорового образа жизни и приверженности принципам питания</w:t>
            </w:r>
          </w:p>
        </w:tc>
        <w:tc>
          <w:tcPr>
            <w:tcW w:w="3402" w:type="dxa"/>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всего</w:t>
            </w:r>
          </w:p>
        </w:tc>
        <w:tc>
          <w:tcPr>
            <w:tcW w:w="1417"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c>
          <w:tcPr>
            <w:tcW w:w="1276"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c>
          <w:tcPr>
            <w:tcW w:w="1398"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r>
      <w:tr w:rsidR="006B0117" w:rsidRPr="006B0117" w:rsidTr="006B0117">
        <w:trPr>
          <w:trHeight w:val="109"/>
        </w:trPr>
        <w:tc>
          <w:tcPr>
            <w:tcW w:w="684" w:type="dxa"/>
            <w:vMerge/>
          </w:tcPr>
          <w:p w:rsidR="006B0117" w:rsidRPr="006B0117" w:rsidRDefault="006B0117" w:rsidP="006B0117">
            <w:pPr>
              <w:spacing w:line="180" w:lineRule="exact"/>
              <w:jc w:val="both"/>
              <w:rPr>
                <w:rFonts w:ascii="Arial" w:hAnsi="Arial" w:cs="Arial"/>
                <w:sz w:val="18"/>
                <w:szCs w:val="18"/>
              </w:rPr>
            </w:pPr>
          </w:p>
        </w:tc>
        <w:tc>
          <w:tcPr>
            <w:tcW w:w="1868" w:type="dxa"/>
            <w:vMerge/>
          </w:tcPr>
          <w:p w:rsidR="006B0117" w:rsidRPr="006B0117" w:rsidRDefault="006B0117" w:rsidP="006B0117">
            <w:pPr>
              <w:spacing w:line="180" w:lineRule="exact"/>
              <w:jc w:val="both"/>
              <w:rPr>
                <w:rFonts w:ascii="Arial" w:hAnsi="Arial" w:cs="Arial"/>
                <w:sz w:val="18"/>
                <w:szCs w:val="18"/>
              </w:rPr>
            </w:pPr>
          </w:p>
        </w:tc>
        <w:tc>
          <w:tcPr>
            <w:tcW w:w="3402" w:type="dxa"/>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бюджетные ассигнования бюджета Благодарненского муниципального округа Ставропольского края</w:t>
            </w:r>
            <w:r w:rsidRPr="006B0117">
              <w:rPr>
                <w:rFonts w:ascii="Arial" w:hAnsi="Arial" w:cs="Arial"/>
                <w:sz w:val="18"/>
                <w:szCs w:val="18"/>
                <w:vertAlign w:val="superscript"/>
              </w:rPr>
              <w:t>8</w:t>
            </w:r>
            <w:r w:rsidRPr="006B0117">
              <w:rPr>
                <w:rFonts w:ascii="Arial" w:hAnsi="Arial" w:cs="Arial"/>
                <w:sz w:val="18"/>
                <w:szCs w:val="18"/>
              </w:rPr>
              <w:t xml:space="preserve">, в </w:t>
            </w:r>
            <w:proofErr w:type="spellStart"/>
            <w:r w:rsidRPr="006B0117">
              <w:rPr>
                <w:rFonts w:ascii="Arial" w:hAnsi="Arial" w:cs="Arial"/>
                <w:sz w:val="18"/>
                <w:szCs w:val="18"/>
              </w:rPr>
              <w:t>т.ч</w:t>
            </w:r>
            <w:proofErr w:type="spellEnd"/>
            <w:r w:rsidRPr="006B0117">
              <w:rPr>
                <w:rFonts w:ascii="Arial" w:hAnsi="Arial" w:cs="Arial"/>
                <w:sz w:val="18"/>
                <w:szCs w:val="18"/>
              </w:rPr>
              <w:t>.</w:t>
            </w:r>
          </w:p>
        </w:tc>
        <w:tc>
          <w:tcPr>
            <w:tcW w:w="1417"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c>
          <w:tcPr>
            <w:tcW w:w="1276"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c>
          <w:tcPr>
            <w:tcW w:w="1398"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r>
      <w:tr w:rsidR="006B0117" w:rsidRPr="006B0117" w:rsidTr="006B0117">
        <w:trPr>
          <w:trHeight w:val="109"/>
        </w:trPr>
        <w:tc>
          <w:tcPr>
            <w:tcW w:w="684" w:type="dxa"/>
            <w:vMerge/>
          </w:tcPr>
          <w:p w:rsidR="006B0117" w:rsidRPr="006B0117" w:rsidRDefault="006B0117" w:rsidP="006B0117">
            <w:pPr>
              <w:spacing w:line="180" w:lineRule="exact"/>
              <w:jc w:val="both"/>
              <w:rPr>
                <w:rFonts w:ascii="Arial" w:hAnsi="Arial" w:cs="Arial"/>
                <w:sz w:val="18"/>
                <w:szCs w:val="18"/>
              </w:rPr>
            </w:pPr>
          </w:p>
        </w:tc>
        <w:tc>
          <w:tcPr>
            <w:tcW w:w="1868" w:type="dxa"/>
            <w:vMerge/>
          </w:tcPr>
          <w:p w:rsidR="006B0117" w:rsidRPr="006B0117" w:rsidRDefault="006B0117" w:rsidP="006B0117">
            <w:pPr>
              <w:spacing w:line="180" w:lineRule="exact"/>
              <w:jc w:val="both"/>
              <w:rPr>
                <w:rFonts w:ascii="Arial" w:hAnsi="Arial" w:cs="Arial"/>
                <w:sz w:val="18"/>
                <w:szCs w:val="18"/>
              </w:rPr>
            </w:pPr>
          </w:p>
        </w:tc>
        <w:tc>
          <w:tcPr>
            <w:tcW w:w="3402" w:type="dxa"/>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средства бюджета Ставропольского края,</w:t>
            </w:r>
          </w:p>
        </w:tc>
        <w:tc>
          <w:tcPr>
            <w:tcW w:w="1417"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c>
          <w:tcPr>
            <w:tcW w:w="1276"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c>
          <w:tcPr>
            <w:tcW w:w="1398"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r>
      <w:tr w:rsidR="006B0117" w:rsidRPr="006B0117" w:rsidTr="006B0117">
        <w:trPr>
          <w:trHeight w:val="109"/>
        </w:trPr>
        <w:tc>
          <w:tcPr>
            <w:tcW w:w="684" w:type="dxa"/>
            <w:vMerge/>
          </w:tcPr>
          <w:p w:rsidR="006B0117" w:rsidRPr="006B0117" w:rsidRDefault="006B0117" w:rsidP="006B0117">
            <w:pPr>
              <w:spacing w:line="180" w:lineRule="exact"/>
              <w:jc w:val="both"/>
              <w:rPr>
                <w:rFonts w:ascii="Arial" w:hAnsi="Arial" w:cs="Arial"/>
                <w:sz w:val="18"/>
                <w:szCs w:val="18"/>
              </w:rPr>
            </w:pPr>
          </w:p>
        </w:tc>
        <w:tc>
          <w:tcPr>
            <w:tcW w:w="1868" w:type="dxa"/>
            <w:vMerge/>
          </w:tcPr>
          <w:p w:rsidR="006B0117" w:rsidRPr="006B0117" w:rsidRDefault="006B0117" w:rsidP="006B0117">
            <w:pPr>
              <w:spacing w:line="180" w:lineRule="exact"/>
              <w:jc w:val="both"/>
              <w:rPr>
                <w:rFonts w:ascii="Arial" w:hAnsi="Arial" w:cs="Arial"/>
                <w:sz w:val="18"/>
                <w:szCs w:val="18"/>
              </w:rPr>
            </w:pPr>
          </w:p>
        </w:tc>
        <w:tc>
          <w:tcPr>
            <w:tcW w:w="3402" w:type="dxa"/>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 xml:space="preserve">в </w:t>
            </w:r>
            <w:proofErr w:type="spellStart"/>
            <w:r w:rsidRPr="006B0117">
              <w:rPr>
                <w:rFonts w:ascii="Arial" w:hAnsi="Arial" w:cs="Arial"/>
                <w:sz w:val="18"/>
                <w:szCs w:val="18"/>
              </w:rPr>
              <w:t>т.ч</w:t>
            </w:r>
            <w:proofErr w:type="spellEnd"/>
            <w:r w:rsidRPr="006B0117">
              <w:rPr>
                <w:rFonts w:ascii="Arial" w:hAnsi="Arial" w:cs="Arial"/>
                <w:sz w:val="18"/>
                <w:szCs w:val="18"/>
              </w:rPr>
              <w:t>. предусмотренные:</w:t>
            </w:r>
          </w:p>
        </w:tc>
        <w:tc>
          <w:tcPr>
            <w:tcW w:w="1417"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 </w:t>
            </w:r>
          </w:p>
        </w:tc>
        <w:tc>
          <w:tcPr>
            <w:tcW w:w="1276"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 </w:t>
            </w:r>
          </w:p>
        </w:tc>
        <w:tc>
          <w:tcPr>
            <w:tcW w:w="1398"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 </w:t>
            </w:r>
          </w:p>
        </w:tc>
      </w:tr>
      <w:tr w:rsidR="006B0117" w:rsidRPr="006B0117" w:rsidTr="006B0117">
        <w:trPr>
          <w:trHeight w:val="109"/>
        </w:trPr>
        <w:tc>
          <w:tcPr>
            <w:tcW w:w="684" w:type="dxa"/>
            <w:vMerge/>
          </w:tcPr>
          <w:p w:rsidR="006B0117" w:rsidRPr="006B0117" w:rsidRDefault="006B0117" w:rsidP="006B0117">
            <w:pPr>
              <w:spacing w:line="180" w:lineRule="exact"/>
              <w:jc w:val="both"/>
              <w:rPr>
                <w:rFonts w:ascii="Arial" w:hAnsi="Arial" w:cs="Arial"/>
                <w:sz w:val="18"/>
                <w:szCs w:val="18"/>
              </w:rPr>
            </w:pPr>
          </w:p>
        </w:tc>
        <w:tc>
          <w:tcPr>
            <w:tcW w:w="1868" w:type="dxa"/>
            <w:vMerge/>
          </w:tcPr>
          <w:p w:rsidR="006B0117" w:rsidRPr="006B0117" w:rsidRDefault="006B0117" w:rsidP="006B0117">
            <w:pPr>
              <w:spacing w:line="180" w:lineRule="exact"/>
              <w:jc w:val="both"/>
              <w:rPr>
                <w:rFonts w:ascii="Arial" w:hAnsi="Arial" w:cs="Arial"/>
                <w:sz w:val="18"/>
                <w:szCs w:val="18"/>
              </w:rPr>
            </w:pPr>
          </w:p>
        </w:tc>
        <w:tc>
          <w:tcPr>
            <w:tcW w:w="3402" w:type="dxa"/>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ответственному исполнителю</w:t>
            </w:r>
          </w:p>
        </w:tc>
        <w:tc>
          <w:tcPr>
            <w:tcW w:w="1417"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c>
          <w:tcPr>
            <w:tcW w:w="1276"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c>
          <w:tcPr>
            <w:tcW w:w="1398"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r>
      <w:tr w:rsidR="006B0117" w:rsidRPr="006B0117" w:rsidTr="006B0117">
        <w:trPr>
          <w:trHeight w:val="109"/>
        </w:trPr>
        <w:tc>
          <w:tcPr>
            <w:tcW w:w="684" w:type="dxa"/>
            <w:vMerge/>
          </w:tcPr>
          <w:p w:rsidR="006B0117" w:rsidRPr="006B0117" w:rsidRDefault="006B0117" w:rsidP="006B0117">
            <w:pPr>
              <w:spacing w:line="180" w:lineRule="exact"/>
              <w:jc w:val="both"/>
              <w:rPr>
                <w:rFonts w:ascii="Arial" w:hAnsi="Arial" w:cs="Arial"/>
                <w:sz w:val="18"/>
                <w:szCs w:val="18"/>
              </w:rPr>
            </w:pPr>
          </w:p>
        </w:tc>
        <w:tc>
          <w:tcPr>
            <w:tcW w:w="1868" w:type="dxa"/>
            <w:vMerge/>
          </w:tcPr>
          <w:p w:rsidR="006B0117" w:rsidRPr="006B0117" w:rsidRDefault="006B0117" w:rsidP="006B0117">
            <w:pPr>
              <w:spacing w:line="180" w:lineRule="exact"/>
              <w:jc w:val="both"/>
              <w:rPr>
                <w:rFonts w:ascii="Arial" w:hAnsi="Arial" w:cs="Arial"/>
                <w:sz w:val="18"/>
                <w:szCs w:val="18"/>
              </w:rPr>
            </w:pPr>
          </w:p>
        </w:tc>
        <w:tc>
          <w:tcPr>
            <w:tcW w:w="3402" w:type="dxa"/>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соисполнителю 1</w:t>
            </w:r>
          </w:p>
        </w:tc>
        <w:tc>
          <w:tcPr>
            <w:tcW w:w="1417"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c>
          <w:tcPr>
            <w:tcW w:w="1276"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c>
          <w:tcPr>
            <w:tcW w:w="1398"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r>
      <w:tr w:rsidR="006B0117" w:rsidRPr="006B0117" w:rsidTr="006B0117">
        <w:trPr>
          <w:trHeight w:val="109"/>
        </w:trPr>
        <w:tc>
          <w:tcPr>
            <w:tcW w:w="684" w:type="dxa"/>
            <w:vMerge/>
          </w:tcPr>
          <w:p w:rsidR="006B0117" w:rsidRPr="006B0117" w:rsidRDefault="006B0117" w:rsidP="006B0117">
            <w:pPr>
              <w:spacing w:line="180" w:lineRule="exact"/>
              <w:jc w:val="both"/>
              <w:rPr>
                <w:rFonts w:ascii="Arial" w:hAnsi="Arial" w:cs="Arial"/>
                <w:sz w:val="18"/>
                <w:szCs w:val="18"/>
              </w:rPr>
            </w:pPr>
          </w:p>
        </w:tc>
        <w:tc>
          <w:tcPr>
            <w:tcW w:w="1868" w:type="dxa"/>
            <w:vMerge/>
          </w:tcPr>
          <w:p w:rsidR="006B0117" w:rsidRPr="006B0117" w:rsidRDefault="006B0117" w:rsidP="006B0117">
            <w:pPr>
              <w:spacing w:line="180" w:lineRule="exact"/>
              <w:jc w:val="both"/>
              <w:rPr>
                <w:rFonts w:ascii="Arial" w:hAnsi="Arial" w:cs="Arial"/>
                <w:sz w:val="18"/>
                <w:szCs w:val="18"/>
              </w:rPr>
            </w:pPr>
          </w:p>
        </w:tc>
        <w:tc>
          <w:tcPr>
            <w:tcW w:w="3402" w:type="dxa"/>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средства местного бюджета,</w:t>
            </w:r>
          </w:p>
        </w:tc>
        <w:tc>
          <w:tcPr>
            <w:tcW w:w="1417"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c>
          <w:tcPr>
            <w:tcW w:w="1276"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c>
          <w:tcPr>
            <w:tcW w:w="1398"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r>
      <w:tr w:rsidR="006B0117" w:rsidRPr="006B0117" w:rsidTr="006B0117">
        <w:trPr>
          <w:trHeight w:val="109"/>
        </w:trPr>
        <w:tc>
          <w:tcPr>
            <w:tcW w:w="684" w:type="dxa"/>
            <w:vMerge/>
          </w:tcPr>
          <w:p w:rsidR="006B0117" w:rsidRPr="006B0117" w:rsidRDefault="006B0117" w:rsidP="006B0117">
            <w:pPr>
              <w:spacing w:line="180" w:lineRule="exact"/>
              <w:jc w:val="both"/>
              <w:rPr>
                <w:rFonts w:ascii="Arial" w:hAnsi="Arial" w:cs="Arial"/>
                <w:sz w:val="18"/>
                <w:szCs w:val="18"/>
              </w:rPr>
            </w:pPr>
          </w:p>
        </w:tc>
        <w:tc>
          <w:tcPr>
            <w:tcW w:w="1868" w:type="dxa"/>
            <w:vMerge/>
          </w:tcPr>
          <w:p w:rsidR="006B0117" w:rsidRPr="006B0117" w:rsidRDefault="006B0117" w:rsidP="006B0117">
            <w:pPr>
              <w:spacing w:line="180" w:lineRule="exact"/>
              <w:jc w:val="both"/>
              <w:rPr>
                <w:rFonts w:ascii="Arial" w:hAnsi="Arial" w:cs="Arial"/>
                <w:sz w:val="18"/>
                <w:szCs w:val="18"/>
              </w:rPr>
            </w:pPr>
          </w:p>
        </w:tc>
        <w:tc>
          <w:tcPr>
            <w:tcW w:w="3402" w:type="dxa"/>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 xml:space="preserve">в </w:t>
            </w:r>
            <w:proofErr w:type="spellStart"/>
            <w:r w:rsidRPr="006B0117">
              <w:rPr>
                <w:rFonts w:ascii="Arial" w:hAnsi="Arial" w:cs="Arial"/>
                <w:sz w:val="18"/>
                <w:szCs w:val="18"/>
              </w:rPr>
              <w:t>т.ч</w:t>
            </w:r>
            <w:proofErr w:type="spellEnd"/>
            <w:r w:rsidRPr="006B0117">
              <w:rPr>
                <w:rFonts w:ascii="Arial" w:hAnsi="Arial" w:cs="Arial"/>
                <w:sz w:val="18"/>
                <w:szCs w:val="18"/>
              </w:rPr>
              <w:t>. предусмотренные:</w:t>
            </w:r>
          </w:p>
        </w:tc>
        <w:tc>
          <w:tcPr>
            <w:tcW w:w="1417"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 </w:t>
            </w:r>
          </w:p>
        </w:tc>
        <w:tc>
          <w:tcPr>
            <w:tcW w:w="1276"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 </w:t>
            </w:r>
          </w:p>
        </w:tc>
        <w:tc>
          <w:tcPr>
            <w:tcW w:w="1398"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 </w:t>
            </w:r>
          </w:p>
        </w:tc>
      </w:tr>
      <w:tr w:rsidR="006B0117" w:rsidRPr="006B0117" w:rsidTr="006B0117">
        <w:trPr>
          <w:trHeight w:val="109"/>
        </w:trPr>
        <w:tc>
          <w:tcPr>
            <w:tcW w:w="684" w:type="dxa"/>
            <w:vMerge/>
          </w:tcPr>
          <w:p w:rsidR="006B0117" w:rsidRPr="006B0117" w:rsidRDefault="006B0117" w:rsidP="006B0117">
            <w:pPr>
              <w:spacing w:line="180" w:lineRule="exact"/>
              <w:jc w:val="both"/>
              <w:rPr>
                <w:rFonts w:ascii="Arial" w:hAnsi="Arial" w:cs="Arial"/>
                <w:sz w:val="18"/>
                <w:szCs w:val="18"/>
              </w:rPr>
            </w:pPr>
          </w:p>
        </w:tc>
        <w:tc>
          <w:tcPr>
            <w:tcW w:w="1868" w:type="dxa"/>
            <w:vMerge/>
          </w:tcPr>
          <w:p w:rsidR="006B0117" w:rsidRPr="006B0117" w:rsidRDefault="006B0117" w:rsidP="006B0117">
            <w:pPr>
              <w:spacing w:line="180" w:lineRule="exact"/>
              <w:jc w:val="both"/>
              <w:rPr>
                <w:rFonts w:ascii="Arial" w:hAnsi="Arial" w:cs="Arial"/>
                <w:sz w:val="18"/>
                <w:szCs w:val="18"/>
              </w:rPr>
            </w:pPr>
          </w:p>
        </w:tc>
        <w:tc>
          <w:tcPr>
            <w:tcW w:w="3402" w:type="dxa"/>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ответственному исполнителю</w:t>
            </w:r>
          </w:p>
        </w:tc>
        <w:tc>
          <w:tcPr>
            <w:tcW w:w="1417"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c>
          <w:tcPr>
            <w:tcW w:w="1276"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c>
          <w:tcPr>
            <w:tcW w:w="1398"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r>
      <w:tr w:rsidR="006B0117" w:rsidRPr="006B0117" w:rsidTr="006B0117">
        <w:trPr>
          <w:trHeight w:val="109"/>
        </w:trPr>
        <w:tc>
          <w:tcPr>
            <w:tcW w:w="684" w:type="dxa"/>
            <w:vMerge/>
          </w:tcPr>
          <w:p w:rsidR="006B0117" w:rsidRPr="006B0117" w:rsidRDefault="006B0117" w:rsidP="006B0117">
            <w:pPr>
              <w:spacing w:line="180" w:lineRule="exact"/>
              <w:jc w:val="both"/>
              <w:rPr>
                <w:rFonts w:ascii="Arial" w:hAnsi="Arial" w:cs="Arial"/>
                <w:sz w:val="18"/>
                <w:szCs w:val="18"/>
              </w:rPr>
            </w:pPr>
          </w:p>
        </w:tc>
        <w:tc>
          <w:tcPr>
            <w:tcW w:w="1868" w:type="dxa"/>
            <w:vMerge/>
          </w:tcPr>
          <w:p w:rsidR="006B0117" w:rsidRPr="006B0117" w:rsidRDefault="006B0117" w:rsidP="006B0117">
            <w:pPr>
              <w:spacing w:line="180" w:lineRule="exact"/>
              <w:jc w:val="both"/>
              <w:rPr>
                <w:rFonts w:ascii="Arial" w:hAnsi="Arial" w:cs="Arial"/>
                <w:sz w:val="18"/>
                <w:szCs w:val="18"/>
              </w:rPr>
            </w:pPr>
          </w:p>
        </w:tc>
        <w:tc>
          <w:tcPr>
            <w:tcW w:w="3402" w:type="dxa"/>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соисполнителю 1</w:t>
            </w:r>
          </w:p>
        </w:tc>
        <w:tc>
          <w:tcPr>
            <w:tcW w:w="1417"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c>
          <w:tcPr>
            <w:tcW w:w="1276"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c>
          <w:tcPr>
            <w:tcW w:w="1398"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r>
      <w:tr w:rsidR="006B0117" w:rsidRPr="006B0117" w:rsidTr="006B0117">
        <w:trPr>
          <w:trHeight w:val="109"/>
        </w:trPr>
        <w:tc>
          <w:tcPr>
            <w:tcW w:w="684" w:type="dxa"/>
            <w:vMerge/>
          </w:tcPr>
          <w:p w:rsidR="006B0117" w:rsidRPr="006B0117" w:rsidRDefault="006B0117" w:rsidP="006B0117">
            <w:pPr>
              <w:spacing w:line="180" w:lineRule="exact"/>
              <w:jc w:val="both"/>
              <w:rPr>
                <w:rFonts w:ascii="Arial" w:hAnsi="Arial" w:cs="Arial"/>
                <w:sz w:val="18"/>
                <w:szCs w:val="18"/>
              </w:rPr>
            </w:pPr>
          </w:p>
        </w:tc>
        <w:tc>
          <w:tcPr>
            <w:tcW w:w="1868" w:type="dxa"/>
            <w:vMerge/>
          </w:tcPr>
          <w:p w:rsidR="006B0117" w:rsidRPr="006B0117" w:rsidRDefault="006B0117" w:rsidP="006B0117">
            <w:pPr>
              <w:spacing w:line="180" w:lineRule="exact"/>
              <w:jc w:val="both"/>
              <w:rPr>
                <w:rFonts w:ascii="Arial" w:hAnsi="Arial" w:cs="Arial"/>
                <w:sz w:val="18"/>
                <w:szCs w:val="18"/>
              </w:rPr>
            </w:pPr>
          </w:p>
        </w:tc>
        <w:tc>
          <w:tcPr>
            <w:tcW w:w="3402" w:type="dxa"/>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средства других источников</w:t>
            </w:r>
          </w:p>
        </w:tc>
        <w:tc>
          <w:tcPr>
            <w:tcW w:w="1417"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c>
          <w:tcPr>
            <w:tcW w:w="1276"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c>
          <w:tcPr>
            <w:tcW w:w="1398"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r>
      <w:tr w:rsidR="006B0117" w:rsidRPr="006B0117" w:rsidTr="006B0117">
        <w:trPr>
          <w:trHeight w:val="109"/>
        </w:trPr>
        <w:tc>
          <w:tcPr>
            <w:tcW w:w="684" w:type="dxa"/>
            <w:vMerge/>
          </w:tcPr>
          <w:p w:rsidR="006B0117" w:rsidRPr="006B0117" w:rsidRDefault="006B0117" w:rsidP="006B0117">
            <w:pPr>
              <w:spacing w:line="180" w:lineRule="exact"/>
              <w:jc w:val="both"/>
              <w:rPr>
                <w:rFonts w:ascii="Arial" w:hAnsi="Arial" w:cs="Arial"/>
                <w:sz w:val="18"/>
                <w:szCs w:val="18"/>
              </w:rPr>
            </w:pPr>
          </w:p>
        </w:tc>
        <w:tc>
          <w:tcPr>
            <w:tcW w:w="1868" w:type="dxa"/>
            <w:vMerge w:val="restart"/>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Ежемесячное денежное вознаграждение за классное руководство педагогическим работникам государственных и муниципальных образовательных организаций, реализующих образовательные программы начального общего образования, образовательные программы основного общего образования, образовательные программы среднего общего образования</w:t>
            </w:r>
          </w:p>
        </w:tc>
        <w:tc>
          <w:tcPr>
            <w:tcW w:w="3402" w:type="dxa"/>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всего</w:t>
            </w:r>
          </w:p>
        </w:tc>
        <w:tc>
          <w:tcPr>
            <w:tcW w:w="1417"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29 225,47</w:t>
            </w:r>
          </w:p>
        </w:tc>
        <w:tc>
          <w:tcPr>
            <w:tcW w:w="1276"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29 225,47</w:t>
            </w:r>
          </w:p>
        </w:tc>
        <w:tc>
          <w:tcPr>
            <w:tcW w:w="1398"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29 225,47</w:t>
            </w:r>
          </w:p>
        </w:tc>
      </w:tr>
      <w:tr w:rsidR="006B0117" w:rsidRPr="006B0117" w:rsidTr="006B0117">
        <w:trPr>
          <w:trHeight w:val="109"/>
        </w:trPr>
        <w:tc>
          <w:tcPr>
            <w:tcW w:w="684" w:type="dxa"/>
            <w:vMerge/>
          </w:tcPr>
          <w:p w:rsidR="006B0117" w:rsidRPr="006B0117" w:rsidRDefault="006B0117" w:rsidP="006B0117">
            <w:pPr>
              <w:spacing w:line="180" w:lineRule="exact"/>
              <w:jc w:val="both"/>
              <w:rPr>
                <w:rFonts w:ascii="Arial" w:hAnsi="Arial" w:cs="Arial"/>
                <w:sz w:val="18"/>
                <w:szCs w:val="18"/>
              </w:rPr>
            </w:pPr>
          </w:p>
        </w:tc>
        <w:tc>
          <w:tcPr>
            <w:tcW w:w="1868" w:type="dxa"/>
            <w:vMerge/>
          </w:tcPr>
          <w:p w:rsidR="006B0117" w:rsidRPr="006B0117" w:rsidRDefault="006B0117" w:rsidP="006B0117">
            <w:pPr>
              <w:spacing w:line="180" w:lineRule="exact"/>
              <w:jc w:val="both"/>
              <w:rPr>
                <w:rFonts w:ascii="Arial" w:hAnsi="Arial" w:cs="Arial"/>
                <w:sz w:val="18"/>
                <w:szCs w:val="18"/>
              </w:rPr>
            </w:pPr>
          </w:p>
        </w:tc>
        <w:tc>
          <w:tcPr>
            <w:tcW w:w="3402" w:type="dxa"/>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бюджетные ассигнования бюджета Благодарненского муниципального округа Ставропольского края</w:t>
            </w:r>
            <w:r w:rsidRPr="006B0117">
              <w:rPr>
                <w:rFonts w:ascii="Arial" w:hAnsi="Arial" w:cs="Arial"/>
                <w:sz w:val="18"/>
                <w:szCs w:val="18"/>
                <w:vertAlign w:val="superscript"/>
              </w:rPr>
              <w:t>8</w:t>
            </w:r>
            <w:r w:rsidRPr="006B0117">
              <w:rPr>
                <w:rFonts w:ascii="Arial" w:hAnsi="Arial" w:cs="Arial"/>
                <w:sz w:val="18"/>
                <w:szCs w:val="18"/>
              </w:rPr>
              <w:t xml:space="preserve">, в </w:t>
            </w:r>
            <w:proofErr w:type="spellStart"/>
            <w:r w:rsidRPr="006B0117">
              <w:rPr>
                <w:rFonts w:ascii="Arial" w:hAnsi="Arial" w:cs="Arial"/>
                <w:sz w:val="18"/>
                <w:szCs w:val="18"/>
              </w:rPr>
              <w:t>т.ч</w:t>
            </w:r>
            <w:proofErr w:type="spellEnd"/>
            <w:r w:rsidRPr="006B0117">
              <w:rPr>
                <w:rFonts w:ascii="Arial" w:hAnsi="Arial" w:cs="Arial"/>
                <w:sz w:val="18"/>
                <w:szCs w:val="18"/>
              </w:rPr>
              <w:t>.</w:t>
            </w:r>
          </w:p>
        </w:tc>
        <w:tc>
          <w:tcPr>
            <w:tcW w:w="1417"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29 225,47</w:t>
            </w:r>
          </w:p>
        </w:tc>
        <w:tc>
          <w:tcPr>
            <w:tcW w:w="1276"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29 225,47</w:t>
            </w:r>
          </w:p>
        </w:tc>
        <w:tc>
          <w:tcPr>
            <w:tcW w:w="1398"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29 225,47</w:t>
            </w:r>
          </w:p>
        </w:tc>
      </w:tr>
      <w:tr w:rsidR="006B0117" w:rsidRPr="006B0117" w:rsidTr="006B0117">
        <w:trPr>
          <w:trHeight w:val="109"/>
        </w:trPr>
        <w:tc>
          <w:tcPr>
            <w:tcW w:w="684" w:type="dxa"/>
            <w:vMerge/>
          </w:tcPr>
          <w:p w:rsidR="006B0117" w:rsidRPr="006B0117" w:rsidRDefault="006B0117" w:rsidP="006B0117">
            <w:pPr>
              <w:spacing w:line="180" w:lineRule="exact"/>
              <w:jc w:val="both"/>
              <w:rPr>
                <w:rFonts w:ascii="Arial" w:hAnsi="Arial" w:cs="Arial"/>
                <w:sz w:val="18"/>
                <w:szCs w:val="18"/>
              </w:rPr>
            </w:pPr>
          </w:p>
        </w:tc>
        <w:tc>
          <w:tcPr>
            <w:tcW w:w="1868" w:type="dxa"/>
            <w:vMerge/>
          </w:tcPr>
          <w:p w:rsidR="006B0117" w:rsidRPr="006B0117" w:rsidRDefault="006B0117" w:rsidP="006B0117">
            <w:pPr>
              <w:spacing w:line="180" w:lineRule="exact"/>
              <w:jc w:val="both"/>
              <w:rPr>
                <w:rFonts w:ascii="Arial" w:hAnsi="Arial" w:cs="Arial"/>
                <w:sz w:val="18"/>
                <w:szCs w:val="18"/>
              </w:rPr>
            </w:pPr>
          </w:p>
        </w:tc>
        <w:tc>
          <w:tcPr>
            <w:tcW w:w="3402" w:type="dxa"/>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средства бюджета Ставропольского края,</w:t>
            </w:r>
          </w:p>
        </w:tc>
        <w:tc>
          <w:tcPr>
            <w:tcW w:w="1417"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29 225,47</w:t>
            </w:r>
          </w:p>
        </w:tc>
        <w:tc>
          <w:tcPr>
            <w:tcW w:w="1276"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29 225,47</w:t>
            </w:r>
          </w:p>
        </w:tc>
        <w:tc>
          <w:tcPr>
            <w:tcW w:w="1398"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29 225,47</w:t>
            </w:r>
          </w:p>
        </w:tc>
      </w:tr>
      <w:tr w:rsidR="006B0117" w:rsidRPr="006B0117" w:rsidTr="006B0117">
        <w:trPr>
          <w:trHeight w:val="109"/>
        </w:trPr>
        <w:tc>
          <w:tcPr>
            <w:tcW w:w="684" w:type="dxa"/>
            <w:vMerge/>
          </w:tcPr>
          <w:p w:rsidR="006B0117" w:rsidRPr="006B0117" w:rsidRDefault="006B0117" w:rsidP="006B0117">
            <w:pPr>
              <w:spacing w:line="180" w:lineRule="exact"/>
              <w:jc w:val="both"/>
              <w:rPr>
                <w:rFonts w:ascii="Arial" w:hAnsi="Arial" w:cs="Arial"/>
                <w:sz w:val="18"/>
                <w:szCs w:val="18"/>
              </w:rPr>
            </w:pPr>
          </w:p>
        </w:tc>
        <w:tc>
          <w:tcPr>
            <w:tcW w:w="1868" w:type="dxa"/>
            <w:vMerge/>
          </w:tcPr>
          <w:p w:rsidR="006B0117" w:rsidRPr="006B0117" w:rsidRDefault="006B0117" w:rsidP="006B0117">
            <w:pPr>
              <w:spacing w:line="180" w:lineRule="exact"/>
              <w:jc w:val="both"/>
              <w:rPr>
                <w:rFonts w:ascii="Arial" w:hAnsi="Arial" w:cs="Arial"/>
                <w:sz w:val="18"/>
                <w:szCs w:val="18"/>
              </w:rPr>
            </w:pPr>
          </w:p>
        </w:tc>
        <w:tc>
          <w:tcPr>
            <w:tcW w:w="3402" w:type="dxa"/>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 xml:space="preserve">в </w:t>
            </w:r>
            <w:proofErr w:type="spellStart"/>
            <w:r w:rsidRPr="006B0117">
              <w:rPr>
                <w:rFonts w:ascii="Arial" w:hAnsi="Arial" w:cs="Arial"/>
                <w:sz w:val="18"/>
                <w:szCs w:val="18"/>
              </w:rPr>
              <w:t>т.ч</w:t>
            </w:r>
            <w:proofErr w:type="spellEnd"/>
            <w:r w:rsidRPr="006B0117">
              <w:rPr>
                <w:rFonts w:ascii="Arial" w:hAnsi="Arial" w:cs="Arial"/>
                <w:sz w:val="18"/>
                <w:szCs w:val="18"/>
              </w:rPr>
              <w:t>. предусмотренные:</w:t>
            </w:r>
          </w:p>
        </w:tc>
        <w:tc>
          <w:tcPr>
            <w:tcW w:w="1417" w:type="dxa"/>
            <w:vAlign w:val="center"/>
          </w:tcPr>
          <w:p w:rsidR="006B0117" w:rsidRPr="006B0117" w:rsidRDefault="006B0117" w:rsidP="006B0117">
            <w:pPr>
              <w:spacing w:line="180" w:lineRule="exact"/>
              <w:jc w:val="both"/>
              <w:rPr>
                <w:rFonts w:ascii="Arial" w:hAnsi="Arial" w:cs="Arial"/>
                <w:sz w:val="18"/>
                <w:szCs w:val="18"/>
              </w:rPr>
            </w:pPr>
          </w:p>
        </w:tc>
        <w:tc>
          <w:tcPr>
            <w:tcW w:w="1276" w:type="dxa"/>
            <w:vAlign w:val="center"/>
          </w:tcPr>
          <w:p w:rsidR="006B0117" w:rsidRPr="006B0117" w:rsidRDefault="006B0117" w:rsidP="006B0117">
            <w:pPr>
              <w:spacing w:line="180" w:lineRule="exact"/>
              <w:jc w:val="both"/>
              <w:rPr>
                <w:rFonts w:ascii="Arial" w:hAnsi="Arial" w:cs="Arial"/>
                <w:sz w:val="18"/>
                <w:szCs w:val="18"/>
              </w:rPr>
            </w:pPr>
          </w:p>
        </w:tc>
        <w:tc>
          <w:tcPr>
            <w:tcW w:w="1398" w:type="dxa"/>
            <w:vAlign w:val="center"/>
          </w:tcPr>
          <w:p w:rsidR="006B0117" w:rsidRPr="006B0117" w:rsidRDefault="006B0117" w:rsidP="006B0117">
            <w:pPr>
              <w:spacing w:line="180" w:lineRule="exact"/>
              <w:jc w:val="both"/>
              <w:rPr>
                <w:rFonts w:ascii="Arial" w:hAnsi="Arial" w:cs="Arial"/>
                <w:sz w:val="18"/>
                <w:szCs w:val="18"/>
              </w:rPr>
            </w:pPr>
          </w:p>
        </w:tc>
      </w:tr>
      <w:tr w:rsidR="006B0117" w:rsidRPr="006B0117" w:rsidTr="006B0117">
        <w:trPr>
          <w:trHeight w:val="109"/>
        </w:trPr>
        <w:tc>
          <w:tcPr>
            <w:tcW w:w="684" w:type="dxa"/>
            <w:vMerge/>
          </w:tcPr>
          <w:p w:rsidR="006B0117" w:rsidRPr="006B0117" w:rsidRDefault="006B0117" w:rsidP="006B0117">
            <w:pPr>
              <w:spacing w:line="180" w:lineRule="exact"/>
              <w:jc w:val="both"/>
              <w:rPr>
                <w:rFonts w:ascii="Arial" w:hAnsi="Arial" w:cs="Arial"/>
                <w:sz w:val="18"/>
                <w:szCs w:val="18"/>
              </w:rPr>
            </w:pPr>
          </w:p>
        </w:tc>
        <w:tc>
          <w:tcPr>
            <w:tcW w:w="1868" w:type="dxa"/>
            <w:vMerge/>
          </w:tcPr>
          <w:p w:rsidR="006B0117" w:rsidRPr="006B0117" w:rsidRDefault="006B0117" w:rsidP="006B0117">
            <w:pPr>
              <w:spacing w:line="180" w:lineRule="exact"/>
              <w:jc w:val="both"/>
              <w:rPr>
                <w:rFonts w:ascii="Arial" w:hAnsi="Arial" w:cs="Arial"/>
                <w:sz w:val="18"/>
                <w:szCs w:val="18"/>
              </w:rPr>
            </w:pPr>
          </w:p>
        </w:tc>
        <w:tc>
          <w:tcPr>
            <w:tcW w:w="3402" w:type="dxa"/>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ответственному исполнителю</w:t>
            </w:r>
          </w:p>
        </w:tc>
        <w:tc>
          <w:tcPr>
            <w:tcW w:w="1417"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29 225,47</w:t>
            </w:r>
          </w:p>
        </w:tc>
        <w:tc>
          <w:tcPr>
            <w:tcW w:w="1276"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29 225,47</w:t>
            </w:r>
          </w:p>
        </w:tc>
        <w:tc>
          <w:tcPr>
            <w:tcW w:w="1398"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29 225,47</w:t>
            </w:r>
          </w:p>
        </w:tc>
      </w:tr>
      <w:tr w:rsidR="006B0117" w:rsidRPr="006B0117" w:rsidTr="006B0117">
        <w:trPr>
          <w:trHeight w:val="109"/>
        </w:trPr>
        <w:tc>
          <w:tcPr>
            <w:tcW w:w="684" w:type="dxa"/>
            <w:vMerge/>
          </w:tcPr>
          <w:p w:rsidR="006B0117" w:rsidRPr="006B0117" w:rsidRDefault="006B0117" w:rsidP="006B0117">
            <w:pPr>
              <w:spacing w:line="180" w:lineRule="exact"/>
              <w:jc w:val="both"/>
              <w:rPr>
                <w:rFonts w:ascii="Arial" w:hAnsi="Arial" w:cs="Arial"/>
                <w:sz w:val="18"/>
                <w:szCs w:val="18"/>
              </w:rPr>
            </w:pPr>
          </w:p>
        </w:tc>
        <w:tc>
          <w:tcPr>
            <w:tcW w:w="1868" w:type="dxa"/>
            <w:vMerge/>
          </w:tcPr>
          <w:p w:rsidR="006B0117" w:rsidRPr="006B0117" w:rsidRDefault="006B0117" w:rsidP="006B0117">
            <w:pPr>
              <w:spacing w:line="180" w:lineRule="exact"/>
              <w:jc w:val="both"/>
              <w:rPr>
                <w:rFonts w:ascii="Arial" w:hAnsi="Arial" w:cs="Arial"/>
                <w:sz w:val="18"/>
                <w:szCs w:val="18"/>
              </w:rPr>
            </w:pPr>
          </w:p>
        </w:tc>
        <w:tc>
          <w:tcPr>
            <w:tcW w:w="3402" w:type="dxa"/>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соисполнителю 1</w:t>
            </w:r>
          </w:p>
        </w:tc>
        <w:tc>
          <w:tcPr>
            <w:tcW w:w="1417"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c>
          <w:tcPr>
            <w:tcW w:w="1276"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c>
          <w:tcPr>
            <w:tcW w:w="1398"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r>
      <w:tr w:rsidR="006B0117" w:rsidRPr="006B0117" w:rsidTr="006B0117">
        <w:trPr>
          <w:trHeight w:val="109"/>
        </w:trPr>
        <w:tc>
          <w:tcPr>
            <w:tcW w:w="684" w:type="dxa"/>
            <w:vMerge/>
          </w:tcPr>
          <w:p w:rsidR="006B0117" w:rsidRPr="006B0117" w:rsidRDefault="006B0117" w:rsidP="006B0117">
            <w:pPr>
              <w:spacing w:line="180" w:lineRule="exact"/>
              <w:jc w:val="both"/>
              <w:rPr>
                <w:rFonts w:ascii="Arial" w:hAnsi="Arial" w:cs="Arial"/>
                <w:sz w:val="18"/>
                <w:szCs w:val="18"/>
              </w:rPr>
            </w:pPr>
          </w:p>
        </w:tc>
        <w:tc>
          <w:tcPr>
            <w:tcW w:w="1868" w:type="dxa"/>
            <w:vMerge/>
          </w:tcPr>
          <w:p w:rsidR="006B0117" w:rsidRPr="006B0117" w:rsidRDefault="006B0117" w:rsidP="006B0117">
            <w:pPr>
              <w:spacing w:line="180" w:lineRule="exact"/>
              <w:jc w:val="both"/>
              <w:rPr>
                <w:rFonts w:ascii="Arial" w:hAnsi="Arial" w:cs="Arial"/>
                <w:sz w:val="18"/>
                <w:szCs w:val="18"/>
              </w:rPr>
            </w:pPr>
          </w:p>
        </w:tc>
        <w:tc>
          <w:tcPr>
            <w:tcW w:w="3402" w:type="dxa"/>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средства местного бюджета,</w:t>
            </w:r>
          </w:p>
        </w:tc>
        <w:tc>
          <w:tcPr>
            <w:tcW w:w="1417"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c>
          <w:tcPr>
            <w:tcW w:w="1276"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c>
          <w:tcPr>
            <w:tcW w:w="1398"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r>
      <w:tr w:rsidR="006B0117" w:rsidRPr="006B0117" w:rsidTr="006B0117">
        <w:trPr>
          <w:trHeight w:val="109"/>
        </w:trPr>
        <w:tc>
          <w:tcPr>
            <w:tcW w:w="684" w:type="dxa"/>
            <w:vMerge/>
          </w:tcPr>
          <w:p w:rsidR="006B0117" w:rsidRPr="006B0117" w:rsidRDefault="006B0117" w:rsidP="006B0117">
            <w:pPr>
              <w:spacing w:line="180" w:lineRule="exact"/>
              <w:jc w:val="both"/>
              <w:rPr>
                <w:rFonts w:ascii="Arial" w:hAnsi="Arial" w:cs="Arial"/>
                <w:sz w:val="18"/>
                <w:szCs w:val="18"/>
              </w:rPr>
            </w:pPr>
          </w:p>
        </w:tc>
        <w:tc>
          <w:tcPr>
            <w:tcW w:w="1868" w:type="dxa"/>
            <w:vMerge/>
          </w:tcPr>
          <w:p w:rsidR="006B0117" w:rsidRPr="006B0117" w:rsidRDefault="006B0117" w:rsidP="006B0117">
            <w:pPr>
              <w:spacing w:line="180" w:lineRule="exact"/>
              <w:jc w:val="both"/>
              <w:rPr>
                <w:rFonts w:ascii="Arial" w:hAnsi="Arial" w:cs="Arial"/>
                <w:sz w:val="18"/>
                <w:szCs w:val="18"/>
              </w:rPr>
            </w:pPr>
          </w:p>
        </w:tc>
        <w:tc>
          <w:tcPr>
            <w:tcW w:w="3402" w:type="dxa"/>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 xml:space="preserve">в </w:t>
            </w:r>
            <w:proofErr w:type="spellStart"/>
            <w:r w:rsidRPr="006B0117">
              <w:rPr>
                <w:rFonts w:ascii="Arial" w:hAnsi="Arial" w:cs="Arial"/>
                <w:sz w:val="18"/>
                <w:szCs w:val="18"/>
              </w:rPr>
              <w:t>т.ч</w:t>
            </w:r>
            <w:proofErr w:type="spellEnd"/>
            <w:r w:rsidRPr="006B0117">
              <w:rPr>
                <w:rFonts w:ascii="Arial" w:hAnsi="Arial" w:cs="Arial"/>
                <w:sz w:val="18"/>
                <w:szCs w:val="18"/>
              </w:rPr>
              <w:t>. предусмотренные:</w:t>
            </w:r>
          </w:p>
        </w:tc>
        <w:tc>
          <w:tcPr>
            <w:tcW w:w="1417"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 </w:t>
            </w:r>
          </w:p>
        </w:tc>
        <w:tc>
          <w:tcPr>
            <w:tcW w:w="1276"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 </w:t>
            </w:r>
          </w:p>
        </w:tc>
        <w:tc>
          <w:tcPr>
            <w:tcW w:w="1398"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 </w:t>
            </w:r>
          </w:p>
        </w:tc>
      </w:tr>
      <w:tr w:rsidR="006B0117" w:rsidRPr="006B0117" w:rsidTr="006B0117">
        <w:trPr>
          <w:trHeight w:val="109"/>
        </w:trPr>
        <w:tc>
          <w:tcPr>
            <w:tcW w:w="684" w:type="dxa"/>
            <w:vMerge/>
          </w:tcPr>
          <w:p w:rsidR="006B0117" w:rsidRPr="006B0117" w:rsidRDefault="006B0117" w:rsidP="006B0117">
            <w:pPr>
              <w:spacing w:line="180" w:lineRule="exact"/>
              <w:jc w:val="both"/>
              <w:rPr>
                <w:rFonts w:ascii="Arial" w:hAnsi="Arial" w:cs="Arial"/>
                <w:sz w:val="18"/>
                <w:szCs w:val="18"/>
              </w:rPr>
            </w:pPr>
          </w:p>
        </w:tc>
        <w:tc>
          <w:tcPr>
            <w:tcW w:w="1868" w:type="dxa"/>
            <w:vMerge/>
          </w:tcPr>
          <w:p w:rsidR="006B0117" w:rsidRPr="006B0117" w:rsidRDefault="006B0117" w:rsidP="006B0117">
            <w:pPr>
              <w:spacing w:line="180" w:lineRule="exact"/>
              <w:jc w:val="both"/>
              <w:rPr>
                <w:rFonts w:ascii="Arial" w:hAnsi="Arial" w:cs="Arial"/>
                <w:sz w:val="18"/>
                <w:szCs w:val="18"/>
              </w:rPr>
            </w:pPr>
          </w:p>
        </w:tc>
        <w:tc>
          <w:tcPr>
            <w:tcW w:w="3402" w:type="dxa"/>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ответственному исполнителю</w:t>
            </w:r>
          </w:p>
        </w:tc>
        <w:tc>
          <w:tcPr>
            <w:tcW w:w="1417"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c>
          <w:tcPr>
            <w:tcW w:w="1276"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c>
          <w:tcPr>
            <w:tcW w:w="1398"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r>
      <w:tr w:rsidR="006B0117" w:rsidRPr="006B0117" w:rsidTr="006B0117">
        <w:trPr>
          <w:trHeight w:val="109"/>
        </w:trPr>
        <w:tc>
          <w:tcPr>
            <w:tcW w:w="684" w:type="dxa"/>
            <w:vMerge/>
          </w:tcPr>
          <w:p w:rsidR="006B0117" w:rsidRPr="006B0117" w:rsidRDefault="006B0117" w:rsidP="006B0117">
            <w:pPr>
              <w:spacing w:line="180" w:lineRule="exact"/>
              <w:jc w:val="both"/>
              <w:rPr>
                <w:rFonts w:ascii="Arial" w:hAnsi="Arial" w:cs="Arial"/>
                <w:sz w:val="18"/>
                <w:szCs w:val="18"/>
              </w:rPr>
            </w:pPr>
          </w:p>
        </w:tc>
        <w:tc>
          <w:tcPr>
            <w:tcW w:w="1868" w:type="dxa"/>
            <w:vMerge/>
          </w:tcPr>
          <w:p w:rsidR="006B0117" w:rsidRPr="006B0117" w:rsidRDefault="006B0117" w:rsidP="006B0117">
            <w:pPr>
              <w:spacing w:line="180" w:lineRule="exact"/>
              <w:jc w:val="both"/>
              <w:rPr>
                <w:rFonts w:ascii="Arial" w:hAnsi="Arial" w:cs="Arial"/>
                <w:sz w:val="18"/>
                <w:szCs w:val="18"/>
              </w:rPr>
            </w:pPr>
          </w:p>
        </w:tc>
        <w:tc>
          <w:tcPr>
            <w:tcW w:w="3402" w:type="dxa"/>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соисполнителю 1</w:t>
            </w:r>
          </w:p>
        </w:tc>
        <w:tc>
          <w:tcPr>
            <w:tcW w:w="1417"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c>
          <w:tcPr>
            <w:tcW w:w="1276"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c>
          <w:tcPr>
            <w:tcW w:w="1398"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r>
      <w:tr w:rsidR="006B0117" w:rsidRPr="006B0117" w:rsidTr="006B0117">
        <w:trPr>
          <w:trHeight w:val="109"/>
        </w:trPr>
        <w:tc>
          <w:tcPr>
            <w:tcW w:w="684" w:type="dxa"/>
            <w:vMerge/>
          </w:tcPr>
          <w:p w:rsidR="006B0117" w:rsidRPr="006B0117" w:rsidRDefault="006B0117" w:rsidP="006B0117">
            <w:pPr>
              <w:spacing w:line="180" w:lineRule="exact"/>
              <w:jc w:val="both"/>
              <w:rPr>
                <w:rFonts w:ascii="Arial" w:hAnsi="Arial" w:cs="Arial"/>
                <w:sz w:val="18"/>
                <w:szCs w:val="18"/>
              </w:rPr>
            </w:pPr>
          </w:p>
        </w:tc>
        <w:tc>
          <w:tcPr>
            <w:tcW w:w="1868" w:type="dxa"/>
            <w:vMerge/>
          </w:tcPr>
          <w:p w:rsidR="006B0117" w:rsidRPr="006B0117" w:rsidRDefault="006B0117" w:rsidP="006B0117">
            <w:pPr>
              <w:spacing w:line="180" w:lineRule="exact"/>
              <w:jc w:val="both"/>
              <w:rPr>
                <w:rFonts w:ascii="Arial" w:hAnsi="Arial" w:cs="Arial"/>
                <w:sz w:val="18"/>
                <w:szCs w:val="18"/>
              </w:rPr>
            </w:pPr>
          </w:p>
        </w:tc>
        <w:tc>
          <w:tcPr>
            <w:tcW w:w="3402" w:type="dxa"/>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средства других источников</w:t>
            </w:r>
          </w:p>
        </w:tc>
        <w:tc>
          <w:tcPr>
            <w:tcW w:w="1417"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c>
          <w:tcPr>
            <w:tcW w:w="1276"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c>
          <w:tcPr>
            <w:tcW w:w="1398"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r>
      <w:tr w:rsidR="006B0117" w:rsidRPr="006B0117" w:rsidTr="006B0117">
        <w:trPr>
          <w:trHeight w:val="109"/>
        </w:trPr>
        <w:tc>
          <w:tcPr>
            <w:tcW w:w="684" w:type="dxa"/>
            <w:vMerge/>
          </w:tcPr>
          <w:p w:rsidR="006B0117" w:rsidRPr="006B0117" w:rsidRDefault="006B0117" w:rsidP="006B0117">
            <w:pPr>
              <w:spacing w:line="180" w:lineRule="exact"/>
              <w:jc w:val="both"/>
              <w:rPr>
                <w:rFonts w:ascii="Arial" w:hAnsi="Arial" w:cs="Arial"/>
                <w:sz w:val="18"/>
                <w:szCs w:val="18"/>
              </w:rPr>
            </w:pPr>
          </w:p>
        </w:tc>
        <w:tc>
          <w:tcPr>
            <w:tcW w:w="1868" w:type="dxa"/>
            <w:vMerge w:val="restart"/>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Реализация мероприятий по модернизации школьных систем образования (завершение работ по капитальному ремонту)</w:t>
            </w:r>
          </w:p>
        </w:tc>
        <w:tc>
          <w:tcPr>
            <w:tcW w:w="3402" w:type="dxa"/>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всего</w:t>
            </w:r>
          </w:p>
        </w:tc>
        <w:tc>
          <w:tcPr>
            <w:tcW w:w="1417"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c>
          <w:tcPr>
            <w:tcW w:w="1276"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c>
          <w:tcPr>
            <w:tcW w:w="1398"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6 756,93</w:t>
            </w:r>
          </w:p>
        </w:tc>
      </w:tr>
      <w:tr w:rsidR="006B0117" w:rsidRPr="006B0117" w:rsidTr="006B0117">
        <w:trPr>
          <w:trHeight w:val="109"/>
        </w:trPr>
        <w:tc>
          <w:tcPr>
            <w:tcW w:w="684" w:type="dxa"/>
            <w:vMerge/>
          </w:tcPr>
          <w:p w:rsidR="006B0117" w:rsidRPr="006B0117" w:rsidRDefault="006B0117" w:rsidP="006B0117">
            <w:pPr>
              <w:spacing w:line="180" w:lineRule="exact"/>
              <w:jc w:val="both"/>
              <w:rPr>
                <w:rFonts w:ascii="Arial" w:hAnsi="Arial" w:cs="Arial"/>
                <w:sz w:val="18"/>
                <w:szCs w:val="18"/>
              </w:rPr>
            </w:pPr>
          </w:p>
        </w:tc>
        <w:tc>
          <w:tcPr>
            <w:tcW w:w="1868" w:type="dxa"/>
            <w:vMerge/>
          </w:tcPr>
          <w:p w:rsidR="006B0117" w:rsidRPr="006B0117" w:rsidRDefault="006B0117" w:rsidP="006B0117">
            <w:pPr>
              <w:spacing w:line="180" w:lineRule="exact"/>
              <w:jc w:val="both"/>
              <w:rPr>
                <w:rFonts w:ascii="Arial" w:hAnsi="Arial" w:cs="Arial"/>
                <w:sz w:val="18"/>
                <w:szCs w:val="18"/>
              </w:rPr>
            </w:pPr>
          </w:p>
        </w:tc>
        <w:tc>
          <w:tcPr>
            <w:tcW w:w="3402" w:type="dxa"/>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бюджетные ассигнования бюджета Благодарненского муниципального округа Ставропольского края</w:t>
            </w:r>
            <w:r w:rsidRPr="006B0117">
              <w:rPr>
                <w:rFonts w:ascii="Arial" w:hAnsi="Arial" w:cs="Arial"/>
                <w:sz w:val="18"/>
                <w:szCs w:val="18"/>
                <w:vertAlign w:val="superscript"/>
              </w:rPr>
              <w:t>8</w:t>
            </w:r>
            <w:r w:rsidRPr="006B0117">
              <w:rPr>
                <w:rFonts w:ascii="Arial" w:hAnsi="Arial" w:cs="Arial"/>
                <w:sz w:val="18"/>
                <w:szCs w:val="18"/>
              </w:rPr>
              <w:t xml:space="preserve">, в </w:t>
            </w:r>
            <w:proofErr w:type="spellStart"/>
            <w:r w:rsidRPr="006B0117">
              <w:rPr>
                <w:rFonts w:ascii="Arial" w:hAnsi="Arial" w:cs="Arial"/>
                <w:sz w:val="18"/>
                <w:szCs w:val="18"/>
              </w:rPr>
              <w:t>т.ч</w:t>
            </w:r>
            <w:proofErr w:type="spellEnd"/>
            <w:r w:rsidRPr="006B0117">
              <w:rPr>
                <w:rFonts w:ascii="Arial" w:hAnsi="Arial" w:cs="Arial"/>
                <w:sz w:val="18"/>
                <w:szCs w:val="18"/>
              </w:rPr>
              <w:t>.</w:t>
            </w:r>
          </w:p>
        </w:tc>
        <w:tc>
          <w:tcPr>
            <w:tcW w:w="1417"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c>
          <w:tcPr>
            <w:tcW w:w="1276"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c>
          <w:tcPr>
            <w:tcW w:w="1398"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6 756,93</w:t>
            </w:r>
          </w:p>
        </w:tc>
      </w:tr>
      <w:tr w:rsidR="006B0117" w:rsidRPr="006B0117" w:rsidTr="006B0117">
        <w:trPr>
          <w:trHeight w:val="109"/>
        </w:trPr>
        <w:tc>
          <w:tcPr>
            <w:tcW w:w="684" w:type="dxa"/>
            <w:vMerge/>
          </w:tcPr>
          <w:p w:rsidR="006B0117" w:rsidRPr="006B0117" w:rsidRDefault="006B0117" w:rsidP="006B0117">
            <w:pPr>
              <w:spacing w:line="180" w:lineRule="exact"/>
              <w:jc w:val="both"/>
              <w:rPr>
                <w:rFonts w:ascii="Arial" w:hAnsi="Arial" w:cs="Arial"/>
                <w:sz w:val="18"/>
                <w:szCs w:val="18"/>
              </w:rPr>
            </w:pPr>
          </w:p>
        </w:tc>
        <w:tc>
          <w:tcPr>
            <w:tcW w:w="1868" w:type="dxa"/>
            <w:vMerge/>
          </w:tcPr>
          <w:p w:rsidR="006B0117" w:rsidRPr="006B0117" w:rsidRDefault="006B0117" w:rsidP="006B0117">
            <w:pPr>
              <w:spacing w:line="180" w:lineRule="exact"/>
              <w:jc w:val="both"/>
              <w:rPr>
                <w:rFonts w:ascii="Arial" w:hAnsi="Arial" w:cs="Arial"/>
                <w:sz w:val="18"/>
                <w:szCs w:val="18"/>
              </w:rPr>
            </w:pPr>
          </w:p>
        </w:tc>
        <w:tc>
          <w:tcPr>
            <w:tcW w:w="3402" w:type="dxa"/>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средства бюджета Ставропольского края,</w:t>
            </w:r>
          </w:p>
        </w:tc>
        <w:tc>
          <w:tcPr>
            <w:tcW w:w="1417"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c>
          <w:tcPr>
            <w:tcW w:w="1276"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c>
          <w:tcPr>
            <w:tcW w:w="1398"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6 689,36</w:t>
            </w:r>
          </w:p>
        </w:tc>
      </w:tr>
      <w:tr w:rsidR="006B0117" w:rsidRPr="006B0117" w:rsidTr="006B0117">
        <w:trPr>
          <w:trHeight w:val="109"/>
        </w:trPr>
        <w:tc>
          <w:tcPr>
            <w:tcW w:w="684" w:type="dxa"/>
            <w:vMerge/>
          </w:tcPr>
          <w:p w:rsidR="006B0117" w:rsidRPr="006B0117" w:rsidRDefault="006B0117" w:rsidP="006B0117">
            <w:pPr>
              <w:spacing w:line="180" w:lineRule="exact"/>
              <w:jc w:val="both"/>
              <w:rPr>
                <w:rFonts w:ascii="Arial" w:hAnsi="Arial" w:cs="Arial"/>
                <w:sz w:val="18"/>
                <w:szCs w:val="18"/>
              </w:rPr>
            </w:pPr>
          </w:p>
        </w:tc>
        <w:tc>
          <w:tcPr>
            <w:tcW w:w="1868" w:type="dxa"/>
            <w:vMerge/>
          </w:tcPr>
          <w:p w:rsidR="006B0117" w:rsidRPr="006B0117" w:rsidRDefault="006B0117" w:rsidP="006B0117">
            <w:pPr>
              <w:spacing w:line="180" w:lineRule="exact"/>
              <w:jc w:val="both"/>
              <w:rPr>
                <w:rFonts w:ascii="Arial" w:hAnsi="Arial" w:cs="Arial"/>
                <w:sz w:val="18"/>
                <w:szCs w:val="18"/>
              </w:rPr>
            </w:pPr>
          </w:p>
        </w:tc>
        <w:tc>
          <w:tcPr>
            <w:tcW w:w="3402" w:type="dxa"/>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 xml:space="preserve">в </w:t>
            </w:r>
            <w:proofErr w:type="spellStart"/>
            <w:r w:rsidRPr="006B0117">
              <w:rPr>
                <w:rFonts w:ascii="Arial" w:hAnsi="Arial" w:cs="Arial"/>
                <w:sz w:val="18"/>
                <w:szCs w:val="18"/>
              </w:rPr>
              <w:t>т.ч</w:t>
            </w:r>
            <w:proofErr w:type="spellEnd"/>
            <w:r w:rsidRPr="006B0117">
              <w:rPr>
                <w:rFonts w:ascii="Arial" w:hAnsi="Arial" w:cs="Arial"/>
                <w:sz w:val="18"/>
                <w:szCs w:val="18"/>
              </w:rPr>
              <w:t>. предусмотренные:</w:t>
            </w:r>
          </w:p>
        </w:tc>
        <w:tc>
          <w:tcPr>
            <w:tcW w:w="1417"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 </w:t>
            </w:r>
          </w:p>
        </w:tc>
        <w:tc>
          <w:tcPr>
            <w:tcW w:w="1276"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 </w:t>
            </w:r>
          </w:p>
        </w:tc>
        <w:tc>
          <w:tcPr>
            <w:tcW w:w="1398"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 </w:t>
            </w:r>
          </w:p>
        </w:tc>
      </w:tr>
      <w:tr w:rsidR="006B0117" w:rsidRPr="006B0117" w:rsidTr="006B0117">
        <w:trPr>
          <w:trHeight w:val="109"/>
        </w:trPr>
        <w:tc>
          <w:tcPr>
            <w:tcW w:w="684" w:type="dxa"/>
            <w:vMerge/>
          </w:tcPr>
          <w:p w:rsidR="006B0117" w:rsidRPr="006B0117" w:rsidRDefault="006B0117" w:rsidP="006B0117">
            <w:pPr>
              <w:spacing w:line="180" w:lineRule="exact"/>
              <w:jc w:val="both"/>
              <w:rPr>
                <w:rFonts w:ascii="Arial" w:hAnsi="Arial" w:cs="Arial"/>
                <w:sz w:val="18"/>
                <w:szCs w:val="18"/>
              </w:rPr>
            </w:pPr>
          </w:p>
        </w:tc>
        <w:tc>
          <w:tcPr>
            <w:tcW w:w="1868" w:type="dxa"/>
            <w:vMerge/>
          </w:tcPr>
          <w:p w:rsidR="006B0117" w:rsidRPr="006B0117" w:rsidRDefault="006B0117" w:rsidP="006B0117">
            <w:pPr>
              <w:spacing w:line="180" w:lineRule="exact"/>
              <w:jc w:val="both"/>
              <w:rPr>
                <w:rFonts w:ascii="Arial" w:hAnsi="Arial" w:cs="Arial"/>
                <w:sz w:val="18"/>
                <w:szCs w:val="18"/>
              </w:rPr>
            </w:pPr>
          </w:p>
        </w:tc>
        <w:tc>
          <w:tcPr>
            <w:tcW w:w="3402" w:type="dxa"/>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ответственному исполнителю</w:t>
            </w:r>
          </w:p>
        </w:tc>
        <w:tc>
          <w:tcPr>
            <w:tcW w:w="1417"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c>
          <w:tcPr>
            <w:tcW w:w="1276"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c>
          <w:tcPr>
            <w:tcW w:w="1398"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6 689,36</w:t>
            </w:r>
          </w:p>
        </w:tc>
      </w:tr>
      <w:tr w:rsidR="006B0117" w:rsidRPr="006B0117" w:rsidTr="006B0117">
        <w:trPr>
          <w:trHeight w:val="109"/>
        </w:trPr>
        <w:tc>
          <w:tcPr>
            <w:tcW w:w="684" w:type="dxa"/>
            <w:vMerge/>
          </w:tcPr>
          <w:p w:rsidR="006B0117" w:rsidRPr="006B0117" w:rsidRDefault="006B0117" w:rsidP="006B0117">
            <w:pPr>
              <w:spacing w:line="180" w:lineRule="exact"/>
              <w:jc w:val="both"/>
              <w:rPr>
                <w:rFonts w:ascii="Arial" w:hAnsi="Arial" w:cs="Arial"/>
                <w:sz w:val="18"/>
                <w:szCs w:val="18"/>
              </w:rPr>
            </w:pPr>
          </w:p>
        </w:tc>
        <w:tc>
          <w:tcPr>
            <w:tcW w:w="1868" w:type="dxa"/>
            <w:vMerge/>
          </w:tcPr>
          <w:p w:rsidR="006B0117" w:rsidRPr="006B0117" w:rsidRDefault="006B0117" w:rsidP="006B0117">
            <w:pPr>
              <w:spacing w:line="180" w:lineRule="exact"/>
              <w:jc w:val="both"/>
              <w:rPr>
                <w:rFonts w:ascii="Arial" w:hAnsi="Arial" w:cs="Arial"/>
                <w:sz w:val="18"/>
                <w:szCs w:val="18"/>
              </w:rPr>
            </w:pPr>
          </w:p>
        </w:tc>
        <w:tc>
          <w:tcPr>
            <w:tcW w:w="3402" w:type="dxa"/>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соисполнителю 1</w:t>
            </w:r>
          </w:p>
        </w:tc>
        <w:tc>
          <w:tcPr>
            <w:tcW w:w="1417"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c>
          <w:tcPr>
            <w:tcW w:w="1276"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c>
          <w:tcPr>
            <w:tcW w:w="1398"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r>
      <w:tr w:rsidR="006B0117" w:rsidRPr="006B0117" w:rsidTr="006B0117">
        <w:trPr>
          <w:trHeight w:val="109"/>
        </w:trPr>
        <w:tc>
          <w:tcPr>
            <w:tcW w:w="684" w:type="dxa"/>
            <w:vMerge/>
          </w:tcPr>
          <w:p w:rsidR="006B0117" w:rsidRPr="006B0117" w:rsidRDefault="006B0117" w:rsidP="006B0117">
            <w:pPr>
              <w:spacing w:line="180" w:lineRule="exact"/>
              <w:jc w:val="both"/>
              <w:rPr>
                <w:rFonts w:ascii="Arial" w:hAnsi="Arial" w:cs="Arial"/>
                <w:sz w:val="18"/>
                <w:szCs w:val="18"/>
              </w:rPr>
            </w:pPr>
          </w:p>
        </w:tc>
        <w:tc>
          <w:tcPr>
            <w:tcW w:w="1868" w:type="dxa"/>
            <w:vMerge/>
          </w:tcPr>
          <w:p w:rsidR="006B0117" w:rsidRPr="006B0117" w:rsidRDefault="006B0117" w:rsidP="006B0117">
            <w:pPr>
              <w:spacing w:line="180" w:lineRule="exact"/>
              <w:jc w:val="both"/>
              <w:rPr>
                <w:rFonts w:ascii="Arial" w:hAnsi="Arial" w:cs="Arial"/>
                <w:sz w:val="18"/>
                <w:szCs w:val="18"/>
              </w:rPr>
            </w:pPr>
          </w:p>
        </w:tc>
        <w:tc>
          <w:tcPr>
            <w:tcW w:w="3402" w:type="dxa"/>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средства местного бюджета,</w:t>
            </w:r>
          </w:p>
        </w:tc>
        <w:tc>
          <w:tcPr>
            <w:tcW w:w="1417"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c>
          <w:tcPr>
            <w:tcW w:w="1276"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c>
          <w:tcPr>
            <w:tcW w:w="1398"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67, 57</w:t>
            </w:r>
          </w:p>
        </w:tc>
      </w:tr>
      <w:tr w:rsidR="006B0117" w:rsidRPr="006B0117" w:rsidTr="006B0117">
        <w:trPr>
          <w:trHeight w:val="109"/>
        </w:trPr>
        <w:tc>
          <w:tcPr>
            <w:tcW w:w="684" w:type="dxa"/>
            <w:vMerge/>
          </w:tcPr>
          <w:p w:rsidR="006B0117" w:rsidRPr="006B0117" w:rsidRDefault="006B0117" w:rsidP="006B0117">
            <w:pPr>
              <w:spacing w:line="180" w:lineRule="exact"/>
              <w:jc w:val="both"/>
              <w:rPr>
                <w:rFonts w:ascii="Arial" w:hAnsi="Arial" w:cs="Arial"/>
                <w:sz w:val="18"/>
                <w:szCs w:val="18"/>
              </w:rPr>
            </w:pPr>
          </w:p>
        </w:tc>
        <w:tc>
          <w:tcPr>
            <w:tcW w:w="1868" w:type="dxa"/>
            <w:vMerge/>
          </w:tcPr>
          <w:p w:rsidR="006B0117" w:rsidRPr="006B0117" w:rsidRDefault="006B0117" w:rsidP="006B0117">
            <w:pPr>
              <w:spacing w:line="180" w:lineRule="exact"/>
              <w:jc w:val="both"/>
              <w:rPr>
                <w:rFonts w:ascii="Arial" w:hAnsi="Arial" w:cs="Arial"/>
                <w:sz w:val="18"/>
                <w:szCs w:val="18"/>
              </w:rPr>
            </w:pPr>
          </w:p>
        </w:tc>
        <w:tc>
          <w:tcPr>
            <w:tcW w:w="3402" w:type="dxa"/>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 xml:space="preserve">в </w:t>
            </w:r>
            <w:proofErr w:type="spellStart"/>
            <w:r w:rsidRPr="006B0117">
              <w:rPr>
                <w:rFonts w:ascii="Arial" w:hAnsi="Arial" w:cs="Arial"/>
                <w:sz w:val="18"/>
                <w:szCs w:val="18"/>
              </w:rPr>
              <w:t>т.ч</w:t>
            </w:r>
            <w:proofErr w:type="spellEnd"/>
            <w:r w:rsidRPr="006B0117">
              <w:rPr>
                <w:rFonts w:ascii="Arial" w:hAnsi="Arial" w:cs="Arial"/>
                <w:sz w:val="18"/>
                <w:szCs w:val="18"/>
              </w:rPr>
              <w:t>. предусмотренные:</w:t>
            </w:r>
          </w:p>
        </w:tc>
        <w:tc>
          <w:tcPr>
            <w:tcW w:w="1417"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 </w:t>
            </w:r>
          </w:p>
        </w:tc>
        <w:tc>
          <w:tcPr>
            <w:tcW w:w="1276"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 </w:t>
            </w:r>
          </w:p>
        </w:tc>
        <w:tc>
          <w:tcPr>
            <w:tcW w:w="1398"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 </w:t>
            </w:r>
          </w:p>
        </w:tc>
      </w:tr>
      <w:tr w:rsidR="006B0117" w:rsidRPr="006B0117" w:rsidTr="006B0117">
        <w:trPr>
          <w:trHeight w:val="109"/>
        </w:trPr>
        <w:tc>
          <w:tcPr>
            <w:tcW w:w="684" w:type="dxa"/>
            <w:vMerge/>
          </w:tcPr>
          <w:p w:rsidR="006B0117" w:rsidRPr="006B0117" w:rsidRDefault="006B0117" w:rsidP="006B0117">
            <w:pPr>
              <w:spacing w:line="180" w:lineRule="exact"/>
              <w:jc w:val="both"/>
              <w:rPr>
                <w:rFonts w:ascii="Arial" w:hAnsi="Arial" w:cs="Arial"/>
                <w:sz w:val="18"/>
                <w:szCs w:val="18"/>
              </w:rPr>
            </w:pPr>
          </w:p>
        </w:tc>
        <w:tc>
          <w:tcPr>
            <w:tcW w:w="1868" w:type="dxa"/>
            <w:vMerge/>
          </w:tcPr>
          <w:p w:rsidR="006B0117" w:rsidRPr="006B0117" w:rsidRDefault="006B0117" w:rsidP="006B0117">
            <w:pPr>
              <w:spacing w:line="180" w:lineRule="exact"/>
              <w:jc w:val="both"/>
              <w:rPr>
                <w:rFonts w:ascii="Arial" w:hAnsi="Arial" w:cs="Arial"/>
                <w:sz w:val="18"/>
                <w:szCs w:val="18"/>
              </w:rPr>
            </w:pPr>
          </w:p>
        </w:tc>
        <w:tc>
          <w:tcPr>
            <w:tcW w:w="3402" w:type="dxa"/>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ответственному исполнителю</w:t>
            </w:r>
          </w:p>
        </w:tc>
        <w:tc>
          <w:tcPr>
            <w:tcW w:w="1417"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c>
          <w:tcPr>
            <w:tcW w:w="1276"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c>
          <w:tcPr>
            <w:tcW w:w="1398"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67 ,57</w:t>
            </w:r>
          </w:p>
        </w:tc>
      </w:tr>
      <w:tr w:rsidR="006B0117" w:rsidRPr="006B0117" w:rsidTr="006B0117">
        <w:trPr>
          <w:trHeight w:val="109"/>
        </w:trPr>
        <w:tc>
          <w:tcPr>
            <w:tcW w:w="684" w:type="dxa"/>
            <w:vMerge/>
          </w:tcPr>
          <w:p w:rsidR="006B0117" w:rsidRPr="006B0117" w:rsidRDefault="006B0117" w:rsidP="006B0117">
            <w:pPr>
              <w:spacing w:line="180" w:lineRule="exact"/>
              <w:jc w:val="both"/>
              <w:rPr>
                <w:rFonts w:ascii="Arial" w:hAnsi="Arial" w:cs="Arial"/>
                <w:sz w:val="18"/>
                <w:szCs w:val="18"/>
              </w:rPr>
            </w:pPr>
          </w:p>
        </w:tc>
        <w:tc>
          <w:tcPr>
            <w:tcW w:w="1868" w:type="dxa"/>
            <w:vMerge/>
          </w:tcPr>
          <w:p w:rsidR="006B0117" w:rsidRPr="006B0117" w:rsidRDefault="006B0117" w:rsidP="006B0117">
            <w:pPr>
              <w:spacing w:line="180" w:lineRule="exact"/>
              <w:jc w:val="both"/>
              <w:rPr>
                <w:rFonts w:ascii="Arial" w:hAnsi="Arial" w:cs="Arial"/>
                <w:sz w:val="18"/>
                <w:szCs w:val="18"/>
              </w:rPr>
            </w:pPr>
          </w:p>
        </w:tc>
        <w:tc>
          <w:tcPr>
            <w:tcW w:w="3402" w:type="dxa"/>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соисполнителю 1</w:t>
            </w:r>
          </w:p>
        </w:tc>
        <w:tc>
          <w:tcPr>
            <w:tcW w:w="1417"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c>
          <w:tcPr>
            <w:tcW w:w="1276"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c>
          <w:tcPr>
            <w:tcW w:w="1398"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r>
      <w:tr w:rsidR="006B0117" w:rsidRPr="006B0117" w:rsidTr="006B0117">
        <w:trPr>
          <w:trHeight w:val="109"/>
        </w:trPr>
        <w:tc>
          <w:tcPr>
            <w:tcW w:w="684" w:type="dxa"/>
            <w:vMerge/>
          </w:tcPr>
          <w:p w:rsidR="006B0117" w:rsidRPr="006B0117" w:rsidRDefault="006B0117" w:rsidP="006B0117">
            <w:pPr>
              <w:spacing w:line="180" w:lineRule="exact"/>
              <w:jc w:val="both"/>
              <w:rPr>
                <w:rFonts w:ascii="Arial" w:hAnsi="Arial" w:cs="Arial"/>
                <w:sz w:val="18"/>
                <w:szCs w:val="18"/>
              </w:rPr>
            </w:pPr>
          </w:p>
        </w:tc>
        <w:tc>
          <w:tcPr>
            <w:tcW w:w="1868" w:type="dxa"/>
            <w:vMerge/>
          </w:tcPr>
          <w:p w:rsidR="006B0117" w:rsidRPr="006B0117" w:rsidRDefault="006B0117" w:rsidP="006B0117">
            <w:pPr>
              <w:spacing w:line="180" w:lineRule="exact"/>
              <w:jc w:val="both"/>
              <w:rPr>
                <w:rFonts w:ascii="Arial" w:hAnsi="Arial" w:cs="Arial"/>
                <w:sz w:val="18"/>
                <w:szCs w:val="18"/>
              </w:rPr>
            </w:pPr>
          </w:p>
        </w:tc>
        <w:tc>
          <w:tcPr>
            <w:tcW w:w="3402" w:type="dxa"/>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средства других источников</w:t>
            </w:r>
          </w:p>
        </w:tc>
        <w:tc>
          <w:tcPr>
            <w:tcW w:w="1417"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c>
          <w:tcPr>
            <w:tcW w:w="1276"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c>
          <w:tcPr>
            <w:tcW w:w="1398"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r>
      <w:tr w:rsidR="006B0117" w:rsidRPr="006B0117" w:rsidTr="006B0117">
        <w:trPr>
          <w:trHeight w:val="109"/>
        </w:trPr>
        <w:tc>
          <w:tcPr>
            <w:tcW w:w="684" w:type="dxa"/>
            <w:vMerge w:val="restart"/>
          </w:tcPr>
          <w:p w:rsidR="006B0117" w:rsidRPr="006B0117" w:rsidRDefault="006B0117" w:rsidP="006B0117">
            <w:pPr>
              <w:spacing w:line="180" w:lineRule="exact"/>
              <w:jc w:val="both"/>
              <w:rPr>
                <w:rFonts w:ascii="Arial" w:hAnsi="Arial" w:cs="Arial"/>
                <w:sz w:val="18"/>
                <w:szCs w:val="18"/>
              </w:rPr>
            </w:pPr>
          </w:p>
        </w:tc>
        <w:tc>
          <w:tcPr>
            <w:tcW w:w="1868" w:type="dxa"/>
            <w:vMerge w:val="restart"/>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Реализация мероприятий по модернизации школьных систем образования</w:t>
            </w:r>
          </w:p>
        </w:tc>
        <w:tc>
          <w:tcPr>
            <w:tcW w:w="3402" w:type="dxa"/>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всего</w:t>
            </w:r>
          </w:p>
        </w:tc>
        <w:tc>
          <w:tcPr>
            <w:tcW w:w="1417"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c>
          <w:tcPr>
            <w:tcW w:w="1276"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c>
          <w:tcPr>
            <w:tcW w:w="1398"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129 734,66</w:t>
            </w:r>
          </w:p>
        </w:tc>
      </w:tr>
      <w:tr w:rsidR="006B0117" w:rsidRPr="006B0117" w:rsidTr="006B0117">
        <w:trPr>
          <w:trHeight w:val="109"/>
        </w:trPr>
        <w:tc>
          <w:tcPr>
            <w:tcW w:w="684" w:type="dxa"/>
            <w:vMerge/>
          </w:tcPr>
          <w:p w:rsidR="006B0117" w:rsidRPr="006B0117" w:rsidRDefault="006B0117" w:rsidP="006B0117">
            <w:pPr>
              <w:spacing w:line="180" w:lineRule="exact"/>
              <w:jc w:val="both"/>
              <w:rPr>
                <w:rFonts w:ascii="Arial" w:hAnsi="Arial" w:cs="Arial"/>
                <w:sz w:val="18"/>
                <w:szCs w:val="18"/>
              </w:rPr>
            </w:pPr>
          </w:p>
        </w:tc>
        <w:tc>
          <w:tcPr>
            <w:tcW w:w="1868" w:type="dxa"/>
            <w:vMerge/>
          </w:tcPr>
          <w:p w:rsidR="006B0117" w:rsidRPr="006B0117" w:rsidRDefault="006B0117" w:rsidP="006B0117">
            <w:pPr>
              <w:spacing w:line="180" w:lineRule="exact"/>
              <w:jc w:val="both"/>
              <w:rPr>
                <w:rFonts w:ascii="Arial" w:hAnsi="Arial" w:cs="Arial"/>
                <w:sz w:val="18"/>
                <w:szCs w:val="18"/>
              </w:rPr>
            </w:pPr>
          </w:p>
        </w:tc>
        <w:tc>
          <w:tcPr>
            <w:tcW w:w="3402" w:type="dxa"/>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бюджетные ассигнования бюджета Благодарненского муниципального округа Ставропольского края</w:t>
            </w:r>
            <w:r w:rsidRPr="006B0117">
              <w:rPr>
                <w:rFonts w:ascii="Arial" w:hAnsi="Arial" w:cs="Arial"/>
                <w:sz w:val="18"/>
                <w:szCs w:val="18"/>
                <w:vertAlign w:val="superscript"/>
              </w:rPr>
              <w:t>8</w:t>
            </w:r>
            <w:r w:rsidRPr="006B0117">
              <w:rPr>
                <w:rFonts w:ascii="Arial" w:hAnsi="Arial" w:cs="Arial"/>
                <w:sz w:val="18"/>
                <w:szCs w:val="18"/>
              </w:rPr>
              <w:t xml:space="preserve">, в </w:t>
            </w:r>
            <w:proofErr w:type="spellStart"/>
            <w:r w:rsidRPr="006B0117">
              <w:rPr>
                <w:rFonts w:ascii="Arial" w:hAnsi="Arial" w:cs="Arial"/>
                <w:sz w:val="18"/>
                <w:szCs w:val="18"/>
              </w:rPr>
              <w:t>т.ч</w:t>
            </w:r>
            <w:proofErr w:type="spellEnd"/>
            <w:r w:rsidRPr="006B0117">
              <w:rPr>
                <w:rFonts w:ascii="Arial" w:hAnsi="Arial" w:cs="Arial"/>
                <w:sz w:val="18"/>
                <w:szCs w:val="18"/>
              </w:rPr>
              <w:t>.</w:t>
            </w:r>
          </w:p>
        </w:tc>
        <w:tc>
          <w:tcPr>
            <w:tcW w:w="1417"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c>
          <w:tcPr>
            <w:tcW w:w="1276"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c>
          <w:tcPr>
            <w:tcW w:w="1398"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129 734,66</w:t>
            </w:r>
          </w:p>
        </w:tc>
      </w:tr>
      <w:tr w:rsidR="006B0117" w:rsidRPr="006B0117" w:rsidTr="006B0117">
        <w:trPr>
          <w:trHeight w:val="109"/>
        </w:trPr>
        <w:tc>
          <w:tcPr>
            <w:tcW w:w="684" w:type="dxa"/>
            <w:vMerge/>
          </w:tcPr>
          <w:p w:rsidR="006B0117" w:rsidRPr="006B0117" w:rsidRDefault="006B0117" w:rsidP="006B0117">
            <w:pPr>
              <w:spacing w:line="180" w:lineRule="exact"/>
              <w:jc w:val="both"/>
              <w:rPr>
                <w:rFonts w:ascii="Arial" w:hAnsi="Arial" w:cs="Arial"/>
                <w:sz w:val="18"/>
                <w:szCs w:val="18"/>
              </w:rPr>
            </w:pPr>
          </w:p>
        </w:tc>
        <w:tc>
          <w:tcPr>
            <w:tcW w:w="1868" w:type="dxa"/>
            <w:vMerge/>
          </w:tcPr>
          <w:p w:rsidR="006B0117" w:rsidRPr="006B0117" w:rsidRDefault="006B0117" w:rsidP="006B0117">
            <w:pPr>
              <w:spacing w:line="180" w:lineRule="exact"/>
              <w:jc w:val="both"/>
              <w:rPr>
                <w:rFonts w:ascii="Arial" w:hAnsi="Arial" w:cs="Arial"/>
                <w:sz w:val="18"/>
                <w:szCs w:val="18"/>
              </w:rPr>
            </w:pPr>
          </w:p>
        </w:tc>
        <w:tc>
          <w:tcPr>
            <w:tcW w:w="3402" w:type="dxa"/>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средства бюджета Ставропольского края,</w:t>
            </w:r>
          </w:p>
        </w:tc>
        <w:tc>
          <w:tcPr>
            <w:tcW w:w="1417"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c>
          <w:tcPr>
            <w:tcW w:w="1276"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c>
          <w:tcPr>
            <w:tcW w:w="1398"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128 437,31</w:t>
            </w:r>
          </w:p>
        </w:tc>
      </w:tr>
      <w:tr w:rsidR="006B0117" w:rsidRPr="006B0117" w:rsidTr="006B0117">
        <w:trPr>
          <w:trHeight w:val="109"/>
        </w:trPr>
        <w:tc>
          <w:tcPr>
            <w:tcW w:w="684" w:type="dxa"/>
            <w:vMerge/>
          </w:tcPr>
          <w:p w:rsidR="006B0117" w:rsidRPr="006B0117" w:rsidRDefault="006B0117" w:rsidP="006B0117">
            <w:pPr>
              <w:spacing w:line="180" w:lineRule="exact"/>
              <w:jc w:val="both"/>
              <w:rPr>
                <w:rFonts w:ascii="Arial" w:hAnsi="Arial" w:cs="Arial"/>
                <w:sz w:val="18"/>
                <w:szCs w:val="18"/>
              </w:rPr>
            </w:pPr>
          </w:p>
        </w:tc>
        <w:tc>
          <w:tcPr>
            <w:tcW w:w="1868" w:type="dxa"/>
            <w:vMerge/>
          </w:tcPr>
          <w:p w:rsidR="006B0117" w:rsidRPr="006B0117" w:rsidRDefault="006B0117" w:rsidP="006B0117">
            <w:pPr>
              <w:spacing w:line="180" w:lineRule="exact"/>
              <w:jc w:val="both"/>
              <w:rPr>
                <w:rFonts w:ascii="Arial" w:hAnsi="Arial" w:cs="Arial"/>
                <w:sz w:val="18"/>
                <w:szCs w:val="18"/>
              </w:rPr>
            </w:pPr>
          </w:p>
        </w:tc>
        <w:tc>
          <w:tcPr>
            <w:tcW w:w="3402" w:type="dxa"/>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 xml:space="preserve">в </w:t>
            </w:r>
            <w:proofErr w:type="spellStart"/>
            <w:r w:rsidRPr="006B0117">
              <w:rPr>
                <w:rFonts w:ascii="Arial" w:hAnsi="Arial" w:cs="Arial"/>
                <w:sz w:val="18"/>
                <w:szCs w:val="18"/>
              </w:rPr>
              <w:t>т.ч</w:t>
            </w:r>
            <w:proofErr w:type="spellEnd"/>
            <w:r w:rsidRPr="006B0117">
              <w:rPr>
                <w:rFonts w:ascii="Arial" w:hAnsi="Arial" w:cs="Arial"/>
                <w:sz w:val="18"/>
                <w:szCs w:val="18"/>
              </w:rPr>
              <w:t>. предусмотренные:</w:t>
            </w:r>
          </w:p>
        </w:tc>
        <w:tc>
          <w:tcPr>
            <w:tcW w:w="1417"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 </w:t>
            </w:r>
          </w:p>
        </w:tc>
        <w:tc>
          <w:tcPr>
            <w:tcW w:w="1276"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 </w:t>
            </w:r>
          </w:p>
        </w:tc>
        <w:tc>
          <w:tcPr>
            <w:tcW w:w="1398"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 </w:t>
            </w:r>
          </w:p>
        </w:tc>
      </w:tr>
      <w:tr w:rsidR="006B0117" w:rsidRPr="006B0117" w:rsidTr="006B0117">
        <w:trPr>
          <w:trHeight w:val="109"/>
        </w:trPr>
        <w:tc>
          <w:tcPr>
            <w:tcW w:w="684" w:type="dxa"/>
            <w:vMerge/>
          </w:tcPr>
          <w:p w:rsidR="006B0117" w:rsidRPr="006B0117" w:rsidRDefault="006B0117" w:rsidP="006B0117">
            <w:pPr>
              <w:spacing w:line="180" w:lineRule="exact"/>
              <w:jc w:val="both"/>
              <w:rPr>
                <w:rFonts w:ascii="Arial" w:hAnsi="Arial" w:cs="Arial"/>
                <w:sz w:val="18"/>
                <w:szCs w:val="18"/>
              </w:rPr>
            </w:pPr>
          </w:p>
        </w:tc>
        <w:tc>
          <w:tcPr>
            <w:tcW w:w="1868" w:type="dxa"/>
            <w:vMerge/>
          </w:tcPr>
          <w:p w:rsidR="006B0117" w:rsidRPr="006B0117" w:rsidRDefault="006B0117" w:rsidP="006B0117">
            <w:pPr>
              <w:spacing w:line="180" w:lineRule="exact"/>
              <w:jc w:val="both"/>
              <w:rPr>
                <w:rFonts w:ascii="Arial" w:hAnsi="Arial" w:cs="Arial"/>
                <w:sz w:val="18"/>
                <w:szCs w:val="18"/>
              </w:rPr>
            </w:pPr>
          </w:p>
        </w:tc>
        <w:tc>
          <w:tcPr>
            <w:tcW w:w="3402" w:type="dxa"/>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ответственному исполнителю</w:t>
            </w:r>
          </w:p>
        </w:tc>
        <w:tc>
          <w:tcPr>
            <w:tcW w:w="1417"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c>
          <w:tcPr>
            <w:tcW w:w="1276"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c>
          <w:tcPr>
            <w:tcW w:w="1398"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128 437,31</w:t>
            </w:r>
          </w:p>
        </w:tc>
      </w:tr>
      <w:tr w:rsidR="006B0117" w:rsidRPr="006B0117" w:rsidTr="006B0117">
        <w:trPr>
          <w:trHeight w:val="109"/>
        </w:trPr>
        <w:tc>
          <w:tcPr>
            <w:tcW w:w="684" w:type="dxa"/>
            <w:vMerge/>
          </w:tcPr>
          <w:p w:rsidR="006B0117" w:rsidRPr="006B0117" w:rsidRDefault="006B0117" w:rsidP="006B0117">
            <w:pPr>
              <w:spacing w:line="180" w:lineRule="exact"/>
              <w:jc w:val="both"/>
              <w:rPr>
                <w:rFonts w:ascii="Arial" w:hAnsi="Arial" w:cs="Arial"/>
                <w:sz w:val="18"/>
                <w:szCs w:val="18"/>
              </w:rPr>
            </w:pPr>
          </w:p>
        </w:tc>
        <w:tc>
          <w:tcPr>
            <w:tcW w:w="1868" w:type="dxa"/>
            <w:vMerge/>
          </w:tcPr>
          <w:p w:rsidR="006B0117" w:rsidRPr="006B0117" w:rsidRDefault="006B0117" w:rsidP="006B0117">
            <w:pPr>
              <w:spacing w:line="180" w:lineRule="exact"/>
              <w:jc w:val="both"/>
              <w:rPr>
                <w:rFonts w:ascii="Arial" w:hAnsi="Arial" w:cs="Arial"/>
                <w:sz w:val="18"/>
                <w:szCs w:val="18"/>
              </w:rPr>
            </w:pPr>
          </w:p>
        </w:tc>
        <w:tc>
          <w:tcPr>
            <w:tcW w:w="3402" w:type="dxa"/>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соисполнителю 1</w:t>
            </w:r>
          </w:p>
        </w:tc>
        <w:tc>
          <w:tcPr>
            <w:tcW w:w="1417"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c>
          <w:tcPr>
            <w:tcW w:w="1276"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c>
          <w:tcPr>
            <w:tcW w:w="1398"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r>
      <w:tr w:rsidR="006B0117" w:rsidRPr="006B0117" w:rsidTr="006B0117">
        <w:trPr>
          <w:trHeight w:val="109"/>
        </w:trPr>
        <w:tc>
          <w:tcPr>
            <w:tcW w:w="684" w:type="dxa"/>
            <w:vMerge/>
          </w:tcPr>
          <w:p w:rsidR="006B0117" w:rsidRPr="006B0117" w:rsidRDefault="006B0117" w:rsidP="006B0117">
            <w:pPr>
              <w:spacing w:line="180" w:lineRule="exact"/>
              <w:jc w:val="both"/>
              <w:rPr>
                <w:rFonts w:ascii="Arial" w:hAnsi="Arial" w:cs="Arial"/>
                <w:sz w:val="18"/>
                <w:szCs w:val="18"/>
              </w:rPr>
            </w:pPr>
          </w:p>
        </w:tc>
        <w:tc>
          <w:tcPr>
            <w:tcW w:w="1868" w:type="dxa"/>
            <w:vMerge/>
          </w:tcPr>
          <w:p w:rsidR="006B0117" w:rsidRPr="006B0117" w:rsidRDefault="006B0117" w:rsidP="006B0117">
            <w:pPr>
              <w:spacing w:line="180" w:lineRule="exact"/>
              <w:jc w:val="both"/>
              <w:rPr>
                <w:rFonts w:ascii="Arial" w:hAnsi="Arial" w:cs="Arial"/>
                <w:sz w:val="18"/>
                <w:szCs w:val="18"/>
              </w:rPr>
            </w:pPr>
          </w:p>
        </w:tc>
        <w:tc>
          <w:tcPr>
            <w:tcW w:w="3402" w:type="dxa"/>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средства местного бюджета,</w:t>
            </w:r>
          </w:p>
        </w:tc>
        <w:tc>
          <w:tcPr>
            <w:tcW w:w="1417"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c>
          <w:tcPr>
            <w:tcW w:w="1276"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c>
          <w:tcPr>
            <w:tcW w:w="1398"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1 297,35</w:t>
            </w:r>
          </w:p>
        </w:tc>
      </w:tr>
      <w:tr w:rsidR="006B0117" w:rsidRPr="006B0117" w:rsidTr="006B0117">
        <w:trPr>
          <w:trHeight w:val="109"/>
        </w:trPr>
        <w:tc>
          <w:tcPr>
            <w:tcW w:w="684" w:type="dxa"/>
            <w:vMerge/>
          </w:tcPr>
          <w:p w:rsidR="006B0117" w:rsidRPr="006B0117" w:rsidRDefault="006B0117" w:rsidP="006B0117">
            <w:pPr>
              <w:spacing w:line="180" w:lineRule="exact"/>
              <w:jc w:val="both"/>
              <w:rPr>
                <w:rFonts w:ascii="Arial" w:hAnsi="Arial" w:cs="Arial"/>
                <w:sz w:val="18"/>
                <w:szCs w:val="18"/>
              </w:rPr>
            </w:pPr>
          </w:p>
        </w:tc>
        <w:tc>
          <w:tcPr>
            <w:tcW w:w="1868" w:type="dxa"/>
            <w:vMerge/>
          </w:tcPr>
          <w:p w:rsidR="006B0117" w:rsidRPr="006B0117" w:rsidRDefault="006B0117" w:rsidP="006B0117">
            <w:pPr>
              <w:spacing w:line="180" w:lineRule="exact"/>
              <w:jc w:val="both"/>
              <w:rPr>
                <w:rFonts w:ascii="Arial" w:hAnsi="Arial" w:cs="Arial"/>
                <w:sz w:val="18"/>
                <w:szCs w:val="18"/>
              </w:rPr>
            </w:pPr>
          </w:p>
        </w:tc>
        <w:tc>
          <w:tcPr>
            <w:tcW w:w="3402" w:type="dxa"/>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 xml:space="preserve">в </w:t>
            </w:r>
            <w:proofErr w:type="spellStart"/>
            <w:r w:rsidRPr="006B0117">
              <w:rPr>
                <w:rFonts w:ascii="Arial" w:hAnsi="Arial" w:cs="Arial"/>
                <w:sz w:val="18"/>
                <w:szCs w:val="18"/>
              </w:rPr>
              <w:t>т.ч</w:t>
            </w:r>
            <w:proofErr w:type="spellEnd"/>
            <w:r w:rsidRPr="006B0117">
              <w:rPr>
                <w:rFonts w:ascii="Arial" w:hAnsi="Arial" w:cs="Arial"/>
                <w:sz w:val="18"/>
                <w:szCs w:val="18"/>
              </w:rPr>
              <w:t>. предусмотренные:</w:t>
            </w:r>
          </w:p>
        </w:tc>
        <w:tc>
          <w:tcPr>
            <w:tcW w:w="1417"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 </w:t>
            </w:r>
          </w:p>
        </w:tc>
        <w:tc>
          <w:tcPr>
            <w:tcW w:w="1276"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 </w:t>
            </w:r>
          </w:p>
        </w:tc>
        <w:tc>
          <w:tcPr>
            <w:tcW w:w="1398"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 </w:t>
            </w:r>
          </w:p>
        </w:tc>
      </w:tr>
      <w:tr w:rsidR="006B0117" w:rsidRPr="006B0117" w:rsidTr="006B0117">
        <w:trPr>
          <w:trHeight w:val="109"/>
        </w:trPr>
        <w:tc>
          <w:tcPr>
            <w:tcW w:w="684" w:type="dxa"/>
            <w:vMerge/>
          </w:tcPr>
          <w:p w:rsidR="006B0117" w:rsidRPr="006B0117" w:rsidRDefault="006B0117" w:rsidP="006B0117">
            <w:pPr>
              <w:spacing w:line="180" w:lineRule="exact"/>
              <w:jc w:val="both"/>
              <w:rPr>
                <w:rFonts w:ascii="Arial" w:hAnsi="Arial" w:cs="Arial"/>
                <w:sz w:val="18"/>
                <w:szCs w:val="18"/>
              </w:rPr>
            </w:pPr>
          </w:p>
        </w:tc>
        <w:tc>
          <w:tcPr>
            <w:tcW w:w="1868" w:type="dxa"/>
            <w:vMerge/>
          </w:tcPr>
          <w:p w:rsidR="006B0117" w:rsidRPr="006B0117" w:rsidRDefault="006B0117" w:rsidP="006B0117">
            <w:pPr>
              <w:spacing w:line="180" w:lineRule="exact"/>
              <w:jc w:val="both"/>
              <w:rPr>
                <w:rFonts w:ascii="Arial" w:hAnsi="Arial" w:cs="Arial"/>
                <w:sz w:val="18"/>
                <w:szCs w:val="18"/>
              </w:rPr>
            </w:pPr>
          </w:p>
        </w:tc>
        <w:tc>
          <w:tcPr>
            <w:tcW w:w="3402" w:type="dxa"/>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ответственному исполнителю</w:t>
            </w:r>
          </w:p>
        </w:tc>
        <w:tc>
          <w:tcPr>
            <w:tcW w:w="1417"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c>
          <w:tcPr>
            <w:tcW w:w="1276"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c>
          <w:tcPr>
            <w:tcW w:w="1398"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1 297,35</w:t>
            </w:r>
          </w:p>
        </w:tc>
      </w:tr>
      <w:tr w:rsidR="006B0117" w:rsidRPr="006B0117" w:rsidTr="006B0117">
        <w:trPr>
          <w:trHeight w:val="109"/>
        </w:trPr>
        <w:tc>
          <w:tcPr>
            <w:tcW w:w="684" w:type="dxa"/>
            <w:vMerge/>
          </w:tcPr>
          <w:p w:rsidR="006B0117" w:rsidRPr="006B0117" w:rsidRDefault="006B0117" w:rsidP="006B0117">
            <w:pPr>
              <w:spacing w:line="180" w:lineRule="exact"/>
              <w:jc w:val="both"/>
              <w:rPr>
                <w:rFonts w:ascii="Arial" w:hAnsi="Arial" w:cs="Arial"/>
                <w:sz w:val="18"/>
                <w:szCs w:val="18"/>
              </w:rPr>
            </w:pPr>
          </w:p>
        </w:tc>
        <w:tc>
          <w:tcPr>
            <w:tcW w:w="1868" w:type="dxa"/>
            <w:vMerge/>
          </w:tcPr>
          <w:p w:rsidR="006B0117" w:rsidRPr="006B0117" w:rsidRDefault="006B0117" w:rsidP="006B0117">
            <w:pPr>
              <w:spacing w:line="180" w:lineRule="exact"/>
              <w:jc w:val="both"/>
              <w:rPr>
                <w:rFonts w:ascii="Arial" w:hAnsi="Arial" w:cs="Arial"/>
                <w:sz w:val="18"/>
                <w:szCs w:val="18"/>
              </w:rPr>
            </w:pPr>
          </w:p>
        </w:tc>
        <w:tc>
          <w:tcPr>
            <w:tcW w:w="3402" w:type="dxa"/>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соисполнителю 1</w:t>
            </w:r>
          </w:p>
        </w:tc>
        <w:tc>
          <w:tcPr>
            <w:tcW w:w="1417"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c>
          <w:tcPr>
            <w:tcW w:w="1276"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c>
          <w:tcPr>
            <w:tcW w:w="1398"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r>
      <w:tr w:rsidR="006B0117" w:rsidRPr="006B0117" w:rsidTr="006B0117">
        <w:trPr>
          <w:trHeight w:val="109"/>
        </w:trPr>
        <w:tc>
          <w:tcPr>
            <w:tcW w:w="684" w:type="dxa"/>
            <w:vMerge/>
          </w:tcPr>
          <w:p w:rsidR="006B0117" w:rsidRPr="006B0117" w:rsidRDefault="006B0117" w:rsidP="006B0117">
            <w:pPr>
              <w:spacing w:line="180" w:lineRule="exact"/>
              <w:jc w:val="both"/>
              <w:rPr>
                <w:rFonts w:ascii="Arial" w:hAnsi="Arial" w:cs="Arial"/>
                <w:sz w:val="18"/>
                <w:szCs w:val="18"/>
              </w:rPr>
            </w:pPr>
          </w:p>
        </w:tc>
        <w:tc>
          <w:tcPr>
            <w:tcW w:w="1868" w:type="dxa"/>
            <w:vMerge/>
          </w:tcPr>
          <w:p w:rsidR="006B0117" w:rsidRPr="006B0117" w:rsidRDefault="006B0117" w:rsidP="006B0117">
            <w:pPr>
              <w:spacing w:line="180" w:lineRule="exact"/>
              <w:jc w:val="both"/>
              <w:rPr>
                <w:rFonts w:ascii="Arial" w:hAnsi="Arial" w:cs="Arial"/>
                <w:sz w:val="18"/>
                <w:szCs w:val="18"/>
              </w:rPr>
            </w:pPr>
          </w:p>
        </w:tc>
        <w:tc>
          <w:tcPr>
            <w:tcW w:w="3402" w:type="dxa"/>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средства других источников</w:t>
            </w:r>
          </w:p>
        </w:tc>
        <w:tc>
          <w:tcPr>
            <w:tcW w:w="1417"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c>
          <w:tcPr>
            <w:tcW w:w="1276"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c>
          <w:tcPr>
            <w:tcW w:w="1398"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r>
      <w:tr w:rsidR="006B0117" w:rsidRPr="006B0117" w:rsidTr="006B0117">
        <w:trPr>
          <w:trHeight w:val="109"/>
        </w:trPr>
        <w:tc>
          <w:tcPr>
            <w:tcW w:w="684" w:type="dxa"/>
            <w:vMerge/>
          </w:tcPr>
          <w:p w:rsidR="006B0117" w:rsidRPr="006B0117" w:rsidRDefault="006B0117" w:rsidP="006B0117">
            <w:pPr>
              <w:spacing w:line="180" w:lineRule="exact"/>
              <w:jc w:val="both"/>
              <w:rPr>
                <w:rFonts w:ascii="Arial" w:hAnsi="Arial" w:cs="Arial"/>
                <w:sz w:val="18"/>
                <w:szCs w:val="18"/>
              </w:rPr>
            </w:pPr>
          </w:p>
        </w:tc>
        <w:tc>
          <w:tcPr>
            <w:tcW w:w="1868" w:type="dxa"/>
            <w:vMerge w:val="restart"/>
          </w:tcPr>
          <w:p w:rsidR="006B0117" w:rsidRPr="006B0117" w:rsidRDefault="006B0117" w:rsidP="006B0117">
            <w:pPr>
              <w:spacing w:line="180" w:lineRule="exact"/>
              <w:jc w:val="both"/>
              <w:rPr>
                <w:rFonts w:ascii="Arial" w:hAnsi="Arial" w:cs="Arial"/>
                <w:sz w:val="18"/>
                <w:szCs w:val="18"/>
              </w:rPr>
            </w:pPr>
            <w:proofErr w:type="gramStart"/>
            <w:r w:rsidRPr="006B0117">
              <w:rPr>
                <w:rFonts w:ascii="Arial" w:hAnsi="Arial" w:cs="Arial"/>
                <w:sz w:val="18"/>
                <w:szCs w:val="18"/>
              </w:rPr>
              <w:t>Обеспечение функционирования центров образования цифрового и гуманитарного профилей «Точка роста», а также центров образования естественно-научной и технологической направленностей в общеобразовательных организациях, расположенных в сельской местности и малых городах</w:t>
            </w:r>
            <w:proofErr w:type="gramEnd"/>
          </w:p>
        </w:tc>
        <w:tc>
          <w:tcPr>
            <w:tcW w:w="3402" w:type="dxa"/>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всего</w:t>
            </w:r>
          </w:p>
        </w:tc>
        <w:tc>
          <w:tcPr>
            <w:tcW w:w="1417"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29 533,40</w:t>
            </w:r>
          </w:p>
        </w:tc>
        <w:tc>
          <w:tcPr>
            <w:tcW w:w="1276"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35 506,24</w:t>
            </w:r>
          </w:p>
        </w:tc>
        <w:tc>
          <w:tcPr>
            <w:tcW w:w="1398"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34 844,61</w:t>
            </w:r>
          </w:p>
        </w:tc>
      </w:tr>
      <w:tr w:rsidR="006B0117" w:rsidRPr="006B0117" w:rsidTr="006B0117">
        <w:trPr>
          <w:trHeight w:val="109"/>
        </w:trPr>
        <w:tc>
          <w:tcPr>
            <w:tcW w:w="684" w:type="dxa"/>
            <w:vMerge/>
          </w:tcPr>
          <w:p w:rsidR="006B0117" w:rsidRPr="006B0117" w:rsidRDefault="006B0117" w:rsidP="006B0117">
            <w:pPr>
              <w:spacing w:line="180" w:lineRule="exact"/>
              <w:jc w:val="both"/>
              <w:rPr>
                <w:rFonts w:ascii="Arial" w:hAnsi="Arial" w:cs="Arial"/>
                <w:sz w:val="18"/>
                <w:szCs w:val="18"/>
              </w:rPr>
            </w:pPr>
          </w:p>
        </w:tc>
        <w:tc>
          <w:tcPr>
            <w:tcW w:w="1868" w:type="dxa"/>
            <w:vMerge/>
          </w:tcPr>
          <w:p w:rsidR="006B0117" w:rsidRPr="006B0117" w:rsidRDefault="006B0117" w:rsidP="006B0117">
            <w:pPr>
              <w:spacing w:line="180" w:lineRule="exact"/>
              <w:jc w:val="both"/>
              <w:rPr>
                <w:rFonts w:ascii="Arial" w:hAnsi="Arial" w:cs="Arial"/>
                <w:sz w:val="18"/>
                <w:szCs w:val="18"/>
              </w:rPr>
            </w:pPr>
          </w:p>
        </w:tc>
        <w:tc>
          <w:tcPr>
            <w:tcW w:w="3402" w:type="dxa"/>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бюджетные ассигнования бюджета Благодарненского муниципального округа Ставропольского края</w:t>
            </w:r>
            <w:r w:rsidRPr="006B0117">
              <w:rPr>
                <w:rFonts w:ascii="Arial" w:hAnsi="Arial" w:cs="Arial"/>
                <w:sz w:val="18"/>
                <w:szCs w:val="18"/>
                <w:vertAlign w:val="superscript"/>
              </w:rPr>
              <w:t>8</w:t>
            </w:r>
            <w:r w:rsidRPr="006B0117">
              <w:rPr>
                <w:rFonts w:ascii="Arial" w:hAnsi="Arial" w:cs="Arial"/>
                <w:sz w:val="18"/>
                <w:szCs w:val="18"/>
              </w:rPr>
              <w:t xml:space="preserve">, в </w:t>
            </w:r>
            <w:proofErr w:type="spellStart"/>
            <w:r w:rsidRPr="006B0117">
              <w:rPr>
                <w:rFonts w:ascii="Arial" w:hAnsi="Arial" w:cs="Arial"/>
                <w:sz w:val="18"/>
                <w:szCs w:val="18"/>
              </w:rPr>
              <w:t>т.ч</w:t>
            </w:r>
            <w:proofErr w:type="spellEnd"/>
            <w:r w:rsidRPr="006B0117">
              <w:rPr>
                <w:rFonts w:ascii="Arial" w:hAnsi="Arial" w:cs="Arial"/>
                <w:sz w:val="18"/>
                <w:szCs w:val="18"/>
              </w:rPr>
              <w:t>.</w:t>
            </w:r>
          </w:p>
        </w:tc>
        <w:tc>
          <w:tcPr>
            <w:tcW w:w="1417"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29 533,40</w:t>
            </w:r>
          </w:p>
        </w:tc>
        <w:tc>
          <w:tcPr>
            <w:tcW w:w="1276"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35 506,24</w:t>
            </w:r>
          </w:p>
        </w:tc>
        <w:tc>
          <w:tcPr>
            <w:tcW w:w="1398"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34 844,61</w:t>
            </w:r>
          </w:p>
        </w:tc>
      </w:tr>
      <w:tr w:rsidR="006B0117" w:rsidRPr="006B0117" w:rsidTr="006B0117">
        <w:trPr>
          <w:trHeight w:val="109"/>
        </w:trPr>
        <w:tc>
          <w:tcPr>
            <w:tcW w:w="684" w:type="dxa"/>
            <w:vMerge/>
          </w:tcPr>
          <w:p w:rsidR="006B0117" w:rsidRPr="006B0117" w:rsidRDefault="006B0117" w:rsidP="006B0117">
            <w:pPr>
              <w:spacing w:line="180" w:lineRule="exact"/>
              <w:jc w:val="both"/>
              <w:rPr>
                <w:rFonts w:ascii="Arial" w:hAnsi="Arial" w:cs="Arial"/>
                <w:sz w:val="18"/>
                <w:szCs w:val="18"/>
              </w:rPr>
            </w:pPr>
          </w:p>
        </w:tc>
        <w:tc>
          <w:tcPr>
            <w:tcW w:w="1868" w:type="dxa"/>
            <w:vMerge/>
          </w:tcPr>
          <w:p w:rsidR="006B0117" w:rsidRPr="006B0117" w:rsidRDefault="006B0117" w:rsidP="006B0117">
            <w:pPr>
              <w:spacing w:line="180" w:lineRule="exact"/>
              <w:jc w:val="both"/>
              <w:rPr>
                <w:rFonts w:ascii="Arial" w:hAnsi="Arial" w:cs="Arial"/>
                <w:sz w:val="18"/>
                <w:szCs w:val="18"/>
              </w:rPr>
            </w:pPr>
          </w:p>
        </w:tc>
        <w:tc>
          <w:tcPr>
            <w:tcW w:w="3402" w:type="dxa"/>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средства бюджета Ставропольского края,</w:t>
            </w:r>
          </w:p>
        </w:tc>
        <w:tc>
          <w:tcPr>
            <w:tcW w:w="1417"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28 056,73</w:t>
            </w:r>
          </w:p>
        </w:tc>
        <w:tc>
          <w:tcPr>
            <w:tcW w:w="1276"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33 730,93</w:t>
            </w:r>
          </w:p>
        </w:tc>
        <w:tc>
          <w:tcPr>
            <w:tcW w:w="1398"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33 102,38</w:t>
            </w:r>
          </w:p>
        </w:tc>
      </w:tr>
      <w:tr w:rsidR="006B0117" w:rsidRPr="006B0117" w:rsidTr="006B0117">
        <w:trPr>
          <w:trHeight w:val="109"/>
        </w:trPr>
        <w:tc>
          <w:tcPr>
            <w:tcW w:w="684" w:type="dxa"/>
            <w:vMerge/>
          </w:tcPr>
          <w:p w:rsidR="006B0117" w:rsidRPr="006B0117" w:rsidRDefault="006B0117" w:rsidP="006B0117">
            <w:pPr>
              <w:spacing w:line="180" w:lineRule="exact"/>
              <w:jc w:val="both"/>
              <w:rPr>
                <w:rFonts w:ascii="Arial" w:hAnsi="Arial" w:cs="Arial"/>
                <w:sz w:val="18"/>
                <w:szCs w:val="18"/>
              </w:rPr>
            </w:pPr>
          </w:p>
        </w:tc>
        <w:tc>
          <w:tcPr>
            <w:tcW w:w="1868" w:type="dxa"/>
            <w:vMerge/>
          </w:tcPr>
          <w:p w:rsidR="006B0117" w:rsidRPr="006B0117" w:rsidRDefault="006B0117" w:rsidP="006B0117">
            <w:pPr>
              <w:spacing w:line="180" w:lineRule="exact"/>
              <w:jc w:val="both"/>
              <w:rPr>
                <w:rFonts w:ascii="Arial" w:hAnsi="Arial" w:cs="Arial"/>
                <w:sz w:val="18"/>
                <w:szCs w:val="18"/>
              </w:rPr>
            </w:pPr>
          </w:p>
        </w:tc>
        <w:tc>
          <w:tcPr>
            <w:tcW w:w="3402" w:type="dxa"/>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 xml:space="preserve">в </w:t>
            </w:r>
            <w:proofErr w:type="spellStart"/>
            <w:r w:rsidRPr="006B0117">
              <w:rPr>
                <w:rFonts w:ascii="Arial" w:hAnsi="Arial" w:cs="Arial"/>
                <w:sz w:val="18"/>
                <w:szCs w:val="18"/>
              </w:rPr>
              <w:t>т.ч</w:t>
            </w:r>
            <w:proofErr w:type="spellEnd"/>
            <w:r w:rsidRPr="006B0117">
              <w:rPr>
                <w:rFonts w:ascii="Arial" w:hAnsi="Arial" w:cs="Arial"/>
                <w:sz w:val="18"/>
                <w:szCs w:val="18"/>
              </w:rPr>
              <w:t>. предусмотренные:</w:t>
            </w:r>
          </w:p>
        </w:tc>
        <w:tc>
          <w:tcPr>
            <w:tcW w:w="1417" w:type="dxa"/>
            <w:vAlign w:val="center"/>
          </w:tcPr>
          <w:p w:rsidR="006B0117" w:rsidRPr="006B0117" w:rsidRDefault="006B0117" w:rsidP="006B0117">
            <w:pPr>
              <w:spacing w:line="180" w:lineRule="exact"/>
              <w:jc w:val="both"/>
              <w:rPr>
                <w:rFonts w:ascii="Arial" w:hAnsi="Arial" w:cs="Arial"/>
                <w:sz w:val="18"/>
                <w:szCs w:val="18"/>
              </w:rPr>
            </w:pPr>
          </w:p>
        </w:tc>
        <w:tc>
          <w:tcPr>
            <w:tcW w:w="1276" w:type="dxa"/>
            <w:vAlign w:val="center"/>
          </w:tcPr>
          <w:p w:rsidR="006B0117" w:rsidRPr="006B0117" w:rsidRDefault="006B0117" w:rsidP="006B0117">
            <w:pPr>
              <w:spacing w:line="180" w:lineRule="exact"/>
              <w:jc w:val="both"/>
              <w:rPr>
                <w:rFonts w:ascii="Arial" w:hAnsi="Arial" w:cs="Arial"/>
                <w:sz w:val="18"/>
                <w:szCs w:val="18"/>
              </w:rPr>
            </w:pPr>
          </w:p>
        </w:tc>
        <w:tc>
          <w:tcPr>
            <w:tcW w:w="1398" w:type="dxa"/>
            <w:vAlign w:val="center"/>
          </w:tcPr>
          <w:p w:rsidR="006B0117" w:rsidRPr="006B0117" w:rsidRDefault="006B0117" w:rsidP="006B0117">
            <w:pPr>
              <w:spacing w:line="180" w:lineRule="exact"/>
              <w:jc w:val="both"/>
              <w:rPr>
                <w:rFonts w:ascii="Arial" w:hAnsi="Arial" w:cs="Arial"/>
                <w:sz w:val="18"/>
                <w:szCs w:val="18"/>
              </w:rPr>
            </w:pPr>
          </w:p>
        </w:tc>
      </w:tr>
      <w:tr w:rsidR="006B0117" w:rsidRPr="006B0117" w:rsidTr="006B0117">
        <w:trPr>
          <w:trHeight w:val="109"/>
        </w:trPr>
        <w:tc>
          <w:tcPr>
            <w:tcW w:w="684" w:type="dxa"/>
            <w:vMerge/>
          </w:tcPr>
          <w:p w:rsidR="006B0117" w:rsidRPr="006B0117" w:rsidRDefault="006B0117" w:rsidP="006B0117">
            <w:pPr>
              <w:spacing w:line="180" w:lineRule="exact"/>
              <w:jc w:val="both"/>
              <w:rPr>
                <w:rFonts w:ascii="Arial" w:hAnsi="Arial" w:cs="Arial"/>
                <w:sz w:val="18"/>
                <w:szCs w:val="18"/>
              </w:rPr>
            </w:pPr>
          </w:p>
        </w:tc>
        <w:tc>
          <w:tcPr>
            <w:tcW w:w="1868" w:type="dxa"/>
            <w:vMerge/>
          </w:tcPr>
          <w:p w:rsidR="006B0117" w:rsidRPr="006B0117" w:rsidRDefault="006B0117" w:rsidP="006B0117">
            <w:pPr>
              <w:spacing w:line="180" w:lineRule="exact"/>
              <w:jc w:val="both"/>
              <w:rPr>
                <w:rFonts w:ascii="Arial" w:hAnsi="Arial" w:cs="Arial"/>
                <w:sz w:val="18"/>
                <w:szCs w:val="18"/>
              </w:rPr>
            </w:pPr>
          </w:p>
        </w:tc>
        <w:tc>
          <w:tcPr>
            <w:tcW w:w="3402" w:type="dxa"/>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ответственному исполнителю</w:t>
            </w:r>
          </w:p>
        </w:tc>
        <w:tc>
          <w:tcPr>
            <w:tcW w:w="1417"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28 056,73</w:t>
            </w:r>
          </w:p>
        </w:tc>
        <w:tc>
          <w:tcPr>
            <w:tcW w:w="1276"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33 730,93</w:t>
            </w:r>
          </w:p>
        </w:tc>
        <w:tc>
          <w:tcPr>
            <w:tcW w:w="1398"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33 102,38</w:t>
            </w:r>
          </w:p>
        </w:tc>
      </w:tr>
      <w:tr w:rsidR="006B0117" w:rsidRPr="006B0117" w:rsidTr="006B0117">
        <w:trPr>
          <w:trHeight w:val="109"/>
        </w:trPr>
        <w:tc>
          <w:tcPr>
            <w:tcW w:w="684" w:type="dxa"/>
            <w:vMerge/>
          </w:tcPr>
          <w:p w:rsidR="006B0117" w:rsidRPr="006B0117" w:rsidRDefault="006B0117" w:rsidP="006B0117">
            <w:pPr>
              <w:spacing w:line="180" w:lineRule="exact"/>
              <w:jc w:val="both"/>
              <w:rPr>
                <w:rFonts w:ascii="Arial" w:hAnsi="Arial" w:cs="Arial"/>
                <w:sz w:val="18"/>
                <w:szCs w:val="18"/>
              </w:rPr>
            </w:pPr>
          </w:p>
        </w:tc>
        <w:tc>
          <w:tcPr>
            <w:tcW w:w="1868" w:type="dxa"/>
            <w:vMerge/>
          </w:tcPr>
          <w:p w:rsidR="006B0117" w:rsidRPr="006B0117" w:rsidRDefault="006B0117" w:rsidP="006B0117">
            <w:pPr>
              <w:spacing w:line="180" w:lineRule="exact"/>
              <w:jc w:val="both"/>
              <w:rPr>
                <w:rFonts w:ascii="Arial" w:hAnsi="Arial" w:cs="Arial"/>
                <w:sz w:val="18"/>
                <w:szCs w:val="18"/>
              </w:rPr>
            </w:pPr>
          </w:p>
        </w:tc>
        <w:tc>
          <w:tcPr>
            <w:tcW w:w="3402" w:type="dxa"/>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соисполнителю 1</w:t>
            </w:r>
          </w:p>
        </w:tc>
        <w:tc>
          <w:tcPr>
            <w:tcW w:w="1417"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c>
          <w:tcPr>
            <w:tcW w:w="1276"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c>
          <w:tcPr>
            <w:tcW w:w="1398"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r>
      <w:tr w:rsidR="006B0117" w:rsidRPr="006B0117" w:rsidTr="006B0117">
        <w:trPr>
          <w:trHeight w:val="109"/>
        </w:trPr>
        <w:tc>
          <w:tcPr>
            <w:tcW w:w="684" w:type="dxa"/>
            <w:vMerge/>
          </w:tcPr>
          <w:p w:rsidR="006B0117" w:rsidRPr="006B0117" w:rsidRDefault="006B0117" w:rsidP="006B0117">
            <w:pPr>
              <w:spacing w:line="180" w:lineRule="exact"/>
              <w:jc w:val="both"/>
              <w:rPr>
                <w:rFonts w:ascii="Arial" w:hAnsi="Arial" w:cs="Arial"/>
                <w:sz w:val="18"/>
                <w:szCs w:val="18"/>
              </w:rPr>
            </w:pPr>
          </w:p>
        </w:tc>
        <w:tc>
          <w:tcPr>
            <w:tcW w:w="1868" w:type="dxa"/>
            <w:vMerge/>
          </w:tcPr>
          <w:p w:rsidR="006B0117" w:rsidRPr="006B0117" w:rsidRDefault="006B0117" w:rsidP="006B0117">
            <w:pPr>
              <w:spacing w:line="180" w:lineRule="exact"/>
              <w:jc w:val="both"/>
              <w:rPr>
                <w:rFonts w:ascii="Arial" w:hAnsi="Arial" w:cs="Arial"/>
                <w:sz w:val="18"/>
                <w:szCs w:val="18"/>
              </w:rPr>
            </w:pPr>
          </w:p>
        </w:tc>
        <w:tc>
          <w:tcPr>
            <w:tcW w:w="3402" w:type="dxa"/>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средства местного бюджета,</w:t>
            </w:r>
          </w:p>
        </w:tc>
        <w:tc>
          <w:tcPr>
            <w:tcW w:w="1417"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1 476,67</w:t>
            </w:r>
          </w:p>
        </w:tc>
        <w:tc>
          <w:tcPr>
            <w:tcW w:w="1276"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1 775,31</w:t>
            </w:r>
          </w:p>
        </w:tc>
        <w:tc>
          <w:tcPr>
            <w:tcW w:w="1398"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1 742,23</w:t>
            </w:r>
          </w:p>
        </w:tc>
      </w:tr>
      <w:tr w:rsidR="006B0117" w:rsidRPr="006B0117" w:rsidTr="006B0117">
        <w:trPr>
          <w:trHeight w:val="109"/>
        </w:trPr>
        <w:tc>
          <w:tcPr>
            <w:tcW w:w="684" w:type="dxa"/>
            <w:vMerge/>
          </w:tcPr>
          <w:p w:rsidR="006B0117" w:rsidRPr="006B0117" w:rsidRDefault="006B0117" w:rsidP="006B0117">
            <w:pPr>
              <w:spacing w:line="180" w:lineRule="exact"/>
              <w:jc w:val="both"/>
              <w:rPr>
                <w:rFonts w:ascii="Arial" w:hAnsi="Arial" w:cs="Arial"/>
                <w:sz w:val="18"/>
                <w:szCs w:val="18"/>
              </w:rPr>
            </w:pPr>
          </w:p>
        </w:tc>
        <w:tc>
          <w:tcPr>
            <w:tcW w:w="1868" w:type="dxa"/>
            <w:vMerge/>
          </w:tcPr>
          <w:p w:rsidR="006B0117" w:rsidRPr="006B0117" w:rsidRDefault="006B0117" w:rsidP="006B0117">
            <w:pPr>
              <w:spacing w:line="180" w:lineRule="exact"/>
              <w:jc w:val="both"/>
              <w:rPr>
                <w:rFonts w:ascii="Arial" w:hAnsi="Arial" w:cs="Arial"/>
                <w:sz w:val="18"/>
                <w:szCs w:val="18"/>
              </w:rPr>
            </w:pPr>
          </w:p>
        </w:tc>
        <w:tc>
          <w:tcPr>
            <w:tcW w:w="3402" w:type="dxa"/>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 xml:space="preserve">в </w:t>
            </w:r>
            <w:proofErr w:type="spellStart"/>
            <w:r w:rsidRPr="006B0117">
              <w:rPr>
                <w:rFonts w:ascii="Arial" w:hAnsi="Arial" w:cs="Arial"/>
                <w:sz w:val="18"/>
                <w:szCs w:val="18"/>
              </w:rPr>
              <w:t>т.ч</w:t>
            </w:r>
            <w:proofErr w:type="spellEnd"/>
            <w:r w:rsidRPr="006B0117">
              <w:rPr>
                <w:rFonts w:ascii="Arial" w:hAnsi="Arial" w:cs="Arial"/>
                <w:sz w:val="18"/>
                <w:szCs w:val="18"/>
              </w:rPr>
              <w:t>. предусмотренные:</w:t>
            </w:r>
          </w:p>
        </w:tc>
        <w:tc>
          <w:tcPr>
            <w:tcW w:w="1417" w:type="dxa"/>
            <w:vAlign w:val="center"/>
          </w:tcPr>
          <w:p w:rsidR="006B0117" w:rsidRPr="006B0117" w:rsidRDefault="006B0117" w:rsidP="006B0117">
            <w:pPr>
              <w:spacing w:line="180" w:lineRule="exact"/>
              <w:jc w:val="both"/>
              <w:rPr>
                <w:rFonts w:ascii="Arial" w:hAnsi="Arial" w:cs="Arial"/>
                <w:sz w:val="18"/>
                <w:szCs w:val="18"/>
              </w:rPr>
            </w:pPr>
          </w:p>
        </w:tc>
        <w:tc>
          <w:tcPr>
            <w:tcW w:w="1276" w:type="dxa"/>
            <w:vAlign w:val="center"/>
          </w:tcPr>
          <w:p w:rsidR="006B0117" w:rsidRPr="006B0117" w:rsidRDefault="006B0117" w:rsidP="006B0117">
            <w:pPr>
              <w:spacing w:line="180" w:lineRule="exact"/>
              <w:jc w:val="both"/>
              <w:rPr>
                <w:rFonts w:ascii="Arial" w:hAnsi="Arial" w:cs="Arial"/>
                <w:sz w:val="18"/>
                <w:szCs w:val="18"/>
              </w:rPr>
            </w:pPr>
          </w:p>
        </w:tc>
        <w:tc>
          <w:tcPr>
            <w:tcW w:w="1398" w:type="dxa"/>
            <w:vAlign w:val="center"/>
          </w:tcPr>
          <w:p w:rsidR="006B0117" w:rsidRPr="006B0117" w:rsidRDefault="006B0117" w:rsidP="006B0117">
            <w:pPr>
              <w:spacing w:line="180" w:lineRule="exact"/>
              <w:jc w:val="both"/>
              <w:rPr>
                <w:rFonts w:ascii="Arial" w:hAnsi="Arial" w:cs="Arial"/>
                <w:sz w:val="18"/>
                <w:szCs w:val="18"/>
              </w:rPr>
            </w:pPr>
          </w:p>
        </w:tc>
      </w:tr>
      <w:tr w:rsidR="006B0117" w:rsidRPr="006B0117" w:rsidTr="006B0117">
        <w:trPr>
          <w:trHeight w:val="109"/>
        </w:trPr>
        <w:tc>
          <w:tcPr>
            <w:tcW w:w="684" w:type="dxa"/>
            <w:vMerge/>
          </w:tcPr>
          <w:p w:rsidR="006B0117" w:rsidRPr="006B0117" w:rsidRDefault="006B0117" w:rsidP="006B0117">
            <w:pPr>
              <w:spacing w:line="180" w:lineRule="exact"/>
              <w:jc w:val="both"/>
              <w:rPr>
                <w:rFonts w:ascii="Arial" w:hAnsi="Arial" w:cs="Arial"/>
                <w:sz w:val="18"/>
                <w:szCs w:val="18"/>
              </w:rPr>
            </w:pPr>
          </w:p>
        </w:tc>
        <w:tc>
          <w:tcPr>
            <w:tcW w:w="1868" w:type="dxa"/>
            <w:vMerge/>
          </w:tcPr>
          <w:p w:rsidR="006B0117" w:rsidRPr="006B0117" w:rsidRDefault="006B0117" w:rsidP="006B0117">
            <w:pPr>
              <w:spacing w:line="180" w:lineRule="exact"/>
              <w:jc w:val="both"/>
              <w:rPr>
                <w:rFonts w:ascii="Arial" w:hAnsi="Arial" w:cs="Arial"/>
                <w:sz w:val="18"/>
                <w:szCs w:val="18"/>
              </w:rPr>
            </w:pPr>
          </w:p>
        </w:tc>
        <w:tc>
          <w:tcPr>
            <w:tcW w:w="3402" w:type="dxa"/>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ответственному исполнителю</w:t>
            </w:r>
          </w:p>
        </w:tc>
        <w:tc>
          <w:tcPr>
            <w:tcW w:w="1417"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1 476,67</w:t>
            </w:r>
          </w:p>
        </w:tc>
        <w:tc>
          <w:tcPr>
            <w:tcW w:w="1276"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1 775,31</w:t>
            </w:r>
          </w:p>
        </w:tc>
        <w:tc>
          <w:tcPr>
            <w:tcW w:w="1398"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1 742,23</w:t>
            </w:r>
          </w:p>
        </w:tc>
      </w:tr>
      <w:tr w:rsidR="006B0117" w:rsidRPr="006B0117" w:rsidTr="006B0117">
        <w:trPr>
          <w:trHeight w:val="109"/>
        </w:trPr>
        <w:tc>
          <w:tcPr>
            <w:tcW w:w="684" w:type="dxa"/>
            <w:vMerge/>
          </w:tcPr>
          <w:p w:rsidR="006B0117" w:rsidRPr="006B0117" w:rsidRDefault="006B0117" w:rsidP="006B0117">
            <w:pPr>
              <w:spacing w:line="180" w:lineRule="exact"/>
              <w:jc w:val="both"/>
              <w:rPr>
                <w:rFonts w:ascii="Arial" w:hAnsi="Arial" w:cs="Arial"/>
                <w:sz w:val="18"/>
                <w:szCs w:val="18"/>
              </w:rPr>
            </w:pPr>
          </w:p>
        </w:tc>
        <w:tc>
          <w:tcPr>
            <w:tcW w:w="1868" w:type="dxa"/>
            <w:vMerge/>
          </w:tcPr>
          <w:p w:rsidR="006B0117" w:rsidRPr="006B0117" w:rsidRDefault="006B0117" w:rsidP="006B0117">
            <w:pPr>
              <w:spacing w:line="180" w:lineRule="exact"/>
              <w:jc w:val="both"/>
              <w:rPr>
                <w:rFonts w:ascii="Arial" w:hAnsi="Arial" w:cs="Arial"/>
                <w:sz w:val="18"/>
                <w:szCs w:val="18"/>
              </w:rPr>
            </w:pPr>
          </w:p>
        </w:tc>
        <w:tc>
          <w:tcPr>
            <w:tcW w:w="3402" w:type="dxa"/>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соисполнителю 1</w:t>
            </w:r>
          </w:p>
        </w:tc>
        <w:tc>
          <w:tcPr>
            <w:tcW w:w="1417"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c>
          <w:tcPr>
            <w:tcW w:w="1276"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c>
          <w:tcPr>
            <w:tcW w:w="1398"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r>
      <w:tr w:rsidR="006B0117" w:rsidRPr="006B0117" w:rsidTr="006B0117">
        <w:trPr>
          <w:trHeight w:val="109"/>
        </w:trPr>
        <w:tc>
          <w:tcPr>
            <w:tcW w:w="684" w:type="dxa"/>
            <w:vMerge/>
          </w:tcPr>
          <w:p w:rsidR="006B0117" w:rsidRPr="006B0117" w:rsidRDefault="006B0117" w:rsidP="006B0117">
            <w:pPr>
              <w:spacing w:line="180" w:lineRule="exact"/>
              <w:jc w:val="both"/>
              <w:rPr>
                <w:rFonts w:ascii="Arial" w:hAnsi="Arial" w:cs="Arial"/>
                <w:sz w:val="18"/>
                <w:szCs w:val="18"/>
              </w:rPr>
            </w:pPr>
          </w:p>
        </w:tc>
        <w:tc>
          <w:tcPr>
            <w:tcW w:w="1868" w:type="dxa"/>
            <w:vMerge/>
          </w:tcPr>
          <w:p w:rsidR="006B0117" w:rsidRPr="006B0117" w:rsidRDefault="006B0117" w:rsidP="006B0117">
            <w:pPr>
              <w:spacing w:line="180" w:lineRule="exact"/>
              <w:jc w:val="both"/>
              <w:rPr>
                <w:rFonts w:ascii="Arial" w:hAnsi="Arial" w:cs="Arial"/>
                <w:sz w:val="18"/>
                <w:szCs w:val="18"/>
              </w:rPr>
            </w:pPr>
          </w:p>
        </w:tc>
        <w:tc>
          <w:tcPr>
            <w:tcW w:w="3402" w:type="dxa"/>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средства других источников</w:t>
            </w:r>
          </w:p>
        </w:tc>
        <w:tc>
          <w:tcPr>
            <w:tcW w:w="1417"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c>
          <w:tcPr>
            <w:tcW w:w="1276"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c>
          <w:tcPr>
            <w:tcW w:w="1398"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r>
      <w:tr w:rsidR="006B0117" w:rsidRPr="006B0117" w:rsidTr="006B0117">
        <w:trPr>
          <w:trHeight w:val="109"/>
        </w:trPr>
        <w:tc>
          <w:tcPr>
            <w:tcW w:w="684" w:type="dxa"/>
            <w:vMerge/>
          </w:tcPr>
          <w:p w:rsidR="006B0117" w:rsidRPr="006B0117" w:rsidRDefault="006B0117" w:rsidP="006B0117">
            <w:pPr>
              <w:spacing w:line="180" w:lineRule="exact"/>
              <w:jc w:val="both"/>
              <w:rPr>
                <w:rFonts w:ascii="Arial" w:hAnsi="Arial" w:cs="Arial"/>
                <w:sz w:val="18"/>
                <w:szCs w:val="18"/>
              </w:rPr>
            </w:pPr>
          </w:p>
        </w:tc>
        <w:tc>
          <w:tcPr>
            <w:tcW w:w="1868" w:type="dxa"/>
            <w:vMerge w:val="restart"/>
          </w:tcPr>
          <w:p w:rsidR="006B0117" w:rsidRPr="006B0117" w:rsidRDefault="006B0117" w:rsidP="006B0117">
            <w:pPr>
              <w:spacing w:line="180" w:lineRule="exact"/>
              <w:jc w:val="both"/>
              <w:rPr>
                <w:rFonts w:ascii="Arial" w:hAnsi="Arial" w:cs="Arial"/>
                <w:sz w:val="18"/>
                <w:szCs w:val="18"/>
              </w:rPr>
            </w:pPr>
            <w:proofErr w:type="gramStart"/>
            <w:r w:rsidRPr="006B0117">
              <w:rPr>
                <w:rFonts w:ascii="Arial" w:hAnsi="Arial" w:cs="Arial"/>
                <w:sz w:val="18"/>
                <w:szCs w:val="18"/>
              </w:rPr>
              <w:t>Предоставление мер социальной поддержки семей отдельных категорий граждан, принимающих участие в специальной военной операции, в части обеспечения ребенка (детей) военнослужащего, обучающегося (обучающихся) в муниципальной образовательной организации по образовательным программам основного общего или среднего общего образования, бесплатным горячим питанием)</w:t>
            </w:r>
            <w:proofErr w:type="gramEnd"/>
          </w:p>
        </w:tc>
        <w:tc>
          <w:tcPr>
            <w:tcW w:w="3402" w:type="dxa"/>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всего</w:t>
            </w:r>
          </w:p>
        </w:tc>
        <w:tc>
          <w:tcPr>
            <w:tcW w:w="1417"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395,02</w:t>
            </w:r>
          </w:p>
        </w:tc>
        <w:tc>
          <w:tcPr>
            <w:tcW w:w="1276"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c>
          <w:tcPr>
            <w:tcW w:w="1398"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r>
      <w:tr w:rsidR="006B0117" w:rsidRPr="006B0117" w:rsidTr="006B0117">
        <w:trPr>
          <w:trHeight w:val="109"/>
        </w:trPr>
        <w:tc>
          <w:tcPr>
            <w:tcW w:w="684" w:type="dxa"/>
            <w:vMerge/>
          </w:tcPr>
          <w:p w:rsidR="006B0117" w:rsidRPr="006B0117" w:rsidRDefault="006B0117" w:rsidP="006B0117">
            <w:pPr>
              <w:spacing w:line="180" w:lineRule="exact"/>
              <w:jc w:val="both"/>
              <w:rPr>
                <w:rFonts w:ascii="Arial" w:hAnsi="Arial" w:cs="Arial"/>
                <w:sz w:val="18"/>
                <w:szCs w:val="18"/>
              </w:rPr>
            </w:pPr>
          </w:p>
        </w:tc>
        <w:tc>
          <w:tcPr>
            <w:tcW w:w="1868" w:type="dxa"/>
            <w:vMerge/>
          </w:tcPr>
          <w:p w:rsidR="006B0117" w:rsidRPr="006B0117" w:rsidRDefault="006B0117" w:rsidP="006B0117">
            <w:pPr>
              <w:spacing w:line="180" w:lineRule="exact"/>
              <w:jc w:val="both"/>
              <w:rPr>
                <w:rFonts w:ascii="Arial" w:hAnsi="Arial" w:cs="Arial"/>
                <w:sz w:val="18"/>
                <w:szCs w:val="18"/>
              </w:rPr>
            </w:pPr>
          </w:p>
        </w:tc>
        <w:tc>
          <w:tcPr>
            <w:tcW w:w="3402" w:type="dxa"/>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бюджетные ассигнования бюджета Благодарненского муниципального округа Ставропольского края</w:t>
            </w:r>
            <w:r w:rsidRPr="006B0117">
              <w:rPr>
                <w:rFonts w:ascii="Arial" w:hAnsi="Arial" w:cs="Arial"/>
                <w:sz w:val="18"/>
                <w:szCs w:val="18"/>
                <w:vertAlign w:val="superscript"/>
              </w:rPr>
              <w:t>8</w:t>
            </w:r>
            <w:r w:rsidRPr="006B0117">
              <w:rPr>
                <w:rFonts w:ascii="Arial" w:hAnsi="Arial" w:cs="Arial"/>
                <w:sz w:val="18"/>
                <w:szCs w:val="18"/>
              </w:rPr>
              <w:t xml:space="preserve">, в </w:t>
            </w:r>
            <w:proofErr w:type="spellStart"/>
            <w:r w:rsidRPr="006B0117">
              <w:rPr>
                <w:rFonts w:ascii="Arial" w:hAnsi="Arial" w:cs="Arial"/>
                <w:sz w:val="18"/>
                <w:szCs w:val="18"/>
              </w:rPr>
              <w:t>т.ч</w:t>
            </w:r>
            <w:proofErr w:type="spellEnd"/>
            <w:r w:rsidRPr="006B0117">
              <w:rPr>
                <w:rFonts w:ascii="Arial" w:hAnsi="Arial" w:cs="Arial"/>
                <w:sz w:val="18"/>
                <w:szCs w:val="18"/>
              </w:rPr>
              <w:t>.</w:t>
            </w:r>
          </w:p>
        </w:tc>
        <w:tc>
          <w:tcPr>
            <w:tcW w:w="1417"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395,02</w:t>
            </w:r>
          </w:p>
        </w:tc>
        <w:tc>
          <w:tcPr>
            <w:tcW w:w="1276"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c>
          <w:tcPr>
            <w:tcW w:w="1398"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r>
      <w:tr w:rsidR="006B0117" w:rsidRPr="006B0117" w:rsidTr="006B0117">
        <w:trPr>
          <w:trHeight w:val="109"/>
        </w:trPr>
        <w:tc>
          <w:tcPr>
            <w:tcW w:w="684" w:type="dxa"/>
            <w:vMerge/>
          </w:tcPr>
          <w:p w:rsidR="006B0117" w:rsidRPr="006B0117" w:rsidRDefault="006B0117" w:rsidP="006B0117">
            <w:pPr>
              <w:spacing w:line="180" w:lineRule="exact"/>
              <w:jc w:val="both"/>
              <w:rPr>
                <w:rFonts w:ascii="Arial" w:hAnsi="Arial" w:cs="Arial"/>
                <w:sz w:val="18"/>
                <w:szCs w:val="18"/>
              </w:rPr>
            </w:pPr>
          </w:p>
        </w:tc>
        <w:tc>
          <w:tcPr>
            <w:tcW w:w="1868" w:type="dxa"/>
            <w:vMerge/>
          </w:tcPr>
          <w:p w:rsidR="006B0117" w:rsidRPr="006B0117" w:rsidRDefault="006B0117" w:rsidP="006B0117">
            <w:pPr>
              <w:spacing w:line="180" w:lineRule="exact"/>
              <w:jc w:val="both"/>
              <w:rPr>
                <w:rFonts w:ascii="Arial" w:hAnsi="Arial" w:cs="Arial"/>
                <w:sz w:val="18"/>
                <w:szCs w:val="18"/>
              </w:rPr>
            </w:pPr>
          </w:p>
        </w:tc>
        <w:tc>
          <w:tcPr>
            <w:tcW w:w="3402" w:type="dxa"/>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средства бюджета Ставропольского края,</w:t>
            </w:r>
          </w:p>
        </w:tc>
        <w:tc>
          <w:tcPr>
            <w:tcW w:w="1417"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395,02</w:t>
            </w:r>
          </w:p>
        </w:tc>
        <w:tc>
          <w:tcPr>
            <w:tcW w:w="1276"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c>
          <w:tcPr>
            <w:tcW w:w="1398"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r>
      <w:tr w:rsidR="006B0117" w:rsidRPr="006B0117" w:rsidTr="006B0117">
        <w:trPr>
          <w:trHeight w:val="109"/>
        </w:trPr>
        <w:tc>
          <w:tcPr>
            <w:tcW w:w="684" w:type="dxa"/>
            <w:vMerge/>
          </w:tcPr>
          <w:p w:rsidR="006B0117" w:rsidRPr="006B0117" w:rsidRDefault="006B0117" w:rsidP="006B0117">
            <w:pPr>
              <w:spacing w:line="180" w:lineRule="exact"/>
              <w:jc w:val="both"/>
              <w:rPr>
                <w:rFonts w:ascii="Arial" w:hAnsi="Arial" w:cs="Arial"/>
                <w:sz w:val="18"/>
                <w:szCs w:val="18"/>
              </w:rPr>
            </w:pPr>
          </w:p>
        </w:tc>
        <w:tc>
          <w:tcPr>
            <w:tcW w:w="1868" w:type="dxa"/>
            <w:vMerge/>
          </w:tcPr>
          <w:p w:rsidR="006B0117" w:rsidRPr="006B0117" w:rsidRDefault="006B0117" w:rsidP="006B0117">
            <w:pPr>
              <w:spacing w:line="180" w:lineRule="exact"/>
              <w:jc w:val="both"/>
              <w:rPr>
                <w:rFonts w:ascii="Arial" w:hAnsi="Arial" w:cs="Arial"/>
                <w:sz w:val="18"/>
                <w:szCs w:val="18"/>
              </w:rPr>
            </w:pPr>
          </w:p>
        </w:tc>
        <w:tc>
          <w:tcPr>
            <w:tcW w:w="3402" w:type="dxa"/>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 xml:space="preserve">в </w:t>
            </w:r>
            <w:proofErr w:type="spellStart"/>
            <w:r w:rsidRPr="006B0117">
              <w:rPr>
                <w:rFonts w:ascii="Arial" w:hAnsi="Arial" w:cs="Arial"/>
                <w:sz w:val="18"/>
                <w:szCs w:val="18"/>
              </w:rPr>
              <w:t>т.ч</w:t>
            </w:r>
            <w:proofErr w:type="spellEnd"/>
            <w:r w:rsidRPr="006B0117">
              <w:rPr>
                <w:rFonts w:ascii="Arial" w:hAnsi="Arial" w:cs="Arial"/>
                <w:sz w:val="18"/>
                <w:szCs w:val="18"/>
              </w:rPr>
              <w:t>. предусмотренные:</w:t>
            </w:r>
          </w:p>
        </w:tc>
        <w:tc>
          <w:tcPr>
            <w:tcW w:w="1417"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 </w:t>
            </w:r>
          </w:p>
        </w:tc>
        <w:tc>
          <w:tcPr>
            <w:tcW w:w="1276"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 </w:t>
            </w:r>
          </w:p>
        </w:tc>
        <w:tc>
          <w:tcPr>
            <w:tcW w:w="1398"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 </w:t>
            </w:r>
          </w:p>
        </w:tc>
      </w:tr>
      <w:tr w:rsidR="006B0117" w:rsidRPr="006B0117" w:rsidTr="006B0117">
        <w:trPr>
          <w:trHeight w:val="109"/>
        </w:trPr>
        <w:tc>
          <w:tcPr>
            <w:tcW w:w="684" w:type="dxa"/>
            <w:vMerge/>
          </w:tcPr>
          <w:p w:rsidR="006B0117" w:rsidRPr="006B0117" w:rsidRDefault="006B0117" w:rsidP="006B0117">
            <w:pPr>
              <w:spacing w:line="180" w:lineRule="exact"/>
              <w:jc w:val="both"/>
              <w:rPr>
                <w:rFonts w:ascii="Arial" w:hAnsi="Arial" w:cs="Arial"/>
                <w:sz w:val="18"/>
                <w:szCs w:val="18"/>
              </w:rPr>
            </w:pPr>
          </w:p>
        </w:tc>
        <w:tc>
          <w:tcPr>
            <w:tcW w:w="1868" w:type="dxa"/>
            <w:vMerge/>
          </w:tcPr>
          <w:p w:rsidR="006B0117" w:rsidRPr="006B0117" w:rsidRDefault="006B0117" w:rsidP="006B0117">
            <w:pPr>
              <w:spacing w:line="180" w:lineRule="exact"/>
              <w:jc w:val="both"/>
              <w:rPr>
                <w:rFonts w:ascii="Arial" w:hAnsi="Arial" w:cs="Arial"/>
                <w:sz w:val="18"/>
                <w:szCs w:val="18"/>
              </w:rPr>
            </w:pPr>
          </w:p>
        </w:tc>
        <w:tc>
          <w:tcPr>
            <w:tcW w:w="3402" w:type="dxa"/>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ответственному исполнителю</w:t>
            </w:r>
          </w:p>
        </w:tc>
        <w:tc>
          <w:tcPr>
            <w:tcW w:w="1417"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395,02</w:t>
            </w:r>
          </w:p>
        </w:tc>
        <w:tc>
          <w:tcPr>
            <w:tcW w:w="1276"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c>
          <w:tcPr>
            <w:tcW w:w="1398"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r>
      <w:tr w:rsidR="006B0117" w:rsidRPr="006B0117" w:rsidTr="006B0117">
        <w:trPr>
          <w:trHeight w:val="109"/>
        </w:trPr>
        <w:tc>
          <w:tcPr>
            <w:tcW w:w="684" w:type="dxa"/>
            <w:vMerge/>
          </w:tcPr>
          <w:p w:rsidR="006B0117" w:rsidRPr="006B0117" w:rsidRDefault="006B0117" w:rsidP="006B0117">
            <w:pPr>
              <w:spacing w:line="180" w:lineRule="exact"/>
              <w:jc w:val="both"/>
              <w:rPr>
                <w:rFonts w:ascii="Arial" w:hAnsi="Arial" w:cs="Arial"/>
                <w:sz w:val="18"/>
                <w:szCs w:val="18"/>
              </w:rPr>
            </w:pPr>
          </w:p>
        </w:tc>
        <w:tc>
          <w:tcPr>
            <w:tcW w:w="1868" w:type="dxa"/>
            <w:vMerge/>
          </w:tcPr>
          <w:p w:rsidR="006B0117" w:rsidRPr="006B0117" w:rsidRDefault="006B0117" w:rsidP="006B0117">
            <w:pPr>
              <w:spacing w:line="180" w:lineRule="exact"/>
              <w:jc w:val="both"/>
              <w:rPr>
                <w:rFonts w:ascii="Arial" w:hAnsi="Arial" w:cs="Arial"/>
                <w:sz w:val="18"/>
                <w:szCs w:val="18"/>
              </w:rPr>
            </w:pPr>
          </w:p>
        </w:tc>
        <w:tc>
          <w:tcPr>
            <w:tcW w:w="3402" w:type="dxa"/>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соисполнителю 1</w:t>
            </w:r>
          </w:p>
        </w:tc>
        <w:tc>
          <w:tcPr>
            <w:tcW w:w="1417"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c>
          <w:tcPr>
            <w:tcW w:w="1276"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c>
          <w:tcPr>
            <w:tcW w:w="1398"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r>
      <w:tr w:rsidR="006B0117" w:rsidRPr="006B0117" w:rsidTr="006B0117">
        <w:trPr>
          <w:trHeight w:val="109"/>
        </w:trPr>
        <w:tc>
          <w:tcPr>
            <w:tcW w:w="684" w:type="dxa"/>
            <w:vMerge/>
          </w:tcPr>
          <w:p w:rsidR="006B0117" w:rsidRPr="006B0117" w:rsidRDefault="006B0117" w:rsidP="006B0117">
            <w:pPr>
              <w:spacing w:line="180" w:lineRule="exact"/>
              <w:jc w:val="both"/>
              <w:rPr>
                <w:rFonts w:ascii="Arial" w:hAnsi="Arial" w:cs="Arial"/>
                <w:sz w:val="18"/>
                <w:szCs w:val="18"/>
              </w:rPr>
            </w:pPr>
          </w:p>
        </w:tc>
        <w:tc>
          <w:tcPr>
            <w:tcW w:w="1868" w:type="dxa"/>
            <w:vMerge/>
          </w:tcPr>
          <w:p w:rsidR="006B0117" w:rsidRPr="006B0117" w:rsidRDefault="006B0117" w:rsidP="006B0117">
            <w:pPr>
              <w:spacing w:line="180" w:lineRule="exact"/>
              <w:jc w:val="both"/>
              <w:rPr>
                <w:rFonts w:ascii="Arial" w:hAnsi="Arial" w:cs="Arial"/>
                <w:sz w:val="18"/>
                <w:szCs w:val="18"/>
              </w:rPr>
            </w:pPr>
          </w:p>
        </w:tc>
        <w:tc>
          <w:tcPr>
            <w:tcW w:w="3402" w:type="dxa"/>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средства местного бюджета,</w:t>
            </w:r>
          </w:p>
        </w:tc>
        <w:tc>
          <w:tcPr>
            <w:tcW w:w="1417"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c>
          <w:tcPr>
            <w:tcW w:w="1276"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c>
          <w:tcPr>
            <w:tcW w:w="1398"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r>
      <w:tr w:rsidR="006B0117" w:rsidRPr="006B0117" w:rsidTr="006B0117">
        <w:trPr>
          <w:trHeight w:val="109"/>
        </w:trPr>
        <w:tc>
          <w:tcPr>
            <w:tcW w:w="684" w:type="dxa"/>
            <w:vMerge/>
          </w:tcPr>
          <w:p w:rsidR="006B0117" w:rsidRPr="006B0117" w:rsidRDefault="006B0117" w:rsidP="006B0117">
            <w:pPr>
              <w:spacing w:line="180" w:lineRule="exact"/>
              <w:jc w:val="both"/>
              <w:rPr>
                <w:rFonts w:ascii="Arial" w:hAnsi="Arial" w:cs="Arial"/>
                <w:sz w:val="18"/>
                <w:szCs w:val="18"/>
              </w:rPr>
            </w:pPr>
          </w:p>
        </w:tc>
        <w:tc>
          <w:tcPr>
            <w:tcW w:w="1868" w:type="dxa"/>
            <w:vMerge/>
          </w:tcPr>
          <w:p w:rsidR="006B0117" w:rsidRPr="006B0117" w:rsidRDefault="006B0117" w:rsidP="006B0117">
            <w:pPr>
              <w:spacing w:line="180" w:lineRule="exact"/>
              <w:jc w:val="both"/>
              <w:rPr>
                <w:rFonts w:ascii="Arial" w:hAnsi="Arial" w:cs="Arial"/>
                <w:sz w:val="18"/>
                <w:szCs w:val="18"/>
              </w:rPr>
            </w:pPr>
          </w:p>
        </w:tc>
        <w:tc>
          <w:tcPr>
            <w:tcW w:w="3402" w:type="dxa"/>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 xml:space="preserve">в </w:t>
            </w:r>
            <w:proofErr w:type="spellStart"/>
            <w:r w:rsidRPr="006B0117">
              <w:rPr>
                <w:rFonts w:ascii="Arial" w:hAnsi="Arial" w:cs="Arial"/>
                <w:sz w:val="18"/>
                <w:szCs w:val="18"/>
              </w:rPr>
              <w:t>т.ч</w:t>
            </w:r>
            <w:proofErr w:type="spellEnd"/>
            <w:r w:rsidRPr="006B0117">
              <w:rPr>
                <w:rFonts w:ascii="Arial" w:hAnsi="Arial" w:cs="Arial"/>
                <w:sz w:val="18"/>
                <w:szCs w:val="18"/>
              </w:rPr>
              <w:t>. предусмотренные:</w:t>
            </w:r>
          </w:p>
        </w:tc>
        <w:tc>
          <w:tcPr>
            <w:tcW w:w="1417"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 </w:t>
            </w:r>
          </w:p>
        </w:tc>
        <w:tc>
          <w:tcPr>
            <w:tcW w:w="1276"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 </w:t>
            </w:r>
          </w:p>
        </w:tc>
        <w:tc>
          <w:tcPr>
            <w:tcW w:w="1398"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 </w:t>
            </w:r>
          </w:p>
        </w:tc>
      </w:tr>
      <w:tr w:rsidR="006B0117" w:rsidRPr="006B0117" w:rsidTr="006B0117">
        <w:trPr>
          <w:trHeight w:val="109"/>
        </w:trPr>
        <w:tc>
          <w:tcPr>
            <w:tcW w:w="684" w:type="dxa"/>
            <w:vMerge/>
          </w:tcPr>
          <w:p w:rsidR="006B0117" w:rsidRPr="006B0117" w:rsidRDefault="006B0117" w:rsidP="006B0117">
            <w:pPr>
              <w:spacing w:line="180" w:lineRule="exact"/>
              <w:jc w:val="both"/>
              <w:rPr>
                <w:rFonts w:ascii="Arial" w:hAnsi="Arial" w:cs="Arial"/>
                <w:sz w:val="18"/>
                <w:szCs w:val="18"/>
              </w:rPr>
            </w:pPr>
          </w:p>
        </w:tc>
        <w:tc>
          <w:tcPr>
            <w:tcW w:w="1868" w:type="dxa"/>
            <w:vMerge/>
          </w:tcPr>
          <w:p w:rsidR="006B0117" w:rsidRPr="006B0117" w:rsidRDefault="006B0117" w:rsidP="006B0117">
            <w:pPr>
              <w:spacing w:line="180" w:lineRule="exact"/>
              <w:jc w:val="both"/>
              <w:rPr>
                <w:rFonts w:ascii="Arial" w:hAnsi="Arial" w:cs="Arial"/>
                <w:sz w:val="18"/>
                <w:szCs w:val="18"/>
              </w:rPr>
            </w:pPr>
          </w:p>
        </w:tc>
        <w:tc>
          <w:tcPr>
            <w:tcW w:w="3402" w:type="dxa"/>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ответственному исполнителю</w:t>
            </w:r>
          </w:p>
        </w:tc>
        <w:tc>
          <w:tcPr>
            <w:tcW w:w="1417"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c>
          <w:tcPr>
            <w:tcW w:w="1276"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c>
          <w:tcPr>
            <w:tcW w:w="1398"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r>
      <w:tr w:rsidR="006B0117" w:rsidRPr="006B0117" w:rsidTr="006B0117">
        <w:trPr>
          <w:trHeight w:val="109"/>
        </w:trPr>
        <w:tc>
          <w:tcPr>
            <w:tcW w:w="684" w:type="dxa"/>
            <w:vMerge/>
          </w:tcPr>
          <w:p w:rsidR="006B0117" w:rsidRPr="006B0117" w:rsidRDefault="006B0117" w:rsidP="006B0117">
            <w:pPr>
              <w:spacing w:line="180" w:lineRule="exact"/>
              <w:jc w:val="both"/>
              <w:rPr>
                <w:rFonts w:ascii="Arial" w:hAnsi="Arial" w:cs="Arial"/>
                <w:sz w:val="18"/>
                <w:szCs w:val="18"/>
              </w:rPr>
            </w:pPr>
          </w:p>
        </w:tc>
        <w:tc>
          <w:tcPr>
            <w:tcW w:w="1868" w:type="dxa"/>
            <w:vMerge/>
          </w:tcPr>
          <w:p w:rsidR="006B0117" w:rsidRPr="006B0117" w:rsidRDefault="006B0117" w:rsidP="006B0117">
            <w:pPr>
              <w:spacing w:line="180" w:lineRule="exact"/>
              <w:jc w:val="both"/>
              <w:rPr>
                <w:rFonts w:ascii="Arial" w:hAnsi="Arial" w:cs="Arial"/>
                <w:sz w:val="18"/>
                <w:szCs w:val="18"/>
              </w:rPr>
            </w:pPr>
          </w:p>
        </w:tc>
        <w:tc>
          <w:tcPr>
            <w:tcW w:w="3402" w:type="dxa"/>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соисполнителю 1</w:t>
            </w:r>
          </w:p>
        </w:tc>
        <w:tc>
          <w:tcPr>
            <w:tcW w:w="1417"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c>
          <w:tcPr>
            <w:tcW w:w="1276"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c>
          <w:tcPr>
            <w:tcW w:w="1398"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r>
      <w:tr w:rsidR="006B0117" w:rsidRPr="006B0117" w:rsidTr="006B0117">
        <w:trPr>
          <w:trHeight w:val="109"/>
        </w:trPr>
        <w:tc>
          <w:tcPr>
            <w:tcW w:w="684" w:type="dxa"/>
            <w:vMerge/>
          </w:tcPr>
          <w:p w:rsidR="006B0117" w:rsidRPr="006B0117" w:rsidRDefault="006B0117" w:rsidP="006B0117">
            <w:pPr>
              <w:spacing w:line="180" w:lineRule="exact"/>
              <w:jc w:val="both"/>
              <w:rPr>
                <w:rFonts w:ascii="Arial" w:hAnsi="Arial" w:cs="Arial"/>
                <w:sz w:val="18"/>
                <w:szCs w:val="18"/>
              </w:rPr>
            </w:pPr>
          </w:p>
        </w:tc>
        <w:tc>
          <w:tcPr>
            <w:tcW w:w="1868" w:type="dxa"/>
            <w:vMerge/>
          </w:tcPr>
          <w:p w:rsidR="006B0117" w:rsidRPr="006B0117" w:rsidRDefault="006B0117" w:rsidP="006B0117">
            <w:pPr>
              <w:spacing w:line="180" w:lineRule="exact"/>
              <w:jc w:val="both"/>
              <w:rPr>
                <w:rFonts w:ascii="Arial" w:hAnsi="Arial" w:cs="Arial"/>
                <w:sz w:val="18"/>
                <w:szCs w:val="18"/>
              </w:rPr>
            </w:pPr>
          </w:p>
        </w:tc>
        <w:tc>
          <w:tcPr>
            <w:tcW w:w="3402" w:type="dxa"/>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средства других источников</w:t>
            </w:r>
          </w:p>
        </w:tc>
        <w:tc>
          <w:tcPr>
            <w:tcW w:w="1417"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c>
          <w:tcPr>
            <w:tcW w:w="1276"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c>
          <w:tcPr>
            <w:tcW w:w="1398"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r>
      <w:tr w:rsidR="006B0117" w:rsidRPr="006B0117" w:rsidTr="006B0117">
        <w:trPr>
          <w:trHeight w:val="109"/>
        </w:trPr>
        <w:tc>
          <w:tcPr>
            <w:tcW w:w="684" w:type="dxa"/>
            <w:vMerge w:val="restart"/>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Е.2.</w:t>
            </w:r>
          </w:p>
        </w:tc>
        <w:tc>
          <w:tcPr>
            <w:tcW w:w="1868" w:type="dxa"/>
            <w:vMerge w:val="restart"/>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 xml:space="preserve">Реализация регионального проекта «Успех каждого ребенка» </w:t>
            </w:r>
          </w:p>
        </w:tc>
        <w:tc>
          <w:tcPr>
            <w:tcW w:w="3402" w:type="dxa"/>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всего</w:t>
            </w:r>
          </w:p>
        </w:tc>
        <w:tc>
          <w:tcPr>
            <w:tcW w:w="1417"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1 586,36</w:t>
            </w:r>
          </w:p>
        </w:tc>
        <w:tc>
          <w:tcPr>
            <w:tcW w:w="1276"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c>
          <w:tcPr>
            <w:tcW w:w="1398"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r>
      <w:tr w:rsidR="006B0117" w:rsidRPr="006B0117" w:rsidTr="006B0117">
        <w:trPr>
          <w:trHeight w:val="109"/>
        </w:trPr>
        <w:tc>
          <w:tcPr>
            <w:tcW w:w="684" w:type="dxa"/>
            <w:vMerge/>
          </w:tcPr>
          <w:p w:rsidR="006B0117" w:rsidRPr="006B0117" w:rsidRDefault="006B0117" w:rsidP="006B0117">
            <w:pPr>
              <w:spacing w:line="180" w:lineRule="exact"/>
              <w:jc w:val="both"/>
              <w:rPr>
                <w:rFonts w:ascii="Arial" w:hAnsi="Arial" w:cs="Arial"/>
                <w:sz w:val="18"/>
                <w:szCs w:val="18"/>
              </w:rPr>
            </w:pPr>
          </w:p>
        </w:tc>
        <w:tc>
          <w:tcPr>
            <w:tcW w:w="1868" w:type="dxa"/>
            <w:vMerge/>
          </w:tcPr>
          <w:p w:rsidR="006B0117" w:rsidRPr="006B0117" w:rsidRDefault="006B0117" w:rsidP="006B0117">
            <w:pPr>
              <w:spacing w:line="180" w:lineRule="exact"/>
              <w:jc w:val="both"/>
              <w:rPr>
                <w:rFonts w:ascii="Arial" w:hAnsi="Arial" w:cs="Arial"/>
                <w:sz w:val="18"/>
                <w:szCs w:val="18"/>
              </w:rPr>
            </w:pPr>
          </w:p>
        </w:tc>
        <w:tc>
          <w:tcPr>
            <w:tcW w:w="3402" w:type="dxa"/>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бюджетные ассигнования бюджета Благодарненского муниципального округа Ставропольского края</w:t>
            </w:r>
            <w:r w:rsidRPr="006B0117">
              <w:rPr>
                <w:rFonts w:ascii="Arial" w:hAnsi="Arial" w:cs="Arial"/>
                <w:sz w:val="18"/>
                <w:szCs w:val="18"/>
                <w:vertAlign w:val="superscript"/>
              </w:rPr>
              <w:t>8</w:t>
            </w:r>
            <w:r w:rsidRPr="006B0117">
              <w:rPr>
                <w:rFonts w:ascii="Arial" w:hAnsi="Arial" w:cs="Arial"/>
                <w:sz w:val="18"/>
                <w:szCs w:val="18"/>
              </w:rPr>
              <w:t xml:space="preserve">, в </w:t>
            </w:r>
            <w:proofErr w:type="spellStart"/>
            <w:r w:rsidRPr="006B0117">
              <w:rPr>
                <w:rFonts w:ascii="Arial" w:hAnsi="Arial" w:cs="Arial"/>
                <w:sz w:val="18"/>
                <w:szCs w:val="18"/>
              </w:rPr>
              <w:t>т.ч</w:t>
            </w:r>
            <w:proofErr w:type="spellEnd"/>
            <w:r w:rsidRPr="006B0117">
              <w:rPr>
                <w:rFonts w:ascii="Arial" w:hAnsi="Arial" w:cs="Arial"/>
                <w:sz w:val="18"/>
                <w:szCs w:val="18"/>
              </w:rPr>
              <w:t>.</w:t>
            </w:r>
          </w:p>
        </w:tc>
        <w:tc>
          <w:tcPr>
            <w:tcW w:w="1417"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1 586,36</w:t>
            </w:r>
          </w:p>
        </w:tc>
        <w:tc>
          <w:tcPr>
            <w:tcW w:w="1276"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c>
          <w:tcPr>
            <w:tcW w:w="1398"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r>
      <w:tr w:rsidR="006B0117" w:rsidRPr="006B0117" w:rsidTr="006B0117">
        <w:trPr>
          <w:trHeight w:val="109"/>
        </w:trPr>
        <w:tc>
          <w:tcPr>
            <w:tcW w:w="684" w:type="dxa"/>
            <w:vMerge/>
          </w:tcPr>
          <w:p w:rsidR="006B0117" w:rsidRPr="006B0117" w:rsidRDefault="006B0117" w:rsidP="006B0117">
            <w:pPr>
              <w:spacing w:line="180" w:lineRule="exact"/>
              <w:jc w:val="both"/>
              <w:rPr>
                <w:rFonts w:ascii="Arial" w:hAnsi="Arial" w:cs="Arial"/>
                <w:sz w:val="18"/>
                <w:szCs w:val="18"/>
              </w:rPr>
            </w:pPr>
          </w:p>
        </w:tc>
        <w:tc>
          <w:tcPr>
            <w:tcW w:w="1868" w:type="dxa"/>
            <w:vMerge/>
          </w:tcPr>
          <w:p w:rsidR="006B0117" w:rsidRPr="006B0117" w:rsidRDefault="006B0117" w:rsidP="006B0117">
            <w:pPr>
              <w:spacing w:line="180" w:lineRule="exact"/>
              <w:jc w:val="both"/>
              <w:rPr>
                <w:rFonts w:ascii="Arial" w:hAnsi="Arial" w:cs="Arial"/>
                <w:sz w:val="18"/>
                <w:szCs w:val="18"/>
              </w:rPr>
            </w:pPr>
          </w:p>
        </w:tc>
        <w:tc>
          <w:tcPr>
            <w:tcW w:w="3402" w:type="dxa"/>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средства бюджета Ставропольского края,</w:t>
            </w:r>
          </w:p>
        </w:tc>
        <w:tc>
          <w:tcPr>
            <w:tcW w:w="1417"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1 584,78</w:t>
            </w:r>
          </w:p>
        </w:tc>
        <w:tc>
          <w:tcPr>
            <w:tcW w:w="1276"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c>
          <w:tcPr>
            <w:tcW w:w="1398"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r>
      <w:tr w:rsidR="006B0117" w:rsidRPr="006B0117" w:rsidTr="006B0117">
        <w:trPr>
          <w:trHeight w:val="109"/>
        </w:trPr>
        <w:tc>
          <w:tcPr>
            <w:tcW w:w="684" w:type="dxa"/>
            <w:vMerge/>
          </w:tcPr>
          <w:p w:rsidR="006B0117" w:rsidRPr="006B0117" w:rsidRDefault="006B0117" w:rsidP="006B0117">
            <w:pPr>
              <w:spacing w:line="180" w:lineRule="exact"/>
              <w:jc w:val="both"/>
              <w:rPr>
                <w:rFonts w:ascii="Arial" w:hAnsi="Arial" w:cs="Arial"/>
                <w:sz w:val="18"/>
                <w:szCs w:val="18"/>
              </w:rPr>
            </w:pPr>
          </w:p>
        </w:tc>
        <w:tc>
          <w:tcPr>
            <w:tcW w:w="1868" w:type="dxa"/>
            <w:vMerge/>
          </w:tcPr>
          <w:p w:rsidR="006B0117" w:rsidRPr="006B0117" w:rsidRDefault="006B0117" w:rsidP="006B0117">
            <w:pPr>
              <w:spacing w:line="180" w:lineRule="exact"/>
              <w:jc w:val="both"/>
              <w:rPr>
                <w:rFonts w:ascii="Arial" w:hAnsi="Arial" w:cs="Arial"/>
                <w:sz w:val="18"/>
                <w:szCs w:val="18"/>
              </w:rPr>
            </w:pPr>
          </w:p>
        </w:tc>
        <w:tc>
          <w:tcPr>
            <w:tcW w:w="3402" w:type="dxa"/>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 xml:space="preserve">в </w:t>
            </w:r>
            <w:proofErr w:type="spellStart"/>
            <w:r w:rsidRPr="006B0117">
              <w:rPr>
                <w:rFonts w:ascii="Arial" w:hAnsi="Arial" w:cs="Arial"/>
                <w:sz w:val="18"/>
                <w:szCs w:val="18"/>
              </w:rPr>
              <w:t>т.ч</w:t>
            </w:r>
            <w:proofErr w:type="spellEnd"/>
            <w:r w:rsidRPr="006B0117">
              <w:rPr>
                <w:rFonts w:ascii="Arial" w:hAnsi="Arial" w:cs="Arial"/>
                <w:sz w:val="18"/>
                <w:szCs w:val="18"/>
              </w:rPr>
              <w:t>. предусмотренные:</w:t>
            </w:r>
          </w:p>
        </w:tc>
        <w:tc>
          <w:tcPr>
            <w:tcW w:w="1417"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 </w:t>
            </w:r>
          </w:p>
        </w:tc>
        <w:tc>
          <w:tcPr>
            <w:tcW w:w="1276"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 </w:t>
            </w:r>
          </w:p>
        </w:tc>
        <w:tc>
          <w:tcPr>
            <w:tcW w:w="1398"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 </w:t>
            </w:r>
          </w:p>
        </w:tc>
      </w:tr>
      <w:tr w:rsidR="006B0117" w:rsidRPr="006B0117" w:rsidTr="006B0117">
        <w:trPr>
          <w:trHeight w:val="109"/>
        </w:trPr>
        <w:tc>
          <w:tcPr>
            <w:tcW w:w="684" w:type="dxa"/>
            <w:vMerge/>
          </w:tcPr>
          <w:p w:rsidR="006B0117" w:rsidRPr="006B0117" w:rsidRDefault="006B0117" w:rsidP="006B0117">
            <w:pPr>
              <w:spacing w:line="180" w:lineRule="exact"/>
              <w:jc w:val="both"/>
              <w:rPr>
                <w:rFonts w:ascii="Arial" w:hAnsi="Arial" w:cs="Arial"/>
                <w:sz w:val="18"/>
                <w:szCs w:val="18"/>
              </w:rPr>
            </w:pPr>
          </w:p>
        </w:tc>
        <w:tc>
          <w:tcPr>
            <w:tcW w:w="1868" w:type="dxa"/>
            <w:vMerge/>
          </w:tcPr>
          <w:p w:rsidR="006B0117" w:rsidRPr="006B0117" w:rsidRDefault="006B0117" w:rsidP="006B0117">
            <w:pPr>
              <w:spacing w:line="180" w:lineRule="exact"/>
              <w:jc w:val="both"/>
              <w:rPr>
                <w:rFonts w:ascii="Arial" w:hAnsi="Arial" w:cs="Arial"/>
                <w:sz w:val="18"/>
                <w:szCs w:val="18"/>
              </w:rPr>
            </w:pPr>
          </w:p>
        </w:tc>
        <w:tc>
          <w:tcPr>
            <w:tcW w:w="3402" w:type="dxa"/>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ответственному исполнителю</w:t>
            </w:r>
          </w:p>
        </w:tc>
        <w:tc>
          <w:tcPr>
            <w:tcW w:w="1417"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1 584,78</w:t>
            </w:r>
          </w:p>
        </w:tc>
        <w:tc>
          <w:tcPr>
            <w:tcW w:w="1276"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c>
          <w:tcPr>
            <w:tcW w:w="1398"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r>
      <w:tr w:rsidR="006B0117" w:rsidRPr="006B0117" w:rsidTr="006B0117">
        <w:trPr>
          <w:trHeight w:val="109"/>
        </w:trPr>
        <w:tc>
          <w:tcPr>
            <w:tcW w:w="684" w:type="dxa"/>
            <w:vMerge/>
          </w:tcPr>
          <w:p w:rsidR="006B0117" w:rsidRPr="006B0117" w:rsidRDefault="006B0117" w:rsidP="006B0117">
            <w:pPr>
              <w:spacing w:line="180" w:lineRule="exact"/>
              <w:jc w:val="both"/>
              <w:rPr>
                <w:rFonts w:ascii="Arial" w:hAnsi="Arial" w:cs="Arial"/>
                <w:sz w:val="18"/>
                <w:szCs w:val="18"/>
              </w:rPr>
            </w:pPr>
          </w:p>
        </w:tc>
        <w:tc>
          <w:tcPr>
            <w:tcW w:w="1868" w:type="dxa"/>
            <w:vMerge/>
          </w:tcPr>
          <w:p w:rsidR="006B0117" w:rsidRPr="006B0117" w:rsidRDefault="006B0117" w:rsidP="006B0117">
            <w:pPr>
              <w:spacing w:line="180" w:lineRule="exact"/>
              <w:jc w:val="both"/>
              <w:rPr>
                <w:rFonts w:ascii="Arial" w:hAnsi="Arial" w:cs="Arial"/>
                <w:sz w:val="18"/>
                <w:szCs w:val="18"/>
              </w:rPr>
            </w:pPr>
          </w:p>
        </w:tc>
        <w:tc>
          <w:tcPr>
            <w:tcW w:w="3402" w:type="dxa"/>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соисполнителю 1</w:t>
            </w:r>
          </w:p>
        </w:tc>
        <w:tc>
          <w:tcPr>
            <w:tcW w:w="1417"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c>
          <w:tcPr>
            <w:tcW w:w="1276"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c>
          <w:tcPr>
            <w:tcW w:w="1398"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r>
      <w:tr w:rsidR="006B0117" w:rsidRPr="006B0117" w:rsidTr="006B0117">
        <w:trPr>
          <w:trHeight w:val="109"/>
        </w:trPr>
        <w:tc>
          <w:tcPr>
            <w:tcW w:w="684" w:type="dxa"/>
            <w:vMerge/>
          </w:tcPr>
          <w:p w:rsidR="006B0117" w:rsidRPr="006B0117" w:rsidRDefault="006B0117" w:rsidP="006B0117">
            <w:pPr>
              <w:spacing w:line="180" w:lineRule="exact"/>
              <w:jc w:val="both"/>
              <w:rPr>
                <w:rFonts w:ascii="Arial" w:hAnsi="Arial" w:cs="Arial"/>
                <w:sz w:val="18"/>
                <w:szCs w:val="18"/>
              </w:rPr>
            </w:pPr>
          </w:p>
        </w:tc>
        <w:tc>
          <w:tcPr>
            <w:tcW w:w="1868" w:type="dxa"/>
            <w:vMerge/>
          </w:tcPr>
          <w:p w:rsidR="006B0117" w:rsidRPr="006B0117" w:rsidRDefault="006B0117" w:rsidP="006B0117">
            <w:pPr>
              <w:spacing w:line="180" w:lineRule="exact"/>
              <w:jc w:val="both"/>
              <w:rPr>
                <w:rFonts w:ascii="Arial" w:hAnsi="Arial" w:cs="Arial"/>
                <w:sz w:val="18"/>
                <w:szCs w:val="18"/>
              </w:rPr>
            </w:pPr>
          </w:p>
        </w:tc>
        <w:tc>
          <w:tcPr>
            <w:tcW w:w="3402" w:type="dxa"/>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средства местного бюджета,</w:t>
            </w:r>
          </w:p>
        </w:tc>
        <w:tc>
          <w:tcPr>
            <w:tcW w:w="1417"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1,58</w:t>
            </w:r>
          </w:p>
        </w:tc>
        <w:tc>
          <w:tcPr>
            <w:tcW w:w="1276"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c>
          <w:tcPr>
            <w:tcW w:w="1398"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r>
      <w:tr w:rsidR="006B0117" w:rsidRPr="006B0117" w:rsidTr="006B0117">
        <w:trPr>
          <w:trHeight w:val="109"/>
        </w:trPr>
        <w:tc>
          <w:tcPr>
            <w:tcW w:w="684" w:type="dxa"/>
            <w:vMerge/>
          </w:tcPr>
          <w:p w:rsidR="006B0117" w:rsidRPr="006B0117" w:rsidRDefault="006B0117" w:rsidP="006B0117">
            <w:pPr>
              <w:spacing w:line="180" w:lineRule="exact"/>
              <w:jc w:val="both"/>
              <w:rPr>
                <w:rFonts w:ascii="Arial" w:hAnsi="Arial" w:cs="Arial"/>
                <w:sz w:val="18"/>
                <w:szCs w:val="18"/>
              </w:rPr>
            </w:pPr>
          </w:p>
        </w:tc>
        <w:tc>
          <w:tcPr>
            <w:tcW w:w="1868" w:type="dxa"/>
            <w:vMerge/>
          </w:tcPr>
          <w:p w:rsidR="006B0117" w:rsidRPr="006B0117" w:rsidRDefault="006B0117" w:rsidP="006B0117">
            <w:pPr>
              <w:spacing w:line="180" w:lineRule="exact"/>
              <w:jc w:val="both"/>
              <w:rPr>
                <w:rFonts w:ascii="Arial" w:hAnsi="Arial" w:cs="Arial"/>
                <w:sz w:val="18"/>
                <w:szCs w:val="18"/>
              </w:rPr>
            </w:pPr>
          </w:p>
        </w:tc>
        <w:tc>
          <w:tcPr>
            <w:tcW w:w="3402" w:type="dxa"/>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 xml:space="preserve">в </w:t>
            </w:r>
            <w:proofErr w:type="spellStart"/>
            <w:r w:rsidRPr="006B0117">
              <w:rPr>
                <w:rFonts w:ascii="Arial" w:hAnsi="Arial" w:cs="Arial"/>
                <w:sz w:val="18"/>
                <w:szCs w:val="18"/>
              </w:rPr>
              <w:t>т.ч</w:t>
            </w:r>
            <w:proofErr w:type="spellEnd"/>
            <w:r w:rsidRPr="006B0117">
              <w:rPr>
                <w:rFonts w:ascii="Arial" w:hAnsi="Arial" w:cs="Arial"/>
                <w:sz w:val="18"/>
                <w:szCs w:val="18"/>
              </w:rPr>
              <w:t>. предусмотренные:</w:t>
            </w:r>
          </w:p>
        </w:tc>
        <w:tc>
          <w:tcPr>
            <w:tcW w:w="1417"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 </w:t>
            </w:r>
          </w:p>
        </w:tc>
        <w:tc>
          <w:tcPr>
            <w:tcW w:w="1276"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 </w:t>
            </w:r>
          </w:p>
        </w:tc>
        <w:tc>
          <w:tcPr>
            <w:tcW w:w="1398"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 </w:t>
            </w:r>
          </w:p>
        </w:tc>
      </w:tr>
      <w:tr w:rsidR="006B0117" w:rsidRPr="006B0117" w:rsidTr="006B0117">
        <w:trPr>
          <w:trHeight w:val="109"/>
        </w:trPr>
        <w:tc>
          <w:tcPr>
            <w:tcW w:w="684" w:type="dxa"/>
            <w:vMerge/>
          </w:tcPr>
          <w:p w:rsidR="006B0117" w:rsidRPr="006B0117" w:rsidRDefault="006B0117" w:rsidP="006B0117">
            <w:pPr>
              <w:spacing w:line="180" w:lineRule="exact"/>
              <w:jc w:val="both"/>
              <w:rPr>
                <w:rFonts w:ascii="Arial" w:hAnsi="Arial" w:cs="Arial"/>
                <w:sz w:val="18"/>
                <w:szCs w:val="18"/>
              </w:rPr>
            </w:pPr>
          </w:p>
        </w:tc>
        <w:tc>
          <w:tcPr>
            <w:tcW w:w="1868" w:type="dxa"/>
            <w:vMerge/>
          </w:tcPr>
          <w:p w:rsidR="006B0117" w:rsidRPr="006B0117" w:rsidRDefault="006B0117" w:rsidP="006B0117">
            <w:pPr>
              <w:spacing w:line="180" w:lineRule="exact"/>
              <w:jc w:val="both"/>
              <w:rPr>
                <w:rFonts w:ascii="Arial" w:hAnsi="Arial" w:cs="Arial"/>
                <w:sz w:val="18"/>
                <w:szCs w:val="18"/>
              </w:rPr>
            </w:pPr>
          </w:p>
        </w:tc>
        <w:tc>
          <w:tcPr>
            <w:tcW w:w="3402" w:type="dxa"/>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ответственному исполнителю</w:t>
            </w:r>
          </w:p>
        </w:tc>
        <w:tc>
          <w:tcPr>
            <w:tcW w:w="1417"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1,58</w:t>
            </w:r>
          </w:p>
        </w:tc>
        <w:tc>
          <w:tcPr>
            <w:tcW w:w="1276"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c>
          <w:tcPr>
            <w:tcW w:w="1398"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r>
      <w:tr w:rsidR="006B0117" w:rsidRPr="006B0117" w:rsidTr="006B0117">
        <w:trPr>
          <w:trHeight w:val="109"/>
        </w:trPr>
        <w:tc>
          <w:tcPr>
            <w:tcW w:w="684" w:type="dxa"/>
            <w:vMerge/>
          </w:tcPr>
          <w:p w:rsidR="006B0117" w:rsidRPr="006B0117" w:rsidRDefault="006B0117" w:rsidP="006B0117">
            <w:pPr>
              <w:spacing w:line="180" w:lineRule="exact"/>
              <w:jc w:val="both"/>
              <w:rPr>
                <w:rFonts w:ascii="Arial" w:hAnsi="Arial" w:cs="Arial"/>
                <w:sz w:val="18"/>
                <w:szCs w:val="18"/>
              </w:rPr>
            </w:pPr>
          </w:p>
        </w:tc>
        <w:tc>
          <w:tcPr>
            <w:tcW w:w="1868" w:type="dxa"/>
            <w:vMerge/>
          </w:tcPr>
          <w:p w:rsidR="006B0117" w:rsidRPr="006B0117" w:rsidRDefault="006B0117" w:rsidP="006B0117">
            <w:pPr>
              <w:spacing w:line="180" w:lineRule="exact"/>
              <w:jc w:val="both"/>
              <w:rPr>
                <w:rFonts w:ascii="Arial" w:hAnsi="Arial" w:cs="Arial"/>
                <w:sz w:val="18"/>
                <w:szCs w:val="18"/>
              </w:rPr>
            </w:pPr>
          </w:p>
        </w:tc>
        <w:tc>
          <w:tcPr>
            <w:tcW w:w="3402" w:type="dxa"/>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соисполнителю 1</w:t>
            </w:r>
          </w:p>
        </w:tc>
        <w:tc>
          <w:tcPr>
            <w:tcW w:w="1417"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c>
          <w:tcPr>
            <w:tcW w:w="1276"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c>
          <w:tcPr>
            <w:tcW w:w="1398"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r>
      <w:tr w:rsidR="006B0117" w:rsidRPr="006B0117" w:rsidTr="006B0117">
        <w:trPr>
          <w:trHeight w:val="109"/>
        </w:trPr>
        <w:tc>
          <w:tcPr>
            <w:tcW w:w="684" w:type="dxa"/>
            <w:vMerge/>
          </w:tcPr>
          <w:p w:rsidR="006B0117" w:rsidRPr="006B0117" w:rsidRDefault="006B0117" w:rsidP="006B0117">
            <w:pPr>
              <w:spacing w:line="180" w:lineRule="exact"/>
              <w:jc w:val="both"/>
              <w:rPr>
                <w:rFonts w:ascii="Arial" w:hAnsi="Arial" w:cs="Arial"/>
                <w:sz w:val="18"/>
                <w:szCs w:val="18"/>
              </w:rPr>
            </w:pPr>
          </w:p>
        </w:tc>
        <w:tc>
          <w:tcPr>
            <w:tcW w:w="1868" w:type="dxa"/>
            <w:vMerge/>
          </w:tcPr>
          <w:p w:rsidR="006B0117" w:rsidRPr="006B0117" w:rsidRDefault="006B0117" w:rsidP="006B0117">
            <w:pPr>
              <w:spacing w:line="180" w:lineRule="exact"/>
              <w:jc w:val="both"/>
              <w:rPr>
                <w:rFonts w:ascii="Arial" w:hAnsi="Arial" w:cs="Arial"/>
                <w:sz w:val="18"/>
                <w:szCs w:val="18"/>
              </w:rPr>
            </w:pPr>
          </w:p>
        </w:tc>
        <w:tc>
          <w:tcPr>
            <w:tcW w:w="3402" w:type="dxa"/>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средства других источников</w:t>
            </w:r>
          </w:p>
        </w:tc>
        <w:tc>
          <w:tcPr>
            <w:tcW w:w="1417"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c>
          <w:tcPr>
            <w:tcW w:w="1276"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c>
          <w:tcPr>
            <w:tcW w:w="1398"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r>
      <w:tr w:rsidR="006B0117" w:rsidRPr="006B0117" w:rsidTr="006B0117">
        <w:trPr>
          <w:trHeight w:val="109"/>
        </w:trPr>
        <w:tc>
          <w:tcPr>
            <w:tcW w:w="684" w:type="dxa"/>
            <w:vMerge w:val="restart"/>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Е.В.</w:t>
            </w:r>
          </w:p>
        </w:tc>
        <w:tc>
          <w:tcPr>
            <w:tcW w:w="1868" w:type="dxa"/>
            <w:vMerge w:val="restart"/>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 xml:space="preserve">Реализация регионального проекта «Патриотическое воспитание  граждан Российской Федерации» </w:t>
            </w:r>
          </w:p>
        </w:tc>
        <w:tc>
          <w:tcPr>
            <w:tcW w:w="3402" w:type="dxa"/>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всего</w:t>
            </w:r>
          </w:p>
        </w:tc>
        <w:tc>
          <w:tcPr>
            <w:tcW w:w="1417"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 xml:space="preserve">3 871,88 </w:t>
            </w:r>
          </w:p>
        </w:tc>
        <w:tc>
          <w:tcPr>
            <w:tcW w:w="1276"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3 804,12</w:t>
            </w:r>
          </w:p>
        </w:tc>
        <w:tc>
          <w:tcPr>
            <w:tcW w:w="1398"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4 598,46</w:t>
            </w:r>
          </w:p>
        </w:tc>
      </w:tr>
      <w:tr w:rsidR="006B0117" w:rsidRPr="006B0117" w:rsidTr="006B0117">
        <w:trPr>
          <w:trHeight w:val="109"/>
        </w:trPr>
        <w:tc>
          <w:tcPr>
            <w:tcW w:w="684" w:type="dxa"/>
            <w:vMerge/>
          </w:tcPr>
          <w:p w:rsidR="006B0117" w:rsidRPr="006B0117" w:rsidRDefault="006B0117" w:rsidP="006B0117">
            <w:pPr>
              <w:spacing w:line="180" w:lineRule="exact"/>
              <w:jc w:val="both"/>
              <w:rPr>
                <w:rFonts w:ascii="Arial" w:hAnsi="Arial" w:cs="Arial"/>
                <w:sz w:val="18"/>
                <w:szCs w:val="18"/>
              </w:rPr>
            </w:pPr>
          </w:p>
        </w:tc>
        <w:tc>
          <w:tcPr>
            <w:tcW w:w="1868" w:type="dxa"/>
            <w:vMerge/>
          </w:tcPr>
          <w:p w:rsidR="006B0117" w:rsidRPr="006B0117" w:rsidRDefault="006B0117" w:rsidP="006B0117">
            <w:pPr>
              <w:spacing w:line="180" w:lineRule="exact"/>
              <w:jc w:val="both"/>
              <w:rPr>
                <w:rFonts w:ascii="Arial" w:hAnsi="Arial" w:cs="Arial"/>
                <w:sz w:val="18"/>
                <w:szCs w:val="18"/>
              </w:rPr>
            </w:pPr>
          </w:p>
        </w:tc>
        <w:tc>
          <w:tcPr>
            <w:tcW w:w="3402" w:type="dxa"/>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бюджетные ассигнования бюджета Благодарненского муниципального округа Ставропольского края</w:t>
            </w:r>
            <w:r w:rsidRPr="006B0117">
              <w:rPr>
                <w:rFonts w:ascii="Arial" w:hAnsi="Arial" w:cs="Arial"/>
                <w:sz w:val="18"/>
                <w:szCs w:val="18"/>
                <w:vertAlign w:val="superscript"/>
              </w:rPr>
              <w:t>8</w:t>
            </w:r>
            <w:r w:rsidRPr="006B0117">
              <w:rPr>
                <w:rFonts w:ascii="Arial" w:hAnsi="Arial" w:cs="Arial"/>
                <w:sz w:val="18"/>
                <w:szCs w:val="18"/>
              </w:rPr>
              <w:t xml:space="preserve">, в </w:t>
            </w:r>
            <w:proofErr w:type="spellStart"/>
            <w:r w:rsidRPr="006B0117">
              <w:rPr>
                <w:rFonts w:ascii="Arial" w:hAnsi="Arial" w:cs="Arial"/>
                <w:sz w:val="18"/>
                <w:szCs w:val="18"/>
              </w:rPr>
              <w:t>т.ч</w:t>
            </w:r>
            <w:proofErr w:type="spellEnd"/>
            <w:r w:rsidRPr="006B0117">
              <w:rPr>
                <w:rFonts w:ascii="Arial" w:hAnsi="Arial" w:cs="Arial"/>
                <w:sz w:val="18"/>
                <w:szCs w:val="18"/>
              </w:rPr>
              <w:t>.</w:t>
            </w:r>
          </w:p>
        </w:tc>
        <w:tc>
          <w:tcPr>
            <w:tcW w:w="1417"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 xml:space="preserve">3 871,88 </w:t>
            </w:r>
          </w:p>
        </w:tc>
        <w:tc>
          <w:tcPr>
            <w:tcW w:w="1276"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3 804,12</w:t>
            </w:r>
          </w:p>
        </w:tc>
        <w:tc>
          <w:tcPr>
            <w:tcW w:w="1398"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4 598,46</w:t>
            </w:r>
          </w:p>
        </w:tc>
      </w:tr>
      <w:tr w:rsidR="006B0117" w:rsidRPr="006B0117" w:rsidTr="006B0117">
        <w:trPr>
          <w:trHeight w:val="109"/>
        </w:trPr>
        <w:tc>
          <w:tcPr>
            <w:tcW w:w="684" w:type="dxa"/>
            <w:vMerge/>
          </w:tcPr>
          <w:p w:rsidR="006B0117" w:rsidRPr="006B0117" w:rsidRDefault="006B0117" w:rsidP="006B0117">
            <w:pPr>
              <w:spacing w:line="180" w:lineRule="exact"/>
              <w:jc w:val="both"/>
              <w:rPr>
                <w:rFonts w:ascii="Arial" w:hAnsi="Arial" w:cs="Arial"/>
                <w:sz w:val="18"/>
                <w:szCs w:val="18"/>
              </w:rPr>
            </w:pPr>
          </w:p>
        </w:tc>
        <w:tc>
          <w:tcPr>
            <w:tcW w:w="1868" w:type="dxa"/>
            <w:vMerge/>
          </w:tcPr>
          <w:p w:rsidR="006B0117" w:rsidRPr="006B0117" w:rsidRDefault="006B0117" w:rsidP="006B0117">
            <w:pPr>
              <w:spacing w:line="180" w:lineRule="exact"/>
              <w:jc w:val="both"/>
              <w:rPr>
                <w:rFonts w:ascii="Arial" w:hAnsi="Arial" w:cs="Arial"/>
                <w:sz w:val="18"/>
                <w:szCs w:val="18"/>
              </w:rPr>
            </w:pPr>
          </w:p>
        </w:tc>
        <w:tc>
          <w:tcPr>
            <w:tcW w:w="3402" w:type="dxa"/>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средства бюджета Ставропольского края,</w:t>
            </w:r>
          </w:p>
        </w:tc>
        <w:tc>
          <w:tcPr>
            <w:tcW w:w="1417"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 xml:space="preserve">3 871,88 </w:t>
            </w:r>
          </w:p>
        </w:tc>
        <w:tc>
          <w:tcPr>
            <w:tcW w:w="1276"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3 804,12</w:t>
            </w:r>
          </w:p>
        </w:tc>
        <w:tc>
          <w:tcPr>
            <w:tcW w:w="1398"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4 598,46</w:t>
            </w:r>
          </w:p>
        </w:tc>
      </w:tr>
      <w:tr w:rsidR="006B0117" w:rsidRPr="006B0117" w:rsidTr="006B0117">
        <w:trPr>
          <w:trHeight w:val="109"/>
        </w:trPr>
        <w:tc>
          <w:tcPr>
            <w:tcW w:w="684" w:type="dxa"/>
            <w:vMerge/>
          </w:tcPr>
          <w:p w:rsidR="006B0117" w:rsidRPr="006B0117" w:rsidRDefault="006B0117" w:rsidP="006B0117">
            <w:pPr>
              <w:spacing w:line="180" w:lineRule="exact"/>
              <w:jc w:val="both"/>
              <w:rPr>
                <w:rFonts w:ascii="Arial" w:hAnsi="Arial" w:cs="Arial"/>
                <w:sz w:val="18"/>
                <w:szCs w:val="18"/>
              </w:rPr>
            </w:pPr>
          </w:p>
        </w:tc>
        <w:tc>
          <w:tcPr>
            <w:tcW w:w="1868" w:type="dxa"/>
            <w:vMerge/>
          </w:tcPr>
          <w:p w:rsidR="006B0117" w:rsidRPr="006B0117" w:rsidRDefault="006B0117" w:rsidP="006B0117">
            <w:pPr>
              <w:spacing w:line="180" w:lineRule="exact"/>
              <w:jc w:val="both"/>
              <w:rPr>
                <w:rFonts w:ascii="Arial" w:hAnsi="Arial" w:cs="Arial"/>
                <w:sz w:val="18"/>
                <w:szCs w:val="18"/>
              </w:rPr>
            </w:pPr>
          </w:p>
        </w:tc>
        <w:tc>
          <w:tcPr>
            <w:tcW w:w="3402" w:type="dxa"/>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 xml:space="preserve">в </w:t>
            </w:r>
            <w:proofErr w:type="spellStart"/>
            <w:r w:rsidRPr="006B0117">
              <w:rPr>
                <w:rFonts w:ascii="Arial" w:hAnsi="Arial" w:cs="Arial"/>
                <w:sz w:val="18"/>
                <w:szCs w:val="18"/>
              </w:rPr>
              <w:t>т.ч</w:t>
            </w:r>
            <w:proofErr w:type="spellEnd"/>
            <w:r w:rsidRPr="006B0117">
              <w:rPr>
                <w:rFonts w:ascii="Arial" w:hAnsi="Arial" w:cs="Arial"/>
                <w:sz w:val="18"/>
                <w:szCs w:val="18"/>
              </w:rPr>
              <w:t>. предусмотренные:</w:t>
            </w:r>
          </w:p>
        </w:tc>
        <w:tc>
          <w:tcPr>
            <w:tcW w:w="1417"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 </w:t>
            </w:r>
          </w:p>
        </w:tc>
        <w:tc>
          <w:tcPr>
            <w:tcW w:w="1276"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 </w:t>
            </w:r>
          </w:p>
        </w:tc>
        <w:tc>
          <w:tcPr>
            <w:tcW w:w="1398"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 </w:t>
            </w:r>
          </w:p>
        </w:tc>
      </w:tr>
      <w:tr w:rsidR="006B0117" w:rsidRPr="006B0117" w:rsidTr="006B0117">
        <w:trPr>
          <w:trHeight w:val="109"/>
        </w:trPr>
        <w:tc>
          <w:tcPr>
            <w:tcW w:w="684" w:type="dxa"/>
            <w:vMerge/>
          </w:tcPr>
          <w:p w:rsidR="006B0117" w:rsidRPr="006B0117" w:rsidRDefault="006B0117" w:rsidP="006B0117">
            <w:pPr>
              <w:spacing w:line="180" w:lineRule="exact"/>
              <w:jc w:val="both"/>
              <w:rPr>
                <w:rFonts w:ascii="Arial" w:hAnsi="Arial" w:cs="Arial"/>
                <w:sz w:val="18"/>
                <w:szCs w:val="18"/>
              </w:rPr>
            </w:pPr>
          </w:p>
        </w:tc>
        <w:tc>
          <w:tcPr>
            <w:tcW w:w="1868" w:type="dxa"/>
            <w:vMerge/>
          </w:tcPr>
          <w:p w:rsidR="006B0117" w:rsidRPr="006B0117" w:rsidRDefault="006B0117" w:rsidP="006B0117">
            <w:pPr>
              <w:spacing w:line="180" w:lineRule="exact"/>
              <w:jc w:val="both"/>
              <w:rPr>
                <w:rFonts w:ascii="Arial" w:hAnsi="Arial" w:cs="Arial"/>
                <w:sz w:val="18"/>
                <w:szCs w:val="18"/>
              </w:rPr>
            </w:pPr>
          </w:p>
        </w:tc>
        <w:tc>
          <w:tcPr>
            <w:tcW w:w="3402" w:type="dxa"/>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ответственному исполнителю</w:t>
            </w:r>
          </w:p>
        </w:tc>
        <w:tc>
          <w:tcPr>
            <w:tcW w:w="1417"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 xml:space="preserve">3 871,88 </w:t>
            </w:r>
          </w:p>
        </w:tc>
        <w:tc>
          <w:tcPr>
            <w:tcW w:w="1276"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3 804,12</w:t>
            </w:r>
          </w:p>
        </w:tc>
        <w:tc>
          <w:tcPr>
            <w:tcW w:w="1398"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4 598,46</w:t>
            </w:r>
          </w:p>
        </w:tc>
      </w:tr>
      <w:tr w:rsidR="006B0117" w:rsidRPr="006B0117" w:rsidTr="006B0117">
        <w:trPr>
          <w:trHeight w:val="109"/>
        </w:trPr>
        <w:tc>
          <w:tcPr>
            <w:tcW w:w="684" w:type="dxa"/>
            <w:vMerge/>
          </w:tcPr>
          <w:p w:rsidR="006B0117" w:rsidRPr="006B0117" w:rsidRDefault="006B0117" w:rsidP="006B0117">
            <w:pPr>
              <w:spacing w:line="180" w:lineRule="exact"/>
              <w:jc w:val="both"/>
              <w:rPr>
                <w:rFonts w:ascii="Arial" w:hAnsi="Arial" w:cs="Arial"/>
                <w:sz w:val="18"/>
                <w:szCs w:val="18"/>
              </w:rPr>
            </w:pPr>
          </w:p>
        </w:tc>
        <w:tc>
          <w:tcPr>
            <w:tcW w:w="1868" w:type="dxa"/>
            <w:vMerge/>
          </w:tcPr>
          <w:p w:rsidR="006B0117" w:rsidRPr="006B0117" w:rsidRDefault="006B0117" w:rsidP="006B0117">
            <w:pPr>
              <w:spacing w:line="180" w:lineRule="exact"/>
              <w:jc w:val="both"/>
              <w:rPr>
                <w:rFonts w:ascii="Arial" w:hAnsi="Arial" w:cs="Arial"/>
                <w:sz w:val="18"/>
                <w:szCs w:val="18"/>
              </w:rPr>
            </w:pPr>
          </w:p>
        </w:tc>
        <w:tc>
          <w:tcPr>
            <w:tcW w:w="3402" w:type="dxa"/>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соисполнителю 1</w:t>
            </w:r>
          </w:p>
        </w:tc>
        <w:tc>
          <w:tcPr>
            <w:tcW w:w="1417"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c>
          <w:tcPr>
            <w:tcW w:w="1276"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c>
          <w:tcPr>
            <w:tcW w:w="1398"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r>
      <w:tr w:rsidR="006B0117" w:rsidRPr="006B0117" w:rsidTr="006B0117">
        <w:trPr>
          <w:trHeight w:val="109"/>
        </w:trPr>
        <w:tc>
          <w:tcPr>
            <w:tcW w:w="684" w:type="dxa"/>
            <w:vMerge/>
          </w:tcPr>
          <w:p w:rsidR="006B0117" w:rsidRPr="006B0117" w:rsidRDefault="006B0117" w:rsidP="006B0117">
            <w:pPr>
              <w:spacing w:line="180" w:lineRule="exact"/>
              <w:jc w:val="both"/>
              <w:rPr>
                <w:rFonts w:ascii="Arial" w:hAnsi="Arial" w:cs="Arial"/>
                <w:sz w:val="18"/>
                <w:szCs w:val="18"/>
              </w:rPr>
            </w:pPr>
          </w:p>
        </w:tc>
        <w:tc>
          <w:tcPr>
            <w:tcW w:w="1868" w:type="dxa"/>
            <w:vMerge/>
          </w:tcPr>
          <w:p w:rsidR="006B0117" w:rsidRPr="006B0117" w:rsidRDefault="006B0117" w:rsidP="006B0117">
            <w:pPr>
              <w:spacing w:line="180" w:lineRule="exact"/>
              <w:jc w:val="both"/>
              <w:rPr>
                <w:rFonts w:ascii="Arial" w:hAnsi="Arial" w:cs="Arial"/>
                <w:sz w:val="18"/>
                <w:szCs w:val="18"/>
              </w:rPr>
            </w:pPr>
          </w:p>
        </w:tc>
        <w:tc>
          <w:tcPr>
            <w:tcW w:w="3402" w:type="dxa"/>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средства местного бюджета,</w:t>
            </w:r>
          </w:p>
        </w:tc>
        <w:tc>
          <w:tcPr>
            <w:tcW w:w="1417"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c>
          <w:tcPr>
            <w:tcW w:w="1276"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c>
          <w:tcPr>
            <w:tcW w:w="1398"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r>
      <w:tr w:rsidR="006B0117" w:rsidRPr="006B0117" w:rsidTr="006B0117">
        <w:trPr>
          <w:trHeight w:val="109"/>
        </w:trPr>
        <w:tc>
          <w:tcPr>
            <w:tcW w:w="684" w:type="dxa"/>
            <w:vMerge/>
          </w:tcPr>
          <w:p w:rsidR="006B0117" w:rsidRPr="006B0117" w:rsidRDefault="006B0117" w:rsidP="006B0117">
            <w:pPr>
              <w:spacing w:line="180" w:lineRule="exact"/>
              <w:jc w:val="both"/>
              <w:rPr>
                <w:rFonts w:ascii="Arial" w:hAnsi="Arial" w:cs="Arial"/>
                <w:sz w:val="18"/>
                <w:szCs w:val="18"/>
              </w:rPr>
            </w:pPr>
          </w:p>
        </w:tc>
        <w:tc>
          <w:tcPr>
            <w:tcW w:w="1868" w:type="dxa"/>
            <w:vMerge/>
          </w:tcPr>
          <w:p w:rsidR="006B0117" w:rsidRPr="006B0117" w:rsidRDefault="006B0117" w:rsidP="006B0117">
            <w:pPr>
              <w:spacing w:line="180" w:lineRule="exact"/>
              <w:jc w:val="both"/>
              <w:rPr>
                <w:rFonts w:ascii="Arial" w:hAnsi="Arial" w:cs="Arial"/>
                <w:sz w:val="18"/>
                <w:szCs w:val="18"/>
              </w:rPr>
            </w:pPr>
          </w:p>
        </w:tc>
        <w:tc>
          <w:tcPr>
            <w:tcW w:w="3402" w:type="dxa"/>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 xml:space="preserve">в </w:t>
            </w:r>
            <w:proofErr w:type="spellStart"/>
            <w:r w:rsidRPr="006B0117">
              <w:rPr>
                <w:rFonts w:ascii="Arial" w:hAnsi="Arial" w:cs="Arial"/>
                <w:sz w:val="18"/>
                <w:szCs w:val="18"/>
              </w:rPr>
              <w:t>т.ч</w:t>
            </w:r>
            <w:proofErr w:type="spellEnd"/>
            <w:r w:rsidRPr="006B0117">
              <w:rPr>
                <w:rFonts w:ascii="Arial" w:hAnsi="Arial" w:cs="Arial"/>
                <w:sz w:val="18"/>
                <w:szCs w:val="18"/>
              </w:rPr>
              <w:t>. предусмотренные:</w:t>
            </w:r>
          </w:p>
        </w:tc>
        <w:tc>
          <w:tcPr>
            <w:tcW w:w="1417"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 </w:t>
            </w:r>
          </w:p>
        </w:tc>
        <w:tc>
          <w:tcPr>
            <w:tcW w:w="1276"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 </w:t>
            </w:r>
          </w:p>
        </w:tc>
        <w:tc>
          <w:tcPr>
            <w:tcW w:w="1398"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 </w:t>
            </w:r>
          </w:p>
        </w:tc>
      </w:tr>
      <w:tr w:rsidR="006B0117" w:rsidRPr="006B0117" w:rsidTr="006B0117">
        <w:trPr>
          <w:trHeight w:val="109"/>
        </w:trPr>
        <w:tc>
          <w:tcPr>
            <w:tcW w:w="684" w:type="dxa"/>
            <w:vMerge/>
          </w:tcPr>
          <w:p w:rsidR="006B0117" w:rsidRPr="006B0117" w:rsidRDefault="006B0117" w:rsidP="006B0117">
            <w:pPr>
              <w:spacing w:line="180" w:lineRule="exact"/>
              <w:jc w:val="both"/>
              <w:rPr>
                <w:rFonts w:ascii="Arial" w:hAnsi="Arial" w:cs="Arial"/>
                <w:sz w:val="18"/>
                <w:szCs w:val="18"/>
              </w:rPr>
            </w:pPr>
          </w:p>
        </w:tc>
        <w:tc>
          <w:tcPr>
            <w:tcW w:w="1868" w:type="dxa"/>
            <w:vMerge/>
          </w:tcPr>
          <w:p w:rsidR="006B0117" w:rsidRPr="006B0117" w:rsidRDefault="006B0117" w:rsidP="006B0117">
            <w:pPr>
              <w:spacing w:line="180" w:lineRule="exact"/>
              <w:jc w:val="both"/>
              <w:rPr>
                <w:rFonts w:ascii="Arial" w:hAnsi="Arial" w:cs="Arial"/>
                <w:sz w:val="18"/>
                <w:szCs w:val="18"/>
              </w:rPr>
            </w:pPr>
          </w:p>
        </w:tc>
        <w:tc>
          <w:tcPr>
            <w:tcW w:w="3402" w:type="dxa"/>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ответственному исполнителю</w:t>
            </w:r>
          </w:p>
        </w:tc>
        <w:tc>
          <w:tcPr>
            <w:tcW w:w="1417"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c>
          <w:tcPr>
            <w:tcW w:w="1276"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c>
          <w:tcPr>
            <w:tcW w:w="1398"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r>
      <w:tr w:rsidR="006B0117" w:rsidRPr="006B0117" w:rsidTr="006B0117">
        <w:trPr>
          <w:trHeight w:val="109"/>
        </w:trPr>
        <w:tc>
          <w:tcPr>
            <w:tcW w:w="684" w:type="dxa"/>
            <w:vMerge/>
          </w:tcPr>
          <w:p w:rsidR="006B0117" w:rsidRPr="006B0117" w:rsidRDefault="006B0117" w:rsidP="006B0117">
            <w:pPr>
              <w:spacing w:line="180" w:lineRule="exact"/>
              <w:jc w:val="both"/>
              <w:rPr>
                <w:rFonts w:ascii="Arial" w:hAnsi="Arial" w:cs="Arial"/>
                <w:sz w:val="18"/>
                <w:szCs w:val="18"/>
              </w:rPr>
            </w:pPr>
          </w:p>
        </w:tc>
        <w:tc>
          <w:tcPr>
            <w:tcW w:w="1868" w:type="dxa"/>
            <w:vMerge/>
          </w:tcPr>
          <w:p w:rsidR="006B0117" w:rsidRPr="006B0117" w:rsidRDefault="006B0117" w:rsidP="006B0117">
            <w:pPr>
              <w:spacing w:line="180" w:lineRule="exact"/>
              <w:jc w:val="both"/>
              <w:rPr>
                <w:rFonts w:ascii="Arial" w:hAnsi="Arial" w:cs="Arial"/>
                <w:sz w:val="18"/>
                <w:szCs w:val="18"/>
              </w:rPr>
            </w:pPr>
          </w:p>
        </w:tc>
        <w:tc>
          <w:tcPr>
            <w:tcW w:w="3402" w:type="dxa"/>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соисполнителю 1</w:t>
            </w:r>
          </w:p>
        </w:tc>
        <w:tc>
          <w:tcPr>
            <w:tcW w:w="1417"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c>
          <w:tcPr>
            <w:tcW w:w="1276"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c>
          <w:tcPr>
            <w:tcW w:w="1398"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r>
      <w:tr w:rsidR="006B0117" w:rsidRPr="006B0117" w:rsidTr="006B0117">
        <w:trPr>
          <w:trHeight w:val="109"/>
        </w:trPr>
        <w:tc>
          <w:tcPr>
            <w:tcW w:w="684" w:type="dxa"/>
            <w:vMerge/>
          </w:tcPr>
          <w:p w:rsidR="006B0117" w:rsidRPr="006B0117" w:rsidRDefault="006B0117" w:rsidP="006B0117">
            <w:pPr>
              <w:spacing w:line="180" w:lineRule="exact"/>
              <w:jc w:val="both"/>
              <w:rPr>
                <w:rFonts w:ascii="Arial" w:hAnsi="Arial" w:cs="Arial"/>
                <w:sz w:val="18"/>
                <w:szCs w:val="18"/>
              </w:rPr>
            </w:pPr>
          </w:p>
        </w:tc>
        <w:tc>
          <w:tcPr>
            <w:tcW w:w="1868" w:type="dxa"/>
            <w:vMerge/>
          </w:tcPr>
          <w:p w:rsidR="006B0117" w:rsidRPr="006B0117" w:rsidRDefault="006B0117" w:rsidP="006B0117">
            <w:pPr>
              <w:spacing w:line="180" w:lineRule="exact"/>
              <w:jc w:val="both"/>
              <w:rPr>
                <w:rFonts w:ascii="Arial" w:hAnsi="Arial" w:cs="Arial"/>
                <w:sz w:val="18"/>
                <w:szCs w:val="18"/>
              </w:rPr>
            </w:pPr>
          </w:p>
        </w:tc>
        <w:tc>
          <w:tcPr>
            <w:tcW w:w="3402" w:type="dxa"/>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средства других источников</w:t>
            </w:r>
          </w:p>
        </w:tc>
        <w:tc>
          <w:tcPr>
            <w:tcW w:w="1417"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c>
          <w:tcPr>
            <w:tcW w:w="1276"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c>
          <w:tcPr>
            <w:tcW w:w="1398"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r>
      <w:tr w:rsidR="006B0117" w:rsidRPr="006B0117" w:rsidTr="006B0117">
        <w:trPr>
          <w:trHeight w:val="109"/>
        </w:trPr>
        <w:tc>
          <w:tcPr>
            <w:tcW w:w="684" w:type="dxa"/>
            <w:vMerge w:val="restart"/>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А.1.</w:t>
            </w:r>
          </w:p>
          <w:p w:rsidR="006B0117" w:rsidRPr="006B0117" w:rsidRDefault="006B0117" w:rsidP="006B0117">
            <w:pPr>
              <w:spacing w:line="180" w:lineRule="exact"/>
              <w:jc w:val="both"/>
              <w:rPr>
                <w:rFonts w:ascii="Arial" w:hAnsi="Arial" w:cs="Arial"/>
                <w:sz w:val="18"/>
                <w:szCs w:val="18"/>
              </w:rPr>
            </w:pPr>
          </w:p>
          <w:p w:rsidR="006B0117" w:rsidRPr="006B0117" w:rsidRDefault="006B0117" w:rsidP="006B0117">
            <w:pPr>
              <w:spacing w:line="180" w:lineRule="exact"/>
              <w:jc w:val="both"/>
              <w:rPr>
                <w:rFonts w:ascii="Arial" w:hAnsi="Arial" w:cs="Arial"/>
                <w:sz w:val="18"/>
                <w:szCs w:val="18"/>
              </w:rPr>
            </w:pPr>
          </w:p>
        </w:tc>
        <w:tc>
          <w:tcPr>
            <w:tcW w:w="1868" w:type="dxa"/>
            <w:vMerge w:val="restart"/>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Реализация регионального проекта «Культурная среда»</w:t>
            </w:r>
          </w:p>
        </w:tc>
        <w:tc>
          <w:tcPr>
            <w:tcW w:w="3402" w:type="dxa"/>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всего</w:t>
            </w:r>
          </w:p>
        </w:tc>
        <w:tc>
          <w:tcPr>
            <w:tcW w:w="1417"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3 866,93</w:t>
            </w:r>
          </w:p>
        </w:tc>
        <w:tc>
          <w:tcPr>
            <w:tcW w:w="1276"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c>
          <w:tcPr>
            <w:tcW w:w="1398"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r>
      <w:tr w:rsidR="006B0117" w:rsidRPr="006B0117" w:rsidTr="006B0117">
        <w:trPr>
          <w:trHeight w:val="109"/>
        </w:trPr>
        <w:tc>
          <w:tcPr>
            <w:tcW w:w="684" w:type="dxa"/>
            <w:vMerge/>
          </w:tcPr>
          <w:p w:rsidR="006B0117" w:rsidRPr="006B0117" w:rsidRDefault="006B0117" w:rsidP="006B0117">
            <w:pPr>
              <w:spacing w:line="180" w:lineRule="exact"/>
              <w:jc w:val="both"/>
              <w:rPr>
                <w:rFonts w:ascii="Arial" w:hAnsi="Arial" w:cs="Arial"/>
                <w:sz w:val="18"/>
                <w:szCs w:val="18"/>
              </w:rPr>
            </w:pPr>
          </w:p>
        </w:tc>
        <w:tc>
          <w:tcPr>
            <w:tcW w:w="1868" w:type="dxa"/>
            <w:vMerge/>
          </w:tcPr>
          <w:p w:rsidR="006B0117" w:rsidRPr="006B0117" w:rsidRDefault="006B0117" w:rsidP="006B0117">
            <w:pPr>
              <w:spacing w:line="180" w:lineRule="exact"/>
              <w:jc w:val="both"/>
              <w:rPr>
                <w:rFonts w:ascii="Arial" w:hAnsi="Arial" w:cs="Arial"/>
                <w:sz w:val="18"/>
                <w:szCs w:val="18"/>
              </w:rPr>
            </w:pPr>
          </w:p>
        </w:tc>
        <w:tc>
          <w:tcPr>
            <w:tcW w:w="3402" w:type="dxa"/>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бюджетные ассигнования бюджета Благодарненского муниципального округа Ставропольского края</w:t>
            </w:r>
            <w:r w:rsidRPr="006B0117">
              <w:rPr>
                <w:rFonts w:ascii="Arial" w:hAnsi="Arial" w:cs="Arial"/>
                <w:sz w:val="18"/>
                <w:szCs w:val="18"/>
                <w:vertAlign w:val="superscript"/>
              </w:rPr>
              <w:t>8</w:t>
            </w:r>
            <w:r w:rsidRPr="006B0117">
              <w:rPr>
                <w:rFonts w:ascii="Arial" w:hAnsi="Arial" w:cs="Arial"/>
                <w:sz w:val="18"/>
                <w:szCs w:val="18"/>
              </w:rPr>
              <w:t xml:space="preserve">, в </w:t>
            </w:r>
            <w:proofErr w:type="spellStart"/>
            <w:r w:rsidRPr="006B0117">
              <w:rPr>
                <w:rFonts w:ascii="Arial" w:hAnsi="Arial" w:cs="Arial"/>
                <w:sz w:val="18"/>
                <w:szCs w:val="18"/>
              </w:rPr>
              <w:t>т.ч</w:t>
            </w:r>
            <w:proofErr w:type="spellEnd"/>
            <w:r w:rsidRPr="006B0117">
              <w:rPr>
                <w:rFonts w:ascii="Arial" w:hAnsi="Arial" w:cs="Arial"/>
                <w:sz w:val="18"/>
                <w:szCs w:val="18"/>
              </w:rPr>
              <w:t>.</w:t>
            </w:r>
          </w:p>
        </w:tc>
        <w:tc>
          <w:tcPr>
            <w:tcW w:w="1417"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3 866,93</w:t>
            </w:r>
          </w:p>
        </w:tc>
        <w:tc>
          <w:tcPr>
            <w:tcW w:w="1276"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c>
          <w:tcPr>
            <w:tcW w:w="1398"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r>
      <w:tr w:rsidR="006B0117" w:rsidRPr="006B0117" w:rsidTr="006B0117">
        <w:trPr>
          <w:trHeight w:val="109"/>
        </w:trPr>
        <w:tc>
          <w:tcPr>
            <w:tcW w:w="684" w:type="dxa"/>
            <w:vMerge/>
          </w:tcPr>
          <w:p w:rsidR="006B0117" w:rsidRPr="006B0117" w:rsidRDefault="006B0117" w:rsidP="006B0117">
            <w:pPr>
              <w:spacing w:line="180" w:lineRule="exact"/>
              <w:jc w:val="both"/>
              <w:rPr>
                <w:rFonts w:ascii="Arial" w:hAnsi="Arial" w:cs="Arial"/>
                <w:sz w:val="18"/>
                <w:szCs w:val="18"/>
              </w:rPr>
            </w:pPr>
          </w:p>
        </w:tc>
        <w:tc>
          <w:tcPr>
            <w:tcW w:w="1868" w:type="dxa"/>
            <w:vMerge/>
          </w:tcPr>
          <w:p w:rsidR="006B0117" w:rsidRPr="006B0117" w:rsidRDefault="006B0117" w:rsidP="006B0117">
            <w:pPr>
              <w:spacing w:line="180" w:lineRule="exact"/>
              <w:jc w:val="both"/>
              <w:rPr>
                <w:rFonts w:ascii="Arial" w:hAnsi="Arial" w:cs="Arial"/>
                <w:sz w:val="18"/>
                <w:szCs w:val="18"/>
              </w:rPr>
            </w:pPr>
          </w:p>
        </w:tc>
        <w:tc>
          <w:tcPr>
            <w:tcW w:w="3402" w:type="dxa"/>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средства бюджета Ставропольского края,</w:t>
            </w:r>
          </w:p>
        </w:tc>
        <w:tc>
          <w:tcPr>
            <w:tcW w:w="1417"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3 673,58</w:t>
            </w:r>
          </w:p>
        </w:tc>
        <w:tc>
          <w:tcPr>
            <w:tcW w:w="1276"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c>
          <w:tcPr>
            <w:tcW w:w="1398"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r>
      <w:tr w:rsidR="006B0117" w:rsidRPr="006B0117" w:rsidTr="006B0117">
        <w:trPr>
          <w:trHeight w:val="109"/>
        </w:trPr>
        <w:tc>
          <w:tcPr>
            <w:tcW w:w="684" w:type="dxa"/>
            <w:vMerge/>
          </w:tcPr>
          <w:p w:rsidR="006B0117" w:rsidRPr="006B0117" w:rsidRDefault="006B0117" w:rsidP="006B0117">
            <w:pPr>
              <w:spacing w:line="180" w:lineRule="exact"/>
              <w:jc w:val="both"/>
              <w:rPr>
                <w:rFonts w:ascii="Arial" w:hAnsi="Arial" w:cs="Arial"/>
                <w:sz w:val="18"/>
                <w:szCs w:val="18"/>
              </w:rPr>
            </w:pPr>
          </w:p>
        </w:tc>
        <w:tc>
          <w:tcPr>
            <w:tcW w:w="1868" w:type="dxa"/>
            <w:vMerge/>
          </w:tcPr>
          <w:p w:rsidR="006B0117" w:rsidRPr="006B0117" w:rsidRDefault="006B0117" w:rsidP="006B0117">
            <w:pPr>
              <w:spacing w:line="180" w:lineRule="exact"/>
              <w:jc w:val="both"/>
              <w:rPr>
                <w:rFonts w:ascii="Arial" w:hAnsi="Arial" w:cs="Arial"/>
                <w:sz w:val="18"/>
                <w:szCs w:val="18"/>
              </w:rPr>
            </w:pPr>
          </w:p>
        </w:tc>
        <w:tc>
          <w:tcPr>
            <w:tcW w:w="3402" w:type="dxa"/>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 xml:space="preserve">в </w:t>
            </w:r>
            <w:proofErr w:type="spellStart"/>
            <w:r w:rsidRPr="006B0117">
              <w:rPr>
                <w:rFonts w:ascii="Arial" w:hAnsi="Arial" w:cs="Arial"/>
                <w:sz w:val="18"/>
                <w:szCs w:val="18"/>
              </w:rPr>
              <w:t>т.ч</w:t>
            </w:r>
            <w:proofErr w:type="spellEnd"/>
            <w:r w:rsidRPr="006B0117">
              <w:rPr>
                <w:rFonts w:ascii="Arial" w:hAnsi="Arial" w:cs="Arial"/>
                <w:sz w:val="18"/>
                <w:szCs w:val="18"/>
              </w:rPr>
              <w:t>. предусмотренные:</w:t>
            </w:r>
          </w:p>
        </w:tc>
        <w:tc>
          <w:tcPr>
            <w:tcW w:w="1417"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 </w:t>
            </w:r>
          </w:p>
        </w:tc>
        <w:tc>
          <w:tcPr>
            <w:tcW w:w="1276"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 </w:t>
            </w:r>
          </w:p>
        </w:tc>
        <w:tc>
          <w:tcPr>
            <w:tcW w:w="1398"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 </w:t>
            </w:r>
          </w:p>
        </w:tc>
      </w:tr>
      <w:tr w:rsidR="006B0117" w:rsidRPr="006B0117" w:rsidTr="006B0117">
        <w:trPr>
          <w:trHeight w:val="109"/>
        </w:trPr>
        <w:tc>
          <w:tcPr>
            <w:tcW w:w="684" w:type="dxa"/>
            <w:vMerge/>
          </w:tcPr>
          <w:p w:rsidR="006B0117" w:rsidRPr="006B0117" w:rsidRDefault="006B0117" w:rsidP="006B0117">
            <w:pPr>
              <w:spacing w:line="180" w:lineRule="exact"/>
              <w:jc w:val="both"/>
              <w:rPr>
                <w:rFonts w:ascii="Arial" w:hAnsi="Arial" w:cs="Arial"/>
                <w:sz w:val="18"/>
                <w:szCs w:val="18"/>
              </w:rPr>
            </w:pPr>
          </w:p>
        </w:tc>
        <w:tc>
          <w:tcPr>
            <w:tcW w:w="1868" w:type="dxa"/>
            <w:vMerge/>
          </w:tcPr>
          <w:p w:rsidR="006B0117" w:rsidRPr="006B0117" w:rsidRDefault="006B0117" w:rsidP="006B0117">
            <w:pPr>
              <w:spacing w:line="180" w:lineRule="exact"/>
              <w:jc w:val="both"/>
              <w:rPr>
                <w:rFonts w:ascii="Arial" w:hAnsi="Arial" w:cs="Arial"/>
                <w:sz w:val="18"/>
                <w:szCs w:val="18"/>
              </w:rPr>
            </w:pPr>
          </w:p>
        </w:tc>
        <w:tc>
          <w:tcPr>
            <w:tcW w:w="3402" w:type="dxa"/>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ответственному исполнителю</w:t>
            </w:r>
          </w:p>
        </w:tc>
        <w:tc>
          <w:tcPr>
            <w:tcW w:w="1417"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c>
          <w:tcPr>
            <w:tcW w:w="1276"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c>
          <w:tcPr>
            <w:tcW w:w="1398"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r>
      <w:tr w:rsidR="006B0117" w:rsidRPr="006B0117" w:rsidTr="006B0117">
        <w:trPr>
          <w:trHeight w:val="109"/>
        </w:trPr>
        <w:tc>
          <w:tcPr>
            <w:tcW w:w="684" w:type="dxa"/>
            <w:vMerge/>
          </w:tcPr>
          <w:p w:rsidR="006B0117" w:rsidRPr="006B0117" w:rsidRDefault="006B0117" w:rsidP="006B0117">
            <w:pPr>
              <w:spacing w:line="180" w:lineRule="exact"/>
              <w:jc w:val="both"/>
              <w:rPr>
                <w:rFonts w:ascii="Arial" w:hAnsi="Arial" w:cs="Arial"/>
                <w:sz w:val="18"/>
                <w:szCs w:val="18"/>
              </w:rPr>
            </w:pPr>
          </w:p>
        </w:tc>
        <w:tc>
          <w:tcPr>
            <w:tcW w:w="1868" w:type="dxa"/>
            <w:vMerge/>
          </w:tcPr>
          <w:p w:rsidR="006B0117" w:rsidRPr="006B0117" w:rsidRDefault="006B0117" w:rsidP="006B0117">
            <w:pPr>
              <w:spacing w:line="180" w:lineRule="exact"/>
              <w:jc w:val="both"/>
              <w:rPr>
                <w:rFonts w:ascii="Arial" w:hAnsi="Arial" w:cs="Arial"/>
                <w:sz w:val="18"/>
                <w:szCs w:val="18"/>
              </w:rPr>
            </w:pPr>
          </w:p>
        </w:tc>
        <w:tc>
          <w:tcPr>
            <w:tcW w:w="3402" w:type="dxa"/>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соисполнителю 1</w:t>
            </w:r>
          </w:p>
        </w:tc>
        <w:tc>
          <w:tcPr>
            <w:tcW w:w="1417"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3 673,58</w:t>
            </w:r>
          </w:p>
        </w:tc>
        <w:tc>
          <w:tcPr>
            <w:tcW w:w="1276"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c>
          <w:tcPr>
            <w:tcW w:w="1398"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r>
      <w:tr w:rsidR="006B0117" w:rsidRPr="006B0117" w:rsidTr="006B0117">
        <w:trPr>
          <w:trHeight w:val="109"/>
        </w:trPr>
        <w:tc>
          <w:tcPr>
            <w:tcW w:w="684" w:type="dxa"/>
            <w:vMerge/>
          </w:tcPr>
          <w:p w:rsidR="006B0117" w:rsidRPr="006B0117" w:rsidRDefault="006B0117" w:rsidP="006B0117">
            <w:pPr>
              <w:spacing w:line="180" w:lineRule="exact"/>
              <w:jc w:val="both"/>
              <w:rPr>
                <w:rFonts w:ascii="Arial" w:hAnsi="Arial" w:cs="Arial"/>
                <w:sz w:val="18"/>
                <w:szCs w:val="18"/>
              </w:rPr>
            </w:pPr>
          </w:p>
        </w:tc>
        <w:tc>
          <w:tcPr>
            <w:tcW w:w="1868" w:type="dxa"/>
            <w:vMerge/>
          </w:tcPr>
          <w:p w:rsidR="006B0117" w:rsidRPr="006B0117" w:rsidRDefault="006B0117" w:rsidP="006B0117">
            <w:pPr>
              <w:spacing w:line="180" w:lineRule="exact"/>
              <w:jc w:val="both"/>
              <w:rPr>
                <w:rFonts w:ascii="Arial" w:hAnsi="Arial" w:cs="Arial"/>
                <w:sz w:val="18"/>
                <w:szCs w:val="18"/>
              </w:rPr>
            </w:pPr>
          </w:p>
        </w:tc>
        <w:tc>
          <w:tcPr>
            <w:tcW w:w="3402" w:type="dxa"/>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средства местного бюджета,</w:t>
            </w:r>
          </w:p>
        </w:tc>
        <w:tc>
          <w:tcPr>
            <w:tcW w:w="1417"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193,35</w:t>
            </w:r>
          </w:p>
        </w:tc>
        <w:tc>
          <w:tcPr>
            <w:tcW w:w="1276"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c>
          <w:tcPr>
            <w:tcW w:w="1398"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r>
      <w:tr w:rsidR="006B0117" w:rsidRPr="006B0117" w:rsidTr="006B0117">
        <w:trPr>
          <w:trHeight w:val="109"/>
        </w:trPr>
        <w:tc>
          <w:tcPr>
            <w:tcW w:w="684" w:type="dxa"/>
            <w:vMerge/>
          </w:tcPr>
          <w:p w:rsidR="006B0117" w:rsidRPr="006B0117" w:rsidRDefault="006B0117" w:rsidP="006B0117">
            <w:pPr>
              <w:spacing w:line="180" w:lineRule="exact"/>
              <w:jc w:val="both"/>
              <w:rPr>
                <w:rFonts w:ascii="Arial" w:hAnsi="Arial" w:cs="Arial"/>
                <w:sz w:val="18"/>
                <w:szCs w:val="18"/>
              </w:rPr>
            </w:pPr>
          </w:p>
        </w:tc>
        <w:tc>
          <w:tcPr>
            <w:tcW w:w="1868" w:type="dxa"/>
            <w:vMerge/>
          </w:tcPr>
          <w:p w:rsidR="006B0117" w:rsidRPr="006B0117" w:rsidRDefault="006B0117" w:rsidP="006B0117">
            <w:pPr>
              <w:spacing w:line="180" w:lineRule="exact"/>
              <w:jc w:val="both"/>
              <w:rPr>
                <w:rFonts w:ascii="Arial" w:hAnsi="Arial" w:cs="Arial"/>
                <w:sz w:val="18"/>
                <w:szCs w:val="18"/>
              </w:rPr>
            </w:pPr>
          </w:p>
        </w:tc>
        <w:tc>
          <w:tcPr>
            <w:tcW w:w="3402" w:type="dxa"/>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 xml:space="preserve">в </w:t>
            </w:r>
            <w:proofErr w:type="spellStart"/>
            <w:r w:rsidRPr="006B0117">
              <w:rPr>
                <w:rFonts w:ascii="Arial" w:hAnsi="Arial" w:cs="Arial"/>
                <w:sz w:val="18"/>
                <w:szCs w:val="18"/>
              </w:rPr>
              <w:t>т.ч</w:t>
            </w:r>
            <w:proofErr w:type="spellEnd"/>
            <w:r w:rsidRPr="006B0117">
              <w:rPr>
                <w:rFonts w:ascii="Arial" w:hAnsi="Arial" w:cs="Arial"/>
                <w:sz w:val="18"/>
                <w:szCs w:val="18"/>
              </w:rPr>
              <w:t>. предусмотренные:</w:t>
            </w:r>
          </w:p>
        </w:tc>
        <w:tc>
          <w:tcPr>
            <w:tcW w:w="1417"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 </w:t>
            </w:r>
          </w:p>
        </w:tc>
        <w:tc>
          <w:tcPr>
            <w:tcW w:w="1276"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 </w:t>
            </w:r>
          </w:p>
        </w:tc>
        <w:tc>
          <w:tcPr>
            <w:tcW w:w="1398"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 </w:t>
            </w:r>
          </w:p>
        </w:tc>
      </w:tr>
      <w:tr w:rsidR="006B0117" w:rsidRPr="006B0117" w:rsidTr="006B0117">
        <w:trPr>
          <w:trHeight w:val="109"/>
        </w:trPr>
        <w:tc>
          <w:tcPr>
            <w:tcW w:w="684" w:type="dxa"/>
            <w:vMerge/>
          </w:tcPr>
          <w:p w:rsidR="006B0117" w:rsidRPr="006B0117" w:rsidRDefault="006B0117" w:rsidP="006B0117">
            <w:pPr>
              <w:spacing w:line="180" w:lineRule="exact"/>
              <w:jc w:val="both"/>
              <w:rPr>
                <w:rFonts w:ascii="Arial" w:hAnsi="Arial" w:cs="Arial"/>
                <w:sz w:val="18"/>
                <w:szCs w:val="18"/>
              </w:rPr>
            </w:pPr>
          </w:p>
        </w:tc>
        <w:tc>
          <w:tcPr>
            <w:tcW w:w="1868" w:type="dxa"/>
            <w:vMerge/>
          </w:tcPr>
          <w:p w:rsidR="006B0117" w:rsidRPr="006B0117" w:rsidRDefault="006B0117" w:rsidP="006B0117">
            <w:pPr>
              <w:spacing w:line="180" w:lineRule="exact"/>
              <w:jc w:val="both"/>
              <w:rPr>
                <w:rFonts w:ascii="Arial" w:hAnsi="Arial" w:cs="Arial"/>
                <w:sz w:val="18"/>
                <w:szCs w:val="18"/>
              </w:rPr>
            </w:pPr>
          </w:p>
        </w:tc>
        <w:tc>
          <w:tcPr>
            <w:tcW w:w="3402" w:type="dxa"/>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ответственному исполнителю</w:t>
            </w:r>
          </w:p>
        </w:tc>
        <w:tc>
          <w:tcPr>
            <w:tcW w:w="1417"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c>
          <w:tcPr>
            <w:tcW w:w="1276"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c>
          <w:tcPr>
            <w:tcW w:w="1398"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r>
      <w:tr w:rsidR="006B0117" w:rsidRPr="006B0117" w:rsidTr="006B0117">
        <w:trPr>
          <w:trHeight w:val="109"/>
        </w:trPr>
        <w:tc>
          <w:tcPr>
            <w:tcW w:w="684" w:type="dxa"/>
            <w:vMerge/>
          </w:tcPr>
          <w:p w:rsidR="006B0117" w:rsidRPr="006B0117" w:rsidRDefault="006B0117" w:rsidP="006B0117">
            <w:pPr>
              <w:spacing w:line="180" w:lineRule="exact"/>
              <w:jc w:val="both"/>
              <w:rPr>
                <w:rFonts w:ascii="Arial" w:hAnsi="Arial" w:cs="Arial"/>
                <w:sz w:val="18"/>
                <w:szCs w:val="18"/>
              </w:rPr>
            </w:pPr>
          </w:p>
        </w:tc>
        <w:tc>
          <w:tcPr>
            <w:tcW w:w="1868" w:type="dxa"/>
            <w:vMerge/>
          </w:tcPr>
          <w:p w:rsidR="006B0117" w:rsidRPr="006B0117" w:rsidRDefault="006B0117" w:rsidP="006B0117">
            <w:pPr>
              <w:spacing w:line="180" w:lineRule="exact"/>
              <w:jc w:val="both"/>
              <w:rPr>
                <w:rFonts w:ascii="Arial" w:hAnsi="Arial" w:cs="Arial"/>
                <w:sz w:val="18"/>
                <w:szCs w:val="18"/>
              </w:rPr>
            </w:pPr>
          </w:p>
        </w:tc>
        <w:tc>
          <w:tcPr>
            <w:tcW w:w="3402" w:type="dxa"/>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соисполнителю 1</w:t>
            </w:r>
          </w:p>
        </w:tc>
        <w:tc>
          <w:tcPr>
            <w:tcW w:w="1417"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193,35</w:t>
            </w:r>
          </w:p>
        </w:tc>
        <w:tc>
          <w:tcPr>
            <w:tcW w:w="1276"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c>
          <w:tcPr>
            <w:tcW w:w="1398"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r>
      <w:tr w:rsidR="006B0117" w:rsidRPr="006B0117" w:rsidTr="006B0117">
        <w:trPr>
          <w:trHeight w:val="109"/>
        </w:trPr>
        <w:tc>
          <w:tcPr>
            <w:tcW w:w="684" w:type="dxa"/>
            <w:vMerge/>
          </w:tcPr>
          <w:p w:rsidR="006B0117" w:rsidRPr="006B0117" w:rsidRDefault="006B0117" w:rsidP="006B0117">
            <w:pPr>
              <w:spacing w:line="180" w:lineRule="exact"/>
              <w:jc w:val="both"/>
              <w:rPr>
                <w:rFonts w:ascii="Arial" w:hAnsi="Arial" w:cs="Arial"/>
                <w:sz w:val="18"/>
                <w:szCs w:val="18"/>
              </w:rPr>
            </w:pPr>
          </w:p>
        </w:tc>
        <w:tc>
          <w:tcPr>
            <w:tcW w:w="1868" w:type="dxa"/>
            <w:vMerge/>
          </w:tcPr>
          <w:p w:rsidR="006B0117" w:rsidRPr="006B0117" w:rsidRDefault="006B0117" w:rsidP="006B0117">
            <w:pPr>
              <w:spacing w:line="180" w:lineRule="exact"/>
              <w:jc w:val="both"/>
              <w:rPr>
                <w:rFonts w:ascii="Arial" w:hAnsi="Arial" w:cs="Arial"/>
                <w:sz w:val="18"/>
                <w:szCs w:val="18"/>
              </w:rPr>
            </w:pPr>
          </w:p>
        </w:tc>
        <w:tc>
          <w:tcPr>
            <w:tcW w:w="3402" w:type="dxa"/>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средства других источников</w:t>
            </w:r>
          </w:p>
        </w:tc>
        <w:tc>
          <w:tcPr>
            <w:tcW w:w="1417"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c>
          <w:tcPr>
            <w:tcW w:w="1276"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c>
          <w:tcPr>
            <w:tcW w:w="1398"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r>
      <w:tr w:rsidR="006B0117" w:rsidRPr="006B0117" w:rsidTr="006B0117">
        <w:trPr>
          <w:trHeight w:val="304"/>
        </w:trPr>
        <w:tc>
          <w:tcPr>
            <w:tcW w:w="684" w:type="dxa"/>
            <w:vMerge w:val="restart"/>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2</w:t>
            </w:r>
          </w:p>
          <w:p w:rsidR="006B0117" w:rsidRPr="006B0117" w:rsidRDefault="006B0117" w:rsidP="006B0117">
            <w:pPr>
              <w:spacing w:line="180" w:lineRule="exact"/>
              <w:jc w:val="both"/>
              <w:rPr>
                <w:rFonts w:ascii="Arial" w:hAnsi="Arial" w:cs="Arial"/>
                <w:sz w:val="18"/>
                <w:szCs w:val="18"/>
              </w:rPr>
            </w:pPr>
          </w:p>
          <w:p w:rsidR="006B0117" w:rsidRPr="006B0117" w:rsidRDefault="006B0117" w:rsidP="006B0117">
            <w:pPr>
              <w:spacing w:line="180" w:lineRule="exact"/>
              <w:jc w:val="both"/>
              <w:rPr>
                <w:rFonts w:ascii="Arial" w:hAnsi="Arial" w:cs="Arial"/>
                <w:sz w:val="18"/>
                <w:szCs w:val="18"/>
              </w:rPr>
            </w:pPr>
          </w:p>
          <w:p w:rsidR="006B0117" w:rsidRPr="006B0117" w:rsidRDefault="006B0117" w:rsidP="006B0117">
            <w:pPr>
              <w:spacing w:line="180" w:lineRule="exact"/>
              <w:jc w:val="both"/>
              <w:rPr>
                <w:rFonts w:ascii="Arial" w:hAnsi="Arial" w:cs="Arial"/>
                <w:sz w:val="18"/>
                <w:szCs w:val="18"/>
              </w:rPr>
            </w:pPr>
          </w:p>
        </w:tc>
        <w:tc>
          <w:tcPr>
            <w:tcW w:w="1868" w:type="dxa"/>
            <w:vMerge w:val="restart"/>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Подпрограмма «Государственная поддержка детей с ограниченными возможностями здоровья, детей инвалидов, детей-сирот и детей, оставшихся без попечения родителей</w:t>
            </w:r>
          </w:p>
          <w:p w:rsidR="006B0117" w:rsidRPr="006B0117" w:rsidRDefault="006B0117" w:rsidP="006B0117">
            <w:pPr>
              <w:spacing w:line="180" w:lineRule="exact"/>
              <w:jc w:val="both"/>
              <w:rPr>
                <w:rFonts w:ascii="Arial" w:hAnsi="Arial" w:cs="Arial"/>
                <w:sz w:val="18"/>
                <w:szCs w:val="18"/>
              </w:rPr>
            </w:pPr>
          </w:p>
        </w:tc>
        <w:tc>
          <w:tcPr>
            <w:tcW w:w="3402" w:type="dxa"/>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всего</w:t>
            </w:r>
          </w:p>
        </w:tc>
        <w:tc>
          <w:tcPr>
            <w:tcW w:w="1417"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18 339,39</w:t>
            </w:r>
          </w:p>
        </w:tc>
        <w:tc>
          <w:tcPr>
            <w:tcW w:w="1276"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18 867,34</w:t>
            </w:r>
          </w:p>
        </w:tc>
        <w:tc>
          <w:tcPr>
            <w:tcW w:w="1398"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19 416,56</w:t>
            </w:r>
          </w:p>
        </w:tc>
      </w:tr>
      <w:tr w:rsidR="006B0117" w:rsidRPr="006B0117" w:rsidTr="006B0117">
        <w:trPr>
          <w:trHeight w:val="304"/>
        </w:trPr>
        <w:tc>
          <w:tcPr>
            <w:tcW w:w="684" w:type="dxa"/>
            <w:vMerge/>
          </w:tcPr>
          <w:p w:rsidR="006B0117" w:rsidRPr="006B0117" w:rsidRDefault="006B0117" w:rsidP="006B0117">
            <w:pPr>
              <w:spacing w:line="180" w:lineRule="exact"/>
              <w:jc w:val="both"/>
              <w:rPr>
                <w:rFonts w:ascii="Arial" w:hAnsi="Arial" w:cs="Arial"/>
                <w:sz w:val="18"/>
                <w:szCs w:val="18"/>
              </w:rPr>
            </w:pPr>
          </w:p>
        </w:tc>
        <w:tc>
          <w:tcPr>
            <w:tcW w:w="1868" w:type="dxa"/>
            <w:vMerge/>
          </w:tcPr>
          <w:p w:rsidR="006B0117" w:rsidRPr="006B0117" w:rsidRDefault="006B0117" w:rsidP="006B0117">
            <w:pPr>
              <w:spacing w:line="180" w:lineRule="exact"/>
              <w:jc w:val="both"/>
              <w:rPr>
                <w:rFonts w:ascii="Arial" w:hAnsi="Arial" w:cs="Arial"/>
                <w:sz w:val="18"/>
                <w:szCs w:val="18"/>
              </w:rPr>
            </w:pPr>
          </w:p>
        </w:tc>
        <w:tc>
          <w:tcPr>
            <w:tcW w:w="3402" w:type="dxa"/>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бюджетные ассигнования бюджета Благодарненского муниципального округа Ставропольского края</w:t>
            </w:r>
            <w:r w:rsidRPr="006B0117">
              <w:rPr>
                <w:rFonts w:ascii="Arial" w:hAnsi="Arial" w:cs="Arial"/>
                <w:sz w:val="18"/>
                <w:szCs w:val="18"/>
                <w:vertAlign w:val="superscript"/>
              </w:rPr>
              <w:t>8</w:t>
            </w:r>
            <w:r w:rsidRPr="006B0117">
              <w:rPr>
                <w:rFonts w:ascii="Arial" w:hAnsi="Arial" w:cs="Arial"/>
                <w:sz w:val="18"/>
                <w:szCs w:val="18"/>
              </w:rPr>
              <w:t xml:space="preserve">, в </w:t>
            </w:r>
            <w:proofErr w:type="spellStart"/>
            <w:r w:rsidRPr="006B0117">
              <w:rPr>
                <w:rFonts w:ascii="Arial" w:hAnsi="Arial" w:cs="Arial"/>
                <w:sz w:val="18"/>
                <w:szCs w:val="18"/>
              </w:rPr>
              <w:t>т.ч</w:t>
            </w:r>
            <w:proofErr w:type="spellEnd"/>
            <w:r w:rsidRPr="006B0117">
              <w:rPr>
                <w:rFonts w:ascii="Arial" w:hAnsi="Arial" w:cs="Arial"/>
                <w:sz w:val="18"/>
                <w:szCs w:val="18"/>
              </w:rPr>
              <w:t>.</w:t>
            </w:r>
          </w:p>
        </w:tc>
        <w:tc>
          <w:tcPr>
            <w:tcW w:w="1417"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18 339,39</w:t>
            </w:r>
          </w:p>
        </w:tc>
        <w:tc>
          <w:tcPr>
            <w:tcW w:w="1276"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18 867,34</w:t>
            </w:r>
          </w:p>
        </w:tc>
        <w:tc>
          <w:tcPr>
            <w:tcW w:w="1398"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19 416,56</w:t>
            </w:r>
          </w:p>
        </w:tc>
      </w:tr>
      <w:tr w:rsidR="006B0117" w:rsidRPr="006B0117" w:rsidTr="006B0117">
        <w:trPr>
          <w:trHeight w:val="304"/>
        </w:trPr>
        <w:tc>
          <w:tcPr>
            <w:tcW w:w="684" w:type="dxa"/>
            <w:vMerge/>
          </w:tcPr>
          <w:p w:rsidR="006B0117" w:rsidRPr="006B0117" w:rsidRDefault="006B0117" w:rsidP="006B0117">
            <w:pPr>
              <w:spacing w:line="180" w:lineRule="exact"/>
              <w:jc w:val="both"/>
              <w:rPr>
                <w:rFonts w:ascii="Arial" w:hAnsi="Arial" w:cs="Arial"/>
                <w:sz w:val="18"/>
                <w:szCs w:val="18"/>
              </w:rPr>
            </w:pPr>
          </w:p>
        </w:tc>
        <w:tc>
          <w:tcPr>
            <w:tcW w:w="1868" w:type="dxa"/>
            <w:vMerge/>
          </w:tcPr>
          <w:p w:rsidR="006B0117" w:rsidRPr="006B0117" w:rsidRDefault="006B0117" w:rsidP="006B0117">
            <w:pPr>
              <w:spacing w:line="180" w:lineRule="exact"/>
              <w:jc w:val="both"/>
              <w:rPr>
                <w:rFonts w:ascii="Arial" w:hAnsi="Arial" w:cs="Arial"/>
                <w:sz w:val="18"/>
                <w:szCs w:val="18"/>
              </w:rPr>
            </w:pPr>
          </w:p>
        </w:tc>
        <w:tc>
          <w:tcPr>
            <w:tcW w:w="3402" w:type="dxa"/>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средства бюджета Ставропольского края,</w:t>
            </w:r>
          </w:p>
        </w:tc>
        <w:tc>
          <w:tcPr>
            <w:tcW w:w="1417"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18 339,39</w:t>
            </w:r>
          </w:p>
        </w:tc>
        <w:tc>
          <w:tcPr>
            <w:tcW w:w="1276"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18 867,34</w:t>
            </w:r>
          </w:p>
        </w:tc>
        <w:tc>
          <w:tcPr>
            <w:tcW w:w="1398"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19 416,56</w:t>
            </w:r>
          </w:p>
        </w:tc>
      </w:tr>
      <w:tr w:rsidR="006B0117" w:rsidRPr="006B0117" w:rsidTr="006B0117">
        <w:trPr>
          <w:trHeight w:val="304"/>
        </w:trPr>
        <w:tc>
          <w:tcPr>
            <w:tcW w:w="684" w:type="dxa"/>
            <w:vMerge/>
          </w:tcPr>
          <w:p w:rsidR="006B0117" w:rsidRPr="006B0117" w:rsidRDefault="006B0117" w:rsidP="006B0117">
            <w:pPr>
              <w:spacing w:line="180" w:lineRule="exact"/>
              <w:jc w:val="both"/>
              <w:rPr>
                <w:rFonts w:ascii="Arial" w:hAnsi="Arial" w:cs="Arial"/>
                <w:sz w:val="18"/>
                <w:szCs w:val="18"/>
              </w:rPr>
            </w:pPr>
          </w:p>
        </w:tc>
        <w:tc>
          <w:tcPr>
            <w:tcW w:w="1868" w:type="dxa"/>
            <w:vMerge/>
          </w:tcPr>
          <w:p w:rsidR="006B0117" w:rsidRPr="006B0117" w:rsidRDefault="006B0117" w:rsidP="006B0117">
            <w:pPr>
              <w:spacing w:line="180" w:lineRule="exact"/>
              <w:jc w:val="both"/>
              <w:rPr>
                <w:rFonts w:ascii="Arial" w:hAnsi="Arial" w:cs="Arial"/>
                <w:sz w:val="18"/>
                <w:szCs w:val="18"/>
              </w:rPr>
            </w:pPr>
          </w:p>
        </w:tc>
        <w:tc>
          <w:tcPr>
            <w:tcW w:w="3402" w:type="dxa"/>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 xml:space="preserve">в </w:t>
            </w:r>
            <w:proofErr w:type="spellStart"/>
            <w:r w:rsidRPr="006B0117">
              <w:rPr>
                <w:rFonts w:ascii="Arial" w:hAnsi="Arial" w:cs="Arial"/>
                <w:sz w:val="18"/>
                <w:szCs w:val="18"/>
              </w:rPr>
              <w:t>т.ч</w:t>
            </w:r>
            <w:proofErr w:type="spellEnd"/>
            <w:r w:rsidRPr="006B0117">
              <w:rPr>
                <w:rFonts w:ascii="Arial" w:hAnsi="Arial" w:cs="Arial"/>
                <w:sz w:val="18"/>
                <w:szCs w:val="18"/>
              </w:rPr>
              <w:t>. предусмотренные:</w:t>
            </w:r>
          </w:p>
        </w:tc>
        <w:tc>
          <w:tcPr>
            <w:tcW w:w="1417"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 </w:t>
            </w:r>
          </w:p>
        </w:tc>
        <w:tc>
          <w:tcPr>
            <w:tcW w:w="1276"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 </w:t>
            </w:r>
          </w:p>
        </w:tc>
        <w:tc>
          <w:tcPr>
            <w:tcW w:w="1398"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 </w:t>
            </w:r>
          </w:p>
        </w:tc>
      </w:tr>
      <w:tr w:rsidR="006B0117" w:rsidRPr="006B0117" w:rsidTr="006B0117">
        <w:trPr>
          <w:trHeight w:val="304"/>
        </w:trPr>
        <w:tc>
          <w:tcPr>
            <w:tcW w:w="684" w:type="dxa"/>
            <w:vMerge/>
          </w:tcPr>
          <w:p w:rsidR="006B0117" w:rsidRPr="006B0117" w:rsidRDefault="006B0117" w:rsidP="006B0117">
            <w:pPr>
              <w:spacing w:line="180" w:lineRule="exact"/>
              <w:jc w:val="both"/>
              <w:rPr>
                <w:rFonts w:ascii="Arial" w:hAnsi="Arial" w:cs="Arial"/>
                <w:sz w:val="18"/>
                <w:szCs w:val="18"/>
              </w:rPr>
            </w:pPr>
          </w:p>
        </w:tc>
        <w:tc>
          <w:tcPr>
            <w:tcW w:w="1868" w:type="dxa"/>
            <w:vMerge/>
          </w:tcPr>
          <w:p w:rsidR="006B0117" w:rsidRPr="006B0117" w:rsidRDefault="006B0117" w:rsidP="006B0117">
            <w:pPr>
              <w:spacing w:line="180" w:lineRule="exact"/>
              <w:jc w:val="both"/>
              <w:rPr>
                <w:rFonts w:ascii="Arial" w:hAnsi="Arial" w:cs="Arial"/>
                <w:sz w:val="18"/>
                <w:szCs w:val="18"/>
              </w:rPr>
            </w:pPr>
          </w:p>
        </w:tc>
        <w:tc>
          <w:tcPr>
            <w:tcW w:w="3402" w:type="dxa"/>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ответственному исполнителю</w:t>
            </w:r>
          </w:p>
        </w:tc>
        <w:tc>
          <w:tcPr>
            <w:tcW w:w="1417"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18 339,39</w:t>
            </w:r>
          </w:p>
        </w:tc>
        <w:tc>
          <w:tcPr>
            <w:tcW w:w="1276"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18 867,34</w:t>
            </w:r>
          </w:p>
        </w:tc>
        <w:tc>
          <w:tcPr>
            <w:tcW w:w="1398"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19 416,56</w:t>
            </w:r>
          </w:p>
        </w:tc>
      </w:tr>
      <w:tr w:rsidR="006B0117" w:rsidRPr="006B0117" w:rsidTr="006B0117">
        <w:trPr>
          <w:trHeight w:val="304"/>
        </w:trPr>
        <w:tc>
          <w:tcPr>
            <w:tcW w:w="684" w:type="dxa"/>
            <w:vMerge/>
          </w:tcPr>
          <w:p w:rsidR="006B0117" w:rsidRPr="006B0117" w:rsidRDefault="006B0117" w:rsidP="006B0117">
            <w:pPr>
              <w:spacing w:line="180" w:lineRule="exact"/>
              <w:jc w:val="both"/>
              <w:rPr>
                <w:rFonts w:ascii="Arial" w:hAnsi="Arial" w:cs="Arial"/>
                <w:sz w:val="18"/>
                <w:szCs w:val="18"/>
              </w:rPr>
            </w:pPr>
          </w:p>
        </w:tc>
        <w:tc>
          <w:tcPr>
            <w:tcW w:w="1868" w:type="dxa"/>
            <w:vMerge/>
          </w:tcPr>
          <w:p w:rsidR="006B0117" w:rsidRPr="006B0117" w:rsidRDefault="006B0117" w:rsidP="006B0117">
            <w:pPr>
              <w:spacing w:line="180" w:lineRule="exact"/>
              <w:jc w:val="both"/>
              <w:rPr>
                <w:rFonts w:ascii="Arial" w:hAnsi="Arial" w:cs="Arial"/>
                <w:sz w:val="18"/>
                <w:szCs w:val="18"/>
              </w:rPr>
            </w:pPr>
          </w:p>
        </w:tc>
        <w:tc>
          <w:tcPr>
            <w:tcW w:w="3402" w:type="dxa"/>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соисполнителю 1</w:t>
            </w:r>
          </w:p>
        </w:tc>
        <w:tc>
          <w:tcPr>
            <w:tcW w:w="1417"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c>
          <w:tcPr>
            <w:tcW w:w="1276"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c>
          <w:tcPr>
            <w:tcW w:w="1398"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r>
      <w:tr w:rsidR="006B0117" w:rsidRPr="006B0117" w:rsidTr="006B0117">
        <w:trPr>
          <w:trHeight w:val="304"/>
        </w:trPr>
        <w:tc>
          <w:tcPr>
            <w:tcW w:w="684" w:type="dxa"/>
            <w:vMerge/>
          </w:tcPr>
          <w:p w:rsidR="006B0117" w:rsidRPr="006B0117" w:rsidRDefault="006B0117" w:rsidP="006B0117">
            <w:pPr>
              <w:spacing w:line="180" w:lineRule="exact"/>
              <w:jc w:val="both"/>
              <w:rPr>
                <w:rFonts w:ascii="Arial" w:hAnsi="Arial" w:cs="Arial"/>
                <w:sz w:val="18"/>
                <w:szCs w:val="18"/>
              </w:rPr>
            </w:pPr>
          </w:p>
        </w:tc>
        <w:tc>
          <w:tcPr>
            <w:tcW w:w="1868" w:type="dxa"/>
            <w:vMerge/>
          </w:tcPr>
          <w:p w:rsidR="006B0117" w:rsidRPr="006B0117" w:rsidRDefault="006B0117" w:rsidP="006B0117">
            <w:pPr>
              <w:spacing w:line="180" w:lineRule="exact"/>
              <w:jc w:val="both"/>
              <w:rPr>
                <w:rFonts w:ascii="Arial" w:hAnsi="Arial" w:cs="Arial"/>
                <w:sz w:val="18"/>
                <w:szCs w:val="18"/>
              </w:rPr>
            </w:pPr>
          </w:p>
        </w:tc>
        <w:tc>
          <w:tcPr>
            <w:tcW w:w="3402" w:type="dxa"/>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средства местного бюджета,</w:t>
            </w:r>
          </w:p>
        </w:tc>
        <w:tc>
          <w:tcPr>
            <w:tcW w:w="1417"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c>
          <w:tcPr>
            <w:tcW w:w="1276"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c>
          <w:tcPr>
            <w:tcW w:w="1398"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r>
      <w:tr w:rsidR="006B0117" w:rsidRPr="006B0117" w:rsidTr="006B0117">
        <w:trPr>
          <w:trHeight w:val="304"/>
        </w:trPr>
        <w:tc>
          <w:tcPr>
            <w:tcW w:w="684" w:type="dxa"/>
            <w:vMerge/>
          </w:tcPr>
          <w:p w:rsidR="006B0117" w:rsidRPr="006B0117" w:rsidRDefault="006B0117" w:rsidP="006B0117">
            <w:pPr>
              <w:spacing w:line="180" w:lineRule="exact"/>
              <w:jc w:val="both"/>
              <w:rPr>
                <w:rFonts w:ascii="Arial" w:hAnsi="Arial" w:cs="Arial"/>
                <w:sz w:val="18"/>
                <w:szCs w:val="18"/>
              </w:rPr>
            </w:pPr>
          </w:p>
        </w:tc>
        <w:tc>
          <w:tcPr>
            <w:tcW w:w="1868" w:type="dxa"/>
            <w:vMerge/>
          </w:tcPr>
          <w:p w:rsidR="006B0117" w:rsidRPr="006B0117" w:rsidRDefault="006B0117" w:rsidP="006B0117">
            <w:pPr>
              <w:spacing w:line="180" w:lineRule="exact"/>
              <w:jc w:val="both"/>
              <w:rPr>
                <w:rFonts w:ascii="Arial" w:hAnsi="Arial" w:cs="Arial"/>
                <w:sz w:val="18"/>
                <w:szCs w:val="18"/>
              </w:rPr>
            </w:pPr>
          </w:p>
        </w:tc>
        <w:tc>
          <w:tcPr>
            <w:tcW w:w="3402" w:type="dxa"/>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 xml:space="preserve">в </w:t>
            </w:r>
            <w:proofErr w:type="spellStart"/>
            <w:r w:rsidRPr="006B0117">
              <w:rPr>
                <w:rFonts w:ascii="Arial" w:hAnsi="Arial" w:cs="Arial"/>
                <w:sz w:val="18"/>
                <w:szCs w:val="18"/>
              </w:rPr>
              <w:t>т.ч</w:t>
            </w:r>
            <w:proofErr w:type="spellEnd"/>
            <w:r w:rsidRPr="006B0117">
              <w:rPr>
                <w:rFonts w:ascii="Arial" w:hAnsi="Arial" w:cs="Arial"/>
                <w:sz w:val="18"/>
                <w:szCs w:val="18"/>
              </w:rPr>
              <w:t>. предусмотренные:</w:t>
            </w:r>
          </w:p>
        </w:tc>
        <w:tc>
          <w:tcPr>
            <w:tcW w:w="1417"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 </w:t>
            </w:r>
          </w:p>
        </w:tc>
        <w:tc>
          <w:tcPr>
            <w:tcW w:w="1276"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 </w:t>
            </w:r>
          </w:p>
        </w:tc>
        <w:tc>
          <w:tcPr>
            <w:tcW w:w="1398"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 </w:t>
            </w:r>
          </w:p>
        </w:tc>
      </w:tr>
      <w:tr w:rsidR="006B0117" w:rsidRPr="006B0117" w:rsidTr="006B0117">
        <w:trPr>
          <w:trHeight w:val="304"/>
        </w:trPr>
        <w:tc>
          <w:tcPr>
            <w:tcW w:w="684" w:type="dxa"/>
            <w:vMerge/>
          </w:tcPr>
          <w:p w:rsidR="006B0117" w:rsidRPr="006B0117" w:rsidRDefault="006B0117" w:rsidP="006B0117">
            <w:pPr>
              <w:spacing w:line="180" w:lineRule="exact"/>
              <w:jc w:val="both"/>
              <w:rPr>
                <w:rFonts w:ascii="Arial" w:hAnsi="Arial" w:cs="Arial"/>
                <w:sz w:val="18"/>
                <w:szCs w:val="18"/>
              </w:rPr>
            </w:pPr>
          </w:p>
        </w:tc>
        <w:tc>
          <w:tcPr>
            <w:tcW w:w="1868" w:type="dxa"/>
            <w:vMerge/>
          </w:tcPr>
          <w:p w:rsidR="006B0117" w:rsidRPr="006B0117" w:rsidRDefault="006B0117" w:rsidP="006B0117">
            <w:pPr>
              <w:spacing w:line="180" w:lineRule="exact"/>
              <w:jc w:val="both"/>
              <w:rPr>
                <w:rFonts w:ascii="Arial" w:hAnsi="Arial" w:cs="Arial"/>
                <w:sz w:val="18"/>
                <w:szCs w:val="18"/>
              </w:rPr>
            </w:pPr>
          </w:p>
        </w:tc>
        <w:tc>
          <w:tcPr>
            <w:tcW w:w="3402" w:type="dxa"/>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ответственному исполнителю</w:t>
            </w:r>
          </w:p>
        </w:tc>
        <w:tc>
          <w:tcPr>
            <w:tcW w:w="1417"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c>
          <w:tcPr>
            <w:tcW w:w="1276"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c>
          <w:tcPr>
            <w:tcW w:w="1398"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r>
      <w:tr w:rsidR="006B0117" w:rsidRPr="006B0117" w:rsidTr="006B0117">
        <w:trPr>
          <w:trHeight w:val="304"/>
        </w:trPr>
        <w:tc>
          <w:tcPr>
            <w:tcW w:w="684" w:type="dxa"/>
            <w:vMerge/>
          </w:tcPr>
          <w:p w:rsidR="006B0117" w:rsidRPr="006B0117" w:rsidRDefault="006B0117" w:rsidP="006B0117">
            <w:pPr>
              <w:spacing w:line="180" w:lineRule="exact"/>
              <w:jc w:val="both"/>
              <w:rPr>
                <w:rFonts w:ascii="Arial" w:hAnsi="Arial" w:cs="Arial"/>
                <w:sz w:val="18"/>
                <w:szCs w:val="18"/>
              </w:rPr>
            </w:pPr>
          </w:p>
        </w:tc>
        <w:tc>
          <w:tcPr>
            <w:tcW w:w="1868" w:type="dxa"/>
            <w:vMerge/>
          </w:tcPr>
          <w:p w:rsidR="006B0117" w:rsidRPr="006B0117" w:rsidRDefault="006B0117" w:rsidP="006B0117">
            <w:pPr>
              <w:spacing w:line="180" w:lineRule="exact"/>
              <w:jc w:val="both"/>
              <w:rPr>
                <w:rFonts w:ascii="Arial" w:hAnsi="Arial" w:cs="Arial"/>
                <w:sz w:val="18"/>
                <w:szCs w:val="18"/>
              </w:rPr>
            </w:pPr>
          </w:p>
        </w:tc>
        <w:tc>
          <w:tcPr>
            <w:tcW w:w="3402" w:type="dxa"/>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соисполнителю 1</w:t>
            </w:r>
          </w:p>
        </w:tc>
        <w:tc>
          <w:tcPr>
            <w:tcW w:w="1417"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c>
          <w:tcPr>
            <w:tcW w:w="1276"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c>
          <w:tcPr>
            <w:tcW w:w="1398"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r>
      <w:tr w:rsidR="006B0117" w:rsidRPr="006B0117" w:rsidTr="006B0117">
        <w:trPr>
          <w:trHeight w:val="304"/>
        </w:trPr>
        <w:tc>
          <w:tcPr>
            <w:tcW w:w="684" w:type="dxa"/>
            <w:vMerge/>
          </w:tcPr>
          <w:p w:rsidR="006B0117" w:rsidRPr="006B0117" w:rsidRDefault="006B0117" w:rsidP="006B0117">
            <w:pPr>
              <w:spacing w:line="180" w:lineRule="exact"/>
              <w:jc w:val="both"/>
              <w:rPr>
                <w:rFonts w:ascii="Arial" w:hAnsi="Arial" w:cs="Arial"/>
                <w:sz w:val="18"/>
                <w:szCs w:val="18"/>
              </w:rPr>
            </w:pPr>
          </w:p>
        </w:tc>
        <w:tc>
          <w:tcPr>
            <w:tcW w:w="1868" w:type="dxa"/>
            <w:vMerge/>
          </w:tcPr>
          <w:p w:rsidR="006B0117" w:rsidRPr="006B0117" w:rsidRDefault="006B0117" w:rsidP="006B0117">
            <w:pPr>
              <w:spacing w:line="180" w:lineRule="exact"/>
              <w:jc w:val="both"/>
              <w:rPr>
                <w:rFonts w:ascii="Arial" w:hAnsi="Arial" w:cs="Arial"/>
                <w:sz w:val="18"/>
                <w:szCs w:val="18"/>
              </w:rPr>
            </w:pPr>
          </w:p>
        </w:tc>
        <w:tc>
          <w:tcPr>
            <w:tcW w:w="3402" w:type="dxa"/>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средства других источников</w:t>
            </w:r>
          </w:p>
        </w:tc>
        <w:tc>
          <w:tcPr>
            <w:tcW w:w="1417"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c>
          <w:tcPr>
            <w:tcW w:w="1276"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c>
          <w:tcPr>
            <w:tcW w:w="1398"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r>
      <w:tr w:rsidR="006B0117" w:rsidRPr="006B0117" w:rsidTr="006B0117">
        <w:trPr>
          <w:trHeight w:val="304"/>
        </w:trPr>
        <w:tc>
          <w:tcPr>
            <w:tcW w:w="684" w:type="dxa"/>
            <w:vMerge w:val="restart"/>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2.1</w:t>
            </w:r>
          </w:p>
          <w:p w:rsidR="006B0117" w:rsidRPr="006B0117" w:rsidRDefault="006B0117" w:rsidP="006B0117">
            <w:pPr>
              <w:spacing w:line="180" w:lineRule="exact"/>
              <w:jc w:val="both"/>
              <w:rPr>
                <w:rFonts w:ascii="Arial" w:hAnsi="Arial" w:cs="Arial"/>
                <w:sz w:val="18"/>
                <w:szCs w:val="18"/>
              </w:rPr>
            </w:pPr>
          </w:p>
          <w:p w:rsidR="006B0117" w:rsidRPr="006B0117" w:rsidRDefault="006B0117" w:rsidP="006B0117">
            <w:pPr>
              <w:spacing w:line="180" w:lineRule="exact"/>
              <w:jc w:val="both"/>
              <w:rPr>
                <w:rFonts w:ascii="Arial" w:hAnsi="Arial" w:cs="Arial"/>
                <w:sz w:val="18"/>
                <w:szCs w:val="18"/>
              </w:rPr>
            </w:pPr>
          </w:p>
          <w:p w:rsidR="006B0117" w:rsidRPr="006B0117" w:rsidRDefault="006B0117" w:rsidP="006B0117">
            <w:pPr>
              <w:spacing w:line="180" w:lineRule="exact"/>
              <w:jc w:val="both"/>
              <w:rPr>
                <w:rFonts w:ascii="Arial" w:hAnsi="Arial" w:cs="Arial"/>
                <w:sz w:val="18"/>
                <w:szCs w:val="18"/>
              </w:rPr>
            </w:pPr>
          </w:p>
          <w:p w:rsidR="006B0117" w:rsidRPr="006B0117" w:rsidRDefault="006B0117" w:rsidP="006B0117">
            <w:pPr>
              <w:spacing w:line="180" w:lineRule="exact"/>
              <w:jc w:val="both"/>
              <w:rPr>
                <w:rFonts w:ascii="Arial" w:hAnsi="Arial" w:cs="Arial"/>
                <w:sz w:val="18"/>
                <w:szCs w:val="18"/>
              </w:rPr>
            </w:pPr>
          </w:p>
          <w:p w:rsidR="006B0117" w:rsidRPr="006B0117" w:rsidRDefault="006B0117" w:rsidP="006B0117">
            <w:pPr>
              <w:spacing w:line="180" w:lineRule="exact"/>
              <w:jc w:val="both"/>
              <w:rPr>
                <w:rFonts w:ascii="Arial" w:hAnsi="Arial" w:cs="Arial"/>
                <w:sz w:val="18"/>
                <w:szCs w:val="18"/>
              </w:rPr>
            </w:pPr>
          </w:p>
        </w:tc>
        <w:tc>
          <w:tcPr>
            <w:tcW w:w="1868" w:type="dxa"/>
            <w:vMerge w:val="restart"/>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Основное мероприятие «Защита прав и законных интересов детей-сирот  и детей, оставшихся без попечения родителей», всего</w:t>
            </w:r>
          </w:p>
          <w:p w:rsidR="006B0117" w:rsidRPr="006B0117" w:rsidRDefault="006B0117" w:rsidP="006B0117">
            <w:pPr>
              <w:spacing w:line="180" w:lineRule="exact"/>
              <w:jc w:val="both"/>
              <w:rPr>
                <w:rFonts w:ascii="Arial" w:hAnsi="Arial" w:cs="Arial"/>
                <w:sz w:val="18"/>
                <w:szCs w:val="18"/>
              </w:rPr>
            </w:pPr>
          </w:p>
        </w:tc>
        <w:tc>
          <w:tcPr>
            <w:tcW w:w="3402" w:type="dxa"/>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всего</w:t>
            </w:r>
          </w:p>
        </w:tc>
        <w:tc>
          <w:tcPr>
            <w:tcW w:w="1417"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18 339,39</w:t>
            </w:r>
          </w:p>
        </w:tc>
        <w:tc>
          <w:tcPr>
            <w:tcW w:w="1276"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18 867,34</w:t>
            </w:r>
          </w:p>
        </w:tc>
        <w:tc>
          <w:tcPr>
            <w:tcW w:w="1398"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19 416,56</w:t>
            </w:r>
          </w:p>
        </w:tc>
      </w:tr>
      <w:tr w:rsidR="006B0117" w:rsidRPr="006B0117" w:rsidTr="006B0117">
        <w:trPr>
          <w:trHeight w:val="845"/>
        </w:trPr>
        <w:tc>
          <w:tcPr>
            <w:tcW w:w="684" w:type="dxa"/>
            <w:vMerge/>
          </w:tcPr>
          <w:p w:rsidR="006B0117" w:rsidRPr="006B0117" w:rsidRDefault="006B0117" w:rsidP="006B0117">
            <w:pPr>
              <w:spacing w:line="180" w:lineRule="exact"/>
              <w:jc w:val="both"/>
              <w:rPr>
                <w:rFonts w:ascii="Arial" w:hAnsi="Arial" w:cs="Arial"/>
                <w:sz w:val="18"/>
                <w:szCs w:val="18"/>
              </w:rPr>
            </w:pPr>
          </w:p>
        </w:tc>
        <w:tc>
          <w:tcPr>
            <w:tcW w:w="1868" w:type="dxa"/>
            <w:vMerge/>
          </w:tcPr>
          <w:p w:rsidR="006B0117" w:rsidRPr="006B0117" w:rsidRDefault="006B0117" w:rsidP="006B0117">
            <w:pPr>
              <w:spacing w:line="180" w:lineRule="exact"/>
              <w:jc w:val="both"/>
              <w:rPr>
                <w:rFonts w:ascii="Arial" w:hAnsi="Arial" w:cs="Arial"/>
                <w:sz w:val="18"/>
                <w:szCs w:val="18"/>
              </w:rPr>
            </w:pPr>
          </w:p>
        </w:tc>
        <w:tc>
          <w:tcPr>
            <w:tcW w:w="3402" w:type="dxa"/>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бюджетные ассигнования бюджета Благодарненского муниципального округа Ставропольского края</w:t>
            </w:r>
            <w:r w:rsidRPr="006B0117">
              <w:rPr>
                <w:rFonts w:ascii="Arial" w:hAnsi="Arial" w:cs="Arial"/>
                <w:sz w:val="18"/>
                <w:szCs w:val="18"/>
                <w:vertAlign w:val="superscript"/>
              </w:rPr>
              <w:t>8</w:t>
            </w:r>
            <w:r w:rsidRPr="006B0117">
              <w:rPr>
                <w:rFonts w:ascii="Arial" w:hAnsi="Arial" w:cs="Arial"/>
                <w:sz w:val="18"/>
                <w:szCs w:val="18"/>
              </w:rPr>
              <w:t xml:space="preserve">, в </w:t>
            </w:r>
            <w:proofErr w:type="spellStart"/>
            <w:r w:rsidRPr="006B0117">
              <w:rPr>
                <w:rFonts w:ascii="Arial" w:hAnsi="Arial" w:cs="Arial"/>
                <w:sz w:val="18"/>
                <w:szCs w:val="18"/>
              </w:rPr>
              <w:t>т.ч</w:t>
            </w:r>
            <w:proofErr w:type="spellEnd"/>
            <w:r w:rsidRPr="006B0117">
              <w:rPr>
                <w:rFonts w:ascii="Arial" w:hAnsi="Arial" w:cs="Arial"/>
                <w:sz w:val="18"/>
                <w:szCs w:val="18"/>
              </w:rPr>
              <w:t>.</w:t>
            </w:r>
          </w:p>
        </w:tc>
        <w:tc>
          <w:tcPr>
            <w:tcW w:w="1417"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18 339,39</w:t>
            </w:r>
          </w:p>
        </w:tc>
        <w:tc>
          <w:tcPr>
            <w:tcW w:w="1276"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18 867,34</w:t>
            </w:r>
          </w:p>
        </w:tc>
        <w:tc>
          <w:tcPr>
            <w:tcW w:w="1398"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19 416,56</w:t>
            </w:r>
          </w:p>
        </w:tc>
      </w:tr>
      <w:tr w:rsidR="006B0117" w:rsidRPr="006B0117" w:rsidTr="006B0117">
        <w:trPr>
          <w:trHeight w:val="161"/>
        </w:trPr>
        <w:tc>
          <w:tcPr>
            <w:tcW w:w="684" w:type="dxa"/>
            <w:vMerge/>
          </w:tcPr>
          <w:p w:rsidR="006B0117" w:rsidRPr="006B0117" w:rsidRDefault="006B0117" w:rsidP="006B0117">
            <w:pPr>
              <w:spacing w:line="180" w:lineRule="exact"/>
              <w:jc w:val="both"/>
              <w:rPr>
                <w:rFonts w:ascii="Arial" w:hAnsi="Arial" w:cs="Arial"/>
                <w:sz w:val="18"/>
                <w:szCs w:val="18"/>
              </w:rPr>
            </w:pPr>
          </w:p>
        </w:tc>
        <w:tc>
          <w:tcPr>
            <w:tcW w:w="1868" w:type="dxa"/>
            <w:vMerge/>
          </w:tcPr>
          <w:p w:rsidR="006B0117" w:rsidRPr="006B0117" w:rsidRDefault="006B0117" w:rsidP="006B0117">
            <w:pPr>
              <w:spacing w:line="180" w:lineRule="exact"/>
              <w:jc w:val="both"/>
              <w:rPr>
                <w:rFonts w:ascii="Arial" w:hAnsi="Arial" w:cs="Arial"/>
                <w:sz w:val="18"/>
                <w:szCs w:val="18"/>
              </w:rPr>
            </w:pPr>
          </w:p>
        </w:tc>
        <w:tc>
          <w:tcPr>
            <w:tcW w:w="3402" w:type="dxa"/>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средства бюджета Ставропольского края,</w:t>
            </w:r>
          </w:p>
        </w:tc>
        <w:tc>
          <w:tcPr>
            <w:tcW w:w="1417"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18 339,39</w:t>
            </w:r>
          </w:p>
        </w:tc>
        <w:tc>
          <w:tcPr>
            <w:tcW w:w="1276"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18 867,34</w:t>
            </w:r>
          </w:p>
        </w:tc>
        <w:tc>
          <w:tcPr>
            <w:tcW w:w="1398"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19 416,56</w:t>
            </w:r>
          </w:p>
        </w:tc>
      </w:tr>
      <w:tr w:rsidR="006B0117" w:rsidRPr="006B0117" w:rsidTr="006B0117">
        <w:trPr>
          <w:trHeight w:val="265"/>
        </w:trPr>
        <w:tc>
          <w:tcPr>
            <w:tcW w:w="684" w:type="dxa"/>
            <w:vMerge/>
          </w:tcPr>
          <w:p w:rsidR="006B0117" w:rsidRPr="006B0117" w:rsidRDefault="006B0117" w:rsidP="006B0117">
            <w:pPr>
              <w:spacing w:line="180" w:lineRule="exact"/>
              <w:jc w:val="both"/>
              <w:rPr>
                <w:rFonts w:ascii="Arial" w:hAnsi="Arial" w:cs="Arial"/>
                <w:sz w:val="18"/>
                <w:szCs w:val="18"/>
              </w:rPr>
            </w:pPr>
          </w:p>
        </w:tc>
        <w:tc>
          <w:tcPr>
            <w:tcW w:w="1868" w:type="dxa"/>
            <w:vMerge/>
          </w:tcPr>
          <w:p w:rsidR="006B0117" w:rsidRPr="006B0117" w:rsidRDefault="006B0117" w:rsidP="006B0117">
            <w:pPr>
              <w:spacing w:line="180" w:lineRule="exact"/>
              <w:jc w:val="both"/>
              <w:rPr>
                <w:rFonts w:ascii="Arial" w:hAnsi="Arial" w:cs="Arial"/>
                <w:sz w:val="18"/>
                <w:szCs w:val="18"/>
              </w:rPr>
            </w:pPr>
          </w:p>
        </w:tc>
        <w:tc>
          <w:tcPr>
            <w:tcW w:w="3402" w:type="dxa"/>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 xml:space="preserve">в </w:t>
            </w:r>
            <w:proofErr w:type="spellStart"/>
            <w:r w:rsidRPr="006B0117">
              <w:rPr>
                <w:rFonts w:ascii="Arial" w:hAnsi="Arial" w:cs="Arial"/>
                <w:sz w:val="18"/>
                <w:szCs w:val="18"/>
              </w:rPr>
              <w:t>т.ч</w:t>
            </w:r>
            <w:proofErr w:type="spellEnd"/>
            <w:r w:rsidRPr="006B0117">
              <w:rPr>
                <w:rFonts w:ascii="Arial" w:hAnsi="Arial" w:cs="Arial"/>
                <w:sz w:val="18"/>
                <w:szCs w:val="18"/>
              </w:rPr>
              <w:t>. предусмотренные:</w:t>
            </w:r>
          </w:p>
        </w:tc>
        <w:tc>
          <w:tcPr>
            <w:tcW w:w="1417"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 </w:t>
            </w:r>
          </w:p>
        </w:tc>
        <w:tc>
          <w:tcPr>
            <w:tcW w:w="1276"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 </w:t>
            </w:r>
          </w:p>
        </w:tc>
        <w:tc>
          <w:tcPr>
            <w:tcW w:w="1398"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 </w:t>
            </w:r>
          </w:p>
        </w:tc>
      </w:tr>
      <w:tr w:rsidR="006B0117" w:rsidRPr="006B0117" w:rsidTr="006B0117">
        <w:trPr>
          <w:trHeight w:val="86"/>
        </w:trPr>
        <w:tc>
          <w:tcPr>
            <w:tcW w:w="684" w:type="dxa"/>
            <w:vMerge/>
          </w:tcPr>
          <w:p w:rsidR="006B0117" w:rsidRPr="006B0117" w:rsidRDefault="006B0117" w:rsidP="006B0117">
            <w:pPr>
              <w:spacing w:line="180" w:lineRule="exact"/>
              <w:jc w:val="both"/>
              <w:rPr>
                <w:rFonts w:ascii="Arial" w:hAnsi="Arial" w:cs="Arial"/>
                <w:sz w:val="18"/>
                <w:szCs w:val="18"/>
              </w:rPr>
            </w:pPr>
          </w:p>
        </w:tc>
        <w:tc>
          <w:tcPr>
            <w:tcW w:w="1868" w:type="dxa"/>
            <w:vMerge/>
          </w:tcPr>
          <w:p w:rsidR="006B0117" w:rsidRPr="006B0117" w:rsidRDefault="006B0117" w:rsidP="006B0117">
            <w:pPr>
              <w:spacing w:line="180" w:lineRule="exact"/>
              <w:jc w:val="both"/>
              <w:rPr>
                <w:rFonts w:ascii="Arial" w:hAnsi="Arial" w:cs="Arial"/>
                <w:sz w:val="18"/>
                <w:szCs w:val="18"/>
              </w:rPr>
            </w:pPr>
          </w:p>
        </w:tc>
        <w:tc>
          <w:tcPr>
            <w:tcW w:w="3402" w:type="dxa"/>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ответственному исполнителю</w:t>
            </w:r>
          </w:p>
        </w:tc>
        <w:tc>
          <w:tcPr>
            <w:tcW w:w="1417"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18 339,39</w:t>
            </w:r>
          </w:p>
        </w:tc>
        <w:tc>
          <w:tcPr>
            <w:tcW w:w="1276"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18 867,34</w:t>
            </w:r>
          </w:p>
        </w:tc>
        <w:tc>
          <w:tcPr>
            <w:tcW w:w="1398"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19 416,56</w:t>
            </w:r>
          </w:p>
        </w:tc>
      </w:tr>
      <w:tr w:rsidR="006B0117" w:rsidRPr="006B0117" w:rsidTr="006B0117">
        <w:trPr>
          <w:trHeight w:val="161"/>
        </w:trPr>
        <w:tc>
          <w:tcPr>
            <w:tcW w:w="684" w:type="dxa"/>
            <w:vMerge/>
          </w:tcPr>
          <w:p w:rsidR="006B0117" w:rsidRPr="006B0117" w:rsidRDefault="006B0117" w:rsidP="006B0117">
            <w:pPr>
              <w:spacing w:line="180" w:lineRule="exact"/>
              <w:jc w:val="both"/>
              <w:rPr>
                <w:rFonts w:ascii="Arial" w:hAnsi="Arial" w:cs="Arial"/>
                <w:sz w:val="18"/>
                <w:szCs w:val="18"/>
              </w:rPr>
            </w:pPr>
          </w:p>
        </w:tc>
        <w:tc>
          <w:tcPr>
            <w:tcW w:w="1868" w:type="dxa"/>
            <w:vMerge/>
          </w:tcPr>
          <w:p w:rsidR="006B0117" w:rsidRPr="006B0117" w:rsidRDefault="006B0117" w:rsidP="006B0117">
            <w:pPr>
              <w:spacing w:line="180" w:lineRule="exact"/>
              <w:jc w:val="both"/>
              <w:rPr>
                <w:rFonts w:ascii="Arial" w:hAnsi="Arial" w:cs="Arial"/>
                <w:sz w:val="18"/>
                <w:szCs w:val="18"/>
              </w:rPr>
            </w:pPr>
          </w:p>
        </w:tc>
        <w:tc>
          <w:tcPr>
            <w:tcW w:w="3402" w:type="dxa"/>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соисполнителю 1</w:t>
            </w:r>
          </w:p>
        </w:tc>
        <w:tc>
          <w:tcPr>
            <w:tcW w:w="1417"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c>
          <w:tcPr>
            <w:tcW w:w="1276"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c>
          <w:tcPr>
            <w:tcW w:w="1398"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r>
      <w:tr w:rsidR="006B0117" w:rsidRPr="006B0117" w:rsidTr="006B0117">
        <w:trPr>
          <w:trHeight w:val="250"/>
        </w:trPr>
        <w:tc>
          <w:tcPr>
            <w:tcW w:w="684" w:type="dxa"/>
            <w:vMerge/>
          </w:tcPr>
          <w:p w:rsidR="006B0117" w:rsidRPr="006B0117" w:rsidRDefault="006B0117" w:rsidP="006B0117">
            <w:pPr>
              <w:spacing w:line="180" w:lineRule="exact"/>
              <w:jc w:val="both"/>
              <w:rPr>
                <w:rFonts w:ascii="Arial" w:hAnsi="Arial" w:cs="Arial"/>
                <w:sz w:val="18"/>
                <w:szCs w:val="18"/>
              </w:rPr>
            </w:pPr>
          </w:p>
        </w:tc>
        <w:tc>
          <w:tcPr>
            <w:tcW w:w="1868" w:type="dxa"/>
            <w:vMerge/>
          </w:tcPr>
          <w:p w:rsidR="006B0117" w:rsidRPr="006B0117" w:rsidRDefault="006B0117" w:rsidP="006B0117">
            <w:pPr>
              <w:spacing w:line="180" w:lineRule="exact"/>
              <w:jc w:val="both"/>
              <w:rPr>
                <w:rFonts w:ascii="Arial" w:hAnsi="Arial" w:cs="Arial"/>
                <w:sz w:val="18"/>
                <w:szCs w:val="18"/>
              </w:rPr>
            </w:pPr>
          </w:p>
        </w:tc>
        <w:tc>
          <w:tcPr>
            <w:tcW w:w="3402" w:type="dxa"/>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средства местного бюджета,</w:t>
            </w:r>
          </w:p>
        </w:tc>
        <w:tc>
          <w:tcPr>
            <w:tcW w:w="1417"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c>
          <w:tcPr>
            <w:tcW w:w="1276"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c>
          <w:tcPr>
            <w:tcW w:w="1398"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r>
      <w:tr w:rsidR="006B0117" w:rsidRPr="006B0117" w:rsidTr="006B0117">
        <w:trPr>
          <w:trHeight w:val="213"/>
        </w:trPr>
        <w:tc>
          <w:tcPr>
            <w:tcW w:w="684" w:type="dxa"/>
            <w:vMerge/>
          </w:tcPr>
          <w:p w:rsidR="006B0117" w:rsidRPr="006B0117" w:rsidRDefault="006B0117" w:rsidP="006B0117">
            <w:pPr>
              <w:spacing w:line="180" w:lineRule="exact"/>
              <w:jc w:val="both"/>
              <w:rPr>
                <w:rFonts w:ascii="Arial" w:hAnsi="Arial" w:cs="Arial"/>
                <w:sz w:val="18"/>
                <w:szCs w:val="18"/>
              </w:rPr>
            </w:pPr>
          </w:p>
        </w:tc>
        <w:tc>
          <w:tcPr>
            <w:tcW w:w="1868" w:type="dxa"/>
            <w:vMerge/>
          </w:tcPr>
          <w:p w:rsidR="006B0117" w:rsidRPr="006B0117" w:rsidRDefault="006B0117" w:rsidP="006B0117">
            <w:pPr>
              <w:spacing w:line="180" w:lineRule="exact"/>
              <w:jc w:val="both"/>
              <w:rPr>
                <w:rFonts w:ascii="Arial" w:hAnsi="Arial" w:cs="Arial"/>
                <w:sz w:val="18"/>
                <w:szCs w:val="18"/>
              </w:rPr>
            </w:pPr>
          </w:p>
        </w:tc>
        <w:tc>
          <w:tcPr>
            <w:tcW w:w="3402" w:type="dxa"/>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 xml:space="preserve">в </w:t>
            </w:r>
            <w:proofErr w:type="spellStart"/>
            <w:r w:rsidRPr="006B0117">
              <w:rPr>
                <w:rFonts w:ascii="Arial" w:hAnsi="Arial" w:cs="Arial"/>
                <w:sz w:val="18"/>
                <w:szCs w:val="18"/>
              </w:rPr>
              <w:t>т.ч</w:t>
            </w:r>
            <w:proofErr w:type="spellEnd"/>
            <w:r w:rsidRPr="006B0117">
              <w:rPr>
                <w:rFonts w:ascii="Arial" w:hAnsi="Arial" w:cs="Arial"/>
                <w:sz w:val="18"/>
                <w:szCs w:val="18"/>
              </w:rPr>
              <w:t>. предусмотренные:</w:t>
            </w:r>
          </w:p>
        </w:tc>
        <w:tc>
          <w:tcPr>
            <w:tcW w:w="1417"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 </w:t>
            </w:r>
          </w:p>
        </w:tc>
        <w:tc>
          <w:tcPr>
            <w:tcW w:w="1276"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 </w:t>
            </w:r>
          </w:p>
        </w:tc>
        <w:tc>
          <w:tcPr>
            <w:tcW w:w="1398"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 </w:t>
            </w:r>
          </w:p>
        </w:tc>
      </w:tr>
      <w:tr w:rsidR="006B0117" w:rsidRPr="006B0117" w:rsidTr="006B0117">
        <w:trPr>
          <w:trHeight w:val="302"/>
        </w:trPr>
        <w:tc>
          <w:tcPr>
            <w:tcW w:w="684" w:type="dxa"/>
            <w:vMerge/>
          </w:tcPr>
          <w:p w:rsidR="006B0117" w:rsidRPr="006B0117" w:rsidRDefault="006B0117" w:rsidP="006B0117">
            <w:pPr>
              <w:spacing w:line="180" w:lineRule="exact"/>
              <w:jc w:val="both"/>
              <w:rPr>
                <w:rFonts w:ascii="Arial" w:hAnsi="Arial" w:cs="Arial"/>
                <w:sz w:val="18"/>
                <w:szCs w:val="18"/>
              </w:rPr>
            </w:pPr>
          </w:p>
        </w:tc>
        <w:tc>
          <w:tcPr>
            <w:tcW w:w="1868" w:type="dxa"/>
            <w:vMerge/>
          </w:tcPr>
          <w:p w:rsidR="006B0117" w:rsidRPr="006B0117" w:rsidRDefault="006B0117" w:rsidP="006B0117">
            <w:pPr>
              <w:spacing w:line="180" w:lineRule="exact"/>
              <w:jc w:val="both"/>
              <w:rPr>
                <w:rFonts w:ascii="Arial" w:hAnsi="Arial" w:cs="Arial"/>
                <w:sz w:val="18"/>
                <w:szCs w:val="18"/>
              </w:rPr>
            </w:pPr>
          </w:p>
        </w:tc>
        <w:tc>
          <w:tcPr>
            <w:tcW w:w="3402" w:type="dxa"/>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ответственному исполнителю</w:t>
            </w:r>
          </w:p>
        </w:tc>
        <w:tc>
          <w:tcPr>
            <w:tcW w:w="1417"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c>
          <w:tcPr>
            <w:tcW w:w="1276"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c>
          <w:tcPr>
            <w:tcW w:w="1398"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r>
      <w:tr w:rsidR="006B0117" w:rsidRPr="006B0117" w:rsidTr="006B0117">
        <w:trPr>
          <w:trHeight w:val="109"/>
        </w:trPr>
        <w:tc>
          <w:tcPr>
            <w:tcW w:w="684" w:type="dxa"/>
            <w:vMerge/>
          </w:tcPr>
          <w:p w:rsidR="006B0117" w:rsidRPr="006B0117" w:rsidRDefault="006B0117" w:rsidP="006B0117">
            <w:pPr>
              <w:spacing w:line="180" w:lineRule="exact"/>
              <w:jc w:val="both"/>
              <w:rPr>
                <w:rFonts w:ascii="Arial" w:hAnsi="Arial" w:cs="Arial"/>
                <w:sz w:val="18"/>
                <w:szCs w:val="18"/>
              </w:rPr>
            </w:pPr>
          </w:p>
        </w:tc>
        <w:tc>
          <w:tcPr>
            <w:tcW w:w="1868" w:type="dxa"/>
            <w:vMerge/>
          </w:tcPr>
          <w:p w:rsidR="006B0117" w:rsidRPr="006B0117" w:rsidRDefault="006B0117" w:rsidP="006B0117">
            <w:pPr>
              <w:spacing w:line="180" w:lineRule="exact"/>
              <w:jc w:val="both"/>
              <w:rPr>
                <w:rFonts w:ascii="Arial" w:hAnsi="Arial" w:cs="Arial"/>
                <w:sz w:val="18"/>
                <w:szCs w:val="18"/>
              </w:rPr>
            </w:pPr>
          </w:p>
        </w:tc>
        <w:tc>
          <w:tcPr>
            <w:tcW w:w="3402" w:type="dxa"/>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соисполнителю 1</w:t>
            </w:r>
          </w:p>
        </w:tc>
        <w:tc>
          <w:tcPr>
            <w:tcW w:w="1417"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c>
          <w:tcPr>
            <w:tcW w:w="1276"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c>
          <w:tcPr>
            <w:tcW w:w="1398"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r>
      <w:tr w:rsidR="006B0117" w:rsidRPr="006B0117" w:rsidTr="006B0117">
        <w:trPr>
          <w:trHeight w:val="109"/>
        </w:trPr>
        <w:tc>
          <w:tcPr>
            <w:tcW w:w="684" w:type="dxa"/>
            <w:vMerge/>
          </w:tcPr>
          <w:p w:rsidR="006B0117" w:rsidRPr="006B0117" w:rsidRDefault="006B0117" w:rsidP="006B0117">
            <w:pPr>
              <w:spacing w:line="180" w:lineRule="exact"/>
              <w:jc w:val="both"/>
              <w:rPr>
                <w:rFonts w:ascii="Arial" w:hAnsi="Arial" w:cs="Arial"/>
                <w:sz w:val="18"/>
                <w:szCs w:val="18"/>
              </w:rPr>
            </w:pPr>
          </w:p>
        </w:tc>
        <w:tc>
          <w:tcPr>
            <w:tcW w:w="1868" w:type="dxa"/>
            <w:vMerge/>
          </w:tcPr>
          <w:p w:rsidR="006B0117" w:rsidRPr="006B0117" w:rsidRDefault="006B0117" w:rsidP="006B0117">
            <w:pPr>
              <w:spacing w:line="180" w:lineRule="exact"/>
              <w:jc w:val="both"/>
              <w:rPr>
                <w:rFonts w:ascii="Arial" w:hAnsi="Arial" w:cs="Arial"/>
                <w:sz w:val="18"/>
                <w:szCs w:val="18"/>
              </w:rPr>
            </w:pPr>
          </w:p>
        </w:tc>
        <w:tc>
          <w:tcPr>
            <w:tcW w:w="3402" w:type="dxa"/>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средства других источников</w:t>
            </w:r>
          </w:p>
        </w:tc>
        <w:tc>
          <w:tcPr>
            <w:tcW w:w="1417"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c>
          <w:tcPr>
            <w:tcW w:w="1276"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c>
          <w:tcPr>
            <w:tcW w:w="1398"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r>
      <w:tr w:rsidR="006B0117" w:rsidRPr="006B0117" w:rsidTr="006B0117">
        <w:trPr>
          <w:trHeight w:val="86"/>
        </w:trPr>
        <w:tc>
          <w:tcPr>
            <w:tcW w:w="684" w:type="dxa"/>
            <w:vMerge w:val="restart"/>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3.</w:t>
            </w:r>
          </w:p>
          <w:p w:rsidR="006B0117" w:rsidRPr="006B0117" w:rsidRDefault="006B0117" w:rsidP="006B0117">
            <w:pPr>
              <w:spacing w:line="180" w:lineRule="exact"/>
              <w:jc w:val="both"/>
              <w:rPr>
                <w:rFonts w:ascii="Arial" w:hAnsi="Arial" w:cs="Arial"/>
                <w:sz w:val="18"/>
                <w:szCs w:val="18"/>
              </w:rPr>
            </w:pPr>
          </w:p>
          <w:p w:rsidR="006B0117" w:rsidRPr="006B0117" w:rsidRDefault="006B0117" w:rsidP="006B0117">
            <w:pPr>
              <w:spacing w:line="180" w:lineRule="exact"/>
              <w:jc w:val="both"/>
              <w:rPr>
                <w:rFonts w:ascii="Arial" w:hAnsi="Arial" w:cs="Arial"/>
                <w:sz w:val="18"/>
                <w:szCs w:val="18"/>
              </w:rPr>
            </w:pPr>
          </w:p>
          <w:p w:rsidR="006B0117" w:rsidRPr="006B0117" w:rsidRDefault="006B0117" w:rsidP="006B0117">
            <w:pPr>
              <w:spacing w:line="180" w:lineRule="exact"/>
              <w:jc w:val="both"/>
              <w:rPr>
                <w:rFonts w:ascii="Arial" w:hAnsi="Arial" w:cs="Arial"/>
                <w:sz w:val="18"/>
                <w:szCs w:val="18"/>
              </w:rPr>
            </w:pPr>
          </w:p>
          <w:p w:rsidR="006B0117" w:rsidRPr="006B0117" w:rsidRDefault="006B0117" w:rsidP="006B0117">
            <w:pPr>
              <w:spacing w:line="180" w:lineRule="exact"/>
              <w:jc w:val="both"/>
              <w:rPr>
                <w:rFonts w:ascii="Arial" w:hAnsi="Arial" w:cs="Arial"/>
                <w:sz w:val="18"/>
                <w:szCs w:val="18"/>
              </w:rPr>
            </w:pPr>
          </w:p>
          <w:p w:rsidR="006B0117" w:rsidRPr="006B0117" w:rsidRDefault="006B0117" w:rsidP="006B0117">
            <w:pPr>
              <w:spacing w:line="180" w:lineRule="exact"/>
              <w:jc w:val="both"/>
              <w:rPr>
                <w:rFonts w:ascii="Arial" w:hAnsi="Arial" w:cs="Arial"/>
                <w:sz w:val="18"/>
                <w:szCs w:val="18"/>
              </w:rPr>
            </w:pPr>
          </w:p>
          <w:p w:rsidR="006B0117" w:rsidRPr="006B0117" w:rsidRDefault="006B0117" w:rsidP="006B0117">
            <w:pPr>
              <w:spacing w:line="180" w:lineRule="exact"/>
              <w:jc w:val="both"/>
              <w:rPr>
                <w:rFonts w:ascii="Arial" w:hAnsi="Arial" w:cs="Arial"/>
                <w:sz w:val="18"/>
                <w:szCs w:val="18"/>
              </w:rPr>
            </w:pPr>
          </w:p>
          <w:p w:rsidR="006B0117" w:rsidRPr="006B0117" w:rsidRDefault="006B0117" w:rsidP="006B0117">
            <w:pPr>
              <w:spacing w:line="180" w:lineRule="exact"/>
              <w:jc w:val="both"/>
              <w:rPr>
                <w:rFonts w:ascii="Arial" w:hAnsi="Arial" w:cs="Arial"/>
                <w:sz w:val="18"/>
                <w:szCs w:val="18"/>
              </w:rPr>
            </w:pPr>
          </w:p>
          <w:p w:rsidR="006B0117" w:rsidRPr="006B0117" w:rsidRDefault="006B0117" w:rsidP="006B0117">
            <w:pPr>
              <w:spacing w:line="180" w:lineRule="exact"/>
              <w:jc w:val="both"/>
              <w:rPr>
                <w:rFonts w:ascii="Arial" w:hAnsi="Arial" w:cs="Arial"/>
                <w:sz w:val="18"/>
                <w:szCs w:val="18"/>
              </w:rPr>
            </w:pPr>
          </w:p>
          <w:p w:rsidR="006B0117" w:rsidRPr="006B0117" w:rsidRDefault="006B0117" w:rsidP="006B0117">
            <w:pPr>
              <w:spacing w:line="180" w:lineRule="exact"/>
              <w:jc w:val="both"/>
              <w:rPr>
                <w:rFonts w:ascii="Arial" w:hAnsi="Arial" w:cs="Arial"/>
                <w:sz w:val="18"/>
                <w:szCs w:val="18"/>
              </w:rPr>
            </w:pPr>
          </w:p>
        </w:tc>
        <w:tc>
          <w:tcPr>
            <w:tcW w:w="1868" w:type="dxa"/>
            <w:vMerge w:val="restart"/>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lastRenderedPageBreak/>
              <w:t>Подпрограмма Программы «Летний отдых», всего</w:t>
            </w:r>
            <w:r w:rsidRPr="006B0117">
              <w:rPr>
                <w:rFonts w:ascii="Arial" w:hAnsi="Arial" w:cs="Arial"/>
                <w:sz w:val="18"/>
                <w:szCs w:val="18"/>
              </w:rPr>
              <w:tab/>
            </w:r>
          </w:p>
          <w:p w:rsidR="006B0117" w:rsidRPr="006B0117" w:rsidRDefault="006B0117" w:rsidP="006B0117">
            <w:pPr>
              <w:spacing w:line="180" w:lineRule="exact"/>
              <w:jc w:val="both"/>
              <w:rPr>
                <w:rFonts w:ascii="Arial" w:hAnsi="Arial" w:cs="Arial"/>
                <w:sz w:val="18"/>
                <w:szCs w:val="18"/>
              </w:rPr>
            </w:pPr>
          </w:p>
          <w:p w:rsidR="006B0117" w:rsidRPr="006B0117" w:rsidRDefault="006B0117" w:rsidP="006B0117">
            <w:pPr>
              <w:spacing w:line="180" w:lineRule="exact"/>
              <w:jc w:val="both"/>
              <w:rPr>
                <w:rFonts w:ascii="Arial" w:hAnsi="Arial" w:cs="Arial"/>
                <w:sz w:val="18"/>
                <w:szCs w:val="18"/>
              </w:rPr>
            </w:pPr>
          </w:p>
          <w:p w:rsidR="006B0117" w:rsidRPr="006B0117" w:rsidRDefault="006B0117" w:rsidP="006B0117">
            <w:pPr>
              <w:spacing w:line="180" w:lineRule="exact"/>
              <w:jc w:val="both"/>
              <w:rPr>
                <w:rFonts w:ascii="Arial" w:hAnsi="Arial" w:cs="Arial"/>
                <w:sz w:val="18"/>
                <w:szCs w:val="18"/>
              </w:rPr>
            </w:pPr>
          </w:p>
          <w:p w:rsidR="006B0117" w:rsidRPr="006B0117" w:rsidRDefault="006B0117" w:rsidP="006B0117">
            <w:pPr>
              <w:spacing w:line="180" w:lineRule="exact"/>
              <w:jc w:val="both"/>
              <w:rPr>
                <w:rFonts w:ascii="Arial" w:hAnsi="Arial" w:cs="Arial"/>
                <w:sz w:val="18"/>
                <w:szCs w:val="18"/>
              </w:rPr>
            </w:pPr>
          </w:p>
        </w:tc>
        <w:tc>
          <w:tcPr>
            <w:tcW w:w="3402" w:type="dxa"/>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всего</w:t>
            </w:r>
          </w:p>
        </w:tc>
        <w:tc>
          <w:tcPr>
            <w:tcW w:w="1417"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9 585,60</w:t>
            </w:r>
          </w:p>
        </w:tc>
        <w:tc>
          <w:tcPr>
            <w:tcW w:w="1276"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9 590,32</w:t>
            </w:r>
          </w:p>
        </w:tc>
        <w:tc>
          <w:tcPr>
            <w:tcW w:w="1398"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9 596,12</w:t>
            </w:r>
          </w:p>
        </w:tc>
      </w:tr>
      <w:tr w:rsidR="006B0117" w:rsidRPr="006B0117" w:rsidTr="006B0117">
        <w:trPr>
          <w:trHeight w:val="461"/>
        </w:trPr>
        <w:tc>
          <w:tcPr>
            <w:tcW w:w="684" w:type="dxa"/>
            <w:vMerge/>
          </w:tcPr>
          <w:p w:rsidR="006B0117" w:rsidRPr="006B0117" w:rsidRDefault="006B0117" w:rsidP="006B0117">
            <w:pPr>
              <w:spacing w:line="180" w:lineRule="exact"/>
              <w:jc w:val="both"/>
              <w:rPr>
                <w:rFonts w:ascii="Arial" w:hAnsi="Arial" w:cs="Arial"/>
                <w:sz w:val="18"/>
                <w:szCs w:val="18"/>
              </w:rPr>
            </w:pPr>
          </w:p>
        </w:tc>
        <w:tc>
          <w:tcPr>
            <w:tcW w:w="1868" w:type="dxa"/>
            <w:vMerge/>
          </w:tcPr>
          <w:p w:rsidR="006B0117" w:rsidRPr="006B0117" w:rsidRDefault="006B0117" w:rsidP="006B0117">
            <w:pPr>
              <w:spacing w:line="180" w:lineRule="exact"/>
              <w:jc w:val="both"/>
              <w:rPr>
                <w:rFonts w:ascii="Arial" w:hAnsi="Arial" w:cs="Arial"/>
                <w:sz w:val="18"/>
                <w:szCs w:val="18"/>
              </w:rPr>
            </w:pPr>
          </w:p>
        </w:tc>
        <w:tc>
          <w:tcPr>
            <w:tcW w:w="3402" w:type="dxa"/>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бюджетные ассигнования бюджета Благодарненского муниципального округа Ставропольского края</w:t>
            </w:r>
            <w:r w:rsidRPr="006B0117">
              <w:rPr>
                <w:rFonts w:ascii="Arial" w:hAnsi="Arial" w:cs="Arial"/>
                <w:sz w:val="18"/>
                <w:szCs w:val="18"/>
                <w:vertAlign w:val="superscript"/>
              </w:rPr>
              <w:t>8</w:t>
            </w:r>
            <w:r w:rsidRPr="006B0117">
              <w:rPr>
                <w:rFonts w:ascii="Arial" w:hAnsi="Arial" w:cs="Arial"/>
                <w:sz w:val="18"/>
                <w:szCs w:val="18"/>
              </w:rPr>
              <w:t xml:space="preserve">, в </w:t>
            </w:r>
            <w:proofErr w:type="spellStart"/>
            <w:r w:rsidRPr="006B0117">
              <w:rPr>
                <w:rFonts w:ascii="Arial" w:hAnsi="Arial" w:cs="Arial"/>
                <w:sz w:val="18"/>
                <w:szCs w:val="18"/>
              </w:rPr>
              <w:t>т.ч</w:t>
            </w:r>
            <w:proofErr w:type="spellEnd"/>
            <w:r w:rsidRPr="006B0117">
              <w:rPr>
                <w:rFonts w:ascii="Arial" w:hAnsi="Arial" w:cs="Arial"/>
                <w:sz w:val="18"/>
                <w:szCs w:val="18"/>
              </w:rPr>
              <w:t>.</w:t>
            </w:r>
          </w:p>
        </w:tc>
        <w:tc>
          <w:tcPr>
            <w:tcW w:w="1417"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9 585,60</w:t>
            </w:r>
          </w:p>
        </w:tc>
        <w:tc>
          <w:tcPr>
            <w:tcW w:w="1276"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9 590,32</w:t>
            </w:r>
          </w:p>
        </w:tc>
        <w:tc>
          <w:tcPr>
            <w:tcW w:w="1398"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9 596,12</w:t>
            </w:r>
          </w:p>
        </w:tc>
      </w:tr>
      <w:tr w:rsidR="006B0117" w:rsidRPr="006B0117" w:rsidTr="006B0117">
        <w:trPr>
          <w:trHeight w:val="160"/>
        </w:trPr>
        <w:tc>
          <w:tcPr>
            <w:tcW w:w="684" w:type="dxa"/>
            <w:vMerge/>
          </w:tcPr>
          <w:p w:rsidR="006B0117" w:rsidRPr="006B0117" w:rsidRDefault="006B0117" w:rsidP="006B0117">
            <w:pPr>
              <w:spacing w:line="180" w:lineRule="exact"/>
              <w:jc w:val="both"/>
              <w:rPr>
                <w:rFonts w:ascii="Arial" w:hAnsi="Arial" w:cs="Arial"/>
                <w:sz w:val="18"/>
                <w:szCs w:val="18"/>
              </w:rPr>
            </w:pPr>
          </w:p>
        </w:tc>
        <w:tc>
          <w:tcPr>
            <w:tcW w:w="1868" w:type="dxa"/>
            <w:vMerge/>
          </w:tcPr>
          <w:p w:rsidR="006B0117" w:rsidRPr="006B0117" w:rsidRDefault="006B0117" w:rsidP="006B0117">
            <w:pPr>
              <w:spacing w:line="180" w:lineRule="exact"/>
              <w:jc w:val="both"/>
              <w:rPr>
                <w:rFonts w:ascii="Arial" w:hAnsi="Arial" w:cs="Arial"/>
                <w:sz w:val="18"/>
                <w:szCs w:val="18"/>
              </w:rPr>
            </w:pPr>
          </w:p>
        </w:tc>
        <w:tc>
          <w:tcPr>
            <w:tcW w:w="3402" w:type="dxa"/>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средства бюджета Ставропольского края,</w:t>
            </w:r>
          </w:p>
        </w:tc>
        <w:tc>
          <w:tcPr>
            <w:tcW w:w="1417"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4 484,97</w:t>
            </w:r>
          </w:p>
        </w:tc>
        <w:tc>
          <w:tcPr>
            <w:tcW w:w="1276" w:type="dxa"/>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4 484,98</w:t>
            </w:r>
          </w:p>
        </w:tc>
        <w:tc>
          <w:tcPr>
            <w:tcW w:w="1398" w:type="dxa"/>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4 484,98</w:t>
            </w:r>
          </w:p>
        </w:tc>
      </w:tr>
      <w:tr w:rsidR="006B0117" w:rsidRPr="006B0117" w:rsidTr="006B0117">
        <w:trPr>
          <w:trHeight w:val="162"/>
        </w:trPr>
        <w:tc>
          <w:tcPr>
            <w:tcW w:w="684" w:type="dxa"/>
            <w:vMerge/>
          </w:tcPr>
          <w:p w:rsidR="006B0117" w:rsidRPr="006B0117" w:rsidRDefault="006B0117" w:rsidP="006B0117">
            <w:pPr>
              <w:spacing w:line="180" w:lineRule="exact"/>
              <w:jc w:val="both"/>
              <w:rPr>
                <w:rFonts w:ascii="Arial" w:hAnsi="Arial" w:cs="Arial"/>
                <w:sz w:val="18"/>
                <w:szCs w:val="18"/>
              </w:rPr>
            </w:pPr>
          </w:p>
        </w:tc>
        <w:tc>
          <w:tcPr>
            <w:tcW w:w="1868" w:type="dxa"/>
            <w:vMerge/>
          </w:tcPr>
          <w:p w:rsidR="006B0117" w:rsidRPr="006B0117" w:rsidRDefault="006B0117" w:rsidP="006B0117">
            <w:pPr>
              <w:spacing w:line="180" w:lineRule="exact"/>
              <w:jc w:val="both"/>
              <w:rPr>
                <w:rFonts w:ascii="Arial" w:hAnsi="Arial" w:cs="Arial"/>
                <w:sz w:val="18"/>
                <w:szCs w:val="18"/>
              </w:rPr>
            </w:pPr>
          </w:p>
        </w:tc>
        <w:tc>
          <w:tcPr>
            <w:tcW w:w="3402" w:type="dxa"/>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 xml:space="preserve">в </w:t>
            </w:r>
            <w:proofErr w:type="spellStart"/>
            <w:r w:rsidRPr="006B0117">
              <w:rPr>
                <w:rFonts w:ascii="Arial" w:hAnsi="Arial" w:cs="Arial"/>
                <w:sz w:val="18"/>
                <w:szCs w:val="18"/>
              </w:rPr>
              <w:t>т.ч</w:t>
            </w:r>
            <w:proofErr w:type="spellEnd"/>
            <w:r w:rsidRPr="006B0117">
              <w:rPr>
                <w:rFonts w:ascii="Arial" w:hAnsi="Arial" w:cs="Arial"/>
                <w:sz w:val="18"/>
                <w:szCs w:val="18"/>
              </w:rPr>
              <w:t>. предусмотренные:</w:t>
            </w:r>
          </w:p>
        </w:tc>
        <w:tc>
          <w:tcPr>
            <w:tcW w:w="1417"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 </w:t>
            </w:r>
          </w:p>
        </w:tc>
        <w:tc>
          <w:tcPr>
            <w:tcW w:w="1276"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 </w:t>
            </w:r>
          </w:p>
        </w:tc>
        <w:tc>
          <w:tcPr>
            <w:tcW w:w="1398"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 </w:t>
            </w:r>
          </w:p>
        </w:tc>
      </w:tr>
      <w:tr w:rsidR="006B0117" w:rsidRPr="006B0117" w:rsidTr="006B0117">
        <w:trPr>
          <w:trHeight w:val="251"/>
        </w:trPr>
        <w:tc>
          <w:tcPr>
            <w:tcW w:w="684" w:type="dxa"/>
            <w:vMerge/>
          </w:tcPr>
          <w:p w:rsidR="006B0117" w:rsidRPr="006B0117" w:rsidRDefault="006B0117" w:rsidP="006B0117">
            <w:pPr>
              <w:spacing w:line="180" w:lineRule="exact"/>
              <w:jc w:val="both"/>
              <w:rPr>
                <w:rFonts w:ascii="Arial" w:hAnsi="Arial" w:cs="Arial"/>
                <w:sz w:val="18"/>
                <w:szCs w:val="18"/>
              </w:rPr>
            </w:pPr>
          </w:p>
        </w:tc>
        <w:tc>
          <w:tcPr>
            <w:tcW w:w="1868" w:type="dxa"/>
            <w:vMerge/>
          </w:tcPr>
          <w:p w:rsidR="006B0117" w:rsidRPr="006B0117" w:rsidRDefault="006B0117" w:rsidP="006B0117">
            <w:pPr>
              <w:spacing w:line="180" w:lineRule="exact"/>
              <w:jc w:val="both"/>
              <w:rPr>
                <w:rFonts w:ascii="Arial" w:hAnsi="Arial" w:cs="Arial"/>
                <w:sz w:val="18"/>
                <w:szCs w:val="18"/>
              </w:rPr>
            </w:pPr>
          </w:p>
        </w:tc>
        <w:tc>
          <w:tcPr>
            <w:tcW w:w="3402" w:type="dxa"/>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ответственному исполнителю</w:t>
            </w:r>
          </w:p>
        </w:tc>
        <w:tc>
          <w:tcPr>
            <w:tcW w:w="1417"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4 484,97</w:t>
            </w:r>
          </w:p>
        </w:tc>
        <w:tc>
          <w:tcPr>
            <w:tcW w:w="1276" w:type="dxa"/>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4 484,98</w:t>
            </w:r>
          </w:p>
        </w:tc>
        <w:tc>
          <w:tcPr>
            <w:tcW w:w="1398" w:type="dxa"/>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4 484,98</w:t>
            </w:r>
          </w:p>
        </w:tc>
      </w:tr>
      <w:tr w:rsidR="006B0117" w:rsidRPr="006B0117" w:rsidTr="006B0117">
        <w:trPr>
          <w:trHeight w:val="185"/>
        </w:trPr>
        <w:tc>
          <w:tcPr>
            <w:tcW w:w="684" w:type="dxa"/>
            <w:vMerge/>
          </w:tcPr>
          <w:p w:rsidR="006B0117" w:rsidRPr="006B0117" w:rsidRDefault="006B0117" w:rsidP="006B0117">
            <w:pPr>
              <w:spacing w:line="180" w:lineRule="exact"/>
              <w:jc w:val="both"/>
              <w:rPr>
                <w:rFonts w:ascii="Arial" w:hAnsi="Arial" w:cs="Arial"/>
                <w:sz w:val="18"/>
                <w:szCs w:val="18"/>
              </w:rPr>
            </w:pPr>
          </w:p>
        </w:tc>
        <w:tc>
          <w:tcPr>
            <w:tcW w:w="1868" w:type="dxa"/>
            <w:vMerge/>
          </w:tcPr>
          <w:p w:rsidR="006B0117" w:rsidRPr="006B0117" w:rsidRDefault="006B0117" w:rsidP="006B0117">
            <w:pPr>
              <w:spacing w:line="180" w:lineRule="exact"/>
              <w:jc w:val="both"/>
              <w:rPr>
                <w:rFonts w:ascii="Arial" w:hAnsi="Arial" w:cs="Arial"/>
                <w:sz w:val="18"/>
                <w:szCs w:val="18"/>
              </w:rPr>
            </w:pPr>
          </w:p>
        </w:tc>
        <w:tc>
          <w:tcPr>
            <w:tcW w:w="3402" w:type="dxa"/>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соисполнителю 1</w:t>
            </w:r>
          </w:p>
        </w:tc>
        <w:tc>
          <w:tcPr>
            <w:tcW w:w="1417"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c>
          <w:tcPr>
            <w:tcW w:w="1276"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c>
          <w:tcPr>
            <w:tcW w:w="1398"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r>
      <w:tr w:rsidR="006B0117" w:rsidRPr="006B0117" w:rsidTr="006B0117">
        <w:trPr>
          <w:trHeight w:val="275"/>
        </w:trPr>
        <w:tc>
          <w:tcPr>
            <w:tcW w:w="684" w:type="dxa"/>
            <w:vMerge/>
          </w:tcPr>
          <w:p w:rsidR="006B0117" w:rsidRPr="006B0117" w:rsidRDefault="006B0117" w:rsidP="006B0117">
            <w:pPr>
              <w:spacing w:line="180" w:lineRule="exact"/>
              <w:jc w:val="both"/>
              <w:rPr>
                <w:rFonts w:ascii="Arial" w:hAnsi="Arial" w:cs="Arial"/>
                <w:sz w:val="18"/>
                <w:szCs w:val="18"/>
              </w:rPr>
            </w:pPr>
          </w:p>
        </w:tc>
        <w:tc>
          <w:tcPr>
            <w:tcW w:w="1868" w:type="dxa"/>
            <w:vMerge/>
          </w:tcPr>
          <w:p w:rsidR="006B0117" w:rsidRPr="006B0117" w:rsidRDefault="006B0117" w:rsidP="006B0117">
            <w:pPr>
              <w:spacing w:line="180" w:lineRule="exact"/>
              <w:jc w:val="both"/>
              <w:rPr>
                <w:rFonts w:ascii="Arial" w:hAnsi="Arial" w:cs="Arial"/>
                <w:sz w:val="18"/>
                <w:szCs w:val="18"/>
              </w:rPr>
            </w:pPr>
          </w:p>
        </w:tc>
        <w:tc>
          <w:tcPr>
            <w:tcW w:w="3402" w:type="dxa"/>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средства местного бюджета,</w:t>
            </w:r>
          </w:p>
        </w:tc>
        <w:tc>
          <w:tcPr>
            <w:tcW w:w="1417"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5 100,63</w:t>
            </w:r>
          </w:p>
        </w:tc>
        <w:tc>
          <w:tcPr>
            <w:tcW w:w="1276"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5 105,34</w:t>
            </w:r>
          </w:p>
        </w:tc>
        <w:tc>
          <w:tcPr>
            <w:tcW w:w="1398"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5 111,14</w:t>
            </w:r>
          </w:p>
        </w:tc>
      </w:tr>
      <w:tr w:rsidR="006B0117" w:rsidRPr="006B0117" w:rsidTr="006B0117">
        <w:trPr>
          <w:trHeight w:val="251"/>
        </w:trPr>
        <w:tc>
          <w:tcPr>
            <w:tcW w:w="684" w:type="dxa"/>
            <w:vMerge/>
          </w:tcPr>
          <w:p w:rsidR="006B0117" w:rsidRPr="006B0117" w:rsidRDefault="006B0117" w:rsidP="006B0117">
            <w:pPr>
              <w:spacing w:line="180" w:lineRule="exact"/>
              <w:jc w:val="both"/>
              <w:rPr>
                <w:rFonts w:ascii="Arial" w:hAnsi="Arial" w:cs="Arial"/>
                <w:sz w:val="18"/>
                <w:szCs w:val="18"/>
              </w:rPr>
            </w:pPr>
          </w:p>
        </w:tc>
        <w:tc>
          <w:tcPr>
            <w:tcW w:w="1868" w:type="dxa"/>
            <w:vMerge/>
          </w:tcPr>
          <w:p w:rsidR="006B0117" w:rsidRPr="006B0117" w:rsidRDefault="006B0117" w:rsidP="006B0117">
            <w:pPr>
              <w:spacing w:line="180" w:lineRule="exact"/>
              <w:jc w:val="both"/>
              <w:rPr>
                <w:rFonts w:ascii="Arial" w:hAnsi="Arial" w:cs="Arial"/>
                <w:sz w:val="18"/>
                <w:szCs w:val="18"/>
              </w:rPr>
            </w:pPr>
          </w:p>
        </w:tc>
        <w:tc>
          <w:tcPr>
            <w:tcW w:w="3402" w:type="dxa"/>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 xml:space="preserve">в </w:t>
            </w:r>
            <w:proofErr w:type="spellStart"/>
            <w:r w:rsidRPr="006B0117">
              <w:rPr>
                <w:rFonts w:ascii="Arial" w:hAnsi="Arial" w:cs="Arial"/>
                <w:sz w:val="18"/>
                <w:szCs w:val="18"/>
              </w:rPr>
              <w:t>т.ч</w:t>
            </w:r>
            <w:proofErr w:type="spellEnd"/>
            <w:r w:rsidRPr="006B0117">
              <w:rPr>
                <w:rFonts w:ascii="Arial" w:hAnsi="Arial" w:cs="Arial"/>
                <w:sz w:val="18"/>
                <w:szCs w:val="18"/>
              </w:rPr>
              <w:t>. предусмотренные:</w:t>
            </w:r>
          </w:p>
        </w:tc>
        <w:tc>
          <w:tcPr>
            <w:tcW w:w="1417"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 </w:t>
            </w:r>
          </w:p>
        </w:tc>
        <w:tc>
          <w:tcPr>
            <w:tcW w:w="1276"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 </w:t>
            </w:r>
          </w:p>
        </w:tc>
        <w:tc>
          <w:tcPr>
            <w:tcW w:w="1398"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 </w:t>
            </w:r>
          </w:p>
        </w:tc>
      </w:tr>
      <w:tr w:rsidR="006B0117" w:rsidRPr="006B0117" w:rsidTr="006B0117">
        <w:trPr>
          <w:trHeight w:val="198"/>
        </w:trPr>
        <w:tc>
          <w:tcPr>
            <w:tcW w:w="684" w:type="dxa"/>
            <w:vMerge/>
          </w:tcPr>
          <w:p w:rsidR="006B0117" w:rsidRPr="006B0117" w:rsidRDefault="006B0117" w:rsidP="006B0117">
            <w:pPr>
              <w:spacing w:line="180" w:lineRule="exact"/>
              <w:jc w:val="both"/>
              <w:rPr>
                <w:rFonts w:ascii="Arial" w:hAnsi="Arial" w:cs="Arial"/>
                <w:sz w:val="18"/>
                <w:szCs w:val="18"/>
              </w:rPr>
            </w:pPr>
          </w:p>
        </w:tc>
        <w:tc>
          <w:tcPr>
            <w:tcW w:w="1868" w:type="dxa"/>
            <w:vMerge/>
          </w:tcPr>
          <w:p w:rsidR="006B0117" w:rsidRPr="006B0117" w:rsidRDefault="006B0117" w:rsidP="006B0117">
            <w:pPr>
              <w:spacing w:line="180" w:lineRule="exact"/>
              <w:jc w:val="both"/>
              <w:rPr>
                <w:rFonts w:ascii="Arial" w:hAnsi="Arial" w:cs="Arial"/>
                <w:sz w:val="18"/>
                <w:szCs w:val="18"/>
              </w:rPr>
            </w:pPr>
          </w:p>
        </w:tc>
        <w:tc>
          <w:tcPr>
            <w:tcW w:w="3402" w:type="dxa"/>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ответственному исполнителю</w:t>
            </w:r>
          </w:p>
        </w:tc>
        <w:tc>
          <w:tcPr>
            <w:tcW w:w="1417"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5 100,63</w:t>
            </w:r>
          </w:p>
        </w:tc>
        <w:tc>
          <w:tcPr>
            <w:tcW w:w="1276"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5 105,34</w:t>
            </w:r>
          </w:p>
        </w:tc>
        <w:tc>
          <w:tcPr>
            <w:tcW w:w="1398"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5 111,14</w:t>
            </w:r>
          </w:p>
        </w:tc>
      </w:tr>
      <w:tr w:rsidR="006B0117" w:rsidRPr="006B0117" w:rsidTr="006B0117">
        <w:trPr>
          <w:trHeight w:val="132"/>
        </w:trPr>
        <w:tc>
          <w:tcPr>
            <w:tcW w:w="684" w:type="dxa"/>
            <w:vMerge/>
          </w:tcPr>
          <w:p w:rsidR="006B0117" w:rsidRPr="006B0117" w:rsidRDefault="006B0117" w:rsidP="006B0117">
            <w:pPr>
              <w:spacing w:line="180" w:lineRule="exact"/>
              <w:jc w:val="both"/>
              <w:rPr>
                <w:rFonts w:ascii="Arial" w:hAnsi="Arial" w:cs="Arial"/>
                <w:sz w:val="18"/>
                <w:szCs w:val="18"/>
              </w:rPr>
            </w:pPr>
          </w:p>
        </w:tc>
        <w:tc>
          <w:tcPr>
            <w:tcW w:w="1868" w:type="dxa"/>
            <w:vMerge/>
          </w:tcPr>
          <w:p w:rsidR="006B0117" w:rsidRPr="006B0117" w:rsidRDefault="006B0117" w:rsidP="006B0117">
            <w:pPr>
              <w:spacing w:line="180" w:lineRule="exact"/>
              <w:jc w:val="both"/>
              <w:rPr>
                <w:rFonts w:ascii="Arial" w:hAnsi="Arial" w:cs="Arial"/>
                <w:sz w:val="18"/>
                <w:szCs w:val="18"/>
              </w:rPr>
            </w:pPr>
          </w:p>
        </w:tc>
        <w:tc>
          <w:tcPr>
            <w:tcW w:w="3402" w:type="dxa"/>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соисполнителю 1</w:t>
            </w:r>
          </w:p>
        </w:tc>
        <w:tc>
          <w:tcPr>
            <w:tcW w:w="1417"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c>
          <w:tcPr>
            <w:tcW w:w="1276"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c>
          <w:tcPr>
            <w:tcW w:w="1398"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r>
      <w:tr w:rsidR="006B0117" w:rsidRPr="006B0117" w:rsidTr="006B0117">
        <w:trPr>
          <w:trHeight w:val="132"/>
        </w:trPr>
        <w:tc>
          <w:tcPr>
            <w:tcW w:w="684" w:type="dxa"/>
            <w:vMerge/>
          </w:tcPr>
          <w:p w:rsidR="006B0117" w:rsidRPr="006B0117" w:rsidRDefault="006B0117" w:rsidP="006B0117">
            <w:pPr>
              <w:spacing w:line="180" w:lineRule="exact"/>
              <w:jc w:val="both"/>
              <w:rPr>
                <w:rFonts w:ascii="Arial" w:hAnsi="Arial" w:cs="Arial"/>
                <w:sz w:val="18"/>
                <w:szCs w:val="18"/>
              </w:rPr>
            </w:pPr>
          </w:p>
        </w:tc>
        <w:tc>
          <w:tcPr>
            <w:tcW w:w="1868" w:type="dxa"/>
            <w:vMerge/>
          </w:tcPr>
          <w:p w:rsidR="006B0117" w:rsidRPr="006B0117" w:rsidRDefault="006B0117" w:rsidP="006B0117">
            <w:pPr>
              <w:spacing w:line="180" w:lineRule="exact"/>
              <w:jc w:val="both"/>
              <w:rPr>
                <w:rFonts w:ascii="Arial" w:hAnsi="Arial" w:cs="Arial"/>
                <w:sz w:val="18"/>
                <w:szCs w:val="18"/>
              </w:rPr>
            </w:pPr>
          </w:p>
        </w:tc>
        <w:tc>
          <w:tcPr>
            <w:tcW w:w="3402" w:type="dxa"/>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средства других источников</w:t>
            </w:r>
          </w:p>
        </w:tc>
        <w:tc>
          <w:tcPr>
            <w:tcW w:w="1417"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c>
          <w:tcPr>
            <w:tcW w:w="1276"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c>
          <w:tcPr>
            <w:tcW w:w="1398"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r>
      <w:tr w:rsidR="006B0117" w:rsidRPr="006B0117" w:rsidTr="006B0117">
        <w:trPr>
          <w:trHeight w:val="86"/>
        </w:trPr>
        <w:tc>
          <w:tcPr>
            <w:tcW w:w="684" w:type="dxa"/>
            <w:vMerge w:val="restart"/>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3.1.</w:t>
            </w:r>
          </w:p>
          <w:p w:rsidR="006B0117" w:rsidRPr="006B0117" w:rsidRDefault="006B0117" w:rsidP="006B0117">
            <w:pPr>
              <w:spacing w:line="180" w:lineRule="exact"/>
              <w:jc w:val="both"/>
              <w:rPr>
                <w:rFonts w:ascii="Arial" w:hAnsi="Arial" w:cs="Arial"/>
                <w:sz w:val="18"/>
                <w:szCs w:val="18"/>
              </w:rPr>
            </w:pPr>
          </w:p>
          <w:p w:rsidR="006B0117" w:rsidRPr="006B0117" w:rsidRDefault="006B0117" w:rsidP="006B0117">
            <w:pPr>
              <w:spacing w:line="180" w:lineRule="exact"/>
              <w:jc w:val="both"/>
              <w:rPr>
                <w:rFonts w:ascii="Arial" w:hAnsi="Arial" w:cs="Arial"/>
                <w:sz w:val="18"/>
                <w:szCs w:val="18"/>
              </w:rPr>
            </w:pPr>
          </w:p>
          <w:p w:rsidR="006B0117" w:rsidRPr="006B0117" w:rsidRDefault="006B0117" w:rsidP="006B0117">
            <w:pPr>
              <w:spacing w:line="180" w:lineRule="exact"/>
              <w:jc w:val="both"/>
              <w:rPr>
                <w:rFonts w:ascii="Arial" w:hAnsi="Arial" w:cs="Arial"/>
                <w:sz w:val="18"/>
                <w:szCs w:val="18"/>
              </w:rPr>
            </w:pPr>
          </w:p>
          <w:p w:rsidR="006B0117" w:rsidRPr="006B0117" w:rsidRDefault="006B0117" w:rsidP="006B0117">
            <w:pPr>
              <w:spacing w:line="180" w:lineRule="exact"/>
              <w:jc w:val="both"/>
              <w:rPr>
                <w:rFonts w:ascii="Arial" w:hAnsi="Arial" w:cs="Arial"/>
                <w:sz w:val="18"/>
                <w:szCs w:val="18"/>
              </w:rPr>
            </w:pPr>
          </w:p>
          <w:p w:rsidR="006B0117" w:rsidRPr="006B0117" w:rsidRDefault="006B0117" w:rsidP="006B0117">
            <w:pPr>
              <w:spacing w:line="180" w:lineRule="exact"/>
              <w:jc w:val="both"/>
              <w:rPr>
                <w:rFonts w:ascii="Arial" w:hAnsi="Arial" w:cs="Arial"/>
                <w:sz w:val="18"/>
                <w:szCs w:val="18"/>
              </w:rPr>
            </w:pPr>
          </w:p>
          <w:p w:rsidR="006B0117" w:rsidRPr="006B0117" w:rsidRDefault="006B0117" w:rsidP="006B0117">
            <w:pPr>
              <w:spacing w:line="180" w:lineRule="exact"/>
              <w:jc w:val="both"/>
              <w:rPr>
                <w:rFonts w:ascii="Arial" w:hAnsi="Arial" w:cs="Arial"/>
                <w:sz w:val="18"/>
                <w:szCs w:val="18"/>
              </w:rPr>
            </w:pPr>
          </w:p>
          <w:p w:rsidR="006B0117" w:rsidRPr="006B0117" w:rsidRDefault="006B0117" w:rsidP="006B0117">
            <w:pPr>
              <w:spacing w:line="180" w:lineRule="exact"/>
              <w:jc w:val="both"/>
              <w:rPr>
                <w:rFonts w:ascii="Arial" w:hAnsi="Arial" w:cs="Arial"/>
                <w:sz w:val="18"/>
                <w:szCs w:val="18"/>
              </w:rPr>
            </w:pPr>
          </w:p>
          <w:p w:rsidR="006B0117" w:rsidRPr="006B0117" w:rsidRDefault="006B0117" w:rsidP="006B0117">
            <w:pPr>
              <w:spacing w:line="180" w:lineRule="exact"/>
              <w:jc w:val="both"/>
              <w:rPr>
                <w:rFonts w:ascii="Arial" w:hAnsi="Arial" w:cs="Arial"/>
                <w:sz w:val="18"/>
                <w:szCs w:val="18"/>
              </w:rPr>
            </w:pPr>
          </w:p>
          <w:p w:rsidR="006B0117" w:rsidRPr="006B0117" w:rsidRDefault="006B0117" w:rsidP="006B0117">
            <w:pPr>
              <w:spacing w:line="180" w:lineRule="exact"/>
              <w:jc w:val="both"/>
              <w:rPr>
                <w:rFonts w:ascii="Arial" w:hAnsi="Arial" w:cs="Arial"/>
                <w:sz w:val="18"/>
                <w:szCs w:val="18"/>
              </w:rPr>
            </w:pPr>
          </w:p>
          <w:p w:rsidR="006B0117" w:rsidRPr="006B0117" w:rsidRDefault="006B0117" w:rsidP="006B0117">
            <w:pPr>
              <w:spacing w:line="180" w:lineRule="exact"/>
              <w:jc w:val="both"/>
              <w:rPr>
                <w:rFonts w:ascii="Arial" w:hAnsi="Arial" w:cs="Arial"/>
                <w:sz w:val="18"/>
                <w:szCs w:val="18"/>
              </w:rPr>
            </w:pPr>
          </w:p>
          <w:p w:rsidR="006B0117" w:rsidRPr="006B0117" w:rsidRDefault="006B0117" w:rsidP="006B0117">
            <w:pPr>
              <w:spacing w:line="180" w:lineRule="exact"/>
              <w:jc w:val="both"/>
              <w:rPr>
                <w:rFonts w:ascii="Arial" w:hAnsi="Arial" w:cs="Arial"/>
                <w:sz w:val="18"/>
                <w:szCs w:val="18"/>
              </w:rPr>
            </w:pPr>
          </w:p>
        </w:tc>
        <w:tc>
          <w:tcPr>
            <w:tcW w:w="1868" w:type="dxa"/>
            <w:vMerge w:val="restart"/>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Основное мероприятие «Организация досуга детей и подростков в летний период», всего</w:t>
            </w:r>
          </w:p>
          <w:p w:rsidR="006B0117" w:rsidRPr="006B0117" w:rsidRDefault="006B0117" w:rsidP="006B0117">
            <w:pPr>
              <w:spacing w:line="180" w:lineRule="exact"/>
              <w:jc w:val="both"/>
              <w:rPr>
                <w:rFonts w:ascii="Arial" w:hAnsi="Arial" w:cs="Arial"/>
                <w:sz w:val="18"/>
                <w:szCs w:val="18"/>
              </w:rPr>
            </w:pPr>
          </w:p>
          <w:p w:rsidR="006B0117" w:rsidRPr="006B0117" w:rsidRDefault="006B0117" w:rsidP="006B0117">
            <w:pPr>
              <w:spacing w:line="180" w:lineRule="exact"/>
              <w:jc w:val="both"/>
              <w:rPr>
                <w:rFonts w:ascii="Arial" w:hAnsi="Arial" w:cs="Arial"/>
                <w:sz w:val="18"/>
                <w:szCs w:val="18"/>
              </w:rPr>
            </w:pPr>
          </w:p>
          <w:p w:rsidR="006B0117" w:rsidRPr="006B0117" w:rsidRDefault="006B0117" w:rsidP="006B0117">
            <w:pPr>
              <w:spacing w:line="180" w:lineRule="exact"/>
              <w:jc w:val="both"/>
              <w:rPr>
                <w:rFonts w:ascii="Arial" w:hAnsi="Arial" w:cs="Arial"/>
                <w:sz w:val="18"/>
                <w:szCs w:val="18"/>
              </w:rPr>
            </w:pPr>
          </w:p>
          <w:p w:rsidR="006B0117" w:rsidRPr="006B0117" w:rsidRDefault="006B0117" w:rsidP="006B0117">
            <w:pPr>
              <w:spacing w:line="180" w:lineRule="exact"/>
              <w:jc w:val="both"/>
              <w:rPr>
                <w:rFonts w:ascii="Arial" w:hAnsi="Arial" w:cs="Arial"/>
                <w:sz w:val="18"/>
                <w:szCs w:val="18"/>
              </w:rPr>
            </w:pPr>
          </w:p>
          <w:p w:rsidR="006B0117" w:rsidRPr="006B0117" w:rsidRDefault="006B0117" w:rsidP="006B0117">
            <w:pPr>
              <w:spacing w:line="180" w:lineRule="exact"/>
              <w:jc w:val="both"/>
              <w:rPr>
                <w:rFonts w:ascii="Arial" w:hAnsi="Arial" w:cs="Arial"/>
                <w:sz w:val="18"/>
                <w:szCs w:val="18"/>
              </w:rPr>
            </w:pPr>
          </w:p>
          <w:p w:rsidR="006B0117" w:rsidRPr="006B0117" w:rsidRDefault="006B0117" w:rsidP="006B0117">
            <w:pPr>
              <w:spacing w:line="180" w:lineRule="exact"/>
              <w:jc w:val="both"/>
              <w:rPr>
                <w:rFonts w:ascii="Arial" w:hAnsi="Arial" w:cs="Arial"/>
                <w:sz w:val="18"/>
                <w:szCs w:val="18"/>
              </w:rPr>
            </w:pPr>
          </w:p>
          <w:p w:rsidR="006B0117" w:rsidRPr="006B0117" w:rsidRDefault="006B0117" w:rsidP="006B0117">
            <w:pPr>
              <w:spacing w:line="180" w:lineRule="exact"/>
              <w:jc w:val="both"/>
              <w:rPr>
                <w:rFonts w:ascii="Arial" w:hAnsi="Arial" w:cs="Arial"/>
                <w:sz w:val="18"/>
                <w:szCs w:val="18"/>
              </w:rPr>
            </w:pPr>
          </w:p>
        </w:tc>
        <w:tc>
          <w:tcPr>
            <w:tcW w:w="3402" w:type="dxa"/>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всего</w:t>
            </w:r>
          </w:p>
        </w:tc>
        <w:tc>
          <w:tcPr>
            <w:tcW w:w="1417"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9 585,60</w:t>
            </w:r>
          </w:p>
        </w:tc>
        <w:tc>
          <w:tcPr>
            <w:tcW w:w="1276"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9 590,32</w:t>
            </w:r>
          </w:p>
        </w:tc>
        <w:tc>
          <w:tcPr>
            <w:tcW w:w="1398"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9 596,12</w:t>
            </w:r>
          </w:p>
        </w:tc>
      </w:tr>
      <w:tr w:rsidR="006B0117" w:rsidRPr="006B0117" w:rsidTr="006B0117">
        <w:trPr>
          <w:trHeight w:val="461"/>
        </w:trPr>
        <w:tc>
          <w:tcPr>
            <w:tcW w:w="684" w:type="dxa"/>
            <w:vMerge/>
          </w:tcPr>
          <w:p w:rsidR="006B0117" w:rsidRPr="006B0117" w:rsidRDefault="006B0117" w:rsidP="006B0117">
            <w:pPr>
              <w:spacing w:line="180" w:lineRule="exact"/>
              <w:jc w:val="both"/>
              <w:rPr>
                <w:rFonts w:ascii="Arial" w:hAnsi="Arial" w:cs="Arial"/>
                <w:sz w:val="18"/>
                <w:szCs w:val="18"/>
              </w:rPr>
            </w:pPr>
          </w:p>
        </w:tc>
        <w:tc>
          <w:tcPr>
            <w:tcW w:w="1868" w:type="dxa"/>
            <w:vMerge/>
          </w:tcPr>
          <w:p w:rsidR="006B0117" w:rsidRPr="006B0117" w:rsidRDefault="006B0117" w:rsidP="006B0117">
            <w:pPr>
              <w:spacing w:line="180" w:lineRule="exact"/>
              <w:jc w:val="both"/>
              <w:rPr>
                <w:rFonts w:ascii="Arial" w:hAnsi="Arial" w:cs="Arial"/>
                <w:sz w:val="18"/>
                <w:szCs w:val="18"/>
              </w:rPr>
            </w:pPr>
          </w:p>
        </w:tc>
        <w:tc>
          <w:tcPr>
            <w:tcW w:w="3402" w:type="dxa"/>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бюджетные ассигнования бюджета Благодарненского муниципального округа Ставропольского края</w:t>
            </w:r>
            <w:r w:rsidRPr="006B0117">
              <w:rPr>
                <w:rFonts w:ascii="Arial" w:hAnsi="Arial" w:cs="Arial"/>
                <w:sz w:val="18"/>
                <w:szCs w:val="18"/>
                <w:vertAlign w:val="superscript"/>
              </w:rPr>
              <w:t>8</w:t>
            </w:r>
            <w:r w:rsidRPr="006B0117">
              <w:rPr>
                <w:rFonts w:ascii="Arial" w:hAnsi="Arial" w:cs="Arial"/>
                <w:sz w:val="18"/>
                <w:szCs w:val="18"/>
              </w:rPr>
              <w:t xml:space="preserve">, в </w:t>
            </w:r>
            <w:proofErr w:type="spellStart"/>
            <w:r w:rsidRPr="006B0117">
              <w:rPr>
                <w:rFonts w:ascii="Arial" w:hAnsi="Arial" w:cs="Arial"/>
                <w:sz w:val="18"/>
                <w:szCs w:val="18"/>
              </w:rPr>
              <w:t>т.ч</w:t>
            </w:r>
            <w:proofErr w:type="spellEnd"/>
            <w:r w:rsidRPr="006B0117">
              <w:rPr>
                <w:rFonts w:ascii="Arial" w:hAnsi="Arial" w:cs="Arial"/>
                <w:sz w:val="18"/>
                <w:szCs w:val="18"/>
              </w:rPr>
              <w:t>.</w:t>
            </w:r>
          </w:p>
        </w:tc>
        <w:tc>
          <w:tcPr>
            <w:tcW w:w="1417"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9 585,60</w:t>
            </w:r>
          </w:p>
        </w:tc>
        <w:tc>
          <w:tcPr>
            <w:tcW w:w="1276"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9 590,32</w:t>
            </w:r>
          </w:p>
        </w:tc>
        <w:tc>
          <w:tcPr>
            <w:tcW w:w="1398"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9 596,12</w:t>
            </w:r>
          </w:p>
        </w:tc>
      </w:tr>
      <w:tr w:rsidR="006B0117" w:rsidRPr="006B0117" w:rsidTr="006B0117">
        <w:trPr>
          <w:trHeight w:val="198"/>
        </w:trPr>
        <w:tc>
          <w:tcPr>
            <w:tcW w:w="684" w:type="dxa"/>
            <w:vMerge/>
          </w:tcPr>
          <w:p w:rsidR="006B0117" w:rsidRPr="006B0117" w:rsidRDefault="006B0117" w:rsidP="006B0117">
            <w:pPr>
              <w:spacing w:line="180" w:lineRule="exact"/>
              <w:jc w:val="both"/>
              <w:rPr>
                <w:rFonts w:ascii="Arial" w:hAnsi="Arial" w:cs="Arial"/>
                <w:sz w:val="18"/>
                <w:szCs w:val="18"/>
              </w:rPr>
            </w:pPr>
          </w:p>
        </w:tc>
        <w:tc>
          <w:tcPr>
            <w:tcW w:w="1868" w:type="dxa"/>
            <w:vMerge/>
          </w:tcPr>
          <w:p w:rsidR="006B0117" w:rsidRPr="006B0117" w:rsidRDefault="006B0117" w:rsidP="006B0117">
            <w:pPr>
              <w:spacing w:line="180" w:lineRule="exact"/>
              <w:jc w:val="both"/>
              <w:rPr>
                <w:rFonts w:ascii="Arial" w:hAnsi="Arial" w:cs="Arial"/>
                <w:sz w:val="18"/>
                <w:szCs w:val="18"/>
              </w:rPr>
            </w:pPr>
          </w:p>
        </w:tc>
        <w:tc>
          <w:tcPr>
            <w:tcW w:w="3402" w:type="dxa"/>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средства бюджета Ставропольского края,</w:t>
            </w:r>
          </w:p>
        </w:tc>
        <w:tc>
          <w:tcPr>
            <w:tcW w:w="1417"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4 484,97</w:t>
            </w:r>
          </w:p>
        </w:tc>
        <w:tc>
          <w:tcPr>
            <w:tcW w:w="1276" w:type="dxa"/>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4 484,98</w:t>
            </w:r>
          </w:p>
        </w:tc>
        <w:tc>
          <w:tcPr>
            <w:tcW w:w="1398" w:type="dxa"/>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4 484,98</w:t>
            </w:r>
          </w:p>
        </w:tc>
      </w:tr>
      <w:tr w:rsidR="006B0117" w:rsidRPr="006B0117" w:rsidTr="006B0117">
        <w:trPr>
          <w:trHeight w:val="302"/>
        </w:trPr>
        <w:tc>
          <w:tcPr>
            <w:tcW w:w="684" w:type="dxa"/>
            <w:vMerge/>
          </w:tcPr>
          <w:p w:rsidR="006B0117" w:rsidRPr="006B0117" w:rsidRDefault="006B0117" w:rsidP="006B0117">
            <w:pPr>
              <w:spacing w:line="180" w:lineRule="exact"/>
              <w:jc w:val="both"/>
              <w:rPr>
                <w:rFonts w:ascii="Arial" w:hAnsi="Arial" w:cs="Arial"/>
                <w:sz w:val="18"/>
                <w:szCs w:val="18"/>
              </w:rPr>
            </w:pPr>
          </w:p>
        </w:tc>
        <w:tc>
          <w:tcPr>
            <w:tcW w:w="1868" w:type="dxa"/>
            <w:vMerge/>
          </w:tcPr>
          <w:p w:rsidR="006B0117" w:rsidRPr="006B0117" w:rsidRDefault="006B0117" w:rsidP="006B0117">
            <w:pPr>
              <w:spacing w:line="180" w:lineRule="exact"/>
              <w:jc w:val="both"/>
              <w:rPr>
                <w:rFonts w:ascii="Arial" w:hAnsi="Arial" w:cs="Arial"/>
                <w:sz w:val="18"/>
                <w:szCs w:val="18"/>
              </w:rPr>
            </w:pPr>
          </w:p>
        </w:tc>
        <w:tc>
          <w:tcPr>
            <w:tcW w:w="3402" w:type="dxa"/>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 xml:space="preserve">в </w:t>
            </w:r>
            <w:proofErr w:type="spellStart"/>
            <w:r w:rsidRPr="006B0117">
              <w:rPr>
                <w:rFonts w:ascii="Arial" w:hAnsi="Arial" w:cs="Arial"/>
                <w:sz w:val="18"/>
                <w:szCs w:val="18"/>
              </w:rPr>
              <w:t>т.ч</w:t>
            </w:r>
            <w:proofErr w:type="spellEnd"/>
            <w:r w:rsidRPr="006B0117">
              <w:rPr>
                <w:rFonts w:ascii="Arial" w:hAnsi="Arial" w:cs="Arial"/>
                <w:sz w:val="18"/>
                <w:szCs w:val="18"/>
              </w:rPr>
              <w:t>. предусмотренные:</w:t>
            </w:r>
          </w:p>
        </w:tc>
        <w:tc>
          <w:tcPr>
            <w:tcW w:w="1417"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 </w:t>
            </w:r>
          </w:p>
        </w:tc>
        <w:tc>
          <w:tcPr>
            <w:tcW w:w="1276"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 </w:t>
            </w:r>
          </w:p>
        </w:tc>
        <w:tc>
          <w:tcPr>
            <w:tcW w:w="1398"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 </w:t>
            </w:r>
          </w:p>
        </w:tc>
      </w:tr>
      <w:tr w:rsidR="006B0117" w:rsidRPr="006B0117" w:rsidTr="006B0117">
        <w:trPr>
          <w:trHeight w:val="251"/>
        </w:trPr>
        <w:tc>
          <w:tcPr>
            <w:tcW w:w="684" w:type="dxa"/>
            <w:vMerge/>
          </w:tcPr>
          <w:p w:rsidR="006B0117" w:rsidRPr="006B0117" w:rsidRDefault="006B0117" w:rsidP="006B0117">
            <w:pPr>
              <w:spacing w:line="180" w:lineRule="exact"/>
              <w:jc w:val="both"/>
              <w:rPr>
                <w:rFonts w:ascii="Arial" w:hAnsi="Arial" w:cs="Arial"/>
                <w:sz w:val="18"/>
                <w:szCs w:val="18"/>
              </w:rPr>
            </w:pPr>
          </w:p>
        </w:tc>
        <w:tc>
          <w:tcPr>
            <w:tcW w:w="1868" w:type="dxa"/>
            <w:vMerge/>
          </w:tcPr>
          <w:p w:rsidR="006B0117" w:rsidRPr="006B0117" w:rsidRDefault="006B0117" w:rsidP="006B0117">
            <w:pPr>
              <w:spacing w:line="180" w:lineRule="exact"/>
              <w:jc w:val="both"/>
              <w:rPr>
                <w:rFonts w:ascii="Arial" w:hAnsi="Arial" w:cs="Arial"/>
                <w:sz w:val="18"/>
                <w:szCs w:val="18"/>
              </w:rPr>
            </w:pPr>
          </w:p>
        </w:tc>
        <w:tc>
          <w:tcPr>
            <w:tcW w:w="3402" w:type="dxa"/>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ответственному исполнителю</w:t>
            </w:r>
          </w:p>
        </w:tc>
        <w:tc>
          <w:tcPr>
            <w:tcW w:w="1417"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4 484,97</w:t>
            </w:r>
          </w:p>
        </w:tc>
        <w:tc>
          <w:tcPr>
            <w:tcW w:w="1276" w:type="dxa"/>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4 484,98</w:t>
            </w:r>
          </w:p>
        </w:tc>
        <w:tc>
          <w:tcPr>
            <w:tcW w:w="1398" w:type="dxa"/>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4 484,98</w:t>
            </w:r>
          </w:p>
        </w:tc>
      </w:tr>
      <w:tr w:rsidR="006B0117" w:rsidRPr="006B0117" w:rsidTr="006B0117">
        <w:trPr>
          <w:trHeight w:val="197"/>
        </w:trPr>
        <w:tc>
          <w:tcPr>
            <w:tcW w:w="684" w:type="dxa"/>
            <w:vMerge/>
          </w:tcPr>
          <w:p w:rsidR="006B0117" w:rsidRPr="006B0117" w:rsidRDefault="006B0117" w:rsidP="006B0117">
            <w:pPr>
              <w:spacing w:line="180" w:lineRule="exact"/>
              <w:jc w:val="both"/>
              <w:rPr>
                <w:rFonts w:ascii="Arial" w:hAnsi="Arial" w:cs="Arial"/>
                <w:sz w:val="18"/>
                <w:szCs w:val="18"/>
              </w:rPr>
            </w:pPr>
          </w:p>
        </w:tc>
        <w:tc>
          <w:tcPr>
            <w:tcW w:w="1868" w:type="dxa"/>
            <w:vMerge/>
          </w:tcPr>
          <w:p w:rsidR="006B0117" w:rsidRPr="006B0117" w:rsidRDefault="006B0117" w:rsidP="006B0117">
            <w:pPr>
              <w:spacing w:line="180" w:lineRule="exact"/>
              <w:jc w:val="both"/>
              <w:rPr>
                <w:rFonts w:ascii="Arial" w:hAnsi="Arial" w:cs="Arial"/>
                <w:sz w:val="18"/>
                <w:szCs w:val="18"/>
              </w:rPr>
            </w:pPr>
          </w:p>
        </w:tc>
        <w:tc>
          <w:tcPr>
            <w:tcW w:w="3402" w:type="dxa"/>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соисполнителю 1</w:t>
            </w:r>
          </w:p>
        </w:tc>
        <w:tc>
          <w:tcPr>
            <w:tcW w:w="1417"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c>
          <w:tcPr>
            <w:tcW w:w="1276"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c>
          <w:tcPr>
            <w:tcW w:w="1398"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r>
      <w:tr w:rsidR="006B0117" w:rsidRPr="006B0117" w:rsidTr="006B0117">
        <w:trPr>
          <w:trHeight w:val="147"/>
        </w:trPr>
        <w:tc>
          <w:tcPr>
            <w:tcW w:w="684" w:type="dxa"/>
            <w:vMerge/>
          </w:tcPr>
          <w:p w:rsidR="006B0117" w:rsidRPr="006B0117" w:rsidRDefault="006B0117" w:rsidP="006B0117">
            <w:pPr>
              <w:spacing w:line="180" w:lineRule="exact"/>
              <w:jc w:val="both"/>
              <w:rPr>
                <w:rFonts w:ascii="Arial" w:hAnsi="Arial" w:cs="Arial"/>
                <w:sz w:val="18"/>
                <w:szCs w:val="18"/>
              </w:rPr>
            </w:pPr>
          </w:p>
        </w:tc>
        <w:tc>
          <w:tcPr>
            <w:tcW w:w="1868" w:type="dxa"/>
            <w:vMerge/>
          </w:tcPr>
          <w:p w:rsidR="006B0117" w:rsidRPr="006B0117" w:rsidRDefault="006B0117" w:rsidP="006B0117">
            <w:pPr>
              <w:spacing w:line="180" w:lineRule="exact"/>
              <w:jc w:val="both"/>
              <w:rPr>
                <w:rFonts w:ascii="Arial" w:hAnsi="Arial" w:cs="Arial"/>
                <w:sz w:val="18"/>
                <w:szCs w:val="18"/>
              </w:rPr>
            </w:pPr>
          </w:p>
        </w:tc>
        <w:tc>
          <w:tcPr>
            <w:tcW w:w="3402" w:type="dxa"/>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средства местного бюджета,</w:t>
            </w:r>
          </w:p>
        </w:tc>
        <w:tc>
          <w:tcPr>
            <w:tcW w:w="1417"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5 100,63</w:t>
            </w:r>
          </w:p>
        </w:tc>
        <w:tc>
          <w:tcPr>
            <w:tcW w:w="1276"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5 105,34</w:t>
            </w:r>
          </w:p>
        </w:tc>
        <w:tc>
          <w:tcPr>
            <w:tcW w:w="1398"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5 111,14</w:t>
            </w:r>
          </w:p>
        </w:tc>
      </w:tr>
      <w:tr w:rsidR="006B0117" w:rsidRPr="006B0117" w:rsidTr="006B0117">
        <w:trPr>
          <w:trHeight w:val="109"/>
        </w:trPr>
        <w:tc>
          <w:tcPr>
            <w:tcW w:w="684" w:type="dxa"/>
            <w:vMerge/>
          </w:tcPr>
          <w:p w:rsidR="006B0117" w:rsidRPr="006B0117" w:rsidRDefault="006B0117" w:rsidP="006B0117">
            <w:pPr>
              <w:spacing w:line="180" w:lineRule="exact"/>
              <w:jc w:val="both"/>
              <w:rPr>
                <w:rFonts w:ascii="Arial" w:hAnsi="Arial" w:cs="Arial"/>
                <w:sz w:val="18"/>
                <w:szCs w:val="18"/>
              </w:rPr>
            </w:pPr>
          </w:p>
        </w:tc>
        <w:tc>
          <w:tcPr>
            <w:tcW w:w="1868" w:type="dxa"/>
            <w:vMerge/>
          </w:tcPr>
          <w:p w:rsidR="006B0117" w:rsidRPr="006B0117" w:rsidRDefault="006B0117" w:rsidP="006B0117">
            <w:pPr>
              <w:spacing w:line="180" w:lineRule="exact"/>
              <w:jc w:val="both"/>
              <w:rPr>
                <w:rFonts w:ascii="Arial" w:hAnsi="Arial" w:cs="Arial"/>
                <w:sz w:val="18"/>
                <w:szCs w:val="18"/>
              </w:rPr>
            </w:pPr>
          </w:p>
        </w:tc>
        <w:tc>
          <w:tcPr>
            <w:tcW w:w="3402" w:type="dxa"/>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 xml:space="preserve">в </w:t>
            </w:r>
            <w:proofErr w:type="spellStart"/>
            <w:r w:rsidRPr="006B0117">
              <w:rPr>
                <w:rFonts w:ascii="Arial" w:hAnsi="Arial" w:cs="Arial"/>
                <w:sz w:val="18"/>
                <w:szCs w:val="18"/>
              </w:rPr>
              <w:t>т.ч</w:t>
            </w:r>
            <w:proofErr w:type="spellEnd"/>
            <w:r w:rsidRPr="006B0117">
              <w:rPr>
                <w:rFonts w:ascii="Arial" w:hAnsi="Arial" w:cs="Arial"/>
                <w:sz w:val="18"/>
                <w:szCs w:val="18"/>
              </w:rPr>
              <w:t>. предусмотренные:</w:t>
            </w:r>
          </w:p>
        </w:tc>
        <w:tc>
          <w:tcPr>
            <w:tcW w:w="1417"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 </w:t>
            </w:r>
          </w:p>
        </w:tc>
        <w:tc>
          <w:tcPr>
            <w:tcW w:w="1276"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 </w:t>
            </w:r>
          </w:p>
        </w:tc>
        <w:tc>
          <w:tcPr>
            <w:tcW w:w="1398"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 </w:t>
            </w:r>
          </w:p>
        </w:tc>
      </w:tr>
      <w:tr w:rsidR="006B0117" w:rsidRPr="006B0117" w:rsidTr="006B0117">
        <w:trPr>
          <w:trHeight w:val="86"/>
        </w:trPr>
        <w:tc>
          <w:tcPr>
            <w:tcW w:w="684" w:type="dxa"/>
            <w:vMerge/>
          </w:tcPr>
          <w:p w:rsidR="006B0117" w:rsidRPr="006B0117" w:rsidRDefault="006B0117" w:rsidP="006B0117">
            <w:pPr>
              <w:spacing w:line="180" w:lineRule="exact"/>
              <w:jc w:val="both"/>
              <w:rPr>
                <w:rFonts w:ascii="Arial" w:hAnsi="Arial" w:cs="Arial"/>
                <w:sz w:val="18"/>
                <w:szCs w:val="18"/>
              </w:rPr>
            </w:pPr>
          </w:p>
        </w:tc>
        <w:tc>
          <w:tcPr>
            <w:tcW w:w="1868" w:type="dxa"/>
            <w:vMerge/>
          </w:tcPr>
          <w:p w:rsidR="006B0117" w:rsidRPr="006B0117" w:rsidRDefault="006B0117" w:rsidP="006B0117">
            <w:pPr>
              <w:spacing w:line="180" w:lineRule="exact"/>
              <w:jc w:val="both"/>
              <w:rPr>
                <w:rFonts w:ascii="Arial" w:hAnsi="Arial" w:cs="Arial"/>
                <w:sz w:val="18"/>
                <w:szCs w:val="18"/>
              </w:rPr>
            </w:pPr>
          </w:p>
        </w:tc>
        <w:tc>
          <w:tcPr>
            <w:tcW w:w="3402" w:type="dxa"/>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ответственному исполнителю</w:t>
            </w:r>
          </w:p>
        </w:tc>
        <w:tc>
          <w:tcPr>
            <w:tcW w:w="1417"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5 100,63</w:t>
            </w:r>
          </w:p>
        </w:tc>
        <w:tc>
          <w:tcPr>
            <w:tcW w:w="1276"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5 105,34</w:t>
            </w:r>
          </w:p>
        </w:tc>
        <w:tc>
          <w:tcPr>
            <w:tcW w:w="1398"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5 111,14</w:t>
            </w:r>
          </w:p>
        </w:tc>
      </w:tr>
      <w:tr w:rsidR="006B0117" w:rsidRPr="006B0117" w:rsidTr="006B0117">
        <w:trPr>
          <w:trHeight w:val="86"/>
        </w:trPr>
        <w:tc>
          <w:tcPr>
            <w:tcW w:w="684" w:type="dxa"/>
            <w:vMerge/>
          </w:tcPr>
          <w:p w:rsidR="006B0117" w:rsidRPr="006B0117" w:rsidRDefault="006B0117" w:rsidP="006B0117">
            <w:pPr>
              <w:spacing w:line="180" w:lineRule="exact"/>
              <w:jc w:val="both"/>
              <w:rPr>
                <w:rFonts w:ascii="Arial" w:hAnsi="Arial" w:cs="Arial"/>
                <w:sz w:val="18"/>
                <w:szCs w:val="18"/>
              </w:rPr>
            </w:pPr>
          </w:p>
        </w:tc>
        <w:tc>
          <w:tcPr>
            <w:tcW w:w="1868" w:type="dxa"/>
            <w:vMerge/>
          </w:tcPr>
          <w:p w:rsidR="006B0117" w:rsidRPr="006B0117" w:rsidRDefault="006B0117" w:rsidP="006B0117">
            <w:pPr>
              <w:spacing w:line="180" w:lineRule="exact"/>
              <w:jc w:val="both"/>
              <w:rPr>
                <w:rFonts w:ascii="Arial" w:hAnsi="Arial" w:cs="Arial"/>
                <w:sz w:val="18"/>
                <w:szCs w:val="18"/>
              </w:rPr>
            </w:pPr>
          </w:p>
        </w:tc>
        <w:tc>
          <w:tcPr>
            <w:tcW w:w="3402" w:type="dxa"/>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соисполнителю 1</w:t>
            </w:r>
          </w:p>
        </w:tc>
        <w:tc>
          <w:tcPr>
            <w:tcW w:w="1417"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c>
          <w:tcPr>
            <w:tcW w:w="1276"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c>
          <w:tcPr>
            <w:tcW w:w="1398"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r>
      <w:tr w:rsidR="006B0117" w:rsidRPr="006B0117" w:rsidTr="006B0117">
        <w:trPr>
          <w:trHeight w:val="86"/>
        </w:trPr>
        <w:tc>
          <w:tcPr>
            <w:tcW w:w="684" w:type="dxa"/>
            <w:vMerge/>
          </w:tcPr>
          <w:p w:rsidR="006B0117" w:rsidRPr="006B0117" w:rsidRDefault="006B0117" w:rsidP="006B0117">
            <w:pPr>
              <w:spacing w:line="180" w:lineRule="exact"/>
              <w:jc w:val="both"/>
              <w:rPr>
                <w:rFonts w:ascii="Arial" w:hAnsi="Arial" w:cs="Arial"/>
                <w:sz w:val="18"/>
                <w:szCs w:val="18"/>
              </w:rPr>
            </w:pPr>
          </w:p>
        </w:tc>
        <w:tc>
          <w:tcPr>
            <w:tcW w:w="1868" w:type="dxa"/>
            <w:vMerge/>
            <w:tcBorders>
              <w:bottom w:val="single" w:sz="4" w:space="0" w:color="auto"/>
            </w:tcBorders>
          </w:tcPr>
          <w:p w:rsidR="006B0117" w:rsidRPr="006B0117" w:rsidRDefault="006B0117" w:rsidP="006B0117">
            <w:pPr>
              <w:spacing w:line="180" w:lineRule="exact"/>
              <w:jc w:val="both"/>
              <w:rPr>
                <w:rFonts w:ascii="Arial" w:hAnsi="Arial" w:cs="Arial"/>
                <w:sz w:val="18"/>
                <w:szCs w:val="18"/>
              </w:rPr>
            </w:pPr>
          </w:p>
        </w:tc>
        <w:tc>
          <w:tcPr>
            <w:tcW w:w="3402" w:type="dxa"/>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средства других источников</w:t>
            </w:r>
          </w:p>
        </w:tc>
        <w:tc>
          <w:tcPr>
            <w:tcW w:w="1417"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c>
          <w:tcPr>
            <w:tcW w:w="1276"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c>
          <w:tcPr>
            <w:tcW w:w="1398"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r>
      <w:tr w:rsidR="006B0117" w:rsidRPr="006B0117" w:rsidTr="006B0117">
        <w:trPr>
          <w:trHeight w:val="86"/>
        </w:trPr>
        <w:tc>
          <w:tcPr>
            <w:tcW w:w="684" w:type="dxa"/>
            <w:vMerge/>
          </w:tcPr>
          <w:p w:rsidR="006B0117" w:rsidRPr="006B0117" w:rsidRDefault="006B0117" w:rsidP="006B0117">
            <w:pPr>
              <w:spacing w:line="180" w:lineRule="exact"/>
              <w:jc w:val="both"/>
              <w:rPr>
                <w:rFonts w:ascii="Arial" w:hAnsi="Arial" w:cs="Arial"/>
                <w:sz w:val="18"/>
                <w:szCs w:val="18"/>
              </w:rPr>
            </w:pPr>
          </w:p>
        </w:tc>
        <w:tc>
          <w:tcPr>
            <w:tcW w:w="1868" w:type="dxa"/>
            <w:vMerge/>
          </w:tcPr>
          <w:p w:rsidR="006B0117" w:rsidRPr="006B0117" w:rsidRDefault="006B0117" w:rsidP="006B0117">
            <w:pPr>
              <w:spacing w:line="180" w:lineRule="exact"/>
              <w:jc w:val="both"/>
              <w:rPr>
                <w:rFonts w:ascii="Arial" w:hAnsi="Arial" w:cs="Arial"/>
                <w:sz w:val="18"/>
                <w:szCs w:val="18"/>
              </w:rPr>
            </w:pPr>
          </w:p>
        </w:tc>
        <w:tc>
          <w:tcPr>
            <w:tcW w:w="3402" w:type="dxa"/>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средства других источников</w:t>
            </w:r>
          </w:p>
        </w:tc>
        <w:tc>
          <w:tcPr>
            <w:tcW w:w="1417"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c>
          <w:tcPr>
            <w:tcW w:w="1276"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c>
          <w:tcPr>
            <w:tcW w:w="1398"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r>
      <w:tr w:rsidR="006B0117" w:rsidRPr="006B0117" w:rsidTr="006B0117">
        <w:trPr>
          <w:trHeight w:val="223"/>
        </w:trPr>
        <w:tc>
          <w:tcPr>
            <w:tcW w:w="684" w:type="dxa"/>
            <w:vMerge w:val="restart"/>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4.</w:t>
            </w:r>
          </w:p>
          <w:p w:rsidR="006B0117" w:rsidRPr="006B0117" w:rsidRDefault="006B0117" w:rsidP="006B0117">
            <w:pPr>
              <w:spacing w:line="180" w:lineRule="exact"/>
              <w:jc w:val="both"/>
              <w:rPr>
                <w:rFonts w:ascii="Arial" w:hAnsi="Arial" w:cs="Arial"/>
                <w:sz w:val="18"/>
                <w:szCs w:val="18"/>
              </w:rPr>
            </w:pPr>
          </w:p>
          <w:p w:rsidR="006B0117" w:rsidRPr="006B0117" w:rsidRDefault="006B0117" w:rsidP="006B0117">
            <w:pPr>
              <w:spacing w:line="180" w:lineRule="exact"/>
              <w:jc w:val="both"/>
              <w:rPr>
                <w:rFonts w:ascii="Arial" w:hAnsi="Arial" w:cs="Arial"/>
                <w:sz w:val="18"/>
                <w:szCs w:val="18"/>
              </w:rPr>
            </w:pPr>
          </w:p>
          <w:p w:rsidR="006B0117" w:rsidRPr="006B0117" w:rsidRDefault="006B0117" w:rsidP="006B0117">
            <w:pPr>
              <w:spacing w:line="180" w:lineRule="exact"/>
              <w:jc w:val="both"/>
              <w:rPr>
                <w:rFonts w:ascii="Arial" w:hAnsi="Arial" w:cs="Arial"/>
                <w:sz w:val="18"/>
                <w:szCs w:val="18"/>
              </w:rPr>
            </w:pPr>
          </w:p>
        </w:tc>
        <w:tc>
          <w:tcPr>
            <w:tcW w:w="1868" w:type="dxa"/>
            <w:vMerge w:val="restart"/>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Подпрограмма Программы «Молодежная политика», всего</w:t>
            </w:r>
            <w:r w:rsidRPr="006B0117">
              <w:rPr>
                <w:rFonts w:ascii="Arial" w:hAnsi="Arial" w:cs="Arial"/>
                <w:sz w:val="18"/>
                <w:szCs w:val="18"/>
              </w:rPr>
              <w:tab/>
            </w:r>
          </w:p>
        </w:tc>
        <w:tc>
          <w:tcPr>
            <w:tcW w:w="3402" w:type="dxa"/>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всего</w:t>
            </w:r>
          </w:p>
        </w:tc>
        <w:tc>
          <w:tcPr>
            <w:tcW w:w="1417"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3 259,67</w:t>
            </w:r>
          </w:p>
        </w:tc>
        <w:tc>
          <w:tcPr>
            <w:tcW w:w="1276"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3 259,67</w:t>
            </w:r>
          </w:p>
        </w:tc>
        <w:tc>
          <w:tcPr>
            <w:tcW w:w="1398"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3 259,67</w:t>
            </w:r>
          </w:p>
        </w:tc>
      </w:tr>
      <w:tr w:rsidR="006B0117" w:rsidRPr="006B0117" w:rsidTr="006B0117">
        <w:trPr>
          <w:trHeight w:val="223"/>
        </w:trPr>
        <w:tc>
          <w:tcPr>
            <w:tcW w:w="684" w:type="dxa"/>
            <w:vMerge/>
          </w:tcPr>
          <w:p w:rsidR="006B0117" w:rsidRPr="006B0117" w:rsidRDefault="006B0117" w:rsidP="006B0117">
            <w:pPr>
              <w:spacing w:line="180" w:lineRule="exact"/>
              <w:jc w:val="both"/>
              <w:rPr>
                <w:rFonts w:ascii="Arial" w:hAnsi="Arial" w:cs="Arial"/>
                <w:sz w:val="18"/>
                <w:szCs w:val="18"/>
              </w:rPr>
            </w:pPr>
          </w:p>
        </w:tc>
        <w:tc>
          <w:tcPr>
            <w:tcW w:w="1868" w:type="dxa"/>
            <w:vMerge/>
          </w:tcPr>
          <w:p w:rsidR="006B0117" w:rsidRPr="006B0117" w:rsidRDefault="006B0117" w:rsidP="006B0117">
            <w:pPr>
              <w:spacing w:line="180" w:lineRule="exact"/>
              <w:jc w:val="both"/>
              <w:rPr>
                <w:rFonts w:ascii="Arial" w:hAnsi="Arial" w:cs="Arial"/>
                <w:sz w:val="18"/>
                <w:szCs w:val="18"/>
              </w:rPr>
            </w:pPr>
          </w:p>
        </w:tc>
        <w:tc>
          <w:tcPr>
            <w:tcW w:w="3402" w:type="dxa"/>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бюджетные ассигнования бюджета Благодарненского муниципального округа Ставропольского края</w:t>
            </w:r>
            <w:r w:rsidRPr="006B0117">
              <w:rPr>
                <w:rFonts w:ascii="Arial" w:hAnsi="Arial" w:cs="Arial"/>
                <w:sz w:val="18"/>
                <w:szCs w:val="18"/>
                <w:vertAlign w:val="superscript"/>
              </w:rPr>
              <w:t>8</w:t>
            </w:r>
            <w:r w:rsidRPr="006B0117">
              <w:rPr>
                <w:rFonts w:ascii="Arial" w:hAnsi="Arial" w:cs="Arial"/>
                <w:sz w:val="18"/>
                <w:szCs w:val="18"/>
              </w:rPr>
              <w:t xml:space="preserve">, в </w:t>
            </w:r>
            <w:proofErr w:type="spellStart"/>
            <w:r w:rsidRPr="006B0117">
              <w:rPr>
                <w:rFonts w:ascii="Arial" w:hAnsi="Arial" w:cs="Arial"/>
                <w:sz w:val="18"/>
                <w:szCs w:val="18"/>
              </w:rPr>
              <w:t>т.ч</w:t>
            </w:r>
            <w:proofErr w:type="spellEnd"/>
            <w:r w:rsidRPr="006B0117">
              <w:rPr>
                <w:rFonts w:ascii="Arial" w:hAnsi="Arial" w:cs="Arial"/>
                <w:sz w:val="18"/>
                <w:szCs w:val="18"/>
              </w:rPr>
              <w:t>.</w:t>
            </w:r>
          </w:p>
        </w:tc>
        <w:tc>
          <w:tcPr>
            <w:tcW w:w="1417"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3 259,67</w:t>
            </w:r>
          </w:p>
        </w:tc>
        <w:tc>
          <w:tcPr>
            <w:tcW w:w="1276"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3 259,67</w:t>
            </w:r>
          </w:p>
        </w:tc>
        <w:tc>
          <w:tcPr>
            <w:tcW w:w="1398"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3 259,67</w:t>
            </w:r>
          </w:p>
        </w:tc>
      </w:tr>
      <w:tr w:rsidR="006B0117" w:rsidRPr="006B0117" w:rsidTr="006B0117">
        <w:trPr>
          <w:trHeight w:val="223"/>
        </w:trPr>
        <w:tc>
          <w:tcPr>
            <w:tcW w:w="684" w:type="dxa"/>
            <w:vMerge/>
          </w:tcPr>
          <w:p w:rsidR="006B0117" w:rsidRPr="006B0117" w:rsidRDefault="006B0117" w:rsidP="006B0117">
            <w:pPr>
              <w:spacing w:line="180" w:lineRule="exact"/>
              <w:jc w:val="both"/>
              <w:rPr>
                <w:rFonts w:ascii="Arial" w:hAnsi="Arial" w:cs="Arial"/>
                <w:sz w:val="18"/>
                <w:szCs w:val="18"/>
              </w:rPr>
            </w:pPr>
          </w:p>
        </w:tc>
        <w:tc>
          <w:tcPr>
            <w:tcW w:w="1868" w:type="dxa"/>
            <w:vMerge/>
          </w:tcPr>
          <w:p w:rsidR="006B0117" w:rsidRPr="006B0117" w:rsidRDefault="006B0117" w:rsidP="006B0117">
            <w:pPr>
              <w:spacing w:line="180" w:lineRule="exact"/>
              <w:jc w:val="both"/>
              <w:rPr>
                <w:rFonts w:ascii="Arial" w:hAnsi="Arial" w:cs="Arial"/>
                <w:sz w:val="18"/>
                <w:szCs w:val="18"/>
              </w:rPr>
            </w:pPr>
          </w:p>
        </w:tc>
        <w:tc>
          <w:tcPr>
            <w:tcW w:w="3402" w:type="dxa"/>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средства бюджета Ставропольского края,</w:t>
            </w:r>
          </w:p>
        </w:tc>
        <w:tc>
          <w:tcPr>
            <w:tcW w:w="1417"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c>
          <w:tcPr>
            <w:tcW w:w="1276"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c>
          <w:tcPr>
            <w:tcW w:w="1398"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r>
      <w:tr w:rsidR="006B0117" w:rsidRPr="006B0117" w:rsidTr="006B0117">
        <w:trPr>
          <w:trHeight w:val="223"/>
        </w:trPr>
        <w:tc>
          <w:tcPr>
            <w:tcW w:w="684" w:type="dxa"/>
            <w:vMerge/>
          </w:tcPr>
          <w:p w:rsidR="006B0117" w:rsidRPr="006B0117" w:rsidRDefault="006B0117" w:rsidP="006B0117">
            <w:pPr>
              <w:spacing w:line="180" w:lineRule="exact"/>
              <w:jc w:val="both"/>
              <w:rPr>
                <w:rFonts w:ascii="Arial" w:hAnsi="Arial" w:cs="Arial"/>
                <w:sz w:val="18"/>
                <w:szCs w:val="18"/>
              </w:rPr>
            </w:pPr>
          </w:p>
        </w:tc>
        <w:tc>
          <w:tcPr>
            <w:tcW w:w="1868" w:type="dxa"/>
            <w:vMerge/>
          </w:tcPr>
          <w:p w:rsidR="006B0117" w:rsidRPr="006B0117" w:rsidRDefault="006B0117" w:rsidP="006B0117">
            <w:pPr>
              <w:spacing w:line="180" w:lineRule="exact"/>
              <w:jc w:val="both"/>
              <w:rPr>
                <w:rFonts w:ascii="Arial" w:hAnsi="Arial" w:cs="Arial"/>
                <w:sz w:val="18"/>
                <w:szCs w:val="18"/>
              </w:rPr>
            </w:pPr>
          </w:p>
        </w:tc>
        <w:tc>
          <w:tcPr>
            <w:tcW w:w="3402" w:type="dxa"/>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 xml:space="preserve">в </w:t>
            </w:r>
            <w:proofErr w:type="spellStart"/>
            <w:r w:rsidRPr="006B0117">
              <w:rPr>
                <w:rFonts w:ascii="Arial" w:hAnsi="Arial" w:cs="Arial"/>
                <w:sz w:val="18"/>
                <w:szCs w:val="18"/>
              </w:rPr>
              <w:t>т.ч</w:t>
            </w:r>
            <w:proofErr w:type="spellEnd"/>
            <w:r w:rsidRPr="006B0117">
              <w:rPr>
                <w:rFonts w:ascii="Arial" w:hAnsi="Arial" w:cs="Arial"/>
                <w:sz w:val="18"/>
                <w:szCs w:val="18"/>
              </w:rPr>
              <w:t>. предусмотренные:</w:t>
            </w:r>
          </w:p>
        </w:tc>
        <w:tc>
          <w:tcPr>
            <w:tcW w:w="1417"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 </w:t>
            </w:r>
          </w:p>
        </w:tc>
        <w:tc>
          <w:tcPr>
            <w:tcW w:w="1276"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 </w:t>
            </w:r>
          </w:p>
        </w:tc>
        <w:tc>
          <w:tcPr>
            <w:tcW w:w="1398"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 </w:t>
            </w:r>
          </w:p>
        </w:tc>
      </w:tr>
      <w:tr w:rsidR="006B0117" w:rsidRPr="006B0117" w:rsidTr="006B0117">
        <w:trPr>
          <w:trHeight w:val="223"/>
        </w:trPr>
        <w:tc>
          <w:tcPr>
            <w:tcW w:w="684" w:type="dxa"/>
            <w:vMerge/>
          </w:tcPr>
          <w:p w:rsidR="006B0117" w:rsidRPr="006B0117" w:rsidRDefault="006B0117" w:rsidP="006B0117">
            <w:pPr>
              <w:spacing w:line="180" w:lineRule="exact"/>
              <w:jc w:val="both"/>
              <w:rPr>
                <w:rFonts w:ascii="Arial" w:hAnsi="Arial" w:cs="Arial"/>
                <w:sz w:val="18"/>
                <w:szCs w:val="18"/>
              </w:rPr>
            </w:pPr>
          </w:p>
        </w:tc>
        <w:tc>
          <w:tcPr>
            <w:tcW w:w="1868" w:type="dxa"/>
            <w:vMerge/>
          </w:tcPr>
          <w:p w:rsidR="006B0117" w:rsidRPr="006B0117" w:rsidRDefault="006B0117" w:rsidP="006B0117">
            <w:pPr>
              <w:spacing w:line="180" w:lineRule="exact"/>
              <w:jc w:val="both"/>
              <w:rPr>
                <w:rFonts w:ascii="Arial" w:hAnsi="Arial" w:cs="Arial"/>
                <w:sz w:val="18"/>
                <w:szCs w:val="18"/>
              </w:rPr>
            </w:pPr>
          </w:p>
        </w:tc>
        <w:tc>
          <w:tcPr>
            <w:tcW w:w="3402" w:type="dxa"/>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ответственному исполнителю</w:t>
            </w:r>
          </w:p>
        </w:tc>
        <w:tc>
          <w:tcPr>
            <w:tcW w:w="1417"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c>
          <w:tcPr>
            <w:tcW w:w="1276"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c>
          <w:tcPr>
            <w:tcW w:w="1398"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r>
      <w:tr w:rsidR="006B0117" w:rsidRPr="006B0117" w:rsidTr="006B0117">
        <w:trPr>
          <w:trHeight w:val="223"/>
        </w:trPr>
        <w:tc>
          <w:tcPr>
            <w:tcW w:w="684" w:type="dxa"/>
            <w:vMerge/>
          </w:tcPr>
          <w:p w:rsidR="006B0117" w:rsidRPr="006B0117" w:rsidRDefault="006B0117" w:rsidP="006B0117">
            <w:pPr>
              <w:spacing w:line="180" w:lineRule="exact"/>
              <w:jc w:val="both"/>
              <w:rPr>
                <w:rFonts w:ascii="Arial" w:hAnsi="Arial" w:cs="Arial"/>
                <w:sz w:val="18"/>
                <w:szCs w:val="18"/>
              </w:rPr>
            </w:pPr>
          </w:p>
        </w:tc>
        <w:tc>
          <w:tcPr>
            <w:tcW w:w="1868" w:type="dxa"/>
            <w:vMerge/>
          </w:tcPr>
          <w:p w:rsidR="006B0117" w:rsidRPr="006B0117" w:rsidRDefault="006B0117" w:rsidP="006B0117">
            <w:pPr>
              <w:spacing w:line="180" w:lineRule="exact"/>
              <w:jc w:val="both"/>
              <w:rPr>
                <w:rFonts w:ascii="Arial" w:hAnsi="Arial" w:cs="Arial"/>
                <w:sz w:val="18"/>
                <w:szCs w:val="18"/>
              </w:rPr>
            </w:pPr>
          </w:p>
        </w:tc>
        <w:tc>
          <w:tcPr>
            <w:tcW w:w="3402" w:type="dxa"/>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соисполнителю 1</w:t>
            </w:r>
          </w:p>
        </w:tc>
        <w:tc>
          <w:tcPr>
            <w:tcW w:w="1417"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c>
          <w:tcPr>
            <w:tcW w:w="1276"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c>
          <w:tcPr>
            <w:tcW w:w="1398"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r>
      <w:tr w:rsidR="006B0117" w:rsidRPr="006B0117" w:rsidTr="006B0117">
        <w:trPr>
          <w:trHeight w:val="223"/>
        </w:trPr>
        <w:tc>
          <w:tcPr>
            <w:tcW w:w="684" w:type="dxa"/>
            <w:vMerge/>
          </w:tcPr>
          <w:p w:rsidR="006B0117" w:rsidRPr="006B0117" w:rsidRDefault="006B0117" w:rsidP="006B0117">
            <w:pPr>
              <w:spacing w:line="180" w:lineRule="exact"/>
              <w:jc w:val="both"/>
              <w:rPr>
                <w:rFonts w:ascii="Arial" w:hAnsi="Arial" w:cs="Arial"/>
                <w:sz w:val="18"/>
                <w:szCs w:val="18"/>
              </w:rPr>
            </w:pPr>
          </w:p>
        </w:tc>
        <w:tc>
          <w:tcPr>
            <w:tcW w:w="1868" w:type="dxa"/>
            <w:vMerge/>
          </w:tcPr>
          <w:p w:rsidR="006B0117" w:rsidRPr="006B0117" w:rsidRDefault="006B0117" w:rsidP="006B0117">
            <w:pPr>
              <w:spacing w:line="180" w:lineRule="exact"/>
              <w:jc w:val="both"/>
              <w:rPr>
                <w:rFonts w:ascii="Arial" w:hAnsi="Arial" w:cs="Arial"/>
                <w:sz w:val="18"/>
                <w:szCs w:val="18"/>
              </w:rPr>
            </w:pPr>
          </w:p>
        </w:tc>
        <w:tc>
          <w:tcPr>
            <w:tcW w:w="3402" w:type="dxa"/>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средства местного бюджета,</w:t>
            </w:r>
          </w:p>
        </w:tc>
        <w:tc>
          <w:tcPr>
            <w:tcW w:w="1417"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3 259,67</w:t>
            </w:r>
          </w:p>
        </w:tc>
        <w:tc>
          <w:tcPr>
            <w:tcW w:w="1276"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3 259,67</w:t>
            </w:r>
          </w:p>
        </w:tc>
        <w:tc>
          <w:tcPr>
            <w:tcW w:w="1398"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3 259,67</w:t>
            </w:r>
          </w:p>
        </w:tc>
      </w:tr>
      <w:tr w:rsidR="006B0117" w:rsidRPr="006B0117" w:rsidTr="006B0117">
        <w:trPr>
          <w:trHeight w:val="223"/>
        </w:trPr>
        <w:tc>
          <w:tcPr>
            <w:tcW w:w="684" w:type="dxa"/>
            <w:vMerge/>
          </w:tcPr>
          <w:p w:rsidR="006B0117" w:rsidRPr="006B0117" w:rsidRDefault="006B0117" w:rsidP="006B0117">
            <w:pPr>
              <w:spacing w:line="180" w:lineRule="exact"/>
              <w:jc w:val="both"/>
              <w:rPr>
                <w:rFonts w:ascii="Arial" w:hAnsi="Arial" w:cs="Arial"/>
                <w:sz w:val="18"/>
                <w:szCs w:val="18"/>
              </w:rPr>
            </w:pPr>
          </w:p>
        </w:tc>
        <w:tc>
          <w:tcPr>
            <w:tcW w:w="1868" w:type="dxa"/>
            <w:vMerge/>
          </w:tcPr>
          <w:p w:rsidR="006B0117" w:rsidRPr="006B0117" w:rsidRDefault="006B0117" w:rsidP="006B0117">
            <w:pPr>
              <w:spacing w:line="180" w:lineRule="exact"/>
              <w:jc w:val="both"/>
              <w:rPr>
                <w:rFonts w:ascii="Arial" w:hAnsi="Arial" w:cs="Arial"/>
                <w:sz w:val="18"/>
                <w:szCs w:val="18"/>
              </w:rPr>
            </w:pPr>
          </w:p>
        </w:tc>
        <w:tc>
          <w:tcPr>
            <w:tcW w:w="3402" w:type="dxa"/>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 xml:space="preserve">в </w:t>
            </w:r>
            <w:proofErr w:type="spellStart"/>
            <w:r w:rsidRPr="006B0117">
              <w:rPr>
                <w:rFonts w:ascii="Arial" w:hAnsi="Arial" w:cs="Arial"/>
                <w:sz w:val="18"/>
                <w:szCs w:val="18"/>
              </w:rPr>
              <w:t>т.ч</w:t>
            </w:r>
            <w:proofErr w:type="spellEnd"/>
            <w:r w:rsidRPr="006B0117">
              <w:rPr>
                <w:rFonts w:ascii="Arial" w:hAnsi="Arial" w:cs="Arial"/>
                <w:sz w:val="18"/>
                <w:szCs w:val="18"/>
              </w:rPr>
              <w:t>. предусмотренные:</w:t>
            </w:r>
          </w:p>
        </w:tc>
        <w:tc>
          <w:tcPr>
            <w:tcW w:w="1417"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 </w:t>
            </w:r>
          </w:p>
        </w:tc>
        <w:tc>
          <w:tcPr>
            <w:tcW w:w="1276"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 </w:t>
            </w:r>
          </w:p>
        </w:tc>
        <w:tc>
          <w:tcPr>
            <w:tcW w:w="1398"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 </w:t>
            </w:r>
          </w:p>
        </w:tc>
      </w:tr>
      <w:tr w:rsidR="006B0117" w:rsidRPr="006B0117" w:rsidTr="006B0117">
        <w:trPr>
          <w:trHeight w:val="223"/>
        </w:trPr>
        <w:tc>
          <w:tcPr>
            <w:tcW w:w="684" w:type="dxa"/>
            <w:vMerge/>
          </w:tcPr>
          <w:p w:rsidR="006B0117" w:rsidRPr="006B0117" w:rsidRDefault="006B0117" w:rsidP="006B0117">
            <w:pPr>
              <w:spacing w:line="180" w:lineRule="exact"/>
              <w:jc w:val="both"/>
              <w:rPr>
                <w:rFonts w:ascii="Arial" w:hAnsi="Arial" w:cs="Arial"/>
                <w:sz w:val="18"/>
                <w:szCs w:val="18"/>
              </w:rPr>
            </w:pPr>
          </w:p>
        </w:tc>
        <w:tc>
          <w:tcPr>
            <w:tcW w:w="1868" w:type="dxa"/>
            <w:vMerge/>
          </w:tcPr>
          <w:p w:rsidR="006B0117" w:rsidRPr="006B0117" w:rsidRDefault="006B0117" w:rsidP="006B0117">
            <w:pPr>
              <w:spacing w:line="180" w:lineRule="exact"/>
              <w:jc w:val="both"/>
              <w:rPr>
                <w:rFonts w:ascii="Arial" w:hAnsi="Arial" w:cs="Arial"/>
                <w:sz w:val="18"/>
                <w:szCs w:val="18"/>
              </w:rPr>
            </w:pPr>
          </w:p>
        </w:tc>
        <w:tc>
          <w:tcPr>
            <w:tcW w:w="3402" w:type="dxa"/>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ответственному исполнителю</w:t>
            </w:r>
          </w:p>
        </w:tc>
        <w:tc>
          <w:tcPr>
            <w:tcW w:w="1417"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3 259,67</w:t>
            </w:r>
          </w:p>
        </w:tc>
        <w:tc>
          <w:tcPr>
            <w:tcW w:w="1276"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3 259,67</w:t>
            </w:r>
          </w:p>
        </w:tc>
        <w:tc>
          <w:tcPr>
            <w:tcW w:w="1398"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3 259,67</w:t>
            </w:r>
          </w:p>
        </w:tc>
      </w:tr>
      <w:tr w:rsidR="006B0117" w:rsidRPr="006B0117" w:rsidTr="006B0117">
        <w:trPr>
          <w:trHeight w:val="223"/>
        </w:trPr>
        <w:tc>
          <w:tcPr>
            <w:tcW w:w="684" w:type="dxa"/>
            <w:vMerge/>
          </w:tcPr>
          <w:p w:rsidR="006B0117" w:rsidRPr="006B0117" w:rsidRDefault="006B0117" w:rsidP="006B0117">
            <w:pPr>
              <w:spacing w:line="180" w:lineRule="exact"/>
              <w:jc w:val="both"/>
              <w:rPr>
                <w:rFonts w:ascii="Arial" w:hAnsi="Arial" w:cs="Arial"/>
                <w:sz w:val="18"/>
                <w:szCs w:val="18"/>
              </w:rPr>
            </w:pPr>
          </w:p>
        </w:tc>
        <w:tc>
          <w:tcPr>
            <w:tcW w:w="1868" w:type="dxa"/>
            <w:vMerge/>
          </w:tcPr>
          <w:p w:rsidR="006B0117" w:rsidRPr="006B0117" w:rsidRDefault="006B0117" w:rsidP="006B0117">
            <w:pPr>
              <w:spacing w:line="180" w:lineRule="exact"/>
              <w:jc w:val="both"/>
              <w:rPr>
                <w:rFonts w:ascii="Arial" w:hAnsi="Arial" w:cs="Arial"/>
                <w:sz w:val="18"/>
                <w:szCs w:val="18"/>
              </w:rPr>
            </w:pPr>
          </w:p>
        </w:tc>
        <w:tc>
          <w:tcPr>
            <w:tcW w:w="3402" w:type="dxa"/>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соисполнителю 1</w:t>
            </w:r>
          </w:p>
        </w:tc>
        <w:tc>
          <w:tcPr>
            <w:tcW w:w="1417"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c>
          <w:tcPr>
            <w:tcW w:w="1276"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c>
          <w:tcPr>
            <w:tcW w:w="1398"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r>
      <w:tr w:rsidR="006B0117" w:rsidRPr="006B0117" w:rsidTr="006B0117">
        <w:trPr>
          <w:trHeight w:val="223"/>
        </w:trPr>
        <w:tc>
          <w:tcPr>
            <w:tcW w:w="684" w:type="dxa"/>
            <w:vMerge/>
          </w:tcPr>
          <w:p w:rsidR="006B0117" w:rsidRPr="006B0117" w:rsidRDefault="006B0117" w:rsidP="006B0117">
            <w:pPr>
              <w:spacing w:line="180" w:lineRule="exact"/>
              <w:jc w:val="both"/>
              <w:rPr>
                <w:rFonts w:ascii="Arial" w:hAnsi="Arial" w:cs="Arial"/>
                <w:sz w:val="18"/>
                <w:szCs w:val="18"/>
              </w:rPr>
            </w:pPr>
          </w:p>
        </w:tc>
        <w:tc>
          <w:tcPr>
            <w:tcW w:w="1868" w:type="dxa"/>
            <w:vMerge/>
          </w:tcPr>
          <w:p w:rsidR="006B0117" w:rsidRPr="006B0117" w:rsidRDefault="006B0117" w:rsidP="006B0117">
            <w:pPr>
              <w:spacing w:line="180" w:lineRule="exact"/>
              <w:jc w:val="both"/>
              <w:rPr>
                <w:rFonts w:ascii="Arial" w:hAnsi="Arial" w:cs="Arial"/>
                <w:sz w:val="18"/>
                <w:szCs w:val="18"/>
              </w:rPr>
            </w:pPr>
          </w:p>
        </w:tc>
        <w:tc>
          <w:tcPr>
            <w:tcW w:w="3402" w:type="dxa"/>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средства других источников</w:t>
            </w:r>
          </w:p>
        </w:tc>
        <w:tc>
          <w:tcPr>
            <w:tcW w:w="1417"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c>
          <w:tcPr>
            <w:tcW w:w="1276"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c>
          <w:tcPr>
            <w:tcW w:w="1398"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r>
      <w:tr w:rsidR="006B0117" w:rsidRPr="006B0117" w:rsidTr="006B0117">
        <w:trPr>
          <w:trHeight w:val="223"/>
        </w:trPr>
        <w:tc>
          <w:tcPr>
            <w:tcW w:w="684" w:type="dxa"/>
            <w:vMerge w:val="restart"/>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4.1.</w:t>
            </w:r>
          </w:p>
          <w:p w:rsidR="006B0117" w:rsidRPr="006B0117" w:rsidRDefault="006B0117" w:rsidP="006B0117">
            <w:pPr>
              <w:spacing w:line="180" w:lineRule="exact"/>
              <w:jc w:val="both"/>
              <w:rPr>
                <w:rFonts w:ascii="Arial" w:hAnsi="Arial" w:cs="Arial"/>
                <w:sz w:val="18"/>
                <w:szCs w:val="18"/>
              </w:rPr>
            </w:pPr>
          </w:p>
          <w:p w:rsidR="006B0117" w:rsidRPr="006B0117" w:rsidRDefault="006B0117" w:rsidP="006B0117">
            <w:pPr>
              <w:spacing w:line="180" w:lineRule="exact"/>
              <w:jc w:val="both"/>
              <w:rPr>
                <w:rFonts w:ascii="Arial" w:hAnsi="Arial" w:cs="Arial"/>
                <w:sz w:val="18"/>
                <w:szCs w:val="18"/>
              </w:rPr>
            </w:pPr>
          </w:p>
          <w:p w:rsidR="006B0117" w:rsidRPr="006B0117" w:rsidRDefault="006B0117" w:rsidP="006B0117">
            <w:pPr>
              <w:spacing w:line="180" w:lineRule="exact"/>
              <w:jc w:val="both"/>
              <w:rPr>
                <w:rFonts w:ascii="Arial" w:hAnsi="Arial" w:cs="Arial"/>
                <w:sz w:val="18"/>
                <w:szCs w:val="18"/>
              </w:rPr>
            </w:pPr>
          </w:p>
          <w:p w:rsidR="006B0117" w:rsidRPr="006B0117" w:rsidRDefault="006B0117" w:rsidP="006B0117">
            <w:pPr>
              <w:spacing w:line="180" w:lineRule="exact"/>
              <w:jc w:val="both"/>
              <w:rPr>
                <w:rFonts w:ascii="Arial" w:hAnsi="Arial" w:cs="Arial"/>
                <w:sz w:val="18"/>
                <w:szCs w:val="18"/>
              </w:rPr>
            </w:pPr>
          </w:p>
          <w:p w:rsidR="006B0117" w:rsidRPr="006B0117" w:rsidRDefault="006B0117" w:rsidP="006B0117">
            <w:pPr>
              <w:spacing w:line="180" w:lineRule="exact"/>
              <w:jc w:val="both"/>
              <w:rPr>
                <w:rFonts w:ascii="Arial" w:hAnsi="Arial" w:cs="Arial"/>
                <w:sz w:val="18"/>
                <w:szCs w:val="18"/>
              </w:rPr>
            </w:pPr>
          </w:p>
          <w:p w:rsidR="006B0117" w:rsidRPr="006B0117" w:rsidRDefault="006B0117" w:rsidP="006B0117">
            <w:pPr>
              <w:spacing w:line="180" w:lineRule="exact"/>
              <w:jc w:val="both"/>
              <w:rPr>
                <w:rFonts w:ascii="Arial" w:hAnsi="Arial" w:cs="Arial"/>
                <w:sz w:val="18"/>
                <w:szCs w:val="18"/>
              </w:rPr>
            </w:pPr>
          </w:p>
        </w:tc>
        <w:tc>
          <w:tcPr>
            <w:tcW w:w="1868" w:type="dxa"/>
            <w:vMerge w:val="restart"/>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 xml:space="preserve">Основное мероприятие «Организация досуга молодежи», всего </w:t>
            </w:r>
          </w:p>
          <w:p w:rsidR="006B0117" w:rsidRPr="006B0117" w:rsidRDefault="006B0117" w:rsidP="006B0117">
            <w:pPr>
              <w:spacing w:line="180" w:lineRule="exact"/>
              <w:jc w:val="both"/>
              <w:rPr>
                <w:rFonts w:ascii="Arial" w:hAnsi="Arial" w:cs="Arial"/>
                <w:sz w:val="18"/>
                <w:szCs w:val="18"/>
              </w:rPr>
            </w:pPr>
          </w:p>
        </w:tc>
        <w:tc>
          <w:tcPr>
            <w:tcW w:w="3402" w:type="dxa"/>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всего</w:t>
            </w:r>
          </w:p>
        </w:tc>
        <w:tc>
          <w:tcPr>
            <w:tcW w:w="1417"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3 259,67</w:t>
            </w:r>
          </w:p>
        </w:tc>
        <w:tc>
          <w:tcPr>
            <w:tcW w:w="1276"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3 259,67</w:t>
            </w:r>
          </w:p>
        </w:tc>
        <w:tc>
          <w:tcPr>
            <w:tcW w:w="1398"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3 259,67</w:t>
            </w:r>
          </w:p>
        </w:tc>
      </w:tr>
      <w:tr w:rsidR="006B0117" w:rsidRPr="006B0117" w:rsidTr="006B0117">
        <w:trPr>
          <w:trHeight w:val="223"/>
        </w:trPr>
        <w:tc>
          <w:tcPr>
            <w:tcW w:w="684" w:type="dxa"/>
            <w:vMerge/>
          </w:tcPr>
          <w:p w:rsidR="006B0117" w:rsidRPr="006B0117" w:rsidRDefault="006B0117" w:rsidP="006B0117">
            <w:pPr>
              <w:spacing w:line="180" w:lineRule="exact"/>
              <w:jc w:val="both"/>
              <w:rPr>
                <w:rFonts w:ascii="Arial" w:hAnsi="Arial" w:cs="Arial"/>
                <w:sz w:val="18"/>
                <w:szCs w:val="18"/>
              </w:rPr>
            </w:pPr>
          </w:p>
        </w:tc>
        <w:tc>
          <w:tcPr>
            <w:tcW w:w="1868" w:type="dxa"/>
            <w:vMerge/>
          </w:tcPr>
          <w:p w:rsidR="006B0117" w:rsidRPr="006B0117" w:rsidRDefault="006B0117" w:rsidP="006B0117">
            <w:pPr>
              <w:spacing w:line="180" w:lineRule="exact"/>
              <w:jc w:val="both"/>
              <w:rPr>
                <w:rFonts w:ascii="Arial" w:hAnsi="Arial" w:cs="Arial"/>
                <w:sz w:val="18"/>
                <w:szCs w:val="18"/>
              </w:rPr>
            </w:pPr>
          </w:p>
        </w:tc>
        <w:tc>
          <w:tcPr>
            <w:tcW w:w="3402" w:type="dxa"/>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бюджетные ассигнования бюджета Благодарненского муниципального округа Ставропольского края</w:t>
            </w:r>
            <w:r w:rsidRPr="006B0117">
              <w:rPr>
                <w:rFonts w:ascii="Arial" w:hAnsi="Arial" w:cs="Arial"/>
                <w:sz w:val="18"/>
                <w:szCs w:val="18"/>
                <w:vertAlign w:val="superscript"/>
              </w:rPr>
              <w:t>8</w:t>
            </w:r>
            <w:r w:rsidRPr="006B0117">
              <w:rPr>
                <w:rFonts w:ascii="Arial" w:hAnsi="Arial" w:cs="Arial"/>
                <w:sz w:val="18"/>
                <w:szCs w:val="18"/>
              </w:rPr>
              <w:t xml:space="preserve">, в </w:t>
            </w:r>
            <w:proofErr w:type="spellStart"/>
            <w:r w:rsidRPr="006B0117">
              <w:rPr>
                <w:rFonts w:ascii="Arial" w:hAnsi="Arial" w:cs="Arial"/>
                <w:sz w:val="18"/>
                <w:szCs w:val="18"/>
              </w:rPr>
              <w:t>т.ч</w:t>
            </w:r>
            <w:proofErr w:type="spellEnd"/>
            <w:r w:rsidRPr="006B0117">
              <w:rPr>
                <w:rFonts w:ascii="Arial" w:hAnsi="Arial" w:cs="Arial"/>
                <w:sz w:val="18"/>
                <w:szCs w:val="18"/>
              </w:rPr>
              <w:t>.</w:t>
            </w:r>
          </w:p>
        </w:tc>
        <w:tc>
          <w:tcPr>
            <w:tcW w:w="1417"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3 259,67</w:t>
            </w:r>
          </w:p>
        </w:tc>
        <w:tc>
          <w:tcPr>
            <w:tcW w:w="1276"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3 259,67</w:t>
            </w:r>
          </w:p>
        </w:tc>
        <w:tc>
          <w:tcPr>
            <w:tcW w:w="1398"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3 259,67</w:t>
            </w:r>
          </w:p>
        </w:tc>
      </w:tr>
      <w:tr w:rsidR="006B0117" w:rsidRPr="006B0117" w:rsidTr="006B0117">
        <w:trPr>
          <w:trHeight w:val="223"/>
        </w:trPr>
        <w:tc>
          <w:tcPr>
            <w:tcW w:w="684" w:type="dxa"/>
            <w:vMerge/>
          </w:tcPr>
          <w:p w:rsidR="006B0117" w:rsidRPr="006B0117" w:rsidRDefault="006B0117" w:rsidP="006B0117">
            <w:pPr>
              <w:spacing w:line="180" w:lineRule="exact"/>
              <w:jc w:val="both"/>
              <w:rPr>
                <w:rFonts w:ascii="Arial" w:hAnsi="Arial" w:cs="Arial"/>
                <w:sz w:val="18"/>
                <w:szCs w:val="18"/>
              </w:rPr>
            </w:pPr>
          </w:p>
        </w:tc>
        <w:tc>
          <w:tcPr>
            <w:tcW w:w="1868" w:type="dxa"/>
            <w:vMerge/>
          </w:tcPr>
          <w:p w:rsidR="006B0117" w:rsidRPr="006B0117" w:rsidRDefault="006B0117" w:rsidP="006B0117">
            <w:pPr>
              <w:spacing w:line="180" w:lineRule="exact"/>
              <w:jc w:val="both"/>
              <w:rPr>
                <w:rFonts w:ascii="Arial" w:hAnsi="Arial" w:cs="Arial"/>
                <w:sz w:val="18"/>
                <w:szCs w:val="18"/>
              </w:rPr>
            </w:pPr>
          </w:p>
        </w:tc>
        <w:tc>
          <w:tcPr>
            <w:tcW w:w="3402" w:type="dxa"/>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средства бюджета Ставропольского края,</w:t>
            </w:r>
          </w:p>
        </w:tc>
        <w:tc>
          <w:tcPr>
            <w:tcW w:w="1417"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c>
          <w:tcPr>
            <w:tcW w:w="1276"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c>
          <w:tcPr>
            <w:tcW w:w="1398"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r>
      <w:tr w:rsidR="006B0117" w:rsidRPr="006B0117" w:rsidTr="006B0117">
        <w:trPr>
          <w:trHeight w:val="223"/>
        </w:trPr>
        <w:tc>
          <w:tcPr>
            <w:tcW w:w="684" w:type="dxa"/>
            <w:vMerge/>
          </w:tcPr>
          <w:p w:rsidR="006B0117" w:rsidRPr="006B0117" w:rsidRDefault="006B0117" w:rsidP="006B0117">
            <w:pPr>
              <w:spacing w:line="180" w:lineRule="exact"/>
              <w:jc w:val="both"/>
              <w:rPr>
                <w:rFonts w:ascii="Arial" w:hAnsi="Arial" w:cs="Arial"/>
                <w:sz w:val="18"/>
                <w:szCs w:val="18"/>
              </w:rPr>
            </w:pPr>
          </w:p>
        </w:tc>
        <w:tc>
          <w:tcPr>
            <w:tcW w:w="1868" w:type="dxa"/>
            <w:vMerge/>
          </w:tcPr>
          <w:p w:rsidR="006B0117" w:rsidRPr="006B0117" w:rsidRDefault="006B0117" w:rsidP="006B0117">
            <w:pPr>
              <w:spacing w:line="180" w:lineRule="exact"/>
              <w:jc w:val="both"/>
              <w:rPr>
                <w:rFonts w:ascii="Arial" w:hAnsi="Arial" w:cs="Arial"/>
                <w:sz w:val="18"/>
                <w:szCs w:val="18"/>
              </w:rPr>
            </w:pPr>
          </w:p>
        </w:tc>
        <w:tc>
          <w:tcPr>
            <w:tcW w:w="3402" w:type="dxa"/>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 xml:space="preserve">в </w:t>
            </w:r>
            <w:proofErr w:type="spellStart"/>
            <w:r w:rsidRPr="006B0117">
              <w:rPr>
                <w:rFonts w:ascii="Arial" w:hAnsi="Arial" w:cs="Arial"/>
                <w:sz w:val="18"/>
                <w:szCs w:val="18"/>
              </w:rPr>
              <w:t>т.ч</w:t>
            </w:r>
            <w:proofErr w:type="spellEnd"/>
            <w:r w:rsidRPr="006B0117">
              <w:rPr>
                <w:rFonts w:ascii="Arial" w:hAnsi="Arial" w:cs="Arial"/>
                <w:sz w:val="18"/>
                <w:szCs w:val="18"/>
              </w:rPr>
              <w:t>. предусмотренные:</w:t>
            </w:r>
          </w:p>
        </w:tc>
        <w:tc>
          <w:tcPr>
            <w:tcW w:w="1417"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 </w:t>
            </w:r>
          </w:p>
        </w:tc>
        <w:tc>
          <w:tcPr>
            <w:tcW w:w="1276"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 </w:t>
            </w:r>
          </w:p>
        </w:tc>
        <w:tc>
          <w:tcPr>
            <w:tcW w:w="1398"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 </w:t>
            </w:r>
          </w:p>
        </w:tc>
      </w:tr>
      <w:tr w:rsidR="006B0117" w:rsidRPr="006B0117" w:rsidTr="006B0117">
        <w:trPr>
          <w:trHeight w:val="223"/>
        </w:trPr>
        <w:tc>
          <w:tcPr>
            <w:tcW w:w="684" w:type="dxa"/>
            <w:vMerge/>
          </w:tcPr>
          <w:p w:rsidR="006B0117" w:rsidRPr="006B0117" w:rsidRDefault="006B0117" w:rsidP="006B0117">
            <w:pPr>
              <w:spacing w:line="180" w:lineRule="exact"/>
              <w:jc w:val="both"/>
              <w:rPr>
                <w:rFonts w:ascii="Arial" w:hAnsi="Arial" w:cs="Arial"/>
                <w:sz w:val="18"/>
                <w:szCs w:val="18"/>
              </w:rPr>
            </w:pPr>
          </w:p>
        </w:tc>
        <w:tc>
          <w:tcPr>
            <w:tcW w:w="1868" w:type="dxa"/>
            <w:vMerge/>
          </w:tcPr>
          <w:p w:rsidR="006B0117" w:rsidRPr="006B0117" w:rsidRDefault="006B0117" w:rsidP="006B0117">
            <w:pPr>
              <w:spacing w:line="180" w:lineRule="exact"/>
              <w:jc w:val="both"/>
              <w:rPr>
                <w:rFonts w:ascii="Arial" w:hAnsi="Arial" w:cs="Arial"/>
                <w:sz w:val="18"/>
                <w:szCs w:val="18"/>
              </w:rPr>
            </w:pPr>
          </w:p>
        </w:tc>
        <w:tc>
          <w:tcPr>
            <w:tcW w:w="3402" w:type="dxa"/>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ответственному исполнителю</w:t>
            </w:r>
          </w:p>
        </w:tc>
        <w:tc>
          <w:tcPr>
            <w:tcW w:w="1417"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c>
          <w:tcPr>
            <w:tcW w:w="1276"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c>
          <w:tcPr>
            <w:tcW w:w="1398"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r>
      <w:tr w:rsidR="006B0117" w:rsidRPr="006B0117" w:rsidTr="006B0117">
        <w:trPr>
          <w:trHeight w:val="223"/>
        </w:trPr>
        <w:tc>
          <w:tcPr>
            <w:tcW w:w="684" w:type="dxa"/>
            <w:vMerge/>
          </w:tcPr>
          <w:p w:rsidR="006B0117" w:rsidRPr="006B0117" w:rsidRDefault="006B0117" w:rsidP="006B0117">
            <w:pPr>
              <w:spacing w:line="180" w:lineRule="exact"/>
              <w:jc w:val="both"/>
              <w:rPr>
                <w:rFonts w:ascii="Arial" w:hAnsi="Arial" w:cs="Arial"/>
                <w:sz w:val="18"/>
                <w:szCs w:val="18"/>
              </w:rPr>
            </w:pPr>
          </w:p>
        </w:tc>
        <w:tc>
          <w:tcPr>
            <w:tcW w:w="1868" w:type="dxa"/>
            <w:vMerge/>
          </w:tcPr>
          <w:p w:rsidR="006B0117" w:rsidRPr="006B0117" w:rsidRDefault="006B0117" w:rsidP="006B0117">
            <w:pPr>
              <w:spacing w:line="180" w:lineRule="exact"/>
              <w:jc w:val="both"/>
              <w:rPr>
                <w:rFonts w:ascii="Arial" w:hAnsi="Arial" w:cs="Arial"/>
                <w:sz w:val="18"/>
                <w:szCs w:val="18"/>
              </w:rPr>
            </w:pPr>
          </w:p>
        </w:tc>
        <w:tc>
          <w:tcPr>
            <w:tcW w:w="3402" w:type="dxa"/>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соисполнителю 1</w:t>
            </w:r>
          </w:p>
        </w:tc>
        <w:tc>
          <w:tcPr>
            <w:tcW w:w="1417"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c>
          <w:tcPr>
            <w:tcW w:w="1276"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c>
          <w:tcPr>
            <w:tcW w:w="1398"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r>
      <w:tr w:rsidR="006B0117" w:rsidRPr="006B0117" w:rsidTr="006B0117">
        <w:trPr>
          <w:trHeight w:val="223"/>
        </w:trPr>
        <w:tc>
          <w:tcPr>
            <w:tcW w:w="684" w:type="dxa"/>
            <w:vMerge/>
          </w:tcPr>
          <w:p w:rsidR="006B0117" w:rsidRPr="006B0117" w:rsidRDefault="006B0117" w:rsidP="006B0117">
            <w:pPr>
              <w:spacing w:line="180" w:lineRule="exact"/>
              <w:jc w:val="both"/>
              <w:rPr>
                <w:rFonts w:ascii="Arial" w:hAnsi="Arial" w:cs="Arial"/>
                <w:sz w:val="18"/>
                <w:szCs w:val="18"/>
              </w:rPr>
            </w:pPr>
          </w:p>
        </w:tc>
        <w:tc>
          <w:tcPr>
            <w:tcW w:w="1868" w:type="dxa"/>
            <w:vMerge/>
          </w:tcPr>
          <w:p w:rsidR="006B0117" w:rsidRPr="006B0117" w:rsidRDefault="006B0117" w:rsidP="006B0117">
            <w:pPr>
              <w:spacing w:line="180" w:lineRule="exact"/>
              <w:jc w:val="both"/>
              <w:rPr>
                <w:rFonts w:ascii="Arial" w:hAnsi="Arial" w:cs="Arial"/>
                <w:sz w:val="18"/>
                <w:szCs w:val="18"/>
              </w:rPr>
            </w:pPr>
          </w:p>
        </w:tc>
        <w:tc>
          <w:tcPr>
            <w:tcW w:w="3402" w:type="dxa"/>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средства местного бюджета,</w:t>
            </w:r>
          </w:p>
        </w:tc>
        <w:tc>
          <w:tcPr>
            <w:tcW w:w="1417"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3 259,67</w:t>
            </w:r>
          </w:p>
        </w:tc>
        <w:tc>
          <w:tcPr>
            <w:tcW w:w="1276"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3 259,67</w:t>
            </w:r>
          </w:p>
        </w:tc>
        <w:tc>
          <w:tcPr>
            <w:tcW w:w="1398"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3 259,67</w:t>
            </w:r>
          </w:p>
        </w:tc>
      </w:tr>
      <w:tr w:rsidR="006B0117" w:rsidRPr="006B0117" w:rsidTr="006B0117">
        <w:trPr>
          <w:trHeight w:val="223"/>
        </w:trPr>
        <w:tc>
          <w:tcPr>
            <w:tcW w:w="684" w:type="dxa"/>
            <w:vMerge/>
          </w:tcPr>
          <w:p w:rsidR="006B0117" w:rsidRPr="006B0117" w:rsidRDefault="006B0117" w:rsidP="006B0117">
            <w:pPr>
              <w:spacing w:line="180" w:lineRule="exact"/>
              <w:jc w:val="both"/>
              <w:rPr>
                <w:rFonts w:ascii="Arial" w:hAnsi="Arial" w:cs="Arial"/>
                <w:sz w:val="18"/>
                <w:szCs w:val="18"/>
              </w:rPr>
            </w:pPr>
          </w:p>
        </w:tc>
        <w:tc>
          <w:tcPr>
            <w:tcW w:w="1868" w:type="dxa"/>
            <w:vMerge/>
          </w:tcPr>
          <w:p w:rsidR="006B0117" w:rsidRPr="006B0117" w:rsidRDefault="006B0117" w:rsidP="006B0117">
            <w:pPr>
              <w:spacing w:line="180" w:lineRule="exact"/>
              <w:jc w:val="both"/>
              <w:rPr>
                <w:rFonts w:ascii="Arial" w:hAnsi="Arial" w:cs="Arial"/>
                <w:sz w:val="18"/>
                <w:szCs w:val="18"/>
              </w:rPr>
            </w:pPr>
          </w:p>
        </w:tc>
        <w:tc>
          <w:tcPr>
            <w:tcW w:w="3402" w:type="dxa"/>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 xml:space="preserve">в </w:t>
            </w:r>
            <w:proofErr w:type="spellStart"/>
            <w:r w:rsidRPr="006B0117">
              <w:rPr>
                <w:rFonts w:ascii="Arial" w:hAnsi="Arial" w:cs="Arial"/>
                <w:sz w:val="18"/>
                <w:szCs w:val="18"/>
              </w:rPr>
              <w:t>т.ч</w:t>
            </w:r>
            <w:proofErr w:type="spellEnd"/>
            <w:r w:rsidRPr="006B0117">
              <w:rPr>
                <w:rFonts w:ascii="Arial" w:hAnsi="Arial" w:cs="Arial"/>
                <w:sz w:val="18"/>
                <w:szCs w:val="18"/>
              </w:rPr>
              <w:t>. предусмотренные:</w:t>
            </w:r>
          </w:p>
        </w:tc>
        <w:tc>
          <w:tcPr>
            <w:tcW w:w="1417"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 </w:t>
            </w:r>
          </w:p>
        </w:tc>
        <w:tc>
          <w:tcPr>
            <w:tcW w:w="1276"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 </w:t>
            </w:r>
          </w:p>
        </w:tc>
        <w:tc>
          <w:tcPr>
            <w:tcW w:w="1398"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 </w:t>
            </w:r>
          </w:p>
        </w:tc>
      </w:tr>
      <w:tr w:rsidR="006B0117" w:rsidRPr="006B0117" w:rsidTr="006B0117">
        <w:trPr>
          <w:trHeight w:val="223"/>
        </w:trPr>
        <w:tc>
          <w:tcPr>
            <w:tcW w:w="684" w:type="dxa"/>
            <w:vMerge/>
          </w:tcPr>
          <w:p w:rsidR="006B0117" w:rsidRPr="006B0117" w:rsidRDefault="006B0117" w:rsidP="006B0117">
            <w:pPr>
              <w:spacing w:line="180" w:lineRule="exact"/>
              <w:jc w:val="both"/>
              <w:rPr>
                <w:rFonts w:ascii="Arial" w:hAnsi="Arial" w:cs="Arial"/>
                <w:sz w:val="18"/>
                <w:szCs w:val="18"/>
              </w:rPr>
            </w:pPr>
          </w:p>
        </w:tc>
        <w:tc>
          <w:tcPr>
            <w:tcW w:w="1868" w:type="dxa"/>
            <w:vMerge/>
          </w:tcPr>
          <w:p w:rsidR="006B0117" w:rsidRPr="006B0117" w:rsidRDefault="006B0117" w:rsidP="006B0117">
            <w:pPr>
              <w:spacing w:line="180" w:lineRule="exact"/>
              <w:jc w:val="both"/>
              <w:rPr>
                <w:rFonts w:ascii="Arial" w:hAnsi="Arial" w:cs="Arial"/>
                <w:sz w:val="18"/>
                <w:szCs w:val="18"/>
              </w:rPr>
            </w:pPr>
          </w:p>
        </w:tc>
        <w:tc>
          <w:tcPr>
            <w:tcW w:w="3402" w:type="dxa"/>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ответственному исполнителю</w:t>
            </w:r>
          </w:p>
        </w:tc>
        <w:tc>
          <w:tcPr>
            <w:tcW w:w="1417"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3 259,67</w:t>
            </w:r>
          </w:p>
        </w:tc>
        <w:tc>
          <w:tcPr>
            <w:tcW w:w="1276"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3 259,67</w:t>
            </w:r>
          </w:p>
        </w:tc>
        <w:tc>
          <w:tcPr>
            <w:tcW w:w="1398"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3 259,67</w:t>
            </w:r>
          </w:p>
        </w:tc>
      </w:tr>
      <w:tr w:rsidR="006B0117" w:rsidRPr="006B0117" w:rsidTr="006B0117">
        <w:trPr>
          <w:trHeight w:val="223"/>
        </w:trPr>
        <w:tc>
          <w:tcPr>
            <w:tcW w:w="684" w:type="dxa"/>
            <w:vMerge/>
          </w:tcPr>
          <w:p w:rsidR="006B0117" w:rsidRPr="006B0117" w:rsidRDefault="006B0117" w:rsidP="006B0117">
            <w:pPr>
              <w:spacing w:line="180" w:lineRule="exact"/>
              <w:jc w:val="both"/>
              <w:rPr>
                <w:rFonts w:ascii="Arial" w:hAnsi="Arial" w:cs="Arial"/>
                <w:sz w:val="18"/>
                <w:szCs w:val="18"/>
              </w:rPr>
            </w:pPr>
          </w:p>
        </w:tc>
        <w:tc>
          <w:tcPr>
            <w:tcW w:w="1868" w:type="dxa"/>
            <w:vMerge/>
          </w:tcPr>
          <w:p w:rsidR="006B0117" w:rsidRPr="006B0117" w:rsidRDefault="006B0117" w:rsidP="006B0117">
            <w:pPr>
              <w:spacing w:line="180" w:lineRule="exact"/>
              <w:jc w:val="both"/>
              <w:rPr>
                <w:rFonts w:ascii="Arial" w:hAnsi="Arial" w:cs="Arial"/>
                <w:sz w:val="18"/>
                <w:szCs w:val="18"/>
              </w:rPr>
            </w:pPr>
          </w:p>
        </w:tc>
        <w:tc>
          <w:tcPr>
            <w:tcW w:w="3402" w:type="dxa"/>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соисполнителю 1</w:t>
            </w:r>
          </w:p>
        </w:tc>
        <w:tc>
          <w:tcPr>
            <w:tcW w:w="1417"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c>
          <w:tcPr>
            <w:tcW w:w="1276"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c>
          <w:tcPr>
            <w:tcW w:w="1398"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r>
      <w:tr w:rsidR="006B0117" w:rsidRPr="006B0117" w:rsidTr="006B0117">
        <w:trPr>
          <w:trHeight w:val="223"/>
        </w:trPr>
        <w:tc>
          <w:tcPr>
            <w:tcW w:w="684" w:type="dxa"/>
            <w:vMerge/>
          </w:tcPr>
          <w:p w:rsidR="006B0117" w:rsidRPr="006B0117" w:rsidRDefault="006B0117" w:rsidP="006B0117">
            <w:pPr>
              <w:spacing w:line="180" w:lineRule="exact"/>
              <w:jc w:val="both"/>
              <w:rPr>
                <w:rFonts w:ascii="Arial" w:hAnsi="Arial" w:cs="Arial"/>
                <w:sz w:val="18"/>
                <w:szCs w:val="18"/>
              </w:rPr>
            </w:pPr>
          </w:p>
        </w:tc>
        <w:tc>
          <w:tcPr>
            <w:tcW w:w="1868" w:type="dxa"/>
            <w:vMerge/>
          </w:tcPr>
          <w:p w:rsidR="006B0117" w:rsidRPr="006B0117" w:rsidRDefault="006B0117" w:rsidP="006B0117">
            <w:pPr>
              <w:spacing w:line="180" w:lineRule="exact"/>
              <w:jc w:val="both"/>
              <w:rPr>
                <w:rFonts w:ascii="Arial" w:hAnsi="Arial" w:cs="Arial"/>
                <w:sz w:val="18"/>
                <w:szCs w:val="18"/>
              </w:rPr>
            </w:pPr>
          </w:p>
        </w:tc>
        <w:tc>
          <w:tcPr>
            <w:tcW w:w="3402" w:type="dxa"/>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средства других источников</w:t>
            </w:r>
          </w:p>
        </w:tc>
        <w:tc>
          <w:tcPr>
            <w:tcW w:w="1417"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c>
          <w:tcPr>
            <w:tcW w:w="1276"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c>
          <w:tcPr>
            <w:tcW w:w="1398"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r>
      <w:tr w:rsidR="006B0117" w:rsidRPr="006B0117" w:rsidTr="006B0117">
        <w:trPr>
          <w:trHeight w:val="223"/>
        </w:trPr>
        <w:tc>
          <w:tcPr>
            <w:tcW w:w="684" w:type="dxa"/>
            <w:vMerge w:val="restart"/>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5.</w:t>
            </w:r>
          </w:p>
          <w:p w:rsidR="006B0117" w:rsidRPr="006B0117" w:rsidRDefault="006B0117" w:rsidP="006B0117">
            <w:pPr>
              <w:spacing w:line="180" w:lineRule="exact"/>
              <w:jc w:val="both"/>
              <w:rPr>
                <w:rFonts w:ascii="Arial" w:hAnsi="Arial" w:cs="Arial"/>
                <w:sz w:val="18"/>
                <w:szCs w:val="18"/>
              </w:rPr>
            </w:pPr>
          </w:p>
          <w:p w:rsidR="006B0117" w:rsidRPr="006B0117" w:rsidRDefault="006B0117" w:rsidP="006B0117">
            <w:pPr>
              <w:spacing w:line="180" w:lineRule="exact"/>
              <w:jc w:val="both"/>
              <w:rPr>
                <w:rFonts w:ascii="Arial" w:hAnsi="Arial" w:cs="Arial"/>
                <w:sz w:val="18"/>
                <w:szCs w:val="18"/>
              </w:rPr>
            </w:pPr>
          </w:p>
          <w:p w:rsidR="006B0117" w:rsidRPr="006B0117" w:rsidRDefault="006B0117" w:rsidP="006B0117">
            <w:pPr>
              <w:spacing w:line="180" w:lineRule="exact"/>
              <w:jc w:val="both"/>
              <w:rPr>
                <w:rFonts w:ascii="Arial" w:hAnsi="Arial" w:cs="Arial"/>
                <w:sz w:val="18"/>
                <w:szCs w:val="18"/>
              </w:rPr>
            </w:pPr>
          </w:p>
          <w:p w:rsidR="006B0117" w:rsidRPr="006B0117" w:rsidRDefault="006B0117" w:rsidP="006B0117">
            <w:pPr>
              <w:spacing w:line="180" w:lineRule="exact"/>
              <w:jc w:val="both"/>
              <w:rPr>
                <w:rFonts w:ascii="Arial" w:hAnsi="Arial" w:cs="Arial"/>
                <w:sz w:val="18"/>
                <w:szCs w:val="18"/>
              </w:rPr>
            </w:pPr>
          </w:p>
          <w:p w:rsidR="006B0117" w:rsidRPr="006B0117" w:rsidRDefault="006B0117" w:rsidP="006B0117">
            <w:pPr>
              <w:spacing w:line="180" w:lineRule="exact"/>
              <w:jc w:val="both"/>
              <w:rPr>
                <w:rFonts w:ascii="Arial" w:hAnsi="Arial" w:cs="Arial"/>
                <w:sz w:val="18"/>
                <w:szCs w:val="18"/>
              </w:rPr>
            </w:pPr>
          </w:p>
          <w:p w:rsidR="006B0117" w:rsidRPr="006B0117" w:rsidRDefault="006B0117" w:rsidP="006B0117">
            <w:pPr>
              <w:spacing w:line="180" w:lineRule="exact"/>
              <w:jc w:val="both"/>
              <w:rPr>
                <w:rFonts w:ascii="Arial" w:hAnsi="Arial" w:cs="Arial"/>
                <w:sz w:val="18"/>
                <w:szCs w:val="18"/>
              </w:rPr>
            </w:pPr>
          </w:p>
          <w:p w:rsidR="006B0117" w:rsidRPr="006B0117" w:rsidRDefault="006B0117" w:rsidP="006B0117">
            <w:pPr>
              <w:spacing w:line="180" w:lineRule="exact"/>
              <w:jc w:val="both"/>
              <w:rPr>
                <w:rFonts w:ascii="Arial" w:hAnsi="Arial" w:cs="Arial"/>
                <w:sz w:val="18"/>
                <w:szCs w:val="18"/>
              </w:rPr>
            </w:pPr>
          </w:p>
          <w:p w:rsidR="006B0117" w:rsidRPr="006B0117" w:rsidRDefault="006B0117" w:rsidP="006B0117">
            <w:pPr>
              <w:spacing w:line="180" w:lineRule="exact"/>
              <w:jc w:val="both"/>
              <w:rPr>
                <w:rFonts w:ascii="Arial" w:hAnsi="Arial" w:cs="Arial"/>
                <w:sz w:val="18"/>
                <w:szCs w:val="18"/>
              </w:rPr>
            </w:pPr>
          </w:p>
        </w:tc>
        <w:tc>
          <w:tcPr>
            <w:tcW w:w="1868" w:type="dxa"/>
            <w:vMerge w:val="restart"/>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 xml:space="preserve">Подпрограмма Программы «Обеспечение реализации муниципальной программы  Благодарненского муниципального округа Ставропольского края «Развитие образования и молодежной политики» и </w:t>
            </w:r>
            <w:proofErr w:type="spellStart"/>
            <w:r w:rsidRPr="006B0117">
              <w:rPr>
                <w:rFonts w:ascii="Arial" w:hAnsi="Arial" w:cs="Arial"/>
                <w:sz w:val="18"/>
                <w:szCs w:val="18"/>
              </w:rPr>
              <w:t>общепрограммные</w:t>
            </w:r>
            <w:proofErr w:type="spellEnd"/>
            <w:r w:rsidRPr="006B0117">
              <w:rPr>
                <w:rFonts w:ascii="Arial" w:hAnsi="Arial" w:cs="Arial"/>
                <w:sz w:val="18"/>
                <w:szCs w:val="18"/>
              </w:rPr>
              <w:t xml:space="preserve"> мероприятия», всего</w:t>
            </w:r>
          </w:p>
        </w:tc>
        <w:tc>
          <w:tcPr>
            <w:tcW w:w="3402" w:type="dxa"/>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всего</w:t>
            </w:r>
          </w:p>
        </w:tc>
        <w:tc>
          <w:tcPr>
            <w:tcW w:w="1417"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18 295,03</w:t>
            </w:r>
          </w:p>
        </w:tc>
        <w:tc>
          <w:tcPr>
            <w:tcW w:w="1276"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18 317,81</w:t>
            </w:r>
          </w:p>
        </w:tc>
        <w:tc>
          <w:tcPr>
            <w:tcW w:w="1398"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18 346,59</w:t>
            </w:r>
          </w:p>
        </w:tc>
      </w:tr>
      <w:tr w:rsidR="006B0117" w:rsidRPr="006B0117" w:rsidTr="006B0117">
        <w:trPr>
          <w:trHeight w:val="223"/>
        </w:trPr>
        <w:tc>
          <w:tcPr>
            <w:tcW w:w="684" w:type="dxa"/>
            <w:vMerge/>
          </w:tcPr>
          <w:p w:rsidR="006B0117" w:rsidRPr="006B0117" w:rsidRDefault="006B0117" w:rsidP="006B0117">
            <w:pPr>
              <w:spacing w:line="180" w:lineRule="exact"/>
              <w:jc w:val="both"/>
              <w:rPr>
                <w:rFonts w:ascii="Arial" w:hAnsi="Arial" w:cs="Arial"/>
                <w:sz w:val="18"/>
                <w:szCs w:val="18"/>
              </w:rPr>
            </w:pPr>
          </w:p>
        </w:tc>
        <w:tc>
          <w:tcPr>
            <w:tcW w:w="1868" w:type="dxa"/>
            <w:vMerge/>
          </w:tcPr>
          <w:p w:rsidR="006B0117" w:rsidRPr="006B0117" w:rsidRDefault="006B0117" w:rsidP="006B0117">
            <w:pPr>
              <w:spacing w:line="180" w:lineRule="exact"/>
              <w:jc w:val="both"/>
              <w:rPr>
                <w:rFonts w:ascii="Arial" w:hAnsi="Arial" w:cs="Arial"/>
                <w:sz w:val="18"/>
                <w:szCs w:val="18"/>
              </w:rPr>
            </w:pPr>
          </w:p>
        </w:tc>
        <w:tc>
          <w:tcPr>
            <w:tcW w:w="3402" w:type="dxa"/>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бюджетные ассигнования бюджета Благодарненского муниципального округа Ставропольского края</w:t>
            </w:r>
            <w:r w:rsidRPr="006B0117">
              <w:rPr>
                <w:rFonts w:ascii="Arial" w:hAnsi="Arial" w:cs="Arial"/>
                <w:sz w:val="18"/>
                <w:szCs w:val="18"/>
                <w:vertAlign w:val="superscript"/>
              </w:rPr>
              <w:t>8</w:t>
            </w:r>
            <w:r w:rsidRPr="006B0117">
              <w:rPr>
                <w:rFonts w:ascii="Arial" w:hAnsi="Arial" w:cs="Arial"/>
                <w:sz w:val="18"/>
                <w:szCs w:val="18"/>
              </w:rPr>
              <w:t xml:space="preserve">, в </w:t>
            </w:r>
            <w:proofErr w:type="spellStart"/>
            <w:r w:rsidRPr="006B0117">
              <w:rPr>
                <w:rFonts w:ascii="Arial" w:hAnsi="Arial" w:cs="Arial"/>
                <w:sz w:val="18"/>
                <w:szCs w:val="18"/>
              </w:rPr>
              <w:t>т.ч</w:t>
            </w:r>
            <w:proofErr w:type="spellEnd"/>
            <w:r w:rsidRPr="006B0117">
              <w:rPr>
                <w:rFonts w:ascii="Arial" w:hAnsi="Arial" w:cs="Arial"/>
                <w:sz w:val="18"/>
                <w:szCs w:val="18"/>
              </w:rPr>
              <w:t>.</w:t>
            </w:r>
          </w:p>
        </w:tc>
        <w:tc>
          <w:tcPr>
            <w:tcW w:w="1417"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18 295,03</w:t>
            </w:r>
          </w:p>
        </w:tc>
        <w:tc>
          <w:tcPr>
            <w:tcW w:w="1276"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18 317,81</w:t>
            </w:r>
          </w:p>
        </w:tc>
        <w:tc>
          <w:tcPr>
            <w:tcW w:w="1398"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18 346,59</w:t>
            </w:r>
          </w:p>
        </w:tc>
      </w:tr>
      <w:tr w:rsidR="006B0117" w:rsidRPr="006B0117" w:rsidTr="006B0117">
        <w:trPr>
          <w:trHeight w:val="223"/>
        </w:trPr>
        <w:tc>
          <w:tcPr>
            <w:tcW w:w="684" w:type="dxa"/>
            <w:vMerge/>
          </w:tcPr>
          <w:p w:rsidR="006B0117" w:rsidRPr="006B0117" w:rsidRDefault="006B0117" w:rsidP="006B0117">
            <w:pPr>
              <w:spacing w:line="180" w:lineRule="exact"/>
              <w:jc w:val="both"/>
              <w:rPr>
                <w:rFonts w:ascii="Arial" w:hAnsi="Arial" w:cs="Arial"/>
                <w:sz w:val="18"/>
                <w:szCs w:val="18"/>
              </w:rPr>
            </w:pPr>
          </w:p>
        </w:tc>
        <w:tc>
          <w:tcPr>
            <w:tcW w:w="1868" w:type="dxa"/>
            <w:vMerge/>
          </w:tcPr>
          <w:p w:rsidR="006B0117" w:rsidRPr="006B0117" w:rsidRDefault="006B0117" w:rsidP="006B0117">
            <w:pPr>
              <w:spacing w:line="180" w:lineRule="exact"/>
              <w:jc w:val="both"/>
              <w:rPr>
                <w:rFonts w:ascii="Arial" w:hAnsi="Arial" w:cs="Arial"/>
                <w:sz w:val="18"/>
                <w:szCs w:val="18"/>
              </w:rPr>
            </w:pPr>
          </w:p>
        </w:tc>
        <w:tc>
          <w:tcPr>
            <w:tcW w:w="3402" w:type="dxa"/>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средства бюджета Ставропольского края,</w:t>
            </w:r>
          </w:p>
        </w:tc>
        <w:tc>
          <w:tcPr>
            <w:tcW w:w="1417"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c>
          <w:tcPr>
            <w:tcW w:w="1276"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c>
          <w:tcPr>
            <w:tcW w:w="1398"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r>
      <w:tr w:rsidR="006B0117" w:rsidRPr="006B0117" w:rsidTr="006B0117">
        <w:trPr>
          <w:trHeight w:val="223"/>
        </w:trPr>
        <w:tc>
          <w:tcPr>
            <w:tcW w:w="684" w:type="dxa"/>
            <w:vMerge/>
          </w:tcPr>
          <w:p w:rsidR="006B0117" w:rsidRPr="006B0117" w:rsidRDefault="006B0117" w:rsidP="006B0117">
            <w:pPr>
              <w:spacing w:line="180" w:lineRule="exact"/>
              <w:jc w:val="both"/>
              <w:rPr>
                <w:rFonts w:ascii="Arial" w:hAnsi="Arial" w:cs="Arial"/>
                <w:sz w:val="18"/>
                <w:szCs w:val="18"/>
              </w:rPr>
            </w:pPr>
          </w:p>
        </w:tc>
        <w:tc>
          <w:tcPr>
            <w:tcW w:w="1868" w:type="dxa"/>
            <w:vMerge/>
          </w:tcPr>
          <w:p w:rsidR="006B0117" w:rsidRPr="006B0117" w:rsidRDefault="006B0117" w:rsidP="006B0117">
            <w:pPr>
              <w:spacing w:line="180" w:lineRule="exact"/>
              <w:jc w:val="both"/>
              <w:rPr>
                <w:rFonts w:ascii="Arial" w:hAnsi="Arial" w:cs="Arial"/>
                <w:sz w:val="18"/>
                <w:szCs w:val="18"/>
              </w:rPr>
            </w:pPr>
          </w:p>
        </w:tc>
        <w:tc>
          <w:tcPr>
            <w:tcW w:w="3402" w:type="dxa"/>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 xml:space="preserve">в </w:t>
            </w:r>
            <w:proofErr w:type="spellStart"/>
            <w:r w:rsidRPr="006B0117">
              <w:rPr>
                <w:rFonts w:ascii="Arial" w:hAnsi="Arial" w:cs="Arial"/>
                <w:sz w:val="18"/>
                <w:szCs w:val="18"/>
              </w:rPr>
              <w:t>т.ч</w:t>
            </w:r>
            <w:proofErr w:type="spellEnd"/>
            <w:r w:rsidRPr="006B0117">
              <w:rPr>
                <w:rFonts w:ascii="Arial" w:hAnsi="Arial" w:cs="Arial"/>
                <w:sz w:val="18"/>
                <w:szCs w:val="18"/>
              </w:rPr>
              <w:t>. предусмотренные:</w:t>
            </w:r>
          </w:p>
        </w:tc>
        <w:tc>
          <w:tcPr>
            <w:tcW w:w="1417"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 </w:t>
            </w:r>
          </w:p>
        </w:tc>
        <w:tc>
          <w:tcPr>
            <w:tcW w:w="1276"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 </w:t>
            </w:r>
          </w:p>
        </w:tc>
        <w:tc>
          <w:tcPr>
            <w:tcW w:w="1398"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 </w:t>
            </w:r>
          </w:p>
        </w:tc>
      </w:tr>
      <w:tr w:rsidR="006B0117" w:rsidRPr="006B0117" w:rsidTr="006B0117">
        <w:trPr>
          <w:trHeight w:val="223"/>
        </w:trPr>
        <w:tc>
          <w:tcPr>
            <w:tcW w:w="684" w:type="dxa"/>
            <w:vMerge/>
          </w:tcPr>
          <w:p w:rsidR="006B0117" w:rsidRPr="006B0117" w:rsidRDefault="006B0117" w:rsidP="006B0117">
            <w:pPr>
              <w:spacing w:line="180" w:lineRule="exact"/>
              <w:jc w:val="both"/>
              <w:rPr>
                <w:rFonts w:ascii="Arial" w:hAnsi="Arial" w:cs="Arial"/>
                <w:sz w:val="18"/>
                <w:szCs w:val="18"/>
              </w:rPr>
            </w:pPr>
          </w:p>
        </w:tc>
        <w:tc>
          <w:tcPr>
            <w:tcW w:w="1868" w:type="dxa"/>
            <w:vMerge/>
          </w:tcPr>
          <w:p w:rsidR="006B0117" w:rsidRPr="006B0117" w:rsidRDefault="006B0117" w:rsidP="006B0117">
            <w:pPr>
              <w:spacing w:line="180" w:lineRule="exact"/>
              <w:jc w:val="both"/>
              <w:rPr>
                <w:rFonts w:ascii="Arial" w:hAnsi="Arial" w:cs="Arial"/>
                <w:sz w:val="18"/>
                <w:szCs w:val="18"/>
              </w:rPr>
            </w:pPr>
          </w:p>
        </w:tc>
        <w:tc>
          <w:tcPr>
            <w:tcW w:w="3402" w:type="dxa"/>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ответственному исполнителю</w:t>
            </w:r>
          </w:p>
        </w:tc>
        <w:tc>
          <w:tcPr>
            <w:tcW w:w="1417"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c>
          <w:tcPr>
            <w:tcW w:w="1276"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c>
          <w:tcPr>
            <w:tcW w:w="1398"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r>
      <w:tr w:rsidR="006B0117" w:rsidRPr="006B0117" w:rsidTr="006B0117">
        <w:trPr>
          <w:trHeight w:val="223"/>
        </w:trPr>
        <w:tc>
          <w:tcPr>
            <w:tcW w:w="684" w:type="dxa"/>
            <w:vMerge/>
          </w:tcPr>
          <w:p w:rsidR="006B0117" w:rsidRPr="006B0117" w:rsidRDefault="006B0117" w:rsidP="006B0117">
            <w:pPr>
              <w:spacing w:line="180" w:lineRule="exact"/>
              <w:jc w:val="both"/>
              <w:rPr>
                <w:rFonts w:ascii="Arial" w:hAnsi="Arial" w:cs="Arial"/>
                <w:sz w:val="18"/>
                <w:szCs w:val="18"/>
              </w:rPr>
            </w:pPr>
          </w:p>
        </w:tc>
        <w:tc>
          <w:tcPr>
            <w:tcW w:w="1868" w:type="dxa"/>
            <w:vMerge/>
          </w:tcPr>
          <w:p w:rsidR="006B0117" w:rsidRPr="006B0117" w:rsidRDefault="006B0117" w:rsidP="006B0117">
            <w:pPr>
              <w:spacing w:line="180" w:lineRule="exact"/>
              <w:jc w:val="both"/>
              <w:rPr>
                <w:rFonts w:ascii="Arial" w:hAnsi="Arial" w:cs="Arial"/>
                <w:sz w:val="18"/>
                <w:szCs w:val="18"/>
              </w:rPr>
            </w:pPr>
          </w:p>
        </w:tc>
        <w:tc>
          <w:tcPr>
            <w:tcW w:w="3402" w:type="dxa"/>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соисполнителю 1</w:t>
            </w:r>
          </w:p>
        </w:tc>
        <w:tc>
          <w:tcPr>
            <w:tcW w:w="1417"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c>
          <w:tcPr>
            <w:tcW w:w="1276"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c>
          <w:tcPr>
            <w:tcW w:w="1398"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r>
      <w:tr w:rsidR="006B0117" w:rsidRPr="006B0117" w:rsidTr="006B0117">
        <w:trPr>
          <w:trHeight w:val="223"/>
        </w:trPr>
        <w:tc>
          <w:tcPr>
            <w:tcW w:w="684" w:type="dxa"/>
            <w:vMerge/>
          </w:tcPr>
          <w:p w:rsidR="006B0117" w:rsidRPr="006B0117" w:rsidRDefault="006B0117" w:rsidP="006B0117">
            <w:pPr>
              <w:spacing w:line="180" w:lineRule="exact"/>
              <w:jc w:val="both"/>
              <w:rPr>
                <w:rFonts w:ascii="Arial" w:hAnsi="Arial" w:cs="Arial"/>
                <w:sz w:val="18"/>
                <w:szCs w:val="18"/>
              </w:rPr>
            </w:pPr>
          </w:p>
        </w:tc>
        <w:tc>
          <w:tcPr>
            <w:tcW w:w="1868" w:type="dxa"/>
            <w:vMerge/>
          </w:tcPr>
          <w:p w:rsidR="006B0117" w:rsidRPr="006B0117" w:rsidRDefault="006B0117" w:rsidP="006B0117">
            <w:pPr>
              <w:spacing w:line="180" w:lineRule="exact"/>
              <w:jc w:val="both"/>
              <w:rPr>
                <w:rFonts w:ascii="Arial" w:hAnsi="Arial" w:cs="Arial"/>
                <w:sz w:val="18"/>
                <w:szCs w:val="18"/>
              </w:rPr>
            </w:pPr>
          </w:p>
        </w:tc>
        <w:tc>
          <w:tcPr>
            <w:tcW w:w="3402" w:type="dxa"/>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средства местного бюджета,</w:t>
            </w:r>
          </w:p>
        </w:tc>
        <w:tc>
          <w:tcPr>
            <w:tcW w:w="1417"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18 295,03</w:t>
            </w:r>
          </w:p>
        </w:tc>
        <w:tc>
          <w:tcPr>
            <w:tcW w:w="1276"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18 317,81</w:t>
            </w:r>
          </w:p>
        </w:tc>
        <w:tc>
          <w:tcPr>
            <w:tcW w:w="1398"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18 346,59</w:t>
            </w:r>
          </w:p>
        </w:tc>
      </w:tr>
      <w:tr w:rsidR="006B0117" w:rsidRPr="006B0117" w:rsidTr="006B0117">
        <w:trPr>
          <w:trHeight w:val="223"/>
        </w:trPr>
        <w:tc>
          <w:tcPr>
            <w:tcW w:w="684" w:type="dxa"/>
            <w:vMerge/>
          </w:tcPr>
          <w:p w:rsidR="006B0117" w:rsidRPr="006B0117" w:rsidRDefault="006B0117" w:rsidP="006B0117">
            <w:pPr>
              <w:spacing w:line="180" w:lineRule="exact"/>
              <w:jc w:val="both"/>
              <w:rPr>
                <w:rFonts w:ascii="Arial" w:hAnsi="Arial" w:cs="Arial"/>
                <w:sz w:val="18"/>
                <w:szCs w:val="18"/>
              </w:rPr>
            </w:pPr>
          </w:p>
        </w:tc>
        <w:tc>
          <w:tcPr>
            <w:tcW w:w="1868" w:type="dxa"/>
            <w:vMerge/>
          </w:tcPr>
          <w:p w:rsidR="006B0117" w:rsidRPr="006B0117" w:rsidRDefault="006B0117" w:rsidP="006B0117">
            <w:pPr>
              <w:spacing w:line="180" w:lineRule="exact"/>
              <w:jc w:val="both"/>
              <w:rPr>
                <w:rFonts w:ascii="Arial" w:hAnsi="Arial" w:cs="Arial"/>
                <w:sz w:val="18"/>
                <w:szCs w:val="18"/>
              </w:rPr>
            </w:pPr>
          </w:p>
        </w:tc>
        <w:tc>
          <w:tcPr>
            <w:tcW w:w="3402" w:type="dxa"/>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 xml:space="preserve">в </w:t>
            </w:r>
            <w:proofErr w:type="spellStart"/>
            <w:r w:rsidRPr="006B0117">
              <w:rPr>
                <w:rFonts w:ascii="Arial" w:hAnsi="Arial" w:cs="Arial"/>
                <w:sz w:val="18"/>
                <w:szCs w:val="18"/>
              </w:rPr>
              <w:t>т.ч</w:t>
            </w:r>
            <w:proofErr w:type="spellEnd"/>
            <w:r w:rsidRPr="006B0117">
              <w:rPr>
                <w:rFonts w:ascii="Arial" w:hAnsi="Arial" w:cs="Arial"/>
                <w:sz w:val="18"/>
                <w:szCs w:val="18"/>
              </w:rPr>
              <w:t>. предусмотренные:</w:t>
            </w:r>
          </w:p>
        </w:tc>
        <w:tc>
          <w:tcPr>
            <w:tcW w:w="1417"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 </w:t>
            </w:r>
          </w:p>
        </w:tc>
        <w:tc>
          <w:tcPr>
            <w:tcW w:w="1276"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 </w:t>
            </w:r>
          </w:p>
        </w:tc>
        <w:tc>
          <w:tcPr>
            <w:tcW w:w="1398"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 </w:t>
            </w:r>
          </w:p>
        </w:tc>
      </w:tr>
      <w:tr w:rsidR="006B0117" w:rsidRPr="006B0117" w:rsidTr="006B0117">
        <w:trPr>
          <w:trHeight w:val="223"/>
        </w:trPr>
        <w:tc>
          <w:tcPr>
            <w:tcW w:w="684" w:type="dxa"/>
            <w:vMerge/>
          </w:tcPr>
          <w:p w:rsidR="006B0117" w:rsidRPr="006B0117" w:rsidRDefault="006B0117" w:rsidP="006B0117">
            <w:pPr>
              <w:spacing w:line="180" w:lineRule="exact"/>
              <w:jc w:val="both"/>
              <w:rPr>
                <w:rFonts w:ascii="Arial" w:hAnsi="Arial" w:cs="Arial"/>
                <w:sz w:val="18"/>
                <w:szCs w:val="18"/>
              </w:rPr>
            </w:pPr>
          </w:p>
        </w:tc>
        <w:tc>
          <w:tcPr>
            <w:tcW w:w="1868" w:type="dxa"/>
            <w:vMerge/>
          </w:tcPr>
          <w:p w:rsidR="006B0117" w:rsidRPr="006B0117" w:rsidRDefault="006B0117" w:rsidP="006B0117">
            <w:pPr>
              <w:spacing w:line="180" w:lineRule="exact"/>
              <w:jc w:val="both"/>
              <w:rPr>
                <w:rFonts w:ascii="Arial" w:hAnsi="Arial" w:cs="Arial"/>
                <w:sz w:val="18"/>
                <w:szCs w:val="18"/>
              </w:rPr>
            </w:pPr>
          </w:p>
        </w:tc>
        <w:tc>
          <w:tcPr>
            <w:tcW w:w="3402" w:type="dxa"/>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ответственному исполнителю</w:t>
            </w:r>
          </w:p>
        </w:tc>
        <w:tc>
          <w:tcPr>
            <w:tcW w:w="1417"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18 295,03</w:t>
            </w:r>
          </w:p>
        </w:tc>
        <w:tc>
          <w:tcPr>
            <w:tcW w:w="1276"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18 317,81</w:t>
            </w:r>
          </w:p>
        </w:tc>
        <w:tc>
          <w:tcPr>
            <w:tcW w:w="1398"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18 346,59</w:t>
            </w:r>
          </w:p>
        </w:tc>
      </w:tr>
      <w:tr w:rsidR="006B0117" w:rsidRPr="006B0117" w:rsidTr="006B0117">
        <w:trPr>
          <w:trHeight w:val="223"/>
        </w:trPr>
        <w:tc>
          <w:tcPr>
            <w:tcW w:w="684" w:type="dxa"/>
            <w:vMerge/>
          </w:tcPr>
          <w:p w:rsidR="006B0117" w:rsidRPr="006B0117" w:rsidRDefault="006B0117" w:rsidP="006B0117">
            <w:pPr>
              <w:spacing w:line="180" w:lineRule="exact"/>
              <w:jc w:val="both"/>
              <w:rPr>
                <w:rFonts w:ascii="Arial" w:hAnsi="Arial" w:cs="Arial"/>
                <w:sz w:val="18"/>
                <w:szCs w:val="18"/>
              </w:rPr>
            </w:pPr>
          </w:p>
        </w:tc>
        <w:tc>
          <w:tcPr>
            <w:tcW w:w="1868" w:type="dxa"/>
            <w:vMerge/>
          </w:tcPr>
          <w:p w:rsidR="006B0117" w:rsidRPr="006B0117" w:rsidRDefault="006B0117" w:rsidP="006B0117">
            <w:pPr>
              <w:spacing w:line="180" w:lineRule="exact"/>
              <w:jc w:val="both"/>
              <w:rPr>
                <w:rFonts w:ascii="Arial" w:hAnsi="Arial" w:cs="Arial"/>
                <w:sz w:val="18"/>
                <w:szCs w:val="18"/>
              </w:rPr>
            </w:pPr>
          </w:p>
        </w:tc>
        <w:tc>
          <w:tcPr>
            <w:tcW w:w="3402" w:type="dxa"/>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соисполнителю 1</w:t>
            </w:r>
          </w:p>
        </w:tc>
        <w:tc>
          <w:tcPr>
            <w:tcW w:w="1417"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c>
          <w:tcPr>
            <w:tcW w:w="1276"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c>
          <w:tcPr>
            <w:tcW w:w="1398"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r>
      <w:tr w:rsidR="006B0117" w:rsidRPr="006B0117" w:rsidTr="006B0117">
        <w:trPr>
          <w:trHeight w:val="223"/>
        </w:trPr>
        <w:tc>
          <w:tcPr>
            <w:tcW w:w="684" w:type="dxa"/>
            <w:vMerge/>
          </w:tcPr>
          <w:p w:rsidR="006B0117" w:rsidRPr="006B0117" w:rsidRDefault="006B0117" w:rsidP="006B0117">
            <w:pPr>
              <w:spacing w:line="180" w:lineRule="exact"/>
              <w:jc w:val="both"/>
              <w:rPr>
                <w:rFonts w:ascii="Arial" w:hAnsi="Arial" w:cs="Arial"/>
                <w:sz w:val="18"/>
                <w:szCs w:val="18"/>
              </w:rPr>
            </w:pPr>
          </w:p>
        </w:tc>
        <w:tc>
          <w:tcPr>
            <w:tcW w:w="1868" w:type="dxa"/>
            <w:vMerge/>
          </w:tcPr>
          <w:p w:rsidR="006B0117" w:rsidRPr="006B0117" w:rsidRDefault="006B0117" w:rsidP="006B0117">
            <w:pPr>
              <w:spacing w:line="180" w:lineRule="exact"/>
              <w:jc w:val="both"/>
              <w:rPr>
                <w:rFonts w:ascii="Arial" w:hAnsi="Arial" w:cs="Arial"/>
                <w:sz w:val="18"/>
                <w:szCs w:val="18"/>
              </w:rPr>
            </w:pPr>
          </w:p>
        </w:tc>
        <w:tc>
          <w:tcPr>
            <w:tcW w:w="3402" w:type="dxa"/>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средства других источников</w:t>
            </w:r>
          </w:p>
        </w:tc>
        <w:tc>
          <w:tcPr>
            <w:tcW w:w="1417"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c>
          <w:tcPr>
            <w:tcW w:w="1276"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c>
          <w:tcPr>
            <w:tcW w:w="1398"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r>
      <w:tr w:rsidR="006B0117" w:rsidRPr="006B0117" w:rsidTr="006B0117">
        <w:trPr>
          <w:trHeight w:val="223"/>
        </w:trPr>
        <w:tc>
          <w:tcPr>
            <w:tcW w:w="684" w:type="dxa"/>
            <w:vMerge w:val="restart"/>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5.1.</w:t>
            </w:r>
          </w:p>
          <w:p w:rsidR="006B0117" w:rsidRPr="006B0117" w:rsidRDefault="006B0117" w:rsidP="006B0117">
            <w:pPr>
              <w:spacing w:line="180" w:lineRule="exact"/>
              <w:jc w:val="both"/>
              <w:rPr>
                <w:rFonts w:ascii="Arial" w:hAnsi="Arial" w:cs="Arial"/>
                <w:sz w:val="18"/>
                <w:szCs w:val="18"/>
              </w:rPr>
            </w:pPr>
          </w:p>
          <w:p w:rsidR="006B0117" w:rsidRPr="006B0117" w:rsidRDefault="006B0117" w:rsidP="006B0117">
            <w:pPr>
              <w:spacing w:line="180" w:lineRule="exact"/>
              <w:jc w:val="both"/>
              <w:rPr>
                <w:rFonts w:ascii="Arial" w:hAnsi="Arial" w:cs="Arial"/>
                <w:sz w:val="18"/>
                <w:szCs w:val="18"/>
              </w:rPr>
            </w:pPr>
          </w:p>
          <w:p w:rsidR="006B0117" w:rsidRPr="006B0117" w:rsidRDefault="006B0117" w:rsidP="006B0117">
            <w:pPr>
              <w:spacing w:line="180" w:lineRule="exact"/>
              <w:jc w:val="both"/>
              <w:rPr>
                <w:rFonts w:ascii="Arial" w:hAnsi="Arial" w:cs="Arial"/>
                <w:sz w:val="18"/>
                <w:szCs w:val="18"/>
              </w:rPr>
            </w:pPr>
          </w:p>
          <w:p w:rsidR="006B0117" w:rsidRPr="006B0117" w:rsidRDefault="006B0117" w:rsidP="006B0117">
            <w:pPr>
              <w:spacing w:line="180" w:lineRule="exact"/>
              <w:jc w:val="both"/>
              <w:rPr>
                <w:rFonts w:ascii="Arial" w:hAnsi="Arial" w:cs="Arial"/>
                <w:sz w:val="18"/>
                <w:szCs w:val="18"/>
              </w:rPr>
            </w:pPr>
          </w:p>
          <w:p w:rsidR="006B0117" w:rsidRPr="006B0117" w:rsidRDefault="006B0117" w:rsidP="006B0117">
            <w:pPr>
              <w:spacing w:line="180" w:lineRule="exact"/>
              <w:jc w:val="both"/>
              <w:rPr>
                <w:rFonts w:ascii="Arial" w:hAnsi="Arial" w:cs="Arial"/>
                <w:sz w:val="18"/>
                <w:szCs w:val="18"/>
              </w:rPr>
            </w:pPr>
          </w:p>
          <w:p w:rsidR="006B0117" w:rsidRPr="006B0117" w:rsidRDefault="006B0117" w:rsidP="006B0117">
            <w:pPr>
              <w:spacing w:line="180" w:lineRule="exact"/>
              <w:jc w:val="both"/>
              <w:rPr>
                <w:rFonts w:ascii="Arial" w:hAnsi="Arial" w:cs="Arial"/>
                <w:sz w:val="18"/>
                <w:szCs w:val="18"/>
              </w:rPr>
            </w:pPr>
          </w:p>
        </w:tc>
        <w:tc>
          <w:tcPr>
            <w:tcW w:w="1868" w:type="dxa"/>
            <w:vMerge w:val="restart"/>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lastRenderedPageBreak/>
              <w:t xml:space="preserve">Основное мероприятие «Обеспечение реализации  </w:t>
            </w:r>
            <w:r w:rsidRPr="006B0117">
              <w:rPr>
                <w:rFonts w:ascii="Arial" w:hAnsi="Arial" w:cs="Arial"/>
                <w:sz w:val="18"/>
                <w:szCs w:val="18"/>
              </w:rPr>
              <w:lastRenderedPageBreak/>
              <w:t xml:space="preserve">Программы», всего </w:t>
            </w:r>
          </w:p>
          <w:p w:rsidR="006B0117" w:rsidRPr="006B0117" w:rsidRDefault="006B0117" w:rsidP="006B0117">
            <w:pPr>
              <w:spacing w:line="180" w:lineRule="exact"/>
              <w:jc w:val="both"/>
              <w:rPr>
                <w:rFonts w:ascii="Arial" w:hAnsi="Arial" w:cs="Arial"/>
                <w:sz w:val="18"/>
                <w:szCs w:val="18"/>
              </w:rPr>
            </w:pPr>
          </w:p>
          <w:p w:rsidR="006B0117" w:rsidRPr="006B0117" w:rsidRDefault="006B0117" w:rsidP="006B0117">
            <w:pPr>
              <w:spacing w:line="180" w:lineRule="exact"/>
              <w:jc w:val="both"/>
              <w:rPr>
                <w:rFonts w:ascii="Arial" w:hAnsi="Arial" w:cs="Arial"/>
                <w:sz w:val="18"/>
                <w:szCs w:val="18"/>
              </w:rPr>
            </w:pPr>
          </w:p>
        </w:tc>
        <w:tc>
          <w:tcPr>
            <w:tcW w:w="3402" w:type="dxa"/>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lastRenderedPageBreak/>
              <w:t>всего</w:t>
            </w:r>
          </w:p>
        </w:tc>
        <w:tc>
          <w:tcPr>
            <w:tcW w:w="1417"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18 295,03</w:t>
            </w:r>
          </w:p>
        </w:tc>
        <w:tc>
          <w:tcPr>
            <w:tcW w:w="1276"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18 317,81</w:t>
            </w:r>
          </w:p>
        </w:tc>
        <w:tc>
          <w:tcPr>
            <w:tcW w:w="1398"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18 346,59</w:t>
            </w:r>
          </w:p>
        </w:tc>
      </w:tr>
      <w:tr w:rsidR="006B0117" w:rsidRPr="006B0117" w:rsidTr="006B0117">
        <w:trPr>
          <w:trHeight w:val="223"/>
        </w:trPr>
        <w:tc>
          <w:tcPr>
            <w:tcW w:w="684" w:type="dxa"/>
            <w:vMerge/>
          </w:tcPr>
          <w:p w:rsidR="006B0117" w:rsidRPr="006B0117" w:rsidRDefault="006B0117" w:rsidP="006B0117">
            <w:pPr>
              <w:spacing w:line="180" w:lineRule="exact"/>
              <w:jc w:val="both"/>
              <w:rPr>
                <w:rFonts w:ascii="Arial" w:hAnsi="Arial" w:cs="Arial"/>
                <w:sz w:val="18"/>
                <w:szCs w:val="18"/>
              </w:rPr>
            </w:pPr>
          </w:p>
        </w:tc>
        <w:tc>
          <w:tcPr>
            <w:tcW w:w="1868" w:type="dxa"/>
            <w:vMerge/>
          </w:tcPr>
          <w:p w:rsidR="006B0117" w:rsidRPr="006B0117" w:rsidRDefault="006B0117" w:rsidP="006B0117">
            <w:pPr>
              <w:spacing w:line="180" w:lineRule="exact"/>
              <w:jc w:val="both"/>
              <w:rPr>
                <w:rFonts w:ascii="Arial" w:hAnsi="Arial" w:cs="Arial"/>
                <w:sz w:val="18"/>
                <w:szCs w:val="18"/>
              </w:rPr>
            </w:pPr>
          </w:p>
        </w:tc>
        <w:tc>
          <w:tcPr>
            <w:tcW w:w="3402" w:type="dxa"/>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бюджетные ассигнования бюджета Благодарненского муниципального округа Ставропольского края</w:t>
            </w:r>
            <w:r w:rsidRPr="006B0117">
              <w:rPr>
                <w:rFonts w:ascii="Arial" w:hAnsi="Arial" w:cs="Arial"/>
                <w:sz w:val="18"/>
                <w:szCs w:val="18"/>
                <w:vertAlign w:val="superscript"/>
              </w:rPr>
              <w:t>8</w:t>
            </w:r>
            <w:r w:rsidRPr="006B0117">
              <w:rPr>
                <w:rFonts w:ascii="Arial" w:hAnsi="Arial" w:cs="Arial"/>
                <w:sz w:val="18"/>
                <w:szCs w:val="18"/>
              </w:rPr>
              <w:t xml:space="preserve">, в </w:t>
            </w:r>
            <w:proofErr w:type="spellStart"/>
            <w:r w:rsidRPr="006B0117">
              <w:rPr>
                <w:rFonts w:ascii="Arial" w:hAnsi="Arial" w:cs="Arial"/>
                <w:sz w:val="18"/>
                <w:szCs w:val="18"/>
              </w:rPr>
              <w:t>т.ч</w:t>
            </w:r>
            <w:proofErr w:type="spellEnd"/>
            <w:r w:rsidRPr="006B0117">
              <w:rPr>
                <w:rFonts w:ascii="Arial" w:hAnsi="Arial" w:cs="Arial"/>
                <w:sz w:val="18"/>
                <w:szCs w:val="18"/>
              </w:rPr>
              <w:t>.</w:t>
            </w:r>
          </w:p>
        </w:tc>
        <w:tc>
          <w:tcPr>
            <w:tcW w:w="1417"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18 295,03</w:t>
            </w:r>
          </w:p>
        </w:tc>
        <w:tc>
          <w:tcPr>
            <w:tcW w:w="1276"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18 317,81</w:t>
            </w:r>
          </w:p>
        </w:tc>
        <w:tc>
          <w:tcPr>
            <w:tcW w:w="1398"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18 346,59</w:t>
            </w:r>
          </w:p>
        </w:tc>
      </w:tr>
      <w:tr w:rsidR="006B0117" w:rsidRPr="006B0117" w:rsidTr="006B0117">
        <w:trPr>
          <w:trHeight w:val="223"/>
        </w:trPr>
        <w:tc>
          <w:tcPr>
            <w:tcW w:w="684" w:type="dxa"/>
            <w:vMerge/>
          </w:tcPr>
          <w:p w:rsidR="006B0117" w:rsidRPr="006B0117" w:rsidRDefault="006B0117" w:rsidP="006B0117">
            <w:pPr>
              <w:spacing w:line="180" w:lineRule="exact"/>
              <w:jc w:val="both"/>
              <w:rPr>
                <w:rFonts w:ascii="Arial" w:hAnsi="Arial" w:cs="Arial"/>
                <w:sz w:val="18"/>
                <w:szCs w:val="18"/>
              </w:rPr>
            </w:pPr>
          </w:p>
        </w:tc>
        <w:tc>
          <w:tcPr>
            <w:tcW w:w="1868" w:type="dxa"/>
            <w:vMerge/>
          </w:tcPr>
          <w:p w:rsidR="006B0117" w:rsidRPr="006B0117" w:rsidRDefault="006B0117" w:rsidP="006B0117">
            <w:pPr>
              <w:spacing w:line="180" w:lineRule="exact"/>
              <w:jc w:val="both"/>
              <w:rPr>
                <w:rFonts w:ascii="Arial" w:hAnsi="Arial" w:cs="Arial"/>
                <w:sz w:val="18"/>
                <w:szCs w:val="18"/>
              </w:rPr>
            </w:pPr>
          </w:p>
        </w:tc>
        <w:tc>
          <w:tcPr>
            <w:tcW w:w="3402" w:type="dxa"/>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средства бюджета Ставропольского края,</w:t>
            </w:r>
          </w:p>
        </w:tc>
        <w:tc>
          <w:tcPr>
            <w:tcW w:w="1417"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c>
          <w:tcPr>
            <w:tcW w:w="1276"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c>
          <w:tcPr>
            <w:tcW w:w="1398"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r>
      <w:tr w:rsidR="006B0117" w:rsidRPr="006B0117" w:rsidTr="006B0117">
        <w:trPr>
          <w:trHeight w:val="223"/>
        </w:trPr>
        <w:tc>
          <w:tcPr>
            <w:tcW w:w="684" w:type="dxa"/>
            <w:vMerge/>
          </w:tcPr>
          <w:p w:rsidR="006B0117" w:rsidRPr="006B0117" w:rsidRDefault="006B0117" w:rsidP="006B0117">
            <w:pPr>
              <w:spacing w:line="180" w:lineRule="exact"/>
              <w:jc w:val="both"/>
              <w:rPr>
                <w:rFonts w:ascii="Arial" w:hAnsi="Arial" w:cs="Arial"/>
                <w:sz w:val="18"/>
                <w:szCs w:val="18"/>
              </w:rPr>
            </w:pPr>
          </w:p>
        </w:tc>
        <w:tc>
          <w:tcPr>
            <w:tcW w:w="1868" w:type="dxa"/>
            <w:vMerge/>
          </w:tcPr>
          <w:p w:rsidR="006B0117" w:rsidRPr="006B0117" w:rsidRDefault="006B0117" w:rsidP="006B0117">
            <w:pPr>
              <w:spacing w:line="180" w:lineRule="exact"/>
              <w:jc w:val="both"/>
              <w:rPr>
                <w:rFonts w:ascii="Arial" w:hAnsi="Arial" w:cs="Arial"/>
                <w:sz w:val="18"/>
                <w:szCs w:val="18"/>
              </w:rPr>
            </w:pPr>
          </w:p>
        </w:tc>
        <w:tc>
          <w:tcPr>
            <w:tcW w:w="3402" w:type="dxa"/>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 xml:space="preserve">в </w:t>
            </w:r>
            <w:proofErr w:type="spellStart"/>
            <w:r w:rsidRPr="006B0117">
              <w:rPr>
                <w:rFonts w:ascii="Arial" w:hAnsi="Arial" w:cs="Arial"/>
                <w:sz w:val="18"/>
                <w:szCs w:val="18"/>
              </w:rPr>
              <w:t>т.ч</w:t>
            </w:r>
            <w:proofErr w:type="spellEnd"/>
            <w:r w:rsidRPr="006B0117">
              <w:rPr>
                <w:rFonts w:ascii="Arial" w:hAnsi="Arial" w:cs="Arial"/>
                <w:sz w:val="18"/>
                <w:szCs w:val="18"/>
              </w:rPr>
              <w:t>. предусмотренные:</w:t>
            </w:r>
          </w:p>
        </w:tc>
        <w:tc>
          <w:tcPr>
            <w:tcW w:w="1417"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 </w:t>
            </w:r>
          </w:p>
        </w:tc>
        <w:tc>
          <w:tcPr>
            <w:tcW w:w="1276"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 </w:t>
            </w:r>
          </w:p>
        </w:tc>
        <w:tc>
          <w:tcPr>
            <w:tcW w:w="1398"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 </w:t>
            </w:r>
          </w:p>
        </w:tc>
      </w:tr>
      <w:tr w:rsidR="006B0117" w:rsidRPr="006B0117" w:rsidTr="006B0117">
        <w:trPr>
          <w:trHeight w:val="223"/>
        </w:trPr>
        <w:tc>
          <w:tcPr>
            <w:tcW w:w="684" w:type="dxa"/>
            <w:vMerge/>
          </w:tcPr>
          <w:p w:rsidR="006B0117" w:rsidRPr="006B0117" w:rsidRDefault="006B0117" w:rsidP="006B0117">
            <w:pPr>
              <w:spacing w:line="180" w:lineRule="exact"/>
              <w:jc w:val="both"/>
              <w:rPr>
                <w:rFonts w:ascii="Arial" w:hAnsi="Arial" w:cs="Arial"/>
                <w:sz w:val="18"/>
                <w:szCs w:val="18"/>
              </w:rPr>
            </w:pPr>
          </w:p>
        </w:tc>
        <w:tc>
          <w:tcPr>
            <w:tcW w:w="1868" w:type="dxa"/>
            <w:vMerge/>
          </w:tcPr>
          <w:p w:rsidR="006B0117" w:rsidRPr="006B0117" w:rsidRDefault="006B0117" w:rsidP="006B0117">
            <w:pPr>
              <w:spacing w:line="180" w:lineRule="exact"/>
              <w:jc w:val="both"/>
              <w:rPr>
                <w:rFonts w:ascii="Arial" w:hAnsi="Arial" w:cs="Arial"/>
                <w:sz w:val="18"/>
                <w:szCs w:val="18"/>
              </w:rPr>
            </w:pPr>
          </w:p>
        </w:tc>
        <w:tc>
          <w:tcPr>
            <w:tcW w:w="3402" w:type="dxa"/>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ответственному исполнителю</w:t>
            </w:r>
          </w:p>
        </w:tc>
        <w:tc>
          <w:tcPr>
            <w:tcW w:w="1417"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c>
          <w:tcPr>
            <w:tcW w:w="1276"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c>
          <w:tcPr>
            <w:tcW w:w="1398"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r>
      <w:tr w:rsidR="006B0117" w:rsidRPr="006B0117" w:rsidTr="006B0117">
        <w:trPr>
          <w:trHeight w:val="223"/>
        </w:trPr>
        <w:tc>
          <w:tcPr>
            <w:tcW w:w="684" w:type="dxa"/>
            <w:vMerge/>
          </w:tcPr>
          <w:p w:rsidR="006B0117" w:rsidRPr="006B0117" w:rsidRDefault="006B0117" w:rsidP="006B0117">
            <w:pPr>
              <w:spacing w:line="180" w:lineRule="exact"/>
              <w:jc w:val="both"/>
              <w:rPr>
                <w:rFonts w:ascii="Arial" w:hAnsi="Arial" w:cs="Arial"/>
                <w:sz w:val="18"/>
                <w:szCs w:val="18"/>
              </w:rPr>
            </w:pPr>
          </w:p>
        </w:tc>
        <w:tc>
          <w:tcPr>
            <w:tcW w:w="1868" w:type="dxa"/>
            <w:vMerge/>
          </w:tcPr>
          <w:p w:rsidR="006B0117" w:rsidRPr="006B0117" w:rsidRDefault="006B0117" w:rsidP="006B0117">
            <w:pPr>
              <w:spacing w:line="180" w:lineRule="exact"/>
              <w:jc w:val="both"/>
              <w:rPr>
                <w:rFonts w:ascii="Arial" w:hAnsi="Arial" w:cs="Arial"/>
                <w:sz w:val="18"/>
                <w:szCs w:val="18"/>
              </w:rPr>
            </w:pPr>
          </w:p>
        </w:tc>
        <w:tc>
          <w:tcPr>
            <w:tcW w:w="3402" w:type="dxa"/>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соисполнителю 1</w:t>
            </w:r>
          </w:p>
        </w:tc>
        <w:tc>
          <w:tcPr>
            <w:tcW w:w="1417"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c>
          <w:tcPr>
            <w:tcW w:w="1276"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c>
          <w:tcPr>
            <w:tcW w:w="1398"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r>
      <w:tr w:rsidR="006B0117" w:rsidRPr="006B0117" w:rsidTr="006B0117">
        <w:trPr>
          <w:trHeight w:val="223"/>
        </w:trPr>
        <w:tc>
          <w:tcPr>
            <w:tcW w:w="684" w:type="dxa"/>
            <w:vMerge/>
          </w:tcPr>
          <w:p w:rsidR="006B0117" w:rsidRPr="006B0117" w:rsidRDefault="006B0117" w:rsidP="006B0117">
            <w:pPr>
              <w:spacing w:line="180" w:lineRule="exact"/>
              <w:jc w:val="both"/>
              <w:rPr>
                <w:rFonts w:ascii="Arial" w:hAnsi="Arial" w:cs="Arial"/>
                <w:sz w:val="18"/>
                <w:szCs w:val="18"/>
              </w:rPr>
            </w:pPr>
          </w:p>
        </w:tc>
        <w:tc>
          <w:tcPr>
            <w:tcW w:w="1868" w:type="dxa"/>
            <w:vMerge/>
          </w:tcPr>
          <w:p w:rsidR="006B0117" w:rsidRPr="006B0117" w:rsidRDefault="006B0117" w:rsidP="006B0117">
            <w:pPr>
              <w:spacing w:line="180" w:lineRule="exact"/>
              <w:jc w:val="both"/>
              <w:rPr>
                <w:rFonts w:ascii="Arial" w:hAnsi="Arial" w:cs="Arial"/>
                <w:sz w:val="18"/>
                <w:szCs w:val="18"/>
              </w:rPr>
            </w:pPr>
          </w:p>
        </w:tc>
        <w:tc>
          <w:tcPr>
            <w:tcW w:w="3402" w:type="dxa"/>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средства местного бюджета,</w:t>
            </w:r>
          </w:p>
        </w:tc>
        <w:tc>
          <w:tcPr>
            <w:tcW w:w="1417"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18 295,03</w:t>
            </w:r>
          </w:p>
        </w:tc>
        <w:tc>
          <w:tcPr>
            <w:tcW w:w="1276"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18 317,81</w:t>
            </w:r>
          </w:p>
        </w:tc>
        <w:tc>
          <w:tcPr>
            <w:tcW w:w="1398"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18 346,59</w:t>
            </w:r>
          </w:p>
        </w:tc>
      </w:tr>
      <w:tr w:rsidR="006B0117" w:rsidRPr="006B0117" w:rsidTr="006B0117">
        <w:trPr>
          <w:trHeight w:val="223"/>
        </w:trPr>
        <w:tc>
          <w:tcPr>
            <w:tcW w:w="684" w:type="dxa"/>
            <w:vMerge/>
          </w:tcPr>
          <w:p w:rsidR="006B0117" w:rsidRPr="006B0117" w:rsidRDefault="006B0117" w:rsidP="006B0117">
            <w:pPr>
              <w:spacing w:line="180" w:lineRule="exact"/>
              <w:jc w:val="both"/>
              <w:rPr>
                <w:rFonts w:ascii="Arial" w:hAnsi="Arial" w:cs="Arial"/>
                <w:sz w:val="18"/>
                <w:szCs w:val="18"/>
              </w:rPr>
            </w:pPr>
          </w:p>
        </w:tc>
        <w:tc>
          <w:tcPr>
            <w:tcW w:w="1868" w:type="dxa"/>
            <w:vMerge/>
          </w:tcPr>
          <w:p w:rsidR="006B0117" w:rsidRPr="006B0117" w:rsidRDefault="006B0117" w:rsidP="006B0117">
            <w:pPr>
              <w:spacing w:line="180" w:lineRule="exact"/>
              <w:jc w:val="both"/>
              <w:rPr>
                <w:rFonts w:ascii="Arial" w:hAnsi="Arial" w:cs="Arial"/>
                <w:sz w:val="18"/>
                <w:szCs w:val="18"/>
              </w:rPr>
            </w:pPr>
          </w:p>
        </w:tc>
        <w:tc>
          <w:tcPr>
            <w:tcW w:w="3402" w:type="dxa"/>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 xml:space="preserve">в </w:t>
            </w:r>
            <w:proofErr w:type="spellStart"/>
            <w:r w:rsidRPr="006B0117">
              <w:rPr>
                <w:rFonts w:ascii="Arial" w:hAnsi="Arial" w:cs="Arial"/>
                <w:sz w:val="18"/>
                <w:szCs w:val="18"/>
              </w:rPr>
              <w:t>т.ч</w:t>
            </w:r>
            <w:proofErr w:type="spellEnd"/>
            <w:r w:rsidRPr="006B0117">
              <w:rPr>
                <w:rFonts w:ascii="Arial" w:hAnsi="Arial" w:cs="Arial"/>
                <w:sz w:val="18"/>
                <w:szCs w:val="18"/>
              </w:rPr>
              <w:t>. предусмотренные:</w:t>
            </w:r>
          </w:p>
        </w:tc>
        <w:tc>
          <w:tcPr>
            <w:tcW w:w="1417"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 </w:t>
            </w:r>
          </w:p>
        </w:tc>
        <w:tc>
          <w:tcPr>
            <w:tcW w:w="1276"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 </w:t>
            </w:r>
          </w:p>
        </w:tc>
        <w:tc>
          <w:tcPr>
            <w:tcW w:w="1398"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 </w:t>
            </w:r>
          </w:p>
        </w:tc>
      </w:tr>
      <w:tr w:rsidR="006B0117" w:rsidRPr="006B0117" w:rsidTr="006B0117">
        <w:trPr>
          <w:trHeight w:val="223"/>
        </w:trPr>
        <w:tc>
          <w:tcPr>
            <w:tcW w:w="684" w:type="dxa"/>
            <w:vMerge/>
          </w:tcPr>
          <w:p w:rsidR="006B0117" w:rsidRPr="006B0117" w:rsidRDefault="006B0117" w:rsidP="006B0117">
            <w:pPr>
              <w:spacing w:line="180" w:lineRule="exact"/>
              <w:jc w:val="both"/>
              <w:rPr>
                <w:rFonts w:ascii="Arial" w:hAnsi="Arial" w:cs="Arial"/>
                <w:sz w:val="18"/>
                <w:szCs w:val="18"/>
              </w:rPr>
            </w:pPr>
          </w:p>
        </w:tc>
        <w:tc>
          <w:tcPr>
            <w:tcW w:w="1868" w:type="dxa"/>
            <w:vMerge/>
          </w:tcPr>
          <w:p w:rsidR="006B0117" w:rsidRPr="006B0117" w:rsidRDefault="006B0117" w:rsidP="006B0117">
            <w:pPr>
              <w:spacing w:line="180" w:lineRule="exact"/>
              <w:jc w:val="both"/>
              <w:rPr>
                <w:rFonts w:ascii="Arial" w:hAnsi="Arial" w:cs="Arial"/>
                <w:sz w:val="18"/>
                <w:szCs w:val="18"/>
              </w:rPr>
            </w:pPr>
          </w:p>
        </w:tc>
        <w:tc>
          <w:tcPr>
            <w:tcW w:w="3402" w:type="dxa"/>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ответственному исполнителю</w:t>
            </w:r>
          </w:p>
        </w:tc>
        <w:tc>
          <w:tcPr>
            <w:tcW w:w="1417"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18 295,03</w:t>
            </w:r>
          </w:p>
        </w:tc>
        <w:tc>
          <w:tcPr>
            <w:tcW w:w="1276"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18 317,81</w:t>
            </w:r>
          </w:p>
        </w:tc>
        <w:tc>
          <w:tcPr>
            <w:tcW w:w="1398"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18 346,59</w:t>
            </w:r>
          </w:p>
        </w:tc>
      </w:tr>
      <w:tr w:rsidR="006B0117" w:rsidRPr="006B0117" w:rsidTr="006B0117">
        <w:trPr>
          <w:trHeight w:val="223"/>
        </w:trPr>
        <w:tc>
          <w:tcPr>
            <w:tcW w:w="684" w:type="dxa"/>
            <w:vMerge/>
          </w:tcPr>
          <w:p w:rsidR="006B0117" w:rsidRPr="006B0117" w:rsidRDefault="006B0117" w:rsidP="006B0117">
            <w:pPr>
              <w:spacing w:line="180" w:lineRule="exact"/>
              <w:jc w:val="both"/>
              <w:rPr>
                <w:rFonts w:ascii="Arial" w:hAnsi="Arial" w:cs="Arial"/>
                <w:sz w:val="18"/>
                <w:szCs w:val="18"/>
              </w:rPr>
            </w:pPr>
          </w:p>
        </w:tc>
        <w:tc>
          <w:tcPr>
            <w:tcW w:w="1868" w:type="dxa"/>
            <w:vMerge/>
          </w:tcPr>
          <w:p w:rsidR="006B0117" w:rsidRPr="006B0117" w:rsidRDefault="006B0117" w:rsidP="006B0117">
            <w:pPr>
              <w:spacing w:line="180" w:lineRule="exact"/>
              <w:jc w:val="both"/>
              <w:rPr>
                <w:rFonts w:ascii="Arial" w:hAnsi="Arial" w:cs="Arial"/>
                <w:sz w:val="18"/>
                <w:szCs w:val="18"/>
              </w:rPr>
            </w:pPr>
          </w:p>
        </w:tc>
        <w:tc>
          <w:tcPr>
            <w:tcW w:w="3402" w:type="dxa"/>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соисполнителю 1</w:t>
            </w:r>
          </w:p>
        </w:tc>
        <w:tc>
          <w:tcPr>
            <w:tcW w:w="1417"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c>
          <w:tcPr>
            <w:tcW w:w="1276"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c>
          <w:tcPr>
            <w:tcW w:w="1398"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r>
      <w:tr w:rsidR="006B0117" w:rsidRPr="006B0117" w:rsidTr="006B0117">
        <w:trPr>
          <w:trHeight w:val="223"/>
        </w:trPr>
        <w:tc>
          <w:tcPr>
            <w:tcW w:w="684" w:type="dxa"/>
            <w:vMerge/>
          </w:tcPr>
          <w:p w:rsidR="006B0117" w:rsidRPr="006B0117" w:rsidRDefault="006B0117" w:rsidP="006B0117">
            <w:pPr>
              <w:spacing w:line="180" w:lineRule="exact"/>
              <w:jc w:val="both"/>
              <w:rPr>
                <w:rFonts w:ascii="Arial" w:hAnsi="Arial" w:cs="Arial"/>
                <w:sz w:val="18"/>
                <w:szCs w:val="18"/>
              </w:rPr>
            </w:pPr>
          </w:p>
        </w:tc>
        <w:tc>
          <w:tcPr>
            <w:tcW w:w="1868" w:type="dxa"/>
            <w:vMerge/>
          </w:tcPr>
          <w:p w:rsidR="006B0117" w:rsidRPr="006B0117" w:rsidRDefault="006B0117" w:rsidP="006B0117">
            <w:pPr>
              <w:spacing w:line="180" w:lineRule="exact"/>
              <w:jc w:val="both"/>
              <w:rPr>
                <w:rFonts w:ascii="Arial" w:hAnsi="Arial" w:cs="Arial"/>
                <w:sz w:val="18"/>
                <w:szCs w:val="18"/>
              </w:rPr>
            </w:pPr>
          </w:p>
        </w:tc>
        <w:tc>
          <w:tcPr>
            <w:tcW w:w="3402" w:type="dxa"/>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средства других источников</w:t>
            </w:r>
          </w:p>
        </w:tc>
        <w:tc>
          <w:tcPr>
            <w:tcW w:w="1417"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c>
          <w:tcPr>
            <w:tcW w:w="1276"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c>
          <w:tcPr>
            <w:tcW w:w="1398" w:type="dxa"/>
            <w:vAlign w:val="center"/>
          </w:tcPr>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0,00</w:t>
            </w:r>
          </w:p>
        </w:tc>
      </w:tr>
    </w:tbl>
    <w:p w:rsidR="006B0117" w:rsidRDefault="006B0117" w:rsidP="00AB10C5">
      <w:pPr>
        <w:spacing w:line="180" w:lineRule="exact"/>
        <w:jc w:val="both"/>
        <w:rPr>
          <w:rFonts w:ascii="Arial" w:hAnsi="Arial" w:cs="Arial"/>
          <w:sz w:val="18"/>
          <w:szCs w:val="18"/>
        </w:rPr>
        <w:sectPr w:rsidR="006B0117" w:rsidSect="006B0117">
          <w:type w:val="continuous"/>
          <w:pgSz w:w="11905" w:h="16838"/>
          <w:pgMar w:top="1134" w:right="848" w:bottom="1134" w:left="993" w:header="720" w:footer="720" w:gutter="0"/>
          <w:cols w:space="851"/>
          <w:noEndnote/>
          <w:titlePg/>
          <w:docGrid w:linePitch="381"/>
        </w:sectPr>
      </w:pPr>
    </w:p>
    <w:p w:rsidR="00DF6072" w:rsidRDefault="00DF6072" w:rsidP="00AB10C5">
      <w:pPr>
        <w:spacing w:line="180" w:lineRule="exact"/>
        <w:jc w:val="both"/>
        <w:rPr>
          <w:rFonts w:ascii="Arial" w:hAnsi="Arial" w:cs="Arial"/>
          <w:sz w:val="18"/>
          <w:szCs w:val="18"/>
        </w:rPr>
      </w:pPr>
    </w:p>
    <w:p w:rsidR="00DF6072" w:rsidRDefault="00DF6072" w:rsidP="00AB10C5">
      <w:pPr>
        <w:spacing w:line="180" w:lineRule="exact"/>
        <w:jc w:val="both"/>
        <w:rPr>
          <w:rFonts w:ascii="Arial" w:hAnsi="Arial" w:cs="Arial"/>
          <w:sz w:val="18"/>
          <w:szCs w:val="18"/>
        </w:rPr>
      </w:pPr>
    </w:p>
    <w:p w:rsidR="006B0117" w:rsidRDefault="006B0117" w:rsidP="00AB10C5">
      <w:pPr>
        <w:spacing w:line="180" w:lineRule="exact"/>
        <w:jc w:val="both"/>
        <w:rPr>
          <w:rFonts w:ascii="Arial" w:hAnsi="Arial" w:cs="Arial"/>
          <w:sz w:val="18"/>
          <w:szCs w:val="18"/>
        </w:rPr>
        <w:sectPr w:rsidR="006B0117" w:rsidSect="000212A0">
          <w:type w:val="continuous"/>
          <w:pgSz w:w="11905" w:h="16838"/>
          <w:pgMar w:top="1134" w:right="848" w:bottom="1134" w:left="993" w:header="720" w:footer="720" w:gutter="0"/>
          <w:cols w:num="2" w:space="851"/>
          <w:noEndnote/>
          <w:titlePg/>
          <w:docGrid w:linePitch="381"/>
        </w:sectPr>
      </w:pPr>
    </w:p>
    <w:p w:rsidR="00DF6072" w:rsidRDefault="00DF6072" w:rsidP="006B0117">
      <w:pPr>
        <w:spacing w:line="180" w:lineRule="exact"/>
        <w:jc w:val="both"/>
        <w:rPr>
          <w:rFonts w:ascii="Arial" w:hAnsi="Arial" w:cs="Arial"/>
          <w:sz w:val="18"/>
          <w:szCs w:val="18"/>
        </w:rPr>
      </w:pPr>
    </w:p>
    <w:p w:rsidR="006B0117" w:rsidRDefault="006B0117" w:rsidP="006B0117">
      <w:pPr>
        <w:spacing w:line="180" w:lineRule="exact"/>
        <w:jc w:val="both"/>
        <w:rPr>
          <w:rFonts w:ascii="Arial" w:hAnsi="Arial" w:cs="Arial"/>
          <w:sz w:val="18"/>
          <w:szCs w:val="18"/>
        </w:rPr>
        <w:sectPr w:rsidR="006B0117" w:rsidSect="000212A0">
          <w:type w:val="continuous"/>
          <w:pgSz w:w="11905" w:h="16838"/>
          <w:pgMar w:top="1134" w:right="848" w:bottom="1134" w:left="993" w:header="720" w:footer="720" w:gutter="0"/>
          <w:cols w:num="2" w:space="851"/>
          <w:noEndnote/>
          <w:titlePg/>
          <w:docGrid w:linePitch="381"/>
        </w:sectPr>
      </w:pPr>
    </w:p>
    <w:p w:rsidR="006B0117" w:rsidRDefault="006B0117" w:rsidP="006B0117">
      <w:pPr>
        <w:spacing w:line="180" w:lineRule="exact"/>
        <w:jc w:val="both"/>
        <w:rPr>
          <w:rFonts w:ascii="Arial" w:hAnsi="Arial" w:cs="Arial"/>
          <w:sz w:val="18"/>
          <w:szCs w:val="18"/>
        </w:rPr>
        <w:sectPr w:rsidR="006B0117" w:rsidSect="006B0117">
          <w:type w:val="continuous"/>
          <w:pgSz w:w="11905" w:h="16838"/>
          <w:pgMar w:top="1134" w:right="848" w:bottom="1134" w:left="993" w:header="720" w:footer="720" w:gutter="0"/>
          <w:cols w:num="2" w:space="851"/>
          <w:noEndnote/>
          <w:titlePg/>
          <w:docGrid w:linePitch="381"/>
        </w:sectPr>
      </w:pPr>
      <w:r w:rsidRPr="006B0117">
        <w:rPr>
          <w:rFonts w:ascii="Arial" w:hAnsi="Arial" w:cs="Arial"/>
          <w:sz w:val="18"/>
          <w:szCs w:val="18"/>
        </w:rPr>
        <w:lastRenderedPageBreak/>
        <w:t xml:space="preserve">3. В приложении 5 к муниципальной программе </w:t>
      </w:r>
    </w:p>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lastRenderedPageBreak/>
        <w:t>Благодарненского муниципального округа Ставропольского края «Развитие образования и молодежной политики»  в подпрограмме «Развитие дошкольного, общего и дополнительного образования» в паспорте подпрограммы:</w:t>
      </w:r>
    </w:p>
    <w:p w:rsidR="006B0117" w:rsidRDefault="006B0117" w:rsidP="006B0117">
      <w:pPr>
        <w:spacing w:line="180" w:lineRule="exact"/>
        <w:jc w:val="both"/>
        <w:rPr>
          <w:rFonts w:ascii="Arial" w:hAnsi="Arial" w:cs="Arial"/>
          <w:sz w:val="18"/>
          <w:szCs w:val="18"/>
        </w:rPr>
      </w:pPr>
      <w:r w:rsidRPr="006B0117">
        <w:rPr>
          <w:rFonts w:ascii="Arial" w:hAnsi="Arial" w:cs="Arial"/>
          <w:sz w:val="18"/>
          <w:szCs w:val="18"/>
        </w:rPr>
        <w:t>3.1. Позицию «Объемы и источники финансового обеспечения подпрограммы» изложить в следующей редакции:</w:t>
      </w:r>
    </w:p>
    <w:tbl>
      <w:tblPr>
        <w:tblW w:w="4550" w:type="dxa"/>
        <w:tblInd w:w="108" w:type="dxa"/>
        <w:tblLook w:val="00A0" w:firstRow="1" w:lastRow="0" w:firstColumn="1" w:lastColumn="0" w:noHBand="0" w:noVBand="0"/>
      </w:tblPr>
      <w:tblGrid>
        <w:gridCol w:w="1655"/>
        <w:gridCol w:w="2895"/>
      </w:tblGrid>
      <w:tr w:rsidR="006B0117" w:rsidRPr="006B0117" w:rsidTr="00CB53C3">
        <w:trPr>
          <w:trHeight w:val="5830"/>
        </w:trPr>
        <w:tc>
          <w:tcPr>
            <w:tcW w:w="1655" w:type="dxa"/>
          </w:tcPr>
          <w:p w:rsidR="006B0117" w:rsidRPr="006B0117" w:rsidRDefault="006B0117" w:rsidP="006B0117">
            <w:pPr>
              <w:spacing w:line="180" w:lineRule="exact"/>
              <w:jc w:val="both"/>
              <w:rPr>
                <w:rFonts w:ascii="Arial" w:hAnsi="Arial" w:cs="Arial"/>
                <w:bCs/>
                <w:sz w:val="18"/>
                <w:szCs w:val="18"/>
              </w:rPr>
            </w:pPr>
            <w:r w:rsidRPr="006B0117">
              <w:rPr>
                <w:rFonts w:ascii="Arial" w:hAnsi="Arial" w:cs="Arial"/>
                <w:bCs/>
                <w:sz w:val="18"/>
                <w:szCs w:val="18"/>
              </w:rPr>
              <w:t>«Объемы и  источники финансового обеспечения Подпрограммы</w:t>
            </w:r>
          </w:p>
        </w:tc>
        <w:tc>
          <w:tcPr>
            <w:tcW w:w="2895" w:type="dxa"/>
          </w:tcPr>
          <w:p w:rsidR="006B0117" w:rsidRPr="006B0117" w:rsidRDefault="006B0117" w:rsidP="006B0117">
            <w:pPr>
              <w:spacing w:line="180" w:lineRule="exact"/>
              <w:jc w:val="both"/>
              <w:rPr>
                <w:rFonts w:ascii="Arial" w:hAnsi="Arial" w:cs="Arial"/>
                <w:sz w:val="18"/>
                <w:szCs w:val="18"/>
              </w:rPr>
            </w:pPr>
            <w:r w:rsidRPr="006B0117">
              <w:rPr>
                <w:rFonts w:ascii="Arial" w:hAnsi="Arial" w:cs="Arial"/>
                <w:bCs/>
                <w:sz w:val="18"/>
                <w:szCs w:val="18"/>
              </w:rPr>
              <w:t xml:space="preserve">       </w:t>
            </w:r>
            <w:r w:rsidRPr="006B0117">
              <w:rPr>
                <w:rFonts w:ascii="Arial" w:hAnsi="Arial" w:cs="Arial"/>
                <w:sz w:val="18"/>
                <w:szCs w:val="18"/>
              </w:rPr>
              <w:t>объемы финансового обеспечения всего – 3 101 013,58  руб. в том числе по годам:</w:t>
            </w:r>
          </w:p>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 xml:space="preserve">        2024 год – 1 009 982,67 тыс. рублей;</w:t>
            </w:r>
          </w:p>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 xml:space="preserve">        2025 год – 973 534,40 тыс. рублей;</w:t>
            </w:r>
          </w:p>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 xml:space="preserve">        2026 год – 1 117 496,51 тыс. рублей</w:t>
            </w:r>
          </w:p>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за счет средств:</w:t>
            </w:r>
          </w:p>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бюджета Ставропольского края всего –1 676 582,35 тыс. руб. том числе, по годам:</w:t>
            </w:r>
          </w:p>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 xml:space="preserve">        2024 год – 531 671 83 тыс. рублей;</w:t>
            </w:r>
          </w:p>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 xml:space="preserve">        2025 год – 504 809,03 тыс. рублей</w:t>
            </w:r>
          </w:p>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 xml:space="preserve">        2026 год – 640 101,49 тыс. рублей</w:t>
            </w:r>
          </w:p>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бюджета Благодарненского муниципального округа Ставропольского края  всего – 1 424 431,23 рублей, в том числе по годам:</w:t>
            </w:r>
          </w:p>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2024 году – 478 310,84 тыс. рублей;</w:t>
            </w:r>
          </w:p>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2025 году – 468 725,37 тыс. рублей</w:t>
            </w:r>
          </w:p>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2026 году – 477 395,02 тыс. рублей</w:t>
            </w:r>
          </w:p>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средства других источников всего – 0,00 рублей, в том числе по годам:</w:t>
            </w:r>
          </w:p>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2024 году – 0,00 рублей;</w:t>
            </w:r>
          </w:p>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2025 году – 0,00 рублей;</w:t>
            </w:r>
          </w:p>
          <w:p w:rsidR="006B0117" w:rsidRPr="006B0117" w:rsidRDefault="006B0117" w:rsidP="006B0117">
            <w:pPr>
              <w:spacing w:line="180" w:lineRule="exact"/>
              <w:jc w:val="both"/>
              <w:rPr>
                <w:rFonts w:ascii="Arial" w:hAnsi="Arial" w:cs="Arial"/>
                <w:sz w:val="18"/>
                <w:szCs w:val="18"/>
              </w:rPr>
            </w:pPr>
            <w:r w:rsidRPr="006B0117">
              <w:rPr>
                <w:rFonts w:ascii="Arial" w:hAnsi="Arial" w:cs="Arial"/>
                <w:sz w:val="18"/>
                <w:szCs w:val="18"/>
              </w:rPr>
              <w:t>2026 году – 0,00 рублей.</w:t>
            </w:r>
          </w:p>
        </w:tc>
      </w:tr>
    </w:tbl>
    <w:p w:rsidR="006B0117" w:rsidRDefault="006B0117" w:rsidP="006B0117">
      <w:pPr>
        <w:spacing w:line="180" w:lineRule="exact"/>
        <w:jc w:val="both"/>
        <w:rPr>
          <w:rFonts w:ascii="Arial" w:hAnsi="Arial" w:cs="Arial"/>
          <w:sz w:val="18"/>
          <w:szCs w:val="18"/>
        </w:rPr>
      </w:pPr>
    </w:p>
    <w:p w:rsidR="006B0117" w:rsidRDefault="006B0117" w:rsidP="006B0117">
      <w:pPr>
        <w:spacing w:line="180" w:lineRule="exact"/>
        <w:jc w:val="both"/>
        <w:rPr>
          <w:rFonts w:ascii="Arial" w:hAnsi="Arial" w:cs="Arial"/>
          <w:sz w:val="18"/>
          <w:szCs w:val="18"/>
        </w:rPr>
      </w:pPr>
    </w:p>
    <w:p w:rsidR="006B0117" w:rsidRDefault="006B0117" w:rsidP="006B0117">
      <w:pPr>
        <w:spacing w:line="180" w:lineRule="exact"/>
        <w:jc w:val="both"/>
        <w:rPr>
          <w:rFonts w:ascii="Arial" w:hAnsi="Arial" w:cs="Arial"/>
          <w:sz w:val="18"/>
          <w:szCs w:val="18"/>
        </w:rPr>
      </w:pPr>
    </w:p>
    <w:p w:rsidR="00CB53C3" w:rsidRPr="00CB53C3" w:rsidRDefault="00CB53C3" w:rsidP="00CB53C3">
      <w:pPr>
        <w:spacing w:line="180" w:lineRule="exact"/>
        <w:ind w:firstLine="142"/>
        <w:jc w:val="both"/>
        <w:rPr>
          <w:rFonts w:ascii="Arial" w:hAnsi="Arial" w:cs="Arial"/>
          <w:sz w:val="18"/>
          <w:szCs w:val="18"/>
        </w:rPr>
      </w:pPr>
      <w:r w:rsidRPr="00CB53C3">
        <w:rPr>
          <w:rFonts w:ascii="Arial" w:hAnsi="Arial" w:cs="Arial"/>
          <w:sz w:val="18"/>
          <w:szCs w:val="18"/>
        </w:rPr>
        <w:t>3.2. Позицию «Характеристика основных мероприятий Подпрограммы» изложить в следующей редакции:</w:t>
      </w:r>
    </w:p>
    <w:p w:rsidR="00CB53C3" w:rsidRPr="00CB53C3" w:rsidRDefault="00CB53C3" w:rsidP="00CB53C3">
      <w:pPr>
        <w:spacing w:line="180" w:lineRule="exact"/>
        <w:ind w:firstLine="142"/>
        <w:jc w:val="both"/>
        <w:rPr>
          <w:rFonts w:ascii="Arial" w:hAnsi="Arial" w:cs="Arial"/>
          <w:sz w:val="18"/>
          <w:szCs w:val="18"/>
        </w:rPr>
      </w:pPr>
    </w:p>
    <w:p w:rsidR="00CB53C3" w:rsidRPr="00CB53C3" w:rsidRDefault="00CB53C3" w:rsidP="00CB53C3">
      <w:pPr>
        <w:spacing w:line="180" w:lineRule="exact"/>
        <w:ind w:firstLine="142"/>
        <w:jc w:val="both"/>
        <w:rPr>
          <w:rFonts w:ascii="Arial" w:hAnsi="Arial" w:cs="Arial"/>
          <w:sz w:val="18"/>
          <w:szCs w:val="18"/>
        </w:rPr>
      </w:pPr>
      <w:r w:rsidRPr="00CB53C3">
        <w:rPr>
          <w:rFonts w:ascii="Arial" w:hAnsi="Arial" w:cs="Arial"/>
          <w:sz w:val="18"/>
          <w:szCs w:val="18"/>
        </w:rPr>
        <w:t>«Характеристика основных мероприятий Подпрограммы</w:t>
      </w:r>
    </w:p>
    <w:p w:rsidR="00CB53C3" w:rsidRPr="00CB53C3" w:rsidRDefault="00CB53C3" w:rsidP="00CB53C3">
      <w:pPr>
        <w:spacing w:line="180" w:lineRule="exact"/>
        <w:ind w:firstLine="142"/>
        <w:jc w:val="both"/>
        <w:rPr>
          <w:rFonts w:ascii="Arial" w:hAnsi="Arial" w:cs="Arial"/>
          <w:sz w:val="18"/>
          <w:szCs w:val="18"/>
        </w:rPr>
      </w:pPr>
    </w:p>
    <w:p w:rsidR="00CB53C3" w:rsidRPr="00CB53C3" w:rsidRDefault="00CB53C3" w:rsidP="00CB53C3">
      <w:pPr>
        <w:spacing w:line="180" w:lineRule="exact"/>
        <w:ind w:firstLine="142"/>
        <w:jc w:val="both"/>
        <w:rPr>
          <w:rFonts w:ascii="Arial" w:hAnsi="Arial" w:cs="Arial"/>
          <w:sz w:val="18"/>
          <w:szCs w:val="18"/>
        </w:rPr>
      </w:pPr>
      <w:r w:rsidRPr="00CB53C3">
        <w:rPr>
          <w:rFonts w:ascii="Arial" w:hAnsi="Arial" w:cs="Arial"/>
          <w:sz w:val="18"/>
          <w:szCs w:val="18"/>
        </w:rPr>
        <w:t>Подпрограммой предусмотрена реализация следующих основных мероприятий:</w:t>
      </w:r>
    </w:p>
    <w:p w:rsidR="00CB53C3" w:rsidRPr="00CB53C3" w:rsidRDefault="00CB53C3" w:rsidP="00CB53C3">
      <w:pPr>
        <w:spacing w:line="180" w:lineRule="exact"/>
        <w:ind w:firstLine="142"/>
        <w:jc w:val="both"/>
        <w:rPr>
          <w:rFonts w:ascii="Arial" w:hAnsi="Arial" w:cs="Arial"/>
          <w:sz w:val="18"/>
          <w:szCs w:val="18"/>
        </w:rPr>
      </w:pPr>
      <w:r w:rsidRPr="00CB53C3">
        <w:rPr>
          <w:rFonts w:ascii="Arial" w:hAnsi="Arial" w:cs="Arial"/>
          <w:sz w:val="18"/>
          <w:szCs w:val="18"/>
        </w:rPr>
        <w:t>1. Реализация основных общеобразовательных программ дошкольного образования, в рамках которого предполагается:</w:t>
      </w:r>
    </w:p>
    <w:p w:rsidR="00CB53C3" w:rsidRPr="00CB53C3" w:rsidRDefault="00CB53C3" w:rsidP="00CB53C3">
      <w:pPr>
        <w:spacing w:line="180" w:lineRule="exact"/>
        <w:ind w:firstLine="142"/>
        <w:jc w:val="both"/>
        <w:rPr>
          <w:rFonts w:ascii="Arial" w:hAnsi="Arial" w:cs="Arial"/>
          <w:sz w:val="18"/>
          <w:szCs w:val="18"/>
        </w:rPr>
      </w:pPr>
      <w:r w:rsidRPr="00CB53C3">
        <w:rPr>
          <w:rFonts w:ascii="Arial" w:hAnsi="Arial" w:cs="Arial"/>
          <w:sz w:val="18"/>
          <w:szCs w:val="18"/>
        </w:rPr>
        <w:t>реализация основных образовательных программ дошкольного образования в соответствии с федеральным государственным образовательным стандартом;</w:t>
      </w:r>
    </w:p>
    <w:p w:rsidR="00CB53C3" w:rsidRPr="00CB53C3" w:rsidRDefault="00CB53C3" w:rsidP="00CB53C3">
      <w:pPr>
        <w:spacing w:line="180" w:lineRule="exact"/>
        <w:ind w:firstLine="142"/>
        <w:jc w:val="both"/>
        <w:rPr>
          <w:rFonts w:ascii="Arial" w:hAnsi="Arial" w:cs="Arial"/>
          <w:sz w:val="18"/>
          <w:szCs w:val="18"/>
        </w:rPr>
      </w:pPr>
      <w:r w:rsidRPr="00CB53C3">
        <w:rPr>
          <w:rFonts w:ascii="Arial" w:hAnsi="Arial" w:cs="Arial"/>
          <w:sz w:val="18"/>
          <w:szCs w:val="18"/>
        </w:rPr>
        <w:lastRenderedPageBreak/>
        <w:t>обеспечение условий для привлечения на работу молодых специалистов;</w:t>
      </w:r>
    </w:p>
    <w:p w:rsidR="00CB53C3" w:rsidRPr="00CB53C3" w:rsidRDefault="00CB53C3" w:rsidP="00CB53C3">
      <w:pPr>
        <w:spacing w:line="180" w:lineRule="exact"/>
        <w:ind w:firstLine="142"/>
        <w:jc w:val="both"/>
        <w:rPr>
          <w:rFonts w:ascii="Arial" w:hAnsi="Arial" w:cs="Arial"/>
          <w:sz w:val="18"/>
          <w:szCs w:val="18"/>
        </w:rPr>
      </w:pPr>
      <w:r w:rsidRPr="00CB53C3">
        <w:rPr>
          <w:rFonts w:ascii="Arial" w:hAnsi="Arial" w:cs="Arial"/>
          <w:sz w:val="18"/>
          <w:szCs w:val="18"/>
        </w:rPr>
        <w:t xml:space="preserve">Непосредственными результатами реализации данных основных мероприятий Подпрограммы станут: </w:t>
      </w:r>
    </w:p>
    <w:p w:rsidR="00CB53C3" w:rsidRPr="00CB53C3" w:rsidRDefault="00CB53C3" w:rsidP="00CB53C3">
      <w:pPr>
        <w:spacing w:line="180" w:lineRule="exact"/>
        <w:ind w:firstLine="142"/>
        <w:jc w:val="both"/>
        <w:rPr>
          <w:rFonts w:ascii="Arial" w:hAnsi="Arial" w:cs="Arial"/>
          <w:sz w:val="18"/>
          <w:szCs w:val="18"/>
        </w:rPr>
      </w:pPr>
      <w:r w:rsidRPr="00CB53C3">
        <w:rPr>
          <w:rFonts w:ascii="Arial" w:hAnsi="Arial" w:cs="Arial"/>
          <w:sz w:val="18"/>
          <w:szCs w:val="18"/>
        </w:rPr>
        <w:t xml:space="preserve">увеличение доли детей в возрасте 1 - 6 лет, получающих дошкольную образовательную услугу и (или) услугу по их содержанию в муниципальных образовательных учреждениях в общей численности детей Благодарненского округа Ставропольского края; </w:t>
      </w:r>
    </w:p>
    <w:p w:rsidR="00CB53C3" w:rsidRPr="00CB53C3" w:rsidRDefault="00CB53C3" w:rsidP="00CB53C3">
      <w:pPr>
        <w:spacing w:line="180" w:lineRule="exact"/>
        <w:ind w:firstLine="142"/>
        <w:jc w:val="both"/>
        <w:rPr>
          <w:rFonts w:ascii="Arial" w:hAnsi="Arial" w:cs="Arial"/>
          <w:sz w:val="18"/>
          <w:szCs w:val="18"/>
        </w:rPr>
      </w:pPr>
      <w:r w:rsidRPr="00CB53C3">
        <w:rPr>
          <w:rFonts w:ascii="Arial" w:hAnsi="Arial" w:cs="Arial"/>
          <w:sz w:val="18"/>
          <w:szCs w:val="18"/>
        </w:rPr>
        <w:t>уменьшение доли детей в возрасте 1 - 6 лет, стоящих на учете для определения в муниципальные дошкольные образовательные учреждения, в общей численности детей в возрасте 1 - 6 лет;</w:t>
      </w:r>
    </w:p>
    <w:p w:rsidR="00CB53C3" w:rsidRPr="00CB53C3" w:rsidRDefault="00CB53C3" w:rsidP="00CB53C3">
      <w:pPr>
        <w:spacing w:line="180" w:lineRule="exact"/>
        <w:ind w:firstLine="142"/>
        <w:jc w:val="both"/>
        <w:rPr>
          <w:rFonts w:ascii="Arial" w:hAnsi="Arial" w:cs="Arial"/>
          <w:sz w:val="18"/>
          <w:szCs w:val="18"/>
        </w:rPr>
      </w:pPr>
      <w:r w:rsidRPr="00CB53C3">
        <w:rPr>
          <w:rFonts w:ascii="Arial" w:hAnsi="Arial" w:cs="Arial"/>
          <w:sz w:val="18"/>
          <w:szCs w:val="18"/>
        </w:rPr>
        <w:t>увеличение доли молодых специалистов в общей численности педагогических работников образовательных организаций;</w:t>
      </w:r>
    </w:p>
    <w:p w:rsidR="00CB53C3" w:rsidRPr="00CB53C3" w:rsidRDefault="00CB53C3" w:rsidP="00CB53C3">
      <w:pPr>
        <w:spacing w:line="180" w:lineRule="exact"/>
        <w:ind w:firstLine="142"/>
        <w:jc w:val="both"/>
        <w:rPr>
          <w:rFonts w:ascii="Arial" w:hAnsi="Arial" w:cs="Arial"/>
          <w:sz w:val="18"/>
          <w:szCs w:val="18"/>
        </w:rPr>
      </w:pPr>
      <w:r w:rsidRPr="00CB53C3">
        <w:rPr>
          <w:rFonts w:ascii="Arial" w:hAnsi="Arial" w:cs="Arial"/>
          <w:sz w:val="18"/>
          <w:szCs w:val="18"/>
        </w:rPr>
        <w:t>увеличение удельного веса численности педагогических работников образовательных учреждений в возрасте до 30 лет, в общей численности педагогических работников.</w:t>
      </w:r>
    </w:p>
    <w:p w:rsidR="00CB53C3" w:rsidRPr="00CB53C3" w:rsidRDefault="00CB53C3" w:rsidP="00CB53C3">
      <w:pPr>
        <w:spacing w:line="180" w:lineRule="exact"/>
        <w:ind w:firstLine="142"/>
        <w:jc w:val="both"/>
        <w:rPr>
          <w:rFonts w:ascii="Arial" w:hAnsi="Arial" w:cs="Arial"/>
          <w:sz w:val="18"/>
          <w:szCs w:val="18"/>
        </w:rPr>
      </w:pPr>
      <w:r w:rsidRPr="00CB53C3">
        <w:rPr>
          <w:rFonts w:ascii="Arial" w:hAnsi="Arial" w:cs="Arial"/>
          <w:sz w:val="18"/>
          <w:szCs w:val="18"/>
        </w:rPr>
        <w:t>В реализации данного основного мероприятия Подпрограммы участвуют управление образования и молодежной политики, дошкольные образовательные организации, муниципальное учреждение «Благодарненский центр по обеспечению системы образования».</w:t>
      </w:r>
    </w:p>
    <w:p w:rsidR="00CB53C3" w:rsidRPr="00CB53C3" w:rsidRDefault="00CB53C3" w:rsidP="00CB53C3">
      <w:pPr>
        <w:spacing w:line="180" w:lineRule="exact"/>
        <w:ind w:firstLine="142"/>
        <w:jc w:val="both"/>
        <w:rPr>
          <w:rFonts w:ascii="Arial" w:hAnsi="Arial" w:cs="Arial"/>
          <w:sz w:val="18"/>
          <w:szCs w:val="18"/>
        </w:rPr>
      </w:pPr>
      <w:r w:rsidRPr="00CB53C3">
        <w:rPr>
          <w:rFonts w:ascii="Arial" w:hAnsi="Arial" w:cs="Arial"/>
          <w:sz w:val="18"/>
          <w:szCs w:val="18"/>
        </w:rPr>
        <w:t>2. Присмотр и уход, в рамках которого предполагается:</w:t>
      </w:r>
    </w:p>
    <w:p w:rsidR="00CB53C3" w:rsidRPr="00CB53C3" w:rsidRDefault="00CB53C3" w:rsidP="00CB53C3">
      <w:pPr>
        <w:spacing w:line="180" w:lineRule="exact"/>
        <w:ind w:firstLine="142"/>
        <w:jc w:val="both"/>
        <w:rPr>
          <w:rFonts w:ascii="Arial" w:hAnsi="Arial" w:cs="Arial"/>
          <w:sz w:val="18"/>
          <w:szCs w:val="18"/>
        </w:rPr>
      </w:pPr>
      <w:r w:rsidRPr="00CB53C3">
        <w:rPr>
          <w:rFonts w:ascii="Arial" w:hAnsi="Arial" w:cs="Arial"/>
          <w:sz w:val="18"/>
          <w:szCs w:val="18"/>
        </w:rPr>
        <w:t>приобретение учебников и учебной литературы;</w:t>
      </w:r>
    </w:p>
    <w:p w:rsidR="00CB53C3" w:rsidRPr="00CB53C3" w:rsidRDefault="00CB53C3" w:rsidP="00CB53C3">
      <w:pPr>
        <w:spacing w:line="180" w:lineRule="exact"/>
        <w:ind w:firstLine="142"/>
        <w:jc w:val="both"/>
        <w:rPr>
          <w:rFonts w:ascii="Arial" w:hAnsi="Arial" w:cs="Arial"/>
          <w:sz w:val="18"/>
          <w:szCs w:val="18"/>
        </w:rPr>
      </w:pPr>
      <w:r w:rsidRPr="00CB53C3">
        <w:rPr>
          <w:rFonts w:ascii="Arial" w:hAnsi="Arial" w:cs="Arial"/>
          <w:sz w:val="18"/>
          <w:szCs w:val="18"/>
        </w:rPr>
        <w:t>приобретение учебно-наглядных пособий и учебного оборудования;</w:t>
      </w:r>
    </w:p>
    <w:p w:rsidR="00CB53C3" w:rsidRPr="00CB53C3" w:rsidRDefault="00CB53C3" w:rsidP="00CB53C3">
      <w:pPr>
        <w:spacing w:line="180" w:lineRule="exact"/>
        <w:ind w:firstLine="142"/>
        <w:jc w:val="both"/>
        <w:rPr>
          <w:rFonts w:ascii="Arial" w:hAnsi="Arial" w:cs="Arial"/>
          <w:sz w:val="18"/>
          <w:szCs w:val="18"/>
        </w:rPr>
      </w:pPr>
      <w:r w:rsidRPr="00CB53C3">
        <w:rPr>
          <w:rFonts w:ascii="Arial" w:hAnsi="Arial" w:cs="Arial"/>
          <w:sz w:val="18"/>
          <w:szCs w:val="18"/>
        </w:rPr>
        <w:t>проведение капитального ремонта в рамках реализации регионального проекта Ставропольского края «Обновление образовательных пространств в дошкольных образовательных организациях ставропольского края»</w:t>
      </w:r>
    </w:p>
    <w:p w:rsidR="00CB53C3" w:rsidRPr="00CB53C3" w:rsidRDefault="00CB53C3" w:rsidP="00CB53C3">
      <w:pPr>
        <w:spacing w:line="180" w:lineRule="exact"/>
        <w:ind w:firstLine="142"/>
        <w:jc w:val="both"/>
        <w:rPr>
          <w:rFonts w:ascii="Arial" w:hAnsi="Arial" w:cs="Arial"/>
          <w:sz w:val="18"/>
          <w:szCs w:val="18"/>
        </w:rPr>
      </w:pPr>
      <w:r w:rsidRPr="00CB53C3">
        <w:rPr>
          <w:rFonts w:ascii="Arial" w:hAnsi="Arial" w:cs="Arial"/>
          <w:sz w:val="18"/>
          <w:szCs w:val="18"/>
        </w:rPr>
        <w:t>реализация инициативных проектов:</w:t>
      </w:r>
    </w:p>
    <w:p w:rsidR="00CB53C3" w:rsidRPr="00CB53C3" w:rsidRDefault="00CB53C3" w:rsidP="00CB53C3">
      <w:pPr>
        <w:spacing w:line="180" w:lineRule="exact"/>
        <w:ind w:firstLine="142"/>
        <w:jc w:val="both"/>
        <w:rPr>
          <w:rFonts w:ascii="Arial" w:hAnsi="Arial" w:cs="Arial"/>
          <w:sz w:val="18"/>
          <w:szCs w:val="18"/>
        </w:rPr>
      </w:pPr>
      <w:r w:rsidRPr="00CB53C3">
        <w:rPr>
          <w:rFonts w:ascii="Arial" w:hAnsi="Arial" w:cs="Arial"/>
          <w:sz w:val="18"/>
          <w:szCs w:val="18"/>
        </w:rPr>
        <w:t xml:space="preserve">реализация инициативного проекта (Благоустройство территории в МДОУ «ДС № 4» с установкой теневых навесов, ремонтом порога с устройством пандуса по ул. Пролетарская, 97 </w:t>
      </w:r>
      <w:proofErr w:type="gramStart"/>
      <w:r w:rsidRPr="00CB53C3">
        <w:rPr>
          <w:rFonts w:ascii="Arial" w:hAnsi="Arial" w:cs="Arial"/>
          <w:sz w:val="18"/>
          <w:szCs w:val="18"/>
        </w:rPr>
        <w:t>в</w:t>
      </w:r>
      <w:proofErr w:type="gramEnd"/>
      <w:r w:rsidRPr="00CB53C3">
        <w:rPr>
          <w:rFonts w:ascii="Arial" w:hAnsi="Arial" w:cs="Arial"/>
          <w:sz w:val="18"/>
          <w:szCs w:val="18"/>
        </w:rPr>
        <w:t xml:space="preserve"> </w:t>
      </w:r>
      <w:proofErr w:type="gramStart"/>
      <w:r w:rsidRPr="00CB53C3">
        <w:rPr>
          <w:rFonts w:ascii="Arial" w:hAnsi="Arial" w:cs="Arial"/>
          <w:sz w:val="18"/>
          <w:szCs w:val="18"/>
        </w:rPr>
        <w:t>с</w:t>
      </w:r>
      <w:proofErr w:type="gramEnd"/>
      <w:r w:rsidRPr="00CB53C3">
        <w:rPr>
          <w:rFonts w:ascii="Arial" w:hAnsi="Arial" w:cs="Arial"/>
          <w:sz w:val="18"/>
          <w:szCs w:val="18"/>
        </w:rPr>
        <w:t>. Александрия Благодарненского муниципального округа Ставропольского края);</w:t>
      </w:r>
    </w:p>
    <w:p w:rsidR="00CB53C3" w:rsidRPr="00CB53C3" w:rsidRDefault="00CB53C3" w:rsidP="00CB53C3">
      <w:pPr>
        <w:spacing w:line="180" w:lineRule="exact"/>
        <w:ind w:firstLine="142"/>
        <w:jc w:val="both"/>
        <w:rPr>
          <w:rFonts w:ascii="Arial" w:hAnsi="Arial" w:cs="Arial"/>
          <w:sz w:val="18"/>
          <w:szCs w:val="18"/>
        </w:rPr>
      </w:pPr>
      <w:proofErr w:type="gramStart"/>
      <w:r w:rsidRPr="00CB53C3">
        <w:rPr>
          <w:rFonts w:ascii="Arial" w:hAnsi="Arial" w:cs="Arial"/>
          <w:sz w:val="18"/>
          <w:szCs w:val="18"/>
        </w:rPr>
        <w:t>реализация инициативного проекта (Благоустройство территории, устройство порога  с пандусом, устройство навесов над входами, порогов, замена входных дверей в МДОУ «Детский сад № 23» по адресу:</w:t>
      </w:r>
      <w:proofErr w:type="gramEnd"/>
      <w:r w:rsidRPr="00CB53C3">
        <w:rPr>
          <w:rFonts w:ascii="Arial" w:hAnsi="Arial" w:cs="Arial"/>
          <w:sz w:val="18"/>
          <w:szCs w:val="18"/>
        </w:rPr>
        <w:t xml:space="preserve"> </w:t>
      </w:r>
      <w:proofErr w:type="gramStart"/>
      <w:r w:rsidRPr="00CB53C3">
        <w:rPr>
          <w:rFonts w:ascii="Arial" w:hAnsi="Arial" w:cs="Arial"/>
          <w:sz w:val="18"/>
          <w:szCs w:val="18"/>
        </w:rPr>
        <w:t>Ставропольский край, Благодарненский район, с. Алексеевское, ул. Советская, 45);</w:t>
      </w:r>
      <w:proofErr w:type="gramEnd"/>
    </w:p>
    <w:p w:rsidR="00CB53C3" w:rsidRPr="00CB53C3" w:rsidRDefault="00CB53C3" w:rsidP="00CB53C3">
      <w:pPr>
        <w:spacing w:line="180" w:lineRule="exact"/>
        <w:ind w:firstLine="142"/>
        <w:jc w:val="both"/>
        <w:rPr>
          <w:rFonts w:ascii="Arial" w:hAnsi="Arial" w:cs="Arial"/>
          <w:sz w:val="18"/>
          <w:szCs w:val="18"/>
        </w:rPr>
      </w:pPr>
      <w:r w:rsidRPr="00CB53C3">
        <w:rPr>
          <w:rFonts w:ascii="Arial" w:hAnsi="Arial" w:cs="Arial"/>
          <w:sz w:val="18"/>
          <w:szCs w:val="18"/>
        </w:rPr>
        <w:t>реализация инициативного проекта (Устройство ограждения и ремонт порога с устройством пандуса в МДОУ «ДС № 5» по ул. Свобода 98, г. Благодарный, Благодарненского муниципального округа Ставропольского края);</w:t>
      </w:r>
    </w:p>
    <w:p w:rsidR="00CB53C3" w:rsidRPr="00CB53C3" w:rsidRDefault="00CB53C3" w:rsidP="00CB53C3">
      <w:pPr>
        <w:spacing w:line="180" w:lineRule="exact"/>
        <w:ind w:firstLine="142"/>
        <w:jc w:val="both"/>
        <w:rPr>
          <w:rFonts w:ascii="Arial" w:hAnsi="Arial" w:cs="Arial"/>
          <w:sz w:val="18"/>
          <w:szCs w:val="18"/>
        </w:rPr>
      </w:pPr>
      <w:r w:rsidRPr="00CB53C3">
        <w:rPr>
          <w:rFonts w:ascii="Arial" w:hAnsi="Arial" w:cs="Arial"/>
          <w:sz w:val="18"/>
          <w:szCs w:val="18"/>
        </w:rPr>
        <w:t>реализация инициативного проекта (Ремонт порога с устройством пандуса в МДОУ «ДС №24» улица Школьная 14 село Каменная Балка Благодарненского муниципального округа Ставропольского края);</w:t>
      </w:r>
    </w:p>
    <w:p w:rsidR="00CB53C3" w:rsidRPr="00CB53C3" w:rsidRDefault="00CB53C3" w:rsidP="00CB53C3">
      <w:pPr>
        <w:spacing w:line="180" w:lineRule="exact"/>
        <w:ind w:firstLine="142"/>
        <w:jc w:val="both"/>
        <w:rPr>
          <w:rFonts w:ascii="Arial" w:hAnsi="Arial" w:cs="Arial"/>
          <w:sz w:val="18"/>
          <w:szCs w:val="18"/>
        </w:rPr>
      </w:pPr>
      <w:r w:rsidRPr="00CB53C3">
        <w:rPr>
          <w:rFonts w:ascii="Arial" w:hAnsi="Arial" w:cs="Arial"/>
          <w:sz w:val="18"/>
          <w:szCs w:val="18"/>
        </w:rPr>
        <w:t>реализация инициативного проекта (Установка теневого навеса и пандуса в МДОУ «Детский сад № 22» село Мирное Благодарненского муниципального округа Ставропольского края);</w:t>
      </w:r>
    </w:p>
    <w:p w:rsidR="00CB53C3" w:rsidRPr="00CB53C3" w:rsidRDefault="00CB53C3" w:rsidP="00CB53C3">
      <w:pPr>
        <w:spacing w:line="180" w:lineRule="exact"/>
        <w:ind w:firstLine="142"/>
        <w:jc w:val="both"/>
        <w:rPr>
          <w:rFonts w:ascii="Arial" w:hAnsi="Arial" w:cs="Arial"/>
          <w:sz w:val="18"/>
          <w:szCs w:val="18"/>
        </w:rPr>
      </w:pPr>
      <w:r w:rsidRPr="00CB53C3">
        <w:rPr>
          <w:rFonts w:ascii="Arial" w:hAnsi="Arial" w:cs="Arial"/>
          <w:sz w:val="18"/>
          <w:szCs w:val="18"/>
        </w:rPr>
        <w:lastRenderedPageBreak/>
        <w:t xml:space="preserve">реализация инициативного проекта (Благоустройство территории и ремонт входа с устройством </w:t>
      </w:r>
      <w:proofErr w:type="spellStart"/>
      <w:r w:rsidRPr="00CB53C3">
        <w:rPr>
          <w:rFonts w:ascii="Arial" w:hAnsi="Arial" w:cs="Arial"/>
          <w:sz w:val="18"/>
          <w:szCs w:val="18"/>
        </w:rPr>
        <w:t>пандусав</w:t>
      </w:r>
      <w:proofErr w:type="spellEnd"/>
      <w:r w:rsidRPr="00CB53C3">
        <w:rPr>
          <w:rFonts w:ascii="Arial" w:hAnsi="Arial" w:cs="Arial"/>
          <w:sz w:val="18"/>
          <w:szCs w:val="18"/>
        </w:rPr>
        <w:t xml:space="preserve"> МДОУ «Детский сад № 16» по адресу пер. Светлый, 2, села Сотниковское Благодарненского городского округа Ставропольского края);</w:t>
      </w:r>
    </w:p>
    <w:p w:rsidR="00CB53C3" w:rsidRPr="00CB53C3" w:rsidRDefault="00CB53C3" w:rsidP="00CB53C3">
      <w:pPr>
        <w:spacing w:line="180" w:lineRule="exact"/>
        <w:ind w:firstLine="142"/>
        <w:jc w:val="both"/>
        <w:rPr>
          <w:rFonts w:ascii="Arial" w:hAnsi="Arial" w:cs="Arial"/>
          <w:sz w:val="18"/>
          <w:szCs w:val="18"/>
        </w:rPr>
      </w:pPr>
      <w:r w:rsidRPr="00CB53C3">
        <w:rPr>
          <w:rFonts w:ascii="Arial" w:hAnsi="Arial" w:cs="Arial"/>
          <w:sz w:val="18"/>
          <w:szCs w:val="18"/>
        </w:rPr>
        <w:t>реализация инициативного проекта (Благоустройство территории МДОУ «Детский сад № 17», устройство пандуса и установка детского игрового комплекса для младших дошкольников в селе Спасское Благодарненского муниципального округа Ставропольского края);</w:t>
      </w:r>
    </w:p>
    <w:p w:rsidR="00CB53C3" w:rsidRPr="00CB53C3" w:rsidRDefault="00CB53C3" w:rsidP="00CB53C3">
      <w:pPr>
        <w:spacing w:line="180" w:lineRule="exact"/>
        <w:ind w:firstLine="142"/>
        <w:jc w:val="both"/>
        <w:rPr>
          <w:rFonts w:ascii="Arial" w:hAnsi="Arial" w:cs="Arial"/>
          <w:sz w:val="18"/>
          <w:szCs w:val="18"/>
        </w:rPr>
      </w:pPr>
      <w:r w:rsidRPr="00CB53C3">
        <w:rPr>
          <w:rFonts w:ascii="Arial" w:hAnsi="Arial" w:cs="Arial"/>
          <w:sz w:val="18"/>
          <w:szCs w:val="18"/>
        </w:rPr>
        <w:t xml:space="preserve">реализация инициативного проекта (Благоустройство дворовой территории муниципального дошкольного образовательного учреждения «Детский сад № 21» село </w:t>
      </w:r>
      <w:proofErr w:type="spellStart"/>
      <w:r w:rsidRPr="00CB53C3">
        <w:rPr>
          <w:rFonts w:ascii="Arial" w:hAnsi="Arial" w:cs="Arial"/>
          <w:sz w:val="18"/>
          <w:szCs w:val="18"/>
        </w:rPr>
        <w:t>Шишкино</w:t>
      </w:r>
      <w:proofErr w:type="spellEnd"/>
      <w:r w:rsidRPr="00CB53C3">
        <w:rPr>
          <w:rFonts w:ascii="Arial" w:hAnsi="Arial" w:cs="Arial"/>
          <w:sz w:val="18"/>
          <w:szCs w:val="18"/>
        </w:rPr>
        <w:t xml:space="preserve"> Благодарненский муниципальный округ Ставропольский край);</w:t>
      </w:r>
    </w:p>
    <w:p w:rsidR="00CB53C3" w:rsidRPr="00CB53C3" w:rsidRDefault="00CB53C3" w:rsidP="00CB53C3">
      <w:pPr>
        <w:spacing w:line="180" w:lineRule="exact"/>
        <w:ind w:firstLine="142"/>
        <w:jc w:val="both"/>
        <w:rPr>
          <w:rFonts w:ascii="Arial" w:hAnsi="Arial" w:cs="Arial"/>
          <w:sz w:val="18"/>
          <w:szCs w:val="18"/>
        </w:rPr>
      </w:pPr>
      <w:r w:rsidRPr="00CB53C3">
        <w:rPr>
          <w:rFonts w:ascii="Arial" w:hAnsi="Arial" w:cs="Arial"/>
          <w:sz w:val="18"/>
          <w:szCs w:val="18"/>
        </w:rPr>
        <w:t xml:space="preserve">реализация инициативного проекта (Ремонт здания и благоустройство </w:t>
      </w:r>
      <w:proofErr w:type="spellStart"/>
      <w:r w:rsidRPr="00CB53C3">
        <w:rPr>
          <w:rFonts w:ascii="Arial" w:hAnsi="Arial" w:cs="Arial"/>
          <w:sz w:val="18"/>
          <w:szCs w:val="18"/>
        </w:rPr>
        <w:t>прилегаюшей</w:t>
      </w:r>
      <w:proofErr w:type="spellEnd"/>
      <w:r w:rsidRPr="00CB53C3">
        <w:rPr>
          <w:rFonts w:ascii="Arial" w:hAnsi="Arial" w:cs="Arial"/>
          <w:sz w:val="18"/>
          <w:szCs w:val="18"/>
        </w:rPr>
        <w:t xml:space="preserve"> к нему территории муниципального дошкольного образовательного учреждения «Детский сад № 13» в хуторе Большевик Благодарненского городского округа Ставропольского края);</w:t>
      </w:r>
    </w:p>
    <w:p w:rsidR="00CB53C3" w:rsidRPr="00CB53C3" w:rsidRDefault="00CB53C3" w:rsidP="00CB53C3">
      <w:pPr>
        <w:spacing w:line="180" w:lineRule="exact"/>
        <w:ind w:firstLine="142"/>
        <w:jc w:val="both"/>
        <w:rPr>
          <w:rFonts w:ascii="Arial" w:hAnsi="Arial" w:cs="Arial"/>
          <w:sz w:val="18"/>
          <w:szCs w:val="18"/>
        </w:rPr>
      </w:pPr>
      <w:proofErr w:type="gramStart"/>
      <w:r w:rsidRPr="00CB53C3">
        <w:rPr>
          <w:rFonts w:ascii="Arial" w:hAnsi="Arial" w:cs="Arial"/>
          <w:sz w:val="18"/>
          <w:szCs w:val="18"/>
        </w:rPr>
        <w:t>реализация инициативного проекта (Благоустройство территории в МДОУ «ДС № 14» с установкой теневых навесов и ремонтом порога с устройством пандуса по ул. Ленина 134б в с. Елизаветинское Благодарненского городского округа Ставропольского края).</w:t>
      </w:r>
      <w:proofErr w:type="gramEnd"/>
    </w:p>
    <w:p w:rsidR="00CB53C3" w:rsidRPr="00CB53C3" w:rsidRDefault="00CB53C3" w:rsidP="00CB53C3">
      <w:pPr>
        <w:spacing w:line="180" w:lineRule="exact"/>
        <w:ind w:firstLine="142"/>
        <w:jc w:val="both"/>
        <w:rPr>
          <w:rFonts w:ascii="Arial" w:hAnsi="Arial" w:cs="Arial"/>
          <w:sz w:val="18"/>
          <w:szCs w:val="18"/>
        </w:rPr>
      </w:pPr>
      <w:r w:rsidRPr="00CB53C3">
        <w:rPr>
          <w:rFonts w:ascii="Arial" w:hAnsi="Arial" w:cs="Arial"/>
          <w:sz w:val="18"/>
          <w:szCs w:val="18"/>
        </w:rPr>
        <w:t>Непосредственными результатами реализации данных основных мероприятий Подпрограммы станет:</w:t>
      </w:r>
    </w:p>
    <w:p w:rsidR="00CB53C3" w:rsidRPr="00CB53C3" w:rsidRDefault="00CB53C3" w:rsidP="00CB53C3">
      <w:pPr>
        <w:spacing w:line="180" w:lineRule="exact"/>
        <w:ind w:firstLine="142"/>
        <w:jc w:val="both"/>
        <w:rPr>
          <w:rFonts w:ascii="Arial" w:hAnsi="Arial" w:cs="Arial"/>
          <w:sz w:val="18"/>
          <w:szCs w:val="18"/>
        </w:rPr>
      </w:pPr>
      <w:r w:rsidRPr="00CB53C3">
        <w:rPr>
          <w:rFonts w:ascii="Arial" w:hAnsi="Arial" w:cs="Arial"/>
          <w:sz w:val="18"/>
          <w:szCs w:val="18"/>
        </w:rPr>
        <w:t>улучшение материально-технической базы учреждений.</w:t>
      </w:r>
    </w:p>
    <w:p w:rsidR="00CB53C3" w:rsidRPr="00CB53C3" w:rsidRDefault="00CB53C3" w:rsidP="00CB53C3">
      <w:pPr>
        <w:spacing w:line="180" w:lineRule="exact"/>
        <w:ind w:firstLine="142"/>
        <w:jc w:val="both"/>
        <w:rPr>
          <w:rFonts w:ascii="Arial" w:hAnsi="Arial" w:cs="Arial"/>
          <w:sz w:val="18"/>
          <w:szCs w:val="18"/>
        </w:rPr>
      </w:pPr>
      <w:r w:rsidRPr="00CB53C3">
        <w:rPr>
          <w:rFonts w:ascii="Arial" w:hAnsi="Arial" w:cs="Arial"/>
          <w:sz w:val="18"/>
          <w:szCs w:val="18"/>
        </w:rPr>
        <w:t>В реализации данного основного мероприятия Подпрограммы участвуют управление образования и молодежной политики, общеобразовательные организации, муниципальное учреждение «Благодарненский центр по обеспечению системы образования»</w:t>
      </w:r>
    </w:p>
    <w:p w:rsidR="00CB53C3" w:rsidRPr="00CB53C3" w:rsidRDefault="00CB53C3" w:rsidP="00CB53C3">
      <w:pPr>
        <w:spacing w:line="180" w:lineRule="exact"/>
        <w:ind w:firstLine="142"/>
        <w:jc w:val="both"/>
        <w:rPr>
          <w:rFonts w:ascii="Arial" w:hAnsi="Arial" w:cs="Arial"/>
          <w:sz w:val="18"/>
          <w:szCs w:val="18"/>
        </w:rPr>
      </w:pPr>
      <w:r w:rsidRPr="00CB53C3">
        <w:rPr>
          <w:rFonts w:ascii="Arial" w:hAnsi="Arial" w:cs="Arial"/>
          <w:sz w:val="18"/>
          <w:szCs w:val="18"/>
        </w:rPr>
        <w:t>3. Обеспечение предоставления бесплатного общего и дополнительного образования детей, в рамках которого предполагается:</w:t>
      </w:r>
    </w:p>
    <w:p w:rsidR="00CB53C3" w:rsidRPr="00CB53C3" w:rsidRDefault="00CB53C3" w:rsidP="00CB53C3">
      <w:pPr>
        <w:spacing w:line="180" w:lineRule="exact"/>
        <w:ind w:firstLine="142"/>
        <w:jc w:val="both"/>
        <w:rPr>
          <w:rFonts w:ascii="Arial" w:hAnsi="Arial" w:cs="Arial"/>
          <w:sz w:val="18"/>
          <w:szCs w:val="18"/>
        </w:rPr>
      </w:pPr>
      <w:r w:rsidRPr="00CB53C3">
        <w:rPr>
          <w:rFonts w:ascii="Arial" w:hAnsi="Arial" w:cs="Arial"/>
          <w:sz w:val="18"/>
          <w:szCs w:val="18"/>
        </w:rPr>
        <w:t>приобретение новогодних подарков детям, обучающимся по образовательным программам начального общего образования в муниципальных и частных образовательных организациях Ставропольского края;</w:t>
      </w:r>
    </w:p>
    <w:p w:rsidR="00CB53C3" w:rsidRPr="00CB53C3" w:rsidRDefault="00CB53C3" w:rsidP="00CB53C3">
      <w:pPr>
        <w:spacing w:line="180" w:lineRule="exact"/>
        <w:ind w:firstLine="142"/>
        <w:jc w:val="both"/>
        <w:rPr>
          <w:rFonts w:ascii="Arial" w:hAnsi="Arial" w:cs="Arial"/>
          <w:sz w:val="18"/>
          <w:szCs w:val="18"/>
        </w:rPr>
      </w:pPr>
      <w:r w:rsidRPr="00CB53C3">
        <w:rPr>
          <w:rFonts w:ascii="Arial" w:hAnsi="Arial" w:cs="Arial"/>
          <w:sz w:val="18"/>
          <w:szCs w:val="18"/>
        </w:rPr>
        <w:t>расходы на разработку, согласование, экспертизу, проверку проектно-сметной документации;</w:t>
      </w:r>
    </w:p>
    <w:p w:rsidR="00CB53C3" w:rsidRPr="00CB53C3" w:rsidRDefault="00CB53C3" w:rsidP="00CB53C3">
      <w:pPr>
        <w:spacing w:line="180" w:lineRule="exact"/>
        <w:ind w:firstLine="142"/>
        <w:jc w:val="both"/>
        <w:rPr>
          <w:rFonts w:ascii="Arial" w:hAnsi="Arial" w:cs="Arial"/>
          <w:sz w:val="18"/>
          <w:szCs w:val="18"/>
        </w:rPr>
      </w:pPr>
      <w:proofErr w:type="gramStart"/>
      <w:r w:rsidRPr="00CB53C3">
        <w:rPr>
          <w:rFonts w:ascii="Arial" w:hAnsi="Arial" w:cs="Arial"/>
          <w:sz w:val="18"/>
          <w:szCs w:val="18"/>
        </w:rPr>
        <w:t>организация бесплатного горячего питания обучающихся, получающих начальное общее образование в государственных и муниципальных образовательных организациях;</w:t>
      </w:r>
      <w:proofErr w:type="gramEnd"/>
    </w:p>
    <w:p w:rsidR="00CB53C3" w:rsidRPr="00CB53C3" w:rsidRDefault="00CB53C3" w:rsidP="00CB53C3">
      <w:pPr>
        <w:spacing w:line="180" w:lineRule="exact"/>
        <w:ind w:firstLine="142"/>
        <w:jc w:val="both"/>
        <w:rPr>
          <w:rFonts w:ascii="Arial" w:hAnsi="Arial" w:cs="Arial"/>
          <w:sz w:val="18"/>
          <w:szCs w:val="18"/>
        </w:rPr>
      </w:pPr>
      <w:r w:rsidRPr="00CB53C3">
        <w:rPr>
          <w:rFonts w:ascii="Arial" w:hAnsi="Arial" w:cs="Arial"/>
          <w:sz w:val="18"/>
          <w:szCs w:val="18"/>
        </w:rPr>
        <w:t>улучшение питания школьников Ставропольского края, в том числе в части: профилактика ожирения и избыточной массы тела у школьников, улучшения организации логистики питания, взаимодействия с родительским сообществом по вопросам здорового образа жизни и приверженности принципам питания;</w:t>
      </w:r>
    </w:p>
    <w:p w:rsidR="00CB53C3" w:rsidRPr="00CB53C3" w:rsidRDefault="00CB53C3" w:rsidP="00CB53C3">
      <w:pPr>
        <w:spacing w:line="180" w:lineRule="exact"/>
        <w:ind w:firstLine="142"/>
        <w:jc w:val="both"/>
        <w:rPr>
          <w:rFonts w:ascii="Arial" w:hAnsi="Arial" w:cs="Arial"/>
          <w:sz w:val="18"/>
          <w:szCs w:val="18"/>
        </w:rPr>
      </w:pPr>
      <w:r w:rsidRPr="00CB53C3">
        <w:rPr>
          <w:rFonts w:ascii="Arial" w:hAnsi="Arial" w:cs="Arial"/>
          <w:sz w:val="18"/>
          <w:szCs w:val="18"/>
        </w:rPr>
        <w:t>ежемесячное денежное вознаграждение за классное руководство педагогическим работникам государственных и муниципальных образовательных организаций, реализующих образовательные программы начального общего образования, образовательные программы основного общего образования, образовательные программы среднего общего образования;</w:t>
      </w:r>
    </w:p>
    <w:p w:rsidR="00CB53C3" w:rsidRPr="00CB53C3" w:rsidRDefault="00CB53C3" w:rsidP="00CB53C3">
      <w:pPr>
        <w:spacing w:line="180" w:lineRule="exact"/>
        <w:ind w:firstLine="142"/>
        <w:jc w:val="both"/>
        <w:rPr>
          <w:rFonts w:ascii="Arial" w:hAnsi="Arial" w:cs="Arial"/>
          <w:sz w:val="18"/>
          <w:szCs w:val="18"/>
        </w:rPr>
      </w:pPr>
      <w:r w:rsidRPr="00CB53C3">
        <w:rPr>
          <w:rFonts w:ascii="Arial" w:hAnsi="Arial" w:cs="Arial"/>
          <w:sz w:val="18"/>
          <w:szCs w:val="18"/>
        </w:rPr>
        <w:t>реализация мероприятий по модернизации школьных систем образования (завершение работ по капитальному ремонту);</w:t>
      </w:r>
    </w:p>
    <w:p w:rsidR="00CB53C3" w:rsidRPr="00CB53C3" w:rsidRDefault="00CB53C3" w:rsidP="00CB53C3">
      <w:pPr>
        <w:spacing w:line="180" w:lineRule="exact"/>
        <w:ind w:firstLine="142"/>
        <w:jc w:val="both"/>
        <w:rPr>
          <w:rFonts w:ascii="Arial" w:hAnsi="Arial" w:cs="Arial"/>
          <w:sz w:val="18"/>
          <w:szCs w:val="18"/>
        </w:rPr>
      </w:pPr>
      <w:r w:rsidRPr="00CB53C3">
        <w:rPr>
          <w:rFonts w:ascii="Arial" w:hAnsi="Arial" w:cs="Arial"/>
          <w:sz w:val="18"/>
          <w:szCs w:val="18"/>
        </w:rPr>
        <w:t>реализация мероприятий по модернизации школьных систем образования;</w:t>
      </w:r>
    </w:p>
    <w:p w:rsidR="00CB53C3" w:rsidRPr="00CB53C3" w:rsidRDefault="00CB53C3" w:rsidP="00CB53C3">
      <w:pPr>
        <w:spacing w:line="180" w:lineRule="exact"/>
        <w:ind w:firstLine="142"/>
        <w:jc w:val="both"/>
        <w:rPr>
          <w:rFonts w:ascii="Arial" w:hAnsi="Arial" w:cs="Arial"/>
          <w:sz w:val="18"/>
          <w:szCs w:val="18"/>
        </w:rPr>
      </w:pPr>
      <w:proofErr w:type="gramStart"/>
      <w:r w:rsidRPr="00CB53C3">
        <w:rPr>
          <w:rFonts w:ascii="Arial" w:hAnsi="Arial" w:cs="Arial"/>
          <w:sz w:val="18"/>
          <w:szCs w:val="18"/>
        </w:rPr>
        <w:t xml:space="preserve">обеспечение функционирования центров образования цифрового и гуманитарного профилей «Точка роста», а также центров образования естественно-научной и технологической направленностей в общеобразовательных </w:t>
      </w:r>
      <w:r w:rsidRPr="00CB53C3">
        <w:rPr>
          <w:rFonts w:ascii="Arial" w:hAnsi="Arial" w:cs="Arial"/>
          <w:sz w:val="18"/>
          <w:szCs w:val="18"/>
        </w:rPr>
        <w:lastRenderedPageBreak/>
        <w:t>организациях, расположенных в сельской местности и малых городах;</w:t>
      </w:r>
      <w:proofErr w:type="gramEnd"/>
    </w:p>
    <w:p w:rsidR="00CB53C3" w:rsidRPr="00CB53C3" w:rsidRDefault="00CB53C3" w:rsidP="00CB53C3">
      <w:pPr>
        <w:spacing w:line="180" w:lineRule="exact"/>
        <w:ind w:firstLine="142"/>
        <w:jc w:val="both"/>
        <w:rPr>
          <w:rFonts w:ascii="Arial" w:hAnsi="Arial" w:cs="Arial"/>
          <w:sz w:val="18"/>
          <w:szCs w:val="18"/>
        </w:rPr>
      </w:pPr>
      <w:r w:rsidRPr="00CB53C3">
        <w:rPr>
          <w:rFonts w:ascii="Arial" w:hAnsi="Arial" w:cs="Arial"/>
          <w:sz w:val="18"/>
          <w:szCs w:val="18"/>
        </w:rPr>
        <w:t>предоставление мер социальной поддержки семей отдельных категорий граждан, принимающих участие в специальной военной операции, в части обеспечения ребенка (детей) военнослужащего, обучающегося (обучающихся) в муниципальной образовательной организации по образовательным программам основного общего или среднего общего образования, бесплатным горячим питанием);</w:t>
      </w:r>
    </w:p>
    <w:p w:rsidR="00CB53C3" w:rsidRPr="00CB53C3" w:rsidRDefault="00CB53C3" w:rsidP="00CB53C3">
      <w:pPr>
        <w:spacing w:line="180" w:lineRule="exact"/>
        <w:ind w:firstLine="142"/>
        <w:jc w:val="both"/>
        <w:rPr>
          <w:rFonts w:ascii="Arial" w:hAnsi="Arial" w:cs="Arial"/>
          <w:sz w:val="18"/>
          <w:szCs w:val="18"/>
        </w:rPr>
      </w:pPr>
      <w:r w:rsidRPr="00CB53C3">
        <w:rPr>
          <w:rFonts w:ascii="Arial" w:hAnsi="Arial" w:cs="Arial"/>
          <w:sz w:val="18"/>
          <w:szCs w:val="18"/>
        </w:rPr>
        <w:t>реализация регионального проекта «Успех каждого ребенка»;</w:t>
      </w:r>
    </w:p>
    <w:p w:rsidR="00CB53C3" w:rsidRPr="00CB53C3" w:rsidRDefault="00CB53C3" w:rsidP="00CB53C3">
      <w:pPr>
        <w:spacing w:line="180" w:lineRule="exact"/>
        <w:ind w:firstLine="142"/>
        <w:jc w:val="both"/>
        <w:rPr>
          <w:rFonts w:ascii="Arial" w:hAnsi="Arial" w:cs="Arial"/>
          <w:sz w:val="18"/>
          <w:szCs w:val="18"/>
        </w:rPr>
      </w:pPr>
      <w:r w:rsidRPr="00CB53C3">
        <w:rPr>
          <w:rFonts w:ascii="Arial" w:hAnsi="Arial" w:cs="Arial"/>
          <w:sz w:val="18"/>
          <w:szCs w:val="18"/>
        </w:rPr>
        <w:t>реализация регионального проекта «Патриотическое воспитание граждан Российской Федерации»</w:t>
      </w:r>
    </w:p>
    <w:p w:rsidR="00CB53C3" w:rsidRPr="00CB53C3" w:rsidRDefault="00CB53C3" w:rsidP="00CB53C3">
      <w:pPr>
        <w:spacing w:line="180" w:lineRule="exact"/>
        <w:ind w:firstLine="142"/>
        <w:jc w:val="both"/>
        <w:rPr>
          <w:rFonts w:ascii="Arial" w:hAnsi="Arial" w:cs="Arial"/>
          <w:sz w:val="18"/>
          <w:szCs w:val="18"/>
        </w:rPr>
      </w:pPr>
      <w:r w:rsidRPr="00CB53C3">
        <w:rPr>
          <w:rFonts w:ascii="Arial" w:hAnsi="Arial" w:cs="Arial"/>
          <w:sz w:val="18"/>
          <w:szCs w:val="18"/>
        </w:rPr>
        <w:t>реализация регионального проекта «Культурная среда»;</w:t>
      </w:r>
    </w:p>
    <w:p w:rsidR="00CB53C3" w:rsidRPr="00CB53C3" w:rsidRDefault="00CB53C3" w:rsidP="00CB53C3">
      <w:pPr>
        <w:spacing w:line="180" w:lineRule="exact"/>
        <w:ind w:firstLine="142"/>
        <w:jc w:val="both"/>
        <w:rPr>
          <w:rFonts w:ascii="Arial" w:hAnsi="Arial" w:cs="Arial"/>
          <w:sz w:val="18"/>
          <w:szCs w:val="18"/>
        </w:rPr>
      </w:pPr>
      <w:r w:rsidRPr="00CB53C3">
        <w:rPr>
          <w:rFonts w:ascii="Arial" w:hAnsi="Arial" w:cs="Arial"/>
          <w:sz w:val="18"/>
          <w:szCs w:val="18"/>
        </w:rPr>
        <w:t>обеспечение условий для привлечения на работу молодых специалистов;</w:t>
      </w:r>
    </w:p>
    <w:p w:rsidR="00CB53C3" w:rsidRPr="00CB53C3" w:rsidRDefault="00CB53C3" w:rsidP="00CB53C3">
      <w:pPr>
        <w:spacing w:line="180" w:lineRule="exact"/>
        <w:ind w:firstLine="142"/>
        <w:jc w:val="both"/>
        <w:rPr>
          <w:rFonts w:ascii="Arial" w:hAnsi="Arial" w:cs="Arial"/>
          <w:sz w:val="18"/>
          <w:szCs w:val="18"/>
        </w:rPr>
      </w:pPr>
      <w:r w:rsidRPr="00CB53C3">
        <w:rPr>
          <w:rFonts w:ascii="Arial" w:hAnsi="Arial" w:cs="Arial"/>
          <w:sz w:val="18"/>
          <w:szCs w:val="18"/>
        </w:rPr>
        <w:t>совершенствование инфраструктуры муниципальных организаций дополнительного образования;</w:t>
      </w:r>
    </w:p>
    <w:p w:rsidR="00CB53C3" w:rsidRPr="00CB53C3" w:rsidRDefault="00CB53C3" w:rsidP="00CB53C3">
      <w:pPr>
        <w:spacing w:line="180" w:lineRule="exact"/>
        <w:ind w:firstLine="142"/>
        <w:jc w:val="both"/>
        <w:rPr>
          <w:rFonts w:ascii="Arial" w:hAnsi="Arial" w:cs="Arial"/>
          <w:sz w:val="18"/>
          <w:szCs w:val="18"/>
        </w:rPr>
      </w:pPr>
      <w:r w:rsidRPr="00CB53C3">
        <w:rPr>
          <w:rFonts w:ascii="Arial" w:hAnsi="Arial" w:cs="Arial"/>
          <w:sz w:val="18"/>
          <w:szCs w:val="18"/>
        </w:rPr>
        <w:t xml:space="preserve"> проведение мероприятий по выявлению и поддержке одаренных детей и талантливой молодежи;</w:t>
      </w:r>
    </w:p>
    <w:p w:rsidR="00CB53C3" w:rsidRPr="00CB53C3" w:rsidRDefault="00CB53C3" w:rsidP="00CB53C3">
      <w:pPr>
        <w:spacing w:line="180" w:lineRule="exact"/>
        <w:ind w:firstLine="142"/>
        <w:jc w:val="both"/>
        <w:rPr>
          <w:rFonts w:ascii="Arial" w:hAnsi="Arial" w:cs="Arial"/>
          <w:sz w:val="18"/>
          <w:szCs w:val="18"/>
        </w:rPr>
      </w:pPr>
      <w:r w:rsidRPr="00CB53C3">
        <w:rPr>
          <w:rFonts w:ascii="Arial" w:hAnsi="Arial" w:cs="Arial"/>
          <w:sz w:val="18"/>
          <w:szCs w:val="18"/>
        </w:rPr>
        <w:t xml:space="preserve">проведение окружных научно-практических конференций, семинаров, смотров, конкурсов, олимпиад и других мероприятий с </w:t>
      </w:r>
      <w:proofErr w:type="gramStart"/>
      <w:r w:rsidRPr="00CB53C3">
        <w:rPr>
          <w:rFonts w:ascii="Arial" w:hAnsi="Arial" w:cs="Arial"/>
          <w:sz w:val="18"/>
          <w:szCs w:val="18"/>
        </w:rPr>
        <w:t>обучающимися</w:t>
      </w:r>
      <w:proofErr w:type="gramEnd"/>
      <w:r w:rsidRPr="00CB53C3">
        <w:rPr>
          <w:rFonts w:ascii="Arial" w:hAnsi="Arial" w:cs="Arial"/>
          <w:sz w:val="18"/>
          <w:szCs w:val="18"/>
        </w:rPr>
        <w:t>;</w:t>
      </w:r>
    </w:p>
    <w:p w:rsidR="00CB53C3" w:rsidRPr="00CB53C3" w:rsidRDefault="00CB53C3" w:rsidP="00CB53C3">
      <w:pPr>
        <w:spacing w:line="180" w:lineRule="exact"/>
        <w:ind w:firstLine="142"/>
        <w:jc w:val="both"/>
        <w:rPr>
          <w:rFonts w:ascii="Arial" w:hAnsi="Arial" w:cs="Arial"/>
          <w:sz w:val="18"/>
          <w:szCs w:val="18"/>
        </w:rPr>
      </w:pPr>
      <w:r w:rsidRPr="00CB53C3">
        <w:rPr>
          <w:rFonts w:ascii="Arial" w:hAnsi="Arial" w:cs="Arial"/>
          <w:sz w:val="18"/>
          <w:szCs w:val="18"/>
        </w:rPr>
        <w:t>реализация образовательных программ начального общего, основного общего и среднего общего образования в соответствии с федеральными государственными образовательными стандартами;</w:t>
      </w:r>
    </w:p>
    <w:p w:rsidR="00CB53C3" w:rsidRPr="00CB53C3" w:rsidRDefault="00CB53C3" w:rsidP="00CB53C3">
      <w:pPr>
        <w:spacing w:line="180" w:lineRule="exact"/>
        <w:ind w:firstLine="142"/>
        <w:jc w:val="both"/>
        <w:rPr>
          <w:rFonts w:ascii="Arial" w:hAnsi="Arial" w:cs="Arial"/>
          <w:sz w:val="18"/>
          <w:szCs w:val="18"/>
        </w:rPr>
      </w:pPr>
      <w:r w:rsidRPr="00CB53C3">
        <w:rPr>
          <w:rFonts w:ascii="Arial" w:hAnsi="Arial" w:cs="Arial"/>
          <w:sz w:val="18"/>
          <w:szCs w:val="18"/>
        </w:rPr>
        <w:t>приобретение учебников и учебной литературы;</w:t>
      </w:r>
    </w:p>
    <w:p w:rsidR="00CB53C3" w:rsidRPr="00CB53C3" w:rsidRDefault="00CB53C3" w:rsidP="00CB53C3">
      <w:pPr>
        <w:spacing w:line="180" w:lineRule="exact"/>
        <w:ind w:firstLine="142"/>
        <w:jc w:val="both"/>
        <w:rPr>
          <w:rFonts w:ascii="Arial" w:hAnsi="Arial" w:cs="Arial"/>
          <w:sz w:val="18"/>
          <w:szCs w:val="18"/>
        </w:rPr>
      </w:pPr>
      <w:r w:rsidRPr="00CB53C3">
        <w:rPr>
          <w:rFonts w:ascii="Arial" w:hAnsi="Arial" w:cs="Arial"/>
          <w:sz w:val="18"/>
          <w:szCs w:val="18"/>
        </w:rPr>
        <w:t>приобретение учебно-наглядных пособий и учебного оборудования;</w:t>
      </w:r>
    </w:p>
    <w:p w:rsidR="00CB53C3" w:rsidRPr="00CB53C3" w:rsidRDefault="00CB53C3" w:rsidP="00CB53C3">
      <w:pPr>
        <w:spacing w:line="180" w:lineRule="exact"/>
        <w:ind w:firstLine="142"/>
        <w:jc w:val="both"/>
        <w:rPr>
          <w:rFonts w:ascii="Arial" w:hAnsi="Arial" w:cs="Arial"/>
          <w:sz w:val="18"/>
          <w:szCs w:val="18"/>
        </w:rPr>
      </w:pPr>
      <w:r w:rsidRPr="00CB53C3">
        <w:rPr>
          <w:rFonts w:ascii="Arial" w:hAnsi="Arial" w:cs="Arial"/>
          <w:sz w:val="18"/>
          <w:szCs w:val="18"/>
        </w:rPr>
        <w:t>распространение моделей государственно-общественного управления образованием;</w:t>
      </w:r>
    </w:p>
    <w:p w:rsidR="00CB53C3" w:rsidRPr="00CB53C3" w:rsidRDefault="00CB53C3" w:rsidP="00CB53C3">
      <w:pPr>
        <w:spacing w:line="180" w:lineRule="exact"/>
        <w:ind w:firstLine="142"/>
        <w:jc w:val="both"/>
        <w:rPr>
          <w:rFonts w:ascii="Arial" w:hAnsi="Arial" w:cs="Arial"/>
          <w:sz w:val="18"/>
          <w:szCs w:val="18"/>
        </w:rPr>
      </w:pPr>
      <w:r w:rsidRPr="00CB53C3">
        <w:rPr>
          <w:rFonts w:ascii="Arial" w:hAnsi="Arial" w:cs="Arial"/>
          <w:sz w:val="18"/>
          <w:szCs w:val="18"/>
        </w:rPr>
        <w:t>развитие площадки для обучения и повышения квалификации работников системы образования в целях распространения моделей государственно-общественного управления образованием.</w:t>
      </w:r>
    </w:p>
    <w:p w:rsidR="00CB53C3" w:rsidRPr="00CB53C3" w:rsidRDefault="00CB53C3" w:rsidP="00CB53C3">
      <w:pPr>
        <w:spacing w:line="180" w:lineRule="exact"/>
        <w:ind w:firstLine="142"/>
        <w:jc w:val="both"/>
        <w:rPr>
          <w:rFonts w:ascii="Arial" w:hAnsi="Arial" w:cs="Arial"/>
          <w:sz w:val="18"/>
          <w:szCs w:val="18"/>
        </w:rPr>
      </w:pPr>
      <w:r w:rsidRPr="00CB53C3">
        <w:rPr>
          <w:rFonts w:ascii="Arial" w:hAnsi="Arial" w:cs="Arial"/>
          <w:sz w:val="18"/>
          <w:szCs w:val="18"/>
        </w:rPr>
        <w:t xml:space="preserve">Непосредственными результатами реализации данных основных мероприятий Подпрограммы станут: </w:t>
      </w:r>
    </w:p>
    <w:p w:rsidR="00CB53C3" w:rsidRPr="00CB53C3" w:rsidRDefault="00CB53C3" w:rsidP="00CB53C3">
      <w:pPr>
        <w:spacing w:line="180" w:lineRule="exact"/>
        <w:ind w:firstLine="142"/>
        <w:jc w:val="both"/>
        <w:rPr>
          <w:rFonts w:ascii="Arial" w:hAnsi="Arial" w:cs="Arial"/>
          <w:sz w:val="18"/>
          <w:szCs w:val="18"/>
        </w:rPr>
      </w:pPr>
      <w:r w:rsidRPr="00CB53C3">
        <w:rPr>
          <w:rFonts w:ascii="Arial" w:hAnsi="Arial" w:cs="Arial"/>
          <w:sz w:val="18"/>
          <w:szCs w:val="18"/>
        </w:rPr>
        <w:t>увеличение доли молодых специалистов в общей численности педагогических работников образовательных организаций;</w:t>
      </w:r>
    </w:p>
    <w:p w:rsidR="00CB53C3" w:rsidRPr="00CB53C3" w:rsidRDefault="00CB53C3" w:rsidP="00CB53C3">
      <w:pPr>
        <w:spacing w:line="180" w:lineRule="exact"/>
        <w:ind w:firstLine="142"/>
        <w:jc w:val="both"/>
        <w:rPr>
          <w:rFonts w:ascii="Arial" w:hAnsi="Arial" w:cs="Arial"/>
          <w:sz w:val="18"/>
          <w:szCs w:val="18"/>
        </w:rPr>
      </w:pPr>
      <w:r w:rsidRPr="00CB53C3">
        <w:rPr>
          <w:rFonts w:ascii="Arial" w:hAnsi="Arial" w:cs="Arial"/>
          <w:sz w:val="18"/>
          <w:szCs w:val="18"/>
        </w:rPr>
        <w:t>увеличение удельного веса численности педагогических работников образовательных учреждений в возрасте до 30 лет, в общей численности педагогических работников.</w:t>
      </w:r>
    </w:p>
    <w:p w:rsidR="00CB53C3" w:rsidRPr="00CB53C3" w:rsidRDefault="00CB53C3" w:rsidP="00CB53C3">
      <w:pPr>
        <w:spacing w:line="180" w:lineRule="exact"/>
        <w:ind w:firstLine="142"/>
        <w:jc w:val="both"/>
        <w:rPr>
          <w:rFonts w:ascii="Arial" w:hAnsi="Arial" w:cs="Arial"/>
          <w:sz w:val="18"/>
          <w:szCs w:val="18"/>
        </w:rPr>
      </w:pPr>
      <w:r w:rsidRPr="00CB53C3">
        <w:rPr>
          <w:rFonts w:ascii="Arial" w:hAnsi="Arial" w:cs="Arial"/>
          <w:sz w:val="18"/>
          <w:szCs w:val="18"/>
        </w:rPr>
        <w:t xml:space="preserve">увеличение доли </w:t>
      </w:r>
      <w:proofErr w:type="gramStart"/>
      <w:r w:rsidRPr="00CB53C3">
        <w:rPr>
          <w:rFonts w:ascii="Arial" w:hAnsi="Arial" w:cs="Arial"/>
          <w:sz w:val="18"/>
          <w:szCs w:val="18"/>
        </w:rPr>
        <w:t>обучающихся</w:t>
      </w:r>
      <w:proofErr w:type="gramEnd"/>
      <w:r w:rsidRPr="00CB53C3">
        <w:rPr>
          <w:rFonts w:ascii="Arial" w:hAnsi="Arial" w:cs="Arial"/>
          <w:sz w:val="18"/>
          <w:szCs w:val="18"/>
        </w:rPr>
        <w:t>, охваченных дополнительным образованием от общего числа обучающихся;</w:t>
      </w:r>
    </w:p>
    <w:p w:rsidR="00CB53C3" w:rsidRPr="00CB53C3" w:rsidRDefault="00CB53C3" w:rsidP="00CB53C3">
      <w:pPr>
        <w:spacing w:line="180" w:lineRule="exact"/>
        <w:ind w:firstLine="142"/>
        <w:jc w:val="both"/>
        <w:rPr>
          <w:rFonts w:ascii="Arial" w:hAnsi="Arial" w:cs="Arial"/>
          <w:sz w:val="18"/>
          <w:szCs w:val="18"/>
        </w:rPr>
      </w:pPr>
      <w:r w:rsidRPr="00CB53C3">
        <w:rPr>
          <w:rFonts w:ascii="Arial" w:hAnsi="Arial" w:cs="Arial"/>
          <w:sz w:val="18"/>
          <w:szCs w:val="18"/>
        </w:rPr>
        <w:t>количество детей, охваченных дополнительным образованием в сфере культуры.</w:t>
      </w:r>
    </w:p>
    <w:p w:rsidR="00CB53C3" w:rsidRPr="00CB53C3" w:rsidRDefault="00CB53C3" w:rsidP="00CB53C3">
      <w:pPr>
        <w:spacing w:line="180" w:lineRule="exact"/>
        <w:ind w:firstLine="142"/>
        <w:jc w:val="both"/>
        <w:rPr>
          <w:rFonts w:ascii="Arial" w:hAnsi="Arial" w:cs="Arial"/>
          <w:sz w:val="18"/>
          <w:szCs w:val="18"/>
        </w:rPr>
      </w:pPr>
      <w:r w:rsidRPr="00CB53C3">
        <w:rPr>
          <w:rFonts w:ascii="Arial" w:hAnsi="Arial" w:cs="Arial"/>
          <w:sz w:val="18"/>
          <w:szCs w:val="18"/>
        </w:rPr>
        <w:t xml:space="preserve">увеличение доли </w:t>
      </w:r>
      <w:proofErr w:type="gramStart"/>
      <w:r w:rsidRPr="00CB53C3">
        <w:rPr>
          <w:rFonts w:ascii="Arial" w:hAnsi="Arial" w:cs="Arial"/>
          <w:sz w:val="18"/>
          <w:szCs w:val="18"/>
        </w:rPr>
        <w:t>обучающихся</w:t>
      </w:r>
      <w:proofErr w:type="gramEnd"/>
      <w:r w:rsidRPr="00CB53C3">
        <w:rPr>
          <w:rFonts w:ascii="Arial" w:hAnsi="Arial" w:cs="Arial"/>
          <w:sz w:val="18"/>
          <w:szCs w:val="18"/>
        </w:rPr>
        <w:t xml:space="preserve"> по федеральным государственным образовательным стандартам общего образования, в общей численности обучающихся, осваивающих образовательные программы общего образования;</w:t>
      </w:r>
    </w:p>
    <w:p w:rsidR="00CB53C3" w:rsidRPr="00CB53C3" w:rsidRDefault="00CB53C3" w:rsidP="00CB53C3">
      <w:pPr>
        <w:spacing w:line="180" w:lineRule="exact"/>
        <w:ind w:firstLine="142"/>
        <w:jc w:val="both"/>
        <w:rPr>
          <w:rFonts w:ascii="Arial" w:hAnsi="Arial" w:cs="Arial"/>
          <w:sz w:val="18"/>
          <w:szCs w:val="18"/>
        </w:rPr>
      </w:pPr>
      <w:r w:rsidRPr="00CB53C3">
        <w:rPr>
          <w:rFonts w:ascii="Arial" w:hAnsi="Arial" w:cs="Arial"/>
          <w:sz w:val="18"/>
          <w:szCs w:val="18"/>
        </w:rPr>
        <w:t>увеличение удельного веса учащихся, обеспеченных учебниками;</w:t>
      </w:r>
    </w:p>
    <w:p w:rsidR="00CB53C3" w:rsidRPr="00CB53C3" w:rsidRDefault="00CB53C3" w:rsidP="00CB53C3">
      <w:pPr>
        <w:spacing w:line="180" w:lineRule="exact"/>
        <w:ind w:firstLine="142"/>
        <w:jc w:val="both"/>
        <w:rPr>
          <w:rFonts w:ascii="Arial" w:hAnsi="Arial" w:cs="Arial"/>
          <w:sz w:val="18"/>
          <w:szCs w:val="18"/>
        </w:rPr>
      </w:pPr>
      <w:r w:rsidRPr="00CB53C3">
        <w:rPr>
          <w:rFonts w:ascii="Arial" w:hAnsi="Arial" w:cs="Arial"/>
          <w:sz w:val="18"/>
          <w:szCs w:val="18"/>
        </w:rPr>
        <w:t>уменьшение доли выпускников муниципальных общеобразовательных учреждений, не получивших аттестат о среднем (полном) образовании, в общей численности выпускников муниципальных общеобразовательных учреждений;</w:t>
      </w:r>
    </w:p>
    <w:p w:rsidR="00CB53C3" w:rsidRPr="00CB53C3" w:rsidRDefault="00CB53C3" w:rsidP="00CB53C3">
      <w:pPr>
        <w:spacing w:line="180" w:lineRule="exact"/>
        <w:ind w:firstLine="142"/>
        <w:jc w:val="both"/>
        <w:rPr>
          <w:rFonts w:ascii="Arial" w:hAnsi="Arial" w:cs="Arial"/>
          <w:sz w:val="18"/>
          <w:szCs w:val="18"/>
        </w:rPr>
      </w:pPr>
      <w:r w:rsidRPr="00CB53C3">
        <w:rPr>
          <w:rFonts w:ascii="Arial" w:hAnsi="Arial" w:cs="Arial"/>
          <w:sz w:val="18"/>
          <w:szCs w:val="18"/>
        </w:rPr>
        <w:t>увеличение доли обучающихся общеобразовательных учреждений, охваченных льготным питанием;</w:t>
      </w:r>
    </w:p>
    <w:p w:rsidR="00CB53C3" w:rsidRPr="00CB53C3" w:rsidRDefault="00CB53C3" w:rsidP="00CB53C3">
      <w:pPr>
        <w:spacing w:line="180" w:lineRule="exact"/>
        <w:ind w:firstLine="142"/>
        <w:jc w:val="both"/>
        <w:rPr>
          <w:rFonts w:ascii="Arial" w:hAnsi="Arial" w:cs="Arial"/>
          <w:sz w:val="18"/>
          <w:szCs w:val="18"/>
        </w:rPr>
      </w:pPr>
      <w:r w:rsidRPr="00CB53C3">
        <w:rPr>
          <w:rFonts w:ascii="Arial" w:hAnsi="Arial" w:cs="Arial"/>
          <w:sz w:val="18"/>
          <w:szCs w:val="18"/>
        </w:rPr>
        <w:t>обеспечение выплат ежемесячного денежного вознаграждения за классное руководство педагогическим работникам государственных образовательных организаций муниципальных образовательных организаций, реализующих образовательные программы начального общего, основного общего и среднего общего образования, в том числе адаптированные основные общеобразовательные программы;</w:t>
      </w:r>
    </w:p>
    <w:p w:rsidR="00CB53C3" w:rsidRPr="00CB53C3" w:rsidRDefault="00CB53C3" w:rsidP="00CB53C3">
      <w:pPr>
        <w:spacing w:line="180" w:lineRule="exact"/>
        <w:ind w:firstLine="142"/>
        <w:jc w:val="both"/>
        <w:rPr>
          <w:rFonts w:ascii="Arial" w:hAnsi="Arial" w:cs="Arial"/>
          <w:sz w:val="18"/>
          <w:szCs w:val="18"/>
        </w:rPr>
      </w:pPr>
      <w:proofErr w:type="gramStart"/>
      <w:r w:rsidRPr="00CB53C3">
        <w:rPr>
          <w:rFonts w:ascii="Arial" w:hAnsi="Arial" w:cs="Arial"/>
          <w:sz w:val="18"/>
          <w:szCs w:val="18"/>
        </w:rPr>
        <w:lastRenderedPageBreak/>
        <w:t>доля обучающихся, получающих начальное, общее образование в муниципальных общеобразовательных организациях, получающих бесплатное горячее питание, в общей численности  обучающихся, получающих начальное общее образование в муниципальных общеобразовательных организациях;</w:t>
      </w:r>
      <w:proofErr w:type="gramEnd"/>
    </w:p>
    <w:p w:rsidR="00CB53C3" w:rsidRPr="00CB53C3" w:rsidRDefault="00CB53C3" w:rsidP="00CB53C3">
      <w:pPr>
        <w:spacing w:line="180" w:lineRule="exact"/>
        <w:ind w:firstLine="142"/>
        <w:jc w:val="both"/>
        <w:rPr>
          <w:rFonts w:ascii="Arial" w:hAnsi="Arial" w:cs="Arial"/>
          <w:sz w:val="18"/>
          <w:szCs w:val="18"/>
        </w:rPr>
      </w:pPr>
      <w:r w:rsidRPr="00CB53C3">
        <w:rPr>
          <w:rFonts w:ascii="Arial" w:hAnsi="Arial" w:cs="Arial"/>
          <w:sz w:val="18"/>
          <w:szCs w:val="18"/>
        </w:rPr>
        <w:t>численность человек, ежемесячно вовлеченных в программу социально-культурных компетенций;</w:t>
      </w:r>
    </w:p>
    <w:p w:rsidR="00CB53C3" w:rsidRPr="00CB53C3" w:rsidRDefault="00CB53C3" w:rsidP="00CB53C3">
      <w:pPr>
        <w:spacing w:line="180" w:lineRule="exact"/>
        <w:ind w:firstLine="142"/>
        <w:jc w:val="both"/>
        <w:rPr>
          <w:rFonts w:ascii="Arial" w:hAnsi="Arial" w:cs="Arial"/>
          <w:sz w:val="18"/>
          <w:szCs w:val="18"/>
        </w:rPr>
      </w:pPr>
      <w:r w:rsidRPr="00CB53C3">
        <w:rPr>
          <w:rFonts w:ascii="Arial" w:hAnsi="Arial" w:cs="Arial"/>
          <w:sz w:val="18"/>
          <w:szCs w:val="18"/>
        </w:rPr>
        <w:t>увеличение доли обучающихся общеобразовательных организаций, занимающихся физической культурой и спортом во внеурочное время, в том числе обучающихся по программам:</w:t>
      </w:r>
    </w:p>
    <w:p w:rsidR="00CB53C3" w:rsidRPr="00CB53C3" w:rsidRDefault="00CB53C3" w:rsidP="00CB53C3">
      <w:pPr>
        <w:spacing w:line="180" w:lineRule="exact"/>
        <w:ind w:firstLine="142"/>
        <w:jc w:val="both"/>
        <w:rPr>
          <w:rFonts w:ascii="Arial" w:hAnsi="Arial" w:cs="Arial"/>
          <w:sz w:val="18"/>
          <w:szCs w:val="18"/>
        </w:rPr>
      </w:pPr>
      <w:r w:rsidRPr="00CB53C3">
        <w:rPr>
          <w:rFonts w:ascii="Arial" w:hAnsi="Arial" w:cs="Arial"/>
          <w:sz w:val="18"/>
          <w:szCs w:val="18"/>
        </w:rPr>
        <w:t>начальное общее образование;</w:t>
      </w:r>
    </w:p>
    <w:p w:rsidR="00CB53C3" w:rsidRPr="00CB53C3" w:rsidRDefault="00CB53C3" w:rsidP="00CB53C3">
      <w:pPr>
        <w:spacing w:line="180" w:lineRule="exact"/>
        <w:ind w:firstLine="142"/>
        <w:jc w:val="both"/>
        <w:rPr>
          <w:rFonts w:ascii="Arial" w:hAnsi="Arial" w:cs="Arial"/>
          <w:sz w:val="18"/>
          <w:szCs w:val="18"/>
        </w:rPr>
      </w:pPr>
      <w:r w:rsidRPr="00CB53C3">
        <w:rPr>
          <w:rFonts w:ascii="Arial" w:hAnsi="Arial" w:cs="Arial"/>
          <w:sz w:val="18"/>
          <w:szCs w:val="18"/>
        </w:rPr>
        <w:t>основное общее образование;</w:t>
      </w:r>
    </w:p>
    <w:p w:rsidR="00CB53C3" w:rsidRPr="00CB53C3" w:rsidRDefault="00CB53C3" w:rsidP="00CB53C3">
      <w:pPr>
        <w:spacing w:line="180" w:lineRule="exact"/>
        <w:ind w:firstLine="142"/>
        <w:jc w:val="both"/>
        <w:rPr>
          <w:rFonts w:ascii="Arial" w:hAnsi="Arial" w:cs="Arial"/>
          <w:sz w:val="18"/>
          <w:szCs w:val="18"/>
        </w:rPr>
      </w:pPr>
      <w:r w:rsidRPr="00CB53C3">
        <w:rPr>
          <w:rFonts w:ascii="Arial" w:hAnsi="Arial" w:cs="Arial"/>
          <w:sz w:val="18"/>
          <w:szCs w:val="18"/>
        </w:rPr>
        <w:t>среднее общее образование;</w:t>
      </w:r>
    </w:p>
    <w:p w:rsidR="00CB53C3" w:rsidRPr="00CB53C3" w:rsidRDefault="00CB53C3" w:rsidP="00CB53C3">
      <w:pPr>
        <w:spacing w:line="180" w:lineRule="exact"/>
        <w:ind w:firstLine="142"/>
        <w:jc w:val="both"/>
        <w:rPr>
          <w:rFonts w:ascii="Arial" w:hAnsi="Arial" w:cs="Arial"/>
          <w:sz w:val="18"/>
          <w:szCs w:val="18"/>
        </w:rPr>
      </w:pPr>
      <w:r w:rsidRPr="00CB53C3">
        <w:rPr>
          <w:rFonts w:ascii="Arial" w:hAnsi="Arial" w:cs="Arial"/>
          <w:sz w:val="18"/>
          <w:szCs w:val="18"/>
        </w:rPr>
        <w:t>введение в общеобразовательных организациях ставок советников директора по воспитанию и взаимодействию с детскими общественными объединениями и обеспечение их деятельности.</w:t>
      </w:r>
    </w:p>
    <w:p w:rsidR="00CB53C3" w:rsidRPr="00CB53C3" w:rsidRDefault="00CB53C3" w:rsidP="00CB53C3">
      <w:pPr>
        <w:spacing w:line="180" w:lineRule="exact"/>
        <w:ind w:firstLine="142"/>
        <w:jc w:val="both"/>
        <w:rPr>
          <w:rFonts w:ascii="Arial" w:hAnsi="Arial" w:cs="Arial"/>
          <w:sz w:val="18"/>
          <w:szCs w:val="18"/>
        </w:rPr>
      </w:pPr>
      <w:r w:rsidRPr="00CB53C3">
        <w:rPr>
          <w:rFonts w:ascii="Arial" w:hAnsi="Arial" w:cs="Arial"/>
          <w:sz w:val="18"/>
          <w:szCs w:val="18"/>
        </w:rPr>
        <w:t>В реализации данного основного мероприятия Подпрограммы участвуют управление образования и молодежной политики, общеобразовательные организации, муниципальное учреждение «Благодарненский центр по обеспечению системы образования», образовательные организации дополнительного образования детей, управление культуры администрации Благодарненского муниципального округа Ставропольского края</w:t>
      </w:r>
    </w:p>
    <w:p w:rsidR="00CB53C3" w:rsidRPr="00CB53C3" w:rsidRDefault="00CB53C3" w:rsidP="00CB53C3">
      <w:pPr>
        <w:spacing w:line="180" w:lineRule="exact"/>
        <w:ind w:firstLine="142"/>
        <w:jc w:val="both"/>
        <w:rPr>
          <w:rFonts w:ascii="Arial" w:hAnsi="Arial" w:cs="Arial"/>
          <w:sz w:val="18"/>
          <w:szCs w:val="18"/>
        </w:rPr>
      </w:pPr>
      <w:r w:rsidRPr="00CB53C3">
        <w:rPr>
          <w:rFonts w:ascii="Arial" w:hAnsi="Arial" w:cs="Arial"/>
          <w:sz w:val="18"/>
          <w:szCs w:val="18"/>
        </w:rPr>
        <w:t>Сведения об индикаторах достижения целей подпрограммы и показателях решения задач подпрограммы и их значениях приведены в приложении 1 к Программе.</w:t>
      </w:r>
    </w:p>
    <w:p w:rsidR="00CB53C3" w:rsidRPr="00CB53C3" w:rsidRDefault="00CB53C3" w:rsidP="00CB53C3">
      <w:pPr>
        <w:spacing w:line="180" w:lineRule="exact"/>
        <w:ind w:firstLine="142"/>
        <w:jc w:val="both"/>
        <w:rPr>
          <w:rFonts w:ascii="Arial" w:hAnsi="Arial" w:cs="Arial"/>
          <w:sz w:val="18"/>
          <w:szCs w:val="18"/>
        </w:rPr>
      </w:pPr>
      <w:r w:rsidRPr="00CB53C3">
        <w:rPr>
          <w:rFonts w:ascii="Arial" w:hAnsi="Arial" w:cs="Arial"/>
          <w:sz w:val="18"/>
          <w:szCs w:val="18"/>
        </w:rPr>
        <w:t>Перечень основных мероприятий подпрограммы приведен в приложении 2 к Программе.</w:t>
      </w:r>
    </w:p>
    <w:p w:rsidR="00CB53C3" w:rsidRPr="00CB53C3" w:rsidRDefault="00CB53C3" w:rsidP="00CB53C3">
      <w:pPr>
        <w:spacing w:line="180" w:lineRule="exact"/>
        <w:ind w:firstLine="142"/>
        <w:jc w:val="both"/>
        <w:rPr>
          <w:rFonts w:ascii="Arial" w:hAnsi="Arial" w:cs="Arial"/>
          <w:sz w:val="18"/>
          <w:szCs w:val="18"/>
        </w:rPr>
      </w:pPr>
      <w:r w:rsidRPr="00CB53C3">
        <w:rPr>
          <w:rFonts w:ascii="Arial" w:hAnsi="Arial" w:cs="Arial"/>
          <w:sz w:val="18"/>
          <w:szCs w:val="18"/>
        </w:rPr>
        <w:t>Объемы и источники финансового обеспечения подпрограммы приведены в приложении 3 к Программе.</w:t>
      </w:r>
    </w:p>
    <w:p w:rsidR="00CB53C3" w:rsidRPr="00CB53C3" w:rsidRDefault="00CB53C3" w:rsidP="00CB53C3">
      <w:pPr>
        <w:spacing w:line="180" w:lineRule="exact"/>
        <w:ind w:firstLine="142"/>
        <w:jc w:val="both"/>
        <w:rPr>
          <w:rFonts w:ascii="Arial" w:hAnsi="Arial" w:cs="Arial"/>
          <w:sz w:val="18"/>
          <w:szCs w:val="18"/>
        </w:rPr>
      </w:pPr>
      <w:r w:rsidRPr="00CB53C3">
        <w:rPr>
          <w:rFonts w:ascii="Arial" w:hAnsi="Arial" w:cs="Arial"/>
          <w:sz w:val="18"/>
          <w:szCs w:val="18"/>
        </w:rPr>
        <w:t>Сроки реализации Программы – 2024 - 2026 годы</w:t>
      </w:r>
      <w:proofErr w:type="gramStart"/>
      <w:r w:rsidRPr="00CB53C3">
        <w:rPr>
          <w:rFonts w:ascii="Arial" w:hAnsi="Arial" w:cs="Arial"/>
          <w:sz w:val="18"/>
          <w:szCs w:val="18"/>
        </w:rPr>
        <w:t>.».</w:t>
      </w:r>
      <w:proofErr w:type="gramEnd"/>
    </w:p>
    <w:p w:rsidR="00CB53C3" w:rsidRPr="00CB53C3" w:rsidRDefault="00CB53C3" w:rsidP="00CB53C3">
      <w:pPr>
        <w:spacing w:line="180" w:lineRule="exact"/>
        <w:ind w:firstLine="142"/>
        <w:jc w:val="both"/>
        <w:rPr>
          <w:rFonts w:ascii="Arial" w:hAnsi="Arial" w:cs="Arial"/>
          <w:sz w:val="18"/>
          <w:szCs w:val="18"/>
        </w:rPr>
      </w:pPr>
    </w:p>
    <w:p w:rsidR="00CB53C3" w:rsidRPr="00CB53C3" w:rsidRDefault="00CB53C3" w:rsidP="00CB53C3">
      <w:pPr>
        <w:spacing w:line="180" w:lineRule="exact"/>
        <w:ind w:firstLine="142"/>
        <w:jc w:val="both"/>
        <w:rPr>
          <w:rFonts w:ascii="Arial" w:hAnsi="Arial" w:cs="Arial"/>
          <w:sz w:val="18"/>
          <w:szCs w:val="18"/>
        </w:rPr>
      </w:pPr>
      <w:r w:rsidRPr="00CB53C3">
        <w:rPr>
          <w:rFonts w:ascii="Arial" w:hAnsi="Arial" w:cs="Arial"/>
          <w:sz w:val="18"/>
          <w:szCs w:val="18"/>
        </w:rPr>
        <w:t>5. Приложение 6 к муниципальной программе Благодарненского муниципального округа Ставропольского края «Развитие образования и молодежной политики»  раздел «Характеристика основных мероприятий подпрограммы» изложить  в следующей редакции:</w:t>
      </w:r>
    </w:p>
    <w:p w:rsidR="00CB53C3" w:rsidRPr="00CB53C3" w:rsidRDefault="00CB53C3" w:rsidP="00CB53C3">
      <w:pPr>
        <w:spacing w:line="180" w:lineRule="exact"/>
        <w:ind w:firstLine="142"/>
        <w:jc w:val="both"/>
        <w:rPr>
          <w:rFonts w:ascii="Arial" w:hAnsi="Arial" w:cs="Arial"/>
          <w:sz w:val="18"/>
          <w:szCs w:val="18"/>
        </w:rPr>
      </w:pPr>
    </w:p>
    <w:p w:rsidR="00CB53C3" w:rsidRPr="00CB53C3" w:rsidRDefault="00CB53C3" w:rsidP="00CB53C3">
      <w:pPr>
        <w:spacing w:line="180" w:lineRule="exact"/>
        <w:ind w:firstLine="142"/>
        <w:jc w:val="both"/>
        <w:rPr>
          <w:rFonts w:ascii="Arial" w:hAnsi="Arial" w:cs="Arial"/>
          <w:sz w:val="18"/>
          <w:szCs w:val="18"/>
        </w:rPr>
      </w:pPr>
      <w:r w:rsidRPr="00CB53C3">
        <w:rPr>
          <w:rFonts w:ascii="Arial" w:hAnsi="Arial" w:cs="Arial"/>
          <w:sz w:val="18"/>
          <w:szCs w:val="18"/>
        </w:rPr>
        <w:t>«Характеристика основных мероприятий подпрограммы</w:t>
      </w:r>
    </w:p>
    <w:p w:rsidR="00CB53C3" w:rsidRPr="00CB53C3" w:rsidRDefault="00CB53C3" w:rsidP="00CB53C3">
      <w:pPr>
        <w:spacing w:line="180" w:lineRule="exact"/>
        <w:ind w:firstLine="142"/>
        <w:jc w:val="both"/>
        <w:rPr>
          <w:rFonts w:ascii="Arial" w:hAnsi="Arial" w:cs="Arial"/>
          <w:sz w:val="18"/>
          <w:szCs w:val="18"/>
        </w:rPr>
      </w:pPr>
    </w:p>
    <w:p w:rsidR="00CB53C3" w:rsidRPr="00CB53C3" w:rsidRDefault="00CB53C3" w:rsidP="00CB53C3">
      <w:pPr>
        <w:spacing w:line="180" w:lineRule="exact"/>
        <w:ind w:firstLine="142"/>
        <w:jc w:val="both"/>
        <w:rPr>
          <w:rFonts w:ascii="Arial" w:hAnsi="Arial" w:cs="Arial"/>
          <w:sz w:val="18"/>
          <w:szCs w:val="18"/>
        </w:rPr>
      </w:pPr>
      <w:r w:rsidRPr="00CB53C3">
        <w:rPr>
          <w:rFonts w:ascii="Arial" w:hAnsi="Arial" w:cs="Arial"/>
          <w:sz w:val="18"/>
          <w:szCs w:val="18"/>
        </w:rPr>
        <w:t>Подпрограммой предусматривается реализация следующего основного мероприятия, направленного на обеспечение получения образования детьми-инвалидами, развитие семейных форм жизнеустройства детей-сирот и детей, оставшихся без попечения родителей, оказание государственной поддержки детям-сиротам и детям, оставшихся без попечения родителей:</w:t>
      </w:r>
    </w:p>
    <w:p w:rsidR="00CB53C3" w:rsidRPr="00CB53C3" w:rsidRDefault="00CB53C3" w:rsidP="00CB53C3">
      <w:pPr>
        <w:spacing w:line="180" w:lineRule="exact"/>
        <w:ind w:firstLine="142"/>
        <w:jc w:val="both"/>
        <w:rPr>
          <w:rFonts w:ascii="Arial" w:hAnsi="Arial" w:cs="Arial"/>
          <w:sz w:val="18"/>
          <w:szCs w:val="18"/>
        </w:rPr>
      </w:pPr>
      <w:r w:rsidRPr="00CB53C3">
        <w:rPr>
          <w:rFonts w:ascii="Arial" w:hAnsi="Arial" w:cs="Arial"/>
          <w:sz w:val="18"/>
          <w:szCs w:val="18"/>
        </w:rPr>
        <w:t>Защита прав и законных интересов детей-сирот  и детей, оставшихся без попечения родителей.</w:t>
      </w:r>
    </w:p>
    <w:p w:rsidR="00CB53C3" w:rsidRPr="00CB53C3" w:rsidRDefault="00CB53C3" w:rsidP="00CB53C3">
      <w:pPr>
        <w:spacing w:line="180" w:lineRule="exact"/>
        <w:ind w:firstLine="142"/>
        <w:jc w:val="both"/>
        <w:rPr>
          <w:rFonts w:ascii="Arial" w:hAnsi="Arial" w:cs="Arial"/>
          <w:sz w:val="18"/>
          <w:szCs w:val="18"/>
        </w:rPr>
      </w:pPr>
      <w:r w:rsidRPr="00CB53C3">
        <w:rPr>
          <w:rFonts w:ascii="Arial" w:hAnsi="Arial" w:cs="Arial"/>
          <w:sz w:val="18"/>
          <w:szCs w:val="18"/>
        </w:rPr>
        <w:t>Данное основное мероприятие Подпрограммы направлено на создание условий для реализации права детей-инвалидов, детей с ограниченными возможностями здоровья на получение образовательных услуг, государственной поддержки детям-сиротам и детям, оставшихся без попечения родителей.</w:t>
      </w:r>
    </w:p>
    <w:p w:rsidR="00CB53C3" w:rsidRPr="00CB53C3" w:rsidRDefault="00CB53C3" w:rsidP="00CB53C3">
      <w:pPr>
        <w:spacing w:line="180" w:lineRule="exact"/>
        <w:ind w:firstLine="142"/>
        <w:jc w:val="both"/>
        <w:rPr>
          <w:rFonts w:ascii="Arial" w:hAnsi="Arial" w:cs="Arial"/>
          <w:sz w:val="18"/>
          <w:szCs w:val="18"/>
        </w:rPr>
      </w:pPr>
      <w:r w:rsidRPr="00CB53C3">
        <w:rPr>
          <w:rFonts w:ascii="Arial" w:hAnsi="Arial" w:cs="Arial"/>
          <w:sz w:val="18"/>
          <w:szCs w:val="18"/>
        </w:rPr>
        <w:t>В рамках реализации данного основного мероприятия Подпрограммы предусматривается:</w:t>
      </w:r>
    </w:p>
    <w:p w:rsidR="00CB53C3" w:rsidRPr="00CB53C3" w:rsidRDefault="00CB53C3" w:rsidP="00CB53C3">
      <w:pPr>
        <w:spacing w:line="180" w:lineRule="exact"/>
        <w:ind w:firstLine="142"/>
        <w:jc w:val="both"/>
        <w:rPr>
          <w:rFonts w:ascii="Arial" w:hAnsi="Arial" w:cs="Arial"/>
          <w:sz w:val="18"/>
          <w:szCs w:val="18"/>
        </w:rPr>
      </w:pPr>
      <w:r w:rsidRPr="00CB53C3">
        <w:rPr>
          <w:rFonts w:ascii="Arial" w:hAnsi="Arial" w:cs="Arial"/>
          <w:sz w:val="18"/>
          <w:szCs w:val="18"/>
        </w:rPr>
        <w:t>организация процесса обучения детей-сирот и детей, оставшихся без попечения родителей;</w:t>
      </w:r>
    </w:p>
    <w:p w:rsidR="00CB53C3" w:rsidRPr="00CB53C3" w:rsidRDefault="00CB53C3" w:rsidP="00CB53C3">
      <w:pPr>
        <w:spacing w:line="180" w:lineRule="exact"/>
        <w:ind w:firstLine="142"/>
        <w:jc w:val="both"/>
        <w:rPr>
          <w:rFonts w:ascii="Arial" w:hAnsi="Arial" w:cs="Arial"/>
          <w:sz w:val="18"/>
          <w:szCs w:val="18"/>
        </w:rPr>
      </w:pPr>
      <w:r w:rsidRPr="00CB53C3">
        <w:rPr>
          <w:rFonts w:ascii="Arial" w:hAnsi="Arial" w:cs="Arial"/>
          <w:sz w:val="18"/>
          <w:szCs w:val="18"/>
        </w:rPr>
        <w:t>социальные выплаты детям-сиротам и детям, оставшимся без попечения родителей;</w:t>
      </w:r>
    </w:p>
    <w:p w:rsidR="00CB53C3" w:rsidRPr="00CB53C3" w:rsidRDefault="00CB53C3" w:rsidP="00CB53C3">
      <w:pPr>
        <w:spacing w:line="180" w:lineRule="exact"/>
        <w:ind w:firstLine="142"/>
        <w:jc w:val="both"/>
        <w:rPr>
          <w:rFonts w:ascii="Arial" w:hAnsi="Arial" w:cs="Arial"/>
          <w:sz w:val="18"/>
          <w:szCs w:val="18"/>
        </w:rPr>
      </w:pPr>
      <w:r w:rsidRPr="00CB53C3">
        <w:rPr>
          <w:rFonts w:ascii="Arial" w:hAnsi="Arial" w:cs="Arial"/>
          <w:sz w:val="18"/>
          <w:szCs w:val="18"/>
        </w:rPr>
        <w:t>выплата денежных средств на содержание ребенка опекуну (попечителю)</w:t>
      </w:r>
    </w:p>
    <w:p w:rsidR="00CB53C3" w:rsidRPr="00CB53C3" w:rsidRDefault="00CB53C3" w:rsidP="00CB53C3">
      <w:pPr>
        <w:spacing w:line="180" w:lineRule="exact"/>
        <w:ind w:firstLine="142"/>
        <w:jc w:val="both"/>
        <w:rPr>
          <w:rFonts w:ascii="Arial" w:hAnsi="Arial" w:cs="Arial"/>
          <w:sz w:val="18"/>
          <w:szCs w:val="18"/>
        </w:rPr>
      </w:pPr>
      <w:r w:rsidRPr="00CB53C3">
        <w:rPr>
          <w:rFonts w:ascii="Arial" w:hAnsi="Arial" w:cs="Arial"/>
          <w:sz w:val="18"/>
          <w:szCs w:val="18"/>
        </w:rPr>
        <w:t>выплаты единовременного пособия при всех формах устройства детей, лишенных родительского попечения, в семью;</w:t>
      </w:r>
    </w:p>
    <w:p w:rsidR="00CB53C3" w:rsidRPr="00CB53C3" w:rsidRDefault="00CB53C3" w:rsidP="00CB53C3">
      <w:pPr>
        <w:spacing w:line="180" w:lineRule="exact"/>
        <w:ind w:firstLine="142"/>
        <w:jc w:val="both"/>
        <w:rPr>
          <w:rFonts w:ascii="Arial" w:hAnsi="Arial" w:cs="Arial"/>
          <w:sz w:val="18"/>
          <w:szCs w:val="18"/>
        </w:rPr>
      </w:pPr>
      <w:r w:rsidRPr="00CB53C3">
        <w:rPr>
          <w:rFonts w:ascii="Arial" w:hAnsi="Arial" w:cs="Arial"/>
          <w:sz w:val="18"/>
          <w:szCs w:val="18"/>
        </w:rPr>
        <w:t xml:space="preserve">выплаты на содержание детей-сирот и детей, оставшихся без попечения родителей, в приемных </w:t>
      </w:r>
      <w:r w:rsidRPr="00CB53C3">
        <w:rPr>
          <w:rFonts w:ascii="Arial" w:hAnsi="Arial" w:cs="Arial"/>
          <w:sz w:val="18"/>
          <w:szCs w:val="18"/>
        </w:rPr>
        <w:lastRenderedPageBreak/>
        <w:t>семьях, а также на вознаграждение, причитающееся приемным родителям;</w:t>
      </w:r>
    </w:p>
    <w:p w:rsidR="00CB53C3" w:rsidRPr="00CB53C3" w:rsidRDefault="00CB53C3" w:rsidP="00CB53C3">
      <w:pPr>
        <w:spacing w:line="180" w:lineRule="exact"/>
        <w:ind w:firstLine="142"/>
        <w:jc w:val="both"/>
        <w:rPr>
          <w:rFonts w:ascii="Arial" w:hAnsi="Arial" w:cs="Arial"/>
          <w:sz w:val="18"/>
          <w:szCs w:val="18"/>
        </w:rPr>
      </w:pPr>
      <w:r w:rsidRPr="00CB53C3">
        <w:rPr>
          <w:rFonts w:ascii="Arial" w:hAnsi="Arial" w:cs="Arial"/>
          <w:sz w:val="18"/>
          <w:szCs w:val="18"/>
        </w:rPr>
        <w:t>выплаты единовременных пособий усыновителям;</w:t>
      </w:r>
    </w:p>
    <w:p w:rsidR="00CB53C3" w:rsidRPr="00CB53C3" w:rsidRDefault="00CB53C3" w:rsidP="00CB53C3">
      <w:pPr>
        <w:spacing w:line="180" w:lineRule="exact"/>
        <w:ind w:firstLine="142"/>
        <w:jc w:val="both"/>
        <w:rPr>
          <w:rFonts w:ascii="Arial" w:hAnsi="Arial" w:cs="Arial"/>
          <w:sz w:val="18"/>
          <w:szCs w:val="18"/>
        </w:rPr>
      </w:pPr>
      <w:r w:rsidRPr="00CB53C3">
        <w:rPr>
          <w:rFonts w:ascii="Arial" w:hAnsi="Arial" w:cs="Arial"/>
          <w:sz w:val="18"/>
          <w:szCs w:val="18"/>
        </w:rPr>
        <w:t>воспитание и обучение детей-инвалидов дошкольного возраста на дому.</w:t>
      </w:r>
    </w:p>
    <w:p w:rsidR="00CB53C3" w:rsidRPr="00CB53C3" w:rsidRDefault="00CB53C3" w:rsidP="00CB53C3">
      <w:pPr>
        <w:spacing w:line="180" w:lineRule="exact"/>
        <w:ind w:firstLine="142"/>
        <w:jc w:val="both"/>
        <w:rPr>
          <w:rFonts w:ascii="Arial" w:hAnsi="Arial" w:cs="Arial"/>
          <w:sz w:val="18"/>
          <w:szCs w:val="18"/>
        </w:rPr>
      </w:pPr>
      <w:r w:rsidRPr="00CB53C3">
        <w:rPr>
          <w:rFonts w:ascii="Arial" w:hAnsi="Arial" w:cs="Arial"/>
          <w:sz w:val="18"/>
          <w:szCs w:val="18"/>
        </w:rPr>
        <w:t>В реализации данного основного мероприятия Подпрограммы участвуют управление образования и молодежной политики, образовательные организации, муниципальное учреждение «Благодарненский центр по обеспечению системы образования».</w:t>
      </w:r>
    </w:p>
    <w:p w:rsidR="00CB53C3" w:rsidRPr="00CB53C3" w:rsidRDefault="00CB53C3" w:rsidP="00CB53C3">
      <w:pPr>
        <w:spacing w:line="180" w:lineRule="exact"/>
        <w:ind w:firstLine="142"/>
        <w:jc w:val="both"/>
        <w:rPr>
          <w:rFonts w:ascii="Arial" w:hAnsi="Arial" w:cs="Arial"/>
          <w:sz w:val="18"/>
          <w:szCs w:val="18"/>
        </w:rPr>
      </w:pPr>
      <w:proofErr w:type="gramStart"/>
      <w:r w:rsidRPr="00CB53C3">
        <w:rPr>
          <w:rFonts w:ascii="Arial" w:hAnsi="Arial" w:cs="Arial"/>
          <w:sz w:val="18"/>
          <w:szCs w:val="18"/>
        </w:rPr>
        <w:t>Непосредственным результатом реализации данного основного мероприятия Подпрограммы станет увеличение доли детей с ограниченными возможностями здоровья, детей-инвалидов дошкольного возраста, получающих образование в различных формах, в общей численности детей-инвалидов и детей с ограниченными возможностями здоровья дошкольного возраста Благодарненского округа Ставропольского края, увеличение доли детей-сирот и детей, оставшихся без попечения родителей, переданных на воспитание в семьи граждан Российской Федерации, постоянно проживающих на территории</w:t>
      </w:r>
      <w:proofErr w:type="gramEnd"/>
      <w:r w:rsidRPr="00CB53C3">
        <w:rPr>
          <w:rFonts w:ascii="Arial" w:hAnsi="Arial" w:cs="Arial"/>
          <w:sz w:val="18"/>
          <w:szCs w:val="18"/>
        </w:rPr>
        <w:t xml:space="preserve"> Российской Федерации, в общей численности детей сирот и детей, оставшихся без попечения родителей, в Благодарненском округе Ставропольского края.</w:t>
      </w:r>
    </w:p>
    <w:p w:rsidR="00CB53C3" w:rsidRPr="00CB53C3" w:rsidRDefault="00CB53C3" w:rsidP="00CB53C3">
      <w:pPr>
        <w:spacing w:line="180" w:lineRule="exact"/>
        <w:ind w:firstLine="142"/>
        <w:jc w:val="both"/>
        <w:rPr>
          <w:rFonts w:ascii="Arial" w:hAnsi="Arial" w:cs="Arial"/>
          <w:sz w:val="18"/>
          <w:szCs w:val="18"/>
        </w:rPr>
      </w:pPr>
      <w:r w:rsidRPr="00CB53C3">
        <w:rPr>
          <w:rFonts w:ascii="Arial" w:hAnsi="Arial" w:cs="Arial"/>
          <w:sz w:val="18"/>
          <w:szCs w:val="18"/>
        </w:rPr>
        <w:t>Сведения об индикаторах достижения целей подпрограммы и показателях решения задач подпрограммы и их значениях приведены в приложении 1 к Программе.</w:t>
      </w:r>
    </w:p>
    <w:p w:rsidR="00CB53C3" w:rsidRPr="00CB53C3" w:rsidRDefault="00CB53C3" w:rsidP="00CB53C3">
      <w:pPr>
        <w:spacing w:line="180" w:lineRule="exact"/>
        <w:ind w:firstLine="142"/>
        <w:jc w:val="both"/>
        <w:rPr>
          <w:rFonts w:ascii="Arial" w:hAnsi="Arial" w:cs="Arial"/>
          <w:sz w:val="18"/>
          <w:szCs w:val="18"/>
        </w:rPr>
      </w:pPr>
      <w:r w:rsidRPr="00CB53C3">
        <w:rPr>
          <w:rFonts w:ascii="Arial" w:hAnsi="Arial" w:cs="Arial"/>
          <w:sz w:val="18"/>
          <w:szCs w:val="18"/>
        </w:rPr>
        <w:t>Перечень основных мероприятий подпрограммы приведен в приложении 2 к Программе.</w:t>
      </w:r>
    </w:p>
    <w:p w:rsidR="00CB53C3" w:rsidRPr="00CB53C3" w:rsidRDefault="00CB53C3" w:rsidP="00CB53C3">
      <w:pPr>
        <w:spacing w:line="180" w:lineRule="exact"/>
        <w:ind w:firstLine="142"/>
        <w:jc w:val="both"/>
        <w:rPr>
          <w:rFonts w:ascii="Arial" w:hAnsi="Arial" w:cs="Arial"/>
          <w:sz w:val="18"/>
          <w:szCs w:val="18"/>
        </w:rPr>
      </w:pPr>
      <w:r w:rsidRPr="00CB53C3">
        <w:rPr>
          <w:rFonts w:ascii="Arial" w:hAnsi="Arial" w:cs="Arial"/>
          <w:sz w:val="18"/>
          <w:szCs w:val="18"/>
        </w:rPr>
        <w:t>Объемы и источники финансового обеспечения подпрограммы приведены в приложении 3 к Программе.</w:t>
      </w:r>
    </w:p>
    <w:p w:rsidR="00CB53C3" w:rsidRPr="00CB53C3" w:rsidRDefault="00CB53C3" w:rsidP="00CB53C3">
      <w:pPr>
        <w:spacing w:line="180" w:lineRule="exact"/>
        <w:ind w:firstLine="142"/>
        <w:jc w:val="both"/>
        <w:rPr>
          <w:rFonts w:ascii="Arial" w:hAnsi="Arial" w:cs="Arial"/>
          <w:sz w:val="18"/>
          <w:szCs w:val="18"/>
        </w:rPr>
      </w:pPr>
      <w:r w:rsidRPr="00CB53C3">
        <w:rPr>
          <w:rFonts w:ascii="Arial" w:hAnsi="Arial" w:cs="Arial"/>
          <w:sz w:val="18"/>
          <w:szCs w:val="18"/>
        </w:rPr>
        <w:t>Сроки реализации Программы – 2024 - 2026 годы</w:t>
      </w:r>
      <w:proofErr w:type="gramStart"/>
      <w:r w:rsidRPr="00CB53C3">
        <w:rPr>
          <w:rFonts w:ascii="Arial" w:hAnsi="Arial" w:cs="Arial"/>
          <w:sz w:val="18"/>
          <w:szCs w:val="18"/>
        </w:rPr>
        <w:t>.».</w:t>
      </w:r>
      <w:proofErr w:type="gramEnd"/>
    </w:p>
    <w:p w:rsidR="00CB53C3" w:rsidRPr="00CB53C3" w:rsidRDefault="00CB53C3" w:rsidP="00CB53C3">
      <w:pPr>
        <w:spacing w:line="180" w:lineRule="exact"/>
        <w:ind w:firstLine="142"/>
        <w:jc w:val="both"/>
        <w:rPr>
          <w:rFonts w:ascii="Arial" w:hAnsi="Arial" w:cs="Arial"/>
          <w:sz w:val="18"/>
          <w:szCs w:val="18"/>
        </w:rPr>
      </w:pPr>
    </w:p>
    <w:p w:rsidR="00CB53C3" w:rsidRPr="00CB53C3" w:rsidRDefault="00CB53C3" w:rsidP="00CB53C3">
      <w:pPr>
        <w:spacing w:line="180" w:lineRule="exact"/>
        <w:ind w:firstLine="142"/>
        <w:jc w:val="both"/>
        <w:rPr>
          <w:rFonts w:ascii="Arial" w:hAnsi="Arial" w:cs="Arial"/>
          <w:sz w:val="18"/>
          <w:szCs w:val="18"/>
        </w:rPr>
      </w:pPr>
      <w:r w:rsidRPr="00CB53C3">
        <w:rPr>
          <w:rFonts w:ascii="Arial" w:hAnsi="Arial" w:cs="Arial"/>
          <w:sz w:val="18"/>
          <w:szCs w:val="18"/>
        </w:rPr>
        <w:t>6.  Приложение 7 к муниципальной программе Благодарненского муниципального округа Ставропольского края «Развитие образования и молодежной политики» раздел «Характеристика основных мероприятий подпрограммы» изложить  в следующей редакции:</w:t>
      </w:r>
    </w:p>
    <w:p w:rsidR="00CB53C3" w:rsidRPr="00CB53C3" w:rsidRDefault="00CB53C3" w:rsidP="00CB53C3">
      <w:pPr>
        <w:spacing w:line="180" w:lineRule="exact"/>
        <w:ind w:firstLine="142"/>
        <w:jc w:val="both"/>
        <w:rPr>
          <w:rFonts w:ascii="Arial" w:hAnsi="Arial" w:cs="Arial"/>
          <w:sz w:val="18"/>
          <w:szCs w:val="18"/>
        </w:rPr>
      </w:pPr>
    </w:p>
    <w:p w:rsidR="00CB53C3" w:rsidRPr="00CB53C3" w:rsidRDefault="00CB53C3" w:rsidP="00CB53C3">
      <w:pPr>
        <w:spacing w:line="180" w:lineRule="exact"/>
        <w:ind w:firstLine="142"/>
        <w:jc w:val="both"/>
        <w:rPr>
          <w:rFonts w:ascii="Arial" w:hAnsi="Arial" w:cs="Arial"/>
          <w:sz w:val="18"/>
          <w:szCs w:val="18"/>
        </w:rPr>
      </w:pPr>
      <w:r w:rsidRPr="00CB53C3">
        <w:rPr>
          <w:rFonts w:ascii="Arial" w:hAnsi="Arial" w:cs="Arial"/>
          <w:sz w:val="18"/>
          <w:szCs w:val="18"/>
        </w:rPr>
        <w:t>«Характеристика основных мероприятий подпрограммы</w:t>
      </w:r>
    </w:p>
    <w:p w:rsidR="00CB53C3" w:rsidRPr="00CB53C3" w:rsidRDefault="00CB53C3" w:rsidP="00CB53C3">
      <w:pPr>
        <w:spacing w:line="180" w:lineRule="exact"/>
        <w:ind w:firstLine="142"/>
        <w:jc w:val="both"/>
        <w:rPr>
          <w:rFonts w:ascii="Arial" w:hAnsi="Arial" w:cs="Arial"/>
          <w:sz w:val="18"/>
          <w:szCs w:val="18"/>
        </w:rPr>
      </w:pPr>
    </w:p>
    <w:p w:rsidR="00CB53C3" w:rsidRPr="00CB53C3" w:rsidRDefault="00CB53C3" w:rsidP="00CB53C3">
      <w:pPr>
        <w:spacing w:line="180" w:lineRule="exact"/>
        <w:ind w:firstLine="142"/>
        <w:jc w:val="both"/>
        <w:rPr>
          <w:rFonts w:ascii="Arial" w:hAnsi="Arial" w:cs="Arial"/>
          <w:sz w:val="18"/>
          <w:szCs w:val="18"/>
        </w:rPr>
      </w:pPr>
      <w:r w:rsidRPr="00CB53C3">
        <w:rPr>
          <w:rFonts w:ascii="Arial" w:hAnsi="Arial" w:cs="Arial"/>
          <w:sz w:val="18"/>
          <w:szCs w:val="18"/>
        </w:rPr>
        <w:t>Подпрограммой предусматривается реализация следующего основного мероприятия, направленного  на организацию  отдыха, оздоровления    и трудоустройства детей:</w:t>
      </w:r>
    </w:p>
    <w:p w:rsidR="00CB53C3" w:rsidRPr="00CB53C3" w:rsidRDefault="00CB53C3" w:rsidP="00CB53C3">
      <w:pPr>
        <w:spacing w:line="180" w:lineRule="exact"/>
        <w:ind w:firstLine="142"/>
        <w:jc w:val="both"/>
        <w:rPr>
          <w:rFonts w:ascii="Arial" w:hAnsi="Arial" w:cs="Arial"/>
          <w:sz w:val="18"/>
          <w:szCs w:val="18"/>
        </w:rPr>
      </w:pPr>
      <w:r w:rsidRPr="00CB53C3">
        <w:rPr>
          <w:rFonts w:ascii="Arial" w:hAnsi="Arial" w:cs="Arial"/>
          <w:sz w:val="18"/>
          <w:szCs w:val="18"/>
        </w:rPr>
        <w:t>Организация досуга детей и подростков в летний период.</w:t>
      </w:r>
    </w:p>
    <w:p w:rsidR="00CB53C3" w:rsidRPr="00CB53C3" w:rsidRDefault="00CB53C3" w:rsidP="00CB53C3">
      <w:pPr>
        <w:spacing w:line="180" w:lineRule="exact"/>
        <w:ind w:firstLine="142"/>
        <w:jc w:val="both"/>
        <w:rPr>
          <w:rFonts w:ascii="Arial" w:hAnsi="Arial" w:cs="Arial"/>
          <w:sz w:val="18"/>
          <w:szCs w:val="18"/>
        </w:rPr>
      </w:pPr>
      <w:r w:rsidRPr="00CB53C3">
        <w:rPr>
          <w:rFonts w:ascii="Arial" w:hAnsi="Arial" w:cs="Arial"/>
          <w:sz w:val="18"/>
          <w:szCs w:val="18"/>
        </w:rPr>
        <w:t>Данное основное мероприятие Подпрограммы направлено на создание условий для отдыха и оздоровления детей в период летних каникул в пришкольных оздоровительных лагерях, а также в муниципальном учреждении дополнительного образования «Детский оздоровительно-образовательный (профильный) центр «Золотой колосок» и на решение проблемы трудоустройства детей в летний период.</w:t>
      </w:r>
    </w:p>
    <w:p w:rsidR="00CB53C3" w:rsidRPr="00CB53C3" w:rsidRDefault="00CB53C3" w:rsidP="00CB53C3">
      <w:pPr>
        <w:spacing w:line="180" w:lineRule="exact"/>
        <w:ind w:firstLine="142"/>
        <w:jc w:val="both"/>
        <w:rPr>
          <w:rFonts w:ascii="Arial" w:hAnsi="Arial" w:cs="Arial"/>
          <w:sz w:val="18"/>
          <w:szCs w:val="18"/>
        </w:rPr>
      </w:pPr>
      <w:r w:rsidRPr="00CB53C3">
        <w:rPr>
          <w:rFonts w:ascii="Arial" w:hAnsi="Arial" w:cs="Arial"/>
          <w:sz w:val="18"/>
          <w:szCs w:val="18"/>
        </w:rPr>
        <w:t>В реализации данного основного мероприятия Подпрограммы участвуют управление образования и молодежной политики АБМО СК, общеобразовательные организации, муниципальное учреждение дополнительного образования «Детский оздоровительно-образовательный (профильный) центр «Золотой колосок», муниципальное учреждение «Благодарненский центр обслуживания отрасли образования».</w:t>
      </w:r>
    </w:p>
    <w:p w:rsidR="00CB53C3" w:rsidRPr="00CB53C3" w:rsidRDefault="00CB53C3" w:rsidP="00CB53C3">
      <w:pPr>
        <w:spacing w:line="180" w:lineRule="exact"/>
        <w:ind w:firstLine="142"/>
        <w:jc w:val="both"/>
        <w:rPr>
          <w:rFonts w:ascii="Arial" w:hAnsi="Arial" w:cs="Arial"/>
          <w:sz w:val="18"/>
          <w:szCs w:val="18"/>
        </w:rPr>
      </w:pPr>
      <w:r w:rsidRPr="00CB53C3">
        <w:rPr>
          <w:rFonts w:ascii="Arial" w:hAnsi="Arial" w:cs="Arial"/>
          <w:sz w:val="18"/>
          <w:szCs w:val="18"/>
        </w:rPr>
        <w:t xml:space="preserve">Непосредственным результатом реализации данного основного мероприятия Подпрограммы станет увеличение доли обучающихся,  охваченных организованным отдыхом в период летних каникул, в общей численности обучающихся Благодарненского муниципального округа Ставропольского края и увеличение доли обучающихся, трудоустроенных в период летних каникул в общей численности </w:t>
      </w:r>
      <w:r w:rsidRPr="00CB53C3">
        <w:rPr>
          <w:rFonts w:ascii="Arial" w:hAnsi="Arial" w:cs="Arial"/>
          <w:sz w:val="18"/>
          <w:szCs w:val="18"/>
        </w:rPr>
        <w:lastRenderedPageBreak/>
        <w:t>обучающихся Благодарненского муниципального округа Ставропольского края.</w:t>
      </w:r>
    </w:p>
    <w:p w:rsidR="00CB53C3" w:rsidRPr="00CB53C3" w:rsidRDefault="00CB53C3" w:rsidP="00CB53C3">
      <w:pPr>
        <w:spacing w:line="180" w:lineRule="exact"/>
        <w:ind w:firstLine="142"/>
        <w:jc w:val="both"/>
        <w:rPr>
          <w:rFonts w:ascii="Arial" w:hAnsi="Arial" w:cs="Arial"/>
          <w:sz w:val="18"/>
          <w:szCs w:val="18"/>
        </w:rPr>
      </w:pPr>
      <w:r w:rsidRPr="00CB53C3">
        <w:rPr>
          <w:rFonts w:ascii="Arial" w:hAnsi="Arial" w:cs="Arial"/>
          <w:sz w:val="18"/>
          <w:szCs w:val="18"/>
        </w:rPr>
        <w:t>Сведения об индикаторах достижения целей подпрограммы и показателях решения задач подпрограммы и их значениях приведены в приложении 1 к Программе.</w:t>
      </w:r>
    </w:p>
    <w:p w:rsidR="00CB53C3" w:rsidRPr="00CB53C3" w:rsidRDefault="00CB53C3" w:rsidP="00CB53C3">
      <w:pPr>
        <w:spacing w:line="180" w:lineRule="exact"/>
        <w:ind w:firstLine="142"/>
        <w:jc w:val="both"/>
        <w:rPr>
          <w:rFonts w:ascii="Arial" w:hAnsi="Arial" w:cs="Arial"/>
          <w:sz w:val="18"/>
          <w:szCs w:val="18"/>
        </w:rPr>
      </w:pPr>
      <w:r w:rsidRPr="00CB53C3">
        <w:rPr>
          <w:rFonts w:ascii="Arial" w:hAnsi="Arial" w:cs="Arial"/>
          <w:sz w:val="18"/>
          <w:szCs w:val="18"/>
        </w:rPr>
        <w:t>Перечень основных мероприятий подпрограммы приведен в приложении 2 к Программе.</w:t>
      </w:r>
    </w:p>
    <w:p w:rsidR="00CB53C3" w:rsidRPr="00CB53C3" w:rsidRDefault="00CB53C3" w:rsidP="00CB53C3">
      <w:pPr>
        <w:spacing w:line="180" w:lineRule="exact"/>
        <w:ind w:firstLine="142"/>
        <w:jc w:val="both"/>
        <w:rPr>
          <w:rFonts w:ascii="Arial" w:hAnsi="Arial" w:cs="Arial"/>
          <w:sz w:val="18"/>
          <w:szCs w:val="18"/>
        </w:rPr>
      </w:pPr>
      <w:r w:rsidRPr="00CB53C3">
        <w:rPr>
          <w:rFonts w:ascii="Arial" w:hAnsi="Arial" w:cs="Arial"/>
          <w:sz w:val="18"/>
          <w:szCs w:val="18"/>
        </w:rPr>
        <w:t>Объемы и источники финансового обеспечения подпрограммы приведены в приложении 3 к Программе.</w:t>
      </w:r>
    </w:p>
    <w:p w:rsidR="00CB53C3" w:rsidRPr="00CB53C3" w:rsidRDefault="00CB53C3" w:rsidP="00CB53C3">
      <w:pPr>
        <w:spacing w:line="180" w:lineRule="exact"/>
        <w:ind w:firstLine="142"/>
        <w:jc w:val="both"/>
        <w:rPr>
          <w:rFonts w:ascii="Arial" w:hAnsi="Arial" w:cs="Arial"/>
          <w:sz w:val="18"/>
          <w:szCs w:val="18"/>
        </w:rPr>
      </w:pPr>
      <w:r w:rsidRPr="00CB53C3">
        <w:rPr>
          <w:rFonts w:ascii="Arial" w:hAnsi="Arial" w:cs="Arial"/>
          <w:sz w:val="18"/>
          <w:szCs w:val="18"/>
        </w:rPr>
        <w:t>Сроки реализации Программы - 2024- 2026 годы</w:t>
      </w:r>
      <w:proofErr w:type="gramStart"/>
      <w:r w:rsidRPr="00CB53C3">
        <w:rPr>
          <w:rFonts w:ascii="Arial" w:hAnsi="Arial" w:cs="Arial"/>
          <w:sz w:val="18"/>
          <w:szCs w:val="18"/>
        </w:rPr>
        <w:t>.».</w:t>
      </w:r>
      <w:proofErr w:type="gramEnd"/>
    </w:p>
    <w:p w:rsidR="00CB53C3" w:rsidRPr="00CB53C3" w:rsidRDefault="00CB53C3" w:rsidP="00CB53C3">
      <w:pPr>
        <w:spacing w:line="180" w:lineRule="exact"/>
        <w:ind w:firstLine="142"/>
        <w:jc w:val="both"/>
        <w:rPr>
          <w:rFonts w:ascii="Arial" w:hAnsi="Arial" w:cs="Arial"/>
          <w:sz w:val="18"/>
          <w:szCs w:val="18"/>
        </w:rPr>
      </w:pPr>
    </w:p>
    <w:p w:rsidR="00CB53C3" w:rsidRPr="00CB53C3" w:rsidRDefault="00CB53C3" w:rsidP="00CB53C3">
      <w:pPr>
        <w:spacing w:line="180" w:lineRule="exact"/>
        <w:ind w:firstLine="142"/>
        <w:jc w:val="both"/>
        <w:rPr>
          <w:rFonts w:ascii="Arial" w:hAnsi="Arial" w:cs="Arial"/>
          <w:sz w:val="18"/>
          <w:szCs w:val="18"/>
        </w:rPr>
      </w:pPr>
      <w:r w:rsidRPr="00CB53C3">
        <w:rPr>
          <w:rFonts w:ascii="Arial" w:hAnsi="Arial" w:cs="Arial"/>
          <w:sz w:val="18"/>
          <w:szCs w:val="18"/>
        </w:rPr>
        <w:t>5. Приложение 9 к муниципальной программе Благодарненского муниципального округа Ставропольского края «Развитие образования и молодежной политики»  изложить в следующей редакции:</w:t>
      </w:r>
    </w:p>
    <w:p w:rsidR="00CB53C3" w:rsidRPr="00CB53C3" w:rsidRDefault="00CB53C3" w:rsidP="00CB53C3">
      <w:pPr>
        <w:spacing w:line="180" w:lineRule="exact"/>
        <w:ind w:firstLine="142"/>
        <w:jc w:val="both"/>
        <w:rPr>
          <w:rFonts w:ascii="Arial" w:hAnsi="Arial" w:cs="Arial"/>
          <w:sz w:val="18"/>
          <w:szCs w:val="18"/>
        </w:rPr>
      </w:pPr>
    </w:p>
    <w:p w:rsidR="00CB53C3" w:rsidRPr="00CB53C3" w:rsidRDefault="00CB53C3" w:rsidP="00CB53C3">
      <w:pPr>
        <w:spacing w:line="180" w:lineRule="exact"/>
        <w:ind w:firstLine="142"/>
        <w:jc w:val="both"/>
        <w:rPr>
          <w:rFonts w:ascii="Arial" w:hAnsi="Arial" w:cs="Arial"/>
          <w:sz w:val="18"/>
          <w:szCs w:val="18"/>
        </w:rPr>
      </w:pPr>
    </w:p>
    <w:p w:rsidR="00CB53C3" w:rsidRPr="00CB53C3" w:rsidRDefault="00CB53C3" w:rsidP="00104913">
      <w:pPr>
        <w:spacing w:line="180" w:lineRule="exact"/>
        <w:ind w:firstLine="142"/>
        <w:jc w:val="center"/>
        <w:rPr>
          <w:rFonts w:ascii="Arial" w:hAnsi="Arial" w:cs="Arial"/>
          <w:sz w:val="18"/>
          <w:szCs w:val="18"/>
        </w:rPr>
      </w:pPr>
      <w:r w:rsidRPr="00CB53C3">
        <w:rPr>
          <w:rFonts w:ascii="Arial" w:hAnsi="Arial" w:cs="Arial"/>
          <w:sz w:val="18"/>
          <w:szCs w:val="18"/>
        </w:rPr>
        <w:t>«Приложение 9</w:t>
      </w:r>
    </w:p>
    <w:p w:rsidR="00CB53C3" w:rsidRPr="00CB53C3" w:rsidRDefault="00CB53C3" w:rsidP="00104913">
      <w:pPr>
        <w:spacing w:line="180" w:lineRule="exact"/>
        <w:ind w:firstLine="142"/>
        <w:jc w:val="center"/>
        <w:rPr>
          <w:rFonts w:ascii="Arial" w:hAnsi="Arial" w:cs="Arial"/>
          <w:sz w:val="18"/>
          <w:szCs w:val="18"/>
        </w:rPr>
      </w:pPr>
      <w:r w:rsidRPr="00CB53C3">
        <w:rPr>
          <w:rFonts w:ascii="Arial" w:hAnsi="Arial" w:cs="Arial"/>
          <w:sz w:val="18"/>
          <w:szCs w:val="18"/>
        </w:rPr>
        <w:t>к муниципальной программе Благодарненского  муниципального  округа Ставропольского края  «Развитие образования и молодежной политики»</w:t>
      </w:r>
    </w:p>
    <w:p w:rsidR="00104913" w:rsidRDefault="00104913" w:rsidP="00104913">
      <w:pPr>
        <w:spacing w:line="180" w:lineRule="exact"/>
        <w:ind w:firstLine="142"/>
        <w:jc w:val="both"/>
        <w:rPr>
          <w:rFonts w:ascii="Arial" w:hAnsi="Arial" w:cs="Arial"/>
          <w:sz w:val="18"/>
          <w:szCs w:val="18"/>
        </w:rPr>
      </w:pPr>
    </w:p>
    <w:p w:rsidR="00CB53C3" w:rsidRPr="00CB53C3" w:rsidRDefault="00CB53C3" w:rsidP="00104913">
      <w:pPr>
        <w:spacing w:line="180" w:lineRule="exact"/>
        <w:ind w:firstLine="142"/>
        <w:jc w:val="center"/>
        <w:rPr>
          <w:rFonts w:ascii="Arial" w:hAnsi="Arial" w:cs="Arial"/>
          <w:sz w:val="18"/>
          <w:szCs w:val="18"/>
        </w:rPr>
      </w:pPr>
      <w:r w:rsidRPr="00CB53C3">
        <w:rPr>
          <w:rFonts w:ascii="Arial" w:hAnsi="Arial" w:cs="Arial"/>
          <w:sz w:val="18"/>
          <w:szCs w:val="18"/>
        </w:rPr>
        <w:t>ПОДПРОГРАММА</w:t>
      </w:r>
    </w:p>
    <w:p w:rsidR="00CB53C3" w:rsidRPr="00CB53C3" w:rsidRDefault="00CB53C3" w:rsidP="00CB53C3">
      <w:pPr>
        <w:spacing w:line="180" w:lineRule="exact"/>
        <w:ind w:firstLine="142"/>
        <w:jc w:val="both"/>
        <w:rPr>
          <w:rFonts w:ascii="Arial" w:hAnsi="Arial" w:cs="Arial"/>
          <w:sz w:val="18"/>
          <w:szCs w:val="18"/>
        </w:rPr>
      </w:pPr>
      <w:r w:rsidRPr="00CB53C3">
        <w:rPr>
          <w:rFonts w:ascii="Arial" w:hAnsi="Arial" w:cs="Arial"/>
          <w:sz w:val="18"/>
          <w:szCs w:val="18"/>
        </w:rPr>
        <w:t xml:space="preserve">«Обеспечение реализации муниципальной программы  Благодарненского муниципального округа Ставропольского края «Развитие образования и молодежной политики» и </w:t>
      </w:r>
      <w:proofErr w:type="spellStart"/>
      <w:r w:rsidRPr="00CB53C3">
        <w:rPr>
          <w:rFonts w:ascii="Arial" w:hAnsi="Arial" w:cs="Arial"/>
          <w:sz w:val="18"/>
          <w:szCs w:val="18"/>
        </w:rPr>
        <w:t>общепрограммные</w:t>
      </w:r>
      <w:proofErr w:type="spellEnd"/>
      <w:r w:rsidRPr="00CB53C3">
        <w:rPr>
          <w:rFonts w:ascii="Arial" w:hAnsi="Arial" w:cs="Arial"/>
          <w:sz w:val="18"/>
          <w:szCs w:val="18"/>
        </w:rPr>
        <w:t xml:space="preserve"> мероприятия»</w:t>
      </w:r>
    </w:p>
    <w:p w:rsidR="00CB53C3" w:rsidRPr="00CB53C3" w:rsidRDefault="00CB53C3" w:rsidP="00CB53C3">
      <w:pPr>
        <w:spacing w:line="180" w:lineRule="exact"/>
        <w:ind w:firstLine="142"/>
        <w:jc w:val="both"/>
        <w:rPr>
          <w:rFonts w:ascii="Arial" w:hAnsi="Arial" w:cs="Arial"/>
          <w:sz w:val="18"/>
          <w:szCs w:val="18"/>
        </w:rPr>
      </w:pPr>
    </w:p>
    <w:p w:rsidR="00CB53C3" w:rsidRPr="00CB53C3" w:rsidRDefault="00CB53C3" w:rsidP="00CB53C3">
      <w:pPr>
        <w:spacing w:line="180" w:lineRule="exact"/>
        <w:ind w:firstLine="142"/>
        <w:jc w:val="both"/>
        <w:rPr>
          <w:rFonts w:ascii="Arial" w:hAnsi="Arial" w:cs="Arial"/>
          <w:sz w:val="18"/>
          <w:szCs w:val="18"/>
        </w:rPr>
      </w:pPr>
      <w:r w:rsidRPr="00CB53C3">
        <w:rPr>
          <w:rFonts w:ascii="Arial" w:hAnsi="Arial" w:cs="Arial"/>
          <w:sz w:val="18"/>
          <w:szCs w:val="18"/>
        </w:rPr>
        <w:t xml:space="preserve">Реализация подпрограммы «Обеспечение реализации муниципальной программы  Благодарненского муниципального округа Ставропольского края «Развитие образования и молодежной политики» и </w:t>
      </w:r>
      <w:proofErr w:type="spellStart"/>
      <w:r w:rsidRPr="00CB53C3">
        <w:rPr>
          <w:rFonts w:ascii="Arial" w:hAnsi="Arial" w:cs="Arial"/>
          <w:sz w:val="18"/>
          <w:szCs w:val="18"/>
        </w:rPr>
        <w:t>общепрограммные</w:t>
      </w:r>
      <w:proofErr w:type="spellEnd"/>
      <w:r w:rsidRPr="00CB53C3">
        <w:rPr>
          <w:rFonts w:ascii="Arial" w:hAnsi="Arial" w:cs="Arial"/>
          <w:sz w:val="18"/>
          <w:szCs w:val="18"/>
        </w:rPr>
        <w:t xml:space="preserve"> мероприятия» (далее – Подпрограмма) представляет собой совокупность мер, направленных на создание условий для реализации Программы. </w:t>
      </w:r>
    </w:p>
    <w:p w:rsidR="00CB53C3" w:rsidRPr="00CB53C3" w:rsidRDefault="00CB53C3" w:rsidP="00CB53C3">
      <w:pPr>
        <w:spacing w:line="180" w:lineRule="exact"/>
        <w:ind w:firstLine="142"/>
        <w:jc w:val="both"/>
        <w:rPr>
          <w:rFonts w:ascii="Arial" w:hAnsi="Arial" w:cs="Arial"/>
          <w:sz w:val="18"/>
          <w:szCs w:val="18"/>
        </w:rPr>
      </w:pPr>
      <w:r w:rsidRPr="00CB53C3">
        <w:rPr>
          <w:rFonts w:ascii="Arial" w:hAnsi="Arial" w:cs="Arial"/>
          <w:sz w:val="18"/>
          <w:szCs w:val="18"/>
        </w:rPr>
        <w:t xml:space="preserve">Подпрограммой </w:t>
      </w:r>
      <w:proofErr w:type="gramStart"/>
      <w:r w:rsidRPr="00CB53C3">
        <w:rPr>
          <w:rFonts w:ascii="Arial" w:hAnsi="Arial" w:cs="Arial"/>
          <w:sz w:val="18"/>
          <w:szCs w:val="18"/>
        </w:rPr>
        <w:t>предусмотрена</w:t>
      </w:r>
      <w:proofErr w:type="gramEnd"/>
      <w:r w:rsidRPr="00CB53C3">
        <w:rPr>
          <w:rFonts w:ascii="Arial" w:hAnsi="Arial" w:cs="Arial"/>
          <w:sz w:val="18"/>
          <w:szCs w:val="18"/>
        </w:rPr>
        <w:t xml:space="preserve"> реализации основного мероприятия «Обеспечение реализации программы». </w:t>
      </w:r>
      <w:proofErr w:type="gramStart"/>
      <w:r w:rsidRPr="00CB53C3">
        <w:rPr>
          <w:rFonts w:ascii="Arial" w:hAnsi="Arial" w:cs="Arial"/>
          <w:sz w:val="18"/>
          <w:szCs w:val="18"/>
        </w:rPr>
        <w:t>В рамках основанного мероприятия предусмотрены:</w:t>
      </w:r>
      <w:proofErr w:type="gramEnd"/>
    </w:p>
    <w:p w:rsidR="00CB53C3" w:rsidRPr="00CB53C3" w:rsidRDefault="00CB53C3" w:rsidP="00CB53C3">
      <w:pPr>
        <w:spacing w:line="180" w:lineRule="exact"/>
        <w:ind w:firstLine="142"/>
        <w:jc w:val="both"/>
        <w:rPr>
          <w:rFonts w:ascii="Arial" w:hAnsi="Arial" w:cs="Arial"/>
          <w:sz w:val="18"/>
          <w:szCs w:val="18"/>
        </w:rPr>
      </w:pPr>
      <w:r w:rsidRPr="00CB53C3">
        <w:rPr>
          <w:rFonts w:ascii="Arial" w:hAnsi="Arial" w:cs="Arial"/>
          <w:sz w:val="18"/>
          <w:szCs w:val="18"/>
        </w:rPr>
        <w:t>расходы на обеспечение функций управления образования и молодежной политики;</w:t>
      </w:r>
    </w:p>
    <w:p w:rsidR="00CB53C3" w:rsidRPr="00CB53C3" w:rsidRDefault="00CB53C3" w:rsidP="00CB53C3">
      <w:pPr>
        <w:spacing w:line="180" w:lineRule="exact"/>
        <w:ind w:firstLine="142"/>
        <w:jc w:val="both"/>
        <w:rPr>
          <w:rFonts w:ascii="Arial" w:hAnsi="Arial" w:cs="Arial"/>
          <w:sz w:val="18"/>
          <w:szCs w:val="18"/>
        </w:rPr>
      </w:pPr>
      <w:r w:rsidRPr="00CB53C3">
        <w:rPr>
          <w:rFonts w:ascii="Arial" w:hAnsi="Arial" w:cs="Arial"/>
          <w:sz w:val="18"/>
          <w:szCs w:val="18"/>
        </w:rPr>
        <w:t>расходы на выплаты по оплате труда работников управления образования и молодежной политики;</w:t>
      </w:r>
    </w:p>
    <w:p w:rsidR="00CB53C3" w:rsidRPr="00CB53C3" w:rsidRDefault="00CB53C3" w:rsidP="00CB53C3">
      <w:pPr>
        <w:spacing w:line="180" w:lineRule="exact"/>
        <w:ind w:firstLine="142"/>
        <w:jc w:val="both"/>
        <w:rPr>
          <w:rFonts w:ascii="Arial" w:hAnsi="Arial" w:cs="Arial"/>
          <w:sz w:val="18"/>
          <w:szCs w:val="18"/>
        </w:rPr>
      </w:pPr>
      <w:r w:rsidRPr="00CB53C3">
        <w:rPr>
          <w:rFonts w:ascii="Arial" w:hAnsi="Arial" w:cs="Arial"/>
          <w:sz w:val="18"/>
          <w:szCs w:val="18"/>
        </w:rPr>
        <w:t xml:space="preserve">расходы на обеспечение деятельности (оказание услуг) Муниципального учреждения «Благодарненский центр </w:t>
      </w:r>
      <w:proofErr w:type="spellStart"/>
      <w:r w:rsidRPr="00CB53C3">
        <w:rPr>
          <w:rFonts w:ascii="Arial" w:hAnsi="Arial" w:cs="Arial"/>
          <w:sz w:val="18"/>
          <w:szCs w:val="18"/>
        </w:rPr>
        <w:t>обслуживния</w:t>
      </w:r>
      <w:proofErr w:type="spellEnd"/>
      <w:r w:rsidRPr="00CB53C3">
        <w:rPr>
          <w:rFonts w:ascii="Arial" w:hAnsi="Arial" w:cs="Arial"/>
          <w:sz w:val="18"/>
          <w:szCs w:val="18"/>
        </w:rPr>
        <w:t xml:space="preserve"> отрасли </w:t>
      </w:r>
      <w:proofErr w:type="spellStart"/>
      <w:r w:rsidRPr="00CB53C3">
        <w:rPr>
          <w:rFonts w:ascii="Arial" w:hAnsi="Arial" w:cs="Arial"/>
          <w:sz w:val="18"/>
          <w:szCs w:val="18"/>
        </w:rPr>
        <w:t>оюразования</w:t>
      </w:r>
      <w:proofErr w:type="spellEnd"/>
      <w:r w:rsidRPr="00CB53C3">
        <w:rPr>
          <w:rFonts w:ascii="Arial" w:hAnsi="Arial" w:cs="Arial"/>
          <w:sz w:val="18"/>
          <w:szCs w:val="18"/>
        </w:rPr>
        <w:t>»;</w:t>
      </w:r>
    </w:p>
    <w:p w:rsidR="00CB53C3" w:rsidRPr="00CB53C3" w:rsidRDefault="00CB53C3" w:rsidP="00CB53C3">
      <w:pPr>
        <w:spacing w:line="180" w:lineRule="exact"/>
        <w:ind w:firstLine="142"/>
        <w:jc w:val="both"/>
        <w:rPr>
          <w:rFonts w:ascii="Arial" w:hAnsi="Arial" w:cs="Arial"/>
          <w:sz w:val="18"/>
          <w:szCs w:val="18"/>
        </w:rPr>
      </w:pPr>
      <w:r w:rsidRPr="00CB53C3">
        <w:rPr>
          <w:rFonts w:ascii="Arial" w:hAnsi="Arial" w:cs="Arial"/>
          <w:sz w:val="18"/>
          <w:szCs w:val="18"/>
        </w:rPr>
        <w:t>расходы на содержание и обслуживание информационно-аналитических систем.</w:t>
      </w:r>
    </w:p>
    <w:p w:rsidR="00CB53C3" w:rsidRPr="00CB53C3" w:rsidRDefault="00CB53C3" w:rsidP="00CB53C3">
      <w:pPr>
        <w:spacing w:line="180" w:lineRule="exact"/>
        <w:ind w:firstLine="142"/>
        <w:jc w:val="both"/>
        <w:rPr>
          <w:rFonts w:ascii="Arial" w:hAnsi="Arial" w:cs="Arial"/>
          <w:sz w:val="18"/>
          <w:szCs w:val="18"/>
        </w:rPr>
      </w:pPr>
      <w:r w:rsidRPr="00CB53C3">
        <w:rPr>
          <w:rFonts w:ascii="Arial" w:hAnsi="Arial" w:cs="Arial"/>
          <w:sz w:val="18"/>
          <w:szCs w:val="18"/>
        </w:rPr>
        <w:t xml:space="preserve">Ответственным исполнителем основного мероприятия Подпрограммы является управление образования. </w:t>
      </w:r>
    </w:p>
    <w:p w:rsidR="00CB53C3" w:rsidRPr="00CB53C3" w:rsidRDefault="00CB53C3" w:rsidP="00CB53C3">
      <w:pPr>
        <w:spacing w:line="180" w:lineRule="exact"/>
        <w:ind w:firstLine="142"/>
        <w:jc w:val="both"/>
        <w:rPr>
          <w:rFonts w:ascii="Arial" w:hAnsi="Arial" w:cs="Arial"/>
          <w:sz w:val="18"/>
          <w:szCs w:val="18"/>
        </w:rPr>
      </w:pPr>
      <w:r w:rsidRPr="00CB53C3">
        <w:rPr>
          <w:rFonts w:ascii="Arial" w:hAnsi="Arial" w:cs="Arial"/>
          <w:sz w:val="18"/>
          <w:szCs w:val="18"/>
        </w:rPr>
        <w:t xml:space="preserve">Соисполнитель реализации основного мероприятия Подпрограммы – Муниципальное учреждение «Благодарненский центр </w:t>
      </w:r>
      <w:proofErr w:type="spellStart"/>
      <w:r w:rsidRPr="00CB53C3">
        <w:rPr>
          <w:rFonts w:ascii="Arial" w:hAnsi="Arial" w:cs="Arial"/>
          <w:sz w:val="18"/>
          <w:szCs w:val="18"/>
        </w:rPr>
        <w:t>обслуживния</w:t>
      </w:r>
      <w:proofErr w:type="spellEnd"/>
      <w:r w:rsidRPr="00CB53C3">
        <w:rPr>
          <w:rFonts w:ascii="Arial" w:hAnsi="Arial" w:cs="Arial"/>
          <w:sz w:val="18"/>
          <w:szCs w:val="18"/>
        </w:rPr>
        <w:t xml:space="preserve"> отрасли </w:t>
      </w:r>
      <w:proofErr w:type="spellStart"/>
      <w:r w:rsidRPr="00CB53C3">
        <w:rPr>
          <w:rFonts w:ascii="Arial" w:hAnsi="Arial" w:cs="Arial"/>
          <w:sz w:val="18"/>
          <w:szCs w:val="18"/>
        </w:rPr>
        <w:t>оюразования</w:t>
      </w:r>
      <w:proofErr w:type="spellEnd"/>
      <w:r w:rsidRPr="00CB53C3">
        <w:rPr>
          <w:rFonts w:ascii="Arial" w:hAnsi="Arial" w:cs="Arial"/>
          <w:sz w:val="18"/>
          <w:szCs w:val="18"/>
        </w:rPr>
        <w:t>».</w:t>
      </w:r>
    </w:p>
    <w:p w:rsidR="00CB53C3" w:rsidRPr="00CB53C3" w:rsidRDefault="00CB53C3" w:rsidP="00CB53C3">
      <w:pPr>
        <w:spacing w:line="180" w:lineRule="exact"/>
        <w:ind w:firstLine="142"/>
        <w:jc w:val="both"/>
        <w:rPr>
          <w:rFonts w:ascii="Arial" w:hAnsi="Arial" w:cs="Arial"/>
          <w:sz w:val="18"/>
          <w:szCs w:val="18"/>
        </w:rPr>
      </w:pPr>
      <w:r w:rsidRPr="00CB53C3">
        <w:rPr>
          <w:rFonts w:ascii="Arial" w:hAnsi="Arial" w:cs="Arial"/>
          <w:sz w:val="18"/>
          <w:szCs w:val="18"/>
        </w:rPr>
        <w:t>Сроки реализации Подпрограммы 2024 - 2026 годах без разделения на этапы ее реализации, так как мероприятия Подпрограммы реализуются ежегодно с установленной периодичностью.</w:t>
      </w:r>
    </w:p>
    <w:p w:rsidR="00CB53C3" w:rsidRPr="00CB53C3" w:rsidRDefault="00CB53C3" w:rsidP="00CB53C3">
      <w:pPr>
        <w:spacing w:line="180" w:lineRule="exact"/>
        <w:ind w:firstLine="142"/>
        <w:jc w:val="both"/>
        <w:rPr>
          <w:rFonts w:ascii="Arial" w:hAnsi="Arial" w:cs="Arial"/>
          <w:sz w:val="18"/>
          <w:szCs w:val="18"/>
        </w:rPr>
      </w:pPr>
      <w:r w:rsidRPr="00CB53C3">
        <w:rPr>
          <w:rFonts w:ascii="Arial" w:hAnsi="Arial" w:cs="Arial"/>
          <w:sz w:val="18"/>
          <w:szCs w:val="18"/>
        </w:rPr>
        <w:t>Объемы и источники финансового обеспечения Подпрограммы приведены в Приложении 3 к Программе.</w:t>
      </w:r>
    </w:p>
    <w:p w:rsidR="00CB53C3" w:rsidRPr="00CB53C3" w:rsidRDefault="00CB53C3" w:rsidP="00CB53C3">
      <w:pPr>
        <w:spacing w:line="180" w:lineRule="exact"/>
        <w:jc w:val="both"/>
        <w:rPr>
          <w:rFonts w:ascii="Arial" w:hAnsi="Arial" w:cs="Arial"/>
          <w:sz w:val="18"/>
          <w:szCs w:val="18"/>
        </w:rPr>
      </w:pPr>
    </w:p>
    <w:p w:rsidR="00CB53C3" w:rsidRPr="00CB53C3" w:rsidRDefault="00CB53C3" w:rsidP="00CB53C3">
      <w:pPr>
        <w:spacing w:line="180" w:lineRule="exact"/>
        <w:jc w:val="both"/>
        <w:rPr>
          <w:rFonts w:ascii="Arial" w:hAnsi="Arial" w:cs="Arial"/>
          <w:sz w:val="18"/>
          <w:szCs w:val="18"/>
        </w:rPr>
      </w:pPr>
    </w:p>
    <w:p w:rsidR="00CB53C3" w:rsidRPr="00CB53C3" w:rsidRDefault="00CB53C3" w:rsidP="00CB53C3">
      <w:pPr>
        <w:spacing w:line="180" w:lineRule="exact"/>
        <w:jc w:val="both"/>
        <w:rPr>
          <w:rFonts w:ascii="Arial" w:hAnsi="Arial" w:cs="Arial"/>
          <w:sz w:val="18"/>
          <w:szCs w:val="18"/>
        </w:rPr>
      </w:pPr>
      <w:r w:rsidRPr="00CB53C3">
        <w:rPr>
          <w:rFonts w:ascii="Arial" w:hAnsi="Arial" w:cs="Arial"/>
          <w:sz w:val="18"/>
          <w:szCs w:val="18"/>
        </w:rPr>
        <w:t>Первый заместитель главы администрации</w:t>
      </w:r>
    </w:p>
    <w:p w:rsidR="00CB53C3" w:rsidRPr="00CB53C3" w:rsidRDefault="00CB53C3" w:rsidP="00CB53C3">
      <w:pPr>
        <w:spacing w:line="180" w:lineRule="exact"/>
        <w:jc w:val="both"/>
        <w:rPr>
          <w:rFonts w:ascii="Arial" w:hAnsi="Arial" w:cs="Arial"/>
          <w:sz w:val="18"/>
          <w:szCs w:val="18"/>
        </w:rPr>
      </w:pPr>
      <w:r w:rsidRPr="00CB53C3">
        <w:rPr>
          <w:rFonts w:ascii="Arial" w:hAnsi="Arial" w:cs="Arial"/>
          <w:sz w:val="18"/>
          <w:szCs w:val="18"/>
        </w:rPr>
        <w:t>Благодарненского муниципального  округа</w:t>
      </w:r>
    </w:p>
    <w:p w:rsidR="006B0117" w:rsidRDefault="00CB53C3" w:rsidP="00CB53C3">
      <w:pPr>
        <w:spacing w:line="180" w:lineRule="exact"/>
        <w:jc w:val="both"/>
        <w:rPr>
          <w:rFonts w:ascii="Arial" w:hAnsi="Arial" w:cs="Arial"/>
          <w:sz w:val="18"/>
          <w:szCs w:val="18"/>
        </w:rPr>
      </w:pPr>
      <w:r>
        <w:rPr>
          <w:rFonts w:ascii="Arial" w:hAnsi="Arial" w:cs="Arial"/>
          <w:sz w:val="18"/>
          <w:szCs w:val="18"/>
        </w:rPr>
        <w:t xml:space="preserve">Ставропольского </w:t>
      </w:r>
      <w:r w:rsidRPr="00CB53C3">
        <w:rPr>
          <w:rFonts w:ascii="Arial" w:hAnsi="Arial" w:cs="Arial"/>
          <w:sz w:val="18"/>
          <w:szCs w:val="18"/>
        </w:rPr>
        <w:t xml:space="preserve">края  </w:t>
      </w:r>
      <w:r>
        <w:rPr>
          <w:rFonts w:ascii="Arial" w:hAnsi="Arial" w:cs="Arial"/>
          <w:sz w:val="18"/>
          <w:szCs w:val="18"/>
        </w:rPr>
        <w:t xml:space="preserve">                       </w:t>
      </w:r>
      <w:r w:rsidRPr="00CB53C3">
        <w:rPr>
          <w:rFonts w:ascii="Arial" w:hAnsi="Arial" w:cs="Arial"/>
          <w:sz w:val="18"/>
          <w:szCs w:val="18"/>
        </w:rPr>
        <w:t>Н.Д. Федюнина</w:t>
      </w:r>
    </w:p>
    <w:p w:rsidR="00CB53C3" w:rsidRDefault="00CB53C3" w:rsidP="00CB53C3">
      <w:pPr>
        <w:spacing w:line="180" w:lineRule="exact"/>
        <w:jc w:val="both"/>
        <w:rPr>
          <w:rFonts w:ascii="Arial" w:hAnsi="Arial" w:cs="Arial"/>
          <w:sz w:val="18"/>
          <w:szCs w:val="18"/>
        </w:rPr>
      </w:pPr>
    </w:p>
    <w:p w:rsidR="00CB53C3" w:rsidRDefault="00CB53C3" w:rsidP="00CB53C3">
      <w:pPr>
        <w:spacing w:line="180" w:lineRule="exact"/>
        <w:jc w:val="both"/>
        <w:rPr>
          <w:rFonts w:ascii="Arial" w:hAnsi="Arial" w:cs="Arial"/>
          <w:sz w:val="18"/>
          <w:szCs w:val="18"/>
        </w:rPr>
      </w:pPr>
    </w:p>
    <w:p w:rsidR="00CB53C3" w:rsidRDefault="00CB53C3" w:rsidP="00CB53C3">
      <w:pPr>
        <w:spacing w:line="180" w:lineRule="exact"/>
        <w:jc w:val="both"/>
        <w:rPr>
          <w:rFonts w:ascii="Arial" w:hAnsi="Arial" w:cs="Arial"/>
          <w:sz w:val="18"/>
          <w:szCs w:val="18"/>
        </w:rPr>
      </w:pPr>
    </w:p>
    <w:p w:rsidR="00CB53C3" w:rsidRDefault="00CB53C3" w:rsidP="00CB53C3">
      <w:pPr>
        <w:spacing w:line="180" w:lineRule="exact"/>
        <w:jc w:val="both"/>
        <w:rPr>
          <w:rFonts w:ascii="Arial" w:hAnsi="Arial" w:cs="Arial"/>
          <w:sz w:val="18"/>
          <w:szCs w:val="18"/>
        </w:rPr>
      </w:pPr>
    </w:p>
    <w:p w:rsidR="00672219" w:rsidRDefault="00672219" w:rsidP="00672219">
      <w:pPr>
        <w:spacing w:line="180" w:lineRule="exact"/>
        <w:jc w:val="both"/>
        <w:rPr>
          <w:rFonts w:ascii="Arial" w:hAnsi="Arial" w:cs="Arial"/>
          <w:sz w:val="18"/>
          <w:szCs w:val="18"/>
        </w:rPr>
      </w:pPr>
    </w:p>
    <w:p w:rsidR="00672219" w:rsidRDefault="00672219" w:rsidP="00672219">
      <w:pPr>
        <w:spacing w:line="180" w:lineRule="exact"/>
        <w:jc w:val="both"/>
        <w:rPr>
          <w:rFonts w:ascii="Arial" w:hAnsi="Arial" w:cs="Arial"/>
          <w:sz w:val="18"/>
          <w:szCs w:val="18"/>
        </w:rPr>
      </w:pPr>
    </w:p>
    <w:p w:rsidR="00672219" w:rsidRDefault="00672219" w:rsidP="00672219">
      <w:pPr>
        <w:spacing w:line="180" w:lineRule="exact"/>
        <w:jc w:val="both"/>
        <w:rPr>
          <w:rFonts w:ascii="Arial" w:hAnsi="Arial" w:cs="Arial"/>
          <w:sz w:val="18"/>
          <w:szCs w:val="18"/>
        </w:rPr>
      </w:pPr>
    </w:p>
    <w:p w:rsidR="00672219" w:rsidRPr="00672219" w:rsidRDefault="00672219" w:rsidP="00672219">
      <w:pPr>
        <w:spacing w:line="180" w:lineRule="exact"/>
        <w:jc w:val="center"/>
        <w:rPr>
          <w:rFonts w:ascii="Arial" w:hAnsi="Arial" w:cs="Arial"/>
          <w:sz w:val="18"/>
          <w:szCs w:val="18"/>
        </w:rPr>
      </w:pPr>
      <w:r w:rsidRPr="00672219">
        <w:rPr>
          <w:rFonts w:ascii="Arial" w:hAnsi="Arial" w:cs="Arial"/>
          <w:sz w:val="18"/>
          <w:szCs w:val="18"/>
        </w:rPr>
        <w:t>ПОСТАНОВЛЕНИЕ</w:t>
      </w:r>
    </w:p>
    <w:p w:rsidR="00672219" w:rsidRPr="00672219" w:rsidRDefault="00672219" w:rsidP="00672219">
      <w:pPr>
        <w:spacing w:line="180" w:lineRule="exact"/>
        <w:jc w:val="center"/>
        <w:rPr>
          <w:rFonts w:ascii="Arial" w:hAnsi="Arial" w:cs="Arial"/>
          <w:sz w:val="18"/>
          <w:szCs w:val="18"/>
        </w:rPr>
      </w:pPr>
    </w:p>
    <w:p w:rsidR="00672219" w:rsidRPr="00672219" w:rsidRDefault="00672219" w:rsidP="00672219">
      <w:pPr>
        <w:spacing w:line="180" w:lineRule="exact"/>
        <w:jc w:val="center"/>
        <w:rPr>
          <w:rFonts w:ascii="Arial" w:hAnsi="Arial" w:cs="Arial"/>
          <w:sz w:val="18"/>
          <w:szCs w:val="18"/>
        </w:rPr>
      </w:pPr>
      <w:r w:rsidRPr="00672219">
        <w:rPr>
          <w:rFonts w:ascii="Arial" w:hAnsi="Arial" w:cs="Arial"/>
          <w:sz w:val="18"/>
          <w:szCs w:val="18"/>
        </w:rPr>
        <w:t>АДМИНИСТРАЦИИ БЛАГОДАРНЕНСКОГО МУНИЦИПАЛЬНОГО  ОКРУГА  СТАВРОПОЛЬСКОГО КРАЯ</w:t>
      </w:r>
    </w:p>
    <w:p w:rsidR="00672219" w:rsidRPr="00672219" w:rsidRDefault="00672219" w:rsidP="00672219">
      <w:pPr>
        <w:spacing w:line="180" w:lineRule="exact"/>
        <w:rPr>
          <w:rFonts w:ascii="Arial" w:hAnsi="Arial" w:cs="Arial"/>
          <w:sz w:val="18"/>
          <w:szCs w:val="18"/>
        </w:rPr>
      </w:pPr>
      <w:r>
        <w:rPr>
          <w:rFonts w:ascii="Arial" w:hAnsi="Arial" w:cs="Arial"/>
          <w:sz w:val="18"/>
          <w:szCs w:val="18"/>
        </w:rPr>
        <w:t xml:space="preserve">19 марта 2024  года </w:t>
      </w:r>
      <w:r w:rsidRPr="00672219">
        <w:rPr>
          <w:rFonts w:ascii="Arial" w:hAnsi="Arial" w:cs="Arial"/>
          <w:sz w:val="18"/>
          <w:szCs w:val="18"/>
        </w:rPr>
        <w:t xml:space="preserve">г. </w:t>
      </w:r>
      <w:proofErr w:type="gramStart"/>
      <w:r w:rsidRPr="00672219">
        <w:rPr>
          <w:rFonts w:ascii="Arial" w:hAnsi="Arial" w:cs="Arial"/>
          <w:sz w:val="18"/>
          <w:szCs w:val="18"/>
        </w:rPr>
        <w:t>Благодарный</w:t>
      </w:r>
      <w:proofErr w:type="gramEnd"/>
      <w:r w:rsidRPr="00672219">
        <w:rPr>
          <w:rFonts w:ascii="Arial" w:hAnsi="Arial" w:cs="Arial"/>
          <w:sz w:val="18"/>
          <w:szCs w:val="18"/>
        </w:rPr>
        <w:tab/>
        <w:t>№</w:t>
      </w:r>
      <w:r w:rsidRPr="00672219">
        <w:rPr>
          <w:rFonts w:ascii="Arial" w:hAnsi="Arial" w:cs="Arial"/>
          <w:sz w:val="18"/>
          <w:szCs w:val="18"/>
        </w:rPr>
        <w:tab/>
        <w:t>325</w:t>
      </w:r>
    </w:p>
    <w:p w:rsidR="00672219" w:rsidRPr="00672219" w:rsidRDefault="00672219" w:rsidP="00672219">
      <w:pPr>
        <w:spacing w:line="180" w:lineRule="exact"/>
        <w:jc w:val="both"/>
        <w:rPr>
          <w:rFonts w:ascii="Arial" w:hAnsi="Arial" w:cs="Arial"/>
          <w:sz w:val="18"/>
          <w:szCs w:val="18"/>
        </w:rPr>
      </w:pPr>
    </w:p>
    <w:p w:rsidR="00672219" w:rsidRPr="00672219" w:rsidRDefault="00672219" w:rsidP="00672219">
      <w:pPr>
        <w:spacing w:line="180" w:lineRule="exact"/>
        <w:ind w:firstLine="142"/>
        <w:jc w:val="both"/>
        <w:rPr>
          <w:rFonts w:ascii="Arial" w:hAnsi="Arial" w:cs="Arial"/>
          <w:sz w:val="18"/>
          <w:szCs w:val="18"/>
        </w:rPr>
      </w:pPr>
      <w:r w:rsidRPr="00672219">
        <w:rPr>
          <w:rFonts w:ascii="Arial" w:hAnsi="Arial" w:cs="Arial"/>
          <w:sz w:val="18"/>
          <w:szCs w:val="18"/>
        </w:rPr>
        <w:t xml:space="preserve">О внесении изменений в муниципальную программу Благодарненского муниципального округа Ставропольского края «Осуществление местного самоуправления в Благодарненском муниципальном округе Ставропольского края», утвержденную  постановлением администрации Благодарненского муниципального округа Ставропольского края от 29 декабря 2023 года          № 1518 </w:t>
      </w:r>
    </w:p>
    <w:p w:rsidR="00672219" w:rsidRPr="00672219" w:rsidRDefault="00672219" w:rsidP="00672219">
      <w:pPr>
        <w:spacing w:line="180" w:lineRule="exact"/>
        <w:ind w:firstLine="142"/>
        <w:jc w:val="both"/>
        <w:rPr>
          <w:rFonts w:ascii="Arial" w:hAnsi="Arial" w:cs="Arial"/>
          <w:sz w:val="18"/>
          <w:szCs w:val="18"/>
        </w:rPr>
      </w:pPr>
    </w:p>
    <w:p w:rsidR="00672219" w:rsidRPr="00672219" w:rsidRDefault="00672219" w:rsidP="00672219">
      <w:pPr>
        <w:spacing w:line="180" w:lineRule="exact"/>
        <w:ind w:firstLine="142"/>
        <w:jc w:val="both"/>
        <w:rPr>
          <w:rFonts w:ascii="Arial" w:hAnsi="Arial" w:cs="Arial"/>
          <w:sz w:val="18"/>
          <w:szCs w:val="18"/>
        </w:rPr>
      </w:pPr>
      <w:proofErr w:type="gramStart"/>
      <w:r w:rsidRPr="00672219">
        <w:rPr>
          <w:rFonts w:ascii="Arial" w:hAnsi="Arial" w:cs="Arial"/>
          <w:sz w:val="18"/>
          <w:szCs w:val="18"/>
        </w:rPr>
        <w:t>В соответствии с постановлением администрации Благодарненского городского округа Ставропольского края от 30 декабря 2019 года № 2144 «Об утверждении Порядка разработки, реализации и оценки эффективности муниципальных программ Благодарненского городского округа Ставропольского края» (с изменениями, внесенными постановлениями администрации Благодарненского городского округа Ставропольского края от 26 марта 2020 года № 387, от  07 декабря 2020 года № 1644, от 09 ноября 2021 года № 1214, от</w:t>
      </w:r>
      <w:proofErr w:type="gramEnd"/>
      <w:r w:rsidRPr="00672219">
        <w:rPr>
          <w:rFonts w:ascii="Arial" w:hAnsi="Arial" w:cs="Arial"/>
          <w:sz w:val="18"/>
          <w:szCs w:val="18"/>
        </w:rPr>
        <w:t xml:space="preserve"> </w:t>
      </w:r>
      <w:proofErr w:type="gramStart"/>
      <w:r w:rsidRPr="00672219">
        <w:rPr>
          <w:rFonts w:ascii="Arial" w:hAnsi="Arial" w:cs="Arial"/>
          <w:sz w:val="18"/>
          <w:szCs w:val="18"/>
        </w:rPr>
        <w:t>20 января 2023 года № 39) администрация Благодарненского муниципального округа Ставропольского края</w:t>
      </w:r>
      <w:proofErr w:type="gramEnd"/>
    </w:p>
    <w:p w:rsidR="00672219" w:rsidRPr="00672219" w:rsidRDefault="00672219" w:rsidP="00672219">
      <w:pPr>
        <w:spacing w:line="180" w:lineRule="exact"/>
        <w:ind w:firstLine="142"/>
        <w:jc w:val="both"/>
        <w:rPr>
          <w:rFonts w:ascii="Arial" w:hAnsi="Arial" w:cs="Arial"/>
          <w:sz w:val="18"/>
          <w:szCs w:val="18"/>
        </w:rPr>
      </w:pPr>
    </w:p>
    <w:p w:rsidR="00672219" w:rsidRPr="00672219" w:rsidRDefault="00672219" w:rsidP="00672219">
      <w:pPr>
        <w:spacing w:line="180" w:lineRule="exact"/>
        <w:ind w:firstLine="142"/>
        <w:jc w:val="both"/>
        <w:rPr>
          <w:rFonts w:ascii="Arial" w:hAnsi="Arial" w:cs="Arial"/>
          <w:sz w:val="18"/>
          <w:szCs w:val="18"/>
        </w:rPr>
      </w:pPr>
      <w:r w:rsidRPr="00672219">
        <w:rPr>
          <w:rFonts w:ascii="Arial" w:hAnsi="Arial" w:cs="Arial"/>
          <w:sz w:val="18"/>
          <w:szCs w:val="18"/>
        </w:rPr>
        <w:t>ПОСТАНОВЛЯЕТ:</w:t>
      </w:r>
    </w:p>
    <w:p w:rsidR="00672219" w:rsidRPr="00672219" w:rsidRDefault="00672219" w:rsidP="00672219">
      <w:pPr>
        <w:spacing w:line="180" w:lineRule="exact"/>
        <w:ind w:firstLine="142"/>
        <w:jc w:val="both"/>
        <w:rPr>
          <w:rFonts w:ascii="Arial" w:hAnsi="Arial" w:cs="Arial"/>
          <w:sz w:val="18"/>
          <w:szCs w:val="18"/>
        </w:rPr>
      </w:pPr>
    </w:p>
    <w:p w:rsidR="00672219" w:rsidRPr="00672219" w:rsidRDefault="00672219" w:rsidP="00672219">
      <w:pPr>
        <w:spacing w:line="180" w:lineRule="exact"/>
        <w:ind w:firstLine="142"/>
        <w:jc w:val="both"/>
        <w:rPr>
          <w:rFonts w:ascii="Arial" w:hAnsi="Arial" w:cs="Arial"/>
          <w:sz w:val="18"/>
          <w:szCs w:val="18"/>
        </w:rPr>
      </w:pPr>
      <w:r w:rsidRPr="00672219">
        <w:rPr>
          <w:rFonts w:ascii="Arial" w:hAnsi="Arial" w:cs="Arial"/>
          <w:sz w:val="18"/>
          <w:szCs w:val="18"/>
        </w:rPr>
        <w:t xml:space="preserve">1. </w:t>
      </w:r>
      <w:proofErr w:type="gramStart"/>
      <w:r w:rsidRPr="00672219">
        <w:rPr>
          <w:rFonts w:ascii="Arial" w:hAnsi="Arial" w:cs="Arial"/>
          <w:sz w:val="18"/>
          <w:szCs w:val="18"/>
        </w:rPr>
        <w:t>Утвердить прилагаемые изменения, которые вносятся в муниципальную программу Благодарненского муниципального округа Ставропольского края «Осуществление местного самоуправления в Благодарненском муниципальном округе Ставропольского края» утвержденную постановлением администрации Благодарненского муниципального округа    Ставропольского    края   от 29 декабря 2023 года № 1518 «Об утверждении муниципальной программы Благодарненского муниципального округа Ставропольского края «Осуществление местного самоуправления в Благодарненском муниципальном округе Ставропольского края» (с изменением, внесенным постановлением администрации Благодарненского</w:t>
      </w:r>
      <w:proofErr w:type="gramEnd"/>
      <w:r w:rsidRPr="00672219">
        <w:rPr>
          <w:rFonts w:ascii="Arial" w:hAnsi="Arial" w:cs="Arial"/>
          <w:sz w:val="18"/>
          <w:szCs w:val="18"/>
        </w:rPr>
        <w:t xml:space="preserve"> муниципального округа  Ставропольского края от 16 февраля 2024 года № 180).</w:t>
      </w:r>
    </w:p>
    <w:p w:rsidR="00672219" w:rsidRPr="00672219" w:rsidRDefault="00672219" w:rsidP="00672219">
      <w:pPr>
        <w:spacing w:line="180" w:lineRule="exact"/>
        <w:jc w:val="both"/>
        <w:rPr>
          <w:rFonts w:ascii="Arial" w:hAnsi="Arial" w:cs="Arial"/>
          <w:sz w:val="18"/>
          <w:szCs w:val="18"/>
        </w:rPr>
      </w:pPr>
    </w:p>
    <w:p w:rsidR="00672219" w:rsidRPr="00672219" w:rsidRDefault="00672219" w:rsidP="00672219">
      <w:pPr>
        <w:spacing w:line="180" w:lineRule="exact"/>
        <w:ind w:firstLine="142"/>
        <w:jc w:val="both"/>
        <w:rPr>
          <w:rFonts w:ascii="Arial" w:hAnsi="Arial" w:cs="Arial"/>
          <w:sz w:val="18"/>
          <w:szCs w:val="18"/>
        </w:rPr>
      </w:pPr>
      <w:r w:rsidRPr="00672219">
        <w:rPr>
          <w:rFonts w:ascii="Arial" w:hAnsi="Arial" w:cs="Arial"/>
          <w:sz w:val="18"/>
          <w:szCs w:val="18"/>
        </w:rPr>
        <w:t xml:space="preserve">2. </w:t>
      </w:r>
      <w:proofErr w:type="gramStart"/>
      <w:r w:rsidRPr="00672219">
        <w:rPr>
          <w:rFonts w:ascii="Arial" w:hAnsi="Arial" w:cs="Arial"/>
          <w:sz w:val="18"/>
          <w:szCs w:val="18"/>
        </w:rPr>
        <w:t>Контроль за</w:t>
      </w:r>
      <w:proofErr w:type="gramEnd"/>
      <w:r w:rsidRPr="00672219">
        <w:rPr>
          <w:rFonts w:ascii="Arial" w:hAnsi="Arial" w:cs="Arial"/>
          <w:sz w:val="18"/>
          <w:szCs w:val="18"/>
        </w:rPr>
        <w:t xml:space="preserve"> выполнением настоящего постановления возложить на заместителя главы администрации - начальника финансового управления администрации Благодарненского муниципального округа Ставропольского края Кузнецову Л.В.</w:t>
      </w:r>
    </w:p>
    <w:p w:rsidR="00672219" w:rsidRPr="00672219" w:rsidRDefault="00672219" w:rsidP="00672219">
      <w:pPr>
        <w:spacing w:line="180" w:lineRule="exact"/>
        <w:ind w:firstLine="142"/>
        <w:jc w:val="both"/>
        <w:rPr>
          <w:rFonts w:ascii="Arial" w:hAnsi="Arial" w:cs="Arial"/>
          <w:sz w:val="18"/>
          <w:szCs w:val="18"/>
        </w:rPr>
      </w:pPr>
    </w:p>
    <w:p w:rsidR="00672219" w:rsidRPr="00672219" w:rsidRDefault="00672219" w:rsidP="00672219">
      <w:pPr>
        <w:spacing w:line="180" w:lineRule="exact"/>
        <w:ind w:firstLine="142"/>
        <w:jc w:val="both"/>
        <w:rPr>
          <w:rFonts w:ascii="Arial" w:hAnsi="Arial" w:cs="Arial"/>
          <w:sz w:val="18"/>
          <w:szCs w:val="18"/>
        </w:rPr>
      </w:pPr>
      <w:r w:rsidRPr="00672219">
        <w:rPr>
          <w:rFonts w:ascii="Arial" w:hAnsi="Arial" w:cs="Arial"/>
          <w:sz w:val="18"/>
          <w:szCs w:val="18"/>
        </w:rPr>
        <w:t>3. Настоящее постановление вступает в силу на следующий день после дня его официального опубликования.</w:t>
      </w:r>
    </w:p>
    <w:p w:rsidR="00672219" w:rsidRPr="00672219" w:rsidRDefault="00672219" w:rsidP="00672219">
      <w:pPr>
        <w:spacing w:line="180" w:lineRule="exact"/>
        <w:jc w:val="both"/>
        <w:rPr>
          <w:rFonts w:ascii="Arial" w:hAnsi="Arial" w:cs="Arial"/>
          <w:sz w:val="18"/>
          <w:szCs w:val="18"/>
        </w:rPr>
      </w:pPr>
    </w:p>
    <w:p w:rsidR="00672219" w:rsidRPr="00672219" w:rsidRDefault="00672219" w:rsidP="00672219">
      <w:pPr>
        <w:spacing w:line="180" w:lineRule="exact"/>
        <w:jc w:val="both"/>
        <w:rPr>
          <w:rFonts w:ascii="Arial" w:hAnsi="Arial" w:cs="Arial"/>
          <w:sz w:val="18"/>
          <w:szCs w:val="18"/>
        </w:rPr>
      </w:pPr>
    </w:p>
    <w:p w:rsidR="00672219" w:rsidRPr="00672219" w:rsidRDefault="00672219" w:rsidP="00672219">
      <w:pPr>
        <w:spacing w:line="180" w:lineRule="exact"/>
        <w:jc w:val="both"/>
        <w:rPr>
          <w:rFonts w:ascii="Arial" w:hAnsi="Arial" w:cs="Arial"/>
          <w:sz w:val="18"/>
          <w:szCs w:val="18"/>
        </w:rPr>
      </w:pPr>
      <w:r w:rsidRPr="00672219">
        <w:rPr>
          <w:rFonts w:ascii="Arial" w:hAnsi="Arial" w:cs="Arial"/>
          <w:sz w:val="18"/>
          <w:szCs w:val="18"/>
        </w:rPr>
        <w:t>Глава</w:t>
      </w:r>
    </w:p>
    <w:p w:rsidR="00672219" w:rsidRPr="00672219" w:rsidRDefault="00672219" w:rsidP="00672219">
      <w:pPr>
        <w:spacing w:line="180" w:lineRule="exact"/>
        <w:jc w:val="both"/>
        <w:rPr>
          <w:rFonts w:ascii="Arial" w:hAnsi="Arial" w:cs="Arial"/>
          <w:sz w:val="18"/>
          <w:szCs w:val="18"/>
        </w:rPr>
      </w:pPr>
      <w:r w:rsidRPr="00672219">
        <w:rPr>
          <w:rFonts w:ascii="Arial" w:hAnsi="Arial" w:cs="Arial"/>
          <w:sz w:val="18"/>
          <w:szCs w:val="18"/>
        </w:rPr>
        <w:t>Благодарненского муниципального округа</w:t>
      </w:r>
    </w:p>
    <w:p w:rsidR="00CB53C3" w:rsidRDefault="00672219" w:rsidP="00672219">
      <w:pPr>
        <w:spacing w:line="180" w:lineRule="exact"/>
        <w:jc w:val="both"/>
        <w:rPr>
          <w:rFonts w:ascii="Arial" w:hAnsi="Arial" w:cs="Arial"/>
          <w:sz w:val="18"/>
          <w:szCs w:val="18"/>
        </w:rPr>
      </w:pPr>
      <w:r>
        <w:rPr>
          <w:rFonts w:ascii="Arial" w:hAnsi="Arial" w:cs="Arial"/>
          <w:sz w:val="18"/>
          <w:szCs w:val="18"/>
        </w:rPr>
        <w:t xml:space="preserve">Ставропольского </w:t>
      </w:r>
      <w:r w:rsidRPr="00672219">
        <w:rPr>
          <w:rFonts w:ascii="Arial" w:hAnsi="Arial" w:cs="Arial"/>
          <w:sz w:val="18"/>
          <w:szCs w:val="18"/>
        </w:rPr>
        <w:t xml:space="preserve">края  </w:t>
      </w:r>
      <w:r>
        <w:rPr>
          <w:rFonts w:ascii="Arial" w:hAnsi="Arial" w:cs="Arial"/>
          <w:sz w:val="18"/>
          <w:szCs w:val="18"/>
        </w:rPr>
        <w:t xml:space="preserve">                        </w:t>
      </w:r>
      <w:r w:rsidRPr="00672219">
        <w:rPr>
          <w:rFonts w:ascii="Arial" w:hAnsi="Arial" w:cs="Arial"/>
          <w:sz w:val="18"/>
          <w:szCs w:val="18"/>
        </w:rPr>
        <w:t>А.И. Теньков</w:t>
      </w:r>
    </w:p>
    <w:p w:rsidR="00672219" w:rsidRDefault="00672219" w:rsidP="00672219">
      <w:pPr>
        <w:spacing w:line="180" w:lineRule="exact"/>
        <w:jc w:val="both"/>
        <w:rPr>
          <w:rFonts w:ascii="Arial" w:hAnsi="Arial" w:cs="Arial"/>
          <w:sz w:val="18"/>
          <w:szCs w:val="18"/>
        </w:rPr>
      </w:pPr>
    </w:p>
    <w:p w:rsidR="00672219" w:rsidRDefault="00672219" w:rsidP="00672219">
      <w:pPr>
        <w:spacing w:line="180" w:lineRule="exact"/>
        <w:jc w:val="both"/>
        <w:rPr>
          <w:rFonts w:ascii="Arial" w:hAnsi="Arial" w:cs="Arial"/>
          <w:sz w:val="18"/>
          <w:szCs w:val="18"/>
        </w:rPr>
      </w:pPr>
    </w:p>
    <w:p w:rsidR="00672219" w:rsidRPr="00672219" w:rsidRDefault="00672219" w:rsidP="00672219">
      <w:pPr>
        <w:spacing w:line="180" w:lineRule="exact"/>
        <w:jc w:val="both"/>
        <w:rPr>
          <w:rFonts w:ascii="Arial" w:hAnsi="Arial" w:cs="Arial"/>
          <w:sz w:val="18"/>
          <w:szCs w:val="18"/>
        </w:rPr>
      </w:pPr>
    </w:p>
    <w:p w:rsidR="00672219" w:rsidRPr="00672219" w:rsidRDefault="00672219" w:rsidP="00672219">
      <w:pPr>
        <w:spacing w:line="180" w:lineRule="exact"/>
        <w:jc w:val="both"/>
        <w:rPr>
          <w:rFonts w:ascii="Arial" w:hAnsi="Arial" w:cs="Arial"/>
          <w:sz w:val="18"/>
          <w:szCs w:val="18"/>
        </w:rPr>
      </w:pPr>
    </w:p>
    <w:p w:rsidR="00672219" w:rsidRPr="00672219" w:rsidRDefault="00672219" w:rsidP="00672219">
      <w:pPr>
        <w:spacing w:line="180" w:lineRule="exact"/>
        <w:ind w:left="1416"/>
        <w:jc w:val="center"/>
        <w:rPr>
          <w:rFonts w:ascii="Arial" w:hAnsi="Arial" w:cs="Arial"/>
          <w:sz w:val="18"/>
          <w:szCs w:val="18"/>
        </w:rPr>
      </w:pPr>
      <w:r w:rsidRPr="00672219">
        <w:rPr>
          <w:rFonts w:ascii="Arial" w:hAnsi="Arial" w:cs="Arial"/>
          <w:sz w:val="18"/>
          <w:szCs w:val="18"/>
        </w:rPr>
        <w:t>УТВЕРЖДЕНЫ</w:t>
      </w:r>
    </w:p>
    <w:p w:rsidR="00672219" w:rsidRPr="00672219" w:rsidRDefault="00672219" w:rsidP="00672219">
      <w:pPr>
        <w:spacing w:line="180" w:lineRule="exact"/>
        <w:ind w:left="1416"/>
        <w:jc w:val="center"/>
        <w:rPr>
          <w:rFonts w:ascii="Arial" w:hAnsi="Arial" w:cs="Arial"/>
          <w:sz w:val="18"/>
          <w:szCs w:val="18"/>
        </w:rPr>
      </w:pPr>
      <w:r w:rsidRPr="00672219">
        <w:rPr>
          <w:rFonts w:ascii="Arial" w:hAnsi="Arial" w:cs="Arial"/>
          <w:sz w:val="18"/>
          <w:szCs w:val="18"/>
        </w:rPr>
        <w:t>постановлением администрации Благодарненского муниципального округа Ставропольского края</w:t>
      </w:r>
    </w:p>
    <w:p w:rsidR="00672219" w:rsidRPr="00672219" w:rsidRDefault="00672219" w:rsidP="00672219">
      <w:pPr>
        <w:spacing w:line="180" w:lineRule="exact"/>
        <w:ind w:left="1416"/>
        <w:jc w:val="center"/>
        <w:rPr>
          <w:rFonts w:ascii="Arial" w:hAnsi="Arial" w:cs="Arial"/>
          <w:sz w:val="18"/>
          <w:szCs w:val="18"/>
        </w:rPr>
      </w:pPr>
      <w:r w:rsidRPr="00672219">
        <w:rPr>
          <w:rFonts w:ascii="Arial" w:hAnsi="Arial" w:cs="Arial"/>
          <w:sz w:val="18"/>
          <w:szCs w:val="18"/>
        </w:rPr>
        <w:t>от 19 марта 2024 года № 325</w:t>
      </w:r>
    </w:p>
    <w:p w:rsidR="00672219" w:rsidRPr="00672219" w:rsidRDefault="00672219" w:rsidP="00672219">
      <w:pPr>
        <w:spacing w:line="180" w:lineRule="exact"/>
        <w:jc w:val="center"/>
        <w:rPr>
          <w:rFonts w:ascii="Arial" w:hAnsi="Arial" w:cs="Arial"/>
          <w:sz w:val="18"/>
          <w:szCs w:val="18"/>
        </w:rPr>
      </w:pPr>
    </w:p>
    <w:p w:rsidR="00672219" w:rsidRPr="00672219" w:rsidRDefault="00672219" w:rsidP="00672219">
      <w:pPr>
        <w:spacing w:line="180" w:lineRule="exact"/>
        <w:jc w:val="center"/>
        <w:rPr>
          <w:rFonts w:ascii="Arial" w:hAnsi="Arial" w:cs="Arial"/>
          <w:sz w:val="18"/>
          <w:szCs w:val="18"/>
        </w:rPr>
      </w:pPr>
      <w:r w:rsidRPr="00672219">
        <w:rPr>
          <w:rFonts w:ascii="Arial" w:hAnsi="Arial" w:cs="Arial"/>
          <w:sz w:val="18"/>
          <w:szCs w:val="18"/>
        </w:rPr>
        <w:t>ИЗМЕНЕНИЯ,</w:t>
      </w:r>
    </w:p>
    <w:p w:rsidR="00672219" w:rsidRPr="00672219" w:rsidRDefault="00672219" w:rsidP="00672219">
      <w:pPr>
        <w:spacing w:line="180" w:lineRule="exact"/>
        <w:jc w:val="both"/>
        <w:rPr>
          <w:rFonts w:ascii="Arial" w:hAnsi="Arial" w:cs="Arial"/>
          <w:sz w:val="18"/>
          <w:szCs w:val="18"/>
        </w:rPr>
      </w:pPr>
      <w:proofErr w:type="gramStart"/>
      <w:r w:rsidRPr="00672219">
        <w:rPr>
          <w:rFonts w:ascii="Arial" w:hAnsi="Arial" w:cs="Arial"/>
          <w:sz w:val="18"/>
          <w:szCs w:val="18"/>
        </w:rPr>
        <w:t xml:space="preserve">которые вносятся в муниципальную программу Благодарненского муниципального округа </w:t>
      </w:r>
      <w:r w:rsidRPr="00672219">
        <w:rPr>
          <w:rFonts w:ascii="Arial" w:hAnsi="Arial" w:cs="Arial"/>
          <w:sz w:val="18"/>
          <w:szCs w:val="18"/>
        </w:rPr>
        <w:lastRenderedPageBreak/>
        <w:t xml:space="preserve">Ставропольского края «Осуществление местного самоуправления в Благодарненском муниципальном округе Ставропольского края», утвержденную  постановлением администрации Благодарненского муниципального округа Ставропольского края от 29 декабря 2023 года          № 1518 </w:t>
      </w:r>
      <w:proofErr w:type="gramEnd"/>
    </w:p>
    <w:p w:rsidR="00672219" w:rsidRPr="00672219" w:rsidRDefault="00672219" w:rsidP="00672219">
      <w:pPr>
        <w:spacing w:line="180" w:lineRule="exact"/>
        <w:jc w:val="both"/>
        <w:rPr>
          <w:rFonts w:ascii="Arial" w:hAnsi="Arial" w:cs="Arial"/>
          <w:sz w:val="18"/>
          <w:szCs w:val="18"/>
        </w:rPr>
      </w:pPr>
    </w:p>
    <w:p w:rsidR="00672219" w:rsidRPr="00672219" w:rsidRDefault="00672219" w:rsidP="00672219">
      <w:pPr>
        <w:spacing w:line="180" w:lineRule="exact"/>
        <w:jc w:val="both"/>
        <w:rPr>
          <w:rFonts w:ascii="Arial" w:hAnsi="Arial" w:cs="Arial"/>
          <w:sz w:val="18"/>
          <w:szCs w:val="18"/>
        </w:rPr>
      </w:pPr>
    </w:p>
    <w:p w:rsidR="00672219" w:rsidRDefault="00672219" w:rsidP="00672219">
      <w:pPr>
        <w:spacing w:line="180" w:lineRule="exact"/>
        <w:jc w:val="both"/>
        <w:rPr>
          <w:rFonts w:ascii="Arial" w:hAnsi="Arial" w:cs="Arial"/>
          <w:sz w:val="18"/>
          <w:szCs w:val="18"/>
        </w:rPr>
      </w:pPr>
      <w:r w:rsidRPr="00672219">
        <w:rPr>
          <w:rFonts w:ascii="Arial" w:hAnsi="Arial" w:cs="Arial"/>
          <w:sz w:val="18"/>
          <w:szCs w:val="18"/>
        </w:rPr>
        <w:t>1. В паспорте Программы позицию  «Объемы и источники финансового обеспечения Программы» изложить в следующей редакции:</w:t>
      </w:r>
    </w:p>
    <w:p w:rsidR="00672219" w:rsidRDefault="00672219" w:rsidP="00672219">
      <w:pPr>
        <w:spacing w:line="180" w:lineRule="exact"/>
        <w:jc w:val="both"/>
        <w:rPr>
          <w:rFonts w:ascii="Arial" w:hAnsi="Arial" w:cs="Arial"/>
          <w:sz w:val="18"/>
          <w:szCs w:val="18"/>
        </w:rPr>
      </w:pPr>
    </w:p>
    <w:tbl>
      <w:tblPr>
        <w:tblW w:w="4536" w:type="dxa"/>
        <w:tblInd w:w="108" w:type="dxa"/>
        <w:tblLayout w:type="fixed"/>
        <w:tblLook w:val="04A0" w:firstRow="1" w:lastRow="0" w:firstColumn="1" w:lastColumn="0" w:noHBand="0" w:noVBand="1"/>
      </w:tblPr>
      <w:tblGrid>
        <w:gridCol w:w="1418"/>
        <w:gridCol w:w="3118"/>
      </w:tblGrid>
      <w:tr w:rsidR="00672219" w:rsidRPr="00672219" w:rsidTr="00672219">
        <w:trPr>
          <w:trHeight w:val="623"/>
        </w:trPr>
        <w:tc>
          <w:tcPr>
            <w:tcW w:w="1418" w:type="dxa"/>
            <w:hideMark/>
          </w:tcPr>
          <w:p w:rsidR="00672219" w:rsidRPr="00672219" w:rsidRDefault="00672219" w:rsidP="00672219">
            <w:pPr>
              <w:spacing w:line="180" w:lineRule="exact"/>
              <w:jc w:val="both"/>
              <w:rPr>
                <w:rFonts w:ascii="Arial" w:hAnsi="Arial" w:cs="Arial"/>
                <w:sz w:val="18"/>
                <w:szCs w:val="18"/>
              </w:rPr>
            </w:pPr>
            <w:r w:rsidRPr="00672219">
              <w:rPr>
                <w:rFonts w:ascii="Arial" w:hAnsi="Arial" w:cs="Arial"/>
                <w:sz w:val="18"/>
                <w:szCs w:val="18"/>
              </w:rPr>
              <w:t>«Объемы и источники финансового обеспечения Программы</w:t>
            </w:r>
          </w:p>
        </w:tc>
        <w:tc>
          <w:tcPr>
            <w:tcW w:w="3118" w:type="dxa"/>
          </w:tcPr>
          <w:p w:rsidR="00672219" w:rsidRPr="00672219" w:rsidRDefault="00672219" w:rsidP="00672219">
            <w:pPr>
              <w:spacing w:line="180" w:lineRule="exact"/>
              <w:jc w:val="both"/>
              <w:rPr>
                <w:rFonts w:ascii="Arial" w:hAnsi="Arial" w:cs="Arial"/>
                <w:sz w:val="18"/>
                <w:szCs w:val="18"/>
              </w:rPr>
            </w:pPr>
            <w:r w:rsidRPr="00672219">
              <w:rPr>
                <w:rFonts w:ascii="Arial" w:hAnsi="Arial" w:cs="Arial"/>
                <w:sz w:val="18"/>
                <w:szCs w:val="18"/>
              </w:rPr>
              <w:t>объем финансового обеспечения программы за счет всех источников финансирования составит 777991,35 тыс. рублей, в том числе по годам:</w:t>
            </w:r>
          </w:p>
          <w:p w:rsidR="00672219" w:rsidRPr="00672219" w:rsidRDefault="00672219" w:rsidP="00672219">
            <w:pPr>
              <w:spacing w:line="180" w:lineRule="exact"/>
              <w:jc w:val="both"/>
              <w:rPr>
                <w:rFonts w:ascii="Arial" w:hAnsi="Arial" w:cs="Arial"/>
                <w:sz w:val="18"/>
                <w:szCs w:val="18"/>
              </w:rPr>
            </w:pPr>
            <w:r w:rsidRPr="00672219">
              <w:rPr>
                <w:rFonts w:ascii="Arial" w:hAnsi="Arial" w:cs="Arial"/>
                <w:sz w:val="18"/>
                <w:szCs w:val="18"/>
              </w:rPr>
              <w:t>2024 год – 269988,40 тыс. рублей;</w:t>
            </w:r>
          </w:p>
          <w:p w:rsidR="00672219" w:rsidRPr="00672219" w:rsidRDefault="00672219" w:rsidP="00672219">
            <w:pPr>
              <w:spacing w:line="180" w:lineRule="exact"/>
              <w:jc w:val="both"/>
              <w:rPr>
                <w:rFonts w:ascii="Arial" w:hAnsi="Arial" w:cs="Arial"/>
                <w:sz w:val="18"/>
                <w:szCs w:val="18"/>
              </w:rPr>
            </w:pPr>
            <w:r w:rsidRPr="00672219">
              <w:rPr>
                <w:rFonts w:ascii="Arial" w:hAnsi="Arial" w:cs="Arial"/>
                <w:sz w:val="18"/>
                <w:szCs w:val="18"/>
              </w:rPr>
              <w:t>2025 год – 253437,24 тыс. рублей;</w:t>
            </w:r>
          </w:p>
          <w:p w:rsidR="00672219" w:rsidRPr="00672219" w:rsidRDefault="00672219" w:rsidP="00672219">
            <w:pPr>
              <w:spacing w:line="180" w:lineRule="exact"/>
              <w:jc w:val="both"/>
              <w:rPr>
                <w:rFonts w:ascii="Arial" w:hAnsi="Arial" w:cs="Arial"/>
                <w:sz w:val="18"/>
                <w:szCs w:val="18"/>
              </w:rPr>
            </w:pPr>
            <w:r w:rsidRPr="00672219">
              <w:rPr>
                <w:rFonts w:ascii="Arial" w:hAnsi="Arial" w:cs="Arial"/>
                <w:sz w:val="18"/>
                <w:szCs w:val="18"/>
              </w:rPr>
              <w:lastRenderedPageBreak/>
              <w:t>2026 год – 254565,71 тыс. рублей.</w:t>
            </w:r>
          </w:p>
          <w:p w:rsidR="00672219" w:rsidRPr="00672219" w:rsidRDefault="00672219" w:rsidP="00672219">
            <w:pPr>
              <w:spacing w:line="180" w:lineRule="exact"/>
              <w:jc w:val="both"/>
              <w:rPr>
                <w:rFonts w:ascii="Arial" w:hAnsi="Arial" w:cs="Arial"/>
                <w:sz w:val="18"/>
                <w:szCs w:val="18"/>
              </w:rPr>
            </w:pPr>
            <w:r w:rsidRPr="00672219">
              <w:rPr>
                <w:rFonts w:ascii="Arial" w:hAnsi="Arial" w:cs="Arial"/>
                <w:sz w:val="18"/>
                <w:szCs w:val="18"/>
              </w:rPr>
              <w:t xml:space="preserve"> по источникам финансирования:</w:t>
            </w:r>
          </w:p>
          <w:p w:rsidR="00672219" w:rsidRPr="00672219" w:rsidRDefault="00672219" w:rsidP="00672219">
            <w:pPr>
              <w:spacing w:line="180" w:lineRule="exact"/>
              <w:jc w:val="both"/>
              <w:rPr>
                <w:rFonts w:ascii="Arial" w:hAnsi="Arial" w:cs="Arial"/>
                <w:sz w:val="18"/>
                <w:szCs w:val="18"/>
              </w:rPr>
            </w:pPr>
            <w:r w:rsidRPr="00672219">
              <w:rPr>
                <w:rFonts w:ascii="Arial" w:hAnsi="Arial" w:cs="Arial"/>
                <w:sz w:val="18"/>
                <w:szCs w:val="18"/>
              </w:rPr>
              <w:t>за счет средств бюджета Ставропольского края: 11822,21</w:t>
            </w:r>
          </w:p>
          <w:p w:rsidR="00672219" w:rsidRPr="00672219" w:rsidRDefault="00672219" w:rsidP="00672219">
            <w:pPr>
              <w:spacing w:line="180" w:lineRule="exact"/>
              <w:jc w:val="both"/>
              <w:rPr>
                <w:rFonts w:ascii="Arial" w:hAnsi="Arial" w:cs="Arial"/>
                <w:sz w:val="18"/>
                <w:szCs w:val="18"/>
              </w:rPr>
            </w:pPr>
            <w:r w:rsidRPr="00672219">
              <w:rPr>
                <w:rFonts w:ascii="Arial" w:hAnsi="Arial" w:cs="Arial"/>
                <w:sz w:val="18"/>
                <w:szCs w:val="18"/>
              </w:rPr>
              <w:t>тыс. рублей, в том числе по годам:</w:t>
            </w:r>
          </w:p>
          <w:p w:rsidR="00672219" w:rsidRPr="00672219" w:rsidRDefault="00672219" w:rsidP="00672219">
            <w:pPr>
              <w:spacing w:line="180" w:lineRule="exact"/>
              <w:jc w:val="both"/>
              <w:rPr>
                <w:rFonts w:ascii="Arial" w:hAnsi="Arial" w:cs="Arial"/>
                <w:sz w:val="18"/>
                <w:szCs w:val="18"/>
              </w:rPr>
            </w:pPr>
            <w:r w:rsidRPr="00672219">
              <w:rPr>
                <w:rFonts w:ascii="Arial" w:hAnsi="Arial" w:cs="Arial"/>
                <w:sz w:val="18"/>
                <w:szCs w:val="18"/>
              </w:rPr>
              <w:t>2024 году – 11250,56 тыс. рублей;</w:t>
            </w:r>
          </w:p>
          <w:p w:rsidR="00672219" w:rsidRPr="00672219" w:rsidRDefault="00672219" w:rsidP="00672219">
            <w:pPr>
              <w:spacing w:line="180" w:lineRule="exact"/>
              <w:jc w:val="both"/>
              <w:rPr>
                <w:rFonts w:ascii="Arial" w:hAnsi="Arial" w:cs="Arial"/>
                <w:sz w:val="18"/>
                <w:szCs w:val="18"/>
              </w:rPr>
            </w:pPr>
            <w:r w:rsidRPr="00672219">
              <w:rPr>
                <w:rFonts w:ascii="Arial" w:hAnsi="Arial" w:cs="Arial"/>
                <w:sz w:val="18"/>
                <w:szCs w:val="18"/>
              </w:rPr>
              <w:t>2025 году – 283,12 тыс. рублей</w:t>
            </w:r>
          </w:p>
          <w:p w:rsidR="00672219" w:rsidRPr="00672219" w:rsidRDefault="00672219" w:rsidP="00672219">
            <w:pPr>
              <w:spacing w:line="180" w:lineRule="exact"/>
              <w:jc w:val="both"/>
              <w:rPr>
                <w:rFonts w:ascii="Arial" w:hAnsi="Arial" w:cs="Arial"/>
                <w:sz w:val="18"/>
                <w:szCs w:val="18"/>
              </w:rPr>
            </w:pPr>
            <w:r w:rsidRPr="00672219">
              <w:rPr>
                <w:rFonts w:ascii="Arial" w:hAnsi="Arial" w:cs="Arial"/>
                <w:sz w:val="18"/>
                <w:szCs w:val="18"/>
              </w:rPr>
              <w:t>2026 году – 288,53 тыс. рублей;</w:t>
            </w:r>
          </w:p>
          <w:p w:rsidR="00672219" w:rsidRPr="00672219" w:rsidRDefault="00672219" w:rsidP="00672219">
            <w:pPr>
              <w:spacing w:line="180" w:lineRule="exact"/>
              <w:jc w:val="both"/>
              <w:rPr>
                <w:rFonts w:ascii="Arial" w:hAnsi="Arial" w:cs="Arial"/>
                <w:sz w:val="18"/>
                <w:szCs w:val="18"/>
              </w:rPr>
            </w:pPr>
            <w:r w:rsidRPr="00672219">
              <w:rPr>
                <w:rFonts w:ascii="Arial" w:hAnsi="Arial" w:cs="Arial"/>
                <w:sz w:val="18"/>
                <w:szCs w:val="18"/>
              </w:rPr>
              <w:t>за счет средств местного бюджета 766169,14  тыс. рублей, в том числе по годам:</w:t>
            </w:r>
          </w:p>
          <w:p w:rsidR="00672219" w:rsidRPr="00672219" w:rsidRDefault="00672219" w:rsidP="00672219">
            <w:pPr>
              <w:spacing w:line="180" w:lineRule="exact"/>
              <w:jc w:val="both"/>
              <w:rPr>
                <w:rFonts w:ascii="Arial" w:hAnsi="Arial" w:cs="Arial"/>
                <w:sz w:val="18"/>
                <w:szCs w:val="18"/>
              </w:rPr>
            </w:pPr>
            <w:r w:rsidRPr="00672219">
              <w:rPr>
                <w:rFonts w:ascii="Arial" w:hAnsi="Arial" w:cs="Arial"/>
                <w:sz w:val="18"/>
                <w:szCs w:val="18"/>
              </w:rPr>
              <w:t>2024 год – 258737,84 тыс. рублей;</w:t>
            </w:r>
          </w:p>
          <w:p w:rsidR="00672219" w:rsidRPr="00672219" w:rsidRDefault="00672219" w:rsidP="00672219">
            <w:pPr>
              <w:spacing w:line="180" w:lineRule="exact"/>
              <w:jc w:val="both"/>
              <w:rPr>
                <w:rFonts w:ascii="Arial" w:hAnsi="Arial" w:cs="Arial"/>
                <w:sz w:val="18"/>
                <w:szCs w:val="18"/>
              </w:rPr>
            </w:pPr>
            <w:r w:rsidRPr="00672219">
              <w:rPr>
                <w:rFonts w:ascii="Arial" w:hAnsi="Arial" w:cs="Arial"/>
                <w:sz w:val="18"/>
                <w:szCs w:val="18"/>
              </w:rPr>
              <w:t>2025 год – 253154,12 тыс. рублей;</w:t>
            </w:r>
          </w:p>
          <w:p w:rsidR="00672219" w:rsidRPr="00672219" w:rsidRDefault="00672219" w:rsidP="00672219">
            <w:pPr>
              <w:spacing w:line="180" w:lineRule="exact"/>
              <w:jc w:val="both"/>
              <w:rPr>
                <w:rFonts w:ascii="Arial" w:hAnsi="Arial" w:cs="Arial"/>
                <w:sz w:val="18"/>
                <w:szCs w:val="18"/>
              </w:rPr>
            </w:pPr>
            <w:r w:rsidRPr="00672219">
              <w:rPr>
                <w:rFonts w:ascii="Arial" w:hAnsi="Arial" w:cs="Arial"/>
                <w:sz w:val="18"/>
                <w:szCs w:val="18"/>
              </w:rPr>
              <w:t>2026 год – 254277,18 тыс. рублей</w:t>
            </w:r>
            <w:proofErr w:type="gramStart"/>
            <w:r w:rsidRPr="00672219">
              <w:rPr>
                <w:rFonts w:ascii="Arial" w:hAnsi="Arial" w:cs="Arial"/>
                <w:sz w:val="18"/>
                <w:szCs w:val="18"/>
              </w:rPr>
              <w:t>.»</w:t>
            </w:r>
            <w:proofErr w:type="gramEnd"/>
          </w:p>
        </w:tc>
      </w:tr>
    </w:tbl>
    <w:p w:rsidR="00672219" w:rsidRDefault="00672219" w:rsidP="00672219">
      <w:pPr>
        <w:spacing w:line="180" w:lineRule="exact"/>
        <w:jc w:val="both"/>
        <w:rPr>
          <w:rFonts w:ascii="Arial" w:hAnsi="Arial" w:cs="Arial"/>
          <w:sz w:val="18"/>
          <w:szCs w:val="18"/>
        </w:rPr>
        <w:sectPr w:rsidR="00672219" w:rsidSect="006B0117">
          <w:type w:val="continuous"/>
          <w:pgSz w:w="11905" w:h="16838"/>
          <w:pgMar w:top="1134" w:right="848" w:bottom="1134" w:left="993" w:header="720" w:footer="720" w:gutter="0"/>
          <w:cols w:num="2" w:space="851"/>
          <w:noEndnote/>
          <w:titlePg/>
          <w:docGrid w:linePitch="381"/>
        </w:sectPr>
      </w:pPr>
    </w:p>
    <w:p w:rsidR="00672219" w:rsidRDefault="00672219" w:rsidP="00672219">
      <w:pPr>
        <w:spacing w:line="180" w:lineRule="exact"/>
        <w:jc w:val="both"/>
        <w:rPr>
          <w:rFonts w:ascii="Arial" w:hAnsi="Arial" w:cs="Arial"/>
          <w:sz w:val="18"/>
          <w:szCs w:val="18"/>
        </w:rPr>
      </w:pPr>
    </w:p>
    <w:p w:rsidR="00672219" w:rsidRDefault="00672219" w:rsidP="00672219">
      <w:pPr>
        <w:spacing w:line="180" w:lineRule="exact"/>
        <w:jc w:val="both"/>
        <w:rPr>
          <w:rFonts w:ascii="Arial" w:hAnsi="Arial" w:cs="Arial"/>
          <w:sz w:val="18"/>
          <w:szCs w:val="18"/>
        </w:rPr>
      </w:pPr>
    </w:p>
    <w:p w:rsidR="00672219" w:rsidRPr="00672219" w:rsidRDefault="00672219" w:rsidP="00672219">
      <w:pPr>
        <w:spacing w:line="180" w:lineRule="exact"/>
        <w:jc w:val="both"/>
        <w:rPr>
          <w:rFonts w:ascii="Arial" w:hAnsi="Arial" w:cs="Arial"/>
          <w:sz w:val="18"/>
          <w:szCs w:val="18"/>
        </w:rPr>
      </w:pPr>
      <w:r w:rsidRPr="00672219">
        <w:rPr>
          <w:rFonts w:ascii="Arial" w:hAnsi="Arial" w:cs="Arial"/>
          <w:sz w:val="18"/>
          <w:szCs w:val="18"/>
        </w:rPr>
        <w:t>2. Приложение 1 к Программе «Сведения об индикаторах достижения целей муниципальной программы Благодарненского муниципального округа Ставропольского края «Осуществление местного самоуправления в Благодарненском муниципальном округе Ставропольского края» и показателях решения задач подпрограмм Программы и их значениях» изложить в следующей редакции:</w:t>
      </w:r>
    </w:p>
    <w:p w:rsidR="00672219" w:rsidRPr="00672219" w:rsidRDefault="00672219" w:rsidP="00672219">
      <w:pPr>
        <w:spacing w:line="180" w:lineRule="exact"/>
        <w:ind w:left="5664"/>
        <w:jc w:val="center"/>
        <w:rPr>
          <w:rFonts w:ascii="Arial" w:hAnsi="Arial" w:cs="Arial"/>
          <w:sz w:val="18"/>
          <w:szCs w:val="18"/>
        </w:rPr>
      </w:pPr>
      <w:r w:rsidRPr="00672219">
        <w:rPr>
          <w:rFonts w:ascii="Arial" w:hAnsi="Arial" w:cs="Arial"/>
          <w:sz w:val="18"/>
          <w:szCs w:val="18"/>
        </w:rPr>
        <w:t>Приложение 1</w:t>
      </w:r>
    </w:p>
    <w:p w:rsidR="00672219" w:rsidRPr="00672219" w:rsidRDefault="00672219" w:rsidP="00672219">
      <w:pPr>
        <w:spacing w:line="180" w:lineRule="exact"/>
        <w:ind w:left="5664"/>
        <w:jc w:val="center"/>
        <w:rPr>
          <w:rFonts w:ascii="Arial" w:hAnsi="Arial" w:cs="Arial"/>
          <w:sz w:val="18"/>
          <w:szCs w:val="18"/>
        </w:rPr>
      </w:pPr>
      <w:r w:rsidRPr="00672219">
        <w:rPr>
          <w:rFonts w:ascii="Arial" w:hAnsi="Arial" w:cs="Arial"/>
          <w:sz w:val="18"/>
          <w:szCs w:val="18"/>
        </w:rPr>
        <w:t>к муниципальной программе Благодарненского муниципального округа Ставропольского края  «Осуществление местного самоуправления в Благодарненском муниципальном округе</w:t>
      </w:r>
    </w:p>
    <w:p w:rsidR="00672219" w:rsidRPr="00672219" w:rsidRDefault="00672219" w:rsidP="00672219">
      <w:pPr>
        <w:spacing w:line="180" w:lineRule="exact"/>
        <w:ind w:left="5664"/>
        <w:jc w:val="center"/>
        <w:rPr>
          <w:rFonts w:ascii="Arial" w:hAnsi="Arial" w:cs="Arial"/>
          <w:sz w:val="18"/>
          <w:szCs w:val="18"/>
        </w:rPr>
      </w:pPr>
      <w:r w:rsidRPr="00672219">
        <w:rPr>
          <w:rFonts w:ascii="Arial" w:hAnsi="Arial" w:cs="Arial"/>
          <w:sz w:val="18"/>
          <w:szCs w:val="18"/>
        </w:rPr>
        <w:t>Ставропольского края»</w:t>
      </w:r>
    </w:p>
    <w:p w:rsidR="00672219" w:rsidRPr="00672219" w:rsidRDefault="00672219" w:rsidP="00672219">
      <w:pPr>
        <w:spacing w:line="180" w:lineRule="exact"/>
        <w:jc w:val="center"/>
        <w:rPr>
          <w:rFonts w:ascii="Arial" w:hAnsi="Arial" w:cs="Arial"/>
          <w:sz w:val="18"/>
          <w:szCs w:val="18"/>
        </w:rPr>
      </w:pPr>
    </w:p>
    <w:p w:rsidR="00672219" w:rsidRPr="00672219" w:rsidRDefault="00672219" w:rsidP="00672219">
      <w:pPr>
        <w:spacing w:line="180" w:lineRule="exact"/>
        <w:jc w:val="center"/>
        <w:rPr>
          <w:rFonts w:ascii="Arial" w:hAnsi="Arial" w:cs="Arial"/>
          <w:sz w:val="18"/>
          <w:szCs w:val="18"/>
        </w:rPr>
      </w:pPr>
    </w:p>
    <w:p w:rsidR="00672219" w:rsidRPr="00672219" w:rsidRDefault="00672219" w:rsidP="00672219">
      <w:pPr>
        <w:spacing w:line="180" w:lineRule="exact"/>
        <w:jc w:val="center"/>
        <w:rPr>
          <w:rFonts w:ascii="Arial" w:hAnsi="Arial" w:cs="Arial"/>
          <w:sz w:val="18"/>
          <w:szCs w:val="18"/>
        </w:rPr>
      </w:pPr>
      <w:r w:rsidRPr="00672219">
        <w:rPr>
          <w:rFonts w:ascii="Arial" w:hAnsi="Arial" w:cs="Arial"/>
          <w:sz w:val="18"/>
          <w:szCs w:val="18"/>
        </w:rPr>
        <w:t>СВЕДЕНИЯ</w:t>
      </w:r>
    </w:p>
    <w:p w:rsidR="00672219" w:rsidRPr="00672219" w:rsidRDefault="00672219" w:rsidP="00672219">
      <w:pPr>
        <w:spacing w:line="180" w:lineRule="exact"/>
        <w:jc w:val="both"/>
        <w:rPr>
          <w:rFonts w:ascii="Arial" w:hAnsi="Arial" w:cs="Arial"/>
          <w:sz w:val="18"/>
          <w:szCs w:val="18"/>
        </w:rPr>
      </w:pPr>
      <w:r w:rsidRPr="00672219">
        <w:rPr>
          <w:rFonts w:ascii="Arial" w:hAnsi="Arial" w:cs="Arial"/>
          <w:sz w:val="18"/>
          <w:szCs w:val="18"/>
        </w:rPr>
        <w:t>об индикаторах достижения целей муниципальной программы Благодарненского муниципального округа Ставропольского края «Осуществление местного самоуправления в Благодарненском муниципальном округе Ставропольского края»  &lt;*&gt; и показателях решения задач  подпрограмм Программы и их значениях</w:t>
      </w:r>
    </w:p>
    <w:p w:rsidR="00672219" w:rsidRPr="00672219" w:rsidRDefault="00672219" w:rsidP="00672219">
      <w:pPr>
        <w:spacing w:line="180" w:lineRule="exact"/>
        <w:jc w:val="both"/>
        <w:rPr>
          <w:rFonts w:ascii="Arial" w:hAnsi="Arial" w:cs="Arial"/>
          <w:sz w:val="18"/>
          <w:szCs w:val="18"/>
        </w:rPr>
      </w:pPr>
      <w:r w:rsidRPr="00672219">
        <w:rPr>
          <w:rFonts w:ascii="Arial" w:hAnsi="Arial" w:cs="Arial"/>
          <w:sz w:val="18"/>
          <w:szCs w:val="18"/>
        </w:rPr>
        <w:t>--------------------------------</w:t>
      </w:r>
    </w:p>
    <w:p w:rsidR="00672219" w:rsidRPr="00672219" w:rsidRDefault="00672219" w:rsidP="00672219">
      <w:pPr>
        <w:spacing w:line="180" w:lineRule="exact"/>
        <w:jc w:val="both"/>
        <w:rPr>
          <w:rFonts w:ascii="Arial" w:hAnsi="Arial" w:cs="Arial"/>
          <w:sz w:val="18"/>
          <w:szCs w:val="18"/>
        </w:rPr>
      </w:pPr>
      <w:r w:rsidRPr="00672219">
        <w:rPr>
          <w:rFonts w:ascii="Arial" w:hAnsi="Arial" w:cs="Arial"/>
          <w:sz w:val="18"/>
          <w:szCs w:val="18"/>
        </w:rPr>
        <w:t>&lt;*&gt; Далее в настоящем Приложении используется сокращение – Программа</w:t>
      </w:r>
    </w:p>
    <w:p w:rsidR="00672219" w:rsidRDefault="00672219" w:rsidP="00672219">
      <w:pPr>
        <w:spacing w:line="180" w:lineRule="exact"/>
        <w:jc w:val="both"/>
        <w:rPr>
          <w:rFonts w:ascii="Arial" w:hAnsi="Arial" w:cs="Arial"/>
          <w:sz w:val="18"/>
          <w:szCs w:val="18"/>
        </w:rPr>
      </w:pPr>
    </w:p>
    <w:p w:rsidR="00672219" w:rsidRDefault="00672219" w:rsidP="00672219">
      <w:pPr>
        <w:spacing w:line="180" w:lineRule="exact"/>
        <w:jc w:val="both"/>
        <w:rPr>
          <w:rFonts w:ascii="Arial" w:hAnsi="Arial" w:cs="Arial"/>
          <w:sz w:val="18"/>
          <w:szCs w:val="18"/>
        </w:rPr>
        <w:sectPr w:rsidR="00672219" w:rsidSect="00672219">
          <w:type w:val="continuous"/>
          <w:pgSz w:w="11905" w:h="16838"/>
          <w:pgMar w:top="1134" w:right="848" w:bottom="1134" w:left="993" w:header="720" w:footer="720" w:gutter="0"/>
          <w:cols w:space="851"/>
          <w:noEndnote/>
          <w:titlePg/>
          <w:docGrid w:linePitch="381"/>
        </w:sectPr>
      </w:pPr>
    </w:p>
    <w:tbl>
      <w:tblPr>
        <w:tblW w:w="10043"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0"/>
        <w:gridCol w:w="46"/>
        <w:gridCol w:w="4560"/>
        <w:gridCol w:w="952"/>
        <w:gridCol w:w="44"/>
        <w:gridCol w:w="68"/>
        <w:gridCol w:w="674"/>
        <w:gridCol w:w="51"/>
        <w:gridCol w:w="31"/>
        <w:gridCol w:w="650"/>
        <w:gridCol w:w="10"/>
        <w:gridCol w:w="14"/>
        <w:gridCol w:w="39"/>
        <w:gridCol w:w="677"/>
        <w:gridCol w:w="26"/>
        <w:gridCol w:w="35"/>
        <w:gridCol w:w="776"/>
        <w:gridCol w:w="750"/>
      </w:tblGrid>
      <w:tr w:rsidR="008B3125" w:rsidRPr="00672219" w:rsidTr="008B3125">
        <w:trPr>
          <w:trHeight w:val="144"/>
        </w:trPr>
        <w:tc>
          <w:tcPr>
            <w:tcW w:w="688" w:type="dxa"/>
            <w:gridSpan w:val="2"/>
            <w:vMerge w:val="restart"/>
            <w:tcBorders>
              <w:top w:val="single" w:sz="4" w:space="0" w:color="auto"/>
              <w:left w:val="single" w:sz="4" w:space="0" w:color="auto"/>
              <w:bottom w:val="single" w:sz="4" w:space="0" w:color="auto"/>
              <w:right w:val="single" w:sz="4" w:space="0" w:color="auto"/>
            </w:tcBorders>
            <w:hideMark/>
          </w:tcPr>
          <w:p w:rsidR="00672219" w:rsidRPr="00672219" w:rsidRDefault="00672219" w:rsidP="00672219">
            <w:pPr>
              <w:spacing w:line="180" w:lineRule="exact"/>
              <w:jc w:val="both"/>
              <w:rPr>
                <w:rFonts w:ascii="Arial" w:hAnsi="Arial" w:cs="Arial"/>
                <w:sz w:val="18"/>
                <w:szCs w:val="18"/>
              </w:rPr>
            </w:pPr>
            <w:r w:rsidRPr="00672219">
              <w:rPr>
                <w:rFonts w:ascii="Arial" w:hAnsi="Arial" w:cs="Arial"/>
                <w:sz w:val="18"/>
                <w:szCs w:val="18"/>
              </w:rPr>
              <w:lastRenderedPageBreak/>
              <w:t>№</w:t>
            </w:r>
          </w:p>
          <w:p w:rsidR="00672219" w:rsidRPr="00672219" w:rsidRDefault="00672219" w:rsidP="00672219">
            <w:pPr>
              <w:spacing w:line="180" w:lineRule="exact"/>
              <w:jc w:val="both"/>
              <w:rPr>
                <w:rFonts w:ascii="Arial" w:hAnsi="Arial" w:cs="Arial"/>
                <w:sz w:val="18"/>
                <w:szCs w:val="18"/>
              </w:rPr>
            </w:pPr>
            <w:proofErr w:type="gramStart"/>
            <w:r w:rsidRPr="00672219">
              <w:rPr>
                <w:rFonts w:ascii="Arial" w:hAnsi="Arial" w:cs="Arial"/>
                <w:sz w:val="18"/>
                <w:szCs w:val="18"/>
              </w:rPr>
              <w:t>п</w:t>
            </w:r>
            <w:proofErr w:type="gramEnd"/>
            <w:r w:rsidRPr="00672219">
              <w:rPr>
                <w:rFonts w:ascii="Arial" w:hAnsi="Arial" w:cs="Arial"/>
                <w:sz w:val="18"/>
                <w:szCs w:val="18"/>
              </w:rPr>
              <w:t>/п</w:t>
            </w:r>
          </w:p>
        </w:tc>
        <w:tc>
          <w:tcPr>
            <w:tcW w:w="4558" w:type="dxa"/>
            <w:vMerge w:val="restart"/>
            <w:tcBorders>
              <w:top w:val="single" w:sz="4" w:space="0" w:color="auto"/>
              <w:left w:val="single" w:sz="4" w:space="0" w:color="auto"/>
              <w:bottom w:val="single" w:sz="4" w:space="0" w:color="auto"/>
              <w:right w:val="single" w:sz="4" w:space="0" w:color="auto"/>
            </w:tcBorders>
          </w:tcPr>
          <w:p w:rsidR="00672219" w:rsidRPr="00672219" w:rsidRDefault="00672219" w:rsidP="00672219">
            <w:pPr>
              <w:spacing w:line="180" w:lineRule="exact"/>
              <w:jc w:val="both"/>
              <w:rPr>
                <w:rFonts w:ascii="Arial" w:hAnsi="Arial" w:cs="Arial"/>
                <w:sz w:val="18"/>
                <w:szCs w:val="18"/>
              </w:rPr>
            </w:pPr>
            <w:r w:rsidRPr="00672219">
              <w:rPr>
                <w:rFonts w:ascii="Arial" w:hAnsi="Arial" w:cs="Arial"/>
                <w:sz w:val="18"/>
                <w:szCs w:val="18"/>
              </w:rPr>
              <w:t>Наименование индикатора достижения  цели Программы и показателя решения задачи подпрограммы Программы</w:t>
            </w:r>
          </w:p>
          <w:p w:rsidR="00672219" w:rsidRPr="00672219" w:rsidRDefault="00672219" w:rsidP="00672219">
            <w:pPr>
              <w:spacing w:line="180" w:lineRule="exact"/>
              <w:jc w:val="both"/>
              <w:rPr>
                <w:rFonts w:ascii="Arial" w:hAnsi="Arial" w:cs="Arial"/>
                <w:sz w:val="18"/>
                <w:szCs w:val="18"/>
              </w:rPr>
            </w:pPr>
          </w:p>
        </w:tc>
        <w:tc>
          <w:tcPr>
            <w:tcW w:w="996" w:type="dxa"/>
            <w:gridSpan w:val="2"/>
            <w:vMerge w:val="restart"/>
            <w:tcBorders>
              <w:top w:val="single" w:sz="4" w:space="0" w:color="auto"/>
              <w:left w:val="single" w:sz="4" w:space="0" w:color="auto"/>
              <w:bottom w:val="single" w:sz="4" w:space="0" w:color="auto"/>
              <w:right w:val="single" w:sz="4" w:space="0" w:color="auto"/>
            </w:tcBorders>
          </w:tcPr>
          <w:p w:rsidR="00672219" w:rsidRPr="00672219" w:rsidRDefault="00672219" w:rsidP="00672219">
            <w:pPr>
              <w:spacing w:line="180" w:lineRule="exact"/>
              <w:jc w:val="both"/>
              <w:rPr>
                <w:rFonts w:ascii="Arial" w:hAnsi="Arial" w:cs="Arial"/>
                <w:sz w:val="18"/>
                <w:szCs w:val="18"/>
              </w:rPr>
            </w:pPr>
            <w:r w:rsidRPr="00672219">
              <w:rPr>
                <w:rFonts w:ascii="Arial" w:hAnsi="Arial" w:cs="Arial"/>
                <w:sz w:val="18"/>
                <w:szCs w:val="18"/>
              </w:rPr>
              <w:t>единица</w:t>
            </w:r>
          </w:p>
          <w:p w:rsidR="00672219" w:rsidRPr="00672219" w:rsidRDefault="00672219" w:rsidP="00672219">
            <w:pPr>
              <w:spacing w:line="180" w:lineRule="exact"/>
              <w:jc w:val="both"/>
              <w:rPr>
                <w:rFonts w:ascii="Arial" w:hAnsi="Arial" w:cs="Arial"/>
                <w:sz w:val="18"/>
                <w:szCs w:val="18"/>
              </w:rPr>
            </w:pPr>
            <w:r w:rsidRPr="00672219">
              <w:rPr>
                <w:rFonts w:ascii="Arial" w:hAnsi="Arial" w:cs="Arial"/>
                <w:sz w:val="18"/>
                <w:szCs w:val="18"/>
              </w:rPr>
              <w:t>измерения</w:t>
            </w:r>
          </w:p>
          <w:p w:rsidR="00672219" w:rsidRPr="00672219" w:rsidRDefault="00672219" w:rsidP="00672219">
            <w:pPr>
              <w:spacing w:line="180" w:lineRule="exact"/>
              <w:jc w:val="both"/>
              <w:rPr>
                <w:rFonts w:ascii="Arial" w:hAnsi="Arial" w:cs="Arial"/>
                <w:sz w:val="18"/>
                <w:szCs w:val="18"/>
              </w:rPr>
            </w:pPr>
          </w:p>
        </w:tc>
        <w:tc>
          <w:tcPr>
            <w:tcW w:w="3801" w:type="dxa"/>
            <w:gridSpan w:val="13"/>
            <w:tcBorders>
              <w:top w:val="single" w:sz="4" w:space="0" w:color="auto"/>
              <w:left w:val="single" w:sz="4" w:space="0" w:color="auto"/>
              <w:bottom w:val="single" w:sz="4" w:space="0" w:color="auto"/>
              <w:right w:val="single" w:sz="4" w:space="0" w:color="auto"/>
            </w:tcBorders>
            <w:hideMark/>
          </w:tcPr>
          <w:p w:rsidR="00672219" w:rsidRPr="00672219" w:rsidRDefault="00672219" w:rsidP="00672219">
            <w:pPr>
              <w:spacing w:line="180" w:lineRule="exact"/>
              <w:jc w:val="both"/>
              <w:rPr>
                <w:rFonts w:ascii="Arial" w:hAnsi="Arial" w:cs="Arial"/>
                <w:sz w:val="18"/>
                <w:szCs w:val="18"/>
              </w:rPr>
            </w:pPr>
            <w:r w:rsidRPr="00672219">
              <w:rPr>
                <w:rFonts w:ascii="Arial" w:hAnsi="Arial" w:cs="Arial"/>
                <w:sz w:val="18"/>
                <w:szCs w:val="18"/>
              </w:rPr>
              <w:t>значения индикатора достижения  цели Программы и показателя решения задачи подпрограммы Программы, по годам</w:t>
            </w:r>
          </w:p>
        </w:tc>
      </w:tr>
      <w:tr w:rsidR="00672219" w:rsidRPr="00672219" w:rsidTr="008B3125">
        <w:trPr>
          <w:trHeight w:val="168"/>
        </w:trPr>
        <w:tc>
          <w:tcPr>
            <w:tcW w:w="688" w:type="dxa"/>
            <w:gridSpan w:val="2"/>
            <w:vMerge/>
            <w:tcBorders>
              <w:top w:val="single" w:sz="4" w:space="0" w:color="auto"/>
              <w:left w:val="single" w:sz="4" w:space="0" w:color="auto"/>
              <w:bottom w:val="single" w:sz="4" w:space="0" w:color="auto"/>
              <w:right w:val="single" w:sz="4" w:space="0" w:color="auto"/>
            </w:tcBorders>
            <w:vAlign w:val="center"/>
            <w:hideMark/>
          </w:tcPr>
          <w:p w:rsidR="00672219" w:rsidRPr="00672219" w:rsidRDefault="00672219" w:rsidP="00672219">
            <w:pPr>
              <w:spacing w:line="180" w:lineRule="exact"/>
              <w:jc w:val="both"/>
              <w:rPr>
                <w:rFonts w:ascii="Arial" w:hAnsi="Arial" w:cs="Arial"/>
                <w:sz w:val="18"/>
                <w:szCs w:val="18"/>
              </w:rPr>
            </w:pPr>
          </w:p>
        </w:tc>
        <w:tc>
          <w:tcPr>
            <w:tcW w:w="4558" w:type="dxa"/>
            <w:vMerge/>
            <w:tcBorders>
              <w:top w:val="single" w:sz="4" w:space="0" w:color="auto"/>
              <w:left w:val="single" w:sz="4" w:space="0" w:color="auto"/>
              <w:bottom w:val="single" w:sz="4" w:space="0" w:color="auto"/>
              <w:right w:val="single" w:sz="4" w:space="0" w:color="auto"/>
            </w:tcBorders>
            <w:vAlign w:val="center"/>
            <w:hideMark/>
          </w:tcPr>
          <w:p w:rsidR="00672219" w:rsidRPr="00672219" w:rsidRDefault="00672219" w:rsidP="00672219">
            <w:pPr>
              <w:spacing w:line="180" w:lineRule="exact"/>
              <w:jc w:val="both"/>
              <w:rPr>
                <w:rFonts w:ascii="Arial" w:hAnsi="Arial" w:cs="Arial"/>
                <w:sz w:val="18"/>
                <w:szCs w:val="18"/>
              </w:rPr>
            </w:pPr>
          </w:p>
        </w:tc>
        <w:tc>
          <w:tcPr>
            <w:tcW w:w="996" w:type="dxa"/>
            <w:gridSpan w:val="2"/>
            <w:vMerge/>
            <w:tcBorders>
              <w:top w:val="single" w:sz="4" w:space="0" w:color="auto"/>
              <w:left w:val="single" w:sz="4" w:space="0" w:color="auto"/>
              <w:bottom w:val="single" w:sz="4" w:space="0" w:color="auto"/>
              <w:right w:val="single" w:sz="4" w:space="0" w:color="auto"/>
            </w:tcBorders>
            <w:vAlign w:val="center"/>
            <w:hideMark/>
          </w:tcPr>
          <w:p w:rsidR="00672219" w:rsidRPr="00672219" w:rsidRDefault="00672219" w:rsidP="00672219">
            <w:pPr>
              <w:spacing w:line="180" w:lineRule="exact"/>
              <w:jc w:val="both"/>
              <w:rPr>
                <w:rFonts w:ascii="Arial" w:hAnsi="Arial" w:cs="Arial"/>
                <w:sz w:val="18"/>
                <w:szCs w:val="18"/>
              </w:rPr>
            </w:pPr>
          </w:p>
        </w:tc>
        <w:tc>
          <w:tcPr>
            <w:tcW w:w="742" w:type="dxa"/>
            <w:gridSpan w:val="2"/>
            <w:tcBorders>
              <w:top w:val="single" w:sz="4" w:space="0" w:color="auto"/>
              <w:left w:val="single" w:sz="4" w:space="0" w:color="auto"/>
              <w:bottom w:val="single" w:sz="4" w:space="0" w:color="auto"/>
              <w:right w:val="single" w:sz="4" w:space="0" w:color="auto"/>
            </w:tcBorders>
            <w:hideMark/>
          </w:tcPr>
          <w:p w:rsidR="00672219" w:rsidRPr="00672219" w:rsidRDefault="00672219" w:rsidP="00672219">
            <w:pPr>
              <w:spacing w:line="180" w:lineRule="exact"/>
              <w:jc w:val="both"/>
              <w:rPr>
                <w:rFonts w:ascii="Arial" w:hAnsi="Arial" w:cs="Arial"/>
                <w:sz w:val="18"/>
                <w:szCs w:val="18"/>
              </w:rPr>
            </w:pPr>
            <w:r w:rsidRPr="00672219">
              <w:rPr>
                <w:rFonts w:ascii="Arial" w:hAnsi="Arial" w:cs="Arial"/>
                <w:sz w:val="18"/>
                <w:szCs w:val="18"/>
              </w:rPr>
              <w:t>2022</w:t>
            </w:r>
          </w:p>
        </w:tc>
        <w:tc>
          <w:tcPr>
            <w:tcW w:w="742" w:type="dxa"/>
            <w:gridSpan w:val="4"/>
            <w:tcBorders>
              <w:top w:val="single" w:sz="4" w:space="0" w:color="auto"/>
              <w:left w:val="single" w:sz="4" w:space="0" w:color="auto"/>
              <w:bottom w:val="single" w:sz="4" w:space="0" w:color="auto"/>
              <w:right w:val="single" w:sz="4" w:space="0" w:color="auto"/>
            </w:tcBorders>
          </w:tcPr>
          <w:p w:rsidR="00672219" w:rsidRPr="00672219" w:rsidRDefault="00672219" w:rsidP="00672219">
            <w:pPr>
              <w:spacing w:line="180" w:lineRule="exact"/>
              <w:jc w:val="both"/>
              <w:rPr>
                <w:rFonts w:ascii="Arial" w:hAnsi="Arial" w:cs="Arial"/>
                <w:sz w:val="18"/>
                <w:szCs w:val="18"/>
              </w:rPr>
            </w:pPr>
            <w:r w:rsidRPr="00672219">
              <w:rPr>
                <w:rFonts w:ascii="Arial" w:hAnsi="Arial" w:cs="Arial"/>
                <w:sz w:val="18"/>
                <w:szCs w:val="18"/>
              </w:rPr>
              <w:t>2023</w:t>
            </w:r>
          </w:p>
        </w:tc>
        <w:tc>
          <w:tcPr>
            <w:tcW w:w="756" w:type="dxa"/>
            <w:gridSpan w:val="4"/>
            <w:tcBorders>
              <w:top w:val="single" w:sz="4" w:space="0" w:color="auto"/>
              <w:left w:val="single" w:sz="4" w:space="0" w:color="auto"/>
              <w:bottom w:val="single" w:sz="4" w:space="0" w:color="auto"/>
              <w:right w:val="single" w:sz="4" w:space="0" w:color="auto"/>
            </w:tcBorders>
          </w:tcPr>
          <w:p w:rsidR="00672219" w:rsidRPr="00672219" w:rsidRDefault="00672219" w:rsidP="00672219">
            <w:pPr>
              <w:spacing w:line="180" w:lineRule="exact"/>
              <w:jc w:val="both"/>
              <w:rPr>
                <w:rFonts w:ascii="Arial" w:hAnsi="Arial" w:cs="Arial"/>
                <w:sz w:val="18"/>
                <w:szCs w:val="18"/>
              </w:rPr>
            </w:pPr>
            <w:r w:rsidRPr="00672219">
              <w:rPr>
                <w:rFonts w:ascii="Arial" w:hAnsi="Arial" w:cs="Arial"/>
                <w:sz w:val="18"/>
                <w:szCs w:val="18"/>
              </w:rPr>
              <w:t>2024</w:t>
            </w:r>
          </w:p>
        </w:tc>
        <w:tc>
          <w:tcPr>
            <w:tcW w:w="811" w:type="dxa"/>
            <w:gridSpan w:val="2"/>
            <w:tcBorders>
              <w:top w:val="single" w:sz="4" w:space="0" w:color="auto"/>
              <w:left w:val="single" w:sz="4" w:space="0" w:color="auto"/>
              <w:bottom w:val="single" w:sz="4" w:space="0" w:color="auto"/>
              <w:right w:val="single" w:sz="4" w:space="0" w:color="auto"/>
            </w:tcBorders>
          </w:tcPr>
          <w:p w:rsidR="00672219" w:rsidRPr="00672219" w:rsidRDefault="00672219" w:rsidP="00672219">
            <w:pPr>
              <w:spacing w:line="180" w:lineRule="exact"/>
              <w:jc w:val="both"/>
              <w:rPr>
                <w:rFonts w:ascii="Arial" w:hAnsi="Arial" w:cs="Arial"/>
                <w:sz w:val="18"/>
                <w:szCs w:val="18"/>
              </w:rPr>
            </w:pPr>
            <w:r w:rsidRPr="00672219">
              <w:rPr>
                <w:rFonts w:ascii="Arial" w:hAnsi="Arial" w:cs="Arial"/>
                <w:sz w:val="18"/>
                <w:szCs w:val="18"/>
              </w:rPr>
              <w:t>2025</w:t>
            </w:r>
          </w:p>
        </w:tc>
        <w:tc>
          <w:tcPr>
            <w:tcW w:w="750" w:type="dxa"/>
            <w:tcBorders>
              <w:top w:val="single" w:sz="4" w:space="0" w:color="auto"/>
              <w:left w:val="single" w:sz="4" w:space="0" w:color="auto"/>
              <w:bottom w:val="single" w:sz="4" w:space="0" w:color="auto"/>
              <w:right w:val="single" w:sz="4" w:space="0" w:color="auto"/>
            </w:tcBorders>
          </w:tcPr>
          <w:p w:rsidR="00672219" w:rsidRPr="00672219" w:rsidRDefault="00672219" w:rsidP="00672219">
            <w:pPr>
              <w:spacing w:line="180" w:lineRule="exact"/>
              <w:jc w:val="both"/>
              <w:rPr>
                <w:rFonts w:ascii="Arial" w:hAnsi="Arial" w:cs="Arial"/>
                <w:sz w:val="18"/>
                <w:szCs w:val="18"/>
              </w:rPr>
            </w:pPr>
            <w:r w:rsidRPr="00672219">
              <w:rPr>
                <w:rFonts w:ascii="Arial" w:hAnsi="Arial" w:cs="Arial"/>
                <w:sz w:val="18"/>
                <w:szCs w:val="18"/>
              </w:rPr>
              <w:t>2026</w:t>
            </w:r>
          </w:p>
        </w:tc>
      </w:tr>
      <w:tr w:rsidR="00672219" w:rsidRPr="00672219" w:rsidTr="00672219">
        <w:trPr>
          <w:trHeight w:val="144"/>
        </w:trPr>
        <w:tc>
          <w:tcPr>
            <w:tcW w:w="10043" w:type="dxa"/>
            <w:gridSpan w:val="18"/>
            <w:tcBorders>
              <w:top w:val="single" w:sz="4" w:space="0" w:color="auto"/>
              <w:left w:val="single" w:sz="4" w:space="0" w:color="auto"/>
              <w:bottom w:val="single" w:sz="4" w:space="0" w:color="auto"/>
              <w:right w:val="single" w:sz="4" w:space="0" w:color="auto"/>
            </w:tcBorders>
            <w:hideMark/>
          </w:tcPr>
          <w:p w:rsidR="00672219" w:rsidRPr="00672219" w:rsidRDefault="00672219" w:rsidP="00672219">
            <w:pPr>
              <w:spacing w:line="180" w:lineRule="exact"/>
              <w:jc w:val="both"/>
              <w:rPr>
                <w:rFonts w:ascii="Arial" w:hAnsi="Arial" w:cs="Arial"/>
                <w:sz w:val="18"/>
                <w:szCs w:val="18"/>
              </w:rPr>
            </w:pPr>
            <w:r w:rsidRPr="00672219">
              <w:rPr>
                <w:rFonts w:ascii="Arial" w:hAnsi="Arial" w:cs="Arial"/>
                <w:sz w:val="18"/>
                <w:szCs w:val="18"/>
              </w:rPr>
              <w:t>Цель 1 «Создание благоприятных условий для развития малого и среднего предпринимательства, торговли и потребительского рынка Благодарненского муниципального округа Ставропольского края»</w:t>
            </w:r>
          </w:p>
        </w:tc>
      </w:tr>
      <w:tr w:rsidR="00672219" w:rsidRPr="00672219" w:rsidTr="008B3125">
        <w:trPr>
          <w:cantSplit/>
          <w:trHeight w:val="921"/>
        </w:trPr>
        <w:tc>
          <w:tcPr>
            <w:tcW w:w="688" w:type="dxa"/>
            <w:gridSpan w:val="2"/>
            <w:tcBorders>
              <w:top w:val="single" w:sz="4" w:space="0" w:color="auto"/>
              <w:left w:val="single" w:sz="4" w:space="0" w:color="auto"/>
              <w:bottom w:val="single" w:sz="4" w:space="0" w:color="auto"/>
              <w:right w:val="single" w:sz="4" w:space="0" w:color="auto"/>
            </w:tcBorders>
            <w:hideMark/>
          </w:tcPr>
          <w:p w:rsidR="00672219" w:rsidRPr="00672219" w:rsidRDefault="00672219" w:rsidP="00672219">
            <w:pPr>
              <w:spacing w:line="180" w:lineRule="exact"/>
              <w:jc w:val="both"/>
              <w:rPr>
                <w:rFonts w:ascii="Arial" w:hAnsi="Arial" w:cs="Arial"/>
                <w:sz w:val="18"/>
                <w:szCs w:val="18"/>
              </w:rPr>
            </w:pPr>
            <w:r w:rsidRPr="00672219">
              <w:rPr>
                <w:rFonts w:ascii="Arial" w:hAnsi="Arial" w:cs="Arial"/>
                <w:sz w:val="18"/>
                <w:szCs w:val="18"/>
              </w:rPr>
              <w:t>1</w:t>
            </w:r>
          </w:p>
        </w:tc>
        <w:tc>
          <w:tcPr>
            <w:tcW w:w="4558" w:type="dxa"/>
            <w:tcBorders>
              <w:top w:val="single" w:sz="4" w:space="0" w:color="auto"/>
              <w:left w:val="single" w:sz="4" w:space="0" w:color="auto"/>
              <w:bottom w:val="single" w:sz="4" w:space="0" w:color="auto"/>
              <w:right w:val="single" w:sz="4" w:space="0" w:color="auto"/>
            </w:tcBorders>
          </w:tcPr>
          <w:p w:rsidR="00672219" w:rsidRPr="00672219" w:rsidRDefault="00672219" w:rsidP="00672219">
            <w:pPr>
              <w:spacing w:line="180" w:lineRule="exact"/>
              <w:jc w:val="both"/>
              <w:rPr>
                <w:rFonts w:ascii="Arial" w:hAnsi="Arial" w:cs="Arial"/>
                <w:sz w:val="18"/>
                <w:szCs w:val="18"/>
              </w:rPr>
            </w:pPr>
            <w:r w:rsidRPr="00672219">
              <w:rPr>
                <w:rFonts w:ascii="Arial" w:hAnsi="Arial" w:cs="Arial"/>
                <w:sz w:val="18"/>
                <w:szCs w:val="18"/>
              </w:rPr>
              <w:t>Темп роста оборота розничной торговли на территории Благодарненского муниципального округа Ставропольского края</w:t>
            </w:r>
          </w:p>
        </w:tc>
        <w:tc>
          <w:tcPr>
            <w:tcW w:w="996" w:type="dxa"/>
            <w:gridSpan w:val="2"/>
            <w:tcBorders>
              <w:top w:val="single" w:sz="4" w:space="0" w:color="auto"/>
              <w:left w:val="single" w:sz="4" w:space="0" w:color="auto"/>
              <w:bottom w:val="single" w:sz="4" w:space="0" w:color="auto"/>
              <w:right w:val="single" w:sz="4" w:space="0" w:color="auto"/>
            </w:tcBorders>
            <w:vAlign w:val="bottom"/>
          </w:tcPr>
          <w:p w:rsidR="00672219" w:rsidRPr="00672219" w:rsidRDefault="00672219" w:rsidP="00672219">
            <w:pPr>
              <w:spacing w:line="180" w:lineRule="exact"/>
              <w:jc w:val="both"/>
              <w:rPr>
                <w:rFonts w:ascii="Arial" w:hAnsi="Arial" w:cs="Arial"/>
                <w:sz w:val="18"/>
                <w:szCs w:val="18"/>
              </w:rPr>
            </w:pPr>
            <w:r w:rsidRPr="00672219">
              <w:rPr>
                <w:rFonts w:ascii="Arial" w:hAnsi="Arial" w:cs="Arial"/>
                <w:sz w:val="18"/>
                <w:szCs w:val="18"/>
              </w:rPr>
              <w:t>процент</w:t>
            </w:r>
          </w:p>
        </w:tc>
        <w:tc>
          <w:tcPr>
            <w:tcW w:w="742" w:type="dxa"/>
            <w:gridSpan w:val="2"/>
            <w:tcBorders>
              <w:top w:val="single" w:sz="4" w:space="0" w:color="auto"/>
              <w:left w:val="single" w:sz="4" w:space="0" w:color="auto"/>
              <w:bottom w:val="single" w:sz="4" w:space="0" w:color="auto"/>
              <w:right w:val="single" w:sz="4" w:space="0" w:color="auto"/>
            </w:tcBorders>
            <w:vAlign w:val="bottom"/>
          </w:tcPr>
          <w:p w:rsidR="00672219" w:rsidRPr="00672219" w:rsidRDefault="00672219" w:rsidP="00672219">
            <w:pPr>
              <w:spacing w:line="180" w:lineRule="exact"/>
              <w:jc w:val="both"/>
              <w:rPr>
                <w:rFonts w:ascii="Arial" w:hAnsi="Arial" w:cs="Arial"/>
                <w:sz w:val="18"/>
                <w:szCs w:val="18"/>
              </w:rPr>
            </w:pPr>
            <w:r w:rsidRPr="00672219">
              <w:rPr>
                <w:rFonts w:ascii="Arial" w:hAnsi="Arial" w:cs="Arial"/>
                <w:sz w:val="18"/>
                <w:szCs w:val="18"/>
              </w:rPr>
              <w:t>124,2</w:t>
            </w:r>
          </w:p>
        </w:tc>
        <w:tc>
          <w:tcPr>
            <w:tcW w:w="742" w:type="dxa"/>
            <w:gridSpan w:val="4"/>
            <w:tcBorders>
              <w:top w:val="single" w:sz="4" w:space="0" w:color="auto"/>
              <w:left w:val="single" w:sz="4" w:space="0" w:color="auto"/>
              <w:bottom w:val="single" w:sz="4" w:space="0" w:color="auto"/>
              <w:right w:val="single" w:sz="4" w:space="0" w:color="auto"/>
            </w:tcBorders>
            <w:vAlign w:val="bottom"/>
          </w:tcPr>
          <w:p w:rsidR="00672219" w:rsidRPr="00672219" w:rsidRDefault="00672219" w:rsidP="00672219">
            <w:pPr>
              <w:spacing w:line="180" w:lineRule="exact"/>
              <w:jc w:val="both"/>
              <w:rPr>
                <w:rFonts w:ascii="Arial" w:hAnsi="Arial" w:cs="Arial"/>
                <w:sz w:val="18"/>
                <w:szCs w:val="18"/>
              </w:rPr>
            </w:pPr>
            <w:r w:rsidRPr="00672219">
              <w:rPr>
                <w:rFonts w:ascii="Arial" w:hAnsi="Arial" w:cs="Arial"/>
                <w:sz w:val="18"/>
                <w:szCs w:val="18"/>
              </w:rPr>
              <w:t>105,9</w:t>
            </w:r>
          </w:p>
        </w:tc>
        <w:tc>
          <w:tcPr>
            <w:tcW w:w="756" w:type="dxa"/>
            <w:gridSpan w:val="4"/>
            <w:tcBorders>
              <w:top w:val="single" w:sz="4" w:space="0" w:color="auto"/>
              <w:left w:val="single" w:sz="4" w:space="0" w:color="auto"/>
              <w:bottom w:val="single" w:sz="4" w:space="0" w:color="auto"/>
              <w:right w:val="single" w:sz="4" w:space="0" w:color="auto"/>
            </w:tcBorders>
            <w:vAlign w:val="bottom"/>
          </w:tcPr>
          <w:p w:rsidR="00672219" w:rsidRPr="00672219" w:rsidRDefault="00672219" w:rsidP="00672219">
            <w:pPr>
              <w:spacing w:line="180" w:lineRule="exact"/>
              <w:jc w:val="both"/>
              <w:rPr>
                <w:rFonts w:ascii="Arial" w:hAnsi="Arial" w:cs="Arial"/>
                <w:sz w:val="18"/>
                <w:szCs w:val="18"/>
              </w:rPr>
            </w:pPr>
            <w:r w:rsidRPr="00672219">
              <w:rPr>
                <w:rFonts w:ascii="Arial" w:hAnsi="Arial" w:cs="Arial"/>
                <w:sz w:val="18"/>
                <w:szCs w:val="18"/>
              </w:rPr>
              <w:t>106,0</w:t>
            </w:r>
          </w:p>
        </w:tc>
        <w:tc>
          <w:tcPr>
            <w:tcW w:w="811" w:type="dxa"/>
            <w:gridSpan w:val="2"/>
            <w:tcBorders>
              <w:top w:val="single" w:sz="4" w:space="0" w:color="auto"/>
              <w:left w:val="single" w:sz="4" w:space="0" w:color="auto"/>
              <w:bottom w:val="single" w:sz="4" w:space="0" w:color="auto"/>
              <w:right w:val="single" w:sz="4" w:space="0" w:color="auto"/>
            </w:tcBorders>
            <w:vAlign w:val="bottom"/>
          </w:tcPr>
          <w:p w:rsidR="00672219" w:rsidRPr="00672219" w:rsidRDefault="00672219" w:rsidP="00672219">
            <w:pPr>
              <w:spacing w:line="180" w:lineRule="exact"/>
              <w:jc w:val="both"/>
              <w:rPr>
                <w:rFonts w:ascii="Arial" w:hAnsi="Arial" w:cs="Arial"/>
                <w:sz w:val="18"/>
                <w:szCs w:val="18"/>
              </w:rPr>
            </w:pPr>
            <w:r w:rsidRPr="00672219">
              <w:rPr>
                <w:rFonts w:ascii="Arial" w:hAnsi="Arial" w:cs="Arial"/>
                <w:sz w:val="18"/>
                <w:szCs w:val="18"/>
              </w:rPr>
              <w:t>107,0</w:t>
            </w:r>
          </w:p>
        </w:tc>
        <w:tc>
          <w:tcPr>
            <w:tcW w:w="750" w:type="dxa"/>
            <w:tcBorders>
              <w:top w:val="single" w:sz="4" w:space="0" w:color="auto"/>
              <w:left w:val="single" w:sz="4" w:space="0" w:color="auto"/>
              <w:bottom w:val="single" w:sz="4" w:space="0" w:color="auto"/>
              <w:right w:val="single" w:sz="4" w:space="0" w:color="auto"/>
            </w:tcBorders>
            <w:vAlign w:val="bottom"/>
          </w:tcPr>
          <w:p w:rsidR="00672219" w:rsidRPr="00672219" w:rsidRDefault="00672219" w:rsidP="00672219">
            <w:pPr>
              <w:spacing w:line="180" w:lineRule="exact"/>
              <w:jc w:val="both"/>
              <w:rPr>
                <w:rFonts w:ascii="Arial" w:hAnsi="Arial" w:cs="Arial"/>
                <w:sz w:val="18"/>
                <w:szCs w:val="18"/>
              </w:rPr>
            </w:pPr>
            <w:r w:rsidRPr="00672219">
              <w:rPr>
                <w:rFonts w:ascii="Arial" w:hAnsi="Arial" w:cs="Arial"/>
                <w:sz w:val="18"/>
                <w:szCs w:val="18"/>
              </w:rPr>
              <w:t>107,5</w:t>
            </w:r>
          </w:p>
        </w:tc>
      </w:tr>
      <w:tr w:rsidR="00672219" w:rsidRPr="00672219" w:rsidTr="008B3125">
        <w:trPr>
          <w:cantSplit/>
          <w:trHeight w:val="921"/>
        </w:trPr>
        <w:tc>
          <w:tcPr>
            <w:tcW w:w="688" w:type="dxa"/>
            <w:gridSpan w:val="2"/>
            <w:tcBorders>
              <w:top w:val="single" w:sz="4" w:space="0" w:color="auto"/>
              <w:left w:val="single" w:sz="4" w:space="0" w:color="auto"/>
              <w:bottom w:val="single" w:sz="4" w:space="0" w:color="auto"/>
              <w:right w:val="single" w:sz="4" w:space="0" w:color="auto"/>
            </w:tcBorders>
          </w:tcPr>
          <w:p w:rsidR="00672219" w:rsidRPr="00672219" w:rsidRDefault="00672219" w:rsidP="00672219">
            <w:pPr>
              <w:spacing w:line="180" w:lineRule="exact"/>
              <w:jc w:val="both"/>
              <w:rPr>
                <w:rFonts w:ascii="Arial" w:hAnsi="Arial" w:cs="Arial"/>
                <w:sz w:val="18"/>
                <w:szCs w:val="18"/>
              </w:rPr>
            </w:pPr>
            <w:r w:rsidRPr="00672219">
              <w:rPr>
                <w:rFonts w:ascii="Arial" w:hAnsi="Arial" w:cs="Arial"/>
                <w:sz w:val="18"/>
                <w:szCs w:val="18"/>
              </w:rPr>
              <w:t>2</w:t>
            </w:r>
          </w:p>
        </w:tc>
        <w:tc>
          <w:tcPr>
            <w:tcW w:w="4558" w:type="dxa"/>
            <w:tcBorders>
              <w:top w:val="single" w:sz="4" w:space="0" w:color="auto"/>
              <w:left w:val="single" w:sz="4" w:space="0" w:color="auto"/>
              <w:bottom w:val="single" w:sz="4" w:space="0" w:color="auto"/>
              <w:right w:val="single" w:sz="4" w:space="0" w:color="auto"/>
            </w:tcBorders>
          </w:tcPr>
          <w:p w:rsidR="00672219" w:rsidRPr="00672219" w:rsidRDefault="00672219" w:rsidP="00672219">
            <w:pPr>
              <w:spacing w:line="180" w:lineRule="exact"/>
              <w:jc w:val="both"/>
              <w:rPr>
                <w:rFonts w:ascii="Arial" w:hAnsi="Arial" w:cs="Arial"/>
                <w:sz w:val="18"/>
                <w:szCs w:val="18"/>
              </w:rPr>
            </w:pPr>
            <w:r w:rsidRPr="00672219">
              <w:rPr>
                <w:rFonts w:ascii="Arial" w:hAnsi="Arial" w:cs="Arial"/>
                <w:sz w:val="18"/>
                <w:szCs w:val="18"/>
              </w:rPr>
              <w:t xml:space="preserve">Количество субъектов малого и среднего предпринимательства в Благодарненском муниципальном округе Ставропольского края, включая </w:t>
            </w:r>
            <w:proofErr w:type="spellStart"/>
            <w:r w:rsidRPr="00672219">
              <w:rPr>
                <w:rFonts w:ascii="Arial" w:hAnsi="Arial" w:cs="Arial"/>
                <w:sz w:val="18"/>
                <w:szCs w:val="18"/>
              </w:rPr>
              <w:t>самозанятых</w:t>
            </w:r>
            <w:proofErr w:type="spellEnd"/>
            <w:r w:rsidRPr="00672219">
              <w:rPr>
                <w:rFonts w:ascii="Arial" w:hAnsi="Arial" w:cs="Arial"/>
                <w:sz w:val="18"/>
                <w:szCs w:val="18"/>
              </w:rPr>
              <w:t xml:space="preserve"> </w:t>
            </w:r>
          </w:p>
        </w:tc>
        <w:tc>
          <w:tcPr>
            <w:tcW w:w="996" w:type="dxa"/>
            <w:gridSpan w:val="2"/>
            <w:tcBorders>
              <w:top w:val="single" w:sz="4" w:space="0" w:color="auto"/>
              <w:left w:val="single" w:sz="4" w:space="0" w:color="auto"/>
              <w:bottom w:val="single" w:sz="4" w:space="0" w:color="auto"/>
              <w:right w:val="single" w:sz="4" w:space="0" w:color="auto"/>
            </w:tcBorders>
            <w:vAlign w:val="bottom"/>
          </w:tcPr>
          <w:p w:rsidR="00672219" w:rsidRPr="00672219" w:rsidRDefault="00672219" w:rsidP="00672219">
            <w:pPr>
              <w:spacing w:line="180" w:lineRule="exact"/>
              <w:jc w:val="both"/>
              <w:rPr>
                <w:rFonts w:ascii="Arial" w:hAnsi="Arial" w:cs="Arial"/>
                <w:sz w:val="18"/>
                <w:szCs w:val="18"/>
              </w:rPr>
            </w:pPr>
            <w:r w:rsidRPr="00672219">
              <w:rPr>
                <w:rFonts w:ascii="Arial" w:hAnsi="Arial" w:cs="Arial"/>
                <w:sz w:val="18"/>
                <w:szCs w:val="18"/>
              </w:rPr>
              <w:t>единиц</w:t>
            </w:r>
          </w:p>
        </w:tc>
        <w:tc>
          <w:tcPr>
            <w:tcW w:w="742" w:type="dxa"/>
            <w:gridSpan w:val="2"/>
            <w:tcBorders>
              <w:top w:val="single" w:sz="4" w:space="0" w:color="auto"/>
              <w:left w:val="single" w:sz="4" w:space="0" w:color="auto"/>
              <w:bottom w:val="single" w:sz="4" w:space="0" w:color="auto"/>
              <w:right w:val="single" w:sz="4" w:space="0" w:color="auto"/>
            </w:tcBorders>
            <w:vAlign w:val="bottom"/>
          </w:tcPr>
          <w:p w:rsidR="00672219" w:rsidRPr="00672219" w:rsidRDefault="00672219" w:rsidP="00672219">
            <w:pPr>
              <w:spacing w:line="180" w:lineRule="exact"/>
              <w:jc w:val="both"/>
              <w:rPr>
                <w:rFonts w:ascii="Arial" w:hAnsi="Arial" w:cs="Arial"/>
                <w:sz w:val="18"/>
                <w:szCs w:val="18"/>
              </w:rPr>
            </w:pPr>
            <w:r w:rsidRPr="00672219">
              <w:rPr>
                <w:rFonts w:ascii="Arial" w:hAnsi="Arial" w:cs="Arial"/>
                <w:sz w:val="18"/>
                <w:szCs w:val="18"/>
              </w:rPr>
              <w:t>3672</w:t>
            </w:r>
          </w:p>
        </w:tc>
        <w:tc>
          <w:tcPr>
            <w:tcW w:w="742" w:type="dxa"/>
            <w:gridSpan w:val="4"/>
            <w:tcBorders>
              <w:top w:val="single" w:sz="4" w:space="0" w:color="auto"/>
              <w:left w:val="single" w:sz="4" w:space="0" w:color="auto"/>
              <w:bottom w:val="single" w:sz="4" w:space="0" w:color="auto"/>
              <w:right w:val="single" w:sz="4" w:space="0" w:color="auto"/>
            </w:tcBorders>
            <w:vAlign w:val="bottom"/>
          </w:tcPr>
          <w:p w:rsidR="00672219" w:rsidRPr="00672219" w:rsidRDefault="00672219" w:rsidP="00672219">
            <w:pPr>
              <w:spacing w:line="180" w:lineRule="exact"/>
              <w:jc w:val="both"/>
              <w:rPr>
                <w:rFonts w:ascii="Arial" w:hAnsi="Arial" w:cs="Arial"/>
                <w:sz w:val="18"/>
                <w:szCs w:val="18"/>
              </w:rPr>
            </w:pPr>
            <w:r w:rsidRPr="00672219">
              <w:rPr>
                <w:rFonts w:ascii="Arial" w:hAnsi="Arial" w:cs="Arial"/>
                <w:sz w:val="18"/>
                <w:szCs w:val="18"/>
              </w:rPr>
              <w:t>3987</w:t>
            </w:r>
          </w:p>
        </w:tc>
        <w:tc>
          <w:tcPr>
            <w:tcW w:w="756" w:type="dxa"/>
            <w:gridSpan w:val="4"/>
            <w:tcBorders>
              <w:top w:val="single" w:sz="4" w:space="0" w:color="auto"/>
              <w:left w:val="single" w:sz="4" w:space="0" w:color="auto"/>
              <w:bottom w:val="single" w:sz="4" w:space="0" w:color="auto"/>
              <w:right w:val="single" w:sz="4" w:space="0" w:color="auto"/>
            </w:tcBorders>
            <w:vAlign w:val="bottom"/>
          </w:tcPr>
          <w:p w:rsidR="00672219" w:rsidRPr="00672219" w:rsidRDefault="00672219" w:rsidP="00672219">
            <w:pPr>
              <w:spacing w:line="180" w:lineRule="exact"/>
              <w:jc w:val="both"/>
              <w:rPr>
                <w:rFonts w:ascii="Arial" w:hAnsi="Arial" w:cs="Arial"/>
                <w:sz w:val="18"/>
                <w:szCs w:val="18"/>
              </w:rPr>
            </w:pPr>
            <w:r w:rsidRPr="00672219">
              <w:rPr>
                <w:rFonts w:ascii="Arial" w:hAnsi="Arial" w:cs="Arial"/>
                <w:sz w:val="18"/>
                <w:szCs w:val="18"/>
              </w:rPr>
              <w:t>4010</w:t>
            </w:r>
          </w:p>
        </w:tc>
        <w:tc>
          <w:tcPr>
            <w:tcW w:w="811" w:type="dxa"/>
            <w:gridSpan w:val="2"/>
            <w:tcBorders>
              <w:top w:val="single" w:sz="4" w:space="0" w:color="auto"/>
              <w:left w:val="single" w:sz="4" w:space="0" w:color="auto"/>
              <w:bottom w:val="single" w:sz="4" w:space="0" w:color="auto"/>
              <w:right w:val="single" w:sz="4" w:space="0" w:color="auto"/>
            </w:tcBorders>
            <w:vAlign w:val="bottom"/>
          </w:tcPr>
          <w:p w:rsidR="00672219" w:rsidRPr="00672219" w:rsidRDefault="00672219" w:rsidP="00672219">
            <w:pPr>
              <w:spacing w:line="180" w:lineRule="exact"/>
              <w:jc w:val="both"/>
              <w:rPr>
                <w:rFonts w:ascii="Arial" w:hAnsi="Arial" w:cs="Arial"/>
                <w:sz w:val="18"/>
                <w:szCs w:val="18"/>
              </w:rPr>
            </w:pPr>
            <w:r w:rsidRPr="00672219">
              <w:rPr>
                <w:rFonts w:ascii="Arial" w:hAnsi="Arial" w:cs="Arial"/>
                <w:sz w:val="18"/>
                <w:szCs w:val="18"/>
              </w:rPr>
              <w:t>4022</w:t>
            </w:r>
          </w:p>
        </w:tc>
        <w:tc>
          <w:tcPr>
            <w:tcW w:w="750" w:type="dxa"/>
            <w:tcBorders>
              <w:top w:val="single" w:sz="4" w:space="0" w:color="auto"/>
              <w:left w:val="single" w:sz="4" w:space="0" w:color="auto"/>
              <w:bottom w:val="single" w:sz="4" w:space="0" w:color="auto"/>
              <w:right w:val="single" w:sz="4" w:space="0" w:color="auto"/>
            </w:tcBorders>
            <w:vAlign w:val="bottom"/>
          </w:tcPr>
          <w:p w:rsidR="00672219" w:rsidRPr="00672219" w:rsidRDefault="00672219" w:rsidP="00672219">
            <w:pPr>
              <w:spacing w:line="180" w:lineRule="exact"/>
              <w:jc w:val="both"/>
              <w:rPr>
                <w:rFonts w:ascii="Arial" w:hAnsi="Arial" w:cs="Arial"/>
                <w:sz w:val="18"/>
                <w:szCs w:val="18"/>
              </w:rPr>
            </w:pPr>
            <w:r w:rsidRPr="00672219">
              <w:rPr>
                <w:rFonts w:ascii="Arial" w:hAnsi="Arial" w:cs="Arial"/>
                <w:sz w:val="18"/>
                <w:szCs w:val="18"/>
              </w:rPr>
              <w:t>4054</w:t>
            </w:r>
          </w:p>
        </w:tc>
      </w:tr>
      <w:tr w:rsidR="00672219" w:rsidRPr="00672219" w:rsidTr="008B3125">
        <w:trPr>
          <w:cantSplit/>
          <w:trHeight w:val="706"/>
        </w:trPr>
        <w:tc>
          <w:tcPr>
            <w:tcW w:w="688" w:type="dxa"/>
            <w:gridSpan w:val="2"/>
            <w:tcBorders>
              <w:top w:val="single" w:sz="4" w:space="0" w:color="auto"/>
              <w:left w:val="single" w:sz="4" w:space="0" w:color="auto"/>
              <w:bottom w:val="single" w:sz="4" w:space="0" w:color="auto"/>
              <w:right w:val="single" w:sz="4" w:space="0" w:color="auto"/>
            </w:tcBorders>
          </w:tcPr>
          <w:p w:rsidR="00672219" w:rsidRPr="00672219" w:rsidRDefault="00672219" w:rsidP="00672219">
            <w:pPr>
              <w:spacing w:line="180" w:lineRule="exact"/>
              <w:jc w:val="both"/>
              <w:rPr>
                <w:rFonts w:ascii="Arial" w:hAnsi="Arial" w:cs="Arial"/>
                <w:sz w:val="18"/>
                <w:szCs w:val="18"/>
              </w:rPr>
            </w:pPr>
            <w:r w:rsidRPr="00672219">
              <w:rPr>
                <w:rFonts w:ascii="Arial" w:hAnsi="Arial" w:cs="Arial"/>
                <w:sz w:val="18"/>
                <w:szCs w:val="18"/>
              </w:rPr>
              <w:t>3</w:t>
            </w:r>
          </w:p>
        </w:tc>
        <w:tc>
          <w:tcPr>
            <w:tcW w:w="4558" w:type="dxa"/>
            <w:tcBorders>
              <w:top w:val="single" w:sz="4" w:space="0" w:color="auto"/>
              <w:left w:val="single" w:sz="4" w:space="0" w:color="auto"/>
              <w:bottom w:val="single" w:sz="4" w:space="0" w:color="auto"/>
              <w:right w:val="single" w:sz="4" w:space="0" w:color="auto"/>
            </w:tcBorders>
          </w:tcPr>
          <w:p w:rsidR="00672219" w:rsidRPr="00672219" w:rsidRDefault="00672219" w:rsidP="00672219">
            <w:pPr>
              <w:spacing w:line="180" w:lineRule="exact"/>
              <w:jc w:val="both"/>
              <w:rPr>
                <w:rFonts w:ascii="Arial" w:hAnsi="Arial" w:cs="Arial"/>
                <w:sz w:val="18"/>
                <w:szCs w:val="18"/>
              </w:rPr>
            </w:pPr>
            <w:r w:rsidRPr="00672219">
              <w:rPr>
                <w:rFonts w:ascii="Arial" w:hAnsi="Arial" w:cs="Arial"/>
                <w:sz w:val="18"/>
                <w:szCs w:val="18"/>
              </w:rPr>
              <w:t>Темп роста повышения налоговых и неналоговых доходов местного бюджета к уровню предыдущего года</w:t>
            </w:r>
          </w:p>
        </w:tc>
        <w:tc>
          <w:tcPr>
            <w:tcW w:w="996" w:type="dxa"/>
            <w:gridSpan w:val="2"/>
            <w:tcBorders>
              <w:top w:val="single" w:sz="4" w:space="0" w:color="auto"/>
              <w:left w:val="single" w:sz="4" w:space="0" w:color="auto"/>
              <w:bottom w:val="single" w:sz="4" w:space="0" w:color="auto"/>
              <w:right w:val="single" w:sz="4" w:space="0" w:color="auto"/>
            </w:tcBorders>
            <w:vAlign w:val="bottom"/>
          </w:tcPr>
          <w:p w:rsidR="00672219" w:rsidRPr="00672219" w:rsidRDefault="00672219" w:rsidP="00672219">
            <w:pPr>
              <w:spacing w:line="180" w:lineRule="exact"/>
              <w:jc w:val="both"/>
              <w:rPr>
                <w:rFonts w:ascii="Arial" w:hAnsi="Arial" w:cs="Arial"/>
                <w:sz w:val="18"/>
                <w:szCs w:val="18"/>
              </w:rPr>
            </w:pPr>
            <w:r w:rsidRPr="00672219">
              <w:rPr>
                <w:rFonts w:ascii="Arial" w:hAnsi="Arial" w:cs="Arial"/>
                <w:sz w:val="18"/>
                <w:szCs w:val="18"/>
              </w:rPr>
              <w:t>процент</w:t>
            </w:r>
          </w:p>
        </w:tc>
        <w:tc>
          <w:tcPr>
            <w:tcW w:w="742" w:type="dxa"/>
            <w:gridSpan w:val="2"/>
            <w:tcBorders>
              <w:top w:val="single" w:sz="4" w:space="0" w:color="auto"/>
              <w:left w:val="single" w:sz="4" w:space="0" w:color="auto"/>
              <w:bottom w:val="single" w:sz="4" w:space="0" w:color="auto"/>
              <w:right w:val="single" w:sz="4" w:space="0" w:color="auto"/>
            </w:tcBorders>
            <w:vAlign w:val="bottom"/>
          </w:tcPr>
          <w:p w:rsidR="00672219" w:rsidRPr="00672219" w:rsidRDefault="00672219" w:rsidP="00672219">
            <w:pPr>
              <w:spacing w:line="180" w:lineRule="exact"/>
              <w:jc w:val="both"/>
              <w:rPr>
                <w:rFonts w:ascii="Arial" w:hAnsi="Arial" w:cs="Arial"/>
                <w:sz w:val="16"/>
                <w:szCs w:val="16"/>
              </w:rPr>
            </w:pPr>
            <w:r w:rsidRPr="00672219">
              <w:rPr>
                <w:rFonts w:ascii="Arial" w:hAnsi="Arial" w:cs="Arial"/>
                <w:sz w:val="16"/>
                <w:szCs w:val="16"/>
              </w:rPr>
              <w:t>105,28</w:t>
            </w:r>
          </w:p>
        </w:tc>
        <w:tc>
          <w:tcPr>
            <w:tcW w:w="742" w:type="dxa"/>
            <w:gridSpan w:val="4"/>
            <w:tcBorders>
              <w:top w:val="single" w:sz="4" w:space="0" w:color="auto"/>
              <w:left w:val="single" w:sz="4" w:space="0" w:color="auto"/>
              <w:bottom w:val="single" w:sz="4" w:space="0" w:color="auto"/>
              <w:right w:val="single" w:sz="4" w:space="0" w:color="auto"/>
            </w:tcBorders>
            <w:vAlign w:val="bottom"/>
          </w:tcPr>
          <w:p w:rsidR="00672219" w:rsidRPr="00672219" w:rsidRDefault="00672219" w:rsidP="00672219">
            <w:pPr>
              <w:spacing w:line="180" w:lineRule="exact"/>
              <w:jc w:val="both"/>
              <w:rPr>
                <w:rFonts w:ascii="Arial" w:hAnsi="Arial" w:cs="Arial"/>
                <w:sz w:val="18"/>
                <w:szCs w:val="18"/>
              </w:rPr>
            </w:pPr>
            <w:r w:rsidRPr="00672219">
              <w:rPr>
                <w:rFonts w:ascii="Arial" w:hAnsi="Arial" w:cs="Arial"/>
                <w:sz w:val="18"/>
                <w:szCs w:val="18"/>
              </w:rPr>
              <w:t>102,0</w:t>
            </w:r>
          </w:p>
        </w:tc>
        <w:tc>
          <w:tcPr>
            <w:tcW w:w="756" w:type="dxa"/>
            <w:gridSpan w:val="4"/>
            <w:tcBorders>
              <w:top w:val="single" w:sz="4" w:space="0" w:color="auto"/>
              <w:left w:val="single" w:sz="4" w:space="0" w:color="auto"/>
              <w:bottom w:val="single" w:sz="4" w:space="0" w:color="auto"/>
              <w:right w:val="single" w:sz="4" w:space="0" w:color="auto"/>
            </w:tcBorders>
            <w:vAlign w:val="bottom"/>
          </w:tcPr>
          <w:p w:rsidR="00672219" w:rsidRPr="00672219" w:rsidRDefault="00672219" w:rsidP="00672219">
            <w:pPr>
              <w:spacing w:line="180" w:lineRule="exact"/>
              <w:jc w:val="both"/>
              <w:rPr>
                <w:rFonts w:ascii="Arial" w:hAnsi="Arial" w:cs="Arial"/>
                <w:sz w:val="18"/>
                <w:szCs w:val="18"/>
              </w:rPr>
            </w:pPr>
            <w:r w:rsidRPr="00672219">
              <w:rPr>
                <w:rFonts w:ascii="Arial" w:hAnsi="Arial" w:cs="Arial"/>
                <w:sz w:val="18"/>
                <w:szCs w:val="18"/>
              </w:rPr>
              <w:t>102,2</w:t>
            </w:r>
          </w:p>
        </w:tc>
        <w:tc>
          <w:tcPr>
            <w:tcW w:w="811" w:type="dxa"/>
            <w:gridSpan w:val="2"/>
            <w:tcBorders>
              <w:top w:val="single" w:sz="4" w:space="0" w:color="auto"/>
              <w:left w:val="single" w:sz="4" w:space="0" w:color="auto"/>
              <w:bottom w:val="single" w:sz="4" w:space="0" w:color="auto"/>
              <w:right w:val="single" w:sz="4" w:space="0" w:color="auto"/>
            </w:tcBorders>
            <w:vAlign w:val="bottom"/>
          </w:tcPr>
          <w:p w:rsidR="00672219" w:rsidRPr="00672219" w:rsidRDefault="00672219" w:rsidP="00672219">
            <w:pPr>
              <w:spacing w:line="180" w:lineRule="exact"/>
              <w:jc w:val="both"/>
              <w:rPr>
                <w:rFonts w:ascii="Arial" w:hAnsi="Arial" w:cs="Arial"/>
                <w:sz w:val="18"/>
                <w:szCs w:val="18"/>
              </w:rPr>
            </w:pPr>
            <w:r w:rsidRPr="00672219">
              <w:rPr>
                <w:rFonts w:ascii="Arial" w:hAnsi="Arial" w:cs="Arial"/>
                <w:sz w:val="18"/>
                <w:szCs w:val="18"/>
              </w:rPr>
              <w:t>102,3</w:t>
            </w:r>
          </w:p>
        </w:tc>
        <w:tc>
          <w:tcPr>
            <w:tcW w:w="750" w:type="dxa"/>
            <w:tcBorders>
              <w:top w:val="single" w:sz="4" w:space="0" w:color="auto"/>
              <w:left w:val="single" w:sz="4" w:space="0" w:color="auto"/>
              <w:bottom w:val="single" w:sz="4" w:space="0" w:color="auto"/>
              <w:right w:val="single" w:sz="4" w:space="0" w:color="auto"/>
            </w:tcBorders>
            <w:vAlign w:val="bottom"/>
          </w:tcPr>
          <w:p w:rsidR="00672219" w:rsidRPr="00672219" w:rsidRDefault="00672219" w:rsidP="00672219">
            <w:pPr>
              <w:spacing w:line="180" w:lineRule="exact"/>
              <w:jc w:val="both"/>
              <w:rPr>
                <w:rFonts w:ascii="Arial" w:hAnsi="Arial" w:cs="Arial"/>
                <w:sz w:val="18"/>
                <w:szCs w:val="18"/>
              </w:rPr>
            </w:pPr>
            <w:r w:rsidRPr="00672219">
              <w:rPr>
                <w:rFonts w:ascii="Arial" w:hAnsi="Arial" w:cs="Arial"/>
                <w:sz w:val="18"/>
                <w:szCs w:val="18"/>
              </w:rPr>
              <w:t>102,4</w:t>
            </w:r>
          </w:p>
        </w:tc>
      </w:tr>
      <w:tr w:rsidR="00672219" w:rsidRPr="00672219" w:rsidTr="00672219">
        <w:trPr>
          <w:cantSplit/>
          <w:trHeight w:val="476"/>
        </w:trPr>
        <w:tc>
          <w:tcPr>
            <w:tcW w:w="10043" w:type="dxa"/>
            <w:gridSpan w:val="18"/>
            <w:tcBorders>
              <w:top w:val="single" w:sz="4" w:space="0" w:color="auto"/>
              <w:left w:val="single" w:sz="4" w:space="0" w:color="auto"/>
              <w:bottom w:val="single" w:sz="4" w:space="0" w:color="auto"/>
              <w:right w:val="single" w:sz="4" w:space="0" w:color="auto"/>
            </w:tcBorders>
          </w:tcPr>
          <w:p w:rsidR="00672219" w:rsidRPr="00672219" w:rsidRDefault="00672219" w:rsidP="00672219">
            <w:pPr>
              <w:spacing w:line="180" w:lineRule="exact"/>
              <w:jc w:val="both"/>
              <w:rPr>
                <w:rFonts w:ascii="Arial" w:hAnsi="Arial" w:cs="Arial"/>
                <w:sz w:val="18"/>
                <w:szCs w:val="18"/>
                <w:u w:val="single"/>
              </w:rPr>
            </w:pPr>
            <w:r w:rsidRPr="00672219">
              <w:rPr>
                <w:rFonts w:ascii="Arial" w:hAnsi="Arial" w:cs="Arial"/>
                <w:sz w:val="18"/>
                <w:szCs w:val="18"/>
              </w:rPr>
              <w:t>Подпрограмма 1 «Развитие малого и  среднего  предпринимательства, торговли и потребительского рынка Благодарненского муниципального округа Ставропольского края»</w:t>
            </w:r>
          </w:p>
        </w:tc>
      </w:tr>
      <w:tr w:rsidR="00672219" w:rsidRPr="00672219" w:rsidTr="00672219">
        <w:trPr>
          <w:cantSplit/>
          <w:trHeight w:val="476"/>
        </w:trPr>
        <w:tc>
          <w:tcPr>
            <w:tcW w:w="10043" w:type="dxa"/>
            <w:gridSpan w:val="18"/>
            <w:tcBorders>
              <w:top w:val="single" w:sz="4" w:space="0" w:color="auto"/>
              <w:left w:val="single" w:sz="4" w:space="0" w:color="auto"/>
              <w:bottom w:val="single" w:sz="4" w:space="0" w:color="auto"/>
              <w:right w:val="single" w:sz="4" w:space="0" w:color="auto"/>
            </w:tcBorders>
            <w:hideMark/>
          </w:tcPr>
          <w:p w:rsidR="00672219" w:rsidRPr="00672219" w:rsidRDefault="00672219" w:rsidP="00672219">
            <w:pPr>
              <w:spacing w:line="180" w:lineRule="exact"/>
              <w:jc w:val="both"/>
              <w:rPr>
                <w:rFonts w:ascii="Arial" w:hAnsi="Arial" w:cs="Arial"/>
                <w:sz w:val="18"/>
                <w:szCs w:val="18"/>
              </w:rPr>
            </w:pPr>
            <w:r w:rsidRPr="00672219">
              <w:rPr>
                <w:rFonts w:ascii="Arial" w:hAnsi="Arial" w:cs="Arial"/>
                <w:sz w:val="18"/>
                <w:szCs w:val="18"/>
              </w:rPr>
              <w:t>Задача 1 подпрограммы 1 Программы «Повышение предпринимательской активности и развитие малого и среднего предпринимательства, торговли и потребительского рынка в Благодарненском муниципальном округе</w:t>
            </w:r>
          </w:p>
          <w:p w:rsidR="00672219" w:rsidRPr="00672219" w:rsidRDefault="00672219" w:rsidP="00672219">
            <w:pPr>
              <w:spacing w:line="180" w:lineRule="exact"/>
              <w:jc w:val="both"/>
              <w:rPr>
                <w:rFonts w:ascii="Arial" w:hAnsi="Arial" w:cs="Arial"/>
                <w:sz w:val="18"/>
                <w:szCs w:val="18"/>
              </w:rPr>
            </w:pPr>
            <w:r w:rsidRPr="00672219">
              <w:rPr>
                <w:rFonts w:ascii="Arial" w:hAnsi="Arial" w:cs="Arial"/>
                <w:sz w:val="18"/>
                <w:szCs w:val="18"/>
              </w:rPr>
              <w:t xml:space="preserve"> Ставропольского края»</w:t>
            </w:r>
          </w:p>
        </w:tc>
      </w:tr>
      <w:tr w:rsidR="00672219" w:rsidRPr="00672219" w:rsidTr="008B3125">
        <w:trPr>
          <w:cantSplit/>
          <w:trHeight w:val="1098"/>
        </w:trPr>
        <w:tc>
          <w:tcPr>
            <w:tcW w:w="688" w:type="dxa"/>
            <w:gridSpan w:val="2"/>
            <w:tcBorders>
              <w:top w:val="single" w:sz="4" w:space="0" w:color="auto"/>
              <w:left w:val="single" w:sz="4" w:space="0" w:color="auto"/>
              <w:bottom w:val="single" w:sz="4" w:space="0" w:color="auto"/>
              <w:right w:val="single" w:sz="4" w:space="0" w:color="auto"/>
            </w:tcBorders>
            <w:hideMark/>
          </w:tcPr>
          <w:p w:rsidR="00672219" w:rsidRPr="00672219" w:rsidRDefault="00672219" w:rsidP="00672219">
            <w:pPr>
              <w:spacing w:line="180" w:lineRule="exact"/>
              <w:jc w:val="both"/>
              <w:rPr>
                <w:rFonts w:ascii="Arial" w:hAnsi="Arial" w:cs="Arial"/>
                <w:sz w:val="18"/>
                <w:szCs w:val="18"/>
              </w:rPr>
            </w:pPr>
            <w:r w:rsidRPr="00672219">
              <w:rPr>
                <w:rFonts w:ascii="Arial" w:hAnsi="Arial" w:cs="Arial"/>
                <w:sz w:val="18"/>
                <w:szCs w:val="18"/>
              </w:rPr>
              <w:t>4</w:t>
            </w:r>
          </w:p>
        </w:tc>
        <w:tc>
          <w:tcPr>
            <w:tcW w:w="4558" w:type="dxa"/>
            <w:tcBorders>
              <w:top w:val="single" w:sz="4" w:space="0" w:color="auto"/>
              <w:left w:val="single" w:sz="4" w:space="0" w:color="auto"/>
              <w:bottom w:val="single" w:sz="4" w:space="0" w:color="auto"/>
              <w:right w:val="single" w:sz="4" w:space="0" w:color="auto"/>
            </w:tcBorders>
            <w:hideMark/>
          </w:tcPr>
          <w:p w:rsidR="00672219" w:rsidRPr="00672219" w:rsidRDefault="00672219" w:rsidP="00672219">
            <w:pPr>
              <w:spacing w:line="180" w:lineRule="exact"/>
              <w:jc w:val="both"/>
              <w:rPr>
                <w:rFonts w:ascii="Arial" w:hAnsi="Arial" w:cs="Arial"/>
                <w:sz w:val="18"/>
                <w:szCs w:val="18"/>
              </w:rPr>
            </w:pPr>
            <w:r w:rsidRPr="00672219">
              <w:rPr>
                <w:rFonts w:ascii="Arial" w:hAnsi="Arial" w:cs="Arial"/>
                <w:sz w:val="18"/>
                <w:szCs w:val="18"/>
              </w:rPr>
              <w:t>Число субъектов малого и среднего предпринимательства на 10 тыс. человек населения Благодарненского муниципального округа Ставропольского края</w:t>
            </w:r>
          </w:p>
        </w:tc>
        <w:tc>
          <w:tcPr>
            <w:tcW w:w="996" w:type="dxa"/>
            <w:gridSpan w:val="2"/>
            <w:tcBorders>
              <w:top w:val="single" w:sz="4" w:space="0" w:color="auto"/>
              <w:left w:val="single" w:sz="4" w:space="0" w:color="auto"/>
              <w:bottom w:val="single" w:sz="4" w:space="0" w:color="auto"/>
              <w:right w:val="single" w:sz="4" w:space="0" w:color="auto"/>
            </w:tcBorders>
            <w:vAlign w:val="bottom"/>
            <w:hideMark/>
          </w:tcPr>
          <w:p w:rsidR="00672219" w:rsidRPr="00672219" w:rsidRDefault="00672219" w:rsidP="00672219">
            <w:pPr>
              <w:spacing w:line="180" w:lineRule="exact"/>
              <w:jc w:val="both"/>
              <w:rPr>
                <w:rFonts w:ascii="Arial" w:hAnsi="Arial" w:cs="Arial"/>
                <w:sz w:val="18"/>
                <w:szCs w:val="18"/>
              </w:rPr>
            </w:pPr>
          </w:p>
          <w:p w:rsidR="00672219" w:rsidRPr="00672219" w:rsidRDefault="00672219" w:rsidP="00672219">
            <w:pPr>
              <w:spacing w:line="180" w:lineRule="exact"/>
              <w:jc w:val="both"/>
              <w:rPr>
                <w:rFonts w:ascii="Arial" w:hAnsi="Arial" w:cs="Arial"/>
                <w:sz w:val="18"/>
                <w:szCs w:val="18"/>
              </w:rPr>
            </w:pPr>
          </w:p>
          <w:p w:rsidR="00672219" w:rsidRPr="00672219" w:rsidRDefault="00672219" w:rsidP="00672219">
            <w:pPr>
              <w:spacing w:line="180" w:lineRule="exact"/>
              <w:jc w:val="both"/>
              <w:rPr>
                <w:rFonts w:ascii="Arial" w:hAnsi="Arial" w:cs="Arial"/>
                <w:sz w:val="18"/>
                <w:szCs w:val="18"/>
              </w:rPr>
            </w:pPr>
          </w:p>
          <w:p w:rsidR="00672219" w:rsidRPr="00672219" w:rsidRDefault="00672219" w:rsidP="00672219">
            <w:pPr>
              <w:spacing w:line="180" w:lineRule="exact"/>
              <w:jc w:val="both"/>
              <w:rPr>
                <w:rFonts w:ascii="Arial" w:hAnsi="Arial" w:cs="Arial"/>
                <w:sz w:val="18"/>
                <w:szCs w:val="18"/>
              </w:rPr>
            </w:pPr>
            <w:r w:rsidRPr="00672219">
              <w:rPr>
                <w:rFonts w:ascii="Arial" w:hAnsi="Arial" w:cs="Arial"/>
                <w:sz w:val="18"/>
                <w:szCs w:val="18"/>
              </w:rPr>
              <w:t>единицы</w:t>
            </w:r>
          </w:p>
        </w:tc>
        <w:tc>
          <w:tcPr>
            <w:tcW w:w="742" w:type="dxa"/>
            <w:gridSpan w:val="2"/>
            <w:tcBorders>
              <w:top w:val="single" w:sz="4" w:space="0" w:color="auto"/>
              <w:left w:val="single" w:sz="4" w:space="0" w:color="auto"/>
              <w:bottom w:val="single" w:sz="4" w:space="0" w:color="auto"/>
              <w:right w:val="single" w:sz="4" w:space="0" w:color="auto"/>
            </w:tcBorders>
            <w:vAlign w:val="bottom"/>
          </w:tcPr>
          <w:p w:rsidR="00672219" w:rsidRPr="00672219" w:rsidRDefault="00672219" w:rsidP="00672219">
            <w:pPr>
              <w:spacing w:line="180" w:lineRule="exact"/>
              <w:jc w:val="both"/>
              <w:rPr>
                <w:rFonts w:ascii="Arial" w:hAnsi="Arial" w:cs="Arial"/>
                <w:sz w:val="18"/>
                <w:szCs w:val="18"/>
              </w:rPr>
            </w:pPr>
            <w:r w:rsidRPr="00672219">
              <w:rPr>
                <w:rFonts w:ascii="Arial" w:hAnsi="Arial" w:cs="Arial"/>
                <w:sz w:val="18"/>
                <w:szCs w:val="18"/>
              </w:rPr>
              <w:t>373,8</w:t>
            </w:r>
          </w:p>
        </w:tc>
        <w:tc>
          <w:tcPr>
            <w:tcW w:w="756" w:type="dxa"/>
            <w:gridSpan w:val="5"/>
            <w:tcBorders>
              <w:top w:val="single" w:sz="4" w:space="0" w:color="auto"/>
              <w:left w:val="single" w:sz="4" w:space="0" w:color="auto"/>
              <w:bottom w:val="single" w:sz="4" w:space="0" w:color="auto"/>
              <w:right w:val="single" w:sz="4" w:space="0" w:color="auto"/>
            </w:tcBorders>
            <w:vAlign w:val="bottom"/>
          </w:tcPr>
          <w:p w:rsidR="00672219" w:rsidRPr="00672219" w:rsidRDefault="00672219" w:rsidP="00672219">
            <w:pPr>
              <w:spacing w:line="180" w:lineRule="exact"/>
              <w:jc w:val="both"/>
              <w:rPr>
                <w:rFonts w:ascii="Arial" w:hAnsi="Arial" w:cs="Arial"/>
                <w:sz w:val="18"/>
                <w:szCs w:val="18"/>
              </w:rPr>
            </w:pPr>
            <w:r w:rsidRPr="00672219">
              <w:rPr>
                <w:rFonts w:ascii="Arial" w:hAnsi="Arial" w:cs="Arial"/>
                <w:sz w:val="18"/>
                <w:szCs w:val="18"/>
              </w:rPr>
              <w:t>488,2</w:t>
            </w:r>
          </w:p>
        </w:tc>
        <w:tc>
          <w:tcPr>
            <w:tcW w:w="742" w:type="dxa"/>
            <w:gridSpan w:val="3"/>
            <w:tcBorders>
              <w:top w:val="single" w:sz="4" w:space="0" w:color="auto"/>
              <w:left w:val="single" w:sz="4" w:space="0" w:color="auto"/>
              <w:bottom w:val="single" w:sz="4" w:space="0" w:color="auto"/>
              <w:right w:val="single" w:sz="4" w:space="0" w:color="auto"/>
            </w:tcBorders>
            <w:vAlign w:val="bottom"/>
          </w:tcPr>
          <w:p w:rsidR="00672219" w:rsidRPr="00672219" w:rsidRDefault="00672219" w:rsidP="00672219">
            <w:pPr>
              <w:spacing w:line="180" w:lineRule="exact"/>
              <w:jc w:val="both"/>
              <w:rPr>
                <w:rFonts w:ascii="Arial" w:hAnsi="Arial" w:cs="Arial"/>
                <w:sz w:val="18"/>
                <w:szCs w:val="18"/>
              </w:rPr>
            </w:pPr>
            <w:r w:rsidRPr="00672219">
              <w:rPr>
                <w:rFonts w:ascii="Arial" w:hAnsi="Arial" w:cs="Arial"/>
                <w:sz w:val="18"/>
                <w:szCs w:val="18"/>
              </w:rPr>
              <w:t>488,3</w:t>
            </w:r>
          </w:p>
        </w:tc>
        <w:tc>
          <w:tcPr>
            <w:tcW w:w="811" w:type="dxa"/>
            <w:gridSpan w:val="2"/>
            <w:tcBorders>
              <w:top w:val="single" w:sz="4" w:space="0" w:color="auto"/>
              <w:left w:val="single" w:sz="4" w:space="0" w:color="auto"/>
              <w:bottom w:val="single" w:sz="4" w:space="0" w:color="auto"/>
              <w:right w:val="single" w:sz="4" w:space="0" w:color="auto"/>
            </w:tcBorders>
            <w:vAlign w:val="bottom"/>
          </w:tcPr>
          <w:p w:rsidR="00672219" w:rsidRPr="00672219" w:rsidRDefault="00672219" w:rsidP="00672219">
            <w:pPr>
              <w:spacing w:line="180" w:lineRule="exact"/>
              <w:jc w:val="both"/>
              <w:rPr>
                <w:rFonts w:ascii="Arial" w:hAnsi="Arial" w:cs="Arial"/>
                <w:sz w:val="18"/>
                <w:szCs w:val="18"/>
              </w:rPr>
            </w:pPr>
            <w:r w:rsidRPr="00672219">
              <w:rPr>
                <w:rFonts w:ascii="Arial" w:hAnsi="Arial" w:cs="Arial"/>
                <w:sz w:val="18"/>
                <w:szCs w:val="18"/>
              </w:rPr>
              <w:t>488,4</w:t>
            </w:r>
          </w:p>
        </w:tc>
        <w:tc>
          <w:tcPr>
            <w:tcW w:w="750" w:type="dxa"/>
            <w:tcBorders>
              <w:top w:val="single" w:sz="4" w:space="0" w:color="auto"/>
              <w:left w:val="single" w:sz="4" w:space="0" w:color="auto"/>
              <w:bottom w:val="single" w:sz="4" w:space="0" w:color="auto"/>
              <w:right w:val="single" w:sz="4" w:space="0" w:color="auto"/>
            </w:tcBorders>
            <w:vAlign w:val="bottom"/>
          </w:tcPr>
          <w:p w:rsidR="00672219" w:rsidRPr="00672219" w:rsidRDefault="00672219" w:rsidP="00672219">
            <w:pPr>
              <w:spacing w:line="180" w:lineRule="exact"/>
              <w:jc w:val="both"/>
              <w:rPr>
                <w:rFonts w:ascii="Arial" w:hAnsi="Arial" w:cs="Arial"/>
                <w:sz w:val="18"/>
                <w:szCs w:val="18"/>
              </w:rPr>
            </w:pPr>
            <w:r w:rsidRPr="00672219">
              <w:rPr>
                <w:rFonts w:ascii="Arial" w:hAnsi="Arial" w:cs="Arial"/>
                <w:sz w:val="18"/>
                <w:szCs w:val="18"/>
              </w:rPr>
              <w:t>489,0</w:t>
            </w:r>
          </w:p>
        </w:tc>
      </w:tr>
      <w:tr w:rsidR="00672219" w:rsidRPr="00672219" w:rsidTr="008B3125">
        <w:trPr>
          <w:cantSplit/>
          <w:trHeight w:val="583"/>
        </w:trPr>
        <w:tc>
          <w:tcPr>
            <w:tcW w:w="688" w:type="dxa"/>
            <w:gridSpan w:val="2"/>
            <w:tcBorders>
              <w:top w:val="single" w:sz="4" w:space="0" w:color="auto"/>
              <w:left w:val="single" w:sz="4" w:space="0" w:color="auto"/>
              <w:bottom w:val="single" w:sz="4" w:space="0" w:color="auto"/>
              <w:right w:val="single" w:sz="4" w:space="0" w:color="auto"/>
            </w:tcBorders>
            <w:hideMark/>
          </w:tcPr>
          <w:p w:rsidR="00672219" w:rsidRPr="00672219" w:rsidRDefault="00672219" w:rsidP="00672219">
            <w:pPr>
              <w:spacing w:line="180" w:lineRule="exact"/>
              <w:jc w:val="both"/>
              <w:rPr>
                <w:rFonts w:ascii="Arial" w:hAnsi="Arial" w:cs="Arial"/>
                <w:sz w:val="18"/>
                <w:szCs w:val="18"/>
              </w:rPr>
            </w:pPr>
            <w:r w:rsidRPr="00672219">
              <w:rPr>
                <w:rFonts w:ascii="Arial" w:hAnsi="Arial" w:cs="Arial"/>
                <w:sz w:val="18"/>
                <w:szCs w:val="18"/>
              </w:rPr>
              <w:t>5</w:t>
            </w:r>
          </w:p>
        </w:tc>
        <w:tc>
          <w:tcPr>
            <w:tcW w:w="4558" w:type="dxa"/>
            <w:tcBorders>
              <w:top w:val="single" w:sz="4" w:space="0" w:color="auto"/>
              <w:left w:val="single" w:sz="4" w:space="0" w:color="auto"/>
              <w:bottom w:val="single" w:sz="4" w:space="0" w:color="auto"/>
              <w:right w:val="single" w:sz="4" w:space="0" w:color="auto"/>
            </w:tcBorders>
            <w:hideMark/>
          </w:tcPr>
          <w:p w:rsidR="00672219" w:rsidRPr="00672219" w:rsidRDefault="00672219" w:rsidP="00672219">
            <w:pPr>
              <w:spacing w:line="180" w:lineRule="exact"/>
              <w:jc w:val="both"/>
              <w:rPr>
                <w:rFonts w:ascii="Arial" w:hAnsi="Arial" w:cs="Arial"/>
                <w:b/>
                <w:sz w:val="18"/>
                <w:szCs w:val="18"/>
              </w:rPr>
            </w:pPr>
            <w:r w:rsidRPr="00672219">
              <w:rPr>
                <w:rFonts w:ascii="Arial" w:hAnsi="Arial" w:cs="Arial"/>
                <w:sz w:val="18"/>
                <w:szCs w:val="18"/>
              </w:rPr>
              <w:t>Доля среднесписочной численности работников (без внешних совместителей) малых и средних предприятий в среднесписочной численности работников (без внешних совместителей) всех предприятий и организаций</w:t>
            </w:r>
          </w:p>
        </w:tc>
        <w:tc>
          <w:tcPr>
            <w:tcW w:w="996" w:type="dxa"/>
            <w:gridSpan w:val="2"/>
            <w:tcBorders>
              <w:top w:val="single" w:sz="4" w:space="0" w:color="auto"/>
              <w:left w:val="single" w:sz="4" w:space="0" w:color="auto"/>
              <w:bottom w:val="single" w:sz="4" w:space="0" w:color="auto"/>
              <w:right w:val="single" w:sz="4" w:space="0" w:color="auto"/>
            </w:tcBorders>
            <w:vAlign w:val="bottom"/>
          </w:tcPr>
          <w:p w:rsidR="00672219" w:rsidRPr="00672219" w:rsidRDefault="00672219" w:rsidP="00672219">
            <w:pPr>
              <w:spacing w:line="180" w:lineRule="exact"/>
              <w:jc w:val="both"/>
              <w:rPr>
                <w:rFonts w:ascii="Arial" w:hAnsi="Arial" w:cs="Arial"/>
                <w:sz w:val="18"/>
                <w:szCs w:val="18"/>
              </w:rPr>
            </w:pPr>
            <w:r w:rsidRPr="00672219">
              <w:rPr>
                <w:rFonts w:ascii="Arial" w:hAnsi="Arial" w:cs="Arial"/>
                <w:sz w:val="18"/>
                <w:szCs w:val="18"/>
              </w:rPr>
              <w:t>процент</w:t>
            </w:r>
          </w:p>
        </w:tc>
        <w:tc>
          <w:tcPr>
            <w:tcW w:w="742" w:type="dxa"/>
            <w:gridSpan w:val="2"/>
            <w:tcBorders>
              <w:top w:val="single" w:sz="4" w:space="0" w:color="auto"/>
              <w:left w:val="single" w:sz="4" w:space="0" w:color="auto"/>
              <w:bottom w:val="single" w:sz="4" w:space="0" w:color="auto"/>
              <w:right w:val="single" w:sz="4" w:space="0" w:color="auto"/>
            </w:tcBorders>
            <w:vAlign w:val="bottom"/>
          </w:tcPr>
          <w:p w:rsidR="00672219" w:rsidRPr="00672219" w:rsidRDefault="00672219" w:rsidP="00672219">
            <w:pPr>
              <w:spacing w:line="180" w:lineRule="exact"/>
              <w:jc w:val="both"/>
              <w:rPr>
                <w:rFonts w:ascii="Arial" w:hAnsi="Arial" w:cs="Arial"/>
                <w:sz w:val="18"/>
                <w:szCs w:val="18"/>
              </w:rPr>
            </w:pPr>
            <w:r w:rsidRPr="00672219">
              <w:rPr>
                <w:rFonts w:ascii="Arial" w:hAnsi="Arial" w:cs="Arial"/>
                <w:sz w:val="18"/>
                <w:szCs w:val="18"/>
              </w:rPr>
              <w:t>27,6</w:t>
            </w:r>
          </w:p>
        </w:tc>
        <w:tc>
          <w:tcPr>
            <w:tcW w:w="756" w:type="dxa"/>
            <w:gridSpan w:val="5"/>
            <w:tcBorders>
              <w:top w:val="single" w:sz="4" w:space="0" w:color="auto"/>
              <w:left w:val="single" w:sz="4" w:space="0" w:color="auto"/>
              <w:bottom w:val="single" w:sz="4" w:space="0" w:color="auto"/>
              <w:right w:val="single" w:sz="4" w:space="0" w:color="auto"/>
            </w:tcBorders>
            <w:vAlign w:val="bottom"/>
          </w:tcPr>
          <w:p w:rsidR="00672219" w:rsidRPr="00672219" w:rsidRDefault="00672219" w:rsidP="00672219">
            <w:pPr>
              <w:spacing w:line="180" w:lineRule="exact"/>
              <w:jc w:val="both"/>
              <w:rPr>
                <w:rFonts w:ascii="Arial" w:hAnsi="Arial" w:cs="Arial"/>
                <w:sz w:val="18"/>
                <w:szCs w:val="18"/>
              </w:rPr>
            </w:pPr>
            <w:r w:rsidRPr="00672219">
              <w:rPr>
                <w:rFonts w:ascii="Arial" w:hAnsi="Arial" w:cs="Arial"/>
                <w:sz w:val="18"/>
                <w:szCs w:val="18"/>
              </w:rPr>
              <w:t>19,0</w:t>
            </w:r>
          </w:p>
        </w:tc>
        <w:tc>
          <w:tcPr>
            <w:tcW w:w="742" w:type="dxa"/>
            <w:gridSpan w:val="3"/>
            <w:tcBorders>
              <w:top w:val="single" w:sz="4" w:space="0" w:color="auto"/>
              <w:left w:val="single" w:sz="4" w:space="0" w:color="auto"/>
              <w:bottom w:val="single" w:sz="4" w:space="0" w:color="auto"/>
              <w:right w:val="single" w:sz="4" w:space="0" w:color="auto"/>
            </w:tcBorders>
            <w:vAlign w:val="bottom"/>
          </w:tcPr>
          <w:p w:rsidR="00672219" w:rsidRPr="00672219" w:rsidRDefault="00672219" w:rsidP="00672219">
            <w:pPr>
              <w:spacing w:line="180" w:lineRule="exact"/>
              <w:jc w:val="both"/>
              <w:rPr>
                <w:rFonts w:ascii="Arial" w:hAnsi="Arial" w:cs="Arial"/>
                <w:sz w:val="18"/>
                <w:szCs w:val="18"/>
              </w:rPr>
            </w:pPr>
            <w:r w:rsidRPr="00672219">
              <w:rPr>
                <w:rFonts w:ascii="Arial" w:hAnsi="Arial" w:cs="Arial"/>
                <w:sz w:val="18"/>
                <w:szCs w:val="18"/>
              </w:rPr>
              <w:t>19,1</w:t>
            </w:r>
          </w:p>
        </w:tc>
        <w:tc>
          <w:tcPr>
            <w:tcW w:w="811" w:type="dxa"/>
            <w:gridSpan w:val="2"/>
            <w:tcBorders>
              <w:top w:val="single" w:sz="4" w:space="0" w:color="auto"/>
              <w:left w:val="single" w:sz="4" w:space="0" w:color="auto"/>
              <w:bottom w:val="single" w:sz="4" w:space="0" w:color="auto"/>
              <w:right w:val="single" w:sz="4" w:space="0" w:color="auto"/>
            </w:tcBorders>
            <w:vAlign w:val="bottom"/>
          </w:tcPr>
          <w:p w:rsidR="00672219" w:rsidRPr="00672219" w:rsidRDefault="00672219" w:rsidP="00672219">
            <w:pPr>
              <w:spacing w:line="180" w:lineRule="exact"/>
              <w:jc w:val="both"/>
              <w:rPr>
                <w:rFonts w:ascii="Arial" w:hAnsi="Arial" w:cs="Arial"/>
                <w:sz w:val="18"/>
                <w:szCs w:val="18"/>
              </w:rPr>
            </w:pPr>
            <w:r w:rsidRPr="00672219">
              <w:rPr>
                <w:rFonts w:ascii="Arial" w:hAnsi="Arial" w:cs="Arial"/>
                <w:sz w:val="18"/>
                <w:szCs w:val="18"/>
              </w:rPr>
              <w:t>19,2</w:t>
            </w:r>
          </w:p>
        </w:tc>
        <w:tc>
          <w:tcPr>
            <w:tcW w:w="750" w:type="dxa"/>
            <w:tcBorders>
              <w:top w:val="single" w:sz="4" w:space="0" w:color="auto"/>
              <w:left w:val="single" w:sz="4" w:space="0" w:color="auto"/>
              <w:bottom w:val="single" w:sz="4" w:space="0" w:color="auto"/>
              <w:right w:val="single" w:sz="4" w:space="0" w:color="auto"/>
            </w:tcBorders>
            <w:vAlign w:val="bottom"/>
          </w:tcPr>
          <w:p w:rsidR="00672219" w:rsidRPr="00672219" w:rsidRDefault="00672219" w:rsidP="00672219">
            <w:pPr>
              <w:spacing w:line="180" w:lineRule="exact"/>
              <w:jc w:val="both"/>
              <w:rPr>
                <w:rFonts w:ascii="Arial" w:hAnsi="Arial" w:cs="Arial"/>
                <w:sz w:val="18"/>
                <w:szCs w:val="18"/>
              </w:rPr>
            </w:pPr>
            <w:r w:rsidRPr="00672219">
              <w:rPr>
                <w:rFonts w:ascii="Arial" w:hAnsi="Arial" w:cs="Arial"/>
                <w:sz w:val="18"/>
                <w:szCs w:val="18"/>
              </w:rPr>
              <w:t>19,3</w:t>
            </w:r>
          </w:p>
        </w:tc>
      </w:tr>
      <w:tr w:rsidR="00672219" w:rsidRPr="00672219" w:rsidTr="008B3125">
        <w:trPr>
          <w:cantSplit/>
          <w:trHeight w:val="583"/>
        </w:trPr>
        <w:tc>
          <w:tcPr>
            <w:tcW w:w="688" w:type="dxa"/>
            <w:gridSpan w:val="2"/>
            <w:tcBorders>
              <w:top w:val="single" w:sz="4" w:space="0" w:color="auto"/>
              <w:left w:val="single" w:sz="4" w:space="0" w:color="auto"/>
              <w:bottom w:val="single" w:sz="4" w:space="0" w:color="auto"/>
              <w:right w:val="single" w:sz="4" w:space="0" w:color="auto"/>
            </w:tcBorders>
          </w:tcPr>
          <w:p w:rsidR="00672219" w:rsidRPr="00672219" w:rsidRDefault="00672219" w:rsidP="00672219">
            <w:pPr>
              <w:spacing w:line="180" w:lineRule="exact"/>
              <w:jc w:val="both"/>
              <w:rPr>
                <w:rFonts w:ascii="Arial" w:hAnsi="Arial" w:cs="Arial"/>
                <w:sz w:val="18"/>
                <w:szCs w:val="18"/>
              </w:rPr>
            </w:pPr>
            <w:r w:rsidRPr="00672219">
              <w:rPr>
                <w:rFonts w:ascii="Arial" w:hAnsi="Arial" w:cs="Arial"/>
                <w:sz w:val="18"/>
                <w:szCs w:val="18"/>
              </w:rPr>
              <w:lastRenderedPageBreak/>
              <w:t>6</w:t>
            </w:r>
          </w:p>
        </w:tc>
        <w:tc>
          <w:tcPr>
            <w:tcW w:w="4558" w:type="dxa"/>
            <w:tcBorders>
              <w:top w:val="single" w:sz="4" w:space="0" w:color="auto"/>
              <w:left w:val="single" w:sz="4" w:space="0" w:color="auto"/>
              <w:bottom w:val="single" w:sz="4" w:space="0" w:color="auto"/>
              <w:right w:val="single" w:sz="4" w:space="0" w:color="auto"/>
            </w:tcBorders>
          </w:tcPr>
          <w:p w:rsidR="00672219" w:rsidRPr="00672219" w:rsidRDefault="00672219" w:rsidP="00672219">
            <w:pPr>
              <w:spacing w:line="180" w:lineRule="exact"/>
              <w:jc w:val="both"/>
              <w:rPr>
                <w:rFonts w:ascii="Arial" w:hAnsi="Arial" w:cs="Arial"/>
                <w:sz w:val="18"/>
                <w:szCs w:val="18"/>
                <w:u w:val="single"/>
              </w:rPr>
            </w:pPr>
            <w:r w:rsidRPr="00672219">
              <w:rPr>
                <w:rFonts w:ascii="Arial" w:hAnsi="Arial" w:cs="Arial"/>
                <w:sz w:val="18"/>
                <w:szCs w:val="18"/>
              </w:rPr>
              <w:t>Количество объектов торговли, общественного питания и бытового обслуживания населения</w:t>
            </w:r>
          </w:p>
        </w:tc>
        <w:tc>
          <w:tcPr>
            <w:tcW w:w="996" w:type="dxa"/>
            <w:gridSpan w:val="2"/>
            <w:tcBorders>
              <w:top w:val="single" w:sz="4" w:space="0" w:color="auto"/>
              <w:left w:val="single" w:sz="4" w:space="0" w:color="auto"/>
              <w:bottom w:val="single" w:sz="4" w:space="0" w:color="auto"/>
              <w:right w:val="single" w:sz="4" w:space="0" w:color="auto"/>
            </w:tcBorders>
            <w:vAlign w:val="bottom"/>
          </w:tcPr>
          <w:p w:rsidR="00672219" w:rsidRPr="00672219" w:rsidRDefault="00672219" w:rsidP="00672219">
            <w:pPr>
              <w:spacing w:line="180" w:lineRule="exact"/>
              <w:jc w:val="both"/>
              <w:rPr>
                <w:rFonts w:ascii="Arial" w:hAnsi="Arial" w:cs="Arial"/>
                <w:sz w:val="18"/>
                <w:szCs w:val="18"/>
              </w:rPr>
            </w:pPr>
            <w:r w:rsidRPr="00672219">
              <w:rPr>
                <w:rFonts w:ascii="Arial" w:hAnsi="Arial" w:cs="Arial"/>
                <w:sz w:val="18"/>
                <w:szCs w:val="18"/>
              </w:rPr>
              <w:t>единиц</w:t>
            </w:r>
          </w:p>
        </w:tc>
        <w:tc>
          <w:tcPr>
            <w:tcW w:w="742" w:type="dxa"/>
            <w:gridSpan w:val="2"/>
            <w:tcBorders>
              <w:top w:val="single" w:sz="4" w:space="0" w:color="auto"/>
              <w:left w:val="single" w:sz="4" w:space="0" w:color="auto"/>
              <w:bottom w:val="single" w:sz="4" w:space="0" w:color="auto"/>
              <w:right w:val="single" w:sz="4" w:space="0" w:color="auto"/>
            </w:tcBorders>
            <w:vAlign w:val="bottom"/>
          </w:tcPr>
          <w:p w:rsidR="00672219" w:rsidRPr="00672219" w:rsidRDefault="00672219" w:rsidP="00672219">
            <w:pPr>
              <w:spacing w:line="180" w:lineRule="exact"/>
              <w:jc w:val="both"/>
              <w:rPr>
                <w:rFonts w:ascii="Arial" w:hAnsi="Arial" w:cs="Arial"/>
                <w:sz w:val="18"/>
                <w:szCs w:val="18"/>
              </w:rPr>
            </w:pPr>
            <w:r w:rsidRPr="00672219">
              <w:rPr>
                <w:rFonts w:ascii="Arial" w:hAnsi="Arial" w:cs="Arial"/>
                <w:sz w:val="18"/>
                <w:szCs w:val="18"/>
              </w:rPr>
              <w:t>626</w:t>
            </w:r>
          </w:p>
        </w:tc>
        <w:tc>
          <w:tcPr>
            <w:tcW w:w="756" w:type="dxa"/>
            <w:gridSpan w:val="5"/>
            <w:tcBorders>
              <w:top w:val="single" w:sz="4" w:space="0" w:color="auto"/>
              <w:left w:val="single" w:sz="4" w:space="0" w:color="auto"/>
              <w:bottom w:val="single" w:sz="4" w:space="0" w:color="auto"/>
              <w:right w:val="single" w:sz="4" w:space="0" w:color="auto"/>
            </w:tcBorders>
            <w:vAlign w:val="bottom"/>
          </w:tcPr>
          <w:p w:rsidR="00672219" w:rsidRPr="00672219" w:rsidRDefault="00672219" w:rsidP="00672219">
            <w:pPr>
              <w:spacing w:line="180" w:lineRule="exact"/>
              <w:jc w:val="both"/>
              <w:rPr>
                <w:rFonts w:ascii="Arial" w:hAnsi="Arial" w:cs="Arial"/>
                <w:sz w:val="18"/>
                <w:szCs w:val="18"/>
              </w:rPr>
            </w:pPr>
            <w:r w:rsidRPr="00672219">
              <w:rPr>
                <w:rFonts w:ascii="Arial" w:hAnsi="Arial" w:cs="Arial"/>
                <w:sz w:val="18"/>
                <w:szCs w:val="18"/>
              </w:rPr>
              <w:t>627</w:t>
            </w:r>
          </w:p>
        </w:tc>
        <w:tc>
          <w:tcPr>
            <w:tcW w:w="742" w:type="dxa"/>
            <w:gridSpan w:val="3"/>
            <w:tcBorders>
              <w:top w:val="single" w:sz="4" w:space="0" w:color="auto"/>
              <w:left w:val="single" w:sz="4" w:space="0" w:color="auto"/>
              <w:bottom w:val="single" w:sz="4" w:space="0" w:color="auto"/>
              <w:right w:val="single" w:sz="4" w:space="0" w:color="auto"/>
            </w:tcBorders>
            <w:vAlign w:val="bottom"/>
          </w:tcPr>
          <w:p w:rsidR="00672219" w:rsidRPr="00672219" w:rsidRDefault="00672219" w:rsidP="00672219">
            <w:pPr>
              <w:spacing w:line="180" w:lineRule="exact"/>
              <w:jc w:val="both"/>
              <w:rPr>
                <w:rFonts w:ascii="Arial" w:hAnsi="Arial" w:cs="Arial"/>
                <w:sz w:val="18"/>
                <w:szCs w:val="18"/>
              </w:rPr>
            </w:pPr>
            <w:r w:rsidRPr="00672219">
              <w:rPr>
                <w:rFonts w:ascii="Arial" w:hAnsi="Arial" w:cs="Arial"/>
                <w:sz w:val="18"/>
                <w:szCs w:val="18"/>
              </w:rPr>
              <w:t>628</w:t>
            </w:r>
          </w:p>
        </w:tc>
        <w:tc>
          <w:tcPr>
            <w:tcW w:w="811" w:type="dxa"/>
            <w:gridSpan w:val="2"/>
            <w:tcBorders>
              <w:top w:val="single" w:sz="4" w:space="0" w:color="auto"/>
              <w:left w:val="single" w:sz="4" w:space="0" w:color="auto"/>
              <w:bottom w:val="single" w:sz="4" w:space="0" w:color="auto"/>
              <w:right w:val="single" w:sz="4" w:space="0" w:color="auto"/>
            </w:tcBorders>
            <w:vAlign w:val="bottom"/>
          </w:tcPr>
          <w:p w:rsidR="00672219" w:rsidRPr="00672219" w:rsidRDefault="00672219" w:rsidP="00672219">
            <w:pPr>
              <w:spacing w:line="180" w:lineRule="exact"/>
              <w:jc w:val="both"/>
              <w:rPr>
                <w:rFonts w:ascii="Arial" w:hAnsi="Arial" w:cs="Arial"/>
                <w:sz w:val="18"/>
                <w:szCs w:val="18"/>
              </w:rPr>
            </w:pPr>
            <w:r w:rsidRPr="00672219">
              <w:rPr>
                <w:rFonts w:ascii="Arial" w:hAnsi="Arial" w:cs="Arial"/>
                <w:sz w:val="18"/>
                <w:szCs w:val="18"/>
              </w:rPr>
              <w:t>630</w:t>
            </w:r>
          </w:p>
        </w:tc>
        <w:tc>
          <w:tcPr>
            <w:tcW w:w="750" w:type="dxa"/>
            <w:tcBorders>
              <w:top w:val="single" w:sz="4" w:space="0" w:color="auto"/>
              <w:left w:val="single" w:sz="4" w:space="0" w:color="auto"/>
              <w:bottom w:val="single" w:sz="4" w:space="0" w:color="auto"/>
              <w:right w:val="single" w:sz="4" w:space="0" w:color="auto"/>
            </w:tcBorders>
            <w:vAlign w:val="bottom"/>
          </w:tcPr>
          <w:p w:rsidR="00672219" w:rsidRPr="00672219" w:rsidRDefault="00672219" w:rsidP="00672219">
            <w:pPr>
              <w:spacing w:line="180" w:lineRule="exact"/>
              <w:jc w:val="both"/>
              <w:rPr>
                <w:rFonts w:ascii="Arial" w:hAnsi="Arial" w:cs="Arial"/>
                <w:sz w:val="18"/>
                <w:szCs w:val="18"/>
              </w:rPr>
            </w:pPr>
            <w:r w:rsidRPr="00672219">
              <w:rPr>
                <w:rFonts w:ascii="Arial" w:hAnsi="Arial" w:cs="Arial"/>
                <w:sz w:val="18"/>
                <w:szCs w:val="18"/>
              </w:rPr>
              <w:t>632</w:t>
            </w:r>
          </w:p>
        </w:tc>
      </w:tr>
      <w:tr w:rsidR="00672219" w:rsidRPr="00672219" w:rsidTr="008B3125">
        <w:trPr>
          <w:cantSplit/>
          <w:trHeight w:val="583"/>
        </w:trPr>
        <w:tc>
          <w:tcPr>
            <w:tcW w:w="688" w:type="dxa"/>
            <w:gridSpan w:val="2"/>
            <w:tcBorders>
              <w:top w:val="single" w:sz="4" w:space="0" w:color="auto"/>
              <w:left w:val="single" w:sz="4" w:space="0" w:color="auto"/>
              <w:bottom w:val="single" w:sz="4" w:space="0" w:color="auto"/>
              <w:right w:val="single" w:sz="4" w:space="0" w:color="auto"/>
            </w:tcBorders>
          </w:tcPr>
          <w:p w:rsidR="00672219" w:rsidRPr="00672219" w:rsidRDefault="00672219" w:rsidP="00672219">
            <w:pPr>
              <w:spacing w:line="180" w:lineRule="exact"/>
              <w:jc w:val="both"/>
              <w:rPr>
                <w:rFonts w:ascii="Arial" w:hAnsi="Arial" w:cs="Arial"/>
                <w:sz w:val="18"/>
                <w:szCs w:val="18"/>
              </w:rPr>
            </w:pPr>
            <w:r w:rsidRPr="00672219">
              <w:rPr>
                <w:rFonts w:ascii="Arial" w:hAnsi="Arial" w:cs="Arial"/>
                <w:sz w:val="18"/>
                <w:szCs w:val="18"/>
              </w:rPr>
              <w:t>7</w:t>
            </w:r>
          </w:p>
        </w:tc>
        <w:tc>
          <w:tcPr>
            <w:tcW w:w="4558" w:type="dxa"/>
            <w:tcBorders>
              <w:top w:val="single" w:sz="4" w:space="0" w:color="auto"/>
              <w:left w:val="single" w:sz="4" w:space="0" w:color="auto"/>
              <w:bottom w:val="single" w:sz="4" w:space="0" w:color="auto"/>
              <w:right w:val="single" w:sz="4" w:space="0" w:color="auto"/>
            </w:tcBorders>
          </w:tcPr>
          <w:p w:rsidR="00672219" w:rsidRPr="00672219" w:rsidRDefault="00672219" w:rsidP="00672219">
            <w:pPr>
              <w:spacing w:line="180" w:lineRule="exact"/>
              <w:jc w:val="both"/>
              <w:rPr>
                <w:rFonts w:ascii="Arial" w:hAnsi="Arial" w:cs="Arial"/>
                <w:sz w:val="18"/>
                <w:szCs w:val="18"/>
                <w:u w:val="single"/>
              </w:rPr>
            </w:pPr>
            <w:r w:rsidRPr="00672219">
              <w:rPr>
                <w:rFonts w:ascii="Arial" w:hAnsi="Arial" w:cs="Arial"/>
                <w:sz w:val="18"/>
                <w:szCs w:val="18"/>
              </w:rPr>
              <w:t>Количество ярмарок, проводимых на территории Благодарненского муниципального округа Ставропольского края</w:t>
            </w:r>
          </w:p>
        </w:tc>
        <w:tc>
          <w:tcPr>
            <w:tcW w:w="996" w:type="dxa"/>
            <w:gridSpan w:val="2"/>
            <w:tcBorders>
              <w:top w:val="single" w:sz="4" w:space="0" w:color="auto"/>
              <w:left w:val="single" w:sz="4" w:space="0" w:color="auto"/>
              <w:bottom w:val="single" w:sz="4" w:space="0" w:color="auto"/>
              <w:right w:val="single" w:sz="4" w:space="0" w:color="auto"/>
            </w:tcBorders>
            <w:vAlign w:val="bottom"/>
          </w:tcPr>
          <w:p w:rsidR="00672219" w:rsidRPr="00672219" w:rsidRDefault="00672219" w:rsidP="00672219">
            <w:pPr>
              <w:spacing w:line="180" w:lineRule="exact"/>
              <w:jc w:val="both"/>
              <w:rPr>
                <w:rFonts w:ascii="Arial" w:hAnsi="Arial" w:cs="Arial"/>
                <w:sz w:val="18"/>
                <w:szCs w:val="18"/>
              </w:rPr>
            </w:pPr>
            <w:r w:rsidRPr="00672219">
              <w:rPr>
                <w:rFonts w:ascii="Arial" w:hAnsi="Arial" w:cs="Arial"/>
                <w:sz w:val="18"/>
                <w:szCs w:val="18"/>
              </w:rPr>
              <w:t>единиц</w:t>
            </w:r>
          </w:p>
        </w:tc>
        <w:tc>
          <w:tcPr>
            <w:tcW w:w="742" w:type="dxa"/>
            <w:gridSpan w:val="2"/>
            <w:tcBorders>
              <w:top w:val="single" w:sz="4" w:space="0" w:color="auto"/>
              <w:left w:val="single" w:sz="4" w:space="0" w:color="auto"/>
              <w:bottom w:val="single" w:sz="4" w:space="0" w:color="auto"/>
              <w:right w:val="single" w:sz="4" w:space="0" w:color="auto"/>
            </w:tcBorders>
            <w:vAlign w:val="bottom"/>
          </w:tcPr>
          <w:p w:rsidR="00672219" w:rsidRPr="00672219" w:rsidRDefault="00672219" w:rsidP="00672219">
            <w:pPr>
              <w:spacing w:line="180" w:lineRule="exact"/>
              <w:jc w:val="both"/>
              <w:rPr>
                <w:rFonts w:ascii="Arial" w:hAnsi="Arial" w:cs="Arial"/>
                <w:sz w:val="18"/>
                <w:szCs w:val="18"/>
              </w:rPr>
            </w:pPr>
            <w:r w:rsidRPr="00672219">
              <w:rPr>
                <w:rFonts w:ascii="Arial" w:hAnsi="Arial" w:cs="Arial"/>
                <w:sz w:val="18"/>
                <w:szCs w:val="18"/>
              </w:rPr>
              <w:t>1099</w:t>
            </w:r>
          </w:p>
        </w:tc>
        <w:tc>
          <w:tcPr>
            <w:tcW w:w="756" w:type="dxa"/>
            <w:gridSpan w:val="5"/>
            <w:tcBorders>
              <w:top w:val="single" w:sz="4" w:space="0" w:color="auto"/>
              <w:left w:val="single" w:sz="4" w:space="0" w:color="auto"/>
              <w:bottom w:val="single" w:sz="4" w:space="0" w:color="auto"/>
              <w:right w:val="single" w:sz="4" w:space="0" w:color="auto"/>
            </w:tcBorders>
            <w:vAlign w:val="bottom"/>
          </w:tcPr>
          <w:p w:rsidR="00672219" w:rsidRPr="00672219" w:rsidRDefault="00672219" w:rsidP="00672219">
            <w:pPr>
              <w:spacing w:line="180" w:lineRule="exact"/>
              <w:jc w:val="both"/>
              <w:rPr>
                <w:rFonts w:ascii="Arial" w:hAnsi="Arial" w:cs="Arial"/>
                <w:sz w:val="18"/>
                <w:szCs w:val="18"/>
              </w:rPr>
            </w:pPr>
            <w:r w:rsidRPr="00672219">
              <w:rPr>
                <w:rFonts w:ascii="Arial" w:hAnsi="Arial" w:cs="Arial"/>
                <w:sz w:val="18"/>
                <w:szCs w:val="18"/>
              </w:rPr>
              <w:t>1217</w:t>
            </w:r>
          </w:p>
        </w:tc>
        <w:tc>
          <w:tcPr>
            <w:tcW w:w="742" w:type="dxa"/>
            <w:gridSpan w:val="3"/>
            <w:tcBorders>
              <w:top w:val="single" w:sz="4" w:space="0" w:color="auto"/>
              <w:left w:val="single" w:sz="4" w:space="0" w:color="auto"/>
              <w:bottom w:val="single" w:sz="4" w:space="0" w:color="auto"/>
              <w:right w:val="single" w:sz="4" w:space="0" w:color="auto"/>
            </w:tcBorders>
            <w:vAlign w:val="bottom"/>
          </w:tcPr>
          <w:p w:rsidR="00672219" w:rsidRPr="00672219" w:rsidRDefault="00672219" w:rsidP="00672219">
            <w:pPr>
              <w:spacing w:line="180" w:lineRule="exact"/>
              <w:jc w:val="both"/>
              <w:rPr>
                <w:rFonts w:ascii="Arial" w:hAnsi="Arial" w:cs="Arial"/>
                <w:sz w:val="18"/>
                <w:szCs w:val="18"/>
              </w:rPr>
            </w:pPr>
            <w:r w:rsidRPr="00672219">
              <w:rPr>
                <w:rFonts w:ascii="Arial" w:hAnsi="Arial" w:cs="Arial"/>
                <w:sz w:val="18"/>
                <w:szCs w:val="18"/>
              </w:rPr>
              <w:t>12300</w:t>
            </w:r>
          </w:p>
        </w:tc>
        <w:tc>
          <w:tcPr>
            <w:tcW w:w="811" w:type="dxa"/>
            <w:gridSpan w:val="2"/>
            <w:tcBorders>
              <w:top w:val="single" w:sz="4" w:space="0" w:color="auto"/>
              <w:left w:val="single" w:sz="4" w:space="0" w:color="auto"/>
              <w:bottom w:val="single" w:sz="4" w:space="0" w:color="auto"/>
              <w:right w:val="single" w:sz="4" w:space="0" w:color="auto"/>
            </w:tcBorders>
            <w:vAlign w:val="bottom"/>
          </w:tcPr>
          <w:p w:rsidR="00672219" w:rsidRPr="00672219" w:rsidRDefault="00672219" w:rsidP="00672219">
            <w:pPr>
              <w:spacing w:line="180" w:lineRule="exact"/>
              <w:jc w:val="both"/>
              <w:rPr>
                <w:rFonts w:ascii="Arial" w:hAnsi="Arial" w:cs="Arial"/>
                <w:sz w:val="18"/>
                <w:szCs w:val="18"/>
              </w:rPr>
            </w:pPr>
            <w:r w:rsidRPr="00672219">
              <w:rPr>
                <w:rFonts w:ascii="Arial" w:hAnsi="Arial" w:cs="Arial"/>
                <w:sz w:val="18"/>
                <w:szCs w:val="18"/>
              </w:rPr>
              <w:t>12310</w:t>
            </w:r>
          </w:p>
        </w:tc>
        <w:tc>
          <w:tcPr>
            <w:tcW w:w="750" w:type="dxa"/>
            <w:tcBorders>
              <w:top w:val="single" w:sz="4" w:space="0" w:color="auto"/>
              <w:left w:val="single" w:sz="4" w:space="0" w:color="auto"/>
              <w:bottom w:val="single" w:sz="4" w:space="0" w:color="auto"/>
              <w:right w:val="single" w:sz="4" w:space="0" w:color="auto"/>
            </w:tcBorders>
            <w:vAlign w:val="bottom"/>
          </w:tcPr>
          <w:p w:rsidR="00672219" w:rsidRPr="00672219" w:rsidRDefault="00672219" w:rsidP="00672219">
            <w:pPr>
              <w:spacing w:line="180" w:lineRule="exact"/>
              <w:jc w:val="both"/>
              <w:rPr>
                <w:rFonts w:ascii="Arial" w:hAnsi="Arial" w:cs="Arial"/>
                <w:sz w:val="18"/>
                <w:szCs w:val="18"/>
              </w:rPr>
            </w:pPr>
            <w:r w:rsidRPr="00672219">
              <w:rPr>
                <w:rFonts w:ascii="Arial" w:hAnsi="Arial" w:cs="Arial"/>
                <w:sz w:val="18"/>
                <w:szCs w:val="18"/>
              </w:rPr>
              <w:t>12340</w:t>
            </w:r>
          </w:p>
        </w:tc>
      </w:tr>
      <w:tr w:rsidR="00672219" w:rsidRPr="00672219" w:rsidTr="008B3125">
        <w:trPr>
          <w:cantSplit/>
          <w:trHeight w:val="583"/>
        </w:trPr>
        <w:tc>
          <w:tcPr>
            <w:tcW w:w="688" w:type="dxa"/>
            <w:gridSpan w:val="2"/>
            <w:tcBorders>
              <w:top w:val="single" w:sz="4" w:space="0" w:color="auto"/>
              <w:left w:val="single" w:sz="4" w:space="0" w:color="auto"/>
              <w:bottom w:val="single" w:sz="4" w:space="0" w:color="auto"/>
              <w:right w:val="single" w:sz="4" w:space="0" w:color="auto"/>
            </w:tcBorders>
          </w:tcPr>
          <w:p w:rsidR="00672219" w:rsidRPr="00672219" w:rsidRDefault="00672219" w:rsidP="00672219">
            <w:pPr>
              <w:spacing w:line="180" w:lineRule="exact"/>
              <w:jc w:val="both"/>
              <w:rPr>
                <w:rFonts w:ascii="Arial" w:hAnsi="Arial" w:cs="Arial"/>
                <w:sz w:val="18"/>
                <w:szCs w:val="18"/>
              </w:rPr>
            </w:pPr>
            <w:r w:rsidRPr="00672219">
              <w:rPr>
                <w:rFonts w:ascii="Arial" w:hAnsi="Arial" w:cs="Arial"/>
                <w:sz w:val="18"/>
                <w:szCs w:val="18"/>
              </w:rPr>
              <w:t>8</w:t>
            </w:r>
          </w:p>
        </w:tc>
        <w:tc>
          <w:tcPr>
            <w:tcW w:w="4558" w:type="dxa"/>
            <w:tcBorders>
              <w:top w:val="single" w:sz="4" w:space="0" w:color="auto"/>
              <w:left w:val="single" w:sz="4" w:space="0" w:color="auto"/>
              <w:bottom w:val="single" w:sz="4" w:space="0" w:color="auto"/>
              <w:right w:val="single" w:sz="4" w:space="0" w:color="auto"/>
            </w:tcBorders>
          </w:tcPr>
          <w:p w:rsidR="00672219" w:rsidRPr="00672219" w:rsidRDefault="00672219" w:rsidP="00672219">
            <w:pPr>
              <w:spacing w:line="180" w:lineRule="exact"/>
              <w:jc w:val="both"/>
              <w:rPr>
                <w:rFonts w:ascii="Arial" w:hAnsi="Arial" w:cs="Arial"/>
                <w:sz w:val="18"/>
                <w:szCs w:val="18"/>
              </w:rPr>
            </w:pPr>
            <w:r w:rsidRPr="00672219">
              <w:rPr>
                <w:rFonts w:ascii="Arial" w:hAnsi="Arial" w:cs="Arial"/>
                <w:sz w:val="18"/>
                <w:szCs w:val="18"/>
              </w:rPr>
              <w:t>Количество проведенных рейдовых мероприятий по пресечению стихийной торговли на территории Благодарненского муниципального округа Ставропольского края</w:t>
            </w:r>
          </w:p>
        </w:tc>
        <w:tc>
          <w:tcPr>
            <w:tcW w:w="996" w:type="dxa"/>
            <w:gridSpan w:val="2"/>
            <w:tcBorders>
              <w:top w:val="single" w:sz="4" w:space="0" w:color="auto"/>
              <w:left w:val="single" w:sz="4" w:space="0" w:color="auto"/>
              <w:bottom w:val="single" w:sz="4" w:space="0" w:color="auto"/>
              <w:right w:val="single" w:sz="4" w:space="0" w:color="auto"/>
            </w:tcBorders>
            <w:vAlign w:val="bottom"/>
          </w:tcPr>
          <w:p w:rsidR="00672219" w:rsidRPr="00672219" w:rsidRDefault="00672219" w:rsidP="00672219">
            <w:pPr>
              <w:spacing w:line="180" w:lineRule="exact"/>
              <w:jc w:val="both"/>
              <w:rPr>
                <w:rFonts w:ascii="Arial" w:hAnsi="Arial" w:cs="Arial"/>
                <w:sz w:val="18"/>
                <w:szCs w:val="18"/>
              </w:rPr>
            </w:pPr>
            <w:r w:rsidRPr="00672219">
              <w:rPr>
                <w:rFonts w:ascii="Arial" w:hAnsi="Arial" w:cs="Arial"/>
                <w:sz w:val="18"/>
                <w:szCs w:val="18"/>
              </w:rPr>
              <w:t>единиц</w:t>
            </w:r>
          </w:p>
        </w:tc>
        <w:tc>
          <w:tcPr>
            <w:tcW w:w="742" w:type="dxa"/>
            <w:gridSpan w:val="2"/>
            <w:tcBorders>
              <w:top w:val="single" w:sz="4" w:space="0" w:color="auto"/>
              <w:left w:val="single" w:sz="4" w:space="0" w:color="auto"/>
              <w:bottom w:val="single" w:sz="4" w:space="0" w:color="auto"/>
              <w:right w:val="single" w:sz="4" w:space="0" w:color="auto"/>
            </w:tcBorders>
            <w:vAlign w:val="bottom"/>
          </w:tcPr>
          <w:p w:rsidR="00672219" w:rsidRPr="00672219" w:rsidRDefault="00672219" w:rsidP="00672219">
            <w:pPr>
              <w:spacing w:line="180" w:lineRule="exact"/>
              <w:jc w:val="both"/>
              <w:rPr>
                <w:rFonts w:ascii="Arial" w:hAnsi="Arial" w:cs="Arial"/>
                <w:sz w:val="18"/>
                <w:szCs w:val="18"/>
              </w:rPr>
            </w:pPr>
            <w:r w:rsidRPr="00672219">
              <w:rPr>
                <w:rFonts w:ascii="Arial" w:hAnsi="Arial" w:cs="Arial"/>
                <w:sz w:val="18"/>
                <w:szCs w:val="18"/>
              </w:rPr>
              <w:t>145</w:t>
            </w:r>
          </w:p>
        </w:tc>
        <w:tc>
          <w:tcPr>
            <w:tcW w:w="756" w:type="dxa"/>
            <w:gridSpan w:val="5"/>
            <w:tcBorders>
              <w:top w:val="single" w:sz="4" w:space="0" w:color="auto"/>
              <w:left w:val="single" w:sz="4" w:space="0" w:color="auto"/>
              <w:bottom w:val="single" w:sz="4" w:space="0" w:color="auto"/>
              <w:right w:val="single" w:sz="4" w:space="0" w:color="auto"/>
            </w:tcBorders>
            <w:vAlign w:val="bottom"/>
          </w:tcPr>
          <w:p w:rsidR="00672219" w:rsidRPr="00672219" w:rsidRDefault="00672219" w:rsidP="00672219">
            <w:pPr>
              <w:spacing w:line="180" w:lineRule="exact"/>
              <w:jc w:val="both"/>
              <w:rPr>
                <w:rFonts w:ascii="Arial" w:hAnsi="Arial" w:cs="Arial"/>
                <w:sz w:val="18"/>
                <w:szCs w:val="18"/>
              </w:rPr>
            </w:pPr>
            <w:r w:rsidRPr="00672219">
              <w:rPr>
                <w:rFonts w:ascii="Arial" w:hAnsi="Arial" w:cs="Arial"/>
                <w:sz w:val="18"/>
                <w:szCs w:val="18"/>
              </w:rPr>
              <w:t>145</w:t>
            </w:r>
          </w:p>
        </w:tc>
        <w:tc>
          <w:tcPr>
            <w:tcW w:w="742" w:type="dxa"/>
            <w:gridSpan w:val="3"/>
            <w:tcBorders>
              <w:top w:val="single" w:sz="4" w:space="0" w:color="auto"/>
              <w:left w:val="single" w:sz="4" w:space="0" w:color="auto"/>
              <w:bottom w:val="single" w:sz="4" w:space="0" w:color="auto"/>
              <w:right w:val="single" w:sz="4" w:space="0" w:color="auto"/>
            </w:tcBorders>
            <w:vAlign w:val="bottom"/>
          </w:tcPr>
          <w:p w:rsidR="00672219" w:rsidRPr="00672219" w:rsidRDefault="00672219" w:rsidP="00672219">
            <w:pPr>
              <w:spacing w:line="180" w:lineRule="exact"/>
              <w:jc w:val="both"/>
              <w:rPr>
                <w:rFonts w:ascii="Arial" w:hAnsi="Arial" w:cs="Arial"/>
                <w:sz w:val="18"/>
                <w:szCs w:val="18"/>
              </w:rPr>
            </w:pPr>
            <w:r w:rsidRPr="00672219">
              <w:rPr>
                <w:rFonts w:ascii="Arial" w:hAnsi="Arial" w:cs="Arial"/>
                <w:sz w:val="18"/>
                <w:szCs w:val="18"/>
              </w:rPr>
              <w:t>145</w:t>
            </w:r>
          </w:p>
        </w:tc>
        <w:tc>
          <w:tcPr>
            <w:tcW w:w="811" w:type="dxa"/>
            <w:gridSpan w:val="2"/>
            <w:tcBorders>
              <w:top w:val="single" w:sz="4" w:space="0" w:color="auto"/>
              <w:left w:val="single" w:sz="4" w:space="0" w:color="auto"/>
              <w:bottom w:val="single" w:sz="4" w:space="0" w:color="auto"/>
              <w:right w:val="single" w:sz="4" w:space="0" w:color="auto"/>
            </w:tcBorders>
            <w:vAlign w:val="bottom"/>
          </w:tcPr>
          <w:p w:rsidR="00672219" w:rsidRPr="00672219" w:rsidRDefault="00672219" w:rsidP="00672219">
            <w:pPr>
              <w:spacing w:line="180" w:lineRule="exact"/>
              <w:jc w:val="both"/>
              <w:rPr>
                <w:rFonts w:ascii="Arial" w:hAnsi="Arial" w:cs="Arial"/>
                <w:sz w:val="18"/>
                <w:szCs w:val="18"/>
              </w:rPr>
            </w:pPr>
            <w:r w:rsidRPr="00672219">
              <w:rPr>
                <w:rFonts w:ascii="Arial" w:hAnsi="Arial" w:cs="Arial"/>
                <w:sz w:val="18"/>
                <w:szCs w:val="18"/>
              </w:rPr>
              <w:t>145</w:t>
            </w:r>
          </w:p>
        </w:tc>
        <w:tc>
          <w:tcPr>
            <w:tcW w:w="750" w:type="dxa"/>
            <w:tcBorders>
              <w:top w:val="single" w:sz="4" w:space="0" w:color="auto"/>
              <w:left w:val="single" w:sz="4" w:space="0" w:color="auto"/>
              <w:bottom w:val="single" w:sz="4" w:space="0" w:color="auto"/>
              <w:right w:val="single" w:sz="4" w:space="0" w:color="auto"/>
            </w:tcBorders>
            <w:vAlign w:val="bottom"/>
          </w:tcPr>
          <w:p w:rsidR="00672219" w:rsidRPr="00672219" w:rsidRDefault="00672219" w:rsidP="00672219">
            <w:pPr>
              <w:spacing w:line="180" w:lineRule="exact"/>
              <w:jc w:val="both"/>
              <w:rPr>
                <w:rFonts w:ascii="Arial" w:hAnsi="Arial" w:cs="Arial"/>
                <w:sz w:val="18"/>
                <w:szCs w:val="18"/>
              </w:rPr>
            </w:pPr>
            <w:r w:rsidRPr="00672219">
              <w:rPr>
                <w:rFonts w:ascii="Arial" w:hAnsi="Arial" w:cs="Arial"/>
                <w:sz w:val="18"/>
                <w:szCs w:val="18"/>
              </w:rPr>
              <w:t>145</w:t>
            </w:r>
          </w:p>
        </w:tc>
      </w:tr>
      <w:tr w:rsidR="00672219" w:rsidRPr="00672219" w:rsidTr="008B3125">
        <w:trPr>
          <w:cantSplit/>
          <w:trHeight w:val="583"/>
        </w:trPr>
        <w:tc>
          <w:tcPr>
            <w:tcW w:w="688" w:type="dxa"/>
            <w:gridSpan w:val="2"/>
            <w:tcBorders>
              <w:top w:val="single" w:sz="4" w:space="0" w:color="auto"/>
              <w:left w:val="single" w:sz="4" w:space="0" w:color="auto"/>
              <w:bottom w:val="single" w:sz="4" w:space="0" w:color="auto"/>
              <w:right w:val="single" w:sz="4" w:space="0" w:color="auto"/>
            </w:tcBorders>
          </w:tcPr>
          <w:p w:rsidR="00672219" w:rsidRPr="00672219" w:rsidRDefault="00672219" w:rsidP="00672219">
            <w:pPr>
              <w:spacing w:line="180" w:lineRule="exact"/>
              <w:jc w:val="both"/>
              <w:rPr>
                <w:rFonts w:ascii="Arial" w:hAnsi="Arial" w:cs="Arial"/>
                <w:sz w:val="18"/>
                <w:szCs w:val="18"/>
              </w:rPr>
            </w:pPr>
            <w:r w:rsidRPr="00672219">
              <w:rPr>
                <w:rFonts w:ascii="Arial" w:hAnsi="Arial" w:cs="Arial"/>
                <w:sz w:val="18"/>
                <w:szCs w:val="18"/>
              </w:rPr>
              <w:t>9</w:t>
            </w:r>
          </w:p>
        </w:tc>
        <w:tc>
          <w:tcPr>
            <w:tcW w:w="4558" w:type="dxa"/>
            <w:tcBorders>
              <w:top w:val="single" w:sz="4" w:space="0" w:color="auto"/>
              <w:left w:val="single" w:sz="4" w:space="0" w:color="auto"/>
              <w:bottom w:val="single" w:sz="4" w:space="0" w:color="auto"/>
              <w:right w:val="single" w:sz="4" w:space="0" w:color="auto"/>
            </w:tcBorders>
          </w:tcPr>
          <w:p w:rsidR="00672219" w:rsidRPr="00672219" w:rsidRDefault="00672219" w:rsidP="00672219">
            <w:pPr>
              <w:spacing w:line="180" w:lineRule="exact"/>
              <w:jc w:val="both"/>
              <w:rPr>
                <w:rFonts w:ascii="Arial" w:hAnsi="Arial" w:cs="Arial"/>
                <w:sz w:val="18"/>
                <w:szCs w:val="18"/>
              </w:rPr>
            </w:pPr>
            <w:r w:rsidRPr="00672219">
              <w:rPr>
                <w:rFonts w:ascii="Arial" w:hAnsi="Arial" w:cs="Arial"/>
                <w:sz w:val="18"/>
                <w:szCs w:val="18"/>
              </w:rPr>
              <w:t xml:space="preserve">Количество субъектов малого и среднего предпринимательства, получивших муниципальную поддержку </w:t>
            </w:r>
          </w:p>
        </w:tc>
        <w:tc>
          <w:tcPr>
            <w:tcW w:w="996" w:type="dxa"/>
            <w:gridSpan w:val="2"/>
            <w:tcBorders>
              <w:top w:val="single" w:sz="4" w:space="0" w:color="auto"/>
              <w:left w:val="single" w:sz="4" w:space="0" w:color="auto"/>
              <w:bottom w:val="single" w:sz="4" w:space="0" w:color="auto"/>
              <w:right w:val="single" w:sz="4" w:space="0" w:color="auto"/>
            </w:tcBorders>
            <w:vAlign w:val="bottom"/>
          </w:tcPr>
          <w:p w:rsidR="00672219" w:rsidRPr="00672219" w:rsidRDefault="00672219" w:rsidP="00672219">
            <w:pPr>
              <w:spacing w:line="180" w:lineRule="exact"/>
              <w:jc w:val="both"/>
              <w:rPr>
                <w:rFonts w:ascii="Arial" w:hAnsi="Arial" w:cs="Arial"/>
                <w:sz w:val="18"/>
                <w:szCs w:val="18"/>
              </w:rPr>
            </w:pPr>
            <w:r w:rsidRPr="00672219">
              <w:rPr>
                <w:rFonts w:ascii="Arial" w:hAnsi="Arial" w:cs="Arial"/>
                <w:sz w:val="18"/>
                <w:szCs w:val="18"/>
              </w:rPr>
              <w:t>единиц</w:t>
            </w:r>
          </w:p>
        </w:tc>
        <w:tc>
          <w:tcPr>
            <w:tcW w:w="742" w:type="dxa"/>
            <w:gridSpan w:val="2"/>
            <w:tcBorders>
              <w:top w:val="single" w:sz="4" w:space="0" w:color="auto"/>
              <w:left w:val="single" w:sz="4" w:space="0" w:color="auto"/>
              <w:bottom w:val="single" w:sz="4" w:space="0" w:color="auto"/>
              <w:right w:val="single" w:sz="4" w:space="0" w:color="auto"/>
            </w:tcBorders>
            <w:vAlign w:val="bottom"/>
          </w:tcPr>
          <w:p w:rsidR="00672219" w:rsidRPr="00672219" w:rsidRDefault="00672219" w:rsidP="00672219">
            <w:pPr>
              <w:spacing w:line="180" w:lineRule="exact"/>
              <w:jc w:val="both"/>
              <w:rPr>
                <w:rFonts w:ascii="Arial" w:hAnsi="Arial" w:cs="Arial"/>
                <w:sz w:val="18"/>
                <w:szCs w:val="18"/>
              </w:rPr>
            </w:pPr>
            <w:r w:rsidRPr="00672219">
              <w:rPr>
                <w:rFonts w:ascii="Arial" w:hAnsi="Arial" w:cs="Arial"/>
                <w:sz w:val="18"/>
                <w:szCs w:val="18"/>
              </w:rPr>
              <w:t>1</w:t>
            </w:r>
          </w:p>
        </w:tc>
        <w:tc>
          <w:tcPr>
            <w:tcW w:w="756" w:type="dxa"/>
            <w:gridSpan w:val="5"/>
            <w:tcBorders>
              <w:top w:val="single" w:sz="4" w:space="0" w:color="auto"/>
              <w:left w:val="single" w:sz="4" w:space="0" w:color="auto"/>
              <w:bottom w:val="single" w:sz="4" w:space="0" w:color="auto"/>
              <w:right w:val="single" w:sz="4" w:space="0" w:color="auto"/>
            </w:tcBorders>
            <w:vAlign w:val="bottom"/>
          </w:tcPr>
          <w:p w:rsidR="00672219" w:rsidRPr="00672219" w:rsidRDefault="00672219" w:rsidP="00672219">
            <w:pPr>
              <w:spacing w:line="180" w:lineRule="exact"/>
              <w:jc w:val="both"/>
              <w:rPr>
                <w:rFonts w:ascii="Arial" w:hAnsi="Arial" w:cs="Arial"/>
                <w:sz w:val="18"/>
                <w:szCs w:val="18"/>
              </w:rPr>
            </w:pPr>
            <w:r w:rsidRPr="00672219">
              <w:rPr>
                <w:rFonts w:ascii="Arial" w:hAnsi="Arial" w:cs="Arial"/>
                <w:sz w:val="18"/>
                <w:szCs w:val="18"/>
              </w:rPr>
              <w:t>1</w:t>
            </w:r>
          </w:p>
        </w:tc>
        <w:tc>
          <w:tcPr>
            <w:tcW w:w="742" w:type="dxa"/>
            <w:gridSpan w:val="3"/>
            <w:tcBorders>
              <w:top w:val="single" w:sz="4" w:space="0" w:color="auto"/>
              <w:left w:val="single" w:sz="4" w:space="0" w:color="auto"/>
              <w:bottom w:val="single" w:sz="4" w:space="0" w:color="auto"/>
              <w:right w:val="single" w:sz="4" w:space="0" w:color="auto"/>
            </w:tcBorders>
            <w:vAlign w:val="bottom"/>
          </w:tcPr>
          <w:p w:rsidR="00672219" w:rsidRPr="00672219" w:rsidRDefault="00672219" w:rsidP="00672219">
            <w:pPr>
              <w:spacing w:line="180" w:lineRule="exact"/>
              <w:jc w:val="both"/>
              <w:rPr>
                <w:rFonts w:ascii="Arial" w:hAnsi="Arial" w:cs="Arial"/>
                <w:sz w:val="18"/>
                <w:szCs w:val="18"/>
              </w:rPr>
            </w:pPr>
            <w:r w:rsidRPr="00672219">
              <w:rPr>
                <w:rFonts w:ascii="Arial" w:hAnsi="Arial" w:cs="Arial"/>
                <w:sz w:val="18"/>
                <w:szCs w:val="18"/>
              </w:rPr>
              <w:t>1</w:t>
            </w:r>
          </w:p>
        </w:tc>
        <w:tc>
          <w:tcPr>
            <w:tcW w:w="811" w:type="dxa"/>
            <w:gridSpan w:val="2"/>
            <w:tcBorders>
              <w:top w:val="single" w:sz="4" w:space="0" w:color="auto"/>
              <w:left w:val="single" w:sz="4" w:space="0" w:color="auto"/>
              <w:bottom w:val="single" w:sz="4" w:space="0" w:color="auto"/>
              <w:right w:val="single" w:sz="4" w:space="0" w:color="auto"/>
            </w:tcBorders>
            <w:vAlign w:val="bottom"/>
          </w:tcPr>
          <w:p w:rsidR="00672219" w:rsidRPr="00672219" w:rsidRDefault="00672219" w:rsidP="00672219">
            <w:pPr>
              <w:spacing w:line="180" w:lineRule="exact"/>
              <w:jc w:val="both"/>
              <w:rPr>
                <w:rFonts w:ascii="Arial" w:hAnsi="Arial" w:cs="Arial"/>
                <w:sz w:val="18"/>
                <w:szCs w:val="18"/>
              </w:rPr>
            </w:pPr>
            <w:r w:rsidRPr="00672219">
              <w:rPr>
                <w:rFonts w:ascii="Arial" w:hAnsi="Arial" w:cs="Arial"/>
                <w:sz w:val="18"/>
                <w:szCs w:val="18"/>
              </w:rPr>
              <w:t>1</w:t>
            </w:r>
          </w:p>
        </w:tc>
        <w:tc>
          <w:tcPr>
            <w:tcW w:w="750" w:type="dxa"/>
            <w:tcBorders>
              <w:top w:val="single" w:sz="4" w:space="0" w:color="auto"/>
              <w:left w:val="single" w:sz="4" w:space="0" w:color="auto"/>
              <w:bottom w:val="single" w:sz="4" w:space="0" w:color="auto"/>
              <w:right w:val="single" w:sz="4" w:space="0" w:color="auto"/>
            </w:tcBorders>
            <w:vAlign w:val="bottom"/>
          </w:tcPr>
          <w:p w:rsidR="00672219" w:rsidRPr="00672219" w:rsidRDefault="00672219" w:rsidP="00672219">
            <w:pPr>
              <w:spacing w:line="180" w:lineRule="exact"/>
              <w:jc w:val="both"/>
              <w:rPr>
                <w:rFonts w:ascii="Arial" w:hAnsi="Arial" w:cs="Arial"/>
                <w:sz w:val="18"/>
                <w:szCs w:val="18"/>
              </w:rPr>
            </w:pPr>
            <w:r w:rsidRPr="00672219">
              <w:rPr>
                <w:rFonts w:ascii="Arial" w:hAnsi="Arial" w:cs="Arial"/>
                <w:sz w:val="18"/>
                <w:szCs w:val="18"/>
              </w:rPr>
              <w:t>1</w:t>
            </w:r>
          </w:p>
        </w:tc>
      </w:tr>
      <w:tr w:rsidR="00672219" w:rsidRPr="00672219" w:rsidTr="00672219">
        <w:trPr>
          <w:cantSplit/>
          <w:trHeight w:val="602"/>
        </w:trPr>
        <w:tc>
          <w:tcPr>
            <w:tcW w:w="10043" w:type="dxa"/>
            <w:gridSpan w:val="18"/>
            <w:tcBorders>
              <w:top w:val="single" w:sz="4" w:space="0" w:color="auto"/>
              <w:left w:val="single" w:sz="4" w:space="0" w:color="auto"/>
              <w:bottom w:val="single" w:sz="4" w:space="0" w:color="auto"/>
              <w:right w:val="single" w:sz="4" w:space="0" w:color="auto"/>
            </w:tcBorders>
          </w:tcPr>
          <w:p w:rsidR="00672219" w:rsidRPr="00672219" w:rsidRDefault="00672219" w:rsidP="00672219">
            <w:pPr>
              <w:spacing w:line="180" w:lineRule="exact"/>
              <w:jc w:val="both"/>
              <w:rPr>
                <w:rFonts w:ascii="Arial" w:hAnsi="Arial" w:cs="Arial"/>
                <w:sz w:val="18"/>
                <w:szCs w:val="18"/>
              </w:rPr>
            </w:pPr>
            <w:r w:rsidRPr="00672219">
              <w:rPr>
                <w:rFonts w:ascii="Arial" w:hAnsi="Arial" w:cs="Arial"/>
                <w:sz w:val="18"/>
                <w:szCs w:val="18"/>
              </w:rPr>
              <w:t>Цель 2    «Формирование системы мониторинга качества и доступности государственных и муниципальных услуг в Благодарненском муниципальном округе Ставропольского края»</w:t>
            </w:r>
          </w:p>
        </w:tc>
      </w:tr>
      <w:tr w:rsidR="00672219" w:rsidRPr="00672219" w:rsidTr="008B3125">
        <w:trPr>
          <w:cantSplit/>
          <w:trHeight w:val="977"/>
        </w:trPr>
        <w:tc>
          <w:tcPr>
            <w:tcW w:w="688" w:type="dxa"/>
            <w:gridSpan w:val="2"/>
            <w:tcBorders>
              <w:top w:val="single" w:sz="4" w:space="0" w:color="auto"/>
              <w:left w:val="single" w:sz="4" w:space="0" w:color="auto"/>
              <w:bottom w:val="single" w:sz="4" w:space="0" w:color="auto"/>
              <w:right w:val="single" w:sz="4" w:space="0" w:color="auto"/>
            </w:tcBorders>
          </w:tcPr>
          <w:p w:rsidR="00672219" w:rsidRPr="00672219" w:rsidRDefault="00672219" w:rsidP="00672219">
            <w:pPr>
              <w:spacing w:line="180" w:lineRule="exact"/>
              <w:jc w:val="both"/>
              <w:rPr>
                <w:rFonts w:ascii="Arial" w:hAnsi="Arial" w:cs="Arial"/>
                <w:sz w:val="18"/>
                <w:szCs w:val="18"/>
              </w:rPr>
            </w:pPr>
            <w:r w:rsidRPr="00672219">
              <w:rPr>
                <w:rFonts w:ascii="Arial" w:hAnsi="Arial" w:cs="Arial"/>
                <w:sz w:val="18"/>
                <w:szCs w:val="18"/>
              </w:rPr>
              <w:t>10</w:t>
            </w:r>
          </w:p>
        </w:tc>
        <w:tc>
          <w:tcPr>
            <w:tcW w:w="4558" w:type="dxa"/>
            <w:tcBorders>
              <w:top w:val="single" w:sz="4" w:space="0" w:color="auto"/>
              <w:left w:val="single" w:sz="4" w:space="0" w:color="auto"/>
              <w:bottom w:val="single" w:sz="4" w:space="0" w:color="auto"/>
              <w:right w:val="single" w:sz="4" w:space="0" w:color="auto"/>
            </w:tcBorders>
          </w:tcPr>
          <w:p w:rsidR="00672219" w:rsidRPr="00672219" w:rsidRDefault="00672219" w:rsidP="00672219">
            <w:pPr>
              <w:spacing w:line="180" w:lineRule="exact"/>
              <w:jc w:val="both"/>
              <w:rPr>
                <w:rFonts w:ascii="Arial" w:hAnsi="Arial" w:cs="Arial"/>
                <w:sz w:val="18"/>
                <w:szCs w:val="18"/>
              </w:rPr>
            </w:pPr>
            <w:r w:rsidRPr="00672219">
              <w:rPr>
                <w:rFonts w:ascii="Arial" w:hAnsi="Arial" w:cs="Arial"/>
                <w:sz w:val="18"/>
                <w:szCs w:val="18"/>
              </w:rPr>
              <w:t xml:space="preserve">Доля заявителей, удовлетворенных качеством и доступностью предоставляемых государственных и муниципальных услуг </w:t>
            </w:r>
            <w:bookmarkStart w:id="7" w:name="_Hlk493164640"/>
            <w:r w:rsidRPr="00672219">
              <w:rPr>
                <w:rFonts w:ascii="Arial" w:hAnsi="Arial" w:cs="Arial"/>
                <w:sz w:val="18"/>
                <w:szCs w:val="18"/>
              </w:rPr>
              <w:t>на базе муниципального учреждения «Многофункциональный центр предоставления государственных и муниципальных услуг в Благодарненском районе Ставропольского края»</w:t>
            </w:r>
            <w:bookmarkEnd w:id="7"/>
            <w:r w:rsidRPr="00672219">
              <w:rPr>
                <w:rFonts w:ascii="Arial" w:hAnsi="Arial" w:cs="Arial"/>
                <w:sz w:val="18"/>
                <w:szCs w:val="18"/>
              </w:rPr>
              <w:t>, от общего числа опрошенных заявителей</w:t>
            </w:r>
          </w:p>
        </w:tc>
        <w:tc>
          <w:tcPr>
            <w:tcW w:w="996" w:type="dxa"/>
            <w:gridSpan w:val="2"/>
            <w:tcBorders>
              <w:top w:val="single" w:sz="4" w:space="0" w:color="auto"/>
              <w:left w:val="single" w:sz="4" w:space="0" w:color="auto"/>
              <w:bottom w:val="single" w:sz="4" w:space="0" w:color="auto"/>
              <w:right w:val="single" w:sz="4" w:space="0" w:color="auto"/>
            </w:tcBorders>
            <w:vAlign w:val="bottom"/>
          </w:tcPr>
          <w:p w:rsidR="00672219" w:rsidRPr="00672219" w:rsidRDefault="00672219" w:rsidP="00672219">
            <w:pPr>
              <w:spacing w:line="180" w:lineRule="exact"/>
              <w:jc w:val="both"/>
              <w:rPr>
                <w:rFonts w:ascii="Arial" w:hAnsi="Arial" w:cs="Arial"/>
                <w:sz w:val="18"/>
                <w:szCs w:val="18"/>
              </w:rPr>
            </w:pPr>
            <w:r w:rsidRPr="00672219">
              <w:rPr>
                <w:rFonts w:ascii="Arial" w:hAnsi="Arial" w:cs="Arial"/>
                <w:sz w:val="18"/>
                <w:szCs w:val="18"/>
              </w:rPr>
              <w:t>процент</w:t>
            </w:r>
          </w:p>
        </w:tc>
        <w:tc>
          <w:tcPr>
            <w:tcW w:w="824" w:type="dxa"/>
            <w:gridSpan w:val="4"/>
            <w:tcBorders>
              <w:top w:val="single" w:sz="4" w:space="0" w:color="auto"/>
              <w:left w:val="single" w:sz="4" w:space="0" w:color="auto"/>
              <w:bottom w:val="single" w:sz="4" w:space="0" w:color="auto"/>
              <w:right w:val="single" w:sz="4" w:space="0" w:color="auto"/>
            </w:tcBorders>
            <w:vAlign w:val="bottom"/>
          </w:tcPr>
          <w:p w:rsidR="00672219" w:rsidRPr="00672219" w:rsidRDefault="00672219" w:rsidP="00672219">
            <w:pPr>
              <w:spacing w:line="180" w:lineRule="exact"/>
              <w:jc w:val="both"/>
              <w:rPr>
                <w:rFonts w:ascii="Arial" w:hAnsi="Arial" w:cs="Arial"/>
                <w:sz w:val="18"/>
                <w:szCs w:val="18"/>
              </w:rPr>
            </w:pPr>
            <w:r w:rsidRPr="00672219">
              <w:rPr>
                <w:rFonts w:ascii="Arial" w:hAnsi="Arial" w:cs="Arial"/>
                <w:sz w:val="18"/>
                <w:szCs w:val="18"/>
              </w:rPr>
              <w:t>93,0</w:t>
            </w:r>
          </w:p>
        </w:tc>
        <w:tc>
          <w:tcPr>
            <w:tcW w:w="650" w:type="dxa"/>
            <w:tcBorders>
              <w:top w:val="single" w:sz="4" w:space="0" w:color="auto"/>
              <w:left w:val="single" w:sz="4" w:space="0" w:color="auto"/>
              <w:bottom w:val="single" w:sz="4" w:space="0" w:color="auto"/>
              <w:right w:val="single" w:sz="4" w:space="0" w:color="auto"/>
            </w:tcBorders>
            <w:vAlign w:val="bottom"/>
          </w:tcPr>
          <w:p w:rsidR="00672219" w:rsidRPr="00672219" w:rsidRDefault="00672219" w:rsidP="00672219">
            <w:pPr>
              <w:spacing w:line="180" w:lineRule="exact"/>
              <w:jc w:val="both"/>
              <w:rPr>
                <w:rFonts w:ascii="Arial" w:hAnsi="Arial" w:cs="Arial"/>
                <w:sz w:val="18"/>
                <w:szCs w:val="18"/>
              </w:rPr>
            </w:pPr>
            <w:r w:rsidRPr="00672219">
              <w:rPr>
                <w:rFonts w:ascii="Arial" w:hAnsi="Arial" w:cs="Arial"/>
                <w:sz w:val="18"/>
                <w:szCs w:val="18"/>
              </w:rPr>
              <w:t>94,0</w:t>
            </w:r>
          </w:p>
        </w:tc>
        <w:tc>
          <w:tcPr>
            <w:tcW w:w="740" w:type="dxa"/>
            <w:gridSpan w:val="4"/>
            <w:tcBorders>
              <w:top w:val="single" w:sz="4" w:space="0" w:color="auto"/>
              <w:left w:val="single" w:sz="4" w:space="0" w:color="auto"/>
              <w:bottom w:val="single" w:sz="4" w:space="0" w:color="auto"/>
              <w:right w:val="single" w:sz="4" w:space="0" w:color="auto"/>
            </w:tcBorders>
            <w:vAlign w:val="bottom"/>
          </w:tcPr>
          <w:p w:rsidR="00672219" w:rsidRPr="00672219" w:rsidRDefault="00672219" w:rsidP="00672219">
            <w:pPr>
              <w:spacing w:line="180" w:lineRule="exact"/>
              <w:jc w:val="both"/>
              <w:rPr>
                <w:rFonts w:ascii="Arial" w:hAnsi="Arial" w:cs="Arial"/>
                <w:sz w:val="18"/>
                <w:szCs w:val="18"/>
              </w:rPr>
            </w:pPr>
            <w:r w:rsidRPr="00672219">
              <w:rPr>
                <w:rFonts w:ascii="Arial" w:hAnsi="Arial" w:cs="Arial"/>
                <w:sz w:val="18"/>
                <w:szCs w:val="18"/>
              </w:rPr>
              <w:t>95,0</w:t>
            </w:r>
          </w:p>
        </w:tc>
        <w:tc>
          <w:tcPr>
            <w:tcW w:w="837" w:type="dxa"/>
            <w:gridSpan w:val="3"/>
            <w:tcBorders>
              <w:top w:val="single" w:sz="4" w:space="0" w:color="auto"/>
              <w:left w:val="single" w:sz="4" w:space="0" w:color="auto"/>
              <w:bottom w:val="single" w:sz="4" w:space="0" w:color="auto"/>
              <w:right w:val="single" w:sz="4" w:space="0" w:color="auto"/>
            </w:tcBorders>
            <w:vAlign w:val="bottom"/>
          </w:tcPr>
          <w:p w:rsidR="00672219" w:rsidRPr="00672219" w:rsidRDefault="00672219" w:rsidP="00672219">
            <w:pPr>
              <w:spacing w:line="180" w:lineRule="exact"/>
              <w:jc w:val="both"/>
              <w:rPr>
                <w:rFonts w:ascii="Arial" w:hAnsi="Arial" w:cs="Arial"/>
                <w:sz w:val="18"/>
                <w:szCs w:val="18"/>
              </w:rPr>
            </w:pPr>
            <w:r w:rsidRPr="00672219">
              <w:rPr>
                <w:rFonts w:ascii="Arial" w:hAnsi="Arial" w:cs="Arial"/>
                <w:sz w:val="18"/>
                <w:szCs w:val="18"/>
              </w:rPr>
              <w:t>96,0</w:t>
            </w:r>
          </w:p>
        </w:tc>
        <w:tc>
          <w:tcPr>
            <w:tcW w:w="750" w:type="dxa"/>
            <w:tcBorders>
              <w:top w:val="single" w:sz="4" w:space="0" w:color="auto"/>
              <w:left w:val="single" w:sz="4" w:space="0" w:color="auto"/>
              <w:bottom w:val="single" w:sz="4" w:space="0" w:color="auto"/>
              <w:right w:val="single" w:sz="4" w:space="0" w:color="auto"/>
            </w:tcBorders>
            <w:vAlign w:val="bottom"/>
          </w:tcPr>
          <w:p w:rsidR="00672219" w:rsidRPr="00672219" w:rsidRDefault="00672219" w:rsidP="00672219">
            <w:pPr>
              <w:spacing w:line="180" w:lineRule="exact"/>
              <w:jc w:val="both"/>
              <w:rPr>
                <w:rFonts w:ascii="Arial" w:hAnsi="Arial" w:cs="Arial"/>
                <w:sz w:val="18"/>
                <w:szCs w:val="18"/>
              </w:rPr>
            </w:pPr>
            <w:r w:rsidRPr="00672219">
              <w:rPr>
                <w:rFonts w:ascii="Arial" w:hAnsi="Arial" w:cs="Arial"/>
                <w:sz w:val="18"/>
                <w:szCs w:val="18"/>
              </w:rPr>
              <w:t>96,5</w:t>
            </w:r>
          </w:p>
        </w:tc>
      </w:tr>
      <w:tr w:rsidR="00672219" w:rsidRPr="00672219" w:rsidTr="00672219">
        <w:trPr>
          <w:cantSplit/>
          <w:trHeight w:val="1138"/>
        </w:trPr>
        <w:tc>
          <w:tcPr>
            <w:tcW w:w="10043" w:type="dxa"/>
            <w:gridSpan w:val="18"/>
            <w:tcBorders>
              <w:top w:val="single" w:sz="4" w:space="0" w:color="auto"/>
              <w:left w:val="single" w:sz="4" w:space="0" w:color="auto"/>
              <w:bottom w:val="single" w:sz="4" w:space="0" w:color="auto"/>
              <w:right w:val="single" w:sz="4" w:space="0" w:color="auto"/>
            </w:tcBorders>
          </w:tcPr>
          <w:p w:rsidR="00672219" w:rsidRPr="00672219" w:rsidRDefault="00672219" w:rsidP="00672219">
            <w:pPr>
              <w:spacing w:line="180" w:lineRule="exact"/>
              <w:jc w:val="both"/>
              <w:rPr>
                <w:rFonts w:ascii="Arial" w:hAnsi="Arial" w:cs="Arial"/>
                <w:sz w:val="18"/>
                <w:szCs w:val="18"/>
              </w:rPr>
            </w:pPr>
            <w:r w:rsidRPr="00672219">
              <w:rPr>
                <w:rFonts w:ascii="Arial" w:hAnsi="Arial" w:cs="Arial"/>
                <w:sz w:val="18"/>
                <w:szCs w:val="18"/>
              </w:rPr>
              <w:t>Подпрограмма  2  «Снижение административных    барьеров,    оптимизация    и  повышение качества предоставления государственных  и  муниципальных  услуг  в Благодарненском муниципальном округе  Ставропольского края, в том числе в многофункциональном  центре предоставления государственных и муниципальных услуг»</w:t>
            </w:r>
          </w:p>
        </w:tc>
      </w:tr>
      <w:tr w:rsidR="00672219" w:rsidRPr="00672219" w:rsidTr="00672219">
        <w:trPr>
          <w:cantSplit/>
          <w:trHeight w:val="921"/>
        </w:trPr>
        <w:tc>
          <w:tcPr>
            <w:tcW w:w="10043" w:type="dxa"/>
            <w:gridSpan w:val="18"/>
            <w:tcBorders>
              <w:top w:val="single" w:sz="4" w:space="0" w:color="auto"/>
              <w:left w:val="single" w:sz="4" w:space="0" w:color="auto"/>
              <w:bottom w:val="single" w:sz="4" w:space="0" w:color="auto"/>
              <w:right w:val="single" w:sz="4" w:space="0" w:color="auto"/>
            </w:tcBorders>
            <w:hideMark/>
          </w:tcPr>
          <w:p w:rsidR="00672219" w:rsidRPr="00672219" w:rsidRDefault="00672219" w:rsidP="00672219">
            <w:pPr>
              <w:spacing w:line="180" w:lineRule="exact"/>
              <w:jc w:val="both"/>
              <w:rPr>
                <w:rFonts w:ascii="Arial" w:hAnsi="Arial" w:cs="Arial"/>
                <w:sz w:val="18"/>
                <w:szCs w:val="18"/>
              </w:rPr>
            </w:pPr>
            <w:r w:rsidRPr="00672219">
              <w:rPr>
                <w:rFonts w:ascii="Arial" w:hAnsi="Arial" w:cs="Arial"/>
                <w:sz w:val="18"/>
                <w:szCs w:val="18"/>
              </w:rPr>
              <w:t>Задача 1 подпрограммы 2 Программы «Повышение доступности и качества предоставления государственных и муниципальных услуг в Благодарненском муниципальном округе Ставропольского края, в том числе в многофункциональном центре»</w:t>
            </w:r>
          </w:p>
        </w:tc>
      </w:tr>
      <w:tr w:rsidR="00672219" w:rsidRPr="00672219" w:rsidTr="008B3125">
        <w:trPr>
          <w:cantSplit/>
          <w:trHeight w:val="298"/>
        </w:trPr>
        <w:tc>
          <w:tcPr>
            <w:tcW w:w="688" w:type="dxa"/>
            <w:gridSpan w:val="2"/>
            <w:tcBorders>
              <w:top w:val="single" w:sz="4" w:space="0" w:color="auto"/>
              <w:left w:val="single" w:sz="4" w:space="0" w:color="auto"/>
              <w:bottom w:val="single" w:sz="4" w:space="0" w:color="auto"/>
              <w:right w:val="single" w:sz="4" w:space="0" w:color="auto"/>
            </w:tcBorders>
          </w:tcPr>
          <w:p w:rsidR="00672219" w:rsidRPr="00672219" w:rsidRDefault="00672219" w:rsidP="00672219">
            <w:pPr>
              <w:spacing w:line="180" w:lineRule="exact"/>
              <w:jc w:val="both"/>
              <w:rPr>
                <w:rFonts w:ascii="Arial" w:hAnsi="Arial" w:cs="Arial"/>
                <w:sz w:val="18"/>
                <w:szCs w:val="18"/>
              </w:rPr>
            </w:pPr>
            <w:r w:rsidRPr="00672219">
              <w:rPr>
                <w:rFonts w:ascii="Arial" w:hAnsi="Arial" w:cs="Arial"/>
                <w:sz w:val="18"/>
                <w:szCs w:val="18"/>
              </w:rPr>
              <w:t>11</w:t>
            </w:r>
          </w:p>
        </w:tc>
        <w:tc>
          <w:tcPr>
            <w:tcW w:w="4558" w:type="dxa"/>
            <w:tcBorders>
              <w:top w:val="single" w:sz="4" w:space="0" w:color="auto"/>
              <w:left w:val="single" w:sz="4" w:space="0" w:color="auto"/>
              <w:bottom w:val="single" w:sz="4" w:space="0" w:color="auto"/>
              <w:right w:val="single" w:sz="4" w:space="0" w:color="auto"/>
            </w:tcBorders>
          </w:tcPr>
          <w:p w:rsidR="00672219" w:rsidRPr="00672219" w:rsidRDefault="00672219" w:rsidP="00672219">
            <w:pPr>
              <w:spacing w:line="180" w:lineRule="exact"/>
              <w:jc w:val="both"/>
              <w:rPr>
                <w:rFonts w:ascii="Arial" w:hAnsi="Arial" w:cs="Arial"/>
                <w:sz w:val="18"/>
                <w:szCs w:val="18"/>
              </w:rPr>
            </w:pPr>
            <w:r w:rsidRPr="00672219">
              <w:rPr>
                <w:rFonts w:ascii="Arial" w:hAnsi="Arial" w:cs="Arial"/>
                <w:sz w:val="18"/>
                <w:szCs w:val="18"/>
              </w:rPr>
              <w:t>Доля муниципальных услуг, предоставляемых управлениями и отделами администрации Благодарненского муниципального округа Ставропольского края в электронном виде, от общего количества муниципальных услуг предоставляемых управлениями и отделами администрации Благодарненского муниципального округа Ставропольского края</w:t>
            </w:r>
          </w:p>
        </w:tc>
        <w:tc>
          <w:tcPr>
            <w:tcW w:w="1064" w:type="dxa"/>
            <w:gridSpan w:val="3"/>
            <w:tcBorders>
              <w:top w:val="single" w:sz="4" w:space="0" w:color="auto"/>
              <w:left w:val="single" w:sz="4" w:space="0" w:color="auto"/>
              <w:bottom w:val="single" w:sz="4" w:space="0" w:color="auto"/>
              <w:right w:val="single" w:sz="4" w:space="0" w:color="auto"/>
            </w:tcBorders>
            <w:vAlign w:val="bottom"/>
          </w:tcPr>
          <w:p w:rsidR="00672219" w:rsidRPr="00672219" w:rsidRDefault="00672219" w:rsidP="00672219">
            <w:pPr>
              <w:spacing w:line="180" w:lineRule="exact"/>
              <w:jc w:val="both"/>
              <w:rPr>
                <w:rFonts w:ascii="Arial" w:hAnsi="Arial" w:cs="Arial"/>
                <w:sz w:val="18"/>
                <w:szCs w:val="18"/>
              </w:rPr>
            </w:pPr>
            <w:r w:rsidRPr="00672219">
              <w:rPr>
                <w:rFonts w:ascii="Arial" w:hAnsi="Arial" w:cs="Arial"/>
                <w:sz w:val="18"/>
                <w:szCs w:val="18"/>
              </w:rPr>
              <w:t>процент</w:t>
            </w:r>
          </w:p>
        </w:tc>
        <w:tc>
          <w:tcPr>
            <w:tcW w:w="756" w:type="dxa"/>
            <w:gridSpan w:val="3"/>
            <w:tcBorders>
              <w:top w:val="single" w:sz="4" w:space="0" w:color="auto"/>
              <w:left w:val="single" w:sz="4" w:space="0" w:color="auto"/>
              <w:bottom w:val="single" w:sz="4" w:space="0" w:color="auto"/>
              <w:right w:val="single" w:sz="4" w:space="0" w:color="auto"/>
            </w:tcBorders>
            <w:vAlign w:val="bottom"/>
          </w:tcPr>
          <w:p w:rsidR="00672219" w:rsidRPr="00672219" w:rsidRDefault="00672219" w:rsidP="00672219">
            <w:pPr>
              <w:spacing w:line="180" w:lineRule="exact"/>
              <w:jc w:val="both"/>
              <w:rPr>
                <w:rFonts w:ascii="Arial" w:hAnsi="Arial" w:cs="Arial"/>
                <w:sz w:val="18"/>
                <w:szCs w:val="18"/>
              </w:rPr>
            </w:pPr>
            <w:r w:rsidRPr="00672219">
              <w:rPr>
                <w:rFonts w:ascii="Arial" w:hAnsi="Arial" w:cs="Arial"/>
                <w:sz w:val="18"/>
                <w:szCs w:val="18"/>
              </w:rPr>
              <w:t>37,2</w:t>
            </w:r>
          </w:p>
        </w:tc>
        <w:tc>
          <w:tcPr>
            <w:tcW w:w="674" w:type="dxa"/>
            <w:gridSpan w:val="3"/>
            <w:tcBorders>
              <w:top w:val="single" w:sz="4" w:space="0" w:color="auto"/>
              <w:left w:val="single" w:sz="4" w:space="0" w:color="auto"/>
              <w:bottom w:val="single" w:sz="4" w:space="0" w:color="auto"/>
              <w:right w:val="single" w:sz="4" w:space="0" w:color="auto"/>
            </w:tcBorders>
            <w:vAlign w:val="bottom"/>
          </w:tcPr>
          <w:p w:rsidR="00672219" w:rsidRPr="00672219" w:rsidRDefault="00672219" w:rsidP="00672219">
            <w:pPr>
              <w:spacing w:line="180" w:lineRule="exact"/>
              <w:jc w:val="both"/>
              <w:rPr>
                <w:rFonts w:ascii="Arial" w:hAnsi="Arial" w:cs="Arial"/>
                <w:sz w:val="18"/>
                <w:szCs w:val="18"/>
              </w:rPr>
            </w:pPr>
            <w:r w:rsidRPr="00672219">
              <w:rPr>
                <w:rFonts w:ascii="Arial" w:hAnsi="Arial" w:cs="Arial"/>
                <w:sz w:val="18"/>
                <w:szCs w:val="18"/>
              </w:rPr>
              <w:t>39,4</w:t>
            </w:r>
          </w:p>
        </w:tc>
        <w:tc>
          <w:tcPr>
            <w:tcW w:w="742" w:type="dxa"/>
            <w:gridSpan w:val="3"/>
            <w:tcBorders>
              <w:top w:val="single" w:sz="4" w:space="0" w:color="auto"/>
              <w:left w:val="single" w:sz="4" w:space="0" w:color="auto"/>
              <w:bottom w:val="single" w:sz="4" w:space="0" w:color="auto"/>
              <w:right w:val="single" w:sz="4" w:space="0" w:color="auto"/>
            </w:tcBorders>
            <w:vAlign w:val="bottom"/>
          </w:tcPr>
          <w:p w:rsidR="00672219" w:rsidRPr="00672219" w:rsidRDefault="00672219" w:rsidP="00672219">
            <w:pPr>
              <w:spacing w:line="180" w:lineRule="exact"/>
              <w:jc w:val="both"/>
              <w:rPr>
                <w:rFonts w:ascii="Arial" w:hAnsi="Arial" w:cs="Arial"/>
                <w:sz w:val="18"/>
                <w:szCs w:val="18"/>
              </w:rPr>
            </w:pPr>
          </w:p>
          <w:p w:rsidR="00672219" w:rsidRPr="00672219" w:rsidRDefault="00672219" w:rsidP="00672219">
            <w:pPr>
              <w:spacing w:line="180" w:lineRule="exact"/>
              <w:jc w:val="both"/>
              <w:rPr>
                <w:rFonts w:ascii="Arial" w:hAnsi="Arial" w:cs="Arial"/>
                <w:sz w:val="18"/>
                <w:szCs w:val="18"/>
              </w:rPr>
            </w:pPr>
          </w:p>
          <w:p w:rsidR="00672219" w:rsidRPr="00672219" w:rsidRDefault="00672219" w:rsidP="00672219">
            <w:pPr>
              <w:spacing w:line="180" w:lineRule="exact"/>
              <w:jc w:val="both"/>
              <w:rPr>
                <w:rFonts w:ascii="Arial" w:hAnsi="Arial" w:cs="Arial"/>
                <w:sz w:val="18"/>
                <w:szCs w:val="18"/>
              </w:rPr>
            </w:pPr>
          </w:p>
          <w:p w:rsidR="00672219" w:rsidRPr="00672219" w:rsidRDefault="00672219" w:rsidP="00672219">
            <w:pPr>
              <w:spacing w:line="180" w:lineRule="exact"/>
              <w:jc w:val="both"/>
              <w:rPr>
                <w:rFonts w:ascii="Arial" w:hAnsi="Arial" w:cs="Arial"/>
                <w:sz w:val="18"/>
                <w:szCs w:val="18"/>
              </w:rPr>
            </w:pPr>
          </w:p>
          <w:p w:rsidR="00672219" w:rsidRPr="00672219" w:rsidRDefault="00672219" w:rsidP="00672219">
            <w:pPr>
              <w:spacing w:line="180" w:lineRule="exact"/>
              <w:jc w:val="both"/>
              <w:rPr>
                <w:rFonts w:ascii="Arial" w:hAnsi="Arial" w:cs="Arial"/>
                <w:sz w:val="18"/>
                <w:szCs w:val="18"/>
              </w:rPr>
            </w:pPr>
            <w:r w:rsidRPr="00672219">
              <w:rPr>
                <w:rFonts w:ascii="Arial" w:hAnsi="Arial" w:cs="Arial"/>
                <w:sz w:val="18"/>
                <w:szCs w:val="18"/>
              </w:rPr>
              <w:t>39,4</w:t>
            </w:r>
          </w:p>
        </w:tc>
        <w:tc>
          <w:tcPr>
            <w:tcW w:w="811" w:type="dxa"/>
            <w:gridSpan w:val="2"/>
            <w:tcBorders>
              <w:top w:val="single" w:sz="4" w:space="0" w:color="auto"/>
              <w:left w:val="single" w:sz="4" w:space="0" w:color="auto"/>
              <w:bottom w:val="single" w:sz="4" w:space="0" w:color="auto"/>
              <w:right w:val="single" w:sz="4" w:space="0" w:color="auto"/>
            </w:tcBorders>
            <w:vAlign w:val="bottom"/>
          </w:tcPr>
          <w:p w:rsidR="00672219" w:rsidRPr="00672219" w:rsidRDefault="00672219" w:rsidP="00672219">
            <w:pPr>
              <w:spacing w:line="180" w:lineRule="exact"/>
              <w:jc w:val="both"/>
              <w:rPr>
                <w:rFonts w:ascii="Arial" w:hAnsi="Arial" w:cs="Arial"/>
                <w:sz w:val="18"/>
                <w:szCs w:val="18"/>
              </w:rPr>
            </w:pPr>
            <w:r w:rsidRPr="00672219">
              <w:rPr>
                <w:rFonts w:ascii="Arial" w:hAnsi="Arial" w:cs="Arial"/>
                <w:sz w:val="18"/>
                <w:szCs w:val="18"/>
              </w:rPr>
              <w:t>39,4</w:t>
            </w:r>
          </w:p>
        </w:tc>
        <w:tc>
          <w:tcPr>
            <w:tcW w:w="750" w:type="dxa"/>
            <w:tcBorders>
              <w:top w:val="single" w:sz="4" w:space="0" w:color="auto"/>
              <w:left w:val="single" w:sz="4" w:space="0" w:color="auto"/>
              <w:bottom w:val="single" w:sz="4" w:space="0" w:color="auto"/>
              <w:right w:val="single" w:sz="4" w:space="0" w:color="auto"/>
            </w:tcBorders>
            <w:vAlign w:val="bottom"/>
          </w:tcPr>
          <w:p w:rsidR="00672219" w:rsidRPr="00672219" w:rsidRDefault="00672219" w:rsidP="00672219">
            <w:pPr>
              <w:spacing w:line="180" w:lineRule="exact"/>
              <w:jc w:val="both"/>
              <w:rPr>
                <w:rFonts w:ascii="Arial" w:hAnsi="Arial" w:cs="Arial"/>
                <w:sz w:val="18"/>
                <w:szCs w:val="18"/>
              </w:rPr>
            </w:pPr>
            <w:r w:rsidRPr="00672219">
              <w:rPr>
                <w:rFonts w:ascii="Arial" w:hAnsi="Arial" w:cs="Arial"/>
                <w:sz w:val="18"/>
                <w:szCs w:val="18"/>
              </w:rPr>
              <w:t>40,0</w:t>
            </w:r>
          </w:p>
        </w:tc>
      </w:tr>
      <w:tr w:rsidR="00672219" w:rsidRPr="00672219" w:rsidTr="008B3125">
        <w:trPr>
          <w:cantSplit/>
          <w:trHeight w:val="1292"/>
        </w:trPr>
        <w:tc>
          <w:tcPr>
            <w:tcW w:w="688" w:type="dxa"/>
            <w:gridSpan w:val="2"/>
            <w:tcBorders>
              <w:top w:val="single" w:sz="4" w:space="0" w:color="auto"/>
              <w:left w:val="single" w:sz="4" w:space="0" w:color="auto"/>
              <w:right w:val="single" w:sz="4" w:space="0" w:color="auto"/>
            </w:tcBorders>
          </w:tcPr>
          <w:p w:rsidR="00672219" w:rsidRPr="00672219" w:rsidRDefault="00672219" w:rsidP="00672219">
            <w:pPr>
              <w:spacing w:line="180" w:lineRule="exact"/>
              <w:jc w:val="both"/>
              <w:rPr>
                <w:rFonts w:ascii="Arial" w:hAnsi="Arial" w:cs="Arial"/>
                <w:sz w:val="18"/>
                <w:szCs w:val="18"/>
              </w:rPr>
            </w:pPr>
            <w:r w:rsidRPr="00672219">
              <w:rPr>
                <w:rFonts w:ascii="Arial" w:hAnsi="Arial" w:cs="Arial"/>
                <w:sz w:val="18"/>
                <w:szCs w:val="18"/>
              </w:rPr>
              <w:t>12</w:t>
            </w:r>
          </w:p>
        </w:tc>
        <w:tc>
          <w:tcPr>
            <w:tcW w:w="4558" w:type="dxa"/>
            <w:tcBorders>
              <w:top w:val="single" w:sz="4" w:space="0" w:color="auto"/>
              <w:left w:val="single" w:sz="4" w:space="0" w:color="auto"/>
              <w:right w:val="single" w:sz="4" w:space="0" w:color="auto"/>
            </w:tcBorders>
          </w:tcPr>
          <w:p w:rsidR="00672219" w:rsidRPr="00672219" w:rsidRDefault="00672219" w:rsidP="00672219">
            <w:pPr>
              <w:spacing w:line="180" w:lineRule="exact"/>
              <w:jc w:val="both"/>
              <w:rPr>
                <w:rFonts w:ascii="Arial" w:hAnsi="Arial" w:cs="Arial"/>
                <w:sz w:val="18"/>
                <w:szCs w:val="18"/>
              </w:rPr>
            </w:pPr>
            <w:r w:rsidRPr="00672219">
              <w:rPr>
                <w:rFonts w:ascii="Arial" w:hAnsi="Arial" w:cs="Arial"/>
                <w:sz w:val="18"/>
                <w:szCs w:val="18"/>
              </w:rPr>
              <w:t>Количество муниципальных услуг, предоставление которых может быть организовано по принципу «одного окна» в муниципальном учреждении «Многофункциональный центр предоставления государственных и муниципальных услуг» Благодарненского района Ставропольского края</w:t>
            </w:r>
          </w:p>
        </w:tc>
        <w:tc>
          <w:tcPr>
            <w:tcW w:w="1064" w:type="dxa"/>
            <w:gridSpan w:val="3"/>
            <w:tcBorders>
              <w:top w:val="single" w:sz="4" w:space="0" w:color="auto"/>
              <w:left w:val="single" w:sz="4" w:space="0" w:color="auto"/>
              <w:right w:val="single" w:sz="4" w:space="0" w:color="auto"/>
            </w:tcBorders>
            <w:vAlign w:val="bottom"/>
          </w:tcPr>
          <w:p w:rsidR="00672219" w:rsidRPr="00672219" w:rsidRDefault="00672219" w:rsidP="00672219">
            <w:pPr>
              <w:spacing w:line="180" w:lineRule="exact"/>
              <w:jc w:val="both"/>
              <w:rPr>
                <w:rFonts w:ascii="Arial" w:hAnsi="Arial" w:cs="Arial"/>
                <w:sz w:val="18"/>
                <w:szCs w:val="18"/>
              </w:rPr>
            </w:pPr>
            <w:r w:rsidRPr="00672219">
              <w:rPr>
                <w:rFonts w:ascii="Arial" w:hAnsi="Arial" w:cs="Arial"/>
                <w:sz w:val="18"/>
                <w:szCs w:val="18"/>
              </w:rPr>
              <w:t>единиц</w:t>
            </w:r>
          </w:p>
        </w:tc>
        <w:tc>
          <w:tcPr>
            <w:tcW w:w="756" w:type="dxa"/>
            <w:gridSpan w:val="3"/>
            <w:tcBorders>
              <w:top w:val="single" w:sz="4" w:space="0" w:color="auto"/>
              <w:left w:val="single" w:sz="4" w:space="0" w:color="auto"/>
              <w:right w:val="single" w:sz="4" w:space="0" w:color="auto"/>
            </w:tcBorders>
            <w:vAlign w:val="bottom"/>
          </w:tcPr>
          <w:p w:rsidR="00672219" w:rsidRPr="00672219" w:rsidRDefault="00672219" w:rsidP="00672219">
            <w:pPr>
              <w:spacing w:line="180" w:lineRule="exact"/>
              <w:jc w:val="both"/>
              <w:rPr>
                <w:rFonts w:ascii="Arial" w:hAnsi="Arial" w:cs="Arial"/>
                <w:sz w:val="18"/>
                <w:szCs w:val="18"/>
              </w:rPr>
            </w:pPr>
            <w:r w:rsidRPr="00672219">
              <w:rPr>
                <w:rFonts w:ascii="Arial" w:hAnsi="Arial" w:cs="Arial"/>
                <w:sz w:val="18"/>
                <w:szCs w:val="18"/>
              </w:rPr>
              <w:t>63</w:t>
            </w:r>
          </w:p>
        </w:tc>
        <w:tc>
          <w:tcPr>
            <w:tcW w:w="674" w:type="dxa"/>
            <w:gridSpan w:val="3"/>
            <w:tcBorders>
              <w:top w:val="single" w:sz="4" w:space="0" w:color="auto"/>
              <w:left w:val="single" w:sz="4" w:space="0" w:color="auto"/>
              <w:right w:val="single" w:sz="4" w:space="0" w:color="auto"/>
            </w:tcBorders>
            <w:vAlign w:val="bottom"/>
          </w:tcPr>
          <w:p w:rsidR="00672219" w:rsidRPr="00672219" w:rsidRDefault="00672219" w:rsidP="00672219">
            <w:pPr>
              <w:spacing w:line="180" w:lineRule="exact"/>
              <w:jc w:val="both"/>
              <w:rPr>
                <w:rFonts w:ascii="Arial" w:hAnsi="Arial" w:cs="Arial"/>
                <w:sz w:val="18"/>
                <w:szCs w:val="18"/>
              </w:rPr>
            </w:pPr>
            <w:r w:rsidRPr="00672219">
              <w:rPr>
                <w:rFonts w:ascii="Arial" w:hAnsi="Arial" w:cs="Arial"/>
                <w:sz w:val="18"/>
                <w:szCs w:val="18"/>
              </w:rPr>
              <w:t>54</w:t>
            </w:r>
          </w:p>
        </w:tc>
        <w:tc>
          <w:tcPr>
            <w:tcW w:w="742" w:type="dxa"/>
            <w:gridSpan w:val="3"/>
            <w:tcBorders>
              <w:top w:val="single" w:sz="4" w:space="0" w:color="auto"/>
              <w:left w:val="single" w:sz="4" w:space="0" w:color="auto"/>
              <w:right w:val="single" w:sz="4" w:space="0" w:color="auto"/>
            </w:tcBorders>
            <w:vAlign w:val="bottom"/>
          </w:tcPr>
          <w:p w:rsidR="00672219" w:rsidRPr="00672219" w:rsidRDefault="00672219" w:rsidP="00672219">
            <w:pPr>
              <w:spacing w:line="180" w:lineRule="exact"/>
              <w:jc w:val="both"/>
              <w:rPr>
                <w:rFonts w:ascii="Arial" w:hAnsi="Arial" w:cs="Arial"/>
                <w:sz w:val="18"/>
                <w:szCs w:val="18"/>
              </w:rPr>
            </w:pPr>
            <w:r w:rsidRPr="00672219">
              <w:rPr>
                <w:rFonts w:ascii="Arial" w:hAnsi="Arial" w:cs="Arial"/>
                <w:sz w:val="18"/>
                <w:szCs w:val="18"/>
              </w:rPr>
              <w:t>54</w:t>
            </w:r>
          </w:p>
        </w:tc>
        <w:tc>
          <w:tcPr>
            <w:tcW w:w="811" w:type="dxa"/>
            <w:gridSpan w:val="2"/>
            <w:tcBorders>
              <w:top w:val="single" w:sz="4" w:space="0" w:color="auto"/>
              <w:left w:val="single" w:sz="4" w:space="0" w:color="auto"/>
              <w:right w:val="single" w:sz="4" w:space="0" w:color="auto"/>
            </w:tcBorders>
            <w:vAlign w:val="bottom"/>
          </w:tcPr>
          <w:p w:rsidR="00672219" w:rsidRPr="00672219" w:rsidRDefault="00672219" w:rsidP="00672219">
            <w:pPr>
              <w:spacing w:line="180" w:lineRule="exact"/>
              <w:jc w:val="both"/>
              <w:rPr>
                <w:rFonts w:ascii="Arial" w:hAnsi="Arial" w:cs="Arial"/>
                <w:sz w:val="18"/>
                <w:szCs w:val="18"/>
              </w:rPr>
            </w:pPr>
            <w:r w:rsidRPr="00672219">
              <w:rPr>
                <w:rFonts w:ascii="Arial" w:hAnsi="Arial" w:cs="Arial"/>
                <w:sz w:val="18"/>
                <w:szCs w:val="18"/>
              </w:rPr>
              <w:t>54</w:t>
            </w:r>
          </w:p>
        </w:tc>
        <w:tc>
          <w:tcPr>
            <w:tcW w:w="750" w:type="dxa"/>
            <w:tcBorders>
              <w:top w:val="single" w:sz="4" w:space="0" w:color="auto"/>
              <w:left w:val="single" w:sz="4" w:space="0" w:color="auto"/>
              <w:right w:val="single" w:sz="4" w:space="0" w:color="auto"/>
            </w:tcBorders>
            <w:vAlign w:val="bottom"/>
          </w:tcPr>
          <w:p w:rsidR="00672219" w:rsidRPr="00672219" w:rsidRDefault="00672219" w:rsidP="00672219">
            <w:pPr>
              <w:spacing w:line="180" w:lineRule="exact"/>
              <w:jc w:val="both"/>
              <w:rPr>
                <w:rFonts w:ascii="Arial" w:hAnsi="Arial" w:cs="Arial"/>
                <w:sz w:val="18"/>
                <w:szCs w:val="18"/>
              </w:rPr>
            </w:pPr>
            <w:r w:rsidRPr="00672219">
              <w:rPr>
                <w:rFonts w:ascii="Arial" w:hAnsi="Arial" w:cs="Arial"/>
                <w:sz w:val="18"/>
                <w:szCs w:val="18"/>
              </w:rPr>
              <w:t>54</w:t>
            </w:r>
          </w:p>
        </w:tc>
      </w:tr>
      <w:tr w:rsidR="00672219" w:rsidRPr="00672219" w:rsidTr="00672219">
        <w:trPr>
          <w:cantSplit/>
          <w:trHeight w:val="671"/>
        </w:trPr>
        <w:tc>
          <w:tcPr>
            <w:tcW w:w="10043" w:type="dxa"/>
            <w:gridSpan w:val="18"/>
            <w:tcBorders>
              <w:top w:val="single" w:sz="4" w:space="0" w:color="auto"/>
              <w:left w:val="single" w:sz="4" w:space="0" w:color="auto"/>
              <w:bottom w:val="single" w:sz="4" w:space="0" w:color="auto"/>
              <w:right w:val="single" w:sz="4" w:space="0" w:color="auto"/>
            </w:tcBorders>
          </w:tcPr>
          <w:p w:rsidR="00672219" w:rsidRPr="00672219" w:rsidRDefault="00672219" w:rsidP="00672219">
            <w:pPr>
              <w:spacing w:line="180" w:lineRule="exact"/>
              <w:jc w:val="both"/>
              <w:rPr>
                <w:rFonts w:ascii="Arial" w:hAnsi="Arial" w:cs="Arial"/>
                <w:sz w:val="18"/>
                <w:szCs w:val="18"/>
              </w:rPr>
            </w:pPr>
            <w:r w:rsidRPr="00672219">
              <w:rPr>
                <w:rFonts w:ascii="Arial" w:hAnsi="Arial" w:cs="Arial"/>
                <w:sz w:val="18"/>
                <w:szCs w:val="18"/>
              </w:rPr>
              <w:t>Цель 3 «Развитие системы единого культурного пространства на территории Благодарненского муниципального округа Ставропольского края, создание благоприятных условий для этого развития»</w:t>
            </w:r>
          </w:p>
        </w:tc>
      </w:tr>
      <w:tr w:rsidR="00672219" w:rsidRPr="00672219" w:rsidTr="008B3125">
        <w:trPr>
          <w:cantSplit/>
          <w:trHeight w:val="1138"/>
        </w:trPr>
        <w:tc>
          <w:tcPr>
            <w:tcW w:w="641" w:type="dxa"/>
            <w:tcBorders>
              <w:top w:val="single" w:sz="4" w:space="0" w:color="auto"/>
              <w:left w:val="single" w:sz="4" w:space="0" w:color="auto"/>
              <w:bottom w:val="single" w:sz="4" w:space="0" w:color="auto"/>
              <w:right w:val="single" w:sz="4" w:space="0" w:color="auto"/>
            </w:tcBorders>
          </w:tcPr>
          <w:p w:rsidR="00672219" w:rsidRPr="00672219" w:rsidRDefault="00672219" w:rsidP="00672219">
            <w:pPr>
              <w:spacing w:line="180" w:lineRule="exact"/>
              <w:jc w:val="both"/>
              <w:rPr>
                <w:rFonts w:ascii="Arial" w:hAnsi="Arial" w:cs="Arial"/>
                <w:sz w:val="18"/>
                <w:szCs w:val="18"/>
              </w:rPr>
            </w:pPr>
            <w:r w:rsidRPr="00672219">
              <w:rPr>
                <w:rFonts w:ascii="Arial" w:hAnsi="Arial" w:cs="Arial"/>
                <w:sz w:val="18"/>
                <w:szCs w:val="18"/>
              </w:rPr>
              <w:t>13</w:t>
            </w:r>
          </w:p>
        </w:tc>
        <w:tc>
          <w:tcPr>
            <w:tcW w:w="4605" w:type="dxa"/>
            <w:gridSpan w:val="2"/>
            <w:tcBorders>
              <w:top w:val="single" w:sz="4" w:space="0" w:color="auto"/>
              <w:left w:val="single" w:sz="4" w:space="0" w:color="auto"/>
              <w:bottom w:val="single" w:sz="4" w:space="0" w:color="auto"/>
              <w:right w:val="single" w:sz="4" w:space="0" w:color="auto"/>
            </w:tcBorders>
          </w:tcPr>
          <w:p w:rsidR="00672219" w:rsidRPr="00672219" w:rsidRDefault="00672219" w:rsidP="00672219">
            <w:pPr>
              <w:spacing w:line="180" w:lineRule="exact"/>
              <w:jc w:val="both"/>
              <w:rPr>
                <w:rFonts w:ascii="Arial" w:hAnsi="Arial" w:cs="Arial"/>
                <w:sz w:val="18"/>
                <w:szCs w:val="18"/>
                <w:u w:val="single"/>
              </w:rPr>
            </w:pPr>
            <w:r w:rsidRPr="00672219">
              <w:rPr>
                <w:rFonts w:ascii="Arial" w:hAnsi="Arial" w:cs="Arial"/>
                <w:sz w:val="18"/>
                <w:szCs w:val="18"/>
              </w:rPr>
              <w:t>Уровень удовлетворенности населения Благодарненского муниципального округа Ставропольского края качеством предоставляемых муниципальных услуг в области культуры и искусства</w:t>
            </w:r>
          </w:p>
        </w:tc>
        <w:tc>
          <w:tcPr>
            <w:tcW w:w="952" w:type="dxa"/>
            <w:tcBorders>
              <w:top w:val="single" w:sz="4" w:space="0" w:color="auto"/>
              <w:left w:val="single" w:sz="4" w:space="0" w:color="auto"/>
              <w:bottom w:val="single" w:sz="4" w:space="0" w:color="auto"/>
              <w:right w:val="single" w:sz="4" w:space="0" w:color="auto"/>
            </w:tcBorders>
            <w:vAlign w:val="bottom"/>
          </w:tcPr>
          <w:p w:rsidR="00672219" w:rsidRPr="00672219" w:rsidRDefault="00672219" w:rsidP="00672219">
            <w:pPr>
              <w:spacing w:line="180" w:lineRule="exact"/>
              <w:jc w:val="both"/>
              <w:rPr>
                <w:rFonts w:ascii="Arial" w:hAnsi="Arial" w:cs="Arial"/>
                <w:sz w:val="18"/>
                <w:szCs w:val="18"/>
              </w:rPr>
            </w:pPr>
          </w:p>
          <w:p w:rsidR="00672219" w:rsidRPr="00672219" w:rsidRDefault="00672219" w:rsidP="00672219">
            <w:pPr>
              <w:spacing w:line="180" w:lineRule="exact"/>
              <w:jc w:val="both"/>
              <w:rPr>
                <w:rFonts w:ascii="Arial" w:hAnsi="Arial" w:cs="Arial"/>
                <w:sz w:val="18"/>
                <w:szCs w:val="18"/>
              </w:rPr>
            </w:pPr>
          </w:p>
          <w:p w:rsidR="00672219" w:rsidRPr="00672219" w:rsidRDefault="00672219" w:rsidP="00672219">
            <w:pPr>
              <w:spacing w:line="180" w:lineRule="exact"/>
              <w:jc w:val="both"/>
              <w:rPr>
                <w:rFonts w:ascii="Arial" w:hAnsi="Arial" w:cs="Arial"/>
                <w:sz w:val="18"/>
                <w:szCs w:val="18"/>
              </w:rPr>
            </w:pPr>
            <w:r w:rsidRPr="00672219">
              <w:rPr>
                <w:rFonts w:ascii="Arial" w:hAnsi="Arial" w:cs="Arial"/>
                <w:sz w:val="18"/>
                <w:szCs w:val="18"/>
              </w:rPr>
              <w:t>процент</w:t>
            </w:r>
          </w:p>
        </w:tc>
        <w:tc>
          <w:tcPr>
            <w:tcW w:w="837" w:type="dxa"/>
            <w:gridSpan w:val="4"/>
            <w:tcBorders>
              <w:top w:val="single" w:sz="4" w:space="0" w:color="auto"/>
              <w:left w:val="single" w:sz="4" w:space="0" w:color="auto"/>
              <w:bottom w:val="single" w:sz="4" w:space="0" w:color="auto"/>
              <w:right w:val="single" w:sz="4" w:space="0" w:color="auto"/>
            </w:tcBorders>
            <w:vAlign w:val="bottom"/>
          </w:tcPr>
          <w:p w:rsidR="00672219" w:rsidRPr="00672219" w:rsidRDefault="00672219" w:rsidP="00672219">
            <w:pPr>
              <w:spacing w:line="180" w:lineRule="exact"/>
              <w:jc w:val="both"/>
              <w:rPr>
                <w:rFonts w:ascii="Arial" w:hAnsi="Arial" w:cs="Arial"/>
                <w:sz w:val="18"/>
                <w:szCs w:val="18"/>
              </w:rPr>
            </w:pPr>
            <w:r w:rsidRPr="00672219">
              <w:rPr>
                <w:rFonts w:ascii="Arial" w:hAnsi="Arial" w:cs="Arial"/>
                <w:sz w:val="18"/>
                <w:szCs w:val="18"/>
              </w:rPr>
              <w:t>56,0</w:t>
            </w:r>
          </w:p>
        </w:tc>
        <w:tc>
          <w:tcPr>
            <w:tcW w:w="744" w:type="dxa"/>
            <w:gridSpan w:val="5"/>
            <w:tcBorders>
              <w:top w:val="single" w:sz="4" w:space="0" w:color="auto"/>
              <w:left w:val="single" w:sz="4" w:space="0" w:color="auto"/>
              <w:bottom w:val="single" w:sz="4" w:space="0" w:color="auto"/>
              <w:right w:val="single" w:sz="4" w:space="0" w:color="auto"/>
            </w:tcBorders>
            <w:vAlign w:val="bottom"/>
          </w:tcPr>
          <w:p w:rsidR="00672219" w:rsidRPr="00672219" w:rsidRDefault="00672219" w:rsidP="00672219">
            <w:pPr>
              <w:spacing w:line="180" w:lineRule="exact"/>
              <w:jc w:val="both"/>
              <w:rPr>
                <w:rFonts w:ascii="Arial" w:hAnsi="Arial" w:cs="Arial"/>
                <w:sz w:val="18"/>
                <w:szCs w:val="18"/>
              </w:rPr>
            </w:pPr>
            <w:r w:rsidRPr="00672219">
              <w:rPr>
                <w:rFonts w:ascii="Arial" w:hAnsi="Arial" w:cs="Arial"/>
                <w:sz w:val="18"/>
                <w:szCs w:val="18"/>
              </w:rPr>
              <w:t>56,5</w:t>
            </w:r>
          </w:p>
        </w:tc>
        <w:tc>
          <w:tcPr>
            <w:tcW w:w="738" w:type="dxa"/>
            <w:gridSpan w:val="3"/>
            <w:tcBorders>
              <w:top w:val="single" w:sz="4" w:space="0" w:color="auto"/>
              <w:left w:val="single" w:sz="4" w:space="0" w:color="auto"/>
              <w:bottom w:val="single" w:sz="4" w:space="0" w:color="auto"/>
              <w:right w:val="single" w:sz="4" w:space="0" w:color="auto"/>
            </w:tcBorders>
            <w:vAlign w:val="bottom"/>
          </w:tcPr>
          <w:p w:rsidR="00672219" w:rsidRPr="00672219" w:rsidRDefault="00672219" w:rsidP="00672219">
            <w:pPr>
              <w:spacing w:line="180" w:lineRule="exact"/>
              <w:jc w:val="both"/>
              <w:rPr>
                <w:rFonts w:ascii="Arial" w:hAnsi="Arial" w:cs="Arial"/>
                <w:sz w:val="18"/>
                <w:szCs w:val="18"/>
              </w:rPr>
            </w:pPr>
            <w:r w:rsidRPr="00672219">
              <w:rPr>
                <w:rFonts w:ascii="Arial" w:hAnsi="Arial" w:cs="Arial"/>
                <w:sz w:val="18"/>
                <w:szCs w:val="18"/>
              </w:rPr>
              <w:t>57,0</w:t>
            </w:r>
          </w:p>
        </w:tc>
        <w:tc>
          <w:tcPr>
            <w:tcW w:w="776" w:type="dxa"/>
            <w:tcBorders>
              <w:top w:val="single" w:sz="4" w:space="0" w:color="auto"/>
              <w:left w:val="single" w:sz="4" w:space="0" w:color="auto"/>
              <w:bottom w:val="single" w:sz="4" w:space="0" w:color="auto"/>
              <w:right w:val="single" w:sz="4" w:space="0" w:color="auto"/>
            </w:tcBorders>
            <w:vAlign w:val="bottom"/>
          </w:tcPr>
          <w:p w:rsidR="00672219" w:rsidRPr="00672219" w:rsidRDefault="00672219" w:rsidP="00672219">
            <w:pPr>
              <w:spacing w:line="180" w:lineRule="exact"/>
              <w:jc w:val="both"/>
              <w:rPr>
                <w:rFonts w:ascii="Arial" w:hAnsi="Arial" w:cs="Arial"/>
                <w:sz w:val="18"/>
                <w:szCs w:val="18"/>
              </w:rPr>
            </w:pPr>
            <w:r w:rsidRPr="00672219">
              <w:rPr>
                <w:rFonts w:ascii="Arial" w:hAnsi="Arial" w:cs="Arial"/>
                <w:sz w:val="18"/>
                <w:szCs w:val="18"/>
              </w:rPr>
              <w:t>58,0</w:t>
            </w:r>
          </w:p>
        </w:tc>
        <w:tc>
          <w:tcPr>
            <w:tcW w:w="750" w:type="dxa"/>
            <w:tcBorders>
              <w:top w:val="single" w:sz="4" w:space="0" w:color="auto"/>
              <w:left w:val="single" w:sz="4" w:space="0" w:color="auto"/>
              <w:bottom w:val="single" w:sz="4" w:space="0" w:color="auto"/>
              <w:right w:val="single" w:sz="4" w:space="0" w:color="auto"/>
            </w:tcBorders>
            <w:vAlign w:val="bottom"/>
          </w:tcPr>
          <w:p w:rsidR="00672219" w:rsidRPr="00672219" w:rsidRDefault="00672219" w:rsidP="00672219">
            <w:pPr>
              <w:spacing w:line="180" w:lineRule="exact"/>
              <w:jc w:val="both"/>
              <w:rPr>
                <w:rFonts w:ascii="Arial" w:hAnsi="Arial" w:cs="Arial"/>
                <w:sz w:val="18"/>
                <w:szCs w:val="18"/>
              </w:rPr>
            </w:pPr>
            <w:r w:rsidRPr="00672219">
              <w:rPr>
                <w:rFonts w:ascii="Arial" w:hAnsi="Arial" w:cs="Arial"/>
                <w:sz w:val="18"/>
                <w:szCs w:val="18"/>
              </w:rPr>
              <w:t>60,0</w:t>
            </w:r>
          </w:p>
        </w:tc>
      </w:tr>
      <w:tr w:rsidR="00672219" w:rsidRPr="00672219" w:rsidTr="008B3125">
        <w:trPr>
          <w:cantSplit/>
          <w:trHeight w:val="956"/>
        </w:trPr>
        <w:tc>
          <w:tcPr>
            <w:tcW w:w="641" w:type="dxa"/>
            <w:tcBorders>
              <w:top w:val="single" w:sz="4" w:space="0" w:color="auto"/>
              <w:left w:val="single" w:sz="4" w:space="0" w:color="auto"/>
              <w:bottom w:val="single" w:sz="4" w:space="0" w:color="auto"/>
              <w:right w:val="single" w:sz="4" w:space="0" w:color="auto"/>
            </w:tcBorders>
          </w:tcPr>
          <w:p w:rsidR="00672219" w:rsidRPr="00672219" w:rsidRDefault="00672219" w:rsidP="00672219">
            <w:pPr>
              <w:spacing w:line="180" w:lineRule="exact"/>
              <w:jc w:val="both"/>
              <w:rPr>
                <w:rFonts w:ascii="Arial" w:hAnsi="Arial" w:cs="Arial"/>
                <w:sz w:val="18"/>
                <w:szCs w:val="18"/>
              </w:rPr>
            </w:pPr>
            <w:r w:rsidRPr="00672219">
              <w:rPr>
                <w:rFonts w:ascii="Arial" w:hAnsi="Arial" w:cs="Arial"/>
                <w:sz w:val="18"/>
                <w:szCs w:val="18"/>
              </w:rPr>
              <w:t>14</w:t>
            </w:r>
          </w:p>
        </w:tc>
        <w:tc>
          <w:tcPr>
            <w:tcW w:w="4605" w:type="dxa"/>
            <w:gridSpan w:val="2"/>
            <w:tcBorders>
              <w:top w:val="single" w:sz="4" w:space="0" w:color="auto"/>
              <w:left w:val="single" w:sz="4" w:space="0" w:color="auto"/>
              <w:bottom w:val="single" w:sz="4" w:space="0" w:color="auto"/>
              <w:right w:val="single" w:sz="4" w:space="0" w:color="auto"/>
            </w:tcBorders>
          </w:tcPr>
          <w:p w:rsidR="00672219" w:rsidRPr="00672219" w:rsidRDefault="00672219" w:rsidP="00672219">
            <w:pPr>
              <w:spacing w:line="180" w:lineRule="exact"/>
              <w:jc w:val="both"/>
              <w:rPr>
                <w:rFonts w:ascii="Arial" w:hAnsi="Arial" w:cs="Arial"/>
                <w:sz w:val="18"/>
                <w:szCs w:val="18"/>
              </w:rPr>
            </w:pPr>
            <w:r w:rsidRPr="00672219">
              <w:rPr>
                <w:rFonts w:ascii="Arial" w:hAnsi="Arial" w:cs="Arial"/>
                <w:sz w:val="18"/>
                <w:szCs w:val="18"/>
              </w:rPr>
              <w:t>Количество культурных мероприятий, проводимых муниципальными учреждениями округа</w:t>
            </w:r>
          </w:p>
        </w:tc>
        <w:tc>
          <w:tcPr>
            <w:tcW w:w="952" w:type="dxa"/>
            <w:tcBorders>
              <w:top w:val="single" w:sz="4" w:space="0" w:color="auto"/>
              <w:left w:val="single" w:sz="4" w:space="0" w:color="auto"/>
              <w:bottom w:val="single" w:sz="4" w:space="0" w:color="auto"/>
              <w:right w:val="single" w:sz="4" w:space="0" w:color="auto"/>
            </w:tcBorders>
            <w:vAlign w:val="bottom"/>
          </w:tcPr>
          <w:p w:rsidR="00672219" w:rsidRPr="00672219" w:rsidRDefault="00672219" w:rsidP="00672219">
            <w:pPr>
              <w:spacing w:line="180" w:lineRule="exact"/>
              <w:jc w:val="both"/>
              <w:rPr>
                <w:rFonts w:ascii="Arial" w:hAnsi="Arial" w:cs="Arial"/>
                <w:sz w:val="18"/>
                <w:szCs w:val="18"/>
              </w:rPr>
            </w:pPr>
          </w:p>
          <w:p w:rsidR="00672219" w:rsidRPr="00672219" w:rsidRDefault="00672219" w:rsidP="00672219">
            <w:pPr>
              <w:spacing w:line="180" w:lineRule="exact"/>
              <w:jc w:val="both"/>
              <w:rPr>
                <w:rFonts w:ascii="Arial" w:hAnsi="Arial" w:cs="Arial"/>
                <w:sz w:val="18"/>
                <w:szCs w:val="18"/>
              </w:rPr>
            </w:pPr>
            <w:r w:rsidRPr="00672219">
              <w:rPr>
                <w:rFonts w:ascii="Arial" w:hAnsi="Arial" w:cs="Arial"/>
                <w:sz w:val="18"/>
                <w:szCs w:val="18"/>
              </w:rPr>
              <w:t>единиц</w:t>
            </w:r>
          </w:p>
        </w:tc>
        <w:tc>
          <w:tcPr>
            <w:tcW w:w="837" w:type="dxa"/>
            <w:gridSpan w:val="4"/>
            <w:tcBorders>
              <w:top w:val="single" w:sz="4" w:space="0" w:color="auto"/>
              <w:left w:val="single" w:sz="4" w:space="0" w:color="auto"/>
              <w:bottom w:val="single" w:sz="4" w:space="0" w:color="auto"/>
              <w:right w:val="single" w:sz="4" w:space="0" w:color="auto"/>
            </w:tcBorders>
            <w:vAlign w:val="bottom"/>
          </w:tcPr>
          <w:p w:rsidR="00672219" w:rsidRPr="00672219" w:rsidRDefault="00672219" w:rsidP="00672219">
            <w:pPr>
              <w:spacing w:line="180" w:lineRule="exact"/>
              <w:jc w:val="both"/>
              <w:rPr>
                <w:rFonts w:ascii="Arial" w:hAnsi="Arial" w:cs="Arial"/>
                <w:sz w:val="18"/>
                <w:szCs w:val="18"/>
              </w:rPr>
            </w:pPr>
            <w:r w:rsidRPr="00672219">
              <w:rPr>
                <w:rFonts w:ascii="Arial" w:hAnsi="Arial" w:cs="Arial"/>
                <w:sz w:val="18"/>
                <w:szCs w:val="18"/>
              </w:rPr>
              <w:t>4418</w:t>
            </w:r>
          </w:p>
        </w:tc>
        <w:tc>
          <w:tcPr>
            <w:tcW w:w="744" w:type="dxa"/>
            <w:gridSpan w:val="5"/>
            <w:tcBorders>
              <w:top w:val="single" w:sz="4" w:space="0" w:color="auto"/>
              <w:left w:val="single" w:sz="4" w:space="0" w:color="auto"/>
              <w:bottom w:val="single" w:sz="4" w:space="0" w:color="auto"/>
              <w:right w:val="single" w:sz="4" w:space="0" w:color="auto"/>
            </w:tcBorders>
            <w:vAlign w:val="bottom"/>
          </w:tcPr>
          <w:p w:rsidR="00672219" w:rsidRPr="00672219" w:rsidRDefault="00672219" w:rsidP="00672219">
            <w:pPr>
              <w:spacing w:line="180" w:lineRule="exact"/>
              <w:jc w:val="both"/>
              <w:rPr>
                <w:rFonts w:ascii="Arial" w:hAnsi="Arial" w:cs="Arial"/>
                <w:sz w:val="18"/>
                <w:szCs w:val="18"/>
              </w:rPr>
            </w:pPr>
            <w:r w:rsidRPr="00672219">
              <w:rPr>
                <w:rFonts w:ascii="Arial" w:hAnsi="Arial" w:cs="Arial"/>
                <w:sz w:val="18"/>
                <w:szCs w:val="18"/>
              </w:rPr>
              <w:t>4562</w:t>
            </w:r>
          </w:p>
        </w:tc>
        <w:tc>
          <w:tcPr>
            <w:tcW w:w="738" w:type="dxa"/>
            <w:gridSpan w:val="3"/>
            <w:tcBorders>
              <w:top w:val="single" w:sz="4" w:space="0" w:color="auto"/>
              <w:left w:val="single" w:sz="4" w:space="0" w:color="auto"/>
              <w:bottom w:val="single" w:sz="4" w:space="0" w:color="auto"/>
              <w:right w:val="single" w:sz="4" w:space="0" w:color="auto"/>
            </w:tcBorders>
            <w:vAlign w:val="bottom"/>
          </w:tcPr>
          <w:p w:rsidR="00672219" w:rsidRPr="00672219" w:rsidRDefault="00672219" w:rsidP="00672219">
            <w:pPr>
              <w:spacing w:line="180" w:lineRule="exact"/>
              <w:jc w:val="both"/>
              <w:rPr>
                <w:rFonts w:ascii="Arial" w:hAnsi="Arial" w:cs="Arial"/>
                <w:sz w:val="18"/>
                <w:szCs w:val="18"/>
              </w:rPr>
            </w:pPr>
            <w:r w:rsidRPr="00672219">
              <w:rPr>
                <w:rFonts w:ascii="Arial" w:hAnsi="Arial" w:cs="Arial"/>
                <w:sz w:val="18"/>
                <w:szCs w:val="18"/>
              </w:rPr>
              <w:t>4641</w:t>
            </w:r>
          </w:p>
        </w:tc>
        <w:tc>
          <w:tcPr>
            <w:tcW w:w="776" w:type="dxa"/>
            <w:tcBorders>
              <w:top w:val="single" w:sz="4" w:space="0" w:color="auto"/>
              <w:left w:val="single" w:sz="4" w:space="0" w:color="auto"/>
              <w:bottom w:val="single" w:sz="4" w:space="0" w:color="auto"/>
              <w:right w:val="single" w:sz="4" w:space="0" w:color="auto"/>
            </w:tcBorders>
            <w:vAlign w:val="bottom"/>
          </w:tcPr>
          <w:p w:rsidR="00672219" w:rsidRPr="00672219" w:rsidRDefault="00672219" w:rsidP="00672219">
            <w:pPr>
              <w:spacing w:line="180" w:lineRule="exact"/>
              <w:jc w:val="both"/>
              <w:rPr>
                <w:rFonts w:ascii="Arial" w:hAnsi="Arial" w:cs="Arial"/>
                <w:sz w:val="18"/>
                <w:szCs w:val="18"/>
              </w:rPr>
            </w:pPr>
            <w:r w:rsidRPr="00672219">
              <w:rPr>
                <w:rFonts w:ascii="Arial" w:hAnsi="Arial" w:cs="Arial"/>
                <w:sz w:val="18"/>
                <w:szCs w:val="18"/>
              </w:rPr>
              <w:t>4777</w:t>
            </w:r>
          </w:p>
        </w:tc>
        <w:tc>
          <w:tcPr>
            <w:tcW w:w="750" w:type="dxa"/>
            <w:tcBorders>
              <w:top w:val="single" w:sz="4" w:space="0" w:color="auto"/>
              <w:left w:val="single" w:sz="4" w:space="0" w:color="auto"/>
              <w:bottom w:val="single" w:sz="4" w:space="0" w:color="auto"/>
              <w:right w:val="single" w:sz="4" w:space="0" w:color="auto"/>
            </w:tcBorders>
            <w:vAlign w:val="bottom"/>
          </w:tcPr>
          <w:p w:rsidR="00672219" w:rsidRPr="00672219" w:rsidRDefault="00672219" w:rsidP="00672219">
            <w:pPr>
              <w:spacing w:line="180" w:lineRule="exact"/>
              <w:jc w:val="both"/>
              <w:rPr>
                <w:rFonts w:ascii="Arial" w:hAnsi="Arial" w:cs="Arial"/>
                <w:sz w:val="18"/>
                <w:szCs w:val="18"/>
              </w:rPr>
            </w:pPr>
            <w:r w:rsidRPr="00672219">
              <w:rPr>
                <w:rFonts w:ascii="Arial" w:hAnsi="Arial" w:cs="Arial"/>
                <w:sz w:val="18"/>
                <w:szCs w:val="18"/>
              </w:rPr>
              <w:t>4833</w:t>
            </w:r>
          </w:p>
        </w:tc>
      </w:tr>
      <w:tr w:rsidR="00672219" w:rsidRPr="00672219" w:rsidTr="008B3125">
        <w:trPr>
          <w:cantSplit/>
          <w:trHeight w:val="1138"/>
        </w:trPr>
        <w:tc>
          <w:tcPr>
            <w:tcW w:w="641" w:type="dxa"/>
            <w:tcBorders>
              <w:top w:val="single" w:sz="4" w:space="0" w:color="auto"/>
              <w:left w:val="single" w:sz="4" w:space="0" w:color="auto"/>
              <w:bottom w:val="single" w:sz="4" w:space="0" w:color="auto"/>
              <w:right w:val="single" w:sz="4" w:space="0" w:color="auto"/>
            </w:tcBorders>
          </w:tcPr>
          <w:p w:rsidR="00672219" w:rsidRPr="00672219" w:rsidRDefault="00672219" w:rsidP="00672219">
            <w:pPr>
              <w:spacing w:line="180" w:lineRule="exact"/>
              <w:jc w:val="both"/>
              <w:rPr>
                <w:rFonts w:ascii="Arial" w:hAnsi="Arial" w:cs="Arial"/>
                <w:sz w:val="18"/>
                <w:szCs w:val="18"/>
              </w:rPr>
            </w:pPr>
            <w:r w:rsidRPr="00672219">
              <w:rPr>
                <w:rFonts w:ascii="Arial" w:hAnsi="Arial" w:cs="Arial"/>
                <w:sz w:val="18"/>
                <w:szCs w:val="18"/>
              </w:rPr>
              <w:t>15</w:t>
            </w:r>
          </w:p>
        </w:tc>
        <w:tc>
          <w:tcPr>
            <w:tcW w:w="4605" w:type="dxa"/>
            <w:gridSpan w:val="2"/>
            <w:tcBorders>
              <w:top w:val="single" w:sz="4" w:space="0" w:color="auto"/>
              <w:left w:val="single" w:sz="4" w:space="0" w:color="auto"/>
              <w:bottom w:val="single" w:sz="4" w:space="0" w:color="auto"/>
              <w:right w:val="single" w:sz="4" w:space="0" w:color="auto"/>
            </w:tcBorders>
          </w:tcPr>
          <w:p w:rsidR="00672219" w:rsidRPr="00672219" w:rsidRDefault="00672219" w:rsidP="00672219">
            <w:pPr>
              <w:spacing w:line="180" w:lineRule="exact"/>
              <w:jc w:val="both"/>
              <w:rPr>
                <w:rFonts w:ascii="Arial" w:hAnsi="Arial" w:cs="Arial"/>
                <w:sz w:val="18"/>
                <w:szCs w:val="18"/>
              </w:rPr>
            </w:pPr>
            <w:r w:rsidRPr="00672219">
              <w:rPr>
                <w:rFonts w:ascii="Arial" w:hAnsi="Arial" w:cs="Arial"/>
                <w:sz w:val="18"/>
                <w:szCs w:val="18"/>
              </w:rPr>
              <w:t>Объем привлеченных из федерального и краевого бюджета субсидий и иных межбюджетных трансферов на 1 рубль финансирования Подпрограммы «</w:t>
            </w:r>
            <w:r w:rsidRPr="00672219">
              <w:rPr>
                <w:rFonts w:ascii="Arial" w:hAnsi="Arial" w:cs="Arial"/>
                <w:bCs/>
                <w:iCs/>
                <w:sz w:val="18"/>
                <w:szCs w:val="18"/>
              </w:rPr>
              <w:t xml:space="preserve">Сохранение и развитие культуры» </w:t>
            </w:r>
            <w:r w:rsidRPr="00672219">
              <w:rPr>
                <w:rFonts w:ascii="Arial" w:hAnsi="Arial" w:cs="Arial"/>
                <w:sz w:val="18"/>
                <w:szCs w:val="18"/>
              </w:rPr>
              <w:t>за счет средств бюджета муниципального округа Ставропольского края</w:t>
            </w:r>
          </w:p>
        </w:tc>
        <w:tc>
          <w:tcPr>
            <w:tcW w:w="952" w:type="dxa"/>
            <w:tcBorders>
              <w:top w:val="single" w:sz="4" w:space="0" w:color="auto"/>
              <w:left w:val="single" w:sz="4" w:space="0" w:color="auto"/>
              <w:bottom w:val="single" w:sz="4" w:space="0" w:color="auto"/>
              <w:right w:val="single" w:sz="4" w:space="0" w:color="auto"/>
            </w:tcBorders>
            <w:vAlign w:val="bottom"/>
          </w:tcPr>
          <w:p w:rsidR="00672219" w:rsidRPr="00672219" w:rsidRDefault="00672219" w:rsidP="00672219">
            <w:pPr>
              <w:spacing w:line="180" w:lineRule="exact"/>
              <w:jc w:val="both"/>
              <w:rPr>
                <w:rFonts w:ascii="Arial" w:hAnsi="Arial" w:cs="Arial"/>
                <w:sz w:val="18"/>
                <w:szCs w:val="18"/>
              </w:rPr>
            </w:pPr>
            <w:r w:rsidRPr="00672219">
              <w:rPr>
                <w:rFonts w:ascii="Arial" w:hAnsi="Arial" w:cs="Arial"/>
                <w:sz w:val="18"/>
                <w:szCs w:val="18"/>
              </w:rPr>
              <w:t>рублей на 1 рубль</w:t>
            </w:r>
          </w:p>
        </w:tc>
        <w:tc>
          <w:tcPr>
            <w:tcW w:w="837" w:type="dxa"/>
            <w:gridSpan w:val="4"/>
            <w:tcBorders>
              <w:top w:val="single" w:sz="4" w:space="0" w:color="auto"/>
              <w:left w:val="single" w:sz="4" w:space="0" w:color="auto"/>
              <w:bottom w:val="single" w:sz="4" w:space="0" w:color="auto"/>
              <w:right w:val="single" w:sz="4" w:space="0" w:color="auto"/>
            </w:tcBorders>
            <w:vAlign w:val="bottom"/>
          </w:tcPr>
          <w:p w:rsidR="00672219" w:rsidRPr="00672219" w:rsidRDefault="00672219" w:rsidP="00672219">
            <w:pPr>
              <w:spacing w:line="180" w:lineRule="exact"/>
              <w:jc w:val="both"/>
              <w:rPr>
                <w:rFonts w:ascii="Arial" w:hAnsi="Arial" w:cs="Arial"/>
                <w:sz w:val="18"/>
                <w:szCs w:val="18"/>
              </w:rPr>
            </w:pPr>
            <w:r w:rsidRPr="00672219">
              <w:rPr>
                <w:rFonts w:ascii="Arial" w:hAnsi="Arial" w:cs="Arial"/>
                <w:sz w:val="18"/>
                <w:szCs w:val="18"/>
              </w:rPr>
              <w:t>8,29</w:t>
            </w:r>
          </w:p>
        </w:tc>
        <w:tc>
          <w:tcPr>
            <w:tcW w:w="744" w:type="dxa"/>
            <w:gridSpan w:val="5"/>
            <w:tcBorders>
              <w:top w:val="single" w:sz="4" w:space="0" w:color="auto"/>
              <w:left w:val="single" w:sz="4" w:space="0" w:color="auto"/>
              <w:bottom w:val="single" w:sz="4" w:space="0" w:color="auto"/>
              <w:right w:val="single" w:sz="4" w:space="0" w:color="auto"/>
            </w:tcBorders>
            <w:vAlign w:val="bottom"/>
          </w:tcPr>
          <w:p w:rsidR="00672219" w:rsidRPr="00672219" w:rsidRDefault="00672219" w:rsidP="00672219">
            <w:pPr>
              <w:spacing w:line="180" w:lineRule="exact"/>
              <w:jc w:val="both"/>
              <w:rPr>
                <w:rFonts w:ascii="Arial" w:hAnsi="Arial" w:cs="Arial"/>
                <w:sz w:val="18"/>
                <w:szCs w:val="18"/>
              </w:rPr>
            </w:pPr>
            <w:r w:rsidRPr="00672219">
              <w:rPr>
                <w:rFonts w:ascii="Arial" w:hAnsi="Arial" w:cs="Arial"/>
                <w:sz w:val="18"/>
                <w:szCs w:val="18"/>
              </w:rPr>
              <w:t>19,0</w:t>
            </w:r>
          </w:p>
        </w:tc>
        <w:tc>
          <w:tcPr>
            <w:tcW w:w="738" w:type="dxa"/>
            <w:gridSpan w:val="3"/>
            <w:tcBorders>
              <w:top w:val="single" w:sz="4" w:space="0" w:color="auto"/>
              <w:left w:val="single" w:sz="4" w:space="0" w:color="auto"/>
              <w:bottom w:val="single" w:sz="4" w:space="0" w:color="auto"/>
              <w:right w:val="single" w:sz="4" w:space="0" w:color="auto"/>
            </w:tcBorders>
            <w:vAlign w:val="bottom"/>
          </w:tcPr>
          <w:p w:rsidR="00672219" w:rsidRPr="00672219" w:rsidRDefault="00672219" w:rsidP="00672219">
            <w:pPr>
              <w:spacing w:line="180" w:lineRule="exact"/>
              <w:jc w:val="both"/>
              <w:rPr>
                <w:rFonts w:ascii="Arial" w:hAnsi="Arial" w:cs="Arial"/>
                <w:sz w:val="18"/>
                <w:szCs w:val="18"/>
              </w:rPr>
            </w:pPr>
            <w:r w:rsidRPr="00672219">
              <w:rPr>
                <w:rFonts w:ascii="Arial" w:hAnsi="Arial" w:cs="Arial"/>
                <w:sz w:val="18"/>
                <w:szCs w:val="18"/>
              </w:rPr>
              <w:t>1,79</w:t>
            </w:r>
          </w:p>
        </w:tc>
        <w:tc>
          <w:tcPr>
            <w:tcW w:w="776" w:type="dxa"/>
            <w:tcBorders>
              <w:top w:val="single" w:sz="4" w:space="0" w:color="auto"/>
              <w:left w:val="single" w:sz="4" w:space="0" w:color="auto"/>
              <w:bottom w:val="single" w:sz="4" w:space="0" w:color="auto"/>
              <w:right w:val="single" w:sz="4" w:space="0" w:color="auto"/>
            </w:tcBorders>
            <w:vAlign w:val="bottom"/>
          </w:tcPr>
          <w:p w:rsidR="00672219" w:rsidRPr="00672219" w:rsidRDefault="00672219" w:rsidP="00672219">
            <w:pPr>
              <w:spacing w:line="180" w:lineRule="exact"/>
              <w:jc w:val="both"/>
              <w:rPr>
                <w:rFonts w:ascii="Arial" w:hAnsi="Arial" w:cs="Arial"/>
                <w:sz w:val="18"/>
                <w:szCs w:val="18"/>
              </w:rPr>
            </w:pPr>
            <w:r w:rsidRPr="00672219">
              <w:rPr>
                <w:rFonts w:ascii="Arial" w:hAnsi="Arial" w:cs="Arial"/>
                <w:sz w:val="18"/>
                <w:szCs w:val="18"/>
              </w:rPr>
              <w:t>19,0</w:t>
            </w:r>
          </w:p>
        </w:tc>
        <w:tc>
          <w:tcPr>
            <w:tcW w:w="750" w:type="dxa"/>
            <w:tcBorders>
              <w:top w:val="single" w:sz="4" w:space="0" w:color="auto"/>
              <w:left w:val="single" w:sz="4" w:space="0" w:color="auto"/>
              <w:bottom w:val="single" w:sz="4" w:space="0" w:color="auto"/>
              <w:right w:val="single" w:sz="4" w:space="0" w:color="auto"/>
            </w:tcBorders>
            <w:vAlign w:val="bottom"/>
          </w:tcPr>
          <w:p w:rsidR="00672219" w:rsidRPr="00672219" w:rsidRDefault="00672219" w:rsidP="00672219">
            <w:pPr>
              <w:spacing w:line="180" w:lineRule="exact"/>
              <w:jc w:val="both"/>
              <w:rPr>
                <w:rFonts w:ascii="Arial" w:hAnsi="Arial" w:cs="Arial"/>
                <w:sz w:val="18"/>
                <w:szCs w:val="18"/>
              </w:rPr>
            </w:pPr>
            <w:r w:rsidRPr="00672219">
              <w:rPr>
                <w:rFonts w:ascii="Arial" w:hAnsi="Arial" w:cs="Arial"/>
                <w:sz w:val="18"/>
                <w:szCs w:val="18"/>
              </w:rPr>
              <w:t>19,0</w:t>
            </w:r>
          </w:p>
        </w:tc>
      </w:tr>
      <w:tr w:rsidR="00672219" w:rsidRPr="00672219" w:rsidTr="00672219">
        <w:trPr>
          <w:cantSplit/>
          <w:trHeight w:val="418"/>
        </w:trPr>
        <w:tc>
          <w:tcPr>
            <w:tcW w:w="10043" w:type="dxa"/>
            <w:gridSpan w:val="18"/>
            <w:tcBorders>
              <w:top w:val="single" w:sz="4" w:space="0" w:color="auto"/>
              <w:left w:val="single" w:sz="4" w:space="0" w:color="auto"/>
              <w:bottom w:val="single" w:sz="4" w:space="0" w:color="auto"/>
              <w:right w:val="single" w:sz="4" w:space="0" w:color="auto"/>
            </w:tcBorders>
          </w:tcPr>
          <w:p w:rsidR="00672219" w:rsidRPr="00672219" w:rsidRDefault="00672219" w:rsidP="00672219">
            <w:pPr>
              <w:spacing w:line="180" w:lineRule="exact"/>
              <w:jc w:val="both"/>
              <w:rPr>
                <w:rFonts w:ascii="Arial" w:hAnsi="Arial" w:cs="Arial"/>
                <w:sz w:val="18"/>
                <w:szCs w:val="18"/>
              </w:rPr>
            </w:pPr>
            <w:r w:rsidRPr="00672219">
              <w:rPr>
                <w:rFonts w:ascii="Arial" w:hAnsi="Arial" w:cs="Arial"/>
                <w:bCs/>
                <w:iCs/>
                <w:sz w:val="18"/>
                <w:szCs w:val="18"/>
              </w:rPr>
              <w:t>Подпрограмма 3  «Сохранение и развитие культуры»</w:t>
            </w:r>
          </w:p>
        </w:tc>
      </w:tr>
      <w:tr w:rsidR="00672219" w:rsidRPr="00672219" w:rsidTr="00672219">
        <w:trPr>
          <w:cantSplit/>
          <w:trHeight w:val="707"/>
        </w:trPr>
        <w:tc>
          <w:tcPr>
            <w:tcW w:w="10043" w:type="dxa"/>
            <w:gridSpan w:val="18"/>
            <w:tcBorders>
              <w:top w:val="single" w:sz="4" w:space="0" w:color="auto"/>
              <w:left w:val="single" w:sz="4" w:space="0" w:color="auto"/>
              <w:bottom w:val="single" w:sz="4" w:space="0" w:color="auto"/>
              <w:right w:val="single" w:sz="4" w:space="0" w:color="auto"/>
            </w:tcBorders>
          </w:tcPr>
          <w:p w:rsidR="00672219" w:rsidRPr="00672219" w:rsidRDefault="00672219" w:rsidP="00672219">
            <w:pPr>
              <w:spacing w:line="180" w:lineRule="exact"/>
              <w:jc w:val="both"/>
              <w:rPr>
                <w:rFonts w:ascii="Arial" w:hAnsi="Arial" w:cs="Arial"/>
                <w:iCs/>
                <w:sz w:val="18"/>
                <w:szCs w:val="18"/>
              </w:rPr>
            </w:pPr>
            <w:r w:rsidRPr="00672219">
              <w:rPr>
                <w:rFonts w:ascii="Arial" w:hAnsi="Arial" w:cs="Arial"/>
                <w:iCs/>
                <w:sz w:val="18"/>
                <w:szCs w:val="18"/>
              </w:rPr>
              <w:lastRenderedPageBreak/>
              <w:t>Задача 1 подпрограммы 3 « Обеспечение роста посещаемости МУК «БРИКМ»  за  счет внедрения инновационных форм работы</w:t>
            </w:r>
          </w:p>
        </w:tc>
      </w:tr>
      <w:tr w:rsidR="00672219" w:rsidRPr="00672219" w:rsidTr="008B3125">
        <w:trPr>
          <w:cantSplit/>
          <w:trHeight w:val="280"/>
        </w:trPr>
        <w:tc>
          <w:tcPr>
            <w:tcW w:w="641" w:type="dxa"/>
            <w:tcBorders>
              <w:top w:val="single" w:sz="4" w:space="0" w:color="auto"/>
              <w:left w:val="single" w:sz="4" w:space="0" w:color="auto"/>
              <w:bottom w:val="single" w:sz="4" w:space="0" w:color="auto"/>
              <w:right w:val="single" w:sz="4" w:space="0" w:color="auto"/>
            </w:tcBorders>
          </w:tcPr>
          <w:p w:rsidR="00672219" w:rsidRPr="00672219" w:rsidRDefault="00672219" w:rsidP="00672219">
            <w:pPr>
              <w:spacing w:line="180" w:lineRule="exact"/>
              <w:jc w:val="both"/>
              <w:rPr>
                <w:rFonts w:ascii="Arial" w:hAnsi="Arial" w:cs="Arial"/>
                <w:sz w:val="18"/>
                <w:szCs w:val="18"/>
              </w:rPr>
            </w:pPr>
            <w:r w:rsidRPr="00672219">
              <w:rPr>
                <w:rFonts w:ascii="Arial" w:hAnsi="Arial" w:cs="Arial"/>
                <w:sz w:val="18"/>
                <w:szCs w:val="18"/>
              </w:rPr>
              <w:t>16</w:t>
            </w:r>
          </w:p>
        </w:tc>
        <w:tc>
          <w:tcPr>
            <w:tcW w:w="4605" w:type="dxa"/>
            <w:gridSpan w:val="2"/>
            <w:tcBorders>
              <w:top w:val="single" w:sz="4" w:space="0" w:color="auto"/>
              <w:left w:val="single" w:sz="4" w:space="0" w:color="auto"/>
              <w:bottom w:val="single" w:sz="4" w:space="0" w:color="auto"/>
              <w:right w:val="single" w:sz="4" w:space="0" w:color="auto"/>
            </w:tcBorders>
          </w:tcPr>
          <w:p w:rsidR="00672219" w:rsidRPr="00672219" w:rsidRDefault="00672219" w:rsidP="00672219">
            <w:pPr>
              <w:spacing w:line="180" w:lineRule="exact"/>
              <w:jc w:val="both"/>
              <w:rPr>
                <w:rFonts w:ascii="Arial" w:hAnsi="Arial" w:cs="Arial"/>
                <w:sz w:val="18"/>
                <w:szCs w:val="18"/>
              </w:rPr>
            </w:pPr>
            <w:r w:rsidRPr="00672219">
              <w:rPr>
                <w:rFonts w:ascii="Arial" w:hAnsi="Arial" w:cs="Arial"/>
                <w:sz w:val="18"/>
                <w:szCs w:val="18"/>
              </w:rPr>
              <w:t>Количество посещений МУК «БРИКМ»</w:t>
            </w:r>
          </w:p>
        </w:tc>
        <w:tc>
          <w:tcPr>
            <w:tcW w:w="952" w:type="dxa"/>
            <w:tcBorders>
              <w:top w:val="single" w:sz="4" w:space="0" w:color="auto"/>
              <w:left w:val="single" w:sz="4" w:space="0" w:color="auto"/>
              <w:bottom w:val="single" w:sz="4" w:space="0" w:color="auto"/>
              <w:right w:val="single" w:sz="4" w:space="0" w:color="auto"/>
            </w:tcBorders>
            <w:vAlign w:val="center"/>
          </w:tcPr>
          <w:p w:rsidR="00672219" w:rsidRPr="00672219" w:rsidRDefault="00672219" w:rsidP="00672219">
            <w:pPr>
              <w:spacing w:line="180" w:lineRule="exact"/>
              <w:jc w:val="both"/>
              <w:rPr>
                <w:rFonts w:ascii="Arial" w:hAnsi="Arial" w:cs="Arial"/>
                <w:sz w:val="18"/>
                <w:szCs w:val="18"/>
              </w:rPr>
            </w:pPr>
            <w:r w:rsidRPr="00672219">
              <w:rPr>
                <w:rFonts w:ascii="Arial" w:hAnsi="Arial" w:cs="Arial"/>
                <w:sz w:val="18"/>
                <w:szCs w:val="18"/>
              </w:rPr>
              <w:t>человек</w:t>
            </w:r>
          </w:p>
        </w:tc>
        <w:tc>
          <w:tcPr>
            <w:tcW w:w="837" w:type="dxa"/>
            <w:gridSpan w:val="4"/>
            <w:tcBorders>
              <w:top w:val="single" w:sz="4" w:space="0" w:color="auto"/>
              <w:left w:val="single" w:sz="4" w:space="0" w:color="auto"/>
              <w:bottom w:val="single" w:sz="4" w:space="0" w:color="auto"/>
              <w:right w:val="single" w:sz="4" w:space="0" w:color="auto"/>
            </w:tcBorders>
            <w:vAlign w:val="bottom"/>
          </w:tcPr>
          <w:p w:rsidR="00672219" w:rsidRPr="00672219" w:rsidRDefault="00672219" w:rsidP="00672219">
            <w:pPr>
              <w:spacing w:line="180" w:lineRule="exact"/>
              <w:jc w:val="both"/>
              <w:rPr>
                <w:rFonts w:ascii="Arial" w:hAnsi="Arial" w:cs="Arial"/>
                <w:sz w:val="18"/>
                <w:szCs w:val="18"/>
              </w:rPr>
            </w:pPr>
            <w:r w:rsidRPr="00672219">
              <w:rPr>
                <w:rFonts w:ascii="Arial" w:hAnsi="Arial" w:cs="Arial"/>
                <w:sz w:val="18"/>
                <w:szCs w:val="18"/>
              </w:rPr>
              <w:t>19580</w:t>
            </w:r>
          </w:p>
        </w:tc>
        <w:tc>
          <w:tcPr>
            <w:tcW w:w="744" w:type="dxa"/>
            <w:gridSpan w:val="5"/>
            <w:tcBorders>
              <w:top w:val="single" w:sz="4" w:space="0" w:color="auto"/>
              <w:left w:val="single" w:sz="4" w:space="0" w:color="auto"/>
              <w:bottom w:val="single" w:sz="4" w:space="0" w:color="auto"/>
              <w:right w:val="single" w:sz="4" w:space="0" w:color="auto"/>
            </w:tcBorders>
            <w:vAlign w:val="bottom"/>
          </w:tcPr>
          <w:p w:rsidR="00672219" w:rsidRPr="00672219" w:rsidRDefault="00672219" w:rsidP="00672219">
            <w:pPr>
              <w:spacing w:line="180" w:lineRule="exact"/>
              <w:jc w:val="both"/>
              <w:rPr>
                <w:rFonts w:ascii="Arial" w:hAnsi="Arial" w:cs="Arial"/>
                <w:sz w:val="18"/>
                <w:szCs w:val="18"/>
              </w:rPr>
            </w:pPr>
            <w:r w:rsidRPr="00672219">
              <w:rPr>
                <w:rFonts w:ascii="Arial" w:hAnsi="Arial" w:cs="Arial"/>
                <w:sz w:val="18"/>
                <w:szCs w:val="18"/>
              </w:rPr>
              <w:t>21538</w:t>
            </w:r>
          </w:p>
        </w:tc>
        <w:tc>
          <w:tcPr>
            <w:tcW w:w="738" w:type="dxa"/>
            <w:gridSpan w:val="3"/>
            <w:tcBorders>
              <w:top w:val="single" w:sz="4" w:space="0" w:color="auto"/>
              <w:left w:val="single" w:sz="4" w:space="0" w:color="auto"/>
              <w:bottom w:val="single" w:sz="4" w:space="0" w:color="auto"/>
              <w:right w:val="single" w:sz="4" w:space="0" w:color="auto"/>
            </w:tcBorders>
            <w:vAlign w:val="bottom"/>
          </w:tcPr>
          <w:p w:rsidR="00672219" w:rsidRPr="00672219" w:rsidRDefault="00672219" w:rsidP="00672219">
            <w:pPr>
              <w:spacing w:line="180" w:lineRule="exact"/>
              <w:jc w:val="both"/>
              <w:rPr>
                <w:rFonts w:ascii="Arial" w:hAnsi="Arial" w:cs="Arial"/>
                <w:sz w:val="18"/>
                <w:szCs w:val="18"/>
              </w:rPr>
            </w:pPr>
            <w:r w:rsidRPr="00672219">
              <w:rPr>
                <w:rFonts w:ascii="Arial" w:hAnsi="Arial" w:cs="Arial"/>
                <w:sz w:val="18"/>
                <w:szCs w:val="18"/>
              </w:rPr>
              <w:t>23692</w:t>
            </w:r>
          </w:p>
        </w:tc>
        <w:tc>
          <w:tcPr>
            <w:tcW w:w="776" w:type="dxa"/>
            <w:tcBorders>
              <w:top w:val="single" w:sz="4" w:space="0" w:color="auto"/>
              <w:left w:val="single" w:sz="4" w:space="0" w:color="auto"/>
              <w:bottom w:val="single" w:sz="4" w:space="0" w:color="auto"/>
              <w:right w:val="single" w:sz="4" w:space="0" w:color="auto"/>
            </w:tcBorders>
            <w:vAlign w:val="bottom"/>
          </w:tcPr>
          <w:p w:rsidR="00672219" w:rsidRPr="00672219" w:rsidRDefault="00672219" w:rsidP="00672219">
            <w:pPr>
              <w:spacing w:line="180" w:lineRule="exact"/>
              <w:jc w:val="both"/>
              <w:rPr>
                <w:rFonts w:ascii="Arial" w:hAnsi="Arial" w:cs="Arial"/>
                <w:sz w:val="18"/>
                <w:szCs w:val="18"/>
              </w:rPr>
            </w:pPr>
            <w:r w:rsidRPr="00672219">
              <w:rPr>
                <w:rFonts w:ascii="Arial" w:hAnsi="Arial" w:cs="Arial"/>
                <w:sz w:val="18"/>
                <w:szCs w:val="18"/>
              </w:rPr>
              <w:t>26061</w:t>
            </w:r>
          </w:p>
        </w:tc>
        <w:tc>
          <w:tcPr>
            <w:tcW w:w="750" w:type="dxa"/>
            <w:tcBorders>
              <w:top w:val="single" w:sz="4" w:space="0" w:color="auto"/>
              <w:left w:val="single" w:sz="4" w:space="0" w:color="auto"/>
              <w:bottom w:val="single" w:sz="4" w:space="0" w:color="auto"/>
              <w:right w:val="single" w:sz="4" w:space="0" w:color="auto"/>
            </w:tcBorders>
            <w:vAlign w:val="bottom"/>
          </w:tcPr>
          <w:p w:rsidR="00672219" w:rsidRPr="00672219" w:rsidRDefault="00672219" w:rsidP="00672219">
            <w:pPr>
              <w:spacing w:line="180" w:lineRule="exact"/>
              <w:jc w:val="both"/>
              <w:rPr>
                <w:rFonts w:ascii="Arial" w:hAnsi="Arial" w:cs="Arial"/>
                <w:sz w:val="18"/>
                <w:szCs w:val="18"/>
              </w:rPr>
            </w:pPr>
            <w:r w:rsidRPr="00672219">
              <w:rPr>
                <w:rFonts w:ascii="Arial" w:hAnsi="Arial" w:cs="Arial"/>
                <w:sz w:val="18"/>
                <w:szCs w:val="18"/>
              </w:rPr>
              <w:t>28430</w:t>
            </w:r>
          </w:p>
        </w:tc>
      </w:tr>
      <w:tr w:rsidR="00672219" w:rsidRPr="00672219" w:rsidTr="00672219">
        <w:trPr>
          <w:cantSplit/>
          <w:trHeight w:val="332"/>
        </w:trPr>
        <w:tc>
          <w:tcPr>
            <w:tcW w:w="10043" w:type="dxa"/>
            <w:gridSpan w:val="18"/>
            <w:tcBorders>
              <w:top w:val="single" w:sz="4" w:space="0" w:color="auto"/>
              <w:left w:val="single" w:sz="4" w:space="0" w:color="auto"/>
              <w:bottom w:val="single" w:sz="4" w:space="0" w:color="auto"/>
              <w:right w:val="single" w:sz="4" w:space="0" w:color="auto"/>
            </w:tcBorders>
          </w:tcPr>
          <w:p w:rsidR="00672219" w:rsidRPr="00672219" w:rsidRDefault="00672219" w:rsidP="00672219">
            <w:pPr>
              <w:spacing w:line="180" w:lineRule="exact"/>
              <w:jc w:val="both"/>
              <w:rPr>
                <w:rFonts w:ascii="Arial" w:hAnsi="Arial" w:cs="Arial"/>
                <w:sz w:val="18"/>
                <w:szCs w:val="18"/>
              </w:rPr>
            </w:pPr>
            <w:r w:rsidRPr="00672219">
              <w:rPr>
                <w:rFonts w:ascii="Arial" w:hAnsi="Arial" w:cs="Arial"/>
                <w:iCs/>
                <w:sz w:val="18"/>
                <w:szCs w:val="18"/>
              </w:rPr>
              <w:t>Задача 2 подпрограммы 3 «Создание  в  библиотеках  комфортной  среды   для духовного,     культурного,     интеллектуального развития населения»</w:t>
            </w:r>
          </w:p>
        </w:tc>
      </w:tr>
      <w:tr w:rsidR="00672219" w:rsidRPr="00672219" w:rsidTr="008B3125">
        <w:trPr>
          <w:cantSplit/>
          <w:trHeight w:val="332"/>
        </w:trPr>
        <w:tc>
          <w:tcPr>
            <w:tcW w:w="641" w:type="dxa"/>
            <w:tcBorders>
              <w:top w:val="single" w:sz="4" w:space="0" w:color="auto"/>
              <w:left w:val="single" w:sz="4" w:space="0" w:color="auto"/>
              <w:bottom w:val="single" w:sz="4" w:space="0" w:color="auto"/>
              <w:right w:val="single" w:sz="4" w:space="0" w:color="auto"/>
            </w:tcBorders>
          </w:tcPr>
          <w:p w:rsidR="00672219" w:rsidRPr="00672219" w:rsidRDefault="00672219" w:rsidP="00672219">
            <w:pPr>
              <w:spacing w:line="180" w:lineRule="exact"/>
              <w:jc w:val="both"/>
              <w:rPr>
                <w:rFonts w:ascii="Arial" w:hAnsi="Arial" w:cs="Arial"/>
                <w:sz w:val="18"/>
                <w:szCs w:val="18"/>
              </w:rPr>
            </w:pPr>
            <w:r w:rsidRPr="00672219">
              <w:rPr>
                <w:rFonts w:ascii="Arial" w:hAnsi="Arial" w:cs="Arial"/>
                <w:sz w:val="18"/>
                <w:szCs w:val="18"/>
              </w:rPr>
              <w:t>17</w:t>
            </w:r>
          </w:p>
        </w:tc>
        <w:tc>
          <w:tcPr>
            <w:tcW w:w="4605" w:type="dxa"/>
            <w:gridSpan w:val="2"/>
            <w:tcBorders>
              <w:top w:val="single" w:sz="4" w:space="0" w:color="auto"/>
              <w:left w:val="single" w:sz="4" w:space="0" w:color="auto"/>
              <w:bottom w:val="single" w:sz="4" w:space="0" w:color="auto"/>
              <w:right w:val="single" w:sz="4" w:space="0" w:color="auto"/>
            </w:tcBorders>
          </w:tcPr>
          <w:p w:rsidR="00672219" w:rsidRPr="00672219" w:rsidRDefault="00672219" w:rsidP="00672219">
            <w:pPr>
              <w:spacing w:line="180" w:lineRule="exact"/>
              <w:jc w:val="both"/>
              <w:rPr>
                <w:rFonts w:ascii="Arial" w:hAnsi="Arial" w:cs="Arial"/>
                <w:sz w:val="18"/>
                <w:szCs w:val="18"/>
              </w:rPr>
            </w:pPr>
            <w:r w:rsidRPr="00672219">
              <w:rPr>
                <w:rFonts w:ascii="Arial" w:hAnsi="Arial" w:cs="Arial"/>
                <w:sz w:val="18"/>
                <w:szCs w:val="18"/>
              </w:rPr>
              <w:t>Показатель решения задачи 2:  количество посещений  МУК «БЦБС»</w:t>
            </w:r>
          </w:p>
        </w:tc>
        <w:tc>
          <w:tcPr>
            <w:tcW w:w="952" w:type="dxa"/>
            <w:tcBorders>
              <w:top w:val="single" w:sz="4" w:space="0" w:color="auto"/>
              <w:left w:val="single" w:sz="4" w:space="0" w:color="auto"/>
              <w:bottom w:val="single" w:sz="4" w:space="0" w:color="auto"/>
              <w:right w:val="single" w:sz="4" w:space="0" w:color="auto"/>
            </w:tcBorders>
            <w:vAlign w:val="bottom"/>
          </w:tcPr>
          <w:p w:rsidR="00672219" w:rsidRPr="00672219" w:rsidRDefault="00672219" w:rsidP="00672219">
            <w:pPr>
              <w:spacing w:line="180" w:lineRule="exact"/>
              <w:jc w:val="both"/>
              <w:rPr>
                <w:rFonts w:ascii="Arial" w:hAnsi="Arial" w:cs="Arial"/>
                <w:sz w:val="18"/>
                <w:szCs w:val="18"/>
              </w:rPr>
            </w:pPr>
            <w:r w:rsidRPr="00672219">
              <w:rPr>
                <w:rFonts w:ascii="Arial" w:hAnsi="Arial" w:cs="Arial"/>
                <w:sz w:val="18"/>
                <w:szCs w:val="18"/>
              </w:rPr>
              <w:t>человек</w:t>
            </w:r>
          </w:p>
        </w:tc>
        <w:tc>
          <w:tcPr>
            <w:tcW w:w="837" w:type="dxa"/>
            <w:gridSpan w:val="4"/>
            <w:tcBorders>
              <w:top w:val="single" w:sz="4" w:space="0" w:color="auto"/>
              <w:left w:val="single" w:sz="4" w:space="0" w:color="auto"/>
              <w:bottom w:val="single" w:sz="4" w:space="0" w:color="auto"/>
              <w:right w:val="single" w:sz="4" w:space="0" w:color="auto"/>
            </w:tcBorders>
            <w:vAlign w:val="bottom"/>
          </w:tcPr>
          <w:p w:rsidR="00672219" w:rsidRPr="00672219" w:rsidRDefault="00672219" w:rsidP="00672219">
            <w:pPr>
              <w:spacing w:line="180" w:lineRule="exact"/>
              <w:jc w:val="both"/>
              <w:rPr>
                <w:rFonts w:ascii="Arial" w:hAnsi="Arial" w:cs="Arial"/>
                <w:sz w:val="18"/>
                <w:szCs w:val="18"/>
              </w:rPr>
            </w:pPr>
            <w:r w:rsidRPr="00672219">
              <w:rPr>
                <w:rFonts w:ascii="Arial" w:hAnsi="Arial" w:cs="Arial"/>
                <w:sz w:val="18"/>
                <w:szCs w:val="18"/>
              </w:rPr>
              <w:t>170624</w:t>
            </w:r>
          </w:p>
        </w:tc>
        <w:tc>
          <w:tcPr>
            <w:tcW w:w="744" w:type="dxa"/>
            <w:gridSpan w:val="5"/>
            <w:tcBorders>
              <w:top w:val="single" w:sz="4" w:space="0" w:color="auto"/>
              <w:left w:val="single" w:sz="4" w:space="0" w:color="auto"/>
              <w:bottom w:val="single" w:sz="4" w:space="0" w:color="auto"/>
              <w:right w:val="single" w:sz="4" w:space="0" w:color="auto"/>
            </w:tcBorders>
            <w:vAlign w:val="bottom"/>
          </w:tcPr>
          <w:p w:rsidR="00672219" w:rsidRPr="00672219" w:rsidRDefault="00672219" w:rsidP="00672219">
            <w:pPr>
              <w:spacing w:line="180" w:lineRule="exact"/>
              <w:jc w:val="both"/>
              <w:rPr>
                <w:rFonts w:ascii="Arial" w:hAnsi="Arial" w:cs="Arial"/>
                <w:sz w:val="18"/>
                <w:szCs w:val="18"/>
              </w:rPr>
            </w:pPr>
            <w:r w:rsidRPr="00672219">
              <w:rPr>
                <w:rFonts w:ascii="Arial" w:hAnsi="Arial" w:cs="Arial"/>
                <w:sz w:val="18"/>
                <w:szCs w:val="18"/>
              </w:rPr>
              <w:t>172771</w:t>
            </w:r>
          </w:p>
        </w:tc>
        <w:tc>
          <w:tcPr>
            <w:tcW w:w="738" w:type="dxa"/>
            <w:gridSpan w:val="3"/>
            <w:tcBorders>
              <w:top w:val="single" w:sz="4" w:space="0" w:color="auto"/>
              <w:left w:val="single" w:sz="4" w:space="0" w:color="auto"/>
              <w:bottom w:val="single" w:sz="4" w:space="0" w:color="auto"/>
              <w:right w:val="single" w:sz="4" w:space="0" w:color="auto"/>
            </w:tcBorders>
            <w:vAlign w:val="bottom"/>
          </w:tcPr>
          <w:p w:rsidR="00672219" w:rsidRPr="00672219" w:rsidRDefault="00672219" w:rsidP="00672219">
            <w:pPr>
              <w:spacing w:line="180" w:lineRule="exact"/>
              <w:jc w:val="both"/>
              <w:rPr>
                <w:rFonts w:ascii="Arial" w:hAnsi="Arial" w:cs="Arial"/>
                <w:sz w:val="18"/>
                <w:szCs w:val="18"/>
              </w:rPr>
            </w:pPr>
            <w:r w:rsidRPr="00672219">
              <w:rPr>
                <w:rFonts w:ascii="Arial" w:hAnsi="Arial" w:cs="Arial"/>
                <w:sz w:val="18"/>
                <w:szCs w:val="18"/>
              </w:rPr>
              <w:t>185664</w:t>
            </w:r>
          </w:p>
        </w:tc>
        <w:tc>
          <w:tcPr>
            <w:tcW w:w="776" w:type="dxa"/>
            <w:tcBorders>
              <w:top w:val="single" w:sz="4" w:space="0" w:color="auto"/>
              <w:left w:val="single" w:sz="4" w:space="0" w:color="auto"/>
              <w:bottom w:val="single" w:sz="4" w:space="0" w:color="auto"/>
              <w:right w:val="single" w:sz="4" w:space="0" w:color="auto"/>
            </w:tcBorders>
            <w:vAlign w:val="bottom"/>
          </w:tcPr>
          <w:p w:rsidR="00672219" w:rsidRPr="00672219" w:rsidRDefault="00672219" w:rsidP="00672219">
            <w:pPr>
              <w:spacing w:line="180" w:lineRule="exact"/>
              <w:jc w:val="both"/>
              <w:rPr>
                <w:rFonts w:ascii="Arial" w:hAnsi="Arial" w:cs="Arial"/>
                <w:sz w:val="18"/>
                <w:szCs w:val="18"/>
              </w:rPr>
            </w:pPr>
            <w:r w:rsidRPr="00672219">
              <w:rPr>
                <w:rFonts w:ascii="Arial" w:hAnsi="Arial" w:cs="Arial"/>
                <w:sz w:val="18"/>
                <w:szCs w:val="18"/>
              </w:rPr>
              <w:t>198660</w:t>
            </w:r>
          </w:p>
        </w:tc>
        <w:tc>
          <w:tcPr>
            <w:tcW w:w="750" w:type="dxa"/>
            <w:tcBorders>
              <w:top w:val="single" w:sz="4" w:space="0" w:color="auto"/>
              <w:left w:val="single" w:sz="4" w:space="0" w:color="auto"/>
              <w:bottom w:val="single" w:sz="4" w:space="0" w:color="auto"/>
              <w:right w:val="single" w:sz="4" w:space="0" w:color="auto"/>
            </w:tcBorders>
            <w:vAlign w:val="bottom"/>
          </w:tcPr>
          <w:p w:rsidR="00672219" w:rsidRPr="00672219" w:rsidRDefault="00672219" w:rsidP="00672219">
            <w:pPr>
              <w:spacing w:line="180" w:lineRule="exact"/>
              <w:jc w:val="both"/>
              <w:rPr>
                <w:rFonts w:ascii="Arial" w:hAnsi="Arial" w:cs="Arial"/>
                <w:sz w:val="18"/>
                <w:szCs w:val="18"/>
              </w:rPr>
            </w:pPr>
            <w:r w:rsidRPr="00672219">
              <w:rPr>
                <w:rFonts w:ascii="Arial" w:hAnsi="Arial" w:cs="Arial"/>
                <w:sz w:val="18"/>
                <w:szCs w:val="18"/>
              </w:rPr>
              <w:t>212566</w:t>
            </w:r>
          </w:p>
        </w:tc>
      </w:tr>
      <w:tr w:rsidR="00672219" w:rsidRPr="00672219" w:rsidTr="00672219">
        <w:trPr>
          <w:cantSplit/>
          <w:trHeight w:val="332"/>
        </w:trPr>
        <w:tc>
          <w:tcPr>
            <w:tcW w:w="10043" w:type="dxa"/>
            <w:gridSpan w:val="18"/>
            <w:tcBorders>
              <w:top w:val="single" w:sz="4" w:space="0" w:color="auto"/>
              <w:left w:val="single" w:sz="4" w:space="0" w:color="auto"/>
              <w:bottom w:val="single" w:sz="4" w:space="0" w:color="auto"/>
              <w:right w:val="single" w:sz="4" w:space="0" w:color="auto"/>
            </w:tcBorders>
          </w:tcPr>
          <w:p w:rsidR="00672219" w:rsidRPr="00672219" w:rsidRDefault="00672219" w:rsidP="00672219">
            <w:pPr>
              <w:spacing w:line="180" w:lineRule="exact"/>
              <w:jc w:val="both"/>
              <w:rPr>
                <w:rFonts w:ascii="Arial" w:hAnsi="Arial" w:cs="Arial"/>
                <w:sz w:val="18"/>
                <w:szCs w:val="18"/>
              </w:rPr>
            </w:pPr>
            <w:r w:rsidRPr="00672219">
              <w:rPr>
                <w:rFonts w:ascii="Arial" w:hAnsi="Arial" w:cs="Arial"/>
                <w:iCs/>
                <w:sz w:val="18"/>
                <w:szCs w:val="18"/>
              </w:rPr>
              <w:t>Задача 3 подпрограммы 3 «Обеспечение доступности культурных благ для</w:t>
            </w:r>
            <w:r w:rsidRPr="00672219">
              <w:rPr>
                <w:rFonts w:ascii="Arial" w:hAnsi="Arial" w:cs="Arial"/>
                <w:iCs/>
                <w:sz w:val="18"/>
                <w:szCs w:val="18"/>
              </w:rPr>
              <w:softHyphen/>
              <w:t xml:space="preserve"> населения Благодарненского муниципального округа»</w:t>
            </w:r>
          </w:p>
        </w:tc>
      </w:tr>
      <w:tr w:rsidR="00672219" w:rsidRPr="00672219" w:rsidTr="008B3125">
        <w:trPr>
          <w:cantSplit/>
          <w:trHeight w:val="332"/>
        </w:trPr>
        <w:tc>
          <w:tcPr>
            <w:tcW w:w="641" w:type="dxa"/>
            <w:tcBorders>
              <w:top w:val="single" w:sz="4" w:space="0" w:color="auto"/>
              <w:left w:val="single" w:sz="4" w:space="0" w:color="auto"/>
              <w:bottom w:val="single" w:sz="4" w:space="0" w:color="auto"/>
              <w:right w:val="single" w:sz="4" w:space="0" w:color="auto"/>
            </w:tcBorders>
          </w:tcPr>
          <w:p w:rsidR="00672219" w:rsidRPr="00672219" w:rsidRDefault="00672219" w:rsidP="00672219">
            <w:pPr>
              <w:spacing w:line="180" w:lineRule="exact"/>
              <w:jc w:val="both"/>
              <w:rPr>
                <w:rFonts w:ascii="Arial" w:hAnsi="Arial" w:cs="Arial"/>
                <w:sz w:val="18"/>
                <w:szCs w:val="18"/>
              </w:rPr>
            </w:pPr>
            <w:r w:rsidRPr="00672219">
              <w:rPr>
                <w:rFonts w:ascii="Arial" w:hAnsi="Arial" w:cs="Arial"/>
                <w:sz w:val="18"/>
                <w:szCs w:val="18"/>
              </w:rPr>
              <w:t>18</w:t>
            </w:r>
          </w:p>
        </w:tc>
        <w:tc>
          <w:tcPr>
            <w:tcW w:w="4605" w:type="dxa"/>
            <w:gridSpan w:val="2"/>
            <w:tcBorders>
              <w:top w:val="single" w:sz="4" w:space="0" w:color="auto"/>
              <w:left w:val="single" w:sz="4" w:space="0" w:color="auto"/>
              <w:bottom w:val="single" w:sz="4" w:space="0" w:color="auto"/>
              <w:right w:val="single" w:sz="4" w:space="0" w:color="auto"/>
            </w:tcBorders>
          </w:tcPr>
          <w:p w:rsidR="00672219" w:rsidRPr="00672219" w:rsidRDefault="00672219" w:rsidP="00672219">
            <w:pPr>
              <w:spacing w:line="180" w:lineRule="exact"/>
              <w:jc w:val="both"/>
              <w:rPr>
                <w:rFonts w:ascii="Arial" w:hAnsi="Arial" w:cs="Arial"/>
                <w:sz w:val="18"/>
                <w:szCs w:val="18"/>
              </w:rPr>
            </w:pPr>
            <w:r w:rsidRPr="00672219">
              <w:rPr>
                <w:rFonts w:ascii="Arial" w:hAnsi="Arial" w:cs="Arial"/>
                <w:sz w:val="18"/>
                <w:szCs w:val="18"/>
              </w:rPr>
              <w:t xml:space="preserve">Количество участников клубных формирований </w:t>
            </w:r>
          </w:p>
        </w:tc>
        <w:tc>
          <w:tcPr>
            <w:tcW w:w="952" w:type="dxa"/>
            <w:tcBorders>
              <w:top w:val="single" w:sz="4" w:space="0" w:color="auto"/>
              <w:left w:val="single" w:sz="4" w:space="0" w:color="auto"/>
              <w:bottom w:val="single" w:sz="4" w:space="0" w:color="auto"/>
              <w:right w:val="single" w:sz="4" w:space="0" w:color="auto"/>
            </w:tcBorders>
            <w:vAlign w:val="bottom"/>
          </w:tcPr>
          <w:p w:rsidR="00672219" w:rsidRPr="00672219" w:rsidRDefault="00672219" w:rsidP="00672219">
            <w:pPr>
              <w:spacing w:line="180" w:lineRule="exact"/>
              <w:jc w:val="both"/>
              <w:rPr>
                <w:rFonts w:ascii="Arial" w:hAnsi="Arial" w:cs="Arial"/>
                <w:sz w:val="18"/>
                <w:szCs w:val="18"/>
              </w:rPr>
            </w:pPr>
            <w:r w:rsidRPr="00672219">
              <w:rPr>
                <w:rFonts w:ascii="Arial" w:hAnsi="Arial" w:cs="Arial"/>
                <w:sz w:val="18"/>
                <w:szCs w:val="18"/>
              </w:rPr>
              <w:t>человек</w:t>
            </w:r>
          </w:p>
        </w:tc>
        <w:tc>
          <w:tcPr>
            <w:tcW w:w="837" w:type="dxa"/>
            <w:gridSpan w:val="4"/>
            <w:tcBorders>
              <w:top w:val="single" w:sz="4" w:space="0" w:color="auto"/>
              <w:left w:val="single" w:sz="4" w:space="0" w:color="auto"/>
              <w:bottom w:val="single" w:sz="4" w:space="0" w:color="auto"/>
              <w:right w:val="single" w:sz="4" w:space="0" w:color="auto"/>
            </w:tcBorders>
            <w:vAlign w:val="bottom"/>
          </w:tcPr>
          <w:p w:rsidR="00672219" w:rsidRPr="00672219" w:rsidRDefault="00672219" w:rsidP="00672219">
            <w:pPr>
              <w:spacing w:line="180" w:lineRule="exact"/>
              <w:jc w:val="both"/>
              <w:rPr>
                <w:rFonts w:ascii="Arial" w:hAnsi="Arial" w:cs="Arial"/>
                <w:sz w:val="18"/>
                <w:szCs w:val="18"/>
              </w:rPr>
            </w:pPr>
            <w:r w:rsidRPr="00672219">
              <w:rPr>
                <w:rFonts w:ascii="Arial" w:hAnsi="Arial" w:cs="Arial"/>
                <w:sz w:val="18"/>
                <w:szCs w:val="18"/>
              </w:rPr>
              <w:t>3975</w:t>
            </w:r>
          </w:p>
        </w:tc>
        <w:tc>
          <w:tcPr>
            <w:tcW w:w="744" w:type="dxa"/>
            <w:gridSpan w:val="5"/>
            <w:tcBorders>
              <w:top w:val="single" w:sz="4" w:space="0" w:color="auto"/>
              <w:left w:val="single" w:sz="4" w:space="0" w:color="auto"/>
              <w:bottom w:val="single" w:sz="4" w:space="0" w:color="auto"/>
              <w:right w:val="single" w:sz="4" w:space="0" w:color="auto"/>
            </w:tcBorders>
            <w:vAlign w:val="bottom"/>
          </w:tcPr>
          <w:p w:rsidR="00672219" w:rsidRPr="00672219" w:rsidRDefault="00672219" w:rsidP="00672219">
            <w:pPr>
              <w:spacing w:line="180" w:lineRule="exact"/>
              <w:jc w:val="both"/>
              <w:rPr>
                <w:rFonts w:ascii="Arial" w:hAnsi="Arial" w:cs="Arial"/>
                <w:sz w:val="18"/>
                <w:szCs w:val="18"/>
              </w:rPr>
            </w:pPr>
            <w:r w:rsidRPr="00672219">
              <w:rPr>
                <w:rFonts w:ascii="Arial" w:hAnsi="Arial" w:cs="Arial"/>
                <w:sz w:val="18"/>
                <w:szCs w:val="18"/>
              </w:rPr>
              <w:t>3985</w:t>
            </w:r>
          </w:p>
        </w:tc>
        <w:tc>
          <w:tcPr>
            <w:tcW w:w="738" w:type="dxa"/>
            <w:gridSpan w:val="3"/>
            <w:tcBorders>
              <w:top w:val="single" w:sz="4" w:space="0" w:color="auto"/>
              <w:left w:val="single" w:sz="4" w:space="0" w:color="auto"/>
              <w:bottom w:val="single" w:sz="4" w:space="0" w:color="auto"/>
              <w:right w:val="single" w:sz="4" w:space="0" w:color="auto"/>
            </w:tcBorders>
            <w:vAlign w:val="bottom"/>
          </w:tcPr>
          <w:p w:rsidR="00672219" w:rsidRPr="00672219" w:rsidRDefault="00672219" w:rsidP="00672219">
            <w:pPr>
              <w:spacing w:line="180" w:lineRule="exact"/>
              <w:jc w:val="both"/>
              <w:rPr>
                <w:rFonts w:ascii="Arial" w:hAnsi="Arial" w:cs="Arial"/>
                <w:sz w:val="18"/>
                <w:szCs w:val="18"/>
              </w:rPr>
            </w:pPr>
            <w:r w:rsidRPr="00672219">
              <w:rPr>
                <w:rFonts w:ascii="Arial" w:hAnsi="Arial" w:cs="Arial"/>
                <w:sz w:val="18"/>
                <w:szCs w:val="18"/>
              </w:rPr>
              <w:t>4015</w:t>
            </w:r>
          </w:p>
        </w:tc>
        <w:tc>
          <w:tcPr>
            <w:tcW w:w="776" w:type="dxa"/>
            <w:tcBorders>
              <w:top w:val="single" w:sz="4" w:space="0" w:color="auto"/>
              <w:left w:val="single" w:sz="4" w:space="0" w:color="auto"/>
              <w:bottom w:val="single" w:sz="4" w:space="0" w:color="auto"/>
              <w:right w:val="single" w:sz="4" w:space="0" w:color="auto"/>
            </w:tcBorders>
            <w:vAlign w:val="bottom"/>
          </w:tcPr>
          <w:p w:rsidR="00672219" w:rsidRPr="00672219" w:rsidRDefault="00672219" w:rsidP="00672219">
            <w:pPr>
              <w:spacing w:line="180" w:lineRule="exact"/>
              <w:jc w:val="both"/>
              <w:rPr>
                <w:rFonts w:ascii="Arial" w:hAnsi="Arial" w:cs="Arial"/>
                <w:sz w:val="18"/>
                <w:szCs w:val="18"/>
              </w:rPr>
            </w:pPr>
            <w:r w:rsidRPr="00672219">
              <w:rPr>
                <w:rFonts w:ascii="Arial" w:hAnsi="Arial" w:cs="Arial"/>
                <w:sz w:val="18"/>
                <w:szCs w:val="18"/>
              </w:rPr>
              <w:t>4021</w:t>
            </w:r>
          </w:p>
        </w:tc>
        <w:tc>
          <w:tcPr>
            <w:tcW w:w="750" w:type="dxa"/>
            <w:tcBorders>
              <w:top w:val="single" w:sz="4" w:space="0" w:color="auto"/>
              <w:left w:val="single" w:sz="4" w:space="0" w:color="auto"/>
              <w:bottom w:val="single" w:sz="4" w:space="0" w:color="auto"/>
              <w:right w:val="single" w:sz="4" w:space="0" w:color="auto"/>
            </w:tcBorders>
            <w:vAlign w:val="bottom"/>
          </w:tcPr>
          <w:p w:rsidR="00672219" w:rsidRPr="00672219" w:rsidRDefault="00672219" w:rsidP="00672219">
            <w:pPr>
              <w:spacing w:line="180" w:lineRule="exact"/>
              <w:jc w:val="both"/>
              <w:rPr>
                <w:rFonts w:ascii="Arial" w:hAnsi="Arial" w:cs="Arial"/>
                <w:sz w:val="18"/>
                <w:szCs w:val="18"/>
              </w:rPr>
            </w:pPr>
            <w:r w:rsidRPr="00672219">
              <w:rPr>
                <w:rFonts w:ascii="Arial" w:hAnsi="Arial" w:cs="Arial"/>
                <w:sz w:val="18"/>
                <w:szCs w:val="18"/>
              </w:rPr>
              <w:t>4031</w:t>
            </w:r>
          </w:p>
        </w:tc>
      </w:tr>
      <w:tr w:rsidR="00672219" w:rsidRPr="00672219" w:rsidTr="008B3125">
        <w:trPr>
          <w:cantSplit/>
          <w:trHeight w:val="332"/>
        </w:trPr>
        <w:tc>
          <w:tcPr>
            <w:tcW w:w="641" w:type="dxa"/>
            <w:tcBorders>
              <w:top w:val="single" w:sz="4" w:space="0" w:color="auto"/>
              <w:left w:val="single" w:sz="4" w:space="0" w:color="auto"/>
              <w:bottom w:val="single" w:sz="4" w:space="0" w:color="auto"/>
              <w:right w:val="single" w:sz="4" w:space="0" w:color="auto"/>
            </w:tcBorders>
          </w:tcPr>
          <w:p w:rsidR="00672219" w:rsidRPr="00672219" w:rsidRDefault="00672219" w:rsidP="00672219">
            <w:pPr>
              <w:spacing w:line="180" w:lineRule="exact"/>
              <w:jc w:val="both"/>
              <w:rPr>
                <w:rFonts w:ascii="Arial" w:hAnsi="Arial" w:cs="Arial"/>
                <w:sz w:val="18"/>
                <w:szCs w:val="18"/>
              </w:rPr>
            </w:pPr>
            <w:r w:rsidRPr="00672219">
              <w:rPr>
                <w:rFonts w:ascii="Arial" w:hAnsi="Arial" w:cs="Arial"/>
                <w:sz w:val="18"/>
                <w:szCs w:val="18"/>
              </w:rPr>
              <w:t>19</w:t>
            </w:r>
          </w:p>
        </w:tc>
        <w:tc>
          <w:tcPr>
            <w:tcW w:w="4605" w:type="dxa"/>
            <w:gridSpan w:val="2"/>
            <w:tcBorders>
              <w:top w:val="single" w:sz="4" w:space="0" w:color="auto"/>
              <w:left w:val="single" w:sz="4" w:space="0" w:color="auto"/>
              <w:bottom w:val="single" w:sz="4" w:space="0" w:color="auto"/>
              <w:right w:val="single" w:sz="4" w:space="0" w:color="auto"/>
            </w:tcBorders>
          </w:tcPr>
          <w:p w:rsidR="00672219" w:rsidRPr="00672219" w:rsidRDefault="00672219" w:rsidP="00672219">
            <w:pPr>
              <w:spacing w:line="180" w:lineRule="exact"/>
              <w:jc w:val="both"/>
              <w:rPr>
                <w:rFonts w:ascii="Arial" w:hAnsi="Arial" w:cs="Arial"/>
                <w:sz w:val="18"/>
                <w:szCs w:val="18"/>
              </w:rPr>
            </w:pPr>
            <w:r w:rsidRPr="00672219">
              <w:rPr>
                <w:rFonts w:ascii="Arial" w:hAnsi="Arial" w:cs="Arial"/>
                <w:sz w:val="18"/>
                <w:szCs w:val="18"/>
              </w:rPr>
              <w:t xml:space="preserve">Количество  посещений культурно-массовых  мероприятий   </w:t>
            </w:r>
          </w:p>
        </w:tc>
        <w:tc>
          <w:tcPr>
            <w:tcW w:w="952" w:type="dxa"/>
            <w:tcBorders>
              <w:top w:val="single" w:sz="4" w:space="0" w:color="auto"/>
              <w:left w:val="single" w:sz="4" w:space="0" w:color="auto"/>
              <w:bottom w:val="single" w:sz="4" w:space="0" w:color="auto"/>
              <w:right w:val="single" w:sz="4" w:space="0" w:color="auto"/>
            </w:tcBorders>
            <w:vAlign w:val="bottom"/>
          </w:tcPr>
          <w:p w:rsidR="00672219" w:rsidRPr="00672219" w:rsidRDefault="00672219" w:rsidP="00672219">
            <w:pPr>
              <w:spacing w:line="180" w:lineRule="exact"/>
              <w:jc w:val="both"/>
              <w:rPr>
                <w:rFonts w:ascii="Arial" w:hAnsi="Arial" w:cs="Arial"/>
                <w:sz w:val="18"/>
                <w:szCs w:val="18"/>
              </w:rPr>
            </w:pPr>
            <w:r w:rsidRPr="00672219">
              <w:rPr>
                <w:rFonts w:ascii="Arial" w:hAnsi="Arial" w:cs="Arial"/>
                <w:sz w:val="18"/>
                <w:szCs w:val="18"/>
              </w:rPr>
              <w:t>единиц</w:t>
            </w:r>
          </w:p>
        </w:tc>
        <w:tc>
          <w:tcPr>
            <w:tcW w:w="837" w:type="dxa"/>
            <w:gridSpan w:val="4"/>
            <w:tcBorders>
              <w:top w:val="single" w:sz="4" w:space="0" w:color="auto"/>
              <w:left w:val="single" w:sz="4" w:space="0" w:color="auto"/>
              <w:bottom w:val="single" w:sz="4" w:space="0" w:color="auto"/>
              <w:right w:val="single" w:sz="4" w:space="0" w:color="auto"/>
            </w:tcBorders>
            <w:vAlign w:val="bottom"/>
          </w:tcPr>
          <w:p w:rsidR="00672219" w:rsidRPr="00672219" w:rsidRDefault="00672219" w:rsidP="00672219">
            <w:pPr>
              <w:spacing w:line="180" w:lineRule="exact"/>
              <w:jc w:val="both"/>
              <w:rPr>
                <w:rFonts w:ascii="Arial" w:hAnsi="Arial" w:cs="Arial"/>
                <w:sz w:val="18"/>
                <w:szCs w:val="18"/>
              </w:rPr>
            </w:pPr>
            <w:r w:rsidRPr="00672219">
              <w:rPr>
                <w:rFonts w:ascii="Arial" w:hAnsi="Arial" w:cs="Arial"/>
                <w:sz w:val="18"/>
                <w:szCs w:val="18"/>
              </w:rPr>
              <w:t>270860</w:t>
            </w:r>
          </w:p>
        </w:tc>
        <w:tc>
          <w:tcPr>
            <w:tcW w:w="744" w:type="dxa"/>
            <w:gridSpan w:val="5"/>
            <w:tcBorders>
              <w:top w:val="single" w:sz="4" w:space="0" w:color="auto"/>
              <w:left w:val="single" w:sz="4" w:space="0" w:color="auto"/>
              <w:bottom w:val="single" w:sz="4" w:space="0" w:color="auto"/>
              <w:right w:val="single" w:sz="4" w:space="0" w:color="auto"/>
            </w:tcBorders>
            <w:vAlign w:val="bottom"/>
          </w:tcPr>
          <w:p w:rsidR="00672219" w:rsidRPr="00672219" w:rsidRDefault="00672219" w:rsidP="00672219">
            <w:pPr>
              <w:spacing w:line="180" w:lineRule="exact"/>
              <w:jc w:val="both"/>
              <w:rPr>
                <w:rFonts w:ascii="Arial" w:hAnsi="Arial" w:cs="Arial"/>
                <w:sz w:val="18"/>
                <w:szCs w:val="18"/>
              </w:rPr>
            </w:pPr>
            <w:r w:rsidRPr="00672219">
              <w:rPr>
                <w:rFonts w:ascii="Arial" w:hAnsi="Arial" w:cs="Arial"/>
                <w:sz w:val="18"/>
                <w:szCs w:val="18"/>
              </w:rPr>
              <w:t>293341</w:t>
            </w:r>
          </w:p>
        </w:tc>
        <w:tc>
          <w:tcPr>
            <w:tcW w:w="738" w:type="dxa"/>
            <w:gridSpan w:val="3"/>
            <w:tcBorders>
              <w:top w:val="single" w:sz="4" w:space="0" w:color="auto"/>
              <w:left w:val="single" w:sz="4" w:space="0" w:color="auto"/>
              <w:bottom w:val="single" w:sz="4" w:space="0" w:color="auto"/>
              <w:right w:val="single" w:sz="4" w:space="0" w:color="auto"/>
            </w:tcBorders>
            <w:vAlign w:val="bottom"/>
          </w:tcPr>
          <w:p w:rsidR="00672219" w:rsidRPr="00672219" w:rsidRDefault="00672219" w:rsidP="00672219">
            <w:pPr>
              <w:spacing w:line="180" w:lineRule="exact"/>
              <w:jc w:val="both"/>
              <w:rPr>
                <w:rFonts w:ascii="Arial" w:hAnsi="Arial" w:cs="Arial"/>
                <w:sz w:val="18"/>
                <w:szCs w:val="18"/>
              </w:rPr>
            </w:pPr>
            <w:r w:rsidRPr="00672219">
              <w:rPr>
                <w:rFonts w:ascii="Arial" w:hAnsi="Arial" w:cs="Arial"/>
                <w:sz w:val="18"/>
                <w:szCs w:val="18"/>
              </w:rPr>
              <w:t>300124</w:t>
            </w:r>
          </w:p>
        </w:tc>
        <w:tc>
          <w:tcPr>
            <w:tcW w:w="776" w:type="dxa"/>
            <w:tcBorders>
              <w:top w:val="single" w:sz="4" w:space="0" w:color="auto"/>
              <w:left w:val="single" w:sz="4" w:space="0" w:color="auto"/>
              <w:bottom w:val="single" w:sz="4" w:space="0" w:color="auto"/>
              <w:right w:val="single" w:sz="4" w:space="0" w:color="auto"/>
            </w:tcBorders>
            <w:vAlign w:val="bottom"/>
          </w:tcPr>
          <w:p w:rsidR="00672219" w:rsidRPr="00672219" w:rsidRDefault="00672219" w:rsidP="00672219">
            <w:pPr>
              <w:spacing w:line="180" w:lineRule="exact"/>
              <w:jc w:val="both"/>
              <w:rPr>
                <w:rFonts w:ascii="Arial" w:hAnsi="Arial" w:cs="Arial"/>
                <w:sz w:val="18"/>
                <w:szCs w:val="18"/>
              </w:rPr>
            </w:pPr>
            <w:r w:rsidRPr="00672219">
              <w:rPr>
                <w:rFonts w:ascii="Arial" w:hAnsi="Arial" w:cs="Arial"/>
                <w:sz w:val="18"/>
                <w:szCs w:val="18"/>
              </w:rPr>
              <w:t>300258</w:t>
            </w:r>
          </w:p>
        </w:tc>
        <w:tc>
          <w:tcPr>
            <w:tcW w:w="750" w:type="dxa"/>
            <w:tcBorders>
              <w:top w:val="single" w:sz="4" w:space="0" w:color="auto"/>
              <w:left w:val="single" w:sz="4" w:space="0" w:color="auto"/>
              <w:bottom w:val="single" w:sz="4" w:space="0" w:color="auto"/>
              <w:right w:val="single" w:sz="4" w:space="0" w:color="auto"/>
            </w:tcBorders>
            <w:vAlign w:val="bottom"/>
          </w:tcPr>
          <w:p w:rsidR="00672219" w:rsidRPr="00672219" w:rsidRDefault="00672219" w:rsidP="00672219">
            <w:pPr>
              <w:spacing w:line="180" w:lineRule="exact"/>
              <w:jc w:val="both"/>
              <w:rPr>
                <w:rFonts w:ascii="Arial" w:hAnsi="Arial" w:cs="Arial"/>
                <w:sz w:val="18"/>
                <w:szCs w:val="18"/>
              </w:rPr>
            </w:pPr>
            <w:r w:rsidRPr="00672219">
              <w:rPr>
                <w:rFonts w:ascii="Arial" w:hAnsi="Arial" w:cs="Arial"/>
                <w:sz w:val="18"/>
                <w:szCs w:val="18"/>
              </w:rPr>
              <w:t>300270</w:t>
            </w:r>
          </w:p>
        </w:tc>
      </w:tr>
      <w:tr w:rsidR="00672219" w:rsidRPr="00672219" w:rsidTr="008B3125">
        <w:trPr>
          <w:cantSplit/>
          <w:trHeight w:val="332"/>
        </w:trPr>
        <w:tc>
          <w:tcPr>
            <w:tcW w:w="641" w:type="dxa"/>
            <w:tcBorders>
              <w:top w:val="single" w:sz="4" w:space="0" w:color="auto"/>
              <w:left w:val="single" w:sz="4" w:space="0" w:color="auto"/>
              <w:bottom w:val="single" w:sz="4" w:space="0" w:color="auto"/>
              <w:right w:val="single" w:sz="4" w:space="0" w:color="auto"/>
            </w:tcBorders>
          </w:tcPr>
          <w:p w:rsidR="00672219" w:rsidRPr="00672219" w:rsidRDefault="00672219" w:rsidP="00672219">
            <w:pPr>
              <w:spacing w:line="180" w:lineRule="exact"/>
              <w:jc w:val="both"/>
              <w:rPr>
                <w:rFonts w:ascii="Arial" w:hAnsi="Arial" w:cs="Arial"/>
                <w:sz w:val="18"/>
                <w:szCs w:val="18"/>
              </w:rPr>
            </w:pPr>
            <w:r w:rsidRPr="00672219">
              <w:rPr>
                <w:rFonts w:ascii="Arial" w:hAnsi="Arial" w:cs="Arial"/>
                <w:sz w:val="18"/>
                <w:szCs w:val="18"/>
              </w:rPr>
              <w:t>20</w:t>
            </w:r>
          </w:p>
        </w:tc>
        <w:tc>
          <w:tcPr>
            <w:tcW w:w="4605" w:type="dxa"/>
            <w:gridSpan w:val="2"/>
            <w:tcBorders>
              <w:top w:val="single" w:sz="4" w:space="0" w:color="auto"/>
              <w:left w:val="single" w:sz="4" w:space="0" w:color="auto"/>
              <w:bottom w:val="single" w:sz="4" w:space="0" w:color="auto"/>
              <w:right w:val="single" w:sz="4" w:space="0" w:color="auto"/>
            </w:tcBorders>
          </w:tcPr>
          <w:p w:rsidR="00672219" w:rsidRPr="00672219" w:rsidRDefault="00672219" w:rsidP="00672219">
            <w:pPr>
              <w:spacing w:line="180" w:lineRule="exact"/>
              <w:jc w:val="both"/>
              <w:rPr>
                <w:rFonts w:ascii="Arial" w:hAnsi="Arial" w:cs="Arial"/>
                <w:sz w:val="18"/>
                <w:szCs w:val="18"/>
              </w:rPr>
            </w:pPr>
            <w:r w:rsidRPr="00672219">
              <w:rPr>
                <w:rFonts w:ascii="Arial" w:hAnsi="Arial" w:cs="Arial"/>
                <w:sz w:val="18"/>
                <w:szCs w:val="18"/>
              </w:rPr>
              <w:t>Охват населения услугами автоклубов</w:t>
            </w:r>
          </w:p>
        </w:tc>
        <w:tc>
          <w:tcPr>
            <w:tcW w:w="952" w:type="dxa"/>
            <w:tcBorders>
              <w:top w:val="single" w:sz="4" w:space="0" w:color="auto"/>
              <w:left w:val="single" w:sz="4" w:space="0" w:color="auto"/>
              <w:bottom w:val="single" w:sz="4" w:space="0" w:color="auto"/>
              <w:right w:val="single" w:sz="4" w:space="0" w:color="auto"/>
            </w:tcBorders>
            <w:vAlign w:val="bottom"/>
          </w:tcPr>
          <w:p w:rsidR="00672219" w:rsidRPr="00672219" w:rsidRDefault="00672219" w:rsidP="00672219">
            <w:pPr>
              <w:spacing w:line="180" w:lineRule="exact"/>
              <w:jc w:val="both"/>
              <w:rPr>
                <w:rFonts w:ascii="Arial" w:hAnsi="Arial" w:cs="Arial"/>
                <w:sz w:val="18"/>
                <w:szCs w:val="18"/>
              </w:rPr>
            </w:pPr>
            <w:r w:rsidRPr="00672219">
              <w:rPr>
                <w:rFonts w:ascii="Arial" w:hAnsi="Arial" w:cs="Arial"/>
                <w:sz w:val="18"/>
                <w:szCs w:val="18"/>
              </w:rPr>
              <w:t>человек</w:t>
            </w:r>
          </w:p>
        </w:tc>
        <w:tc>
          <w:tcPr>
            <w:tcW w:w="837" w:type="dxa"/>
            <w:gridSpan w:val="4"/>
            <w:tcBorders>
              <w:top w:val="single" w:sz="4" w:space="0" w:color="auto"/>
              <w:left w:val="single" w:sz="4" w:space="0" w:color="auto"/>
              <w:bottom w:val="single" w:sz="4" w:space="0" w:color="auto"/>
              <w:right w:val="single" w:sz="4" w:space="0" w:color="auto"/>
            </w:tcBorders>
            <w:vAlign w:val="bottom"/>
          </w:tcPr>
          <w:p w:rsidR="00672219" w:rsidRPr="00672219" w:rsidRDefault="00672219" w:rsidP="00672219">
            <w:pPr>
              <w:spacing w:line="180" w:lineRule="exact"/>
              <w:jc w:val="both"/>
              <w:rPr>
                <w:rFonts w:ascii="Arial" w:hAnsi="Arial" w:cs="Arial"/>
                <w:sz w:val="18"/>
                <w:szCs w:val="18"/>
              </w:rPr>
            </w:pPr>
            <w:r w:rsidRPr="00672219">
              <w:rPr>
                <w:rFonts w:ascii="Arial" w:hAnsi="Arial" w:cs="Arial"/>
                <w:sz w:val="18"/>
                <w:szCs w:val="18"/>
              </w:rPr>
              <w:t>10700</w:t>
            </w:r>
          </w:p>
        </w:tc>
        <w:tc>
          <w:tcPr>
            <w:tcW w:w="744" w:type="dxa"/>
            <w:gridSpan w:val="5"/>
            <w:tcBorders>
              <w:top w:val="single" w:sz="4" w:space="0" w:color="auto"/>
              <w:left w:val="single" w:sz="4" w:space="0" w:color="auto"/>
              <w:bottom w:val="single" w:sz="4" w:space="0" w:color="auto"/>
              <w:right w:val="single" w:sz="4" w:space="0" w:color="auto"/>
            </w:tcBorders>
            <w:vAlign w:val="bottom"/>
          </w:tcPr>
          <w:p w:rsidR="00672219" w:rsidRPr="00672219" w:rsidRDefault="00672219" w:rsidP="00672219">
            <w:pPr>
              <w:spacing w:line="180" w:lineRule="exact"/>
              <w:jc w:val="both"/>
              <w:rPr>
                <w:rFonts w:ascii="Arial" w:hAnsi="Arial" w:cs="Arial"/>
                <w:sz w:val="18"/>
                <w:szCs w:val="18"/>
              </w:rPr>
            </w:pPr>
            <w:r w:rsidRPr="00672219">
              <w:rPr>
                <w:rFonts w:ascii="Arial" w:hAnsi="Arial" w:cs="Arial"/>
                <w:sz w:val="18"/>
                <w:szCs w:val="18"/>
              </w:rPr>
              <w:t>13892</w:t>
            </w:r>
          </w:p>
        </w:tc>
        <w:tc>
          <w:tcPr>
            <w:tcW w:w="738" w:type="dxa"/>
            <w:gridSpan w:val="3"/>
            <w:tcBorders>
              <w:top w:val="single" w:sz="4" w:space="0" w:color="auto"/>
              <w:left w:val="single" w:sz="4" w:space="0" w:color="auto"/>
              <w:bottom w:val="single" w:sz="4" w:space="0" w:color="auto"/>
              <w:right w:val="single" w:sz="4" w:space="0" w:color="auto"/>
            </w:tcBorders>
            <w:vAlign w:val="bottom"/>
          </w:tcPr>
          <w:p w:rsidR="00672219" w:rsidRPr="00672219" w:rsidRDefault="00672219" w:rsidP="00672219">
            <w:pPr>
              <w:spacing w:line="180" w:lineRule="exact"/>
              <w:jc w:val="both"/>
              <w:rPr>
                <w:rFonts w:ascii="Arial" w:hAnsi="Arial" w:cs="Arial"/>
                <w:sz w:val="18"/>
                <w:szCs w:val="18"/>
              </w:rPr>
            </w:pPr>
            <w:r w:rsidRPr="00672219">
              <w:rPr>
                <w:rFonts w:ascii="Arial" w:hAnsi="Arial" w:cs="Arial"/>
                <w:sz w:val="18"/>
                <w:szCs w:val="18"/>
              </w:rPr>
              <w:t>15059</w:t>
            </w:r>
          </w:p>
        </w:tc>
        <w:tc>
          <w:tcPr>
            <w:tcW w:w="776" w:type="dxa"/>
            <w:tcBorders>
              <w:top w:val="single" w:sz="4" w:space="0" w:color="auto"/>
              <w:left w:val="single" w:sz="4" w:space="0" w:color="auto"/>
              <w:bottom w:val="single" w:sz="4" w:space="0" w:color="auto"/>
              <w:right w:val="single" w:sz="4" w:space="0" w:color="auto"/>
            </w:tcBorders>
            <w:vAlign w:val="bottom"/>
          </w:tcPr>
          <w:p w:rsidR="00672219" w:rsidRPr="00672219" w:rsidRDefault="00672219" w:rsidP="00672219">
            <w:pPr>
              <w:spacing w:line="180" w:lineRule="exact"/>
              <w:jc w:val="both"/>
              <w:rPr>
                <w:rFonts w:ascii="Arial" w:hAnsi="Arial" w:cs="Arial"/>
                <w:sz w:val="18"/>
                <w:szCs w:val="18"/>
              </w:rPr>
            </w:pPr>
            <w:r w:rsidRPr="00672219">
              <w:rPr>
                <w:rFonts w:ascii="Arial" w:hAnsi="Arial" w:cs="Arial"/>
                <w:sz w:val="18"/>
                <w:szCs w:val="18"/>
              </w:rPr>
              <w:t>15147</w:t>
            </w:r>
          </w:p>
        </w:tc>
        <w:tc>
          <w:tcPr>
            <w:tcW w:w="750" w:type="dxa"/>
            <w:tcBorders>
              <w:top w:val="single" w:sz="4" w:space="0" w:color="auto"/>
              <w:left w:val="single" w:sz="4" w:space="0" w:color="auto"/>
              <w:bottom w:val="single" w:sz="4" w:space="0" w:color="auto"/>
              <w:right w:val="single" w:sz="4" w:space="0" w:color="auto"/>
            </w:tcBorders>
            <w:vAlign w:val="bottom"/>
          </w:tcPr>
          <w:p w:rsidR="00672219" w:rsidRPr="00672219" w:rsidRDefault="00672219" w:rsidP="00672219">
            <w:pPr>
              <w:spacing w:line="180" w:lineRule="exact"/>
              <w:jc w:val="both"/>
              <w:rPr>
                <w:rFonts w:ascii="Arial" w:hAnsi="Arial" w:cs="Arial"/>
                <w:sz w:val="18"/>
                <w:szCs w:val="18"/>
              </w:rPr>
            </w:pPr>
            <w:r w:rsidRPr="00672219">
              <w:rPr>
                <w:rFonts w:ascii="Arial" w:hAnsi="Arial" w:cs="Arial"/>
                <w:sz w:val="18"/>
                <w:szCs w:val="18"/>
              </w:rPr>
              <w:t>15210</w:t>
            </w:r>
          </w:p>
        </w:tc>
      </w:tr>
      <w:tr w:rsidR="00672219" w:rsidRPr="00672219" w:rsidTr="008B3125">
        <w:trPr>
          <w:cantSplit/>
          <w:trHeight w:val="332"/>
        </w:trPr>
        <w:tc>
          <w:tcPr>
            <w:tcW w:w="641" w:type="dxa"/>
            <w:tcBorders>
              <w:top w:val="single" w:sz="4" w:space="0" w:color="auto"/>
              <w:left w:val="single" w:sz="4" w:space="0" w:color="auto"/>
              <w:bottom w:val="single" w:sz="4" w:space="0" w:color="auto"/>
              <w:right w:val="single" w:sz="4" w:space="0" w:color="auto"/>
            </w:tcBorders>
          </w:tcPr>
          <w:p w:rsidR="00672219" w:rsidRPr="00672219" w:rsidRDefault="00672219" w:rsidP="00672219">
            <w:pPr>
              <w:spacing w:line="180" w:lineRule="exact"/>
              <w:jc w:val="both"/>
              <w:rPr>
                <w:rFonts w:ascii="Arial" w:hAnsi="Arial" w:cs="Arial"/>
                <w:sz w:val="18"/>
                <w:szCs w:val="18"/>
              </w:rPr>
            </w:pPr>
            <w:r w:rsidRPr="00672219">
              <w:rPr>
                <w:rFonts w:ascii="Arial" w:hAnsi="Arial" w:cs="Arial"/>
                <w:sz w:val="18"/>
                <w:szCs w:val="18"/>
              </w:rPr>
              <w:t>21</w:t>
            </w:r>
          </w:p>
        </w:tc>
        <w:tc>
          <w:tcPr>
            <w:tcW w:w="4605" w:type="dxa"/>
            <w:gridSpan w:val="2"/>
            <w:tcBorders>
              <w:top w:val="single" w:sz="4" w:space="0" w:color="auto"/>
              <w:left w:val="single" w:sz="4" w:space="0" w:color="auto"/>
              <w:bottom w:val="single" w:sz="4" w:space="0" w:color="auto"/>
              <w:right w:val="single" w:sz="4" w:space="0" w:color="auto"/>
            </w:tcBorders>
          </w:tcPr>
          <w:p w:rsidR="00672219" w:rsidRPr="00672219" w:rsidRDefault="00672219" w:rsidP="00672219">
            <w:pPr>
              <w:spacing w:line="180" w:lineRule="exact"/>
              <w:jc w:val="both"/>
              <w:rPr>
                <w:rFonts w:ascii="Arial" w:hAnsi="Arial" w:cs="Arial"/>
                <w:sz w:val="18"/>
                <w:szCs w:val="18"/>
              </w:rPr>
            </w:pPr>
            <w:r w:rsidRPr="00672219">
              <w:rPr>
                <w:rFonts w:ascii="Arial" w:hAnsi="Arial" w:cs="Arial"/>
                <w:sz w:val="18"/>
                <w:szCs w:val="18"/>
              </w:rPr>
              <w:t>Доля муниципальных учреждений культуры, здания которых находятся в аварийном состоянии или требуют капитального ремонта, в общем количестве муниципальных учреждений культуры</w:t>
            </w:r>
          </w:p>
        </w:tc>
        <w:tc>
          <w:tcPr>
            <w:tcW w:w="952" w:type="dxa"/>
            <w:tcBorders>
              <w:top w:val="single" w:sz="4" w:space="0" w:color="auto"/>
              <w:left w:val="single" w:sz="4" w:space="0" w:color="auto"/>
              <w:bottom w:val="single" w:sz="4" w:space="0" w:color="auto"/>
              <w:right w:val="single" w:sz="4" w:space="0" w:color="auto"/>
            </w:tcBorders>
            <w:vAlign w:val="bottom"/>
          </w:tcPr>
          <w:p w:rsidR="00672219" w:rsidRPr="00672219" w:rsidRDefault="00672219" w:rsidP="00672219">
            <w:pPr>
              <w:spacing w:line="180" w:lineRule="exact"/>
              <w:jc w:val="both"/>
              <w:rPr>
                <w:rFonts w:ascii="Arial" w:hAnsi="Arial" w:cs="Arial"/>
                <w:sz w:val="18"/>
                <w:szCs w:val="18"/>
              </w:rPr>
            </w:pPr>
            <w:r w:rsidRPr="00672219">
              <w:rPr>
                <w:rFonts w:ascii="Arial" w:hAnsi="Arial" w:cs="Arial"/>
                <w:sz w:val="18"/>
                <w:szCs w:val="18"/>
              </w:rPr>
              <w:t>процент</w:t>
            </w:r>
          </w:p>
        </w:tc>
        <w:tc>
          <w:tcPr>
            <w:tcW w:w="837" w:type="dxa"/>
            <w:gridSpan w:val="4"/>
            <w:tcBorders>
              <w:top w:val="single" w:sz="4" w:space="0" w:color="auto"/>
              <w:left w:val="single" w:sz="4" w:space="0" w:color="auto"/>
              <w:bottom w:val="single" w:sz="4" w:space="0" w:color="auto"/>
              <w:right w:val="single" w:sz="4" w:space="0" w:color="auto"/>
            </w:tcBorders>
            <w:vAlign w:val="bottom"/>
          </w:tcPr>
          <w:p w:rsidR="00672219" w:rsidRPr="00672219" w:rsidRDefault="00672219" w:rsidP="00672219">
            <w:pPr>
              <w:spacing w:line="180" w:lineRule="exact"/>
              <w:jc w:val="both"/>
              <w:rPr>
                <w:rFonts w:ascii="Arial" w:hAnsi="Arial" w:cs="Arial"/>
                <w:sz w:val="18"/>
                <w:szCs w:val="18"/>
              </w:rPr>
            </w:pPr>
            <w:r w:rsidRPr="00672219">
              <w:rPr>
                <w:rFonts w:ascii="Arial" w:hAnsi="Arial" w:cs="Arial"/>
                <w:sz w:val="18"/>
                <w:szCs w:val="18"/>
              </w:rPr>
              <w:t>3,7</w:t>
            </w:r>
          </w:p>
        </w:tc>
        <w:tc>
          <w:tcPr>
            <w:tcW w:w="744" w:type="dxa"/>
            <w:gridSpan w:val="5"/>
            <w:tcBorders>
              <w:top w:val="single" w:sz="4" w:space="0" w:color="auto"/>
              <w:left w:val="single" w:sz="4" w:space="0" w:color="auto"/>
              <w:bottom w:val="single" w:sz="4" w:space="0" w:color="auto"/>
              <w:right w:val="single" w:sz="4" w:space="0" w:color="auto"/>
            </w:tcBorders>
            <w:vAlign w:val="bottom"/>
          </w:tcPr>
          <w:p w:rsidR="00672219" w:rsidRPr="00672219" w:rsidRDefault="00672219" w:rsidP="00672219">
            <w:pPr>
              <w:spacing w:line="180" w:lineRule="exact"/>
              <w:jc w:val="both"/>
              <w:rPr>
                <w:rFonts w:ascii="Arial" w:hAnsi="Arial" w:cs="Arial"/>
                <w:sz w:val="18"/>
                <w:szCs w:val="18"/>
              </w:rPr>
            </w:pPr>
            <w:r w:rsidRPr="00672219">
              <w:rPr>
                <w:rFonts w:ascii="Arial" w:hAnsi="Arial" w:cs="Arial"/>
                <w:sz w:val="18"/>
                <w:szCs w:val="18"/>
              </w:rPr>
              <w:t>3,7</w:t>
            </w:r>
          </w:p>
        </w:tc>
        <w:tc>
          <w:tcPr>
            <w:tcW w:w="738" w:type="dxa"/>
            <w:gridSpan w:val="3"/>
            <w:tcBorders>
              <w:top w:val="single" w:sz="4" w:space="0" w:color="auto"/>
              <w:left w:val="single" w:sz="4" w:space="0" w:color="auto"/>
              <w:bottom w:val="single" w:sz="4" w:space="0" w:color="auto"/>
              <w:right w:val="single" w:sz="4" w:space="0" w:color="auto"/>
            </w:tcBorders>
            <w:vAlign w:val="bottom"/>
          </w:tcPr>
          <w:p w:rsidR="00672219" w:rsidRPr="00672219" w:rsidRDefault="00672219" w:rsidP="00672219">
            <w:pPr>
              <w:spacing w:line="180" w:lineRule="exact"/>
              <w:jc w:val="both"/>
              <w:rPr>
                <w:rFonts w:ascii="Arial" w:hAnsi="Arial" w:cs="Arial"/>
                <w:sz w:val="18"/>
                <w:szCs w:val="18"/>
              </w:rPr>
            </w:pPr>
            <w:r w:rsidRPr="00672219">
              <w:rPr>
                <w:rFonts w:ascii="Arial" w:hAnsi="Arial" w:cs="Arial"/>
                <w:sz w:val="18"/>
                <w:szCs w:val="18"/>
              </w:rPr>
              <w:t>3,7</w:t>
            </w:r>
          </w:p>
        </w:tc>
        <w:tc>
          <w:tcPr>
            <w:tcW w:w="776" w:type="dxa"/>
            <w:tcBorders>
              <w:top w:val="single" w:sz="4" w:space="0" w:color="auto"/>
              <w:left w:val="single" w:sz="4" w:space="0" w:color="auto"/>
              <w:bottom w:val="single" w:sz="4" w:space="0" w:color="auto"/>
              <w:right w:val="single" w:sz="4" w:space="0" w:color="auto"/>
            </w:tcBorders>
            <w:vAlign w:val="bottom"/>
          </w:tcPr>
          <w:p w:rsidR="00672219" w:rsidRPr="00672219" w:rsidRDefault="00672219" w:rsidP="00672219">
            <w:pPr>
              <w:spacing w:line="180" w:lineRule="exact"/>
              <w:jc w:val="both"/>
              <w:rPr>
                <w:rFonts w:ascii="Arial" w:hAnsi="Arial" w:cs="Arial"/>
                <w:sz w:val="18"/>
                <w:szCs w:val="18"/>
              </w:rPr>
            </w:pPr>
            <w:r w:rsidRPr="00672219">
              <w:rPr>
                <w:rFonts w:ascii="Arial" w:hAnsi="Arial" w:cs="Arial"/>
                <w:sz w:val="18"/>
                <w:szCs w:val="18"/>
              </w:rPr>
              <w:t>3,5</w:t>
            </w:r>
          </w:p>
        </w:tc>
        <w:tc>
          <w:tcPr>
            <w:tcW w:w="750" w:type="dxa"/>
            <w:tcBorders>
              <w:top w:val="single" w:sz="4" w:space="0" w:color="auto"/>
              <w:left w:val="single" w:sz="4" w:space="0" w:color="auto"/>
              <w:bottom w:val="single" w:sz="4" w:space="0" w:color="auto"/>
              <w:right w:val="single" w:sz="4" w:space="0" w:color="auto"/>
            </w:tcBorders>
            <w:vAlign w:val="bottom"/>
          </w:tcPr>
          <w:p w:rsidR="00672219" w:rsidRPr="00672219" w:rsidRDefault="00672219" w:rsidP="00672219">
            <w:pPr>
              <w:spacing w:line="180" w:lineRule="exact"/>
              <w:jc w:val="both"/>
              <w:rPr>
                <w:rFonts w:ascii="Arial" w:hAnsi="Arial" w:cs="Arial"/>
                <w:sz w:val="18"/>
                <w:szCs w:val="18"/>
              </w:rPr>
            </w:pPr>
            <w:r w:rsidRPr="00672219">
              <w:rPr>
                <w:rFonts w:ascii="Arial" w:hAnsi="Arial" w:cs="Arial"/>
                <w:sz w:val="18"/>
                <w:szCs w:val="18"/>
              </w:rPr>
              <w:t>3,2</w:t>
            </w:r>
          </w:p>
        </w:tc>
      </w:tr>
      <w:tr w:rsidR="00672219" w:rsidRPr="00672219" w:rsidTr="00672219">
        <w:trPr>
          <w:cantSplit/>
          <w:trHeight w:val="332"/>
        </w:trPr>
        <w:tc>
          <w:tcPr>
            <w:tcW w:w="10043" w:type="dxa"/>
            <w:gridSpan w:val="18"/>
            <w:tcBorders>
              <w:top w:val="single" w:sz="4" w:space="0" w:color="auto"/>
              <w:left w:val="single" w:sz="4" w:space="0" w:color="auto"/>
              <w:bottom w:val="single" w:sz="4" w:space="0" w:color="auto"/>
              <w:right w:val="single" w:sz="4" w:space="0" w:color="auto"/>
            </w:tcBorders>
          </w:tcPr>
          <w:p w:rsidR="00672219" w:rsidRPr="00672219" w:rsidRDefault="00672219" w:rsidP="00672219">
            <w:pPr>
              <w:spacing w:line="180" w:lineRule="exact"/>
              <w:jc w:val="both"/>
              <w:rPr>
                <w:rFonts w:ascii="Arial" w:hAnsi="Arial" w:cs="Arial"/>
                <w:sz w:val="18"/>
                <w:szCs w:val="18"/>
              </w:rPr>
            </w:pPr>
            <w:r w:rsidRPr="00672219">
              <w:rPr>
                <w:rFonts w:ascii="Arial" w:hAnsi="Arial" w:cs="Arial"/>
                <w:sz w:val="18"/>
                <w:szCs w:val="18"/>
              </w:rPr>
              <w:t>Задача 4 подпрограммы 3  «Оказание государственной поддержки муниципальным учреждениям культуры, находящимся на территории Благодарненского муниципального округа Ставропольского края»</w:t>
            </w:r>
          </w:p>
        </w:tc>
      </w:tr>
      <w:tr w:rsidR="00672219" w:rsidRPr="00672219" w:rsidTr="008B3125">
        <w:trPr>
          <w:cantSplit/>
          <w:trHeight w:val="332"/>
        </w:trPr>
        <w:tc>
          <w:tcPr>
            <w:tcW w:w="641" w:type="dxa"/>
            <w:tcBorders>
              <w:top w:val="single" w:sz="4" w:space="0" w:color="auto"/>
              <w:left w:val="single" w:sz="4" w:space="0" w:color="auto"/>
              <w:bottom w:val="single" w:sz="4" w:space="0" w:color="auto"/>
              <w:right w:val="single" w:sz="4" w:space="0" w:color="auto"/>
            </w:tcBorders>
          </w:tcPr>
          <w:p w:rsidR="00672219" w:rsidRPr="00672219" w:rsidRDefault="00672219" w:rsidP="00672219">
            <w:pPr>
              <w:spacing w:line="180" w:lineRule="exact"/>
              <w:jc w:val="both"/>
              <w:rPr>
                <w:rFonts w:ascii="Arial" w:hAnsi="Arial" w:cs="Arial"/>
                <w:sz w:val="18"/>
                <w:szCs w:val="18"/>
              </w:rPr>
            </w:pPr>
            <w:r w:rsidRPr="00672219">
              <w:rPr>
                <w:rFonts w:ascii="Arial" w:hAnsi="Arial" w:cs="Arial"/>
                <w:sz w:val="18"/>
                <w:szCs w:val="18"/>
              </w:rPr>
              <w:t>22</w:t>
            </w:r>
          </w:p>
        </w:tc>
        <w:tc>
          <w:tcPr>
            <w:tcW w:w="4605" w:type="dxa"/>
            <w:gridSpan w:val="2"/>
            <w:tcBorders>
              <w:top w:val="single" w:sz="4" w:space="0" w:color="auto"/>
              <w:left w:val="single" w:sz="4" w:space="0" w:color="auto"/>
              <w:bottom w:val="single" w:sz="4" w:space="0" w:color="auto"/>
              <w:right w:val="single" w:sz="4" w:space="0" w:color="auto"/>
            </w:tcBorders>
          </w:tcPr>
          <w:p w:rsidR="00672219" w:rsidRPr="00672219" w:rsidRDefault="00672219" w:rsidP="00672219">
            <w:pPr>
              <w:spacing w:line="180" w:lineRule="exact"/>
              <w:jc w:val="both"/>
              <w:rPr>
                <w:rFonts w:ascii="Arial" w:hAnsi="Arial" w:cs="Arial"/>
                <w:sz w:val="18"/>
                <w:szCs w:val="18"/>
              </w:rPr>
            </w:pPr>
            <w:r w:rsidRPr="00672219">
              <w:rPr>
                <w:rFonts w:ascii="Arial" w:hAnsi="Arial" w:cs="Arial"/>
                <w:sz w:val="18"/>
                <w:szCs w:val="18"/>
              </w:rPr>
              <w:t xml:space="preserve"> Количество денежных вознаграждений предоставляемых муниципальным учреждениям культуры и их работникам</w:t>
            </w:r>
          </w:p>
        </w:tc>
        <w:tc>
          <w:tcPr>
            <w:tcW w:w="952" w:type="dxa"/>
            <w:tcBorders>
              <w:top w:val="single" w:sz="4" w:space="0" w:color="auto"/>
              <w:left w:val="single" w:sz="4" w:space="0" w:color="auto"/>
              <w:bottom w:val="single" w:sz="4" w:space="0" w:color="auto"/>
              <w:right w:val="single" w:sz="4" w:space="0" w:color="auto"/>
            </w:tcBorders>
            <w:vAlign w:val="bottom"/>
          </w:tcPr>
          <w:p w:rsidR="00672219" w:rsidRPr="00672219" w:rsidRDefault="00672219" w:rsidP="00672219">
            <w:pPr>
              <w:spacing w:line="180" w:lineRule="exact"/>
              <w:jc w:val="both"/>
              <w:rPr>
                <w:rFonts w:ascii="Arial" w:hAnsi="Arial" w:cs="Arial"/>
                <w:sz w:val="18"/>
                <w:szCs w:val="18"/>
              </w:rPr>
            </w:pPr>
            <w:r w:rsidRPr="00672219">
              <w:rPr>
                <w:rFonts w:ascii="Arial" w:hAnsi="Arial" w:cs="Arial"/>
                <w:sz w:val="18"/>
                <w:szCs w:val="18"/>
              </w:rPr>
              <w:t>единиц</w:t>
            </w:r>
          </w:p>
        </w:tc>
        <w:tc>
          <w:tcPr>
            <w:tcW w:w="837" w:type="dxa"/>
            <w:gridSpan w:val="4"/>
            <w:tcBorders>
              <w:top w:val="single" w:sz="4" w:space="0" w:color="auto"/>
              <w:left w:val="single" w:sz="4" w:space="0" w:color="auto"/>
              <w:bottom w:val="single" w:sz="4" w:space="0" w:color="auto"/>
              <w:right w:val="single" w:sz="4" w:space="0" w:color="auto"/>
            </w:tcBorders>
            <w:vAlign w:val="bottom"/>
          </w:tcPr>
          <w:p w:rsidR="00672219" w:rsidRPr="00672219" w:rsidRDefault="00672219" w:rsidP="00672219">
            <w:pPr>
              <w:spacing w:line="180" w:lineRule="exact"/>
              <w:jc w:val="both"/>
              <w:rPr>
                <w:rFonts w:ascii="Arial" w:hAnsi="Arial" w:cs="Arial"/>
                <w:sz w:val="18"/>
                <w:szCs w:val="18"/>
              </w:rPr>
            </w:pPr>
            <w:r w:rsidRPr="00672219">
              <w:rPr>
                <w:rFonts w:ascii="Arial" w:hAnsi="Arial" w:cs="Arial"/>
                <w:sz w:val="18"/>
                <w:szCs w:val="18"/>
              </w:rPr>
              <w:t>-</w:t>
            </w:r>
          </w:p>
        </w:tc>
        <w:tc>
          <w:tcPr>
            <w:tcW w:w="744" w:type="dxa"/>
            <w:gridSpan w:val="5"/>
            <w:tcBorders>
              <w:top w:val="single" w:sz="4" w:space="0" w:color="auto"/>
              <w:left w:val="single" w:sz="4" w:space="0" w:color="auto"/>
              <w:bottom w:val="single" w:sz="4" w:space="0" w:color="auto"/>
              <w:right w:val="single" w:sz="4" w:space="0" w:color="auto"/>
            </w:tcBorders>
            <w:vAlign w:val="bottom"/>
          </w:tcPr>
          <w:p w:rsidR="00672219" w:rsidRPr="00672219" w:rsidRDefault="00672219" w:rsidP="00672219">
            <w:pPr>
              <w:spacing w:line="180" w:lineRule="exact"/>
              <w:jc w:val="both"/>
              <w:rPr>
                <w:rFonts w:ascii="Arial" w:hAnsi="Arial" w:cs="Arial"/>
                <w:sz w:val="18"/>
                <w:szCs w:val="18"/>
              </w:rPr>
            </w:pPr>
            <w:r w:rsidRPr="00672219">
              <w:rPr>
                <w:rFonts w:ascii="Arial" w:hAnsi="Arial" w:cs="Arial"/>
                <w:sz w:val="18"/>
                <w:szCs w:val="18"/>
              </w:rPr>
              <w:t>-</w:t>
            </w:r>
          </w:p>
        </w:tc>
        <w:tc>
          <w:tcPr>
            <w:tcW w:w="738" w:type="dxa"/>
            <w:gridSpan w:val="3"/>
            <w:tcBorders>
              <w:top w:val="single" w:sz="4" w:space="0" w:color="auto"/>
              <w:left w:val="single" w:sz="4" w:space="0" w:color="auto"/>
              <w:bottom w:val="single" w:sz="4" w:space="0" w:color="auto"/>
              <w:right w:val="single" w:sz="4" w:space="0" w:color="auto"/>
            </w:tcBorders>
            <w:vAlign w:val="bottom"/>
          </w:tcPr>
          <w:p w:rsidR="00672219" w:rsidRPr="00672219" w:rsidRDefault="00672219" w:rsidP="00672219">
            <w:pPr>
              <w:spacing w:line="180" w:lineRule="exact"/>
              <w:jc w:val="both"/>
              <w:rPr>
                <w:rFonts w:ascii="Arial" w:hAnsi="Arial" w:cs="Arial"/>
                <w:sz w:val="18"/>
                <w:szCs w:val="18"/>
              </w:rPr>
            </w:pPr>
            <w:r w:rsidRPr="00672219">
              <w:rPr>
                <w:rFonts w:ascii="Arial" w:hAnsi="Arial" w:cs="Arial"/>
                <w:sz w:val="18"/>
                <w:szCs w:val="18"/>
              </w:rPr>
              <w:t>1</w:t>
            </w:r>
          </w:p>
        </w:tc>
        <w:tc>
          <w:tcPr>
            <w:tcW w:w="776" w:type="dxa"/>
            <w:tcBorders>
              <w:top w:val="single" w:sz="4" w:space="0" w:color="auto"/>
              <w:left w:val="single" w:sz="4" w:space="0" w:color="auto"/>
              <w:bottom w:val="single" w:sz="4" w:space="0" w:color="auto"/>
              <w:right w:val="single" w:sz="4" w:space="0" w:color="auto"/>
            </w:tcBorders>
            <w:vAlign w:val="bottom"/>
          </w:tcPr>
          <w:p w:rsidR="00672219" w:rsidRPr="00672219" w:rsidRDefault="00672219" w:rsidP="00672219">
            <w:pPr>
              <w:spacing w:line="180" w:lineRule="exact"/>
              <w:jc w:val="both"/>
              <w:rPr>
                <w:rFonts w:ascii="Arial" w:hAnsi="Arial" w:cs="Arial"/>
                <w:sz w:val="18"/>
                <w:szCs w:val="18"/>
              </w:rPr>
            </w:pPr>
            <w:r w:rsidRPr="00672219">
              <w:rPr>
                <w:rFonts w:ascii="Arial" w:hAnsi="Arial" w:cs="Arial"/>
                <w:sz w:val="18"/>
                <w:szCs w:val="18"/>
              </w:rPr>
              <w:t>-</w:t>
            </w:r>
          </w:p>
        </w:tc>
        <w:tc>
          <w:tcPr>
            <w:tcW w:w="750" w:type="dxa"/>
            <w:tcBorders>
              <w:top w:val="single" w:sz="4" w:space="0" w:color="auto"/>
              <w:left w:val="single" w:sz="4" w:space="0" w:color="auto"/>
              <w:bottom w:val="single" w:sz="4" w:space="0" w:color="auto"/>
              <w:right w:val="single" w:sz="4" w:space="0" w:color="auto"/>
            </w:tcBorders>
            <w:vAlign w:val="bottom"/>
          </w:tcPr>
          <w:p w:rsidR="00672219" w:rsidRPr="00672219" w:rsidRDefault="00672219" w:rsidP="00672219">
            <w:pPr>
              <w:spacing w:line="180" w:lineRule="exact"/>
              <w:jc w:val="both"/>
              <w:rPr>
                <w:rFonts w:ascii="Arial" w:hAnsi="Arial" w:cs="Arial"/>
                <w:sz w:val="18"/>
                <w:szCs w:val="18"/>
              </w:rPr>
            </w:pPr>
            <w:r w:rsidRPr="00672219">
              <w:rPr>
                <w:rFonts w:ascii="Arial" w:hAnsi="Arial" w:cs="Arial"/>
                <w:sz w:val="18"/>
                <w:szCs w:val="18"/>
              </w:rPr>
              <w:t>-</w:t>
            </w:r>
          </w:p>
        </w:tc>
      </w:tr>
      <w:tr w:rsidR="00672219" w:rsidRPr="00672219" w:rsidTr="00672219">
        <w:trPr>
          <w:cantSplit/>
          <w:trHeight w:val="332"/>
        </w:trPr>
        <w:tc>
          <w:tcPr>
            <w:tcW w:w="10043" w:type="dxa"/>
            <w:gridSpan w:val="18"/>
            <w:tcBorders>
              <w:top w:val="single" w:sz="4" w:space="0" w:color="auto"/>
              <w:left w:val="single" w:sz="4" w:space="0" w:color="auto"/>
              <w:bottom w:val="single" w:sz="4" w:space="0" w:color="auto"/>
              <w:right w:val="single" w:sz="4" w:space="0" w:color="auto"/>
            </w:tcBorders>
          </w:tcPr>
          <w:p w:rsidR="00672219" w:rsidRPr="00672219" w:rsidRDefault="00672219" w:rsidP="00672219">
            <w:pPr>
              <w:spacing w:line="180" w:lineRule="exact"/>
              <w:jc w:val="both"/>
              <w:rPr>
                <w:rFonts w:ascii="Arial" w:hAnsi="Arial" w:cs="Arial"/>
                <w:sz w:val="18"/>
                <w:szCs w:val="18"/>
              </w:rPr>
            </w:pPr>
            <w:r w:rsidRPr="00672219">
              <w:rPr>
                <w:rFonts w:ascii="Arial" w:hAnsi="Arial" w:cs="Arial"/>
                <w:sz w:val="18"/>
                <w:szCs w:val="18"/>
              </w:rPr>
              <w:t>Цель 4 «Развитие и совершенствование имущественных и земельных отношений в Благодарненском муниципальном округе Ставропольского края»</w:t>
            </w:r>
          </w:p>
        </w:tc>
      </w:tr>
      <w:tr w:rsidR="00672219" w:rsidRPr="00672219" w:rsidTr="008B3125">
        <w:trPr>
          <w:cantSplit/>
          <w:trHeight w:val="332"/>
        </w:trPr>
        <w:tc>
          <w:tcPr>
            <w:tcW w:w="641" w:type="dxa"/>
            <w:tcBorders>
              <w:top w:val="single" w:sz="4" w:space="0" w:color="auto"/>
              <w:left w:val="single" w:sz="4" w:space="0" w:color="auto"/>
              <w:bottom w:val="single" w:sz="4" w:space="0" w:color="auto"/>
              <w:right w:val="single" w:sz="4" w:space="0" w:color="auto"/>
            </w:tcBorders>
          </w:tcPr>
          <w:p w:rsidR="00672219" w:rsidRPr="00672219" w:rsidRDefault="00672219" w:rsidP="00672219">
            <w:pPr>
              <w:spacing w:line="180" w:lineRule="exact"/>
              <w:jc w:val="both"/>
              <w:rPr>
                <w:rFonts w:ascii="Arial" w:hAnsi="Arial" w:cs="Arial"/>
                <w:sz w:val="18"/>
                <w:szCs w:val="18"/>
              </w:rPr>
            </w:pPr>
            <w:r w:rsidRPr="00672219">
              <w:rPr>
                <w:rFonts w:ascii="Arial" w:hAnsi="Arial" w:cs="Arial"/>
                <w:sz w:val="18"/>
                <w:szCs w:val="18"/>
              </w:rPr>
              <w:t>23</w:t>
            </w:r>
          </w:p>
        </w:tc>
        <w:tc>
          <w:tcPr>
            <w:tcW w:w="4605" w:type="dxa"/>
            <w:gridSpan w:val="2"/>
            <w:tcBorders>
              <w:top w:val="single" w:sz="4" w:space="0" w:color="auto"/>
              <w:left w:val="single" w:sz="4" w:space="0" w:color="auto"/>
              <w:bottom w:val="single" w:sz="4" w:space="0" w:color="auto"/>
              <w:right w:val="single" w:sz="4" w:space="0" w:color="auto"/>
            </w:tcBorders>
            <w:vAlign w:val="center"/>
          </w:tcPr>
          <w:p w:rsidR="00672219" w:rsidRPr="00672219" w:rsidRDefault="00672219" w:rsidP="00672219">
            <w:pPr>
              <w:spacing w:line="180" w:lineRule="exact"/>
              <w:jc w:val="both"/>
              <w:rPr>
                <w:rFonts w:ascii="Arial" w:hAnsi="Arial" w:cs="Arial"/>
                <w:sz w:val="18"/>
                <w:szCs w:val="18"/>
              </w:rPr>
            </w:pPr>
            <w:r w:rsidRPr="00672219">
              <w:rPr>
                <w:rFonts w:ascii="Arial" w:hAnsi="Arial" w:cs="Arial"/>
                <w:sz w:val="18"/>
                <w:szCs w:val="18"/>
              </w:rPr>
              <w:t>Выполнение плановых показателей по доходам от использования объектов недвижимого имущества и земельных участков, находящихся в муниципальной собственности округа и земельных участков государственная собственность на которые не разграничена</w:t>
            </w:r>
          </w:p>
        </w:tc>
        <w:tc>
          <w:tcPr>
            <w:tcW w:w="952" w:type="dxa"/>
            <w:tcBorders>
              <w:top w:val="single" w:sz="4" w:space="0" w:color="auto"/>
              <w:left w:val="single" w:sz="4" w:space="0" w:color="auto"/>
              <w:bottom w:val="single" w:sz="4" w:space="0" w:color="auto"/>
              <w:right w:val="single" w:sz="4" w:space="0" w:color="auto"/>
            </w:tcBorders>
            <w:vAlign w:val="bottom"/>
          </w:tcPr>
          <w:p w:rsidR="00672219" w:rsidRPr="00672219" w:rsidRDefault="00672219" w:rsidP="00672219">
            <w:pPr>
              <w:spacing w:line="180" w:lineRule="exact"/>
              <w:jc w:val="both"/>
              <w:rPr>
                <w:rFonts w:ascii="Arial" w:hAnsi="Arial" w:cs="Arial"/>
                <w:sz w:val="18"/>
                <w:szCs w:val="18"/>
              </w:rPr>
            </w:pPr>
            <w:r w:rsidRPr="00672219">
              <w:rPr>
                <w:rFonts w:ascii="Arial" w:hAnsi="Arial" w:cs="Arial"/>
                <w:sz w:val="18"/>
                <w:szCs w:val="18"/>
              </w:rPr>
              <w:t>процент</w:t>
            </w:r>
          </w:p>
        </w:tc>
        <w:tc>
          <w:tcPr>
            <w:tcW w:w="837" w:type="dxa"/>
            <w:gridSpan w:val="4"/>
            <w:tcBorders>
              <w:top w:val="single" w:sz="4" w:space="0" w:color="auto"/>
              <w:left w:val="single" w:sz="4" w:space="0" w:color="auto"/>
              <w:bottom w:val="single" w:sz="4" w:space="0" w:color="auto"/>
              <w:right w:val="single" w:sz="4" w:space="0" w:color="auto"/>
            </w:tcBorders>
            <w:vAlign w:val="bottom"/>
          </w:tcPr>
          <w:p w:rsidR="00672219" w:rsidRPr="00672219" w:rsidRDefault="00672219" w:rsidP="00672219">
            <w:pPr>
              <w:spacing w:line="180" w:lineRule="exact"/>
              <w:jc w:val="both"/>
              <w:rPr>
                <w:rFonts w:ascii="Arial" w:hAnsi="Arial" w:cs="Arial"/>
                <w:sz w:val="18"/>
                <w:szCs w:val="18"/>
              </w:rPr>
            </w:pPr>
            <w:r w:rsidRPr="00672219">
              <w:rPr>
                <w:rFonts w:ascii="Arial" w:hAnsi="Arial" w:cs="Arial"/>
                <w:sz w:val="18"/>
                <w:szCs w:val="18"/>
              </w:rPr>
              <w:t>103,0</w:t>
            </w:r>
          </w:p>
        </w:tc>
        <w:tc>
          <w:tcPr>
            <w:tcW w:w="744" w:type="dxa"/>
            <w:gridSpan w:val="5"/>
            <w:tcBorders>
              <w:top w:val="single" w:sz="4" w:space="0" w:color="auto"/>
              <w:left w:val="single" w:sz="4" w:space="0" w:color="auto"/>
              <w:bottom w:val="single" w:sz="4" w:space="0" w:color="auto"/>
              <w:right w:val="single" w:sz="4" w:space="0" w:color="auto"/>
            </w:tcBorders>
            <w:vAlign w:val="bottom"/>
          </w:tcPr>
          <w:p w:rsidR="00672219" w:rsidRPr="00672219" w:rsidRDefault="00672219" w:rsidP="00672219">
            <w:pPr>
              <w:spacing w:line="180" w:lineRule="exact"/>
              <w:jc w:val="both"/>
              <w:rPr>
                <w:rFonts w:ascii="Arial" w:hAnsi="Arial" w:cs="Arial"/>
                <w:sz w:val="18"/>
                <w:szCs w:val="18"/>
              </w:rPr>
            </w:pPr>
            <w:r w:rsidRPr="00672219">
              <w:rPr>
                <w:rFonts w:ascii="Arial" w:hAnsi="Arial" w:cs="Arial"/>
                <w:sz w:val="18"/>
                <w:szCs w:val="18"/>
              </w:rPr>
              <w:t>100,0</w:t>
            </w:r>
          </w:p>
        </w:tc>
        <w:tc>
          <w:tcPr>
            <w:tcW w:w="738" w:type="dxa"/>
            <w:gridSpan w:val="3"/>
            <w:tcBorders>
              <w:top w:val="single" w:sz="4" w:space="0" w:color="auto"/>
              <w:left w:val="single" w:sz="4" w:space="0" w:color="auto"/>
              <w:bottom w:val="single" w:sz="4" w:space="0" w:color="auto"/>
              <w:right w:val="single" w:sz="4" w:space="0" w:color="auto"/>
            </w:tcBorders>
            <w:vAlign w:val="bottom"/>
          </w:tcPr>
          <w:p w:rsidR="00672219" w:rsidRPr="00672219" w:rsidRDefault="00672219" w:rsidP="00672219">
            <w:pPr>
              <w:spacing w:line="180" w:lineRule="exact"/>
              <w:jc w:val="both"/>
              <w:rPr>
                <w:rFonts w:ascii="Arial" w:hAnsi="Arial" w:cs="Arial"/>
                <w:sz w:val="18"/>
                <w:szCs w:val="18"/>
              </w:rPr>
            </w:pPr>
            <w:r w:rsidRPr="00672219">
              <w:rPr>
                <w:rFonts w:ascii="Arial" w:hAnsi="Arial" w:cs="Arial"/>
                <w:sz w:val="18"/>
                <w:szCs w:val="18"/>
              </w:rPr>
              <w:t>100,0</w:t>
            </w:r>
          </w:p>
        </w:tc>
        <w:tc>
          <w:tcPr>
            <w:tcW w:w="776" w:type="dxa"/>
            <w:tcBorders>
              <w:top w:val="single" w:sz="4" w:space="0" w:color="auto"/>
              <w:left w:val="single" w:sz="4" w:space="0" w:color="auto"/>
              <w:bottom w:val="single" w:sz="4" w:space="0" w:color="auto"/>
              <w:right w:val="single" w:sz="4" w:space="0" w:color="auto"/>
            </w:tcBorders>
            <w:vAlign w:val="bottom"/>
          </w:tcPr>
          <w:p w:rsidR="00672219" w:rsidRPr="00672219" w:rsidRDefault="00672219" w:rsidP="00672219">
            <w:pPr>
              <w:spacing w:line="180" w:lineRule="exact"/>
              <w:jc w:val="both"/>
              <w:rPr>
                <w:rFonts w:ascii="Arial" w:hAnsi="Arial" w:cs="Arial"/>
                <w:sz w:val="18"/>
                <w:szCs w:val="18"/>
              </w:rPr>
            </w:pPr>
            <w:r w:rsidRPr="00672219">
              <w:rPr>
                <w:rFonts w:ascii="Arial" w:hAnsi="Arial" w:cs="Arial"/>
                <w:sz w:val="18"/>
                <w:szCs w:val="18"/>
              </w:rPr>
              <w:t>100,0</w:t>
            </w:r>
          </w:p>
        </w:tc>
        <w:tc>
          <w:tcPr>
            <w:tcW w:w="750" w:type="dxa"/>
            <w:tcBorders>
              <w:top w:val="single" w:sz="4" w:space="0" w:color="auto"/>
              <w:left w:val="single" w:sz="4" w:space="0" w:color="auto"/>
              <w:bottom w:val="single" w:sz="4" w:space="0" w:color="auto"/>
              <w:right w:val="single" w:sz="4" w:space="0" w:color="auto"/>
            </w:tcBorders>
            <w:vAlign w:val="bottom"/>
          </w:tcPr>
          <w:p w:rsidR="00672219" w:rsidRPr="00672219" w:rsidRDefault="00672219" w:rsidP="00672219">
            <w:pPr>
              <w:spacing w:line="180" w:lineRule="exact"/>
              <w:jc w:val="both"/>
              <w:rPr>
                <w:rFonts w:ascii="Arial" w:hAnsi="Arial" w:cs="Arial"/>
                <w:sz w:val="18"/>
                <w:szCs w:val="18"/>
              </w:rPr>
            </w:pPr>
            <w:r w:rsidRPr="00672219">
              <w:rPr>
                <w:rFonts w:ascii="Arial" w:hAnsi="Arial" w:cs="Arial"/>
                <w:sz w:val="18"/>
                <w:szCs w:val="18"/>
              </w:rPr>
              <w:t>100,0</w:t>
            </w:r>
          </w:p>
        </w:tc>
      </w:tr>
      <w:tr w:rsidR="00672219" w:rsidRPr="00672219" w:rsidTr="00672219">
        <w:trPr>
          <w:cantSplit/>
          <w:trHeight w:val="332"/>
        </w:trPr>
        <w:tc>
          <w:tcPr>
            <w:tcW w:w="10043" w:type="dxa"/>
            <w:gridSpan w:val="18"/>
            <w:tcBorders>
              <w:top w:val="single" w:sz="4" w:space="0" w:color="auto"/>
              <w:left w:val="single" w:sz="4" w:space="0" w:color="auto"/>
              <w:bottom w:val="single" w:sz="4" w:space="0" w:color="auto"/>
              <w:right w:val="single" w:sz="4" w:space="0" w:color="auto"/>
            </w:tcBorders>
          </w:tcPr>
          <w:p w:rsidR="00672219" w:rsidRPr="00672219" w:rsidRDefault="00672219" w:rsidP="00672219">
            <w:pPr>
              <w:spacing w:line="180" w:lineRule="exact"/>
              <w:jc w:val="both"/>
              <w:rPr>
                <w:rFonts w:ascii="Arial" w:hAnsi="Arial" w:cs="Arial"/>
                <w:sz w:val="18"/>
                <w:szCs w:val="18"/>
              </w:rPr>
            </w:pPr>
            <w:r w:rsidRPr="00672219">
              <w:rPr>
                <w:rFonts w:ascii="Arial" w:hAnsi="Arial" w:cs="Arial"/>
                <w:sz w:val="18"/>
                <w:szCs w:val="18"/>
              </w:rPr>
              <w:t>Подпрограмма 4 «Управление муниципальной собственностью в области имущественных и земельных отношений»</w:t>
            </w:r>
          </w:p>
        </w:tc>
      </w:tr>
      <w:tr w:rsidR="00672219" w:rsidRPr="00672219" w:rsidTr="00672219">
        <w:trPr>
          <w:cantSplit/>
          <w:trHeight w:val="332"/>
        </w:trPr>
        <w:tc>
          <w:tcPr>
            <w:tcW w:w="10043" w:type="dxa"/>
            <w:gridSpan w:val="18"/>
            <w:tcBorders>
              <w:top w:val="single" w:sz="4" w:space="0" w:color="auto"/>
              <w:left w:val="single" w:sz="4" w:space="0" w:color="auto"/>
              <w:bottom w:val="single" w:sz="4" w:space="0" w:color="auto"/>
              <w:right w:val="single" w:sz="4" w:space="0" w:color="auto"/>
            </w:tcBorders>
          </w:tcPr>
          <w:p w:rsidR="00672219" w:rsidRPr="00672219" w:rsidRDefault="00672219" w:rsidP="00672219">
            <w:pPr>
              <w:spacing w:line="180" w:lineRule="exact"/>
              <w:jc w:val="both"/>
              <w:rPr>
                <w:rFonts w:ascii="Arial" w:hAnsi="Arial" w:cs="Arial"/>
                <w:sz w:val="18"/>
                <w:szCs w:val="18"/>
              </w:rPr>
            </w:pPr>
            <w:r w:rsidRPr="00672219">
              <w:rPr>
                <w:rFonts w:ascii="Arial" w:hAnsi="Arial" w:cs="Arial"/>
                <w:sz w:val="18"/>
                <w:szCs w:val="18"/>
              </w:rPr>
              <w:t>Задача 1 подпрограммы 4 «Создание условий для эффективного управления, распоряжения и использования муниципальным имуществом, а также вовлечения в хозяйственный оборот объектов недвижимости, свободных земельных участков, бесхозяйного имущества, стимулирование развития малого и среднего предпринимательства на территории Благодарненского муниципального округа Ставропольского края за счет использования имущественного потенциала Благодарненского муниципального округа Ставропольского края»</w:t>
            </w:r>
          </w:p>
        </w:tc>
      </w:tr>
      <w:tr w:rsidR="00672219" w:rsidRPr="00672219" w:rsidTr="008B3125">
        <w:trPr>
          <w:cantSplit/>
          <w:trHeight w:val="332"/>
        </w:trPr>
        <w:tc>
          <w:tcPr>
            <w:tcW w:w="641" w:type="dxa"/>
            <w:tcBorders>
              <w:top w:val="single" w:sz="4" w:space="0" w:color="auto"/>
              <w:left w:val="single" w:sz="4" w:space="0" w:color="auto"/>
              <w:bottom w:val="single" w:sz="4" w:space="0" w:color="auto"/>
              <w:right w:val="single" w:sz="4" w:space="0" w:color="auto"/>
            </w:tcBorders>
          </w:tcPr>
          <w:p w:rsidR="00672219" w:rsidRPr="00672219" w:rsidRDefault="00672219" w:rsidP="00672219">
            <w:pPr>
              <w:spacing w:line="180" w:lineRule="exact"/>
              <w:jc w:val="both"/>
              <w:rPr>
                <w:rFonts w:ascii="Arial" w:hAnsi="Arial" w:cs="Arial"/>
                <w:sz w:val="18"/>
                <w:szCs w:val="18"/>
              </w:rPr>
            </w:pPr>
            <w:r w:rsidRPr="00672219">
              <w:rPr>
                <w:rFonts w:ascii="Arial" w:hAnsi="Arial" w:cs="Arial"/>
                <w:sz w:val="18"/>
                <w:szCs w:val="18"/>
              </w:rPr>
              <w:t>24</w:t>
            </w:r>
          </w:p>
        </w:tc>
        <w:tc>
          <w:tcPr>
            <w:tcW w:w="4605" w:type="dxa"/>
            <w:gridSpan w:val="2"/>
            <w:tcBorders>
              <w:top w:val="single" w:sz="4" w:space="0" w:color="auto"/>
              <w:left w:val="single" w:sz="4" w:space="0" w:color="auto"/>
              <w:bottom w:val="single" w:sz="4" w:space="0" w:color="auto"/>
              <w:right w:val="single" w:sz="4" w:space="0" w:color="auto"/>
            </w:tcBorders>
            <w:vAlign w:val="center"/>
          </w:tcPr>
          <w:p w:rsidR="00672219" w:rsidRPr="00672219" w:rsidRDefault="00672219" w:rsidP="00672219">
            <w:pPr>
              <w:spacing w:line="180" w:lineRule="exact"/>
              <w:jc w:val="both"/>
              <w:rPr>
                <w:rFonts w:ascii="Arial" w:hAnsi="Arial" w:cs="Arial"/>
                <w:sz w:val="18"/>
                <w:szCs w:val="18"/>
              </w:rPr>
            </w:pPr>
            <w:r w:rsidRPr="00672219">
              <w:rPr>
                <w:rFonts w:ascii="Arial" w:hAnsi="Arial" w:cs="Arial"/>
                <w:sz w:val="18"/>
                <w:szCs w:val="18"/>
              </w:rPr>
              <w:t>Доля объектов недвижимости и земельных участков, на которые зарегистрировано право муниципальной собственности Благодарненского муниципального округа Ставропольского края в общем количестве объектов недвижимости, подлежащих регистрации</w:t>
            </w:r>
          </w:p>
        </w:tc>
        <w:tc>
          <w:tcPr>
            <w:tcW w:w="952" w:type="dxa"/>
            <w:tcBorders>
              <w:top w:val="single" w:sz="4" w:space="0" w:color="auto"/>
              <w:left w:val="single" w:sz="4" w:space="0" w:color="auto"/>
              <w:bottom w:val="single" w:sz="4" w:space="0" w:color="auto"/>
              <w:right w:val="single" w:sz="4" w:space="0" w:color="auto"/>
            </w:tcBorders>
            <w:vAlign w:val="bottom"/>
          </w:tcPr>
          <w:p w:rsidR="00672219" w:rsidRPr="00672219" w:rsidRDefault="00672219" w:rsidP="00672219">
            <w:pPr>
              <w:spacing w:line="180" w:lineRule="exact"/>
              <w:jc w:val="both"/>
              <w:rPr>
                <w:rFonts w:ascii="Arial" w:hAnsi="Arial" w:cs="Arial"/>
                <w:sz w:val="18"/>
                <w:szCs w:val="18"/>
              </w:rPr>
            </w:pPr>
            <w:r w:rsidRPr="00672219">
              <w:rPr>
                <w:rFonts w:ascii="Arial" w:hAnsi="Arial" w:cs="Arial"/>
                <w:sz w:val="18"/>
                <w:szCs w:val="18"/>
              </w:rPr>
              <w:t>процент</w:t>
            </w:r>
          </w:p>
        </w:tc>
        <w:tc>
          <w:tcPr>
            <w:tcW w:w="837" w:type="dxa"/>
            <w:gridSpan w:val="4"/>
            <w:tcBorders>
              <w:top w:val="single" w:sz="4" w:space="0" w:color="auto"/>
              <w:left w:val="single" w:sz="4" w:space="0" w:color="auto"/>
              <w:bottom w:val="single" w:sz="4" w:space="0" w:color="auto"/>
              <w:right w:val="single" w:sz="4" w:space="0" w:color="auto"/>
            </w:tcBorders>
            <w:vAlign w:val="bottom"/>
          </w:tcPr>
          <w:p w:rsidR="00672219" w:rsidRPr="00672219" w:rsidRDefault="00672219" w:rsidP="00672219">
            <w:pPr>
              <w:spacing w:line="180" w:lineRule="exact"/>
              <w:jc w:val="both"/>
              <w:rPr>
                <w:rFonts w:ascii="Arial" w:hAnsi="Arial" w:cs="Arial"/>
                <w:sz w:val="18"/>
                <w:szCs w:val="18"/>
              </w:rPr>
            </w:pPr>
            <w:r w:rsidRPr="00672219">
              <w:rPr>
                <w:rFonts w:ascii="Arial" w:hAnsi="Arial" w:cs="Arial"/>
                <w:sz w:val="18"/>
                <w:szCs w:val="18"/>
              </w:rPr>
              <w:t>99,6</w:t>
            </w:r>
          </w:p>
        </w:tc>
        <w:tc>
          <w:tcPr>
            <w:tcW w:w="744" w:type="dxa"/>
            <w:gridSpan w:val="5"/>
            <w:tcBorders>
              <w:top w:val="single" w:sz="4" w:space="0" w:color="auto"/>
              <w:left w:val="single" w:sz="4" w:space="0" w:color="auto"/>
              <w:bottom w:val="single" w:sz="4" w:space="0" w:color="auto"/>
              <w:right w:val="single" w:sz="4" w:space="0" w:color="auto"/>
            </w:tcBorders>
            <w:vAlign w:val="bottom"/>
          </w:tcPr>
          <w:p w:rsidR="00672219" w:rsidRPr="00672219" w:rsidRDefault="00672219" w:rsidP="00672219">
            <w:pPr>
              <w:spacing w:line="180" w:lineRule="exact"/>
              <w:jc w:val="both"/>
              <w:rPr>
                <w:rFonts w:ascii="Arial" w:hAnsi="Arial" w:cs="Arial"/>
                <w:sz w:val="18"/>
                <w:szCs w:val="18"/>
              </w:rPr>
            </w:pPr>
            <w:r w:rsidRPr="00672219">
              <w:rPr>
                <w:rFonts w:ascii="Arial" w:hAnsi="Arial" w:cs="Arial"/>
                <w:sz w:val="18"/>
                <w:szCs w:val="18"/>
              </w:rPr>
              <w:t>100</w:t>
            </w:r>
          </w:p>
        </w:tc>
        <w:tc>
          <w:tcPr>
            <w:tcW w:w="738" w:type="dxa"/>
            <w:gridSpan w:val="3"/>
            <w:tcBorders>
              <w:top w:val="single" w:sz="4" w:space="0" w:color="auto"/>
              <w:left w:val="single" w:sz="4" w:space="0" w:color="auto"/>
              <w:bottom w:val="single" w:sz="4" w:space="0" w:color="auto"/>
              <w:right w:val="single" w:sz="4" w:space="0" w:color="auto"/>
            </w:tcBorders>
            <w:vAlign w:val="bottom"/>
          </w:tcPr>
          <w:p w:rsidR="00672219" w:rsidRPr="00672219" w:rsidRDefault="00672219" w:rsidP="00672219">
            <w:pPr>
              <w:spacing w:line="180" w:lineRule="exact"/>
              <w:jc w:val="both"/>
              <w:rPr>
                <w:rFonts w:ascii="Arial" w:hAnsi="Arial" w:cs="Arial"/>
                <w:sz w:val="18"/>
                <w:szCs w:val="18"/>
              </w:rPr>
            </w:pPr>
            <w:r w:rsidRPr="00672219">
              <w:rPr>
                <w:rFonts w:ascii="Arial" w:hAnsi="Arial" w:cs="Arial"/>
                <w:sz w:val="18"/>
                <w:szCs w:val="18"/>
              </w:rPr>
              <w:t>100</w:t>
            </w:r>
          </w:p>
        </w:tc>
        <w:tc>
          <w:tcPr>
            <w:tcW w:w="776" w:type="dxa"/>
            <w:tcBorders>
              <w:top w:val="single" w:sz="4" w:space="0" w:color="auto"/>
              <w:left w:val="single" w:sz="4" w:space="0" w:color="auto"/>
              <w:bottom w:val="single" w:sz="4" w:space="0" w:color="auto"/>
              <w:right w:val="single" w:sz="4" w:space="0" w:color="auto"/>
            </w:tcBorders>
            <w:vAlign w:val="bottom"/>
          </w:tcPr>
          <w:p w:rsidR="00672219" w:rsidRPr="00672219" w:rsidRDefault="00672219" w:rsidP="00672219">
            <w:pPr>
              <w:spacing w:line="180" w:lineRule="exact"/>
              <w:jc w:val="both"/>
              <w:rPr>
                <w:rFonts w:ascii="Arial" w:hAnsi="Arial" w:cs="Arial"/>
                <w:sz w:val="18"/>
                <w:szCs w:val="18"/>
              </w:rPr>
            </w:pPr>
            <w:r w:rsidRPr="00672219">
              <w:rPr>
                <w:rFonts w:ascii="Arial" w:hAnsi="Arial" w:cs="Arial"/>
                <w:sz w:val="18"/>
                <w:szCs w:val="18"/>
              </w:rPr>
              <w:t>100</w:t>
            </w:r>
          </w:p>
        </w:tc>
        <w:tc>
          <w:tcPr>
            <w:tcW w:w="750" w:type="dxa"/>
            <w:tcBorders>
              <w:top w:val="single" w:sz="4" w:space="0" w:color="auto"/>
              <w:left w:val="single" w:sz="4" w:space="0" w:color="auto"/>
              <w:bottom w:val="single" w:sz="4" w:space="0" w:color="auto"/>
              <w:right w:val="single" w:sz="4" w:space="0" w:color="auto"/>
            </w:tcBorders>
            <w:vAlign w:val="bottom"/>
          </w:tcPr>
          <w:p w:rsidR="00672219" w:rsidRPr="00672219" w:rsidRDefault="00672219" w:rsidP="00672219">
            <w:pPr>
              <w:spacing w:line="180" w:lineRule="exact"/>
              <w:jc w:val="both"/>
              <w:rPr>
                <w:rFonts w:ascii="Arial" w:hAnsi="Arial" w:cs="Arial"/>
                <w:sz w:val="18"/>
                <w:szCs w:val="18"/>
              </w:rPr>
            </w:pPr>
            <w:r w:rsidRPr="00672219">
              <w:rPr>
                <w:rFonts w:ascii="Arial" w:hAnsi="Arial" w:cs="Arial"/>
                <w:sz w:val="18"/>
                <w:szCs w:val="18"/>
              </w:rPr>
              <w:t>100</w:t>
            </w:r>
          </w:p>
        </w:tc>
      </w:tr>
      <w:tr w:rsidR="00672219" w:rsidRPr="00672219" w:rsidTr="008B3125">
        <w:trPr>
          <w:cantSplit/>
          <w:trHeight w:val="332"/>
        </w:trPr>
        <w:tc>
          <w:tcPr>
            <w:tcW w:w="641" w:type="dxa"/>
            <w:tcBorders>
              <w:top w:val="single" w:sz="4" w:space="0" w:color="auto"/>
              <w:left w:val="single" w:sz="4" w:space="0" w:color="auto"/>
              <w:bottom w:val="single" w:sz="4" w:space="0" w:color="auto"/>
              <w:right w:val="single" w:sz="4" w:space="0" w:color="auto"/>
            </w:tcBorders>
          </w:tcPr>
          <w:p w:rsidR="00672219" w:rsidRPr="00672219" w:rsidRDefault="00672219" w:rsidP="00672219">
            <w:pPr>
              <w:spacing w:line="180" w:lineRule="exact"/>
              <w:jc w:val="both"/>
              <w:rPr>
                <w:rFonts w:ascii="Arial" w:hAnsi="Arial" w:cs="Arial"/>
                <w:sz w:val="18"/>
                <w:szCs w:val="18"/>
              </w:rPr>
            </w:pPr>
            <w:r w:rsidRPr="00672219">
              <w:rPr>
                <w:rFonts w:ascii="Arial" w:hAnsi="Arial" w:cs="Arial"/>
                <w:sz w:val="18"/>
                <w:szCs w:val="18"/>
              </w:rPr>
              <w:t>25</w:t>
            </w:r>
          </w:p>
        </w:tc>
        <w:tc>
          <w:tcPr>
            <w:tcW w:w="4605" w:type="dxa"/>
            <w:gridSpan w:val="2"/>
            <w:tcBorders>
              <w:top w:val="single" w:sz="4" w:space="0" w:color="auto"/>
              <w:left w:val="single" w:sz="4" w:space="0" w:color="auto"/>
              <w:bottom w:val="single" w:sz="4" w:space="0" w:color="auto"/>
              <w:right w:val="single" w:sz="4" w:space="0" w:color="auto"/>
            </w:tcBorders>
            <w:vAlign w:val="center"/>
          </w:tcPr>
          <w:p w:rsidR="00672219" w:rsidRPr="00672219" w:rsidRDefault="00672219" w:rsidP="00672219">
            <w:pPr>
              <w:spacing w:line="180" w:lineRule="exact"/>
              <w:jc w:val="both"/>
              <w:rPr>
                <w:rFonts w:ascii="Arial" w:hAnsi="Arial" w:cs="Arial"/>
                <w:sz w:val="18"/>
                <w:szCs w:val="18"/>
              </w:rPr>
            </w:pPr>
            <w:r w:rsidRPr="00672219">
              <w:rPr>
                <w:rFonts w:ascii="Arial" w:hAnsi="Arial" w:cs="Arial"/>
                <w:sz w:val="18"/>
                <w:szCs w:val="18"/>
              </w:rPr>
              <w:t>Доля объектов, учтенных в реестре муниципальной собственности Благодарненского муниципального округа Ставропольского края в общем количестве объектов имущества, находящихся в собственности Благодарненского муниципального округа Ставропольского края, подлежащих учету</w:t>
            </w:r>
          </w:p>
        </w:tc>
        <w:tc>
          <w:tcPr>
            <w:tcW w:w="952" w:type="dxa"/>
            <w:tcBorders>
              <w:top w:val="single" w:sz="4" w:space="0" w:color="auto"/>
              <w:left w:val="single" w:sz="4" w:space="0" w:color="auto"/>
              <w:bottom w:val="single" w:sz="4" w:space="0" w:color="auto"/>
              <w:right w:val="single" w:sz="4" w:space="0" w:color="auto"/>
            </w:tcBorders>
            <w:vAlign w:val="bottom"/>
          </w:tcPr>
          <w:p w:rsidR="00672219" w:rsidRPr="00672219" w:rsidRDefault="00672219" w:rsidP="00672219">
            <w:pPr>
              <w:spacing w:line="180" w:lineRule="exact"/>
              <w:jc w:val="both"/>
              <w:rPr>
                <w:rFonts w:ascii="Arial" w:hAnsi="Arial" w:cs="Arial"/>
                <w:sz w:val="18"/>
                <w:szCs w:val="18"/>
              </w:rPr>
            </w:pPr>
            <w:r w:rsidRPr="00672219">
              <w:rPr>
                <w:rFonts w:ascii="Arial" w:hAnsi="Arial" w:cs="Arial"/>
                <w:sz w:val="18"/>
                <w:szCs w:val="18"/>
              </w:rPr>
              <w:t>процент</w:t>
            </w:r>
          </w:p>
        </w:tc>
        <w:tc>
          <w:tcPr>
            <w:tcW w:w="837" w:type="dxa"/>
            <w:gridSpan w:val="4"/>
            <w:tcBorders>
              <w:top w:val="single" w:sz="4" w:space="0" w:color="auto"/>
              <w:left w:val="single" w:sz="4" w:space="0" w:color="auto"/>
              <w:bottom w:val="single" w:sz="4" w:space="0" w:color="auto"/>
              <w:right w:val="single" w:sz="4" w:space="0" w:color="auto"/>
            </w:tcBorders>
            <w:vAlign w:val="bottom"/>
          </w:tcPr>
          <w:p w:rsidR="00672219" w:rsidRPr="00672219" w:rsidRDefault="00672219" w:rsidP="00672219">
            <w:pPr>
              <w:spacing w:line="180" w:lineRule="exact"/>
              <w:jc w:val="both"/>
              <w:rPr>
                <w:rFonts w:ascii="Arial" w:hAnsi="Arial" w:cs="Arial"/>
                <w:sz w:val="18"/>
                <w:szCs w:val="18"/>
              </w:rPr>
            </w:pPr>
            <w:r w:rsidRPr="00672219">
              <w:rPr>
                <w:rFonts w:ascii="Arial" w:hAnsi="Arial" w:cs="Arial"/>
                <w:sz w:val="18"/>
                <w:szCs w:val="18"/>
              </w:rPr>
              <w:t>100</w:t>
            </w:r>
          </w:p>
        </w:tc>
        <w:tc>
          <w:tcPr>
            <w:tcW w:w="744" w:type="dxa"/>
            <w:gridSpan w:val="5"/>
            <w:tcBorders>
              <w:top w:val="single" w:sz="4" w:space="0" w:color="auto"/>
              <w:left w:val="single" w:sz="4" w:space="0" w:color="auto"/>
              <w:bottom w:val="single" w:sz="4" w:space="0" w:color="auto"/>
              <w:right w:val="single" w:sz="4" w:space="0" w:color="auto"/>
            </w:tcBorders>
            <w:vAlign w:val="bottom"/>
          </w:tcPr>
          <w:p w:rsidR="00672219" w:rsidRPr="00672219" w:rsidRDefault="00672219" w:rsidP="00672219">
            <w:pPr>
              <w:spacing w:line="180" w:lineRule="exact"/>
              <w:jc w:val="both"/>
              <w:rPr>
                <w:rFonts w:ascii="Arial" w:hAnsi="Arial" w:cs="Arial"/>
                <w:sz w:val="18"/>
                <w:szCs w:val="18"/>
              </w:rPr>
            </w:pPr>
            <w:r w:rsidRPr="00672219">
              <w:rPr>
                <w:rFonts w:ascii="Arial" w:hAnsi="Arial" w:cs="Arial"/>
                <w:sz w:val="18"/>
                <w:szCs w:val="18"/>
              </w:rPr>
              <w:t>100</w:t>
            </w:r>
          </w:p>
        </w:tc>
        <w:tc>
          <w:tcPr>
            <w:tcW w:w="738" w:type="dxa"/>
            <w:gridSpan w:val="3"/>
            <w:tcBorders>
              <w:top w:val="single" w:sz="4" w:space="0" w:color="auto"/>
              <w:left w:val="single" w:sz="4" w:space="0" w:color="auto"/>
              <w:bottom w:val="single" w:sz="4" w:space="0" w:color="auto"/>
              <w:right w:val="single" w:sz="4" w:space="0" w:color="auto"/>
            </w:tcBorders>
            <w:vAlign w:val="bottom"/>
          </w:tcPr>
          <w:p w:rsidR="00672219" w:rsidRPr="00672219" w:rsidRDefault="00672219" w:rsidP="00672219">
            <w:pPr>
              <w:spacing w:line="180" w:lineRule="exact"/>
              <w:jc w:val="both"/>
              <w:rPr>
                <w:rFonts w:ascii="Arial" w:hAnsi="Arial" w:cs="Arial"/>
                <w:sz w:val="18"/>
                <w:szCs w:val="18"/>
              </w:rPr>
            </w:pPr>
            <w:r w:rsidRPr="00672219">
              <w:rPr>
                <w:rFonts w:ascii="Arial" w:hAnsi="Arial" w:cs="Arial"/>
                <w:sz w:val="18"/>
                <w:szCs w:val="18"/>
              </w:rPr>
              <w:t>100</w:t>
            </w:r>
          </w:p>
        </w:tc>
        <w:tc>
          <w:tcPr>
            <w:tcW w:w="776" w:type="dxa"/>
            <w:tcBorders>
              <w:top w:val="single" w:sz="4" w:space="0" w:color="auto"/>
              <w:left w:val="single" w:sz="4" w:space="0" w:color="auto"/>
              <w:bottom w:val="single" w:sz="4" w:space="0" w:color="auto"/>
              <w:right w:val="single" w:sz="4" w:space="0" w:color="auto"/>
            </w:tcBorders>
            <w:vAlign w:val="bottom"/>
          </w:tcPr>
          <w:p w:rsidR="00672219" w:rsidRPr="00672219" w:rsidRDefault="00672219" w:rsidP="00672219">
            <w:pPr>
              <w:spacing w:line="180" w:lineRule="exact"/>
              <w:jc w:val="both"/>
              <w:rPr>
                <w:rFonts w:ascii="Arial" w:hAnsi="Arial" w:cs="Arial"/>
                <w:sz w:val="18"/>
                <w:szCs w:val="18"/>
              </w:rPr>
            </w:pPr>
            <w:r w:rsidRPr="00672219">
              <w:rPr>
                <w:rFonts w:ascii="Arial" w:hAnsi="Arial" w:cs="Arial"/>
                <w:sz w:val="18"/>
                <w:szCs w:val="18"/>
              </w:rPr>
              <w:t>100</w:t>
            </w:r>
          </w:p>
        </w:tc>
        <w:tc>
          <w:tcPr>
            <w:tcW w:w="750" w:type="dxa"/>
            <w:tcBorders>
              <w:top w:val="single" w:sz="4" w:space="0" w:color="auto"/>
              <w:left w:val="single" w:sz="4" w:space="0" w:color="auto"/>
              <w:bottom w:val="single" w:sz="4" w:space="0" w:color="auto"/>
              <w:right w:val="single" w:sz="4" w:space="0" w:color="auto"/>
            </w:tcBorders>
            <w:vAlign w:val="bottom"/>
          </w:tcPr>
          <w:p w:rsidR="00672219" w:rsidRPr="00672219" w:rsidRDefault="00672219" w:rsidP="00672219">
            <w:pPr>
              <w:spacing w:line="180" w:lineRule="exact"/>
              <w:jc w:val="both"/>
              <w:rPr>
                <w:rFonts w:ascii="Arial" w:hAnsi="Arial" w:cs="Arial"/>
                <w:sz w:val="18"/>
                <w:szCs w:val="18"/>
              </w:rPr>
            </w:pPr>
            <w:r w:rsidRPr="00672219">
              <w:rPr>
                <w:rFonts w:ascii="Arial" w:hAnsi="Arial" w:cs="Arial"/>
                <w:sz w:val="18"/>
                <w:szCs w:val="18"/>
              </w:rPr>
              <w:t>100</w:t>
            </w:r>
          </w:p>
        </w:tc>
      </w:tr>
      <w:tr w:rsidR="00672219" w:rsidRPr="00672219" w:rsidTr="008B3125">
        <w:trPr>
          <w:cantSplit/>
          <w:trHeight w:val="332"/>
        </w:trPr>
        <w:tc>
          <w:tcPr>
            <w:tcW w:w="641" w:type="dxa"/>
            <w:tcBorders>
              <w:top w:val="single" w:sz="4" w:space="0" w:color="auto"/>
              <w:left w:val="single" w:sz="4" w:space="0" w:color="auto"/>
              <w:bottom w:val="single" w:sz="4" w:space="0" w:color="auto"/>
              <w:right w:val="single" w:sz="4" w:space="0" w:color="auto"/>
            </w:tcBorders>
          </w:tcPr>
          <w:p w:rsidR="00672219" w:rsidRPr="00672219" w:rsidRDefault="00672219" w:rsidP="00672219">
            <w:pPr>
              <w:spacing w:line="180" w:lineRule="exact"/>
              <w:jc w:val="both"/>
              <w:rPr>
                <w:rFonts w:ascii="Arial" w:hAnsi="Arial" w:cs="Arial"/>
                <w:sz w:val="18"/>
                <w:szCs w:val="18"/>
              </w:rPr>
            </w:pPr>
            <w:r w:rsidRPr="00672219">
              <w:rPr>
                <w:rFonts w:ascii="Arial" w:hAnsi="Arial" w:cs="Arial"/>
                <w:sz w:val="18"/>
                <w:szCs w:val="18"/>
              </w:rPr>
              <w:t>26</w:t>
            </w:r>
          </w:p>
        </w:tc>
        <w:tc>
          <w:tcPr>
            <w:tcW w:w="4605" w:type="dxa"/>
            <w:gridSpan w:val="2"/>
            <w:tcBorders>
              <w:top w:val="single" w:sz="4" w:space="0" w:color="auto"/>
              <w:left w:val="single" w:sz="4" w:space="0" w:color="auto"/>
              <w:bottom w:val="single" w:sz="4" w:space="0" w:color="auto"/>
              <w:right w:val="single" w:sz="4" w:space="0" w:color="auto"/>
            </w:tcBorders>
          </w:tcPr>
          <w:p w:rsidR="00672219" w:rsidRPr="00672219" w:rsidRDefault="00672219" w:rsidP="00672219">
            <w:pPr>
              <w:spacing w:line="180" w:lineRule="exact"/>
              <w:jc w:val="both"/>
              <w:rPr>
                <w:rFonts w:ascii="Arial" w:hAnsi="Arial" w:cs="Arial"/>
                <w:sz w:val="18"/>
                <w:szCs w:val="18"/>
              </w:rPr>
            </w:pPr>
            <w:r w:rsidRPr="00672219">
              <w:rPr>
                <w:rFonts w:ascii="Arial" w:hAnsi="Arial" w:cs="Arial"/>
                <w:sz w:val="18"/>
                <w:szCs w:val="18"/>
              </w:rPr>
              <w:t>Количество объектов муниципального имущества в Перечне муниципального имущества Благодарненского муниципального округа Ставропольского края, предназначенного для предоставления во владение и (или) в пользование субъектам малого и среднего предпринимательства и организациям, образующим инфраструктуру поддержки субъектов малого и среднего предпринимательства</w:t>
            </w:r>
          </w:p>
        </w:tc>
        <w:tc>
          <w:tcPr>
            <w:tcW w:w="952" w:type="dxa"/>
            <w:tcBorders>
              <w:top w:val="single" w:sz="4" w:space="0" w:color="auto"/>
              <w:left w:val="single" w:sz="4" w:space="0" w:color="auto"/>
              <w:bottom w:val="single" w:sz="4" w:space="0" w:color="auto"/>
              <w:right w:val="single" w:sz="4" w:space="0" w:color="auto"/>
            </w:tcBorders>
            <w:vAlign w:val="bottom"/>
          </w:tcPr>
          <w:p w:rsidR="00672219" w:rsidRPr="00672219" w:rsidRDefault="00672219" w:rsidP="00672219">
            <w:pPr>
              <w:spacing w:line="180" w:lineRule="exact"/>
              <w:jc w:val="both"/>
              <w:rPr>
                <w:rFonts w:ascii="Arial" w:hAnsi="Arial" w:cs="Arial"/>
                <w:sz w:val="18"/>
                <w:szCs w:val="18"/>
              </w:rPr>
            </w:pPr>
            <w:r w:rsidRPr="00672219">
              <w:rPr>
                <w:rFonts w:ascii="Arial" w:hAnsi="Arial" w:cs="Arial"/>
                <w:sz w:val="18"/>
                <w:szCs w:val="18"/>
              </w:rPr>
              <w:t>единиц</w:t>
            </w:r>
          </w:p>
        </w:tc>
        <w:tc>
          <w:tcPr>
            <w:tcW w:w="837" w:type="dxa"/>
            <w:gridSpan w:val="4"/>
            <w:tcBorders>
              <w:top w:val="single" w:sz="4" w:space="0" w:color="auto"/>
              <w:left w:val="single" w:sz="4" w:space="0" w:color="auto"/>
              <w:bottom w:val="single" w:sz="4" w:space="0" w:color="auto"/>
              <w:right w:val="single" w:sz="4" w:space="0" w:color="auto"/>
            </w:tcBorders>
            <w:vAlign w:val="bottom"/>
          </w:tcPr>
          <w:p w:rsidR="00672219" w:rsidRPr="00672219" w:rsidRDefault="00672219" w:rsidP="00672219">
            <w:pPr>
              <w:spacing w:line="180" w:lineRule="exact"/>
              <w:jc w:val="both"/>
              <w:rPr>
                <w:rFonts w:ascii="Arial" w:hAnsi="Arial" w:cs="Arial"/>
                <w:sz w:val="18"/>
                <w:szCs w:val="18"/>
              </w:rPr>
            </w:pPr>
            <w:r w:rsidRPr="00672219">
              <w:rPr>
                <w:rFonts w:ascii="Arial" w:hAnsi="Arial" w:cs="Arial"/>
                <w:sz w:val="18"/>
                <w:szCs w:val="18"/>
              </w:rPr>
              <w:t>10</w:t>
            </w:r>
          </w:p>
        </w:tc>
        <w:tc>
          <w:tcPr>
            <w:tcW w:w="744" w:type="dxa"/>
            <w:gridSpan w:val="5"/>
            <w:tcBorders>
              <w:top w:val="single" w:sz="4" w:space="0" w:color="auto"/>
              <w:left w:val="single" w:sz="4" w:space="0" w:color="auto"/>
              <w:bottom w:val="single" w:sz="4" w:space="0" w:color="auto"/>
              <w:right w:val="single" w:sz="4" w:space="0" w:color="auto"/>
            </w:tcBorders>
            <w:vAlign w:val="bottom"/>
          </w:tcPr>
          <w:p w:rsidR="00672219" w:rsidRPr="00672219" w:rsidRDefault="00672219" w:rsidP="00672219">
            <w:pPr>
              <w:spacing w:line="180" w:lineRule="exact"/>
              <w:jc w:val="both"/>
              <w:rPr>
                <w:rFonts w:ascii="Arial" w:hAnsi="Arial" w:cs="Arial"/>
                <w:sz w:val="18"/>
                <w:szCs w:val="18"/>
              </w:rPr>
            </w:pPr>
            <w:r w:rsidRPr="00672219">
              <w:rPr>
                <w:rFonts w:ascii="Arial" w:hAnsi="Arial" w:cs="Arial"/>
                <w:sz w:val="18"/>
                <w:szCs w:val="18"/>
              </w:rPr>
              <w:t>10</w:t>
            </w:r>
          </w:p>
        </w:tc>
        <w:tc>
          <w:tcPr>
            <w:tcW w:w="738" w:type="dxa"/>
            <w:gridSpan w:val="3"/>
            <w:tcBorders>
              <w:top w:val="single" w:sz="4" w:space="0" w:color="auto"/>
              <w:left w:val="single" w:sz="4" w:space="0" w:color="auto"/>
              <w:bottom w:val="single" w:sz="4" w:space="0" w:color="auto"/>
              <w:right w:val="single" w:sz="4" w:space="0" w:color="auto"/>
            </w:tcBorders>
            <w:vAlign w:val="bottom"/>
          </w:tcPr>
          <w:p w:rsidR="00672219" w:rsidRPr="00672219" w:rsidRDefault="00672219" w:rsidP="00672219">
            <w:pPr>
              <w:spacing w:line="180" w:lineRule="exact"/>
              <w:jc w:val="both"/>
              <w:rPr>
                <w:rFonts w:ascii="Arial" w:hAnsi="Arial" w:cs="Arial"/>
                <w:sz w:val="18"/>
                <w:szCs w:val="18"/>
              </w:rPr>
            </w:pPr>
            <w:r w:rsidRPr="00672219">
              <w:rPr>
                <w:rFonts w:ascii="Arial" w:hAnsi="Arial" w:cs="Arial"/>
                <w:sz w:val="18"/>
                <w:szCs w:val="18"/>
              </w:rPr>
              <w:t>10</w:t>
            </w:r>
          </w:p>
        </w:tc>
        <w:tc>
          <w:tcPr>
            <w:tcW w:w="776" w:type="dxa"/>
            <w:tcBorders>
              <w:top w:val="single" w:sz="4" w:space="0" w:color="auto"/>
              <w:left w:val="single" w:sz="4" w:space="0" w:color="auto"/>
              <w:bottom w:val="single" w:sz="4" w:space="0" w:color="auto"/>
              <w:right w:val="single" w:sz="4" w:space="0" w:color="auto"/>
            </w:tcBorders>
            <w:vAlign w:val="bottom"/>
          </w:tcPr>
          <w:p w:rsidR="00672219" w:rsidRPr="00672219" w:rsidRDefault="00672219" w:rsidP="00672219">
            <w:pPr>
              <w:spacing w:line="180" w:lineRule="exact"/>
              <w:jc w:val="both"/>
              <w:rPr>
                <w:rFonts w:ascii="Arial" w:hAnsi="Arial" w:cs="Arial"/>
                <w:sz w:val="18"/>
                <w:szCs w:val="18"/>
              </w:rPr>
            </w:pPr>
            <w:r w:rsidRPr="00672219">
              <w:rPr>
                <w:rFonts w:ascii="Arial" w:hAnsi="Arial" w:cs="Arial"/>
                <w:sz w:val="18"/>
                <w:szCs w:val="18"/>
              </w:rPr>
              <w:t>11</w:t>
            </w:r>
          </w:p>
        </w:tc>
        <w:tc>
          <w:tcPr>
            <w:tcW w:w="750" w:type="dxa"/>
            <w:tcBorders>
              <w:top w:val="single" w:sz="4" w:space="0" w:color="auto"/>
              <w:left w:val="single" w:sz="4" w:space="0" w:color="auto"/>
              <w:bottom w:val="single" w:sz="4" w:space="0" w:color="auto"/>
              <w:right w:val="single" w:sz="4" w:space="0" w:color="auto"/>
            </w:tcBorders>
            <w:vAlign w:val="bottom"/>
          </w:tcPr>
          <w:p w:rsidR="00672219" w:rsidRPr="00672219" w:rsidRDefault="00672219" w:rsidP="00672219">
            <w:pPr>
              <w:spacing w:line="180" w:lineRule="exact"/>
              <w:jc w:val="both"/>
              <w:rPr>
                <w:rFonts w:ascii="Arial" w:hAnsi="Arial" w:cs="Arial"/>
                <w:sz w:val="18"/>
                <w:szCs w:val="18"/>
              </w:rPr>
            </w:pPr>
            <w:r w:rsidRPr="00672219">
              <w:rPr>
                <w:rFonts w:ascii="Arial" w:hAnsi="Arial" w:cs="Arial"/>
                <w:sz w:val="18"/>
                <w:szCs w:val="18"/>
              </w:rPr>
              <w:t>11</w:t>
            </w:r>
          </w:p>
        </w:tc>
      </w:tr>
      <w:tr w:rsidR="00672219" w:rsidRPr="00672219" w:rsidTr="00672219">
        <w:trPr>
          <w:cantSplit/>
          <w:trHeight w:val="332"/>
        </w:trPr>
        <w:tc>
          <w:tcPr>
            <w:tcW w:w="10043" w:type="dxa"/>
            <w:gridSpan w:val="18"/>
            <w:tcBorders>
              <w:top w:val="single" w:sz="4" w:space="0" w:color="auto"/>
              <w:left w:val="single" w:sz="4" w:space="0" w:color="auto"/>
              <w:bottom w:val="single" w:sz="4" w:space="0" w:color="auto"/>
              <w:right w:val="single" w:sz="4" w:space="0" w:color="auto"/>
            </w:tcBorders>
          </w:tcPr>
          <w:p w:rsidR="00672219" w:rsidRPr="00672219" w:rsidRDefault="00672219" w:rsidP="00672219">
            <w:pPr>
              <w:spacing w:line="180" w:lineRule="exact"/>
              <w:jc w:val="both"/>
              <w:rPr>
                <w:rFonts w:ascii="Arial" w:hAnsi="Arial" w:cs="Arial"/>
                <w:sz w:val="18"/>
                <w:szCs w:val="18"/>
              </w:rPr>
            </w:pPr>
            <w:r w:rsidRPr="00672219">
              <w:rPr>
                <w:rFonts w:ascii="Arial" w:hAnsi="Arial" w:cs="Arial"/>
                <w:sz w:val="18"/>
                <w:szCs w:val="18"/>
              </w:rPr>
              <w:t>Цель 5 «Создание условий, обеспечивающих возможность населению Благодарненского муниципального округа Ставропольского края систематически заниматься физической культурой и спортом»</w:t>
            </w:r>
          </w:p>
        </w:tc>
      </w:tr>
      <w:tr w:rsidR="00672219" w:rsidRPr="00672219" w:rsidTr="008B3125">
        <w:trPr>
          <w:cantSplit/>
          <w:trHeight w:val="332"/>
        </w:trPr>
        <w:tc>
          <w:tcPr>
            <w:tcW w:w="641" w:type="dxa"/>
            <w:tcBorders>
              <w:top w:val="single" w:sz="4" w:space="0" w:color="auto"/>
              <w:left w:val="single" w:sz="4" w:space="0" w:color="auto"/>
              <w:bottom w:val="single" w:sz="4" w:space="0" w:color="auto"/>
              <w:right w:val="single" w:sz="4" w:space="0" w:color="auto"/>
            </w:tcBorders>
          </w:tcPr>
          <w:p w:rsidR="00672219" w:rsidRPr="00672219" w:rsidRDefault="00672219" w:rsidP="00672219">
            <w:pPr>
              <w:spacing w:line="180" w:lineRule="exact"/>
              <w:jc w:val="both"/>
              <w:rPr>
                <w:rFonts w:ascii="Arial" w:hAnsi="Arial" w:cs="Arial"/>
                <w:sz w:val="18"/>
                <w:szCs w:val="18"/>
              </w:rPr>
            </w:pPr>
            <w:r w:rsidRPr="00672219">
              <w:rPr>
                <w:rFonts w:ascii="Arial" w:hAnsi="Arial" w:cs="Arial"/>
                <w:sz w:val="18"/>
                <w:szCs w:val="18"/>
              </w:rPr>
              <w:t>27</w:t>
            </w:r>
          </w:p>
        </w:tc>
        <w:tc>
          <w:tcPr>
            <w:tcW w:w="4605" w:type="dxa"/>
            <w:gridSpan w:val="2"/>
            <w:tcBorders>
              <w:top w:val="single" w:sz="4" w:space="0" w:color="auto"/>
              <w:left w:val="single" w:sz="4" w:space="0" w:color="auto"/>
              <w:bottom w:val="single" w:sz="4" w:space="0" w:color="auto"/>
              <w:right w:val="single" w:sz="4" w:space="0" w:color="auto"/>
            </w:tcBorders>
          </w:tcPr>
          <w:p w:rsidR="00672219" w:rsidRPr="00672219" w:rsidRDefault="00672219" w:rsidP="00672219">
            <w:pPr>
              <w:spacing w:line="180" w:lineRule="exact"/>
              <w:jc w:val="both"/>
              <w:rPr>
                <w:rFonts w:ascii="Arial" w:hAnsi="Arial" w:cs="Arial"/>
                <w:sz w:val="18"/>
                <w:szCs w:val="18"/>
                <w:u w:val="single"/>
              </w:rPr>
            </w:pPr>
            <w:r w:rsidRPr="00672219">
              <w:rPr>
                <w:rFonts w:ascii="Arial" w:hAnsi="Arial" w:cs="Arial"/>
                <w:sz w:val="18"/>
                <w:szCs w:val="18"/>
              </w:rPr>
              <w:t>Доля населения Благодарненского муниципального округа, систематически занимающегося физической культурой и спортом</w:t>
            </w:r>
          </w:p>
        </w:tc>
        <w:tc>
          <w:tcPr>
            <w:tcW w:w="952" w:type="dxa"/>
            <w:tcBorders>
              <w:top w:val="single" w:sz="4" w:space="0" w:color="auto"/>
              <w:left w:val="single" w:sz="4" w:space="0" w:color="auto"/>
              <w:bottom w:val="single" w:sz="4" w:space="0" w:color="auto"/>
              <w:right w:val="single" w:sz="4" w:space="0" w:color="auto"/>
            </w:tcBorders>
            <w:vAlign w:val="bottom"/>
          </w:tcPr>
          <w:p w:rsidR="00672219" w:rsidRPr="00672219" w:rsidRDefault="00672219" w:rsidP="00672219">
            <w:pPr>
              <w:spacing w:line="180" w:lineRule="exact"/>
              <w:jc w:val="both"/>
              <w:rPr>
                <w:rFonts w:ascii="Arial" w:hAnsi="Arial" w:cs="Arial"/>
                <w:sz w:val="18"/>
                <w:szCs w:val="18"/>
              </w:rPr>
            </w:pPr>
            <w:r w:rsidRPr="00672219">
              <w:rPr>
                <w:rFonts w:ascii="Arial" w:hAnsi="Arial" w:cs="Arial"/>
                <w:sz w:val="18"/>
                <w:szCs w:val="18"/>
              </w:rPr>
              <w:t xml:space="preserve">процент </w:t>
            </w:r>
          </w:p>
        </w:tc>
        <w:tc>
          <w:tcPr>
            <w:tcW w:w="837" w:type="dxa"/>
            <w:gridSpan w:val="4"/>
            <w:tcBorders>
              <w:top w:val="single" w:sz="4" w:space="0" w:color="auto"/>
              <w:left w:val="single" w:sz="4" w:space="0" w:color="auto"/>
              <w:bottom w:val="single" w:sz="4" w:space="0" w:color="auto"/>
              <w:right w:val="single" w:sz="4" w:space="0" w:color="auto"/>
            </w:tcBorders>
            <w:vAlign w:val="bottom"/>
          </w:tcPr>
          <w:p w:rsidR="00672219" w:rsidRPr="00672219" w:rsidRDefault="00672219" w:rsidP="00672219">
            <w:pPr>
              <w:spacing w:line="180" w:lineRule="exact"/>
              <w:jc w:val="both"/>
              <w:rPr>
                <w:rFonts w:ascii="Arial" w:hAnsi="Arial" w:cs="Arial"/>
                <w:sz w:val="18"/>
                <w:szCs w:val="18"/>
              </w:rPr>
            </w:pPr>
            <w:r w:rsidRPr="00672219">
              <w:rPr>
                <w:rFonts w:ascii="Arial" w:hAnsi="Arial" w:cs="Arial"/>
                <w:sz w:val="18"/>
                <w:szCs w:val="18"/>
              </w:rPr>
              <w:t>51,8</w:t>
            </w:r>
          </w:p>
        </w:tc>
        <w:tc>
          <w:tcPr>
            <w:tcW w:w="744" w:type="dxa"/>
            <w:gridSpan w:val="5"/>
            <w:tcBorders>
              <w:top w:val="single" w:sz="4" w:space="0" w:color="auto"/>
              <w:left w:val="single" w:sz="4" w:space="0" w:color="auto"/>
              <w:bottom w:val="single" w:sz="4" w:space="0" w:color="auto"/>
              <w:right w:val="single" w:sz="4" w:space="0" w:color="auto"/>
            </w:tcBorders>
            <w:vAlign w:val="bottom"/>
          </w:tcPr>
          <w:p w:rsidR="00672219" w:rsidRPr="00672219" w:rsidRDefault="00672219" w:rsidP="00672219">
            <w:pPr>
              <w:spacing w:line="180" w:lineRule="exact"/>
              <w:jc w:val="both"/>
              <w:rPr>
                <w:rFonts w:ascii="Arial" w:hAnsi="Arial" w:cs="Arial"/>
                <w:sz w:val="18"/>
                <w:szCs w:val="18"/>
              </w:rPr>
            </w:pPr>
            <w:r w:rsidRPr="00672219">
              <w:rPr>
                <w:rFonts w:ascii="Arial" w:hAnsi="Arial" w:cs="Arial"/>
                <w:sz w:val="18"/>
                <w:szCs w:val="18"/>
              </w:rPr>
              <w:t>53,0</w:t>
            </w:r>
          </w:p>
        </w:tc>
        <w:tc>
          <w:tcPr>
            <w:tcW w:w="738" w:type="dxa"/>
            <w:gridSpan w:val="3"/>
            <w:tcBorders>
              <w:top w:val="single" w:sz="4" w:space="0" w:color="auto"/>
              <w:left w:val="single" w:sz="4" w:space="0" w:color="auto"/>
              <w:bottom w:val="single" w:sz="4" w:space="0" w:color="auto"/>
              <w:right w:val="single" w:sz="4" w:space="0" w:color="auto"/>
            </w:tcBorders>
            <w:vAlign w:val="bottom"/>
          </w:tcPr>
          <w:p w:rsidR="00672219" w:rsidRPr="00672219" w:rsidRDefault="00672219" w:rsidP="00672219">
            <w:pPr>
              <w:spacing w:line="180" w:lineRule="exact"/>
              <w:jc w:val="both"/>
              <w:rPr>
                <w:rFonts w:ascii="Arial" w:hAnsi="Arial" w:cs="Arial"/>
                <w:sz w:val="18"/>
                <w:szCs w:val="18"/>
              </w:rPr>
            </w:pPr>
            <w:r w:rsidRPr="00672219">
              <w:rPr>
                <w:rFonts w:ascii="Arial" w:hAnsi="Arial" w:cs="Arial"/>
                <w:sz w:val="18"/>
                <w:szCs w:val="18"/>
              </w:rPr>
              <w:t>54,0</w:t>
            </w:r>
          </w:p>
        </w:tc>
        <w:tc>
          <w:tcPr>
            <w:tcW w:w="776" w:type="dxa"/>
            <w:tcBorders>
              <w:top w:val="single" w:sz="4" w:space="0" w:color="auto"/>
              <w:left w:val="single" w:sz="4" w:space="0" w:color="auto"/>
              <w:bottom w:val="single" w:sz="4" w:space="0" w:color="auto"/>
              <w:right w:val="single" w:sz="4" w:space="0" w:color="auto"/>
            </w:tcBorders>
            <w:vAlign w:val="bottom"/>
          </w:tcPr>
          <w:p w:rsidR="00672219" w:rsidRPr="00672219" w:rsidRDefault="00672219" w:rsidP="00672219">
            <w:pPr>
              <w:spacing w:line="180" w:lineRule="exact"/>
              <w:jc w:val="both"/>
              <w:rPr>
                <w:rFonts w:ascii="Arial" w:hAnsi="Arial" w:cs="Arial"/>
                <w:sz w:val="18"/>
                <w:szCs w:val="18"/>
              </w:rPr>
            </w:pPr>
            <w:r w:rsidRPr="00672219">
              <w:rPr>
                <w:rFonts w:ascii="Arial" w:hAnsi="Arial" w:cs="Arial"/>
                <w:sz w:val="18"/>
                <w:szCs w:val="18"/>
              </w:rPr>
              <w:t>55,0</w:t>
            </w:r>
          </w:p>
        </w:tc>
        <w:tc>
          <w:tcPr>
            <w:tcW w:w="750" w:type="dxa"/>
            <w:tcBorders>
              <w:top w:val="single" w:sz="4" w:space="0" w:color="auto"/>
              <w:left w:val="single" w:sz="4" w:space="0" w:color="auto"/>
              <w:bottom w:val="single" w:sz="4" w:space="0" w:color="auto"/>
              <w:right w:val="single" w:sz="4" w:space="0" w:color="auto"/>
            </w:tcBorders>
            <w:vAlign w:val="bottom"/>
          </w:tcPr>
          <w:p w:rsidR="00672219" w:rsidRPr="00672219" w:rsidRDefault="00672219" w:rsidP="00672219">
            <w:pPr>
              <w:spacing w:line="180" w:lineRule="exact"/>
              <w:jc w:val="both"/>
              <w:rPr>
                <w:rFonts w:ascii="Arial" w:hAnsi="Arial" w:cs="Arial"/>
                <w:sz w:val="18"/>
                <w:szCs w:val="18"/>
              </w:rPr>
            </w:pPr>
            <w:r w:rsidRPr="00672219">
              <w:rPr>
                <w:rFonts w:ascii="Arial" w:hAnsi="Arial" w:cs="Arial"/>
                <w:sz w:val="18"/>
                <w:szCs w:val="18"/>
              </w:rPr>
              <w:t>56,0</w:t>
            </w:r>
          </w:p>
        </w:tc>
      </w:tr>
      <w:tr w:rsidR="00672219" w:rsidRPr="00672219" w:rsidTr="008B3125">
        <w:trPr>
          <w:cantSplit/>
          <w:trHeight w:val="332"/>
        </w:trPr>
        <w:tc>
          <w:tcPr>
            <w:tcW w:w="641" w:type="dxa"/>
            <w:tcBorders>
              <w:top w:val="single" w:sz="4" w:space="0" w:color="auto"/>
              <w:left w:val="single" w:sz="4" w:space="0" w:color="auto"/>
              <w:bottom w:val="single" w:sz="4" w:space="0" w:color="auto"/>
              <w:right w:val="single" w:sz="4" w:space="0" w:color="auto"/>
            </w:tcBorders>
          </w:tcPr>
          <w:p w:rsidR="00672219" w:rsidRPr="00672219" w:rsidRDefault="00672219" w:rsidP="00672219">
            <w:pPr>
              <w:spacing w:line="180" w:lineRule="exact"/>
              <w:jc w:val="both"/>
              <w:rPr>
                <w:rFonts w:ascii="Arial" w:hAnsi="Arial" w:cs="Arial"/>
                <w:sz w:val="18"/>
                <w:szCs w:val="18"/>
              </w:rPr>
            </w:pPr>
            <w:r w:rsidRPr="00672219">
              <w:rPr>
                <w:rFonts w:ascii="Arial" w:hAnsi="Arial" w:cs="Arial"/>
                <w:sz w:val="18"/>
                <w:szCs w:val="18"/>
              </w:rPr>
              <w:t>28</w:t>
            </w:r>
          </w:p>
        </w:tc>
        <w:tc>
          <w:tcPr>
            <w:tcW w:w="4605" w:type="dxa"/>
            <w:gridSpan w:val="2"/>
            <w:tcBorders>
              <w:top w:val="single" w:sz="4" w:space="0" w:color="auto"/>
              <w:left w:val="single" w:sz="4" w:space="0" w:color="auto"/>
              <w:bottom w:val="single" w:sz="4" w:space="0" w:color="auto"/>
              <w:right w:val="single" w:sz="4" w:space="0" w:color="auto"/>
            </w:tcBorders>
          </w:tcPr>
          <w:p w:rsidR="00672219" w:rsidRPr="00672219" w:rsidRDefault="00672219" w:rsidP="00672219">
            <w:pPr>
              <w:spacing w:line="180" w:lineRule="exact"/>
              <w:jc w:val="both"/>
              <w:rPr>
                <w:rFonts w:ascii="Arial" w:hAnsi="Arial" w:cs="Arial"/>
                <w:sz w:val="18"/>
                <w:szCs w:val="18"/>
              </w:rPr>
            </w:pPr>
            <w:r w:rsidRPr="00672219">
              <w:rPr>
                <w:rFonts w:ascii="Arial" w:hAnsi="Arial" w:cs="Arial"/>
                <w:sz w:val="18"/>
                <w:szCs w:val="18"/>
              </w:rPr>
              <w:t xml:space="preserve">Объем привлеченных из федерального и краевого бюджета субсидий и иных межбюджетных трансферов на 1 рубль финансирования Подпрограммы </w:t>
            </w:r>
            <w:r w:rsidRPr="00672219">
              <w:rPr>
                <w:rFonts w:ascii="Arial" w:hAnsi="Arial" w:cs="Arial"/>
                <w:bCs/>
                <w:iCs/>
                <w:sz w:val="18"/>
                <w:szCs w:val="18"/>
              </w:rPr>
              <w:t>«</w:t>
            </w:r>
            <w:r w:rsidRPr="00672219">
              <w:rPr>
                <w:rFonts w:ascii="Arial" w:hAnsi="Arial" w:cs="Arial"/>
                <w:sz w:val="18"/>
                <w:szCs w:val="18"/>
              </w:rPr>
              <w:t>Развитие  физической культуры   и спорта» за счет средств бюджета муниципального округа Ставропольского края</w:t>
            </w:r>
          </w:p>
        </w:tc>
        <w:tc>
          <w:tcPr>
            <w:tcW w:w="952" w:type="dxa"/>
            <w:tcBorders>
              <w:top w:val="single" w:sz="4" w:space="0" w:color="auto"/>
              <w:left w:val="single" w:sz="4" w:space="0" w:color="auto"/>
              <w:bottom w:val="single" w:sz="4" w:space="0" w:color="auto"/>
              <w:right w:val="single" w:sz="4" w:space="0" w:color="auto"/>
            </w:tcBorders>
            <w:vAlign w:val="bottom"/>
          </w:tcPr>
          <w:p w:rsidR="00672219" w:rsidRPr="00672219" w:rsidRDefault="00672219" w:rsidP="00672219">
            <w:pPr>
              <w:spacing w:line="180" w:lineRule="exact"/>
              <w:jc w:val="both"/>
              <w:rPr>
                <w:rFonts w:ascii="Arial" w:hAnsi="Arial" w:cs="Arial"/>
                <w:sz w:val="18"/>
                <w:szCs w:val="18"/>
              </w:rPr>
            </w:pPr>
            <w:r w:rsidRPr="00672219">
              <w:rPr>
                <w:rFonts w:ascii="Arial" w:hAnsi="Arial" w:cs="Arial"/>
                <w:sz w:val="18"/>
                <w:szCs w:val="18"/>
              </w:rPr>
              <w:t>рублей на 1 рубль</w:t>
            </w:r>
          </w:p>
        </w:tc>
        <w:tc>
          <w:tcPr>
            <w:tcW w:w="837" w:type="dxa"/>
            <w:gridSpan w:val="4"/>
            <w:tcBorders>
              <w:top w:val="single" w:sz="4" w:space="0" w:color="auto"/>
              <w:left w:val="single" w:sz="4" w:space="0" w:color="auto"/>
              <w:bottom w:val="single" w:sz="4" w:space="0" w:color="auto"/>
              <w:right w:val="single" w:sz="4" w:space="0" w:color="auto"/>
            </w:tcBorders>
            <w:vAlign w:val="bottom"/>
          </w:tcPr>
          <w:p w:rsidR="00672219" w:rsidRPr="00672219" w:rsidRDefault="00672219" w:rsidP="00672219">
            <w:pPr>
              <w:spacing w:line="180" w:lineRule="exact"/>
              <w:jc w:val="both"/>
              <w:rPr>
                <w:rFonts w:ascii="Arial" w:hAnsi="Arial" w:cs="Arial"/>
                <w:sz w:val="18"/>
                <w:szCs w:val="18"/>
              </w:rPr>
            </w:pPr>
            <w:r w:rsidRPr="00672219">
              <w:rPr>
                <w:rFonts w:ascii="Arial" w:hAnsi="Arial" w:cs="Arial"/>
                <w:sz w:val="18"/>
                <w:szCs w:val="18"/>
              </w:rPr>
              <w:t>1,0</w:t>
            </w:r>
          </w:p>
        </w:tc>
        <w:tc>
          <w:tcPr>
            <w:tcW w:w="744" w:type="dxa"/>
            <w:gridSpan w:val="5"/>
            <w:tcBorders>
              <w:top w:val="single" w:sz="4" w:space="0" w:color="auto"/>
              <w:left w:val="single" w:sz="4" w:space="0" w:color="auto"/>
              <w:bottom w:val="single" w:sz="4" w:space="0" w:color="auto"/>
              <w:right w:val="single" w:sz="4" w:space="0" w:color="auto"/>
            </w:tcBorders>
            <w:vAlign w:val="bottom"/>
          </w:tcPr>
          <w:p w:rsidR="00672219" w:rsidRPr="00672219" w:rsidRDefault="00672219" w:rsidP="00672219">
            <w:pPr>
              <w:spacing w:line="180" w:lineRule="exact"/>
              <w:jc w:val="both"/>
              <w:rPr>
                <w:rFonts w:ascii="Arial" w:hAnsi="Arial" w:cs="Arial"/>
                <w:sz w:val="18"/>
                <w:szCs w:val="18"/>
              </w:rPr>
            </w:pPr>
            <w:r w:rsidRPr="00672219">
              <w:rPr>
                <w:rFonts w:ascii="Arial" w:hAnsi="Arial" w:cs="Arial"/>
                <w:sz w:val="18"/>
                <w:szCs w:val="18"/>
              </w:rPr>
              <w:t>19,0</w:t>
            </w:r>
          </w:p>
        </w:tc>
        <w:tc>
          <w:tcPr>
            <w:tcW w:w="738" w:type="dxa"/>
            <w:gridSpan w:val="3"/>
            <w:tcBorders>
              <w:top w:val="single" w:sz="4" w:space="0" w:color="auto"/>
              <w:left w:val="single" w:sz="4" w:space="0" w:color="auto"/>
              <w:bottom w:val="single" w:sz="4" w:space="0" w:color="auto"/>
              <w:right w:val="single" w:sz="4" w:space="0" w:color="auto"/>
            </w:tcBorders>
            <w:vAlign w:val="bottom"/>
          </w:tcPr>
          <w:p w:rsidR="00672219" w:rsidRPr="00672219" w:rsidRDefault="00672219" w:rsidP="00672219">
            <w:pPr>
              <w:spacing w:line="180" w:lineRule="exact"/>
              <w:jc w:val="both"/>
              <w:rPr>
                <w:rFonts w:ascii="Arial" w:hAnsi="Arial" w:cs="Arial"/>
                <w:sz w:val="18"/>
                <w:szCs w:val="18"/>
              </w:rPr>
            </w:pPr>
            <w:r w:rsidRPr="00672219">
              <w:rPr>
                <w:rFonts w:ascii="Arial" w:hAnsi="Arial" w:cs="Arial"/>
                <w:sz w:val="18"/>
                <w:szCs w:val="18"/>
              </w:rPr>
              <w:t>1,34</w:t>
            </w:r>
          </w:p>
        </w:tc>
        <w:tc>
          <w:tcPr>
            <w:tcW w:w="776" w:type="dxa"/>
            <w:tcBorders>
              <w:top w:val="single" w:sz="4" w:space="0" w:color="auto"/>
              <w:left w:val="single" w:sz="4" w:space="0" w:color="auto"/>
              <w:bottom w:val="single" w:sz="4" w:space="0" w:color="auto"/>
              <w:right w:val="single" w:sz="4" w:space="0" w:color="auto"/>
            </w:tcBorders>
            <w:vAlign w:val="bottom"/>
          </w:tcPr>
          <w:p w:rsidR="00672219" w:rsidRPr="00672219" w:rsidRDefault="00672219" w:rsidP="00672219">
            <w:pPr>
              <w:spacing w:line="180" w:lineRule="exact"/>
              <w:jc w:val="both"/>
              <w:rPr>
                <w:rFonts w:ascii="Arial" w:hAnsi="Arial" w:cs="Arial"/>
                <w:sz w:val="18"/>
                <w:szCs w:val="18"/>
              </w:rPr>
            </w:pPr>
            <w:r w:rsidRPr="00672219">
              <w:rPr>
                <w:rFonts w:ascii="Arial" w:hAnsi="Arial" w:cs="Arial"/>
                <w:sz w:val="18"/>
                <w:szCs w:val="18"/>
              </w:rPr>
              <w:t>-</w:t>
            </w:r>
          </w:p>
        </w:tc>
        <w:tc>
          <w:tcPr>
            <w:tcW w:w="750" w:type="dxa"/>
            <w:tcBorders>
              <w:top w:val="single" w:sz="4" w:space="0" w:color="auto"/>
              <w:left w:val="single" w:sz="4" w:space="0" w:color="auto"/>
              <w:bottom w:val="single" w:sz="4" w:space="0" w:color="auto"/>
              <w:right w:val="single" w:sz="4" w:space="0" w:color="auto"/>
            </w:tcBorders>
            <w:vAlign w:val="bottom"/>
          </w:tcPr>
          <w:p w:rsidR="00672219" w:rsidRPr="00672219" w:rsidRDefault="00672219" w:rsidP="00672219">
            <w:pPr>
              <w:spacing w:line="180" w:lineRule="exact"/>
              <w:jc w:val="both"/>
              <w:rPr>
                <w:rFonts w:ascii="Arial" w:hAnsi="Arial" w:cs="Arial"/>
                <w:sz w:val="18"/>
                <w:szCs w:val="18"/>
              </w:rPr>
            </w:pPr>
            <w:r w:rsidRPr="00672219">
              <w:rPr>
                <w:rFonts w:ascii="Arial" w:hAnsi="Arial" w:cs="Arial"/>
                <w:sz w:val="18"/>
                <w:szCs w:val="18"/>
              </w:rPr>
              <w:t>-</w:t>
            </w:r>
          </w:p>
        </w:tc>
      </w:tr>
      <w:tr w:rsidR="00672219" w:rsidRPr="00672219" w:rsidTr="00672219">
        <w:trPr>
          <w:cantSplit/>
          <w:trHeight w:val="332"/>
        </w:trPr>
        <w:tc>
          <w:tcPr>
            <w:tcW w:w="10043" w:type="dxa"/>
            <w:gridSpan w:val="18"/>
            <w:tcBorders>
              <w:top w:val="single" w:sz="4" w:space="0" w:color="auto"/>
              <w:left w:val="single" w:sz="4" w:space="0" w:color="auto"/>
              <w:bottom w:val="single" w:sz="4" w:space="0" w:color="auto"/>
              <w:right w:val="single" w:sz="4" w:space="0" w:color="auto"/>
            </w:tcBorders>
          </w:tcPr>
          <w:p w:rsidR="00672219" w:rsidRPr="00672219" w:rsidRDefault="00672219" w:rsidP="00672219">
            <w:pPr>
              <w:spacing w:line="180" w:lineRule="exact"/>
              <w:jc w:val="both"/>
              <w:rPr>
                <w:rFonts w:ascii="Arial" w:hAnsi="Arial" w:cs="Arial"/>
                <w:sz w:val="18"/>
                <w:szCs w:val="18"/>
              </w:rPr>
            </w:pPr>
            <w:r w:rsidRPr="00672219">
              <w:rPr>
                <w:rFonts w:ascii="Arial" w:hAnsi="Arial" w:cs="Arial"/>
                <w:sz w:val="18"/>
                <w:szCs w:val="18"/>
              </w:rPr>
              <w:t>Подпрограмма 5: «Развитие  физической культуры   и спорта»</w:t>
            </w:r>
          </w:p>
        </w:tc>
      </w:tr>
      <w:tr w:rsidR="00672219" w:rsidRPr="00672219" w:rsidTr="00672219">
        <w:trPr>
          <w:cantSplit/>
          <w:trHeight w:val="332"/>
        </w:trPr>
        <w:tc>
          <w:tcPr>
            <w:tcW w:w="10043" w:type="dxa"/>
            <w:gridSpan w:val="18"/>
            <w:tcBorders>
              <w:top w:val="single" w:sz="4" w:space="0" w:color="auto"/>
              <w:left w:val="single" w:sz="4" w:space="0" w:color="auto"/>
              <w:bottom w:val="single" w:sz="4" w:space="0" w:color="auto"/>
              <w:right w:val="single" w:sz="4" w:space="0" w:color="auto"/>
            </w:tcBorders>
          </w:tcPr>
          <w:p w:rsidR="00672219" w:rsidRPr="00672219" w:rsidRDefault="00672219" w:rsidP="00672219">
            <w:pPr>
              <w:spacing w:line="180" w:lineRule="exact"/>
              <w:jc w:val="both"/>
              <w:rPr>
                <w:rFonts w:ascii="Arial" w:hAnsi="Arial" w:cs="Arial"/>
                <w:sz w:val="18"/>
                <w:szCs w:val="18"/>
              </w:rPr>
            </w:pPr>
            <w:r w:rsidRPr="00672219">
              <w:rPr>
                <w:rFonts w:ascii="Arial" w:hAnsi="Arial" w:cs="Arial"/>
                <w:sz w:val="18"/>
                <w:szCs w:val="18"/>
              </w:rPr>
              <w:t>Задача 1 подпрограммы 5</w:t>
            </w:r>
            <w:r w:rsidRPr="00672219">
              <w:rPr>
                <w:rFonts w:ascii="Arial" w:hAnsi="Arial" w:cs="Arial"/>
                <w:sz w:val="18"/>
                <w:szCs w:val="18"/>
                <w:u w:val="single"/>
              </w:rPr>
              <w:t xml:space="preserve"> </w:t>
            </w:r>
            <w:r w:rsidRPr="00672219">
              <w:rPr>
                <w:rFonts w:ascii="Arial" w:hAnsi="Arial" w:cs="Arial"/>
                <w:sz w:val="18"/>
                <w:szCs w:val="18"/>
              </w:rPr>
              <w:t>Повышение качества оказываемых муниципальных услуг (выполняемых работ) в области физической культуры и спорта в Благодарненском муниципальном округе Ставропольского края»</w:t>
            </w:r>
          </w:p>
        </w:tc>
      </w:tr>
      <w:tr w:rsidR="00672219" w:rsidRPr="00672219" w:rsidTr="008B3125">
        <w:trPr>
          <w:cantSplit/>
          <w:trHeight w:val="332"/>
        </w:trPr>
        <w:tc>
          <w:tcPr>
            <w:tcW w:w="641" w:type="dxa"/>
            <w:tcBorders>
              <w:top w:val="single" w:sz="4" w:space="0" w:color="auto"/>
              <w:left w:val="single" w:sz="4" w:space="0" w:color="auto"/>
              <w:bottom w:val="single" w:sz="4" w:space="0" w:color="auto"/>
              <w:right w:val="single" w:sz="4" w:space="0" w:color="auto"/>
            </w:tcBorders>
          </w:tcPr>
          <w:p w:rsidR="00672219" w:rsidRPr="00672219" w:rsidRDefault="00672219" w:rsidP="00672219">
            <w:pPr>
              <w:spacing w:line="180" w:lineRule="exact"/>
              <w:jc w:val="both"/>
              <w:rPr>
                <w:rFonts w:ascii="Arial" w:hAnsi="Arial" w:cs="Arial"/>
                <w:sz w:val="18"/>
                <w:szCs w:val="18"/>
              </w:rPr>
            </w:pPr>
            <w:r w:rsidRPr="00672219">
              <w:rPr>
                <w:rFonts w:ascii="Arial" w:hAnsi="Arial" w:cs="Arial"/>
                <w:sz w:val="18"/>
                <w:szCs w:val="18"/>
              </w:rPr>
              <w:lastRenderedPageBreak/>
              <w:t>29</w:t>
            </w:r>
          </w:p>
        </w:tc>
        <w:tc>
          <w:tcPr>
            <w:tcW w:w="4605" w:type="dxa"/>
            <w:gridSpan w:val="2"/>
            <w:tcBorders>
              <w:top w:val="single" w:sz="4" w:space="0" w:color="auto"/>
              <w:left w:val="single" w:sz="4" w:space="0" w:color="auto"/>
              <w:bottom w:val="single" w:sz="4" w:space="0" w:color="auto"/>
              <w:right w:val="single" w:sz="4" w:space="0" w:color="auto"/>
            </w:tcBorders>
          </w:tcPr>
          <w:p w:rsidR="00672219" w:rsidRPr="00672219" w:rsidRDefault="00672219" w:rsidP="00672219">
            <w:pPr>
              <w:spacing w:line="180" w:lineRule="exact"/>
              <w:jc w:val="both"/>
              <w:rPr>
                <w:rFonts w:ascii="Arial" w:hAnsi="Arial" w:cs="Arial"/>
                <w:sz w:val="18"/>
                <w:szCs w:val="18"/>
              </w:rPr>
            </w:pPr>
            <w:r w:rsidRPr="00672219">
              <w:rPr>
                <w:rFonts w:ascii="Arial" w:hAnsi="Arial" w:cs="Arial"/>
                <w:sz w:val="18"/>
                <w:szCs w:val="18"/>
              </w:rPr>
              <w:t xml:space="preserve">Доля </w:t>
            </w:r>
            <w:proofErr w:type="gramStart"/>
            <w:r w:rsidRPr="00672219">
              <w:rPr>
                <w:rFonts w:ascii="Arial" w:hAnsi="Arial" w:cs="Arial"/>
                <w:sz w:val="18"/>
                <w:szCs w:val="18"/>
              </w:rPr>
              <w:t>обучающихся</w:t>
            </w:r>
            <w:proofErr w:type="gramEnd"/>
            <w:r w:rsidRPr="00672219">
              <w:rPr>
                <w:rFonts w:ascii="Arial" w:hAnsi="Arial" w:cs="Arial"/>
                <w:sz w:val="18"/>
                <w:szCs w:val="18"/>
              </w:rPr>
              <w:t>, систематически занимающихся физической культурой и спортом, в общей численности обучающихся</w:t>
            </w:r>
          </w:p>
        </w:tc>
        <w:tc>
          <w:tcPr>
            <w:tcW w:w="952" w:type="dxa"/>
            <w:tcBorders>
              <w:top w:val="single" w:sz="4" w:space="0" w:color="auto"/>
              <w:left w:val="single" w:sz="4" w:space="0" w:color="auto"/>
              <w:bottom w:val="single" w:sz="4" w:space="0" w:color="auto"/>
              <w:right w:val="single" w:sz="4" w:space="0" w:color="auto"/>
            </w:tcBorders>
            <w:vAlign w:val="center"/>
          </w:tcPr>
          <w:p w:rsidR="00672219" w:rsidRPr="00672219" w:rsidRDefault="00672219" w:rsidP="00672219">
            <w:pPr>
              <w:spacing w:line="180" w:lineRule="exact"/>
              <w:jc w:val="both"/>
              <w:rPr>
                <w:rFonts w:ascii="Arial" w:hAnsi="Arial" w:cs="Arial"/>
                <w:sz w:val="18"/>
                <w:szCs w:val="18"/>
              </w:rPr>
            </w:pPr>
          </w:p>
          <w:p w:rsidR="00672219" w:rsidRPr="00672219" w:rsidRDefault="00672219" w:rsidP="00672219">
            <w:pPr>
              <w:spacing w:line="180" w:lineRule="exact"/>
              <w:jc w:val="both"/>
              <w:rPr>
                <w:rFonts w:ascii="Arial" w:hAnsi="Arial" w:cs="Arial"/>
                <w:sz w:val="18"/>
                <w:szCs w:val="18"/>
              </w:rPr>
            </w:pPr>
          </w:p>
          <w:p w:rsidR="00672219" w:rsidRPr="00672219" w:rsidRDefault="00672219" w:rsidP="00672219">
            <w:pPr>
              <w:spacing w:line="180" w:lineRule="exact"/>
              <w:jc w:val="both"/>
              <w:rPr>
                <w:rFonts w:ascii="Arial" w:hAnsi="Arial" w:cs="Arial"/>
                <w:sz w:val="18"/>
                <w:szCs w:val="18"/>
              </w:rPr>
            </w:pPr>
            <w:r w:rsidRPr="00672219">
              <w:rPr>
                <w:rFonts w:ascii="Arial" w:hAnsi="Arial" w:cs="Arial"/>
                <w:sz w:val="18"/>
                <w:szCs w:val="18"/>
              </w:rPr>
              <w:t>процент</w:t>
            </w:r>
          </w:p>
        </w:tc>
        <w:tc>
          <w:tcPr>
            <w:tcW w:w="837" w:type="dxa"/>
            <w:gridSpan w:val="4"/>
            <w:tcBorders>
              <w:top w:val="single" w:sz="4" w:space="0" w:color="auto"/>
              <w:left w:val="single" w:sz="4" w:space="0" w:color="auto"/>
              <w:bottom w:val="single" w:sz="4" w:space="0" w:color="auto"/>
              <w:right w:val="single" w:sz="4" w:space="0" w:color="auto"/>
            </w:tcBorders>
            <w:vAlign w:val="bottom"/>
          </w:tcPr>
          <w:p w:rsidR="00672219" w:rsidRPr="00672219" w:rsidRDefault="00672219" w:rsidP="00672219">
            <w:pPr>
              <w:spacing w:line="180" w:lineRule="exact"/>
              <w:jc w:val="both"/>
              <w:rPr>
                <w:rFonts w:ascii="Arial" w:hAnsi="Arial" w:cs="Arial"/>
                <w:sz w:val="18"/>
                <w:szCs w:val="18"/>
              </w:rPr>
            </w:pPr>
            <w:r w:rsidRPr="00672219">
              <w:rPr>
                <w:rFonts w:ascii="Arial" w:hAnsi="Arial" w:cs="Arial"/>
                <w:sz w:val="18"/>
                <w:szCs w:val="18"/>
              </w:rPr>
              <w:t>98,0</w:t>
            </w:r>
          </w:p>
        </w:tc>
        <w:tc>
          <w:tcPr>
            <w:tcW w:w="744" w:type="dxa"/>
            <w:gridSpan w:val="5"/>
            <w:tcBorders>
              <w:top w:val="single" w:sz="4" w:space="0" w:color="auto"/>
              <w:left w:val="single" w:sz="4" w:space="0" w:color="auto"/>
              <w:bottom w:val="single" w:sz="4" w:space="0" w:color="auto"/>
              <w:right w:val="single" w:sz="4" w:space="0" w:color="auto"/>
            </w:tcBorders>
            <w:vAlign w:val="bottom"/>
          </w:tcPr>
          <w:p w:rsidR="00672219" w:rsidRPr="00672219" w:rsidRDefault="00672219" w:rsidP="00672219">
            <w:pPr>
              <w:spacing w:line="180" w:lineRule="exact"/>
              <w:jc w:val="both"/>
              <w:rPr>
                <w:rFonts w:ascii="Arial" w:hAnsi="Arial" w:cs="Arial"/>
                <w:sz w:val="18"/>
                <w:szCs w:val="18"/>
              </w:rPr>
            </w:pPr>
            <w:r w:rsidRPr="00672219">
              <w:rPr>
                <w:rFonts w:ascii="Arial" w:hAnsi="Arial" w:cs="Arial"/>
                <w:sz w:val="18"/>
                <w:szCs w:val="18"/>
              </w:rPr>
              <w:t>97,0</w:t>
            </w:r>
          </w:p>
        </w:tc>
        <w:tc>
          <w:tcPr>
            <w:tcW w:w="738" w:type="dxa"/>
            <w:gridSpan w:val="3"/>
            <w:tcBorders>
              <w:top w:val="single" w:sz="4" w:space="0" w:color="auto"/>
              <w:left w:val="single" w:sz="4" w:space="0" w:color="auto"/>
              <w:bottom w:val="single" w:sz="4" w:space="0" w:color="auto"/>
              <w:right w:val="single" w:sz="4" w:space="0" w:color="auto"/>
            </w:tcBorders>
            <w:vAlign w:val="bottom"/>
          </w:tcPr>
          <w:p w:rsidR="00672219" w:rsidRPr="00672219" w:rsidRDefault="00672219" w:rsidP="00672219">
            <w:pPr>
              <w:spacing w:line="180" w:lineRule="exact"/>
              <w:jc w:val="both"/>
              <w:rPr>
                <w:rFonts w:ascii="Arial" w:hAnsi="Arial" w:cs="Arial"/>
                <w:sz w:val="18"/>
                <w:szCs w:val="18"/>
              </w:rPr>
            </w:pPr>
            <w:r w:rsidRPr="00672219">
              <w:rPr>
                <w:rFonts w:ascii="Arial" w:hAnsi="Arial" w:cs="Arial"/>
                <w:sz w:val="18"/>
                <w:szCs w:val="18"/>
              </w:rPr>
              <w:t>98,0</w:t>
            </w:r>
          </w:p>
        </w:tc>
        <w:tc>
          <w:tcPr>
            <w:tcW w:w="776" w:type="dxa"/>
            <w:tcBorders>
              <w:top w:val="single" w:sz="4" w:space="0" w:color="auto"/>
              <w:left w:val="single" w:sz="4" w:space="0" w:color="auto"/>
              <w:bottom w:val="single" w:sz="4" w:space="0" w:color="auto"/>
              <w:right w:val="single" w:sz="4" w:space="0" w:color="auto"/>
            </w:tcBorders>
            <w:vAlign w:val="bottom"/>
          </w:tcPr>
          <w:p w:rsidR="00672219" w:rsidRPr="00672219" w:rsidRDefault="00672219" w:rsidP="00672219">
            <w:pPr>
              <w:spacing w:line="180" w:lineRule="exact"/>
              <w:jc w:val="both"/>
              <w:rPr>
                <w:rFonts w:ascii="Arial" w:hAnsi="Arial" w:cs="Arial"/>
                <w:sz w:val="18"/>
                <w:szCs w:val="18"/>
              </w:rPr>
            </w:pPr>
            <w:r w:rsidRPr="00672219">
              <w:rPr>
                <w:rFonts w:ascii="Arial" w:hAnsi="Arial" w:cs="Arial"/>
                <w:sz w:val="18"/>
                <w:szCs w:val="18"/>
              </w:rPr>
              <w:t>98,5</w:t>
            </w:r>
          </w:p>
        </w:tc>
        <w:tc>
          <w:tcPr>
            <w:tcW w:w="750" w:type="dxa"/>
            <w:tcBorders>
              <w:top w:val="single" w:sz="4" w:space="0" w:color="auto"/>
              <w:left w:val="single" w:sz="4" w:space="0" w:color="auto"/>
              <w:bottom w:val="single" w:sz="4" w:space="0" w:color="auto"/>
              <w:right w:val="single" w:sz="4" w:space="0" w:color="auto"/>
            </w:tcBorders>
            <w:vAlign w:val="bottom"/>
          </w:tcPr>
          <w:p w:rsidR="00672219" w:rsidRPr="00672219" w:rsidRDefault="00672219" w:rsidP="00672219">
            <w:pPr>
              <w:spacing w:line="180" w:lineRule="exact"/>
              <w:jc w:val="both"/>
              <w:rPr>
                <w:rFonts w:ascii="Arial" w:hAnsi="Arial" w:cs="Arial"/>
                <w:sz w:val="18"/>
                <w:szCs w:val="18"/>
              </w:rPr>
            </w:pPr>
            <w:r w:rsidRPr="00672219">
              <w:rPr>
                <w:rFonts w:ascii="Arial" w:hAnsi="Arial" w:cs="Arial"/>
                <w:sz w:val="18"/>
                <w:szCs w:val="18"/>
              </w:rPr>
              <w:t>99,0</w:t>
            </w:r>
          </w:p>
        </w:tc>
      </w:tr>
      <w:tr w:rsidR="00672219" w:rsidRPr="00672219" w:rsidTr="008B3125">
        <w:trPr>
          <w:cantSplit/>
          <w:trHeight w:val="332"/>
        </w:trPr>
        <w:tc>
          <w:tcPr>
            <w:tcW w:w="641" w:type="dxa"/>
            <w:tcBorders>
              <w:top w:val="single" w:sz="4" w:space="0" w:color="auto"/>
              <w:left w:val="single" w:sz="4" w:space="0" w:color="auto"/>
              <w:bottom w:val="single" w:sz="4" w:space="0" w:color="auto"/>
              <w:right w:val="single" w:sz="4" w:space="0" w:color="auto"/>
            </w:tcBorders>
          </w:tcPr>
          <w:p w:rsidR="00672219" w:rsidRPr="00672219" w:rsidRDefault="00672219" w:rsidP="00672219">
            <w:pPr>
              <w:spacing w:line="180" w:lineRule="exact"/>
              <w:jc w:val="both"/>
              <w:rPr>
                <w:rFonts w:ascii="Arial" w:hAnsi="Arial" w:cs="Arial"/>
                <w:sz w:val="18"/>
                <w:szCs w:val="18"/>
              </w:rPr>
            </w:pPr>
            <w:r w:rsidRPr="00672219">
              <w:rPr>
                <w:rFonts w:ascii="Arial" w:hAnsi="Arial" w:cs="Arial"/>
                <w:sz w:val="18"/>
                <w:szCs w:val="18"/>
              </w:rPr>
              <w:t>30</w:t>
            </w:r>
          </w:p>
        </w:tc>
        <w:tc>
          <w:tcPr>
            <w:tcW w:w="4605" w:type="dxa"/>
            <w:gridSpan w:val="2"/>
            <w:tcBorders>
              <w:top w:val="single" w:sz="4" w:space="0" w:color="auto"/>
              <w:left w:val="single" w:sz="4" w:space="0" w:color="auto"/>
              <w:bottom w:val="single" w:sz="4" w:space="0" w:color="auto"/>
              <w:right w:val="single" w:sz="4" w:space="0" w:color="auto"/>
            </w:tcBorders>
          </w:tcPr>
          <w:p w:rsidR="00672219" w:rsidRPr="00672219" w:rsidRDefault="00672219" w:rsidP="00672219">
            <w:pPr>
              <w:spacing w:line="180" w:lineRule="exact"/>
              <w:jc w:val="both"/>
              <w:rPr>
                <w:rFonts w:ascii="Arial" w:hAnsi="Arial" w:cs="Arial"/>
                <w:sz w:val="18"/>
                <w:szCs w:val="18"/>
              </w:rPr>
            </w:pPr>
            <w:r w:rsidRPr="00672219">
              <w:rPr>
                <w:rFonts w:ascii="Arial" w:hAnsi="Arial" w:cs="Arial"/>
                <w:sz w:val="18"/>
                <w:szCs w:val="18"/>
              </w:rPr>
              <w:t>Среднемесячная номинальная начисленная заработная плата муниципальных учреждений физической культуры и спорта</w:t>
            </w:r>
          </w:p>
        </w:tc>
        <w:tc>
          <w:tcPr>
            <w:tcW w:w="952" w:type="dxa"/>
            <w:tcBorders>
              <w:top w:val="single" w:sz="4" w:space="0" w:color="auto"/>
              <w:left w:val="single" w:sz="4" w:space="0" w:color="auto"/>
              <w:bottom w:val="single" w:sz="4" w:space="0" w:color="auto"/>
              <w:right w:val="single" w:sz="4" w:space="0" w:color="auto"/>
            </w:tcBorders>
            <w:vAlign w:val="center"/>
          </w:tcPr>
          <w:p w:rsidR="00672219" w:rsidRPr="00672219" w:rsidRDefault="00672219" w:rsidP="00672219">
            <w:pPr>
              <w:spacing w:line="180" w:lineRule="exact"/>
              <w:jc w:val="both"/>
              <w:rPr>
                <w:rFonts w:ascii="Arial" w:hAnsi="Arial" w:cs="Arial"/>
                <w:sz w:val="18"/>
                <w:szCs w:val="18"/>
              </w:rPr>
            </w:pPr>
          </w:p>
          <w:p w:rsidR="00672219" w:rsidRPr="00672219" w:rsidRDefault="00672219" w:rsidP="00672219">
            <w:pPr>
              <w:spacing w:line="180" w:lineRule="exact"/>
              <w:jc w:val="both"/>
              <w:rPr>
                <w:rFonts w:ascii="Arial" w:hAnsi="Arial" w:cs="Arial"/>
                <w:sz w:val="18"/>
                <w:szCs w:val="18"/>
              </w:rPr>
            </w:pPr>
          </w:p>
          <w:p w:rsidR="00672219" w:rsidRPr="00672219" w:rsidRDefault="00672219" w:rsidP="00672219">
            <w:pPr>
              <w:spacing w:line="180" w:lineRule="exact"/>
              <w:jc w:val="both"/>
              <w:rPr>
                <w:rFonts w:ascii="Arial" w:hAnsi="Arial" w:cs="Arial"/>
                <w:sz w:val="18"/>
                <w:szCs w:val="18"/>
              </w:rPr>
            </w:pPr>
            <w:r w:rsidRPr="00672219">
              <w:rPr>
                <w:rFonts w:ascii="Arial" w:hAnsi="Arial" w:cs="Arial"/>
                <w:sz w:val="18"/>
                <w:szCs w:val="18"/>
              </w:rPr>
              <w:t>рубль</w:t>
            </w:r>
          </w:p>
        </w:tc>
        <w:tc>
          <w:tcPr>
            <w:tcW w:w="837" w:type="dxa"/>
            <w:gridSpan w:val="4"/>
            <w:tcBorders>
              <w:top w:val="single" w:sz="4" w:space="0" w:color="auto"/>
              <w:left w:val="single" w:sz="4" w:space="0" w:color="auto"/>
              <w:bottom w:val="single" w:sz="4" w:space="0" w:color="auto"/>
              <w:right w:val="single" w:sz="4" w:space="0" w:color="auto"/>
            </w:tcBorders>
            <w:vAlign w:val="bottom"/>
          </w:tcPr>
          <w:p w:rsidR="00672219" w:rsidRPr="008B3125" w:rsidRDefault="00672219" w:rsidP="00672219">
            <w:pPr>
              <w:spacing w:line="180" w:lineRule="exact"/>
              <w:jc w:val="both"/>
              <w:rPr>
                <w:rFonts w:ascii="Arial" w:hAnsi="Arial" w:cs="Arial"/>
                <w:sz w:val="16"/>
                <w:szCs w:val="16"/>
              </w:rPr>
            </w:pPr>
            <w:r w:rsidRPr="008B3125">
              <w:rPr>
                <w:rFonts w:ascii="Arial" w:hAnsi="Arial" w:cs="Arial"/>
                <w:sz w:val="16"/>
                <w:szCs w:val="16"/>
              </w:rPr>
              <w:t>31105,0</w:t>
            </w:r>
          </w:p>
        </w:tc>
        <w:tc>
          <w:tcPr>
            <w:tcW w:w="744" w:type="dxa"/>
            <w:gridSpan w:val="5"/>
            <w:tcBorders>
              <w:top w:val="single" w:sz="4" w:space="0" w:color="auto"/>
              <w:left w:val="single" w:sz="4" w:space="0" w:color="auto"/>
              <w:bottom w:val="single" w:sz="4" w:space="0" w:color="auto"/>
              <w:right w:val="single" w:sz="4" w:space="0" w:color="auto"/>
            </w:tcBorders>
          </w:tcPr>
          <w:p w:rsidR="00672219" w:rsidRPr="008B3125" w:rsidRDefault="00672219" w:rsidP="00672219">
            <w:pPr>
              <w:spacing w:line="180" w:lineRule="exact"/>
              <w:jc w:val="both"/>
              <w:rPr>
                <w:rFonts w:ascii="Arial" w:hAnsi="Arial" w:cs="Arial"/>
                <w:sz w:val="14"/>
                <w:szCs w:val="14"/>
              </w:rPr>
            </w:pPr>
          </w:p>
          <w:p w:rsidR="00672219" w:rsidRPr="008B3125" w:rsidRDefault="00672219" w:rsidP="00672219">
            <w:pPr>
              <w:spacing w:line="180" w:lineRule="exact"/>
              <w:jc w:val="both"/>
              <w:rPr>
                <w:rFonts w:ascii="Arial" w:hAnsi="Arial" w:cs="Arial"/>
                <w:sz w:val="14"/>
                <w:szCs w:val="14"/>
              </w:rPr>
            </w:pPr>
          </w:p>
          <w:p w:rsidR="00672219" w:rsidRPr="008B3125" w:rsidRDefault="00672219" w:rsidP="00672219">
            <w:pPr>
              <w:spacing w:line="180" w:lineRule="exact"/>
              <w:jc w:val="both"/>
              <w:rPr>
                <w:rFonts w:ascii="Arial" w:hAnsi="Arial" w:cs="Arial"/>
                <w:sz w:val="14"/>
                <w:szCs w:val="14"/>
              </w:rPr>
            </w:pPr>
            <w:r w:rsidRPr="008B3125">
              <w:rPr>
                <w:rFonts w:ascii="Arial" w:hAnsi="Arial" w:cs="Arial"/>
                <w:sz w:val="14"/>
                <w:szCs w:val="14"/>
              </w:rPr>
              <w:t>37742,8</w:t>
            </w:r>
          </w:p>
        </w:tc>
        <w:tc>
          <w:tcPr>
            <w:tcW w:w="738" w:type="dxa"/>
            <w:gridSpan w:val="3"/>
            <w:tcBorders>
              <w:top w:val="single" w:sz="4" w:space="0" w:color="auto"/>
              <w:left w:val="single" w:sz="4" w:space="0" w:color="auto"/>
              <w:bottom w:val="single" w:sz="4" w:space="0" w:color="auto"/>
              <w:right w:val="single" w:sz="4" w:space="0" w:color="auto"/>
            </w:tcBorders>
          </w:tcPr>
          <w:p w:rsidR="00672219" w:rsidRPr="008B3125" w:rsidRDefault="00672219" w:rsidP="00672219">
            <w:pPr>
              <w:spacing w:line="180" w:lineRule="exact"/>
              <w:jc w:val="both"/>
              <w:rPr>
                <w:rFonts w:ascii="Arial" w:hAnsi="Arial" w:cs="Arial"/>
                <w:sz w:val="14"/>
                <w:szCs w:val="14"/>
              </w:rPr>
            </w:pPr>
          </w:p>
          <w:p w:rsidR="00672219" w:rsidRPr="008B3125" w:rsidRDefault="00672219" w:rsidP="00672219">
            <w:pPr>
              <w:spacing w:line="180" w:lineRule="exact"/>
              <w:jc w:val="both"/>
              <w:rPr>
                <w:rFonts w:ascii="Arial" w:hAnsi="Arial" w:cs="Arial"/>
                <w:sz w:val="14"/>
                <w:szCs w:val="14"/>
              </w:rPr>
            </w:pPr>
          </w:p>
          <w:p w:rsidR="00672219" w:rsidRPr="008B3125" w:rsidRDefault="00672219" w:rsidP="00672219">
            <w:pPr>
              <w:spacing w:line="180" w:lineRule="exact"/>
              <w:jc w:val="both"/>
              <w:rPr>
                <w:rFonts w:ascii="Arial" w:hAnsi="Arial" w:cs="Arial"/>
                <w:sz w:val="14"/>
                <w:szCs w:val="14"/>
              </w:rPr>
            </w:pPr>
            <w:r w:rsidRPr="008B3125">
              <w:rPr>
                <w:rFonts w:ascii="Arial" w:hAnsi="Arial" w:cs="Arial"/>
                <w:sz w:val="14"/>
                <w:szCs w:val="14"/>
              </w:rPr>
              <w:t>38417,6</w:t>
            </w:r>
          </w:p>
        </w:tc>
        <w:tc>
          <w:tcPr>
            <w:tcW w:w="776" w:type="dxa"/>
            <w:tcBorders>
              <w:top w:val="single" w:sz="4" w:space="0" w:color="auto"/>
              <w:left w:val="single" w:sz="4" w:space="0" w:color="auto"/>
              <w:bottom w:val="single" w:sz="4" w:space="0" w:color="auto"/>
              <w:right w:val="single" w:sz="4" w:space="0" w:color="auto"/>
            </w:tcBorders>
          </w:tcPr>
          <w:p w:rsidR="00672219" w:rsidRPr="008B3125" w:rsidRDefault="00672219" w:rsidP="00672219">
            <w:pPr>
              <w:spacing w:line="180" w:lineRule="exact"/>
              <w:jc w:val="both"/>
              <w:rPr>
                <w:rFonts w:ascii="Arial" w:hAnsi="Arial" w:cs="Arial"/>
                <w:sz w:val="14"/>
                <w:szCs w:val="14"/>
              </w:rPr>
            </w:pPr>
          </w:p>
          <w:p w:rsidR="00672219" w:rsidRPr="008B3125" w:rsidRDefault="00672219" w:rsidP="00672219">
            <w:pPr>
              <w:spacing w:line="180" w:lineRule="exact"/>
              <w:jc w:val="both"/>
              <w:rPr>
                <w:rFonts w:ascii="Arial" w:hAnsi="Arial" w:cs="Arial"/>
                <w:sz w:val="14"/>
                <w:szCs w:val="14"/>
              </w:rPr>
            </w:pPr>
          </w:p>
          <w:p w:rsidR="00672219" w:rsidRPr="008B3125" w:rsidRDefault="00672219" w:rsidP="00672219">
            <w:pPr>
              <w:spacing w:line="180" w:lineRule="exact"/>
              <w:jc w:val="both"/>
              <w:rPr>
                <w:rFonts w:ascii="Arial" w:hAnsi="Arial" w:cs="Arial"/>
                <w:sz w:val="14"/>
                <w:szCs w:val="14"/>
              </w:rPr>
            </w:pPr>
            <w:r w:rsidRPr="008B3125">
              <w:rPr>
                <w:rFonts w:ascii="Arial" w:hAnsi="Arial" w:cs="Arial"/>
                <w:sz w:val="14"/>
                <w:szCs w:val="14"/>
              </w:rPr>
              <w:t>38906,0</w:t>
            </w:r>
          </w:p>
        </w:tc>
        <w:tc>
          <w:tcPr>
            <w:tcW w:w="750" w:type="dxa"/>
            <w:tcBorders>
              <w:top w:val="single" w:sz="4" w:space="0" w:color="auto"/>
              <w:left w:val="single" w:sz="4" w:space="0" w:color="auto"/>
              <w:bottom w:val="single" w:sz="4" w:space="0" w:color="auto"/>
              <w:right w:val="single" w:sz="4" w:space="0" w:color="auto"/>
            </w:tcBorders>
          </w:tcPr>
          <w:p w:rsidR="00672219" w:rsidRPr="008B3125" w:rsidRDefault="00672219" w:rsidP="00672219">
            <w:pPr>
              <w:spacing w:line="180" w:lineRule="exact"/>
              <w:jc w:val="both"/>
              <w:rPr>
                <w:rFonts w:ascii="Arial" w:hAnsi="Arial" w:cs="Arial"/>
                <w:sz w:val="14"/>
                <w:szCs w:val="14"/>
              </w:rPr>
            </w:pPr>
          </w:p>
          <w:p w:rsidR="00672219" w:rsidRPr="008B3125" w:rsidRDefault="00672219" w:rsidP="00672219">
            <w:pPr>
              <w:spacing w:line="180" w:lineRule="exact"/>
              <w:jc w:val="both"/>
              <w:rPr>
                <w:rFonts w:ascii="Arial" w:hAnsi="Arial" w:cs="Arial"/>
                <w:sz w:val="14"/>
                <w:szCs w:val="14"/>
              </w:rPr>
            </w:pPr>
          </w:p>
          <w:p w:rsidR="00672219" w:rsidRPr="008B3125" w:rsidRDefault="00672219" w:rsidP="00672219">
            <w:pPr>
              <w:spacing w:line="180" w:lineRule="exact"/>
              <w:jc w:val="both"/>
              <w:rPr>
                <w:rFonts w:ascii="Arial" w:hAnsi="Arial" w:cs="Arial"/>
                <w:sz w:val="14"/>
                <w:szCs w:val="14"/>
              </w:rPr>
            </w:pPr>
            <w:r w:rsidRPr="008B3125">
              <w:rPr>
                <w:rFonts w:ascii="Arial" w:hAnsi="Arial" w:cs="Arial"/>
                <w:sz w:val="14"/>
                <w:szCs w:val="14"/>
              </w:rPr>
              <w:t>39808,1</w:t>
            </w:r>
          </w:p>
        </w:tc>
      </w:tr>
      <w:tr w:rsidR="00672219" w:rsidRPr="00672219" w:rsidTr="008B3125">
        <w:trPr>
          <w:cantSplit/>
          <w:trHeight w:val="332"/>
        </w:trPr>
        <w:tc>
          <w:tcPr>
            <w:tcW w:w="641" w:type="dxa"/>
            <w:tcBorders>
              <w:top w:val="single" w:sz="4" w:space="0" w:color="auto"/>
              <w:left w:val="single" w:sz="4" w:space="0" w:color="auto"/>
              <w:bottom w:val="single" w:sz="4" w:space="0" w:color="auto"/>
              <w:right w:val="single" w:sz="4" w:space="0" w:color="auto"/>
            </w:tcBorders>
          </w:tcPr>
          <w:p w:rsidR="00672219" w:rsidRPr="00672219" w:rsidRDefault="00672219" w:rsidP="00672219">
            <w:pPr>
              <w:spacing w:line="180" w:lineRule="exact"/>
              <w:jc w:val="both"/>
              <w:rPr>
                <w:rFonts w:ascii="Arial" w:hAnsi="Arial" w:cs="Arial"/>
                <w:sz w:val="18"/>
                <w:szCs w:val="18"/>
              </w:rPr>
            </w:pPr>
            <w:r w:rsidRPr="00672219">
              <w:rPr>
                <w:rFonts w:ascii="Arial" w:hAnsi="Arial" w:cs="Arial"/>
                <w:sz w:val="18"/>
                <w:szCs w:val="18"/>
              </w:rPr>
              <w:t>31</w:t>
            </w:r>
          </w:p>
        </w:tc>
        <w:tc>
          <w:tcPr>
            <w:tcW w:w="4605" w:type="dxa"/>
            <w:gridSpan w:val="2"/>
            <w:tcBorders>
              <w:top w:val="single" w:sz="4" w:space="0" w:color="auto"/>
              <w:left w:val="single" w:sz="4" w:space="0" w:color="auto"/>
              <w:bottom w:val="single" w:sz="4" w:space="0" w:color="auto"/>
              <w:right w:val="single" w:sz="4" w:space="0" w:color="auto"/>
            </w:tcBorders>
          </w:tcPr>
          <w:p w:rsidR="00672219" w:rsidRPr="00672219" w:rsidRDefault="00672219" w:rsidP="00672219">
            <w:pPr>
              <w:spacing w:line="180" w:lineRule="exact"/>
              <w:jc w:val="both"/>
              <w:rPr>
                <w:rFonts w:ascii="Arial" w:hAnsi="Arial" w:cs="Arial"/>
                <w:sz w:val="18"/>
                <w:szCs w:val="18"/>
                <w:u w:val="single"/>
              </w:rPr>
            </w:pPr>
            <w:r w:rsidRPr="00672219">
              <w:rPr>
                <w:rFonts w:ascii="Arial" w:hAnsi="Arial" w:cs="Arial"/>
                <w:sz w:val="18"/>
                <w:szCs w:val="18"/>
              </w:rPr>
              <w:t>Удовлетворенность населения качеством предоставляемых бюджетных услуг в области  физической культуры</w:t>
            </w:r>
          </w:p>
        </w:tc>
        <w:tc>
          <w:tcPr>
            <w:tcW w:w="952" w:type="dxa"/>
            <w:tcBorders>
              <w:top w:val="single" w:sz="4" w:space="0" w:color="auto"/>
              <w:left w:val="single" w:sz="4" w:space="0" w:color="auto"/>
              <w:bottom w:val="single" w:sz="4" w:space="0" w:color="auto"/>
              <w:right w:val="single" w:sz="4" w:space="0" w:color="auto"/>
            </w:tcBorders>
          </w:tcPr>
          <w:p w:rsidR="00672219" w:rsidRPr="00672219" w:rsidRDefault="00672219" w:rsidP="00672219">
            <w:pPr>
              <w:spacing w:line="180" w:lineRule="exact"/>
              <w:jc w:val="both"/>
              <w:rPr>
                <w:rFonts w:ascii="Arial" w:hAnsi="Arial" w:cs="Arial"/>
                <w:sz w:val="18"/>
                <w:szCs w:val="18"/>
              </w:rPr>
            </w:pPr>
          </w:p>
          <w:p w:rsidR="00672219" w:rsidRPr="00672219" w:rsidRDefault="00672219" w:rsidP="00672219">
            <w:pPr>
              <w:spacing w:line="180" w:lineRule="exact"/>
              <w:jc w:val="both"/>
              <w:rPr>
                <w:rFonts w:ascii="Arial" w:hAnsi="Arial" w:cs="Arial"/>
                <w:sz w:val="18"/>
                <w:szCs w:val="18"/>
              </w:rPr>
            </w:pPr>
          </w:p>
          <w:p w:rsidR="00672219" w:rsidRPr="00672219" w:rsidRDefault="00672219" w:rsidP="00672219">
            <w:pPr>
              <w:spacing w:line="180" w:lineRule="exact"/>
              <w:jc w:val="both"/>
              <w:rPr>
                <w:rFonts w:ascii="Arial" w:hAnsi="Arial" w:cs="Arial"/>
                <w:sz w:val="18"/>
                <w:szCs w:val="18"/>
              </w:rPr>
            </w:pPr>
            <w:r w:rsidRPr="00672219">
              <w:rPr>
                <w:rFonts w:ascii="Arial" w:hAnsi="Arial" w:cs="Arial"/>
                <w:sz w:val="18"/>
                <w:szCs w:val="18"/>
              </w:rPr>
              <w:t>процент</w:t>
            </w:r>
          </w:p>
        </w:tc>
        <w:tc>
          <w:tcPr>
            <w:tcW w:w="837" w:type="dxa"/>
            <w:gridSpan w:val="4"/>
            <w:tcBorders>
              <w:top w:val="single" w:sz="4" w:space="0" w:color="auto"/>
              <w:left w:val="single" w:sz="4" w:space="0" w:color="auto"/>
              <w:bottom w:val="single" w:sz="4" w:space="0" w:color="auto"/>
              <w:right w:val="single" w:sz="4" w:space="0" w:color="auto"/>
            </w:tcBorders>
            <w:vAlign w:val="bottom"/>
          </w:tcPr>
          <w:p w:rsidR="00672219" w:rsidRPr="00672219" w:rsidRDefault="00672219" w:rsidP="00672219">
            <w:pPr>
              <w:spacing w:line="180" w:lineRule="exact"/>
              <w:jc w:val="both"/>
              <w:rPr>
                <w:rFonts w:ascii="Arial" w:hAnsi="Arial" w:cs="Arial"/>
                <w:sz w:val="18"/>
                <w:szCs w:val="18"/>
              </w:rPr>
            </w:pPr>
            <w:r w:rsidRPr="00672219">
              <w:rPr>
                <w:rFonts w:ascii="Arial" w:hAnsi="Arial" w:cs="Arial"/>
                <w:sz w:val="18"/>
                <w:szCs w:val="18"/>
              </w:rPr>
              <w:t>60,0</w:t>
            </w:r>
          </w:p>
        </w:tc>
        <w:tc>
          <w:tcPr>
            <w:tcW w:w="744" w:type="dxa"/>
            <w:gridSpan w:val="5"/>
            <w:tcBorders>
              <w:top w:val="single" w:sz="4" w:space="0" w:color="auto"/>
              <w:left w:val="single" w:sz="4" w:space="0" w:color="auto"/>
              <w:bottom w:val="single" w:sz="4" w:space="0" w:color="auto"/>
              <w:right w:val="single" w:sz="4" w:space="0" w:color="auto"/>
            </w:tcBorders>
            <w:vAlign w:val="bottom"/>
          </w:tcPr>
          <w:p w:rsidR="00672219" w:rsidRPr="00672219" w:rsidRDefault="00672219" w:rsidP="00672219">
            <w:pPr>
              <w:spacing w:line="180" w:lineRule="exact"/>
              <w:jc w:val="both"/>
              <w:rPr>
                <w:rFonts w:ascii="Arial" w:hAnsi="Arial" w:cs="Arial"/>
                <w:sz w:val="18"/>
                <w:szCs w:val="18"/>
              </w:rPr>
            </w:pPr>
            <w:r w:rsidRPr="00672219">
              <w:rPr>
                <w:rFonts w:ascii="Arial" w:hAnsi="Arial" w:cs="Arial"/>
                <w:sz w:val="18"/>
                <w:szCs w:val="18"/>
              </w:rPr>
              <w:t>62,0</w:t>
            </w:r>
          </w:p>
        </w:tc>
        <w:tc>
          <w:tcPr>
            <w:tcW w:w="738" w:type="dxa"/>
            <w:gridSpan w:val="3"/>
            <w:tcBorders>
              <w:top w:val="single" w:sz="4" w:space="0" w:color="auto"/>
              <w:left w:val="single" w:sz="4" w:space="0" w:color="auto"/>
              <w:bottom w:val="single" w:sz="4" w:space="0" w:color="auto"/>
              <w:right w:val="single" w:sz="4" w:space="0" w:color="auto"/>
            </w:tcBorders>
            <w:vAlign w:val="bottom"/>
          </w:tcPr>
          <w:p w:rsidR="00672219" w:rsidRPr="00672219" w:rsidRDefault="00672219" w:rsidP="00672219">
            <w:pPr>
              <w:spacing w:line="180" w:lineRule="exact"/>
              <w:jc w:val="both"/>
              <w:rPr>
                <w:rFonts w:ascii="Arial" w:hAnsi="Arial" w:cs="Arial"/>
                <w:sz w:val="18"/>
                <w:szCs w:val="18"/>
              </w:rPr>
            </w:pPr>
            <w:r w:rsidRPr="00672219">
              <w:rPr>
                <w:rFonts w:ascii="Arial" w:hAnsi="Arial" w:cs="Arial"/>
                <w:sz w:val="18"/>
                <w:szCs w:val="18"/>
              </w:rPr>
              <w:t>64,0</w:t>
            </w:r>
          </w:p>
        </w:tc>
        <w:tc>
          <w:tcPr>
            <w:tcW w:w="776" w:type="dxa"/>
            <w:tcBorders>
              <w:top w:val="single" w:sz="4" w:space="0" w:color="auto"/>
              <w:left w:val="single" w:sz="4" w:space="0" w:color="auto"/>
              <w:bottom w:val="single" w:sz="4" w:space="0" w:color="auto"/>
              <w:right w:val="single" w:sz="4" w:space="0" w:color="auto"/>
            </w:tcBorders>
            <w:vAlign w:val="bottom"/>
          </w:tcPr>
          <w:p w:rsidR="00672219" w:rsidRPr="00672219" w:rsidRDefault="00672219" w:rsidP="00672219">
            <w:pPr>
              <w:spacing w:line="180" w:lineRule="exact"/>
              <w:jc w:val="both"/>
              <w:rPr>
                <w:rFonts w:ascii="Arial" w:hAnsi="Arial" w:cs="Arial"/>
                <w:sz w:val="18"/>
                <w:szCs w:val="18"/>
              </w:rPr>
            </w:pPr>
            <w:r w:rsidRPr="00672219">
              <w:rPr>
                <w:rFonts w:ascii="Arial" w:hAnsi="Arial" w:cs="Arial"/>
                <w:sz w:val="18"/>
                <w:szCs w:val="18"/>
              </w:rPr>
              <w:t>68,0</w:t>
            </w:r>
          </w:p>
        </w:tc>
        <w:tc>
          <w:tcPr>
            <w:tcW w:w="750" w:type="dxa"/>
            <w:tcBorders>
              <w:top w:val="single" w:sz="4" w:space="0" w:color="auto"/>
              <w:left w:val="single" w:sz="4" w:space="0" w:color="auto"/>
              <w:bottom w:val="single" w:sz="4" w:space="0" w:color="auto"/>
              <w:right w:val="single" w:sz="4" w:space="0" w:color="auto"/>
            </w:tcBorders>
            <w:vAlign w:val="bottom"/>
          </w:tcPr>
          <w:p w:rsidR="00672219" w:rsidRPr="00672219" w:rsidRDefault="00672219" w:rsidP="00672219">
            <w:pPr>
              <w:spacing w:line="180" w:lineRule="exact"/>
              <w:jc w:val="both"/>
              <w:rPr>
                <w:rFonts w:ascii="Arial" w:hAnsi="Arial" w:cs="Arial"/>
                <w:sz w:val="18"/>
                <w:szCs w:val="18"/>
              </w:rPr>
            </w:pPr>
            <w:r w:rsidRPr="00672219">
              <w:rPr>
                <w:rFonts w:ascii="Arial" w:hAnsi="Arial" w:cs="Arial"/>
                <w:sz w:val="18"/>
                <w:szCs w:val="18"/>
              </w:rPr>
              <w:t>70,0</w:t>
            </w:r>
          </w:p>
        </w:tc>
      </w:tr>
      <w:tr w:rsidR="00672219" w:rsidRPr="00672219" w:rsidTr="008B3125">
        <w:trPr>
          <w:cantSplit/>
          <w:trHeight w:val="332"/>
        </w:trPr>
        <w:tc>
          <w:tcPr>
            <w:tcW w:w="641" w:type="dxa"/>
            <w:tcBorders>
              <w:top w:val="single" w:sz="4" w:space="0" w:color="auto"/>
              <w:left w:val="single" w:sz="4" w:space="0" w:color="auto"/>
              <w:bottom w:val="single" w:sz="4" w:space="0" w:color="auto"/>
              <w:right w:val="single" w:sz="4" w:space="0" w:color="auto"/>
            </w:tcBorders>
          </w:tcPr>
          <w:p w:rsidR="00672219" w:rsidRPr="00672219" w:rsidRDefault="00672219" w:rsidP="00672219">
            <w:pPr>
              <w:spacing w:line="180" w:lineRule="exact"/>
              <w:jc w:val="both"/>
              <w:rPr>
                <w:rFonts w:ascii="Arial" w:hAnsi="Arial" w:cs="Arial"/>
                <w:sz w:val="18"/>
                <w:szCs w:val="18"/>
              </w:rPr>
            </w:pPr>
            <w:r w:rsidRPr="00672219">
              <w:rPr>
                <w:rFonts w:ascii="Arial" w:hAnsi="Arial" w:cs="Arial"/>
                <w:sz w:val="18"/>
                <w:szCs w:val="18"/>
              </w:rPr>
              <w:t>32</w:t>
            </w:r>
          </w:p>
        </w:tc>
        <w:tc>
          <w:tcPr>
            <w:tcW w:w="4605" w:type="dxa"/>
            <w:gridSpan w:val="2"/>
            <w:tcBorders>
              <w:top w:val="single" w:sz="4" w:space="0" w:color="auto"/>
              <w:left w:val="single" w:sz="4" w:space="0" w:color="auto"/>
              <w:bottom w:val="single" w:sz="4" w:space="0" w:color="auto"/>
              <w:right w:val="single" w:sz="4" w:space="0" w:color="auto"/>
            </w:tcBorders>
          </w:tcPr>
          <w:p w:rsidR="00672219" w:rsidRPr="00672219" w:rsidRDefault="00672219" w:rsidP="00672219">
            <w:pPr>
              <w:spacing w:line="180" w:lineRule="exact"/>
              <w:jc w:val="both"/>
              <w:rPr>
                <w:rFonts w:ascii="Arial" w:hAnsi="Arial" w:cs="Arial"/>
                <w:sz w:val="18"/>
                <w:szCs w:val="18"/>
              </w:rPr>
            </w:pPr>
            <w:r w:rsidRPr="00672219">
              <w:rPr>
                <w:rFonts w:ascii="Arial" w:hAnsi="Arial" w:cs="Arial"/>
                <w:sz w:val="18"/>
                <w:szCs w:val="18"/>
              </w:rPr>
              <w:t>Количество жителей Благодарненского муниципального округа Ставропольского края, принявших участие в выполнении нормативов Всероссийского физкультурно-спортивного комплекса «Готов к труду и обороне» (далее – ГТО)</w:t>
            </w:r>
          </w:p>
        </w:tc>
        <w:tc>
          <w:tcPr>
            <w:tcW w:w="952" w:type="dxa"/>
            <w:tcBorders>
              <w:top w:val="single" w:sz="4" w:space="0" w:color="auto"/>
              <w:left w:val="single" w:sz="4" w:space="0" w:color="auto"/>
              <w:bottom w:val="single" w:sz="4" w:space="0" w:color="auto"/>
              <w:right w:val="single" w:sz="4" w:space="0" w:color="auto"/>
            </w:tcBorders>
            <w:vAlign w:val="bottom"/>
          </w:tcPr>
          <w:p w:rsidR="00672219" w:rsidRPr="00672219" w:rsidRDefault="00672219" w:rsidP="00672219">
            <w:pPr>
              <w:spacing w:line="180" w:lineRule="exact"/>
              <w:jc w:val="both"/>
              <w:rPr>
                <w:rFonts w:ascii="Arial" w:hAnsi="Arial" w:cs="Arial"/>
                <w:sz w:val="18"/>
                <w:szCs w:val="18"/>
              </w:rPr>
            </w:pPr>
          </w:p>
          <w:p w:rsidR="00672219" w:rsidRPr="00672219" w:rsidRDefault="00672219" w:rsidP="00672219">
            <w:pPr>
              <w:spacing w:line="180" w:lineRule="exact"/>
              <w:jc w:val="both"/>
              <w:rPr>
                <w:rFonts w:ascii="Arial" w:hAnsi="Arial" w:cs="Arial"/>
                <w:sz w:val="18"/>
                <w:szCs w:val="18"/>
              </w:rPr>
            </w:pPr>
          </w:p>
          <w:p w:rsidR="00672219" w:rsidRPr="00672219" w:rsidRDefault="00672219" w:rsidP="00672219">
            <w:pPr>
              <w:spacing w:line="180" w:lineRule="exact"/>
              <w:jc w:val="both"/>
              <w:rPr>
                <w:rFonts w:ascii="Arial" w:hAnsi="Arial" w:cs="Arial"/>
                <w:sz w:val="18"/>
                <w:szCs w:val="18"/>
              </w:rPr>
            </w:pPr>
          </w:p>
          <w:p w:rsidR="00672219" w:rsidRPr="00672219" w:rsidRDefault="00672219" w:rsidP="00672219">
            <w:pPr>
              <w:spacing w:line="180" w:lineRule="exact"/>
              <w:jc w:val="both"/>
              <w:rPr>
                <w:rFonts w:ascii="Arial" w:hAnsi="Arial" w:cs="Arial"/>
                <w:sz w:val="18"/>
                <w:szCs w:val="18"/>
              </w:rPr>
            </w:pPr>
            <w:r w:rsidRPr="00672219">
              <w:rPr>
                <w:rFonts w:ascii="Arial" w:hAnsi="Arial" w:cs="Arial"/>
                <w:sz w:val="18"/>
                <w:szCs w:val="18"/>
              </w:rPr>
              <w:t>единиц</w:t>
            </w:r>
          </w:p>
        </w:tc>
        <w:tc>
          <w:tcPr>
            <w:tcW w:w="837" w:type="dxa"/>
            <w:gridSpan w:val="4"/>
            <w:tcBorders>
              <w:top w:val="single" w:sz="4" w:space="0" w:color="auto"/>
              <w:left w:val="single" w:sz="4" w:space="0" w:color="auto"/>
              <w:bottom w:val="single" w:sz="4" w:space="0" w:color="auto"/>
              <w:right w:val="single" w:sz="4" w:space="0" w:color="auto"/>
            </w:tcBorders>
            <w:vAlign w:val="bottom"/>
          </w:tcPr>
          <w:p w:rsidR="00672219" w:rsidRPr="00672219" w:rsidRDefault="00672219" w:rsidP="00672219">
            <w:pPr>
              <w:spacing w:line="180" w:lineRule="exact"/>
              <w:jc w:val="both"/>
              <w:rPr>
                <w:rFonts w:ascii="Arial" w:hAnsi="Arial" w:cs="Arial"/>
                <w:sz w:val="18"/>
                <w:szCs w:val="18"/>
              </w:rPr>
            </w:pPr>
            <w:r w:rsidRPr="00672219">
              <w:rPr>
                <w:rFonts w:ascii="Arial" w:hAnsi="Arial" w:cs="Arial"/>
                <w:sz w:val="18"/>
                <w:szCs w:val="18"/>
              </w:rPr>
              <w:t>811</w:t>
            </w:r>
          </w:p>
        </w:tc>
        <w:tc>
          <w:tcPr>
            <w:tcW w:w="744" w:type="dxa"/>
            <w:gridSpan w:val="5"/>
            <w:tcBorders>
              <w:top w:val="single" w:sz="4" w:space="0" w:color="auto"/>
              <w:left w:val="single" w:sz="4" w:space="0" w:color="auto"/>
              <w:bottom w:val="single" w:sz="4" w:space="0" w:color="auto"/>
              <w:right w:val="single" w:sz="4" w:space="0" w:color="auto"/>
            </w:tcBorders>
            <w:vAlign w:val="bottom"/>
          </w:tcPr>
          <w:p w:rsidR="00672219" w:rsidRPr="00672219" w:rsidRDefault="00672219" w:rsidP="00672219">
            <w:pPr>
              <w:spacing w:line="180" w:lineRule="exact"/>
              <w:jc w:val="both"/>
              <w:rPr>
                <w:rFonts w:ascii="Arial" w:hAnsi="Arial" w:cs="Arial"/>
                <w:sz w:val="18"/>
                <w:szCs w:val="18"/>
              </w:rPr>
            </w:pPr>
            <w:r w:rsidRPr="00672219">
              <w:rPr>
                <w:rFonts w:ascii="Arial" w:hAnsi="Arial" w:cs="Arial"/>
                <w:sz w:val="18"/>
                <w:szCs w:val="18"/>
              </w:rPr>
              <w:t>600</w:t>
            </w:r>
          </w:p>
        </w:tc>
        <w:tc>
          <w:tcPr>
            <w:tcW w:w="738" w:type="dxa"/>
            <w:gridSpan w:val="3"/>
            <w:tcBorders>
              <w:top w:val="single" w:sz="4" w:space="0" w:color="auto"/>
              <w:left w:val="single" w:sz="4" w:space="0" w:color="auto"/>
              <w:bottom w:val="single" w:sz="4" w:space="0" w:color="auto"/>
              <w:right w:val="single" w:sz="4" w:space="0" w:color="auto"/>
            </w:tcBorders>
            <w:vAlign w:val="bottom"/>
          </w:tcPr>
          <w:p w:rsidR="00672219" w:rsidRPr="00672219" w:rsidRDefault="00672219" w:rsidP="00672219">
            <w:pPr>
              <w:spacing w:line="180" w:lineRule="exact"/>
              <w:jc w:val="both"/>
              <w:rPr>
                <w:rFonts w:ascii="Arial" w:hAnsi="Arial" w:cs="Arial"/>
                <w:sz w:val="18"/>
                <w:szCs w:val="18"/>
              </w:rPr>
            </w:pPr>
            <w:r w:rsidRPr="00672219">
              <w:rPr>
                <w:rFonts w:ascii="Arial" w:hAnsi="Arial" w:cs="Arial"/>
                <w:sz w:val="18"/>
                <w:szCs w:val="18"/>
              </w:rPr>
              <w:t>750</w:t>
            </w:r>
          </w:p>
        </w:tc>
        <w:tc>
          <w:tcPr>
            <w:tcW w:w="776" w:type="dxa"/>
            <w:tcBorders>
              <w:top w:val="single" w:sz="4" w:space="0" w:color="auto"/>
              <w:left w:val="single" w:sz="4" w:space="0" w:color="auto"/>
              <w:bottom w:val="single" w:sz="4" w:space="0" w:color="auto"/>
              <w:right w:val="single" w:sz="4" w:space="0" w:color="auto"/>
            </w:tcBorders>
            <w:vAlign w:val="bottom"/>
          </w:tcPr>
          <w:p w:rsidR="00672219" w:rsidRPr="00672219" w:rsidRDefault="00672219" w:rsidP="00672219">
            <w:pPr>
              <w:spacing w:line="180" w:lineRule="exact"/>
              <w:jc w:val="both"/>
              <w:rPr>
                <w:rFonts w:ascii="Arial" w:hAnsi="Arial" w:cs="Arial"/>
                <w:sz w:val="18"/>
                <w:szCs w:val="18"/>
              </w:rPr>
            </w:pPr>
            <w:r w:rsidRPr="00672219">
              <w:rPr>
                <w:rFonts w:ascii="Arial" w:hAnsi="Arial" w:cs="Arial"/>
                <w:sz w:val="18"/>
                <w:szCs w:val="18"/>
              </w:rPr>
              <w:t>800</w:t>
            </w:r>
          </w:p>
        </w:tc>
        <w:tc>
          <w:tcPr>
            <w:tcW w:w="750" w:type="dxa"/>
            <w:tcBorders>
              <w:top w:val="single" w:sz="4" w:space="0" w:color="auto"/>
              <w:left w:val="single" w:sz="4" w:space="0" w:color="auto"/>
              <w:bottom w:val="single" w:sz="4" w:space="0" w:color="auto"/>
              <w:right w:val="single" w:sz="4" w:space="0" w:color="auto"/>
            </w:tcBorders>
            <w:vAlign w:val="bottom"/>
          </w:tcPr>
          <w:p w:rsidR="00672219" w:rsidRPr="00672219" w:rsidRDefault="00672219" w:rsidP="00672219">
            <w:pPr>
              <w:spacing w:line="180" w:lineRule="exact"/>
              <w:jc w:val="both"/>
              <w:rPr>
                <w:rFonts w:ascii="Arial" w:hAnsi="Arial" w:cs="Arial"/>
                <w:sz w:val="18"/>
                <w:szCs w:val="18"/>
              </w:rPr>
            </w:pPr>
            <w:r w:rsidRPr="00672219">
              <w:rPr>
                <w:rFonts w:ascii="Arial" w:hAnsi="Arial" w:cs="Arial"/>
                <w:sz w:val="18"/>
                <w:szCs w:val="18"/>
              </w:rPr>
              <w:t>900</w:t>
            </w:r>
          </w:p>
        </w:tc>
      </w:tr>
      <w:tr w:rsidR="00672219" w:rsidRPr="00672219" w:rsidTr="00672219">
        <w:trPr>
          <w:cantSplit/>
          <w:trHeight w:val="332"/>
        </w:trPr>
        <w:tc>
          <w:tcPr>
            <w:tcW w:w="10043" w:type="dxa"/>
            <w:gridSpan w:val="18"/>
            <w:tcBorders>
              <w:top w:val="single" w:sz="4" w:space="0" w:color="auto"/>
              <w:left w:val="single" w:sz="4" w:space="0" w:color="auto"/>
              <w:bottom w:val="single" w:sz="4" w:space="0" w:color="auto"/>
              <w:right w:val="single" w:sz="4" w:space="0" w:color="auto"/>
            </w:tcBorders>
            <w:shd w:val="clear" w:color="auto" w:fill="auto"/>
          </w:tcPr>
          <w:p w:rsidR="00672219" w:rsidRPr="00672219" w:rsidRDefault="00672219" w:rsidP="00672219">
            <w:pPr>
              <w:spacing w:line="180" w:lineRule="exact"/>
              <w:jc w:val="both"/>
              <w:rPr>
                <w:rFonts w:ascii="Arial" w:hAnsi="Arial" w:cs="Arial"/>
                <w:sz w:val="18"/>
                <w:szCs w:val="18"/>
              </w:rPr>
            </w:pPr>
            <w:r w:rsidRPr="00672219">
              <w:rPr>
                <w:rFonts w:ascii="Arial" w:hAnsi="Arial" w:cs="Arial"/>
                <w:sz w:val="18"/>
                <w:szCs w:val="18"/>
              </w:rPr>
              <w:t>Цель 6  «Повышение инвестиционной привлекательности»</w:t>
            </w:r>
          </w:p>
        </w:tc>
      </w:tr>
      <w:tr w:rsidR="00672219" w:rsidRPr="00672219" w:rsidTr="008B3125">
        <w:trPr>
          <w:cantSplit/>
          <w:trHeight w:val="332"/>
        </w:trPr>
        <w:tc>
          <w:tcPr>
            <w:tcW w:w="641" w:type="dxa"/>
            <w:tcBorders>
              <w:top w:val="single" w:sz="4" w:space="0" w:color="auto"/>
              <w:left w:val="single" w:sz="4" w:space="0" w:color="auto"/>
              <w:bottom w:val="single" w:sz="4" w:space="0" w:color="auto"/>
              <w:right w:val="single" w:sz="4" w:space="0" w:color="auto"/>
            </w:tcBorders>
          </w:tcPr>
          <w:p w:rsidR="00672219" w:rsidRPr="00672219" w:rsidRDefault="00672219" w:rsidP="00672219">
            <w:pPr>
              <w:spacing w:line="180" w:lineRule="exact"/>
              <w:jc w:val="both"/>
              <w:rPr>
                <w:rFonts w:ascii="Arial" w:hAnsi="Arial" w:cs="Arial"/>
                <w:sz w:val="18"/>
                <w:szCs w:val="18"/>
              </w:rPr>
            </w:pPr>
            <w:r w:rsidRPr="00672219">
              <w:rPr>
                <w:rFonts w:ascii="Arial" w:hAnsi="Arial" w:cs="Arial"/>
                <w:sz w:val="18"/>
                <w:szCs w:val="18"/>
              </w:rPr>
              <w:t>33</w:t>
            </w:r>
          </w:p>
        </w:tc>
        <w:tc>
          <w:tcPr>
            <w:tcW w:w="4605" w:type="dxa"/>
            <w:gridSpan w:val="2"/>
            <w:tcBorders>
              <w:top w:val="single" w:sz="4" w:space="0" w:color="auto"/>
              <w:left w:val="single" w:sz="4" w:space="0" w:color="auto"/>
              <w:bottom w:val="single" w:sz="4" w:space="0" w:color="auto"/>
              <w:right w:val="single" w:sz="4" w:space="0" w:color="auto"/>
            </w:tcBorders>
            <w:shd w:val="clear" w:color="auto" w:fill="auto"/>
          </w:tcPr>
          <w:p w:rsidR="00672219" w:rsidRPr="00672219" w:rsidRDefault="00672219" w:rsidP="00672219">
            <w:pPr>
              <w:spacing w:line="180" w:lineRule="exact"/>
              <w:jc w:val="both"/>
              <w:rPr>
                <w:rFonts w:ascii="Arial" w:hAnsi="Arial" w:cs="Arial"/>
                <w:sz w:val="18"/>
                <w:szCs w:val="18"/>
              </w:rPr>
            </w:pPr>
            <w:r w:rsidRPr="00672219">
              <w:rPr>
                <w:rFonts w:ascii="Arial" w:hAnsi="Arial" w:cs="Arial"/>
                <w:iCs/>
                <w:sz w:val="18"/>
                <w:szCs w:val="18"/>
              </w:rPr>
              <w:t>Индекс физического объема инвестиций в основной капитал округа (без субъектов малого предпринимательства) к уровню прошлого года</w:t>
            </w:r>
          </w:p>
        </w:tc>
        <w:tc>
          <w:tcPr>
            <w:tcW w:w="952" w:type="dxa"/>
            <w:tcBorders>
              <w:top w:val="single" w:sz="4" w:space="0" w:color="auto"/>
              <w:left w:val="single" w:sz="4" w:space="0" w:color="auto"/>
              <w:bottom w:val="single" w:sz="4" w:space="0" w:color="auto"/>
              <w:right w:val="single" w:sz="4" w:space="0" w:color="auto"/>
            </w:tcBorders>
            <w:shd w:val="clear" w:color="auto" w:fill="auto"/>
            <w:vAlign w:val="bottom"/>
          </w:tcPr>
          <w:p w:rsidR="00672219" w:rsidRPr="00672219" w:rsidRDefault="00672219" w:rsidP="00672219">
            <w:pPr>
              <w:spacing w:line="180" w:lineRule="exact"/>
              <w:jc w:val="both"/>
              <w:rPr>
                <w:rFonts w:ascii="Arial" w:hAnsi="Arial" w:cs="Arial"/>
                <w:sz w:val="18"/>
                <w:szCs w:val="18"/>
              </w:rPr>
            </w:pPr>
            <w:r w:rsidRPr="00672219">
              <w:rPr>
                <w:rFonts w:ascii="Arial" w:hAnsi="Arial" w:cs="Arial"/>
                <w:sz w:val="18"/>
                <w:szCs w:val="18"/>
              </w:rPr>
              <w:t>процент</w:t>
            </w:r>
          </w:p>
        </w:tc>
        <w:tc>
          <w:tcPr>
            <w:tcW w:w="837" w:type="dxa"/>
            <w:gridSpan w:val="4"/>
            <w:tcBorders>
              <w:top w:val="single" w:sz="4" w:space="0" w:color="auto"/>
              <w:left w:val="single" w:sz="4" w:space="0" w:color="auto"/>
              <w:bottom w:val="single" w:sz="4" w:space="0" w:color="auto"/>
              <w:right w:val="single" w:sz="4" w:space="0" w:color="auto"/>
            </w:tcBorders>
            <w:shd w:val="clear" w:color="auto" w:fill="auto"/>
            <w:vAlign w:val="bottom"/>
          </w:tcPr>
          <w:p w:rsidR="00672219" w:rsidRPr="00672219" w:rsidRDefault="00672219" w:rsidP="00672219">
            <w:pPr>
              <w:spacing w:line="180" w:lineRule="exact"/>
              <w:jc w:val="both"/>
              <w:rPr>
                <w:rFonts w:ascii="Arial" w:hAnsi="Arial" w:cs="Arial"/>
                <w:sz w:val="18"/>
                <w:szCs w:val="18"/>
              </w:rPr>
            </w:pPr>
            <w:r w:rsidRPr="00672219">
              <w:rPr>
                <w:rFonts w:ascii="Arial" w:hAnsi="Arial" w:cs="Arial"/>
                <w:sz w:val="18"/>
                <w:szCs w:val="18"/>
              </w:rPr>
              <w:t>101,2</w:t>
            </w:r>
          </w:p>
        </w:tc>
        <w:tc>
          <w:tcPr>
            <w:tcW w:w="744" w:type="dxa"/>
            <w:gridSpan w:val="5"/>
            <w:tcBorders>
              <w:top w:val="single" w:sz="4" w:space="0" w:color="auto"/>
              <w:left w:val="single" w:sz="4" w:space="0" w:color="auto"/>
              <w:bottom w:val="single" w:sz="4" w:space="0" w:color="auto"/>
              <w:right w:val="single" w:sz="4" w:space="0" w:color="auto"/>
            </w:tcBorders>
            <w:shd w:val="clear" w:color="auto" w:fill="auto"/>
            <w:vAlign w:val="bottom"/>
          </w:tcPr>
          <w:p w:rsidR="00672219" w:rsidRPr="00672219" w:rsidRDefault="00672219" w:rsidP="00672219">
            <w:pPr>
              <w:spacing w:line="180" w:lineRule="exact"/>
              <w:jc w:val="both"/>
              <w:rPr>
                <w:rFonts w:ascii="Arial" w:hAnsi="Arial" w:cs="Arial"/>
                <w:sz w:val="18"/>
                <w:szCs w:val="18"/>
              </w:rPr>
            </w:pPr>
            <w:r w:rsidRPr="00672219">
              <w:rPr>
                <w:rFonts w:ascii="Arial" w:hAnsi="Arial" w:cs="Arial"/>
                <w:sz w:val="18"/>
                <w:szCs w:val="18"/>
              </w:rPr>
              <w:t>100,4</w:t>
            </w:r>
          </w:p>
        </w:tc>
        <w:tc>
          <w:tcPr>
            <w:tcW w:w="738" w:type="dxa"/>
            <w:gridSpan w:val="3"/>
            <w:tcBorders>
              <w:top w:val="single" w:sz="4" w:space="0" w:color="auto"/>
              <w:left w:val="single" w:sz="4" w:space="0" w:color="auto"/>
              <w:bottom w:val="single" w:sz="4" w:space="0" w:color="auto"/>
              <w:right w:val="single" w:sz="4" w:space="0" w:color="auto"/>
            </w:tcBorders>
            <w:shd w:val="clear" w:color="auto" w:fill="auto"/>
            <w:vAlign w:val="bottom"/>
          </w:tcPr>
          <w:p w:rsidR="00672219" w:rsidRPr="00672219" w:rsidRDefault="00672219" w:rsidP="00672219">
            <w:pPr>
              <w:spacing w:line="180" w:lineRule="exact"/>
              <w:jc w:val="both"/>
              <w:rPr>
                <w:rFonts w:ascii="Arial" w:hAnsi="Arial" w:cs="Arial"/>
                <w:sz w:val="18"/>
                <w:szCs w:val="18"/>
              </w:rPr>
            </w:pPr>
            <w:r w:rsidRPr="00672219">
              <w:rPr>
                <w:rFonts w:ascii="Arial" w:hAnsi="Arial" w:cs="Arial"/>
                <w:sz w:val="18"/>
                <w:szCs w:val="18"/>
              </w:rPr>
              <w:t>101,2</w:t>
            </w:r>
          </w:p>
        </w:tc>
        <w:tc>
          <w:tcPr>
            <w:tcW w:w="776" w:type="dxa"/>
            <w:tcBorders>
              <w:top w:val="single" w:sz="4" w:space="0" w:color="auto"/>
              <w:left w:val="single" w:sz="4" w:space="0" w:color="auto"/>
              <w:bottom w:val="single" w:sz="4" w:space="0" w:color="auto"/>
              <w:right w:val="single" w:sz="4" w:space="0" w:color="auto"/>
            </w:tcBorders>
            <w:vAlign w:val="bottom"/>
          </w:tcPr>
          <w:p w:rsidR="00672219" w:rsidRPr="00672219" w:rsidRDefault="00672219" w:rsidP="00672219">
            <w:pPr>
              <w:spacing w:line="180" w:lineRule="exact"/>
              <w:jc w:val="both"/>
              <w:rPr>
                <w:rFonts w:ascii="Arial" w:hAnsi="Arial" w:cs="Arial"/>
                <w:sz w:val="18"/>
                <w:szCs w:val="18"/>
              </w:rPr>
            </w:pPr>
            <w:r w:rsidRPr="00672219">
              <w:rPr>
                <w:rFonts w:ascii="Arial" w:hAnsi="Arial" w:cs="Arial"/>
                <w:sz w:val="18"/>
                <w:szCs w:val="18"/>
              </w:rPr>
              <w:t>102,4</w:t>
            </w:r>
          </w:p>
        </w:tc>
        <w:tc>
          <w:tcPr>
            <w:tcW w:w="750" w:type="dxa"/>
            <w:tcBorders>
              <w:top w:val="single" w:sz="4" w:space="0" w:color="auto"/>
              <w:left w:val="single" w:sz="4" w:space="0" w:color="auto"/>
              <w:bottom w:val="single" w:sz="4" w:space="0" w:color="auto"/>
              <w:right w:val="single" w:sz="4" w:space="0" w:color="auto"/>
            </w:tcBorders>
            <w:vAlign w:val="bottom"/>
          </w:tcPr>
          <w:p w:rsidR="00672219" w:rsidRPr="00672219" w:rsidRDefault="00672219" w:rsidP="00672219">
            <w:pPr>
              <w:spacing w:line="180" w:lineRule="exact"/>
              <w:jc w:val="both"/>
              <w:rPr>
                <w:rFonts w:ascii="Arial" w:hAnsi="Arial" w:cs="Arial"/>
                <w:sz w:val="18"/>
                <w:szCs w:val="18"/>
              </w:rPr>
            </w:pPr>
            <w:r w:rsidRPr="00672219">
              <w:rPr>
                <w:rFonts w:ascii="Arial" w:hAnsi="Arial" w:cs="Arial"/>
                <w:sz w:val="18"/>
                <w:szCs w:val="18"/>
              </w:rPr>
              <w:t>103,4</w:t>
            </w:r>
          </w:p>
        </w:tc>
      </w:tr>
      <w:tr w:rsidR="00672219" w:rsidRPr="00672219" w:rsidTr="00672219">
        <w:trPr>
          <w:cantSplit/>
          <w:trHeight w:val="332"/>
        </w:trPr>
        <w:tc>
          <w:tcPr>
            <w:tcW w:w="10043" w:type="dxa"/>
            <w:gridSpan w:val="18"/>
            <w:tcBorders>
              <w:top w:val="single" w:sz="4" w:space="0" w:color="auto"/>
              <w:left w:val="single" w:sz="4" w:space="0" w:color="auto"/>
              <w:bottom w:val="single" w:sz="4" w:space="0" w:color="auto"/>
              <w:right w:val="single" w:sz="4" w:space="0" w:color="auto"/>
            </w:tcBorders>
            <w:shd w:val="clear" w:color="auto" w:fill="auto"/>
          </w:tcPr>
          <w:p w:rsidR="00672219" w:rsidRPr="00672219" w:rsidRDefault="00104913" w:rsidP="00672219">
            <w:pPr>
              <w:spacing w:line="180" w:lineRule="exact"/>
              <w:jc w:val="both"/>
              <w:rPr>
                <w:rFonts w:ascii="Arial" w:hAnsi="Arial" w:cs="Arial"/>
                <w:sz w:val="18"/>
                <w:szCs w:val="18"/>
              </w:rPr>
            </w:pPr>
            <w:hyperlink r:id="rId20" w:anchor="Par1168" w:history="1">
              <w:r w:rsidR="00672219" w:rsidRPr="00672219">
                <w:rPr>
                  <w:rStyle w:val="af2"/>
                  <w:rFonts w:ascii="Arial" w:hAnsi="Arial" w:cs="Arial"/>
                  <w:sz w:val="18"/>
                  <w:szCs w:val="18"/>
                </w:rPr>
                <w:t>Подпрограмма</w:t>
              </w:r>
            </w:hyperlink>
            <w:r w:rsidR="00672219" w:rsidRPr="00672219">
              <w:rPr>
                <w:rFonts w:ascii="Arial" w:hAnsi="Arial" w:cs="Arial"/>
                <w:sz w:val="18"/>
                <w:szCs w:val="18"/>
              </w:rPr>
              <w:t xml:space="preserve">  7 «Формирование благоприятного инвестиционного климата в Благодарненском муниципальном округе Ставропольского края»</w:t>
            </w:r>
          </w:p>
        </w:tc>
      </w:tr>
      <w:tr w:rsidR="00672219" w:rsidRPr="00672219" w:rsidTr="00672219">
        <w:trPr>
          <w:cantSplit/>
          <w:trHeight w:val="332"/>
        </w:trPr>
        <w:tc>
          <w:tcPr>
            <w:tcW w:w="10043" w:type="dxa"/>
            <w:gridSpan w:val="18"/>
            <w:tcBorders>
              <w:top w:val="single" w:sz="4" w:space="0" w:color="auto"/>
              <w:left w:val="single" w:sz="4" w:space="0" w:color="auto"/>
              <w:bottom w:val="single" w:sz="4" w:space="0" w:color="auto"/>
              <w:right w:val="single" w:sz="4" w:space="0" w:color="auto"/>
            </w:tcBorders>
            <w:shd w:val="clear" w:color="auto" w:fill="auto"/>
          </w:tcPr>
          <w:p w:rsidR="00672219" w:rsidRPr="00672219" w:rsidRDefault="00672219" w:rsidP="00672219">
            <w:pPr>
              <w:spacing w:line="180" w:lineRule="exact"/>
              <w:jc w:val="both"/>
              <w:rPr>
                <w:rFonts w:ascii="Arial" w:hAnsi="Arial" w:cs="Arial"/>
                <w:sz w:val="18"/>
                <w:szCs w:val="18"/>
              </w:rPr>
            </w:pPr>
            <w:r w:rsidRPr="00672219">
              <w:rPr>
                <w:rFonts w:ascii="Arial" w:hAnsi="Arial" w:cs="Arial"/>
                <w:sz w:val="18"/>
                <w:szCs w:val="18"/>
              </w:rPr>
              <w:t xml:space="preserve">Задача 1 подпрограммы 7 Программы «Создание благоприятных условий для привлечения инвестиций </w:t>
            </w:r>
            <w:proofErr w:type="gramStart"/>
            <w:r w:rsidRPr="00672219">
              <w:rPr>
                <w:rFonts w:ascii="Arial" w:hAnsi="Arial" w:cs="Arial"/>
                <w:sz w:val="18"/>
                <w:szCs w:val="18"/>
              </w:rPr>
              <w:t>в</w:t>
            </w:r>
            <w:proofErr w:type="gramEnd"/>
          </w:p>
          <w:p w:rsidR="00672219" w:rsidRPr="00672219" w:rsidRDefault="00672219" w:rsidP="00672219">
            <w:pPr>
              <w:spacing w:line="180" w:lineRule="exact"/>
              <w:jc w:val="both"/>
              <w:rPr>
                <w:rFonts w:ascii="Arial" w:hAnsi="Arial" w:cs="Arial"/>
                <w:sz w:val="18"/>
                <w:szCs w:val="18"/>
              </w:rPr>
            </w:pPr>
            <w:proofErr w:type="gramStart"/>
            <w:r w:rsidRPr="00672219">
              <w:rPr>
                <w:rFonts w:ascii="Arial" w:hAnsi="Arial" w:cs="Arial"/>
                <w:sz w:val="18"/>
                <w:szCs w:val="18"/>
              </w:rPr>
              <w:t>Благодарненском муниципальном  округе Ставропольского края»</w:t>
            </w:r>
            <w:proofErr w:type="gramEnd"/>
          </w:p>
        </w:tc>
      </w:tr>
      <w:tr w:rsidR="00672219" w:rsidRPr="00672219" w:rsidTr="008B3125">
        <w:trPr>
          <w:cantSplit/>
          <w:trHeight w:val="332"/>
        </w:trPr>
        <w:tc>
          <w:tcPr>
            <w:tcW w:w="641" w:type="dxa"/>
            <w:tcBorders>
              <w:top w:val="single" w:sz="4" w:space="0" w:color="auto"/>
              <w:left w:val="single" w:sz="4" w:space="0" w:color="auto"/>
              <w:bottom w:val="single" w:sz="4" w:space="0" w:color="auto"/>
              <w:right w:val="single" w:sz="4" w:space="0" w:color="auto"/>
            </w:tcBorders>
          </w:tcPr>
          <w:p w:rsidR="00672219" w:rsidRPr="00672219" w:rsidRDefault="00672219" w:rsidP="00672219">
            <w:pPr>
              <w:spacing w:line="180" w:lineRule="exact"/>
              <w:jc w:val="both"/>
              <w:rPr>
                <w:rFonts w:ascii="Arial" w:hAnsi="Arial" w:cs="Arial"/>
                <w:sz w:val="18"/>
                <w:szCs w:val="18"/>
              </w:rPr>
            </w:pPr>
            <w:r w:rsidRPr="00672219">
              <w:rPr>
                <w:rFonts w:ascii="Arial" w:hAnsi="Arial" w:cs="Arial"/>
                <w:sz w:val="18"/>
                <w:szCs w:val="18"/>
              </w:rPr>
              <w:t>34</w:t>
            </w:r>
          </w:p>
        </w:tc>
        <w:tc>
          <w:tcPr>
            <w:tcW w:w="4609" w:type="dxa"/>
            <w:gridSpan w:val="2"/>
            <w:tcBorders>
              <w:top w:val="single" w:sz="4" w:space="0" w:color="auto"/>
              <w:left w:val="single" w:sz="4" w:space="0" w:color="auto"/>
              <w:bottom w:val="single" w:sz="4" w:space="0" w:color="auto"/>
              <w:right w:val="single" w:sz="4" w:space="0" w:color="auto"/>
            </w:tcBorders>
            <w:shd w:val="clear" w:color="auto" w:fill="auto"/>
          </w:tcPr>
          <w:p w:rsidR="00672219" w:rsidRPr="00672219" w:rsidRDefault="00672219" w:rsidP="00672219">
            <w:pPr>
              <w:spacing w:line="180" w:lineRule="exact"/>
              <w:jc w:val="both"/>
              <w:rPr>
                <w:rFonts w:ascii="Arial" w:hAnsi="Arial" w:cs="Arial"/>
                <w:sz w:val="18"/>
                <w:szCs w:val="18"/>
              </w:rPr>
            </w:pPr>
            <w:r w:rsidRPr="00672219">
              <w:rPr>
                <w:rFonts w:ascii="Arial" w:hAnsi="Arial" w:cs="Arial"/>
                <w:sz w:val="18"/>
                <w:szCs w:val="18"/>
              </w:rPr>
              <w:t>Объем инвестиций в основной капитал (за исключением бюджетных средств)</w:t>
            </w:r>
          </w:p>
        </w:tc>
        <w:tc>
          <w:tcPr>
            <w:tcW w:w="948" w:type="dxa"/>
            <w:tcBorders>
              <w:top w:val="single" w:sz="4" w:space="0" w:color="auto"/>
              <w:left w:val="single" w:sz="4" w:space="0" w:color="auto"/>
              <w:bottom w:val="single" w:sz="4" w:space="0" w:color="auto"/>
              <w:right w:val="single" w:sz="4" w:space="0" w:color="auto"/>
            </w:tcBorders>
            <w:shd w:val="clear" w:color="auto" w:fill="auto"/>
          </w:tcPr>
          <w:p w:rsidR="00672219" w:rsidRPr="00672219" w:rsidRDefault="00672219" w:rsidP="00672219">
            <w:pPr>
              <w:spacing w:line="180" w:lineRule="exact"/>
              <w:jc w:val="both"/>
              <w:rPr>
                <w:rFonts w:ascii="Arial" w:hAnsi="Arial" w:cs="Arial"/>
                <w:sz w:val="18"/>
                <w:szCs w:val="18"/>
              </w:rPr>
            </w:pPr>
            <w:r w:rsidRPr="00672219">
              <w:rPr>
                <w:rFonts w:ascii="Arial" w:hAnsi="Arial" w:cs="Arial"/>
                <w:sz w:val="18"/>
                <w:szCs w:val="18"/>
              </w:rPr>
              <w:t>млн.</w:t>
            </w:r>
          </w:p>
          <w:p w:rsidR="00672219" w:rsidRPr="00672219" w:rsidRDefault="00672219" w:rsidP="00672219">
            <w:pPr>
              <w:spacing w:line="180" w:lineRule="exact"/>
              <w:jc w:val="both"/>
              <w:rPr>
                <w:rFonts w:ascii="Arial" w:hAnsi="Arial" w:cs="Arial"/>
                <w:sz w:val="18"/>
                <w:szCs w:val="18"/>
              </w:rPr>
            </w:pPr>
            <w:r w:rsidRPr="00672219">
              <w:rPr>
                <w:rFonts w:ascii="Arial" w:hAnsi="Arial" w:cs="Arial"/>
                <w:sz w:val="18"/>
                <w:szCs w:val="18"/>
              </w:rPr>
              <w:t>рублей</w:t>
            </w:r>
          </w:p>
        </w:tc>
        <w:tc>
          <w:tcPr>
            <w:tcW w:w="837" w:type="dxa"/>
            <w:gridSpan w:val="4"/>
            <w:tcBorders>
              <w:top w:val="single" w:sz="4" w:space="0" w:color="auto"/>
              <w:left w:val="single" w:sz="4" w:space="0" w:color="auto"/>
              <w:bottom w:val="single" w:sz="4" w:space="0" w:color="auto"/>
              <w:right w:val="single" w:sz="4" w:space="0" w:color="auto"/>
            </w:tcBorders>
            <w:shd w:val="clear" w:color="auto" w:fill="auto"/>
            <w:vAlign w:val="bottom"/>
          </w:tcPr>
          <w:p w:rsidR="00672219" w:rsidRPr="00672219" w:rsidRDefault="00672219" w:rsidP="00672219">
            <w:pPr>
              <w:spacing w:line="180" w:lineRule="exact"/>
              <w:jc w:val="both"/>
              <w:rPr>
                <w:rFonts w:ascii="Arial" w:hAnsi="Arial" w:cs="Arial"/>
                <w:sz w:val="18"/>
                <w:szCs w:val="18"/>
              </w:rPr>
            </w:pPr>
            <w:r w:rsidRPr="00672219">
              <w:rPr>
                <w:rFonts w:ascii="Arial" w:hAnsi="Arial" w:cs="Arial"/>
                <w:sz w:val="18"/>
                <w:szCs w:val="18"/>
              </w:rPr>
              <w:t>4244,4</w:t>
            </w:r>
          </w:p>
        </w:tc>
        <w:tc>
          <w:tcPr>
            <w:tcW w:w="744" w:type="dxa"/>
            <w:gridSpan w:val="5"/>
            <w:tcBorders>
              <w:top w:val="single" w:sz="4" w:space="0" w:color="auto"/>
              <w:left w:val="single" w:sz="4" w:space="0" w:color="auto"/>
              <w:bottom w:val="single" w:sz="4" w:space="0" w:color="auto"/>
              <w:right w:val="single" w:sz="4" w:space="0" w:color="auto"/>
            </w:tcBorders>
            <w:shd w:val="clear" w:color="auto" w:fill="auto"/>
            <w:vAlign w:val="bottom"/>
          </w:tcPr>
          <w:p w:rsidR="00672219" w:rsidRPr="008B3125" w:rsidRDefault="00672219" w:rsidP="00672219">
            <w:pPr>
              <w:spacing w:line="180" w:lineRule="exact"/>
              <w:jc w:val="both"/>
              <w:rPr>
                <w:rFonts w:ascii="Arial" w:hAnsi="Arial" w:cs="Arial"/>
                <w:sz w:val="16"/>
                <w:szCs w:val="16"/>
              </w:rPr>
            </w:pPr>
            <w:r w:rsidRPr="008B3125">
              <w:rPr>
                <w:rFonts w:ascii="Arial" w:hAnsi="Arial" w:cs="Arial"/>
                <w:sz w:val="16"/>
                <w:szCs w:val="16"/>
              </w:rPr>
              <w:t>5124,7</w:t>
            </w:r>
          </w:p>
        </w:tc>
        <w:tc>
          <w:tcPr>
            <w:tcW w:w="738" w:type="dxa"/>
            <w:gridSpan w:val="3"/>
            <w:tcBorders>
              <w:top w:val="single" w:sz="4" w:space="0" w:color="auto"/>
              <w:left w:val="single" w:sz="4" w:space="0" w:color="auto"/>
              <w:bottom w:val="single" w:sz="4" w:space="0" w:color="auto"/>
              <w:right w:val="single" w:sz="4" w:space="0" w:color="auto"/>
            </w:tcBorders>
            <w:shd w:val="clear" w:color="auto" w:fill="auto"/>
            <w:vAlign w:val="bottom"/>
          </w:tcPr>
          <w:p w:rsidR="00672219" w:rsidRPr="008B3125" w:rsidRDefault="00672219" w:rsidP="00672219">
            <w:pPr>
              <w:spacing w:line="180" w:lineRule="exact"/>
              <w:jc w:val="both"/>
              <w:rPr>
                <w:rFonts w:ascii="Arial" w:hAnsi="Arial" w:cs="Arial"/>
                <w:sz w:val="16"/>
                <w:szCs w:val="16"/>
              </w:rPr>
            </w:pPr>
            <w:r w:rsidRPr="008B3125">
              <w:rPr>
                <w:rFonts w:ascii="Arial" w:hAnsi="Arial" w:cs="Arial"/>
                <w:sz w:val="16"/>
                <w:szCs w:val="16"/>
              </w:rPr>
              <w:t>5637,2</w:t>
            </w:r>
          </w:p>
        </w:tc>
        <w:tc>
          <w:tcPr>
            <w:tcW w:w="776" w:type="dxa"/>
            <w:tcBorders>
              <w:top w:val="single" w:sz="4" w:space="0" w:color="auto"/>
              <w:left w:val="single" w:sz="4" w:space="0" w:color="auto"/>
              <w:bottom w:val="single" w:sz="4" w:space="0" w:color="auto"/>
              <w:right w:val="single" w:sz="4" w:space="0" w:color="auto"/>
            </w:tcBorders>
            <w:vAlign w:val="bottom"/>
          </w:tcPr>
          <w:p w:rsidR="00672219" w:rsidRPr="008B3125" w:rsidRDefault="00672219" w:rsidP="00672219">
            <w:pPr>
              <w:spacing w:line="180" w:lineRule="exact"/>
              <w:jc w:val="both"/>
              <w:rPr>
                <w:rFonts w:ascii="Arial" w:hAnsi="Arial" w:cs="Arial"/>
                <w:sz w:val="16"/>
                <w:szCs w:val="16"/>
              </w:rPr>
            </w:pPr>
            <w:r w:rsidRPr="008B3125">
              <w:rPr>
                <w:rFonts w:ascii="Arial" w:hAnsi="Arial" w:cs="Arial"/>
                <w:sz w:val="16"/>
                <w:szCs w:val="16"/>
              </w:rPr>
              <w:t>5832,0</w:t>
            </w:r>
          </w:p>
        </w:tc>
        <w:tc>
          <w:tcPr>
            <w:tcW w:w="750" w:type="dxa"/>
            <w:tcBorders>
              <w:top w:val="single" w:sz="4" w:space="0" w:color="auto"/>
              <w:left w:val="single" w:sz="4" w:space="0" w:color="auto"/>
              <w:bottom w:val="single" w:sz="4" w:space="0" w:color="auto"/>
              <w:right w:val="single" w:sz="4" w:space="0" w:color="auto"/>
            </w:tcBorders>
            <w:vAlign w:val="bottom"/>
          </w:tcPr>
          <w:p w:rsidR="00672219" w:rsidRPr="008B3125" w:rsidRDefault="00672219" w:rsidP="00672219">
            <w:pPr>
              <w:spacing w:line="180" w:lineRule="exact"/>
              <w:jc w:val="both"/>
              <w:rPr>
                <w:rFonts w:ascii="Arial" w:hAnsi="Arial" w:cs="Arial"/>
                <w:sz w:val="16"/>
                <w:szCs w:val="16"/>
              </w:rPr>
            </w:pPr>
            <w:r w:rsidRPr="008B3125">
              <w:rPr>
                <w:rFonts w:ascii="Arial" w:hAnsi="Arial" w:cs="Arial"/>
                <w:sz w:val="16"/>
                <w:szCs w:val="16"/>
              </w:rPr>
              <w:t>6200,9</w:t>
            </w:r>
          </w:p>
        </w:tc>
      </w:tr>
      <w:tr w:rsidR="00672219" w:rsidRPr="00672219" w:rsidTr="008B3125">
        <w:trPr>
          <w:cantSplit/>
          <w:trHeight w:val="332"/>
        </w:trPr>
        <w:tc>
          <w:tcPr>
            <w:tcW w:w="641" w:type="dxa"/>
            <w:tcBorders>
              <w:top w:val="single" w:sz="4" w:space="0" w:color="auto"/>
              <w:left w:val="single" w:sz="4" w:space="0" w:color="auto"/>
              <w:bottom w:val="single" w:sz="4" w:space="0" w:color="auto"/>
              <w:right w:val="single" w:sz="4" w:space="0" w:color="auto"/>
            </w:tcBorders>
          </w:tcPr>
          <w:p w:rsidR="00672219" w:rsidRPr="00672219" w:rsidRDefault="00672219" w:rsidP="00672219">
            <w:pPr>
              <w:spacing w:line="180" w:lineRule="exact"/>
              <w:jc w:val="both"/>
              <w:rPr>
                <w:rFonts w:ascii="Arial" w:hAnsi="Arial" w:cs="Arial"/>
                <w:sz w:val="18"/>
                <w:szCs w:val="18"/>
              </w:rPr>
            </w:pPr>
            <w:r w:rsidRPr="00672219">
              <w:rPr>
                <w:rFonts w:ascii="Arial" w:hAnsi="Arial" w:cs="Arial"/>
                <w:sz w:val="18"/>
                <w:szCs w:val="18"/>
              </w:rPr>
              <w:t>35</w:t>
            </w:r>
          </w:p>
        </w:tc>
        <w:tc>
          <w:tcPr>
            <w:tcW w:w="4609" w:type="dxa"/>
            <w:gridSpan w:val="2"/>
            <w:tcBorders>
              <w:top w:val="single" w:sz="4" w:space="0" w:color="auto"/>
              <w:left w:val="single" w:sz="4" w:space="0" w:color="auto"/>
              <w:bottom w:val="single" w:sz="4" w:space="0" w:color="auto"/>
              <w:right w:val="single" w:sz="4" w:space="0" w:color="auto"/>
            </w:tcBorders>
            <w:shd w:val="clear" w:color="auto" w:fill="auto"/>
          </w:tcPr>
          <w:p w:rsidR="00672219" w:rsidRPr="00672219" w:rsidRDefault="00672219" w:rsidP="00672219">
            <w:pPr>
              <w:spacing w:line="180" w:lineRule="exact"/>
              <w:jc w:val="both"/>
              <w:rPr>
                <w:rFonts w:ascii="Arial" w:hAnsi="Arial" w:cs="Arial"/>
                <w:sz w:val="18"/>
                <w:szCs w:val="18"/>
              </w:rPr>
            </w:pPr>
            <w:r w:rsidRPr="00672219">
              <w:rPr>
                <w:rFonts w:ascii="Arial" w:hAnsi="Arial" w:cs="Arial"/>
                <w:sz w:val="18"/>
                <w:szCs w:val="18"/>
              </w:rPr>
              <w:t>Объем инвестиций в основной капитал (за исключением бюджетных средств) в расчете на 1 жителя</w:t>
            </w:r>
          </w:p>
        </w:tc>
        <w:tc>
          <w:tcPr>
            <w:tcW w:w="948" w:type="dxa"/>
            <w:tcBorders>
              <w:top w:val="single" w:sz="4" w:space="0" w:color="auto"/>
              <w:left w:val="single" w:sz="4" w:space="0" w:color="auto"/>
              <w:bottom w:val="single" w:sz="4" w:space="0" w:color="auto"/>
              <w:right w:val="single" w:sz="4" w:space="0" w:color="auto"/>
            </w:tcBorders>
            <w:shd w:val="clear" w:color="auto" w:fill="auto"/>
            <w:vAlign w:val="bottom"/>
          </w:tcPr>
          <w:p w:rsidR="00672219" w:rsidRPr="00672219" w:rsidRDefault="00672219" w:rsidP="00672219">
            <w:pPr>
              <w:spacing w:line="180" w:lineRule="exact"/>
              <w:jc w:val="both"/>
              <w:rPr>
                <w:rFonts w:ascii="Arial" w:hAnsi="Arial" w:cs="Arial"/>
                <w:sz w:val="18"/>
                <w:szCs w:val="18"/>
              </w:rPr>
            </w:pPr>
            <w:r w:rsidRPr="00672219">
              <w:rPr>
                <w:rFonts w:ascii="Arial" w:hAnsi="Arial" w:cs="Arial"/>
                <w:sz w:val="18"/>
                <w:szCs w:val="18"/>
              </w:rPr>
              <w:t>тыс. рублей</w:t>
            </w:r>
          </w:p>
        </w:tc>
        <w:tc>
          <w:tcPr>
            <w:tcW w:w="837" w:type="dxa"/>
            <w:gridSpan w:val="4"/>
            <w:tcBorders>
              <w:top w:val="single" w:sz="4" w:space="0" w:color="auto"/>
              <w:left w:val="single" w:sz="4" w:space="0" w:color="auto"/>
              <w:bottom w:val="single" w:sz="4" w:space="0" w:color="auto"/>
              <w:right w:val="single" w:sz="4" w:space="0" w:color="auto"/>
            </w:tcBorders>
            <w:shd w:val="clear" w:color="auto" w:fill="auto"/>
            <w:vAlign w:val="bottom"/>
          </w:tcPr>
          <w:p w:rsidR="00672219" w:rsidRPr="00672219" w:rsidRDefault="00672219" w:rsidP="00672219">
            <w:pPr>
              <w:spacing w:line="180" w:lineRule="exact"/>
              <w:jc w:val="both"/>
              <w:rPr>
                <w:rFonts w:ascii="Arial" w:hAnsi="Arial" w:cs="Arial"/>
                <w:sz w:val="18"/>
                <w:szCs w:val="18"/>
              </w:rPr>
            </w:pPr>
            <w:r w:rsidRPr="00672219">
              <w:rPr>
                <w:rFonts w:ascii="Arial" w:hAnsi="Arial" w:cs="Arial"/>
                <w:sz w:val="18"/>
                <w:szCs w:val="18"/>
              </w:rPr>
              <w:t>9,9</w:t>
            </w:r>
          </w:p>
        </w:tc>
        <w:tc>
          <w:tcPr>
            <w:tcW w:w="744" w:type="dxa"/>
            <w:gridSpan w:val="5"/>
            <w:tcBorders>
              <w:top w:val="single" w:sz="4" w:space="0" w:color="auto"/>
              <w:left w:val="single" w:sz="4" w:space="0" w:color="auto"/>
              <w:bottom w:val="single" w:sz="4" w:space="0" w:color="auto"/>
              <w:right w:val="single" w:sz="4" w:space="0" w:color="auto"/>
            </w:tcBorders>
            <w:shd w:val="clear" w:color="auto" w:fill="auto"/>
            <w:vAlign w:val="bottom"/>
          </w:tcPr>
          <w:p w:rsidR="00672219" w:rsidRPr="00672219" w:rsidRDefault="00672219" w:rsidP="00672219">
            <w:pPr>
              <w:spacing w:line="180" w:lineRule="exact"/>
              <w:jc w:val="both"/>
              <w:rPr>
                <w:rFonts w:ascii="Arial" w:hAnsi="Arial" w:cs="Arial"/>
                <w:sz w:val="18"/>
                <w:szCs w:val="18"/>
              </w:rPr>
            </w:pPr>
            <w:r w:rsidRPr="00672219">
              <w:rPr>
                <w:rFonts w:ascii="Arial" w:hAnsi="Arial" w:cs="Arial"/>
                <w:sz w:val="18"/>
                <w:szCs w:val="18"/>
              </w:rPr>
              <w:t>10,0</w:t>
            </w:r>
          </w:p>
        </w:tc>
        <w:tc>
          <w:tcPr>
            <w:tcW w:w="738" w:type="dxa"/>
            <w:gridSpan w:val="3"/>
            <w:tcBorders>
              <w:top w:val="single" w:sz="4" w:space="0" w:color="auto"/>
              <w:left w:val="single" w:sz="4" w:space="0" w:color="auto"/>
              <w:bottom w:val="single" w:sz="4" w:space="0" w:color="auto"/>
              <w:right w:val="single" w:sz="4" w:space="0" w:color="auto"/>
            </w:tcBorders>
            <w:shd w:val="clear" w:color="auto" w:fill="auto"/>
            <w:vAlign w:val="bottom"/>
          </w:tcPr>
          <w:p w:rsidR="00672219" w:rsidRPr="00672219" w:rsidRDefault="00672219" w:rsidP="00672219">
            <w:pPr>
              <w:spacing w:line="180" w:lineRule="exact"/>
              <w:jc w:val="both"/>
              <w:rPr>
                <w:rFonts w:ascii="Arial" w:hAnsi="Arial" w:cs="Arial"/>
                <w:sz w:val="18"/>
                <w:szCs w:val="18"/>
              </w:rPr>
            </w:pPr>
            <w:r w:rsidRPr="00672219">
              <w:rPr>
                <w:rFonts w:ascii="Arial" w:hAnsi="Arial" w:cs="Arial"/>
                <w:sz w:val="18"/>
                <w:szCs w:val="18"/>
              </w:rPr>
              <w:t>11,2</w:t>
            </w:r>
          </w:p>
        </w:tc>
        <w:tc>
          <w:tcPr>
            <w:tcW w:w="776" w:type="dxa"/>
            <w:tcBorders>
              <w:top w:val="single" w:sz="4" w:space="0" w:color="auto"/>
              <w:left w:val="single" w:sz="4" w:space="0" w:color="auto"/>
              <w:bottom w:val="single" w:sz="4" w:space="0" w:color="auto"/>
              <w:right w:val="single" w:sz="4" w:space="0" w:color="auto"/>
            </w:tcBorders>
            <w:vAlign w:val="bottom"/>
          </w:tcPr>
          <w:p w:rsidR="00672219" w:rsidRPr="00672219" w:rsidRDefault="00672219" w:rsidP="00672219">
            <w:pPr>
              <w:spacing w:line="180" w:lineRule="exact"/>
              <w:jc w:val="both"/>
              <w:rPr>
                <w:rFonts w:ascii="Arial" w:hAnsi="Arial" w:cs="Arial"/>
                <w:sz w:val="18"/>
                <w:szCs w:val="18"/>
              </w:rPr>
            </w:pPr>
            <w:r w:rsidRPr="00672219">
              <w:rPr>
                <w:rFonts w:ascii="Arial" w:hAnsi="Arial" w:cs="Arial"/>
                <w:sz w:val="18"/>
                <w:szCs w:val="18"/>
              </w:rPr>
              <w:t>12,0</w:t>
            </w:r>
          </w:p>
        </w:tc>
        <w:tc>
          <w:tcPr>
            <w:tcW w:w="750" w:type="dxa"/>
            <w:tcBorders>
              <w:top w:val="single" w:sz="4" w:space="0" w:color="auto"/>
              <w:left w:val="single" w:sz="4" w:space="0" w:color="auto"/>
              <w:bottom w:val="single" w:sz="4" w:space="0" w:color="auto"/>
              <w:right w:val="single" w:sz="4" w:space="0" w:color="auto"/>
            </w:tcBorders>
            <w:vAlign w:val="bottom"/>
          </w:tcPr>
          <w:p w:rsidR="00672219" w:rsidRPr="00672219" w:rsidRDefault="00672219" w:rsidP="00672219">
            <w:pPr>
              <w:spacing w:line="180" w:lineRule="exact"/>
              <w:jc w:val="both"/>
              <w:rPr>
                <w:rFonts w:ascii="Arial" w:hAnsi="Arial" w:cs="Arial"/>
                <w:sz w:val="18"/>
                <w:szCs w:val="18"/>
              </w:rPr>
            </w:pPr>
            <w:r w:rsidRPr="00672219">
              <w:rPr>
                <w:rFonts w:ascii="Arial" w:hAnsi="Arial" w:cs="Arial"/>
                <w:sz w:val="18"/>
                <w:szCs w:val="18"/>
              </w:rPr>
              <w:t>12,2</w:t>
            </w:r>
          </w:p>
        </w:tc>
      </w:tr>
    </w:tbl>
    <w:p w:rsidR="00672219" w:rsidRDefault="00672219" w:rsidP="00672219">
      <w:pPr>
        <w:spacing w:line="180" w:lineRule="exact"/>
        <w:jc w:val="both"/>
        <w:rPr>
          <w:rFonts w:ascii="Arial" w:hAnsi="Arial" w:cs="Arial"/>
          <w:sz w:val="18"/>
          <w:szCs w:val="18"/>
        </w:rPr>
      </w:pPr>
    </w:p>
    <w:p w:rsidR="008B3125" w:rsidRPr="008B3125" w:rsidRDefault="008B3125" w:rsidP="008B3125">
      <w:pPr>
        <w:spacing w:line="180" w:lineRule="exact"/>
        <w:jc w:val="both"/>
        <w:rPr>
          <w:rFonts w:ascii="Arial" w:hAnsi="Arial" w:cs="Arial"/>
          <w:sz w:val="18"/>
          <w:szCs w:val="18"/>
        </w:rPr>
      </w:pPr>
      <w:r w:rsidRPr="008B3125">
        <w:rPr>
          <w:rFonts w:ascii="Arial" w:hAnsi="Arial" w:cs="Arial"/>
          <w:sz w:val="18"/>
          <w:szCs w:val="18"/>
        </w:rPr>
        <w:t>3. Приложение 2 к Программе «Перечень основных мероприятий подпрограмм муниципальной программы Благодарненского муниципального округа Ставропольского края «Осуществление местного самоуправления в Благодарненском муниципальном округе Ставропольского края» изложить в следующей редакции:</w:t>
      </w:r>
    </w:p>
    <w:p w:rsidR="008B3125" w:rsidRPr="008B3125" w:rsidRDefault="008B3125" w:rsidP="008B3125">
      <w:pPr>
        <w:spacing w:line="180" w:lineRule="exact"/>
        <w:ind w:left="4956"/>
        <w:jc w:val="center"/>
        <w:rPr>
          <w:rFonts w:ascii="Arial" w:hAnsi="Arial" w:cs="Arial"/>
          <w:sz w:val="18"/>
          <w:szCs w:val="18"/>
        </w:rPr>
      </w:pPr>
      <w:r w:rsidRPr="008B3125">
        <w:rPr>
          <w:rFonts w:ascii="Arial" w:hAnsi="Arial" w:cs="Arial"/>
          <w:sz w:val="18"/>
          <w:szCs w:val="18"/>
        </w:rPr>
        <w:t>Приложение 2</w:t>
      </w:r>
    </w:p>
    <w:p w:rsidR="008B3125" w:rsidRPr="008B3125" w:rsidRDefault="008B3125" w:rsidP="008B3125">
      <w:pPr>
        <w:spacing w:line="180" w:lineRule="exact"/>
        <w:ind w:left="4956"/>
        <w:jc w:val="center"/>
        <w:rPr>
          <w:rFonts w:ascii="Arial" w:hAnsi="Arial" w:cs="Arial"/>
          <w:sz w:val="18"/>
          <w:szCs w:val="18"/>
        </w:rPr>
      </w:pPr>
      <w:r w:rsidRPr="008B3125">
        <w:rPr>
          <w:rFonts w:ascii="Arial" w:hAnsi="Arial" w:cs="Arial"/>
          <w:sz w:val="18"/>
          <w:szCs w:val="18"/>
        </w:rPr>
        <w:t>к муниципальной программе Благодарненского муниципального округа Ставропольского края  «Осуществление местного самоуправления в Благодарненском муниципальном округе Ставропольского края»</w:t>
      </w:r>
    </w:p>
    <w:p w:rsidR="008B3125" w:rsidRPr="008B3125" w:rsidRDefault="008B3125" w:rsidP="008B3125">
      <w:pPr>
        <w:spacing w:line="180" w:lineRule="exact"/>
        <w:ind w:left="4956"/>
        <w:jc w:val="center"/>
        <w:rPr>
          <w:rFonts w:ascii="Arial" w:hAnsi="Arial" w:cs="Arial"/>
          <w:sz w:val="18"/>
          <w:szCs w:val="18"/>
        </w:rPr>
      </w:pPr>
    </w:p>
    <w:p w:rsidR="008B3125" w:rsidRPr="008B3125" w:rsidRDefault="008B3125" w:rsidP="008B3125">
      <w:pPr>
        <w:spacing w:line="180" w:lineRule="exact"/>
        <w:jc w:val="center"/>
        <w:rPr>
          <w:rFonts w:ascii="Arial" w:hAnsi="Arial" w:cs="Arial"/>
          <w:sz w:val="18"/>
          <w:szCs w:val="18"/>
        </w:rPr>
      </w:pPr>
      <w:r w:rsidRPr="008B3125">
        <w:rPr>
          <w:rFonts w:ascii="Arial" w:hAnsi="Arial" w:cs="Arial"/>
          <w:sz w:val="18"/>
          <w:szCs w:val="18"/>
        </w:rPr>
        <w:t>ПЕРЕЧЕНЬ</w:t>
      </w:r>
    </w:p>
    <w:p w:rsidR="008B3125" w:rsidRPr="008B3125" w:rsidRDefault="008B3125" w:rsidP="008B3125">
      <w:pPr>
        <w:spacing w:line="180" w:lineRule="exact"/>
        <w:jc w:val="center"/>
        <w:rPr>
          <w:rFonts w:ascii="Arial" w:hAnsi="Arial" w:cs="Arial"/>
          <w:sz w:val="18"/>
          <w:szCs w:val="18"/>
        </w:rPr>
      </w:pPr>
      <w:r w:rsidRPr="008B3125">
        <w:rPr>
          <w:rFonts w:ascii="Arial" w:hAnsi="Arial" w:cs="Arial"/>
          <w:sz w:val="18"/>
          <w:szCs w:val="18"/>
        </w:rPr>
        <w:t>основных мероприятий подпрограмм муниципальной программы Благодарненского муниципального округа Ставропольского края «Осуществление местного самоуправления в Благодарненском муниципальном округе Ставропольского края» &lt;*&gt;</w:t>
      </w:r>
    </w:p>
    <w:p w:rsidR="008B3125" w:rsidRPr="008B3125" w:rsidRDefault="008B3125" w:rsidP="008B3125">
      <w:pPr>
        <w:spacing w:line="180" w:lineRule="exact"/>
        <w:jc w:val="both"/>
        <w:rPr>
          <w:rFonts w:ascii="Arial" w:hAnsi="Arial" w:cs="Arial"/>
          <w:sz w:val="18"/>
          <w:szCs w:val="18"/>
        </w:rPr>
      </w:pPr>
      <w:r w:rsidRPr="008B3125">
        <w:rPr>
          <w:rFonts w:ascii="Arial" w:hAnsi="Arial" w:cs="Arial"/>
          <w:sz w:val="18"/>
          <w:szCs w:val="18"/>
        </w:rPr>
        <w:t>--------------------------------</w:t>
      </w:r>
    </w:p>
    <w:p w:rsidR="008B3125" w:rsidRDefault="008B3125" w:rsidP="008B3125">
      <w:pPr>
        <w:spacing w:line="180" w:lineRule="exact"/>
        <w:jc w:val="both"/>
        <w:rPr>
          <w:rFonts w:ascii="Arial" w:hAnsi="Arial" w:cs="Arial"/>
          <w:sz w:val="18"/>
          <w:szCs w:val="18"/>
        </w:rPr>
      </w:pPr>
      <w:r w:rsidRPr="008B3125">
        <w:rPr>
          <w:rFonts w:ascii="Arial" w:hAnsi="Arial" w:cs="Arial"/>
          <w:sz w:val="18"/>
          <w:szCs w:val="18"/>
        </w:rPr>
        <w:t>&lt;*&gt; Далее в настоящем приложении используется сокращение – Программа</w:t>
      </w:r>
    </w:p>
    <w:p w:rsidR="008B3125" w:rsidRDefault="008B3125" w:rsidP="008B3125">
      <w:pPr>
        <w:spacing w:line="180" w:lineRule="exact"/>
        <w:jc w:val="both"/>
        <w:rPr>
          <w:rFonts w:ascii="Arial" w:hAnsi="Arial" w:cs="Arial"/>
          <w:sz w:val="18"/>
          <w:szCs w:val="18"/>
        </w:rPr>
      </w:pPr>
    </w:p>
    <w:tbl>
      <w:tblPr>
        <w:tblW w:w="10112" w:type="dxa"/>
        <w:tblInd w:w="70" w:type="dxa"/>
        <w:tblLayout w:type="fixed"/>
        <w:tblCellMar>
          <w:left w:w="70" w:type="dxa"/>
          <w:right w:w="70" w:type="dxa"/>
        </w:tblCellMar>
        <w:tblLook w:val="04A0" w:firstRow="1" w:lastRow="0" w:firstColumn="1" w:lastColumn="0" w:noHBand="0" w:noVBand="1"/>
      </w:tblPr>
      <w:tblGrid>
        <w:gridCol w:w="463"/>
        <w:gridCol w:w="3456"/>
        <w:gridCol w:w="94"/>
        <w:gridCol w:w="36"/>
        <w:gridCol w:w="14"/>
        <w:gridCol w:w="1127"/>
        <w:gridCol w:w="49"/>
        <w:gridCol w:w="25"/>
        <w:gridCol w:w="8"/>
        <w:gridCol w:w="18"/>
        <w:gridCol w:w="1462"/>
        <w:gridCol w:w="36"/>
        <w:gridCol w:w="15"/>
        <w:gridCol w:w="569"/>
        <w:gridCol w:w="52"/>
        <w:gridCol w:w="504"/>
        <w:gridCol w:w="11"/>
        <w:gridCol w:w="55"/>
        <w:gridCol w:w="20"/>
        <w:gridCol w:w="2098"/>
      </w:tblGrid>
      <w:tr w:rsidR="008B3125" w:rsidRPr="008B3125" w:rsidTr="009D162E">
        <w:trPr>
          <w:cantSplit/>
          <w:trHeight w:val="162"/>
        </w:trPr>
        <w:tc>
          <w:tcPr>
            <w:tcW w:w="463" w:type="dxa"/>
            <w:vMerge w:val="restart"/>
            <w:tcBorders>
              <w:top w:val="single" w:sz="6" w:space="0" w:color="auto"/>
              <w:left w:val="single" w:sz="6" w:space="0" w:color="auto"/>
              <w:bottom w:val="single" w:sz="4" w:space="0" w:color="auto"/>
              <w:right w:val="single" w:sz="6" w:space="0" w:color="auto"/>
            </w:tcBorders>
            <w:hideMark/>
          </w:tcPr>
          <w:p w:rsidR="008B3125" w:rsidRPr="008B3125" w:rsidRDefault="008B3125" w:rsidP="008B3125">
            <w:pPr>
              <w:spacing w:line="180" w:lineRule="exact"/>
              <w:jc w:val="both"/>
              <w:rPr>
                <w:rFonts w:ascii="Arial" w:hAnsi="Arial" w:cs="Arial"/>
                <w:sz w:val="18"/>
                <w:szCs w:val="18"/>
              </w:rPr>
            </w:pPr>
            <w:r w:rsidRPr="008B3125">
              <w:rPr>
                <w:rFonts w:ascii="Arial" w:hAnsi="Arial" w:cs="Arial"/>
                <w:sz w:val="18"/>
                <w:szCs w:val="18"/>
              </w:rPr>
              <w:t>№</w:t>
            </w:r>
            <w:r w:rsidRPr="008B3125">
              <w:rPr>
                <w:rFonts w:ascii="Arial" w:hAnsi="Arial" w:cs="Arial"/>
                <w:sz w:val="18"/>
                <w:szCs w:val="18"/>
              </w:rPr>
              <w:br/>
            </w:r>
            <w:proofErr w:type="gramStart"/>
            <w:r w:rsidRPr="008B3125">
              <w:rPr>
                <w:rFonts w:ascii="Arial" w:hAnsi="Arial" w:cs="Arial"/>
                <w:sz w:val="18"/>
                <w:szCs w:val="18"/>
              </w:rPr>
              <w:t>п</w:t>
            </w:r>
            <w:proofErr w:type="gramEnd"/>
            <w:r w:rsidRPr="008B3125">
              <w:rPr>
                <w:rFonts w:ascii="Arial" w:hAnsi="Arial" w:cs="Arial"/>
                <w:sz w:val="18"/>
                <w:szCs w:val="18"/>
              </w:rPr>
              <w:t>/п</w:t>
            </w:r>
          </w:p>
        </w:tc>
        <w:tc>
          <w:tcPr>
            <w:tcW w:w="3456" w:type="dxa"/>
            <w:vMerge w:val="restart"/>
            <w:tcBorders>
              <w:top w:val="single" w:sz="6" w:space="0" w:color="auto"/>
              <w:left w:val="single" w:sz="6" w:space="0" w:color="auto"/>
              <w:bottom w:val="single" w:sz="4" w:space="0" w:color="auto"/>
              <w:right w:val="single" w:sz="6" w:space="0" w:color="auto"/>
            </w:tcBorders>
            <w:hideMark/>
          </w:tcPr>
          <w:p w:rsidR="008B3125" w:rsidRPr="008B3125" w:rsidRDefault="008B3125" w:rsidP="008B3125">
            <w:pPr>
              <w:spacing w:line="180" w:lineRule="exact"/>
              <w:jc w:val="both"/>
              <w:rPr>
                <w:rFonts w:ascii="Arial" w:hAnsi="Arial" w:cs="Arial"/>
                <w:sz w:val="18"/>
                <w:szCs w:val="18"/>
              </w:rPr>
            </w:pPr>
            <w:r w:rsidRPr="008B3125">
              <w:rPr>
                <w:rFonts w:ascii="Arial" w:hAnsi="Arial" w:cs="Arial"/>
                <w:sz w:val="18"/>
                <w:szCs w:val="18"/>
              </w:rPr>
              <w:t>Наименование подпрограммы Программы, основного мероприятия подпрограммы Программы</w:t>
            </w:r>
          </w:p>
        </w:tc>
        <w:tc>
          <w:tcPr>
            <w:tcW w:w="1371" w:type="dxa"/>
            <w:gridSpan w:val="8"/>
            <w:vMerge w:val="restart"/>
            <w:tcBorders>
              <w:top w:val="single" w:sz="6" w:space="0" w:color="auto"/>
              <w:left w:val="single" w:sz="6" w:space="0" w:color="auto"/>
              <w:bottom w:val="single" w:sz="4" w:space="0" w:color="auto"/>
              <w:right w:val="single" w:sz="6" w:space="0" w:color="auto"/>
            </w:tcBorders>
            <w:hideMark/>
          </w:tcPr>
          <w:p w:rsidR="008B3125" w:rsidRPr="008B3125" w:rsidRDefault="008B3125" w:rsidP="008B3125">
            <w:pPr>
              <w:spacing w:line="180" w:lineRule="exact"/>
              <w:jc w:val="both"/>
              <w:rPr>
                <w:rFonts w:ascii="Arial" w:hAnsi="Arial" w:cs="Arial"/>
                <w:sz w:val="18"/>
                <w:szCs w:val="18"/>
              </w:rPr>
            </w:pPr>
            <w:r w:rsidRPr="008B3125">
              <w:rPr>
                <w:rFonts w:ascii="Arial" w:hAnsi="Arial" w:cs="Arial"/>
                <w:sz w:val="18"/>
                <w:szCs w:val="18"/>
              </w:rPr>
              <w:t>тип основного мероприятия</w:t>
            </w:r>
            <w:proofErr w:type="gramStart"/>
            <w:r w:rsidRPr="008B3125">
              <w:rPr>
                <w:rFonts w:ascii="Arial" w:hAnsi="Arial" w:cs="Arial"/>
                <w:sz w:val="18"/>
                <w:szCs w:val="18"/>
                <w:vertAlign w:val="superscript"/>
              </w:rPr>
              <w:t>7</w:t>
            </w:r>
            <w:proofErr w:type="gramEnd"/>
          </w:p>
        </w:tc>
        <w:tc>
          <w:tcPr>
            <w:tcW w:w="1462" w:type="dxa"/>
            <w:vMerge w:val="restart"/>
            <w:tcBorders>
              <w:top w:val="single" w:sz="6" w:space="0" w:color="auto"/>
              <w:left w:val="single" w:sz="6" w:space="0" w:color="auto"/>
              <w:bottom w:val="single" w:sz="4" w:space="0" w:color="auto"/>
              <w:right w:val="single" w:sz="6" w:space="0" w:color="auto"/>
            </w:tcBorders>
            <w:hideMark/>
          </w:tcPr>
          <w:p w:rsidR="008B3125" w:rsidRPr="008B3125" w:rsidRDefault="008B3125" w:rsidP="008B3125">
            <w:pPr>
              <w:spacing w:line="180" w:lineRule="exact"/>
              <w:jc w:val="both"/>
              <w:rPr>
                <w:rFonts w:ascii="Arial" w:hAnsi="Arial" w:cs="Arial"/>
                <w:sz w:val="18"/>
                <w:szCs w:val="18"/>
              </w:rPr>
            </w:pPr>
            <w:proofErr w:type="gramStart"/>
            <w:r w:rsidRPr="008B3125">
              <w:rPr>
                <w:rFonts w:ascii="Arial" w:hAnsi="Arial" w:cs="Arial"/>
                <w:sz w:val="18"/>
                <w:szCs w:val="18"/>
              </w:rPr>
              <w:t>ответственный исполнитель (со</w:t>
            </w:r>
            <w:proofErr w:type="gramEnd"/>
          </w:p>
          <w:p w:rsidR="008B3125" w:rsidRPr="008B3125" w:rsidRDefault="008B3125" w:rsidP="008B3125">
            <w:pPr>
              <w:spacing w:line="180" w:lineRule="exact"/>
              <w:jc w:val="both"/>
              <w:rPr>
                <w:rFonts w:ascii="Arial" w:hAnsi="Arial" w:cs="Arial"/>
                <w:sz w:val="18"/>
                <w:szCs w:val="18"/>
              </w:rPr>
            </w:pPr>
            <w:r w:rsidRPr="008B3125">
              <w:rPr>
                <w:rFonts w:ascii="Arial" w:hAnsi="Arial" w:cs="Arial"/>
                <w:sz w:val="18"/>
                <w:szCs w:val="18"/>
              </w:rPr>
              <w:t xml:space="preserve">исполнитель, участник) </w:t>
            </w:r>
            <w:proofErr w:type="gramStart"/>
            <w:r w:rsidRPr="008B3125">
              <w:rPr>
                <w:rFonts w:ascii="Arial" w:hAnsi="Arial" w:cs="Arial"/>
                <w:sz w:val="18"/>
                <w:szCs w:val="18"/>
              </w:rPr>
              <w:t>под</w:t>
            </w:r>
            <w:proofErr w:type="gramEnd"/>
          </w:p>
          <w:p w:rsidR="008B3125" w:rsidRPr="008B3125" w:rsidRDefault="008B3125" w:rsidP="008B3125">
            <w:pPr>
              <w:spacing w:line="180" w:lineRule="exact"/>
              <w:jc w:val="both"/>
              <w:rPr>
                <w:rFonts w:ascii="Arial" w:hAnsi="Arial" w:cs="Arial"/>
                <w:sz w:val="18"/>
                <w:szCs w:val="18"/>
              </w:rPr>
            </w:pPr>
            <w:r w:rsidRPr="008B3125">
              <w:rPr>
                <w:rFonts w:ascii="Arial" w:hAnsi="Arial" w:cs="Arial"/>
                <w:sz w:val="18"/>
                <w:szCs w:val="18"/>
              </w:rPr>
              <w:t>программы</w:t>
            </w:r>
            <w:proofErr w:type="gramStart"/>
            <w:r w:rsidRPr="008B3125">
              <w:rPr>
                <w:rFonts w:ascii="Arial" w:hAnsi="Arial" w:cs="Arial"/>
                <w:sz w:val="18"/>
                <w:szCs w:val="18"/>
              </w:rPr>
              <w:t xml:space="preserve"> П</w:t>
            </w:r>
            <w:proofErr w:type="gramEnd"/>
            <w:r w:rsidRPr="008B3125">
              <w:rPr>
                <w:rFonts w:ascii="Arial" w:hAnsi="Arial" w:cs="Arial"/>
                <w:sz w:val="18"/>
                <w:szCs w:val="18"/>
              </w:rPr>
              <w:t>ро</w:t>
            </w:r>
          </w:p>
          <w:p w:rsidR="008B3125" w:rsidRPr="008B3125" w:rsidRDefault="008B3125" w:rsidP="008B3125">
            <w:pPr>
              <w:spacing w:line="180" w:lineRule="exact"/>
              <w:jc w:val="both"/>
              <w:rPr>
                <w:rFonts w:ascii="Arial" w:hAnsi="Arial" w:cs="Arial"/>
                <w:sz w:val="18"/>
                <w:szCs w:val="18"/>
              </w:rPr>
            </w:pPr>
            <w:r w:rsidRPr="008B3125">
              <w:rPr>
                <w:rFonts w:ascii="Arial" w:hAnsi="Arial" w:cs="Arial"/>
                <w:sz w:val="18"/>
                <w:szCs w:val="18"/>
              </w:rPr>
              <w:t>граммы, основ</w:t>
            </w:r>
          </w:p>
          <w:p w:rsidR="008B3125" w:rsidRPr="008B3125" w:rsidRDefault="008B3125" w:rsidP="008B3125">
            <w:pPr>
              <w:spacing w:line="180" w:lineRule="exact"/>
              <w:jc w:val="both"/>
              <w:rPr>
                <w:rFonts w:ascii="Arial" w:hAnsi="Arial" w:cs="Arial"/>
                <w:sz w:val="18"/>
                <w:szCs w:val="18"/>
              </w:rPr>
            </w:pPr>
            <w:proofErr w:type="spellStart"/>
            <w:r w:rsidRPr="008B3125">
              <w:rPr>
                <w:rFonts w:ascii="Arial" w:hAnsi="Arial" w:cs="Arial"/>
                <w:sz w:val="18"/>
                <w:szCs w:val="18"/>
              </w:rPr>
              <w:t>ного</w:t>
            </w:r>
            <w:proofErr w:type="spellEnd"/>
            <w:r w:rsidRPr="008B3125">
              <w:rPr>
                <w:rFonts w:ascii="Arial" w:hAnsi="Arial" w:cs="Arial"/>
                <w:sz w:val="18"/>
                <w:szCs w:val="18"/>
              </w:rPr>
              <w:t xml:space="preserve"> </w:t>
            </w:r>
            <w:proofErr w:type="spellStart"/>
            <w:r w:rsidRPr="008B3125">
              <w:rPr>
                <w:rFonts w:ascii="Arial" w:hAnsi="Arial" w:cs="Arial"/>
                <w:sz w:val="18"/>
                <w:szCs w:val="18"/>
              </w:rPr>
              <w:t>мероприя</w:t>
            </w:r>
            <w:proofErr w:type="spellEnd"/>
          </w:p>
          <w:p w:rsidR="008B3125" w:rsidRPr="008B3125" w:rsidRDefault="008B3125" w:rsidP="008B3125">
            <w:pPr>
              <w:spacing w:line="180" w:lineRule="exact"/>
              <w:jc w:val="both"/>
              <w:rPr>
                <w:rFonts w:ascii="Arial" w:hAnsi="Arial" w:cs="Arial"/>
                <w:sz w:val="18"/>
                <w:szCs w:val="18"/>
              </w:rPr>
            </w:pPr>
            <w:proofErr w:type="spellStart"/>
            <w:r w:rsidRPr="008B3125">
              <w:rPr>
                <w:rFonts w:ascii="Arial" w:hAnsi="Arial" w:cs="Arial"/>
                <w:sz w:val="18"/>
                <w:szCs w:val="18"/>
              </w:rPr>
              <w:t>тия</w:t>
            </w:r>
            <w:proofErr w:type="spellEnd"/>
            <w:r w:rsidRPr="008B3125">
              <w:rPr>
                <w:rFonts w:ascii="Arial" w:hAnsi="Arial" w:cs="Arial"/>
                <w:sz w:val="18"/>
                <w:szCs w:val="18"/>
              </w:rPr>
              <w:t xml:space="preserve"> </w:t>
            </w:r>
            <w:proofErr w:type="spellStart"/>
            <w:r w:rsidRPr="008B3125">
              <w:rPr>
                <w:rFonts w:ascii="Arial" w:hAnsi="Arial" w:cs="Arial"/>
                <w:sz w:val="18"/>
                <w:szCs w:val="18"/>
              </w:rPr>
              <w:t>подпрограм</w:t>
            </w:r>
            <w:proofErr w:type="spellEnd"/>
          </w:p>
          <w:p w:rsidR="008B3125" w:rsidRPr="008B3125" w:rsidRDefault="008B3125" w:rsidP="008B3125">
            <w:pPr>
              <w:spacing w:line="180" w:lineRule="exact"/>
              <w:jc w:val="both"/>
              <w:rPr>
                <w:rFonts w:ascii="Arial" w:hAnsi="Arial" w:cs="Arial"/>
                <w:sz w:val="18"/>
                <w:szCs w:val="18"/>
              </w:rPr>
            </w:pPr>
            <w:r w:rsidRPr="008B3125">
              <w:rPr>
                <w:rFonts w:ascii="Arial" w:hAnsi="Arial" w:cs="Arial"/>
                <w:sz w:val="18"/>
                <w:szCs w:val="18"/>
              </w:rPr>
              <w:t>мы Программы</w:t>
            </w:r>
          </w:p>
        </w:tc>
        <w:tc>
          <w:tcPr>
            <w:tcW w:w="1241" w:type="dxa"/>
            <w:gridSpan w:val="7"/>
            <w:tcBorders>
              <w:top w:val="single" w:sz="6" w:space="0" w:color="auto"/>
              <w:left w:val="single" w:sz="6" w:space="0" w:color="auto"/>
              <w:bottom w:val="single" w:sz="6" w:space="0" w:color="auto"/>
              <w:right w:val="single" w:sz="6" w:space="0" w:color="auto"/>
            </w:tcBorders>
            <w:hideMark/>
          </w:tcPr>
          <w:p w:rsidR="008B3125" w:rsidRPr="008B3125" w:rsidRDefault="008B3125" w:rsidP="008B3125">
            <w:pPr>
              <w:spacing w:line="180" w:lineRule="exact"/>
              <w:jc w:val="both"/>
              <w:rPr>
                <w:rFonts w:ascii="Arial" w:hAnsi="Arial" w:cs="Arial"/>
                <w:sz w:val="18"/>
                <w:szCs w:val="18"/>
              </w:rPr>
            </w:pPr>
            <w:r w:rsidRPr="008B3125">
              <w:rPr>
                <w:rFonts w:ascii="Arial" w:hAnsi="Arial" w:cs="Arial"/>
                <w:sz w:val="18"/>
                <w:szCs w:val="18"/>
              </w:rPr>
              <w:t>срок</w:t>
            </w:r>
          </w:p>
        </w:tc>
        <w:tc>
          <w:tcPr>
            <w:tcW w:w="2117" w:type="dxa"/>
            <w:gridSpan w:val="2"/>
            <w:vMerge w:val="restart"/>
            <w:tcBorders>
              <w:top w:val="single" w:sz="6" w:space="0" w:color="auto"/>
              <w:left w:val="single" w:sz="6" w:space="0" w:color="auto"/>
              <w:bottom w:val="single" w:sz="4" w:space="0" w:color="auto"/>
              <w:right w:val="single" w:sz="6" w:space="0" w:color="auto"/>
            </w:tcBorders>
            <w:hideMark/>
          </w:tcPr>
          <w:p w:rsidR="008B3125" w:rsidRPr="008B3125" w:rsidRDefault="008B3125" w:rsidP="008B3125">
            <w:pPr>
              <w:spacing w:line="180" w:lineRule="exact"/>
              <w:jc w:val="both"/>
              <w:rPr>
                <w:rFonts w:ascii="Arial" w:hAnsi="Arial" w:cs="Arial"/>
                <w:sz w:val="18"/>
                <w:szCs w:val="18"/>
              </w:rPr>
            </w:pPr>
            <w:r w:rsidRPr="008B3125">
              <w:rPr>
                <w:rFonts w:ascii="Arial" w:hAnsi="Arial" w:cs="Arial"/>
                <w:sz w:val="18"/>
                <w:szCs w:val="18"/>
              </w:rPr>
              <w:t>связь с индикаторами достижения целей Программы и показателями решения задач подпрограммы Программы</w:t>
            </w:r>
          </w:p>
        </w:tc>
      </w:tr>
      <w:tr w:rsidR="008B3125" w:rsidRPr="008B3125" w:rsidTr="009D162E">
        <w:trPr>
          <w:cantSplit/>
          <w:trHeight w:val="1152"/>
        </w:trPr>
        <w:tc>
          <w:tcPr>
            <w:tcW w:w="463" w:type="dxa"/>
            <w:vMerge/>
            <w:tcBorders>
              <w:top w:val="single" w:sz="6" w:space="0" w:color="auto"/>
              <w:left w:val="single" w:sz="6" w:space="0" w:color="auto"/>
              <w:bottom w:val="single" w:sz="4" w:space="0" w:color="auto"/>
              <w:right w:val="single" w:sz="6" w:space="0" w:color="auto"/>
            </w:tcBorders>
            <w:vAlign w:val="center"/>
            <w:hideMark/>
          </w:tcPr>
          <w:p w:rsidR="008B3125" w:rsidRPr="008B3125" w:rsidRDefault="008B3125" w:rsidP="008B3125">
            <w:pPr>
              <w:spacing w:line="180" w:lineRule="exact"/>
              <w:jc w:val="both"/>
              <w:rPr>
                <w:rFonts w:ascii="Arial" w:hAnsi="Arial" w:cs="Arial"/>
                <w:sz w:val="18"/>
                <w:szCs w:val="18"/>
              </w:rPr>
            </w:pPr>
          </w:p>
        </w:tc>
        <w:tc>
          <w:tcPr>
            <w:tcW w:w="3456" w:type="dxa"/>
            <w:vMerge/>
            <w:tcBorders>
              <w:top w:val="single" w:sz="6" w:space="0" w:color="auto"/>
              <w:left w:val="single" w:sz="6" w:space="0" w:color="auto"/>
              <w:bottom w:val="single" w:sz="4" w:space="0" w:color="auto"/>
              <w:right w:val="single" w:sz="6" w:space="0" w:color="auto"/>
            </w:tcBorders>
            <w:vAlign w:val="center"/>
            <w:hideMark/>
          </w:tcPr>
          <w:p w:rsidR="008B3125" w:rsidRPr="008B3125" w:rsidRDefault="008B3125" w:rsidP="008B3125">
            <w:pPr>
              <w:spacing w:line="180" w:lineRule="exact"/>
              <w:jc w:val="both"/>
              <w:rPr>
                <w:rFonts w:ascii="Arial" w:hAnsi="Arial" w:cs="Arial"/>
                <w:sz w:val="18"/>
                <w:szCs w:val="18"/>
              </w:rPr>
            </w:pPr>
          </w:p>
        </w:tc>
        <w:tc>
          <w:tcPr>
            <w:tcW w:w="1371" w:type="dxa"/>
            <w:gridSpan w:val="8"/>
            <w:vMerge/>
            <w:tcBorders>
              <w:top w:val="single" w:sz="6" w:space="0" w:color="auto"/>
              <w:left w:val="single" w:sz="6" w:space="0" w:color="auto"/>
              <w:bottom w:val="single" w:sz="4" w:space="0" w:color="auto"/>
              <w:right w:val="single" w:sz="6" w:space="0" w:color="auto"/>
            </w:tcBorders>
            <w:vAlign w:val="center"/>
            <w:hideMark/>
          </w:tcPr>
          <w:p w:rsidR="008B3125" w:rsidRPr="008B3125" w:rsidRDefault="008B3125" w:rsidP="008B3125">
            <w:pPr>
              <w:spacing w:line="180" w:lineRule="exact"/>
              <w:jc w:val="both"/>
              <w:rPr>
                <w:rFonts w:ascii="Arial" w:hAnsi="Arial" w:cs="Arial"/>
                <w:sz w:val="18"/>
                <w:szCs w:val="18"/>
              </w:rPr>
            </w:pPr>
          </w:p>
        </w:tc>
        <w:tc>
          <w:tcPr>
            <w:tcW w:w="1462" w:type="dxa"/>
            <w:vMerge/>
            <w:tcBorders>
              <w:top w:val="single" w:sz="6" w:space="0" w:color="auto"/>
              <w:left w:val="single" w:sz="6" w:space="0" w:color="auto"/>
              <w:bottom w:val="single" w:sz="4" w:space="0" w:color="auto"/>
              <w:right w:val="single" w:sz="6" w:space="0" w:color="auto"/>
            </w:tcBorders>
            <w:vAlign w:val="center"/>
            <w:hideMark/>
          </w:tcPr>
          <w:p w:rsidR="008B3125" w:rsidRPr="008B3125" w:rsidRDefault="008B3125" w:rsidP="008B3125">
            <w:pPr>
              <w:spacing w:line="180" w:lineRule="exact"/>
              <w:jc w:val="both"/>
              <w:rPr>
                <w:rFonts w:ascii="Arial" w:hAnsi="Arial" w:cs="Arial"/>
                <w:sz w:val="18"/>
                <w:szCs w:val="18"/>
              </w:rPr>
            </w:pPr>
          </w:p>
        </w:tc>
        <w:tc>
          <w:tcPr>
            <w:tcW w:w="672" w:type="dxa"/>
            <w:gridSpan w:val="4"/>
            <w:tcBorders>
              <w:top w:val="single" w:sz="6" w:space="0" w:color="auto"/>
              <w:left w:val="single" w:sz="6" w:space="0" w:color="auto"/>
              <w:bottom w:val="single" w:sz="4" w:space="0" w:color="auto"/>
              <w:right w:val="single" w:sz="6" w:space="0" w:color="auto"/>
            </w:tcBorders>
            <w:textDirection w:val="btLr"/>
            <w:hideMark/>
          </w:tcPr>
          <w:p w:rsidR="008B3125" w:rsidRPr="008B3125" w:rsidRDefault="008B3125" w:rsidP="008B3125">
            <w:pPr>
              <w:spacing w:line="180" w:lineRule="exact"/>
              <w:jc w:val="both"/>
              <w:rPr>
                <w:rFonts w:ascii="Arial" w:hAnsi="Arial" w:cs="Arial"/>
                <w:sz w:val="18"/>
                <w:szCs w:val="18"/>
              </w:rPr>
            </w:pPr>
            <w:r w:rsidRPr="008B3125">
              <w:rPr>
                <w:rFonts w:ascii="Arial" w:hAnsi="Arial" w:cs="Arial"/>
                <w:sz w:val="18"/>
                <w:szCs w:val="18"/>
              </w:rPr>
              <w:t>начала</w:t>
            </w:r>
          </w:p>
          <w:p w:rsidR="008B3125" w:rsidRPr="008B3125" w:rsidRDefault="008B3125" w:rsidP="008B3125">
            <w:pPr>
              <w:spacing w:line="180" w:lineRule="exact"/>
              <w:jc w:val="both"/>
              <w:rPr>
                <w:rFonts w:ascii="Arial" w:hAnsi="Arial" w:cs="Arial"/>
                <w:sz w:val="18"/>
                <w:szCs w:val="18"/>
              </w:rPr>
            </w:pPr>
            <w:r w:rsidRPr="008B3125">
              <w:rPr>
                <w:rFonts w:ascii="Arial" w:hAnsi="Arial" w:cs="Arial"/>
                <w:sz w:val="18"/>
                <w:szCs w:val="18"/>
              </w:rPr>
              <w:t>реализации</w:t>
            </w:r>
          </w:p>
        </w:tc>
        <w:tc>
          <w:tcPr>
            <w:tcW w:w="570" w:type="dxa"/>
            <w:gridSpan w:val="3"/>
            <w:tcBorders>
              <w:top w:val="single" w:sz="6" w:space="0" w:color="auto"/>
              <w:left w:val="single" w:sz="6" w:space="0" w:color="auto"/>
              <w:bottom w:val="single" w:sz="4" w:space="0" w:color="auto"/>
              <w:right w:val="single" w:sz="6" w:space="0" w:color="auto"/>
            </w:tcBorders>
            <w:textDirection w:val="btLr"/>
            <w:hideMark/>
          </w:tcPr>
          <w:p w:rsidR="008B3125" w:rsidRPr="008B3125" w:rsidRDefault="008B3125" w:rsidP="008B3125">
            <w:pPr>
              <w:spacing w:line="180" w:lineRule="exact"/>
              <w:jc w:val="both"/>
              <w:rPr>
                <w:rFonts w:ascii="Arial" w:hAnsi="Arial" w:cs="Arial"/>
                <w:sz w:val="18"/>
                <w:szCs w:val="18"/>
              </w:rPr>
            </w:pPr>
            <w:r w:rsidRPr="008B3125">
              <w:rPr>
                <w:rFonts w:ascii="Arial" w:hAnsi="Arial" w:cs="Arial"/>
                <w:sz w:val="18"/>
                <w:szCs w:val="18"/>
              </w:rPr>
              <w:t>окончания реализации</w:t>
            </w:r>
          </w:p>
        </w:tc>
        <w:tc>
          <w:tcPr>
            <w:tcW w:w="2117" w:type="dxa"/>
            <w:gridSpan w:val="2"/>
            <w:vMerge/>
            <w:tcBorders>
              <w:top w:val="single" w:sz="6" w:space="0" w:color="auto"/>
              <w:left w:val="single" w:sz="6" w:space="0" w:color="auto"/>
              <w:bottom w:val="single" w:sz="4" w:space="0" w:color="auto"/>
              <w:right w:val="single" w:sz="6" w:space="0" w:color="auto"/>
            </w:tcBorders>
            <w:vAlign w:val="center"/>
            <w:hideMark/>
          </w:tcPr>
          <w:p w:rsidR="008B3125" w:rsidRPr="008B3125" w:rsidRDefault="008B3125" w:rsidP="008B3125">
            <w:pPr>
              <w:spacing w:line="180" w:lineRule="exact"/>
              <w:jc w:val="both"/>
              <w:rPr>
                <w:rFonts w:ascii="Arial" w:hAnsi="Arial" w:cs="Arial"/>
                <w:sz w:val="18"/>
                <w:szCs w:val="18"/>
              </w:rPr>
            </w:pPr>
          </w:p>
        </w:tc>
      </w:tr>
      <w:tr w:rsidR="008B3125" w:rsidRPr="008B3125" w:rsidTr="009D162E">
        <w:trPr>
          <w:cantSplit/>
          <w:trHeight w:val="78"/>
        </w:trPr>
        <w:tc>
          <w:tcPr>
            <w:tcW w:w="463" w:type="dxa"/>
            <w:tcBorders>
              <w:top w:val="single" w:sz="4" w:space="0" w:color="auto"/>
              <w:left w:val="single" w:sz="4" w:space="0" w:color="auto"/>
              <w:bottom w:val="single" w:sz="4" w:space="0" w:color="auto"/>
              <w:right w:val="single" w:sz="4" w:space="0" w:color="auto"/>
            </w:tcBorders>
          </w:tcPr>
          <w:p w:rsidR="008B3125" w:rsidRPr="008B3125" w:rsidRDefault="008B3125" w:rsidP="008B3125">
            <w:pPr>
              <w:spacing w:line="180" w:lineRule="exact"/>
              <w:jc w:val="both"/>
              <w:rPr>
                <w:rFonts w:ascii="Arial" w:hAnsi="Arial" w:cs="Arial"/>
                <w:sz w:val="18"/>
                <w:szCs w:val="18"/>
              </w:rPr>
            </w:pPr>
          </w:p>
        </w:tc>
        <w:tc>
          <w:tcPr>
            <w:tcW w:w="9648" w:type="dxa"/>
            <w:gridSpan w:val="19"/>
            <w:tcBorders>
              <w:top w:val="single" w:sz="4" w:space="0" w:color="auto"/>
              <w:left w:val="single" w:sz="4" w:space="0" w:color="auto"/>
              <w:bottom w:val="single" w:sz="4" w:space="0" w:color="auto"/>
              <w:right w:val="single" w:sz="4" w:space="0" w:color="auto"/>
            </w:tcBorders>
          </w:tcPr>
          <w:p w:rsidR="008B3125" w:rsidRPr="008B3125" w:rsidRDefault="008B3125" w:rsidP="008B3125">
            <w:pPr>
              <w:spacing w:line="180" w:lineRule="exact"/>
              <w:jc w:val="both"/>
              <w:rPr>
                <w:rFonts w:ascii="Arial" w:hAnsi="Arial" w:cs="Arial"/>
                <w:sz w:val="18"/>
                <w:szCs w:val="18"/>
              </w:rPr>
            </w:pPr>
            <w:r w:rsidRPr="008B3125">
              <w:rPr>
                <w:rFonts w:ascii="Arial" w:hAnsi="Arial" w:cs="Arial"/>
                <w:bCs/>
                <w:sz w:val="18"/>
                <w:szCs w:val="18"/>
              </w:rPr>
              <w:t>Цель 1 Программы  «Создание благоприятных условий для развития малого и среднего предпринимательства</w:t>
            </w:r>
            <w:proofErr w:type="gramStart"/>
            <w:r w:rsidRPr="008B3125">
              <w:rPr>
                <w:rFonts w:ascii="Arial" w:hAnsi="Arial" w:cs="Arial"/>
                <w:bCs/>
                <w:sz w:val="18"/>
                <w:szCs w:val="18"/>
              </w:rPr>
              <w:t xml:space="preserve"> ,</w:t>
            </w:r>
            <w:proofErr w:type="gramEnd"/>
            <w:r w:rsidRPr="008B3125">
              <w:rPr>
                <w:rFonts w:ascii="Arial" w:hAnsi="Arial" w:cs="Arial"/>
                <w:bCs/>
                <w:sz w:val="18"/>
                <w:szCs w:val="18"/>
              </w:rPr>
              <w:t xml:space="preserve"> торговли и потребительского рынка Благодарненского муниципального округа Ставропольского края»</w:t>
            </w:r>
          </w:p>
        </w:tc>
      </w:tr>
      <w:tr w:rsidR="008B3125" w:rsidRPr="008B3125" w:rsidTr="009D162E">
        <w:trPr>
          <w:cantSplit/>
          <w:trHeight w:val="1505"/>
        </w:trPr>
        <w:tc>
          <w:tcPr>
            <w:tcW w:w="463" w:type="dxa"/>
            <w:tcBorders>
              <w:top w:val="single" w:sz="4" w:space="0" w:color="auto"/>
              <w:left w:val="single" w:sz="4" w:space="0" w:color="auto"/>
              <w:bottom w:val="single" w:sz="4" w:space="0" w:color="auto"/>
              <w:right w:val="single" w:sz="4" w:space="0" w:color="auto"/>
            </w:tcBorders>
            <w:hideMark/>
          </w:tcPr>
          <w:p w:rsidR="008B3125" w:rsidRPr="008B3125" w:rsidRDefault="008B3125" w:rsidP="008B3125">
            <w:pPr>
              <w:spacing w:line="180" w:lineRule="exact"/>
              <w:jc w:val="both"/>
              <w:rPr>
                <w:rFonts w:ascii="Arial" w:hAnsi="Arial" w:cs="Arial"/>
                <w:sz w:val="18"/>
                <w:szCs w:val="18"/>
              </w:rPr>
            </w:pPr>
            <w:r w:rsidRPr="008B3125">
              <w:rPr>
                <w:rFonts w:ascii="Arial" w:hAnsi="Arial" w:cs="Arial"/>
                <w:sz w:val="18"/>
                <w:szCs w:val="18"/>
              </w:rPr>
              <w:t>1.</w:t>
            </w:r>
          </w:p>
        </w:tc>
        <w:tc>
          <w:tcPr>
            <w:tcW w:w="3456" w:type="dxa"/>
            <w:tcBorders>
              <w:top w:val="single" w:sz="4" w:space="0" w:color="auto"/>
              <w:left w:val="single" w:sz="4" w:space="0" w:color="auto"/>
              <w:bottom w:val="single" w:sz="4" w:space="0" w:color="auto"/>
              <w:right w:val="single" w:sz="4" w:space="0" w:color="auto"/>
            </w:tcBorders>
            <w:hideMark/>
          </w:tcPr>
          <w:p w:rsidR="008B3125" w:rsidRPr="008B3125" w:rsidRDefault="008B3125" w:rsidP="008B3125">
            <w:pPr>
              <w:spacing w:line="180" w:lineRule="exact"/>
              <w:jc w:val="both"/>
              <w:rPr>
                <w:rFonts w:ascii="Arial" w:hAnsi="Arial" w:cs="Arial"/>
                <w:sz w:val="18"/>
                <w:szCs w:val="18"/>
              </w:rPr>
            </w:pPr>
            <w:r w:rsidRPr="008B3125">
              <w:rPr>
                <w:rFonts w:ascii="Arial" w:hAnsi="Arial" w:cs="Arial"/>
                <w:bCs/>
                <w:sz w:val="18"/>
                <w:szCs w:val="18"/>
              </w:rPr>
              <w:t>Подпрограмма 1 «Развитие малого и  среднего    предпринимательства, торговли и потребительского рынка Благодарненского муниципального округа Ставропольского края»</w:t>
            </w:r>
          </w:p>
          <w:p w:rsidR="008B3125" w:rsidRPr="008B3125" w:rsidRDefault="008B3125" w:rsidP="008B3125">
            <w:pPr>
              <w:spacing w:line="180" w:lineRule="exact"/>
              <w:jc w:val="both"/>
              <w:rPr>
                <w:rFonts w:ascii="Arial" w:hAnsi="Arial" w:cs="Arial"/>
                <w:sz w:val="18"/>
                <w:szCs w:val="18"/>
              </w:rPr>
            </w:pPr>
          </w:p>
        </w:tc>
        <w:tc>
          <w:tcPr>
            <w:tcW w:w="1345" w:type="dxa"/>
            <w:gridSpan w:val="6"/>
            <w:tcBorders>
              <w:top w:val="single" w:sz="4" w:space="0" w:color="auto"/>
              <w:left w:val="single" w:sz="4" w:space="0" w:color="auto"/>
              <w:bottom w:val="single" w:sz="4" w:space="0" w:color="auto"/>
              <w:right w:val="single" w:sz="4" w:space="0" w:color="auto"/>
            </w:tcBorders>
            <w:vAlign w:val="bottom"/>
            <w:hideMark/>
          </w:tcPr>
          <w:p w:rsidR="008B3125" w:rsidRPr="008B3125" w:rsidRDefault="008B3125" w:rsidP="008B3125">
            <w:pPr>
              <w:spacing w:line="180" w:lineRule="exact"/>
              <w:jc w:val="both"/>
              <w:rPr>
                <w:rFonts w:ascii="Arial" w:hAnsi="Arial" w:cs="Arial"/>
                <w:sz w:val="18"/>
                <w:szCs w:val="18"/>
              </w:rPr>
            </w:pPr>
            <w:r w:rsidRPr="008B3125">
              <w:rPr>
                <w:rFonts w:ascii="Arial" w:hAnsi="Arial" w:cs="Arial"/>
                <w:sz w:val="18"/>
                <w:szCs w:val="18"/>
              </w:rPr>
              <w:t>х</w:t>
            </w:r>
          </w:p>
        </w:tc>
        <w:tc>
          <w:tcPr>
            <w:tcW w:w="1488" w:type="dxa"/>
            <w:gridSpan w:val="3"/>
            <w:tcBorders>
              <w:top w:val="single" w:sz="4" w:space="0" w:color="auto"/>
              <w:left w:val="single" w:sz="4" w:space="0" w:color="auto"/>
              <w:bottom w:val="single" w:sz="4" w:space="0" w:color="auto"/>
              <w:right w:val="single" w:sz="4" w:space="0" w:color="auto"/>
            </w:tcBorders>
            <w:vAlign w:val="bottom"/>
            <w:hideMark/>
          </w:tcPr>
          <w:p w:rsidR="008B3125" w:rsidRPr="008B3125" w:rsidRDefault="008B3125" w:rsidP="008B3125">
            <w:pPr>
              <w:spacing w:line="180" w:lineRule="exact"/>
              <w:jc w:val="both"/>
              <w:rPr>
                <w:rFonts w:ascii="Arial" w:hAnsi="Arial" w:cs="Arial"/>
                <w:sz w:val="18"/>
                <w:szCs w:val="18"/>
              </w:rPr>
            </w:pPr>
            <w:r w:rsidRPr="008B3125">
              <w:rPr>
                <w:rFonts w:ascii="Arial" w:hAnsi="Arial" w:cs="Arial"/>
                <w:sz w:val="18"/>
                <w:szCs w:val="18"/>
              </w:rPr>
              <w:t>АБМО СК</w:t>
            </w:r>
          </w:p>
        </w:tc>
        <w:tc>
          <w:tcPr>
            <w:tcW w:w="620" w:type="dxa"/>
            <w:gridSpan w:val="3"/>
            <w:tcBorders>
              <w:top w:val="single" w:sz="4" w:space="0" w:color="auto"/>
              <w:left w:val="single" w:sz="4" w:space="0" w:color="auto"/>
              <w:bottom w:val="single" w:sz="4" w:space="0" w:color="auto"/>
              <w:right w:val="single" w:sz="4" w:space="0" w:color="auto"/>
            </w:tcBorders>
            <w:vAlign w:val="bottom"/>
            <w:hideMark/>
          </w:tcPr>
          <w:p w:rsidR="008B3125" w:rsidRPr="008B3125" w:rsidRDefault="008B3125" w:rsidP="008B3125">
            <w:pPr>
              <w:spacing w:line="180" w:lineRule="exact"/>
              <w:jc w:val="both"/>
              <w:rPr>
                <w:rFonts w:ascii="Arial" w:hAnsi="Arial" w:cs="Arial"/>
                <w:sz w:val="18"/>
                <w:szCs w:val="18"/>
              </w:rPr>
            </w:pPr>
            <w:r w:rsidRPr="008B3125">
              <w:rPr>
                <w:rFonts w:ascii="Arial" w:hAnsi="Arial" w:cs="Arial"/>
                <w:sz w:val="18"/>
                <w:szCs w:val="18"/>
              </w:rPr>
              <w:t>2024</w:t>
            </w:r>
          </w:p>
        </w:tc>
        <w:tc>
          <w:tcPr>
            <w:tcW w:w="622" w:type="dxa"/>
            <w:gridSpan w:val="4"/>
            <w:tcBorders>
              <w:top w:val="single" w:sz="4" w:space="0" w:color="auto"/>
              <w:left w:val="single" w:sz="4" w:space="0" w:color="auto"/>
              <w:bottom w:val="single" w:sz="4" w:space="0" w:color="auto"/>
              <w:right w:val="single" w:sz="4" w:space="0" w:color="auto"/>
            </w:tcBorders>
            <w:vAlign w:val="bottom"/>
            <w:hideMark/>
          </w:tcPr>
          <w:p w:rsidR="008B3125" w:rsidRPr="008B3125" w:rsidRDefault="008B3125" w:rsidP="008B3125">
            <w:pPr>
              <w:spacing w:line="180" w:lineRule="exact"/>
              <w:jc w:val="both"/>
              <w:rPr>
                <w:rFonts w:ascii="Arial" w:hAnsi="Arial" w:cs="Arial"/>
                <w:sz w:val="18"/>
                <w:szCs w:val="18"/>
              </w:rPr>
            </w:pPr>
            <w:r w:rsidRPr="008B3125">
              <w:rPr>
                <w:rFonts w:ascii="Arial" w:hAnsi="Arial" w:cs="Arial"/>
                <w:sz w:val="18"/>
                <w:szCs w:val="18"/>
              </w:rPr>
              <w:t>2026</w:t>
            </w:r>
          </w:p>
        </w:tc>
        <w:tc>
          <w:tcPr>
            <w:tcW w:w="2117" w:type="dxa"/>
            <w:gridSpan w:val="2"/>
            <w:tcBorders>
              <w:top w:val="single" w:sz="4" w:space="0" w:color="auto"/>
              <w:left w:val="single" w:sz="4" w:space="0" w:color="auto"/>
              <w:bottom w:val="single" w:sz="4" w:space="0" w:color="auto"/>
              <w:right w:val="single" w:sz="4" w:space="0" w:color="auto"/>
            </w:tcBorders>
            <w:vAlign w:val="bottom"/>
            <w:hideMark/>
          </w:tcPr>
          <w:p w:rsidR="008B3125" w:rsidRPr="008B3125" w:rsidRDefault="008B3125" w:rsidP="008B3125">
            <w:pPr>
              <w:spacing w:line="180" w:lineRule="exact"/>
              <w:jc w:val="both"/>
              <w:rPr>
                <w:rFonts w:ascii="Arial" w:hAnsi="Arial" w:cs="Arial"/>
                <w:sz w:val="18"/>
                <w:szCs w:val="18"/>
              </w:rPr>
            </w:pPr>
            <w:r w:rsidRPr="008B3125">
              <w:rPr>
                <w:rFonts w:ascii="Arial" w:hAnsi="Arial" w:cs="Arial"/>
                <w:sz w:val="18"/>
                <w:szCs w:val="18"/>
              </w:rPr>
              <w:t>пункты 1-3 приложения 1 к Программе</w:t>
            </w:r>
          </w:p>
        </w:tc>
      </w:tr>
      <w:tr w:rsidR="008B3125" w:rsidRPr="008B3125" w:rsidTr="009D162E">
        <w:trPr>
          <w:cantSplit/>
          <w:trHeight w:val="49"/>
        </w:trPr>
        <w:tc>
          <w:tcPr>
            <w:tcW w:w="463" w:type="dxa"/>
            <w:tcBorders>
              <w:top w:val="single" w:sz="4" w:space="0" w:color="auto"/>
              <w:left w:val="single" w:sz="4" w:space="0" w:color="auto"/>
              <w:bottom w:val="single" w:sz="4" w:space="0" w:color="auto"/>
              <w:right w:val="single" w:sz="4" w:space="0" w:color="auto"/>
            </w:tcBorders>
          </w:tcPr>
          <w:p w:rsidR="008B3125" w:rsidRPr="008B3125" w:rsidRDefault="008B3125" w:rsidP="008B3125">
            <w:pPr>
              <w:spacing w:line="180" w:lineRule="exact"/>
              <w:jc w:val="both"/>
              <w:rPr>
                <w:rFonts w:ascii="Arial" w:hAnsi="Arial" w:cs="Arial"/>
                <w:sz w:val="18"/>
                <w:szCs w:val="18"/>
              </w:rPr>
            </w:pPr>
          </w:p>
        </w:tc>
        <w:tc>
          <w:tcPr>
            <w:tcW w:w="9648" w:type="dxa"/>
            <w:gridSpan w:val="19"/>
            <w:tcBorders>
              <w:top w:val="single" w:sz="4" w:space="0" w:color="auto"/>
              <w:left w:val="single" w:sz="4" w:space="0" w:color="auto"/>
              <w:bottom w:val="single" w:sz="4" w:space="0" w:color="auto"/>
              <w:right w:val="single" w:sz="4" w:space="0" w:color="auto"/>
            </w:tcBorders>
            <w:hideMark/>
          </w:tcPr>
          <w:p w:rsidR="008B3125" w:rsidRPr="008B3125" w:rsidRDefault="008B3125" w:rsidP="008B3125">
            <w:pPr>
              <w:spacing w:line="180" w:lineRule="exact"/>
              <w:jc w:val="both"/>
              <w:rPr>
                <w:rFonts w:ascii="Arial" w:hAnsi="Arial" w:cs="Arial"/>
                <w:sz w:val="18"/>
                <w:szCs w:val="18"/>
              </w:rPr>
            </w:pPr>
            <w:r w:rsidRPr="008B3125">
              <w:rPr>
                <w:rFonts w:ascii="Arial" w:hAnsi="Arial" w:cs="Arial"/>
                <w:sz w:val="18"/>
                <w:szCs w:val="18"/>
              </w:rPr>
              <w:t>Задача 1 подпрограммы 1 Программы: Повышение предпринимательской активности и развитие малого и среднего предпринимательства, торговли и потребительского рынка в Благодарненском муниципальном округе</w:t>
            </w:r>
          </w:p>
          <w:p w:rsidR="008B3125" w:rsidRPr="008B3125" w:rsidRDefault="008B3125" w:rsidP="008B3125">
            <w:pPr>
              <w:spacing w:line="180" w:lineRule="exact"/>
              <w:jc w:val="both"/>
              <w:rPr>
                <w:rFonts w:ascii="Arial" w:hAnsi="Arial" w:cs="Arial"/>
                <w:sz w:val="18"/>
                <w:szCs w:val="18"/>
              </w:rPr>
            </w:pPr>
            <w:r w:rsidRPr="008B3125">
              <w:rPr>
                <w:rFonts w:ascii="Arial" w:hAnsi="Arial" w:cs="Arial"/>
                <w:sz w:val="18"/>
                <w:szCs w:val="18"/>
              </w:rPr>
              <w:t xml:space="preserve"> Ставропольского края</w:t>
            </w:r>
          </w:p>
        </w:tc>
      </w:tr>
      <w:tr w:rsidR="008B3125" w:rsidRPr="008B3125" w:rsidTr="009D162E">
        <w:trPr>
          <w:cantSplit/>
          <w:trHeight w:val="162"/>
        </w:trPr>
        <w:tc>
          <w:tcPr>
            <w:tcW w:w="463" w:type="dxa"/>
            <w:tcBorders>
              <w:top w:val="single" w:sz="4" w:space="0" w:color="auto"/>
              <w:left w:val="single" w:sz="4" w:space="0" w:color="auto"/>
              <w:bottom w:val="single" w:sz="4" w:space="0" w:color="auto"/>
              <w:right w:val="single" w:sz="4" w:space="0" w:color="auto"/>
            </w:tcBorders>
          </w:tcPr>
          <w:p w:rsidR="008B3125" w:rsidRPr="008B3125" w:rsidRDefault="008B3125" w:rsidP="008B3125">
            <w:pPr>
              <w:spacing w:line="180" w:lineRule="exact"/>
              <w:jc w:val="both"/>
              <w:rPr>
                <w:rFonts w:ascii="Arial" w:hAnsi="Arial" w:cs="Arial"/>
                <w:sz w:val="18"/>
                <w:szCs w:val="18"/>
              </w:rPr>
            </w:pPr>
            <w:r w:rsidRPr="008B3125">
              <w:rPr>
                <w:rFonts w:ascii="Arial" w:hAnsi="Arial" w:cs="Arial"/>
                <w:sz w:val="18"/>
                <w:szCs w:val="18"/>
              </w:rPr>
              <w:t>1.1</w:t>
            </w:r>
          </w:p>
        </w:tc>
        <w:tc>
          <w:tcPr>
            <w:tcW w:w="3550" w:type="dxa"/>
            <w:gridSpan w:val="2"/>
            <w:tcBorders>
              <w:top w:val="single" w:sz="4" w:space="0" w:color="auto"/>
              <w:left w:val="single" w:sz="4" w:space="0" w:color="auto"/>
              <w:bottom w:val="single" w:sz="4" w:space="0" w:color="auto"/>
              <w:right w:val="single" w:sz="4" w:space="0" w:color="auto"/>
            </w:tcBorders>
          </w:tcPr>
          <w:p w:rsidR="008B3125" w:rsidRPr="008B3125" w:rsidRDefault="008B3125" w:rsidP="008B3125">
            <w:pPr>
              <w:spacing w:line="180" w:lineRule="exact"/>
              <w:jc w:val="both"/>
              <w:rPr>
                <w:rFonts w:ascii="Arial" w:hAnsi="Arial" w:cs="Arial"/>
                <w:sz w:val="18"/>
                <w:szCs w:val="18"/>
              </w:rPr>
            </w:pPr>
            <w:r w:rsidRPr="008B3125">
              <w:rPr>
                <w:rFonts w:ascii="Arial" w:hAnsi="Arial" w:cs="Arial"/>
                <w:sz w:val="18"/>
                <w:szCs w:val="18"/>
              </w:rPr>
              <w:t>Основное мероприятие «Финансовая поддержка субъектов малого и среднего предпринимательства в Благодарненском муниципальном округе Ставропольского края»</w:t>
            </w:r>
          </w:p>
        </w:tc>
        <w:tc>
          <w:tcPr>
            <w:tcW w:w="1226" w:type="dxa"/>
            <w:gridSpan w:val="4"/>
            <w:tcBorders>
              <w:top w:val="single" w:sz="4" w:space="0" w:color="auto"/>
              <w:left w:val="single" w:sz="4" w:space="0" w:color="auto"/>
              <w:bottom w:val="single" w:sz="4" w:space="0" w:color="auto"/>
              <w:right w:val="single" w:sz="4" w:space="0" w:color="auto"/>
            </w:tcBorders>
            <w:vAlign w:val="bottom"/>
          </w:tcPr>
          <w:p w:rsidR="008B3125" w:rsidRPr="008B3125" w:rsidRDefault="008B3125" w:rsidP="008B3125">
            <w:pPr>
              <w:spacing w:line="180" w:lineRule="exact"/>
              <w:jc w:val="both"/>
              <w:rPr>
                <w:rFonts w:ascii="Arial" w:hAnsi="Arial" w:cs="Arial"/>
                <w:sz w:val="18"/>
                <w:szCs w:val="18"/>
              </w:rPr>
            </w:pPr>
            <w:r w:rsidRPr="008B3125">
              <w:rPr>
                <w:rFonts w:ascii="Arial" w:hAnsi="Arial" w:cs="Arial"/>
                <w:sz w:val="18"/>
                <w:szCs w:val="18"/>
              </w:rPr>
              <w:t>применение</w:t>
            </w:r>
          </w:p>
          <w:p w:rsidR="008B3125" w:rsidRPr="008B3125" w:rsidRDefault="008B3125" w:rsidP="008B3125">
            <w:pPr>
              <w:spacing w:line="180" w:lineRule="exact"/>
              <w:jc w:val="both"/>
              <w:rPr>
                <w:rFonts w:ascii="Arial" w:hAnsi="Arial" w:cs="Arial"/>
                <w:sz w:val="18"/>
                <w:szCs w:val="18"/>
              </w:rPr>
            </w:pPr>
            <w:r w:rsidRPr="008B3125">
              <w:rPr>
                <w:rFonts w:ascii="Arial" w:hAnsi="Arial" w:cs="Arial"/>
                <w:sz w:val="18"/>
                <w:szCs w:val="18"/>
              </w:rPr>
              <w:t xml:space="preserve">мер </w:t>
            </w:r>
            <w:proofErr w:type="spellStart"/>
            <w:r w:rsidRPr="008B3125">
              <w:rPr>
                <w:rFonts w:ascii="Arial" w:hAnsi="Arial" w:cs="Arial"/>
                <w:sz w:val="18"/>
                <w:szCs w:val="18"/>
              </w:rPr>
              <w:t>муници</w:t>
            </w:r>
            <w:proofErr w:type="spellEnd"/>
          </w:p>
          <w:p w:rsidR="008B3125" w:rsidRPr="008B3125" w:rsidRDefault="008B3125" w:rsidP="008B3125">
            <w:pPr>
              <w:spacing w:line="180" w:lineRule="exact"/>
              <w:jc w:val="both"/>
              <w:rPr>
                <w:rFonts w:ascii="Arial" w:hAnsi="Arial" w:cs="Arial"/>
                <w:sz w:val="18"/>
                <w:szCs w:val="18"/>
              </w:rPr>
            </w:pPr>
            <w:proofErr w:type="spellStart"/>
            <w:r w:rsidRPr="008B3125">
              <w:rPr>
                <w:rFonts w:ascii="Arial" w:hAnsi="Arial" w:cs="Arial"/>
                <w:sz w:val="18"/>
                <w:szCs w:val="18"/>
              </w:rPr>
              <w:t>пального</w:t>
            </w:r>
            <w:proofErr w:type="spellEnd"/>
            <w:r w:rsidRPr="008B3125">
              <w:rPr>
                <w:rFonts w:ascii="Arial" w:hAnsi="Arial" w:cs="Arial"/>
                <w:sz w:val="18"/>
                <w:szCs w:val="18"/>
              </w:rPr>
              <w:t xml:space="preserve"> </w:t>
            </w:r>
            <w:proofErr w:type="spellStart"/>
            <w:r w:rsidRPr="008B3125">
              <w:rPr>
                <w:rFonts w:ascii="Arial" w:hAnsi="Arial" w:cs="Arial"/>
                <w:sz w:val="18"/>
                <w:szCs w:val="18"/>
              </w:rPr>
              <w:t>регу</w:t>
            </w:r>
            <w:proofErr w:type="spellEnd"/>
          </w:p>
          <w:p w:rsidR="008B3125" w:rsidRPr="008B3125" w:rsidRDefault="008B3125" w:rsidP="008B3125">
            <w:pPr>
              <w:spacing w:line="180" w:lineRule="exact"/>
              <w:jc w:val="both"/>
              <w:rPr>
                <w:rFonts w:ascii="Arial" w:hAnsi="Arial" w:cs="Arial"/>
                <w:sz w:val="18"/>
                <w:szCs w:val="18"/>
              </w:rPr>
            </w:pPr>
            <w:proofErr w:type="spellStart"/>
            <w:r w:rsidRPr="008B3125">
              <w:rPr>
                <w:rFonts w:ascii="Arial" w:hAnsi="Arial" w:cs="Arial"/>
                <w:sz w:val="18"/>
                <w:szCs w:val="18"/>
              </w:rPr>
              <w:t>лирования</w:t>
            </w:r>
            <w:proofErr w:type="spellEnd"/>
          </w:p>
        </w:tc>
        <w:tc>
          <w:tcPr>
            <w:tcW w:w="1513" w:type="dxa"/>
            <w:gridSpan w:val="4"/>
            <w:tcBorders>
              <w:top w:val="single" w:sz="4" w:space="0" w:color="auto"/>
              <w:left w:val="single" w:sz="4" w:space="0" w:color="auto"/>
              <w:bottom w:val="single" w:sz="4" w:space="0" w:color="auto"/>
              <w:right w:val="single" w:sz="4" w:space="0" w:color="auto"/>
            </w:tcBorders>
            <w:vAlign w:val="bottom"/>
          </w:tcPr>
          <w:p w:rsidR="008B3125" w:rsidRPr="008B3125" w:rsidRDefault="008B3125" w:rsidP="008B3125">
            <w:pPr>
              <w:spacing w:line="180" w:lineRule="exact"/>
              <w:jc w:val="both"/>
              <w:rPr>
                <w:rFonts w:ascii="Arial" w:hAnsi="Arial" w:cs="Arial"/>
                <w:sz w:val="18"/>
                <w:szCs w:val="18"/>
              </w:rPr>
            </w:pPr>
            <w:r w:rsidRPr="008B3125">
              <w:rPr>
                <w:rFonts w:ascii="Arial" w:hAnsi="Arial" w:cs="Arial"/>
                <w:sz w:val="18"/>
                <w:szCs w:val="18"/>
              </w:rPr>
              <w:t>АБМО СК</w:t>
            </w:r>
          </w:p>
        </w:tc>
        <w:tc>
          <w:tcPr>
            <w:tcW w:w="620" w:type="dxa"/>
            <w:gridSpan w:val="3"/>
            <w:tcBorders>
              <w:top w:val="single" w:sz="4" w:space="0" w:color="auto"/>
              <w:left w:val="single" w:sz="4" w:space="0" w:color="auto"/>
              <w:bottom w:val="single" w:sz="4" w:space="0" w:color="auto"/>
              <w:right w:val="single" w:sz="4" w:space="0" w:color="auto"/>
            </w:tcBorders>
            <w:vAlign w:val="bottom"/>
          </w:tcPr>
          <w:p w:rsidR="008B3125" w:rsidRPr="008B3125" w:rsidRDefault="008B3125" w:rsidP="008B3125">
            <w:pPr>
              <w:spacing w:line="180" w:lineRule="exact"/>
              <w:jc w:val="both"/>
              <w:rPr>
                <w:rFonts w:ascii="Arial" w:hAnsi="Arial" w:cs="Arial"/>
                <w:sz w:val="18"/>
                <w:szCs w:val="18"/>
              </w:rPr>
            </w:pPr>
            <w:r w:rsidRPr="008B3125">
              <w:rPr>
                <w:rFonts w:ascii="Arial" w:hAnsi="Arial" w:cs="Arial"/>
                <w:sz w:val="18"/>
                <w:szCs w:val="18"/>
              </w:rPr>
              <w:t>2024</w:t>
            </w:r>
          </w:p>
        </w:tc>
        <w:tc>
          <w:tcPr>
            <w:tcW w:w="642" w:type="dxa"/>
            <w:gridSpan w:val="5"/>
            <w:tcBorders>
              <w:top w:val="single" w:sz="4" w:space="0" w:color="auto"/>
              <w:left w:val="single" w:sz="4" w:space="0" w:color="auto"/>
              <w:bottom w:val="single" w:sz="4" w:space="0" w:color="auto"/>
              <w:right w:val="single" w:sz="4" w:space="0" w:color="auto"/>
            </w:tcBorders>
            <w:vAlign w:val="bottom"/>
          </w:tcPr>
          <w:p w:rsidR="008B3125" w:rsidRPr="008B3125" w:rsidRDefault="008B3125" w:rsidP="008B3125">
            <w:pPr>
              <w:spacing w:line="180" w:lineRule="exact"/>
              <w:jc w:val="both"/>
              <w:rPr>
                <w:rFonts w:ascii="Arial" w:hAnsi="Arial" w:cs="Arial"/>
                <w:sz w:val="18"/>
                <w:szCs w:val="18"/>
              </w:rPr>
            </w:pPr>
            <w:r w:rsidRPr="008B3125">
              <w:rPr>
                <w:rFonts w:ascii="Arial" w:hAnsi="Arial" w:cs="Arial"/>
                <w:sz w:val="18"/>
                <w:szCs w:val="18"/>
              </w:rPr>
              <w:t>2026</w:t>
            </w:r>
          </w:p>
        </w:tc>
        <w:tc>
          <w:tcPr>
            <w:tcW w:w="2097" w:type="dxa"/>
            <w:tcBorders>
              <w:top w:val="single" w:sz="4" w:space="0" w:color="auto"/>
              <w:left w:val="single" w:sz="4" w:space="0" w:color="auto"/>
              <w:bottom w:val="single" w:sz="4" w:space="0" w:color="auto"/>
              <w:right w:val="single" w:sz="4" w:space="0" w:color="auto"/>
            </w:tcBorders>
            <w:vAlign w:val="bottom"/>
          </w:tcPr>
          <w:p w:rsidR="008B3125" w:rsidRPr="008B3125" w:rsidRDefault="008B3125" w:rsidP="008B3125">
            <w:pPr>
              <w:spacing w:line="180" w:lineRule="exact"/>
              <w:jc w:val="both"/>
              <w:rPr>
                <w:rFonts w:ascii="Arial" w:hAnsi="Arial" w:cs="Arial"/>
                <w:sz w:val="18"/>
                <w:szCs w:val="18"/>
              </w:rPr>
            </w:pPr>
            <w:r w:rsidRPr="008B3125">
              <w:rPr>
                <w:rFonts w:ascii="Arial" w:hAnsi="Arial" w:cs="Arial"/>
                <w:sz w:val="18"/>
                <w:szCs w:val="18"/>
              </w:rPr>
              <w:t>пункты 4, 5, 9 приложения 1 к Программе</w:t>
            </w:r>
          </w:p>
        </w:tc>
      </w:tr>
      <w:tr w:rsidR="008B3125" w:rsidRPr="008B3125" w:rsidTr="009D162E">
        <w:trPr>
          <w:cantSplit/>
          <w:trHeight w:val="162"/>
        </w:trPr>
        <w:tc>
          <w:tcPr>
            <w:tcW w:w="463" w:type="dxa"/>
            <w:tcBorders>
              <w:top w:val="single" w:sz="4" w:space="0" w:color="auto"/>
              <w:left w:val="single" w:sz="4" w:space="0" w:color="auto"/>
              <w:bottom w:val="single" w:sz="4" w:space="0" w:color="auto"/>
              <w:right w:val="single" w:sz="4" w:space="0" w:color="auto"/>
            </w:tcBorders>
          </w:tcPr>
          <w:p w:rsidR="008B3125" w:rsidRPr="008B3125" w:rsidRDefault="008B3125" w:rsidP="008B3125">
            <w:pPr>
              <w:spacing w:line="180" w:lineRule="exact"/>
              <w:jc w:val="both"/>
              <w:rPr>
                <w:rFonts w:ascii="Arial" w:hAnsi="Arial" w:cs="Arial"/>
                <w:sz w:val="18"/>
                <w:szCs w:val="18"/>
              </w:rPr>
            </w:pPr>
            <w:r w:rsidRPr="008B3125">
              <w:rPr>
                <w:rFonts w:ascii="Arial" w:hAnsi="Arial" w:cs="Arial"/>
                <w:sz w:val="18"/>
                <w:szCs w:val="18"/>
              </w:rPr>
              <w:lastRenderedPageBreak/>
              <w:t>1.2.</w:t>
            </w:r>
          </w:p>
        </w:tc>
        <w:tc>
          <w:tcPr>
            <w:tcW w:w="3550" w:type="dxa"/>
            <w:gridSpan w:val="2"/>
            <w:tcBorders>
              <w:top w:val="single" w:sz="4" w:space="0" w:color="auto"/>
              <w:left w:val="single" w:sz="4" w:space="0" w:color="auto"/>
              <w:bottom w:val="single" w:sz="4" w:space="0" w:color="auto"/>
              <w:right w:val="single" w:sz="4" w:space="0" w:color="auto"/>
            </w:tcBorders>
          </w:tcPr>
          <w:p w:rsidR="008B3125" w:rsidRPr="008B3125" w:rsidRDefault="008B3125" w:rsidP="008B3125">
            <w:pPr>
              <w:spacing w:line="180" w:lineRule="exact"/>
              <w:jc w:val="both"/>
              <w:rPr>
                <w:rFonts w:ascii="Arial" w:hAnsi="Arial" w:cs="Arial"/>
                <w:sz w:val="18"/>
                <w:szCs w:val="18"/>
              </w:rPr>
            </w:pPr>
            <w:r w:rsidRPr="008B3125">
              <w:rPr>
                <w:rFonts w:ascii="Arial" w:hAnsi="Arial" w:cs="Arial"/>
                <w:sz w:val="18"/>
                <w:szCs w:val="18"/>
              </w:rPr>
              <w:tab/>
              <w:t>Основное мероприятие: «Развитие потребительского рынка в Благодарненском муниципальном округе Ставропольского края»</w:t>
            </w:r>
          </w:p>
          <w:p w:rsidR="008B3125" w:rsidRPr="008B3125" w:rsidRDefault="008B3125" w:rsidP="008B3125">
            <w:pPr>
              <w:spacing w:line="180" w:lineRule="exact"/>
              <w:jc w:val="both"/>
              <w:rPr>
                <w:rFonts w:ascii="Arial" w:hAnsi="Arial" w:cs="Arial"/>
                <w:sz w:val="18"/>
                <w:szCs w:val="18"/>
              </w:rPr>
            </w:pPr>
          </w:p>
        </w:tc>
        <w:tc>
          <w:tcPr>
            <w:tcW w:w="1226" w:type="dxa"/>
            <w:gridSpan w:val="4"/>
            <w:tcBorders>
              <w:top w:val="single" w:sz="4" w:space="0" w:color="auto"/>
              <w:left w:val="single" w:sz="4" w:space="0" w:color="auto"/>
              <w:bottom w:val="single" w:sz="4" w:space="0" w:color="auto"/>
              <w:right w:val="single" w:sz="4" w:space="0" w:color="auto"/>
            </w:tcBorders>
            <w:vAlign w:val="bottom"/>
          </w:tcPr>
          <w:p w:rsidR="008B3125" w:rsidRPr="008B3125" w:rsidRDefault="008B3125" w:rsidP="008B3125">
            <w:pPr>
              <w:spacing w:line="180" w:lineRule="exact"/>
              <w:jc w:val="both"/>
              <w:rPr>
                <w:rFonts w:ascii="Arial" w:hAnsi="Arial" w:cs="Arial"/>
                <w:sz w:val="18"/>
                <w:szCs w:val="18"/>
              </w:rPr>
            </w:pPr>
            <w:r w:rsidRPr="008B3125">
              <w:rPr>
                <w:rFonts w:ascii="Arial" w:hAnsi="Arial" w:cs="Arial"/>
                <w:sz w:val="18"/>
                <w:szCs w:val="18"/>
              </w:rPr>
              <w:t xml:space="preserve">применение мер </w:t>
            </w:r>
            <w:proofErr w:type="spellStart"/>
            <w:r w:rsidRPr="008B3125">
              <w:rPr>
                <w:rFonts w:ascii="Arial" w:hAnsi="Arial" w:cs="Arial"/>
                <w:sz w:val="18"/>
                <w:szCs w:val="18"/>
              </w:rPr>
              <w:t>муници</w:t>
            </w:r>
            <w:proofErr w:type="spellEnd"/>
          </w:p>
          <w:p w:rsidR="008B3125" w:rsidRPr="008B3125" w:rsidRDefault="008B3125" w:rsidP="008B3125">
            <w:pPr>
              <w:spacing w:line="180" w:lineRule="exact"/>
              <w:jc w:val="both"/>
              <w:rPr>
                <w:rFonts w:ascii="Arial" w:hAnsi="Arial" w:cs="Arial"/>
                <w:sz w:val="18"/>
                <w:szCs w:val="18"/>
              </w:rPr>
            </w:pPr>
            <w:proofErr w:type="spellStart"/>
            <w:r w:rsidRPr="008B3125">
              <w:rPr>
                <w:rFonts w:ascii="Arial" w:hAnsi="Arial" w:cs="Arial"/>
                <w:sz w:val="18"/>
                <w:szCs w:val="18"/>
              </w:rPr>
              <w:t>пального</w:t>
            </w:r>
            <w:proofErr w:type="spellEnd"/>
            <w:r w:rsidRPr="008B3125">
              <w:rPr>
                <w:rFonts w:ascii="Arial" w:hAnsi="Arial" w:cs="Arial"/>
                <w:sz w:val="18"/>
                <w:szCs w:val="18"/>
              </w:rPr>
              <w:t xml:space="preserve"> </w:t>
            </w:r>
            <w:proofErr w:type="spellStart"/>
            <w:r w:rsidRPr="008B3125">
              <w:rPr>
                <w:rFonts w:ascii="Arial" w:hAnsi="Arial" w:cs="Arial"/>
                <w:sz w:val="18"/>
                <w:szCs w:val="18"/>
              </w:rPr>
              <w:t>регу</w:t>
            </w:r>
            <w:proofErr w:type="spellEnd"/>
          </w:p>
          <w:p w:rsidR="008B3125" w:rsidRPr="008B3125" w:rsidRDefault="008B3125" w:rsidP="008B3125">
            <w:pPr>
              <w:spacing w:line="180" w:lineRule="exact"/>
              <w:jc w:val="both"/>
              <w:rPr>
                <w:rFonts w:ascii="Arial" w:hAnsi="Arial" w:cs="Arial"/>
                <w:sz w:val="18"/>
                <w:szCs w:val="18"/>
              </w:rPr>
            </w:pPr>
            <w:proofErr w:type="spellStart"/>
            <w:r w:rsidRPr="008B3125">
              <w:rPr>
                <w:rFonts w:ascii="Arial" w:hAnsi="Arial" w:cs="Arial"/>
                <w:sz w:val="18"/>
                <w:szCs w:val="18"/>
              </w:rPr>
              <w:t>лирования</w:t>
            </w:r>
            <w:proofErr w:type="spellEnd"/>
          </w:p>
        </w:tc>
        <w:tc>
          <w:tcPr>
            <w:tcW w:w="1513" w:type="dxa"/>
            <w:gridSpan w:val="4"/>
            <w:tcBorders>
              <w:top w:val="single" w:sz="4" w:space="0" w:color="auto"/>
              <w:left w:val="single" w:sz="4" w:space="0" w:color="auto"/>
              <w:bottom w:val="single" w:sz="4" w:space="0" w:color="auto"/>
              <w:right w:val="single" w:sz="4" w:space="0" w:color="auto"/>
            </w:tcBorders>
            <w:vAlign w:val="bottom"/>
          </w:tcPr>
          <w:p w:rsidR="008B3125" w:rsidRPr="008B3125" w:rsidRDefault="008B3125" w:rsidP="008B3125">
            <w:pPr>
              <w:spacing w:line="180" w:lineRule="exact"/>
              <w:jc w:val="both"/>
              <w:rPr>
                <w:rFonts w:ascii="Arial" w:hAnsi="Arial" w:cs="Arial"/>
                <w:sz w:val="18"/>
                <w:szCs w:val="18"/>
              </w:rPr>
            </w:pPr>
            <w:r w:rsidRPr="008B3125">
              <w:rPr>
                <w:rFonts w:ascii="Arial" w:hAnsi="Arial" w:cs="Arial"/>
                <w:sz w:val="18"/>
                <w:szCs w:val="18"/>
              </w:rPr>
              <w:t>АБМО СК</w:t>
            </w:r>
          </w:p>
        </w:tc>
        <w:tc>
          <w:tcPr>
            <w:tcW w:w="620" w:type="dxa"/>
            <w:gridSpan w:val="3"/>
            <w:tcBorders>
              <w:top w:val="single" w:sz="4" w:space="0" w:color="auto"/>
              <w:left w:val="single" w:sz="4" w:space="0" w:color="auto"/>
              <w:bottom w:val="single" w:sz="4" w:space="0" w:color="auto"/>
              <w:right w:val="single" w:sz="4" w:space="0" w:color="auto"/>
            </w:tcBorders>
            <w:vAlign w:val="bottom"/>
          </w:tcPr>
          <w:p w:rsidR="008B3125" w:rsidRPr="008B3125" w:rsidRDefault="008B3125" w:rsidP="008B3125">
            <w:pPr>
              <w:spacing w:line="180" w:lineRule="exact"/>
              <w:jc w:val="both"/>
              <w:rPr>
                <w:rFonts w:ascii="Arial" w:hAnsi="Arial" w:cs="Arial"/>
                <w:sz w:val="18"/>
                <w:szCs w:val="18"/>
              </w:rPr>
            </w:pPr>
            <w:r w:rsidRPr="008B3125">
              <w:rPr>
                <w:rFonts w:ascii="Arial" w:hAnsi="Arial" w:cs="Arial"/>
                <w:sz w:val="18"/>
                <w:szCs w:val="18"/>
              </w:rPr>
              <w:t>2024</w:t>
            </w:r>
          </w:p>
        </w:tc>
        <w:tc>
          <w:tcPr>
            <w:tcW w:w="642" w:type="dxa"/>
            <w:gridSpan w:val="5"/>
            <w:tcBorders>
              <w:top w:val="single" w:sz="4" w:space="0" w:color="auto"/>
              <w:left w:val="single" w:sz="4" w:space="0" w:color="auto"/>
              <w:bottom w:val="single" w:sz="4" w:space="0" w:color="auto"/>
              <w:right w:val="single" w:sz="4" w:space="0" w:color="auto"/>
            </w:tcBorders>
            <w:vAlign w:val="bottom"/>
          </w:tcPr>
          <w:p w:rsidR="008B3125" w:rsidRPr="008B3125" w:rsidRDefault="008B3125" w:rsidP="008B3125">
            <w:pPr>
              <w:spacing w:line="180" w:lineRule="exact"/>
              <w:jc w:val="both"/>
              <w:rPr>
                <w:rFonts w:ascii="Arial" w:hAnsi="Arial" w:cs="Arial"/>
                <w:sz w:val="18"/>
                <w:szCs w:val="18"/>
              </w:rPr>
            </w:pPr>
            <w:r w:rsidRPr="008B3125">
              <w:rPr>
                <w:rFonts w:ascii="Arial" w:hAnsi="Arial" w:cs="Arial"/>
                <w:sz w:val="18"/>
                <w:szCs w:val="18"/>
              </w:rPr>
              <w:t>2026</w:t>
            </w:r>
          </w:p>
        </w:tc>
        <w:tc>
          <w:tcPr>
            <w:tcW w:w="2097" w:type="dxa"/>
            <w:tcBorders>
              <w:top w:val="single" w:sz="4" w:space="0" w:color="auto"/>
              <w:left w:val="single" w:sz="4" w:space="0" w:color="auto"/>
              <w:bottom w:val="single" w:sz="4" w:space="0" w:color="auto"/>
              <w:right w:val="single" w:sz="4" w:space="0" w:color="auto"/>
            </w:tcBorders>
            <w:vAlign w:val="bottom"/>
          </w:tcPr>
          <w:p w:rsidR="008B3125" w:rsidRPr="008B3125" w:rsidRDefault="008B3125" w:rsidP="008B3125">
            <w:pPr>
              <w:spacing w:line="180" w:lineRule="exact"/>
              <w:jc w:val="both"/>
              <w:rPr>
                <w:rFonts w:ascii="Arial" w:hAnsi="Arial" w:cs="Arial"/>
                <w:sz w:val="18"/>
                <w:szCs w:val="18"/>
              </w:rPr>
            </w:pPr>
            <w:r w:rsidRPr="008B3125">
              <w:rPr>
                <w:rFonts w:ascii="Arial" w:hAnsi="Arial" w:cs="Arial"/>
                <w:sz w:val="18"/>
                <w:szCs w:val="18"/>
              </w:rPr>
              <w:t>пункты 6-8 приложения</w:t>
            </w:r>
            <w:proofErr w:type="gramStart"/>
            <w:r w:rsidRPr="008B3125">
              <w:rPr>
                <w:rFonts w:ascii="Arial" w:hAnsi="Arial" w:cs="Arial"/>
                <w:sz w:val="18"/>
                <w:szCs w:val="18"/>
              </w:rPr>
              <w:t>1</w:t>
            </w:r>
            <w:proofErr w:type="gramEnd"/>
            <w:r w:rsidRPr="008B3125">
              <w:rPr>
                <w:rFonts w:ascii="Arial" w:hAnsi="Arial" w:cs="Arial"/>
                <w:sz w:val="18"/>
                <w:szCs w:val="18"/>
              </w:rPr>
              <w:t xml:space="preserve"> к Программе</w:t>
            </w:r>
          </w:p>
        </w:tc>
      </w:tr>
      <w:tr w:rsidR="008B3125" w:rsidRPr="008B3125" w:rsidTr="009D162E">
        <w:trPr>
          <w:cantSplit/>
          <w:trHeight w:val="162"/>
        </w:trPr>
        <w:tc>
          <w:tcPr>
            <w:tcW w:w="10111" w:type="dxa"/>
            <w:gridSpan w:val="20"/>
            <w:tcBorders>
              <w:top w:val="single" w:sz="4" w:space="0" w:color="auto"/>
              <w:left w:val="single" w:sz="4" w:space="0" w:color="auto"/>
              <w:bottom w:val="single" w:sz="4" w:space="0" w:color="auto"/>
              <w:right w:val="single" w:sz="4" w:space="0" w:color="auto"/>
            </w:tcBorders>
          </w:tcPr>
          <w:p w:rsidR="008B3125" w:rsidRPr="008B3125" w:rsidRDefault="008B3125" w:rsidP="008B3125">
            <w:pPr>
              <w:spacing w:line="180" w:lineRule="exact"/>
              <w:jc w:val="both"/>
              <w:rPr>
                <w:rFonts w:ascii="Arial" w:hAnsi="Arial" w:cs="Arial"/>
                <w:sz w:val="18"/>
                <w:szCs w:val="18"/>
              </w:rPr>
            </w:pPr>
            <w:r w:rsidRPr="008B3125">
              <w:rPr>
                <w:rFonts w:ascii="Arial" w:hAnsi="Arial" w:cs="Arial"/>
                <w:sz w:val="18"/>
                <w:szCs w:val="18"/>
              </w:rPr>
              <w:t>Цель  2 Программы   «Формирование системы мониторинга качества и доступности государственных и муниципальных услуг в Благодарненском муниципальном округе Ставропольского края»</w:t>
            </w:r>
          </w:p>
        </w:tc>
      </w:tr>
      <w:tr w:rsidR="008B3125" w:rsidRPr="008B3125" w:rsidTr="009D162E">
        <w:trPr>
          <w:cantSplit/>
          <w:trHeight w:val="48"/>
        </w:trPr>
        <w:tc>
          <w:tcPr>
            <w:tcW w:w="463" w:type="dxa"/>
            <w:tcBorders>
              <w:top w:val="single" w:sz="4" w:space="0" w:color="auto"/>
              <w:left w:val="single" w:sz="4" w:space="0" w:color="auto"/>
              <w:bottom w:val="single" w:sz="4" w:space="0" w:color="auto"/>
              <w:right w:val="single" w:sz="4" w:space="0" w:color="auto"/>
            </w:tcBorders>
          </w:tcPr>
          <w:p w:rsidR="008B3125" w:rsidRPr="008B3125" w:rsidRDefault="008B3125" w:rsidP="008B3125">
            <w:pPr>
              <w:spacing w:line="180" w:lineRule="exact"/>
              <w:jc w:val="both"/>
              <w:rPr>
                <w:rFonts w:ascii="Arial" w:hAnsi="Arial" w:cs="Arial"/>
                <w:sz w:val="18"/>
                <w:szCs w:val="18"/>
              </w:rPr>
            </w:pPr>
            <w:r w:rsidRPr="008B3125">
              <w:rPr>
                <w:rFonts w:ascii="Arial" w:hAnsi="Arial" w:cs="Arial"/>
                <w:sz w:val="18"/>
                <w:szCs w:val="18"/>
              </w:rPr>
              <w:t>2</w:t>
            </w:r>
          </w:p>
        </w:tc>
        <w:tc>
          <w:tcPr>
            <w:tcW w:w="3550" w:type="dxa"/>
            <w:gridSpan w:val="2"/>
            <w:tcBorders>
              <w:top w:val="single" w:sz="4" w:space="0" w:color="auto"/>
              <w:left w:val="single" w:sz="4" w:space="0" w:color="auto"/>
              <w:bottom w:val="single" w:sz="4" w:space="0" w:color="auto"/>
              <w:right w:val="single" w:sz="4" w:space="0" w:color="auto"/>
            </w:tcBorders>
          </w:tcPr>
          <w:p w:rsidR="008B3125" w:rsidRPr="008B3125" w:rsidRDefault="008B3125" w:rsidP="008B3125">
            <w:pPr>
              <w:spacing w:line="180" w:lineRule="exact"/>
              <w:jc w:val="both"/>
              <w:rPr>
                <w:rFonts w:ascii="Arial" w:hAnsi="Arial" w:cs="Arial"/>
                <w:sz w:val="18"/>
                <w:szCs w:val="18"/>
              </w:rPr>
            </w:pPr>
            <w:r w:rsidRPr="008B3125">
              <w:rPr>
                <w:rFonts w:ascii="Arial" w:hAnsi="Arial" w:cs="Arial"/>
                <w:sz w:val="18"/>
                <w:szCs w:val="18"/>
              </w:rPr>
              <w:t xml:space="preserve">Подпрограмма 2 «Снижение административных барьеров, оптимизация    и  повышение качества предоставления государственных и муниципальных    услуг в Благодарненском муниципальном округе  Ставропольского края, в том числе в многофункциональном  центре предоставления государственных и муниципальных услуг» </w:t>
            </w:r>
          </w:p>
        </w:tc>
        <w:tc>
          <w:tcPr>
            <w:tcW w:w="1226" w:type="dxa"/>
            <w:gridSpan w:val="4"/>
            <w:tcBorders>
              <w:top w:val="single" w:sz="4" w:space="0" w:color="auto"/>
              <w:left w:val="single" w:sz="4" w:space="0" w:color="auto"/>
              <w:bottom w:val="single" w:sz="4" w:space="0" w:color="auto"/>
              <w:right w:val="single" w:sz="4" w:space="0" w:color="auto"/>
            </w:tcBorders>
            <w:vAlign w:val="bottom"/>
          </w:tcPr>
          <w:p w:rsidR="008B3125" w:rsidRPr="008B3125" w:rsidRDefault="008B3125" w:rsidP="008B3125">
            <w:pPr>
              <w:spacing w:line="180" w:lineRule="exact"/>
              <w:jc w:val="both"/>
              <w:rPr>
                <w:rFonts w:ascii="Arial" w:hAnsi="Arial" w:cs="Arial"/>
                <w:sz w:val="18"/>
                <w:szCs w:val="18"/>
              </w:rPr>
            </w:pPr>
            <w:r w:rsidRPr="008B3125">
              <w:rPr>
                <w:rFonts w:ascii="Arial" w:hAnsi="Arial" w:cs="Arial"/>
                <w:sz w:val="18"/>
                <w:szCs w:val="18"/>
              </w:rPr>
              <w:t>х</w:t>
            </w:r>
          </w:p>
        </w:tc>
        <w:tc>
          <w:tcPr>
            <w:tcW w:w="1513" w:type="dxa"/>
            <w:gridSpan w:val="4"/>
            <w:tcBorders>
              <w:top w:val="single" w:sz="4" w:space="0" w:color="auto"/>
              <w:left w:val="single" w:sz="4" w:space="0" w:color="auto"/>
              <w:bottom w:val="single" w:sz="4" w:space="0" w:color="auto"/>
              <w:right w:val="single" w:sz="4" w:space="0" w:color="auto"/>
            </w:tcBorders>
            <w:vAlign w:val="bottom"/>
          </w:tcPr>
          <w:p w:rsidR="008B3125" w:rsidRPr="008B3125" w:rsidRDefault="008B3125" w:rsidP="008B3125">
            <w:pPr>
              <w:spacing w:line="180" w:lineRule="exact"/>
              <w:jc w:val="both"/>
              <w:rPr>
                <w:rFonts w:ascii="Arial" w:hAnsi="Arial" w:cs="Arial"/>
                <w:sz w:val="18"/>
                <w:szCs w:val="18"/>
              </w:rPr>
            </w:pPr>
            <w:r w:rsidRPr="008B3125">
              <w:rPr>
                <w:rFonts w:ascii="Arial" w:hAnsi="Arial" w:cs="Arial"/>
                <w:sz w:val="18"/>
                <w:szCs w:val="18"/>
              </w:rPr>
              <w:t>АБМО СК</w:t>
            </w:r>
          </w:p>
        </w:tc>
        <w:tc>
          <w:tcPr>
            <w:tcW w:w="672" w:type="dxa"/>
            <w:gridSpan w:val="4"/>
            <w:tcBorders>
              <w:top w:val="single" w:sz="4" w:space="0" w:color="auto"/>
              <w:left w:val="single" w:sz="4" w:space="0" w:color="auto"/>
              <w:bottom w:val="single" w:sz="4" w:space="0" w:color="auto"/>
              <w:right w:val="single" w:sz="4" w:space="0" w:color="auto"/>
            </w:tcBorders>
            <w:vAlign w:val="bottom"/>
          </w:tcPr>
          <w:p w:rsidR="008B3125" w:rsidRPr="008B3125" w:rsidRDefault="008B3125" w:rsidP="008B3125">
            <w:pPr>
              <w:spacing w:line="180" w:lineRule="exact"/>
              <w:jc w:val="both"/>
              <w:rPr>
                <w:rFonts w:ascii="Arial" w:hAnsi="Arial" w:cs="Arial"/>
                <w:sz w:val="18"/>
                <w:szCs w:val="18"/>
              </w:rPr>
            </w:pPr>
            <w:r w:rsidRPr="008B3125">
              <w:rPr>
                <w:rFonts w:ascii="Arial" w:hAnsi="Arial" w:cs="Arial"/>
                <w:sz w:val="18"/>
                <w:szCs w:val="18"/>
              </w:rPr>
              <w:t>2024</w:t>
            </w:r>
          </w:p>
        </w:tc>
        <w:tc>
          <w:tcPr>
            <w:tcW w:w="590" w:type="dxa"/>
            <w:gridSpan w:val="4"/>
            <w:tcBorders>
              <w:top w:val="single" w:sz="4" w:space="0" w:color="auto"/>
              <w:left w:val="single" w:sz="4" w:space="0" w:color="auto"/>
              <w:bottom w:val="single" w:sz="4" w:space="0" w:color="auto"/>
              <w:right w:val="single" w:sz="4" w:space="0" w:color="auto"/>
            </w:tcBorders>
            <w:vAlign w:val="bottom"/>
          </w:tcPr>
          <w:p w:rsidR="008B3125" w:rsidRPr="008B3125" w:rsidRDefault="008B3125" w:rsidP="008B3125">
            <w:pPr>
              <w:spacing w:line="180" w:lineRule="exact"/>
              <w:jc w:val="both"/>
              <w:rPr>
                <w:rFonts w:ascii="Arial" w:hAnsi="Arial" w:cs="Arial"/>
                <w:sz w:val="18"/>
                <w:szCs w:val="18"/>
              </w:rPr>
            </w:pPr>
            <w:r w:rsidRPr="008B3125">
              <w:rPr>
                <w:rFonts w:ascii="Arial" w:hAnsi="Arial" w:cs="Arial"/>
                <w:sz w:val="18"/>
                <w:szCs w:val="18"/>
              </w:rPr>
              <w:t>2026</w:t>
            </w:r>
          </w:p>
        </w:tc>
        <w:tc>
          <w:tcPr>
            <w:tcW w:w="2097" w:type="dxa"/>
            <w:tcBorders>
              <w:top w:val="single" w:sz="4" w:space="0" w:color="auto"/>
              <w:left w:val="single" w:sz="4" w:space="0" w:color="auto"/>
              <w:bottom w:val="single" w:sz="4" w:space="0" w:color="auto"/>
              <w:right w:val="single" w:sz="4" w:space="0" w:color="auto"/>
            </w:tcBorders>
            <w:vAlign w:val="bottom"/>
          </w:tcPr>
          <w:p w:rsidR="008B3125" w:rsidRPr="008B3125" w:rsidRDefault="008B3125" w:rsidP="008B3125">
            <w:pPr>
              <w:spacing w:line="180" w:lineRule="exact"/>
              <w:jc w:val="both"/>
              <w:rPr>
                <w:rFonts w:ascii="Arial" w:hAnsi="Arial" w:cs="Arial"/>
                <w:sz w:val="18"/>
                <w:szCs w:val="18"/>
              </w:rPr>
            </w:pPr>
            <w:r w:rsidRPr="008B3125">
              <w:rPr>
                <w:rFonts w:ascii="Arial" w:hAnsi="Arial" w:cs="Arial"/>
                <w:sz w:val="18"/>
                <w:szCs w:val="18"/>
              </w:rPr>
              <w:t>пункт 10</w:t>
            </w:r>
          </w:p>
          <w:p w:rsidR="008B3125" w:rsidRPr="008B3125" w:rsidRDefault="008B3125" w:rsidP="008B3125">
            <w:pPr>
              <w:spacing w:line="180" w:lineRule="exact"/>
              <w:jc w:val="both"/>
              <w:rPr>
                <w:rFonts w:ascii="Arial" w:hAnsi="Arial" w:cs="Arial"/>
                <w:sz w:val="18"/>
                <w:szCs w:val="18"/>
              </w:rPr>
            </w:pPr>
            <w:r w:rsidRPr="008B3125">
              <w:rPr>
                <w:rFonts w:ascii="Arial" w:hAnsi="Arial" w:cs="Arial"/>
                <w:sz w:val="18"/>
                <w:szCs w:val="18"/>
              </w:rPr>
              <w:t>приложения 1 к Программе</w:t>
            </w:r>
          </w:p>
        </w:tc>
      </w:tr>
      <w:tr w:rsidR="008B3125" w:rsidRPr="008B3125" w:rsidTr="009D162E">
        <w:trPr>
          <w:cantSplit/>
          <w:trHeight w:val="162"/>
        </w:trPr>
        <w:tc>
          <w:tcPr>
            <w:tcW w:w="10111" w:type="dxa"/>
            <w:gridSpan w:val="20"/>
            <w:tcBorders>
              <w:top w:val="single" w:sz="4" w:space="0" w:color="auto"/>
              <w:left w:val="single" w:sz="4" w:space="0" w:color="auto"/>
              <w:bottom w:val="single" w:sz="4" w:space="0" w:color="auto"/>
              <w:right w:val="single" w:sz="4" w:space="0" w:color="auto"/>
            </w:tcBorders>
            <w:vAlign w:val="center"/>
            <w:hideMark/>
          </w:tcPr>
          <w:p w:rsidR="008B3125" w:rsidRPr="008B3125" w:rsidRDefault="008B3125" w:rsidP="008B3125">
            <w:pPr>
              <w:spacing w:line="180" w:lineRule="exact"/>
              <w:jc w:val="both"/>
              <w:rPr>
                <w:rFonts w:ascii="Arial" w:hAnsi="Arial" w:cs="Arial"/>
                <w:sz w:val="18"/>
                <w:szCs w:val="18"/>
              </w:rPr>
            </w:pPr>
            <w:r w:rsidRPr="008B3125">
              <w:rPr>
                <w:rFonts w:ascii="Arial" w:hAnsi="Arial" w:cs="Arial"/>
                <w:sz w:val="18"/>
                <w:szCs w:val="18"/>
              </w:rPr>
              <w:t>Задача 1 подпрограммы 2 Программы «Повышение доступности и качества предоставления государственных и муниципальных услуг в Благодарненском муниципальном округе Ставропольского края, в том числе в многофункциональном центре предоставление государственных и муниципальных услуг»</w:t>
            </w:r>
          </w:p>
        </w:tc>
      </w:tr>
      <w:tr w:rsidR="008B3125" w:rsidRPr="008B3125" w:rsidTr="009D162E">
        <w:trPr>
          <w:cantSplit/>
          <w:trHeight w:val="60"/>
        </w:trPr>
        <w:tc>
          <w:tcPr>
            <w:tcW w:w="463" w:type="dxa"/>
            <w:vMerge w:val="restart"/>
            <w:tcBorders>
              <w:top w:val="single" w:sz="4" w:space="0" w:color="auto"/>
              <w:left w:val="single" w:sz="4" w:space="0" w:color="auto"/>
              <w:right w:val="single" w:sz="4" w:space="0" w:color="auto"/>
            </w:tcBorders>
          </w:tcPr>
          <w:p w:rsidR="008B3125" w:rsidRPr="008B3125" w:rsidRDefault="008B3125" w:rsidP="008B3125">
            <w:pPr>
              <w:spacing w:line="180" w:lineRule="exact"/>
              <w:jc w:val="both"/>
              <w:rPr>
                <w:rFonts w:ascii="Arial" w:hAnsi="Arial" w:cs="Arial"/>
                <w:sz w:val="18"/>
                <w:szCs w:val="18"/>
              </w:rPr>
            </w:pPr>
            <w:r w:rsidRPr="008B3125">
              <w:rPr>
                <w:rFonts w:ascii="Arial" w:hAnsi="Arial" w:cs="Arial"/>
                <w:sz w:val="18"/>
                <w:szCs w:val="18"/>
              </w:rPr>
              <w:t>2.1</w:t>
            </w:r>
          </w:p>
          <w:p w:rsidR="008B3125" w:rsidRPr="008B3125" w:rsidRDefault="008B3125" w:rsidP="008B3125">
            <w:pPr>
              <w:spacing w:line="180" w:lineRule="exact"/>
              <w:jc w:val="both"/>
              <w:rPr>
                <w:rFonts w:ascii="Arial" w:hAnsi="Arial" w:cs="Arial"/>
                <w:sz w:val="18"/>
                <w:szCs w:val="18"/>
              </w:rPr>
            </w:pPr>
          </w:p>
        </w:tc>
        <w:tc>
          <w:tcPr>
            <w:tcW w:w="3550" w:type="dxa"/>
            <w:gridSpan w:val="2"/>
            <w:vMerge w:val="restart"/>
            <w:tcBorders>
              <w:top w:val="single" w:sz="4" w:space="0" w:color="auto"/>
              <w:left w:val="single" w:sz="4" w:space="0" w:color="auto"/>
              <w:right w:val="single" w:sz="4" w:space="0" w:color="auto"/>
            </w:tcBorders>
          </w:tcPr>
          <w:p w:rsidR="008B3125" w:rsidRPr="008B3125" w:rsidRDefault="008B3125" w:rsidP="008B3125">
            <w:pPr>
              <w:spacing w:line="180" w:lineRule="exact"/>
              <w:jc w:val="both"/>
              <w:rPr>
                <w:rFonts w:ascii="Arial" w:hAnsi="Arial" w:cs="Arial"/>
                <w:sz w:val="18"/>
                <w:szCs w:val="18"/>
              </w:rPr>
            </w:pPr>
            <w:r w:rsidRPr="008B3125">
              <w:rPr>
                <w:rFonts w:ascii="Arial" w:hAnsi="Arial" w:cs="Arial"/>
                <w:sz w:val="18"/>
                <w:szCs w:val="18"/>
              </w:rPr>
              <w:t xml:space="preserve">Основное мероприятие «Повышение доступности государственных и муниципальных услуг, предоставляемых по принципу «одного окна» </w:t>
            </w:r>
            <w:proofErr w:type="gramStart"/>
            <w:r w:rsidRPr="008B3125">
              <w:rPr>
                <w:rFonts w:ascii="Arial" w:hAnsi="Arial" w:cs="Arial"/>
                <w:sz w:val="18"/>
                <w:szCs w:val="18"/>
              </w:rPr>
              <w:t>в</w:t>
            </w:r>
            <w:proofErr w:type="gramEnd"/>
          </w:p>
          <w:p w:rsidR="008B3125" w:rsidRPr="008B3125" w:rsidRDefault="008B3125" w:rsidP="008B3125">
            <w:pPr>
              <w:spacing w:line="180" w:lineRule="exact"/>
              <w:jc w:val="both"/>
              <w:rPr>
                <w:rFonts w:ascii="Arial" w:hAnsi="Arial" w:cs="Arial"/>
                <w:sz w:val="18"/>
                <w:szCs w:val="18"/>
              </w:rPr>
            </w:pPr>
            <w:r w:rsidRPr="008B3125">
              <w:rPr>
                <w:rFonts w:ascii="Arial" w:hAnsi="Arial" w:cs="Arial"/>
                <w:sz w:val="18"/>
                <w:szCs w:val="18"/>
              </w:rPr>
              <w:t xml:space="preserve">многофункциональных </w:t>
            </w:r>
            <w:proofErr w:type="gramStart"/>
            <w:r w:rsidRPr="008B3125">
              <w:rPr>
                <w:rFonts w:ascii="Arial" w:hAnsi="Arial" w:cs="Arial"/>
                <w:sz w:val="18"/>
                <w:szCs w:val="18"/>
              </w:rPr>
              <w:t>центрах</w:t>
            </w:r>
            <w:proofErr w:type="gramEnd"/>
            <w:r w:rsidRPr="008B3125">
              <w:rPr>
                <w:rFonts w:ascii="Arial" w:hAnsi="Arial" w:cs="Arial"/>
                <w:sz w:val="18"/>
                <w:szCs w:val="18"/>
              </w:rPr>
              <w:t>»</w:t>
            </w:r>
          </w:p>
        </w:tc>
        <w:tc>
          <w:tcPr>
            <w:tcW w:w="1177" w:type="dxa"/>
            <w:gridSpan w:val="3"/>
            <w:vMerge w:val="restart"/>
            <w:tcBorders>
              <w:top w:val="single" w:sz="4" w:space="0" w:color="auto"/>
              <w:left w:val="single" w:sz="4" w:space="0" w:color="auto"/>
              <w:right w:val="single" w:sz="4" w:space="0" w:color="auto"/>
            </w:tcBorders>
          </w:tcPr>
          <w:p w:rsidR="008B3125" w:rsidRPr="008B3125" w:rsidRDefault="008B3125" w:rsidP="008B3125">
            <w:pPr>
              <w:spacing w:line="180" w:lineRule="exact"/>
              <w:jc w:val="both"/>
              <w:rPr>
                <w:rFonts w:ascii="Arial" w:hAnsi="Arial" w:cs="Arial"/>
                <w:sz w:val="18"/>
                <w:szCs w:val="18"/>
              </w:rPr>
            </w:pPr>
            <w:r w:rsidRPr="008B3125">
              <w:rPr>
                <w:rFonts w:ascii="Arial" w:hAnsi="Arial" w:cs="Arial"/>
                <w:sz w:val="18"/>
                <w:szCs w:val="18"/>
              </w:rPr>
              <w:t>выполнение</w:t>
            </w:r>
          </w:p>
          <w:p w:rsidR="008B3125" w:rsidRPr="008B3125" w:rsidRDefault="008B3125" w:rsidP="008B3125">
            <w:pPr>
              <w:spacing w:line="180" w:lineRule="exact"/>
              <w:jc w:val="both"/>
              <w:rPr>
                <w:rFonts w:ascii="Arial" w:hAnsi="Arial" w:cs="Arial"/>
                <w:sz w:val="18"/>
                <w:szCs w:val="18"/>
              </w:rPr>
            </w:pPr>
            <w:r w:rsidRPr="008B3125">
              <w:rPr>
                <w:rFonts w:ascii="Arial" w:hAnsi="Arial" w:cs="Arial"/>
                <w:sz w:val="18"/>
                <w:szCs w:val="18"/>
              </w:rPr>
              <w:t>функций ор</w:t>
            </w:r>
          </w:p>
          <w:p w:rsidR="008B3125" w:rsidRPr="008B3125" w:rsidRDefault="008B3125" w:rsidP="008B3125">
            <w:pPr>
              <w:spacing w:line="180" w:lineRule="exact"/>
              <w:jc w:val="both"/>
              <w:rPr>
                <w:rFonts w:ascii="Arial" w:hAnsi="Arial" w:cs="Arial"/>
                <w:sz w:val="18"/>
                <w:szCs w:val="18"/>
              </w:rPr>
            </w:pPr>
            <w:proofErr w:type="spellStart"/>
            <w:r w:rsidRPr="008B3125">
              <w:rPr>
                <w:rFonts w:ascii="Arial" w:hAnsi="Arial" w:cs="Arial"/>
                <w:sz w:val="18"/>
                <w:szCs w:val="18"/>
              </w:rPr>
              <w:t>ганами</w:t>
            </w:r>
            <w:proofErr w:type="spellEnd"/>
            <w:r w:rsidRPr="008B3125">
              <w:rPr>
                <w:rFonts w:ascii="Arial" w:hAnsi="Arial" w:cs="Arial"/>
                <w:sz w:val="18"/>
                <w:szCs w:val="18"/>
              </w:rPr>
              <w:t xml:space="preserve"> мест</w:t>
            </w:r>
          </w:p>
          <w:p w:rsidR="008B3125" w:rsidRPr="008B3125" w:rsidRDefault="008B3125" w:rsidP="008B3125">
            <w:pPr>
              <w:spacing w:line="180" w:lineRule="exact"/>
              <w:jc w:val="both"/>
              <w:rPr>
                <w:rFonts w:ascii="Arial" w:hAnsi="Arial" w:cs="Arial"/>
                <w:sz w:val="18"/>
                <w:szCs w:val="18"/>
              </w:rPr>
            </w:pPr>
            <w:proofErr w:type="spellStart"/>
            <w:r w:rsidRPr="008B3125">
              <w:rPr>
                <w:rFonts w:ascii="Arial" w:hAnsi="Arial" w:cs="Arial"/>
                <w:sz w:val="18"/>
                <w:szCs w:val="18"/>
              </w:rPr>
              <w:t>самоуправ</w:t>
            </w:r>
            <w:proofErr w:type="spellEnd"/>
          </w:p>
          <w:p w:rsidR="008B3125" w:rsidRPr="008B3125" w:rsidRDefault="008B3125" w:rsidP="008B3125">
            <w:pPr>
              <w:spacing w:line="180" w:lineRule="exact"/>
              <w:jc w:val="both"/>
              <w:rPr>
                <w:rFonts w:ascii="Arial" w:hAnsi="Arial" w:cs="Arial"/>
                <w:sz w:val="18"/>
                <w:szCs w:val="18"/>
              </w:rPr>
            </w:pPr>
            <w:proofErr w:type="spellStart"/>
            <w:r w:rsidRPr="008B3125">
              <w:rPr>
                <w:rFonts w:ascii="Arial" w:hAnsi="Arial" w:cs="Arial"/>
                <w:sz w:val="18"/>
                <w:szCs w:val="18"/>
              </w:rPr>
              <w:t>ления</w:t>
            </w:r>
            <w:proofErr w:type="spellEnd"/>
            <w:r w:rsidRPr="008B3125">
              <w:rPr>
                <w:rFonts w:ascii="Arial" w:hAnsi="Arial" w:cs="Arial"/>
                <w:sz w:val="18"/>
                <w:szCs w:val="18"/>
              </w:rPr>
              <w:t xml:space="preserve"> </w:t>
            </w:r>
          </w:p>
          <w:p w:rsidR="008B3125" w:rsidRPr="008B3125" w:rsidRDefault="008B3125" w:rsidP="008B3125">
            <w:pPr>
              <w:spacing w:line="180" w:lineRule="exact"/>
              <w:jc w:val="both"/>
              <w:rPr>
                <w:rFonts w:ascii="Arial" w:hAnsi="Arial" w:cs="Arial"/>
                <w:sz w:val="18"/>
                <w:szCs w:val="18"/>
              </w:rPr>
            </w:pPr>
            <w:r w:rsidRPr="008B3125">
              <w:rPr>
                <w:rFonts w:ascii="Arial" w:hAnsi="Arial" w:cs="Arial"/>
                <w:sz w:val="18"/>
                <w:szCs w:val="18"/>
              </w:rPr>
              <w:t>БМО СК</w:t>
            </w:r>
          </w:p>
        </w:tc>
        <w:tc>
          <w:tcPr>
            <w:tcW w:w="1613" w:type="dxa"/>
            <w:gridSpan w:val="7"/>
            <w:tcBorders>
              <w:top w:val="single" w:sz="4" w:space="0" w:color="auto"/>
              <w:left w:val="single" w:sz="4" w:space="0" w:color="auto"/>
              <w:right w:val="single" w:sz="4" w:space="0" w:color="auto"/>
            </w:tcBorders>
            <w:vAlign w:val="center"/>
          </w:tcPr>
          <w:p w:rsidR="008B3125" w:rsidRPr="008B3125" w:rsidRDefault="008B3125" w:rsidP="008B3125">
            <w:pPr>
              <w:spacing w:line="180" w:lineRule="exact"/>
              <w:jc w:val="both"/>
              <w:rPr>
                <w:rFonts w:ascii="Arial" w:hAnsi="Arial" w:cs="Arial"/>
                <w:sz w:val="18"/>
                <w:szCs w:val="18"/>
              </w:rPr>
            </w:pPr>
          </w:p>
          <w:p w:rsidR="008B3125" w:rsidRPr="008B3125" w:rsidRDefault="008B3125" w:rsidP="008B3125">
            <w:pPr>
              <w:spacing w:line="180" w:lineRule="exact"/>
              <w:jc w:val="both"/>
              <w:rPr>
                <w:rFonts w:ascii="Arial" w:hAnsi="Arial" w:cs="Arial"/>
                <w:sz w:val="18"/>
                <w:szCs w:val="18"/>
              </w:rPr>
            </w:pPr>
            <w:r w:rsidRPr="008B3125">
              <w:rPr>
                <w:rFonts w:ascii="Arial" w:hAnsi="Arial" w:cs="Arial"/>
                <w:sz w:val="18"/>
                <w:szCs w:val="18"/>
              </w:rPr>
              <w:t>АБМО СК</w:t>
            </w:r>
          </w:p>
          <w:p w:rsidR="008B3125" w:rsidRPr="008B3125" w:rsidRDefault="008B3125" w:rsidP="008B3125">
            <w:pPr>
              <w:spacing w:line="180" w:lineRule="exact"/>
              <w:jc w:val="both"/>
              <w:rPr>
                <w:rFonts w:ascii="Arial" w:hAnsi="Arial" w:cs="Arial"/>
                <w:sz w:val="18"/>
                <w:szCs w:val="18"/>
              </w:rPr>
            </w:pPr>
          </w:p>
          <w:p w:rsidR="008B3125" w:rsidRPr="008B3125" w:rsidRDefault="008B3125" w:rsidP="008B3125">
            <w:pPr>
              <w:spacing w:line="180" w:lineRule="exact"/>
              <w:jc w:val="both"/>
              <w:rPr>
                <w:rFonts w:ascii="Arial" w:hAnsi="Arial" w:cs="Arial"/>
                <w:sz w:val="18"/>
                <w:szCs w:val="18"/>
              </w:rPr>
            </w:pPr>
          </w:p>
        </w:tc>
        <w:tc>
          <w:tcPr>
            <w:tcW w:w="621" w:type="dxa"/>
            <w:gridSpan w:val="2"/>
            <w:tcBorders>
              <w:top w:val="single" w:sz="4" w:space="0" w:color="auto"/>
              <w:left w:val="single" w:sz="4" w:space="0" w:color="auto"/>
              <w:right w:val="single" w:sz="4" w:space="0" w:color="auto"/>
            </w:tcBorders>
            <w:vAlign w:val="center"/>
          </w:tcPr>
          <w:p w:rsidR="008B3125" w:rsidRPr="008B3125" w:rsidRDefault="008B3125" w:rsidP="008B3125">
            <w:pPr>
              <w:spacing w:line="180" w:lineRule="exact"/>
              <w:jc w:val="both"/>
              <w:rPr>
                <w:rFonts w:ascii="Arial" w:hAnsi="Arial" w:cs="Arial"/>
                <w:sz w:val="18"/>
                <w:szCs w:val="18"/>
              </w:rPr>
            </w:pPr>
            <w:r w:rsidRPr="008B3125">
              <w:rPr>
                <w:rFonts w:ascii="Arial" w:hAnsi="Arial" w:cs="Arial"/>
                <w:sz w:val="18"/>
                <w:szCs w:val="18"/>
              </w:rPr>
              <w:t>2024</w:t>
            </w:r>
          </w:p>
        </w:tc>
        <w:tc>
          <w:tcPr>
            <w:tcW w:w="570" w:type="dxa"/>
            <w:gridSpan w:val="3"/>
            <w:tcBorders>
              <w:top w:val="single" w:sz="4" w:space="0" w:color="auto"/>
              <w:left w:val="single" w:sz="4" w:space="0" w:color="auto"/>
              <w:right w:val="single" w:sz="4" w:space="0" w:color="auto"/>
            </w:tcBorders>
            <w:vAlign w:val="center"/>
          </w:tcPr>
          <w:p w:rsidR="008B3125" w:rsidRPr="008B3125" w:rsidRDefault="008B3125" w:rsidP="008B3125">
            <w:pPr>
              <w:spacing w:line="180" w:lineRule="exact"/>
              <w:jc w:val="both"/>
              <w:rPr>
                <w:rFonts w:ascii="Arial" w:hAnsi="Arial" w:cs="Arial"/>
                <w:sz w:val="18"/>
                <w:szCs w:val="18"/>
              </w:rPr>
            </w:pPr>
            <w:r w:rsidRPr="008B3125">
              <w:rPr>
                <w:rFonts w:ascii="Arial" w:hAnsi="Arial" w:cs="Arial"/>
                <w:sz w:val="18"/>
                <w:szCs w:val="18"/>
              </w:rPr>
              <w:t>2026</w:t>
            </w:r>
          </w:p>
        </w:tc>
        <w:tc>
          <w:tcPr>
            <w:tcW w:w="2117" w:type="dxa"/>
            <w:gridSpan w:val="2"/>
            <w:tcBorders>
              <w:top w:val="single" w:sz="4" w:space="0" w:color="auto"/>
              <w:left w:val="single" w:sz="4" w:space="0" w:color="auto"/>
              <w:right w:val="single" w:sz="4" w:space="0" w:color="auto"/>
            </w:tcBorders>
            <w:vAlign w:val="center"/>
          </w:tcPr>
          <w:p w:rsidR="008B3125" w:rsidRPr="008B3125" w:rsidRDefault="008B3125" w:rsidP="008B3125">
            <w:pPr>
              <w:spacing w:line="180" w:lineRule="exact"/>
              <w:jc w:val="both"/>
              <w:rPr>
                <w:rFonts w:ascii="Arial" w:hAnsi="Arial" w:cs="Arial"/>
                <w:sz w:val="18"/>
                <w:szCs w:val="18"/>
              </w:rPr>
            </w:pPr>
            <w:r w:rsidRPr="008B3125">
              <w:rPr>
                <w:rFonts w:ascii="Arial" w:hAnsi="Arial" w:cs="Arial"/>
                <w:sz w:val="18"/>
                <w:szCs w:val="18"/>
              </w:rPr>
              <w:t>пункты 11,12 приложения 1 к Программе</w:t>
            </w:r>
          </w:p>
        </w:tc>
      </w:tr>
      <w:tr w:rsidR="008B3125" w:rsidRPr="008B3125" w:rsidTr="009D162E">
        <w:trPr>
          <w:cantSplit/>
          <w:trHeight w:val="576"/>
        </w:trPr>
        <w:tc>
          <w:tcPr>
            <w:tcW w:w="463" w:type="dxa"/>
            <w:vMerge/>
            <w:tcBorders>
              <w:left w:val="single" w:sz="4" w:space="0" w:color="auto"/>
              <w:bottom w:val="single" w:sz="4" w:space="0" w:color="auto"/>
              <w:right w:val="single" w:sz="4" w:space="0" w:color="auto"/>
            </w:tcBorders>
            <w:hideMark/>
          </w:tcPr>
          <w:p w:rsidR="008B3125" w:rsidRPr="008B3125" w:rsidRDefault="008B3125" w:rsidP="008B3125">
            <w:pPr>
              <w:spacing w:line="180" w:lineRule="exact"/>
              <w:jc w:val="both"/>
              <w:rPr>
                <w:rFonts w:ascii="Arial" w:hAnsi="Arial" w:cs="Arial"/>
                <w:sz w:val="18"/>
                <w:szCs w:val="18"/>
              </w:rPr>
            </w:pPr>
          </w:p>
        </w:tc>
        <w:tc>
          <w:tcPr>
            <w:tcW w:w="3550" w:type="dxa"/>
            <w:gridSpan w:val="2"/>
            <w:vMerge/>
            <w:tcBorders>
              <w:left w:val="single" w:sz="4" w:space="0" w:color="auto"/>
              <w:bottom w:val="single" w:sz="4" w:space="0" w:color="auto"/>
              <w:right w:val="single" w:sz="4" w:space="0" w:color="auto"/>
            </w:tcBorders>
            <w:hideMark/>
          </w:tcPr>
          <w:p w:rsidR="008B3125" w:rsidRPr="008B3125" w:rsidRDefault="008B3125" w:rsidP="008B3125">
            <w:pPr>
              <w:spacing w:line="180" w:lineRule="exact"/>
              <w:jc w:val="both"/>
              <w:rPr>
                <w:rFonts w:ascii="Arial" w:hAnsi="Arial" w:cs="Arial"/>
                <w:sz w:val="18"/>
                <w:szCs w:val="18"/>
              </w:rPr>
            </w:pPr>
          </w:p>
        </w:tc>
        <w:tc>
          <w:tcPr>
            <w:tcW w:w="1177" w:type="dxa"/>
            <w:gridSpan w:val="3"/>
            <w:vMerge/>
            <w:tcBorders>
              <w:left w:val="single" w:sz="4" w:space="0" w:color="auto"/>
              <w:bottom w:val="single" w:sz="4" w:space="0" w:color="auto"/>
              <w:right w:val="single" w:sz="4" w:space="0" w:color="auto"/>
            </w:tcBorders>
            <w:hideMark/>
          </w:tcPr>
          <w:p w:rsidR="008B3125" w:rsidRPr="008B3125" w:rsidRDefault="008B3125" w:rsidP="008B3125">
            <w:pPr>
              <w:spacing w:line="180" w:lineRule="exact"/>
              <w:jc w:val="both"/>
              <w:rPr>
                <w:rFonts w:ascii="Arial" w:hAnsi="Arial" w:cs="Arial"/>
                <w:sz w:val="18"/>
                <w:szCs w:val="18"/>
              </w:rPr>
            </w:pPr>
          </w:p>
        </w:tc>
        <w:tc>
          <w:tcPr>
            <w:tcW w:w="1613" w:type="dxa"/>
            <w:gridSpan w:val="7"/>
            <w:tcBorders>
              <w:left w:val="single" w:sz="4" w:space="0" w:color="auto"/>
              <w:bottom w:val="single" w:sz="4" w:space="0" w:color="auto"/>
              <w:right w:val="single" w:sz="4" w:space="0" w:color="auto"/>
            </w:tcBorders>
            <w:vAlign w:val="bottom"/>
          </w:tcPr>
          <w:p w:rsidR="008B3125" w:rsidRPr="008B3125" w:rsidRDefault="008B3125" w:rsidP="008B3125">
            <w:pPr>
              <w:spacing w:line="180" w:lineRule="exact"/>
              <w:jc w:val="both"/>
              <w:rPr>
                <w:rFonts w:ascii="Arial" w:hAnsi="Arial" w:cs="Arial"/>
                <w:sz w:val="18"/>
                <w:szCs w:val="18"/>
              </w:rPr>
            </w:pPr>
          </w:p>
        </w:tc>
        <w:tc>
          <w:tcPr>
            <w:tcW w:w="621" w:type="dxa"/>
            <w:gridSpan w:val="2"/>
            <w:tcBorders>
              <w:left w:val="single" w:sz="4" w:space="0" w:color="auto"/>
              <w:bottom w:val="single" w:sz="4" w:space="0" w:color="auto"/>
              <w:right w:val="single" w:sz="4" w:space="0" w:color="auto"/>
            </w:tcBorders>
          </w:tcPr>
          <w:p w:rsidR="008B3125" w:rsidRPr="008B3125" w:rsidRDefault="008B3125" w:rsidP="008B3125">
            <w:pPr>
              <w:spacing w:line="180" w:lineRule="exact"/>
              <w:jc w:val="both"/>
              <w:rPr>
                <w:rFonts w:ascii="Arial" w:hAnsi="Arial" w:cs="Arial"/>
                <w:sz w:val="18"/>
                <w:szCs w:val="18"/>
              </w:rPr>
            </w:pPr>
          </w:p>
        </w:tc>
        <w:tc>
          <w:tcPr>
            <w:tcW w:w="570" w:type="dxa"/>
            <w:gridSpan w:val="3"/>
            <w:tcBorders>
              <w:left w:val="single" w:sz="4" w:space="0" w:color="auto"/>
              <w:bottom w:val="single" w:sz="4" w:space="0" w:color="auto"/>
              <w:right w:val="single" w:sz="4" w:space="0" w:color="auto"/>
            </w:tcBorders>
          </w:tcPr>
          <w:p w:rsidR="008B3125" w:rsidRPr="008B3125" w:rsidRDefault="008B3125" w:rsidP="008B3125">
            <w:pPr>
              <w:spacing w:line="180" w:lineRule="exact"/>
              <w:jc w:val="both"/>
              <w:rPr>
                <w:rFonts w:ascii="Arial" w:hAnsi="Arial" w:cs="Arial"/>
                <w:sz w:val="18"/>
                <w:szCs w:val="18"/>
              </w:rPr>
            </w:pPr>
          </w:p>
        </w:tc>
        <w:tc>
          <w:tcPr>
            <w:tcW w:w="2117" w:type="dxa"/>
            <w:gridSpan w:val="2"/>
            <w:tcBorders>
              <w:left w:val="single" w:sz="4" w:space="0" w:color="auto"/>
              <w:right w:val="single" w:sz="4" w:space="0" w:color="auto"/>
            </w:tcBorders>
          </w:tcPr>
          <w:p w:rsidR="008B3125" w:rsidRPr="008B3125" w:rsidRDefault="008B3125" w:rsidP="008B3125">
            <w:pPr>
              <w:spacing w:line="180" w:lineRule="exact"/>
              <w:jc w:val="both"/>
              <w:rPr>
                <w:rFonts w:ascii="Arial" w:hAnsi="Arial" w:cs="Arial"/>
                <w:sz w:val="18"/>
                <w:szCs w:val="18"/>
              </w:rPr>
            </w:pPr>
          </w:p>
        </w:tc>
      </w:tr>
      <w:tr w:rsidR="008B3125" w:rsidRPr="008B3125" w:rsidTr="009D162E">
        <w:trPr>
          <w:cantSplit/>
          <w:trHeight w:val="162"/>
        </w:trPr>
        <w:tc>
          <w:tcPr>
            <w:tcW w:w="10111" w:type="dxa"/>
            <w:gridSpan w:val="20"/>
            <w:tcBorders>
              <w:top w:val="single" w:sz="4" w:space="0" w:color="auto"/>
              <w:left w:val="single" w:sz="4" w:space="0" w:color="auto"/>
              <w:bottom w:val="single" w:sz="4" w:space="0" w:color="auto"/>
              <w:right w:val="single" w:sz="4" w:space="0" w:color="auto"/>
            </w:tcBorders>
            <w:hideMark/>
          </w:tcPr>
          <w:p w:rsidR="008B3125" w:rsidRPr="008B3125" w:rsidRDefault="008B3125" w:rsidP="008B3125">
            <w:pPr>
              <w:spacing w:line="180" w:lineRule="exact"/>
              <w:jc w:val="both"/>
              <w:rPr>
                <w:rFonts w:ascii="Arial" w:hAnsi="Arial" w:cs="Arial"/>
                <w:sz w:val="18"/>
                <w:szCs w:val="18"/>
              </w:rPr>
            </w:pPr>
            <w:r w:rsidRPr="008B3125">
              <w:rPr>
                <w:rFonts w:ascii="Arial" w:hAnsi="Arial" w:cs="Arial"/>
                <w:sz w:val="18"/>
                <w:szCs w:val="18"/>
              </w:rPr>
              <w:t>Цель 3 «Развитие системы единого культурного пространства на территории Благодарненского муниципального округа Ставропольского края, создание благоприятных условий для этого развития»</w:t>
            </w:r>
          </w:p>
        </w:tc>
      </w:tr>
      <w:tr w:rsidR="008B3125" w:rsidRPr="008B3125" w:rsidTr="009D162E">
        <w:trPr>
          <w:cantSplit/>
          <w:trHeight w:val="162"/>
        </w:trPr>
        <w:tc>
          <w:tcPr>
            <w:tcW w:w="463" w:type="dxa"/>
            <w:tcBorders>
              <w:top w:val="single" w:sz="4" w:space="0" w:color="auto"/>
              <w:left w:val="single" w:sz="4" w:space="0" w:color="auto"/>
              <w:bottom w:val="single" w:sz="4" w:space="0" w:color="auto"/>
              <w:right w:val="single" w:sz="4" w:space="0" w:color="auto"/>
            </w:tcBorders>
          </w:tcPr>
          <w:p w:rsidR="008B3125" w:rsidRPr="008B3125" w:rsidRDefault="008B3125" w:rsidP="008B3125">
            <w:pPr>
              <w:spacing w:line="180" w:lineRule="exact"/>
              <w:jc w:val="both"/>
              <w:rPr>
                <w:rFonts w:ascii="Arial" w:hAnsi="Arial" w:cs="Arial"/>
                <w:sz w:val="18"/>
                <w:szCs w:val="18"/>
              </w:rPr>
            </w:pPr>
            <w:r w:rsidRPr="008B3125">
              <w:rPr>
                <w:rFonts w:ascii="Arial" w:hAnsi="Arial" w:cs="Arial"/>
                <w:sz w:val="18"/>
                <w:szCs w:val="18"/>
              </w:rPr>
              <w:t>3.</w:t>
            </w:r>
          </w:p>
        </w:tc>
        <w:tc>
          <w:tcPr>
            <w:tcW w:w="3586" w:type="dxa"/>
            <w:gridSpan w:val="3"/>
            <w:tcBorders>
              <w:top w:val="single" w:sz="4" w:space="0" w:color="auto"/>
              <w:left w:val="single" w:sz="4" w:space="0" w:color="auto"/>
              <w:bottom w:val="single" w:sz="4" w:space="0" w:color="auto"/>
              <w:right w:val="single" w:sz="4" w:space="0" w:color="auto"/>
            </w:tcBorders>
          </w:tcPr>
          <w:p w:rsidR="008B3125" w:rsidRPr="008B3125" w:rsidRDefault="008B3125" w:rsidP="008B3125">
            <w:pPr>
              <w:spacing w:line="180" w:lineRule="exact"/>
              <w:jc w:val="both"/>
              <w:rPr>
                <w:rFonts w:ascii="Arial" w:hAnsi="Arial" w:cs="Arial"/>
                <w:sz w:val="18"/>
                <w:szCs w:val="18"/>
              </w:rPr>
            </w:pPr>
            <w:r w:rsidRPr="008B3125">
              <w:rPr>
                <w:rFonts w:ascii="Arial" w:hAnsi="Arial" w:cs="Arial"/>
                <w:bCs/>
                <w:sz w:val="18"/>
                <w:szCs w:val="18"/>
              </w:rPr>
              <w:t>Подпрограмма 3 Программы «Сохранение и развитие культуры</w:t>
            </w:r>
          </w:p>
        </w:tc>
        <w:tc>
          <w:tcPr>
            <w:tcW w:w="1223" w:type="dxa"/>
            <w:gridSpan w:val="5"/>
            <w:tcBorders>
              <w:top w:val="single" w:sz="4" w:space="0" w:color="auto"/>
              <w:left w:val="single" w:sz="4" w:space="0" w:color="auto"/>
              <w:bottom w:val="single" w:sz="4" w:space="0" w:color="auto"/>
              <w:right w:val="single" w:sz="4" w:space="0" w:color="auto"/>
            </w:tcBorders>
            <w:vAlign w:val="bottom"/>
          </w:tcPr>
          <w:p w:rsidR="008B3125" w:rsidRPr="008B3125" w:rsidRDefault="008B3125" w:rsidP="008B3125">
            <w:pPr>
              <w:spacing w:line="180" w:lineRule="exact"/>
              <w:jc w:val="both"/>
              <w:rPr>
                <w:rFonts w:ascii="Arial" w:hAnsi="Arial" w:cs="Arial"/>
                <w:sz w:val="18"/>
                <w:szCs w:val="18"/>
              </w:rPr>
            </w:pPr>
            <w:r w:rsidRPr="008B3125">
              <w:rPr>
                <w:rFonts w:ascii="Arial" w:hAnsi="Arial" w:cs="Arial"/>
                <w:sz w:val="18"/>
                <w:szCs w:val="18"/>
              </w:rPr>
              <w:t>х</w:t>
            </w:r>
          </w:p>
        </w:tc>
        <w:tc>
          <w:tcPr>
            <w:tcW w:w="1516" w:type="dxa"/>
            <w:gridSpan w:val="3"/>
            <w:tcBorders>
              <w:top w:val="single" w:sz="4" w:space="0" w:color="auto"/>
              <w:left w:val="single" w:sz="4" w:space="0" w:color="auto"/>
              <w:bottom w:val="single" w:sz="4" w:space="0" w:color="auto"/>
              <w:right w:val="single" w:sz="4" w:space="0" w:color="auto"/>
            </w:tcBorders>
            <w:vAlign w:val="bottom"/>
          </w:tcPr>
          <w:p w:rsidR="008B3125" w:rsidRPr="008B3125" w:rsidRDefault="008B3125" w:rsidP="008B3125">
            <w:pPr>
              <w:spacing w:line="180" w:lineRule="exact"/>
              <w:jc w:val="both"/>
              <w:rPr>
                <w:rFonts w:ascii="Arial" w:hAnsi="Arial" w:cs="Arial"/>
                <w:sz w:val="18"/>
                <w:szCs w:val="18"/>
              </w:rPr>
            </w:pPr>
            <w:r w:rsidRPr="008B3125">
              <w:rPr>
                <w:rFonts w:ascii="Arial" w:hAnsi="Arial" w:cs="Arial"/>
                <w:sz w:val="18"/>
                <w:szCs w:val="18"/>
              </w:rPr>
              <w:t>УК АБМО СК</w:t>
            </w:r>
          </w:p>
        </w:tc>
        <w:tc>
          <w:tcPr>
            <w:tcW w:w="584" w:type="dxa"/>
            <w:gridSpan w:val="2"/>
            <w:tcBorders>
              <w:top w:val="single" w:sz="4" w:space="0" w:color="auto"/>
              <w:left w:val="single" w:sz="4" w:space="0" w:color="auto"/>
              <w:bottom w:val="single" w:sz="4" w:space="0" w:color="auto"/>
              <w:right w:val="single" w:sz="4" w:space="0" w:color="auto"/>
            </w:tcBorders>
            <w:vAlign w:val="bottom"/>
          </w:tcPr>
          <w:p w:rsidR="008B3125" w:rsidRPr="008B3125" w:rsidRDefault="008B3125" w:rsidP="008B3125">
            <w:pPr>
              <w:spacing w:line="180" w:lineRule="exact"/>
              <w:jc w:val="both"/>
              <w:rPr>
                <w:rFonts w:ascii="Arial" w:hAnsi="Arial" w:cs="Arial"/>
                <w:sz w:val="18"/>
                <w:szCs w:val="18"/>
              </w:rPr>
            </w:pPr>
            <w:r w:rsidRPr="008B3125">
              <w:rPr>
                <w:rFonts w:ascii="Arial" w:hAnsi="Arial" w:cs="Arial"/>
                <w:sz w:val="18"/>
                <w:szCs w:val="18"/>
              </w:rPr>
              <w:t>2024</w:t>
            </w:r>
          </w:p>
        </w:tc>
        <w:tc>
          <w:tcPr>
            <w:tcW w:w="556" w:type="dxa"/>
            <w:gridSpan w:val="2"/>
            <w:tcBorders>
              <w:top w:val="single" w:sz="4" w:space="0" w:color="auto"/>
              <w:left w:val="single" w:sz="4" w:space="0" w:color="auto"/>
              <w:bottom w:val="single" w:sz="4" w:space="0" w:color="auto"/>
              <w:right w:val="single" w:sz="4" w:space="0" w:color="auto"/>
            </w:tcBorders>
            <w:vAlign w:val="bottom"/>
          </w:tcPr>
          <w:p w:rsidR="008B3125" w:rsidRPr="008B3125" w:rsidRDefault="008B3125" w:rsidP="008B3125">
            <w:pPr>
              <w:spacing w:line="180" w:lineRule="exact"/>
              <w:jc w:val="both"/>
              <w:rPr>
                <w:rFonts w:ascii="Arial" w:hAnsi="Arial" w:cs="Arial"/>
                <w:sz w:val="18"/>
                <w:szCs w:val="18"/>
              </w:rPr>
            </w:pPr>
            <w:r w:rsidRPr="008B3125">
              <w:rPr>
                <w:rFonts w:ascii="Arial" w:hAnsi="Arial" w:cs="Arial"/>
                <w:sz w:val="18"/>
                <w:szCs w:val="18"/>
              </w:rPr>
              <w:t>2026</w:t>
            </w:r>
          </w:p>
        </w:tc>
        <w:tc>
          <w:tcPr>
            <w:tcW w:w="2183" w:type="dxa"/>
            <w:gridSpan w:val="4"/>
            <w:tcBorders>
              <w:top w:val="single" w:sz="4" w:space="0" w:color="auto"/>
              <w:left w:val="single" w:sz="4" w:space="0" w:color="auto"/>
              <w:bottom w:val="single" w:sz="4" w:space="0" w:color="auto"/>
              <w:right w:val="single" w:sz="4" w:space="0" w:color="auto"/>
            </w:tcBorders>
          </w:tcPr>
          <w:p w:rsidR="008B3125" w:rsidRPr="008B3125" w:rsidRDefault="008B3125" w:rsidP="008B3125">
            <w:pPr>
              <w:spacing w:line="180" w:lineRule="exact"/>
              <w:jc w:val="both"/>
              <w:rPr>
                <w:rFonts w:ascii="Arial" w:hAnsi="Arial" w:cs="Arial"/>
                <w:sz w:val="18"/>
                <w:szCs w:val="18"/>
              </w:rPr>
            </w:pPr>
            <w:r w:rsidRPr="008B3125">
              <w:rPr>
                <w:rFonts w:ascii="Arial" w:hAnsi="Arial" w:cs="Arial"/>
                <w:sz w:val="18"/>
                <w:szCs w:val="18"/>
              </w:rPr>
              <w:t>пункты 13-15 приложения 1 к Программе</w:t>
            </w:r>
          </w:p>
        </w:tc>
      </w:tr>
      <w:tr w:rsidR="008B3125" w:rsidRPr="008B3125" w:rsidTr="009D162E">
        <w:trPr>
          <w:cantSplit/>
          <w:trHeight w:val="162"/>
        </w:trPr>
        <w:tc>
          <w:tcPr>
            <w:tcW w:w="10111" w:type="dxa"/>
            <w:gridSpan w:val="20"/>
            <w:tcBorders>
              <w:top w:val="single" w:sz="4" w:space="0" w:color="auto"/>
              <w:left w:val="single" w:sz="4" w:space="0" w:color="auto"/>
              <w:bottom w:val="single" w:sz="4" w:space="0" w:color="auto"/>
              <w:right w:val="single" w:sz="4" w:space="0" w:color="auto"/>
            </w:tcBorders>
          </w:tcPr>
          <w:p w:rsidR="008B3125" w:rsidRPr="008B3125" w:rsidRDefault="008B3125" w:rsidP="008B3125">
            <w:pPr>
              <w:spacing w:line="180" w:lineRule="exact"/>
              <w:jc w:val="both"/>
              <w:rPr>
                <w:rFonts w:ascii="Arial" w:hAnsi="Arial" w:cs="Arial"/>
                <w:sz w:val="18"/>
                <w:szCs w:val="18"/>
              </w:rPr>
            </w:pPr>
            <w:r w:rsidRPr="008B3125">
              <w:rPr>
                <w:rFonts w:ascii="Arial" w:hAnsi="Arial" w:cs="Arial"/>
                <w:sz w:val="18"/>
                <w:szCs w:val="18"/>
              </w:rPr>
              <w:t>Задача 1 подпрограммы 3 Программы: Обеспечение роста посещаемости МУК «БРИКМ»  за  счет внедрения инновационных форм работы</w:t>
            </w:r>
          </w:p>
        </w:tc>
      </w:tr>
      <w:tr w:rsidR="008B3125" w:rsidRPr="008B3125" w:rsidTr="009D162E">
        <w:trPr>
          <w:cantSplit/>
          <w:trHeight w:val="162"/>
        </w:trPr>
        <w:tc>
          <w:tcPr>
            <w:tcW w:w="463" w:type="dxa"/>
            <w:tcBorders>
              <w:top w:val="single" w:sz="4" w:space="0" w:color="auto"/>
              <w:left w:val="single" w:sz="4" w:space="0" w:color="auto"/>
              <w:bottom w:val="single" w:sz="4" w:space="0" w:color="auto"/>
              <w:right w:val="single" w:sz="4" w:space="0" w:color="auto"/>
            </w:tcBorders>
          </w:tcPr>
          <w:p w:rsidR="008B3125" w:rsidRPr="008B3125" w:rsidRDefault="008B3125" w:rsidP="008B3125">
            <w:pPr>
              <w:spacing w:line="180" w:lineRule="exact"/>
              <w:jc w:val="both"/>
              <w:rPr>
                <w:rFonts w:ascii="Arial" w:hAnsi="Arial" w:cs="Arial"/>
                <w:sz w:val="18"/>
                <w:szCs w:val="18"/>
              </w:rPr>
            </w:pPr>
            <w:r w:rsidRPr="008B3125">
              <w:rPr>
                <w:rFonts w:ascii="Arial" w:hAnsi="Arial" w:cs="Arial"/>
                <w:sz w:val="18"/>
                <w:szCs w:val="18"/>
              </w:rPr>
              <w:t>3.1.</w:t>
            </w:r>
          </w:p>
        </w:tc>
        <w:tc>
          <w:tcPr>
            <w:tcW w:w="3586" w:type="dxa"/>
            <w:gridSpan w:val="3"/>
            <w:tcBorders>
              <w:top w:val="single" w:sz="4" w:space="0" w:color="auto"/>
              <w:left w:val="single" w:sz="4" w:space="0" w:color="auto"/>
              <w:bottom w:val="single" w:sz="4" w:space="0" w:color="auto"/>
              <w:right w:val="single" w:sz="4" w:space="0" w:color="auto"/>
            </w:tcBorders>
          </w:tcPr>
          <w:p w:rsidR="008B3125" w:rsidRPr="008B3125" w:rsidRDefault="008B3125" w:rsidP="008B3125">
            <w:pPr>
              <w:spacing w:line="180" w:lineRule="exact"/>
              <w:jc w:val="both"/>
              <w:rPr>
                <w:rFonts w:ascii="Arial" w:hAnsi="Arial" w:cs="Arial"/>
                <w:sz w:val="18"/>
                <w:szCs w:val="18"/>
              </w:rPr>
            </w:pPr>
            <w:r w:rsidRPr="008B3125">
              <w:rPr>
                <w:rFonts w:ascii="Arial" w:hAnsi="Arial" w:cs="Arial"/>
                <w:sz w:val="18"/>
                <w:szCs w:val="18"/>
              </w:rPr>
              <w:t>Основное мероприятие: «Формирование, учет, изучение, обеспечение физического сохранения и безопасности музейных предметов, музейных коллекций»</w:t>
            </w:r>
          </w:p>
        </w:tc>
        <w:tc>
          <w:tcPr>
            <w:tcW w:w="1223" w:type="dxa"/>
            <w:gridSpan w:val="5"/>
            <w:tcBorders>
              <w:top w:val="single" w:sz="4" w:space="0" w:color="auto"/>
              <w:left w:val="single" w:sz="4" w:space="0" w:color="auto"/>
              <w:bottom w:val="single" w:sz="4" w:space="0" w:color="auto"/>
              <w:right w:val="single" w:sz="4" w:space="0" w:color="auto"/>
            </w:tcBorders>
            <w:vAlign w:val="bottom"/>
          </w:tcPr>
          <w:p w:rsidR="008B3125" w:rsidRPr="008B3125" w:rsidRDefault="008B3125" w:rsidP="008B3125">
            <w:pPr>
              <w:spacing w:line="180" w:lineRule="exact"/>
              <w:jc w:val="both"/>
              <w:rPr>
                <w:rFonts w:ascii="Arial" w:hAnsi="Arial" w:cs="Arial"/>
                <w:sz w:val="18"/>
                <w:szCs w:val="18"/>
              </w:rPr>
            </w:pPr>
            <w:r w:rsidRPr="008B3125">
              <w:rPr>
                <w:rFonts w:ascii="Arial" w:hAnsi="Arial" w:cs="Arial"/>
                <w:sz w:val="18"/>
                <w:szCs w:val="18"/>
              </w:rPr>
              <w:t>х</w:t>
            </w:r>
          </w:p>
        </w:tc>
        <w:tc>
          <w:tcPr>
            <w:tcW w:w="1516" w:type="dxa"/>
            <w:gridSpan w:val="3"/>
            <w:tcBorders>
              <w:top w:val="single" w:sz="4" w:space="0" w:color="auto"/>
              <w:left w:val="single" w:sz="4" w:space="0" w:color="auto"/>
              <w:bottom w:val="single" w:sz="4" w:space="0" w:color="auto"/>
              <w:right w:val="single" w:sz="4" w:space="0" w:color="auto"/>
            </w:tcBorders>
            <w:vAlign w:val="bottom"/>
          </w:tcPr>
          <w:p w:rsidR="008B3125" w:rsidRPr="008B3125" w:rsidRDefault="008B3125" w:rsidP="008B3125">
            <w:pPr>
              <w:spacing w:line="180" w:lineRule="exact"/>
              <w:jc w:val="both"/>
              <w:rPr>
                <w:rFonts w:ascii="Arial" w:hAnsi="Arial" w:cs="Arial"/>
                <w:sz w:val="18"/>
                <w:szCs w:val="18"/>
              </w:rPr>
            </w:pPr>
            <w:r w:rsidRPr="008B3125">
              <w:rPr>
                <w:rFonts w:ascii="Arial" w:hAnsi="Arial" w:cs="Arial"/>
                <w:sz w:val="18"/>
                <w:szCs w:val="18"/>
              </w:rPr>
              <w:t>УК АБМО СК</w:t>
            </w:r>
          </w:p>
        </w:tc>
        <w:tc>
          <w:tcPr>
            <w:tcW w:w="584" w:type="dxa"/>
            <w:gridSpan w:val="2"/>
            <w:tcBorders>
              <w:top w:val="single" w:sz="4" w:space="0" w:color="auto"/>
              <w:left w:val="single" w:sz="4" w:space="0" w:color="auto"/>
              <w:bottom w:val="single" w:sz="4" w:space="0" w:color="auto"/>
              <w:right w:val="single" w:sz="4" w:space="0" w:color="auto"/>
            </w:tcBorders>
            <w:vAlign w:val="bottom"/>
          </w:tcPr>
          <w:p w:rsidR="008B3125" w:rsidRPr="008B3125" w:rsidRDefault="008B3125" w:rsidP="008B3125">
            <w:pPr>
              <w:spacing w:line="180" w:lineRule="exact"/>
              <w:jc w:val="both"/>
              <w:rPr>
                <w:rFonts w:ascii="Arial" w:hAnsi="Arial" w:cs="Arial"/>
                <w:sz w:val="18"/>
                <w:szCs w:val="18"/>
              </w:rPr>
            </w:pPr>
            <w:r w:rsidRPr="008B3125">
              <w:rPr>
                <w:rFonts w:ascii="Arial" w:hAnsi="Arial" w:cs="Arial"/>
                <w:sz w:val="18"/>
                <w:szCs w:val="18"/>
              </w:rPr>
              <w:t>2024</w:t>
            </w:r>
          </w:p>
        </w:tc>
        <w:tc>
          <w:tcPr>
            <w:tcW w:w="556" w:type="dxa"/>
            <w:gridSpan w:val="2"/>
            <w:tcBorders>
              <w:top w:val="single" w:sz="4" w:space="0" w:color="auto"/>
              <w:left w:val="single" w:sz="4" w:space="0" w:color="auto"/>
              <w:bottom w:val="single" w:sz="4" w:space="0" w:color="auto"/>
              <w:right w:val="single" w:sz="4" w:space="0" w:color="auto"/>
            </w:tcBorders>
            <w:vAlign w:val="bottom"/>
          </w:tcPr>
          <w:p w:rsidR="008B3125" w:rsidRPr="008B3125" w:rsidRDefault="008B3125" w:rsidP="008B3125">
            <w:pPr>
              <w:spacing w:line="180" w:lineRule="exact"/>
              <w:jc w:val="both"/>
              <w:rPr>
                <w:rFonts w:ascii="Arial" w:hAnsi="Arial" w:cs="Arial"/>
                <w:sz w:val="18"/>
                <w:szCs w:val="18"/>
              </w:rPr>
            </w:pPr>
            <w:r w:rsidRPr="008B3125">
              <w:rPr>
                <w:rFonts w:ascii="Arial" w:hAnsi="Arial" w:cs="Arial"/>
                <w:sz w:val="18"/>
                <w:szCs w:val="18"/>
              </w:rPr>
              <w:t>2026</w:t>
            </w:r>
          </w:p>
        </w:tc>
        <w:tc>
          <w:tcPr>
            <w:tcW w:w="2183" w:type="dxa"/>
            <w:gridSpan w:val="4"/>
            <w:tcBorders>
              <w:top w:val="single" w:sz="4" w:space="0" w:color="auto"/>
              <w:left w:val="single" w:sz="4" w:space="0" w:color="auto"/>
              <w:bottom w:val="single" w:sz="4" w:space="0" w:color="auto"/>
              <w:right w:val="single" w:sz="4" w:space="0" w:color="auto"/>
            </w:tcBorders>
            <w:vAlign w:val="bottom"/>
          </w:tcPr>
          <w:p w:rsidR="008B3125" w:rsidRPr="008B3125" w:rsidRDefault="008B3125" w:rsidP="008B3125">
            <w:pPr>
              <w:spacing w:line="180" w:lineRule="exact"/>
              <w:jc w:val="both"/>
              <w:rPr>
                <w:rFonts w:ascii="Arial" w:hAnsi="Arial" w:cs="Arial"/>
                <w:sz w:val="18"/>
                <w:szCs w:val="18"/>
              </w:rPr>
            </w:pPr>
            <w:r w:rsidRPr="008B3125">
              <w:rPr>
                <w:rFonts w:ascii="Arial" w:hAnsi="Arial" w:cs="Arial"/>
                <w:sz w:val="18"/>
                <w:szCs w:val="18"/>
              </w:rPr>
              <w:t>пункт 16 приложения 1 к Программе</w:t>
            </w:r>
          </w:p>
        </w:tc>
      </w:tr>
      <w:tr w:rsidR="008B3125" w:rsidRPr="008B3125" w:rsidTr="009D162E">
        <w:trPr>
          <w:cantSplit/>
          <w:trHeight w:val="162"/>
        </w:trPr>
        <w:tc>
          <w:tcPr>
            <w:tcW w:w="10111" w:type="dxa"/>
            <w:gridSpan w:val="20"/>
            <w:tcBorders>
              <w:top w:val="single" w:sz="4" w:space="0" w:color="auto"/>
              <w:left w:val="single" w:sz="4" w:space="0" w:color="auto"/>
              <w:bottom w:val="single" w:sz="4" w:space="0" w:color="auto"/>
              <w:right w:val="single" w:sz="4" w:space="0" w:color="auto"/>
            </w:tcBorders>
          </w:tcPr>
          <w:p w:rsidR="008B3125" w:rsidRPr="008B3125" w:rsidRDefault="008B3125" w:rsidP="008B3125">
            <w:pPr>
              <w:spacing w:line="180" w:lineRule="exact"/>
              <w:jc w:val="both"/>
              <w:rPr>
                <w:rFonts w:ascii="Arial" w:hAnsi="Arial" w:cs="Arial"/>
                <w:sz w:val="18"/>
                <w:szCs w:val="18"/>
              </w:rPr>
            </w:pPr>
            <w:r w:rsidRPr="008B3125">
              <w:rPr>
                <w:rFonts w:ascii="Arial" w:hAnsi="Arial" w:cs="Arial"/>
                <w:sz w:val="18"/>
                <w:szCs w:val="18"/>
              </w:rPr>
              <w:t>Задача 2 подпрограммы 3:  «Создание  в  библиотеках  комфортной  среды   для духовного,     культурного,     интеллектуального развития населения»</w:t>
            </w:r>
          </w:p>
        </w:tc>
      </w:tr>
      <w:tr w:rsidR="008B3125" w:rsidRPr="008B3125" w:rsidTr="009D162E">
        <w:trPr>
          <w:cantSplit/>
          <w:trHeight w:val="162"/>
        </w:trPr>
        <w:tc>
          <w:tcPr>
            <w:tcW w:w="463" w:type="dxa"/>
            <w:tcBorders>
              <w:top w:val="single" w:sz="4" w:space="0" w:color="auto"/>
              <w:left w:val="single" w:sz="4" w:space="0" w:color="auto"/>
              <w:bottom w:val="single" w:sz="4" w:space="0" w:color="auto"/>
              <w:right w:val="single" w:sz="4" w:space="0" w:color="auto"/>
            </w:tcBorders>
          </w:tcPr>
          <w:p w:rsidR="008B3125" w:rsidRPr="008B3125" w:rsidRDefault="008B3125" w:rsidP="008B3125">
            <w:pPr>
              <w:spacing w:line="180" w:lineRule="exact"/>
              <w:jc w:val="both"/>
              <w:rPr>
                <w:rFonts w:ascii="Arial" w:hAnsi="Arial" w:cs="Arial"/>
                <w:sz w:val="18"/>
                <w:szCs w:val="18"/>
              </w:rPr>
            </w:pPr>
            <w:r w:rsidRPr="008B3125">
              <w:rPr>
                <w:rFonts w:ascii="Arial" w:hAnsi="Arial" w:cs="Arial"/>
                <w:sz w:val="18"/>
                <w:szCs w:val="18"/>
              </w:rPr>
              <w:t>3.2</w:t>
            </w:r>
          </w:p>
        </w:tc>
        <w:tc>
          <w:tcPr>
            <w:tcW w:w="3586" w:type="dxa"/>
            <w:gridSpan w:val="3"/>
            <w:tcBorders>
              <w:top w:val="single" w:sz="4" w:space="0" w:color="auto"/>
              <w:left w:val="single" w:sz="4" w:space="0" w:color="auto"/>
              <w:bottom w:val="single" w:sz="4" w:space="0" w:color="auto"/>
              <w:right w:val="single" w:sz="4" w:space="0" w:color="auto"/>
            </w:tcBorders>
          </w:tcPr>
          <w:p w:rsidR="008B3125" w:rsidRPr="008B3125" w:rsidRDefault="008B3125" w:rsidP="008B3125">
            <w:pPr>
              <w:spacing w:line="180" w:lineRule="exact"/>
              <w:jc w:val="both"/>
              <w:rPr>
                <w:rFonts w:ascii="Arial" w:hAnsi="Arial" w:cs="Arial"/>
                <w:sz w:val="18"/>
                <w:szCs w:val="18"/>
              </w:rPr>
            </w:pPr>
            <w:r w:rsidRPr="008B3125">
              <w:rPr>
                <w:rFonts w:ascii="Arial" w:hAnsi="Arial" w:cs="Arial"/>
                <w:sz w:val="18"/>
                <w:szCs w:val="18"/>
              </w:rPr>
              <w:t>Основное мероприятие «Библиотечное, библиографическое и информационное обслуживание пользователей библиотеки»</w:t>
            </w:r>
          </w:p>
        </w:tc>
        <w:tc>
          <w:tcPr>
            <w:tcW w:w="1223" w:type="dxa"/>
            <w:gridSpan w:val="5"/>
            <w:tcBorders>
              <w:top w:val="single" w:sz="4" w:space="0" w:color="auto"/>
              <w:left w:val="single" w:sz="4" w:space="0" w:color="auto"/>
              <w:bottom w:val="single" w:sz="4" w:space="0" w:color="auto"/>
              <w:right w:val="single" w:sz="4" w:space="0" w:color="auto"/>
            </w:tcBorders>
            <w:vAlign w:val="bottom"/>
          </w:tcPr>
          <w:p w:rsidR="008B3125" w:rsidRPr="008B3125" w:rsidRDefault="008B3125" w:rsidP="008B3125">
            <w:pPr>
              <w:spacing w:line="180" w:lineRule="exact"/>
              <w:jc w:val="both"/>
              <w:rPr>
                <w:rFonts w:ascii="Arial" w:hAnsi="Arial" w:cs="Arial"/>
                <w:sz w:val="18"/>
                <w:szCs w:val="18"/>
              </w:rPr>
            </w:pPr>
            <w:r w:rsidRPr="008B3125">
              <w:rPr>
                <w:rFonts w:ascii="Arial" w:hAnsi="Arial" w:cs="Arial"/>
                <w:sz w:val="18"/>
                <w:szCs w:val="18"/>
              </w:rPr>
              <w:t>х</w:t>
            </w:r>
          </w:p>
        </w:tc>
        <w:tc>
          <w:tcPr>
            <w:tcW w:w="1516" w:type="dxa"/>
            <w:gridSpan w:val="3"/>
            <w:tcBorders>
              <w:top w:val="single" w:sz="4" w:space="0" w:color="auto"/>
              <w:left w:val="single" w:sz="4" w:space="0" w:color="auto"/>
              <w:bottom w:val="single" w:sz="4" w:space="0" w:color="auto"/>
              <w:right w:val="single" w:sz="4" w:space="0" w:color="auto"/>
            </w:tcBorders>
            <w:vAlign w:val="bottom"/>
          </w:tcPr>
          <w:p w:rsidR="008B3125" w:rsidRPr="008B3125" w:rsidRDefault="008B3125" w:rsidP="008B3125">
            <w:pPr>
              <w:spacing w:line="180" w:lineRule="exact"/>
              <w:jc w:val="both"/>
              <w:rPr>
                <w:rFonts w:ascii="Arial" w:hAnsi="Arial" w:cs="Arial"/>
                <w:sz w:val="18"/>
                <w:szCs w:val="18"/>
              </w:rPr>
            </w:pPr>
            <w:r w:rsidRPr="008B3125">
              <w:rPr>
                <w:rFonts w:ascii="Arial" w:hAnsi="Arial" w:cs="Arial"/>
                <w:sz w:val="18"/>
                <w:szCs w:val="18"/>
              </w:rPr>
              <w:t>УК АБМО СК</w:t>
            </w:r>
          </w:p>
        </w:tc>
        <w:tc>
          <w:tcPr>
            <w:tcW w:w="584" w:type="dxa"/>
            <w:gridSpan w:val="2"/>
            <w:tcBorders>
              <w:top w:val="single" w:sz="4" w:space="0" w:color="auto"/>
              <w:left w:val="single" w:sz="4" w:space="0" w:color="auto"/>
              <w:bottom w:val="single" w:sz="4" w:space="0" w:color="auto"/>
              <w:right w:val="single" w:sz="4" w:space="0" w:color="auto"/>
            </w:tcBorders>
            <w:vAlign w:val="bottom"/>
          </w:tcPr>
          <w:p w:rsidR="008B3125" w:rsidRPr="008B3125" w:rsidRDefault="008B3125" w:rsidP="008B3125">
            <w:pPr>
              <w:spacing w:line="180" w:lineRule="exact"/>
              <w:jc w:val="both"/>
              <w:rPr>
                <w:rFonts w:ascii="Arial" w:hAnsi="Arial" w:cs="Arial"/>
                <w:sz w:val="18"/>
                <w:szCs w:val="18"/>
              </w:rPr>
            </w:pPr>
            <w:r w:rsidRPr="008B3125">
              <w:rPr>
                <w:rFonts w:ascii="Arial" w:hAnsi="Arial" w:cs="Arial"/>
                <w:sz w:val="18"/>
                <w:szCs w:val="18"/>
              </w:rPr>
              <w:t>2024</w:t>
            </w:r>
          </w:p>
        </w:tc>
        <w:tc>
          <w:tcPr>
            <w:tcW w:w="556" w:type="dxa"/>
            <w:gridSpan w:val="2"/>
            <w:tcBorders>
              <w:top w:val="single" w:sz="4" w:space="0" w:color="auto"/>
              <w:left w:val="single" w:sz="4" w:space="0" w:color="auto"/>
              <w:bottom w:val="single" w:sz="4" w:space="0" w:color="auto"/>
              <w:right w:val="single" w:sz="4" w:space="0" w:color="auto"/>
            </w:tcBorders>
            <w:vAlign w:val="bottom"/>
          </w:tcPr>
          <w:p w:rsidR="008B3125" w:rsidRPr="008B3125" w:rsidRDefault="008B3125" w:rsidP="008B3125">
            <w:pPr>
              <w:spacing w:line="180" w:lineRule="exact"/>
              <w:jc w:val="both"/>
              <w:rPr>
                <w:rFonts w:ascii="Arial" w:hAnsi="Arial" w:cs="Arial"/>
                <w:sz w:val="18"/>
                <w:szCs w:val="18"/>
              </w:rPr>
            </w:pPr>
            <w:r w:rsidRPr="008B3125">
              <w:rPr>
                <w:rFonts w:ascii="Arial" w:hAnsi="Arial" w:cs="Arial"/>
                <w:sz w:val="18"/>
                <w:szCs w:val="18"/>
              </w:rPr>
              <w:t>2026</w:t>
            </w:r>
          </w:p>
        </w:tc>
        <w:tc>
          <w:tcPr>
            <w:tcW w:w="2183" w:type="dxa"/>
            <w:gridSpan w:val="4"/>
            <w:tcBorders>
              <w:top w:val="single" w:sz="4" w:space="0" w:color="auto"/>
              <w:left w:val="single" w:sz="4" w:space="0" w:color="auto"/>
              <w:bottom w:val="single" w:sz="4" w:space="0" w:color="auto"/>
              <w:right w:val="single" w:sz="4" w:space="0" w:color="auto"/>
            </w:tcBorders>
            <w:vAlign w:val="bottom"/>
          </w:tcPr>
          <w:p w:rsidR="008B3125" w:rsidRPr="008B3125" w:rsidRDefault="008B3125" w:rsidP="008B3125">
            <w:pPr>
              <w:spacing w:line="180" w:lineRule="exact"/>
              <w:jc w:val="both"/>
              <w:rPr>
                <w:rFonts w:ascii="Arial" w:hAnsi="Arial" w:cs="Arial"/>
                <w:sz w:val="18"/>
                <w:szCs w:val="18"/>
              </w:rPr>
            </w:pPr>
            <w:r w:rsidRPr="008B3125">
              <w:rPr>
                <w:rFonts w:ascii="Arial" w:hAnsi="Arial" w:cs="Arial"/>
                <w:sz w:val="18"/>
                <w:szCs w:val="18"/>
              </w:rPr>
              <w:t>пункт 17</w:t>
            </w:r>
          </w:p>
          <w:p w:rsidR="008B3125" w:rsidRPr="008B3125" w:rsidRDefault="008B3125" w:rsidP="008B3125">
            <w:pPr>
              <w:spacing w:line="180" w:lineRule="exact"/>
              <w:jc w:val="both"/>
              <w:rPr>
                <w:rFonts w:ascii="Arial" w:hAnsi="Arial" w:cs="Arial"/>
                <w:sz w:val="18"/>
                <w:szCs w:val="18"/>
              </w:rPr>
            </w:pPr>
            <w:r w:rsidRPr="008B3125">
              <w:rPr>
                <w:rFonts w:ascii="Arial" w:hAnsi="Arial" w:cs="Arial"/>
                <w:sz w:val="18"/>
                <w:szCs w:val="18"/>
              </w:rPr>
              <w:t>приложения 1 к Программе</w:t>
            </w:r>
          </w:p>
        </w:tc>
      </w:tr>
      <w:tr w:rsidR="008B3125" w:rsidRPr="008B3125" w:rsidTr="009D162E">
        <w:trPr>
          <w:cantSplit/>
          <w:trHeight w:val="162"/>
        </w:trPr>
        <w:tc>
          <w:tcPr>
            <w:tcW w:w="10111" w:type="dxa"/>
            <w:gridSpan w:val="20"/>
            <w:tcBorders>
              <w:top w:val="single" w:sz="4" w:space="0" w:color="auto"/>
              <w:left w:val="single" w:sz="4" w:space="0" w:color="auto"/>
              <w:bottom w:val="single" w:sz="4" w:space="0" w:color="auto"/>
              <w:right w:val="single" w:sz="4" w:space="0" w:color="auto"/>
            </w:tcBorders>
          </w:tcPr>
          <w:p w:rsidR="008B3125" w:rsidRPr="008B3125" w:rsidRDefault="008B3125" w:rsidP="008B3125">
            <w:pPr>
              <w:spacing w:line="180" w:lineRule="exact"/>
              <w:jc w:val="both"/>
              <w:rPr>
                <w:rFonts w:ascii="Arial" w:hAnsi="Arial" w:cs="Arial"/>
                <w:sz w:val="18"/>
                <w:szCs w:val="18"/>
              </w:rPr>
            </w:pPr>
            <w:r w:rsidRPr="008B3125">
              <w:rPr>
                <w:rFonts w:ascii="Arial" w:hAnsi="Arial" w:cs="Arial"/>
                <w:sz w:val="18"/>
                <w:szCs w:val="18"/>
              </w:rPr>
              <w:t>Задача 3 подпрограммы 3: Обеспечение доступности культурных благ для</w:t>
            </w:r>
            <w:r w:rsidRPr="008B3125">
              <w:rPr>
                <w:rFonts w:ascii="Arial" w:hAnsi="Arial" w:cs="Arial"/>
                <w:sz w:val="18"/>
                <w:szCs w:val="18"/>
              </w:rPr>
              <w:softHyphen/>
              <w:t xml:space="preserve"> населения Благодарненского муниципального округа</w:t>
            </w:r>
          </w:p>
        </w:tc>
      </w:tr>
      <w:tr w:rsidR="008B3125" w:rsidRPr="008B3125" w:rsidTr="009D162E">
        <w:trPr>
          <w:cantSplit/>
          <w:trHeight w:val="162"/>
        </w:trPr>
        <w:tc>
          <w:tcPr>
            <w:tcW w:w="463" w:type="dxa"/>
            <w:tcBorders>
              <w:top w:val="single" w:sz="4" w:space="0" w:color="auto"/>
              <w:left w:val="single" w:sz="4" w:space="0" w:color="auto"/>
              <w:bottom w:val="single" w:sz="4" w:space="0" w:color="auto"/>
              <w:right w:val="single" w:sz="4" w:space="0" w:color="auto"/>
            </w:tcBorders>
          </w:tcPr>
          <w:p w:rsidR="008B3125" w:rsidRPr="008B3125" w:rsidRDefault="008B3125" w:rsidP="008B3125">
            <w:pPr>
              <w:spacing w:line="180" w:lineRule="exact"/>
              <w:jc w:val="both"/>
              <w:rPr>
                <w:rFonts w:ascii="Arial" w:hAnsi="Arial" w:cs="Arial"/>
                <w:sz w:val="18"/>
                <w:szCs w:val="18"/>
              </w:rPr>
            </w:pPr>
            <w:r w:rsidRPr="008B3125">
              <w:rPr>
                <w:rFonts w:ascii="Arial" w:hAnsi="Arial" w:cs="Arial"/>
                <w:sz w:val="18"/>
                <w:szCs w:val="18"/>
              </w:rPr>
              <w:t>3.3</w:t>
            </w:r>
          </w:p>
        </w:tc>
        <w:tc>
          <w:tcPr>
            <w:tcW w:w="3586" w:type="dxa"/>
            <w:gridSpan w:val="3"/>
            <w:tcBorders>
              <w:top w:val="single" w:sz="4" w:space="0" w:color="auto"/>
              <w:left w:val="single" w:sz="4" w:space="0" w:color="auto"/>
              <w:bottom w:val="single" w:sz="4" w:space="0" w:color="auto"/>
              <w:right w:val="single" w:sz="4" w:space="0" w:color="auto"/>
            </w:tcBorders>
          </w:tcPr>
          <w:p w:rsidR="008B3125" w:rsidRPr="008B3125" w:rsidRDefault="008B3125" w:rsidP="008B3125">
            <w:pPr>
              <w:spacing w:line="180" w:lineRule="exact"/>
              <w:jc w:val="both"/>
              <w:rPr>
                <w:rFonts w:ascii="Arial" w:hAnsi="Arial" w:cs="Arial"/>
                <w:sz w:val="18"/>
                <w:szCs w:val="18"/>
              </w:rPr>
            </w:pPr>
            <w:r w:rsidRPr="008B3125">
              <w:rPr>
                <w:rFonts w:ascii="Arial" w:hAnsi="Arial" w:cs="Arial"/>
                <w:sz w:val="18"/>
                <w:szCs w:val="18"/>
              </w:rPr>
              <w:t>Основное мероприятие: Организация и проведение   культурно-массовых мероприятий</w:t>
            </w:r>
          </w:p>
        </w:tc>
        <w:tc>
          <w:tcPr>
            <w:tcW w:w="1223" w:type="dxa"/>
            <w:gridSpan w:val="5"/>
            <w:tcBorders>
              <w:top w:val="single" w:sz="4" w:space="0" w:color="auto"/>
              <w:left w:val="single" w:sz="4" w:space="0" w:color="auto"/>
              <w:bottom w:val="single" w:sz="4" w:space="0" w:color="auto"/>
              <w:right w:val="single" w:sz="4" w:space="0" w:color="auto"/>
            </w:tcBorders>
            <w:vAlign w:val="bottom"/>
          </w:tcPr>
          <w:p w:rsidR="008B3125" w:rsidRPr="008B3125" w:rsidRDefault="008B3125" w:rsidP="008B3125">
            <w:pPr>
              <w:spacing w:line="180" w:lineRule="exact"/>
              <w:jc w:val="both"/>
              <w:rPr>
                <w:rFonts w:ascii="Arial" w:hAnsi="Arial" w:cs="Arial"/>
                <w:sz w:val="18"/>
                <w:szCs w:val="18"/>
              </w:rPr>
            </w:pPr>
            <w:r w:rsidRPr="008B3125">
              <w:rPr>
                <w:rFonts w:ascii="Arial" w:hAnsi="Arial" w:cs="Arial"/>
                <w:sz w:val="18"/>
                <w:szCs w:val="18"/>
              </w:rPr>
              <w:t>х</w:t>
            </w:r>
          </w:p>
        </w:tc>
        <w:tc>
          <w:tcPr>
            <w:tcW w:w="1516" w:type="dxa"/>
            <w:gridSpan w:val="3"/>
            <w:tcBorders>
              <w:top w:val="single" w:sz="4" w:space="0" w:color="auto"/>
              <w:left w:val="single" w:sz="4" w:space="0" w:color="auto"/>
              <w:bottom w:val="single" w:sz="4" w:space="0" w:color="auto"/>
              <w:right w:val="single" w:sz="4" w:space="0" w:color="auto"/>
            </w:tcBorders>
            <w:vAlign w:val="bottom"/>
          </w:tcPr>
          <w:p w:rsidR="008B3125" w:rsidRPr="008B3125" w:rsidRDefault="008B3125" w:rsidP="008B3125">
            <w:pPr>
              <w:spacing w:line="180" w:lineRule="exact"/>
              <w:jc w:val="both"/>
              <w:rPr>
                <w:rFonts w:ascii="Arial" w:hAnsi="Arial" w:cs="Arial"/>
                <w:sz w:val="18"/>
                <w:szCs w:val="18"/>
              </w:rPr>
            </w:pPr>
            <w:r w:rsidRPr="008B3125">
              <w:rPr>
                <w:rFonts w:ascii="Arial" w:hAnsi="Arial" w:cs="Arial"/>
                <w:sz w:val="18"/>
                <w:szCs w:val="18"/>
              </w:rPr>
              <w:t>УК АБМО СК</w:t>
            </w:r>
          </w:p>
        </w:tc>
        <w:tc>
          <w:tcPr>
            <w:tcW w:w="584" w:type="dxa"/>
            <w:gridSpan w:val="2"/>
            <w:tcBorders>
              <w:top w:val="single" w:sz="4" w:space="0" w:color="auto"/>
              <w:left w:val="single" w:sz="4" w:space="0" w:color="auto"/>
              <w:bottom w:val="single" w:sz="4" w:space="0" w:color="auto"/>
              <w:right w:val="single" w:sz="4" w:space="0" w:color="auto"/>
            </w:tcBorders>
            <w:vAlign w:val="bottom"/>
          </w:tcPr>
          <w:p w:rsidR="008B3125" w:rsidRPr="008B3125" w:rsidRDefault="008B3125" w:rsidP="008B3125">
            <w:pPr>
              <w:spacing w:line="180" w:lineRule="exact"/>
              <w:jc w:val="both"/>
              <w:rPr>
                <w:rFonts w:ascii="Arial" w:hAnsi="Arial" w:cs="Arial"/>
                <w:sz w:val="18"/>
                <w:szCs w:val="18"/>
              </w:rPr>
            </w:pPr>
            <w:r w:rsidRPr="008B3125">
              <w:rPr>
                <w:rFonts w:ascii="Arial" w:hAnsi="Arial" w:cs="Arial"/>
                <w:sz w:val="18"/>
                <w:szCs w:val="18"/>
              </w:rPr>
              <w:t>2024</w:t>
            </w:r>
          </w:p>
        </w:tc>
        <w:tc>
          <w:tcPr>
            <w:tcW w:w="556" w:type="dxa"/>
            <w:gridSpan w:val="2"/>
            <w:tcBorders>
              <w:top w:val="single" w:sz="4" w:space="0" w:color="auto"/>
              <w:left w:val="single" w:sz="4" w:space="0" w:color="auto"/>
              <w:bottom w:val="single" w:sz="4" w:space="0" w:color="auto"/>
              <w:right w:val="single" w:sz="4" w:space="0" w:color="auto"/>
            </w:tcBorders>
            <w:vAlign w:val="bottom"/>
          </w:tcPr>
          <w:p w:rsidR="008B3125" w:rsidRPr="008B3125" w:rsidRDefault="008B3125" w:rsidP="008B3125">
            <w:pPr>
              <w:spacing w:line="180" w:lineRule="exact"/>
              <w:jc w:val="both"/>
              <w:rPr>
                <w:rFonts w:ascii="Arial" w:hAnsi="Arial" w:cs="Arial"/>
                <w:sz w:val="18"/>
                <w:szCs w:val="18"/>
              </w:rPr>
            </w:pPr>
            <w:r w:rsidRPr="008B3125">
              <w:rPr>
                <w:rFonts w:ascii="Arial" w:hAnsi="Arial" w:cs="Arial"/>
                <w:sz w:val="18"/>
                <w:szCs w:val="18"/>
              </w:rPr>
              <w:t>2026</w:t>
            </w:r>
          </w:p>
        </w:tc>
        <w:tc>
          <w:tcPr>
            <w:tcW w:w="2183" w:type="dxa"/>
            <w:gridSpan w:val="4"/>
            <w:tcBorders>
              <w:top w:val="single" w:sz="4" w:space="0" w:color="auto"/>
              <w:left w:val="single" w:sz="4" w:space="0" w:color="auto"/>
              <w:bottom w:val="single" w:sz="4" w:space="0" w:color="auto"/>
              <w:right w:val="single" w:sz="4" w:space="0" w:color="auto"/>
            </w:tcBorders>
            <w:vAlign w:val="bottom"/>
          </w:tcPr>
          <w:p w:rsidR="008B3125" w:rsidRPr="008B3125" w:rsidRDefault="008B3125" w:rsidP="008B3125">
            <w:pPr>
              <w:spacing w:line="180" w:lineRule="exact"/>
              <w:jc w:val="both"/>
              <w:rPr>
                <w:rFonts w:ascii="Arial" w:hAnsi="Arial" w:cs="Arial"/>
                <w:sz w:val="18"/>
                <w:szCs w:val="18"/>
              </w:rPr>
            </w:pPr>
            <w:r w:rsidRPr="008B3125">
              <w:rPr>
                <w:rFonts w:ascii="Arial" w:hAnsi="Arial" w:cs="Arial"/>
                <w:sz w:val="18"/>
                <w:szCs w:val="18"/>
              </w:rPr>
              <w:t>пункты 18-21</w:t>
            </w:r>
          </w:p>
          <w:p w:rsidR="008B3125" w:rsidRPr="008B3125" w:rsidRDefault="008B3125" w:rsidP="008B3125">
            <w:pPr>
              <w:spacing w:line="180" w:lineRule="exact"/>
              <w:jc w:val="both"/>
              <w:rPr>
                <w:rFonts w:ascii="Arial" w:hAnsi="Arial" w:cs="Arial"/>
                <w:sz w:val="18"/>
                <w:szCs w:val="18"/>
              </w:rPr>
            </w:pPr>
            <w:r w:rsidRPr="008B3125">
              <w:rPr>
                <w:rFonts w:ascii="Arial" w:hAnsi="Arial" w:cs="Arial"/>
                <w:sz w:val="18"/>
                <w:szCs w:val="18"/>
              </w:rPr>
              <w:t>приложения 1 к Программе</w:t>
            </w:r>
          </w:p>
        </w:tc>
      </w:tr>
      <w:tr w:rsidR="008B3125" w:rsidRPr="008B3125" w:rsidTr="009D162E">
        <w:trPr>
          <w:cantSplit/>
          <w:trHeight w:val="162"/>
        </w:trPr>
        <w:tc>
          <w:tcPr>
            <w:tcW w:w="10111" w:type="dxa"/>
            <w:gridSpan w:val="20"/>
            <w:tcBorders>
              <w:top w:val="single" w:sz="4" w:space="0" w:color="auto"/>
              <w:left w:val="single" w:sz="4" w:space="0" w:color="auto"/>
              <w:bottom w:val="single" w:sz="4" w:space="0" w:color="auto"/>
              <w:right w:val="single" w:sz="4" w:space="0" w:color="auto"/>
            </w:tcBorders>
          </w:tcPr>
          <w:p w:rsidR="008B3125" w:rsidRPr="008B3125" w:rsidRDefault="008B3125" w:rsidP="008B3125">
            <w:pPr>
              <w:spacing w:line="180" w:lineRule="exact"/>
              <w:jc w:val="both"/>
              <w:rPr>
                <w:rFonts w:ascii="Arial" w:hAnsi="Arial" w:cs="Arial"/>
                <w:sz w:val="18"/>
                <w:szCs w:val="18"/>
              </w:rPr>
            </w:pPr>
            <w:r w:rsidRPr="008B3125">
              <w:rPr>
                <w:rFonts w:ascii="Arial" w:hAnsi="Arial" w:cs="Arial"/>
                <w:sz w:val="18"/>
                <w:szCs w:val="18"/>
              </w:rPr>
              <w:t>Задача 4 подпрограммы 3: Оказание государственной поддержки муниципальным учреждениям культуры, находящимся на территории Благодарненского муниципального округа Ставропольского края</w:t>
            </w:r>
          </w:p>
        </w:tc>
      </w:tr>
      <w:tr w:rsidR="008B3125" w:rsidRPr="008B3125" w:rsidTr="009D162E">
        <w:trPr>
          <w:cantSplit/>
          <w:trHeight w:val="162"/>
        </w:trPr>
        <w:tc>
          <w:tcPr>
            <w:tcW w:w="463" w:type="dxa"/>
            <w:tcBorders>
              <w:top w:val="single" w:sz="4" w:space="0" w:color="auto"/>
              <w:left w:val="single" w:sz="4" w:space="0" w:color="auto"/>
              <w:bottom w:val="single" w:sz="4" w:space="0" w:color="auto"/>
              <w:right w:val="single" w:sz="4" w:space="0" w:color="auto"/>
            </w:tcBorders>
          </w:tcPr>
          <w:p w:rsidR="008B3125" w:rsidRPr="008B3125" w:rsidRDefault="008B3125" w:rsidP="008B3125">
            <w:pPr>
              <w:spacing w:line="180" w:lineRule="exact"/>
              <w:jc w:val="both"/>
              <w:rPr>
                <w:rFonts w:ascii="Arial" w:hAnsi="Arial" w:cs="Arial"/>
                <w:sz w:val="18"/>
                <w:szCs w:val="18"/>
              </w:rPr>
            </w:pPr>
            <w:r w:rsidRPr="008B3125">
              <w:rPr>
                <w:rFonts w:ascii="Arial" w:hAnsi="Arial" w:cs="Arial"/>
                <w:sz w:val="18"/>
                <w:szCs w:val="18"/>
              </w:rPr>
              <w:t>3.4</w:t>
            </w:r>
          </w:p>
        </w:tc>
        <w:tc>
          <w:tcPr>
            <w:tcW w:w="3586" w:type="dxa"/>
            <w:gridSpan w:val="3"/>
            <w:tcBorders>
              <w:top w:val="single" w:sz="4" w:space="0" w:color="auto"/>
              <w:left w:val="single" w:sz="4" w:space="0" w:color="auto"/>
              <w:bottom w:val="single" w:sz="4" w:space="0" w:color="auto"/>
              <w:right w:val="single" w:sz="4" w:space="0" w:color="auto"/>
            </w:tcBorders>
          </w:tcPr>
          <w:p w:rsidR="008B3125" w:rsidRPr="008B3125" w:rsidRDefault="008B3125" w:rsidP="008B3125">
            <w:pPr>
              <w:spacing w:line="180" w:lineRule="exact"/>
              <w:jc w:val="both"/>
              <w:rPr>
                <w:rFonts w:ascii="Arial" w:hAnsi="Arial" w:cs="Arial"/>
                <w:sz w:val="18"/>
                <w:szCs w:val="18"/>
              </w:rPr>
            </w:pPr>
            <w:r w:rsidRPr="008B3125">
              <w:rPr>
                <w:rFonts w:ascii="Arial" w:hAnsi="Arial" w:cs="Arial"/>
                <w:sz w:val="18"/>
                <w:szCs w:val="18"/>
              </w:rPr>
              <w:t>Основное мероприятие «Реализация регионального проекта «Творческие люди»</w:t>
            </w:r>
          </w:p>
        </w:tc>
        <w:tc>
          <w:tcPr>
            <w:tcW w:w="1223" w:type="dxa"/>
            <w:gridSpan w:val="5"/>
            <w:tcBorders>
              <w:top w:val="single" w:sz="4" w:space="0" w:color="auto"/>
              <w:left w:val="single" w:sz="4" w:space="0" w:color="auto"/>
              <w:bottom w:val="single" w:sz="4" w:space="0" w:color="auto"/>
              <w:right w:val="single" w:sz="4" w:space="0" w:color="auto"/>
            </w:tcBorders>
            <w:vAlign w:val="bottom"/>
          </w:tcPr>
          <w:p w:rsidR="008B3125" w:rsidRPr="008B3125" w:rsidRDefault="008B3125" w:rsidP="008B3125">
            <w:pPr>
              <w:spacing w:line="180" w:lineRule="exact"/>
              <w:jc w:val="both"/>
              <w:rPr>
                <w:rFonts w:ascii="Arial" w:hAnsi="Arial" w:cs="Arial"/>
                <w:sz w:val="18"/>
                <w:szCs w:val="18"/>
              </w:rPr>
            </w:pPr>
            <w:r w:rsidRPr="008B3125">
              <w:rPr>
                <w:rFonts w:ascii="Arial" w:hAnsi="Arial" w:cs="Arial"/>
                <w:sz w:val="18"/>
                <w:szCs w:val="18"/>
              </w:rPr>
              <w:t>х</w:t>
            </w:r>
          </w:p>
        </w:tc>
        <w:tc>
          <w:tcPr>
            <w:tcW w:w="1516" w:type="dxa"/>
            <w:gridSpan w:val="3"/>
            <w:tcBorders>
              <w:top w:val="single" w:sz="4" w:space="0" w:color="auto"/>
              <w:left w:val="single" w:sz="4" w:space="0" w:color="auto"/>
              <w:bottom w:val="single" w:sz="4" w:space="0" w:color="auto"/>
              <w:right w:val="single" w:sz="4" w:space="0" w:color="auto"/>
            </w:tcBorders>
            <w:vAlign w:val="bottom"/>
          </w:tcPr>
          <w:p w:rsidR="008B3125" w:rsidRPr="008B3125" w:rsidRDefault="008B3125" w:rsidP="008B3125">
            <w:pPr>
              <w:spacing w:line="180" w:lineRule="exact"/>
              <w:jc w:val="both"/>
              <w:rPr>
                <w:rFonts w:ascii="Arial" w:hAnsi="Arial" w:cs="Arial"/>
                <w:sz w:val="18"/>
                <w:szCs w:val="18"/>
              </w:rPr>
            </w:pPr>
            <w:r w:rsidRPr="008B3125">
              <w:rPr>
                <w:rFonts w:ascii="Arial" w:hAnsi="Arial" w:cs="Arial"/>
                <w:sz w:val="18"/>
                <w:szCs w:val="18"/>
              </w:rPr>
              <w:t>УК АБМО СК</w:t>
            </w:r>
          </w:p>
        </w:tc>
        <w:tc>
          <w:tcPr>
            <w:tcW w:w="584" w:type="dxa"/>
            <w:gridSpan w:val="2"/>
            <w:tcBorders>
              <w:top w:val="single" w:sz="4" w:space="0" w:color="auto"/>
              <w:left w:val="single" w:sz="4" w:space="0" w:color="auto"/>
              <w:bottom w:val="single" w:sz="4" w:space="0" w:color="auto"/>
              <w:right w:val="single" w:sz="4" w:space="0" w:color="auto"/>
            </w:tcBorders>
            <w:vAlign w:val="bottom"/>
          </w:tcPr>
          <w:p w:rsidR="008B3125" w:rsidRPr="008B3125" w:rsidRDefault="008B3125" w:rsidP="008B3125">
            <w:pPr>
              <w:spacing w:line="180" w:lineRule="exact"/>
              <w:jc w:val="both"/>
              <w:rPr>
                <w:rFonts w:ascii="Arial" w:hAnsi="Arial" w:cs="Arial"/>
                <w:sz w:val="18"/>
                <w:szCs w:val="18"/>
              </w:rPr>
            </w:pPr>
            <w:r w:rsidRPr="008B3125">
              <w:rPr>
                <w:rFonts w:ascii="Arial" w:hAnsi="Arial" w:cs="Arial"/>
                <w:sz w:val="18"/>
                <w:szCs w:val="18"/>
              </w:rPr>
              <w:t>2024</w:t>
            </w:r>
          </w:p>
        </w:tc>
        <w:tc>
          <w:tcPr>
            <w:tcW w:w="556" w:type="dxa"/>
            <w:gridSpan w:val="2"/>
            <w:tcBorders>
              <w:top w:val="single" w:sz="4" w:space="0" w:color="auto"/>
              <w:left w:val="single" w:sz="4" w:space="0" w:color="auto"/>
              <w:bottom w:val="single" w:sz="4" w:space="0" w:color="auto"/>
              <w:right w:val="single" w:sz="4" w:space="0" w:color="auto"/>
            </w:tcBorders>
            <w:vAlign w:val="bottom"/>
          </w:tcPr>
          <w:p w:rsidR="008B3125" w:rsidRPr="008B3125" w:rsidRDefault="008B3125" w:rsidP="008B3125">
            <w:pPr>
              <w:spacing w:line="180" w:lineRule="exact"/>
              <w:jc w:val="both"/>
              <w:rPr>
                <w:rFonts w:ascii="Arial" w:hAnsi="Arial" w:cs="Arial"/>
                <w:sz w:val="18"/>
                <w:szCs w:val="18"/>
              </w:rPr>
            </w:pPr>
            <w:r w:rsidRPr="008B3125">
              <w:rPr>
                <w:rFonts w:ascii="Arial" w:hAnsi="Arial" w:cs="Arial"/>
                <w:sz w:val="18"/>
                <w:szCs w:val="18"/>
              </w:rPr>
              <w:t>2024</w:t>
            </w:r>
          </w:p>
        </w:tc>
        <w:tc>
          <w:tcPr>
            <w:tcW w:w="2183" w:type="dxa"/>
            <w:gridSpan w:val="4"/>
            <w:tcBorders>
              <w:top w:val="single" w:sz="4" w:space="0" w:color="auto"/>
              <w:left w:val="single" w:sz="4" w:space="0" w:color="auto"/>
              <w:bottom w:val="single" w:sz="4" w:space="0" w:color="auto"/>
              <w:right w:val="single" w:sz="4" w:space="0" w:color="auto"/>
            </w:tcBorders>
            <w:vAlign w:val="bottom"/>
          </w:tcPr>
          <w:p w:rsidR="008B3125" w:rsidRPr="008B3125" w:rsidRDefault="008B3125" w:rsidP="008B3125">
            <w:pPr>
              <w:spacing w:line="180" w:lineRule="exact"/>
              <w:jc w:val="both"/>
              <w:rPr>
                <w:rFonts w:ascii="Arial" w:hAnsi="Arial" w:cs="Arial"/>
                <w:sz w:val="18"/>
                <w:szCs w:val="18"/>
              </w:rPr>
            </w:pPr>
            <w:r w:rsidRPr="008B3125">
              <w:rPr>
                <w:rFonts w:ascii="Arial" w:hAnsi="Arial" w:cs="Arial"/>
                <w:sz w:val="18"/>
                <w:szCs w:val="18"/>
              </w:rPr>
              <w:t>пункт 22</w:t>
            </w:r>
          </w:p>
          <w:p w:rsidR="008B3125" w:rsidRPr="008B3125" w:rsidRDefault="008B3125" w:rsidP="008B3125">
            <w:pPr>
              <w:spacing w:line="180" w:lineRule="exact"/>
              <w:jc w:val="both"/>
              <w:rPr>
                <w:rFonts w:ascii="Arial" w:hAnsi="Arial" w:cs="Arial"/>
                <w:sz w:val="18"/>
                <w:szCs w:val="18"/>
              </w:rPr>
            </w:pPr>
            <w:r w:rsidRPr="008B3125">
              <w:rPr>
                <w:rFonts w:ascii="Arial" w:hAnsi="Arial" w:cs="Arial"/>
                <w:sz w:val="18"/>
                <w:szCs w:val="18"/>
              </w:rPr>
              <w:t>приложения 1 к Программе</w:t>
            </w:r>
          </w:p>
        </w:tc>
      </w:tr>
      <w:tr w:rsidR="008B3125" w:rsidRPr="008B3125" w:rsidTr="009D162E">
        <w:trPr>
          <w:cantSplit/>
          <w:trHeight w:val="162"/>
        </w:trPr>
        <w:tc>
          <w:tcPr>
            <w:tcW w:w="10111" w:type="dxa"/>
            <w:gridSpan w:val="20"/>
            <w:tcBorders>
              <w:top w:val="single" w:sz="4" w:space="0" w:color="auto"/>
              <w:left w:val="single" w:sz="4" w:space="0" w:color="auto"/>
              <w:bottom w:val="single" w:sz="4" w:space="0" w:color="auto"/>
              <w:right w:val="single" w:sz="4" w:space="0" w:color="auto"/>
            </w:tcBorders>
          </w:tcPr>
          <w:p w:rsidR="008B3125" w:rsidRPr="008B3125" w:rsidRDefault="008B3125" w:rsidP="008B3125">
            <w:pPr>
              <w:spacing w:line="180" w:lineRule="exact"/>
              <w:jc w:val="both"/>
              <w:rPr>
                <w:rFonts w:ascii="Arial" w:hAnsi="Arial" w:cs="Arial"/>
                <w:sz w:val="18"/>
                <w:szCs w:val="18"/>
              </w:rPr>
            </w:pPr>
            <w:r w:rsidRPr="008B3125">
              <w:rPr>
                <w:rFonts w:ascii="Arial" w:hAnsi="Arial" w:cs="Arial"/>
                <w:sz w:val="18"/>
                <w:szCs w:val="18"/>
              </w:rPr>
              <w:t>Цель 4 Программы  «Развитие и совершенствование имущественных и земельных отношений в Благодарненском муниципальном округе Ставропольского края»</w:t>
            </w:r>
          </w:p>
        </w:tc>
      </w:tr>
      <w:tr w:rsidR="008B3125" w:rsidRPr="008B3125" w:rsidTr="009D162E">
        <w:trPr>
          <w:cantSplit/>
          <w:trHeight w:val="162"/>
        </w:trPr>
        <w:tc>
          <w:tcPr>
            <w:tcW w:w="463" w:type="dxa"/>
            <w:tcBorders>
              <w:top w:val="single" w:sz="4" w:space="0" w:color="auto"/>
              <w:left w:val="single" w:sz="4" w:space="0" w:color="auto"/>
              <w:bottom w:val="single" w:sz="4" w:space="0" w:color="auto"/>
              <w:right w:val="single" w:sz="4" w:space="0" w:color="auto"/>
            </w:tcBorders>
          </w:tcPr>
          <w:p w:rsidR="008B3125" w:rsidRPr="008B3125" w:rsidRDefault="008B3125" w:rsidP="008B3125">
            <w:pPr>
              <w:spacing w:line="180" w:lineRule="exact"/>
              <w:jc w:val="both"/>
              <w:rPr>
                <w:rFonts w:ascii="Arial" w:hAnsi="Arial" w:cs="Arial"/>
                <w:sz w:val="18"/>
                <w:szCs w:val="18"/>
              </w:rPr>
            </w:pPr>
            <w:r w:rsidRPr="008B3125">
              <w:rPr>
                <w:rFonts w:ascii="Arial" w:hAnsi="Arial" w:cs="Arial"/>
                <w:sz w:val="18"/>
                <w:szCs w:val="18"/>
              </w:rPr>
              <w:t>4</w:t>
            </w:r>
          </w:p>
        </w:tc>
        <w:tc>
          <w:tcPr>
            <w:tcW w:w="3586" w:type="dxa"/>
            <w:gridSpan w:val="3"/>
            <w:tcBorders>
              <w:top w:val="single" w:sz="4" w:space="0" w:color="auto"/>
              <w:left w:val="single" w:sz="4" w:space="0" w:color="auto"/>
              <w:bottom w:val="single" w:sz="4" w:space="0" w:color="auto"/>
              <w:right w:val="single" w:sz="4" w:space="0" w:color="auto"/>
            </w:tcBorders>
          </w:tcPr>
          <w:p w:rsidR="008B3125" w:rsidRPr="008B3125" w:rsidRDefault="008B3125" w:rsidP="008B3125">
            <w:pPr>
              <w:spacing w:line="180" w:lineRule="exact"/>
              <w:jc w:val="both"/>
              <w:rPr>
                <w:rFonts w:ascii="Arial" w:hAnsi="Arial" w:cs="Arial"/>
                <w:sz w:val="18"/>
                <w:szCs w:val="18"/>
              </w:rPr>
            </w:pPr>
            <w:r w:rsidRPr="008B3125">
              <w:rPr>
                <w:rFonts w:ascii="Arial" w:hAnsi="Arial" w:cs="Arial"/>
                <w:sz w:val="18"/>
                <w:szCs w:val="18"/>
              </w:rPr>
              <w:t>Подпрограмма 4 «Управление муниципальной собственностью в области имущественных и земельных отношений»</w:t>
            </w:r>
          </w:p>
        </w:tc>
        <w:tc>
          <w:tcPr>
            <w:tcW w:w="1223" w:type="dxa"/>
            <w:gridSpan w:val="5"/>
            <w:tcBorders>
              <w:top w:val="single" w:sz="4" w:space="0" w:color="auto"/>
              <w:left w:val="single" w:sz="4" w:space="0" w:color="auto"/>
              <w:bottom w:val="single" w:sz="4" w:space="0" w:color="auto"/>
              <w:right w:val="single" w:sz="4" w:space="0" w:color="auto"/>
            </w:tcBorders>
            <w:vAlign w:val="bottom"/>
          </w:tcPr>
          <w:p w:rsidR="008B3125" w:rsidRPr="008B3125" w:rsidRDefault="008B3125" w:rsidP="008B3125">
            <w:pPr>
              <w:spacing w:line="180" w:lineRule="exact"/>
              <w:jc w:val="both"/>
              <w:rPr>
                <w:rFonts w:ascii="Arial" w:hAnsi="Arial" w:cs="Arial"/>
                <w:sz w:val="18"/>
                <w:szCs w:val="18"/>
              </w:rPr>
            </w:pPr>
            <w:r w:rsidRPr="008B3125">
              <w:rPr>
                <w:rFonts w:ascii="Arial" w:hAnsi="Arial" w:cs="Arial"/>
                <w:sz w:val="18"/>
                <w:szCs w:val="18"/>
              </w:rPr>
              <w:t>х</w:t>
            </w:r>
          </w:p>
        </w:tc>
        <w:tc>
          <w:tcPr>
            <w:tcW w:w="1516" w:type="dxa"/>
            <w:gridSpan w:val="3"/>
            <w:tcBorders>
              <w:top w:val="single" w:sz="4" w:space="0" w:color="auto"/>
              <w:left w:val="single" w:sz="4" w:space="0" w:color="auto"/>
              <w:bottom w:val="single" w:sz="4" w:space="0" w:color="auto"/>
              <w:right w:val="single" w:sz="4" w:space="0" w:color="auto"/>
            </w:tcBorders>
            <w:vAlign w:val="bottom"/>
          </w:tcPr>
          <w:p w:rsidR="008B3125" w:rsidRPr="008B3125" w:rsidRDefault="008B3125" w:rsidP="008B3125">
            <w:pPr>
              <w:spacing w:line="180" w:lineRule="exact"/>
              <w:jc w:val="both"/>
              <w:rPr>
                <w:rFonts w:ascii="Arial" w:hAnsi="Arial" w:cs="Arial"/>
                <w:sz w:val="18"/>
                <w:szCs w:val="18"/>
              </w:rPr>
            </w:pPr>
            <w:r w:rsidRPr="008B3125">
              <w:rPr>
                <w:rFonts w:ascii="Arial" w:hAnsi="Arial" w:cs="Arial"/>
                <w:sz w:val="18"/>
                <w:szCs w:val="18"/>
              </w:rPr>
              <w:t>УАГИЗО АБМО СК</w:t>
            </w:r>
          </w:p>
        </w:tc>
        <w:tc>
          <w:tcPr>
            <w:tcW w:w="584" w:type="dxa"/>
            <w:gridSpan w:val="2"/>
            <w:tcBorders>
              <w:top w:val="single" w:sz="4" w:space="0" w:color="auto"/>
              <w:left w:val="single" w:sz="4" w:space="0" w:color="auto"/>
              <w:bottom w:val="single" w:sz="4" w:space="0" w:color="auto"/>
              <w:right w:val="single" w:sz="4" w:space="0" w:color="auto"/>
            </w:tcBorders>
            <w:vAlign w:val="bottom"/>
          </w:tcPr>
          <w:p w:rsidR="008B3125" w:rsidRPr="008B3125" w:rsidRDefault="008B3125" w:rsidP="008B3125">
            <w:pPr>
              <w:spacing w:line="180" w:lineRule="exact"/>
              <w:jc w:val="both"/>
              <w:rPr>
                <w:rFonts w:ascii="Arial" w:hAnsi="Arial" w:cs="Arial"/>
                <w:sz w:val="18"/>
                <w:szCs w:val="18"/>
              </w:rPr>
            </w:pPr>
            <w:r w:rsidRPr="008B3125">
              <w:rPr>
                <w:rFonts w:ascii="Arial" w:hAnsi="Arial" w:cs="Arial"/>
                <w:sz w:val="18"/>
                <w:szCs w:val="18"/>
              </w:rPr>
              <w:t>2024</w:t>
            </w:r>
          </w:p>
        </w:tc>
        <w:tc>
          <w:tcPr>
            <w:tcW w:w="556" w:type="dxa"/>
            <w:gridSpan w:val="2"/>
            <w:tcBorders>
              <w:top w:val="single" w:sz="4" w:space="0" w:color="auto"/>
              <w:left w:val="single" w:sz="4" w:space="0" w:color="auto"/>
              <w:bottom w:val="single" w:sz="4" w:space="0" w:color="auto"/>
              <w:right w:val="single" w:sz="4" w:space="0" w:color="auto"/>
            </w:tcBorders>
            <w:vAlign w:val="bottom"/>
          </w:tcPr>
          <w:p w:rsidR="008B3125" w:rsidRPr="008B3125" w:rsidRDefault="008B3125" w:rsidP="008B3125">
            <w:pPr>
              <w:spacing w:line="180" w:lineRule="exact"/>
              <w:jc w:val="both"/>
              <w:rPr>
                <w:rFonts w:ascii="Arial" w:hAnsi="Arial" w:cs="Arial"/>
                <w:sz w:val="18"/>
                <w:szCs w:val="18"/>
              </w:rPr>
            </w:pPr>
            <w:r w:rsidRPr="008B3125">
              <w:rPr>
                <w:rFonts w:ascii="Arial" w:hAnsi="Arial" w:cs="Arial"/>
                <w:sz w:val="18"/>
                <w:szCs w:val="18"/>
              </w:rPr>
              <w:t>2026</w:t>
            </w:r>
          </w:p>
        </w:tc>
        <w:tc>
          <w:tcPr>
            <w:tcW w:w="2183" w:type="dxa"/>
            <w:gridSpan w:val="4"/>
            <w:tcBorders>
              <w:top w:val="single" w:sz="4" w:space="0" w:color="auto"/>
              <w:left w:val="single" w:sz="4" w:space="0" w:color="auto"/>
              <w:bottom w:val="single" w:sz="4" w:space="0" w:color="auto"/>
              <w:right w:val="single" w:sz="4" w:space="0" w:color="auto"/>
            </w:tcBorders>
          </w:tcPr>
          <w:p w:rsidR="008B3125" w:rsidRPr="008B3125" w:rsidRDefault="008B3125" w:rsidP="008B3125">
            <w:pPr>
              <w:spacing w:line="180" w:lineRule="exact"/>
              <w:jc w:val="both"/>
              <w:rPr>
                <w:rFonts w:ascii="Arial" w:hAnsi="Arial" w:cs="Arial"/>
                <w:sz w:val="18"/>
                <w:szCs w:val="18"/>
              </w:rPr>
            </w:pPr>
            <w:r w:rsidRPr="008B3125">
              <w:rPr>
                <w:rFonts w:ascii="Arial" w:hAnsi="Arial" w:cs="Arial"/>
                <w:sz w:val="18"/>
                <w:szCs w:val="18"/>
              </w:rPr>
              <w:t>пункт 22</w:t>
            </w:r>
          </w:p>
          <w:p w:rsidR="008B3125" w:rsidRPr="008B3125" w:rsidRDefault="008B3125" w:rsidP="008B3125">
            <w:pPr>
              <w:spacing w:line="180" w:lineRule="exact"/>
              <w:jc w:val="both"/>
              <w:rPr>
                <w:rFonts w:ascii="Arial" w:hAnsi="Arial" w:cs="Arial"/>
                <w:sz w:val="18"/>
                <w:szCs w:val="18"/>
              </w:rPr>
            </w:pPr>
            <w:r w:rsidRPr="008B3125">
              <w:rPr>
                <w:rFonts w:ascii="Arial" w:hAnsi="Arial" w:cs="Arial"/>
                <w:sz w:val="18"/>
                <w:szCs w:val="18"/>
              </w:rPr>
              <w:t>приложения 1 к Программе</w:t>
            </w:r>
          </w:p>
        </w:tc>
      </w:tr>
      <w:tr w:rsidR="008B3125" w:rsidRPr="008B3125" w:rsidTr="009D162E">
        <w:trPr>
          <w:cantSplit/>
          <w:trHeight w:val="162"/>
        </w:trPr>
        <w:tc>
          <w:tcPr>
            <w:tcW w:w="10111" w:type="dxa"/>
            <w:gridSpan w:val="20"/>
            <w:tcBorders>
              <w:top w:val="single" w:sz="4" w:space="0" w:color="auto"/>
              <w:left w:val="single" w:sz="4" w:space="0" w:color="auto"/>
              <w:bottom w:val="single" w:sz="4" w:space="0" w:color="auto"/>
              <w:right w:val="single" w:sz="4" w:space="0" w:color="auto"/>
            </w:tcBorders>
          </w:tcPr>
          <w:p w:rsidR="008B3125" w:rsidRPr="008B3125" w:rsidRDefault="008B3125" w:rsidP="008B3125">
            <w:pPr>
              <w:spacing w:line="180" w:lineRule="exact"/>
              <w:jc w:val="both"/>
              <w:rPr>
                <w:rFonts w:ascii="Arial" w:hAnsi="Arial" w:cs="Arial"/>
                <w:sz w:val="18"/>
                <w:szCs w:val="18"/>
              </w:rPr>
            </w:pPr>
            <w:proofErr w:type="gramStart"/>
            <w:r w:rsidRPr="008B3125">
              <w:rPr>
                <w:rFonts w:ascii="Arial" w:hAnsi="Arial" w:cs="Arial"/>
                <w:sz w:val="18"/>
                <w:szCs w:val="18"/>
              </w:rPr>
              <w:t>Задача 1 подпрограммы 4 Программы «Создание условий для эффективного управления, распоряжения и использования муниципальным имуществом, а также вовлечения в хозяйственный оборот объектов недвижимости, свободных земельных участков, бесхозяйного имущества, стимулирование развития малого и среднего предпринимательства на территории Благодарненского муниципального округа Ставропольского края за счет использования имущественного потенциала Благодарненского муниципального округа Ставропольского края»</w:t>
            </w:r>
            <w:proofErr w:type="gramEnd"/>
          </w:p>
        </w:tc>
      </w:tr>
      <w:tr w:rsidR="008B3125" w:rsidRPr="008B3125" w:rsidTr="009D162E">
        <w:trPr>
          <w:cantSplit/>
          <w:trHeight w:val="162"/>
        </w:trPr>
        <w:tc>
          <w:tcPr>
            <w:tcW w:w="463" w:type="dxa"/>
            <w:tcBorders>
              <w:top w:val="single" w:sz="4" w:space="0" w:color="auto"/>
              <w:left w:val="single" w:sz="4" w:space="0" w:color="auto"/>
              <w:bottom w:val="single" w:sz="4" w:space="0" w:color="auto"/>
              <w:right w:val="single" w:sz="4" w:space="0" w:color="auto"/>
            </w:tcBorders>
          </w:tcPr>
          <w:p w:rsidR="008B3125" w:rsidRPr="008B3125" w:rsidRDefault="008B3125" w:rsidP="008B3125">
            <w:pPr>
              <w:spacing w:line="180" w:lineRule="exact"/>
              <w:jc w:val="both"/>
              <w:rPr>
                <w:rFonts w:ascii="Arial" w:hAnsi="Arial" w:cs="Arial"/>
                <w:sz w:val="18"/>
                <w:szCs w:val="18"/>
              </w:rPr>
            </w:pPr>
            <w:r w:rsidRPr="008B3125">
              <w:rPr>
                <w:rFonts w:ascii="Arial" w:hAnsi="Arial" w:cs="Arial"/>
                <w:sz w:val="18"/>
                <w:szCs w:val="18"/>
              </w:rPr>
              <w:lastRenderedPageBreak/>
              <w:t>4.1</w:t>
            </w:r>
          </w:p>
        </w:tc>
        <w:tc>
          <w:tcPr>
            <w:tcW w:w="3586" w:type="dxa"/>
            <w:gridSpan w:val="3"/>
            <w:tcBorders>
              <w:top w:val="single" w:sz="4" w:space="0" w:color="auto"/>
              <w:left w:val="single" w:sz="4" w:space="0" w:color="auto"/>
              <w:bottom w:val="single" w:sz="4" w:space="0" w:color="auto"/>
              <w:right w:val="single" w:sz="4" w:space="0" w:color="auto"/>
            </w:tcBorders>
          </w:tcPr>
          <w:p w:rsidR="008B3125" w:rsidRPr="008B3125" w:rsidRDefault="008B3125" w:rsidP="008B3125">
            <w:pPr>
              <w:spacing w:line="180" w:lineRule="exact"/>
              <w:jc w:val="both"/>
              <w:rPr>
                <w:rFonts w:ascii="Arial" w:hAnsi="Arial" w:cs="Arial"/>
                <w:sz w:val="18"/>
                <w:szCs w:val="18"/>
              </w:rPr>
            </w:pPr>
            <w:r w:rsidRPr="008B3125">
              <w:rPr>
                <w:rFonts w:ascii="Arial" w:hAnsi="Arial" w:cs="Arial"/>
                <w:sz w:val="18"/>
                <w:szCs w:val="18"/>
              </w:rPr>
              <w:t xml:space="preserve">Основное мероприятие «Оформление </w:t>
            </w:r>
            <w:proofErr w:type="spellStart"/>
            <w:r w:rsidRPr="008B3125">
              <w:rPr>
                <w:rFonts w:ascii="Arial" w:hAnsi="Arial" w:cs="Arial"/>
                <w:sz w:val="18"/>
                <w:szCs w:val="18"/>
              </w:rPr>
              <w:t>пра</w:t>
            </w:r>
            <w:proofErr w:type="spellEnd"/>
          </w:p>
          <w:p w:rsidR="008B3125" w:rsidRPr="008B3125" w:rsidRDefault="008B3125" w:rsidP="008B3125">
            <w:pPr>
              <w:spacing w:line="180" w:lineRule="exact"/>
              <w:jc w:val="both"/>
              <w:rPr>
                <w:rFonts w:ascii="Arial" w:hAnsi="Arial" w:cs="Arial"/>
                <w:sz w:val="18"/>
                <w:szCs w:val="18"/>
              </w:rPr>
            </w:pPr>
            <w:proofErr w:type="spellStart"/>
            <w:r w:rsidRPr="008B3125">
              <w:rPr>
                <w:rFonts w:ascii="Arial" w:hAnsi="Arial" w:cs="Arial"/>
                <w:sz w:val="18"/>
                <w:szCs w:val="18"/>
              </w:rPr>
              <w:t>ва</w:t>
            </w:r>
            <w:proofErr w:type="spellEnd"/>
            <w:r w:rsidRPr="008B3125">
              <w:rPr>
                <w:rFonts w:ascii="Arial" w:hAnsi="Arial" w:cs="Arial"/>
                <w:sz w:val="18"/>
                <w:szCs w:val="18"/>
              </w:rPr>
              <w:t xml:space="preserve"> муниципальной собственности на </w:t>
            </w:r>
            <w:proofErr w:type="spellStart"/>
            <w:r w:rsidRPr="008B3125">
              <w:rPr>
                <w:rFonts w:ascii="Arial" w:hAnsi="Arial" w:cs="Arial"/>
                <w:sz w:val="18"/>
                <w:szCs w:val="18"/>
              </w:rPr>
              <w:t>объек</w:t>
            </w:r>
            <w:proofErr w:type="spellEnd"/>
          </w:p>
          <w:p w:rsidR="008B3125" w:rsidRPr="008B3125" w:rsidRDefault="008B3125" w:rsidP="008B3125">
            <w:pPr>
              <w:spacing w:line="180" w:lineRule="exact"/>
              <w:jc w:val="both"/>
              <w:rPr>
                <w:rFonts w:ascii="Arial" w:hAnsi="Arial" w:cs="Arial"/>
                <w:sz w:val="18"/>
                <w:szCs w:val="18"/>
              </w:rPr>
            </w:pPr>
            <w:r w:rsidRPr="008B3125">
              <w:rPr>
                <w:rFonts w:ascii="Arial" w:hAnsi="Arial" w:cs="Arial"/>
                <w:sz w:val="18"/>
                <w:szCs w:val="18"/>
              </w:rPr>
              <w:t>ты недвижимого имущества и земельные участки,  находящиеся в   муниципальной собственности Благодарненского муниципального округа Ставропольского края, эффективное управление, распоряжение этим имуществом и земельными участками и рациональное их использование, увеличение количества муниципального имущества в Перечне муниципального имущества Благодарненского муниципального округа Ставропольского края, предназначенного для предоставления во владение и (или) в пользование субъектам малого и среднего предпринимательства и организациям</w:t>
            </w:r>
            <w:proofErr w:type="gramStart"/>
            <w:r w:rsidRPr="008B3125">
              <w:rPr>
                <w:rFonts w:ascii="Arial" w:hAnsi="Arial" w:cs="Arial"/>
                <w:sz w:val="18"/>
                <w:szCs w:val="18"/>
              </w:rPr>
              <w:t>.</w:t>
            </w:r>
            <w:proofErr w:type="gramEnd"/>
            <w:r w:rsidRPr="008B3125">
              <w:rPr>
                <w:rFonts w:ascii="Arial" w:hAnsi="Arial" w:cs="Arial"/>
                <w:sz w:val="18"/>
                <w:szCs w:val="18"/>
              </w:rPr>
              <w:t xml:space="preserve"> </w:t>
            </w:r>
            <w:proofErr w:type="gramStart"/>
            <w:r w:rsidRPr="008B3125">
              <w:rPr>
                <w:rFonts w:ascii="Arial" w:hAnsi="Arial" w:cs="Arial"/>
                <w:sz w:val="18"/>
                <w:szCs w:val="18"/>
              </w:rPr>
              <w:t>о</w:t>
            </w:r>
            <w:proofErr w:type="gramEnd"/>
            <w:r w:rsidRPr="008B3125">
              <w:rPr>
                <w:rFonts w:ascii="Arial" w:hAnsi="Arial" w:cs="Arial"/>
                <w:sz w:val="18"/>
                <w:szCs w:val="18"/>
              </w:rPr>
              <w:t>бразующим инфраструктуру поддержки субъектов малого и среднего предпринимательства</w:t>
            </w:r>
          </w:p>
        </w:tc>
        <w:tc>
          <w:tcPr>
            <w:tcW w:w="1223" w:type="dxa"/>
            <w:gridSpan w:val="5"/>
            <w:tcBorders>
              <w:top w:val="single" w:sz="4" w:space="0" w:color="auto"/>
              <w:left w:val="single" w:sz="4" w:space="0" w:color="auto"/>
              <w:bottom w:val="single" w:sz="4" w:space="0" w:color="auto"/>
              <w:right w:val="single" w:sz="4" w:space="0" w:color="auto"/>
            </w:tcBorders>
            <w:vAlign w:val="bottom"/>
          </w:tcPr>
          <w:p w:rsidR="008B3125" w:rsidRPr="008B3125" w:rsidRDefault="008B3125" w:rsidP="008B3125">
            <w:pPr>
              <w:spacing w:line="180" w:lineRule="exact"/>
              <w:jc w:val="both"/>
              <w:rPr>
                <w:rFonts w:ascii="Arial" w:hAnsi="Arial" w:cs="Arial"/>
                <w:sz w:val="18"/>
                <w:szCs w:val="18"/>
              </w:rPr>
            </w:pPr>
            <w:r w:rsidRPr="008B3125">
              <w:rPr>
                <w:rFonts w:ascii="Arial" w:hAnsi="Arial" w:cs="Arial"/>
                <w:sz w:val="18"/>
                <w:szCs w:val="18"/>
              </w:rPr>
              <w:t xml:space="preserve">выполнение функций органами местного </w:t>
            </w:r>
            <w:proofErr w:type="spellStart"/>
            <w:r w:rsidRPr="008B3125">
              <w:rPr>
                <w:rFonts w:ascii="Arial" w:hAnsi="Arial" w:cs="Arial"/>
                <w:sz w:val="18"/>
                <w:szCs w:val="18"/>
              </w:rPr>
              <w:t>самоуправле</w:t>
            </w:r>
            <w:proofErr w:type="spellEnd"/>
          </w:p>
          <w:p w:rsidR="008B3125" w:rsidRPr="008B3125" w:rsidRDefault="008B3125" w:rsidP="008B3125">
            <w:pPr>
              <w:spacing w:line="180" w:lineRule="exact"/>
              <w:jc w:val="both"/>
              <w:rPr>
                <w:rFonts w:ascii="Arial" w:hAnsi="Arial" w:cs="Arial"/>
                <w:sz w:val="18"/>
                <w:szCs w:val="18"/>
              </w:rPr>
            </w:pPr>
            <w:proofErr w:type="spellStart"/>
            <w:r w:rsidRPr="008B3125">
              <w:rPr>
                <w:rFonts w:ascii="Arial" w:hAnsi="Arial" w:cs="Arial"/>
                <w:sz w:val="18"/>
                <w:szCs w:val="18"/>
              </w:rPr>
              <w:t>ния</w:t>
            </w:r>
            <w:proofErr w:type="spellEnd"/>
            <w:r w:rsidRPr="008B3125">
              <w:rPr>
                <w:rFonts w:ascii="Arial" w:hAnsi="Arial" w:cs="Arial"/>
                <w:sz w:val="18"/>
                <w:szCs w:val="18"/>
              </w:rPr>
              <w:t xml:space="preserve"> БМО СК</w:t>
            </w:r>
          </w:p>
        </w:tc>
        <w:tc>
          <w:tcPr>
            <w:tcW w:w="1516" w:type="dxa"/>
            <w:gridSpan w:val="3"/>
            <w:tcBorders>
              <w:top w:val="single" w:sz="4" w:space="0" w:color="auto"/>
              <w:left w:val="single" w:sz="4" w:space="0" w:color="auto"/>
              <w:bottom w:val="single" w:sz="4" w:space="0" w:color="auto"/>
              <w:right w:val="single" w:sz="4" w:space="0" w:color="auto"/>
            </w:tcBorders>
            <w:vAlign w:val="bottom"/>
          </w:tcPr>
          <w:p w:rsidR="008B3125" w:rsidRPr="008B3125" w:rsidRDefault="008B3125" w:rsidP="008B3125">
            <w:pPr>
              <w:spacing w:line="180" w:lineRule="exact"/>
              <w:jc w:val="both"/>
              <w:rPr>
                <w:rFonts w:ascii="Arial" w:hAnsi="Arial" w:cs="Arial"/>
                <w:sz w:val="18"/>
                <w:szCs w:val="18"/>
              </w:rPr>
            </w:pPr>
            <w:r w:rsidRPr="008B3125">
              <w:rPr>
                <w:rFonts w:ascii="Arial" w:hAnsi="Arial" w:cs="Arial"/>
                <w:sz w:val="18"/>
                <w:szCs w:val="18"/>
              </w:rPr>
              <w:t>УАГИЗО АБМО СК</w:t>
            </w:r>
          </w:p>
        </w:tc>
        <w:tc>
          <w:tcPr>
            <w:tcW w:w="584" w:type="dxa"/>
            <w:gridSpan w:val="2"/>
            <w:tcBorders>
              <w:top w:val="single" w:sz="4" w:space="0" w:color="auto"/>
              <w:left w:val="single" w:sz="4" w:space="0" w:color="auto"/>
              <w:bottom w:val="single" w:sz="4" w:space="0" w:color="auto"/>
              <w:right w:val="single" w:sz="4" w:space="0" w:color="auto"/>
            </w:tcBorders>
            <w:vAlign w:val="bottom"/>
          </w:tcPr>
          <w:p w:rsidR="008B3125" w:rsidRPr="008B3125" w:rsidRDefault="008B3125" w:rsidP="008B3125">
            <w:pPr>
              <w:spacing w:line="180" w:lineRule="exact"/>
              <w:jc w:val="both"/>
              <w:rPr>
                <w:rFonts w:ascii="Arial" w:hAnsi="Arial" w:cs="Arial"/>
                <w:sz w:val="18"/>
                <w:szCs w:val="18"/>
              </w:rPr>
            </w:pPr>
            <w:r w:rsidRPr="008B3125">
              <w:rPr>
                <w:rFonts w:ascii="Arial" w:hAnsi="Arial" w:cs="Arial"/>
                <w:sz w:val="18"/>
                <w:szCs w:val="18"/>
              </w:rPr>
              <w:t>2024</w:t>
            </w:r>
          </w:p>
        </w:tc>
        <w:tc>
          <w:tcPr>
            <w:tcW w:w="556" w:type="dxa"/>
            <w:gridSpan w:val="2"/>
            <w:tcBorders>
              <w:top w:val="single" w:sz="4" w:space="0" w:color="auto"/>
              <w:left w:val="single" w:sz="4" w:space="0" w:color="auto"/>
              <w:bottom w:val="single" w:sz="4" w:space="0" w:color="auto"/>
              <w:right w:val="single" w:sz="4" w:space="0" w:color="auto"/>
            </w:tcBorders>
            <w:vAlign w:val="bottom"/>
          </w:tcPr>
          <w:p w:rsidR="008B3125" w:rsidRPr="008B3125" w:rsidRDefault="008B3125" w:rsidP="008B3125">
            <w:pPr>
              <w:spacing w:line="180" w:lineRule="exact"/>
              <w:jc w:val="both"/>
              <w:rPr>
                <w:rFonts w:ascii="Arial" w:hAnsi="Arial" w:cs="Arial"/>
                <w:sz w:val="18"/>
                <w:szCs w:val="18"/>
              </w:rPr>
            </w:pPr>
            <w:r w:rsidRPr="008B3125">
              <w:rPr>
                <w:rFonts w:ascii="Arial" w:hAnsi="Arial" w:cs="Arial"/>
                <w:sz w:val="18"/>
                <w:szCs w:val="18"/>
              </w:rPr>
              <w:t>2026</w:t>
            </w:r>
          </w:p>
        </w:tc>
        <w:tc>
          <w:tcPr>
            <w:tcW w:w="2183" w:type="dxa"/>
            <w:gridSpan w:val="4"/>
            <w:tcBorders>
              <w:top w:val="single" w:sz="4" w:space="0" w:color="auto"/>
              <w:left w:val="single" w:sz="4" w:space="0" w:color="auto"/>
              <w:bottom w:val="single" w:sz="4" w:space="0" w:color="auto"/>
              <w:right w:val="single" w:sz="4" w:space="0" w:color="auto"/>
            </w:tcBorders>
            <w:vAlign w:val="bottom"/>
          </w:tcPr>
          <w:p w:rsidR="008B3125" w:rsidRPr="008B3125" w:rsidRDefault="008B3125" w:rsidP="008B3125">
            <w:pPr>
              <w:spacing w:line="180" w:lineRule="exact"/>
              <w:jc w:val="both"/>
              <w:rPr>
                <w:rFonts w:ascii="Arial" w:hAnsi="Arial" w:cs="Arial"/>
                <w:sz w:val="18"/>
                <w:szCs w:val="18"/>
              </w:rPr>
            </w:pPr>
            <w:r w:rsidRPr="008B3125">
              <w:rPr>
                <w:rFonts w:ascii="Arial" w:hAnsi="Arial" w:cs="Arial"/>
                <w:sz w:val="18"/>
                <w:szCs w:val="18"/>
              </w:rPr>
              <w:t>пункты 23,25</w:t>
            </w:r>
          </w:p>
          <w:p w:rsidR="008B3125" w:rsidRPr="008B3125" w:rsidRDefault="008B3125" w:rsidP="008B3125">
            <w:pPr>
              <w:spacing w:line="180" w:lineRule="exact"/>
              <w:jc w:val="both"/>
              <w:rPr>
                <w:rFonts w:ascii="Arial" w:hAnsi="Arial" w:cs="Arial"/>
                <w:sz w:val="18"/>
                <w:szCs w:val="18"/>
              </w:rPr>
            </w:pPr>
            <w:r w:rsidRPr="008B3125">
              <w:rPr>
                <w:rFonts w:ascii="Arial" w:hAnsi="Arial" w:cs="Arial"/>
                <w:sz w:val="18"/>
                <w:szCs w:val="18"/>
              </w:rPr>
              <w:t>приложения 1 к Программе</w:t>
            </w:r>
          </w:p>
        </w:tc>
      </w:tr>
      <w:tr w:rsidR="008B3125" w:rsidRPr="008B3125" w:rsidTr="009D162E">
        <w:trPr>
          <w:cantSplit/>
          <w:trHeight w:val="162"/>
        </w:trPr>
        <w:tc>
          <w:tcPr>
            <w:tcW w:w="463" w:type="dxa"/>
            <w:tcBorders>
              <w:top w:val="single" w:sz="4" w:space="0" w:color="auto"/>
              <w:left w:val="single" w:sz="4" w:space="0" w:color="auto"/>
              <w:bottom w:val="single" w:sz="4" w:space="0" w:color="auto"/>
              <w:right w:val="single" w:sz="4" w:space="0" w:color="auto"/>
            </w:tcBorders>
          </w:tcPr>
          <w:p w:rsidR="008B3125" w:rsidRPr="008B3125" w:rsidRDefault="008B3125" w:rsidP="008B3125">
            <w:pPr>
              <w:spacing w:line="180" w:lineRule="exact"/>
              <w:jc w:val="both"/>
              <w:rPr>
                <w:rFonts w:ascii="Arial" w:hAnsi="Arial" w:cs="Arial"/>
                <w:sz w:val="18"/>
                <w:szCs w:val="18"/>
              </w:rPr>
            </w:pPr>
            <w:r w:rsidRPr="008B3125">
              <w:rPr>
                <w:rFonts w:ascii="Arial" w:hAnsi="Arial" w:cs="Arial"/>
                <w:sz w:val="18"/>
                <w:szCs w:val="18"/>
              </w:rPr>
              <w:t>4.2.</w:t>
            </w:r>
          </w:p>
        </w:tc>
        <w:tc>
          <w:tcPr>
            <w:tcW w:w="3586" w:type="dxa"/>
            <w:gridSpan w:val="3"/>
            <w:tcBorders>
              <w:top w:val="single" w:sz="4" w:space="0" w:color="auto"/>
              <w:left w:val="single" w:sz="4" w:space="0" w:color="auto"/>
              <w:bottom w:val="single" w:sz="4" w:space="0" w:color="auto"/>
              <w:right w:val="single" w:sz="4" w:space="0" w:color="auto"/>
            </w:tcBorders>
          </w:tcPr>
          <w:p w:rsidR="008B3125" w:rsidRPr="008B3125" w:rsidRDefault="008B3125" w:rsidP="008B3125">
            <w:pPr>
              <w:spacing w:line="180" w:lineRule="exact"/>
              <w:jc w:val="both"/>
              <w:rPr>
                <w:rFonts w:ascii="Arial" w:hAnsi="Arial" w:cs="Arial"/>
                <w:sz w:val="18"/>
                <w:szCs w:val="18"/>
              </w:rPr>
            </w:pPr>
            <w:r w:rsidRPr="008B3125">
              <w:rPr>
                <w:rFonts w:ascii="Arial" w:hAnsi="Arial" w:cs="Arial"/>
                <w:sz w:val="18"/>
                <w:szCs w:val="18"/>
              </w:rPr>
              <w:t>Основное мероприятие «</w:t>
            </w:r>
            <w:r w:rsidRPr="008B3125">
              <w:rPr>
                <w:rFonts w:ascii="Arial" w:hAnsi="Arial" w:cs="Arial"/>
                <w:bCs/>
                <w:sz w:val="18"/>
                <w:szCs w:val="18"/>
              </w:rPr>
              <w:t>Э</w:t>
            </w:r>
            <w:r w:rsidRPr="008B3125">
              <w:rPr>
                <w:rFonts w:ascii="Arial" w:hAnsi="Arial" w:cs="Arial"/>
                <w:sz w:val="18"/>
                <w:szCs w:val="18"/>
              </w:rPr>
              <w:t>ффективное управление, распоряжение объектами недвижимого  имущества, земельными участками и рациональное их использование»</w:t>
            </w:r>
          </w:p>
        </w:tc>
        <w:tc>
          <w:tcPr>
            <w:tcW w:w="1223" w:type="dxa"/>
            <w:gridSpan w:val="5"/>
            <w:tcBorders>
              <w:top w:val="single" w:sz="4" w:space="0" w:color="auto"/>
              <w:left w:val="single" w:sz="4" w:space="0" w:color="auto"/>
              <w:bottom w:val="single" w:sz="4" w:space="0" w:color="auto"/>
              <w:right w:val="single" w:sz="4" w:space="0" w:color="auto"/>
            </w:tcBorders>
            <w:vAlign w:val="bottom"/>
          </w:tcPr>
          <w:p w:rsidR="008B3125" w:rsidRPr="008B3125" w:rsidRDefault="008B3125" w:rsidP="008B3125">
            <w:pPr>
              <w:spacing w:line="180" w:lineRule="exact"/>
              <w:jc w:val="both"/>
              <w:rPr>
                <w:rFonts w:ascii="Arial" w:hAnsi="Arial" w:cs="Arial"/>
                <w:sz w:val="18"/>
                <w:szCs w:val="18"/>
              </w:rPr>
            </w:pPr>
            <w:r w:rsidRPr="008B3125">
              <w:rPr>
                <w:rFonts w:ascii="Arial" w:hAnsi="Arial" w:cs="Arial"/>
                <w:sz w:val="18"/>
                <w:szCs w:val="18"/>
              </w:rPr>
              <w:t>выполнение функций органами местного самоуправления округа</w:t>
            </w:r>
          </w:p>
        </w:tc>
        <w:tc>
          <w:tcPr>
            <w:tcW w:w="1516" w:type="dxa"/>
            <w:gridSpan w:val="3"/>
            <w:tcBorders>
              <w:top w:val="single" w:sz="4" w:space="0" w:color="auto"/>
              <w:left w:val="single" w:sz="4" w:space="0" w:color="auto"/>
              <w:bottom w:val="single" w:sz="4" w:space="0" w:color="auto"/>
              <w:right w:val="single" w:sz="4" w:space="0" w:color="auto"/>
            </w:tcBorders>
            <w:vAlign w:val="bottom"/>
          </w:tcPr>
          <w:p w:rsidR="008B3125" w:rsidRPr="008B3125" w:rsidRDefault="008B3125" w:rsidP="008B3125">
            <w:pPr>
              <w:spacing w:line="180" w:lineRule="exact"/>
              <w:jc w:val="both"/>
              <w:rPr>
                <w:rFonts w:ascii="Arial" w:hAnsi="Arial" w:cs="Arial"/>
                <w:sz w:val="18"/>
                <w:szCs w:val="18"/>
              </w:rPr>
            </w:pPr>
            <w:r w:rsidRPr="008B3125">
              <w:rPr>
                <w:rFonts w:ascii="Arial" w:hAnsi="Arial" w:cs="Arial"/>
                <w:sz w:val="18"/>
                <w:szCs w:val="18"/>
              </w:rPr>
              <w:t>УАГИЗО АБМО СК</w:t>
            </w:r>
          </w:p>
          <w:p w:rsidR="008B3125" w:rsidRPr="008B3125" w:rsidRDefault="008B3125" w:rsidP="008B3125">
            <w:pPr>
              <w:spacing w:line="180" w:lineRule="exact"/>
              <w:jc w:val="both"/>
              <w:rPr>
                <w:rFonts w:ascii="Arial" w:hAnsi="Arial" w:cs="Arial"/>
                <w:sz w:val="18"/>
                <w:szCs w:val="18"/>
              </w:rPr>
            </w:pPr>
          </w:p>
        </w:tc>
        <w:tc>
          <w:tcPr>
            <w:tcW w:w="584" w:type="dxa"/>
            <w:gridSpan w:val="2"/>
            <w:tcBorders>
              <w:top w:val="single" w:sz="4" w:space="0" w:color="auto"/>
              <w:left w:val="single" w:sz="4" w:space="0" w:color="auto"/>
              <w:bottom w:val="single" w:sz="4" w:space="0" w:color="auto"/>
              <w:right w:val="single" w:sz="4" w:space="0" w:color="auto"/>
            </w:tcBorders>
            <w:vAlign w:val="bottom"/>
          </w:tcPr>
          <w:p w:rsidR="008B3125" w:rsidRPr="008B3125" w:rsidRDefault="008B3125" w:rsidP="008B3125">
            <w:pPr>
              <w:spacing w:line="180" w:lineRule="exact"/>
              <w:jc w:val="both"/>
              <w:rPr>
                <w:rFonts w:ascii="Arial" w:hAnsi="Arial" w:cs="Arial"/>
                <w:sz w:val="18"/>
                <w:szCs w:val="18"/>
              </w:rPr>
            </w:pPr>
            <w:r w:rsidRPr="008B3125">
              <w:rPr>
                <w:rFonts w:ascii="Arial" w:hAnsi="Arial" w:cs="Arial"/>
                <w:sz w:val="18"/>
                <w:szCs w:val="18"/>
              </w:rPr>
              <w:t>2024</w:t>
            </w:r>
          </w:p>
        </w:tc>
        <w:tc>
          <w:tcPr>
            <w:tcW w:w="556" w:type="dxa"/>
            <w:gridSpan w:val="2"/>
            <w:tcBorders>
              <w:top w:val="single" w:sz="4" w:space="0" w:color="auto"/>
              <w:left w:val="single" w:sz="4" w:space="0" w:color="auto"/>
              <w:bottom w:val="single" w:sz="4" w:space="0" w:color="auto"/>
              <w:right w:val="single" w:sz="4" w:space="0" w:color="auto"/>
            </w:tcBorders>
            <w:vAlign w:val="bottom"/>
          </w:tcPr>
          <w:p w:rsidR="008B3125" w:rsidRPr="008B3125" w:rsidRDefault="008B3125" w:rsidP="008B3125">
            <w:pPr>
              <w:spacing w:line="180" w:lineRule="exact"/>
              <w:jc w:val="both"/>
              <w:rPr>
                <w:rFonts w:ascii="Arial" w:hAnsi="Arial" w:cs="Arial"/>
                <w:sz w:val="18"/>
                <w:szCs w:val="18"/>
              </w:rPr>
            </w:pPr>
            <w:r w:rsidRPr="008B3125">
              <w:rPr>
                <w:rFonts w:ascii="Arial" w:hAnsi="Arial" w:cs="Arial"/>
                <w:sz w:val="18"/>
                <w:szCs w:val="18"/>
              </w:rPr>
              <w:t>2026</w:t>
            </w:r>
          </w:p>
        </w:tc>
        <w:tc>
          <w:tcPr>
            <w:tcW w:w="2183" w:type="dxa"/>
            <w:gridSpan w:val="4"/>
            <w:tcBorders>
              <w:top w:val="single" w:sz="4" w:space="0" w:color="auto"/>
              <w:left w:val="single" w:sz="4" w:space="0" w:color="auto"/>
              <w:bottom w:val="single" w:sz="4" w:space="0" w:color="auto"/>
              <w:right w:val="single" w:sz="4" w:space="0" w:color="auto"/>
            </w:tcBorders>
            <w:vAlign w:val="bottom"/>
          </w:tcPr>
          <w:p w:rsidR="008B3125" w:rsidRPr="008B3125" w:rsidRDefault="008B3125" w:rsidP="008B3125">
            <w:pPr>
              <w:spacing w:line="180" w:lineRule="exact"/>
              <w:jc w:val="both"/>
              <w:rPr>
                <w:rFonts w:ascii="Arial" w:hAnsi="Arial" w:cs="Arial"/>
                <w:sz w:val="18"/>
                <w:szCs w:val="18"/>
              </w:rPr>
            </w:pPr>
            <w:r w:rsidRPr="008B3125">
              <w:rPr>
                <w:rFonts w:ascii="Arial" w:hAnsi="Arial" w:cs="Arial"/>
                <w:sz w:val="18"/>
                <w:szCs w:val="18"/>
              </w:rPr>
              <w:t>пункт 24</w:t>
            </w:r>
          </w:p>
          <w:p w:rsidR="008B3125" w:rsidRPr="008B3125" w:rsidRDefault="008B3125" w:rsidP="008B3125">
            <w:pPr>
              <w:spacing w:line="180" w:lineRule="exact"/>
              <w:jc w:val="both"/>
              <w:rPr>
                <w:rFonts w:ascii="Arial" w:hAnsi="Arial" w:cs="Arial"/>
                <w:sz w:val="18"/>
                <w:szCs w:val="18"/>
              </w:rPr>
            </w:pPr>
            <w:r w:rsidRPr="008B3125">
              <w:rPr>
                <w:rFonts w:ascii="Arial" w:hAnsi="Arial" w:cs="Arial"/>
                <w:sz w:val="18"/>
                <w:szCs w:val="18"/>
              </w:rPr>
              <w:t>приложения 1 к Программе</w:t>
            </w:r>
          </w:p>
        </w:tc>
      </w:tr>
      <w:tr w:rsidR="008B3125" w:rsidRPr="008B3125" w:rsidTr="009D162E">
        <w:trPr>
          <w:cantSplit/>
          <w:trHeight w:val="162"/>
        </w:trPr>
        <w:tc>
          <w:tcPr>
            <w:tcW w:w="10111" w:type="dxa"/>
            <w:gridSpan w:val="20"/>
            <w:tcBorders>
              <w:top w:val="single" w:sz="4" w:space="0" w:color="auto"/>
              <w:left w:val="single" w:sz="4" w:space="0" w:color="auto"/>
              <w:bottom w:val="single" w:sz="4" w:space="0" w:color="auto"/>
              <w:right w:val="single" w:sz="4" w:space="0" w:color="auto"/>
            </w:tcBorders>
          </w:tcPr>
          <w:p w:rsidR="008B3125" w:rsidRPr="008B3125" w:rsidRDefault="008B3125" w:rsidP="008B3125">
            <w:pPr>
              <w:spacing w:line="180" w:lineRule="exact"/>
              <w:jc w:val="both"/>
              <w:rPr>
                <w:rFonts w:ascii="Arial" w:hAnsi="Arial" w:cs="Arial"/>
                <w:sz w:val="18"/>
                <w:szCs w:val="18"/>
              </w:rPr>
            </w:pPr>
            <w:r w:rsidRPr="008B3125">
              <w:rPr>
                <w:rFonts w:ascii="Arial" w:hAnsi="Arial" w:cs="Arial"/>
                <w:sz w:val="18"/>
                <w:szCs w:val="18"/>
              </w:rPr>
              <w:t>Цель 5 «Создание условий, обеспечивающих возможность населению Благодарненского муниципального округа Ставропольского края систематически заниматься физической культурой и спортом»</w:t>
            </w:r>
          </w:p>
        </w:tc>
      </w:tr>
      <w:tr w:rsidR="008B3125" w:rsidRPr="008B3125" w:rsidTr="009D162E">
        <w:trPr>
          <w:cantSplit/>
          <w:trHeight w:val="162"/>
        </w:trPr>
        <w:tc>
          <w:tcPr>
            <w:tcW w:w="463" w:type="dxa"/>
            <w:tcBorders>
              <w:top w:val="single" w:sz="4" w:space="0" w:color="auto"/>
              <w:left w:val="single" w:sz="4" w:space="0" w:color="auto"/>
              <w:bottom w:val="single" w:sz="4" w:space="0" w:color="auto"/>
              <w:right w:val="single" w:sz="4" w:space="0" w:color="auto"/>
            </w:tcBorders>
          </w:tcPr>
          <w:p w:rsidR="008B3125" w:rsidRPr="008B3125" w:rsidRDefault="008B3125" w:rsidP="008B3125">
            <w:pPr>
              <w:spacing w:line="180" w:lineRule="exact"/>
              <w:jc w:val="both"/>
              <w:rPr>
                <w:rFonts w:ascii="Arial" w:hAnsi="Arial" w:cs="Arial"/>
                <w:sz w:val="18"/>
                <w:szCs w:val="18"/>
              </w:rPr>
            </w:pPr>
            <w:r w:rsidRPr="008B3125">
              <w:rPr>
                <w:rFonts w:ascii="Arial" w:hAnsi="Arial" w:cs="Arial"/>
                <w:sz w:val="18"/>
                <w:szCs w:val="18"/>
              </w:rPr>
              <w:t>5.</w:t>
            </w:r>
          </w:p>
        </w:tc>
        <w:tc>
          <w:tcPr>
            <w:tcW w:w="3600" w:type="dxa"/>
            <w:gridSpan w:val="4"/>
            <w:tcBorders>
              <w:top w:val="single" w:sz="4" w:space="0" w:color="auto"/>
              <w:left w:val="single" w:sz="4" w:space="0" w:color="auto"/>
              <w:bottom w:val="single" w:sz="4" w:space="0" w:color="auto"/>
              <w:right w:val="single" w:sz="4" w:space="0" w:color="auto"/>
            </w:tcBorders>
            <w:vAlign w:val="bottom"/>
          </w:tcPr>
          <w:p w:rsidR="008B3125" w:rsidRPr="008B3125" w:rsidRDefault="008B3125" w:rsidP="008B3125">
            <w:pPr>
              <w:spacing w:line="180" w:lineRule="exact"/>
              <w:jc w:val="both"/>
              <w:rPr>
                <w:rFonts w:ascii="Arial" w:hAnsi="Arial" w:cs="Arial"/>
                <w:sz w:val="18"/>
                <w:szCs w:val="18"/>
              </w:rPr>
            </w:pPr>
            <w:r w:rsidRPr="008B3125">
              <w:rPr>
                <w:rFonts w:ascii="Arial" w:hAnsi="Arial" w:cs="Arial"/>
                <w:sz w:val="18"/>
                <w:szCs w:val="18"/>
              </w:rPr>
              <w:t>Подпрограмма 5 Программы: «Развитие  физической культуры   и спорта»</w:t>
            </w:r>
          </w:p>
        </w:tc>
        <w:tc>
          <w:tcPr>
            <w:tcW w:w="1227" w:type="dxa"/>
            <w:gridSpan w:val="5"/>
            <w:tcBorders>
              <w:top w:val="single" w:sz="4" w:space="0" w:color="auto"/>
              <w:left w:val="single" w:sz="4" w:space="0" w:color="auto"/>
              <w:bottom w:val="single" w:sz="4" w:space="0" w:color="auto"/>
              <w:right w:val="single" w:sz="4" w:space="0" w:color="auto"/>
            </w:tcBorders>
            <w:vAlign w:val="bottom"/>
          </w:tcPr>
          <w:p w:rsidR="008B3125" w:rsidRPr="008B3125" w:rsidRDefault="008B3125" w:rsidP="008B3125">
            <w:pPr>
              <w:spacing w:line="180" w:lineRule="exact"/>
              <w:jc w:val="both"/>
              <w:rPr>
                <w:rFonts w:ascii="Arial" w:hAnsi="Arial" w:cs="Arial"/>
                <w:sz w:val="18"/>
                <w:szCs w:val="18"/>
              </w:rPr>
            </w:pPr>
            <w:r w:rsidRPr="008B3125">
              <w:rPr>
                <w:rFonts w:ascii="Arial" w:hAnsi="Arial" w:cs="Arial"/>
                <w:sz w:val="18"/>
                <w:szCs w:val="18"/>
              </w:rPr>
              <w:t>х</w:t>
            </w:r>
          </w:p>
        </w:tc>
        <w:tc>
          <w:tcPr>
            <w:tcW w:w="1513" w:type="dxa"/>
            <w:gridSpan w:val="3"/>
            <w:tcBorders>
              <w:top w:val="single" w:sz="4" w:space="0" w:color="auto"/>
              <w:left w:val="single" w:sz="4" w:space="0" w:color="auto"/>
              <w:bottom w:val="single" w:sz="4" w:space="0" w:color="auto"/>
              <w:right w:val="single" w:sz="4" w:space="0" w:color="auto"/>
            </w:tcBorders>
            <w:vAlign w:val="bottom"/>
          </w:tcPr>
          <w:p w:rsidR="008B3125" w:rsidRPr="008B3125" w:rsidRDefault="008B3125" w:rsidP="008B3125">
            <w:pPr>
              <w:spacing w:line="180" w:lineRule="exact"/>
              <w:jc w:val="both"/>
              <w:rPr>
                <w:rFonts w:ascii="Arial" w:hAnsi="Arial" w:cs="Arial"/>
                <w:sz w:val="18"/>
                <w:szCs w:val="18"/>
              </w:rPr>
            </w:pPr>
            <w:proofErr w:type="spellStart"/>
            <w:r w:rsidRPr="008B3125">
              <w:rPr>
                <w:rFonts w:ascii="Arial" w:hAnsi="Arial" w:cs="Arial"/>
                <w:sz w:val="18"/>
                <w:szCs w:val="18"/>
              </w:rPr>
              <w:t>УФКиС</w:t>
            </w:r>
            <w:proofErr w:type="spellEnd"/>
            <w:r w:rsidRPr="008B3125">
              <w:rPr>
                <w:rFonts w:ascii="Arial" w:hAnsi="Arial" w:cs="Arial"/>
                <w:sz w:val="18"/>
                <w:szCs w:val="18"/>
              </w:rPr>
              <w:t xml:space="preserve"> АБМО СК</w:t>
            </w:r>
          </w:p>
        </w:tc>
        <w:tc>
          <w:tcPr>
            <w:tcW w:w="569" w:type="dxa"/>
            <w:tcBorders>
              <w:top w:val="single" w:sz="4" w:space="0" w:color="auto"/>
              <w:left w:val="single" w:sz="4" w:space="0" w:color="auto"/>
              <w:bottom w:val="single" w:sz="4" w:space="0" w:color="auto"/>
              <w:right w:val="single" w:sz="4" w:space="0" w:color="auto"/>
            </w:tcBorders>
            <w:vAlign w:val="bottom"/>
          </w:tcPr>
          <w:p w:rsidR="008B3125" w:rsidRPr="008B3125" w:rsidRDefault="008B3125" w:rsidP="008B3125">
            <w:pPr>
              <w:spacing w:line="180" w:lineRule="exact"/>
              <w:jc w:val="both"/>
              <w:rPr>
                <w:rFonts w:ascii="Arial" w:hAnsi="Arial" w:cs="Arial"/>
                <w:sz w:val="18"/>
                <w:szCs w:val="18"/>
              </w:rPr>
            </w:pPr>
            <w:r w:rsidRPr="008B3125">
              <w:rPr>
                <w:rFonts w:ascii="Arial" w:hAnsi="Arial" w:cs="Arial"/>
                <w:sz w:val="18"/>
                <w:szCs w:val="18"/>
              </w:rPr>
              <w:t>2024</w:t>
            </w:r>
          </w:p>
        </w:tc>
        <w:tc>
          <w:tcPr>
            <w:tcW w:w="567" w:type="dxa"/>
            <w:gridSpan w:val="3"/>
            <w:tcBorders>
              <w:top w:val="single" w:sz="4" w:space="0" w:color="auto"/>
              <w:left w:val="single" w:sz="4" w:space="0" w:color="auto"/>
              <w:bottom w:val="single" w:sz="4" w:space="0" w:color="auto"/>
              <w:right w:val="single" w:sz="4" w:space="0" w:color="auto"/>
            </w:tcBorders>
            <w:vAlign w:val="bottom"/>
          </w:tcPr>
          <w:p w:rsidR="008B3125" w:rsidRPr="008B3125" w:rsidRDefault="008B3125" w:rsidP="008B3125">
            <w:pPr>
              <w:spacing w:line="180" w:lineRule="exact"/>
              <w:jc w:val="both"/>
              <w:rPr>
                <w:rFonts w:ascii="Arial" w:hAnsi="Arial" w:cs="Arial"/>
                <w:sz w:val="18"/>
                <w:szCs w:val="18"/>
              </w:rPr>
            </w:pPr>
            <w:r w:rsidRPr="008B3125">
              <w:rPr>
                <w:rFonts w:ascii="Arial" w:hAnsi="Arial" w:cs="Arial"/>
                <w:sz w:val="18"/>
                <w:szCs w:val="18"/>
              </w:rPr>
              <w:t>2026</w:t>
            </w:r>
          </w:p>
        </w:tc>
        <w:tc>
          <w:tcPr>
            <w:tcW w:w="2173" w:type="dxa"/>
            <w:gridSpan w:val="3"/>
            <w:tcBorders>
              <w:top w:val="single" w:sz="4" w:space="0" w:color="auto"/>
              <w:left w:val="single" w:sz="4" w:space="0" w:color="auto"/>
              <w:bottom w:val="single" w:sz="4" w:space="0" w:color="auto"/>
              <w:right w:val="single" w:sz="4" w:space="0" w:color="auto"/>
            </w:tcBorders>
          </w:tcPr>
          <w:p w:rsidR="008B3125" w:rsidRPr="008B3125" w:rsidRDefault="008B3125" w:rsidP="008B3125">
            <w:pPr>
              <w:spacing w:line="180" w:lineRule="exact"/>
              <w:jc w:val="both"/>
              <w:rPr>
                <w:rFonts w:ascii="Arial" w:hAnsi="Arial" w:cs="Arial"/>
                <w:sz w:val="18"/>
                <w:szCs w:val="18"/>
              </w:rPr>
            </w:pPr>
            <w:r w:rsidRPr="008B3125">
              <w:rPr>
                <w:rFonts w:ascii="Arial" w:hAnsi="Arial" w:cs="Arial"/>
                <w:sz w:val="18"/>
                <w:szCs w:val="18"/>
              </w:rPr>
              <w:t>пункты 26, 27</w:t>
            </w:r>
          </w:p>
          <w:p w:rsidR="008B3125" w:rsidRPr="008B3125" w:rsidRDefault="008B3125" w:rsidP="008B3125">
            <w:pPr>
              <w:spacing w:line="180" w:lineRule="exact"/>
              <w:jc w:val="both"/>
              <w:rPr>
                <w:rFonts w:ascii="Arial" w:hAnsi="Arial" w:cs="Arial"/>
                <w:sz w:val="18"/>
                <w:szCs w:val="18"/>
              </w:rPr>
            </w:pPr>
            <w:r w:rsidRPr="008B3125">
              <w:rPr>
                <w:rFonts w:ascii="Arial" w:hAnsi="Arial" w:cs="Arial"/>
                <w:sz w:val="18"/>
                <w:szCs w:val="18"/>
              </w:rPr>
              <w:t>приложения 1 к Программе</w:t>
            </w:r>
          </w:p>
        </w:tc>
      </w:tr>
      <w:tr w:rsidR="008B3125" w:rsidRPr="008B3125" w:rsidTr="009D162E">
        <w:trPr>
          <w:cantSplit/>
          <w:trHeight w:val="162"/>
        </w:trPr>
        <w:tc>
          <w:tcPr>
            <w:tcW w:w="10111" w:type="dxa"/>
            <w:gridSpan w:val="20"/>
            <w:tcBorders>
              <w:top w:val="single" w:sz="4" w:space="0" w:color="auto"/>
              <w:left w:val="single" w:sz="4" w:space="0" w:color="auto"/>
              <w:bottom w:val="single" w:sz="4" w:space="0" w:color="auto"/>
              <w:right w:val="single" w:sz="4" w:space="0" w:color="auto"/>
            </w:tcBorders>
          </w:tcPr>
          <w:p w:rsidR="008B3125" w:rsidRPr="008B3125" w:rsidRDefault="008B3125" w:rsidP="008B3125">
            <w:pPr>
              <w:spacing w:line="180" w:lineRule="exact"/>
              <w:jc w:val="both"/>
              <w:rPr>
                <w:rFonts w:ascii="Arial" w:hAnsi="Arial" w:cs="Arial"/>
                <w:sz w:val="18"/>
                <w:szCs w:val="18"/>
              </w:rPr>
            </w:pPr>
            <w:r w:rsidRPr="008B3125">
              <w:rPr>
                <w:rFonts w:ascii="Arial" w:hAnsi="Arial" w:cs="Arial"/>
                <w:sz w:val="18"/>
                <w:szCs w:val="18"/>
              </w:rPr>
              <w:t>Задача 1 подпрограммы 5 Программы: «Повышение качества оказываемых муниципальных услуг (выполняемых работ) в области физической культуры и спорта в Благодарненском муниципальном округе Ставропольского края</w:t>
            </w:r>
          </w:p>
        </w:tc>
      </w:tr>
      <w:tr w:rsidR="008B3125" w:rsidRPr="008B3125" w:rsidTr="009D162E">
        <w:trPr>
          <w:cantSplit/>
          <w:trHeight w:val="162"/>
        </w:trPr>
        <w:tc>
          <w:tcPr>
            <w:tcW w:w="463" w:type="dxa"/>
            <w:tcBorders>
              <w:top w:val="single" w:sz="4" w:space="0" w:color="auto"/>
              <w:left w:val="single" w:sz="4" w:space="0" w:color="auto"/>
              <w:bottom w:val="single" w:sz="4" w:space="0" w:color="auto"/>
              <w:right w:val="single" w:sz="4" w:space="0" w:color="auto"/>
            </w:tcBorders>
          </w:tcPr>
          <w:p w:rsidR="008B3125" w:rsidRPr="008B3125" w:rsidRDefault="008B3125" w:rsidP="008B3125">
            <w:pPr>
              <w:spacing w:line="180" w:lineRule="exact"/>
              <w:jc w:val="both"/>
              <w:rPr>
                <w:rFonts w:ascii="Arial" w:hAnsi="Arial" w:cs="Arial"/>
                <w:sz w:val="18"/>
                <w:szCs w:val="18"/>
              </w:rPr>
            </w:pPr>
            <w:r w:rsidRPr="008B3125">
              <w:rPr>
                <w:rFonts w:ascii="Arial" w:hAnsi="Arial" w:cs="Arial"/>
                <w:sz w:val="18"/>
                <w:szCs w:val="18"/>
              </w:rPr>
              <w:t>5.1</w:t>
            </w:r>
          </w:p>
        </w:tc>
        <w:tc>
          <w:tcPr>
            <w:tcW w:w="3586" w:type="dxa"/>
            <w:gridSpan w:val="3"/>
            <w:tcBorders>
              <w:top w:val="single" w:sz="4" w:space="0" w:color="auto"/>
              <w:left w:val="single" w:sz="4" w:space="0" w:color="auto"/>
              <w:bottom w:val="single" w:sz="4" w:space="0" w:color="auto"/>
              <w:right w:val="single" w:sz="4" w:space="0" w:color="auto"/>
            </w:tcBorders>
          </w:tcPr>
          <w:p w:rsidR="008B3125" w:rsidRPr="008B3125" w:rsidRDefault="008B3125" w:rsidP="008B3125">
            <w:pPr>
              <w:spacing w:line="180" w:lineRule="exact"/>
              <w:jc w:val="both"/>
              <w:rPr>
                <w:rFonts w:ascii="Arial" w:hAnsi="Arial" w:cs="Arial"/>
                <w:sz w:val="18"/>
                <w:szCs w:val="18"/>
              </w:rPr>
            </w:pPr>
            <w:r w:rsidRPr="008B3125">
              <w:rPr>
                <w:rFonts w:ascii="Arial" w:hAnsi="Arial" w:cs="Arial"/>
                <w:sz w:val="18"/>
                <w:szCs w:val="18"/>
              </w:rPr>
              <w:t>Основное мероприятие: Организация и проведение официальных физкультурных (физкультурно-оздоровительных) мероприятий</w:t>
            </w:r>
          </w:p>
        </w:tc>
        <w:tc>
          <w:tcPr>
            <w:tcW w:w="1223" w:type="dxa"/>
            <w:gridSpan w:val="5"/>
            <w:tcBorders>
              <w:top w:val="single" w:sz="4" w:space="0" w:color="auto"/>
              <w:left w:val="single" w:sz="4" w:space="0" w:color="auto"/>
              <w:bottom w:val="single" w:sz="4" w:space="0" w:color="auto"/>
              <w:right w:val="single" w:sz="4" w:space="0" w:color="auto"/>
            </w:tcBorders>
            <w:vAlign w:val="bottom"/>
          </w:tcPr>
          <w:p w:rsidR="008B3125" w:rsidRPr="008B3125" w:rsidRDefault="008B3125" w:rsidP="008B3125">
            <w:pPr>
              <w:spacing w:line="180" w:lineRule="exact"/>
              <w:jc w:val="both"/>
              <w:rPr>
                <w:rFonts w:ascii="Arial" w:hAnsi="Arial" w:cs="Arial"/>
                <w:sz w:val="18"/>
                <w:szCs w:val="18"/>
              </w:rPr>
            </w:pPr>
            <w:r w:rsidRPr="008B3125">
              <w:rPr>
                <w:rFonts w:ascii="Arial" w:hAnsi="Arial" w:cs="Arial"/>
                <w:sz w:val="18"/>
                <w:szCs w:val="18"/>
              </w:rPr>
              <w:t>х</w:t>
            </w:r>
          </w:p>
        </w:tc>
        <w:tc>
          <w:tcPr>
            <w:tcW w:w="1516" w:type="dxa"/>
            <w:gridSpan w:val="3"/>
            <w:tcBorders>
              <w:top w:val="single" w:sz="4" w:space="0" w:color="auto"/>
              <w:left w:val="single" w:sz="4" w:space="0" w:color="auto"/>
              <w:bottom w:val="single" w:sz="4" w:space="0" w:color="auto"/>
              <w:right w:val="single" w:sz="4" w:space="0" w:color="auto"/>
            </w:tcBorders>
            <w:vAlign w:val="bottom"/>
          </w:tcPr>
          <w:p w:rsidR="008B3125" w:rsidRPr="008B3125" w:rsidRDefault="008B3125" w:rsidP="008B3125">
            <w:pPr>
              <w:spacing w:line="180" w:lineRule="exact"/>
              <w:jc w:val="both"/>
              <w:rPr>
                <w:rFonts w:ascii="Arial" w:hAnsi="Arial" w:cs="Arial"/>
                <w:sz w:val="18"/>
                <w:szCs w:val="18"/>
              </w:rPr>
            </w:pPr>
            <w:r w:rsidRPr="008B3125">
              <w:rPr>
                <w:rFonts w:ascii="Arial" w:hAnsi="Arial" w:cs="Arial"/>
                <w:sz w:val="18"/>
                <w:szCs w:val="18"/>
              </w:rPr>
              <w:t>УФК и</w:t>
            </w:r>
            <w:proofErr w:type="gramStart"/>
            <w:r w:rsidRPr="008B3125">
              <w:rPr>
                <w:rFonts w:ascii="Arial" w:hAnsi="Arial" w:cs="Arial"/>
                <w:sz w:val="18"/>
                <w:szCs w:val="18"/>
              </w:rPr>
              <w:t xml:space="preserve"> С</w:t>
            </w:r>
            <w:proofErr w:type="gramEnd"/>
            <w:r w:rsidRPr="008B3125">
              <w:rPr>
                <w:rFonts w:ascii="Arial" w:hAnsi="Arial" w:cs="Arial"/>
                <w:sz w:val="18"/>
                <w:szCs w:val="18"/>
              </w:rPr>
              <w:t xml:space="preserve"> АБМО СК</w:t>
            </w:r>
          </w:p>
        </w:tc>
        <w:tc>
          <w:tcPr>
            <w:tcW w:w="584" w:type="dxa"/>
            <w:gridSpan w:val="2"/>
            <w:tcBorders>
              <w:top w:val="single" w:sz="4" w:space="0" w:color="auto"/>
              <w:left w:val="single" w:sz="4" w:space="0" w:color="auto"/>
              <w:bottom w:val="single" w:sz="4" w:space="0" w:color="auto"/>
              <w:right w:val="single" w:sz="4" w:space="0" w:color="auto"/>
            </w:tcBorders>
            <w:vAlign w:val="bottom"/>
          </w:tcPr>
          <w:p w:rsidR="008B3125" w:rsidRPr="008B3125" w:rsidRDefault="008B3125" w:rsidP="008B3125">
            <w:pPr>
              <w:spacing w:line="180" w:lineRule="exact"/>
              <w:jc w:val="both"/>
              <w:rPr>
                <w:rFonts w:ascii="Arial" w:hAnsi="Arial" w:cs="Arial"/>
                <w:sz w:val="18"/>
                <w:szCs w:val="18"/>
              </w:rPr>
            </w:pPr>
            <w:r w:rsidRPr="008B3125">
              <w:rPr>
                <w:rFonts w:ascii="Arial" w:hAnsi="Arial" w:cs="Arial"/>
                <w:sz w:val="18"/>
                <w:szCs w:val="18"/>
              </w:rPr>
              <w:t>2024</w:t>
            </w:r>
          </w:p>
        </w:tc>
        <w:tc>
          <w:tcPr>
            <w:tcW w:w="556" w:type="dxa"/>
            <w:gridSpan w:val="2"/>
            <w:tcBorders>
              <w:top w:val="single" w:sz="4" w:space="0" w:color="auto"/>
              <w:left w:val="single" w:sz="4" w:space="0" w:color="auto"/>
              <w:bottom w:val="single" w:sz="4" w:space="0" w:color="auto"/>
              <w:right w:val="single" w:sz="4" w:space="0" w:color="auto"/>
            </w:tcBorders>
            <w:vAlign w:val="bottom"/>
          </w:tcPr>
          <w:p w:rsidR="008B3125" w:rsidRPr="008B3125" w:rsidRDefault="008B3125" w:rsidP="008B3125">
            <w:pPr>
              <w:spacing w:line="180" w:lineRule="exact"/>
              <w:jc w:val="both"/>
              <w:rPr>
                <w:rFonts w:ascii="Arial" w:hAnsi="Arial" w:cs="Arial"/>
                <w:sz w:val="18"/>
                <w:szCs w:val="18"/>
              </w:rPr>
            </w:pPr>
            <w:r w:rsidRPr="008B3125">
              <w:rPr>
                <w:rFonts w:ascii="Arial" w:hAnsi="Arial" w:cs="Arial"/>
                <w:sz w:val="18"/>
                <w:szCs w:val="18"/>
              </w:rPr>
              <w:t>2026</w:t>
            </w:r>
          </w:p>
        </w:tc>
        <w:tc>
          <w:tcPr>
            <w:tcW w:w="2183" w:type="dxa"/>
            <w:gridSpan w:val="4"/>
            <w:tcBorders>
              <w:top w:val="single" w:sz="4" w:space="0" w:color="auto"/>
              <w:left w:val="single" w:sz="4" w:space="0" w:color="auto"/>
              <w:bottom w:val="single" w:sz="4" w:space="0" w:color="auto"/>
              <w:right w:val="single" w:sz="4" w:space="0" w:color="auto"/>
            </w:tcBorders>
          </w:tcPr>
          <w:p w:rsidR="008B3125" w:rsidRPr="008B3125" w:rsidRDefault="008B3125" w:rsidP="008B3125">
            <w:pPr>
              <w:spacing w:line="180" w:lineRule="exact"/>
              <w:jc w:val="both"/>
              <w:rPr>
                <w:rFonts w:ascii="Arial" w:hAnsi="Arial" w:cs="Arial"/>
                <w:sz w:val="18"/>
                <w:szCs w:val="18"/>
              </w:rPr>
            </w:pPr>
            <w:r w:rsidRPr="008B3125">
              <w:rPr>
                <w:rFonts w:ascii="Arial" w:hAnsi="Arial" w:cs="Arial"/>
                <w:sz w:val="18"/>
                <w:szCs w:val="18"/>
              </w:rPr>
              <w:t>пункты 28, 29,</w:t>
            </w:r>
          </w:p>
          <w:p w:rsidR="008B3125" w:rsidRPr="008B3125" w:rsidRDefault="008B3125" w:rsidP="008B3125">
            <w:pPr>
              <w:spacing w:line="180" w:lineRule="exact"/>
              <w:jc w:val="both"/>
              <w:rPr>
                <w:rFonts w:ascii="Arial" w:hAnsi="Arial" w:cs="Arial"/>
                <w:sz w:val="18"/>
                <w:szCs w:val="18"/>
              </w:rPr>
            </w:pPr>
            <w:r w:rsidRPr="008B3125">
              <w:rPr>
                <w:rFonts w:ascii="Arial" w:hAnsi="Arial" w:cs="Arial"/>
                <w:sz w:val="18"/>
                <w:szCs w:val="18"/>
              </w:rPr>
              <w:t>приложения 1 к Программе</w:t>
            </w:r>
          </w:p>
        </w:tc>
      </w:tr>
      <w:tr w:rsidR="008B3125" w:rsidRPr="008B3125" w:rsidTr="009D162E">
        <w:trPr>
          <w:cantSplit/>
          <w:trHeight w:val="162"/>
        </w:trPr>
        <w:tc>
          <w:tcPr>
            <w:tcW w:w="463" w:type="dxa"/>
            <w:tcBorders>
              <w:top w:val="single" w:sz="4" w:space="0" w:color="auto"/>
              <w:left w:val="single" w:sz="4" w:space="0" w:color="auto"/>
              <w:bottom w:val="single" w:sz="4" w:space="0" w:color="auto"/>
              <w:right w:val="single" w:sz="4" w:space="0" w:color="auto"/>
            </w:tcBorders>
          </w:tcPr>
          <w:p w:rsidR="008B3125" w:rsidRPr="008B3125" w:rsidRDefault="008B3125" w:rsidP="008B3125">
            <w:pPr>
              <w:spacing w:line="180" w:lineRule="exact"/>
              <w:jc w:val="both"/>
              <w:rPr>
                <w:rFonts w:ascii="Arial" w:hAnsi="Arial" w:cs="Arial"/>
                <w:sz w:val="18"/>
                <w:szCs w:val="18"/>
              </w:rPr>
            </w:pPr>
            <w:r w:rsidRPr="008B3125">
              <w:rPr>
                <w:rFonts w:ascii="Arial" w:hAnsi="Arial" w:cs="Arial"/>
                <w:sz w:val="18"/>
                <w:szCs w:val="18"/>
              </w:rPr>
              <w:t>5.2</w:t>
            </w:r>
          </w:p>
        </w:tc>
        <w:tc>
          <w:tcPr>
            <w:tcW w:w="3586" w:type="dxa"/>
            <w:gridSpan w:val="3"/>
            <w:tcBorders>
              <w:top w:val="single" w:sz="4" w:space="0" w:color="auto"/>
              <w:left w:val="single" w:sz="4" w:space="0" w:color="auto"/>
              <w:bottom w:val="single" w:sz="4" w:space="0" w:color="auto"/>
              <w:right w:val="single" w:sz="4" w:space="0" w:color="auto"/>
            </w:tcBorders>
          </w:tcPr>
          <w:p w:rsidR="008B3125" w:rsidRPr="008B3125" w:rsidRDefault="008B3125" w:rsidP="008B3125">
            <w:pPr>
              <w:spacing w:line="180" w:lineRule="exact"/>
              <w:jc w:val="both"/>
              <w:rPr>
                <w:rFonts w:ascii="Arial" w:hAnsi="Arial" w:cs="Arial"/>
                <w:sz w:val="18"/>
                <w:szCs w:val="18"/>
              </w:rPr>
            </w:pPr>
            <w:r w:rsidRPr="008B3125">
              <w:rPr>
                <w:rFonts w:ascii="Arial" w:hAnsi="Arial" w:cs="Arial"/>
                <w:sz w:val="18"/>
                <w:szCs w:val="18"/>
              </w:rPr>
              <w:t>Основное мероприятие: «Обеспечение участия спортивных сборных команд в официальных спортивных мероприятиях</w:t>
            </w:r>
          </w:p>
        </w:tc>
        <w:tc>
          <w:tcPr>
            <w:tcW w:w="1223" w:type="dxa"/>
            <w:gridSpan w:val="5"/>
            <w:tcBorders>
              <w:top w:val="single" w:sz="4" w:space="0" w:color="auto"/>
              <w:left w:val="single" w:sz="4" w:space="0" w:color="auto"/>
              <w:bottom w:val="single" w:sz="4" w:space="0" w:color="auto"/>
              <w:right w:val="single" w:sz="4" w:space="0" w:color="auto"/>
            </w:tcBorders>
            <w:vAlign w:val="bottom"/>
          </w:tcPr>
          <w:p w:rsidR="008B3125" w:rsidRPr="008B3125" w:rsidRDefault="008B3125" w:rsidP="008B3125">
            <w:pPr>
              <w:spacing w:line="180" w:lineRule="exact"/>
              <w:jc w:val="both"/>
              <w:rPr>
                <w:rFonts w:ascii="Arial" w:hAnsi="Arial" w:cs="Arial"/>
                <w:sz w:val="18"/>
                <w:szCs w:val="18"/>
              </w:rPr>
            </w:pPr>
            <w:r w:rsidRPr="008B3125">
              <w:rPr>
                <w:rFonts w:ascii="Arial" w:hAnsi="Arial" w:cs="Arial"/>
                <w:sz w:val="18"/>
                <w:szCs w:val="18"/>
              </w:rPr>
              <w:t>х</w:t>
            </w:r>
          </w:p>
        </w:tc>
        <w:tc>
          <w:tcPr>
            <w:tcW w:w="1516" w:type="dxa"/>
            <w:gridSpan w:val="3"/>
            <w:tcBorders>
              <w:top w:val="single" w:sz="4" w:space="0" w:color="auto"/>
              <w:left w:val="single" w:sz="4" w:space="0" w:color="auto"/>
              <w:bottom w:val="single" w:sz="4" w:space="0" w:color="auto"/>
              <w:right w:val="single" w:sz="4" w:space="0" w:color="auto"/>
            </w:tcBorders>
            <w:vAlign w:val="bottom"/>
          </w:tcPr>
          <w:p w:rsidR="008B3125" w:rsidRPr="008B3125" w:rsidRDefault="008B3125" w:rsidP="008B3125">
            <w:pPr>
              <w:spacing w:line="180" w:lineRule="exact"/>
              <w:jc w:val="both"/>
              <w:rPr>
                <w:rFonts w:ascii="Arial" w:hAnsi="Arial" w:cs="Arial"/>
                <w:sz w:val="18"/>
                <w:szCs w:val="18"/>
              </w:rPr>
            </w:pPr>
            <w:r w:rsidRPr="008B3125">
              <w:rPr>
                <w:rFonts w:ascii="Arial" w:hAnsi="Arial" w:cs="Arial"/>
                <w:sz w:val="18"/>
                <w:szCs w:val="18"/>
              </w:rPr>
              <w:t>УФК и</w:t>
            </w:r>
            <w:proofErr w:type="gramStart"/>
            <w:r w:rsidRPr="008B3125">
              <w:rPr>
                <w:rFonts w:ascii="Arial" w:hAnsi="Arial" w:cs="Arial"/>
                <w:sz w:val="18"/>
                <w:szCs w:val="18"/>
              </w:rPr>
              <w:t xml:space="preserve"> С</w:t>
            </w:r>
            <w:proofErr w:type="gramEnd"/>
            <w:r w:rsidRPr="008B3125">
              <w:rPr>
                <w:rFonts w:ascii="Arial" w:hAnsi="Arial" w:cs="Arial"/>
                <w:sz w:val="18"/>
                <w:szCs w:val="18"/>
              </w:rPr>
              <w:t xml:space="preserve"> АБМО СК</w:t>
            </w:r>
          </w:p>
        </w:tc>
        <w:tc>
          <w:tcPr>
            <w:tcW w:w="584" w:type="dxa"/>
            <w:gridSpan w:val="2"/>
            <w:tcBorders>
              <w:top w:val="single" w:sz="4" w:space="0" w:color="auto"/>
              <w:left w:val="single" w:sz="4" w:space="0" w:color="auto"/>
              <w:bottom w:val="single" w:sz="4" w:space="0" w:color="auto"/>
              <w:right w:val="single" w:sz="4" w:space="0" w:color="auto"/>
            </w:tcBorders>
            <w:vAlign w:val="bottom"/>
          </w:tcPr>
          <w:p w:rsidR="008B3125" w:rsidRPr="008B3125" w:rsidRDefault="008B3125" w:rsidP="008B3125">
            <w:pPr>
              <w:spacing w:line="180" w:lineRule="exact"/>
              <w:jc w:val="both"/>
              <w:rPr>
                <w:rFonts w:ascii="Arial" w:hAnsi="Arial" w:cs="Arial"/>
                <w:sz w:val="18"/>
                <w:szCs w:val="18"/>
              </w:rPr>
            </w:pPr>
            <w:r w:rsidRPr="008B3125">
              <w:rPr>
                <w:rFonts w:ascii="Arial" w:hAnsi="Arial" w:cs="Arial"/>
                <w:sz w:val="18"/>
                <w:szCs w:val="18"/>
              </w:rPr>
              <w:t>2024</w:t>
            </w:r>
          </w:p>
        </w:tc>
        <w:tc>
          <w:tcPr>
            <w:tcW w:w="556" w:type="dxa"/>
            <w:gridSpan w:val="2"/>
            <w:tcBorders>
              <w:top w:val="single" w:sz="4" w:space="0" w:color="auto"/>
              <w:left w:val="single" w:sz="4" w:space="0" w:color="auto"/>
              <w:bottom w:val="single" w:sz="4" w:space="0" w:color="auto"/>
              <w:right w:val="single" w:sz="4" w:space="0" w:color="auto"/>
            </w:tcBorders>
            <w:vAlign w:val="bottom"/>
          </w:tcPr>
          <w:p w:rsidR="008B3125" w:rsidRPr="008B3125" w:rsidRDefault="008B3125" w:rsidP="008B3125">
            <w:pPr>
              <w:spacing w:line="180" w:lineRule="exact"/>
              <w:jc w:val="both"/>
              <w:rPr>
                <w:rFonts w:ascii="Arial" w:hAnsi="Arial" w:cs="Arial"/>
                <w:sz w:val="18"/>
                <w:szCs w:val="18"/>
              </w:rPr>
            </w:pPr>
            <w:r w:rsidRPr="008B3125">
              <w:rPr>
                <w:rFonts w:ascii="Arial" w:hAnsi="Arial" w:cs="Arial"/>
                <w:sz w:val="18"/>
                <w:szCs w:val="18"/>
              </w:rPr>
              <w:t>2026</w:t>
            </w:r>
          </w:p>
        </w:tc>
        <w:tc>
          <w:tcPr>
            <w:tcW w:w="2183" w:type="dxa"/>
            <w:gridSpan w:val="4"/>
            <w:tcBorders>
              <w:top w:val="single" w:sz="4" w:space="0" w:color="auto"/>
              <w:left w:val="single" w:sz="4" w:space="0" w:color="auto"/>
              <w:bottom w:val="single" w:sz="4" w:space="0" w:color="auto"/>
              <w:right w:val="single" w:sz="4" w:space="0" w:color="auto"/>
            </w:tcBorders>
          </w:tcPr>
          <w:p w:rsidR="008B3125" w:rsidRPr="008B3125" w:rsidRDefault="008B3125" w:rsidP="008B3125">
            <w:pPr>
              <w:spacing w:line="180" w:lineRule="exact"/>
              <w:jc w:val="both"/>
              <w:rPr>
                <w:rFonts w:ascii="Arial" w:hAnsi="Arial" w:cs="Arial"/>
                <w:sz w:val="18"/>
                <w:szCs w:val="18"/>
              </w:rPr>
            </w:pPr>
            <w:r w:rsidRPr="008B3125">
              <w:rPr>
                <w:rFonts w:ascii="Arial" w:hAnsi="Arial" w:cs="Arial"/>
                <w:sz w:val="18"/>
                <w:szCs w:val="18"/>
              </w:rPr>
              <w:t>пункты 30, 31</w:t>
            </w:r>
          </w:p>
          <w:p w:rsidR="008B3125" w:rsidRPr="008B3125" w:rsidRDefault="008B3125" w:rsidP="008B3125">
            <w:pPr>
              <w:spacing w:line="180" w:lineRule="exact"/>
              <w:jc w:val="both"/>
              <w:rPr>
                <w:rFonts w:ascii="Arial" w:hAnsi="Arial" w:cs="Arial"/>
                <w:sz w:val="18"/>
                <w:szCs w:val="18"/>
              </w:rPr>
            </w:pPr>
            <w:r w:rsidRPr="008B3125">
              <w:rPr>
                <w:rFonts w:ascii="Arial" w:hAnsi="Arial" w:cs="Arial"/>
                <w:sz w:val="18"/>
                <w:szCs w:val="18"/>
              </w:rPr>
              <w:t>приложения 1 к Программе</w:t>
            </w:r>
          </w:p>
        </w:tc>
      </w:tr>
      <w:tr w:rsidR="008B3125" w:rsidRPr="008B3125" w:rsidTr="009D162E">
        <w:trPr>
          <w:cantSplit/>
          <w:trHeight w:val="162"/>
        </w:trPr>
        <w:tc>
          <w:tcPr>
            <w:tcW w:w="463" w:type="dxa"/>
            <w:tcBorders>
              <w:top w:val="single" w:sz="4" w:space="0" w:color="auto"/>
              <w:left w:val="single" w:sz="4" w:space="0" w:color="auto"/>
              <w:bottom w:val="single" w:sz="4" w:space="0" w:color="auto"/>
              <w:right w:val="single" w:sz="4" w:space="0" w:color="auto"/>
            </w:tcBorders>
          </w:tcPr>
          <w:p w:rsidR="008B3125" w:rsidRPr="008B3125" w:rsidRDefault="008B3125" w:rsidP="008B3125">
            <w:pPr>
              <w:spacing w:line="180" w:lineRule="exact"/>
              <w:jc w:val="both"/>
              <w:rPr>
                <w:rFonts w:ascii="Arial" w:hAnsi="Arial" w:cs="Arial"/>
                <w:sz w:val="18"/>
                <w:szCs w:val="18"/>
              </w:rPr>
            </w:pPr>
            <w:r w:rsidRPr="008B3125">
              <w:rPr>
                <w:rFonts w:ascii="Arial" w:hAnsi="Arial" w:cs="Arial"/>
                <w:sz w:val="18"/>
                <w:szCs w:val="18"/>
              </w:rPr>
              <w:t>6.</w:t>
            </w:r>
          </w:p>
        </w:tc>
        <w:tc>
          <w:tcPr>
            <w:tcW w:w="3586" w:type="dxa"/>
            <w:gridSpan w:val="3"/>
            <w:tcBorders>
              <w:top w:val="single" w:sz="4" w:space="0" w:color="auto"/>
              <w:left w:val="single" w:sz="4" w:space="0" w:color="auto"/>
              <w:bottom w:val="single" w:sz="4" w:space="0" w:color="auto"/>
              <w:right w:val="single" w:sz="4" w:space="0" w:color="auto"/>
            </w:tcBorders>
          </w:tcPr>
          <w:p w:rsidR="008B3125" w:rsidRPr="008B3125" w:rsidRDefault="008B3125" w:rsidP="008B3125">
            <w:pPr>
              <w:spacing w:line="180" w:lineRule="exact"/>
              <w:jc w:val="both"/>
              <w:rPr>
                <w:rFonts w:ascii="Arial" w:hAnsi="Arial" w:cs="Arial"/>
                <w:sz w:val="18"/>
                <w:szCs w:val="18"/>
              </w:rPr>
            </w:pPr>
            <w:r w:rsidRPr="008B3125">
              <w:rPr>
                <w:rFonts w:ascii="Arial" w:hAnsi="Arial" w:cs="Arial"/>
                <w:sz w:val="18"/>
                <w:szCs w:val="18"/>
              </w:rPr>
              <w:t xml:space="preserve">Подпрограмма  «Обеспечение реализации программы «Осуществление местного самоуправления в Благодарненском муниципальном округе Ставропольского края» и </w:t>
            </w:r>
            <w:proofErr w:type="spellStart"/>
            <w:r w:rsidRPr="008B3125">
              <w:rPr>
                <w:rFonts w:ascii="Arial" w:hAnsi="Arial" w:cs="Arial"/>
                <w:sz w:val="18"/>
                <w:szCs w:val="18"/>
              </w:rPr>
              <w:t>общепрограммные</w:t>
            </w:r>
            <w:proofErr w:type="spellEnd"/>
            <w:r w:rsidRPr="008B3125">
              <w:rPr>
                <w:rFonts w:ascii="Arial" w:hAnsi="Arial" w:cs="Arial"/>
                <w:sz w:val="18"/>
                <w:szCs w:val="18"/>
              </w:rPr>
              <w:t xml:space="preserve"> мероприятия»</w:t>
            </w:r>
          </w:p>
        </w:tc>
        <w:tc>
          <w:tcPr>
            <w:tcW w:w="1223" w:type="dxa"/>
            <w:gridSpan w:val="5"/>
            <w:tcBorders>
              <w:top w:val="single" w:sz="4" w:space="0" w:color="auto"/>
              <w:left w:val="single" w:sz="4" w:space="0" w:color="auto"/>
              <w:bottom w:val="single" w:sz="4" w:space="0" w:color="auto"/>
              <w:right w:val="single" w:sz="4" w:space="0" w:color="auto"/>
            </w:tcBorders>
            <w:vAlign w:val="bottom"/>
          </w:tcPr>
          <w:p w:rsidR="008B3125" w:rsidRPr="008B3125" w:rsidRDefault="008B3125" w:rsidP="008B3125">
            <w:pPr>
              <w:spacing w:line="180" w:lineRule="exact"/>
              <w:jc w:val="both"/>
              <w:rPr>
                <w:rFonts w:ascii="Arial" w:hAnsi="Arial" w:cs="Arial"/>
                <w:sz w:val="18"/>
                <w:szCs w:val="18"/>
              </w:rPr>
            </w:pPr>
            <w:r w:rsidRPr="008B3125">
              <w:rPr>
                <w:rFonts w:ascii="Arial" w:hAnsi="Arial" w:cs="Arial"/>
                <w:sz w:val="18"/>
                <w:szCs w:val="18"/>
              </w:rPr>
              <w:t>х</w:t>
            </w:r>
          </w:p>
        </w:tc>
        <w:tc>
          <w:tcPr>
            <w:tcW w:w="1516" w:type="dxa"/>
            <w:gridSpan w:val="3"/>
            <w:tcBorders>
              <w:top w:val="single" w:sz="4" w:space="0" w:color="auto"/>
              <w:left w:val="single" w:sz="4" w:space="0" w:color="auto"/>
              <w:bottom w:val="single" w:sz="4" w:space="0" w:color="auto"/>
              <w:right w:val="single" w:sz="4" w:space="0" w:color="auto"/>
            </w:tcBorders>
            <w:vAlign w:val="bottom"/>
          </w:tcPr>
          <w:p w:rsidR="008B3125" w:rsidRPr="008B3125" w:rsidRDefault="008B3125" w:rsidP="008B3125">
            <w:pPr>
              <w:spacing w:line="180" w:lineRule="exact"/>
              <w:jc w:val="both"/>
              <w:rPr>
                <w:rFonts w:ascii="Arial" w:hAnsi="Arial" w:cs="Arial"/>
                <w:sz w:val="18"/>
                <w:szCs w:val="18"/>
              </w:rPr>
            </w:pPr>
            <w:r w:rsidRPr="008B3125">
              <w:rPr>
                <w:rFonts w:ascii="Arial" w:hAnsi="Arial" w:cs="Arial"/>
                <w:sz w:val="18"/>
                <w:szCs w:val="18"/>
              </w:rPr>
              <w:t>АБМО СК</w:t>
            </w:r>
          </w:p>
          <w:p w:rsidR="008B3125" w:rsidRPr="008B3125" w:rsidRDefault="008B3125" w:rsidP="008B3125">
            <w:pPr>
              <w:spacing w:line="180" w:lineRule="exact"/>
              <w:jc w:val="both"/>
              <w:rPr>
                <w:rFonts w:ascii="Arial" w:hAnsi="Arial" w:cs="Arial"/>
                <w:sz w:val="18"/>
                <w:szCs w:val="18"/>
              </w:rPr>
            </w:pPr>
            <w:r w:rsidRPr="008B3125">
              <w:rPr>
                <w:rFonts w:ascii="Arial" w:hAnsi="Arial" w:cs="Arial"/>
                <w:sz w:val="18"/>
                <w:szCs w:val="18"/>
              </w:rPr>
              <w:t>соисполнитель УАГИЗО АБМО СК</w:t>
            </w:r>
          </w:p>
          <w:p w:rsidR="008B3125" w:rsidRPr="008B3125" w:rsidRDefault="008B3125" w:rsidP="008B3125">
            <w:pPr>
              <w:spacing w:line="180" w:lineRule="exact"/>
              <w:jc w:val="both"/>
              <w:rPr>
                <w:rFonts w:ascii="Arial" w:hAnsi="Arial" w:cs="Arial"/>
                <w:sz w:val="18"/>
                <w:szCs w:val="18"/>
              </w:rPr>
            </w:pPr>
            <w:r w:rsidRPr="008B3125">
              <w:rPr>
                <w:rFonts w:ascii="Arial" w:hAnsi="Arial" w:cs="Arial"/>
                <w:sz w:val="18"/>
                <w:szCs w:val="18"/>
              </w:rPr>
              <w:t>УК АБМО СК</w:t>
            </w:r>
          </w:p>
          <w:p w:rsidR="008B3125" w:rsidRPr="008B3125" w:rsidRDefault="008B3125" w:rsidP="008B3125">
            <w:pPr>
              <w:spacing w:line="180" w:lineRule="exact"/>
              <w:jc w:val="both"/>
              <w:rPr>
                <w:rFonts w:ascii="Arial" w:hAnsi="Arial" w:cs="Arial"/>
                <w:sz w:val="18"/>
                <w:szCs w:val="18"/>
              </w:rPr>
            </w:pPr>
            <w:r w:rsidRPr="008B3125">
              <w:rPr>
                <w:rFonts w:ascii="Arial" w:hAnsi="Arial" w:cs="Arial"/>
                <w:sz w:val="18"/>
                <w:szCs w:val="18"/>
              </w:rPr>
              <w:t>УФК и</w:t>
            </w:r>
            <w:proofErr w:type="gramStart"/>
            <w:r w:rsidRPr="008B3125">
              <w:rPr>
                <w:rFonts w:ascii="Arial" w:hAnsi="Arial" w:cs="Arial"/>
                <w:sz w:val="18"/>
                <w:szCs w:val="18"/>
              </w:rPr>
              <w:t xml:space="preserve"> С</w:t>
            </w:r>
            <w:proofErr w:type="gramEnd"/>
            <w:r w:rsidRPr="008B3125">
              <w:rPr>
                <w:rFonts w:ascii="Arial" w:hAnsi="Arial" w:cs="Arial"/>
                <w:sz w:val="18"/>
                <w:szCs w:val="18"/>
              </w:rPr>
              <w:t xml:space="preserve"> АБМО СК</w:t>
            </w:r>
          </w:p>
          <w:p w:rsidR="008B3125" w:rsidRPr="008B3125" w:rsidRDefault="008B3125" w:rsidP="008B3125">
            <w:pPr>
              <w:spacing w:line="180" w:lineRule="exact"/>
              <w:jc w:val="both"/>
              <w:rPr>
                <w:rFonts w:ascii="Arial" w:hAnsi="Arial" w:cs="Arial"/>
                <w:sz w:val="18"/>
                <w:szCs w:val="18"/>
              </w:rPr>
            </w:pPr>
            <w:r w:rsidRPr="008B3125">
              <w:rPr>
                <w:rFonts w:ascii="Arial" w:hAnsi="Arial" w:cs="Arial"/>
                <w:sz w:val="18"/>
                <w:szCs w:val="18"/>
              </w:rPr>
              <w:t>УПДТ АБМО СК</w:t>
            </w:r>
          </w:p>
        </w:tc>
        <w:tc>
          <w:tcPr>
            <w:tcW w:w="584" w:type="dxa"/>
            <w:gridSpan w:val="2"/>
            <w:tcBorders>
              <w:top w:val="single" w:sz="4" w:space="0" w:color="auto"/>
              <w:left w:val="single" w:sz="4" w:space="0" w:color="auto"/>
              <w:bottom w:val="single" w:sz="4" w:space="0" w:color="auto"/>
              <w:right w:val="single" w:sz="4" w:space="0" w:color="auto"/>
            </w:tcBorders>
            <w:vAlign w:val="bottom"/>
          </w:tcPr>
          <w:p w:rsidR="008B3125" w:rsidRPr="008B3125" w:rsidRDefault="008B3125" w:rsidP="008B3125">
            <w:pPr>
              <w:spacing w:line="180" w:lineRule="exact"/>
              <w:jc w:val="both"/>
              <w:rPr>
                <w:rFonts w:ascii="Arial" w:hAnsi="Arial" w:cs="Arial"/>
                <w:sz w:val="18"/>
                <w:szCs w:val="18"/>
              </w:rPr>
            </w:pPr>
            <w:r w:rsidRPr="008B3125">
              <w:rPr>
                <w:rFonts w:ascii="Arial" w:hAnsi="Arial" w:cs="Arial"/>
                <w:sz w:val="18"/>
                <w:szCs w:val="18"/>
              </w:rPr>
              <w:t>2024</w:t>
            </w:r>
          </w:p>
        </w:tc>
        <w:tc>
          <w:tcPr>
            <w:tcW w:w="556" w:type="dxa"/>
            <w:gridSpan w:val="2"/>
            <w:tcBorders>
              <w:top w:val="single" w:sz="4" w:space="0" w:color="auto"/>
              <w:left w:val="single" w:sz="4" w:space="0" w:color="auto"/>
              <w:bottom w:val="single" w:sz="4" w:space="0" w:color="auto"/>
              <w:right w:val="single" w:sz="4" w:space="0" w:color="auto"/>
            </w:tcBorders>
            <w:vAlign w:val="bottom"/>
          </w:tcPr>
          <w:p w:rsidR="008B3125" w:rsidRPr="008B3125" w:rsidRDefault="008B3125" w:rsidP="008B3125">
            <w:pPr>
              <w:spacing w:line="180" w:lineRule="exact"/>
              <w:jc w:val="both"/>
              <w:rPr>
                <w:rFonts w:ascii="Arial" w:hAnsi="Arial" w:cs="Arial"/>
                <w:sz w:val="18"/>
                <w:szCs w:val="18"/>
              </w:rPr>
            </w:pPr>
            <w:r w:rsidRPr="008B3125">
              <w:rPr>
                <w:rFonts w:ascii="Arial" w:hAnsi="Arial" w:cs="Arial"/>
                <w:sz w:val="18"/>
                <w:szCs w:val="18"/>
              </w:rPr>
              <w:t>2026</w:t>
            </w:r>
          </w:p>
        </w:tc>
        <w:tc>
          <w:tcPr>
            <w:tcW w:w="2183" w:type="dxa"/>
            <w:gridSpan w:val="4"/>
            <w:tcBorders>
              <w:top w:val="single" w:sz="4" w:space="0" w:color="auto"/>
              <w:left w:val="single" w:sz="4" w:space="0" w:color="auto"/>
              <w:bottom w:val="single" w:sz="4" w:space="0" w:color="auto"/>
              <w:right w:val="single" w:sz="4" w:space="0" w:color="auto"/>
            </w:tcBorders>
            <w:vAlign w:val="bottom"/>
          </w:tcPr>
          <w:p w:rsidR="008B3125" w:rsidRPr="008B3125" w:rsidRDefault="008B3125" w:rsidP="008B3125">
            <w:pPr>
              <w:spacing w:line="180" w:lineRule="exact"/>
              <w:jc w:val="both"/>
              <w:rPr>
                <w:rFonts w:ascii="Arial" w:hAnsi="Arial" w:cs="Arial"/>
                <w:sz w:val="18"/>
                <w:szCs w:val="18"/>
              </w:rPr>
            </w:pPr>
            <w:r w:rsidRPr="008B3125">
              <w:rPr>
                <w:rFonts w:ascii="Arial" w:hAnsi="Arial" w:cs="Arial"/>
                <w:sz w:val="18"/>
                <w:szCs w:val="18"/>
              </w:rPr>
              <w:t>Х</w:t>
            </w:r>
          </w:p>
        </w:tc>
      </w:tr>
      <w:tr w:rsidR="008B3125" w:rsidRPr="008B3125" w:rsidTr="009D162E">
        <w:trPr>
          <w:cantSplit/>
          <w:trHeight w:val="162"/>
        </w:trPr>
        <w:tc>
          <w:tcPr>
            <w:tcW w:w="463" w:type="dxa"/>
            <w:tcBorders>
              <w:top w:val="single" w:sz="4" w:space="0" w:color="auto"/>
              <w:left w:val="single" w:sz="4" w:space="0" w:color="auto"/>
              <w:bottom w:val="single" w:sz="4" w:space="0" w:color="auto"/>
              <w:right w:val="single" w:sz="4" w:space="0" w:color="auto"/>
            </w:tcBorders>
          </w:tcPr>
          <w:p w:rsidR="008B3125" w:rsidRPr="008B3125" w:rsidRDefault="008B3125" w:rsidP="008B3125">
            <w:pPr>
              <w:spacing w:line="180" w:lineRule="exact"/>
              <w:jc w:val="both"/>
              <w:rPr>
                <w:rFonts w:ascii="Arial" w:hAnsi="Arial" w:cs="Arial"/>
                <w:sz w:val="18"/>
                <w:szCs w:val="18"/>
              </w:rPr>
            </w:pPr>
            <w:r w:rsidRPr="008B3125">
              <w:rPr>
                <w:rFonts w:ascii="Arial" w:hAnsi="Arial" w:cs="Arial"/>
                <w:sz w:val="18"/>
                <w:szCs w:val="18"/>
              </w:rPr>
              <w:t>6.1</w:t>
            </w:r>
          </w:p>
        </w:tc>
        <w:tc>
          <w:tcPr>
            <w:tcW w:w="3586" w:type="dxa"/>
            <w:gridSpan w:val="3"/>
            <w:tcBorders>
              <w:top w:val="single" w:sz="4" w:space="0" w:color="auto"/>
              <w:left w:val="single" w:sz="4" w:space="0" w:color="auto"/>
              <w:bottom w:val="single" w:sz="4" w:space="0" w:color="auto"/>
              <w:right w:val="single" w:sz="4" w:space="0" w:color="auto"/>
            </w:tcBorders>
          </w:tcPr>
          <w:p w:rsidR="008B3125" w:rsidRPr="008B3125" w:rsidRDefault="008B3125" w:rsidP="008B3125">
            <w:pPr>
              <w:spacing w:line="180" w:lineRule="exact"/>
              <w:jc w:val="both"/>
              <w:rPr>
                <w:rFonts w:ascii="Arial" w:hAnsi="Arial" w:cs="Arial"/>
                <w:sz w:val="18"/>
                <w:szCs w:val="18"/>
              </w:rPr>
            </w:pPr>
            <w:r w:rsidRPr="008B3125">
              <w:rPr>
                <w:rFonts w:ascii="Arial" w:hAnsi="Arial" w:cs="Arial"/>
                <w:sz w:val="18"/>
                <w:szCs w:val="18"/>
              </w:rPr>
              <w:t>Основное мероприятие «Обеспечение реализации Программы»</w:t>
            </w:r>
          </w:p>
        </w:tc>
        <w:tc>
          <w:tcPr>
            <w:tcW w:w="1223" w:type="dxa"/>
            <w:gridSpan w:val="5"/>
            <w:tcBorders>
              <w:top w:val="single" w:sz="4" w:space="0" w:color="auto"/>
              <w:left w:val="single" w:sz="4" w:space="0" w:color="auto"/>
              <w:bottom w:val="single" w:sz="4" w:space="0" w:color="auto"/>
              <w:right w:val="single" w:sz="4" w:space="0" w:color="auto"/>
            </w:tcBorders>
            <w:vAlign w:val="bottom"/>
          </w:tcPr>
          <w:p w:rsidR="008B3125" w:rsidRPr="008B3125" w:rsidRDefault="008B3125" w:rsidP="008B3125">
            <w:pPr>
              <w:spacing w:line="180" w:lineRule="exact"/>
              <w:jc w:val="both"/>
              <w:rPr>
                <w:rFonts w:ascii="Arial" w:hAnsi="Arial" w:cs="Arial"/>
                <w:sz w:val="18"/>
                <w:szCs w:val="18"/>
              </w:rPr>
            </w:pPr>
            <w:r w:rsidRPr="008B3125">
              <w:rPr>
                <w:rFonts w:ascii="Arial" w:hAnsi="Arial" w:cs="Arial"/>
                <w:sz w:val="18"/>
                <w:szCs w:val="18"/>
              </w:rPr>
              <w:t>х</w:t>
            </w:r>
          </w:p>
        </w:tc>
        <w:tc>
          <w:tcPr>
            <w:tcW w:w="1516" w:type="dxa"/>
            <w:gridSpan w:val="3"/>
            <w:tcBorders>
              <w:top w:val="single" w:sz="4" w:space="0" w:color="auto"/>
              <w:left w:val="single" w:sz="4" w:space="0" w:color="auto"/>
              <w:bottom w:val="single" w:sz="4" w:space="0" w:color="auto"/>
              <w:right w:val="single" w:sz="4" w:space="0" w:color="auto"/>
            </w:tcBorders>
            <w:vAlign w:val="bottom"/>
          </w:tcPr>
          <w:p w:rsidR="008B3125" w:rsidRPr="008B3125" w:rsidRDefault="008B3125" w:rsidP="008B3125">
            <w:pPr>
              <w:spacing w:line="180" w:lineRule="exact"/>
              <w:jc w:val="both"/>
              <w:rPr>
                <w:rFonts w:ascii="Arial" w:hAnsi="Arial" w:cs="Arial"/>
                <w:sz w:val="18"/>
                <w:szCs w:val="18"/>
              </w:rPr>
            </w:pPr>
            <w:r w:rsidRPr="008B3125">
              <w:rPr>
                <w:rFonts w:ascii="Arial" w:hAnsi="Arial" w:cs="Arial"/>
                <w:sz w:val="18"/>
                <w:szCs w:val="18"/>
              </w:rPr>
              <w:t>АБМО СК</w:t>
            </w:r>
          </w:p>
          <w:p w:rsidR="008B3125" w:rsidRPr="008B3125" w:rsidRDefault="008B3125" w:rsidP="008B3125">
            <w:pPr>
              <w:spacing w:line="180" w:lineRule="exact"/>
              <w:jc w:val="both"/>
              <w:rPr>
                <w:rFonts w:ascii="Arial" w:hAnsi="Arial" w:cs="Arial"/>
                <w:sz w:val="18"/>
                <w:szCs w:val="18"/>
              </w:rPr>
            </w:pPr>
            <w:r w:rsidRPr="008B3125">
              <w:rPr>
                <w:rFonts w:ascii="Arial" w:hAnsi="Arial" w:cs="Arial"/>
                <w:sz w:val="18"/>
                <w:szCs w:val="18"/>
              </w:rPr>
              <w:t>соисполнитель УАГИЗО АБМО СК</w:t>
            </w:r>
          </w:p>
          <w:p w:rsidR="008B3125" w:rsidRPr="008B3125" w:rsidRDefault="008B3125" w:rsidP="008B3125">
            <w:pPr>
              <w:spacing w:line="180" w:lineRule="exact"/>
              <w:jc w:val="both"/>
              <w:rPr>
                <w:rFonts w:ascii="Arial" w:hAnsi="Arial" w:cs="Arial"/>
                <w:sz w:val="18"/>
                <w:szCs w:val="18"/>
              </w:rPr>
            </w:pPr>
            <w:r w:rsidRPr="008B3125">
              <w:rPr>
                <w:rFonts w:ascii="Arial" w:hAnsi="Arial" w:cs="Arial"/>
                <w:sz w:val="18"/>
                <w:szCs w:val="18"/>
              </w:rPr>
              <w:t>УК АБМО СК</w:t>
            </w:r>
          </w:p>
          <w:p w:rsidR="008B3125" w:rsidRPr="008B3125" w:rsidRDefault="008B3125" w:rsidP="008B3125">
            <w:pPr>
              <w:spacing w:line="180" w:lineRule="exact"/>
              <w:jc w:val="both"/>
              <w:rPr>
                <w:rFonts w:ascii="Arial" w:hAnsi="Arial" w:cs="Arial"/>
                <w:sz w:val="18"/>
                <w:szCs w:val="18"/>
              </w:rPr>
            </w:pPr>
            <w:r w:rsidRPr="008B3125">
              <w:rPr>
                <w:rFonts w:ascii="Arial" w:hAnsi="Arial" w:cs="Arial"/>
                <w:sz w:val="18"/>
                <w:szCs w:val="18"/>
              </w:rPr>
              <w:t>УФК и</w:t>
            </w:r>
            <w:proofErr w:type="gramStart"/>
            <w:r w:rsidRPr="008B3125">
              <w:rPr>
                <w:rFonts w:ascii="Arial" w:hAnsi="Arial" w:cs="Arial"/>
                <w:sz w:val="18"/>
                <w:szCs w:val="18"/>
              </w:rPr>
              <w:t xml:space="preserve"> С</w:t>
            </w:r>
            <w:proofErr w:type="gramEnd"/>
            <w:r w:rsidRPr="008B3125">
              <w:rPr>
                <w:rFonts w:ascii="Arial" w:hAnsi="Arial" w:cs="Arial"/>
                <w:sz w:val="18"/>
                <w:szCs w:val="18"/>
              </w:rPr>
              <w:t xml:space="preserve"> АБМО СК</w:t>
            </w:r>
          </w:p>
          <w:p w:rsidR="008B3125" w:rsidRPr="008B3125" w:rsidRDefault="008B3125" w:rsidP="008B3125">
            <w:pPr>
              <w:spacing w:line="180" w:lineRule="exact"/>
              <w:jc w:val="both"/>
              <w:rPr>
                <w:rFonts w:ascii="Arial" w:hAnsi="Arial" w:cs="Arial"/>
                <w:sz w:val="18"/>
                <w:szCs w:val="18"/>
              </w:rPr>
            </w:pPr>
            <w:r w:rsidRPr="008B3125">
              <w:rPr>
                <w:rFonts w:ascii="Arial" w:hAnsi="Arial" w:cs="Arial"/>
                <w:sz w:val="18"/>
                <w:szCs w:val="18"/>
              </w:rPr>
              <w:t>УПДТ АБМО СК</w:t>
            </w:r>
          </w:p>
        </w:tc>
        <w:tc>
          <w:tcPr>
            <w:tcW w:w="584" w:type="dxa"/>
            <w:gridSpan w:val="2"/>
            <w:tcBorders>
              <w:top w:val="single" w:sz="4" w:space="0" w:color="auto"/>
              <w:left w:val="single" w:sz="4" w:space="0" w:color="auto"/>
              <w:bottom w:val="single" w:sz="4" w:space="0" w:color="auto"/>
              <w:right w:val="single" w:sz="4" w:space="0" w:color="auto"/>
            </w:tcBorders>
            <w:vAlign w:val="bottom"/>
          </w:tcPr>
          <w:p w:rsidR="008B3125" w:rsidRPr="008B3125" w:rsidRDefault="008B3125" w:rsidP="008B3125">
            <w:pPr>
              <w:spacing w:line="180" w:lineRule="exact"/>
              <w:jc w:val="both"/>
              <w:rPr>
                <w:rFonts w:ascii="Arial" w:hAnsi="Arial" w:cs="Arial"/>
                <w:sz w:val="18"/>
                <w:szCs w:val="18"/>
              </w:rPr>
            </w:pPr>
            <w:r w:rsidRPr="008B3125">
              <w:rPr>
                <w:rFonts w:ascii="Arial" w:hAnsi="Arial" w:cs="Arial"/>
                <w:sz w:val="18"/>
                <w:szCs w:val="18"/>
              </w:rPr>
              <w:t>2024</w:t>
            </w:r>
          </w:p>
        </w:tc>
        <w:tc>
          <w:tcPr>
            <w:tcW w:w="556" w:type="dxa"/>
            <w:gridSpan w:val="2"/>
            <w:tcBorders>
              <w:top w:val="single" w:sz="4" w:space="0" w:color="auto"/>
              <w:left w:val="single" w:sz="4" w:space="0" w:color="auto"/>
              <w:bottom w:val="single" w:sz="4" w:space="0" w:color="auto"/>
              <w:right w:val="single" w:sz="4" w:space="0" w:color="auto"/>
            </w:tcBorders>
            <w:vAlign w:val="bottom"/>
          </w:tcPr>
          <w:p w:rsidR="008B3125" w:rsidRPr="008B3125" w:rsidRDefault="008B3125" w:rsidP="008B3125">
            <w:pPr>
              <w:spacing w:line="180" w:lineRule="exact"/>
              <w:jc w:val="both"/>
              <w:rPr>
                <w:rFonts w:ascii="Arial" w:hAnsi="Arial" w:cs="Arial"/>
                <w:sz w:val="18"/>
                <w:szCs w:val="18"/>
              </w:rPr>
            </w:pPr>
            <w:r w:rsidRPr="008B3125">
              <w:rPr>
                <w:rFonts w:ascii="Arial" w:hAnsi="Arial" w:cs="Arial"/>
                <w:sz w:val="18"/>
                <w:szCs w:val="18"/>
              </w:rPr>
              <w:t>2026</w:t>
            </w:r>
          </w:p>
        </w:tc>
        <w:tc>
          <w:tcPr>
            <w:tcW w:w="2183" w:type="dxa"/>
            <w:gridSpan w:val="4"/>
            <w:tcBorders>
              <w:top w:val="single" w:sz="4" w:space="0" w:color="auto"/>
              <w:left w:val="single" w:sz="4" w:space="0" w:color="auto"/>
              <w:bottom w:val="single" w:sz="4" w:space="0" w:color="auto"/>
              <w:right w:val="single" w:sz="4" w:space="0" w:color="auto"/>
            </w:tcBorders>
            <w:vAlign w:val="bottom"/>
          </w:tcPr>
          <w:p w:rsidR="008B3125" w:rsidRPr="008B3125" w:rsidRDefault="008B3125" w:rsidP="008B3125">
            <w:pPr>
              <w:spacing w:line="180" w:lineRule="exact"/>
              <w:jc w:val="both"/>
              <w:rPr>
                <w:rFonts w:ascii="Arial" w:hAnsi="Arial" w:cs="Arial"/>
                <w:sz w:val="18"/>
                <w:szCs w:val="18"/>
              </w:rPr>
            </w:pPr>
            <w:r w:rsidRPr="008B3125">
              <w:rPr>
                <w:rFonts w:ascii="Arial" w:hAnsi="Arial" w:cs="Arial"/>
                <w:sz w:val="18"/>
                <w:szCs w:val="18"/>
              </w:rPr>
              <w:t>реализация основного мероприятий позволит достигнуть значений всех индикаторов достижения целей Программы»</w:t>
            </w:r>
          </w:p>
        </w:tc>
      </w:tr>
      <w:tr w:rsidR="008B3125" w:rsidRPr="008B3125" w:rsidTr="009D162E">
        <w:trPr>
          <w:cantSplit/>
          <w:trHeight w:val="162"/>
        </w:trPr>
        <w:tc>
          <w:tcPr>
            <w:tcW w:w="463" w:type="dxa"/>
            <w:tcBorders>
              <w:top w:val="single" w:sz="4" w:space="0" w:color="auto"/>
              <w:left w:val="single" w:sz="4" w:space="0" w:color="auto"/>
              <w:bottom w:val="single" w:sz="4" w:space="0" w:color="auto"/>
              <w:right w:val="single" w:sz="4" w:space="0" w:color="auto"/>
            </w:tcBorders>
          </w:tcPr>
          <w:p w:rsidR="008B3125" w:rsidRPr="008B3125" w:rsidRDefault="008B3125" w:rsidP="008B3125">
            <w:pPr>
              <w:spacing w:line="180" w:lineRule="exact"/>
              <w:jc w:val="both"/>
              <w:rPr>
                <w:rFonts w:ascii="Arial" w:hAnsi="Arial" w:cs="Arial"/>
                <w:sz w:val="18"/>
                <w:szCs w:val="18"/>
              </w:rPr>
            </w:pPr>
          </w:p>
        </w:tc>
        <w:tc>
          <w:tcPr>
            <w:tcW w:w="9648" w:type="dxa"/>
            <w:gridSpan w:val="19"/>
            <w:tcBorders>
              <w:top w:val="single" w:sz="4" w:space="0" w:color="auto"/>
              <w:left w:val="single" w:sz="4" w:space="0" w:color="auto"/>
              <w:bottom w:val="single" w:sz="4" w:space="0" w:color="auto"/>
              <w:right w:val="single" w:sz="4" w:space="0" w:color="auto"/>
            </w:tcBorders>
          </w:tcPr>
          <w:p w:rsidR="008B3125" w:rsidRPr="008B3125" w:rsidRDefault="008B3125" w:rsidP="008B3125">
            <w:pPr>
              <w:spacing w:line="180" w:lineRule="exact"/>
              <w:jc w:val="both"/>
              <w:rPr>
                <w:rFonts w:ascii="Arial" w:hAnsi="Arial" w:cs="Arial"/>
                <w:sz w:val="18"/>
                <w:szCs w:val="18"/>
              </w:rPr>
            </w:pPr>
            <w:r w:rsidRPr="008B3125">
              <w:rPr>
                <w:rFonts w:ascii="Arial" w:hAnsi="Arial" w:cs="Arial"/>
                <w:sz w:val="18"/>
                <w:szCs w:val="18"/>
              </w:rPr>
              <w:t>Цель 6 Программы «Повышение инвестиционной привлекательности»</w:t>
            </w:r>
          </w:p>
        </w:tc>
      </w:tr>
      <w:tr w:rsidR="008B3125" w:rsidRPr="008B3125" w:rsidTr="009D162E">
        <w:trPr>
          <w:cantSplit/>
          <w:trHeight w:val="1144"/>
        </w:trPr>
        <w:tc>
          <w:tcPr>
            <w:tcW w:w="463" w:type="dxa"/>
            <w:tcBorders>
              <w:top w:val="single" w:sz="4" w:space="0" w:color="auto"/>
              <w:left w:val="single" w:sz="4" w:space="0" w:color="auto"/>
              <w:bottom w:val="single" w:sz="4" w:space="0" w:color="auto"/>
              <w:right w:val="single" w:sz="4" w:space="0" w:color="auto"/>
            </w:tcBorders>
          </w:tcPr>
          <w:p w:rsidR="008B3125" w:rsidRPr="008B3125" w:rsidRDefault="008B3125" w:rsidP="008B3125">
            <w:pPr>
              <w:spacing w:line="180" w:lineRule="exact"/>
              <w:jc w:val="both"/>
              <w:rPr>
                <w:rFonts w:ascii="Arial" w:hAnsi="Arial" w:cs="Arial"/>
                <w:sz w:val="18"/>
                <w:szCs w:val="18"/>
              </w:rPr>
            </w:pPr>
            <w:r w:rsidRPr="008B3125">
              <w:rPr>
                <w:rFonts w:ascii="Arial" w:hAnsi="Arial" w:cs="Arial"/>
                <w:sz w:val="18"/>
                <w:szCs w:val="18"/>
              </w:rPr>
              <w:t>7</w:t>
            </w:r>
          </w:p>
        </w:tc>
        <w:tc>
          <w:tcPr>
            <w:tcW w:w="3586" w:type="dxa"/>
            <w:gridSpan w:val="3"/>
            <w:tcBorders>
              <w:top w:val="single" w:sz="4" w:space="0" w:color="auto"/>
              <w:left w:val="single" w:sz="4" w:space="0" w:color="auto"/>
              <w:bottom w:val="single" w:sz="4" w:space="0" w:color="auto"/>
              <w:right w:val="single" w:sz="4" w:space="0" w:color="auto"/>
            </w:tcBorders>
          </w:tcPr>
          <w:p w:rsidR="008B3125" w:rsidRPr="008B3125" w:rsidRDefault="008B3125" w:rsidP="008B3125">
            <w:pPr>
              <w:spacing w:line="180" w:lineRule="exact"/>
              <w:jc w:val="both"/>
              <w:rPr>
                <w:rFonts w:ascii="Arial" w:hAnsi="Arial" w:cs="Arial"/>
                <w:sz w:val="18"/>
                <w:szCs w:val="18"/>
              </w:rPr>
            </w:pPr>
            <w:r w:rsidRPr="008B3125">
              <w:rPr>
                <w:rFonts w:ascii="Arial" w:hAnsi="Arial" w:cs="Arial"/>
                <w:sz w:val="18"/>
                <w:szCs w:val="18"/>
              </w:rPr>
              <w:t>Подпрограмма 7 «Формирование благоприятного инвестиционного климата в Благодарненском муниципальном округе Ставропольского края»</w:t>
            </w:r>
          </w:p>
        </w:tc>
        <w:tc>
          <w:tcPr>
            <w:tcW w:w="1223" w:type="dxa"/>
            <w:gridSpan w:val="5"/>
            <w:tcBorders>
              <w:top w:val="single" w:sz="4" w:space="0" w:color="auto"/>
              <w:left w:val="single" w:sz="4" w:space="0" w:color="auto"/>
              <w:bottom w:val="single" w:sz="4" w:space="0" w:color="auto"/>
              <w:right w:val="single" w:sz="4" w:space="0" w:color="auto"/>
            </w:tcBorders>
            <w:vAlign w:val="bottom"/>
          </w:tcPr>
          <w:p w:rsidR="008B3125" w:rsidRPr="008B3125" w:rsidRDefault="008B3125" w:rsidP="008B3125">
            <w:pPr>
              <w:spacing w:line="180" w:lineRule="exact"/>
              <w:jc w:val="both"/>
              <w:rPr>
                <w:rFonts w:ascii="Arial" w:hAnsi="Arial" w:cs="Arial"/>
                <w:sz w:val="18"/>
                <w:szCs w:val="18"/>
              </w:rPr>
            </w:pPr>
            <w:r w:rsidRPr="008B3125">
              <w:rPr>
                <w:rFonts w:ascii="Arial" w:hAnsi="Arial" w:cs="Arial"/>
                <w:sz w:val="18"/>
                <w:szCs w:val="18"/>
              </w:rPr>
              <w:t>х</w:t>
            </w:r>
          </w:p>
        </w:tc>
        <w:tc>
          <w:tcPr>
            <w:tcW w:w="1516" w:type="dxa"/>
            <w:gridSpan w:val="3"/>
            <w:tcBorders>
              <w:top w:val="single" w:sz="4" w:space="0" w:color="auto"/>
              <w:left w:val="single" w:sz="4" w:space="0" w:color="auto"/>
              <w:bottom w:val="single" w:sz="4" w:space="0" w:color="auto"/>
              <w:right w:val="single" w:sz="4" w:space="0" w:color="auto"/>
            </w:tcBorders>
            <w:vAlign w:val="bottom"/>
          </w:tcPr>
          <w:p w:rsidR="008B3125" w:rsidRPr="008B3125" w:rsidRDefault="008B3125" w:rsidP="008B3125">
            <w:pPr>
              <w:spacing w:line="180" w:lineRule="exact"/>
              <w:jc w:val="both"/>
              <w:rPr>
                <w:rFonts w:ascii="Arial" w:hAnsi="Arial" w:cs="Arial"/>
                <w:sz w:val="18"/>
                <w:szCs w:val="18"/>
              </w:rPr>
            </w:pPr>
            <w:r w:rsidRPr="008B3125">
              <w:rPr>
                <w:rFonts w:ascii="Arial" w:hAnsi="Arial" w:cs="Arial"/>
                <w:sz w:val="18"/>
                <w:szCs w:val="18"/>
              </w:rPr>
              <w:t>АБМО СК</w:t>
            </w:r>
          </w:p>
        </w:tc>
        <w:tc>
          <w:tcPr>
            <w:tcW w:w="584" w:type="dxa"/>
            <w:gridSpan w:val="2"/>
            <w:tcBorders>
              <w:top w:val="single" w:sz="4" w:space="0" w:color="auto"/>
              <w:left w:val="single" w:sz="4" w:space="0" w:color="auto"/>
              <w:bottom w:val="single" w:sz="4" w:space="0" w:color="auto"/>
              <w:right w:val="single" w:sz="4" w:space="0" w:color="auto"/>
            </w:tcBorders>
            <w:vAlign w:val="bottom"/>
          </w:tcPr>
          <w:p w:rsidR="008B3125" w:rsidRPr="008B3125" w:rsidRDefault="008B3125" w:rsidP="008B3125">
            <w:pPr>
              <w:spacing w:line="180" w:lineRule="exact"/>
              <w:jc w:val="both"/>
              <w:rPr>
                <w:rFonts w:ascii="Arial" w:hAnsi="Arial" w:cs="Arial"/>
                <w:sz w:val="18"/>
                <w:szCs w:val="18"/>
              </w:rPr>
            </w:pPr>
            <w:r w:rsidRPr="008B3125">
              <w:rPr>
                <w:rFonts w:ascii="Arial" w:hAnsi="Arial" w:cs="Arial"/>
                <w:sz w:val="18"/>
                <w:szCs w:val="18"/>
              </w:rPr>
              <w:t>2024</w:t>
            </w:r>
          </w:p>
        </w:tc>
        <w:tc>
          <w:tcPr>
            <w:tcW w:w="556" w:type="dxa"/>
            <w:gridSpan w:val="2"/>
            <w:tcBorders>
              <w:top w:val="single" w:sz="4" w:space="0" w:color="auto"/>
              <w:left w:val="single" w:sz="4" w:space="0" w:color="auto"/>
              <w:bottom w:val="single" w:sz="4" w:space="0" w:color="auto"/>
              <w:right w:val="single" w:sz="4" w:space="0" w:color="auto"/>
            </w:tcBorders>
            <w:vAlign w:val="bottom"/>
          </w:tcPr>
          <w:p w:rsidR="008B3125" w:rsidRPr="008B3125" w:rsidRDefault="008B3125" w:rsidP="008B3125">
            <w:pPr>
              <w:spacing w:line="180" w:lineRule="exact"/>
              <w:jc w:val="both"/>
              <w:rPr>
                <w:rFonts w:ascii="Arial" w:hAnsi="Arial" w:cs="Arial"/>
                <w:sz w:val="18"/>
                <w:szCs w:val="18"/>
              </w:rPr>
            </w:pPr>
            <w:r w:rsidRPr="008B3125">
              <w:rPr>
                <w:rFonts w:ascii="Arial" w:hAnsi="Arial" w:cs="Arial"/>
                <w:sz w:val="18"/>
                <w:szCs w:val="18"/>
              </w:rPr>
              <w:t>2026</w:t>
            </w:r>
          </w:p>
        </w:tc>
        <w:tc>
          <w:tcPr>
            <w:tcW w:w="2183" w:type="dxa"/>
            <w:gridSpan w:val="4"/>
            <w:tcBorders>
              <w:top w:val="single" w:sz="4" w:space="0" w:color="auto"/>
              <w:left w:val="single" w:sz="4" w:space="0" w:color="auto"/>
              <w:bottom w:val="single" w:sz="4" w:space="0" w:color="auto"/>
              <w:right w:val="single" w:sz="4" w:space="0" w:color="auto"/>
            </w:tcBorders>
            <w:vAlign w:val="bottom"/>
          </w:tcPr>
          <w:p w:rsidR="008B3125" w:rsidRPr="008B3125" w:rsidRDefault="008B3125" w:rsidP="008B3125">
            <w:pPr>
              <w:spacing w:line="180" w:lineRule="exact"/>
              <w:jc w:val="both"/>
              <w:rPr>
                <w:rFonts w:ascii="Arial" w:hAnsi="Arial" w:cs="Arial"/>
                <w:sz w:val="18"/>
                <w:szCs w:val="18"/>
              </w:rPr>
            </w:pPr>
            <w:r w:rsidRPr="008B3125">
              <w:rPr>
                <w:rFonts w:ascii="Arial" w:hAnsi="Arial" w:cs="Arial"/>
                <w:sz w:val="18"/>
                <w:szCs w:val="18"/>
              </w:rPr>
              <w:t>пункт 32</w:t>
            </w:r>
          </w:p>
          <w:p w:rsidR="008B3125" w:rsidRPr="008B3125" w:rsidRDefault="008B3125" w:rsidP="008B3125">
            <w:pPr>
              <w:spacing w:line="180" w:lineRule="exact"/>
              <w:jc w:val="both"/>
              <w:rPr>
                <w:rFonts w:ascii="Arial" w:hAnsi="Arial" w:cs="Arial"/>
                <w:sz w:val="18"/>
                <w:szCs w:val="18"/>
              </w:rPr>
            </w:pPr>
            <w:r w:rsidRPr="008B3125">
              <w:rPr>
                <w:rFonts w:ascii="Arial" w:hAnsi="Arial" w:cs="Arial"/>
                <w:sz w:val="18"/>
                <w:szCs w:val="18"/>
              </w:rPr>
              <w:t>приложения 1 к Программе</w:t>
            </w:r>
          </w:p>
        </w:tc>
      </w:tr>
      <w:tr w:rsidR="008B3125" w:rsidRPr="008B3125" w:rsidTr="009D162E">
        <w:trPr>
          <w:cantSplit/>
          <w:trHeight w:val="162"/>
        </w:trPr>
        <w:tc>
          <w:tcPr>
            <w:tcW w:w="463" w:type="dxa"/>
            <w:tcBorders>
              <w:top w:val="single" w:sz="4" w:space="0" w:color="auto"/>
              <w:left w:val="single" w:sz="4" w:space="0" w:color="auto"/>
              <w:bottom w:val="single" w:sz="4" w:space="0" w:color="auto"/>
              <w:right w:val="single" w:sz="4" w:space="0" w:color="auto"/>
            </w:tcBorders>
          </w:tcPr>
          <w:p w:rsidR="008B3125" w:rsidRPr="008B3125" w:rsidRDefault="008B3125" w:rsidP="008B3125">
            <w:pPr>
              <w:spacing w:line="180" w:lineRule="exact"/>
              <w:jc w:val="both"/>
              <w:rPr>
                <w:rFonts w:ascii="Arial" w:hAnsi="Arial" w:cs="Arial"/>
                <w:sz w:val="18"/>
                <w:szCs w:val="18"/>
              </w:rPr>
            </w:pPr>
          </w:p>
        </w:tc>
        <w:tc>
          <w:tcPr>
            <w:tcW w:w="9648" w:type="dxa"/>
            <w:gridSpan w:val="19"/>
            <w:tcBorders>
              <w:top w:val="single" w:sz="4" w:space="0" w:color="auto"/>
              <w:left w:val="single" w:sz="4" w:space="0" w:color="auto"/>
              <w:bottom w:val="single" w:sz="4" w:space="0" w:color="auto"/>
              <w:right w:val="single" w:sz="4" w:space="0" w:color="auto"/>
            </w:tcBorders>
          </w:tcPr>
          <w:p w:rsidR="008B3125" w:rsidRPr="008B3125" w:rsidRDefault="008B3125" w:rsidP="008B3125">
            <w:pPr>
              <w:spacing w:line="180" w:lineRule="exact"/>
              <w:jc w:val="both"/>
              <w:rPr>
                <w:rFonts w:ascii="Arial" w:hAnsi="Arial" w:cs="Arial"/>
                <w:sz w:val="18"/>
                <w:szCs w:val="18"/>
              </w:rPr>
            </w:pPr>
            <w:r w:rsidRPr="008B3125">
              <w:rPr>
                <w:rFonts w:ascii="Arial" w:hAnsi="Arial" w:cs="Arial"/>
                <w:sz w:val="18"/>
                <w:szCs w:val="18"/>
              </w:rPr>
              <w:t>Задача 1 подпрограммы 7 Программы «Создание благоприятных условий для привлечения инвестиций в Благодарненском муниципальном округе Ставропольского края»</w:t>
            </w:r>
          </w:p>
        </w:tc>
      </w:tr>
      <w:tr w:rsidR="008B3125" w:rsidRPr="008B3125" w:rsidTr="009D162E">
        <w:trPr>
          <w:cantSplit/>
          <w:trHeight w:val="162"/>
        </w:trPr>
        <w:tc>
          <w:tcPr>
            <w:tcW w:w="463" w:type="dxa"/>
            <w:tcBorders>
              <w:top w:val="single" w:sz="4" w:space="0" w:color="auto"/>
              <w:left w:val="single" w:sz="4" w:space="0" w:color="auto"/>
              <w:bottom w:val="single" w:sz="4" w:space="0" w:color="auto"/>
              <w:right w:val="single" w:sz="4" w:space="0" w:color="auto"/>
            </w:tcBorders>
          </w:tcPr>
          <w:p w:rsidR="008B3125" w:rsidRPr="008B3125" w:rsidRDefault="008B3125" w:rsidP="008B3125">
            <w:pPr>
              <w:spacing w:line="180" w:lineRule="exact"/>
              <w:jc w:val="both"/>
              <w:rPr>
                <w:rFonts w:ascii="Arial" w:hAnsi="Arial" w:cs="Arial"/>
                <w:sz w:val="18"/>
                <w:szCs w:val="18"/>
              </w:rPr>
            </w:pPr>
            <w:r w:rsidRPr="008B3125">
              <w:rPr>
                <w:rFonts w:ascii="Arial" w:hAnsi="Arial" w:cs="Arial"/>
                <w:sz w:val="18"/>
                <w:szCs w:val="18"/>
              </w:rPr>
              <w:t>7.1</w:t>
            </w:r>
          </w:p>
        </w:tc>
        <w:tc>
          <w:tcPr>
            <w:tcW w:w="3586" w:type="dxa"/>
            <w:gridSpan w:val="3"/>
            <w:tcBorders>
              <w:top w:val="single" w:sz="4" w:space="0" w:color="auto"/>
              <w:left w:val="single" w:sz="4" w:space="0" w:color="auto"/>
              <w:bottom w:val="single" w:sz="4" w:space="0" w:color="auto"/>
              <w:right w:val="single" w:sz="4" w:space="0" w:color="auto"/>
            </w:tcBorders>
          </w:tcPr>
          <w:p w:rsidR="008B3125" w:rsidRPr="008B3125" w:rsidRDefault="008B3125" w:rsidP="008B3125">
            <w:pPr>
              <w:spacing w:line="180" w:lineRule="exact"/>
              <w:jc w:val="both"/>
              <w:rPr>
                <w:rFonts w:ascii="Arial" w:hAnsi="Arial" w:cs="Arial"/>
                <w:sz w:val="18"/>
                <w:szCs w:val="18"/>
              </w:rPr>
            </w:pPr>
            <w:r w:rsidRPr="008B3125">
              <w:rPr>
                <w:rFonts w:ascii="Arial" w:hAnsi="Arial" w:cs="Arial"/>
                <w:sz w:val="18"/>
                <w:szCs w:val="18"/>
              </w:rPr>
              <w:t>Основное мероприятие «Формирование инвестиционной привлекательности Благодарненского муниципального округа Ставропольского края»</w:t>
            </w:r>
          </w:p>
        </w:tc>
        <w:tc>
          <w:tcPr>
            <w:tcW w:w="1223" w:type="dxa"/>
            <w:gridSpan w:val="5"/>
            <w:tcBorders>
              <w:top w:val="single" w:sz="4" w:space="0" w:color="auto"/>
              <w:left w:val="single" w:sz="4" w:space="0" w:color="auto"/>
              <w:bottom w:val="single" w:sz="4" w:space="0" w:color="auto"/>
              <w:right w:val="single" w:sz="4" w:space="0" w:color="auto"/>
            </w:tcBorders>
          </w:tcPr>
          <w:p w:rsidR="008B3125" w:rsidRPr="008B3125" w:rsidRDefault="008B3125" w:rsidP="008B3125">
            <w:pPr>
              <w:spacing w:line="180" w:lineRule="exact"/>
              <w:jc w:val="both"/>
              <w:rPr>
                <w:rFonts w:ascii="Arial" w:hAnsi="Arial" w:cs="Arial"/>
                <w:sz w:val="18"/>
                <w:szCs w:val="18"/>
              </w:rPr>
            </w:pPr>
            <w:r w:rsidRPr="008B3125">
              <w:rPr>
                <w:rFonts w:ascii="Arial" w:hAnsi="Arial" w:cs="Arial"/>
                <w:sz w:val="18"/>
                <w:szCs w:val="18"/>
              </w:rPr>
              <w:t>выполнение функций органами местного самоуправления округа</w:t>
            </w:r>
          </w:p>
        </w:tc>
        <w:tc>
          <w:tcPr>
            <w:tcW w:w="1516" w:type="dxa"/>
            <w:gridSpan w:val="3"/>
            <w:tcBorders>
              <w:top w:val="single" w:sz="4" w:space="0" w:color="auto"/>
              <w:left w:val="single" w:sz="4" w:space="0" w:color="auto"/>
              <w:bottom w:val="single" w:sz="4" w:space="0" w:color="auto"/>
              <w:right w:val="single" w:sz="4" w:space="0" w:color="auto"/>
            </w:tcBorders>
            <w:vAlign w:val="bottom"/>
          </w:tcPr>
          <w:p w:rsidR="008B3125" w:rsidRPr="008B3125" w:rsidRDefault="008B3125" w:rsidP="008B3125">
            <w:pPr>
              <w:spacing w:line="180" w:lineRule="exact"/>
              <w:jc w:val="both"/>
              <w:rPr>
                <w:rFonts w:ascii="Arial" w:hAnsi="Arial" w:cs="Arial"/>
                <w:sz w:val="18"/>
                <w:szCs w:val="18"/>
              </w:rPr>
            </w:pPr>
            <w:r w:rsidRPr="008B3125">
              <w:rPr>
                <w:rFonts w:ascii="Arial" w:hAnsi="Arial" w:cs="Arial"/>
                <w:sz w:val="18"/>
                <w:szCs w:val="18"/>
              </w:rPr>
              <w:t>АБМО СК</w:t>
            </w:r>
          </w:p>
        </w:tc>
        <w:tc>
          <w:tcPr>
            <w:tcW w:w="584" w:type="dxa"/>
            <w:gridSpan w:val="2"/>
            <w:tcBorders>
              <w:top w:val="single" w:sz="4" w:space="0" w:color="auto"/>
              <w:left w:val="single" w:sz="4" w:space="0" w:color="auto"/>
              <w:bottom w:val="single" w:sz="4" w:space="0" w:color="auto"/>
              <w:right w:val="single" w:sz="4" w:space="0" w:color="auto"/>
            </w:tcBorders>
            <w:vAlign w:val="bottom"/>
          </w:tcPr>
          <w:p w:rsidR="008B3125" w:rsidRPr="008B3125" w:rsidRDefault="008B3125" w:rsidP="008B3125">
            <w:pPr>
              <w:spacing w:line="180" w:lineRule="exact"/>
              <w:jc w:val="both"/>
              <w:rPr>
                <w:rFonts w:ascii="Arial" w:hAnsi="Arial" w:cs="Arial"/>
                <w:sz w:val="18"/>
                <w:szCs w:val="18"/>
              </w:rPr>
            </w:pPr>
            <w:r w:rsidRPr="008B3125">
              <w:rPr>
                <w:rFonts w:ascii="Arial" w:hAnsi="Arial" w:cs="Arial"/>
                <w:sz w:val="18"/>
                <w:szCs w:val="18"/>
              </w:rPr>
              <w:t>2024</w:t>
            </w:r>
          </w:p>
        </w:tc>
        <w:tc>
          <w:tcPr>
            <w:tcW w:w="556" w:type="dxa"/>
            <w:gridSpan w:val="2"/>
            <w:tcBorders>
              <w:top w:val="single" w:sz="4" w:space="0" w:color="auto"/>
              <w:left w:val="single" w:sz="4" w:space="0" w:color="auto"/>
              <w:bottom w:val="single" w:sz="4" w:space="0" w:color="auto"/>
              <w:right w:val="single" w:sz="4" w:space="0" w:color="auto"/>
            </w:tcBorders>
            <w:vAlign w:val="bottom"/>
          </w:tcPr>
          <w:p w:rsidR="008B3125" w:rsidRPr="008B3125" w:rsidRDefault="008B3125" w:rsidP="008B3125">
            <w:pPr>
              <w:spacing w:line="180" w:lineRule="exact"/>
              <w:jc w:val="both"/>
              <w:rPr>
                <w:rFonts w:ascii="Arial" w:hAnsi="Arial" w:cs="Arial"/>
                <w:sz w:val="18"/>
                <w:szCs w:val="18"/>
              </w:rPr>
            </w:pPr>
            <w:r w:rsidRPr="008B3125">
              <w:rPr>
                <w:rFonts w:ascii="Arial" w:hAnsi="Arial" w:cs="Arial"/>
                <w:sz w:val="18"/>
                <w:szCs w:val="18"/>
              </w:rPr>
              <w:t>2026</w:t>
            </w:r>
          </w:p>
        </w:tc>
        <w:tc>
          <w:tcPr>
            <w:tcW w:w="2183" w:type="dxa"/>
            <w:gridSpan w:val="4"/>
            <w:tcBorders>
              <w:top w:val="single" w:sz="4" w:space="0" w:color="auto"/>
              <w:left w:val="single" w:sz="4" w:space="0" w:color="auto"/>
              <w:bottom w:val="single" w:sz="4" w:space="0" w:color="auto"/>
              <w:right w:val="single" w:sz="4" w:space="0" w:color="auto"/>
            </w:tcBorders>
            <w:vAlign w:val="bottom"/>
          </w:tcPr>
          <w:p w:rsidR="008B3125" w:rsidRPr="008B3125" w:rsidRDefault="008B3125" w:rsidP="008B3125">
            <w:pPr>
              <w:spacing w:line="180" w:lineRule="exact"/>
              <w:jc w:val="both"/>
              <w:rPr>
                <w:rFonts w:ascii="Arial" w:hAnsi="Arial" w:cs="Arial"/>
                <w:sz w:val="18"/>
                <w:szCs w:val="18"/>
              </w:rPr>
            </w:pPr>
            <w:r w:rsidRPr="008B3125">
              <w:rPr>
                <w:rFonts w:ascii="Arial" w:hAnsi="Arial" w:cs="Arial"/>
                <w:sz w:val="18"/>
                <w:szCs w:val="18"/>
              </w:rPr>
              <w:t>пункты 33</w:t>
            </w:r>
          </w:p>
          <w:p w:rsidR="008B3125" w:rsidRPr="008B3125" w:rsidRDefault="008B3125" w:rsidP="008B3125">
            <w:pPr>
              <w:spacing w:line="180" w:lineRule="exact"/>
              <w:jc w:val="both"/>
              <w:rPr>
                <w:rFonts w:ascii="Arial" w:hAnsi="Arial" w:cs="Arial"/>
                <w:sz w:val="18"/>
                <w:szCs w:val="18"/>
              </w:rPr>
            </w:pPr>
            <w:r w:rsidRPr="008B3125">
              <w:rPr>
                <w:rFonts w:ascii="Arial" w:hAnsi="Arial" w:cs="Arial"/>
                <w:sz w:val="18"/>
                <w:szCs w:val="18"/>
              </w:rPr>
              <w:t>приложения 1 к Программе</w:t>
            </w:r>
          </w:p>
        </w:tc>
      </w:tr>
      <w:tr w:rsidR="008B3125" w:rsidRPr="008B3125" w:rsidTr="009D162E">
        <w:trPr>
          <w:cantSplit/>
          <w:trHeight w:val="162"/>
        </w:trPr>
        <w:tc>
          <w:tcPr>
            <w:tcW w:w="463" w:type="dxa"/>
            <w:tcBorders>
              <w:top w:val="single" w:sz="4" w:space="0" w:color="auto"/>
              <w:left w:val="single" w:sz="4" w:space="0" w:color="auto"/>
              <w:bottom w:val="single" w:sz="4" w:space="0" w:color="auto"/>
              <w:right w:val="single" w:sz="4" w:space="0" w:color="auto"/>
            </w:tcBorders>
          </w:tcPr>
          <w:p w:rsidR="008B3125" w:rsidRPr="008B3125" w:rsidRDefault="008B3125" w:rsidP="008B3125">
            <w:pPr>
              <w:spacing w:line="180" w:lineRule="exact"/>
              <w:jc w:val="both"/>
              <w:rPr>
                <w:rFonts w:ascii="Arial" w:hAnsi="Arial" w:cs="Arial"/>
                <w:sz w:val="18"/>
                <w:szCs w:val="18"/>
              </w:rPr>
            </w:pPr>
            <w:r w:rsidRPr="008B3125">
              <w:rPr>
                <w:rFonts w:ascii="Arial" w:hAnsi="Arial" w:cs="Arial"/>
                <w:sz w:val="18"/>
                <w:szCs w:val="18"/>
              </w:rPr>
              <w:lastRenderedPageBreak/>
              <w:t>7.2</w:t>
            </w:r>
          </w:p>
        </w:tc>
        <w:tc>
          <w:tcPr>
            <w:tcW w:w="3586" w:type="dxa"/>
            <w:gridSpan w:val="3"/>
            <w:tcBorders>
              <w:top w:val="single" w:sz="4" w:space="0" w:color="auto"/>
              <w:left w:val="single" w:sz="4" w:space="0" w:color="auto"/>
              <w:bottom w:val="single" w:sz="4" w:space="0" w:color="auto"/>
              <w:right w:val="single" w:sz="4" w:space="0" w:color="auto"/>
            </w:tcBorders>
          </w:tcPr>
          <w:p w:rsidR="008B3125" w:rsidRPr="008B3125" w:rsidRDefault="008B3125" w:rsidP="008B3125">
            <w:pPr>
              <w:spacing w:line="180" w:lineRule="exact"/>
              <w:jc w:val="both"/>
              <w:rPr>
                <w:rFonts w:ascii="Arial" w:hAnsi="Arial" w:cs="Arial"/>
                <w:sz w:val="18"/>
                <w:szCs w:val="18"/>
              </w:rPr>
            </w:pPr>
            <w:r w:rsidRPr="008B3125">
              <w:rPr>
                <w:rFonts w:ascii="Arial" w:hAnsi="Arial" w:cs="Arial"/>
                <w:sz w:val="18"/>
                <w:szCs w:val="18"/>
              </w:rPr>
              <w:t>Основное мероприятие «Организация работы по мониторингу и сопровождению инвестиционных проектов, реализуемых на территории округа»</w:t>
            </w:r>
          </w:p>
          <w:p w:rsidR="008B3125" w:rsidRPr="008B3125" w:rsidRDefault="008B3125" w:rsidP="008B3125">
            <w:pPr>
              <w:spacing w:line="180" w:lineRule="exact"/>
              <w:jc w:val="both"/>
              <w:rPr>
                <w:rFonts w:ascii="Arial" w:hAnsi="Arial" w:cs="Arial"/>
                <w:sz w:val="18"/>
                <w:szCs w:val="18"/>
              </w:rPr>
            </w:pPr>
          </w:p>
        </w:tc>
        <w:tc>
          <w:tcPr>
            <w:tcW w:w="1223" w:type="dxa"/>
            <w:gridSpan w:val="5"/>
            <w:tcBorders>
              <w:top w:val="single" w:sz="4" w:space="0" w:color="auto"/>
              <w:left w:val="single" w:sz="4" w:space="0" w:color="auto"/>
              <w:bottom w:val="single" w:sz="4" w:space="0" w:color="auto"/>
              <w:right w:val="single" w:sz="4" w:space="0" w:color="auto"/>
            </w:tcBorders>
            <w:vAlign w:val="bottom"/>
          </w:tcPr>
          <w:p w:rsidR="008B3125" w:rsidRPr="008B3125" w:rsidRDefault="008B3125" w:rsidP="008B3125">
            <w:pPr>
              <w:spacing w:line="180" w:lineRule="exact"/>
              <w:jc w:val="both"/>
              <w:rPr>
                <w:rFonts w:ascii="Arial" w:hAnsi="Arial" w:cs="Arial"/>
                <w:sz w:val="18"/>
                <w:szCs w:val="18"/>
              </w:rPr>
            </w:pPr>
            <w:r w:rsidRPr="008B3125">
              <w:rPr>
                <w:rFonts w:ascii="Arial" w:hAnsi="Arial" w:cs="Arial"/>
                <w:sz w:val="18"/>
                <w:szCs w:val="18"/>
              </w:rPr>
              <w:t>выполнение функций органами местного самоуправления округа</w:t>
            </w:r>
          </w:p>
        </w:tc>
        <w:tc>
          <w:tcPr>
            <w:tcW w:w="1516" w:type="dxa"/>
            <w:gridSpan w:val="3"/>
            <w:tcBorders>
              <w:top w:val="single" w:sz="4" w:space="0" w:color="auto"/>
              <w:left w:val="single" w:sz="4" w:space="0" w:color="auto"/>
              <w:bottom w:val="single" w:sz="4" w:space="0" w:color="auto"/>
              <w:right w:val="single" w:sz="4" w:space="0" w:color="auto"/>
            </w:tcBorders>
            <w:vAlign w:val="bottom"/>
          </w:tcPr>
          <w:p w:rsidR="008B3125" w:rsidRPr="008B3125" w:rsidRDefault="008B3125" w:rsidP="008B3125">
            <w:pPr>
              <w:spacing w:line="180" w:lineRule="exact"/>
              <w:jc w:val="both"/>
              <w:rPr>
                <w:rFonts w:ascii="Arial" w:hAnsi="Arial" w:cs="Arial"/>
                <w:sz w:val="18"/>
                <w:szCs w:val="18"/>
              </w:rPr>
            </w:pPr>
            <w:r w:rsidRPr="008B3125">
              <w:rPr>
                <w:rFonts w:ascii="Arial" w:hAnsi="Arial" w:cs="Arial"/>
                <w:sz w:val="18"/>
                <w:szCs w:val="18"/>
              </w:rPr>
              <w:t>АБМО СК</w:t>
            </w:r>
          </w:p>
          <w:p w:rsidR="008B3125" w:rsidRPr="008B3125" w:rsidRDefault="008B3125" w:rsidP="008B3125">
            <w:pPr>
              <w:spacing w:line="180" w:lineRule="exact"/>
              <w:jc w:val="both"/>
              <w:rPr>
                <w:rFonts w:ascii="Arial" w:hAnsi="Arial" w:cs="Arial"/>
                <w:sz w:val="18"/>
                <w:szCs w:val="18"/>
              </w:rPr>
            </w:pPr>
          </w:p>
        </w:tc>
        <w:tc>
          <w:tcPr>
            <w:tcW w:w="584" w:type="dxa"/>
            <w:gridSpan w:val="2"/>
            <w:tcBorders>
              <w:top w:val="single" w:sz="4" w:space="0" w:color="auto"/>
              <w:left w:val="single" w:sz="4" w:space="0" w:color="auto"/>
              <w:bottom w:val="single" w:sz="4" w:space="0" w:color="auto"/>
              <w:right w:val="single" w:sz="4" w:space="0" w:color="auto"/>
            </w:tcBorders>
            <w:vAlign w:val="bottom"/>
          </w:tcPr>
          <w:p w:rsidR="008B3125" w:rsidRPr="008B3125" w:rsidRDefault="008B3125" w:rsidP="008B3125">
            <w:pPr>
              <w:spacing w:line="180" w:lineRule="exact"/>
              <w:jc w:val="both"/>
              <w:rPr>
                <w:rFonts w:ascii="Arial" w:hAnsi="Arial" w:cs="Arial"/>
                <w:sz w:val="18"/>
                <w:szCs w:val="18"/>
              </w:rPr>
            </w:pPr>
            <w:r w:rsidRPr="008B3125">
              <w:rPr>
                <w:rFonts w:ascii="Arial" w:hAnsi="Arial" w:cs="Arial"/>
                <w:sz w:val="18"/>
                <w:szCs w:val="18"/>
              </w:rPr>
              <w:t>2024</w:t>
            </w:r>
          </w:p>
        </w:tc>
        <w:tc>
          <w:tcPr>
            <w:tcW w:w="556" w:type="dxa"/>
            <w:gridSpan w:val="2"/>
            <w:tcBorders>
              <w:top w:val="single" w:sz="4" w:space="0" w:color="auto"/>
              <w:left w:val="single" w:sz="4" w:space="0" w:color="auto"/>
              <w:bottom w:val="single" w:sz="4" w:space="0" w:color="auto"/>
              <w:right w:val="single" w:sz="4" w:space="0" w:color="auto"/>
            </w:tcBorders>
            <w:vAlign w:val="bottom"/>
          </w:tcPr>
          <w:p w:rsidR="008B3125" w:rsidRPr="008B3125" w:rsidRDefault="008B3125" w:rsidP="008B3125">
            <w:pPr>
              <w:spacing w:line="180" w:lineRule="exact"/>
              <w:jc w:val="both"/>
              <w:rPr>
                <w:rFonts w:ascii="Arial" w:hAnsi="Arial" w:cs="Arial"/>
                <w:sz w:val="18"/>
                <w:szCs w:val="18"/>
              </w:rPr>
            </w:pPr>
            <w:r w:rsidRPr="008B3125">
              <w:rPr>
                <w:rFonts w:ascii="Arial" w:hAnsi="Arial" w:cs="Arial"/>
                <w:sz w:val="18"/>
                <w:szCs w:val="18"/>
              </w:rPr>
              <w:t>2026</w:t>
            </w:r>
          </w:p>
        </w:tc>
        <w:tc>
          <w:tcPr>
            <w:tcW w:w="2183" w:type="dxa"/>
            <w:gridSpan w:val="4"/>
            <w:tcBorders>
              <w:top w:val="single" w:sz="4" w:space="0" w:color="auto"/>
              <w:left w:val="single" w:sz="4" w:space="0" w:color="auto"/>
              <w:bottom w:val="single" w:sz="4" w:space="0" w:color="auto"/>
              <w:right w:val="single" w:sz="4" w:space="0" w:color="auto"/>
            </w:tcBorders>
            <w:vAlign w:val="bottom"/>
          </w:tcPr>
          <w:p w:rsidR="008B3125" w:rsidRPr="008B3125" w:rsidRDefault="008B3125" w:rsidP="008B3125">
            <w:pPr>
              <w:spacing w:line="180" w:lineRule="exact"/>
              <w:jc w:val="both"/>
              <w:rPr>
                <w:rFonts w:ascii="Arial" w:hAnsi="Arial" w:cs="Arial"/>
                <w:sz w:val="18"/>
                <w:szCs w:val="18"/>
              </w:rPr>
            </w:pPr>
            <w:r w:rsidRPr="008B3125">
              <w:rPr>
                <w:rFonts w:ascii="Arial" w:hAnsi="Arial" w:cs="Arial"/>
                <w:sz w:val="18"/>
                <w:szCs w:val="18"/>
              </w:rPr>
              <w:t>пункт 34</w:t>
            </w:r>
          </w:p>
          <w:p w:rsidR="008B3125" w:rsidRPr="008B3125" w:rsidRDefault="008B3125" w:rsidP="008B3125">
            <w:pPr>
              <w:spacing w:line="180" w:lineRule="exact"/>
              <w:jc w:val="both"/>
              <w:rPr>
                <w:rFonts w:ascii="Arial" w:hAnsi="Arial" w:cs="Arial"/>
                <w:sz w:val="18"/>
                <w:szCs w:val="18"/>
              </w:rPr>
            </w:pPr>
            <w:r w:rsidRPr="008B3125">
              <w:rPr>
                <w:rFonts w:ascii="Arial" w:hAnsi="Arial" w:cs="Arial"/>
                <w:sz w:val="18"/>
                <w:szCs w:val="18"/>
              </w:rPr>
              <w:t>приложения 1 к Программе</w:t>
            </w:r>
          </w:p>
        </w:tc>
      </w:tr>
    </w:tbl>
    <w:p w:rsidR="008B3125" w:rsidRDefault="008B3125" w:rsidP="008B3125">
      <w:pPr>
        <w:spacing w:line="180" w:lineRule="exact"/>
        <w:jc w:val="both"/>
        <w:rPr>
          <w:rFonts w:ascii="Arial" w:hAnsi="Arial" w:cs="Arial"/>
          <w:sz w:val="18"/>
          <w:szCs w:val="18"/>
        </w:rPr>
      </w:pPr>
    </w:p>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4.Приложение 3 к Программе «Объемы и источники финансового обеспечения муниципальной программы Благодарненского муниципального округа Ставропольского края «Осуществление местного самоуправления в Благодарненском муниципальном округе Ставропольского края» изложить в следующей редакции:</w:t>
      </w:r>
    </w:p>
    <w:p w:rsidR="009D162E" w:rsidRPr="009D162E" w:rsidRDefault="009D162E" w:rsidP="009D162E">
      <w:pPr>
        <w:spacing w:line="180" w:lineRule="exact"/>
        <w:jc w:val="both"/>
        <w:rPr>
          <w:rFonts w:ascii="Arial" w:hAnsi="Arial" w:cs="Arial"/>
          <w:sz w:val="18"/>
          <w:szCs w:val="18"/>
        </w:rPr>
      </w:pPr>
    </w:p>
    <w:p w:rsidR="009D162E" w:rsidRPr="009D162E" w:rsidRDefault="009D162E" w:rsidP="009D162E">
      <w:pPr>
        <w:spacing w:line="180" w:lineRule="exact"/>
        <w:ind w:left="4956"/>
        <w:jc w:val="center"/>
        <w:rPr>
          <w:rFonts w:ascii="Arial" w:hAnsi="Arial" w:cs="Arial"/>
          <w:sz w:val="18"/>
          <w:szCs w:val="18"/>
        </w:rPr>
      </w:pPr>
      <w:r w:rsidRPr="009D162E">
        <w:rPr>
          <w:rFonts w:ascii="Arial" w:hAnsi="Arial" w:cs="Arial"/>
          <w:sz w:val="18"/>
          <w:szCs w:val="18"/>
        </w:rPr>
        <w:t>«Приложение 3</w:t>
      </w:r>
    </w:p>
    <w:p w:rsidR="009D162E" w:rsidRPr="009D162E" w:rsidRDefault="009D162E" w:rsidP="009D162E">
      <w:pPr>
        <w:spacing w:line="180" w:lineRule="exact"/>
        <w:ind w:left="4956"/>
        <w:jc w:val="center"/>
        <w:rPr>
          <w:rFonts w:ascii="Arial" w:hAnsi="Arial" w:cs="Arial"/>
          <w:sz w:val="18"/>
          <w:szCs w:val="18"/>
        </w:rPr>
      </w:pPr>
      <w:r w:rsidRPr="009D162E">
        <w:rPr>
          <w:rFonts w:ascii="Arial" w:hAnsi="Arial" w:cs="Arial"/>
          <w:sz w:val="18"/>
          <w:szCs w:val="18"/>
        </w:rPr>
        <w:t>к муниципальной программе Благодарненского муниципального округа Ставропольского края  «Осуществление местного самоуправления в Благодарненском муниципальном  округе  Ставропольского края»</w:t>
      </w:r>
    </w:p>
    <w:p w:rsidR="009D162E" w:rsidRPr="009D162E" w:rsidRDefault="009D162E" w:rsidP="009D162E">
      <w:pPr>
        <w:spacing w:line="180" w:lineRule="exact"/>
        <w:jc w:val="center"/>
        <w:rPr>
          <w:rFonts w:ascii="Arial" w:hAnsi="Arial" w:cs="Arial"/>
          <w:sz w:val="18"/>
          <w:szCs w:val="18"/>
        </w:rPr>
      </w:pPr>
    </w:p>
    <w:p w:rsidR="009D162E" w:rsidRPr="009D162E" w:rsidRDefault="009D162E" w:rsidP="009D162E">
      <w:pPr>
        <w:spacing w:line="180" w:lineRule="exact"/>
        <w:jc w:val="center"/>
        <w:rPr>
          <w:rFonts w:ascii="Arial" w:hAnsi="Arial" w:cs="Arial"/>
          <w:sz w:val="18"/>
          <w:szCs w:val="18"/>
        </w:rPr>
      </w:pPr>
    </w:p>
    <w:p w:rsidR="009D162E" w:rsidRPr="009D162E" w:rsidRDefault="009D162E" w:rsidP="009D162E">
      <w:pPr>
        <w:spacing w:line="180" w:lineRule="exact"/>
        <w:jc w:val="center"/>
        <w:rPr>
          <w:rFonts w:ascii="Arial" w:hAnsi="Arial" w:cs="Arial"/>
          <w:sz w:val="18"/>
          <w:szCs w:val="18"/>
        </w:rPr>
      </w:pPr>
      <w:r w:rsidRPr="009D162E">
        <w:rPr>
          <w:rFonts w:ascii="Arial" w:hAnsi="Arial" w:cs="Arial"/>
          <w:sz w:val="18"/>
          <w:szCs w:val="18"/>
        </w:rPr>
        <w:t>ОБЪЕМЫ И ИСТОЧНИКИ</w:t>
      </w:r>
    </w:p>
    <w:p w:rsidR="009D162E" w:rsidRPr="009D162E" w:rsidRDefault="009D162E" w:rsidP="009D162E">
      <w:pPr>
        <w:spacing w:line="180" w:lineRule="exact"/>
        <w:jc w:val="center"/>
        <w:rPr>
          <w:rFonts w:ascii="Arial" w:hAnsi="Arial" w:cs="Arial"/>
          <w:sz w:val="18"/>
          <w:szCs w:val="18"/>
        </w:rPr>
      </w:pPr>
      <w:r w:rsidRPr="009D162E">
        <w:rPr>
          <w:rFonts w:ascii="Arial" w:hAnsi="Arial" w:cs="Arial"/>
          <w:sz w:val="18"/>
          <w:szCs w:val="18"/>
        </w:rPr>
        <w:t>финансового обеспечения муниципальной программы Благодарненского муниципального округа Ставропольского края «Осуществление местного самоуправления в Благодарненском муниципальном округе Ставропольского края»&lt;*&gt;</w:t>
      </w:r>
    </w:p>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w:t>
      </w:r>
    </w:p>
    <w:p w:rsidR="009D162E" w:rsidRDefault="009D162E" w:rsidP="009D162E">
      <w:pPr>
        <w:spacing w:line="180" w:lineRule="exact"/>
        <w:jc w:val="both"/>
        <w:rPr>
          <w:rFonts w:ascii="Arial" w:hAnsi="Arial" w:cs="Arial"/>
          <w:sz w:val="18"/>
          <w:szCs w:val="18"/>
        </w:rPr>
      </w:pPr>
      <w:r w:rsidRPr="009D162E">
        <w:rPr>
          <w:rFonts w:ascii="Arial" w:hAnsi="Arial" w:cs="Arial"/>
          <w:sz w:val="18"/>
          <w:szCs w:val="18"/>
        </w:rPr>
        <w:t>&lt;*&gt; Далее в настоящем Приложении используется сокращение – Программа</w:t>
      </w:r>
    </w:p>
    <w:p w:rsidR="009D162E" w:rsidRDefault="009D162E" w:rsidP="009D162E">
      <w:pPr>
        <w:spacing w:line="180" w:lineRule="exact"/>
        <w:jc w:val="both"/>
        <w:rPr>
          <w:rFonts w:ascii="Arial" w:hAnsi="Arial" w:cs="Arial"/>
          <w:sz w:val="18"/>
          <w:szCs w:val="18"/>
        </w:rPr>
      </w:pPr>
    </w:p>
    <w:tbl>
      <w:tblPr>
        <w:tblW w:w="1005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9"/>
        <w:gridCol w:w="2225"/>
        <w:gridCol w:w="3543"/>
        <w:gridCol w:w="1418"/>
        <w:gridCol w:w="1134"/>
        <w:gridCol w:w="1266"/>
      </w:tblGrid>
      <w:tr w:rsidR="009D162E" w:rsidRPr="009D162E" w:rsidTr="009D162E">
        <w:trPr>
          <w:trHeight w:val="175"/>
        </w:trPr>
        <w:tc>
          <w:tcPr>
            <w:tcW w:w="469" w:type="dxa"/>
            <w:vMerge w:val="restart"/>
            <w:tcBorders>
              <w:top w:val="single" w:sz="4" w:space="0" w:color="auto"/>
              <w:left w:val="single" w:sz="4" w:space="0" w:color="auto"/>
              <w:bottom w:val="single" w:sz="4" w:space="0" w:color="auto"/>
              <w:right w:val="single" w:sz="4" w:space="0" w:color="auto"/>
            </w:tcBorders>
            <w:hideMark/>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 xml:space="preserve">№ </w:t>
            </w:r>
            <w:proofErr w:type="gramStart"/>
            <w:r w:rsidRPr="009D162E">
              <w:rPr>
                <w:rFonts w:ascii="Arial" w:hAnsi="Arial" w:cs="Arial"/>
                <w:sz w:val="18"/>
                <w:szCs w:val="18"/>
              </w:rPr>
              <w:t>п</w:t>
            </w:r>
            <w:proofErr w:type="gramEnd"/>
            <w:r w:rsidRPr="009D162E">
              <w:rPr>
                <w:rFonts w:ascii="Arial" w:hAnsi="Arial" w:cs="Arial"/>
                <w:sz w:val="18"/>
                <w:szCs w:val="18"/>
              </w:rPr>
              <w:t>/п</w:t>
            </w:r>
          </w:p>
        </w:tc>
        <w:tc>
          <w:tcPr>
            <w:tcW w:w="2225" w:type="dxa"/>
            <w:vMerge w:val="restart"/>
            <w:tcBorders>
              <w:top w:val="single" w:sz="4" w:space="0" w:color="auto"/>
              <w:left w:val="single" w:sz="4" w:space="0" w:color="auto"/>
              <w:bottom w:val="single" w:sz="4" w:space="0" w:color="auto"/>
              <w:right w:val="single" w:sz="4" w:space="0" w:color="auto"/>
            </w:tcBorders>
            <w:hideMark/>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Наименование Программы, подпрограммы Программы, основного мероприятия подпрограммы Программы</w:t>
            </w:r>
          </w:p>
        </w:tc>
        <w:tc>
          <w:tcPr>
            <w:tcW w:w="3543" w:type="dxa"/>
            <w:vMerge w:val="restart"/>
            <w:tcBorders>
              <w:top w:val="single" w:sz="4" w:space="0" w:color="auto"/>
              <w:left w:val="single" w:sz="4" w:space="0" w:color="auto"/>
              <w:bottom w:val="single" w:sz="4" w:space="0" w:color="auto"/>
              <w:right w:val="single" w:sz="4" w:space="0" w:color="auto"/>
            </w:tcBorders>
            <w:hideMark/>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источники финансового обеспечения по ответственному исполнителю, соисполнителю программы, подпрограммы программы, основному мероприятию подпрограммы программы</w:t>
            </w:r>
          </w:p>
        </w:tc>
        <w:tc>
          <w:tcPr>
            <w:tcW w:w="3818" w:type="dxa"/>
            <w:gridSpan w:val="3"/>
            <w:tcBorders>
              <w:top w:val="single" w:sz="4" w:space="0" w:color="auto"/>
              <w:left w:val="single" w:sz="4" w:space="0" w:color="auto"/>
              <w:bottom w:val="single" w:sz="4" w:space="0" w:color="auto"/>
              <w:right w:val="single" w:sz="4" w:space="0" w:color="auto"/>
            </w:tcBorders>
            <w:hideMark/>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прогнозная (справочная) оценка расходов по годам (тыс. рублей)</w:t>
            </w:r>
          </w:p>
        </w:tc>
      </w:tr>
      <w:tr w:rsidR="009D162E" w:rsidRPr="009D162E" w:rsidTr="009D162E">
        <w:trPr>
          <w:trHeight w:val="146"/>
        </w:trPr>
        <w:tc>
          <w:tcPr>
            <w:tcW w:w="469" w:type="dxa"/>
            <w:vMerge/>
            <w:tcBorders>
              <w:top w:val="single" w:sz="4" w:space="0" w:color="auto"/>
              <w:left w:val="single" w:sz="4" w:space="0" w:color="auto"/>
              <w:bottom w:val="single" w:sz="4" w:space="0" w:color="auto"/>
              <w:right w:val="single" w:sz="4" w:space="0" w:color="auto"/>
            </w:tcBorders>
            <w:vAlign w:val="center"/>
            <w:hideMark/>
          </w:tcPr>
          <w:p w:rsidR="009D162E" w:rsidRPr="009D162E" w:rsidRDefault="009D162E" w:rsidP="009D162E">
            <w:pPr>
              <w:spacing w:line="180" w:lineRule="exact"/>
              <w:jc w:val="both"/>
              <w:rPr>
                <w:rFonts w:ascii="Arial" w:hAnsi="Arial" w:cs="Arial"/>
                <w:sz w:val="18"/>
                <w:szCs w:val="18"/>
              </w:rPr>
            </w:pPr>
          </w:p>
        </w:tc>
        <w:tc>
          <w:tcPr>
            <w:tcW w:w="2225" w:type="dxa"/>
            <w:vMerge/>
            <w:tcBorders>
              <w:top w:val="single" w:sz="4" w:space="0" w:color="auto"/>
              <w:left w:val="single" w:sz="4" w:space="0" w:color="auto"/>
              <w:bottom w:val="single" w:sz="4" w:space="0" w:color="auto"/>
              <w:right w:val="single" w:sz="4" w:space="0" w:color="auto"/>
            </w:tcBorders>
            <w:vAlign w:val="center"/>
            <w:hideMark/>
          </w:tcPr>
          <w:p w:rsidR="009D162E" w:rsidRPr="009D162E" w:rsidRDefault="009D162E" w:rsidP="009D162E">
            <w:pPr>
              <w:spacing w:line="180" w:lineRule="exact"/>
              <w:jc w:val="both"/>
              <w:rPr>
                <w:rFonts w:ascii="Arial" w:hAnsi="Arial" w:cs="Arial"/>
                <w:sz w:val="18"/>
                <w:szCs w:val="18"/>
              </w:rPr>
            </w:pPr>
          </w:p>
        </w:tc>
        <w:tc>
          <w:tcPr>
            <w:tcW w:w="3543" w:type="dxa"/>
            <w:vMerge/>
            <w:tcBorders>
              <w:top w:val="single" w:sz="4" w:space="0" w:color="auto"/>
              <w:left w:val="single" w:sz="4" w:space="0" w:color="auto"/>
              <w:bottom w:val="single" w:sz="4" w:space="0" w:color="auto"/>
              <w:right w:val="single" w:sz="4" w:space="0" w:color="auto"/>
            </w:tcBorders>
            <w:vAlign w:val="center"/>
            <w:hideMark/>
          </w:tcPr>
          <w:p w:rsidR="009D162E" w:rsidRPr="009D162E" w:rsidRDefault="009D162E" w:rsidP="009D162E">
            <w:pPr>
              <w:spacing w:line="180" w:lineRule="exact"/>
              <w:jc w:val="both"/>
              <w:rPr>
                <w:rFonts w:ascii="Arial" w:hAnsi="Arial" w:cs="Arial"/>
                <w:sz w:val="18"/>
                <w:szCs w:val="18"/>
              </w:rPr>
            </w:pPr>
          </w:p>
        </w:tc>
        <w:tc>
          <w:tcPr>
            <w:tcW w:w="1418" w:type="dxa"/>
            <w:tcBorders>
              <w:top w:val="single" w:sz="4" w:space="0" w:color="auto"/>
              <w:left w:val="single" w:sz="4" w:space="0" w:color="auto"/>
              <w:bottom w:val="single" w:sz="4" w:space="0" w:color="auto"/>
              <w:right w:val="single" w:sz="4" w:space="0" w:color="auto"/>
            </w:tcBorders>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2024</w:t>
            </w:r>
          </w:p>
        </w:tc>
        <w:tc>
          <w:tcPr>
            <w:tcW w:w="1134" w:type="dxa"/>
            <w:tcBorders>
              <w:top w:val="single" w:sz="4" w:space="0" w:color="auto"/>
              <w:left w:val="single" w:sz="4" w:space="0" w:color="auto"/>
              <w:bottom w:val="single" w:sz="4" w:space="0" w:color="auto"/>
              <w:right w:val="single" w:sz="4" w:space="0" w:color="auto"/>
            </w:tcBorders>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2025</w:t>
            </w:r>
          </w:p>
        </w:tc>
        <w:tc>
          <w:tcPr>
            <w:tcW w:w="1266" w:type="dxa"/>
            <w:tcBorders>
              <w:top w:val="single" w:sz="4" w:space="0" w:color="auto"/>
              <w:left w:val="single" w:sz="4" w:space="0" w:color="auto"/>
              <w:bottom w:val="single" w:sz="4" w:space="0" w:color="auto"/>
              <w:right w:val="single" w:sz="4" w:space="0" w:color="auto"/>
            </w:tcBorders>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2026</w:t>
            </w:r>
          </w:p>
        </w:tc>
      </w:tr>
      <w:tr w:rsidR="009D162E" w:rsidRPr="009D162E" w:rsidTr="009D162E">
        <w:trPr>
          <w:trHeight w:val="146"/>
        </w:trPr>
        <w:tc>
          <w:tcPr>
            <w:tcW w:w="469" w:type="dxa"/>
            <w:vMerge w:val="restart"/>
            <w:tcBorders>
              <w:top w:val="single" w:sz="4" w:space="0" w:color="auto"/>
              <w:left w:val="single" w:sz="4" w:space="0" w:color="auto"/>
              <w:right w:val="single" w:sz="4" w:space="0" w:color="auto"/>
            </w:tcBorders>
          </w:tcPr>
          <w:p w:rsidR="009D162E" w:rsidRPr="009D162E" w:rsidRDefault="009D162E" w:rsidP="009D162E">
            <w:pPr>
              <w:spacing w:line="180" w:lineRule="exact"/>
              <w:jc w:val="both"/>
              <w:rPr>
                <w:rFonts w:ascii="Arial" w:hAnsi="Arial" w:cs="Arial"/>
                <w:sz w:val="18"/>
                <w:szCs w:val="18"/>
              </w:rPr>
            </w:pPr>
          </w:p>
        </w:tc>
        <w:tc>
          <w:tcPr>
            <w:tcW w:w="2225" w:type="dxa"/>
            <w:vMerge w:val="restart"/>
            <w:tcBorders>
              <w:top w:val="single" w:sz="4" w:space="0" w:color="auto"/>
              <w:left w:val="single" w:sz="4" w:space="0" w:color="auto"/>
              <w:right w:val="single" w:sz="4" w:space="0" w:color="auto"/>
            </w:tcBorders>
            <w:hideMark/>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Программа</w:t>
            </w:r>
          </w:p>
        </w:tc>
        <w:tc>
          <w:tcPr>
            <w:tcW w:w="3543" w:type="dxa"/>
            <w:tcBorders>
              <w:top w:val="single" w:sz="4" w:space="0" w:color="auto"/>
              <w:left w:val="single" w:sz="4" w:space="0" w:color="auto"/>
              <w:bottom w:val="single" w:sz="4" w:space="0" w:color="auto"/>
              <w:right w:val="single" w:sz="4" w:space="0" w:color="auto"/>
            </w:tcBorders>
            <w:hideMark/>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Всего</w:t>
            </w:r>
          </w:p>
        </w:tc>
        <w:tc>
          <w:tcPr>
            <w:tcW w:w="1418" w:type="dxa"/>
            <w:tcBorders>
              <w:top w:val="single" w:sz="4" w:space="0" w:color="auto"/>
              <w:left w:val="single" w:sz="4" w:space="0" w:color="auto"/>
              <w:bottom w:val="single" w:sz="4" w:space="0" w:color="auto"/>
              <w:right w:val="single" w:sz="4" w:space="0" w:color="auto"/>
            </w:tcBorders>
            <w:vAlign w:val="bottom"/>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269988,40</w:t>
            </w:r>
          </w:p>
        </w:tc>
        <w:tc>
          <w:tcPr>
            <w:tcW w:w="1134" w:type="dxa"/>
            <w:tcBorders>
              <w:top w:val="single" w:sz="4" w:space="0" w:color="auto"/>
              <w:left w:val="single" w:sz="4" w:space="0" w:color="auto"/>
              <w:bottom w:val="single" w:sz="4" w:space="0" w:color="auto"/>
              <w:right w:val="single" w:sz="4" w:space="0" w:color="auto"/>
            </w:tcBorders>
            <w:vAlign w:val="bottom"/>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253437,24</w:t>
            </w:r>
          </w:p>
        </w:tc>
        <w:tc>
          <w:tcPr>
            <w:tcW w:w="1266" w:type="dxa"/>
            <w:tcBorders>
              <w:top w:val="single" w:sz="4" w:space="0" w:color="auto"/>
              <w:left w:val="single" w:sz="4" w:space="0" w:color="auto"/>
              <w:bottom w:val="single" w:sz="4" w:space="0" w:color="auto"/>
              <w:right w:val="single" w:sz="4" w:space="0" w:color="auto"/>
            </w:tcBorders>
            <w:vAlign w:val="bottom"/>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254565,71</w:t>
            </w:r>
          </w:p>
        </w:tc>
      </w:tr>
      <w:tr w:rsidR="009D162E" w:rsidRPr="009D162E" w:rsidTr="009D162E">
        <w:trPr>
          <w:trHeight w:val="146"/>
        </w:trPr>
        <w:tc>
          <w:tcPr>
            <w:tcW w:w="469" w:type="dxa"/>
            <w:vMerge/>
            <w:tcBorders>
              <w:left w:val="single" w:sz="4" w:space="0" w:color="auto"/>
              <w:right w:val="single" w:sz="4" w:space="0" w:color="auto"/>
            </w:tcBorders>
            <w:vAlign w:val="center"/>
            <w:hideMark/>
          </w:tcPr>
          <w:p w:rsidR="009D162E" w:rsidRPr="009D162E" w:rsidRDefault="009D162E" w:rsidP="009D162E">
            <w:pPr>
              <w:spacing w:line="180" w:lineRule="exact"/>
              <w:jc w:val="both"/>
              <w:rPr>
                <w:rFonts w:ascii="Arial" w:hAnsi="Arial" w:cs="Arial"/>
                <w:sz w:val="18"/>
                <w:szCs w:val="18"/>
                <w:lang w:val="en-US"/>
              </w:rPr>
            </w:pPr>
          </w:p>
        </w:tc>
        <w:tc>
          <w:tcPr>
            <w:tcW w:w="2225" w:type="dxa"/>
            <w:vMerge/>
            <w:tcBorders>
              <w:left w:val="single" w:sz="4" w:space="0" w:color="auto"/>
              <w:right w:val="single" w:sz="4" w:space="0" w:color="auto"/>
            </w:tcBorders>
            <w:vAlign w:val="center"/>
            <w:hideMark/>
          </w:tcPr>
          <w:p w:rsidR="009D162E" w:rsidRPr="009D162E" w:rsidRDefault="009D162E" w:rsidP="009D162E">
            <w:pPr>
              <w:spacing w:line="180" w:lineRule="exact"/>
              <w:jc w:val="both"/>
              <w:rPr>
                <w:rFonts w:ascii="Arial" w:hAnsi="Arial" w:cs="Arial"/>
                <w:sz w:val="18"/>
                <w:szCs w:val="18"/>
              </w:rPr>
            </w:pPr>
          </w:p>
        </w:tc>
        <w:tc>
          <w:tcPr>
            <w:tcW w:w="3543" w:type="dxa"/>
            <w:tcBorders>
              <w:top w:val="single" w:sz="4" w:space="0" w:color="auto"/>
              <w:left w:val="single" w:sz="4" w:space="0" w:color="auto"/>
              <w:bottom w:val="single" w:sz="4" w:space="0" w:color="auto"/>
              <w:right w:val="single" w:sz="4" w:space="0" w:color="auto"/>
            </w:tcBorders>
            <w:hideMark/>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 xml:space="preserve">бюджетные ассигнования бюджета Благодарненского  муниципального округа Ставропольского края, в </w:t>
            </w:r>
            <w:proofErr w:type="spellStart"/>
            <w:r w:rsidRPr="009D162E">
              <w:rPr>
                <w:rFonts w:ascii="Arial" w:hAnsi="Arial" w:cs="Arial"/>
                <w:sz w:val="18"/>
                <w:szCs w:val="18"/>
              </w:rPr>
              <w:t>т.ч</w:t>
            </w:r>
            <w:proofErr w:type="spellEnd"/>
            <w:r w:rsidRPr="009D162E">
              <w:rPr>
                <w:rFonts w:ascii="Arial" w:hAnsi="Arial" w:cs="Arial"/>
                <w:sz w:val="18"/>
                <w:szCs w:val="18"/>
              </w:rPr>
              <w:t>.</w:t>
            </w:r>
          </w:p>
        </w:tc>
        <w:tc>
          <w:tcPr>
            <w:tcW w:w="1418" w:type="dxa"/>
            <w:tcBorders>
              <w:top w:val="single" w:sz="4" w:space="0" w:color="auto"/>
              <w:left w:val="single" w:sz="4" w:space="0" w:color="auto"/>
              <w:bottom w:val="single" w:sz="4" w:space="0" w:color="auto"/>
              <w:right w:val="single" w:sz="4" w:space="0" w:color="auto"/>
            </w:tcBorders>
            <w:vAlign w:val="bottom"/>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269988,40</w:t>
            </w:r>
          </w:p>
        </w:tc>
        <w:tc>
          <w:tcPr>
            <w:tcW w:w="1134" w:type="dxa"/>
            <w:tcBorders>
              <w:top w:val="single" w:sz="4" w:space="0" w:color="auto"/>
              <w:left w:val="single" w:sz="4" w:space="0" w:color="auto"/>
              <w:bottom w:val="single" w:sz="4" w:space="0" w:color="auto"/>
              <w:right w:val="single" w:sz="4" w:space="0" w:color="auto"/>
            </w:tcBorders>
            <w:vAlign w:val="bottom"/>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253437,24</w:t>
            </w:r>
          </w:p>
        </w:tc>
        <w:tc>
          <w:tcPr>
            <w:tcW w:w="1266" w:type="dxa"/>
            <w:tcBorders>
              <w:top w:val="single" w:sz="4" w:space="0" w:color="auto"/>
              <w:left w:val="single" w:sz="4" w:space="0" w:color="auto"/>
              <w:bottom w:val="single" w:sz="4" w:space="0" w:color="auto"/>
              <w:right w:val="single" w:sz="4" w:space="0" w:color="auto"/>
            </w:tcBorders>
            <w:vAlign w:val="bottom"/>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254565,71</w:t>
            </w:r>
          </w:p>
        </w:tc>
      </w:tr>
      <w:tr w:rsidR="009D162E" w:rsidRPr="009D162E" w:rsidTr="009D162E">
        <w:trPr>
          <w:trHeight w:val="146"/>
        </w:trPr>
        <w:tc>
          <w:tcPr>
            <w:tcW w:w="469" w:type="dxa"/>
            <w:vMerge/>
            <w:tcBorders>
              <w:left w:val="single" w:sz="4" w:space="0" w:color="auto"/>
              <w:right w:val="single" w:sz="4" w:space="0" w:color="auto"/>
            </w:tcBorders>
            <w:vAlign w:val="center"/>
            <w:hideMark/>
          </w:tcPr>
          <w:p w:rsidR="009D162E" w:rsidRPr="009D162E" w:rsidRDefault="009D162E" w:rsidP="009D162E">
            <w:pPr>
              <w:spacing w:line="180" w:lineRule="exact"/>
              <w:jc w:val="both"/>
              <w:rPr>
                <w:rFonts w:ascii="Arial" w:hAnsi="Arial" w:cs="Arial"/>
                <w:sz w:val="18"/>
                <w:szCs w:val="18"/>
              </w:rPr>
            </w:pPr>
          </w:p>
        </w:tc>
        <w:tc>
          <w:tcPr>
            <w:tcW w:w="2225" w:type="dxa"/>
            <w:vMerge/>
            <w:tcBorders>
              <w:left w:val="single" w:sz="4" w:space="0" w:color="auto"/>
              <w:right w:val="single" w:sz="4" w:space="0" w:color="auto"/>
            </w:tcBorders>
            <w:vAlign w:val="center"/>
            <w:hideMark/>
          </w:tcPr>
          <w:p w:rsidR="009D162E" w:rsidRPr="009D162E" w:rsidRDefault="009D162E" w:rsidP="009D162E">
            <w:pPr>
              <w:spacing w:line="180" w:lineRule="exact"/>
              <w:jc w:val="both"/>
              <w:rPr>
                <w:rFonts w:ascii="Arial" w:hAnsi="Arial" w:cs="Arial"/>
                <w:sz w:val="18"/>
                <w:szCs w:val="18"/>
              </w:rPr>
            </w:pPr>
          </w:p>
        </w:tc>
        <w:tc>
          <w:tcPr>
            <w:tcW w:w="3543" w:type="dxa"/>
            <w:tcBorders>
              <w:top w:val="single" w:sz="4" w:space="0" w:color="auto"/>
              <w:left w:val="single" w:sz="4" w:space="0" w:color="auto"/>
              <w:bottom w:val="single" w:sz="4" w:space="0" w:color="auto"/>
              <w:right w:val="single" w:sz="4" w:space="0" w:color="auto"/>
            </w:tcBorders>
            <w:hideMark/>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средства бюджета Ставропольского края</w:t>
            </w:r>
          </w:p>
        </w:tc>
        <w:tc>
          <w:tcPr>
            <w:tcW w:w="1418" w:type="dxa"/>
            <w:tcBorders>
              <w:top w:val="single" w:sz="4" w:space="0" w:color="auto"/>
              <w:left w:val="single" w:sz="4" w:space="0" w:color="auto"/>
              <w:bottom w:val="single" w:sz="4" w:space="0" w:color="auto"/>
              <w:right w:val="single" w:sz="4" w:space="0" w:color="auto"/>
            </w:tcBorders>
            <w:vAlign w:val="bottom"/>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11250,56</w:t>
            </w:r>
          </w:p>
        </w:tc>
        <w:tc>
          <w:tcPr>
            <w:tcW w:w="1134" w:type="dxa"/>
            <w:tcBorders>
              <w:top w:val="single" w:sz="4" w:space="0" w:color="auto"/>
              <w:left w:val="single" w:sz="4" w:space="0" w:color="auto"/>
              <w:bottom w:val="single" w:sz="4" w:space="0" w:color="auto"/>
              <w:right w:val="single" w:sz="4" w:space="0" w:color="auto"/>
            </w:tcBorders>
            <w:vAlign w:val="bottom"/>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283,12</w:t>
            </w:r>
          </w:p>
        </w:tc>
        <w:tc>
          <w:tcPr>
            <w:tcW w:w="1266" w:type="dxa"/>
            <w:tcBorders>
              <w:top w:val="single" w:sz="4" w:space="0" w:color="auto"/>
              <w:left w:val="single" w:sz="4" w:space="0" w:color="auto"/>
              <w:bottom w:val="single" w:sz="4" w:space="0" w:color="auto"/>
              <w:right w:val="single" w:sz="4" w:space="0" w:color="auto"/>
            </w:tcBorders>
            <w:vAlign w:val="bottom"/>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288,53</w:t>
            </w:r>
          </w:p>
        </w:tc>
      </w:tr>
      <w:tr w:rsidR="009D162E" w:rsidRPr="009D162E" w:rsidTr="009D162E">
        <w:trPr>
          <w:trHeight w:val="146"/>
        </w:trPr>
        <w:tc>
          <w:tcPr>
            <w:tcW w:w="469" w:type="dxa"/>
            <w:vMerge/>
            <w:tcBorders>
              <w:left w:val="single" w:sz="4" w:space="0" w:color="auto"/>
              <w:right w:val="single" w:sz="4" w:space="0" w:color="auto"/>
            </w:tcBorders>
            <w:vAlign w:val="center"/>
            <w:hideMark/>
          </w:tcPr>
          <w:p w:rsidR="009D162E" w:rsidRPr="009D162E" w:rsidRDefault="009D162E" w:rsidP="009D162E">
            <w:pPr>
              <w:spacing w:line="180" w:lineRule="exact"/>
              <w:jc w:val="both"/>
              <w:rPr>
                <w:rFonts w:ascii="Arial" w:hAnsi="Arial" w:cs="Arial"/>
                <w:sz w:val="18"/>
                <w:szCs w:val="18"/>
                <w:lang w:val="en-US"/>
              </w:rPr>
            </w:pPr>
          </w:p>
        </w:tc>
        <w:tc>
          <w:tcPr>
            <w:tcW w:w="2225" w:type="dxa"/>
            <w:vMerge/>
            <w:tcBorders>
              <w:left w:val="single" w:sz="4" w:space="0" w:color="auto"/>
              <w:right w:val="single" w:sz="4" w:space="0" w:color="auto"/>
            </w:tcBorders>
            <w:vAlign w:val="center"/>
            <w:hideMark/>
          </w:tcPr>
          <w:p w:rsidR="009D162E" w:rsidRPr="009D162E" w:rsidRDefault="009D162E" w:rsidP="009D162E">
            <w:pPr>
              <w:spacing w:line="180" w:lineRule="exact"/>
              <w:jc w:val="both"/>
              <w:rPr>
                <w:rFonts w:ascii="Arial" w:hAnsi="Arial" w:cs="Arial"/>
                <w:sz w:val="18"/>
                <w:szCs w:val="18"/>
              </w:rPr>
            </w:pPr>
          </w:p>
        </w:tc>
        <w:tc>
          <w:tcPr>
            <w:tcW w:w="3543" w:type="dxa"/>
            <w:tcBorders>
              <w:top w:val="single" w:sz="4" w:space="0" w:color="auto"/>
              <w:left w:val="single" w:sz="4" w:space="0" w:color="auto"/>
              <w:bottom w:val="single" w:sz="4" w:space="0" w:color="auto"/>
              <w:right w:val="single" w:sz="4" w:space="0" w:color="auto"/>
            </w:tcBorders>
            <w:hideMark/>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 xml:space="preserve">в </w:t>
            </w:r>
            <w:proofErr w:type="spellStart"/>
            <w:r w:rsidRPr="009D162E">
              <w:rPr>
                <w:rFonts w:ascii="Arial" w:hAnsi="Arial" w:cs="Arial"/>
                <w:sz w:val="18"/>
                <w:szCs w:val="18"/>
              </w:rPr>
              <w:t>т.ч</w:t>
            </w:r>
            <w:proofErr w:type="spellEnd"/>
            <w:r w:rsidRPr="009D162E">
              <w:rPr>
                <w:rFonts w:ascii="Arial" w:hAnsi="Arial" w:cs="Arial"/>
                <w:sz w:val="18"/>
                <w:szCs w:val="18"/>
              </w:rPr>
              <w:t>. предусмотренные</w:t>
            </w:r>
          </w:p>
        </w:tc>
        <w:tc>
          <w:tcPr>
            <w:tcW w:w="1418" w:type="dxa"/>
            <w:tcBorders>
              <w:top w:val="single" w:sz="4" w:space="0" w:color="auto"/>
              <w:left w:val="single" w:sz="4" w:space="0" w:color="auto"/>
              <w:bottom w:val="single" w:sz="4" w:space="0" w:color="auto"/>
              <w:right w:val="single" w:sz="4" w:space="0" w:color="auto"/>
            </w:tcBorders>
            <w:vAlign w:val="bottom"/>
          </w:tcPr>
          <w:p w:rsidR="009D162E" w:rsidRPr="009D162E" w:rsidRDefault="009D162E" w:rsidP="009D162E">
            <w:pPr>
              <w:spacing w:line="180" w:lineRule="exact"/>
              <w:jc w:val="both"/>
              <w:rPr>
                <w:rFonts w:ascii="Arial" w:hAnsi="Arial" w:cs="Arial"/>
                <w:sz w:val="18"/>
                <w:szCs w:val="18"/>
              </w:rPr>
            </w:pPr>
          </w:p>
        </w:tc>
        <w:tc>
          <w:tcPr>
            <w:tcW w:w="1134" w:type="dxa"/>
            <w:tcBorders>
              <w:top w:val="single" w:sz="4" w:space="0" w:color="auto"/>
              <w:left w:val="single" w:sz="4" w:space="0" w:color="auto"/>
              <w:bottom w:val="single" w:sz="4" w:space="0" w:color="auto"/>
              <w:right w:val="single" w:sz="4" w:space="0" w:color="auto"/>
            </w:tcBorders>
            <w:vAlign w:val="bottom"/>
          </w:tcPr>
          <w:p w:rsidR="009D162E" w:rsidRPr="009D162E" w:rsidRDefault="009D162E" w:rsidP="009D162E">
            <w:pPr>
              <w:spacing w:line="180" w:lineRule="exact"/>
              <w:jc w:val="both"/>
              <w:rPr>
                <w:rFonts w:ascii="Arial" w:hAnsi="Arial" w:cs="Arial"/>
                <w:sz w:val="18"/>
                <w:szCs w:val="18"/>
              </w:rPr>
            </w:pPr>
          </w:p>
        </w:tc>
        <w:tc>
          <w:tcPr>
            <w:tcW w:w="1266" w:type="dxa"/>
            <w:tcBorders>
              <w:top w:val="single" w:sz="4" w:space="0" w:color="auto"/>
              <w:left w:val="single" w:sz="4" w:space="0" w:color="auto"/>
              <w:bottom w:val="single" w:sz="4" w:space="0" w:color="auto"/>
              <w:right w:val="single" w:sz="4" w:space="0" w:color="auto"/>
            </w:tcBorders>
            <w:vAlign w:val="bottom"/>
          </w:tcPr>
          <w:p w:rsidR="009D162E" w:rsidRPr="009D162E" w:rsidRDefault="009D162E" w:rsidP="009D162E">
            <w:pPr>
              <w:spacing w:line="180" w:lineRule="exact"/>
              <w:jc w:val="both"/>
              <w:rPr>
                <w:rFonts w:ascii="Arial" w:hAnsi="Arial" w:cs="Arial"/>
                <w:sz w:val="18"/>
                <w:szCs w:val="18"/>
              </w:rPr>
            </w:pPr>
          </w:p>
        </w:tc>
      </w:tr>
      <w:tr w:rsidR="009D162E" w:rsidRPr="009D162E" w:rsidTr="009D162E">
        <w:trPr>
          <w:trHeight w:val="146"/>
        </w:trPr>
        <w:tc>
          <w:tcPr>
            <w:tcW w:w="469" w:type="dxa"/>
            <w:vMerge/>
            <w:tcBorders>
              <w:left w:val="single" w:sz="4" w:space="0" w:color="auto"/>
              <w:right w:val="single" w:sz="4" w:space="0" w:color="auto"/>
            </w:tcBorders>
            <w:vAlign w:val="center"/>
          </w:tcPr>
          <w:p w:rsidR="009D162E" w:rsidRPr="009D162E" w:rsidRDefault="009D162E" w:rsidP="009D162E">
            <w:pPr>
              <w:spacing w:line="180" w:lineRule="exact"/>
              <w:jc w:val="both"/>
              <w:rPr>
                <w:rFonts w:ascii="Arial" w:hAnsi="Arial" w:cs="Arial"/>
                <w:sz w:val="18"/>
                <w:szCs w:val="18"/>
                <w:lang w:val="en-US"/>
              </w:rPr>
            </w:pPr>
          </w:p>
        </w:tc>
        <w:tc>
          <w:tcPr>
            <w:tcW w:w="2225" w:type="dxa"/>
            <w:vMerge/>
            <w:tcBorders>
              <w:left w:val="single" w:sz="4" w:space="0" w:color="auto"/>
              <w:right w:val="single" w:sz="4" w:space="0" w:color="auto"/>
            </w:tcBorders>
            <w:vAlign w:val="center"/>
          </w:tcPr>
          <w:p w:rsidR="009D162E" w:rsidRPr="009D162E" w:rsidRDefault="009D162E" w:rsidP="009D162E">
            <w:pPr>
              <w:spacing w:line="180" w:lineRule="exact"/>
              <w:jc w:val="both"/>
              <w:rPr>
                <w:rFonts w:ascii="Arial" w:hAnsi="Arial" w:cs="Arial"/>
                <w:sz w:val="18"/>
                <w:szCs w:val="18"/>
              </w:rPr>
            </w:pPr>
          </w:p>
        </w:tc>
        <w:tc>
          <w:tcPr>
            <w:tcW w:w="3543" w:type="dxa"/>
            <w:tcBorders>
              <w:top w:val="single" w:sz="4" w:space="0" w:color="auto"/>
              <w:left w:val="single" w:sz="4" w:space="0" w:color="auto"/>
              <w:bottom w:val="single" w:sz="4" w:space="0" w:color="auto"/>
              <w:right w:val="single" w:sz="4" w:space="0" w:color="auto"/>
            </w:tcBorders>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соисполнителю</w:t>
            </w:r>
          </w:p>
        </w:tc>
        <w:tc>
          <w:tcPr>
            <w:tcW w:w="1418" w:type="dxa"/>
            <w:tcBorders>
              <w:top w:val="single" w:sz="4" w:space="0" w:color="auto"/>
              <w:left w:val="single" w:sz="4" w:space="0" w:color="auto"/>
              <w:bottom w:val="single" w:sz="4" w:space="0" w:color="auto"/>
              <w:right w:val="single" w:sz="4" w:space="0" w:color="auto"/>
            </w:tcBorders>
            <w:vAlign w:val="bottom"/>
          </w:tcPr>
          <w:p w:rsidR="009D162E" w:rsidRPr="009D162E" w:rsidRDefault="009D162E" w:rsidP="009D162E">
            <w:pPr>
              <w:spacing w:line="180" w:lineRule="exact"/>
              <w:jc w:val="both"/>
              <w:rPr>
                <w:rFonts w:ascii="Arial" w:hAnsi="Arial" w:cs="Arial"/>
                <w:sz w:val="18"/>
                <w:szCs w:val="18"/>
              </w:rPr>
            </w:pPr>
          </w:p>
        </w:tc>
        <w:tc>
          <w:tcPr>
            <w:tcW w:w="1134" w:type="dxa"/>
            <w:tcBorders>
              <w:top w:val="single" w:sz="4" w:space="0" w:color="auto"/>
              <w:left w:val="single" w:sz="4" w:space="0" w:color="auto"/>
              <w:bottom w:val="single" w:sz="4" w:space="0" w:color="auto"/>
              <w:right w:val="single" w:sz="4" w:space="0" w:color="auto"/>
            </w:tcBorders>
            <w:vAlign w:val="bottom"/>
          </w:tcPr>
          <w:p w:rsidR="009D162E" w:rsidRPr="009D162E" w:rsidRDefault="009D162E" w:rsidP="009D162E">
            <w:pPr>
              <w:spacing w:line="180" w:lineRule="exact"/>
              <w:jc w:val="both"/>
              <w:rPr>
                <w:rFonts w:ascii="Arial" w:hAnsi="Arial" w:cs="Arial"/>
                <w:sz w:val="18"/>
                <w:szCs w:val="18"/>
              </w:rPr>
            </w:pPr>
          </w:p>
        </w:tc>
        <w:tc>
          <w:tcPr>
            <w:tcW w:w="1266" w:type="dxa"/>
            <w:tcBorders>
              <w:top w:val="single" w:sz="4" w:space="0" w:color="auto"/>
              <w:left w:val="single" w:sz="4" w:space="0" w:color="auto"/>
              <w:bottom w:val="single" w:sz="4" w:space="0" w:color="auto"/>
              <w:right w:val="single" w:sz="4" w:space="0" w:color="auto"/>
            </w:tcBorders>
            <w:vAlign w:val="bottom"/>
          </w:tcPr>
          <w:p w:rsidR="009D162E" w:rsidRPr="009D162E" w:rsidRDefault="009D162E" w:rsidP="009D162E">
            <w:pPr>
              <w:spacing w:line="180" w:lineRule="exact"/>
              <w:jc w:val="both"/>
              <w:rPr>
                <w:rFonts w:ascii="Arial" w:hAnsi="Arial" w:cs="Arial"/>
                <w:sz w:val="18"/>
                <w:szCs w:val="18"/>
              </w:rPr>
            </w:pPr>
          </w:p>
        </w:tc>
      </w:tr>
      <w:tr w:rsidR="009D162E" w:rsidRPr="009D162E" w:rsidTr="009D162E">
        <w:trPr>
          <w:trHeight w:val="146"/>
        </w:trPr>
        <w:tc>
          <w:tcPr>
            <w:tcW w:w="469" w:type="dxa"/>
            <w:vMerge/>
            <w:tcBorders>
              <w:left w:val="single" w:sz="4" w:space="0" w:color="auto"/>
              <w:right w:val="single" w:sz="4" w:space="0" w:color="auto"/>
            </w:tcBorders>
            <w:vAlign w:val="center"/>
          </w:tcPr>
          <w:p w:rsidR="009D162E" w:rsidRPr="009D162E" w:rsidRDefault="009D162E" w:rsidP="009D162E">
            <w:pPr>
              <w:spacing w:line="180" w:lineRule="exact"/>
              <w:jc w:val="both"/>
              <w:rPr>
                <w:rFonts w:ascii="Arial" w:hAnsi="Arial" w:cs="Arial"/>
                <w:sz w:val="18"/>
                <w:szCs w:val="18"/>
                <w:lang w:val="en-US"/>
              </w:rPr>
            </w:pPr>
          </w:p>
        </w:tc>
        <w:tc>
          <w:tcPr>
            <w:tcW w:w="2225" w:type="dxa"/>
            <w:vMerge/>
            <w:tcBorders>
              <w:left w:val="single" w:sz="4" w:space="0" w:color="auto"/>
              <w:right w:val="single" w:sz="4" w:space="0" w:color="auto"/>
            </w:tcBorders>
            <w:vAlign w:val="center"/>
          </w:tcPr>
          <w:p w:rsidR="009D162E" w:rsidRPr="009D162E" w:rsidRDefault="009D162E" w:rsidP="009D162E">
            <w:pPr>
              <w:spacing w:line="180" w:lineRule="exact"/>
              <w:jc w:val="both"/>
              <w:rPr>
                <w:rFonts w:ascii="Arial" w:hAnsi="Arial" w:cs="Arial"/>
                <w:sz w:val="18"/>
                <w:szCs w:val="18"/>
              </w:rPr>
            </w:pPr>
          </w:p>
        </w:tc>
        <w:tc>
          <w:tcPr>
            <w:tcW w:w="3543" w:type="dxa"/>
            <w:tcBorders>
              <w:top w:val="single" w:sz="4" w:space="0" w:color="auto"/>
              <w:left w:val="single" w:sz="4" w:space="0" w:color="auto"/>
              <w:bottom w:val="single" w:sz="4" w:space="0" w:color="auto"/>
              <w:right w:val="single" w:sz="4" w:space="0" w:color="auto"/>
            </w:tcBorders>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УК АБМО СК</w:t>
            </w:r>
          </w:p>
        </w:tc>
        <w:tc>
          <w:tcPr>
            <w:tcW w:w="1418" w:type="dxa"/>
            <w:tcBorders>
              <w:top w:val="single" w:sz="4" w:space="0" w:color="auto"/>
              <w:left w:val="single" w:sz="4" w:space="0" w:color="auto"/>
              <w:bottom w:val="single" w:sz="4" w:space="0" w:color="auto"/>
              <w:right w:val="single" w:sz="4" w:space="0" w:color="auto"/>
            </w:tcBorders>
            <w:vAlign w:val="bottom"/>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5250,56</w:t>
            </w:r>
          </w:p>
        </w:tc>
        <w:tc>
          <w:tcPr>
            <w:tcW w:w="1134" w:type="dxa"/>
            <w:tcBorders>
              <w:top w:val="single" w:sz="4" w:space="0" w:color="auto"/>
              <w:left w:val="single" w:sz="4" w:space="0" w:color="auto"/>
              <w:bottom w:val="single" w:sz="4" w:space="0" w:color="auto"/>
              <w:right w:val="single" w:sz="4" w:space="0" w:color="auto"/>
            </w:tcBorders>
            <w:vAlign w:val="bottom"/>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283,12</w:t>
            </w:r>
          </w:p>
        </w:tc>
        <w:tc>
          <w:tcPr>
            <w:tcW w:w="1266" w:type="dxa"/>
            <w:tcBorders>
              <w:top w:val="single" w:sz="4" w:space="0" w:color="auto"/>
              <w:left w:val="single" w:sz="4" w:space="0" w:color="auto"/>
              <w:bottom w:val="single" w:sz="4" w:space="0" w:color="auto"/>
              <w:right w:val="single" w:sz="4" w:space="0" w:color="auto"/>
            </w:tcBorders>
            <w:vAlign w:val="bottom"/>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288,53</w:t>
            </w:r>
          </w:p>
        </w:tc>
      </w:tr>
      <w:tr w:rsidR="009D162E" w:rsidRPr="009D162E" w:rsidTr="009D162E">
        <w:trPr>
          <w:trHeight w:val="146"/>
        </w:trPr>
        <w:tc>
          <w:tcPr>
            <w:tcW w:w="469" w:type="dxa"/>
            <w:vMerge/>
            <w:tcBorders>
              <w:left w:val="single" w:sz="4" w:space="0" w:color="auto"/>
              <w:right w:val="single" w:sz="4" w:space="0" w:color="auto"/>
            </w:tcBorders>
            <w:vAlign w:val="center"/>
          </w:tcPr>
          <w:p w:rsidR="009D162E" w:rsidRPr="009D162E" w:rsidRDefault="009D162E" w:rsidP="009D162E">
            <w:pPr>
              <w:spacing w:line="180" w:lineRule="exact"/>
              <w:jc w:val="both"/>
              <w:rPr>
                <w:rFonts w:ascii="Arial" w:hAnsi="Arial" w:cs="Arial"/>
                <w:sz w:val="18"/>
                <w:szCs w:val="18"/>
                <w:lang w:val="en-US"/>
              </w:rPr>
            </w:pPr>
          </w:p>
        </w:tc>
        <w:tc>
          <w:tcPr>
            <w:tcW w:w="2225" w:type="dxa"/>
            <w:vMerge/>
            <w:tcBorders>
              <w:left w:val="single" w:sz="4" w:space="0" w:color="auto"/>
              <w:right w:val="single" w:sz="4" w:space="0" w:color="auto"/>
            </w:tcBorders>
            <w:vAlign w:val="center"/>
          </w:tcPr>
          <w:p w:rsidR="009D162E" w:rsidRPr="009D162E" w:rsidRDefault="009D162E" w:rsidP="009D162E">
            <w:pPr>
              <w:spacing w:line="180" w:lineRule="exact"/>
              <w:jc w:val="both"/>
              <w:rPr>
                <w:rFonts w:ascii="Arial" w:hAnsi="Arial" w:cs="Arial"/>
                <w:sz w:val="18"/>
                <w:szCs w:val="18"/>
              </w:rPr>
            </w:pPr>
          </w:p>
        </w:tc>
        <w:tc>
          <w:tcPr>
            <w:tcW w:w="3543" w:type="dxa"/>
            <w:tcBorders>
              <w:top w:val="single" w:sz="4" w:space="0" w:color="auto"/>
              <w:left w:val="single" w:sz="4" w:space="0" w:color="auto"/>
              <w:bottom w:val="single" w:sz="4" w:space="0" w:color="auto"/>
              <w:right w:val="single" w:sz="4" w:space="0" w:color="auto"/>
            </w:tcBorders>
          </w:tcPr>
          <w:p w:rsidR="009D162E" w:rsidRPr="009D162E" w:rsidRDefault="009D162E" w:rsidP="009D162E">
            <w:pPr>
              <w:spacing w:line="180" w:lineRule="exact"/>
              <w:jc w:val="both"/>
              <w:rPr>
                <w:rFonts w:ascii="Arial" w:hAnsi="Arial" w:cs="Arial"/>
                <w:sz w:val="18"/>
                <w:szCs w:val="18"/>
              </w:rPr>
            </w:pPr>
            <w:proofErr w:type="spellStart"/>
            <w:r w:rsidRPr="009D162E">
              <w:rPr>
                <w:rFonts w:ascii="Arial" w:hAnsi="Arial" w:cs="Arial"/>
                <w:sz w:val="18"/>
                <w:szCs w:val="18"/>
              </w:rPr>
              <w:t>УФКиС</w:t>
            </w:r>
            <w:proofErr w:type="spellEnd"/>
            <w:r w:rsidRPr="009D162E">
              <w:rPr>
                <w:rFonts w:ascii="Arial" w:hAnsi="Arial" w:cs="Arial"/>
                <w:sz w:val="18"/>
                <w:szCs w:val="18"/>
              </w:rPr>
              <w:t xml:space="preserve"> АБМО СК</w:t>
            </w:r>
          </w:p>
        </w:tc>
        <w:tc>
          <w:tcPr>
            <w:tcW w:w="1418" w:type="dxa"/>
            <w:tcBorders>
              <w:top w:val="single" w:sz="4" w:space="0" w:color="auto"/>
              <w:left w:val="single" w:sz="4" w:space="0" w:color="auto"/>
              <w:bottom w:val="single" w:sz="4" w:space="0" w:color="auto"/>
              <w:right w:val="single" w:sz="4" w:space="0" w:color="auto"/>
            </w:tcBorders>
            <w:vAlign w:val="bottom"/>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6000,0</w:t>
            </w:r>
          </w:p>
        </w:tc>
        <w:tc>
          <w:tcPr>
            <w:tcW w:w="1134" w:type="dxa"/>
            <w:tcBorders>
              <w:top w:val="single" w:sz="4" w:space="0" w:color="auto"/>
              <w:left w:val="single" w:sz="4" w:space="0" w:color="auto"/>
              <w:bottom w:val="single" w:sz="4" w:space="0" w:color="auto"/>
              <w:right w:val="single" w:sz="4" w:space="0" w:color="auto"/>
            </w:tcBorders>
            <w:vAlign w:val="bottom"/>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0,00</w:t>
            </w:r>
          </w:p>
        </w:tc>
        <w:tc>
          <w:tcPr>
            <w:tcW w:w="1266" w:type="dxa"/>
            <w:tcBorders>
              <w:top w:val="single" w:sz="4" w:space="0" w:color="auto"/>
              <w:left w:val="single" w:sz="4" w:space="0" w:color="auto"/>
              <w:bottom w:val="single" w:sz="4" w:space="0" w:color="auto"/>
              <w:right w:val="single" w:sz="4" w:space="0" w:color="auto"/>
            </w:tcBorders>
            <w:vAlign w:val="bottom"/>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0,00</w:t>
            </w:r>
          </w:p>
        </w:tc>
      </w:tr>
      <w:tr w:rsidR="009D162E" w:rsidRPr="009D162E" w:rsidTr="009D162E">
        <w:trPr>
          <w:trHeight w:val="146"/>
        </w:trPr>
        <w:tc>
          <w:tcPr>
            <w:tcW w:w="469" w:type="dxa"/>
            <w:vMerge/>
            <w:tcBorders>
              <w:left w:val="single" w:sz="4" w:space="0" w:color="auto"/>
              <w:right w:val="single" w:sz="4" w:space="0" w:color="auto"/>
            </w:tcBorders>
            <w:vAlign w:val="center"/>
            <w:hideMark/>
          </w:tcPr>
          <w:p w:rsidR="009D162E" w:rsidRPr="009D162E" w:rsidRDefault="009D162E" w:rsidP="009D162E">
            <w:pPr>
              <w:spacing w:line="180" w:lineRule="exact"/>
              <w:jc w:val="both"/>
              <w:rPr>
                <w:rFonts w:ascii="Arial" w:hAnsi="Arial" w:cs="Arial"/>
                <w:sz w:val="18"/>
                <w:szCs w:val="18"/>
              </w:rPr>
            </w:pPr>
          </w:p>
        </w:tc>
        <w:tc>
          <w:tcPr>
            <w:tcW w:w="2225" w:type="dxa"/>
            <w:vMerge/>
            <w:tcBorders>
              <w:left w:val="single" w:sz="4" w:space="0" w:color="auto"/>
              <w:right w:val="single" w:sz="4" w:space="0" w:color="auto"/>
            </w:tcBorders>
            <w:vAlign w:val="center"/>
            <w:hideMark/>
          </w:tcPr>
          <w:p w:rsidR="009D162E" w:rsidRPr="009D162E" w:rsidRDefault="009D162E" w:rsidP="009D162E">
            <w:pPr>
              <w:spacing w:line="180" w:lineRule="exact"/>
              <w:jc w:val="both"/>
              <w:rPr>
                <w:rFonts w:ascii="Arial" w:hAnsi="Arial" w:cs="Arial"/>
                <w:sz w:val="18"/>
                <w:szCs w:val="18"/>
              </w:rPr>
            </w:pPr>
          </w:p>
        </w:tc>
        <w:tc>
          <w:tcPr>
            <w:tcW w:w="3543" w:type="dxa"/>
            <w:tcBorders>
              <w:top w:val="single" w:sz="4" w:space="0" w:color="auto"/>
              <w:left w:val="single" w:sz="4" w:space="0" w:color="auto"/>
              <w:bottom w:val="single" w:sz="4" w:space="0" w:color="auto"/>
              <w:right w:val="single" w:sz="4" w:space="0" w:color="auto"/>
            </w:tcBorders>
            <w:hideMark/>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средства местного бюджета</w:t>
            </w:r>
          </w:p>
        </w:tc>
        <w:tc>
          <w:tcPr>
            <w:tcW w:w="1418" w:type="dxa"/>
            <w:tcBorders>
              <w:top w:val="single" w:sz="4" w:space="0" w:color="auto"/>
              <w:left w:val="single" w:sz="4" w:space="0" w:color="auto"/>
              <w:bottom w:val="single" w:sz="4" w:space="0" w:color="auto"/>
              <w:right w:val="single" w:sz="4" w:space="0" w:color="auto"/>
            </w:tcBorders>
            <w:vAlign w:val="bottom"/>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258737,84</w:t>
            </w:r>
          </w:p>
        </w:tc>
        <w:tc>
          <w:tcPr>
            <w:tcW w:w="1134" w:type="dxa"/>
            <w:tcBorders>
              <w:top w:val="single" w:sz="4" w:space="0" w:color="auto"/>
              <w:left w:val="single" w:sz="4" w:space="0" w:color="auto"/>
              <w:bottom w:val="single" w:sz="4" w:space="0" w:color="auto"/>
              <w:right w:val="single" w:sz="4" w:space="0" w:color="auto"/>
            </w:tcBorders>
            <w:vAlign w:val="bottom"/>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253154,12</w:t>
            </w:r>
          </w:p>
        </w:tc>
        <w:tc>
          <w:tcPr>
            <w:tcW w:w="1266" w:type="dxa"/>
            <w:tcBorders>
              <w:top w:val="single" w:sz="4" w:space="0" w:color="auto"/>
              <w:left w:val="single" w:sz="4" w:space="0" w:color="auto"/>
              <w:bottom w:val="single" w:sz="4" w:space="0" w:color="auto"/>
              <w:right w:val="single" w:sz="4" w:space="0" w:color="auto"/>
            </w:tcBorders>
            <w:vAlign w:val="bottom"/>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254277,18</w:t>
            </w:r>
          </w:p>
        </w:tc>
      </w:tr>
      <w:tr w:rsidR="009D162E" w:rsidRPr="009D162E" w:rsidTr="009D162E">
        <w:trPr>
          <w:trHeight w:val="146"/>
        </w:trPr>
        <w:tc>
          <w:tcPr>
            <w:tcW w:w="469" w:type="dxa"/>
            <w:vMerge/>
            <w:tcBorders>
              <w:left w:val="single" w:sz="4" w:space="0" w:color="auto"/>
              <w:right w:val="single" w:sz="4" w:space="0" w:color="auto"/>
            </w:tcBorders>
            <w:vAlign w:val="center"/>
            <w:hideMark/>
          </w:tcPr>
          <w:p w:rsidR="009D162E" w:rsidRPr="009D162E" w:rsidRDefault="009D162E" w:rsidP="009D162E">
            <w:pPr>
              <w:spacing w:line="180" w:lineRule="exact"/>
              <w:jc w:val="both"/>
              <w:rPr>
                <w:rFonts w:ascii="Arial" w:hAnsi="Arial" w:cs="Arial"/>
                <w:sz w:val="18"/>
                <w:szCs w:val="18"/>
                <w:lang w:val="en-US"/>
              </w:rPr>
            </w:pPr>
          </w:p>
        </w:tc>
        <w:tc>
          <w:tcPr>
            <w:tcW w:w="2225" w:type="dxa"/>
            <w:vMerge/>
            <w:tcBorders>
              <w:left w:val="single" w:sz="4" w:space="0" w:color="auto"/>
              <w:right w:val="single" w:sz="4" w:space="0" w:color="auto"/>
            </w:tcBorders>
            <w:vAlign w:val="center"/>
            <w:hideMark/>
          </w:tcPr>
          <w:p w:rsidR="009D162E" w:rsidRPr="009D162E" w:rsidRDefault="009D162E" w:rsidP="009D162E">
            <w:pPr>
              <w:spacing w:line="180" w:lineRule="exact"/>
              <w:jc w:val="both"/>
              <w:rPr>
                <w:rFonts w:ascii="Arial" w:hAnsi="Arial" w:cs="Arial"/>
                <w:sz w:val="18"/>
                <w:szCs w:val="18"/>
              </w:rPr>
            </w:pPr>
          </w:p>
        </w:tc>
        <w:tc>
          <w:tcPr>
            <w:tcW w:w="3543" w:type="dxa"/>
            <w:tcBorders>
              <w:top w:val="single" w:sz="4" w:space="0" w:color="auto"/>
              <w:left w:val="single" w:sz="4" w:space="0" w:color="auto"/>
              <w:bottom w:val="single" w:sz="4" w:space="0" w:color="auto"/>
              <w:right w:val="single" w:sz="4" w:space="0" w:color="auto"/>
            </w:tcBorders>
            <w:hideMark/>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 xml:space="preserve">в </w:t>
            </w:r>
            <w:proofErr w:type="spellStart"/>
            <w:r w:rsidRPr="009D162E">
              <w:rPr>
                <w:rFonts w:ascii="Arial" w:hAnsi="Arial" w:cs="Arial"/>
                <w:sz w:val="18"/>
                <w:szCs w:val="18"/>
              </w:rPr>
              <w:t>т.ч</w:t>
            </w:r>
            <w:proofErr w:type="spellEnd"/>
            <w:r w:rsidRPr="009D162E">
              <w:rPr>
                <w:rFonts w:ascii="Arial" w:hAnsi="Arial" w:cs="Arial"/>
                <w:sz w:val="18"/>
                <w:szCs w:val="18"/>
              </w:rPr>
              <w:t>. предусмотренные</w:t>
            </w:r>
          </w:p>
          <w:p w:rsidR="009D162E" w:rsidRPr="009D162E" w:rsidRDefault="009D162E" w:rsidP="009D162E">
            <w:pPr>
              <w:spacing w:line="180" w:lineRule="exact"/>
              <w:jc w:val="both"/>
              <w:rPr>
                <w:rFonts w:ascii="Arial" w:hAnsi="Arial" w:cs="Arial"/>
                <w:sz w:val="18"/>
                <w:szCs w:val="18"/>
              </w:rPr>
            </w:pPr>
          </w:p>
          <w:p w:rsidR="009D162E" w:rsidRPr="009D162E" w:rsidRDefault="009D162E" w:rsidP="009D162E">
            <w:pPr>
              <w:spacing w:line="180" w:lineRule="exact"/>
              <w:jc w:val="both"/>
              <w:rPr>
                <w:rFonts w:ascii="Arial" w:hAnsi="Arial" w:cs="Arial"/>
                <w:sz w:val="18"/>
                <w:szCs w:val="18"/>
              </w:rPr>
            </w:pPr>
          </w:p>
        </w:tc>
        <w:tc>
          <w:tcPr>
            <w:tcW w:w="1418" w:type="dxa"/>
            <w:tcBorders>
              <w:top w:val="single" w:sz="4" w:space="0" w:color="auto"/>
              <w:left w:val="single" w:sz="4" w:space="0" w:color="auto"/>
              <w:bottom w:val="single" w:sz="4" w:space="0" w:color="auto"/>
              <w:right w:val="single" w:sz="4" w:space="0" w:color="auto"/>
            </w:tcBorders>
          </w:tcPr>
          <w:p w:rsidR="009D162E" w:rsidRPr="009D162E" w:rsidRDefault="009D162E" w:rsidP="009D162E">
            <w:pPr>
              <w:spacing w:line="180" w:lineRule="exact"/>
              <w:jc w:val="both"/>
              <w:rPr>
                <w:rFonts w:ascii="Arial" w:hAnsi="Arial" w:cs="Arial"/>
                <w:sz w:val="18"/>
                <w:szCs w:val="18"/>
              </w:rPr>
            </w:pPr>
          </w:p>
        </w:tc>
        <w:tc>
          <w:tcPr>
            <w:tcW w:w="1134" w:type="dxa"/>
            <w:tcBorders>
              <w:top w:val="single" w:sz="4" w:space="0" w:color="auto"/>
              <w:left w:val="single" w:sz="4" w:space="0" w:color="auto"/>
              <w:bottom w:val="single" w:sz="4" w:space="0" w:color="auto"/>
              <w:right w:val="single" w:sz="4" w:space="0" w:color="auto"/>
            </w:tcBorders>
          </w:tcPr>
          <w:p w:rsidR="009D162E" w:rsidRPr="009D162E" w:rsidRDefault="009D162E" w:rsidP="009D162E">
            <w:pPr>
              <w:spacing w:line="180" w:lineRule="exact"/>
              <w:jc w:val="both"/>
              <w:rPr>
                <w:rFonts w:ascii="Arial" w:hAnsi="Arial" w:cs="Arial"/>
                <w:sz w:val="18"/>
                <w:szCs w:val="18"/>
              </w:rPr>
            </w:pPr>
          </w:p>
        </w:tc>
        <w:tc>
          <w:tcPr>
            <w:tcW w:w="1266" w:type="dxa"/>
            <w:tcBorders>
              <w:top w:val="single" w:sz="4" w:space="0" w:color="auto"/>
              <w:left w:val="single" w:sz="4" w:space="0" w:color="auto"/>
              <w:bottom w:val="single" w:sz="4" w:space="0" w:color="auto"/>
              <w:right w:val="single" w:sz="4" w:space="0" w:color="auto"/>
            </w:tcBorders>
          </w:tcPr>
          <w:p w:rsidR="009D162E" w:rsidRPr="009D162E" w:rsidRDefault="009D162E" w:rsidP="009D162E">
            <w:pPr>
              <w:spacing w:line="180" w:lineRule="exact"/>
              <w:jc w:val="both"/>
              <w:rPr>
                <w:rFonts w:ascii="Arial" w:hAnsi="Arial" w:cs="Arial"/>
                <w:sz w:val="18"/>
                <w:szCs w:val="18"/>
              </w:rPr>
            </w:pPr>
          </w:p>
        </w:tc>
      </w:tr>
      <w:tr w:rsidR="009D162E" w:rsidRPr="009D162E" w:rsidTr="009D162E">
        <w:trPr>
          <w:trHeight w:val="389"/>
        </w:trPr>
        <w:tc>
          <w:tcPr>
            <w:tcW w:w="469" w:type="dxa"/>
            <w:vMerge/>
            <w:tcBorders>
              <w:left w:val="single" w:sz="4" w:space="0" w:color="auto"/>
              <w:right w:val="single" w:sz="4" w:space="0" w:color="auto"/>
            </w:tcBorders>
            <w:vAlign w:val="center"/>
            <w:hideMark/>
          </w:tcPr>
          <w:p w:rsidR="009D162E" w:rsidRPr="009D162E" w:rsidRDefault="009D162E" w:rsidP="009D162E">
            <w:pPr>
              <w:spacing w:line="180" w:lineRule="exact"/>
              <w:jc w:val="both"/>
              <w:rPr>
                <w:rFonts w:ascii="Arial" w:hAnsi="Arial" w:cs="Arial"/>
                <w:sz w:val="18"/>
                <w:szCs w:val="18"/>
                <w:lang w:val="en-US"/>
              </w:rPr>
            </w:pPr>
          </w:p>
        </w:tc>
        <w:tc>
          <w:tcPr>
            <w:tcW w:w="2225" w:type="dxa"/>
            <w:vMerge/>
            <w:tcBorders>
              <w:left w:val="single" w:sz="4" w:space="0" w:color="auto"/>
              <w:right w:val="single" w:sz="4" w:space="0" w:color="auto"/>
            </w:tcBorders>
            <w:vAlign w:val="center"/>
            <w:hideMark/>
          </w:tcPr>
          <w:p w:rsidR="009D162E" w:rsidRPr="009D162E" w:rsidRDefault="009D162E" w:rsidP="009D162E">
            <w:pPr>
              <w:spacing w:line="180" w:lineRule="exact"/>
              <w:jc w:val="both"/>
              <w:rPr>
                <w:rFonts w:ascii="Arial" w:hAnsi="Arial" w:cs="Arial"/>
                <w:sz w:val="18"/>
                <w:szCs w:val="18"/>
              </w:rPr>
            </w:pPr>
          </w:p>
        </w:tc>
        <w:tc>
          <w:tcPr>
            <w:tcW w:w="3543" w:type="dxa"/>
            <w:tcBorders>
              <w:top w:val="single" w:sz="4" w:space="0" w:color="auto"/>
              <w:left w:val="single" w:sz="4" w:space="0" w:color="auto"/>
              <w:bottom w:val="single" w:sz="4" w:space="0" w:color="auto"/>
              <w:right w:val="single" w:sz="4" w:space="0" w:color="auto"/>
            </w:tcBorders>
            <w:hideMark/>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 xml:space="preserve">ответственному исполнителю </w:t>
            </w:r>
          </w:p>
        </w:tc>
        <w:tc>
          <w:tcPr>
            <w:tcW w:w="1418" w:type="dxa"/>
            <w:tcBorders>
              <w:top w:val="single" w:sz="4" w:space="0" w:color="auto"/>
              <w:left w:val="single" w:sz="4" w:space="0" w:color="auto"/>
              <w:bottom w:val="single" w:sz="4" w:space="0" w:color="auto"/>
              <w:right w:val="single" w:sz="4" w:space="0" w:color="auto"/>
            </w:tcBorders>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15398,72</w:t>
            </w:r>
          </w:p>
        </w:tc>
        <w:tc>
          <w:tcPr>
            <w:tcW w:w="1134" w:type="dxa"/>
            <w:tcBorders>
              <w:top w:val="single" w:sz="4" w:space="0" w:color="auto"/>
              <w:left w:val="single" w:sz="4" w:space="0" w:color="auto"/>
              <w:bottom w:val="single" w:sz="4" w:space="0" w:color="auto"/>
              <w:right w:val="single" w:sz="4" w:space="0" w:color="auto"/>
            </w:tcBorders>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15443,36</w:t>
            </w:r>
          </w:p>
        </w:tc>
        <w:tc>
          <w:tcPr>
            <w:tcW w:w="1266" w:type="dxa"/>
            <w:tcBorders>
              <w:top w:val="single" w:sz="4" w:space="0" w:color="auto"/>
              <w:left w:val="single" w:sz="4" w:space="0" w:color="auto"/>
              <w:bottom w:val="single" w:sz="4" w:space="0" w:color="auto"/>
              <w:right w:val="single" w:sz="4" w:space="0" w:color="auto"/>
            </w:tcBorders>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15498,19</w:t>
            </w:r>
          </w:p>
        </w:tc>
      </w:tr>
      <w:tr w:rsidR="009D162E" w:rsidRPr="009D162E" w:rsidTr="009D162E">
        <w:trPr>
          <w:trHeight w:val="146"/>
        </w:trPr>
        <w:tc>
          <w:tcPr>
            <w:tcW w:w="469" w:type="dxa"/>
            <w:vMerge/>
            <w:tcBorders>
              <w:left w:val="single" w:sz="4" w:space="0" w:color="auto"/>
              <w:right w:val="single" w:sz="4" w:space="0" w:color="auto"/>
            </w:tcBorders>
            <w:vAlign w:val="center"/>
          </w:tcPr>
          <w:p w:rsidR="009D162E" w:rsidRPr="009D162E" w:rsidRDefault="009D162E" w:rsidP="009D162E">
            <w:pPr>
              <w:spacing w:line="180" w:lineRule="exact"/>
              <w:jc w:val="both"/>
              <w:rPr>
                <w:rFonts w:ascii="Arial" w:hAnsi="Arial" w:cs="Arial"/>
                <w:sz w:val="18"/>
                <w:szCs w:val="18"/>
                <w:lang w:val="en-US"/>
              </w:rPr>
            </w:pPr>
          </w:p>
        </w:tc>
        <w:tc>
          <w:tcPr>
            <w:tcW w:w="2225" w:type="dxa"/>
            <w:vMerge/>
            <w:tcBorders>
              <w:left w:val="single" w:sz="4" w:space="0" w:color="auto"/>
              <w:right w:val="single" w:sz="4" w:space="0" w:color="auto"/>
            </w:tcBorders>
            <w:vAlign w:val="center"/>
          </w:tcPr>
          <w:p w:rsidR="009D162E" w:rsidRPr="009D162E" w:rsidRDefault="009D162E" w:rsidP="009D162E">
            <w:pPr>
              <w:spacing w:line="180" w:lineRule="exact"/>
              <w:jc w:val="both"/>
              <w:rPr>
                <w:rFonts w:ascii="Arial" w:hAnsi="Arial" w:cs="Arial"/>
                <w:sz w:val="18"/>
                <w:szCs w:val="18"/>
              </w:rPr>
            </w:pPr>
          </w:p>
        </w:tc>
        <w:tc>
          <w:tcPr>
            <w:tcW w:w="3543" w:type="dxa"/>
            <w:tcBorders>
              <w:top w:val="single" w:sz="4" w:space="0" w:color="auto"/>
              <w:left w:val="single" w:sz="4" w:space="0" w:color="auto"/>
              <w:bottom w:val="single" w:sz="4" w:space="0" w:color="auto"/>
              <w:right w:val="single" w:sz="4" w:space="0" w:color="auto"/>
            </w:tcBorders>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АБМО СК</w:t>
            </w:r>
          </w:p>
        </w:tc>
        <w:tc>
          <w:tcPr>
            <w:tcW w:w="1418" w:type="dxa"/>
            <w:tcBorders>
              <w:top w:val="single" w:sz="4" w:space="0" w:color="auto"/>
              <w:left w:val="single" w:sz="4" w:space="0" w:color="auto"/>
              <w:bottom w:val="single" w:sz="4" w:space="0" w:color="auto"/>
              <w:right w:val="single" w:sz="4" w:space="0" w:color="auto"/>
            </w:tcBorders>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15398,72</w:t>
            </w:r>
          </w:p>
        </w:tc>
        <w:tc>
          <w:tcPr>
            <w:tcW w:w="1134" w:type="dxa"/>
            <w:tcBorders>
              <w:top w:val="single" w:sz="4" w:space="0" w:color="auto"/>
              <w:left w:val="single" w:sz="4" w:space="0" w:color="auto"/>
              <w:bottom w:val="single" w:sz="4" w:space="0" w:color="auto"/>
              <w:right w:val="single" w:sz="4" w:space="0" w:color="auto"/>
            </w:tcBorders>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15443,36</w:t>
            </w:r>
          </w:p>
        </w:tc>
        <w:tc>
          <w:tcPr>
            <w:tcW w:w="1266" w:type="dxa"/>
            <w:tcBorders>
              <w:top w:val="single" w:sz="4" w:space="0" w:color="auto"/>
              <w:left w:val="single" w:sz="4" w:space="0" w:color="auto"/>
              <w:bottom w:val="single" w:sz="4" w:space="0" w:color="auto"/>
              <w:right w:val="single" w:sz="4" w:space="0" w:color="auto"/>
            </w:tcBorders>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15498,19</w:t>
            </w:r>
          </w:p>
        </w:tc>
      </w:tr>
      <w:tr w:rsidR="009D162E" w:rsidRPr="009D162E" w:rsidTr="009D162E">
        <w:trPr>
          <w:trHeight w:val="146"/>
        </w:trPr>
        <w:tc>
          <w:tcPr>
            <w:tcW w:w="469" w:type="dxa"/>
            <w:vMerge/>
            <w:tcBorders>
              <w:left w:val="single" w:sz="4" w:space="0" w:color="auto"/>
              <w:right w:val="single" w:sz="4" w:space="0" w:color="auto"/>
            </w:tcBorders>
            <w:vAlign w:val="center"/>
            <w:hideMark/>
          </w:tcPr>
          <w:p w:rsidR="009D162E" w:rsidRPr="009D162E" w:rsidRDefault="009D162E" w:rsidP="009D162E">
            <w:pPr>
              <w:spacing w:line="180" w:lineRule="exact"/>
              <w:jc w:val="both"/>
              <w:rPr>
                <w:rFonts w:ascii="Arial" w:hAnsi="Arial" w:cs="Arial"/>
                <w:sz w:val="18"/>
                <w:szCs w:val="18"/>
                <w:lang w:val="en-US"/>
              </w:rPr>
            </w:pPr>
          </w:p>
        </w:tc>
        <w:tc>
          <w:tcPr>
            <w:tcW w:w="2225" w:type="dxa"/>
            <w:vMerge/>
            <w:tcBorders>
              <w:left w:val="single" w:sz="4" w:space="0" w:color="auto"/>
              <w:right w:val="single" w:sz="4" w:space="0" w:color="auto"/>
            </w:tcBorders>
            <w:vAlign w:val="center"/>
            <w:hideMark/>
          </w:tcPr>
          <w:p w:rsidR="009D162E" w:rsidRPr="009D162E" w:rsidRDefault="009D162E" w:rsidP="009D162E">
            <w:pPr>
              <w:spacing w:line="180" w:lineRule="exact"/>
              <w:jc w:val="both"/>
              <w:rPr>
                <w:rFonts w:ascii="Arial" w:hAnsi="Arial" w:cs="Arial"/>
                <w:sz w:val="18"/>
                <w:szCs w:val="18"/>
              </w:rPr>
            </w:pPr>
          </w:p>
        </w:tc>
        <w:tc>
          <w:tcPr>
            <w:tcW w:w="3543" w:type="dxa"/>
            <w:tcBorders>
              <w:top w:val="single" w:sz="4" w:space="0" w:color="auto"/>
              <w:left w:val="single" w:sz="4" w:space="0" w:color="auto"/>
              <w:bottom w:val="single" w:sz="4" w:space="0" w:color="auto"/>
              <w:right w:val="single" w:sz="4" w:space="0" w:color="auto"/>
            </w:tcBorders>
            <w:hideMark/>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соисполнителю</w:t>
            </w:r>
          </w:p>
        </w:tc>
        <w:tc>
          <w:tcPr>
            <w:tcW w:w="1418" w:type="dxa"/>
            <w:tcBorders>
              <w:top w:val="single" w:sz="4" w:space="0" w:color="auto"/>
              <w:left w:val="single" w:sz="4" w:space="0" w:color="auto"/>
              <w:bottom w:val="single" w:sz="4" w:space="0" w:color="auto"/>
              <w:right w:val="single" w:sz="4" w:space="0" w:color="auto"/>
            </w:tcBorders>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243339,12</w:t>
            </w:r>
          </w:p>
        </w:tc>
        <w:tc>
          <w:tcPr>
            <w:tcW w:w="1134" w:type="dxa"/>
            <w:tcBorders>
              <w:top w:val="single" w:sz="4" w:space="0" w:color="auto"/>
              <w:left w:val="single" w:sz="4" w:space="0" w:color="auto"/>
              <w:bottom w:val="single" w:sz="4" w:space="0" w:color="auto"/>
              <w:right w:val="single" w:sz="4" w:space="0" w:color="auto"/>
            </w:tcBorders>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237710,76</w:t>
            </w:r>
          </w:p>
        </w:tc>
        <w:tc>
          <w:tcPr>
            <w:tcW w:w="1266" w:type="dxa"/>
            <w:tcBorders>
              <w:top w:val="single" w:sz="4" w:space="0" w:color="auto"/>
              <w:left w:val="single" w:sz="4" w:space="0" w:color="auto"/>
              <w:bottom w:val="single" w:sz="4" w:space="0" w:color="auto"/>
              <w:right w:val="single" w:sz="4" w:space="0" w:color="auto"/>
            </w:tcBorders>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238778,99</w:t>
            </w:r>
          </w:p>
        </w:tc>
      </w:tr>
      <w:tr w:rsidR="009D162E" w:rsidRPr="009D162E" w:rsidTr="009D162E">
        <w:trPr>
          <w:trHeight w:val="146"/>
        </w:trPr>
        <w:tc>
          <w:tcPr>
            <w:tcW w:w="469" w:type="dxa"/>
            <w:vMerge/>
            <w:tcBorders>
              <w:left w:val="single" w:sz="4" w:space="0" w:color="auto"/>
              <w:right w:val="single" w:sz="4" w:space="0" w:color="auto"/>
            </w:tcBorders>
            <w:vAlign w:val="center"/>
            <w:hideMark/>
          </w:tcPr>
          <w:p w:rsidR="009D162E" w:rsidRPr="009D162E" w:rsidRDefault="009D162E" w:rsidP="009D162E">
            <w:pPr>
              <w:spacing w:line="180" w:lineRule="exact"/>
              <w:jc w:val="both"/>
              <w:rPr>
                <w:rFonts w:ascii="Arial" w:hAnsi="Arial" w:cs="Arial"/>
                <w:sz w:val="18"/>
                <w:szCs w:val="18"/>
                <w:lang w:val="en-US"/>
              </w:rPr>
            </w:pPr>
          </w:p>
        </w:tc>
        <w:tc>
          <w:tcPr>
            <w:tcW w:w="2225" w:type="dxa"/>
            <w:vMerge/>
            <w:tcBorders>
              <w:left w:val="single" w:sz="4" w:space="0" w:color="auto"/>
              <w:right w:val="single" w:sz="4" w:space="0" w:color="auto"/>
            </w:tcBorders>
            <w:vAlign w:val="center"/>
            <w:hideMark/>
          </w:tcPr>
          <w:p w:rsidR="009D162E" w:rsidRPr="009D162E" w:rsidRDefault="009D162E" w:rsidP="009D162E">
            <w:pPr>
              <w:spacing w:line="180" w:lineRule="exact"/>
              <w:jc w:val="both"/>
              <w:rPr>
                <w:rFonts w:ascii="Arial" w:hAnsi="Arial" w:cs="Arial"/>
                <w:sz w:val="18"/>
                <w:szCs w:val="18"/>
              </w:rPr>
            </w:pPr>
          </w:p>
        </w:tc>
        <w:tc>
          <w:tcPr>
            <w:tcW w:w="3543" w:type="dxa"/>
            <w:tcBorders>
              <w:top w:val="single" w:sz="4" w:space="0" w:color="auto"/>
              <w:left w:val="single" w:sz="4" w:space="0" w:color="auto"/>
              <w:bottom w:val="single" w:sz="4" w:space="0" w:color="auto"/>
              <w:right w:val="single" w:sz="4" w:space="0" w:color="auto"/>
            </w:tcBorders>
            <w:hideMark/>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УАГИЗО АБМО СК</w:t>
            </w:r>
          </w:p>
        </w:tc>
        <w:tc>
          <w:tcPr>
            <w:tcW w:w="1418" w:type="dxa"/>
            <w:tcBorders>
              <w:top w:val="single" w:sz="4" w:space="0" w:color="auto"/>
              <w:left w:val="single" w:sz="4" w:space="0" w:color="auto"/>
              <w:bottom w:val="single" w:sz="4" w:space="0" w:color="auto"/>
              <w:right w:val="single" w:sz="4" w:space="0" w:color="auto"/>
            </w:tcBorders>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18599,41</w:t>
            </w:r>
          </w:p>
        </w:tc>
        <w:tc>
          <w:tcPr>
            <w:tcW w:w="1134" w:type="dxa"/>
            <w:tcBorders>
              <w:top w:val="single" w:sz="4" w:space="0" w:color="auto"/>
              <w:left w:val="single" w:sz="4" w:space="0" w:color="auto"/>
              <w:bottom w:val="single" w:sz="4" w:space="0" w:color="auto"/>
              <w:right w:val="single" w:sz="4" w:space="0" w:color="auto"/>
            </w:tcBorders>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18599,41</w:t>
            </w:r>
          </w:p>
        </w:tc>
        <w:tc>
          <w:tcPr>
            <w:tcW w:w="1266" w:type="dxa"/>
            <w:tcBorders>
              <w:top w:val="single" w:sz="4" w:space="0" w:color="auto"/>
              <w:left w:val="single" w:sz="4" w:space="0" w:color="auto"/>
              <w:bottom w:val="single" w:sz="4" w:space="0" w:color="auto"/>
              <w:right w:val="single" w:sz="4" w:space="0" w:color="auto"/>
            </w:tcBorders>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18599,41</w:t>
            </w:r>
          </w:p>
        </w:tc>
      </w:tr>
      <w:tr w:rsidR="009D162E" w:rsidRPr="009D162E" w:rsidTr="009D162E">
        <w:trPr>
          <w:trHeight w:val="146"/>
        </w:trPr>
        <w:tc>
          <w:tcPr>
            <w:tcW w:w="469" w:type="dxa"/>
            <w:vMerge/>
            <w:tcBorders>
              <w:left w:val="single" w:sz="4" w:space="0" w:color="auto"/>
              <w:right w:val="single" w:sz="4" w:space="0" w:color="auto"/>
            </w:tcBorders>
            <w:vAlign w:val="center"/>
          </w:tcPr>
          <w:p w:rsidR="009D162E" w:rsidRPr="009D162E" w:rsidRDefault="009D162E" w:rsidP="009D162E">
            <w:pPr>
              <w:spacing w:line="180" w:lineRule="exact"/>
              <w:jc w:val="both"/>
              <w:rPr>
                <w:rFonts w:ascii="Arial" w:hAnsi="Arial" w:cs="Arial"/>
                <w:sz w:val="18"/>
                <w:szCs w:val="18"/>
                <w:lang w:val="en-US"/>
              </w:rPr>
            </w:pPr>
          </w:p>
        </w:tc>
        <w:tc>
          <w:tcPr>
            <w:tcW w:w="2225" w:type="dxa"/>
            <w:vMerge/>
            <w:tcBorders>
              <w:left w:val="single" w:sz="4" w:space="0" w:color="auto"/>
              <w:right w:val="single" w:sz="4" w:space="0" w:color="auto"/>
            </w:tcBorders>
            <w:vAlign w:val="center"/>
          </w:tcPr>
          <w:p w:rsidR="009D162E" w:rsidRPr="009D162E" w:rsidRDefault="009D162E" w:rsidP="009D162E">
            <w:pPr>
              <w:spacing w:line="180" w:lineRule="exact"/>
              <w:jc w:val="both"/>
              <w:rPr>
                <w:rFonts w:ascii="Arial" w:hAnsi="Arial" w:cs="Arial"/>
                <w:sz w:val="18"/>
                <w:szCs w:val="18"/>
              </w:rPr>
            </w:pPr>
          </w:p>
        </w:tc>
        <w:tc>
          <w:tcPr>
            <w:tcW w:w="3543" w:type="dxa"/>
            <w:tcBorders>
              <w:top w:val="single" w:sz="4" w:space="0" w:color="auto"/>
              <w:left w:val="single" w:sz="4" w:space="0" w:color="auto"/>
              <w:bottom w:val="single" w:sz="4" w:space="0" w:color="auto"/>
              <w:right w:val="single" w:sz="4" w:space="0" w:color="auto"/>
            </w:tcBorders>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УК АБМО СК</w:t>
            </w:r>
          </w:p>
        </w:tc>
        <w:tc>
          <w:tcPr>
            <w:tcW w:w="1418" w:type="dxa"/>
            <w:tcBorders>
              <w:top w:val="single" w:sz="4" w:space="0" w:color="auto"/>
              <w:left w:val="single" w:sz="4" w:space="0" w:color="auto"/>
              <w:bottom w:val="single" w:sz="4" w:space="0" w:color="auto"/>
              <w:right w:val="single" w:sz="4" w:space="0" w:color="auto"/>
            </w:tcBorders>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100153,42</w:t>
            </w:r>
          </w:p>
        </w:tc>
        <w:tc>
          <w:tcPr>
            <w:tcW w:w="1134" w:type="dxa"/>
            <w:tcBorders>
              <w:top w:val="single" w:sz="4" w:space="0" w:color="auto"/>
              <w:left w:val="single" w:sz="4" w:space="0" w:color="auto"/>
              <w:bottom w:val="single" w:sz="4" w:space="0" w:color="auto"/>
              <w:right w:val="single" w:sz="4" w:space="0" w:color="auto"/>
            </w:tcBorders>
            <w:vAlign w:val="bottom"/>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98264,50</w:t>
            </w:r>
          </w:p>
        </w:tc>
        <w:tc>
          <w:tcPr>
            <w:tcW w:w="1266" w:type="dxa"/>
            <w:tcBorders>
              <w:top w:val="single" w:sz="4" w:space="0" w:color="auto"/>
              <w:left w:val="single" w:sz="4" w:space="0" w:color="auto"/>
              <w:bottom w:val="single" w:sz="4" w:space="0" w:color="auto"/>
              <w:right w:val="single" w:sz="4" w:space="0" w:color="auto"/>
            </w:tcBorders>
            <w:vAlign w:val="bottom"/>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98431,00</w:t>
            </w:r>
          </w:p>
        </w:tc>
      </w:tr>
      <w:tr w:rsidR="009D162E" w:rsidRPr="009D162E" w:rsidTr="009D162E">
        <w:trPr>
          <w:trHeight w:val="146"/>
        </w:trPr>
        <w:tc>
          <w:tcPr>
            <w:tcW w:w="469" w:type="dxa"/>
            <w:vMerge/>
            <w:tcBorders>
              <w:left w:val="single" w:sz="4" w:space="0" w:color="auto"/>
              <w:right w:val="single" w:sz="4" w:space="0" w:color="auto"/>
            </w:tcBorders>
            <w:vAlign w:val="center"/>
          </w:tcPr>
          <w:p w:rsidR="009D162E" w:rsidRPr="009D162E" w:rsidRDefault="009D162E" w:rsidP="009D162E">
            <w:pPr>
              <w:spacing w:line="180" w:lineRule="exact"/>
              <w:jc w:val="both"/>
              <w:rPr>
                <w:rFonts w:ascii="Arial" w:hAnsi="Arial" w:cs="Arial"/>
                <w:sz w:val="18"/>
                <w:szCs w:val="18"/>
                <w:lang w:val="en-US"/>
              </w:rPr>
            </w:pPr>
          </w:p>
        </w:tc>
        <w:tc>
          <w:tcPr>
            <w:tcW w:w="2225" w:type="dxa"/>
            <w:vMerge/>
            <w:tcBorders>
              <w:left w:val="single" w:sz="4" w:space="0" w:color="auto"/>
              <w:right w:val="single" w:sz="4" w:space="0" w:color="auto"/>
            </w:tcBorders>
            <w:vAlign w:val="center"/>
          </w:tcPr>
          <w:p w:rsidR="009D162E" w:rsidRPr="009D162E" w:rsidRDefault="009D162E" w:rsidP="009D162E">
            <w:pPr>
              <w:spacing w:line="180" w:lineRule="exact"/>
              <w:jc w:val="both"/>
              <w:rPr>
                <w:rFonts w:ascii="Arial" w:hAnsi="Arial" w:cs="Arial"/>
                <w:sz w:val="18"/>
                <w:szCs w:val="18"/>
              </w:rPr>
            </w:pPr>
          </w:p>
        </w:tc>
        <w:tc>
          <w:tcPr>
            <w:tcW w:w="3543" w:type="dxa"/>
            <w:tcBorders>
              <w:top w:val="single" w:sz="4" w:space="0" w:color="auto"/>
              <w:left w:val="single" w:sz="4" w:space="0" w:color="auto"/>
              <w:bottom w:val="single" w:sz="4" w:space="0" w:color="auto"/>
              <w:right w:val="single" w:sz="4" w:space="0" w:color="auto"/>
            </w:tcBorders>
          </w:tcPr>
          <w:p w:rsidR="009D162E" w:rsidRPr="009D162E" w:rsidRDefault="009D162E" w:rsidP="009D162E">
            <w:pPr>
              <w:spacing w:line="180" w:lineRule="exact"/>
              <w:jc w:val="both"/>
              <w:rPr>
                <w:rFonts w:ascii="Arial" w:hAnsi="Arial" w:cs="Arial"/>
                <w:sz w:val="18"/>
                <w:szCs w:val="18"/>
              </w:rPr>
            </w:pPr>
            <w:proofErr w:type="spellStart"/>
            <w:r w:rsidRPr="009D162E">
              <w:rPr>
                <w:rFonts w:ascii="Arial" w:hAnsi="Arial" w:cs="Arial"/>
                <w:sz w:val="18"/>
                <w:szCs w:val="18"/>
              </w:rPr>
              <w:t>УФКиС</w:t>
            </w:r>
            <w:proofErr w:type="spellEnd"/>
            <w:r w:rsidRPr="009D162E">
              <w:rPr>
                <w:rFonts w:ascii="Arial" w:hAnsi="Arial" w:cs="Arial"/>
                <w:sz w:val="18"/>
                <w:szCs w:val="18"/>
              </w:rPr>
              <w:t xml:space="preserve"> АБМО СК</w:t>
            </w:r>
          </w:p>
        </w:tc>
        <w:tc>
          <w:tcPr>
            <w:tcW w:w="1418" w:type="dxa"/>
            <w:tcBorders>
              <w:top w:val="single" w:sz="4" w:space="0" w:color="auto"/>
              <w:left w:val="single" w:sz="4" w:space="0" w:color="auto"/>
              <w:bottom w:val="single" w:sz="4" w:space="0" w:color="auto"/>
              <w:right w:val="single" w:sz="4" w:space="0" w:color="auto"/>
            </w:tcBorders>
          </w:tcPr>
          <w:p w:rsidR="009D162E" w:rsidRPr="009D162E" w:rsidRDefault="009D162E" w:rsidP="009D162E">
            <w:pPr>
              <w:spacing w:line="180" w:lineRule="exact"/>
              <w:jc w:val="both"/>
              <w:rPr>
                <w:rFonts w:ascii="Arial" w:hAnsi="Arial" w:cs="Arial"/>
                <w:bCs/>
                <w:sz w:val="18"/>
                <w:szCs w:val="18"/>
              </w:rPr>
            </w:pPr>
            <w:r w:rsidRPr="009D162E">
              <w:rPr>
                <w:rFonts w:ascii="Arial" w:hAnsi="Arial" w:cs="Arial"/>
                <w:bCs/>
                <w:sz w:val="18"/>
                <w:szCs w:val="18"/>
              </w:rPr>
              <w:t>29168,55</w:t>
            </w:r>
          </w:p>
        </w:tc>
        <w:tc>
          <w:tcPr>
            <w:tcW w:w="1134" w:type="dxa"/>
            <w:tcBorders>
              <w:top w:val="single" w:sz="4" w:space="0" w:color="auto"/>
              <w:left w:val="single" w:sz="4" w:space="0" w:color="auto"/>
              <w:bottom w:val="single" w:sz="4" w:space="0" w:color="auto"/>
              <w:right w:val="single" w:sz="4" w:space="0" w:color="auto"/>
            </w:tcBorders>
          </w:tcPr>
          <w:p w:rsidR="009D162E" w:rsidRPr="009D162E" w:rsidRDefault="009D162E" w:rsidP="009D162E">
            <w:pPr>
              <w:spacing w:line="180" w:lineRule="exact"/>
              <w:jc w:val="both"/>
              <w:rPr>
                <w:rFonts w:ascii="Arial" w:hAnsi="Arial" w:cs="Arial"/>
                <w:bCs/>
                <w:sz w:val="18"/>
                <w:szCs w:val="18"/>
              </w:rPr>
            </w:pPr>
            <w:r w:rsidRPr="009D162E">
              <w:rPr>
                <w:rFonts w:ascii="Arial" w:hAnsi="Arial" w:cs="Arial"/>
                <w:bCs/>
                <w:sz w:val="18"/>
                <w:szCs w:val="18"/>
              </w:rPr>
              <w:t>24786,57</w:t>
            </w:r>
          </w:p>
        </w:tc>
        <w:tc>
          <w:tcPr>
            <w:tcW w:w="1266" w:type="dxa"/>
            <w:tcBorders>
              <w:top w:val="single" w:sz="4" w:space="0" w:color="auto"/>
              <w:left w:val="single" w:sz="4" w:space="0" w:color="auto"/>
              <w:bottom w:val="single" w:sz="4" w:space="0" w:color="auto"/>
              <w:right w:val="single" w:sz="4" w:space="0" w:color="auto"/>
            </w:tcBorders>
          </w:tcPr>
          <w:p w:rsidR="009D162E" w:rsidRPr="009D162E" w:rsidRDefault="009D162E" w:rsidP="009D162E">
            <w:pPr>
              <w:spacing w:line="180" w:lineRule="exact"/>
              <w:jc w:val="both"/>
              <w:rPr>
                <w:rFonts w:ascii="Arial" w:hAnsi="Arial" w:cs="Arial"/>
                <w:bCs/>
                <w:sz w:val="18"/>
                <w:szCs w:val="18"/>
              </w:rPr>
            </w:pPr>
            <w:r w:rsidRPr="009D162E">
              <w:rPr>
                <w:rFonts w:ascii="Arial" w:hAnsi="Arial" w:cs="Arial"/>
                <w:bCs/>
                <w:sz w:val="18"/>
                <w:szCs w:val="18"/>
              </w:rPr>
              <w:t>24920,94</w:t>
            </w:r>
          </w:p>
        </w:tc>
      </w:tr>
      <w:tr w:rsidR="009D162E" w:rsidRPr="009D162E" w:rsidTr="009D162E">
        <w:trPr>
          <w:trHeight w:val="146"/>
        </w:trPr>
        <w:tc>
          <w:tcPr>
            <w:tcW w:w="469" w:type="dxa"/>
            <w:vMerge/>
            <w:tcBorders>
              <w:left w:val="single" w:sz="4" w:space="0" w:color="auto"/>
              <w:bottom w:val="single" w:sz="4" w:space="0" w:color="auto"/>
              <w:right w:val="single" w:sz="4" w:space="0" w:color="auto"/>
            </w:tcBorders>
            <w:vAlign w:val="center"/>
          </w:tcPr>
          <w:p w:rsidR="009D162E" w:rsidRPr="009D162E" w:rsidRDefault="009D162E" w:rsidP="009D162E">
            <w:pPr>
              <w:spacing w:line="180" w:lineRule="exact"/>
              <w:jc w:val="both"/>
              <w:rPr>
                <w:rFonts w:ascii="Arial" w:hAnsi="Arial" w:cs="Arial"/>
                <w:sz w:val="18"/>
                <w:szCs w:val="18"/>
              </w:rPr>
            </w:pPr>
          </w:p>
        </w:tc>
        <w:tc>
          <w:tcPr>
            <w:tcW w:w="2225" w:type="dxa"/>
            <w:vMerge/>
            <w:tcBorders>
              <w:left w:val="single" w:sz="4" w:space="0" w:color="auto"/>
              <w:bottom w:val="single" w:sz="4" w:space="0" w:color="auto"/>
              <w:right w:val="single" w:sz="4" w:space="0" w:color="auto"/>
            </w:tcBorders>
            <w:vAlign w:val="center"/>
          </w:tcPr>
          <w:p w:rsidR="009D162E" w:rsidRPr="009D162E" w:rsidRDefault="009D162E" w:rsidP="009D162E">
            <w:pPr>
              <w:spacing w:line="180" w:lineRule="exact"/>
              <w:jc w:val="both"/>
              <w:rPr>
                <w:rFonts w:ascii="Arial" w:hAnsi="Arial" w:cs="Arial"/>
                <w:sz w:val="18"/>
                <w:szCs w:val="18"/>
              </w:rPr>
            </w:pPr>
          </w:p>
        </w:tc>
        <w:tc>
          <w:tcPr>
            <w:tcW w:w="3543" w:type="dxa"/>
            <w:tcBorders>
              <w:top w:val="single" w:sz="4" w:space="0" w:color="auto"/>
              <w:left w:val="single" w:sz="4" w:space="0" w:color="auto"/>
              <w:bottom w:val="single" w:sz="4" w:space="0" w:color="auto"/>
              <w:right w:val="single" w:sz="4" w:space="0" w:color="auto"/>
            </w:tcBorders>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УПДТ АБМО СК</w:t>
            </w:r>
          </w:p>
        </w:tc>
        <w:tc>
          <w:tcPr>
            <w:tcW w:w="1418" w:type="dxa"/>
            <w:tcBorders>
              <w:top w:val="single" w:sz="4" w:space="0" w:color="auto"/>
              <w:left w:val="single" w:sz="4" w:space="0" w:color="auto"/>
              <w:bottom w:val="single" w:sz="4" w:space="0" w:color="auto"/>
              <w:right w:val="single" w:sz="4" w:space="0" w:color="auto"/>
            </w:tcBorders>
            <w:vAlign w:val="bottom"/>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95417,74</w:t>
            </w:r>
          </w:p>
        </w:tc>
        <w:tc>
          <w:tcPr>
            <w:tcW w:w="1134" w:type="dxa"/>
            <w:tcBorders>
              <w:top w:val="single" w:sz="4" w:space="0" w:color="auto"/>
              <w:left w:val="single" w:sz="4" w:space="0" w:color="auto"/>
              <w:bottom w:val="single" w:sz="4" w:space="0" w:color="auto"/>
              <w:right w:val="single" w:sz="4" w:space="0" w:color="auto"/>
            </w:tcBorders>
            <w:vAlign w:val="bottom"/>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96060,28</w:t>
            </w:r>
          </w:p>
        </w:tc>
        <w:tc>
          <w:tcPr>
            <w:tcW w:w="1266" w:type="dxa"/>
            <w:tcBorders>
              <w:top w:val="single" w:sz="4" w:space="0" w:color="auto"/>
              <w:left w:val="single" w:sz="4" w:space="0" w:color="auto"/>
              <w:bottom w:val="single" w:sz="4" w:space="0" w:color="auto"/>
              <w:right w:val="single" w:sz="4" w:space="0" w:color="auto"/>
            </w:tcBorders>
            <w:vAlign w:val="bottom"/>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96827,64</w:t>
            </w:r>
          </w:p>
        </w:tc>
      </w:tr>
      <w:tr w:rsidR="009D162E" w:rsidRPr="009D162E" w:rsidTr="009D162E">
        <w:trPr>
          <w:trHeight w:val="146"/>
        </w:trPr>
        <w:tc>
          <w:tcPr>
            <w:tcW w:w="469" w:type="dxa"/>
            <w:vMerge/>
            <w:tcBorders>
              <w:left w:val="single" w:sz="4" w:space="0" w:color="auto"/>
              <w:bottom w:val="single" w:sz="4" w:space="0" w:color="auto"/>
              <w:right w:val="single" w:sz="4" w:space="0" w:color="auto"/>
            </w:tcBorders>
            <w:vAlign w:val="center"/>
          </w:tcPr>
          <w:p w:rsidR="009D162E" w:rsidRPr="009D162E" w:rsidRDefault="009D162E" w:rsidP="009D162E">
            <w:pPr>
              <w:spacing w:line="180" w:lineRule="exact"/>
              <w:jc w:val="both"/>
              <w:rPr>
                <w:rFonts w:ascii="Arial" w:hAnsi="Arial" w:cs="Arial"/>
                <w:sz w:val="18"/>
                <w:szCs w:val="18"/>
              </w:rPr>
            </w:pPr>
          </w:p>
        </w:tc>
        <w:tc>
          <w:tcPr>
            <w:tcW w:w="2225" w:type="dxa"/>
            <w:vMerge/>
            <w:tcBorders>
              <w:left w:val="single" w:sz="4" w:space="0" w:color="auto"/>
              <w:bottom w:val="single" w:sz="4" w:space="0" w:color="auto"/>
              <w:right w:val="single" w:sz="4" w:space="0" w:color="auto"/>
            </w:tcBorders>
            <w:vAlign w:val="center"/>
          </w:tcPr>
          <w:p w:rsidR="009D162E" w:rsidRPr="009D162E" w:rsidRDefault="009D162E" w:rsidP="009D162E">
            <w:pPr>
              <w:spacing w:line="180" w:lineRule="exact"/>
              <w:jc w:val="both"/>
              <w:rPr>
                <w:rFonts w:ascii="Arial" w:hAnsi="Arial" w:cs="Arial"/>
                <w:sz w:val="18"/>
                <w:szCs w:val="18"/>
              </w:rPr>
            </w:pPr>
          </w:p>
        </w:tc>
        <w:tc>
          <w:tcPr>
            <w:tcW w:w="3543" w:type="dxa"/>
            <w:tcBorders>
              <w:top w:val="single" w:sz="4" w:space="0" w:color="auto"/>
              <w:left w:val="single" w:sz="4" w:space="0" w:color="auto"/>
              <w:bottom w:val="single" w:sz="4" w:space="0" w:color="auto"/>
              <w:right w:val="single" w:sz="4" w:space="0" w:color="auto"/>
            </w:tcBorders>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средства других источников</w:t>
            </w:r>
          </w:p>
        </w:tc>
        <w:tc>
          <w:tcPr>
            <w:tcW w:w="1418" w:type="dxa"/>
            <w:tcBorders>
              <w:top w:val="single" w:sz="4" w:space="0" w:color="auto"/>
              <w:left w:val="single" w:sz="4" w:space="0" w:color="auto"/>
              <w:bottom w:val="single" w:sz="4" w:space="0" w:color="auto"/>
              <w:right w:val="single" w:sz="4" w:space="0" w:color="auto"/>
            </w:tcBorders>
            <w:vAlign w:val="bottom"/>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0,00</w:t>
            </w:r>
          </w:p>
        </w:tc>
        <w:tc>
          <w:tcPr>
            <w:tcW w:w="1134" w:type="dxa"/>
            <w:tcBorders>
              <w:top w:val="single" w:sz="4" w:space="0" w:color="auto"/>
              <w:left w:val="single" w:sz="4" w:space="0" w:color="auto"/>
              <w:bottom w:val="single" w:sz="4" w:space="0" w:color="auto"/>
              <w:right w:val="single" w:sz="4" w:space="0" w:color="auto"/>
            </w:tcBorders>
            <w:vAlign w:val="bottom"/>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0,00</w:t>
            </w:r>
          </w:p>
        </w:tc>
        <w:tc>
          <w:tcPr>
            <w:tcW w:w="1266" w:type="dxa"/>
            <w:tcBorders>
              <w:top w:val="single" w:sz="4" w:space="0" w:color="auto"/>
              <w:left w:val="single" w:sz="4" w:space="0" w:color="auto"/>
              <w:bottom w:val="single" w:sz="4" w:space="0" w:color="auto"/>
              <w:right w:val="single" w:sz="4" w:space="0" w:color="auto"/>
            </w:tcBorders>
            <w:vAlign w:val="bottom"/>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0,00</w:t>
            </w:r>
          </w:p>
        </w:tc>
      </w:tr>
      <w:tr w:rsidR="009D162E" w:rsidRPr="009D162E" w:rsidTr="009D162E">
        <w:trPr>
          <w:trHeight w:val="404"/>
        </w:trPr>
        <w:tc>
          <w:tcPr>
            <w:tcW w:w="469" w:type="dxa"/>
            <w:vMerge w:val="restart"/>
            <w:tcBorders>
              <w:top w:val="single" w:sz="4" w:space="0" w:color="auto"/>
              <w:left w:val="single" w:sz="4" w:space="0" w:color="auto"/>
              <w:right w:val="single" w:sz="4" w:space="0" w:color="auto"/>
            </w:tcBorders>
            <w:hideMark/>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1.</w:t>
            </w:r>
          </w:p>
        </w:tc>
        <w:tc>
          <w:tcPr>
            <w:tcW w:w="2225" w:type="dxa"/>
            <w:vMerge w:val="restart"/>
            <w:tcBorders>
              <w:top w:val="single" w:sz="4" w:space="0" w:color="auto"/>
              <w:left w:val="single" w:sz="4" w:space="0" w:color="auto"/>
              <w:right w:val="single" w:sz="4" w:space="0" w:color="auto"/>
            </w:tcBorders>
            <w:hideMark/>
          </w:tcPr>
          <w:p w:rsidR="009D162E" w:rsidRPr="009D162E" w:rsidRDefault="009D162E" w:rsidP="009D162E">
            <w:pPr>
              <w:spacing w:line="180" w:lineRule="exact"/>
              <w:jc w:val="both"/>
              <w:rPr>
                <w:rFonts w:ascii="Arial" w:hAnsi="Arial" w:cs="Arial"/>
                <w:bCs/>
                <w:sz w:val="18"/>
                <w:szCs w:val="18"/>
              </w:rPr>
            </w:pPr>
            <w:r w:rsidRPr="009D162E">
              <w:rPr>
                <w:rFonts w:ascii="Arial" w:hAnsi="Arial" w:cs="Arial"/>
                <w:bCs/>
                <w:sz w:val="18"/>
                <w:szCs w:val="18"/>
              </w:rPr>
              <w:t>Подпрограмма 1: «Развитие малого и среднего    предпринимательства, торговли и потребительского рынка Благодарненского муниципального округа Ставропольского края»</w:t>
            </w:r>
          </w:p>
          <w:p w:rsidR="009D162E" w:rsidRPr="009D162E" w:rsidRDefault="009D162E" w:rsidP="009D162E">
            <w:pPr>
              <w:spacing w:line="180" w:lineRule="exact"/>
              <w:jc w:val="both"/>
              <w:rPr>
                <w:rFonts w:ascii="Arial" w:hAnsi="Arial" w:cs="Arial"/>
                <w:sz w:val="18"/>
                <w:szCs w:val="18"/>
              </w:rPr>
            </w:pPr>
          </w:p>
        </w:tc>
        <w:tc>
          <w:tcPr>
            <w:tcW w:w="3543" w:type="dxa"/>
            <w:tcBorders>
              <w:top w:val="single" w:sz="4" w:space="0" w:color="auto"/>
              <w:left w:val="single" w:sz="4" w:space="0" w:color="auto"/>
              <w:bottom w:val="single" w:sz="4" w:space="0" w:color="auto"/>
              <w:right w:val="single" w:sz="4" w:space="0" w:color="auto"/>
            </w:tcBorders>
            <w:hideMark/>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Всего</w:t>
            </w:r>
          </w:p>
        </w:tc>
        <w:tc>
          <w:tcPr>
            <w:tcW w:w="1418" w:type="dxa"/>
            <w:tcBorders>
              <w:top w:val="single" w:sz="4" w:space="0" w:color="auto"/>
              <w:left w:val="single" w:sz="4" w:space="0" w:color="auto"/>
              <w:bottom w:val="single" w:sz="4" w:space="0" w:color="auto"/>
              <w:right w:val="single" w:sz="4" w:space="0" w:color="auto"/>
            </w:tcBorders>
            <w:vAlign w:val="bottom"/>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90,00</w:t>
            </w:r>
          </w:p>
        </w:tc>
        <w:tc>
          <w:tcPr>
            <w:tcW w:w="1134" w:type="dxa"/>
            <w:tcBorders>
              <w:top w:val="single" w:sz="4" w:space="0" w:color="auto"/>
              <w:left w:val="single" w:sz="4" w:space="0" w:color="auto"/>
              <w:bottom w:val="single" w:sz="4" w:space="0" w:color="auto"/>
              <w:right w:val="single" w:sz="4" w:space="0" w:color="auto"/>
            </w:tcBorders>
            <w:vAlign w:val="bottom"/>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90,00</w:t>
            </w:r>
          </w:p>
        </w:tc>
        <w:tc>
          <w:tcPr>
            <w:tcW w:w="1266" w:type="dxa"/>
            <w:tcBorders>
              <w:top w:val="single" w:sz="4" w:space="0" w:color="auto"/>
              <w:left w:val="single" w:sz="4" w:space="0" w:color="auto"/>
              <w:bottom w:val="single" w:sz="4" w:space="0" w:color="auto"/>
              <w:right w:val="single" w:sz="4" w:space="0" w:color="auto"/>
            </w:tcBorders>
            <w:vAlign w:val="bottom"/>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90,00</w:t>
            </w:r>
          </w:p>
        </w:tc>
      </w:tr>
      <w:tr w:rsidR="009D162E" w:rsidRPr="009D162E" w:rsidTr="009D162E">
        <w:trPr>
          <w:trHeight w:val="767"/>
        </w:trPr>
        <w:tc>
          <w:tcPr>
            <w:tcW w:w="469" w:type="dxa"/>
            <w:vMerge/>
            <w:tcBorders>
              <w:left w:val="single" w:sz="4" w:space="0" w:color="auto"/>
              <w:right w:val="single" w:sz="4" w:space="0" w:color="auto"/>
            </w:tcBorders>
            <w:vAlign w:val="center"/>
            <w:hideMark/>
          </w:tcPr>
          <w:p w:rsidR="009D162E" w:rsidRPr="009D162E" w:rsidRDefault="009D162E" w:rsidP="009D162E">
            <w:pPr>
              <w:spacing w:line="180" w:lineRule="exact"/>
              <w:jc w:val="both"/>
              <w:rPr>
                <w:rFonts w:ascii="Arial" w:hAnsi="Arial" w:cs="Arial"/>
                <w:sz w:val="18"/>
                <w:szCs w:val="18"/>
              </w:rPr>
            </w:pPr>
          </w:p>
        </w:tc>
        <w:tc>
          <w:tcPr>
            <w:tcW w:w="2225" w:type="dxa"/>
            <w:vMerge/>
            <w:tcBorders>
              <w:left w:val="single" w:sz="4" w:space="0" w:color="auto"/>
              <w:right w:val="single" w:sz="4" w:space="0" w:color="auto"/>
            </w:tcBorders>
            <w:vAlign w:val="center"/>
            <w:hideMark/>
          </w:tcPr>
          <w:p w:rsidR="009D162E" w:rsidRPr="009D162E" w:rsidRDefault="009D162E" w:rsidP="009D162E">
            <w:pPr>
              <w:spacing w:line="180" w:lineRule="exact"/>
              <w:jc w:val="both"/>
              <w:rPr>
                <w:rFonts w:ascii="Arial" w:hAnsi="Arial" w:cs="Arial"/>
                <w:sz w:val="18"/>
                <w:szCs w:val="18"/>
              </w:rPr>
            </w:pPr>
          </w:p>
        </w:tc>
        <w:tc>
          <w:tcPr>
            <w:tcW w:w="3543" w:type="dxa"/>
            <w:tcBorders>
              <w:top w:val="single" w:sz="4" w:space="0" w:color="auto"/>
              <w:left w:val="single" w:sz="4" w:space="0" w:color="auto"/>
              <w:bottom w:val="single" w:sz="4" w:space="0" w:color="auto"/>
              <w:right w:val="single" w:sz="4" w:space="0" w:color="auto"/>
            </w:tcBorders>
            <w:hideMark/>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 xml:space="preserve">бюджетные ассигнования бюджета Благодарненского муниципального округа Ставропольского края, в </w:t>
            </w:r>
            <w:proofErr w:type="spellStart"/>
            <w:r w:rsidRPr="009D162E">
              <w:rPr>
                <w:rFonts w:ascii="Arial" w:hAnsi="Arial" w:cs="Arial"/>
                <w:sz w:val="18"/>
                <w:szCs w:val="18"/>
              </w:rPr>
              <w:t>т.ч</w:t>
            </w:r>
            <w:proofErr w:type="spellEnd"/>
            <w:r w:rsidRPr="009D162E">
              <w:rPr>
                <w:rFonts w:ascii="Arial" w:hAnsi="Arial" w:cs="Arial"/>
                <w:sz w:val="18"/>
                <w:szCs w:val="18"/>
              </w:rPr>
              <w:t>.</w:t>
            </w:r>
          </w:p>
        </w:tc>
        <w:tc>
          <w:tcPr>
            <w:tcW w:w="1418" w:type="dxa"/>
            <w:tcBorders>
              <w:top w:val="single" w:sz="4" w:space="0" w:color="auto"/>
              <w:left w:val="single" w:sz="4" w:space="0" w:color="auto"/>
              <w:bottom w:val="single" w:sz="4" w:space="0" w:color="auto"/>
              <w:right w:val="single" w:sz="4" w:space="0" w:color="auto"/>
            </w:tcBorders>
            <w:vAlign w:val="bottom"/>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90,00</w:t>
            </w:r>
          </w:p>
        </w:tc>
        <w:tc>
          <w:tcPr>
            <w:tcW w:w="1134" w:type="dxa"/>
            <w:tcBorders>
              <w:top w:val="single" w:sz="4" w:space="0" w:color="auto"/>
              <w:left w:val="single" w:sz="4" w:space="0" w:color="auto"/>
              <w:bottom w:val="single" w:sz="4" w:space="0" w:color="auto"/>
              <w:right w:val="single" w:sz="4" w:space="0" w:color="auto"/>
            </w:tcBorders>
            <w:vAlign w:val="bottom"/>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90,00</w:t>
            </w:r>
          </w:p>
        </w:tc>
        <w:tc>
          <w:tcPr>
            <w:tcW w:w="1266" w:type="dxa"/>
            <w:tcBorders>
              <w:top w:val="single" w:sz="4" w:space="0" w:color="auto"/>
              <w:left w:val="single" w:sz="4" w:space="0" w:color="auto"/>
              <w:bottom w:val="single" w:sz="4" w:space="0" w:color="auto"/>
              <w:right w:val="single" w:sz="4" w:space="0" w:color="auto"/>
            </w:tcBorders>
            <w:vAlign w:val="bottom"/>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90,00</w:t>
            </w:r>
          </w:p>
        </w:tc>
      </w:tr>
      <w:tr w:rsidR="009D162E" w:rsidRPr="009D162E" w:rsidTr="009D162E">
        <w:trPr>
          <w:trHeight w:val="146"/>
        </w:trPr>
        <w:tc>
          <w:tcPr>
            <w:tcW w:w="469" w:type="dxa"/>
            <w:vMerge/>
            <w:tcBorders>
              <w:left w:val="single" w:sz="4" w:space="0" w:color="auto"/>
              <w:right w:val="single" w:sz="4" w:space="0" w:color="auto"/>
            </w:tcBorders>
            <w:vAlign w:val="center"/>
            <w:hideMark/>
          </w:tcPr>
          <w:p w:rsidR="009D162E" w:rsidRPr="009D162E" w:rsidRDefault="009D162E" w:rsidP="009D162E">
            <w:pPr>
              <w:spacing w:line="180" w:lineRule="exact"/>
              <w:jc w:val="both"/>
              <w:rPr>
                <w:rFonts w:ascii="Arial" w:hAnsi="Arial" w:cs="Arial"/>
                <w:sz w:val="18"/>
                <w:szCs w:val="18"/>
              </w:rPr>
            </w:pPr>
          </w:p>
        </w:tc>
        <w:tc>
          <w:tcPr>
            <w:tcW w:w="2225" w:type="dxa"/>
            <w:vMerge/>
            <w:tcBorders>
              <w:left w:val="single" w:sz="4" w:space="0" w:color="auto"/>
              <w:right w:val="single" w:sz="4" w:space="0" w:color="auto"/>
            </w:tcBorders>
            <w:vAlign w:val="center"/>
            <w:hideMark/>
          </w:tcPr>
          <w:p w:rsidR="009D162E" w:rsidRPr="009D162E" w:rsidRDefault="009D162E" w:rsidP="009D162E">
            <w:pPr>
              <w:spacing w:line="180" w:lineRule="exact"/>
              <w:jc w:val="both"/>
              <w:rPr>
                <w:rFonts w:ascii="Arial" w:hAnsi="Arial" w:cs="Arial"/>
                <w:sz w:val="18"/>
                <w:szCs w:val="18"/>
              </w:rPr>
            </w:pPr>
          </w:p>
        </w:tc>
        <w:tc>
          <w:tcPr>
            <w:tcW w:w="3543" w:type="dxa"/>
            <w:tcBorders>
              <w:top w:val="single" w:sz="4" w:space="0" w:color="auto"/>
              <w:left w:val="single" w:sz="4" w:space="0" w:color="auto"/>
              <w:bottom w:val="single" w:sz="4" w:space="0" w:color="auto"/>
              <w:right w:val="single" w:sz="4" w:space="0" w:color="auto"/>
            </w:tcBorders>
            <w:hideMark/>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средства местного бюджета,</w:t>
            </w:r>
          </w:p>
        </w:tc>
        <w:tc>
          <w:tcPr>
            <w:tcW w:w="1418" w:type="dxa"/>
            <w:tcBorders>
              <w:top w:val="single" w:sz="4" w:space="0" w:color="auto"/>
              <w:left w:val="single" w:sz="4" w:space="0" w:color="auto"/>
              <w:bottom w:val="single" w:sz="4" w:space="0" w:color="auto"/>
              <w:right w:val="single" w:sz="4" w:space="0" w:color="auto"/>
            </w:tcBorders>
            <w:vAlign w:val="bottom"/>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90,00</w:t>
            </w:r>
          </w:p>
        </w:tc>
        <w:tc>
          <w:tcPr>
            <w:tcW w:w="1134" w:type="dxa"/>
            <w:tcBorders>
              <w:top w:val="single" w:sz="4" w:space="0" w:color="auto"/>
              <w:left w:val="single" w:sz="4" w:space="0" w:color="auto"/>
              <w:bottom w:val="single" w:sz="4" w:space="0" w:color="auto"/>
              <w:right w:val="single" w:sz="4" w:space="0" w:color="auto"/>
            </w:tcBorders>
            <w:vAlign w:val="bottom"/>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90,00</w:t>
            </w:r>
          </w:p>
        </w:tc>
        <w:tc>
          <w:tcPr>
            <w:tcW w:w="1266" w:type="dxa"/>
            <w:tcBorders>
              <w:top w:val="single" w:sz="4" w:space="0" w:color="auto"/>
              <w:left w:val="single" w:sz="4" w:space="0" w:color="auto"/>
              <w:bottom w:val="single" w:sz="4" w:space="0" w:color="auto"/>
              <w:right w:val="single" w:sz="4" w:space="0" w:color="auto"/>
            </w:tcBorders>
            <w:vAlign w:val="bottom"/>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90,00</w:t>
            </w:r>
          </w:p>
        </w:tc>
      </w:tr>
      <w:tr w:rsidR="009D162E" w:rsidRPr="009D162E" w:rsidTr="009D162E">
        <w:trPr>
          <w:trHeight w:val="146"/>
        </w:trPr>
        <w:tc>
          <w:tcPr>
            <w:tcW w:w="469" w:type="dxa"/>
            <w:vMerge/>
            <w:tcBorders>
              <w:left w:val="single" w:sz="4" w:space="0" w:color="auto"/>
              <w:right w:val="single" w:sz="4" w:space="0" w:color="auto"/>
            </w:tcBorders>
            <w:vAlign w:val="center"/>
            <w:hideMark/>
          </w:tcPr>
          <w:p w:rsidR="009D162E" w:rsidRPr="009D162E" w:rsidRDefault="009D162E" w:rsidP="009D162E">
            <w:pPr>
              <w:spacing w:line="180" w:lineRule="exact"/>
              <w:jc w:val="both"/>
              <w:rPr>
                <w:rFonts w:ascii="Arial" w:hAnsi="Arial" w:cs="Arial"/>
                <w:sz w:val="18"/>
                <w:szCs w:val="18"/>
              </w:rPr>
            </w:pPr>
          </w:p>
        </w:tc>
        <w:tc>
          <w:tcPr>
            <w:tcW w:w="2225" w:type="dxa"/>
            <w:vMerge/>
            <w:tcBorders>
              <w:left w:val="single" w:sz="4" w:space="0" w:color="auto"/>
              <w:right w:val="single" w:sz="4" w:space="0" w:color="auto"/>
            </w:tcBorders>
            <w:vAlign w:val="center"/>
            <w:hideMark/>
          </w:tcPr>
          <w:p w:rsidR="009D162E" w:rsidRPr="009D162E" w:rsidRDefault="009D162E" w:rsidP="009D162E">
            <w:pPr>
              <w:spacing w:line="180" w:lineRule="exact"/>
              <w:jc w:val="both"/>
              <w:rPr>
                <w:rFonts w:ascii="Arial" w:hAnsi="Arial" w:cs="Arial"/>
                <w:sz w:val="18"/>
                <w:szCs w:val="18"/>
              </w:rPr>
            </w:pPr>
          </w:p>
        </w:tc>
        <w:tc>
          <w:tcPr>
            <w:tcW w:w="3543" w:type="dxa"/>
            <w:tcBorders>
              <w:top w:val="single" w:sz="4" w:space="0" w:color="auto"/>
              <w:left w:val="single" w:sz="4" w:space="0" w:color="auto"/>
              <w:bottom w:val="single" w:sz="4" w:space="0" w:color="auto"/>
              <w:right w:val="single" w:sz="4" w:space="0" w:color="auto"/>
            </w:tcBorders>
            <w:hideMark/>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 xml:space="preserve">в </w:t>
            </w:r>
            <w:proofErr w:type="spellStart"/>
            <w:r w:rsidRPr="009D162E">
              <w:rPr>
                <w:rFonts w:ascii="Arial" w:hAnsi="Arial" w:cs="Arial"/>
                <w:sz w:val="18"/>
                <w:szCs w:val="18"/>
              </w:rPr>
              <w:t>т.ч</w:t>
            </w:r>
            <w:proofErr w:type="spellEnd"/>
            <w:r w:rsidRPr="009D162E">
              <w:rPr>
                <w:rFonts w:ascii="Arial" w:hAnsi="Arial" w:cs="Arial"/>
                <w:sz w:val="18"/>
                <w:szCs w:val="18"/>
              </w:rPr>
              <w:t>. предусмотренные:</w:t>
            </w:r>
          </w:p>
        </w:tc>
        <w:tc>
          <w:tcPr>
            <w:tcW w:w="1418" w:type="dxa"/>
            <w:tcBorders>
              <w:top w:val="single" w:sz="4" w:space="0" w:color="auto"/>
              <w:left w:val="single" w:sz="4" w:space="0" w:color="auto"/>
              <w:bottom w:val="single" w:sz="4" w:space="0" w:color="auto"/>
              <w:right w:val="single" w:sz="4" w:space="0" w:color="auto"/>
            </w:tcBorders>
            <w:vAlign w:val="bottom"/>
          </w:tcPr>
          <w:p w:rsidR="009D162E" w:rsidRPr="009D162E" w:rsidRDefault="009D162E" w:rsidP="009D162E">
            <w:pPr>
              <w:spacing w:line="180" w:lineRule="exact"/>
              <w:jc w:val="both"/>
              <w:rPr>
                <w:rFonts w:ascii="Arial" w:hAnsi="Arial" w:cs="Arial"/>
                <w:sz w:val="18"/>
                <w:szCs w:val="18"/>
              </w:rPr>
            </w:pPr>
          </w:p>
        </w:tc>
        <w:tc>
          <w:tcPr>
            <w:tcW w:w="1134" w:type="dxa"/>
            <w:tcBorders>
              <w:top w:val="single" w:sz="4" w:space="0" w:color="auto"/>
              <w:left w:val="single" w:sz="4" w:space="0" w:color="auto"/>
              <w:bottom w:val="single" w:sz="4" w:space="0" w:color="auto"/>
              <w:right w:val="single" w:sz="4" w:space="0" w:color="auto"/>
            </w:tcBorders>
            <w:vAlign w:val="bottom"/>
          </w:tcPr>
          <w:p w:rsidR="009D162E" w:rsidRPr="009D162E" w:rsidRDefault="009D162E" w:rsidP="009D162E">
            <w:pPr>
              <w:spacing w:line="180" w:lineRule="exact"/>
              <w:jc w:val="both"/>
              <w:rPr>
                <w:rFonts w:ascii="Arial" w:hAnsi="Arial" w:cs="Arial"/>
                <w:sz w:val="18"/>
                <w:szCs w:val="18"/>
              </w:rPr>
            </w:pPr>
          </w:p>
        </w:tc>
        <w:tc>
          <w:tcPr>
            <w:tcW w:w="1266" w:type="dxa"/>
            <w:tcBorders>
              <w:top w:val="single" w:sz="4" w:space="0" w:color="auto"/>
              <w:left w:val="single" w:sz="4" w:space="0" w:color="auto"/>
              <w:bottom w:val="single" w:sz="4" w:space="0" w:color="auto"/>
              <w:right w:val="single" w:sz="4" w:space="0" w:color="auto"/>
            </w:tcBorders>
            <w:vAlign w:val="bottom"/>
          </w:tcPr>
          <w:p w:rsidR="009D162E" w:rsidRPr="009D162E" w:rsidRDefault="009D162E" w:rsidP="009D162E">
            <w:pPr>
              <w:spacing w:line="180" w:lineRule="exact"/>
              <w:jc w:val="both"/>
              <w:rPr>
                <w:rFonts w:ascii="Arial" w:hAnsi="Arial" w:cs="Arial"/>
                <w:sz w:val="18"/>
                <w:szCs w:val="18"/>
              </w:rPr>
            </w:pPr>
          </w:p>
        </w:tc>
      </w:tr>
      <w:tr w:rsidR="009D162E" w:rsidRPr="009D162E" w:rsidTr="009D162E">
        <w:trPr>
          <w:trHeight w:val="146"/>
        </w:trPr>
        <w:tc>
          <w:tcPr>
            <w:tcW w:w="469" w:type="dxa"/>
            <w:vMerge/>
            <w:tcBorders>
              <w:left w:val="single" w:sz="4" w:space="0" w:color="auto"/>
              <w:right w:val="single" w:sz="4" w:space="0" w:color="auto"/>
            </w:tcBorders>
            <w:vAlign w:val="center"/>
            <w:hideMark/>
          </w:tcPr>
          <w:p w:rsidR="009D162E" w:rsidRPr="009D162E" w:rsidRDefault="009D162E" w:rsidP="009D162E">
            <w:pPr>
              <w:spacing w:line="180" w:lineRule="exact"/>
              <w:jc w:val="both"/>
              <w:rPr>
                <w:rFonts w:ascii="Arial" w:hAnsi="Arial" w:cs="Arial"/>
                <w:sz w:val="18"/>
                <w:szCs w:val="18"/>
              </w:rPr>
            </w:pPr>
          </w:p>
        </w:tc>
        <w:tc>
          <w:tcPr>
            <w:tcW w:w="2225" w:type="dxa"/>
            <w:vMerge/>
            <w:tcBorders>
              <w:left w:val="single" w:sz="4" w:space="0" w:color="auto"/>
              <w:right w:val="single" w:sz="4" w:space="0" w:color="auto"/>
            </w:tcBorders>
            <w:vAlign w:val="center"/>
            <w:hideMark/>
          </w:tcPr>
          <w:p w:rsidR="009D162E" w:rsidRPr="009D162E" w:rsidRDefault="009D162E" w:rsidP="009D162E">
            <w:pPr>
              <w:spacing w:line="180" w:lineRule="exact"/>
              <w:jc w:val="both"/>
              <w:rPr>
                <w:rFonts w:ascii="Arial" w:hAnsi="Arial" w:cs="Arial"/>
                <w:sz w:val="18"/>
                <w:szCs w:val="18"/>
              </w:rPr>
            </w:pPr>
          </w:p>
        </w:tc>
        <w:tc>
          <w:tcPr>
            <w:tcW w:w="3543" w:type="dxa"/>
            <w:tcBorders>
              <w:top w:val="single" w:sz="4" w:space="0" w:color="auto"/>
              <w:left w:val="single" w:sz="4" w:space="0" w:color="auto"/>
              <w:bottom w:val="single" w:sz="4" w:space="0" w:color="auto"/>
              <w:right w:val="single" w:sz="4" w:space="0" w:color="auto"/>
            </w:tcBorders>
            <w:hideMark/>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ответственному исполнителю АБМО СК</w:t>
            </w:r>
          </w:p>
        </w:tc>
        <w:tc>
          <w:tcPr>
            <w:tcW w:w="1418" w:type="dxa"/>
            <w:tcBorders>
              <w:top w:val="single" w:sz="4" w:space="0" w:color="auto"/>
              <w:left w:val="single" w:sz="4" w:space="0" w:color="auto"/>
              <w:bottom w:val="single" w:sz="4" w:space="0" w:color="auto"/>
              <w:right w:val="single" w:sz="4" w:space="0" w:color="auto"/>
            </w:tcBorders>
            <w:vAlign w:val="bottom"/>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90,00</w:t>
            </w:r>
          </w:p>
        </w:tc>
        <w:tc>
          <w:tcPr>
            <w:tcW w:w="1134" w:type="dxa"/>
            <w:tcBorders>
              <w:top w:val="single" w:sz="4" w:space="0" w:color="auto"/>
              <w:left w:val="single" w:sz="4" w:space="0" w:color="auto"/>
              <w:bottom w:val="single" w:sz="4" w:space="0" w:color="auto"/>
              <w:right w:val="single" w:sz="4" w:space="0" w:color="auto"/>
            </w:tcBorders>
            <w:vAlign w:val="bottom"/>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90,00</w:t>
            </w:r>
          </w:p>
        </w:tc>
        <w:tc>
          <w:tcPr>
            <w:tcW w:w="1266" w:type="dxa"/>
            <w:tcBorders>
              <w:top w:val="single" w:sz="4" w:space="0" w:color="auto"/>
              <w:left w:val="single" w:sz="4" w:space="0" w:color="auto"/>
              <w:bottom w:val="single" w:sz="4" w:space="0" w:color="auto"/>
              <w:right w:val="single" w:sz="4" w:space="0" w:color="auto"/>
            </w:tcBorders>
            <w:vAlign w:val="bottom"/>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90,00</w:t>
            </w:r>
          </w:p>
        </w:tc>
      </w:tr>
      <w:tr w:rsidR="009D162E" w:rsidRPr="009D162E" w:rsidTr="009D162E">
        <w:trPr>
          <w:trHeight w:val="146"/>
        </w:trPr>
        <w:tc>
          <w:tcPr>
            <w:tcW w:w="469" w:type="dxa"/>
            <w:vMerge/>
            <w:tcBorders>
              <w:left w:val="single" w:sz="4" w:space="0" w:color="auto"/>
              <w:bottom w:val="single" w:sz="4" w:space="0" w:color="auto"/>
              <w:right w:val="single" w:sz="4" w:space="0" w:color="auto"/>
            </w:tcBorders>
            <w:vAlign w:val="center"/>
          </w:tcPr>
          <w:p w:rsidR="009D162E" w:rsidRPr="009D162E" w:rsidRDefault="009D162E" w:rsidP="009D162E">
            <w:pPr>
              <w:spacing w:line="180" w:lineRule="exact"/>
              <w:jc w:val="both"/>
              <w:rPr>
                <w:rFonts w:ascii="Arial" w:hAnsi="Arial" w:cs="Arial"/>
                <w:sz w:val="18"/>
                <w:szCs w:val="18"/>
              </w:rPr>
            </w:pPr>
          </w:p>
        </w:tc>
        <w:tc>
          <w:tcPr>
            <w:tcW w:w="2225" w:type="dxa"/>
            <w:vMerge/>
            <w:tcBorders>
              <w:left w:val="single" w:sz="4" w:space="0" w:color="auto"/>
              <w:bottom w:val="single" w:sz="4" w:space="0" w:color="auto"/>
              <w:right w:val="single" w:sz="4" w:space="0" w:color="auto"/>
            </w:tcBorders>
            <w:vAlign w:val="center"/>
          </w:tcPr>
          <w:p w:rsidR="009D162E" w:rsidRPr="009D162E" w:rsidRDefault="009D162E" w:rsidP="009D162E">
            <w:pPr>
              <w:spacing w:line="180" w:lineRule="exact"/>
              <w:jc w:val="both"/>
              <w:rPr>
                <w:rFonts w:ascii="Arial" w:hAnsi="Arial" w:cs="Arial"/>
                <w:sz w:val="18"/>
                <w:szCs w:val="18"/>
              </w:rPr>
            </w:pPr>
          </w:p>
        </w:tc>
        <w:tc>
          <w:tcPr>
            <w:tcW w:w="3543" w:type="dxa"/>
            <w:tcBorders>
              <w:top w:val="single" w:sz="4" w:space="0" w:color="auto"/>
              <w:left w:val="single" w:sz="4" w:space="0" w:color="auto"/>
              <w:bottom w:val="single" w:sz="4" w:space="0" w:color="auto"/>
              <w:right w:val="single" w:sz="4" w:space="0" w:color="auto"/>
            </w:tcBorders>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средства других источников</w:t>
            </w:r>
          </w:p>
        </w:tc>
        <w:tc>
          <w:tcPr>
            <w:tcW w:w="1418" w:type="dxa"/>
            <w:tcBorders>
              <w:top w:val="single" w:sz="4" w:space="0" w:color="auto"/>
              <w:left w:val="single" w:sz="4" w:space="0" w:color="auto"/>
              <w:bottom w:val="single" w:sz="4" w:space="0" w:color="auto"/>
              <w:right w:val="single" w:sz="4" w:space="0" w:color="auto"/>
            </w:tcBorders>
            <w:vAlign w:val="bottom"/>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0,00</w:t>
            </w:r>
          </w:p>
        </w:tc>
        <w:tc>
          <w:tcPr>
            <w:tcW w:w="1134" w:type="dxa"/>
            <w:tcBorders>
              <w:top w:val="single" w:sz="4" w:space="0" w:color="auto"/>
              <w:left w:val="single" w:sz="4" w:space="0" w:color="auto"/>
              <w:bottom w:val="single" w:sz="4" w:space="0" w:color="auto"/>
              <w:right w:val="single" w:sz="4" w:space="0" w:color="auto"/>
            </w:tcBorders>
            <w:vAlign w:val="bottom"/>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0,00</w:t>
            </w:r>
          </w:p>
        </w:tc>
        <w:tc>
          <w:tcPr>
            <w:tcW w:w="1266" w:type="dxa"/>
            <w:tcBorders>
              <w:top w:val="single" w:sz="4" w:space="0" w:color="auto"/>
              <w:left w:val="single" w:sz="4" w:space="0" w:color="auto"/>
              <w:bottom w:val="single" w:sz="4" w:space="0" w:color="auto"/>
              <w:right w:val="single" w:sz="4" w:space="0" w:color="auto"/>
            </w:tcBorders>
            <w:vAlign w:val="bottom"/>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0,00</w:t>
            </w:r>
          </w:p>
        </w:tc>
      </w:tr>
      <w:tr w:rsidR="009D162E" w:rsidRPr="009D162E" w:rsidTr="009D162E">
        <w:trPr>
          <w:trHeight w:val="143"/>
        </w:trPr>
        <w:tc>
          <w:tcPr>
            <w:tcW w:w="469" w:type="dxa"/>
            <w:vMerge w:val="restart"/>
            <w:tcBorders>
              <w:top w:val="single" w:sz="4" w:space="0" w:color="auto"/>
              <w:left w:val="single" w:sz="4" w:space="0" w:color="auto"/>
              <w:right w:val="single" w:sz="4" w:space="0" w:color="auto"/>
            </w:tcBorders>
            <w:hideMark/>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1.1.</w:t>
            </w:r>
          </w:p>
        </w:tc>
        <w:tc>
          <w:tcPr>
            <w:tcW w:w="2225" w:type="dxa"/>
            <w:vMerge w:val="restart"/>
            <w:tcBorders>
              <w:top w:val="single" w:sz="4" w:space="0" w:color="auto"/>
              <w:left w:val="single" w:sz="4" w:space="0" w:color="auto"/>
              <w:right w:val="single" w:sz="4" w:space="0" w:color="auto"/>
            </w:tcBorders>
            <w:hideMark/>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Основное мероприятие «Финансовая поддержка субъектов малого и среднего предпринимательства в Благодарненском муниципальном округе Ставропольского края»</w:t>
            </w:r>
          </w:p>
          <w:p w:rsidR="009D162E" w:rsidRPr="009D162E" w:rsidRDefault="009D162E" w:rsidP="009D162E">
            <w:pPr>
              <w:spacing w:line="180" w:lineRule="exact"/>
              <w:jc w:val="both"/>
              <w:rPr>
                <w:rFonts w:ascii="Arial" w:hAnsi="Arial" w:cs="Arial"/>
                <w:sz w:val="18"/>
                <w:szCs w:val="18"/>
              </w:rPr>
            </w:pPr>
          </w:p>
        </w:tc>
        <w:tc>
          <w:tcPr>
            <w:tcW w:w="3543" w:type="dxa"/>
            <w:tcBorders>
              <w:top w:val="single" w:sz="4" w:space="0" w:color="auto"/>
              <w:left w:val="single" w:sz="4" w:space="0" w:color="auto"/>
              <w:bottom w:val="single" w:sz="4" w:space="0" w:color="auto"/>
              <w:right w:val="single" w:sz="4" w:space="0" w:color="auto"/>
            </w:tcBorders>
            <w:hideMark/>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Всего</w:t>
            </w:r>
          </w:p>
        </w:tc>
        <w:tc>
          <w:tcPr>
            <w:tcW w:w="1418" w:type="dxa"/>
            <w:tcBorders>
              <w:top w:val="single" w:sz="4" w:space="0" w:color="auto"/>
              <w:left w:val="single" w:sz="4" w:space="0" w:color="auto"/>
              <w:bottom w:val="single" w:sz="4" w:space="0" w:color="auto"/>
              <w:right w:val="single" w:sz="4" w:space="0" w:color="auto"/>
            </w:tcBorders>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90,00</w:t>
            </w:r>
          </w:p>
        </w:tc>
        <w:tc>
          <w:tcPr>
            <w:tcW w:w="1134" w:type="dxa"/>
            <w:tcBorders>
              <w:top w:val="single" w:sz="4" w:space="0" w:color="auto"/>
              <w:left w:val="single" w:sz="4" w:space="0" w:color="auto"/>
              <w:bottom w:val="single" w:sz="4" w:space="0" w:color="auto"/>
              <w:right w:val="single" w:sz="4" w:space="0" w:color="auto"/>
            </w:tcBorders>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90,00</w:t>
            </w:r>
          </w:p>
        </w:tc>
        <w:tc>
          <w:tcPr>
            <w:tcW w:w="1266" w:type="dxa"/>
            <w:tcBorders>
              <w:top w:val="single" w:sz="4" w:space="0" w:color="auto"/>
              <w:left w:val="single" w:sz="4" w:space="0" w:color="auto"/>
              <w:bottom w:val="single" w:sz="4" w:space="0" w:color="auto"/>
              <w:right w:val="single" w:sz="4" w:space="0" w:color="auto"/>
            </w:tcBorders>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90,00</w:t>
            </w:r>
          </w:p>
        </w:tc>
      </w:tr>
      <w:tr w:rsidR="009D162E" w:rsidRPr="009D162E" w:rsidTr="009D162E">
        <w:trPr>
          <w:trHeight w:val="1019"/>
        </w:trPr>
        <w:tc>
          <w:tcPr>
            <w:tcW w:w="469" w:type="dxa"/>
            <w:vMerge/>
            <w:tcBorders>
              <w:left w:val="single" w:sz="4" w:space="0" w:color="auto"/>
              <w:right w:val="single" w:sz="4" w:space="0" w:color="auto"/>
            </w:tcBorders>
            <w:vAlign w:val="center"/>
            <w:hideMark/>
          </w:tcPr>
          <w:p w:rsidR="009D162E" w:rsidRPr="009D162E" w:rsidRDefault="009D162E" w:rsidP="009D162E">
            <w:pPr>
              <w:spacing w:line="180" w:lineRule="exact"/>
              <w:jc w:val="both"/>
              <w:rPr>
                <w:rFonts w:ascii="Arial" w:hAnsi="Arial" w:cs="Arial"/>
                <w:sz w:val="18"/>
                <w:szCs w:val="18"/>
              </w:rPr>
            </w:pPr>
          </w:p>
        </w:tc>
        <w:tc>
          <w:tcPr>
            <w:tcW w:w="2225" w:type="dxa"/>
            <w:vMerge/>
            <w:tcBorders>
              <w:left w:val="single" w:sz="4" w:space="0" w:color="auto"/>
              <w:right w:val="single" w:sz="4" w:space="0" w:color="auto"/>
            </w:tcBorders>
            <w:vAlign w:val="center"/>
            <w:hideMark/>
          </w:tcPr>
          <w:p w:rsidR="009D162E" w:rsidRPr="009D162E" w:rsidRDefault="009D162E" w:rsidP="009D162E">
            <w:pPr>
              <w:spacing w:line="180" w:lineRule="exact"/>
              <w:jc w:val="both"/>
              <w:rPr>
                <w:rFonts w:ascii="Arial" w:hAnsi="Arial" w:cs="Arial"/>
                <w:sz w:val="18"/>
                <w:szCs w:val="18"/>
              </w:rPr>
            </w:pPr>
          </w:p>
        </w:tc>
        <w:tc>
          <w:tcPr>
            <w:tcW w:w="3543" w:type="dxa"/>
            <w:tcBorders>
              <w:top w:val="single" w:sz="4" w:space="0" w:color="auto"/>
              <w:left w:val="single" w:sz="4" w:space="0" w:color="auto"/>
              <w:bottom w:val="single" w:sz="4" w:space="0" w:color="auto"/>
              <w:right w:val="single" w:sz="4" w:space="0" w:color="auto"/>
            </w:tcBorders>
            <w:hideMark/>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 xml:space="preserve">бюджетные ассигнования бюджета Благодарненского муниципального округа Ставропольского края, в </w:t>
            </w:r>
            <w:proofErr w:type="spellStart"/>
            <w:r w:rsidRPr="009D162E">
              <w:rPr>
                <w:rFonts w:ascii="Arial" w:hAnsi="Arial" w:cs="Arial"/>
                <w:sz w:val="18"/>
                <w:szCs w:val="18"/>
              </w:rPr>
              <w:t>т.ч</w:t>
            </w:r>
            <w:proofErr w:type="spellEnd"/>
            <w:r w:rsidRPr="009D162E">
              <w:rPr>
                <w:rFonts w:ascii="Arial" w:hAnsi="Arial" w:cs="Arial"/>
                <w:sz w:val="18"/>
                <w:szCs w:val="18"/>
              </w:rPr>
              <w:t>.</w:t>
            </w:r>
          </w:p>
        </w:tc>
        <w:tc>
          <w:tcPr>
            <w:tcW w:w="1418" w:type="dxa"/>
            <w:tcBorders>
              <w:top w:val="single" w:sz="4" w:space="0" w:color="auto"/>
              <w:left w:val="single" w:sz="4" w:space="0" w:color="auto"/>
              <w:bottom w:val="single" w:sz="4" w:space="0" w:color="auto"/>
              <w:right w:val="single" w:sz="4" w:space="0" w:color="auto"/>
            </w:tcBorders>
            <w:vAlign w:val="bottom"/>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90,00</w:t>
            </w:r>
          </w:p>
        </w:tc>
        <w:tc>
          <w:tcPr>
            <w:tcW w:w="1134" w:type="dxa"/>
            <w:tcBorders>
              <w:top w:val="single" w:sz="4" w:space="0" w:color="auto"/>
              <w:left w:val="single" w:sz="4" w:space="0" w:color="auto"/>
              <w:bottom w:val="single" w:sz="4" w:space="0" w:color="auto"/>
              <w:right w:val="single" w:sz="4" w:space="0" w:color="auto"/>
            </w:tcBorders>
            <w:vAlign w:val="bottom"/>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90,00</w:t>
            </w:r>
          </w:p>
        </w:tc>
        <w:tc>
          <w:tcPr>
            <w:tcW w:w="1266" w:type="dxa"/>
            <w:tcBorders>
              <w:top w:val="single" w:sz="4" w:space="0" w:color="auto"/>
              <w:left w:val="single" w:sz="4" w:space="0" w:color="auto"/>
              <w:bottom w:val="single" w:sz="4" w:space="0" w:color="auto"/>
              <w:right w:val="single" w:sz="4" w:space="0" w:color="auto"/>
            </w:tcBorders>
            <w:vAlign w:val="bottom"/>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90,00</w:t>
            </w:r>
          </w:p>
        </w:tc>
      </w:tr>
      <w:tr w:rsidR="009D162E" w:rsidRPr="009D162E" w:rsidTr="009D162E">
        <w:trPr>
          <w:trHeight w:val="146"/>
        </w:trPr>
        <w:tc>
          <w:tcPr>
            <w:tcW w:w="469" w:type="dxa"/>
            <w:vMerge/>
            <w:tcBorders>
              <w:left w:val="single" w:sz="4" w:space="0" w:color="auto"/>
              <w:right w:val="single" w:sz="4" w:space="0" w:color="auto"/>
            </w:tcBorders>
            <w:vAlign w:val="center"/>
            <w:hideMark/>
          </w:tcPr>
          <w:p w:rsidR="009D162E" w:rsidRPr="009D162E" w:rsidRDefault="009D162E" w:rsidP="009D162E">
            <w:pPr>
              <w:spacing w:line="180" w:lineRule="exact"/>
              <w:jc w:val="both"/>
              <w:rPr>
                <w:rFonts w:ascii="Arial" w:hAnsi="Arial" w:cs="Arial"/>
                <w:sz w:val="18"/>
                <w:szCs w:val="18"/>
              </w:rPr>
            </w:pPr>
          </w:p>
        </w:tc>
        <w:tc>
          <w:tcPr>
            <w:tcW w:w="2225" w:type="dxa"/>
            <w:vMerge/>
            <w:tcBorders>
              <w:left w:val="single" w:sz="4" w:space="0" w:color="auto"/>
              <w:right w:val="single" w:sz="4" w:space="0" w:color="auto"/>
            </w:tcBorders>
            <w:vAlign w:val="center"/>
            <w:hideMark/>
          </w:tcPr>
          <w:p w:rsidR="009D162E" w:rsidRPr="009D162E" w:rsidRDefault="009D162E" w:rsidP="009D162E">
            <w:pPr>
              <w:spacing w:line="180" w:lineRule="exact"/>
              <w:jc w:val="both"/>
              <w:rPr>
                <w:rFonts w:ascii="Arial" w:hAnsi="Arial" w:cs="Arial"/>
                <w:sz w:val="18"/>
                <w:szCs w:val="18"/>
              </w:rPr>
            </w:pPr>
          </w:p>
        </w:tc>
        <w:tc>
          <w:tcPr>
            <w:tcW w:w="3543" w:type="dxa"/>
            <w:tcBorders>
              <w:top w:val="single" w:sz="4" w:space="0" w:color="auto"/>
              <w:left w:val="single" w:sz="4" w:space="0" w:color="auto"/>
              <w:bottom w:val="single" w:sz="4" w:space="0" w:color="auto"/>
              <w:right w:val="single" w:sz="4" w:space="0" w:color="auto"/>
            </w:tcBorders>
            <w:hideMark/>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средства местного бюджета,</w:t>
            </w:r>
          </w:p>
        </w:tc>
        <w:tc>
          <w:tcPr>
            <w:tcW w:w="1418" w:type="dxa"/>
            <w:tcBorders>
              <w:top w:val="single" w:sz="4" w:space="0" w:color="auto"/>
              <w:left w:val="single" w:sz="4" w:space="0" w:color="auto"/>
              <w:bottom w:val="single" w:sz="4" w:space="0" w:color="auto"/>
              <w:right w:val="single" w:sz="4" w:space="0" w:color="auto"/>
            </w:tcBorders>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90,00</w:t>
            </w:r>
          </w:p>
        </w:tc>
        <w:tc>
          <w:tcPr>
            <w:tcW w:w="1134" w:type="dxa"/>
            <w:tcBorders>
              <w:top w:val="single" w:sz="4" w:space="0" w:color="auto"/>
              <w:left w:val="single" w:sz="4" w:space="0" w:color="auto"/>
              <w:bottom w:val="single" w:sz="4" w:space="0" w:color="auto"/>
              <w:right w:val="single" w:sz="4" w:space="0" w:color="auto"/>
            </w:tcBorders>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90,00</w:t>
            </w:r>
          </w:p>
        </w:tc>
        <w:tc>
          <w:tcPr>
            <w:tcW w:w="1266" w:type="dxa"/>
            <w:tcBorders>
              <w:top w:val="single" w:sz="4" w:space="0" w:color="auto"/>
              <w:left w:val="single" w:sz="4" w:space="0" w:color="auto"/>
              <w:bottom w:val="single" w:sz="4" w:space="0" w:color="auto"/>
              <w:right w:val="single" w:sz="4" w:space="0" w:color="auto"/>
            </w:tcBorders>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90,00</w:t>
            </w:r>
          </w:p>
        </w:tc>
      </w:tr>
      <w:tr w:rsidR="009D162E" w:rsidRPr="009D162E" w:rsidTr="009D162E">
        <w:trPr>
          <w:trHeight w:val="146"/>
        </w:trPr>
        <w:tc>
          <w:tcPr>
            <w:tcW w:w="469" w:type="dxa"/>
            <w:vMerge/>
            <w:tcBorders>
              <w:left w:val="single" w:sz="4" w:space="0" w:color="auto"/>
              <w:right w:val="single" w:sz="4" w:space="0" w:color="auto"/>
            </w:tcBorders>
            <w:vAlign w:val="center"/>
            <w:hideMark/>
          </w:tcPr>
          <w:p w:rsidR="009D162E" w:rsidRPr="009D162E" w:rsidRDefault="009D162E" w:rsidP="009D162E">
            <w:pPr>
              <w:spacing w:line="180" w:lineRule="exact"/>
              <w:jc w:val="both"/>
              <w:rPr>
                <w:rFonts w:ascii="Arial" w:hAnsi="Arial" w:cs="Arial"/>
                <w:sz w:val="18"/>
                <w:szCs w:val="18"/>
              </w:rPr>
            </w:pPr>
          </w:p>
        </w:tc>
        <w:tc>
          <w:tcPr>
            <w:tcW w:w="2225" w:type="dxa"/>
            <w:vMerge/>
            <w:tcBorders>
              <w:left w:val="single" w:sz="4" w:space="0" w:color="auto"/>
              <w:right w:val="single" w:sz="4" w:space="0" w:color="auto"/>
            </w:tcBorders>
            <w:vAlign w:val="center"/>
            <w:hideMark/>
          </w:tcPr>
          <w:p w:rsidR="009D162E" w:rsidRPr="009D162E" w:rsidRDefault="009D162E" w:rsidP="009D162E">
            <w:pPr>
              <w:spacing w:line="180" w:lineRule="exact"/>
              <w:jc w:val="both"/>
              <w:rPr>
                <w:rFonts w:ascii="Arial" w:hAnsi="Arial" w:cs="Arial"/>
                <w:sz w:val="18"/>
                <w:szCs w:val="18"/>
              </w:rPr>
            </w:pPr>
          </w:p>
        </w:tc>
        <w:tc>
          <w:tcPr>
            <w:tcW w:w="3543" w:type="dxa"/>
            <w:tcBorders>
              <w:top w:val="single" w:sz="4" w:space="0" w:color="auto"/>
              <w:left w:val="single" w:sz="4" w:space="0" w:color="auto"/>
              <w:bottom w:val="single" w:sz="4" w:space="0" w:color="auto"/>
              <w:right w:val="single" w:sz="4" w:space="0" w:color="auto"/>
            </w:tcBorders>
            <w:hideMark/>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 xml:space="preserve">в </w:t>
            </w:r>
            <w:proofErr w:type="spellStart"/>
            <w:r w:rsidRPr="009D162E">
              <w:rPr>
                <w:rFonts w:ascii="Arial" w:hAnsi="Arial" w:cs="Arial"/>
                <w:sz w:val="18"/>
                <w:szCs w:val="18"/>
              </w:rPr>
              <w:t>т.ч</w:t>
            </w:r>
            <w:proofErr w:type="spellEnd"/>
            <w:r w:rsidRPr="009D162E">
              <w:rPr>
                <w:rFonts w:ascii="Arial" w:hAnsi="Arial" w:cs="Arial"/>
                <w:sz w:val="18"/>
                <w:szCs w:val="18"/>
              </w:rPr>
              <w:t>. предусмотренные:</w:t>
            </w:r>
          </w:p>
        </w:tc>
        <w:tc>
          <w:tcPr>
            <w:tcW w:w="1418" w:type="dxa"/>
            <w:tcBorders>
              <w:top w:val="single" w:sz="4" w:space="0" w:color="auto"/>
              <w:left w:val="single" w:sz="4" w:space="0" w:color="auto"/>
              <w:bottom w:val="single" w:sz="4" w:space="0" w:color="auto"/>
              <w:right w:val="single" w:sz="4" w:space="0" w:color="auto"/>
            </w:tcBorders>
            <w:vAlign w:val="bottom"/>
          </w:tcPr>
          <w:p w:rsidR="009D162E" w:rsidRPr="009D162E" w:rsidRDefault="009D162E" w:rsidP="009D162E">
            <w:pPr>
              <w:spacing w:line="180" w:lineRule="exact"/>
              <w:jc w:val="both"/>
              <w:rPr>
                <w:rFonts w:ascii="Arial" w:hAnsi="Arial" w:cs="Arial"/>
                <w:sz w:val="18"/>
                <w:szCs w:val="18"/>
              </w:rPr>
            </w:pPr>
          </w:p>
        </w:tc>
        <w:tc>
          <w:tcPr>
            <w:tcW w:w="1134" w:type="dxa"/>
            <w:tcBorders>
              <w:top w:val="single" w:sz="4" w:space="0" w:color="auto"/>
              <w:left w:val="single" w:sz="4" w:space="0" w:color="auto"/>
              <w:bottom w:val="single" w:sz="4" w:space="0" w:color="auto"/>
              <w:right w:val="single" w:sz="4" w:space="0" w:color="auto"/>
            </w:tcBorders>
            <w:vAlign w:val="bottom"/>
          </w:tcPr>
          <w:p w:rsidR="009D162E" w:rsidRPr="009D162E" w:rsidRDefault="009D162E" w:rsidP="009D162E">
            <w:pPr>
              <w:spacing w:line="180" w:lineRule="exact"/>
              <w:jc w:val="both"/>
              <w:rPr>
                <w:rFonts w:ascii="Arial" w:hAnsi="Arial" w:cs="Arial"/>
                <w:sz w:val="18"/>
                <w:szCs w:val="18"/>
              </w:rPr>
            </w:pPr>
          </w:p>
        </w:tc>
        <w:tc>
          <w:tcPr>
            <w:tcW w:w="1266" w:type="dxa"/>
            <w:tcBorders>
              <w:top w:val="single" w:sz="4" w:space="0" w:color="auto"/>
              <w:left w:val="single" w:sz="4" w:space="0" w:color="auto"/>
              <w:bottom w:val="single" w:sz="4" w:space="0" w:color="auto"/>
              <w:right w:val="single" w:sz="4" w:space="0" w:color="auto"/>
            </w:tcBorders>
            <w:vAlign w:val="bottom"/>
          </w:tcPr>
          <w:p w:rsidR="009D162E" w:rsidRPr="009D162E" w:rsidRDefault="009D162E" w:rsidP="009D162E">
            <w:pPr>
              <w:spacing w:line="180" w:lineRule="exact"/>
              <w:jc w:val="both"/>
              <w:rPr>
                <w:rFonts w:ascii="Arial" w:hAnsi="Arial" w:cs="Arial"/>
                <w:sz w:val="18"/>
                <w:szCs w:val="18"/>
              </w:rPr>
            </w:pPr>
          </w:p>
        </w:tc>
      </w:tr>
      <w:tr w:rsidR="009D162E" w:rsidRPr="009D162E" w:rsidTr="009D162E">
        <w:trPr>
          <w:trHeight w:val="146"/>
        </w:trPr>
        <w:tc>
          <w:tcPr>
            <w:tcW w:w="469" w:type="dxa"/>
            <w:vMerge/>
            <w:tcBorders>
              <w:left w:val="single" w:sz="4" w:space="0" w:color="auto"/>
              <w:right w:val="single" w:sz="4" w:space="0" w:color="auto"/>
            </w:tcBorders>
            <w:vAlign w:val="center"/>
            <w:hideMark/>
          </w:tcPr>
          <w:p w:rsidR="009D162E" w:rsidRPr="009D162E" w:rsidRDefault="009D162E" w:rsidP="009D162E">
            <w:pPr>
              <w:spacing w:line="180" w:lineRule="exact"/>
              <w:jc w:val="both"/>
              <w:rPr>
                <w:rFonts w:ascii="Arial" w:hAnsi="Arial" w:cs="Arial"/>
                <w:sz w:val="18"/>
                <w:szCs w:val="18"/>
              </w:rPr>
            </w:pPr>
          </w:p>
        </w:tc>
        <w:tc>
          <w:tcPr>
            <w:tcW w:w="2225" w:type="dxa"/>
            <w:vMerge/>
            <w:tcBorders>
              <w:left w:val="single" w:sz="4" w:space="0" w:color="auto"/>
              <w:right w:val="single" w:sz="4" w:space="0" w:color="auto"/>
            </w:tcBorders>
            <w:vAlign w:val="center"/>
            <w:hideMark/>
          </w:tcPr>
          <w:p w:rsidR="009D162E" w:rsidRPr="009D162E" w:rsidRDefault="009D162E" w:rsidP="009D162E">
            <w:pPr>
              <w:spacing w:line="180" w:lineRule="exact"/>
              <w:jc w:val="both"/>
              <w:rPr>
                <w:rFonts w:ascii="Arial" w:hAnsi="Arial" w:cs="Arial"/>
                <w:sz w:val="18"/>
                <w:szCs w:val="18"/>
              </w:rPr>
            </w:pPr>
          </w:p>
        </w:tc>
        <w:tc>
          <w:tcPr>
            <w:tcW w:w="3543" w:type="dxa"/>
            <w:tcBorders>
              <w:top w:val="single" w:sz="4" w:space="0" w:color="auto"/>
              <w:left w:val="single" w:sz="4" w:space="0" w:color="auto"/>
              <w:bottom w:val="single" w:sz="4" w:space="0" w:color="auto"/>
              <w:right w:val="single" w:sz="4" w:space="0" w:color="auto"/>
            </w:tcBorders>
            <w:hideMark/>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 xml:space="preserve">ответственному исполнителю АБМО </w:t>
            </w:r>
            <w:r w:rsidRPr="009D162E">
              <w:rPr>
                <w:rFonts w:ascii="Arial" w:hAnsi="Arial" w:cs="Arial"/>
                <w:sz w:val="18"/>
                <w:szCs w:val="18"/>
              </w:rPr>
              <w:lastRenderedPageBreak/>
              <w:t>СК</w:t>
            </w:r>
          </w:p>
        </w:tc>
        <w:tc>
          <w:tcPr>
            <w:tcW w:w="1418" w:type="dxa"/>
            <w:tcBorders>
              <w:top w:val="single" w:sz="4" w:space="0" w:color="auto"/>
              <w:left w:val="single" w:sz="4" w:space="0" w:color="auto"/>
              <w:bottom w:val="single" w:sz="4" w:space="0" w:color="auto"/>
              <w:right w:val="single" w:sz="4" w:space="0" w:color="auto"/>
            </w:tcBorders>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lastRenderedPageBreak/>
              <w:t>90,00</w:t>
            </w:r>
          </w:p>
        </w:tc>
        <w:tc>
          <w:tcPr>
            <w:tcW w:w="1134" w:type="dxa"/>
            <w:tcBorders>
              <w:top w:val="single" w:sz="4" w:space="0" w:color="auto"/>
              <w:left w:val="single" w:sz="4" w:space="0" w:color="auto"/>
              <w:bottom w:val="single" w:sz="4" w:space="0" w:color="auto"/>
              <w:right w:val="single" w:sz="4" w:space="0" w:color="auto"/>
            </w:tcBorders>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90,00</w:t>
            </w:r>
          </w:p>
        </w:tc>
        <w:tc>
          <w:tcPr>
            <w:tcW w:w="1266" w:type="dxa"/>
            <w:tcBorders>
              <w:top w:val="single" w:sz="4" w:space="0" w:color="auto"/>
              <w:left w:val="single" w:sz="4" w:space="0" w:color="auto"/>
              <w:bottom w:val="single" w:sz="4" w:space="0" w:color="auto"/>
              <w:right w:val="single" w:sz="4" w:space="0" w:color="auto"/>
            </w:tcBorders>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90,00</w:t>
            </w:r>
          </w:p>
        </w:tc>
      </w:tr>
      <w:tr w:rsidR="009D162E" w:rsidRPr="009D162E" w:rsidTr="009D162E">
        <w:trPr>
          <w:trHeight w:val="146"/>
        </w:trPr>
        <w:tc>
          <w:tcPr>
            <w:tcW w:w="469" w:type="dxa"/>
            <w:vMerge/>
            <w:tcBorders>
              <w:left w:val="single" w:sz="4" w:space="0" w:color="auto"/>
              <w:bottom w:val="single" w:sz="4" w:space="0" w:color="auto"/>
              <w:right w:val="single" w:sz="4" w:space="0" w:color="auto"/>
            </w:tcBorders>
            <w:vAlign w:val="center"/>
          </w:tcPr>
          <w:p w:rsidR="009D162E" w:rsidRPr="009D162E" w:rsidRDefault="009D162E" w:rsidP="009D162E">
            <w:pPr>
              <w:spacing w:line="180" w:lineRule="exact"/>
              <w:jc w:val="both"/>
              <w:rPr>
                <w:rFonts w:ascii="Arial" w:hAnsi="Arial" w:cs="Arial"/>
                <w:sz w:val="18"/>
                <w:szCs w:val="18"/>
              </w:rPr>
            </w:pPr>
          </w:p>
        </w:tc>
        <w:tc>
          <w:tcPr>
            <w:tcW w:w="2225" w:type="dxa"/>
            <w:vMerge/>
            <w:tcBorders>
              <w:left w:val="single" w:sz="4" w:space="0" w:color="auto"/>
              <w:bottom w:val="single" w:sz="4" w:space="0" w:color="auto"/>
              <w:right w:val="single" w:sz="4" w:space="0" w:color="auto"/>
            </w:tcBorders>
            <w:vAlign w:val="center"/>
          </w:tcPr>
          <w:p w:rsidR="009D162E" w:rsidRPr="009D162E" w:rsidRDefault="009D162E" w:rsidP="009D162E">
            <w:pPr>
              <w:spacing w:line="180" w:lineRule="exact"/>
              <w:jc w:val="both"/>
              <w:rPr>
                <w:rFonts w:ascii="Arial" w:hAnsi="Arial" w:cs="Arial"/>
                <w:sz w:val="18"/>
                <w:szCs w:val="18"/>
              </w:rPr>
            </w:pPr>
          </w:p>
        </w:tc>
        <w:tc>
          <w:tcPr>
            <w:tcW w:w="3543" w:type="dxa"/>
            <w:tcBorders>
              <w:top w:val="single" w:sz="4" w:space="0" w:color="auto"/>
              <w:left w:val="single" w:sz="4" w:space="0" w:color="auto"/>
              <w:bottom w:val="single" w:sz="4" w:space="0" w:color="auto"/>
              <w:right w:val="single" w:sz="4" w:space="0" w:color="auto"/>
            </w:tcBorders>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средства других источников</w:t>
            </w:r>
          </w:p>
        </w:tc>
        <w:tc>
          <w:tcPr>
            <w:tcW w:w="1418" w:type="dxa"/>
            <w:tcBorders>
              <w:top w:val="single" w:sz="4" w:space="0" w:color="auto"/>
              <w:left w:val="single" w:sz="4" w:space="0" w:color="auto"/>
              <w:bottom w:val="single" w:sz="4" w:space="0" w:color="auto"/>
              <w:right w:val="single" w:sz="4" w:space="0" w:color="auto"/>
            </w:tcBorders>
            <w:vAlign w:val="bottom"/>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0,00</w:t>
            </w:r>
          </w:p>
        </w:tc>
        <w:tc>
          <w:tcPr>
            <w:tcW w:w="1134" w:type="dxa"/>
            <w:tcBorders>
              <w:top w:val="single" w:sz="4" w:space="0" w:color="auto"/>
              <w:left w:val="single" w:sz="4" w:space="0" w:color="auto"/>
              <w:bottom w:val="single" w:sz="4" w:space="0" w:color="auto"/>
              <w:right w:val="single" w:sz="4" w:space="0" w:color="auto"/>
            </w:tcBorders>
            <w:vAlign w:val="bottom"/>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0,00</w:t>
            </w:r>
          </w:p>
        </w:tc>
        <w:tc>
          <w:tcPr>
            <w:tcW w:w="1266" w:type="dxa"/>
            <w:tcBorders>
              <w:top w:val="single" w:sz="4" w:space="0" w:color="auto"/>
              <w:left w:val="single" w:sz="4" w:space="0" w:color="auto"/>
              <w:bottom w:val="single" w:sz="4" w:space="0" w:color="auto"/>
              <w:right w:val="single" w:sz="4" w:space="0" w:color="auto"/>
            </w:tcBorders>
            <w:vAlign w:val="bottom"/>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0,00</w:t>
            </w:r>
          </w:p>
        </w:tc>
      </w:tr>
      <w:tr w:rsidR="009D162E" w:rsidRPr="009D162E" w:rsidTr="009D162E">
        <w:trPr>
          <w:trHeight w:val="338"/>
        </w:trPr>
        <w:tc>
          <w:tcPr>
            <w:tcW w:w="469" w:type="dxa"/>
            <w:vMerge w:val="restart"/>
            <w:tcBorders>
              <w:left w:val="single" w:sz="4" w:space="0" w:color="auto"/>
              <w:right w:val="single" w:sz="4" w:space="0" w:color="auto"/>
            </w:tcBorders>
          </w:tcPr>
          <w:p w:rsidR="009D162E" w:rsidRPr="009D162E" w:rsidRDefault="009D162E" w:rsidP="009D162E">
            <w:pPr>
              <w:spacing w:line="180" w:lineRule="exact"/>
              <w:jc w:val="both"/>
              <w:rPr>
                <w:rFonts w:ascii="Arial" w:hAnsi="Arial" w:cs="Arial"/>
                <w:sz w:val="18"/>
                <w:szCs w:val="18"/>
              </w:rPr>
            </w:pPr>
          </w:p>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1.2</w:t>
            </w:r>
          </w:p>
        </w:tc>
        <w:tc>
          <w:tcPr>
            <w:tcW w:w="2225" w:type="dxa"/>
            <w:vMerge w:val="restart"/>
            <w:tcBorders>
              <w:left w:val="single" w:sz="4" w:space="0" w:color="auto"/>
              <w:right w:val="single" w:sz="4" w:space="0" w:color="auto"/>
            </w:tcBorders>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Основное мероприятие: «Развитие потребительского рынка в Благодарненском муниципальном округе Ставропольского края»</w:t>
            </w:r>
          </w:p>
          <w:p w:rsidR="009D162E" w:rsidRPr="009D162E" w:rsidRDefault="009D162E" w:rsidP="009D162E">
            <w:pPr>
              <w:spacing w:line="180" w:lineRule="exact"/>
              <w:jc w:val="both"/>
              <w:rPr>
                <w:rFonts w:ascii="Arial" w:hAnsi="Arial" w:cs="Arial"/>
                <w:sz w:val="18"/>
                <w:szCs w:val="18"/>
              </w:rPr>
            </w:pPr>
          </w:p>
        </w:tc>
        <w:tc>
          <w:tcPr>
            <w:tcW w:w="3543" w:type="dxa"/>
            <w:tcBorders>
              <w:top w:val="single" w:sz="4" w:space="0" w:color="auto"/>
              <w:left w:val="single" w:sz="4" w:space="0" w:color="auto"/>
              <w:bottom w:val="single" w:sz="4" w:space="0" w:color="auto"/>
              <w:right w:val="single" w:sz="4" w:space="0" w:color="auto"/>
            </w:tcBorders>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Всего</w:t>
            </w:r>
          </w:p>
        </w:tc>
        <w:tc>
          <w:tcPr>
            <w:tcW w:w="1418" w:type="dxa"/>
            <w:tcBorders>
              <w:top w:val="single" w:sz="4" w:space="0" w:color="auto"/>
              <w:left w:val="single" w:sz="4" w:space="0" w:color="auto"/>
              <w:bottom w:val="single" w:sz="4" w:space="0" w:color="auto"/>
              <w:right w:val="single" w:sz="4" w:space="0" w:color="auto"/>
            </w:tcBorders>
            <w:vAlign w:val="center"/>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0,00</w:t>
            </w:r>
          </w:p>
        </w:tc>
        <w:tc>
          <w:tcPr>
            <w:tcW w:w="1134" w:type="dxa"/>
            <w:tcBorders>
              <w:top w:val="single" w:sz="4" w:space="0" w:color="auto"/>
              <w:left w:val="single" w:sz="4" w:space="0" w:color="auto"/>
              <w:bottom w:val="single" w:sz="4" w:space="0" w:color="auto"/>
              <w:right w:val="single" w:sz="4" w:space="0" w:color="auto"/>
            </w:tcBorders>
            <w:vAlign w:val="center"/>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0,00</w:t>
            </w:r>
          </w:p>
        </w:tc>
        <w:tc>
          <w:tcPr>
            <w:tcW w:w="1266" w:type="dxa"/>
            <w:tcBorders>
              <w:top w:val="single" w:sz="4" w:space="0" w:color="auto"/>
              <w:left w:val="single" w:sz="4" w:space="0" w:color="auto"/>
              <w:bottom w:val="single" w:sz="4" w:space="0" w:color="auto"/>
              <w:right w:val="single" w:sz="4" w:space="0" w:color="auto"/>
            </w:tcBorders>
            <w:vAlign w:val="center"/>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0,00</w:t>
            </w:r>
          </w:p>
        </w:tc>
      </w:tr>
      <w:tr w:rsidR="009D162E" w:rsidRPr="009D162E" w:rsidTr="009D162E">
        <w:trPr>
          <w:trHeight w:val="287"/>
        </w:trPr>
        <w:tc>
          <w:tcPr>
            <w:tcW w:w="469" w:type="dxa"/>
            <w:vMerge/>
            <w:tcBorders>
              <w:left w:val="single" w:sz="4" w:space="0" w:color="auto"/>
              <w:right w:val="single" w:sz="4" w:space="0" w:color="auto"/>
            </w:tcBorders>
          </w:tcPr>
          <w:p w:rsidR="009D162E" w:rsidRPr="009D162E" w:rsidRDefault="009D162E" w:rsidP="009D162E">
            <w:pPr>
              <w:spacing w:line="180" w:lineRule="exact"/>
              <w:jc w:val="both"/>
              <w:rPr>
                <w:rFonts w:ascii="Arial" w:hAnsi="Arial" w:cs="Arial"/>
                <w:sz w:val="18"/>
                <w:szCs w:val="18"/>
              </w:rPr>
            </w:pPr>
          </w:p>
        </w:tc>
        <w:tc>
          <w:tcPr>
            <w:tcW w:w="2225" w:type="dxa"/>
            <w:vMerge/>
            <w:tcBorders>
              <w:left w:val="single" w:sz="4" w:space="0" w:color="auto"/>
              <w:right w:val="single" w:sz="4" w:space="0" w:color="auto"/>
            </w:tcBorders>
          </w:tcPr>
          <w:p w:rsidR="009D162E" w:rsidRPr="009D162E" w:rsidRDefault="009D162E" w:rsidP="009D162E">
            <w:pPr>
              <w:spacing w:line="180" w:lineRule="exact"/>
              <w:jc w:val="both"/>
              <w:rPr>
                <w:rFonts w:ascii="Arial" w:hAnsi="Arial" w:cs="Arial"/>
                <w:sz w:val="18"/>
                <w:szCs w:val="18"/>
              </w:rPr>
            </w:pPr>
          </w:p>
        </w:tc>
        <w:tc>
          <w:tcPr>
            <w:tcW w:w="3543" w:type="dxa"/>
            <w:tcBorders>
              <w:top w:val="single" w:sz="4" w:space="0" w:color="auto"/>
              <w:left w:val="single" w:sz="4" w:space="0" w:color="auto"/>
              <w:bottom w:val="single" w:sz="4" w:space="0" w:color="auto"/>
              <w:right w:val="single" w:sz="4" w:space="0" w:color="auto"/>
            </w:tcBorders>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 xml:space="preserve">бюджетные ассигнования бюджета Благодарненского муниципального округа Ставропольского края, в </w:t>
            </w:r>
            <w:proofErr w:type="spellStart"/>
            <w:r w:rsidRPr="009D162E">
              <w:rPr>
                <w:rFonts w:ascii="Arial" w:hAnsi="Arial" w:cs="Arial"/>
                <w:sz w:val="18"/>
                <w:szCs w:val="18"/>
              </w:rPr>
              <w:t>т.ч</w:t>
            </w:r>
            <w:proofErr w:type="spellEnd"/>
            <w:r w:rsidRPr="009D162E">
              <w:rPr>
                <w:rFonts w:ascii="Arial" w:hAnsi="Arial" w:cs="Arial"/>
                <w:sz w:val="18"/>
                <w:szCs w:val="18"/>
              </w:rPr>
              <w:t>.</w:t>
            </w:r>
          </w:p>
        </w:tc>
        <w:tc>
          <w:tcPr>
            <w:tcW w:w="1418" w:type="dxa"/>
            <w:tcBorders>
              <w:top w:val="single" w:sz="4" w:space="0" w:color="auto"/>
              <w:left w:val="single" w:sz="4" w:space="0" w:color="auto"/>
              <w:bottom w:val="single" w:sz="4" w:space="0" w:color="auto"/>
              <w:right w:val="single" w:sz="4" w:space="0" w:color="auto"/>
            </w:tcBorders>
            <w:vAlign w:val="bottom"/>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0,00</w:t>
            </w:r>
          </w:p>
        </w:tc>
        <w:tc>
          <w:tcPr>
            <w:tcW w:w="1134" w:type="dxa"/>
            <w:tcBorders>
              <w:top w:val="single" w:sz="4" w:space="0" w:color="auto"/>
              <w:left w:val="single" w:sz="4" w:space="0" w:color="auto"/>
              <w:bottom w:val="single" w:sz="4" w:space="0" w:color="auto"/>
              <w:right w:val="single" w:sz="4" w:space="0" w:color="auto"/>
            </w:tcBorders>
            <w:vAlign w:val="bottom"/>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0,00</w:t>
            </w:r>
          </w:p>
        </w:tc>
        <w:tc>
          <w:tcPr>
            <w:tcW w:w="1266" w:type="dxa"/>
            <w:tcBorders>
              <w:top w:val="single" w:sz="4" w:space="0" w:color="auto"/>
              <w:left w:val="single" w:sz="4" w:space="0" w:color="auto"/>
              <w:bottom w:val="single" w:sz="4" w:space="0" w:color="auto"/>
              <w:right w:val="single" w:sz="4" w:space="0" w:color="auto"/>
            </w:tcBorders>
            <w:vAlign w:val="bottom"/>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0,00</w:t>
            </w:r>
          </w:p>
        </w:tc>
      </w:tr>
      <w:tr w:rsidR="009D162E" w:rsidRPr="009D162E" w:rsidTr="009D162E">
        <w:trPr>
          <w:trHeight w:val="287"/>
        </w:trPr>
        <w:tc>
          <w:tcPr>
            <w:tcW w:w="469" w:type="dxa"/>
            <w:vMerge/>
            <w:tcBorders>
              <w:left w:val="single" w:sz="4" w:space="0" w:color="auto"/>
              <w:right w:val="single" w:sz="4" w:space="0" w:color="auto"/>
            </w:tcBorders>
          </w:tcPr>
          <w:p w:rsidR="009D162E" w:rsidRPr="009D162E" w:rsidRDefault="009D162E" w:rsidP="009D162E">
            <w:pPr>
              <w:spacing w:line="180" w:lineRule="exact"/>
              <w:jc w:val="both"/>
              <w:rPr>
                <w:rFonts w:ascii="Arial" w:hAnsi="Arial" w:cs="Arial"/>
                <w:sz w:val="18"/>
                <w:szCs w:val="18"/>
              </w:rPr>
            </w:pPr>
          </w:p>
        </w:tc>
        <w:tc>
          <w:tcPr>
            <w:tcW w:w="2225" w:type="dxa"/>
            <w:vMerge/>
            <w:tcBorders>
              <w:left w:val="single" w:sz="4" w:space="0" w:color="auto"/>
              <w:right w:val="single" w:sz="4" w:space="0" w:color="auto"/>
            </w:tcBorders>
          </w:tcPr>
          <w:p w:rsidR="009D162E" w:rsidRPr="009D162E" w:rsidRDefault="009D162E" w:rsidP="009D162E">
            <w:pPr>
              <w:spacing w:line="180" w:lineRule="exact"/>
              <w:jc w:val="both"/>
              <w:rPr>
                <w:rFonts w:ascii="Arial" w:hAnsi="Arial" w:cs="Arial"/>
                <w:sz w:val="18"/>
                <w:szCs w:val="18"/>
              </w:rPr>
            </w:pPr>
          </w:p>
        </w:tc>
        <w:tc>
          <w:tcPr>
            <w:tcW w:w="3543" w:type="dxa"/>
            <w:tcBorders>
              <w:top w:val="single" w:sz="4" w:space="0" w:color="auto"/>
              <w:left w:val="single" w:sz="4" w:space="0" w:color="auto"/>
              <w:bottom w:val="single" w:sz="4" w:space="0" w:color="auto"/>
              <w:right w:val="single" w:sz="4" w:space="0" w:color="auto"/>
            </w:tcBorders>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средства местного бюджета,</w:t>
            </w:r>
          </w:p>
        </w:tc>
        <w:tc>
          <w:tcPr>
            <w:tcW w:w="1418" w:type="dxa"/>
            <w:tcBorders>
              <w:top w:val="single" w:sz="4" w:space="0" w:color="auto"/>
              <w:left w:val="single" w:sz="4" w:space="0" w:color="auto"/>
              <w:bottom w:val="single" w:sz="4" w:space="0" w:color="auto"/>
              <w:right w:val="single" w:sz="4" w:space="0" w:color="auto"/>
            </w:tcBorders>
            <w:vAlign w:val="bottom"/>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0,00</w:t>
            </w:r>
          </w:p>
        </w:tc>
        <w:tc>
          <w:tcPr>
            <w:tcW w:w="1134" w:type="dxa"/>
            <w:tcBorders>
              <w:top w:val="single" w:sz="4" w:space="0" w:color="auto"/>
              <w:left w:val="single" w:sz="4" w:space="0" w:color="auto"/>
              <w:bottom w:val="single" w:sz="4" w:space="0" w:color="auto"/>
              <w:right w:val="single" w:sz="4" w:space="0" w:color="auto"/>
            </w:tcBorders>
            <w:vAlign w:val="bottom"/>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0,00</w:t>
            </w:r>
          </w:p>
        </w:tc>
        <w:tc>
          <w:tcPr>
            <w:tcW w:w="1266" w:type="dxa"/>
            <w:tcBorders>
              <w:top w:val="single" w:sz="4" w:space="0" w:color="auto"/>
              <w:left w:val="single" w:sz="4" w:space="0" w:color="auto"/>
              <w:bottom w:val="single" w:sz="4" w:space="0" w:color="auto"/>
              <w:right w:val="single" w:sz="4" w:space="0" w:color="auto"/>
            </w:tcBorders>
            <w:vAlign w:val="bottom"/>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0,00</w:t>
            </w:r>
          </w:p>
        </w:tc>
      </w:tr>
      <w:tr w:rsidR="009D162E" w:rsidRPr="009D162E" w:rsidTr="009D162E">
        <w:trPr>
          <w:trHeight w:val="312"/>
        </w:trPr>
        <w:tc>
          <w:tcPr>
            <w:tcW w:w="469" w:type="dxa"/>
            <w:vMerge/>
            <w:tcBorders>
              <w:left w:val="single" w:sz="4" w:space="0" w:color="auto"/>
              <w:right w:val="single" w:sz="4" w:space="0" w:color="auto"/>
            </w:tcBorders>
          </w:tcPr>
          <w:p w:rsidR="009D162E" w:rsidRPr="009D162E" w:rsidRDefault="009D162E" w:rsidP="009D162E">
            <w:pPr>
              <w:spacing w:line="180" w:lineRule="exact"/>
              <w:jc w:val="both"/>
              <w:rPr>
                <w:rFonts w:ascii="Arial" w:hAnsi="Arial" w:cs="Arial"/>
                <w:sz w:val="18"/>
                <w:szCs w:val="18"/>
              </w:rPr>
            </w:pPr>
          </w:p>
        </w:tc>
        <w:tc>
          <w:tcPr>
            <w:tcW w:w="2225" w:type="dxa"/>
            <w:vMerge/>
            <w:tcBorders>
              <w:left w:val="single" w:sz="4" w:space="0" w:color="auto"/>
              <w:right w:val="single" w:sz="4" w:space="0" w:color="auto"/>
            </w:tcBorders>
          </w:tcPr>
          <w:p w:rsidR="009D162E" w:rsidRPr="009D162E" w:rsidRDefault="009D162E" w:rsidP="009D162E">
            <w:pPr>
              <w:spacing w:line="180" w:lineRule="exact"/>
              <w:jc w:val="both"/>
              <w:rPr>
                <w:rFonts w:ascii="Arial" w:hAnsi="Arial" w:cs="Arial"/>
                <w:sz w:val="18"/>
                <w:szCs w:val="18"/>
              </w:rPr>
            </w:pPr>
          </w:p>
        </w:tc>
        <w:tc>
          <w:tcPr>
            <w:tcW w:w="3543" w:type="dxa"/>
            <w:tcBorders>
              <w:top w:val="single" w:sz="4" w:space="0" w:color="auto"/>
              <w:left w:val="single" w:sz="4" w:space="0" w:color="auto"/>
              <w:bottom w:val="single" w:sz="4" w:space="0" w:color="auto"/>
              <w:right w:val="single" w:sz="4" w:space="0" w:color="auto"/>
            </w:tcBorders>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 xml:space="preserve">в </w:t>
            </w:r>
            <w:proofErr w:type="spellStart"/>
            <w:r w:rsidRPr="009D162E">
              <w:rPr>
                <w:rFonts w:ascii="Arial" w:hAnsi="Arial" w:cs="Arial"/>
                <w:sz w:val="18"/>
                <w:szCs w:val="18"/>
              </w:rPr>
              <w:t>т.ч</w:t>
            </w:r>
            <w:proofErr w:type="spellEnd"/>
            <w:r w:rsidRPr="009D162E">
              <w:rPr>
                <w:rFonts w:ascii="Arial" w:hAnsi="Arial" w:cs="Arial"/>
                <w:sz w:val="18"/>
                <w:szCs w:val="18"/>
              </w:rPr>
              <w:t>. предусмотренные:</w:t>
            </w:r>
          </w:p>
        </w:tc>
        <w:tc>
          <w:tcPr>
            <w:tcW w:w="1418" w:type="dxa"/>
            <w:tcBorders>
              <w:top w:val="single" w:sz="4" w:space="0" w:color="auto"/>
              <w:left w:val="single" w:sz="4" w:space="0" w:color="auto"/>
              <w:bottom w:val="single" w:sz="4" w:space="0" w:color="auto"/>
              <w:right w:val="single" w:sz="4" w:space="0" w:color="auto"/>
            </w:tcBorders>
            <w:vAlign w:val="center"/>
          </w:tcPr>
          <w:p w:rsidR="009D162E" w:rsidRPr="009D162E" w:rsidRDefault="009D162E" w:rsidP="009D162E">
            <w:pPr>
              <w:spacing w:line="180" w:lineRule="exact"/>
              <w:jc w:val="both"/>
              <w:rPr>
                <w:rFonts w:ascii="Arial" w:hAnsi="Arial" w:cs="Arial"/>
                <w:sz w:val="18"/>
                <w:szCs w:val="18"/>
              </w:rPr>
            </w:pPr>
          </w:p>
        </w:tc>
        <w:tc>
          <w:tcPr>
            <w:tcW w:w="1134" w:type="dxa"/>
            <w:tcBorders>
              <w:top w:val="single" w:sz="4" w:space="0" w:color="auto"/>
              <w:left w:val="single" w:sz="4" w:space="0" w:color="auto"/>
              <w:bottom w:val="single" w:sz="4" w:space="0" w:color="auto"/>
              <w:right w:val="single" w:sz="4" w:space="0" w:color="auto"/>
            </w:tcBorders>
            <w:vAlign w:val="center"/>
          </w:tcPr>
          <w:p w:rsidR="009D162E" w:rsidRPr="009D162E" w:rsidRDefault="009D162E" w:rsidP="009D162E">
            <w:pPr>
              <w:spacing w:line="180" w:lineRule="exact"/>
              <w:jc w:val="both"/>
              <w:rPr>
                <w:rFonts w:ascii="Arial" w:hAnsi="Arial" w:cs="Arial"/>
                <w:sz w:val="18"/>
                <w:szCs w:val="18"/>
              </w:rPr>
            </w:pPr>
          </w:p>
        </w:tc>
        <w:tc>
          <w:tcPr>
            <w:tcW w:w="1266" w:type="dxa"/>
            <w:tcBorders>
              <w:top w:val="single" w:sz="4" w:space="0" w:color="auto"/>
              <w:left w:val="single" w:sz="4" w:space="0" w:color="auto"/>
              <w:bottom w:val="single" w:sz="4" w:space="0" w:color="auto"/>
              <w:right w:val="single" w:sz="4" w:space="0" w:color="auto"/>
            </w:tcBorders>
            <w:vAlign w:val="center"/>
          </w:tcPr>
          <w:p w:rsidR="009D162E" w:rsidRPr="009D162E" w:rsidRDefault="009D162E" w:rsidP="009D162E">
            <w:pPr>
              <w:spacing w:line="180" w:lineRule="exact"/>
              <w:jc w:val="both"/>
              <w:rPr>
                <w:rFonts w:ascii="Arial" w:hAnsi="Arial" w:cs="Arial"/>
                <w:sz w:val="18"/>
                <w:szCs w:val="18"/>
              </w:rPr>
            </w:pPr>
          </w:p>
        </w:tc>
      </w:tr>
      <w:tr w:rsidR="009D162E" w:rsidRPr="009D162E" w:rsidTr="009D162E">
        <w:trPr>
          <w:trHeight w:val="321"/>
        </w:trPr>
        <w:tc>
          <w:tcPr>
            <w:tcW w:w="469" w:type="dxa"/>
            <w:vMerge/>
            <w:tcBorders>
              <w:left w:val="single" w:sz="4" w:space="0" w:color="auto"/>
              <w:right w:val="single" w:sz="4" w:space="0" w:color="auto"/>
            </w:tcBorders>
          </w:tcPr>
          <w:p w:rsidR="009D162E" w:rsidRPr="009D162E" w:rsidRDefault="009D162E" w:rsidP="009D162E">
            <w:pPr>
              <w:spacing w:line="180" w:lineRule="exact"/>
              <w:jc w:val="both"/>
              <w:rPr>
                <w:rFonts w:ascii="Arial" w:hAnsi="Arial" w:cs="Arial"/>
                <w:sz w:val="18"/>
                <w:szCs w:val="18"/>
              </w:rPr>
            </w:pPr>
          </w:p>
        </w:tc>
        <w:tc>
          <w:tcPr>
            <w:tcW w:w="2225" w:type="dxa"/>
            <w:vMerge/>
            <w:tcBorders>
              <w:left w:val="single" w:sz="4" w:space="0" w:color="auto"/>
              <w:right w:val="single" w:sz="4" w:space="0" w:color="auto"/>
            </w:tcBorders>
          </w:tcPr>
          <w:p w:rsidR="009D162E" w:rsidRPr="009D162E" w:rsidRDefault="009D162E" w:rsidP="009D162E">
            <w:pPr>
              <w:spacing w:line="180" w:lineRule="exact"/>
              <w:jc w:val="both"/>
              <w:rPr>
                <w:rFonts w:ascii="Arial" w:hAnsi="Arial" w:cs="Arial"/>
                <w:sz w:val="18"/>
                <w:szCs w:val="18"/>
              </w:rPr>
            </w:pPr>
          </w:p>
        </w:tc>
        <w:tc>
          <w:tcPr>
            <w:tcW w:w="3543" w:type="dxa"/>
            <w:tcBorders>
              <w:top w:val="single" w:sz="4" w:space="0" w:color="auto"/>
              <w:left w:val="single" w:sz="4" w:space="0" w:color="auto"/>
              <w:bottom w:val="single" w:sz="4" w:space="0" w:color="auto"/>
              <w:right w:val="single" w:sz="4" w:space="0" w:color="auto"/>
            </w:tcBorders>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ответственному исполнителю АБМО СК</w:t>
            </w:r>
          </w:p>
        </w:tc>
        <w:tc>
          <w:tcPr>
            <w:tcW w:w="1418" w:type="dxa"/>
            <w:tcBorders>
              <w:top w:val="single" w:sz="4" w:space="0" w:color="auto"/>
              <w:left w:val="single" w:sz="4" w:space="0" w:color="auto"/>
              <w:bottom w:val="single" w:sz="4" w:space="0" w:color="auto"/>
              <w:right w:val="single" w:sz="4" w:space="0" w:color="auto"/>
            </w:tcBorders>
            <w:vAlign w:val="center"/>
          </w:tcPr>
          <w:p w:rsidR="009D162E" w:rsidRPr="009D162E" w:rsidRDefault="009D162E" w:rsidP="009D162E">
            <w:pPr>
              <w:spacing w:line="180" w:lineRule="exact"/>
              <w:jc w:val="both"/>
              <w:rPr>
                <w:rFonts w:ascii="Arial" w:hAnsi="Arial" w:cs="Arial"/>
                <w:sz w:val="18"/>
                <w:szCs w:val="18"/>
              </w:rPr>
            </w:pPr>
          </w:p>
        </w:tc>
        <w:tc>
          <w:tcPr>
            <w:tcW w:w="1134" w:type="dxa"/>
            <w:tcBorders>
              <w:top w:val="single" w:sz="4" w:space="0" w:color="auto"/>
              <w:left w:val="single" w:sz="4" w:space="0" w:color="auto"/>
              <w:bottom w:val="single" w:sz="4" w:space="0" w:color="auto"/>
              <w:right w:val="single" w:sz="4" w:space="0" w:color="auto"/>
            </w:tcBorders>
            <w:vAlign w:val="center"/>
          </w:tcPr>
          <w:p w:rsidR="009D162E" w:rsidRPr="009D162E" w:rsidRDefault="009D162E" w:rsidP="009D162E">
            <w:pPr>
              <w:spacing w:line="180" w:lineRule="exact"/>
              <w:jc w:val="both"/>
              <w:rPr>
                <w:rFonts w:ascii="Arial" w:hAnsi="Arial" w:cs="Arial"/>
                <w:sz w:val="18"/>
                <w:szCs w:val="18"/>
              </w:rPr>
            </w:pPr>
          </w:p>
        </w:tc>
        <w:tc>
          <w:tcPr>
            <w:tcW w:w="1266" w:type="dxa"/>
            <w:tcBorders>
              <w:top w:val="single" w:sz="4" w:space="0" w:color="auto"/>
              <w:left w:val="single" w:sz="4" w:space="0" w:color="auto"/>
              <w:bottom w:val="single" w:sz="4" w:space="0" w:color="auto"/>
              <w:right w:val="single" w:sz="4" w:space="0" w:color="auto"/>
            </w:tcBorders>
            <w:vAlign w:val="center"/>
          </w:tcPr>
          <w:p w:rsidR="009D162E" w:rsidRPr="009D162E" w:rsidRDefault="009D162E" w:rsidP="009D162E">
            <w:pPr>
              <w:spacing w:line="180" w:lineRule="exact"/>
              <w:jc w:val="both"/>
              <w:rPr>
                <w:rFonts w:ascii="Arial" w:hAnsi="Arial" w:cs="Arial"/>
                <w:sz w:val="18"/>
                <w:szCs w:val="18"/>
              </w:rPr>
            </w:pPr>
          </w:p>
        </w:tc>
      </w:tr>
      <w:tr w:rsidR="009D162E" w:rsidRPr="009D162E" w:rsidTr="009D162E">
        <w:trPr>
          <w:trHeight w:val="372"/>
        </w:trPr>
        <w:tc>
          <w:tcPr>
            <w:tcW w:w="469" w:type="dxa"/>
            <w:vMerge/>
            <w:tcBorders>
              <w:left w:val="single" w:sz="4" w:space="0" w:color="auto"/>
              <w:bottom w:val="single" w:sz="4" w:space="0" w:color="auto"/>
              <w:right w:val="single" w:sz="4" w:space="0" w:color="auto"/>
            </w:tcBorders>
          </w:tcPr>
          <w:p w:rsidR="009D162E" w:rsidRPr="009D162E" w:rsidRDefault="009D162E" w:rsidP="009D162E">
            <w:pPr>
              <w:spacing w:line="180" w:lineRule="exact"/>
              <w:jc w:val="both"/>
              <w:rPr>
                <w:rFonts w:ascii="Arial" w:hAnsi="Arial" w:cs="Arial"/>
                <w:sz w:val="18"/>
                <w:szCs w:val="18"/>
              </w:rPr>
            </w:pPr>
          </w:p>
        </w:tc>
        <w:tc>
          <w:tcPr>
            <w:tcW w:w="2225" w:type="dxa"/>
            <w:vMerge/>
            <w:tcBorders>
              <w:left w:val="single" w:sz="4" w:space="0" w:color="auto"/>
              <w:bottom w:val="single" w:sz="4" w:space="0" w:color="auto"/>
              <w:right w:val="single" w:sz="4" w:space="0" w:color="auto"/>
            </w:tcBorders>
          </w:tcPr>
          <w:p w:rsidR="009D162E" w:rsidRPr="009D162E" w:rsidRDefault="009D162E" w:rsidP="009D162E">
            <w:pPr>
              <w:spacing w:line="180" w:lineRule="exact"/>
              <w:jc w:val="both"/>
              <w:rPr>
                <w:rFonts w:ascii="Arial" w:hAnsi="Arial" w:cs="Arial"/>
                <w:sz w:val="18"/>
                <w:szCs w:val="18"/>
              </w:rPr>
            </w:pPr>
          </w:p>
        </w:tc>
        <w:tc>
          <w:tcPr>
            <w:tcW w:w="3543" w:type="dxa"/>
            <w:tcBorders>
              <w:top w:val="single" w:sz="4" w:space="0" w:color="auto"/>
              <w:left w:val="single" w:sz="4" w:space="0" w:color="auto"/>
              <w:bottom w:val="single" w:sz="4" w:space="0" w:color="auto"/>
              <w:right w:val="single" w:sz="4" w:space="0" w:color="auto"/>
            </w:tcBorders>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средства других источников</w:t>
            </w:r>
          </w:p>
        </w:tc>
        <w:tc>
          <w:tcPr>
            <w:tcW w:w="1418" w:type="dxa"/>
            <w:tcBorders>
              <w:top w:val="single" w:sz="4" w:space="0" w:color="auto"/>
              <w:left w:val="single" w:sz="4" w:space="0" w:color="auto"/>
              <w:bottom w:val="single" w:sz="4" w:space="0" w:color="auto"/>
              <w:right w:val="single" w:sz="4" w:space="0" w:color="auto"/>
            </w:tcBorders>
            <w:vAlign w:val="center"/>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0,00</w:t>
            </w:r>
          </w:p>
        </w:tc>
        <w:tc>
          <w:tcPr>
            <w:tcW w:w="1134" w:type="dxa"/>
            <w:tcBorders>
              <w:top w:val="single" w:sz="4" w:space="0" w:color="auto"/>
              <w:left w:val="single" w:sz="4" w:space="0" w:color="auto"/>
              <w:bottom w:val="single" w:sz="4" w:space="0" w:color="auto"/>
              <w:right w:val="single" w:sz="4" w:space="0" w:color="auto"/>
            </w:tcBorders>
            <w:vAlign w:val="center"/>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0,00</w:t>
            </w:r>
          </w:p>
        </w:tc>
        <w:tc>
          <w:tcPr>
            <w:tcW w:w="1266" w:type="dxa"/>
            <w:tcBorders>
              <w:top w:val="single" w:sz="4" w:space="0" w:color="auto"/>
              <w:left w:val="single" w:sz="4" w:space="0" w:color="auto"/>
              <w:bottom w:val="single" w:sz="4" w:space="0" w:color="auto"/>
              <w:right w:val="single" w:sz="4" w:space="0" w:color="auto"/>
            </w:tcBorders>
            <w:vAlign w:val="center"/>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0,00</w:t>
            </w:r>
          </w:p>
        </w:tc>
      </w:tr>
      <w:tr w:rsidR="009D162E" w:rsidRPr="009D162E" w:rsidTr="009D162E">
        <w:trPr>
          <w:trHeight w:val="411"/>
        </w:trPr>
        <w:tc>
          <w:tcPr>
            <w:tcW w:w="469" w:type="dxa"/>
            <w:vMerge w:val="restart"/>
            <w:tcBorders>
              <w:top w:val="single" w:sz="4" w:space="0" w:color="auto"/>
              <w:left w:val="single" w:sz="4" w:space="0" w:color="auto"/>
              <w:right w:val="single" w:sz="4" w:space="0" w:color="auto"/>
            </w:tcBorders>
            <w:hideMark/>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2.</w:t>
            </w:r>
          </w:p>
        </w:tc>
        <w:tc>
          <w:tcPr>
            <w:tcW w:w="2225" w:type="dxa"/>
            <w:vMerge w:val="restart"/>
            <w:tcBorders>
              <w:top w:val="single" w:sz="4" w:space="0" w:color="auto"/>
              <w:left w:val="single" w:sz="4" w:space="0" w:color="auto"/>
              <w:right w:val="single" w:sz="4" w:space="0" w:color="auto"/>
            </w:tcBorders>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 xml:space="preserve">Подпрограмма  2  «Снижение административных барьеров,    оптимизация    и  повышение качества предоставления государственных  и  </w:t>
            </w:r>
            <w:proofErr w:type="spellStart"/>
            <w:r w:rsidRPr="009D162E">
              <w:rPr>
                <w:rFonts w:ascii="Arial" w:hAnsi="Arial" w:cs="Arial"/>
                <w:sz w:val="18"/>
                <w:szCs w:val="18"/>
              </w:rPr>
              <w:t>муниципаль</w:t>
            </w:r>
            <w:proofErr w:type="spellEnd"/>
          </w:p>
          <w:p w:rsidR="009D162E" w:rsidRPr="009D162E" w:rsidRDefault="009D162E" w:rsidP="009D162E">
            <w:pPr>
              <w:spacing w:line="180" w:lineRule="exact"/>
              <w:jc w:val="both"/>
              <w:rPr>
                <w:rFonts w:ascii="Arial" w:hAnsi="Arial" w:cs="Arial"/>
                <w:sz w:val="18"/>
                <w:szCs w:val="18"/>
              </w:rPr>
            </w:pPr>
            <w:proofErr w:type="spellStart"/>
            <w:r w:rsidRPr="009D162E">
              <w:rPr>
                <w:rFonts w:ascii="Arial" w:hAnsi="Arial" w:cs="Arial"/>
                <w:sz w:val="18"/>
                <w:szCs w:val="18"/>
              </w:rPr>
              <w:t>ных</w:t>
            </w:r>
            <w:proofErr w:type="spellEnd"/>
            <w:r w:rsidRPr="009D162E">
              <w:rPr>
                <w:rFonts w:ascii="Arial" w:hAnsi="Arial" w:cs="Arial"/>
                <w:sz w:val="18"/>
                <w:szCs w:val="18"/>
              </w:rPr>
              <w:t xml:space="preserve">  услуг  в Благодарненском муниципальном округе  Ставропольского края, в том числе в многофункциональном  центре предоставления государственных и муниципальных услуг»</w:t>
            </w:r>
          </w:p>
        </w:tc>
        <w:tc>
          <w:tcPr>
            <w:tcW w:w="3543" w:type="dxa"/>
            <w:tcBorders>
              <w:top w:val="single" w:sz="4" w:space="0" w:color="auto"/>
              <w:left w:val="single" w:sz="4" w:space="0" w:color="auto"/>
              <w:bottom w:val="single" w:sz="4" w:space="0" w:color="auto"/>
              <w:right w:val="single" w:sz="4" w:space="0" w:color="auto"/>
            </w:tcBorders>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Всего</w:t>
            </w:r>
          </w:p>
        </w:tc>
        <w:tc>
          <w:tcPr>
            <w:tcW w:w="1418" w:type="dxa"/>
            <w:tcBorders>
              <w:top w:val="single" w:sz="4" w:space="0" w:color="auto"/>
              <w:left w:val="single" w:sz="4" w:space="0" w:color="auto"/>
              <w:bottom w:val="single" w:sz="4" w:space="0" w:color="auto"/>
              <w:right w:val="single" w:sz="4" w:space="0" w:color="auto"/>
            </w:tcBorders>
            <w:vAlign w:val="bottom"/>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15308,72</w:t>
            </w:r>
          </w:p>
        </w:tc>
        <w:tc>
          <w:tcPr>
            <w:tcW w:w="1134" w:type="dxa"/>
            <w:tcBorders>
              <w:top w:val="single" w:sz="4" w:space="0" w:color="auto"/>
              <w:left w:val="single" w:sz="4" w:space="0" w:color="auto"/>
              <w:bottom w:val="single" w:sz="4" w:space="0" w:color="auto"/>
              <w:right w:val="single" w:sz="4" w:space="0" w:color="auto"/>
            </w:tcBorders>
            <w:vAlign w:val="bottom"/>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15353,36</w:t>
            </w:r>
          </w:p>
        </w:tc>
        <w:tc>
          <w:tcPr>
            <w:tcW w:w="1266" w:type="dxa"/>
            <w:tcBorders>
              <w:top w:val="single" w:sz="4" w:space="0" w:color="auto"/>
              <w:left w:val="single" w:sz="4" w:space="0" w:color="auto"/>
              <w:bottom w:val="single" w:sz="4" w:space="0" w:color="auto"/>
              <w:right w:val="single" w:sz="4" w:space="0" w:color="auto"/>
            </w:tcBorders>
            <w:vAlign w:val="bottom"/>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15408,19</w:t>
            </w:r>
          </w:p>
        </w:tc>
      </w:tr>
      <w:tr w:rsidR="009D162E" w:rsidRPr="009D162E" w:rsidTr="009D162E">
        <w:trPr>
          <w:trHeight w:val="146"/>
        </w:trPr>
        <w:tc>
          <w:tcPr>
            <w:tcW w:w="469" w:type="dxa"/>
            <w:vMerge/>
            <w:tcBorders>
              <w:left w:val="single" w:sz="4" w:space="0" w:color="auto"/>
              <w:right w:val="single" w:sz="4" w:space="0" w:color="auto"/>
            </w:tcBorders>
            <w:vAlign w:val="center"/>
            <w:hideMark/>
          </w:tcPr>
          <w:p w:rsidR="009D162E" w:rsidRPr="009D162E" w:rsidRDefault="009D162E" w:rsidP="009D162E">
            <w:pPr>
              <w:spacing w:line="180" w:lineRule="exact"/>
              <w:jc w:val="both"/>
              <w:rPr>
                <w:rFonts w:ascii="Arial" w:hAnsi="Arial" w:cs="Arial"/>
                <w:sz w:val="18"/>
                <w:szCs w:val="18"/>
              </w:rPr>
            </w:pPr>
          </w:p>
        </w:tc>
        <w:tc>
          <w:tcPr>
            <w:tcW w:w="2225" w:type="dxa"/>
            <w:vMerge/>
            <w:tcBorders>
              <w:left w:val="single" w:sz="4" w:space="0" w:color="auto"/>
              <w:right w:val="single" w:sz="4" w:space="0" w:color="auto"/>
            </w:tcBorders>
            <w:vAlign w:val="center"/>
          </w:tcPr>
          <w:p w:rsidR="009D162E" w:rsidRPr="009D162E" w:rsidRDefault="009D162E" w:rsidP="009D162E">
            <w:pPr>
              <w:spacing w:line="180" w:lineRule="exact"/>
              <w:jc w:val="both"/>
              <w:rPr>
                <w:rFonts w:ascii="Arial" w:hAnsi="Arial" w:cs="Arial"/>
                <w:sz w:val="18"/>
                <w:szCs w:val="18"/>
              </w:rPr>
            </w:pPr>
          </w:p>
        </w:tc>
        <w:tc>
          <w:tcPr>
            <w:tcW w:w="3543" w:type="dxa"/>
            <w:tcBorders>
              <w:top w:val="single" w:sz="4" w:space="0" w:color="auto"/>
              <w:left w:val="single" w:sz="4" w:space="0" w:color="auto"/>
              <w:bottom w:val="single" w:sz="4" w:space="0" w:color="auto"/>
              <w:right w:val="single" w:sz="4" w:space="0" w:color="auto"/>
            </w:tcBorders>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 xml:space="preserve">бюджетные ассигнования бюджета Благодарненского муниципального округа Ставропольского края, в </w:t>
            </w:r>
            <w:proofErr w:type="spellStart"/>
            <w:r w:rsidRPr="009D162E">
              <w:rPr>
                <w:rFonts w:ascii="Arial" w:hAnsi="Arial" w:cs="Arial"/>
                <w:sz w:val="18"/>
                <w:szCs w:val="18"/>
              </w:rPr>
              <w:t>т.ч</w:t>
            </w:r>
            <w:proofErr w:type="spellEnd"/>
            <w:r w:rsidRPr="009D162E">
              <w:rPr>
                <w:rFonts w:ascii="Arial" w:hAnsi="Arial" w:cs="Arial"/>
                <w:sz w:val="18"/>
                <w:szCs w:val="18"/>
              </w:rPr>
              <w:t>.</w:t>
            </w:r>
          </w:p>
        </w:tc>
        <w:tc>
          <w:tcPr>
            <w:tcW w:w="1418" w:type="dxa"/>
            <w:tcBorders>
              <w:top w:val="single" w:sz="4" w:space="0" w:color="auto"/>
              <w:left w:val="single" w:sz="4" w:space="0" w:color="auto"/>
              <w:bottom w:val="single" w:sz="4" w:space="0" w:color="auto"/>
              <w:right w:val="single" w:sz="4" w:space="0" w:color="auto"/>
            </w:tcBorders>
            <w:vAlign w:val="bottom"/>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15308,72</w:t>
            </w:r>
          </w:p>
        </w:tc>
        <w:tc>
          <w:tcPr>
            <w:tcW w:w="1134" w:type="dxa"/>
            <w:tcBorders>
              <w:top w:val="single" w:sz="4" w:space="0" w:color="auto"/>
              <w:left w:val="single" w:sz="4" w:space="0" w:color="auto"/>
              <w:bottom w:val="single" w:sz="4" w:space="0" w:color="auto"/>
              <w:right w:val="single" w:sz="4" w:space="0" w:color="auto"/>
            </w:tcBorders>
            <w:vAlign w:val="bottom"/>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15353,36</w:t>
            </w:r>
          </w:p>
        </w:tc>
        <w:tc>
          <w:tcPr>
            <w:tcW w:w="1266" w:type="dxa"/>
            <w:tcBorders>
              <w:top w:val="single" w:sz="4" w:space="0" w:color="auto"/>
              <w:left w:val="single" w:sz="4" w:space="0" w:color="auto"/>
              <w:bottom w:val="single" w:sz="4" w:space="0" w:color="auto"/>
              <w:right w:val="single" w:sz="4" w:space="0" w:color="auto"/>
            </w:tcBorders>
            <w:vAlign w:val="bottom"/>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15408,19</w:t>
            </w:r>
          </w:p>
        </w:tc>
      </w:tr>
      <w:tr w:rsidR="009D162E" w:rsidRPr="009D162E" w:rsidTr="009D162E">
        <w:trPr>
          <w:trHeight w:val="388"/>
        </w:trPr>
        <w:tc>
          <w:tcPr>
            <w:tcW w:w="469" w:type="dxa"/>
            <w:vMerge/>
            <w:tcBorders>
              <w:left w:val="single" w:sz="4" w:space="0" w:color="auto"/>
              <w:right w:val="single" w:sz="4" w:space="0" w:color="auto"/>
            </w:tcBorders>
            <w:vAlign w:val="center"/>
            <w:hideMark/>
          </w:tcPr>
          <w:p w:rsidR="009D162E" w:rsidRPr="009D162E" w:rsidRDefault="009D162E" w:rsidP="009D162E">
            <w:pPr>
              <w:spacing w:line="180" w:lineRule="exact"/>
              <w:jc w:val="both"/>
              <w:rPr>
                <w:rFonts w:ascii="Arial" w:hAnsi="Arial" w:cs="Arial"/>
                <w:sz w:val="18"/>
                <w:szCs w:val="18"/>
              </w:rPr>
            </w:pPr>
          </w:p>
        </w:tc>
        <w:tc>
          <w:tcPr>
            <w:tcW w:w="2225" w:type="dxa"/>
            <w:vMerge/>
            <w:tcBorders>
              <w:left w:val="single" w:sz="4" w:space="0" w:color="auto"/>
              <w:right w:val="single" w:sz="4" w:space="0" w:color="auto"/>
            </w:tcBorders>
            <w:vAlign w:val="center"/>
          </w:tcPr>
          <w:p w:rsidR="009D162E" w:rsidRPr="009D162E" w:rsidRDefault="009D162E" w:rsidP="009D162E">
            <w:pPr>
              <w:spacing w:line="180" w:lineRule="exact"/>
              <w:jc w:val="both"/>
              <w:rPr>
                <w:rFonts w:ascii="Arial" w:hAnsi="Arial" w:cs="Arial"/>
                <w:sz w:val="18"/>
                <w:szCs w:val="18"/>
              </w:rPr>
            </w:pPr>
          </w:p>
        </w:tc>
        <w:tc>
          <w:tcPr>
            <w:tcW w:w="3543" w:type="dxa"/>
            <w:tcBorders>
              <w:top w:val="single" w:sz="4" w:space="0" w:color="auto"/>
              <w:left w:val="single" w:sz="4" w:space="0" w:color="auto"/>
              <w:bottom w:val="single" w:sz="4" w:space="0" w:color="auto"/>
              <w:right w:val="single" w:sz="4" w:space="0" w:color="auto"/>
            </w:tcBorders>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средства местного бюджета,</w:t>
            </w:r>
          </w:p>
        </w:tc>
        <w:tc>
          <w:tcPr>
            <w:tcW w:w="1418" w:type="dxa"/>
            <w:tcBorders>
              <w:top w:val="single" w:sz="4" w:space="0" w:color="auto"/>
              <w:left w:val="single" w:sz="4" w:space="0" w:color="auto"/>
              <w:bottom w:val="single" w:sz="4" w:space="0" w:color="auto"/>
              <w:right w:val="single" w:sz="4" w:space="0" w:color="auto"/>
            </w:tcBorders>
            <w:vAlign w:val="bottom"/>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15308,72</w:t>
            </w:r>
          </w:p>
        </w:tc>
        <w:tc>
          <w:tcPr>
            <w:tcW w:w="1134" w:type="dxa"/>
            <w:tcBorders>
              <w:top w:val="single" w:sz="4" w:space="0" w:color="auto"/>
              <w:left w:val="single" w:sz="4" w:space="0" w:color="auto"/>
              <w:bottom w:val="single" w:sz="4" w:space="0" w:color="auto"/>
              <w:right w:val="single" w:sz="4" w:space="0" w:color="auto"/>
            </w:tcBorders>
            <w:vAlign w:val="bottom"/>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15353,36</w:t>
            </w:r>
          </w:p>
        </w:tc>
        <w:tc>
          <w:tcPr>
            <w:tcW w:w="1266" w:type="dxa"/>
            <w:tcBorders>
              <w:top w:val="single" w:sz="4" w:space="0" w:color="auto"/>
              <w:left w:val="single" w:sz="4" w:space="0" w:color="auto"/>
              <w:bottom w:val="single" w:sz="4" w:space="0" w:color="auto"/>
              <w:right w:val="single" w:sz="4" w:space="0" w:color="auto"/>
            </w:tcBorders>
            <w:vAlign w:val="bottom"/>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15408,19</w:t>
            </w:r>
          </w:p>
        </w:tc>
      </w:tr>
      <w:tr w:rsidR="009D162E" w:rsidRPr="009D162E" w:rsidTr="009D162E">
        <w:trPr>
          <w:trHeight w:val="388"/>
        </w:trPr>
        <w:tc>
          <w:tcPr>
            <w:tcW w:w="469" w:type="dxa"/>
            <w:vMerge/>
            <w:tcBorders>
              <w:left w:val="single" w:sz="4" w:space="0" w:color="auto"/>
              <w:right w:val="single" w:sz="4" w:space="0" w:color="auto"/>
            </w:tcBorders>
            <w:vAlign w:val="center"/>
            <w:hideMark/>
          </w:tcPr>
          <w:p w:rsidR="009D162E" w:rsidRPr="009D162E" w:rsidRDefault="009D162E" w:rsidP="009D162E">
            <w:pPr>
              <w:spacing w:line="180" w:lineRule="exact"/>
              <w:jc w:val="both"/>
              <w:rPr>
                <w:rFonts w:ascii="Arial" w:hAnsi="Arial" w:cs="Arial"/>
                <w:sz w:val="18"/>
                <w:szCs w:val="18"/>
              </w:rPr>
            </w:pPr>
          </w:p>
        </w:tc>
        <w:tc>
          <w:tcPr>
            <w:tcW w:w="2225" w:type="dxa"/>
            <w:vMerge/>
            <w:tcBorders>
              <w:left w:val="single" w:sz="4" w:space="0" w:color="auto"/>
              <w:right w:val="single" w:sz="4" w:space="0" w:color="auto"/>
            </w:tcBorders>
            <w:vAlign w:val="center"/>
          </w:tcPr>
          <w:p w:rsidR="009D162E" w:rsidRPr="009D162E" w:rsidRDefault="009D162E" w:rsidP="009D162E">
            <w:pPr>
              <w:spacing w:line="180" w:lineRule="exact"/>
              <w:jc w:val="both"/>
              <w:rPr>
                <w:rFonts w:ascii="Arial" w:hAnsi="Arial" w:cs="Arial"/>
                <w:sz w:val="18"/>
                <w:szCs w:val="18"/>
              </w:rPr>
            </w:pPr>
          </w:p>
        </w:tc>
        <w:tc>
          <w:tcPr>
            <w:tcW w:w="3543" w:type="dxa"/>
            <w:tcBorders>
              <w:top w:val="single" w:sz="4" w:space="0" w:color="auto"/>
              <w:left w:val="single" w:sz="4" w:space="0" w:color="auto"/>
              <w:bottom w:val="single" w:sz="4" w:space="0" w:color="auto"/>
              <w:right w:val="single" w:sz="4" w:space="0" w:color="auto"/>
            </w:tcBorders>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 xml:space="preserve">в </w:t>
            </w:r>
            <w:proofErr w:type="spellStart"/>
            <w:r w:rsidRPr="009D162E">
              <w:rPr>
                <w:rFonts w:ascii="Arial" w:hAnsi="Arial" w:cs="Arial"/>
                <w:sz w:val="18"/>
                <w:szCs w:val="18"/>
              </w:rPr>
              <w:t>т.ч</w:t>
            </w:r>
            <w:proofErr w:type="spellEnd"/>
            <w:r w:rsidRPr="009D162E">
              <w:rPr>
                <w:rFonts w:ascii="Arial" w:hAnsi="Arial" w:cs="Arial"/>
                <w:sz w:val="18"/>
                <w:szCs w:val="18"/>
              </w:rPr>
              <w:t>. предусмотренные:</w:t>
            </w:r>
          </w:p>
        </w:tc>
        <w:tc>
          <w:tcPr>
            <w:tcW w:w="1418" w:type="dxa"/>
            <w:tcBorders>
              <w:top w:val="single" w:sz="4" w:space="0" w:color="auto"/>
              <w:left w:val="single" w:sz="4" w:space="0" w:color="auto"/>
              <w:bottom w:val="single" w:sz="4" w:space="0" w:color="auto"/>
              <w:right w:val="single" w:sz="4" w:space="0" w:color="auto"/>
            </w:tcBorders>
            <w:vAlign w:val="bottom"/>
          </w:tcPr>
          <w:p w:rsidR="009D162E" w:rsidRPr="009D162E" w:rsidRDefault="009D162E" w:rsidP="009D162E">
            <w:pPr>
              <w:spacing w:line="180" w:lineRule="exact"/>
              <w:jc w:val="both"/>
              <w:rPr>
                <w:rFonts w:ascii="Arial" w:hAnsi="Arial" w:cs="Arial"/>
                <w:sz w:val="18"/>
                <w:szCs w:val="18"/>
              </w:rPr>
            </w:pPr>
          </w:p>
        </w:tc>
        <w:tc>
          <w:tcPr>
            <w:tcW w:w="1134" w:type="dxa"/>
            <w:tcBorders>
              <w:top w:val="single" w:sz="4" w:space="0" w:color="auto"/>
              <w:left w:val="single" w:sz="4" w:space="0" w:color="auto"/>
              <w:bottom w:val="single" w:sz="4" w:space="0" w:color="auto"/>
              <w:right w:val="single" w:sz="4" w:space="0" w:color="auto"/>
            </w:tcBorders>
            <w:vAlign w:val="bottom"/>
          </w:tcPr>
          <w:p w:rsidR="009D162E" w:rsidRPr="009D162E" w:rsidRDefault="009D162E" w:rsidP="009D162E">
            <w:pPr>
              <w:spacing w:line="180" w:lineRule="exact"/>
              <w:jc w:val="both"/>
              <w:rPr>
                <w:rFonts w:ascii="Arial" w:hAnsi="Arial" w:cs="Arial"/>
                <w:sz w:val="18"/>
                <w:szCs w:val="18"/>
              </w:rPr>
            </w:pPr>
          </w:p>
        </w:tc>
        <w:tc>
          <w:tcPr>
            <w:tcW w:w="1266" w:type="dxa"/>
            <w:tcBorders>
              <w:top w:val="single" w:sz="4" w:space="0" w:color="auto"/>
              <w:left w:val="single" w:sz="4" w:space="0" w:color="auto"/>
              <w:bottom w:val="single" w:sz="4" w:space="0" w:color="auto"/>
              <w:right w:val="single" w:sz="4" w:space="0" w:color="auto"/>
            </w:tcBorders>
            <w:vAlign w:val="bottom"/>
          </w:tcPr>
          <w:p w:rsidR="009D162E" w:rsidRPr="009D162E" w:rsidRDefault="009D162E" w:rsidP="009D162E">
            <w:pPr>
              <w:spacing w:line="180" w:lineRule="exact"/>
              <w:jc w:val="both"/>
              <w:rPr>
                <w:rFonts w:ascii="Arial" w:hAnsi="Arial" w:cs="Arial"/>
                <w:sz w:val="18"/>
                <w:szCs w:val="18"/>
              </w:rPr>
            </w:pPr>
          </w:p>
        </w:tc>
      </w:tr>
      <w:tr w:rsidR="009D162E" w:rsidRPr="009D162E" w:rsidTr="009D162E">
        <w:trPr>
          <w:trHeight w:val="388"/>
        </w:trPr>
        <w:tc>
          <w:tcPr>
            <w:tcW w:w="469" w:type="dxa"/>
            <w:vMerge/>
            <w:tcBorders>
              <w:left w:val="single" w:sz="4" w:space="0" w:color="auto"/>
              <w:right w:val="single" w:sz="4" w:space="0" w:color="auto"/>
            </w:tcBorders>
            <w:vAlign w:val="center"/>
            <w:hideMark/>
          </w:tcPr>
          <w:p w:rsidR="009D162E" w:rsidRPr="009D162E" w:rsidRDefault="009D162E" w:rsidP="009D162E">
            <w:pPr>
              <w:spacing w:line="180" w:lineRule="exact"/>
              <w:jc w:val="both"/>
              <w:rPr>
                <w:rFonts w:ascii="Arial" w:hAnsi="Arial" w:cs="Arial"/>
                <w:sz w:val="18"/>
                <w:szCs w:val="18"/>
              </w:rPr>
            </w:pPr>
          </w:p>
        </w:tc>
        <w:tc>
          <w:tcPr>
            <w:tcW w:w="2225" w:type="dxa"/>
            <w:vMerge/>
            <w:tcBorders>
              <w:left w:val="single" w:sz="4" w:space="0" w:color="auto"/>
              <w:right w:val="single" w:sz="4" w:space="0" w:color="auto"/>
            </w:tcBorders>
            <w:vAlign w:val="center"/>
          </w:tcPr>
          <w:p w:rsidR="009D162E" w:rsidRPr="009D162E" w:rsidRDefault="009D162E" w:rsidP="009D162E">
            <w:pPr>
              <w:spacing w:line="180" w:lineRule="exact"/>
              <w:jc w:val="both"/>
              <w:rPr>
                <w:rFonts w:ascii="Arial" w:hAnsi="Arial" w:cs="Arial"/>
                <w:sz w:val="18"/>
                <w:szCs w:val="18"/>
              </w:rPr>
            </w:pPr>
          </w:p>
        </w:tc>
        <w:tc>
          <w:tcPr>
            <w:tcW w:w="3543" w:type="dxa"/>
            <w:tcBorders>
              <w:top w:val="single" w:sz="4" w:space="0" w:color="auto"/>
              <w:left w:val="single" w:sz="4" w:space="0" w:color="auto"/>
              <w:bottom w:val="single" w:sz="4" w:space="0" w:color="auto"/>
              <w:right w:val="single" w:sz="4" w:space="0" w:color="auto"/>
            </w:tcBorders>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ответственному исполнителю АБМО СК</w:t>
            </w:r>
          </w:p>
        </w:tc>
        <w:tc>
          <w:tcPr>
            <w:tcW w:w="1418" w:type="dxa"/>
            <w:tcBorders>
              <w:top w:val="single" w:sz="4" w:space="0" w:color="auto"/>
              <w:left w:val="single" w:sz="4" w:space="0" w:color="auto"/>
              <w:bottom w:val="single" w:sz="4" w:space="0" w:color="auto"/>
              <w:right w:val="single" w:sz="4" w:space="0" w:color="auto"/>
            </w:tcBorders>
            <w:vAlign w:val="bottom"/>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15308,72</w:t>
            </w:r>
          </w:p>
        </w:tc>
        <w:tc>
          <w:tcPr>
            <w:tcW w:w="1134" w:type="dxa"/>
            <w:tcBorders>
              <w:top w:val="single" w:sz="4" w:space="0" w:color="auto"/>
              <w:left w:val="single" w:sz="4" w:space="0" w:color="auto"/>
              <w:bottom w:val="single" w:sz="4" w:space="0" w:color="auto"/>
              <w:right w:val="single" w:sz="4" w:space="0" w:color="auto"/>
            </w:tcBorders>
            <w:vAlign w:val="bottom"/>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15353,36</w:t>
            </w:r>
          </w:p>
        </w:tc>
        <w:tc>
          <w:tcPr>
            <w:tcW w:w="1266" w:type="dxa"/>
            <w:tcBorders>
              <w:top w:val="single" w:sz="4" w:space="0" w:color="auto"/>
              <w:left w:val="single" w:sz="4" w:space="0" w:color="auto"/>
              <w:bottom w:val="single" w:sz="4" w:space="0" w:color="auto"/>
              <w:right w:val="single" w:sz="4" w:space="0" w:color="auto"/>
            </w:tcBorders>
            <w:vAlign w:val="bottom"/>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15408,19</w:t>
            </w:r>
          </w:p>
        </w:tc>
      </w:tr>
      <w:tr w:rsidR="009D162E" w:rsidRPr="009D162E" w:rsidTr="009D162E">
        <w:trPr>
          <w:trHeight w:val="173"/>
        </w:trPr>
        <w:tc>
          <w:tcPr>
            <w:tcW w:w="469" w:type="dxa"/>
            <w:vMerge/>
            <w:tcBorders>
              <w:left w:val="single" w:sz="4" w:space="0" w:color="auto"/>
              <w:right w:val="single" w:sz="4" w:space="0" w:color="auto"/>
            </w:tcBorders>
            <w:vAlign w:val="center"/>
            <w:hideMark/>
          </w:tcPr>
          <w:p w:rsidR="009D162E" w:rsidRPr="009D162E" w:rsidRDefault="009D162E" w:rsidP="009D162E">
            <w:pPr>
              <w:spacing w:line="180" w:lineRule="exact"/>
              <w:jc w:val="both"/>
              <w:rPr>
                <w:rFonts w:ascii="Arial" w:hAnsi="Arial" w:cs="Arial"/>
                <w:sz w:val="18"/>
                <w:szCs w:val="18"/>
              </w:rPr>
            </w:pPr>
          </w:p>
        </w:tc>
        <w:tc>
          <w:tcPr>
            <w:tcW w:w="2225" w:type="dxa"/>
            <w:vMerge/>
            <w:tcBorders>
              <w:left w:val="single" w:sz="4" w:space="0" w:color="auto"/>
              <w:right w:val="single" w:sz="4" w:space="0" w:color="auto"/>
            </w:tcBorders>
            <w:vAlign w:val="center"/>
          </w:tcPr>
          <w:p w:rsidR="009D162E" w:rsidRPr="009D162E" w:rsidRDefault="009D162E" w:rsidP="009D162E">
            <w:pPr>
              <w:spacing w:line="180" w:lineRule="exact"/>
              <w:jc w:val="both"/>
              <w:rPr>
                <w:rFonts w:ascii="Arial" w:hAnsi="Arial" w:cs="Arial"/>
                <w:sz w:val="18"/>
                <w:szCs w:val="18"/>
              </w:rPr>
            </w:pPr>
          </w:p>
        </w:tc>
        <w:tc>
          <w:tcPr>
            <w:tcW w:w="3543" w:type="dxa"/>
            <w:tcBorders>
              <w:top w:val="single" w:sz="4" w:space="0" w:color="auto"/>
              <w:left w:val="single" w:sz="4" w:space="0" w:color="auto"/>
              <w:bottom w:val="single" w:sz="4" w:space="0" w:color="auto"/>
              <w:right w:val="single" w:sz="4" w:space="0" w:color="auto"/>
            </w:tcBorders>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средства других источников</w:t>
            </w:r>
          </w:p>
        </w:tc>
        <w:tc>
          <w:tcPr>
            <w:tcW w:w="1418" w:type="dxa"/>
            <w:tcBorders>
              <w:top w:val="single" w:sz="4" w:space="0" w:color="auto"/>
              <w:left w:val="single" w:sz="4" w:space="0" w:color="auto"/>
              <w:bottom w:val="single" w:sz="4" w:space="0" w:color="auto"/>
              <w:right w:val="single" w:sz="4" w:space="0" w:color="auto"/>
            </w:tcBorders>
            <w:vAlign w:val="bottom"/>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0,00</w:t>
            </w:r>
          </w:p>
        </w:tc>
        <w:tc>
          <w:tcPr>
            <w:tcW w:w="1134" w:type="dxa"/>
            <w:tcBorders>
              <w:top w:val="single" w:sz="4" w:space="0" w:color="auto"/>
              <w:left w:val="single" w:sz="4" w:space="0" w:color="auto"/>
              <w:bottom w:val="single" w:sz="4" w:space="0" w:color="auto"/>
              <w:right w:val="single" w:sz="4" w:space="0" w:color="auto"/>
            </w:tcBorders>
            <w:vAlign w:val="bottom"/>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0,00</w:t>
            </w:r>
          </w:p>
        </w:tc>
        <w:tc>
          <w:tcPr>
            <w:tcW w:w="1266" w:type="dxa"/>
            <w:tcBorders>
              <w:top w:val="single" w:sz="4" w:space="0" w:color="auto"/>
              <w:left w:val="single" w:sz="4" w:space="0" w:color="auto"/>
              <w:bottom w:val="single" w:sz="4" w:space="0" w:color="auto"/>
              <w:right w:val="single" w:sz="4" w:space="0" w:color="auto"/>
            </w:tcBorders>
            <w:vAlign w:val="bottom"/>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0,00</w:t>
            </w:r>
          </w:p>
        </w:tc>
      </w:tr>
      <w:tr w:rsidR="009D162E" w:rsidRPr="009D162E" w:rsidTr="009D162E">
        <w:trPr>
          <w:trHeight w:val="428"/>
        </w:trPr>
        <w:tc>
          <w:tcPr>
            <w:tcW w:w="469" w:type="dxa"/>
            <w:vMerge w:val="restart"/>
            <w:tcBorders>
              <w:top w:val="single" w:sz="4" w:space="0" w:color="auto"/>
              <w:left w:val="single" w:sz="4" w:space="0" w:color="auto"/>
              <w:right w:val="single" w:sz="4" w:space="0" w:color="auto"/>
            </w:tcBorders>
            <w:hideMark/>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2.1.</w:t>
            </w:r>
          </w:p>
        </w:tc>
        <w:tc>
          <w:tcPr>
            <w:tcW w:w="2225" w:type="dxa"/>
            <w:vMerge w:val="restart"/>
            <w:tcBorders>
              <w:top w:val="single" w:sz="4" w:space="0" w:color="auto"/>
              <w:left w:val="single" w:sz="4" w:space="0" w:color="auto"/>
              <w:right w:val="single" w:sz="4" w:space="0" w:color="auto"/>
            </w:tcBorders>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Основное мероприятие «Повышение доступности государственных и муниципальных услуг, предоставляемых по принципу «одного окна» в многофункциональных центрах»</w:t>
            </w:r>
          </w:p>
          <w:p w:rsidR="009D162E" w:rsidRPr="009D162E" w:rsidRDefault="009D162E" w:rsidP="009D162E">
            <w:pPr>
              <w:spacing w:line="180" w:lineRule="exact"/>
              <w:jc w:val="both"/>
              <w:rPr>
                <w:rFonts w:ascii="Arial" w:hAnsi="Arial" w:cs="Arial"/>
                <w:sz w:val="18"/>
                <w:szCs w:val="18"/>
              </w:rPr>
            </w:pPr>
          </w:p>
        </w:tc>
        <w:tc>
          <w:tcPr>
            <w:tcW w:w="3543" w:type="dxa"/>
            <w:tcBorders>
              <w:top w:val="single" w:sz="4" w:space="0" w:color="auto"/>
              <w:left w:val="single" w:sz="4" w:space="0" w:color="auto"/>
              <w:bottom w:val="single" w:sz="4" w:space="0" w:color="auto"/>
              <w:right w:val="single" w:sz="4" w:space="0" w:color="auto"/>
            </w:tcBorders>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Всего</w:t>
            </w:r>
          </w:p>
        </w:tc>
        <w:tc>
          <w:tcPr>
            <w:tcW w:w="1418" w:type="dxa"/>
            <w:tcBorders>
              <w:top w:val="single" w:sz="4" w:space="0" w:color="auto"/>
              <w:left w:val="single" w:sz="4" w:space="0" w:color="auto"/>
              <w:bottom w:val="single" w:sz="4" w:space="0" w:color="auto"/>
              <w:right w:val="single" w:sz="4" w:space="0" w:color="auto"/>
            </w:tcBorders>
            <w:vAlign w:val="bottom"/>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15308,72</w:t>
            </w:r>
          </w:p>
        </w:tc>
        <w:tc>
          <w:tcPr>
            <w:tcW w:w="1134" w:type="dxa"/>
            <w:tcBorders>
              <w:top w:val="single" w:sz="4" w:space="0" w:color="auto"/>
              <w:left w:val="single" w:sz="4" w:space="0" w:color="auto"/>
              <w:bottom w:val="single" w:sz="4" w:space="0" w:color="auto"/>
              <w:right w:val="single" w:sz="4" w:space="0" w:color="auto"/>
            </w:tcBorders>
            <w:vAlign w:val="bottom"/>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15353,36</w:t>
            </w:r>
          </w:p>
        </w:tc>
        <w:tc>
          <w:tcPr>
            <w:tcW w:w="1266" w:type="dxa"/>
            <w:tcBorders>
              <w:top w:val="single" w:sz="4" w:space="0" w:color="auto"/>
              <w:left w:val="single" w:sz="4" w:space="0" w:color="auto"/>
              <w:bottom w:val="single" w:sz="4" w:space="0" w:color="auto"/>
              <w:right w:val="single" w:sz="4" w:space="0" w:color="auto"/>
            </w:tcBorders>
            <w:vAlign w:val="bottom"/>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15408,19</w:t>
            </w:r>
          </w:p>
        </w:tc>
      </w:tr>
      <w:tr w:rsidR="009D162E" w:rsidRPr="009D162E" w:rsidTr="009D162E">
        <w:trPr>
          <w:trHeight w:val="146"/>
        </w:trPr>
        <w:tc>
          <w:tcPr>
            <w:tcW w:w="469" w:type="dxa"/>
            <w:vMerge/>
            <w:tcBorders>
              <w:left w:val="single" w:sz="4" w:space="0" w:color="auto"/>
              <w:right w:val="single" w:sz="4" w:space="0" w:color="auto"/>
            </w:tcBorders>
            <w:vAlign w:val="center"/>
            <w:hideMark/>
          </w:tcPr>
          <w:p w:rsidR="009D162E" w:rsidRPr="009D162E" w:rsidRDefault="009D162E" w:rsidP="009D162E">
            <w:pPr>
              <w:spacing w:line="180" w:lineRule="exact"/>
              <w:jc w:val="both"/>
              <w:rPr>
                <w:rFonts w:ascii="Arial" w:hAnsi="Arial" w:cs="Arial"/>
                <w:sz w:val="18"/>
                <w:szCs w:val="18"/>
              </w:rPr>
            </w:pPr>
          </w:p>
        </w:tc>
        <w:tc>
          <w:tcPr>
            <w:tcW w:w="2225" w:type="dxa"/>
            <w:vMerge/>
            <w:tcBorders>
              <w:left w:val="single" w:sz="4" w:space="0" w:color="auto"/>
              <w:right w:val="single" w:sz="4" w:space="0" w:color="auto"/>
            </w:tcBorders>
            <w:vAlign w:val="center"/>
          </w:tcPr>
          <w:p w:rsidR="009D162E" w:rsidRPr="009D162E" w:rsidRDefault="009D162E" w:rsidP="009D162E">
            <w:pPr>
              <w:spacing w:line="180" w:lineRule="exact"/>
              <w:jc w:val="both"/>
              <w:rPr>
                <w:rFonts w:ascii="Arial" w:hAnsi="Arial" w:cs="Arial"/>
                <w:sz w:val="18"/>
                <w:szCs w:val="18"/>
              </w:rPr>
            </w:pPr>
          </w:p>
        </w:tc>
        <w:tc>
          <w:tcPr>
            <w:tcW w:w="3543" w:type="dxa"/>
            <w:tcBorders>
              <w:top w:val="single" w:sz="4" w:space="0" w:color="auto"/>
              <w:left w:val="single" w:sz="4" w:space="0" w:color="auto"/>
              <w:bottom w:val="single" w:sz="4" w:space="0" w:color="auto"/>
              <w:right w:val="single" w:sz="4" w:space="0" w:color="auto"/>
            </w:tcBorders>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 xml:space="preserve">бюджетные ассигнования бюджета Благодарненского муниципального округа Ставропольского края, в </w:t>
            </w:r>
            <w:proofErr w:type="spellStart"/>
            <w:r w:rsidRPr="009D162E">
              <w:rPr>
                <w:rFonts w:ascii="Arial" w:hAnsi="Arial" w:cs="Arial"/>
                <w:sz w:val="18"/>
                <w:szCs w:val="18"/>
              </w:rPr>
              <w:t>т.ч</w:t>
            </w:r>
            <w:proofErr w:type="spellEnd"/>
            <w:r w:rsidRPr="009D162E">
              <w:rPr>
                <w:rFonts w:ascii="Arial" w:hAnsi="Arial" w:cs="Arial"/>
                <w:sz w:val="18"/>
                <w:szCs w:val="18"/>
              </w:rPr>
              <w:t>.</w:t>
            </w:r>
          </w:p>
        </w:tc>
        <w:tc>
          <w:tcPr>
            <w:tcW w:w="1418" w:type="dxa"/>
            <w:tcBorders>
              <w:top w:val="single" w:sz="4" w:space="0" w:color="auto"/>
              <w:left w:val="single" w:sz="4" w:space="0" w:color="auto"/>
              <w:bottom w:val="single" w:sz="4" w:space="0" w:color="auto"/>
              <w:right w:val="single" w:sz="4" w:space="0" w:color="auto"/>
            </w:tcBorders>
            <w:vAlign w:val="bottom"/>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15308,72</w:t>
            </w:r>
          </w:p>
        </w:tc>
        <w:tc>
          <w:tcPr>
            <w:tcW w:w="1134" w:type="dxa"/>
            <w:tcBorders>
              <w:top w:val="single" w:sz="4" w:space="0" w:color="auto"/>
              <w:left w:val="single" w:sz="4" w:space="0" w:color="auto"/>
              <w:bottom w:val="single" w:sz="4" w:space="0" w:color="auto"/>
              <w:right w:val="single" w:sz="4" w:space="0" w:color="auto"/>
            </w:tcBorders>
            <w:vAlign w:val="bottom"/>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15353,36</w:t>
            </w:r>
          </w:p>
        </w:tc>
        <w:tc>
          <w:tcPr>
            <w:tcW w:w="1266" w:type="dxa"/>
            <w:tcBorders>
              <w:top w:val="single" w:sz="4" w:space="0" w:color="auto"/>
              <w:left w:val="single" w:sz="4" w:space="0" w:color="auto"/>
              <w:bottom w:val="single" w:sz="4" w:space="0" w:color="auto"/>
              <w:right w:val="single" w:sz="4" w:space="0" w:color="auto"/>
            </w:tcBorders>
            <w:vAlign w:val="bottom"/>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15408,19</w:t>
            </w:r>
          </w:p>
        </w:tc>
      </w:tr>
      <w:tr w:rsidR="009D162E" w:rsidRPr="009D162E" w:rsidTr="009D162E">
        <w:trPr>
          <w:trHeight w:val="146"/>
        </w:trPr>
        <w:tc>
          <w:tcPr>
            <w:tcW w:w="469" w:type="dxa"/>
            <w:vMerge/>
            <w:tcBorders>
              <w:left w:val="single" w:sz="4" w:space="0" w:color="auto"/>
              <w:right w:val="single" w:sz="4" w:space="0" w:color="auto"/>
            </w:tcBorders>
            <w:vAlign w:val="center"/>
            <w:hideMark/>
          </w:tcPr>
          <w:p w:rsidR="009D162E" w:rsidRPr="009D162E" w:rsidRDefault="009D162E" w:rsidP="009D162E">
            <w:pPr>
              <w:spacing w:line="180" w:lineRule="exact"/>
              <w:jc w:val="both"/>
              <w:rPr>
                <w:rFonts w:ascii="Arial" w:hAnsi="Arial" w:cs="Arial"/>
                <w:sz w:val="18"/>
                <w:szCs w:val="18"/>
              </w:rPr>
            </w:pPr>
          </w:p>
        </w:tc>
        <w:tc>
          <w:tcPr>
            <w:tcW w:w="2225" w:type="dxa"/>
            <w:vMerge/>
            <w:tcBorders>
              <w:left w:val="single" w:sz="4" w:space="0" w:color="auto"/>
              <w:right w:val="single" w:sz="4" w:space="0" w:color="auto"/>
            </w:tcBorders>
            <w:vAlign w:val="center"/>
          </w:tcPr>
          <w:p w:rsidR="009D162E" w:rsidRPr="009D162E" w:rsidRDefault="009D162E" w:rsidP="009D162E">
            <w:pPr>
              <w:spacing w:line="180" w:lineRule="exact"/>
              <w:jc w:val="both"/>
              <w:rPr>
                <w:rFonts w:ascii="Arial" w:hAnsi="Arial" w:cs="Arial"/>
                <w:sz w:val="18"/>
                <w:szCs w:val="18"/>
              </w:rPr>
            </w:pPr>
          </w:p>
        </w:tc>
        <w:tc>
          <w:tcPr>
            <w:tcW w:w="3543" w:type="dxa"/>
            <w:tcBorders>
              <w:top w:val="single" w:sz="4" w:space="0" w:color="auto"/>
              <w:left w:val="single" w:sz="4" w:space="0" w:color="auto"/>
              <w:bottom w:val="single" w:sz="4" w:space="0" w:color="auto"/>
              <w:right w:val="single" w:sz="4" w:space="0" w:color="auto"/>
            </w:tcBorders>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средства местного бюджета,</w:t>
            </w:r>
          </w:p>
        </w:tc>
        <w:tc>
          <w:tcPr>
            <w:tcW w:w="1418" w:type="dxa"/>
            <w:tcBorders>
              <w:top w:val="single" w:sz="4" w:space="0" w:color="auto"/>
              <w:left w:val="single" w:sz="4" w:space="0" w:color="auto"/>
              <w:bottom w:val="single" w:sz="4" w:space="0" w:color="auto"/>
              <w:right w:val="single" w:sz="4" w:space="0" w:color="auto"/>
            </w:tcBorders>
            <w:vAlign w:val="bottom"/>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15308,72</w:t>
            </w:r>
          </w:p>
        </w:tc>
        <w:tc>
          <w:tcPr>
            <w:tcW w:w="1134" w:type="dxa"/>
            <w:tcBorders>
              <w:top w:val="single" w:sz="4" w:space="0" w:color="auto"/>
              <w:left w:val="single" w:sz="4" w:space="0" w:color="auto"/>
              <w:bottom w:val="single" w:sz="4" w:space="0" w:color="auto"/>
              <w:right w:val="single" w:sz="4" w:space="0" w:color="auto"/>
            </w:tcBorders>
            <w:vAlign w:val="bottom"/>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15353,36</w:t>
            </w:r>
          </w:p>
        </w:tc>
        <w:tc>
          <w:tcPr>
            <w:tcW w:w="1266" w:type="dxa"/>
            <w:tcBorders>
              <w:top w:val="single" w:sz="4" w:space="0" w:color="auto"/>
              <w:left w:val="single" w:sz="4" w:space="0" w:color="auto"/>
              <w:bottom w:val="single" w:sz="4" w:space="0" w:color="auto"/>
              <w:right w:val="single" w:sz="4" w:space="0" w:color="auto"/>
            </w:tcBorders>
            <w:vAlign w:val="bottom"/>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15408,19</w:t>
            </w:r>
          </w:p>
        </w:tc>
      </w:tr>
      <w:tr w:rsidR="009D162E" w:rsidRPr="009D162E" w:rsidTr="009D162E">
        <w:trPr>
          <w:trHeight w:val="146"/>
        </w:trPr>
        <w:tc>
          <w:tcPr>
            <w:tcW w:w="469" w:type="dxa"/>
            <w:vMerge/>
            <w:tcBorders>
              <w:left w:val="single" w:sz="4" w:space="0" w:color="auto"/>
              <w:right w:val="single" w:sz="4" w:space="0" w:color="auto"/>
            </w:tcBorders>
            <w:vAlign w:val="center"/>
            <w:hideMark/>
          </w:tcPr>
          <w:p w:rsidR="009D162E" w:rsidRPr="009D162E" w:rsidRDefault="009D162E" w:rsidP="009D162E">
            <w:pPr>
              <w:spacing w:line="180" w:lineRule="exact"/>
              <w:jc w:val="both"/>
              <w:rPr>
                <w:rFonts w:ascii="Arial" w:hAnsi="Arial" w:cs="Arial"/>
                <w:sz w:val="18"/>
                <w:szCs w:val="18"/>
              </w:rPr>
            </w:pPr>
          </w:p>
        </w:tc>
        <w:tc>
          <w:tcPr>
            <w:tcW w:w="2225" w:type="dxa"/>
            <w:vMerge/>
            <w:tcBorders>
              <w:left w:val="single" w:sz="4" w:space="0" w:color="auto"/>
              <w:right w:val="single" w:sz="4" w:space="0" w:color="auto"/>
            </w:tcBorders>
            <w:vAlign w:val="center"/>
          </w:tcPr>
          <w:p w:rsidR="009D162E" w:rsidRPr="009D162E" w:rsidRDefault="009D162E" w:rsidP="009D162E">
            <w:pPr>
              <w:spacing w:line="180" w:lineRule="exact"/>
              <w:jc w:val="both"/>
              <w:rPr>
                <w:rFonts w:ascii="Arial" w:hAnsi="Arial" w:cs="Arial"/>
                <w:sz w:val="18"/>
                <w:szCs w:val="18"/>
              </w:rPr>
            </w:pPr>
          </w:p>
        </w:tc>
        <w:tc>
          <w:tcPr>
            <w:tcW w:w="3543" w:type="dxa"/>
            <w:tcBorders>
              <w:top w:val="single" w:sz="4" w:space="0" w:color="auto"/>
              <w:left w:val="single" w:sz="4" w:space="0" w:color="auto"/>
              <w:bottom w:val="single" w:sz="4" w:space="0" w:color="auto"/>
              <w:right w:val="single" w:sz="4" w:space="0" w:color="auto"/>
            </w:tcBorders>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 xml:space="preserve">в </w:t>
            </w:r>
            <w:proofErr w:type="spellStart"/>
            <w:r w:rsidRPr="009D162E">
              <w:rPr>
                <w:rFonts w:ascii="Arial" w:hAnsi="Arial" w:cs="Arial"/>
                <w:sz w:val="18"/>
                <w:szCs w:val="18"/>
              </w:rPr>
              <w:t>т.ч</w:t>
            </w:r>
            <w:proofErr w:type="spellEnd"/>
            <w:r w:rsidRPr="009D162E">
              <w:rPr>
                <w:rFonts w:ascii="Arial" w:hAnsi="Arial" w:cs="Arial"/>
                <w:sz w:val="18"/>
                <w:szCs w:val="18"/>
              </w:rPr>
              <w:t>. предусмотренные:</w:t>
            </w:r>
          </w:p>
        </w:tc>
        <w:tc>
          <w:tcPr>
            <w:tcW w:w="1418" w:type="dxa"/>
            <w:tcBorders>
              <w:top w:val="single" w:sz="4" w:space="0" w:color="auto"/>
              <w:left w:val="single" w:sz="4" w:space="0" w:color="auto"/>
              <w:bottom w:val="single" w:sz="4" w:space="0" w:color="auto"/>
              <w:right w:val="single" w:sz="4" w:space="0" w:color="auto"/>
            </w:tcBorders>
            <w:vAlign w:val="bottom"/>
          </w:tcPr>
          <w:p w:rsidR="009D162E" w:rsidRPr="009D162E" w:rsidRDefault="009D162E" w:rsidP="009D162E">
            <w:pPr>
              <w:spacing w:line="180" w:lineRule="exact"/>
              <w:jc w:val="both"/>
              <w:rPr>
                <w:rFonts w:ascii="Arial" w:hAnsi="Arial" w:cs="Arial"/>
                <w:sz w:val="18"/>
                <w:szCs w:val="18"/>
              </w:rPr>
            </w:pPr>
          </w:p>
        </w:tc>
        <w:tc>
          <w:tcPr>
            <w:tcW w:w="1134" w:type="dxa"/>
            <w:tcBorders>
              <w:top w:val="single" w:sz="4" w:space="0" w:color="auto"/>
              <w:left w:val="single" w:sz="4" w:space="0" w:color="auto"/>
              <w:bottom w:val="single" w:sz="4" w:space="0" w:color="auto"/>
              <w:right w:val="single" w:sz="4" w:space="0" w:color="auto"/>
            </w:tcBorders>
            <w:vAlign w:val="bottom"/>
          </w:tcPr>
          <w:p w:rsidR="009D162E" w:rsidRPr="009D162E" w:rsidRDefault="009D162E" w:rsidP="009D162E">
            <w:pPr>
              <w:spacing w:line="180" w:lineRule="exact"/>
              <w:jc w:val="both"/>
              <w:rPr>
                <w:rFonts w:ascii="Arial" w:hAnsi="Arial" w:cs="Arial"/>
                <w:sz w:val="18"/>
                <w:szCs w:val="18"/>
              </w:rPr>
            </w:pPr>
          </w:p>
        </w:tc>
        <w:tc>
          <w:tcPr>
            <w:tcW w:w="1266" w:type="dxa"/>
            <w:tcBorders>
              <w:top w:val="single" w:sz="4" w:space="0" w:color="auto"/>
              <w:left w:val="single" w:sz="4" w:space="0" w:color="auto"/>
              <w:bottom w:val="single" w:sz="4" w:space="0" w:color="auto"/>
              <w:right w:val="single" w:sz="4" w:space="0" w:color="auto"/>
            </w:tcBorders>
            <w:vAlign w:val="bottom"/>
          </w:tcPr>
          <w:p w:rsidR="009D162E" w:rsidRPr="009D162E" w:rsidRDefault="009D162E" w:rsidP="009D162E">
            <w:pPr>
              <w:spacing w:line="180" w:lineRule="exact"/>
              <w:jc w:val="both"/>
              <w:rPr>
                <w:rFonts w:ascii="Arial" w:hAnsi="Arial" w:cs="Arial"/>
                <w:sz w:val="18"/>
                <w:szCs w:val="18"/>
              </w:rPr>
            </w:pPr>
          </w:p>
        </w:tc>
      </w:tr>
      <w:tr w:rsidR="009D162E" w:rsidRPr="009D162E" w:rsidTr="009D162E">
        <w:trPr>
          <w:trHeight w:val="146"/>
        </w:trPr>
        <w:tc>
          <w:tcPr>
            <w:tcW w:w="469" w:type="dxa"/>
            <w:vMerge/>
            <w:tcBorders>
              <w:left w:val="single" w:sz="4" w:space="0" w:color="auto"/>
              <w:right w:val="single" w:sz="4" w:space="0" w:color="auto"/>
            </w:tcBorders>
            <w:vAlign w:val="center"/>
            <w:hideMark/>
          </w:tcPr>
          <w:p w:rsidR="009D162E" w:rsidRPr="009D162E" w:rsidRDefault="009D162E" w:rsidP="009D162E">
            <w:pPr>
              <w:spacing w:line="180" w:lineRule="exact"/>
              <w:jc w:val="both"/>
              <w:rPr>
                <w:rFonts w:ascii="Arial" w:hAnsi="Arial" w:cs="Arial"/>
                <w:sz w:val="18"/>
                <w:szCs w:val="18"/>
              </w:rPr>
            </w:pPr>
          </w:p>
        </w:tc>
        <w:tc>
          <w:tcPr>
            <w:tcW w:w="2225" w:type="dxa"/>
            <w:vMerge/>
            <w:tcBorders>
              <w:left w:val="single" w:sz="4" w:space="0" w:color="auto"/>
              <w:right w:val="single" w:sz="4" w:space="0" w:color="auto"/>
            </w:tcBorders>
            <w:vAlign w:val="center"/>
          </w:tcPr>
          <w:p w:rsidR="009D162E" w:rsidRPr="009D162E" w:rsidRDefault="009D162E" w:rsidP="009D162E">
            <w:pPr>
              <w:spacing w:line="180" w:lineRule="exact"/>
              <w:jc w:val="both"/>
              <w:rPr>
                <w:rFonts w:ascii="Arial" w:hAnsi="Arial" w:cs="Arial"/>
                <w:sz w:val="18"/>
                <w:szCs w:val="18"/>
              </w:rPr>
            </w:pPr>
          </w:p>
        </w:tc>
        <w:tc>
          <w:tcPr>
            <w:tcW w:w="3543" w:type="dxa"/>
            <w:tcBorders>
              <w:top w:val="single" w:sz="4" w:space="0" w:color="auto"/>
              <w:left w:val="single" w:sz="4" w:space="0" w:color="auto"/>
              <w:bottom w:val="single" w:sz="4" w:space="0" w:color="auto"/>
              <w:right w:val="single" w:sz="4" w:space="0" w:color="auto"/>
            </w:tcBorders>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ответственному исполнителю АБМО СК</w:t>
            </w:r>
          </w:p>
        </w:tc>
        <w:tc>
          <w:tcPr>
            <w:tcW w:w="1418" w:type="dxa"/>
            <w:tcBorders>
              <w:top w:val="single" w:sz="4" w:space="0" w:color="auto"/>
              <w:left w:val="single" w:sz="4" w:space="0" w:color="auto"/>
              <w:bottom w:val="single" w:sz="4" w:space="0" w:color="auto"/>
              <w:right w:val="single" w:sz="4" w:space="0" w:color="auto"/>
            </w:tcBorders>
            <w:vAlign w:val="bottom"/>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15308,72</w:t>
            </w:r>
          </w:p>
        </w:tc>
        <w:tc>
          <w:tcPr>
            <w:tcW w:w="1134" w:type="dxa"/>
            <w:tcBorders>
              <w:top w:val="single" w:sz="4" w:space="0" w:color="auto"/>
              <w:left w:val="single" w:sz="4" w:space="0" w:color="auto"/>
              <w:bottom w:val="single" w:sz="4" w:space="0" w:color="auto"/>
              <w:right w:val="single" w:sz="4" w:space="0" w:color="auto"/>
            </w:tcBorders>
            <w:vAlign w:val="bottom"/>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15353,36</w:t>
            </w:r>
          </w:p>
        </w:tc>
        <w:tc>
          <w:tcPr>
            <w:tcW w:w="1266" w:type="dxa"/>
            <w:tcBorders>
              <w:top w:val="single" w:sz="4" w:space="0" w:color="auto"/>
              <w:left w:val="single" w:sz="4" w:space="0" w:color="auto"/>
              <w:bottom w:val="single" w:sz="4" w:space="0" w:color="auto"/>
              <w:right w:val="single" w:sz="4" w:space="0" w:color="auto"/>
            </w:tcBorders>
            <w:vAlign w:val="bottom"/>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15408,19</w:t>
            </w:r>
          </w:p>
        </w:tc>
      </w:tr>
      <w:tr w:rsidR="009D162E" w:rsidRPr="009D162E" w:rsidTr="009D162E">
        <w:trPr>
          <w:trHeight w:val="146"/>
        </w:trPr>
        <w:tc>
          <w:tcPr>
            <w:tcW w:w="469" w:type="dxa"/>
            <w:vMerge/>
            <w:tcBorders>
              <w:left w:val="single" w:sz="4" w:space="0" w:color="auto"/>
              <w:bottom w:val="single" w:sz="4" w:space="0" w:color="auto"/>
              <w:right w:val="single" w:sz="4" w:space="0" w:color="auto"/>
            </w:tcBorders>
            <w:vAlign w:val="center"/>
          </w:tcPr>
          <w:p w:rsidR="009D162E" w:rsidRPr="009D162E" w:rsidRDefault="009D162E" w:rsidP="009D162E">
            <w:pPr>
              <w:spacing w:line="180" w:lineRule="exact"/>
              <w:jc w:val="both"/>
              <w:rPr>
                <w:rFonts w:ascii="Arial" w:hAnsi="Arial" w:cs="Arial"/>
                <w:sz w:val="18"/>
                <w:szCs w:val="18"/>
              </w:rPr>
            </w:pPr>
          </w:p>
        </w:tc>
        <w:tc>
          <w:tcPr>
            <w:tcW w:w="2225" w:type="dxa"/>
            <w:vMerge/>
            <w:tcBorders>
              <w:left w:val="single" w:sz="4" w:space="0" w:color="auto"/>
              <w:bottom w:val="single" w:sz="4" w:space="0" w:color="auto"/>
              <w:right w:val="single" w:sz="4" w:space="0" w:color="auto"/>
            </w:tcBorders>
            <w:vAlign w:val="center"/>
          </w:tcPr>
          <w:p w:rsidR="009D162E" w:rsidRPr="009D162E" w:rsidRDefault="009D162E" w:rsidP="009D162E">
            <w:pPr>
              <w:spacing w:line="180" w:lineRule="exact"/>
              <w:jc w:val="both"/>
              <w:rPr>
                <w:rFonts w:ascii="Arial" w:hAnsi="Arial" w:cs="Arial"/>
                <w:sz w:val="18"/>
                <w:szCs w:val="18"/>
              </w:rPr>
            </w:pPr>
          </w:p>
        </w:tc>
        <w:tc>
          <w:tcPr>
            <w:tcW w:w="3543" w:type="dxa"/>
            <w:tcBorders>
              <w:top w:val="single" w:sz="4" w:space="0" w:color="auto"/>
              <w:left w:val="single" w:sz="4" w:space="0" w:color="auto"/>
              <w:bottom w:val="single" w:sz="4" w:space="0" w:color="auto"/>
              <w:right w:val="single" w:sz="4" w:space="0" w:color="auto"/>
            </w:tcBorders>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средства других источников</w:t>
            </w:r>
          </w:p>
        </w:tc>
        <w:tc>
          <w:tcPr>
            <w:tcW w:w="1418" w:type="dxa"/>
            <w:tcBorders>
              <w:top w:val="single" w:sz="4" w:space="0" w:color="auto"/>
              <w:left w:val="single" w:sz="4" w:space="0" w:color="auto"/>
              <w:bottom w:val="single" w:sz="4" w:space="0" w:color="auto"/>
              <w:right w:val="single" w:sz="4" w:space="0" w:color="auto"/>
            </w:tcBorders>
            <w:vAlign w:val="bottom"/>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0,00</w:t>
            </w:r>
          </w:p>
        </w:tc>
        <w:tc>
          <w:tcPr>
            <w:tcW w:w="1134" w:type="dxa"/>
            <w:tcBorders>
              <w:top w:val="single" w:sz="4" w:space="0" w:color="auto"/>
              <w:left w:val="single" w:sz="4" w:space="0" w:color="auto"/>
              <w:bottom w:val="single" w:sz="4" w:space="0" w:color="auto"/>
              <w:right w:val="single" w:sz="4" w:space="0" w:color="auto"/>
            </w:tcBorders>
            <w:vAlign w:val="bottom"/>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0,00</w:t>
            </w:r>
          </w:p>
        </w:tc>
        <w:tc>
          <w:tcPr>
            <w:tcW w:w="1266" w:type="dxa"/>
            <w:tcBorders>
              <w:top w:val="single" w:sz="4" w:space="0" w:color="auto"/>
              <w:left w:val="single" w:sz="4" w:space="0" w:color="auto"/>
              <w:bottom w:val="single" w:sz="4" w:space="0" w:color="auto"/>
              <w:right w:val="single" w:sz="4" w:space="0" w:color="auto"/>
            </w:tcBorders>
            <w:vAlign w:val="bottom"/>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0,00</w:t>
            </w:r>
          </w:p>
        </w:tc>
      </w:tr>
      <w:tr w:rsidR="009D162E" w:rsidRPr="009D162E" w:rsidTr="009D162E">
        <w:trPr>
          <w:trHeight w:val="146"/>
        </w:trPr>
        <w:tc>
          <w:tcPr>
            <w:tcW w:w="469" w:type="dxa"/>
            <w:vMerge w:val="restart"/>
            <w:tcBorders>
              <w:top w:val="single" w:sz="4" w:space="0" w:color="auto"/>
              <w:left w:val="single" w:sz="4" w:space="0" w:color="auto"/>
              <w:right w:val="single" w:sz="4" w:space="0" w:color="auto"/>
            </w:tcBorders>
            <w:hideMark/>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3.</w:t>
            </w:r>
          </w:p>
          <w:p w:rsidR="009D162E" w:rsidRPr="009D162E" w:rsidRDefault="009D162E" w:rsidP="009D162E">
            <w:pPr>
              <w:spacing w:line="180" w:lineRule="exact"/>
              <w:jc w:val="both"/>
              <w:rPr>
                <w:rFonts w:ascii="Arial" w:hAnsi="Arial" w:cs="Arial"/>
                <w:sz w:val="18"/>
                <w:szCs w:val="18"/>
              </w:rPr>
            </w:pPr>
          </w:p>
        </w:tc>
        <w:tc>
          <w:tcPr>
            <w:tcW w:w="2225" w:type="dxa"/>
            <w:vMerge w:val="restart"/>
            <w:tcBorders>
              <w:top w:val="single" w:sz="4" w:space="0" w:color="auto"/>
              <w:left w:val="single" w:sz="4" w:space="0" w:color="auto"/>
              <w:right w:val="single" w:sz="4" w:space="0" w:color="auto"/>
            </w:tcBorders>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Подпрограмма 3 «Сохранение и развитие культуры»</w:t>
            </w:r>
          </w:p>
        </w:tc>
        <w:tc>
          <w:tcPr>
            <w:tcW w:w="3543" w:type="dxa"/>
            <w:tcBorders>
              <w:top w:val="single" w:sz="4" w:space="0" w:color="auto"/>
              <w:left w:val="single" w:sz="4" w:space="0" w:color="auto"/>
              <w:bottom w:val="single" w:sz="4" w:space="0" w:color="auto"/>
              <w:right w:val="single" w:sz="4" w:space="0" w:color="auto"/>
            </w:tcBorders>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Всего</w:t>
            </w:r>
          </w:p>
        </w:tc>
        <w:tc>
          <w:tcPr>
            <w:tcW w:w="1418" w:type="dxa"/>
            <w:tcBorders>
              <w:top w:val="single" w:sz="4" w:space="0" w:color="auto"/>
              <w:left w:val="single" w:sz="4" w:space="0" w:color="auto"/>
              <w:bottom w:val="single" w:sz="4" w:space="0" w:color="auto"/>
              <w:right w:val="single" w:sz="4" w:space="0" w:color="auto"/>
            </w:tcBorders>
            <w:vAlign w:val="bottom"/>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100075,54</w:t>
            </w:r>
          </w:p>
        </w:tc>
        <w:tc>
          <w:tcPr>
            <w:tcW w:w="1134" w:type="dxa"/>
            <w:tcBorders>
              <w:top w:val="single" w:sz="4" w:space="0" w:color="auto"/>
              <w:left w:val="single" w:sz="4" w:space="0" w:color="auto"/>
              <w:bottom w:val="single" w:sz="4" w:space="0" w:color="auto"/>
              <w:right w:val="single" w:sz="4" w:space="0" w:color="auto"/>
            </w:tcBorders>
            <w:vAlign w:val="bottom"/>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93909,19</w:t>
            </w:r>
          </w:p>
        </w:tc>
        <w:tc>
          <w:tcPr>
            <w:tcW w:w="1266" w:type="dxa"/>
            <w:tcBorders>
              <w:top w:val="single" w:sz="4" w:space="0" w:color="auto"/>
              <w:left w:val="single" w:sz="4" w:space="0" w:color="auto"/>
              <w:bottom w:val="single" w:sz="4" w:space="0" w:color="auto"/>
              <w:right w:val="single" w:sz="4" w:space="0" w:color="auto"/>
            </w:tcBorders>
            <w:vAlign w:val="bottom"/>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94081,10</w:t>
            </w:r>
          </w:p>
        </w:tc>
      </w:tr>
      <w:tr w:rsidR="009D162E" w:rsidRPr="009D162E" w:rsidTr="009D162E">
        <w:trPr>
          <w:trHeight w:val="146"/>
        </w:trPr>
        <w:tc>
          <w:tcPr>
            <w:tcW w:w="469" w:type="dxa"/>
            <w:vMerge/>
            <w:tcBorders>
              <w:left w:val="single" w:sz="4" w:space="0" w:color="auto"/>
              <w:right w:val="single" w:sz="4" w:space="0" w:color="auto"/>
            </w:tcBorders>
            <w:vAlign w:val="center"/>
            <w:hideMark/>
          </w:tcPr>
          <w:p w:rsidR="009D162E" w:rsidRPr="009D162E" w:rsidRDefault="009D162E" w:rsidP="009D162E">
            <w:pPr>
              <w:spacing w:line="180" w:lineRule="exact"/>
              <w:jc w:val="both"/>
              <w:rPr>
                <w:rFonts w:ascii="Arial" w:hAnsi="Arial" w:cs="Arial"/>
                <w:sz w:val="18"/>
                <w:szCs w:val="18"/>
              </w:rPr>
            </w:pPr>
          </w:p>
        </w:tc>
        <w:tc>
          <w:tcPr>
            <w:tcW w:w="2225" w:type="dxa"/>
            <w:vMerge/>
            <w:tcBorders>
              <w:left w:val="single" w:sz="4" w:space="0" w:color="auto"/>
              <w:right w:val="single" w:sz="4" w:space="0" w:color="auto"/>
            </w:tcBorders>
            <w:vAlign w:val="center"/>
          </w:tcPr>
          <w:p w:rsidR="009D162E" w:rsidRPr="009D162E" w:rsidRDefault="009D162E" w:rsidP="009D162E">
            <w:pPr>
              <w:spacing w:line="180" w:lineRule="exact"/>
              <w:jc w:val="both"/>
              <w:rPr>
                <w:rFonts w:ascii="Arial" w:hAnsi="Arial" w:cs="Arial"/>
                <w:bCs/>
                <w:sz w:val="18"/>
                <w:szCs w:val="18"/>
              </w:rPr>
            </w:pPr>
          </w:p>
        </w:tc>
        <w:tc>
          <w:tcPr>
            <w:tcW w:w="3543" w:type="dxa"/>
            <w:tcBorders>
              <w:top w:val="single" w:sz="4" w:space="0" w:color="auto"/>
              <w:left w:val="single" w:sz="4" w:space="0" w:color="auto"/>
              <w:bottom w:val="single" w:sz="4" w:space="0" w:color="auto"/>
              <w:right w:val="single" w:sz="4" w:space="0" w:color="auto"/>
            </w:tcBorders>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 xml:space="preserve">бюджетные ассигнования бюджета Благодарненского муниципального округа Ставропольского края, в </w:t>
            </w:r>
            <w:proofErr w:type="spellStart"/>
            <w:r w:rsidRPr="009D162E">
              <w:rPr>
                <w:rFonts w:ascii="Arial" w:hAnsi="Arial" w:cs="Arial"/>
                <w:sz w:val="18"/>
                <w:szCs w:val="18"/>
              </w:rPr>
              <w:t>т.ч</w:t>
            </w:r>
            <w:proofErr w:type="spellEnd"/>
            <w:r w:rsidRPr="009D162E">
              <w:rPr>
                <w:rFonts w:ascii="Arial" w:hAnsi="Arial" w:cs="Arial"/>
                <w:sz w:val="18"/>
                <w:szCs w:val="18"/>
              </w:rPr>
              <w:t>.</w:t>
            </w:r>
          </w:p>
        </w:tc>
        <w:tc>
          <w:tcPr>
            <w:tcW w:w="1418" w:type="dxa"/>
            <w:tcBorders>
              <w:top w:val="single" w:sz="4" w:space="0" w:color="auto"/>
              <w:left w:val="single" w:sz="4" w:space="0" w:color="auto"/>
              <w:bottom w:val="single" w:sz="4" w:space="0" w:color="auto"/>
              <w:right w:val="single" w:sz="4" w:space="0" w:color="auto"/>
            </w:tcBorders>
            <w:vAlign w:val="bottom"/>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100075,54</w:t>
            </w:r>
          </w:p>
        </w:tc>
        <w:tc>
          <w:tcPr>
            <w:tcW w:w="1134" w:type="dxa"/>
            <w:tcBorders>
              <w:top w:val="single" w:sz="4" w:space="0" w:color="auto"/>
              <w:left w:val="single" w:sz="4" w:space="0" w:color="auto"/>
              <w:bottom w:val="single" w:sz="4" w:space="0" w:color="auto"/>
              <w:right w:val="single" w:sz="4" w:space="0" w:color="auto"/>
            </w:tcBorders>
            <w:vAlign w:val="bottom"/>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93909,19</w:t>
            </w:r>
          </w:p>
        </w:tc>
        <w:tc>
          <w:tcPr>
            <w:tcW w:w="1266" w:type="dxa"/>
            <w:tcBorders>
              <w:top w:val="single" w:sz="4" w:space="0" w:color="auto"/>
              <w:left w:val="single" w:sz="4" w:space="0" w:color="auto"/>
              <w:bottom w:val="single" w:sz="4" w:space="0" w:color="auto"/>
              <w:right w:val="single" w:sz="4" w:space="0" w:color="auto"/>
            </w:tcBorders>
            <w:vAlign w:val="bottom"/>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94081,10</w:t>
            </w:r>
          </w:p>
        </w:tc>
      </w:tr>
      <w:tr w:rsidR="009D162E" w:rsidRPr="009D162E" w:rsidTr="009D162E">
        <w:trPr>
          <w:trHeight w:val="146"/>
        </w:trPr>
        <w:tc>
          <w:tcPr>
            <w:tcW w:w="469" w:type="dxa"/>
            <w:vMerge/>
            <w:tcBorders>
              <w:left w:val="single" w:sz="4" w:space="0" w:color="auto"/>
              <w:right w:val="single" w:sz="4" w:space="0" w:color="auto"/>
            </w:tcBorders>
            <w:vAlign w:val="center"/>
            <w:hideMark/>
          </w:tcPr>
          <w:p w:rsidR="009D162E" w:rsidRPr="009D162E" w:rsidRDefault="009D162E" w:rsidP="009D162E">
            <w:pPr>
              <w:spacing w:line="180" w:lineRule="exact"/>
              <w:jc w:val="both"/>
              <w:rPr>
                <w:rFonts w:ascii="Arial" w:hAnsi="Arial" w:cs="Arial"/>
                <w:sz w:val="18"/>
                <w:szCs w:val="18"/>
              </w:rPr>
            </w:pPr>
          </w:p>
        </w:tc>
        <w:tc>
          <w:tcPr>
            <w:tcW w:w="2225" w:type="dxa"/>
            <w:vMerge/>
            <w:tcBorders>
              <w:left w:val="single" w:sz="4" w:space="0" w:color="auto"/>
              <w:right w:val="single" w:sz="4" w:space="0" w:color="auto"/>
            </w:tcBorders>
            <w:vAlign w:val="center"/>
          </w:tcPr>
          <w:p w:rsidR="009D162E" w:rsidRPr="009D162E" w:rsidRDefault="009D162E" w:rsidP="009D162E">
            <w:pPr>
              <w:spacing w:line="180" w:lineRule="exact"/>
              <w:jc w:val="both"/>
              <w:rPr>
                <w:rFonts w:ascii="Arial" w:hAnsi="Arial" w:cs="Arial"/>
                <w:bCs/>
                <w:sz w:val="18"/>
                <w:szCs w:val="18"/>
              </w:rPr>
            </w:pPr>
          </w:p>
        </w:tc>
        <w:tc>
          <w:tcPr>
            <w:tcW w:w="3543" w:type="dxa"/>
            <w:tcBorders>
              <w:top w:val="single" w:sz="4" w:space="0" w:color="auto"/>
              <w:left w:val="single" w:sz="4" w:space="0" w:color="auto"/>
              <w:bottom w:val="single" w:sz="4" w:space="0" w:color="auto"/>
              <w:right w:val="single" w:sz="4" w:space="0" w:color="auto"/>
            </w:tcBorders>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средства бюджета Ставропольского края</w:t>
            </w:r>
          </w:p>
        </w:tc>
        <w:tc>
          <w:tcPr>
            <w:tcW w:w="1418" w:type="dxa"/>
            <w:tcBorders>
              <w:top w:val="single" w:sz="4" w:space="0" w:color="auto"/>
              <w:left w:val="single" w:sz="4" w:space="0" w:color="auto"/>
              <w:bottom w:val="single" w:sz="4" w:space="0" w:color="auto"/>
              <w:right w:val="single" w:sz="4" w:space="0" w:color="auto"/>
            </w:tcBorders>
            <w:vAlign w:val="bottom"/>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5250,55</w:t>
            </w:r>
          </w:p>
        </w:tc>
        <w:tc>
          <w:tcPr>
            <w:tcW w:w="1134" w:type="dxa"/>
            <w:tcBorders>
              <w:top w:val="single" w:sz="4" w:space="0" w:color="auto"/>
              <w:left w:val="single" w:sz="4" w:space="0" w:color="auto"/>
              <w:bottom w:val="single" w:sz="4" w:space="0" w:color="auto"/>
              <w:right w:val="single" w:sz="4" w:space="0" w:color="auto"/>
            </w:tcBorders>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283,12</w:t>
            </w:r>
          </w:p>
        </w:tc>
        <w:tc>
          <w:tcPr>
            <w:tcW w:w="1266" w:type="dxa"/>
            <w:tcBorders>
              <w:top w:val="single" w:sz="4" w:space="0" w:color="auto"/>
              <w:left w:val="single" w:sz="4" w:space="0" w:color="auto"/>
              <w:bottom w:val="single" w:sz="4" w:space="0" w:color="auto"/>
              <w:right w:val="single" w:sz="4" w:space="0" w:color="auto"/>
            </w:tcBorders>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288,53</w:t>
            </w:r>
          </w:p>
        </w:tc>
      </w:tr>
      <w:tr w:rsidR="009D162E" w:rsidRPr="009D162E" w:rsidTr="009D162E">
        <w:trPr>
          <w:trHeight w:val="146"/>
        </w:trPr>
        <w:tc>
          <w:tcPr>
            <w:tcW w:w="469" w:type="dxa"/>
            <w:vMerge/>
            <w:tcBorders>
              <w:left w:val="single" w:sz="4" w:space="0" w:color="auto"/>
              <w:right w:val="single" w:sz="4" w:space="0" w:color="auto"/>
            </w:tcBorders>
            <w:vAlign w:val="center"/>
            <w:hideMark/>
          </w:tcPr>
          <w:p w:rsidR="009D162E" w:rsidRPr="009D162E" w:rsidRDefault="009D162E" w:rsidP="009D162E">
            <w:pPr>
              <w:spacing w:line="180" w:lineRule="exact"/>
              <w:jc w:val="both"/>
              <w:rPr>
                <w:rFonts w:ascii="Arial" w:hAnsi="Arial" w:cs="Arial"/>
                <w:sz w:val="18"/>
                <w:szCs w:val="18"/>
              </w:rPr>
            </w:pPr>
          </w:p>
        </w:tc>
        <w:tc>
          <w:tcPr>
            <w:tcW w:w="2225" w:type="dxa"/>
            <w:vMerge/>
            <w:tcBorders>
              <w:left w:val="single" w:sz="4" w:space="0" w:color="auto"/>
              <w:right w:val="single" w:sz="4" w:space="0" w:color="auto"/>
            </w:tcBorders>
            <w:vAlign w:val="center"/>
          </w:tcPr>
          <w:p w:rsidR="009D162E" w:rsidRPr="009D162E" w:rsidRDefault="009D162E" w:rsidP="009D162E">
            <w:pPr>
              <w:spacing w:line="180" w:lineRule="exact"/>
              <w:jc w:val="both"/>
              <w:rPr>
                <w:rFonts w:ascii="Arial" w:hAnsi="Arial" w:cs="Arial"/>
                <w:bCs/>
                <w:sz w:val="18"/>
                <w:szCs w:val="18"/>
              </w:rPr>
            </w:pPr>
          </w:p>
        </w:tc>
        <w:tc>
          <w:tcPr>
            <w:tcW w:w="3543" w:type="dxa"/>
            <w:tcBorders>
              <w:top w:val="single" w:sz="4" w:space="0" w:color="auto"/>
              <w:left w:val="single" w:sz="4" w:space="0" w:color="auto"/>
              <w:bottom w:val="single" w:sz="4" w:space="0" w:color="auto"/>
              <w:right w:val="single" w:sz="4" w:space="0" w:color="auto"/>
            </w:tcBorders>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 xml:space="preserve">в </w:t>
            </w:r>
            <w:proofErr w:type="spellStart"/>
            <w:r w:rsidRPr="009D162E">
              <w:rPr>
                <w:rFonts w:ascii="Arial" w:hAnsi="Arial" w:cs="Arial"/>
                <w:sz w:val="18"/>
                <w:szCs w:val="18"/>
              </w:rPr>
              <w:t>т.ч</w:t>
            </w:r>
            <w:proofErr w:type="spellEnd"/>
            <w:r w:rsidRPr="009D162E">
              <w:rPr>
                <w:rFonts w:ascii="Arial" w:hAnsi="Arial" w:cs="Arial"/>
                <w:sz w:val="18"/>
                <w:szCs w:val="18"/>
              </w:rPr>
              <w:t>. предусмотренные:</w:t>
            </w:r>
          </w:p>
        </w:tc>
        <w:tc>
          <w:tcPr>
            <w:tcW w:w="1418" w:type="dxa"/>
            <w:tcBorders>
              <w:top w:val="single" w:sz="4" w:space="0" w:color="auto"/>
              <w:left w:val="single" w:sz="4" w:space="0" w:color="auto"/>
              <w:bottom w:val="single" w:sz="4" w:space="0" w:color="auto"/>
              <w:right w:val="single" w:sz="4" w:space="0" w:color="auto"/>
            </w:tcBorders>
            <w:vAlign w:val="bottom"/>
          </w:tcPr>
          <w:p w:rsidR="009D162E" w:rsidRPr="009D162E" w:rsidRDefault="009D162E" w:rsidP="009D162E">
            <w:pPr>
              <w:spacing w:line="180" w:lineRule="exact"/>
              <w:jc w:val="both"/>
              <w:rPr>
                <w:rFonts w:ascii="Arial" w:hAnsi="Arial" w:cs="Arial"/>
                <w:sz w:val="18"/>
                <w:szCs w:val="18"/>
              </w:rPr>
            </w:pPr>
          </w:p>
        </w:tc>
        <w:tc>
          <w:tcPr>
            <w:tcW w:w="1134" w:type="dxa"/>
            <w:tcBorders>
              <w:top w:val="single" w:sz="4" w:space="0" w:color="auto"/>
              <w:left w:val="single" w:sz="4" w:space="0" w:color="auto"/>
              <w:bottom w:val="single" w:sz="4" w:space="0" w:color="auto"/>
              <w:right w:val="single" w:sz="4" w:space="0" w:color="auto"/>
            </w:tcBorders>
            <w:vAlign w:val="bottom"/>
          </w:tcPr>
          <w:p w:rsidR="009D162E" w:rsidRPr="009D162E" w:rsidRDefault="009D162E" w:rsidP="009D162E">
            <w:pPr>
              <w:spacing w:line="180" w:lineRule="exact"/>
              <w:jc w:val="both"/>
              <w:rPr>
                <w:rFonts w:ascii="Arial" w:hAnsi="Arial" w:cs="Arial"/>
                <w:sz w:val="18"/>
                <w:szCs w:val="18"/>
              </w:rPr>
            </w:pPr>
          </w:p>
        </w:tc>
        <w:tc>
          <w:tcPr>
            <w:tcW w:w="1266" w:type="dxa"/>
            <w:tcBorders>
              <w:top w:val="single" w:sz="4" w:space="0" w:color="auto"/>
              <w:left w:val="single" w:sz="4" w:space="0" w:color="auto"/>
              <w:bottom w:val="single" w:sz="4" w:space="0" w:color="auto"/>
              <w:right w:val="single" w:sz="4" w:space="0" w:color="auto"/>
            </w:tcBorders>
            <w:vAlign w:val="bottom"/>
          </w:tcPr>
          <w:p w:rsidR="009D162E" w:rsidRPr="009D162E" w:rsidRDefault="009D162E" w:rsidP="009D162E">
            <w:pPr>
              <w:spacing w:line="180" w:lineRule="exact"/>
              <w:jc w:val="both"/>
              <w:rPr>
                <w:rFonts w:ascii="Arial" w:hAnsi="Arial" w:cs="Arial"/>
                <w:sz w:val="18"/>
                <w:szCs w:val="18"/>
              </w:rPr>
            </w:pPr>
          </w:p>
        </w:tc>
      </w:tr>
      <w:tr w:rsidR="009D162E" w:rsidRPr="009D162E" w:rsidTr="009D162E">
        <w:trPr>
          <w:trHeight w:val="146"/>
        </w:trPr>
        <w:tc>
          <w:tcPr>
            <w:tcW w:w="469" w:type="dxa"/>
            <w:vMerge/>
            <w:tcBorders>
              <w:left w:val="single" w:sz="4" w:space="0" w:color="auto"/>
              <w:right w:val="single" w:sz="4" w:space="0" w:color="auto"/>
            </w:tcBorders>
            <w:vAlign w:val="center"/>
            <w:hideMark/>
          </w:tcPr>
          <w:p w:rsidR="009D162E" w:rsidRPr="009D162E" w:rsidRDefault="009D162E" w:rsidP="009D162E">
            <w:pPr>
              <w:spacing w:line="180" w:lineRule="exact"/>
              <w:jc w:val="both"/>
              <w:rPr>
                <w:rFonts w:ascii="Arial" w:hAnsi="Arial" w:cs="Arial"/>
                <w:sz w:val="18"/>
                <w:szCs w:val="18"/>
              </w:rPr>
            </w:pPr>
          </w:p>
        </w:tc>
        <w:tc>
          <w:tcPr>
            <w:tcW w:w="2225" w:type="dxa"/>
            <w:vMerge/>
            <w:tcBorders>
              <w:left w:val="single" w:sz="4" w:space="0" w:color="auto"/>
              <w:right w:val="single" w:sz="4" w:space="0" w:color="auto"/>
            </w:tcBorders>
            <w:vAlign w:val="center"/>
          </w:tcPr>
          <w:p w:rsidR="009D162E" w:rsidRPr="009D162E" w:rsidRDefault="009D162E" w:rsidP="009D162E">
            <w:pPr>
              <w:spacing w:line="180" w:lineRule="exact"/>
              <w:jc w:val="both"/>
              <w:rPr>
                <w:rFonts w:ascii="Arial" w:hAnsi="Arial" w:cs="Arial"/>
                <w:bCs/>
                <w:sz w:val="18"/>
                <w:szCs w:val="18"/>
              </w:rPr>
            </w:pPr>
          </w:p>
        </w:tc>
        <w:tc>
          <w:tcPr>
            <w:tcW w:w="3543" w:type="dxa"/>
            <w:tcBorders>
              <w:top w:val="single" w:sz="4" w:space="0" w:color="auto"/>
              <w:left w:val="single" w:sz="4" w:space="0" w:color="auto"/>
              <w:bottom w:val="single" w:sz="4" w:space="0" w:color="auto"/>
              <w:right w:val="single" w:sz="4" w:space="0" w:color="auto"/>
            </w:tcBorders>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ответственному исполнителю УК АБМО СК</w:t>
            </w:r>
          </w:p>
        </w:tc>
        <w:tc>
          <w:tcPr>
            <w:tcW w:w="1418" w:type="dxa"/>
            <w:tcBorders>
              <w:top w:val="single" w:sz="4" w:space="0" w:color="auto"/>
              <w:left w:val="single" w:sz="4" w:space="0" w:color="auto"/>
              <w:bottom w:val="single" w:sz="4" w:space="0" w:color="auto"/>
              <w:right w:val="single" w:sz="4" w:space="0" w:color="auto"/>
            </w:tcBorders>
            <w:vAlign w:val="bottom"/>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5250,55</w:t>
            </w:r>
          </w:p>
        </w:tc>
        <w:tc>
          <w:tcPr>
            <w:tcW w:w="1134" w:type="dxa"/>
            <w:tcBorders>
              <w:top w:val="single" w:sz="4" w:space="0" w:color="auto"/>
              <w:left w:val="single" w:sz="4" w:space="0" w:color="auto"/>
              <w:bottom w:val="single" w:sz="4" w:space="0" w:color="auto"/>
              <w:right w:val="single" w:sz="4" w:space="0" w:color="auto"/>
            </w:tcBorders>
          </w:tcPr>
          <w:p w:rsidR="009D162E" w:rsidRPr="009D162E" w:rsidRDefault="009D162E" w:rsidP="009D162E">
            <w:pPr>
              <w:spacing w:line="180" w:lineRule="exact"/>
              <w:jc w:val="both"/>
              <w:rPr>
                <w:rFonts w:ascii="Arial" w:hAnsi="Arial" w:cs="Arial"/>
                <w:sz w:val="18"/>
                <w:szCs w:val="18"/>
              </w:rPr>
            </w:pPr>
          </w:p>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283,12</w:t>
            </w:r>
          </w:p>
        </w:tc>
        <w:tc>
          <w:tcPr>
            <w:tcW w:w="1266" w:type="dxa"/>
            <w:tcBorders>
              <w:top w:val="single" w:sz="4" w:space="0" w:color="auto"/>
              <w:left w:val="single" w:sz="4" w:space="0" w:color="auto"/>
              <w:bottom w:val="single" w:sz="4" w:space="0" w:color="auto"/>
              <w:right w:val="single" w:sz="4" w:space="0" w:color="auto"/>
            </w:tcBorders>
          </w:tcPr>
          <w:p w:rsidR="009D162E" w:rsidRPr="009D162E" w:rsidRDefault="009D162E" w:rsidP="009D162E">
            <w:pPr>
              <w:spacing w:line="180" w:lineRule="exact"/>
              <w:jc w:val="both"/>
              <w:rPr>
                <w:rFonts w:ascii="Arial" w:hAnsi="Arial" w:cs="Arial"/>
                <w:sz w:val="18"/>
                <w:szCs w:val="18"/>
              </w:rPr>
            </w:pPr>
          </w:p>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288,53</w:t>
            </w:r>
          </w:p>
        </w:tc>
      </w:tr>
      <w:tr w:rsidR="009D162E" w:rsidRPr="009D162E" w:rsidTr="009D162E">
        <w:trPr>
          <w:trHeight w:val="146"/>
        </w:trPr>
        <w:tc>
          <w:tcPr>
            <w:tcW w:w="469" w:type="dxa"/>
            <w:vMerge/>
            <w:tcBorders>
              <w:left w:val="single" w:sz="4" w:space="0" w:color="auto"/>
              <w:right w:val="single" w:sz="4" w:space="0" w:color="auto"/>
            </w:tcBorders>
            <w:vAlign w:val="center"/>
          </w:tcPr>
          <w:p w:rsidR="009D162E" w:rsidRPr="009D162E" w:rsidRDefault="009D162E" w:rsidP="009D162E">
            <w:pPr>
              <w:spacing w:line="180" w:lineRule="exact"/>
              <w:jc w:val="both"/>
              <w:rPr>
                <w:rFonts w:ascii="Arial" w:hAnsi="Arial" w:cs="Arial"/>
                <w:sz w:val="18"/>
                <w:szCs w:val="18"/>
              </w:rPr>
            </w:pPr>
          </w:p>
        </w:tc>
        <w:tc>
          <w:tcPr>
            <w:tcW w:w="2225" w:type="dxa"/>
            <w:vMerge/>
            <w:tcBorders>
              <w:left w:val="single" w:sz="4" w:space="0" w:color="auto"/>
              <w:right w:val="single" w:sz="4" w:space="0" w:color="auto"/>
            </w:tcBorders>
            <w:vAlign w:val="center"/>
          </w:tcPr>
          <w:p w:rsidR="009D162E" w:rsidRPr="009D162E" w:rsidRDefault="009D162E" w:rsidP="009D162E">
            <w:pPr>
              <w:spacing w:line="180" w:lineRule="exact"/>
              <w:jc w:val="both"/>
              <w:rPr>
                <w:rFonts w:ascii="Arial" w:hAnsi="Arial" w:cs="Arial"/>
                <w:bCs/>
                <w:sz w:val="18"/>
                <w:szCs w:val="18"/>
              </w:rPr>
            </w:pPr>
          </w:p>
        </w:tc>
        <w:tc>
          <w:tcPr>
            <w:tcW w:w="3543" w:type="dxa"/>
            <w:tcBorders>
              <w:top w:val="single" w:sz="4" w:space="0" w:color="auto"/>
              <w:left w:val="single" w:sz="4" w:space="0" w:color="auto"/>
              <w:bottom w:val="single" w:sz="4" w:space="0" w:color="auto"/>
              <w:right w:val="single" w:sz="4" w:space="0" w:color="auto"/>
            </w:tcBorders>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средства местного бюджета,</w:t>
            </w:r>
          </w:p>
        </w:tc>
        <w:tc>
          <w:tcPr>
            <w:tcW w:w="1418" w:type="dxa"/>
            <w:tcBorders>
              <w:top w:val="single" w:sz="4" w:space="0" w:color="auto"/>
              <w:left w:val="single" w:sz="4" w:space="0" w:color="auto"/>
              <w:bottom w:val="single" w:sz="4" w:space="0" w:color="auto"/>
              <w:right w:val="single" w:sz="4" w:space="0" w:color="auto"/>
            </w:tcBorders>
            <w:vAlign w:val="bottom"/>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94824,99</w:t>
            </w:r>
          </w:p>
        </w:tc>
        <w:tc>
          <w:tcPr>
            <w:tcW w:w="1134" w:type="dxa"/>
            <w:tcBorders>
              <w:top w:val="single" w:sz="4" w:space="0" w:color="auto"/>
              <w:left w:val="single" w:sz="4" w:space="0" w:color="auto"/>
              <w:bottom w:val="single" w:sz="4" w:space="0" w:color="auto"/>
              <w:right w:val="single" w:sz="4" w:space="0" w:color="auto"/>
            </w:tcBorders>
            <w:vAlign w:val="bottom"/>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93626,07</w:t>
            </w:r>
          </w:p>
        </w:tc>
        <w:tc>
          <w:tcPr>
            <w:tcW w:w="1266" w:type="dxa"/>
            <w:tcBorders>
              <w:top w:val="single" w:sz="4" w:space="0" w:color="auto"/>
              <w:left w:val="single" w:sz="4" w:space="0" w:color="auto"/>
              <w:bottom w:val="single" w:sz="4" w:space="0" w:color="auto"/>
              <w:right w:val="single" w:sz="4" w:space="0" w:color="auto"/>
            </w:tcBorders>
            <w:vAlign w:val="bottom"/>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93792,57</w:t>
            </w:r>
          </w:p>
        </w:tc>
      </w:tr>
      <w:tr w:rsidR="009D162E" w:rsidRPr="009D162E" w:rsidTr="009D162E">
        <w:trPr>
          <w:trHeight w:val="419"/>
        </w:trPr>
        <w:tc>
          <w:tcPr>
            <w:tcW w:w="469" w:type="dxa"/>
            <w:vMerge/>
            <w:tcBorders>
              <w:left w:val="single" w:sz="4" w:space="0" w:color="auto"/>
              <w:right w:val="single" w:sz="4" w:space="0" w:color="auto"/>
            </w:tcBorders>
            <w:hideMark/>
          </w:tcPr>
          <w:p w:rsidR="009D162E" w:rsidRPr="009D162E" w:rsidRDefault="009D162E" w:rsidP="009D162E">
            <w:pPr>
              <w:spacing w:line="180" w:lineRule="exact"/>
              <w:jc w:val="both"/>
              <w:rPr>
                <w:rFonts w:ascii="Arial" w:hAnsi="Arial" w:cs="Arial"/>
                <w:sz w:val="18"/>
                <w:szCs w:val="18"/>
              </w:rPr>
            </w:pPr>
          </w:p>
        </w:tc>
        <w:tc>
          <w:tcPr>
            <w:tcW w:w="2225" w:type="dxa"/>
            <w:vMerge/>
            <w:tcBorders>
              <w:left w:val="single" w:sz="4" w:space="0" w:color="auto"/>
              <w:right w:val="single" w:sz="4" w:space="0" w:color="auto"/>
            </w:tcBorders>
            <w:vAlign w:val="center"/>
          </w:tcPr>
          <w:p w:rsidR="009D162E" w:rsidRPr="009D162E" w:rsidRDefault="009D162E" w:rsidP="009D162E">
            <w:pPr>
              <w:spacing w:line="180" w:lineRule="exact"/>
              <w:jc w:val="both"/>
              <w:rPr>
                <w:rFonts w:ascii="Arial" w:hAnsi="Arial" w:cs="Arial"/>
                <w:sz w:val="18"/>
                <w:szCs w:val="18"/>
              </w:rPr>
            </w:pPr>
          </w:p>
        </w:tc>
        <w:tc>
          <w:tcPr>
            <w:tcW w:w="3543" w:type="dxa"/>
            <w:tcBorders>
              <w:top w:val="single" w:sz="4" w:space="0" w:color="auto"/>
              <w:left w:val="single" w:sz="4" w:space="0" w:color="auto"/>
              <w:bottom w:val="single" w:sz="4" w:space="0" w:color="auto"/>
              <w:right w:val="single" w:sz="4" w:space="0" w:color="auto"/>
            </w:tcBorders>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 xml:space="preserve">в </w:t>
            </w:r>
            <w:proofErr w:type="spellStart"/>
            <w:r w:rsidRPr="009D162E">
              <w:rPr>
                <w:rFonts w:ascii="Arial" w:hAnsi="Arial" w:cs="Arial"/>
                <w:sz w:val="18"/>
                <w:szCs w:val="18"/>
              </w:rPr>
              <w:t>т.ч</w:t>
            </w:r>
            <w:proofErr w:type="spellEnd"/>
            <w:r w:rsidRPr="009D162E">
              <w:rPr>
                <w:rFonts w:ascii="Arial" w:hAnsi="Arial" w:cs="Arial"/>
                <w:sz w:val="18"/>
                <w:szCs w:val="18"/>
              </w:rPr>
              <w:t>. предусмотренные:</w:t>
            </w:r>
          </w:p>
        </w:tc>
        <w:tc>
          <w:tcPr>
            <w:tcW w:w="1418" w:type="dxa"/>
            <w:tcBorders>
              <w:top w:val="single" w:sz="4" w:space="0" w:color="auto"/>
              <w:left w:val="single" w:sz="4" w:space="0" w:color="auto"/>
              <w:bottom w:val="single" w:sz="4" w:space="0" w:color="auto"/>
              <w:right w:val="single" w:sz="4" w:space="0" w:color="auto"/>
            </w:tcBorders>
          </w:tcPr>
          <w:p w:rsidR="009D162E" w:rsidRPr="009D162E" w:rsidRDefault="009D162E" w:rsidP="009D162E">
            <w:pPr>
              <w:spacing w:line="180" w:lineRule="exact"/>
              <w:jc w:val="both"/>
              <w:rPr>
                <w:rFonts w:ascii="Arial" w:hAnsi="Arial" w:cs="Arial"/>
                <w:sz w:val="18"/>
                <w:szCs w:val="18"/>
              </w:rPr>
            </w:pPr>
          </w:p>
        </w:tc>
        <w:tc>
          <w:tcPr>
            <w:tcW w:w="1134" w:type="dxa"/>
            <w:tcBorders>
              <w:top w:val="single" w:sz="4" w:space="0" w:color="auto"/>
              <w:left w:val="single" w:sz="4" w:space="0" w:color="auto"/>
              <w:bottom w:val="single" w:sz="4" w:space="0" w:color="auto"/>
              <w:right w:val="single" w:sz="4" w:space="0" w:color="auto"/>
            </w:tcBorders>
          </w:tcPr>
          <w:p w:rsidR="009D162E" w:rsidRPr="009D162E" w:rsidRDefault="009D162E" w:rsidP="009D162E">
            <w:pPr>
              <w:spacing w:line="180" w:lineRule="exact"/>
              <w:jc w:val="both"/>
              <w:rPr>
                <w:rFonts w:ascii="Arial" w:hAnsi="Arial" w:cs="Arial"/>
                <w:sz w:val="18"/>
                <w:szCs w:val="18"/>
              </w:rPr>
            </w:pPr>
          </w:p>
        </w:tc>
        <w:tc>
          <w:tcPr>
            <w:tcW w:w="1266" w:type="dxa"/>
            <w:tcBorders>
              <w:top w:val="single" w:sz="4" w:space="0" w:color="auto"/>
              <w:left w:val="single" w:sz="4" w:space="0" w:color="auto"/>
              <w:bottom w:val="single" w:sz="4" w:space="0" w:color="auto"/>
              <w:right w:val="single" w:sz="4" w:space="0" w:color="auto"/>
            </w:tcBorders>
          </w:tcPr>
          <w:p w:rsidR="009D162E" w:rsidRPr="009D162E" w:rsidRDefault="009D162E" w:rsidP="009D162E">
            <w:pPr>
              <w:spacing w:line="180" w:lineRule="exact"/>
              <w:jc w:val="both"/>
              <w:rPr>
                <w:rFonts w:ascii="Arial" w:hAnsi="Arial" w:cs="Arial"/>
                <w:sz w:val="18"/>
                <w:szCs w:val="18"/>
              </w:rPr>
            </w:pPr>
          </w:p>
        </w:tc>
      </w:tr>
      <w:tr w:rsidR="009D162E" w:rsidRPr="009D162E" w:rsidTr="009D162E">
        <w:trPr>
          <w:trHeight w:val="146"/>
        </w:trPr>
        <w:tc>
          <w:tcPr>
            <w:tcW w:w="469" w:type="dxa"/>
            <w:vMerge/>
            <w:tcBorders>
              <w:left w:val="single" w:sz="4" w:space="0" w:color="auto"/>
              <w:right w:val="single" w:sz="4" w:space="0" w:color="auto"/>
            </w:tcBorders>
            <w:vAlign w:val="center"/>
            <w:hideMark/>
          </w:tcPr>
          <w:p w:rsidR="009D162E" w:rsidRPr="009D162E" w:rsidRDefault="009D162E" w:rsidP="009D162E">
            <w:pPr>
              <w:spacing w:line="180" w:lineRule="exact"/>
              <w:jc w:val="both"/>
              <w:rPr>
                <w:rFonts w:ascii="Arial" w:hAnsi="Arial" w:cs="Arial"/>
                <w:sz w:val="18"/>
                <w:szCs w:val="18"/>
              </w:rPr>
            </w:pPr>
          </w:p>
        </w:tc>
        <w:tc>
          <w:tcPr>
            <w:tcW w:w="2225" w:type="dxa"/>
            <w:vMerge/>
            <w:tcBorders>
              <w:left w:val="single" w:sz="4" w:space="0" w:color="auto"/>
              <w:right w:val="single" w:sz="4" w:space="0" w:color="auto"/>
            </w:tcBorders>
            <w:vAlign w:val="center"/>
          </w:tcPr>
          <w:p w:rsidR="009D162E" w:rsidRPr="009D162E" w:rsidRDefault="009D162E" w:rsidP="009D162E">
            <w:pPr>
              <w:spacing w:line="180" w:lineRule="exact"/>
              <w:jc w:val="both"/>
              <w:rPr>
                <w:rFonts w:ascii="Arial" w:hAnsi="Arial" w:cs="Arial"/>
                <w:bCs/>
                <w:sz w:val="18"/>
                <w:szCs w:val="18"/>
              </w:rPr>
            </w:pPr>
          </w:p>
        </w:tc>
        <w:tc>
          <w:tcPr>
            <w:tcW w:w="3543" w:type="dxa"/>
            <w:tcBorders>
              <w:top w:val="single" w:sz="4" w:space="0" w:color="auto"/>
              <w:left w:val="single" w:sz="4" w:space="0" w:color="auto"/>
              <w:bottom w:val="single" w:sz="4" w:space="0" w:color="auto"/>
              <w:right w:val="single" w:sz="4" w:space="0" w:color="auto"/>
            </w:tcBorders>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ответственному исполнителю УК АБМО СК</w:t>
            </w:r>
          </w:p>
        </w:tc>
        <w:tc>
          <w:tcPr>
            <w:tcW w:w="1418" w:type="dxa"/>
            <w:tcBorders>
              <w:top w:val="single" w:sz="4" w:space="0" w:color="auto"/>
              <w:left w:val="single" w:sz="4" w:space="0" w:color="auto"/>
              <w:bottom w:val="single" w:sz="4" w:space="0" w:color="auto"/>
              <w:right w:val="single" w:sz="4" w:space="0" w:color="auto"/>
            </w:tcBorders>
            <w:vAlign w:val="bottom"/>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94824,99</w:t>
            </w:r>
          </w:p>
        </w:tc>
        <w:tc>
          <w:tcPr>
            <w:tcW w:w="1134" w:type="dxa"/>
            <w:tcBorders>
              <w:top w:val="single" w:sz="4" w:space="0" w:color="auto"/>
              <w:left w:val="single" w:sz="4" w:space="0" w:color="auto"/>
              <w:bottom w:val="single" w:sz="4" w:space="0" w:color="auto"/>
              <w:right w:val="single" w:sz="4" w:space="0" w:color="auto"/>
            </w:tcBorders>
            <w:vAlign w:val="bottom"/>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93626,07</w:t>
            </w:r>
          </w:p>
        </w:tc>
        <w:tc>
          <w:tcPr>
            <w:tcW w:w="1266" w:type="dxa"/>
            <w:tcBorders>
              <w:top w:val="single" w:sz="4" w:space="0" w:color="auto"/>
              <w:left w:val="single" w:sz="4" w:space="0" w:color="auto"/>
              <w:bottom w:val="single" w:sz="4" w:space="0" w:color="auto"/>
              <w:right w:val="single" w:sz="4" w:space="0" w:color="auto"/>
            </w:tcBorders>
            <w:vAlign w:val="bottom"/>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93792,57</w:t>
            </w:r>
          </w:p>
        </w:tc>
      </w:tr>
      <w:tr w:rsidR="009D162E" w:rsidRPr="009D162E" w:rsidTr="009D162E">
        <w:trPr>
          <w:trHeight w:val="146"/>
        </w:trPr>
        <w:tc>
          <w:tcPr>
            <w:tcW w:w="469" w:type="dxa"/>
            <w:vMerge/>
            <w:tcBorders>
              <w:left w:val="single" w:sz="4" w:space="0" w:color="auto"/>
              <w:right w:val="single" w:sz="4" w:space="0" w:color="auto"/>
            </w:tcBorders>
            <w:vAlign w:val="center"/>
            <w:hideMark/>
          </w:tcPr>
          <w:p w:rsidR="009D162E" w:rsidRPr="009D162E" w:rsidRDefault="009D162E" w:rsidP="009D162E">
            <w:pPr>
              <w:spacing w:line="180" w:lineRule="exact"/>
              <w:jc w:val="both"/>
              <w:rPr>
                <w:rFonts w:ascii="Arial" w:hAnsi="Arial" w:cs="Arial"/>
                <w:sz w:val="18"/>
                <w:szCs w:val="18"/>
              </w:rPr>
            </w:pPr>
          </w:p>
        </w:tc>
        <w:tc>
          <w:tcPr>
            <w:tcW w:w="2225" w:type="dxa"/>
            <w:vMerge/>
            <w:tcBorders>
              <w:left w:val="single" w:sz="4" w:space="0" w:color="auto"/>
              <w:right w:val="single" w:sz="4" w:space="0" w:color="auto"/>
            </w:tcBorders>
            <w:vAlign w:val="center"/>
          </w:tcPr>
          <w:p w:rsidR="009D162E" w:rsidRPr="009D162E" w:rsidRDefault="009D162E" w:rsidP="009D162E">
            <w:pPr>
              <w:spacing w:line="180" w:lineRule="exact"/>
              <w:jc w:val="both"/>
              <w:rPr>
                <w:rFonts w:ascii="Arial" w:hAnsi="Arial" w:cs="Arial"/>
                <w:bCs/>
                <w:sz w:val="18"/>
                <w:szCs w:val="18"/>
              </w:rPr>
            </w:pPr>
          </w:p>
        </w:tc>
        <w:tc>
          <w:tcPr>
            <w:tcW w:w="3543" w:type="dxa"/>
            <w:tcBorders>
              <w:top w:val="single" w:sz="4" w:space="0" w:color="auto"/>
              <w:left w:val="single" w:sz="4" w:space="0" w:color="auto"/>
              <w:bottom w:val="single" w:sz="4" w:space="0" w:color="auto"/>
              <w:right w:val="single" w:sz="4" w:space="0" w:color="auto"/>
            </w:tcBorders>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средства других источников</w:t>
            </w:r>
          </w:p>
        </w:tc>
        <w:tc>
          <w:tcPr>
            <w:tcW w:w="1418" w:type="dxa"/>
            <w:tcBorders>
              <w:top w:val="single" w:sz="4" w:space="0" w:color="auto"/>
              <w:left w:val="single" w:sz="4" w:space="0" w:color="auto"/>
              <w:bottom w:val="single" w:sz="4" w:space="0" w:color="auto"/>
              <w:right w:val="single" w:sz="4" w:space="0" w:color="auto"/>
            </w:tcBorders>
            <w:vAlign w:val="bottom"/>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0,00</w:t>
            </w:r>
          </w:p>
        </w:tc>
        <w:tc>
          <w:tcPr>
            <w:tcW w:w="1134" w:type="dxa"/>
            <w:tcBorders>
              <w:top w:val="single" w:sz="4" w:space="0" w:color="auto"/>
              <w:left w:val="single" w:sz="4" w:space="0" w:color="auto"/>
              <w:bottom w:val="single" w:sz="4" w:space="0" w:color="auto"/>
              <w:right w:val="single" w:sz="4" w:space="0" w:color="auto"/>
            </w:tcBorders>
            <w:vAlign w:val="bottom"/>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0,00</w:t>
            </w:r>
          </w:p>
        </w:tc>
        <w:tc>
          <w:tcPr>
            <w:tcW w:w="1266" w:type="dxa"/>
            <w:tcBorders>
              <w:top w:val="single" w:sz="4" w:space="0" w:color="auto"/>
              <w:left w:val="single" w:sz="4" w:space="0" w:color="auto"/>
              <w:bottom w:val="single" w:sz="4" w:space="0" w:color="auto"/>
              <w:right w:val="single" w:sz="4" w:space="0" w:color="auto"/>
            </w:tcBorders>
            <w:vAlign w:val="bottom"/>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0,00</w:t>
            </w:r>
          </w:p>
        </w:tc>
      </w:tr>
      <w:tr w:rsidR="009D162E" w:rsidRPr="009D162E" w:rsidTr="009D162E">
        <w:trPr>
          <w:trHeight w:val="146"/>
        </w:trPr>
        <w:tc>
          <w:tcPr>
            <w:tcW w:w="469" w:type="dxa"/>
            <w:vMerge w:val="restart"/>
            <w:tcBorders>
              <w:top w:val="single" w:sz="4" w:space="0" w:color="auto"/>
              <w:left w:val="single" w:sz="4" w:space="0" w:color="auto"/>
              <w:right w:val="single" w:sz="4" w:space="0" w:color="auto"/>
            </w:tcBorders>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3.1.</w:t>
            </w:r>
          </w:p>
        </w:tc>
        <w:tc>
          <w:tcPr>
            <w:tcW w:w="2225" w:type="dxa"/>
            <w:vMerge w:val="restart"/>
            <w:tcBorders>
              <w:top w:val="single" w:sz="4" w:space="0" w:color="auto"/>
              <w:left w:val="single" w:sz="4" w:space="0" w:color="auto"/>
              <w:right w:val="single" w:sz="4" w:space="0" w:color="auto"/>
            </w:tcBorders>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Основное мероприятие «Формирование, учет, изучение, обеспечение физического сохранения и безопасности музейных предметов, музейных коллекций»</w:t>
            </w:r>
          </w:p>
        </w:tc>
        <w:tc>
          <w:tcPr>
            <w:tcW w:w="3543" w:type="dxa"/>
            <w:tcBorders>
              <w:top w:val="single" w:sz="4" w:space="0" w:color="auto"/>
              <w:left w:val="single" w:sz="4" w:space="0" w:color="auto"/>
              <w:bottom w:val="single" w:sz="4" w:space="0" w:color="auto"/>
              <w:right w:val="single" w:sz="4" w:space="0" w:color="auto"/>
            </w:tcBorders>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Всего</w:t>
            </w:r>
          </w:p>
        </w:tc>
        <w:tc>
          <w:tcPr>
            <w:tcW w:w="1418" w:type="dxa"/>
            <w:tcBorders>
              <w:top w:val="single" w:sz="4" w:space="0" w:color="auto"/>
              <w:left w:val="single" w:sz="4" w:space="0" w:color="auto"/>
              <w:bottom w:val="single" w:sz="4" w:space="0" w:color="auto"/>
              <w:right w:val="single" w:sz="4" w:space="0" w:color="auto"/>
            </w:tcBorders>
            <w:vAlign w:val="bottom"/>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3028,58</w:t>
            </w:r>
          </w:p>
        </w:tc>
        <w:tc>
          <w:tcPr>
            <w:tcW w:w="1134" w:type="dxa"/>
            <w:tcBorders>
              <w:top w:val="single" w:sz="4" w:space="0" w:color="auto"/>
              <w:left w:val="single" w:sz="4" w:space="0" w:color="auto"/>
              <w:bottom w:val="single" w:sz="4" w:space="0" w:color="auto"/>
              <w:right w:val="single" w:sz="4" w:space="0" w:color="auto"/>
            </w:tcBorders>
            <w:vAlign w:val="bottom"/>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3046,11</w:t>
            </w:r>
          </w:p>
        </w:tc>
        <w:tc>
          <w:tcPr>
            <w:tcW w:w="1266" w:type="dxa"/>
            <w:tcBorders>
              <w:top w:val="single" w:sz="4" w:space="0" w:color="auto"/>
              <w:left w:val="single" w:sz="4" w:space="0" w:color="auto"/>
              <w:bottom w:val="single" w:sz="4" w:space="0" w:color="auto"/>
              <w:right w:val="single" w:sz="4" w:space="0" w:color="auto"/>
            </w:tcBorders>
            <w:vAlign w:val="bottom"/>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3062,65</w:t>
            </w:r>
          </w:p>
        </w:tc>
      </w:tr>
      <w:tr w:rsidR="009D162E" w:rsidRPr="009D162E" w:rsidTr="009D162E">
        <w:trPr>
          <w:trHeight w:val="146"/>
        </w:trPr>
        <w:tc>
          <w:tcPr>
            <w:tcW w:w="469" w:type="dxa"/>
            <w:vMerge/>
            <w:tcBorders>
              <w:left w:val="single" w:sz="4" w:space="0" w:color="auto"/>
              <w:right w:val="single" w:sz="4" w:space="0" w:color="auto"/>
            </w:tcBorders>
            <w:vAlign w:val="center"/>
          </w:tcPr>
          <w:p w:rsidR="009D162E" w:rsidRPr="009D162E" w:rsidRDefault="009D162E" w:rsidP="009D162E">
            <w:pPr>
              <w:spacing w:line="180" w:lineRule="exact"/>
              <w:jc w:val="both"/>
              <w:rPr>
                <w:rFonts w:ascii="Arial" w:hAnsi="Arial" w:cs="Arial"/>
                <w:sz w:val="18"/>
                <w:szCs w:val="18"/>
              </w:rPr>
            </w:pPr>
          </w:p>
        </w:tc>
        <w:tc>
          <w:tcPr>
            <w:tcW w:w="2225" w:type="dxa"/>
            <w:vMerge/>
            <w:tcBorders>
              <w:left w:val="single" w:sz="4" w:space="0" w:color="auto"/>
              <w:right w:val="single" w:sz="4" w:space="0" w:color="auto"/>
            </w:tcBorders>
            <w:vAlign w:val="center"/>
          </w:tcPr>
          <w:p w:rsidR="009D162E" w:rsidRPr="009D162E" w:rsidRDefault="009D162E" w:rsidP="009D162E">
            <w:pPr>
              <w:spacing w:line="180" w:lineRule="exact"/>
              <w:jc w:val="both"/>
              <w:rPr>
                <w:rFonts w:ascii="Arial" w:hAnsi="Arial" w:cs="Arial"/>
                <w:sz w:val="18"/>
                <w:szCs w:val="18"/>
              </w:rPr>
            </w:pPr>
          </w:p>
        </w:tc>
        <w:tc>
          <w:tcPr>
            <w:tcW w:w="3543" w:type="dxa"/>
            <w:tcBorders>
              <w:top w:val="single" w:sz="4" w:space="0" w:color="auto"/>
              <w:left w:val="single" w:sz="4" w:space="0" w:color="auto"/>
              <w:bottom w:val="single" w:sz="4" w:space="0" w:color="auto"/>
              <w:right w:val="single" w:sz="4" w:space="0" w:color="auto"/>
            </w:tcBorders>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 xml:space="preserve">бюджетные ассигнования бюджета Благодарненского муниципального округа Ставропольского края, в </w:t>
            </w:r>
            <w:proofErr w:type="spellStart"/>
            <w:r w:rsidRPr="009D162E">
              <w:rPr>
                <w:rFonts w:ascii="Arial" w:hAnsi="Arial" w:cs="Arial"/>
                <w:sz w:val="18"/>
                <w:szCs w:val="18"/>
              </w:rPr>
              <w:t>т.ч</w:t>
            </w:r>
            <w:proofErr w:type="spellEnd"/>
            <w:r w:rsidRPr="009D162E">
              <w:rPr>
                <w:rFonts w:ascii="Arial" w:hAnsi="Arial" w:cs="Arial"/>
                <w:sz w:val="18"/>
                <w:szCs w:val="18"/>
              </w:rPr>
              <w:t>.</w:t>
            </w:r>
          </w:p>
        </w:tc>
        <w:tc>
          <w:tcPr>
            <w:tcW w:w="1418" w:type="dxa"/>
            <w:tcBorders>
              <w:top w:val="single" w:sz="4" w:space="0" w:color="auto"/>
              <w:left w:val="single" w:sz="4" w:space="0" w:color="auto"/>
              <w:bottom w:val="single" w:sz="4" w:space="0" w:color="auto"/>
              <w:right w:val="single" w:sz="4" w:space="0" w:color="auto"/>
            </w:tcBorders>
            <w:vAlign w:val="bottom"/>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3028,58</w:t>
            </w:r>
          </w:p>
        </w:tc>
        <w:tc>
          <w:tcPr>
            <w:tcW w:w="1134" w:type="dxa"/>
            <w:tcBorders>
              <w:top w:val="single" w:sz="4" w:space="0" w:color="auto"/>
              <w:left w:val="single" w:sz="4" w:space="0" w:color="auto"/>
              <w:bottom w:val="single" w:sz="4" w:space="0" w:color="auto"/>
              <w:right w:val="single" w:sz="4" w:space="0" w:color="auto"/>
            </w:tcBorders>
            <w:vAlign w:val="bottom"/>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3046,11</w:t>
            </w:r>
          </w:p>
        </w:tc>
        <w:tc>
          <w:tcPr>
            <w:tcW w:w="1266" w:type="dxa"/>
            <w:tcBorders>
              <w:top w:val="single" w:sz="4" w:space="0" w:color="auto"/>
              <w:left w:val="single" w:sz="4" w:space="0" w:color="auto"/>
              <w:bottom w:val="single" w:sz="4" w:space="0" w:color="auto"/>
              <w:right w:val="single" w:sz="4" w:space="0" w:color="auto"/>
            </w:tcBorders>
            <w:vAlign w:val="bottom"/>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3062,65</w:t>
            </w:r>
          </w:p>
        </w:tc>
      </w:tr>
      <w:tr w:rsidR="009D162E" w:rsidRPr="009D162E" w:rsidTr="009D162E">
        <w:trPr>
          <w:trHeight w:val="146"/>
        </w:trPr>
        <w:tc>
          <w:tcPr>
            <w:tcW w:w="469" w:type="dxa"/>
            <w:vMerge/>
            <w:tcBorders>
              <w:left w:val="single" w:sz="4" w:space="0" w:color="auto"/>
              <w:right w:val="single" w:sz="4" w:space="0" w:color="auto"/>
            </w:tcBorders>
            <w:vAlign w:val="center"/>
          </w:tcPr>
          <w:p w:rsidR="009D162E" w:rsidRPr="009D162E" w:rsidRDefault="009D162E" w:rsidP="009D162E">
            <w:pPr>
              <w:spacing w:line="180" w:lineRule="exact"/>
              <w:jc w:val="both"/>
              <w:rPr>
                <w:rFonts w:ascii="Arial" w:hAnsi="Arial" w:cs="Arial"/>
                <w:sz w:val="18"/>
                <w:szCs w:val="18"/>
              </w:rPr>
            </w:pPr>
          </w:p>
        </w:tc>
        <w:tc>
          <w:tcPr>
            <w:tcW w:w="2225" w:type="dxa"/>
            <w:vMerge/>
            <w:tcBorders>
              <w:left w:val="single" w:sz="4" w:space="0" w:color="auto"/>
              <w:right w:val="single" w:sz="4" w:space="0" w:color="auto"/>
            </w:tcBorders>
            <w:vAlign w:val="center"/>
          </w:tcPr>
          <w:p w:rsidR="009D162E" w:rsidRPr="009D162E" w:rsidRDefault="009D162E" w:rsidP="009D162E">
            <w:pPr>
              <w:spacing w:line="180" w:lineRule="exact"/>
              <w:jc w:val="both"/>
              <w:rPr>
                <w:rFonts w:ascii="Arial" w:hAnsi="Arial" w:cs="Arial"/>
                <w:sz w:val="18"/>
                <w:szCs w:val="18"/>
              </w:rPr>
            </w:pPr>
          </w:p>
        </w:tc>
        <w:tc>
          <w:tcPr>
            <w:tcW w:w="3543" w:type="dxa"/>
            <w:tcBorders>
              <w:top w:val="single" w:sz="4" w:space="0" w:color="auto"/>
              <w:left w:val="single" w:sz="4" w:space="0" w:color="auto"/>
              <w:bottom w:val="single" w:sz="4" w:space="0" w:color="auto"/>
              <w:right w:val="single" w:sz="4" w:space="0" w:color="auto"/>
            </w:tcBorders>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средства местного бюджета</w:t>
            </w:r>
          </w:p>
        </w:tc>
        <w:tc>
          <w:tcPr>
            <w:tcW w:w="1418" w:type="dxa"/>
            <w:tcBorders>
              <w:top w:val="single" w:sz="4" w:space="0" w:color="auto"/>
              <w:left w:val="single" w:sz="4" w:space="0" w:color="auto"/>
              <w:bottom w:val="single" w:sz="4" w:space="0" w:color="auto"/>
              <w:right w:val="single" w:sz="4" w:space="0" w:color="auto"/>
            </w:tcBorders>
            <w:vAlign w:val="bottom"/>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3028,58</w:t>
            </w:r>
          </w:p>
        </w:tc>
        <w:tc>
          <w:tcPr>
            <w:tcW w:w="1134" w:type="dxa"/>
            <w:tcBorders>
              <w:top w:val="single" w:sz="4" w:space="0" w:color="auto"/>
              <w:left w:val="single" w:sz="4" w:space="0" w:color="auto"/>
              <w:bottom w:val="single" w:sz="4" w:space="0" w:color="auto"/>
              <w:right w:val="single" w:sz="4" w:space="0" w:color="auto"/>
            </w:tcBorders>
            <w:vAlign w:val="bottom"/>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3046,11</w:t>
            </w:r>
          </w:p>
        </w:tc>
        <w:tc>
          <w:tcPr>
            <w:tcW w:w="1266" w:type="dxa"/>
            <w:tcBorders>
              <w:top w:val="single" w:sz="4" w:space="0" w:color="auto"/>
              <w:left w:val="single" w:sz="4" w:space="0" w:color="auto"/>
              <w:bottom w:val="single" w:sz="4" w:space="0" w:color="auto"/>
              <w:right w:val="single" w:sz="4" w:space="0" w:color="auto"/>
            </w:tcBorders>
            <w:vAlign w:val="bottom"/>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3062,65</w:t>
            </w:r>
          </w:p>
        </w:tc>
      </w:tr>
      <w:tr w:rsidR="009D162E" w:rsidRPr="009D162E" w:rsidTr="009D162E">
        <w:trPr>
          <w:trHeight w:val="146"/>
        </w:trPr>
        <w:tc>
          <w:tcPr>
            <w:tcW w:w="469" w:type="dxa"/>
            <w:vMerge/>
            <w:tcBorders>
              <w:left w:val="single" w:sz="4" w:space="0" w:color="auto"/>
              <w:right w:val="single" w:sz="4" w:space="0" w:color="auto"/>
            </w:tcBorders>
            <w:vAlign w:val="center"/>
          </w:tcPr>
          <w:p w:rsidR="009D162E" w:rsidRPr="009D162E" w:rsidRDefault="009D162E" w:rsidP="009D162E">
            <w:pPr>
              <w:spacing w:line="180" w:lineRule="exact"/>
              <w:jc w:val="both"/>
              <w:rPr>
                <w:rFonts w:ascii="Arial" w:hAnsi="Arial" w:cs="Arial"/>
                <w:sz w:val="18"/>
                <w:szCs w:val="18"/>
              </w:rPr>
            </w:pPr>
          </w:p>
        </w:tc>
        <w:tc>
          <w:tcPr>
            <w:tcW w:w="2225" w:type="dxa"/>
            <w:vMerge/>
            <w:tcBorders>
              <w:left w:val="single" w:sz="4" w:space="0" w:color="auto"/>
              <w:right w:val="single" w:sz="4" w:space="0" w:color="auto"/>
            </w:tcBorders>
            <w:vAlign w:val="center"/>
          </w:tcPr>
          <w:p w:rsidR="009D162E" w:rsidRPr="009D162E" w:rsidRDefault="009D162E" w:rsidP="009D162E">
            <w:pPr>
              <w:spacing w:line="180" w:lineRule="exact"/>
              <w:jc w:val="both"/>
              <w:rPr>
                <w:rFonts w:ascii="Arial" w:hAnsi="Arial" w:cs="Arial"/>
                <w:sz w:val="18"/>
                <w:szCs w:val="18"/>
              </w:rPr>
            </w:pPr>
          </w:p>
        </w:tc>
        <w:tc>
          <w:tcPr>
            <w:tcW w:w="3543" w:type="dxa"/>
            <w:tcBorders>
              <w:top w:val="single" w:sz="4" w:space="0" w:color="auto"/>
              <w:left w:val="single" w:sz="4" w:space="0" w:color="auto"/>
              <w:bottom w:val="single" w:sz="4" w:space="0" w:color="auto"/>
              <w:right w:val="single" w:sz="4" w:space="0" w:color="auto"/>
            </w:tcBorders>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 xml:space="preserve">в </w:t>
            </w:r>
            <w:proofErr w:type="spellStart"/>
            <w:r w:rsidRPr="009D162E">
              <w:rPr>
                <w:rFonts w:ascii="Arial" w:hAnsi="Arial" w:cs="Arial"/>
                <w:sz w:val="18"/>
                <w:szCs w:val="18"/>
              </w:rPr>
              <w:t>т.ч</w:t>
            </w:r>
            <w:proofErr w:type="spellEnd"/>
            <w:r w:rsidRPr="009D162E">
              <w:rPr>
                <w:rFonts w:ascii="Arial" w:hAnsi="Arial" w:cs="Arial"/>
                <w:sz w:val="18"/>
                <w:szCs w:val="18"/>
              </w:rPr>
              <w:t>. предусмотренные:</w:t>
            </w:r>
          </w:p>
        </w:tc>
        <w:tc>
          <w:tcPr>
            <w:tcW w:w="1418" w:type="dxa"/>
            <w:tcBorders>
              <w:top w:val="single" w:sz="4" w:space="0" w:color="auto"/>
              <w:left w:val="single" w:sz="4" w:space="0" w:color="auto"/>
              <w:bottom w:val="single" w:sz="4" w:space="0" w:color="auto"/>
              <w:right w:val="single" w:sz="4" w:space="0" w:color="auto"/>
            </w:tcBorders>
            <w:vAlign w:val="bottom"/>
          </w:tcPr>
          <w:p w:rsidR="009D162E" w:rsidRPr="009D162E" w:rsidRDefault="009D162E" w:rsidP="009D162E">
            <w:pPr>
              <w:spacing w:line="180" w:lineRule="exact"/>
              <w:jc w:val="both"/>
              <w:rPr>
                <w:rFonts w:ascii="Arial" w:hAnsi="Arial" w:cs="Arial"/>
                <w:sz w:val="18"/>
                <w:szCs w:val="18"/>
              </w:rPr>
            </w:pPr>
          </w:p>
        </w:tc>
        <w:tc>
          <w:tcPr>
            <w:tcW w:w="1134" w:type="dxa"/>
            <w:tcBorders>
              <w:top w:val="single" w:sz="4" w:space="0" w:color="auto"/>
              <w:left w:val="single" w:sz="4" w:space="0" w:color="auto"/>
              <w:bottom w:val="single" w:sz="4" w:space="0" w:color="auto"/>
              <w:right w:val="single" w:sz="4" w:space="0" w:color="auto"/>
            </w:tcBorders>
            <w:vAlign w:val="bottom"/>
          </w:tcPr>
          <w:p w:rsidR="009D162E" w:rsidRPr="009D162E" w:rsidRDefault="009D162E" w:rsidP="009D162E">
            <w:pPr>
              <w:spacing w:line="180" w:lineRule="exact"/>
              <w:jc w:val="both"/>
              <w:rPr>
                <w:rFonts w:ascii="Arial" w:hAnsi="Arial" w:cs="Arial"/>
                <w:sz w:val="18"/>
                <w:szCs w:val="18"/>
              </w:rPr>
            </w:pPr>
          </w:p>
        </w:tc>
        <w:tc>
          <w:tcPr>
            <w:tcW w:w="1266" w:type="dxa"/>
            <w:tcBorders>
              <w:top w:val="single" w:sz="4" w:space="0" w:color="auto"/>
              <w:left w:val="single" w:sz="4" w:space="0" w:color="auto"/>
              <w:bottom w:val="single" w:sz="4" w:space="0" w:color="auto"/>
              <w:right w:val="single" w:sz="4" w:space="0" w:color="auto"/>
            </w:tcBorders>
            <w:vAlign w:val="bottom"/>
          </w:tcPr>
          <w:p w:rsidR="009D162E" w:rsidRPr="009D162E" w:rsidRDefault="009D162E" w:rsidP="009D162E">
            <w:pPr>
              <w:spacing w:line="180" w:lineRule="exact"/>
              <w:jc w:val="both"/>
              <w:rPr>
                <w:rFonts w:ascii="Arial" w:hAnsi="Arial" w:cs="Arial"/>
                <w:sz w:val="18"/>
                <w:szCs w:val="18"/>
              </w:rPr>
            </w:pPr>
          </w:p>
        </w:tc>
      </w:tr>
      <w:tr w:rsidR="009D162E" w:rsidRPr="009D162E" w:rsidTr="009D162E">
        <w:trPr>
          <w:trHeight w:val="146"/>
        </w:trPr>
        <w:tc>
          <w:tcPr>
            <w:tcW w:w="469" w:type="dxa"/>
            <w:vMerge/>
            <w:tcBorders>
              <w:left w:val="single" w:sz="4" w:space="0" w:color="auto"/>
              <w:right w:val="single" w:sz="4" w:space="0" w:color="auto"/>
            </w:tcBorders>
            <w:vAlign w:val="center"/>
          </w:tcPr>
          <w:p w:rsidR="009D162E" w:rsidRPr="009D162E" w:rsidRDefault="009D162E" w:rsidP="009D162E">
            <w:pPr>
              <w:spacing w:line="180" w:lineRule="exact"/>
              <w:jc w:val="both"/>
              <w:rPr>
                <w:rFonts w:ascii="Arial" w:hAnsi="Arial" w:cs="Arial"/>
                <w:sz w:val="18"/>
                <w:szCs w:val="18"/>
              </w:rPr>
            </w:pPr>
          </w:p>
        </w:tc>
        <w:tc>
          <w:tcPr>
            <w:tcW w:w="2225" w:type="dxa"/>
            <w:vMerge/>
            <w:tcBorders>
              <w:left w:val="single" w:sz="4" w:space="0" w:color="auto"/>
              <w:right w:val="single" w:sz="4" w:space="0" w:color="auto"/>
            </w:tcBorders>
            <w:vAlign w:val="center"/>
          </w:tcPr>
          <w:p w:rsidR="009D162E" w:rsidRPr="009D162E" w:rsidRDefault="009D162E" w:rsidP="009D162E">
            <w:pPr>
              <w:spacing w:line="180" w:lineRule="exact"/>
              <w:jc w:val="both"/>
              <w:rPr>
                <w:rFonts w:ascii="Arial" w:hAnsi="Arial" w:cs="Arial"/>
                <w:sz w:val="18"/>
                <w:szCs w:val="18"/>
              </w:rPr>
            </w:pPr>
          </w:p>
        </w:tc>
        <w:tc>
          <w:tcPr>
            <w:tcW w:w="3543" w:type="dxa"/>
            <w:tcBorders>
              <w:top w:val="single" w:sz="4" w:space="0" w:color="auto"/>
              <w:left w:val="single" w:sz="4" w:space="0" w:color="auto"/>
              <w:bottom w:val="single" w:sz="4" w:space="0" w:color="auto"/>
              <w:right w:val="single" w:sz="4" w:space="0" w:color="auto"/>
            </w:tcBorders>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 xml:space="preserve">ответственному исполнителю УК АБМО СК </w:t>
            </w:r>
          </w:p>
        </w:tc>
        <w:tc>
          <w:tcPr>
            <w:tcW w:w="1418" w:type="dxa"/>
            <w:tcBorders>
              <w:top w:val="single" w:sz="4" w:space="0" w:color="auto"/>
              <w:left w:val="single" w:sz="4" w:space="0" w:color="auto"/>
              <w:bottom w:val="single" w:sz="4" w:space="0" w:color="auto"/>
              <w:right w:val="single" w:sz="4" w:space="0" w:color="auto"/>
            </w:tcBorders>
            <w:vAlign w:val="bottom"/>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3028,58</w:t>
            </w:r>
          </w:p>
        </w:tc>
        <w:tc>
          <w:tcPr>
            <w:tcW w:w="1134" w:type="dxa"/>
            <w:tcBorders>
              <w:top w:val="single" w:sz="4" w:space="0" w:color="auto"/>
              <w:left w:val="single" w:sz="4" w:space="0" w:color="auto"/>
              <w:bottom w:val="single" w:sz="4" w:space="0" w:color="auto"/>
              <w:right w:val="single" w:sz="4" w:space="0" w:color="auto"/>
            </w:tcBorders>
            <w:vAlign w:val="bottom"/>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3046,11</w:t>
            </w:r>
          </w:p>
        </w:tc>
        <w:tc>
          <w:tcPr>
            <w:tcW w:w="1266" w:type="dxa"/>
            <w:tcBorders>
              <w:top w:val="single" w:sz="4" w:space="0" w:color="auto"/>
              <w:left w:val="single" w:sz="4" w:space="0" w:color="auto"/>
              <w:bottom w:val="single" w:sz="4" w:space="0" w:color="auto"/>
              <w:right w:val="single" w:sz="4" w:space="0" w:color="auto"/>
            </w:tcBorders>
            <w:vAlign w:val="bottom"/>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3062,65</w:t>
            </w:r>
          </w:p>
        </w:tc>
      </w:tr>
      <w:tr w:rsidR="009D162E" w:rsidRPr="009D162E" w:rsidTr="009D162E">
        <w:trPr>
          <w:trHeight w:val="146"/>
        </w:trPr>
        <w:tc>
          <w:tcPr>
            <w:tcW w:w="469" w:type="dxa"/>
            <w:vMerge/>
            <w:tcBorders>
              <w:left w:val="single" w:sz="4" w:space="0" w:color="auto"/>
              <w:right w:val="single" w:sz="4" w:space="0" w:color="auto"/>
            </w:tcBorders>
            <w:vAlign w:val="center"/>
          </w:tcPr>
          <w:p w:rsidR="009D162E" w:rsidRPr="009D162E" w:rsidRDefault="009D162E" w:rsidP="009D162E">
            <w:pPr>
              <w:spacing w:line="180" w:lineRule="exact"/>
              <w:jc w:val="both"/>
              <w:rPr>
                <w:rFonts w:ascii="Arial" w:hAnsi="Arial" w:cs="Arial"/>
                <w:sz w:val="18"/>
                <w:szCs w:val="18"/>
              </w:rPr>
            </w:pPr>
          </w:p>
        </w:tc>
        <w:tc>
          <w:tcPr>
            <w:tcW w:w="2225" w:type="dxa"/>
            <w:vMerge/>
            <w:tcBorders>
              <w:left w:val="single" w:sz="4" w:space="0" w:color="auto"/>
              <w:right w:val="single" w:sz="4" w:space="0" w:color="auto"/>
            </w:tcBorders>
            <w:vAlign w:val="center"/>
          </w:tcPr>
          <w:p w:rsidR="009D162E" w:rsidRPr="009D162E" w:rsidRDefault="009D162E" w:rsidP="009D162E">
            <w:pPr>
              <w:spacing w:line="180" w:lineRule="exact"/>
              <w:jc w:val="both"/>
              <w:rPr>
                <w:rFonts w:ascii="Arial" w:hAnsi="Arial" w:cs="Arial"/>
                <w:sz w:val="18"/>
                <w:szCs w:val="18"/>
              </w:rPr>
            </w:pPr>
          </w:p>
        </w:tc>
        <w:tc>
          <w:tcPr>
            <w:tcW w:w="3543" w:type="dxa"/>
            <w:tcBorders>
              <w:top w:val="single" w:sz="4" w:space="0" w:color="auto"/>
              <w:left w:val="single" w:sz="4" w:space="0" w:color="auto"/>
              <w:bottom w:val="single" w:sz="4" w:space="0" w:color="auto"/>
              <w:right w:val="single" w:sz="4" w:space="0" w:color="auto"/>
            </w:tcBorders>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средства других источников</w:t>
            </w:r>
          </w:p>
        </w:tc>
        <w:tc>
          <w:tcPr>
            <w:tcW w:w="1418" w:type="dxa"/>
            <w:tcBorders>
              <w:top w:val="single" w:sz="4" w:space="0" w:color="auto"/>
              <w:left w:val="single" w:sz="4" w:space="0" w:color="auto"/>
              <w:bottom w:val="single" w:sz="4" w:space="0" w:color="auto"/>
              <w:right w:val="single" w:sz="4" w:space="0" w:color="auto"/>
            </w:tcBorders>
            <w:vAlign w:val="bottom"/>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0,00</w:t>
            </w:r>
          </w:p>
        </w:tc>
        <w:tc>
          <w:tcPr>
            <w:tcW w:w="1134" w:type="dxa"/>
            <w:tcBorders>
              <w:top w:val="single" w:sz="4" w:space="0" w:color="auto"/>
              <w:left w:val="single" w:sz="4" w:space="0" w:color="auto"/>
              <w:bottom w:val="single" w:sz="4" w:space="0" w:color="auto"/>
              <w:right w:val="single" w:sz="4" w:space="0" w:color="auto"/>
            </w:tcBorders>
            <w:vAlign w:val="bottom"/>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0,00</w:t>
            </w:r>
          </w:p>
        </w:tc>
        <w:tc>
          <w:tcPr>
            <w:tcW w:w="1266" w:type="dxa"/>
            <w:tcBorders>
              <w:top w:val="single" w:sz="4" w:space="0" w:color="auto"/>
              <w:left w:val="single" w:sz="4" w:space="0" w:color="auto"/>
              <w:bottom w:val="single" w:sz="4" w:space="0" w:color="auto"/>
              <w:right w:val="single" w:sz="4" w:space="0" w:color="auto"/>
            </w:tcBorders>
            <w:vAlign w:val="bottom"/>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0,00</w:t>
            </w:r>
          </w:p>
        </w:tc>
      </w:tr>
      <w:tr w:rsidR="009D162E" w:rsidRPr="009D162E" w:rsidTr="009D162E">
        <w:trPr>
          <w:trHeight w:val="146"/>
        </w:trPr>
        <w:tc>
          <w:tcPr>
            <w:tcW w:w="469" w:type="dxa"/>
            <w:vMerge w:val="restart"/>
            <w:tcBorders>
              <w:top w:val="single" w:sz="4" w:space="0" w:color="auto"/>
              <w:left w:val="single" w:sz="4" w:space="0" w:color="auto"/>
              <w:right w:val="single" w:sz="4" w:space="0" w:color="auto"/>
            </w:tcBorders>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3.2.</w:t>
            </w:r>
          </w:p>
        </w:tc>
        <w:tc>
          <w:tcPr>
            <w:tcW w:w="2225" w:type="dxa"/>
            <w:vMerge w:val="restart"/>
            <w:tcBorders>
              <w:top w:val="single" w:sz="4" w:space="0" w:color="auto"/>
              <w:left w:val="single" w:sz="4" w:space="0" w:color="auto"/>
              <w:right w:val="single" w:sz="4" w:space="0" w:color="auto"/>
            </w:tcBorders>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Основное мероприятие «Библиотечное, библиографическое и информационное обслуживание пользователей библиотеки»</w:t>
            </w:r>
          </w:p>
        </w:tc>
        <w:tc>
          <w:tcPr>
            <w:tcW w:w="3543" w:type="dxa"/>
            <w:tcBorders>
              <w:top w:val="single" w:sz="4" w:space="0" w:color="auto"/>
              <w:left w:val="single" w:sz="4" w:space="0" w:color="auto"/>
              <w:bottom w:val="single" w:sz="4" w:space="0" w:color="auto"/>
              <w:right w:val="single" w:sz="4" w:space="0" w:color="auto"/>
            </w:tcBorders>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Всего</w:t>
            </w:r>
          </w:p>
        </w:tc>
        <w:tc>
          <w:tcPr>
            <w:tcW w:w="1418" w:type="dxa"/>
            <w:tcBorders>
              <w:top w:val="single" w:sz="4" w:space="0" w:color="auto"/>
              <w:left w:val="single" w:sz="4" w:space="0" w:color="auto"/>
              <w:bottom w:val="single" w:sz="4" w:space="0" w:color="auto"/>
              <w:right w:val="single" w:sz="4" w:space="0" w:color="auto"/>
            </w:tcBorders>
            <w:vAlign w:val="bottom"/>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19275,73</w:t>
            </w:r>
          </w:p>
        </w:tc>
        <w:tc>
          <w:tcPr>
            <w:tcW w:w="1134" w:type="dxa"/>
            <w:tcBorders>
              <w:top w:val="single" w:sz="4" w:space="0" w:color="auto"/>
              <w:left w:val="single" w:sz="4" w:space="0" w:color="auto"/>
              <w:bottom w:val="single" w:sz="4" w:space="0" w:color="auto"/>
              <w:right w:val="single" w:sz="4" w:space="0" w:color="auto"/>
            </w:tcBorders>
            <w:vAlign w:val="bottom"/>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19366,07</w:t>
            </w:r>
          </w:p>
        </w:tc>
        <w:tc>
          <w:tcPr>
            <w:tcW w:w="1266" w:type="dxa"/>
            <w:tcBorders>
              <w:top w:val="single" w:sz="4" w:space="0" w:color="auto"/>
              <w:left w:val="single" w:sz="4" w:space="0" w:color="auto"/>
              <w:bottom w:val="single" w:sz="4" w:space="0" w:color="auto"/>
              <w:right w:val="single" w:sz="4" w:space="0" w:color="auto"/>
            </w:tcBorders>
            <w:vAlign w:val="bottom"/>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18716,26</w:t>
            </w:r>
          </w:p>
        </w:tc>
      </w:tr>
      <w:tr w:rsidR="009D162E" w:rsidRPr="009D162E" w:rsidTr="009D162E">
        <w:trPr>
          <w:trHeight w:val="146"/>
        </w:trPr>
        <w:tc>
          <w:tcPr>
            <w:tcW w:w="469" w:type="dxa"/>
            <w:vMerge/>
            <w:tcBorders>
              <w:left w:val="single" w:sz="4" w:space="0" w:color="auto"/>
              <w:right w:val="single" w:sz="4" w:space="0" w:color="auto"/>
            </w:tcBorders>
            <w:vAlign w:val="center"/>
          </w:tcPr>
          <w:p w:rsidR="009D162E" w:rsidRPr="009D162E" w:rsidRDefault="009D162E" w:rsidP="009D162E">
            <w:pPr>
              <w:spacing w:line="180" w:lineRule="exact"/>
              <w:jc w:val="both"/>
              <w:rPr>
                <w:rFonts w:ascii="Arial" w:hAnsi="Arial" w:cs="Arial"/>
                <w:sz w:val="18"/>
                <w:szCs w:val="18"/>
              </w:rPr>
            </w:pPr>
          </w:p>
        </w:tc>
        <w:tc>
          <w:tcPr>
            <w:tcW w:w="2225" w:type="dxa"/>
            <w:vMerge/>
            <w:tcBorders>
              <w:left w:val="single" w:sz="4" w:space="0" w:color="auto"/>
              <w:right w:val="single" w:sz="4" w:space="0" w:color="auto"/>
            </w:tcBorders>
            <w:vAlign w:val="center"/>
          </w:tcPr>
          <w:p w:rsidR="009D162E" w:rsidRPr="009D162E" w:rsidRDefault="009D162E" w:rsidP="009D162E">
            <w:pPr>
              <w:spacing w:line="180" w:lineRule="exact"/>
              <w:jc w:val="both"/>
              <w:rPr>
                <w:rFonts w:ascii="Arial" w:hAnsi="Arial" w:cs="Arial"/>
                <w:sz w:val="18"/>
                <w:szCs w:val="18"/>
              </w:rPr>
            </w:pPr>
          </w:p>
        </w:tc>
        <w:tc>
          <w:tcPr>
            <w:tcW w:w="3543" w:type="dxa"/>
            <w:tcBorders>
              <w:top w:val="single" w:sz="4" w:space="0" w:color="auto"/>
              <w:left w:val="single" w:sz="4" w:space="0" w:color="auto"/>
              <w:bottom w:val="single" w:sz="4" w:space="0" w:color="auto"/>
              <w:right w:val="single" w:sz="4" w:space="0" w:color="auto"/>
            </w:tcBorders>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 xml:space="preserve">бюджетные ассигнования бюджета Благодарненского муниципального округа Ставропольского края, в </w:t>
            </w:r>
            <w:proofErr w:type="spellStart"/>
            <w:r w:rsidRPr="009D162E">
              <w:rPr>
                <w:rFonts w:ascii="Arial" w:hAnsi="Arial" w:cs="Arial"/>
                <w:sz w:val="18"/>
                <w:szCs w:val="18"/>
              </w:rPr>
              <w:t>т.ч</w:t>
            </w:r>
            <w:proofErr w:type="spellEnd"/>
            <w:r w:rsidRPr="009D162E">
              <w:rPr>
                <w:rFonts w:ascii="Arial" w:hAnsi="Arial" w:cs="Arial"/>
                <w:sz w:val="18"/>
                <w:szCs w:val="18"/>
              </w:rPr>
              <w:t>.</w:t>
            </w:r>
          </w:p>
        </w:tc>
        <w:tc>
          <w:tcPr>
            <w:tcW w:w="1418" w:type="dxa"/>
            <w:tcBorders>
              <w:top w:val="single" w:sz="4" w:space="0" w:color="auto"/>
              <w:left w:val="single" w:sz="4" w:space="0" w:color="auto"/>
              <w:bottom w:val="single" w:sz="4" w:space="0" w:color="auto"/>
              <w:right w:val="single" w:sz="4" w:space="0" w:color="auto"/>
            </w:tcBorders>
            <w:vAlign w:val="bottom"/>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19275,73</w:t>
            </w:r>
          </w:p>
        </w:tc>
        <w:tc>
          <w:tcPr>
            <w:tcW w:w="1134" w:type="dxa"/>
            <w:tcBorders>
              <w:top w:val="single" w:sz="4" w:space="0" w:color="auto"/>
              <w:left w:val="single" w:sz="4" w:space="0" w:color="auto"/>
              <w:bottom w:val="single" w:sz="4" w:space="0" w:color="auto"/>
              <w:right w:val="single" w:sz="4" w:space="0" w:color="auto"/>
            </w:tcBorders>
            <w:vAlign w:val="bottom"/>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19366,07</w:t>
            </w:r>
          </w:p>
        </w:tc>
        <w:tc>
          <w:tcPr>
            <w:tcW w:w="1266" w:type="dxa"/>
            <w:tcBorders>
              <w:top w:val="single" w:sz="4" w:space="0" w:color="auto"/>
              <w:left w:val="single" w:sz="4" w:space="0" w:color="auto"/>
              <w:bottom w:val="single" w:sz="4" w:space="0" w:color="auto"/>
              <w:right w:val="single" w:sz="4" w:space="0" w:color="auto"/>
            </w:tcBorders>
            <w:vAlign w:val="bottom"/>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18716,26</w:t>
            </w:r>
          </w:p>
        </w:tc>
      </w:tr>
      <w:tr w:rsidR="009D162E" w:rsidRPr="009D162E" w:rsidTr="009D162E">
        <w:trPr>
          <w:trHeight w:val="146"/>
        </w:trPr>
        <w:tc>
          <w:tcPr>
            <w:tcW w:w="469" w:type="dxa"/>
            <w:vMerge/>
            <w:tcBorders>
              <w:left w:val="single" w:sz="4" w:space="0" w:color="auto"/>
              <w:right w:val="single" w:sz="4" w:space="0" w:color="auto"/>
            </w:tcBorders>
            <w:vAlign w:val="center"/>
          </w:tcPr>
          <w:p w:rsidR="009D162E" w:rsidRPr="009D162E" w:rsidRDefault="009D162E" w:rsidP="009D162E">
            <w:pPr>
              <w:spacing w:line="180" w:lineRule="exact"/>
              <w:jc w:val="both"/>
              <w:rPr>
                <w:rFonts w:ascii="Arial" w:hAnsi="Arial" w:cs="Arial"/>
                <w:sz w:val="18"/>
                <w:szCs w:val="18"/>
              </w:rPr>
            </w:pPr>
          </w:p>
        </w:tc>
        <w:tc>
          <w:tcPr>
            <w:tcW w:w="2225" w:type="dxa"/>
            <w:vMerge/>
            <w:tcBorders>
              <w:left w:val="single" w:sz="4" w:space="0" w:color="auto"/>
              <w:right w:val="single" w:sz="4" w:space="0" w:color="auto"/>
            </w:tcBorders>
            <w:vAlign w:val="center"/>
          </w:tcPr>
          <w:p w:rsidR="009D162E" w:rsidRPr="009D162E" w:rsidRDefault="009D162E" w:rsidP="009D162E">
            <w:pPr>
              <w:spacing w:line="180" w:lineRule="exact"/>
              <w:jc w:val="both"/>
              <w:rPr>
                <w:rFonts w:ascii="Arial" w:hAnsi="Arial" w:cs="Arial"/>
                <w:sz w:val="18"/>
                <w:szCs w:val="18"/>
              </w:rPr>
            </w:pPr>
          </w:p>
        </w:tc>
        <w:tc>
          <w:tcPr>
            <w:tcW w:w="3543" w:type="dxa"/>
            <w:tcBorders>
              <w:top w:val="single" w:sz="4" w:space="0" w:color="auto"/>
              <w:left w:val="single" w:sz="4" w:space="0" w:color="auto"/>
              <w:bottom w:val="single" w:sz="4" w:space="0" w:color="auto"/>
              <w:right w:val="single" w:sz="4" w:space="0" w:color="auto"/>
            </w:tcBorders>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средства бюджета Ставропольского края</w:t>
            </w:r>
          </w:p>
        </w:tc>
        <w:tc>
          <w:tcPr>
            <w:tcW w:w="1418" w:type="dxa"/>
            <w:tcBorders>
              <w:top w:val="single" w:sz="4" w:space="0" w:color="auto"/>
              <w:left w:val="single" w:sz="4" w:space="0" w:color="auto"/>
              <w:bottom w:val="single" w:sz="4" w:space="0" w:color="auto"/>
              <w:right w:val="single" w:sz="4" w:space="0" w:color="auto"/>
            </w:tcBorders>
            <w:vAlign w:val="bottom"/>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287,30</w:t>
            </w:r>
          </w:p>
        </w:tc>
        <w:tc>
          <w:tcPr>
            <w:tcW w:w="1134" w:type="dxa"/>
            <w:tcBorders>
              <w:top w:val="single" w:sz="4" w:space="0" w:color="auto"/>
              <w:left w:val="single" w:sz="4" w:space="0" w:color="auto"/>
              <w:bottom w:val="single" w:sz="4" w:space="0" w:color="auto"/>
              <w:right w:val="single" w:sz="4" w:space="0" w:color="auto"/>
            </w:tcBorders>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283,12</w:t>
            </w:r>
          </w:p>
        </w:tc>
        <w:tc>
          <w:tcPr>
            <w:tcW w:w="1266" w:type="dxa"/>
            <w:tcBorders>
              <w:top w:val="single" w:sz="4" w:space="0" w:color="auto"/>
              <w:left w:val="single" w:sz="4" w:space="0" w:color="auto"/>
              <w:bottom w:val="single" w:sz="4" w:space="0" w:color="auto"/>
              <w:right w:val="single" w:sz="4" w:space="0" w:color="auto"/>
            </w:tcBorders>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288,53</w:t>
            </w:r>
          </w:p>
        </w:tc>
      </w:tr>
      <w:tr w:rsidR="009D162E" w:rsidRPr="009D162E" w:rsidTr="009D162E">
        <w:trPr>
          <w:trHeight w:val="146"/>
        </w:trPr>
        <w:tc>
          <w:tcPr>
            <w:tcW w:w="469" w:type="dxa"/>
            <w:vMerge/>
            <w:tcBorders>
              <w:left w:val="single" w:sz="4" w:space="0" w:color="auto"/>
              <w:right w:val="single" w:sz="4" w:space="0" w:color="auto"/>
            </w:tcBorders>
            <w:vAlign w:val="center"/>
          </w:tcPr>
          <w:p w:rsidR="009D162E" w:rsidRPr="009D162E" w:rsidRDefault="009D162E" w:rsidP="009D162E">
            <w:pPr>
              <w:spacing w:line="180" w:lineRule="exact"/>
              <w:jc w:val="both"/>
              <w:rPr>
                <w:rFonts w:ascii="Arial" w:hAnsi="Arial" w:cs="Arial"/>
                <w:sz w:val="18"/>
                <w:szCs w:val="18"/>
              </w:rPr>
            </w:pPr>
          </w:p>
        </w:tc>
        <w:tc>
          <w:tcPr>
            <w:tcW w:w="2225" w:type="dxa"/>
            <w:vMerge/>
            <w:tcBorders>
              <w:left w:val="single" w:sz="4" w:space="0" w:color="auto"/>
              <w:right w:val="single" w:sz="4" w:space="0" w:color="auto"/>
            </w:tcBorders>
            <w:vAlign w:val="center"/>
          </w:tcPr>
          <w:p w:rsidR="009D162E" w:rsidRPr="009D162E" w:rsidRDefault="009D162E" w:rsidP="009D162E">
            <w:pPr>
              <w:spacing w:line="180" w:lineRule="exact"/>
              <w:jc w:val="both"/>
              <w:rPr>
                <w:rFonts w:ascii="Arial" w:hAnsi="Arial" w:cs="Arial"/>
                <w:sz w:val="18"/>
                <w:szCs w:val="18"/>
              </w:rPr>
            </w:pPr>
          </w:p>
        </w:tc>
        <w:tc>
          <w:tcPr>
            <w:tcW w:w="3543" w:type="dxa"/>
            <w:tcBorders>
              <w:top w:val="single" w:sz="4" w:space="0" w:color="auto"/>
              <w:left w:val="single" w:sz="4" w:space="0" w:color="auto"/>
              <w:bottom w:val="single" w:sz="4" w:space="0" w:color="auto"/>
              <w:right w:val="single" w:sz="4" w:space="0" w:color="auto"/>
            </w:tcBorders>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 xml:space="preserve">в </w:t>
            </w:r>
            <w:proofErr w:type="spellStart"/>
            <w:r w:rsidRPr="009D162E">
              <w:rPr>
                <w:rFonts w:ascii="Arial" w:hAnsi="Arial" w:cs="Arial"/>
                <w:sz w:val="18"/>
                <w:szCs w:val="18"/>
              </w:rPr>
              <w:t>т.ч</w:t>
            </w:r>
            <w:proofErr w:type="spellEnd"/>
            <w:r w:rsidRPr="009D162E">
              <w:rPr>
                <w:rFonts w:ascii="Arial" w:hAnsi="Arial" w:cs="Arial"/>
                <w:sz w:val="18"/>
                <w:szCs w:val="18"/>
              </w:rPr>
              <w:t>. предусмотренные:</w:t>
            </w:r>
          </w:p>
        </w:tc>
        <w:tc>
          <w:tcPr>
            <w:tcW w:w="1418" w:type="dxa"/>
            <w:tcBorders>
              <w:top w:val="single" w:sz="4" w:space="0" w:color="auto"/>
              <w:left w:val="single" w:sz="4" w:space="0" w:color="auto"/>
              <w:bottom w:val="single" w:sz="4" w:space="0" w:color="auto"/>
              <w:right w:val="single" w:sz="4" w:space="0" w:color="auto"/>
            </w:tcBorders>
            <w:vAlign w:val="bottom"/>
          </w:tcPr>
          <w:p w:rsidR="009D162E" w:rsidRPr="009D162E" w:rsidRDefault="009D162E" w:rsidP="009D162E">
            <w:pPr>
              <w:spacing w:line="180" w:lineRule="exact"/>
              <w:jc w:val="both"/>
              <w:rPr>
                <w:rFonts w:ascii="Arial" w:hAnsi="Arial" w:cs="Arial"/>
                <w:sz w:val="18"/>
                <w:szCs w:val="18"/>
              </w:rPr>
            </w:pPr>
          </w:p>
        </w:tc>
        <w:tc>
          <w:tcPr>
            <w:tcW w:w="1134" w:type="dxa"/>
            <w:tcBorders>
              <w:top w:val="single" w:sz="4" w:space="0" w:color="auto"/>
              <w:left w:val="single" w:sz="4" w:space="0" w:color="auto"/>
              <w:bottom w:val="single" w:sz="4" w:space="0" w:color="auto"/>
              <w:right w:val="single" w:sz="4" w:space="0" w:color="auto"/>
            </w:tcBorders>
            <w:vAlign w:val="bottom"/>
          </w:tcPr>
          <w:p w:rsidR="009D162E" w:rsidRPr="009D162E" w:rsidRDefault="009D162E" w:rsidP="009D162E">
            <w:pPr>
              <w:spacing w:line="180" w:lineRule="exact"/>
              <w:jc w:val="both"/>
              <w:rPr>
                <w:rFonts w:ascii="Arial" w:hAnsi="Arial" w:cs="Arial"/>
                <w:sz w:val="18"/>
                <w:szCs w:val="18"/>
              </w:rPr>
            </w:pPr>
          </w:p>
        </w:tc>
        <w:tc>
          <w:tcPr>
            <w:tcW w:w="1266" w:type="dxa"/>
            <w:tcBorders>
              <w:top w:val="single" w:sz="4" w:space="0" w:color="auto"/>
              <w:left w:val="single" w:sz="4" w:space="0" w:color="auto"/>
              <w:bottom w:val="single" w:sz="4" w:space="0" w:color="auto"/>
              <w:right w:val="single" w:sz="4" w:space="0" w:color="auto"/>
            </w:tcBorders>
            <w:vAlign w:val="bottom"/>
          </w:tcPr>
          <w:p w:rsidR="009D162E" w:rsidRPr="009D162E" w:rsidRDefault="009D162E" w:rsidP="009D162E">
            <w:pPr>
              <w:spacing w:line="180" w:lineRule="exact"/>
              <w:jc w:val="both"/>
              <w:rPr>
                <w:rFonts w:ascii="Arial" w:hAnsi="Arial" w:cs="Arial"/>
                <w:sz w:val="18"/>
                <w:szCs w:val="18"/>
              </w:rPr>
            </w:pPr>
          </w:p>
        </w:tc>
      </w:tr>
      <w:tr w:rsidR="009D162E" w:rsidRPr="009D162E" w:rsidTr="009D162E">
        <w:trPr>
          <w:trHeight w:val="146"/>
        </w:trPr>
        <w:tc>
          <w:tcPr>
            <w:tcW w:w="469" w:type="dxa"/>
            <w:vMerge/>
            <w:tcBorders>
              <w:left w:val="single" w:sz="4" w:space="0" w:color="auto"/>
              <w:right w:val="single" w:sz="4" w:space="0" w:color="auto"/>
            </w:tcBorders>
            <w:vAlign w:val="center"/>
          </w:tcPr>
          <w:p w:rsidR="009D162E" w:rsidRPr="009D162E" w:rsidRDefault="009D162E" w:rsidP="009D162E">
            <w:pPr>
              <w:spacing w:line="180" w:lineRule="exact"/>
              <w:jc w:val="both"/>
              <w:rPr>
                <w:rFonts w:ascii="Arial" w:hAnsi="Arial" w:cs="Arial"/>
                <w:sz w:val="18"/>
                <w:szCs w:val="18"/>
              </w:rPr>
            </w:pPr>
          </w:p>
        </w:tc>
        <w:tc>
          <w:tcPr>
            <w:tcW w:w="2225" w:type="dxa"/>
            <w:vMerge/>
            <w:tcBorders>
              <w:left w:val="single" w:sz="4" w:space="0" w:color="auto"/>
              <w:right w:val="single" w:sz="4" w:space="0" w:color="auto"/>
            </w:tcBorders>
            <w:vAlign w:val="center"/>
          </w:tcPr>
          <w:p w:rsidR="009D162E" w:rsidRPr="009D162E" w:rsidRDefault="009D162E" w:rsidP="009D162E">
            <w:pPr>
              <w:spacing w:line="180" w:lineRule="exact"/>
              <w:jc w:val="both"/>
              <w:rPr>
                <w:rFonts w:ascii="Arial" w:hAnsi="Arial" w:cs="Arial"/>
                <w:sz w:val="18"/>
                <w:szCs w:val="18"/>
              </w:rPr>
            </w:pPr>
          </w:p>
        </w:tc>
        <w:tc>
          <w:tcPr>
            <w:tcW w:w="3543" w:type="dxa"/>
            <w:tcBorders>
              <w:top w:val="single" w:sz="4" w:space="0" w:color="auto"/>
              <w:left w:val="single" w:sz="4" w:space="0" w:color="auto"/>
              <w:bottom w:val="single" w:sz="4" w:space="0" w:color="auto"/>
              <w:right w:val="single" w:sz="4" w:space="0" w:color="auto"/>
            </w:tcBorders>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ответственному исполнителю УК АБМО СК</w:t>
            </w:r>
          </w:p>
        </w:tc>
        <w:tc>
          <w:tcPr>
            <w:tcW w:w="1418" w:type="dxa"/>
            <w:tcBorders>
              <w:top w:val="single" w:sz="4" w:space="0" w:color="auto"/>
              <w:left w:val="single" w:sz="4" w:space="0" w:color="auto"/>
              <w:bottom w:val="single" w:sz="4" w:space="0" w:color="auto"/>
              <w:right w:val="single" w:sz="4" w:space="0" w:color="auto"/>
            </w:tcBorders>
            <w:vAlign w:val="bottom"/>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287,30</w:t>
            </w:r>
          </w:p>
        </w:tc>
        <w:tc>
          <w:tcPr>
            <w:tcW w:w="1134" w:type="dxa"/>
            <w:tcBorders>
              <w:top w:val="single" w:sz="4" w:space="0" w:color="auto"/>
              <w:left w:val="single" w:sz="4" w:space="0" w:color="auto"/>
              <w:bottom w:val="single" w:sz="4" w:space="0" w:color="auto"/>
              <w:right w:val="single" w:sz="4" w:space="0" w:color="auto"/>
            </w:tcBorders>
            <w:vAlign w:val="bottom"/>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283,12</w:t>
            </w:r>
          </w:p>
        </w:tc>
        <w:tc>
          <w:tcPr>
            <w:tcW w:w="1266" w:type="dxa"/>
            <w:tcBorders>
              <w:top w:val="single" w:sz="4" w:space="0" w:color="auto"/>
              <w:left w:val="single" w:sz="4" w:space="0" w:color="auto"/>
              <w:bottom w:val="single" w:sz="4" w:space="0" w:color="auto"/>
              <w:right w:val="single" w:sz="4" w:space="0" w:color="auto"/>
            </w:tcBorders>
            <w:vAlign w:val="bottom"/>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288,53</w:t>
            </w:r>
          </w:p>
        </w:tc>
      </w:tr>
      <w:tr w:rsidR="009D162E" w:rsidRPr="009D162E" w:rsidTr="009D162E">
        <w:trPr>
          <w:trHeight w:val="477"/>
        </w:trPr>
        <w:tc>
          <w:tcPr>
            <w:tcW w:w="469" w:type="dxa"/>
            <w:vMerge/>
            <w:tcBorders>
              <w:left w:val="single" w:sz="4" w:space="0" w:color="auto"/>
              <w:right w:val="single" w:sz="4" w:space="0" w:color="auto"/>
            </w:tcBorders>
            <w:vAlign w:val="center"/>
          </w:tcPr>
          <w:p w:rsidR="009D162E" w:rsidRPr="009D162E" w:rsidRDefault="009D162E" w:rsidP="009D162E">
            <w:pPr>
              <w:spacing w:line="180" w:lineRule="exact"/>
              <w:jc w:val="both"/>
              <w:rPr>
                <w:rFonts w:ascii="Arial" w:hAnsi="Arial" w:cs="Arial"/>
                <w:sz w:val="18"/>
                <w:szCs w:val="18"/>
              </w:rPr>
            </w:pPr>
          </w:p>
        </w:tc>
        <w:tc>
          <w:tcPr>
            <w:tcW w:w="2225" w:type="dxa"/>
            <w:vMerge/>
            <w:tcBorders>
              <w:left w:val="single" w:sz="4" w:space="0" w:color="auto"/>
              <w:right w:val="single" w:sz="4" w:space="0" w:color="auto"/>
            </w:tcBorders>
            <w:vAlign w:val="center"/>
          </w:tcPr>
          <w:p w:rsidR="009D162E" w:rsidRPr="009D162E" w:rsidRDefault="009D162E" w:rsidP="009D162E">
            <w:pPr>
              <w:spacing w:line="180" w:lineRule="exact"/>
              <w:jc w:val="both"/>
              <w:rPr>
                <w:rFonts w:ascii="Arial" w:hAnsi="Arial" w:cs="Arial"/>
                <w:sz w:val="18"/>
                <w:szCs w:val="18"/>
              </w:rPr>
            </w:pPr>
          </w:p>
        </w:tc>
        <w:tc>
          <w:tcPr>
            <w:tcW w:w="3543" w:type="dxa"/>
            <w:tcBorders>
              <w:top w:val="single" w:sz="4" w:space="0" w:color="auto"/>
              <w:left w:val="single" w:sz="4" w:space="0" w:color="auto"/>
              <w:bottom w:val="single" w:sz="4" w:space="0" w:color="auto"/>
              <w:right w:val="single" w:sz="4" w:space="0" w:color="auto"/>
            </w:tcBorders>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средства местного бюджета,</w:t>
            </w:r>
          </w:p>
        </w:tc>
        <w:tc>
          <w:tcPr>
            <w:tcW w:w="1418" w:type="dxa"/>
            <w:tcBorders>
              <w:top w:val="single" w:sz="4" w:space="0" w:color="auto"/>
              <w:left w:val="single" w:sz="4" w:space="0" w:color="auto"/>
              <w:bottom w:val="single" w:sz="4" w:space="0" w:color="auto"/>
              <w:right w:val="single" w:sz="4" w:space="0" w:color="auto"/>
            </w:tcBorders>
            <w:vAlign w:val="bottom"/>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18988,43</w:t>
            </w:r>
          </w:p>
        </w:tc>
        <w:tc>
          <w:tcPr>
            <w:tcW w:w="1134" w:type="dxa"/>
            <w:tcBorders>
              <w:top w:val="single" w:sz="4" w:space="0" w:color="auto"/>
              <w:left w:val="single" w:sz="4" w:space="0" w:color="auto"/>
              <w:bottom w:val="single" w:sz="4" w:space="0" w:color="auto"/>
              <w:right w:val="single" w:sz="4" w:space="0" w:color="auto"/>
            </w:tcBorders>
            <w:vAlign w:val="bottom"/>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19082,95</w:t>
            </w:r>
          </w:p>
        </w:tc>
        <w:tc>
          <w:tcPr>
            <w:tcW w:w="1266" w:type="dxa"/>
            <w:tcBorders>
              <w:top w:val="single" w:sz="4" w:space="0" w:color="auto"/>
              <w:left w:val="single" w:sz="4" w:space="0" w:color="auto"/>
              <w:bottom w:val="single" w:sz="4" w:space="0" w:color="auto"/>
              <w:right w:val="single" w:sz="4" w:space="0" w:color="auto"/>
            </w:tcBorders>
            <w:vAlign w:val="bottom"/>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18427,72</w:t>
            </w:r>
          </w:p>
        </w:tc>
      </w:tr>
      <w:tr w:rsidR="009D162E" w:rsidRPr="009D162E" w:rsidTr="009D162E">
        <w:trPr>
          <w:trHeight w:val="146"/>
        </w:trPr>
        <w:tc>
          <w:tcPr>
            <w:tcW w:w="469" w:type="dxa"/>
            <w:vMerge/>
            <w:tcBorders>
              <w:left w:val="single" w:sz="4" w:space="0" w:color="auto"/>
              <w:right w:val="single" w:sz="4" w:space="0" w:color="auto"/>
            </w:tcBorders>
            <w:vAlign w:val="center"/>
          </w:tcPr>
          <w:p w:rsidR="009D162E" w:rsidRPr="009D162E" w:rsidRDefault="009D162E" w:rsidP="009D162E">
            <w:pPr>
              <w:spacing w:line="180" w:lineRule="exact"/>
              <w:jc w:val="both"/>
              <w:rPr>
                <w:rFonts w:ascii="Arial" w:hAnsi="Arial" w:cs="Arial"/>
                <w:sz w:val="18"/>
                <w:szCs w:val="18"/>
              </w:rPr>
            </w:pPr>
          </w:p>
        </w:tc>
        <w:tc>
          <w:tcPr>
            <w:tcW w:w="2225" w:type="dxa"/>
            <w:vMerge/>
            <w:tcBorders>
              <w:left w:val="single" w:sz="4" w:space="0" w:color="auto"/>
              <w:right w:val="single" w:sz="4" w:space="0" w:color="auto"/>
            </w:tcBorders>
            <w:vAlign w:val="center"/>
          </w:tcPr>
          <w:p w:rsidR="009D162E" w:rsidRPr="009D162E" w:rsidRDefault="009D162E" w:rsidP="009D162E">
            <w:pPr>
              <w:spacing w:line="180" w:lineRule="exact"/>
              <w:jc w:val="both"/>
              <w:rPr>
                <w:rFonts w:ascii="Arial" w:hAnsi="Arial" w:cs="Arial"/>
                <w:sz w:val="18"/>
                <w:szCs w:val="18"/>
              </w:rPr>
            </w:pPr>
          </w:p>
        </w:tc>
        <w:tc>
          <w:tcPr>
            <w:tcW w:w="3543" w:type="dxa"/>
            <w:tcBorders>
              <w:top w:val="single" w:sz="4" w:space="0" w:color="auto"/>
              <w:left w:val="single" w:sz="4" w:space="0" w:color="auto"/>
              <w:bottom w:val="single" w:sz="4" w:space="0" w:color="auto"/>
              <w:right w:val="single" w:sz="4" w:space="0" w:color="auto"/>
            </w:tcBorders>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 xml:space="preserve">в </w:t>
            </w:r>
            <w:proofErr w:type="spellStart"/>
            <w:r w:rsidRPr="009D162E">
              <w:rPr>
                <w:rFonts w:ascii="Arial" w:hAnsi="Arial" w:cs="Arial"/>
                <w:sz w:val="18"/>
                <w:szCs w:val="18"/>
              </w:rPr>
              <w:t>т.ч</w:t>
            </w:r>
            <w:proofErr w:type="spellEnd"/>
            <w:r w:rsidRPr="009D162E">
              <w:rPr>
                <w:rFonts w:ascii="Arial" w:hAnsi="Arial" w:cs="Arial"/>
                <w:sz w:val="18"/>
                <w:szCs w:val="18"/>
              </w:rPr>
              <w:t>. предусмотренные:</w:t>
            </w:r>
          </w:p>
        </w:tc>
        <w:tc>
          <w:tcPr>
            <w:tcW w:w="1418" w:type="dxa"/>
            <w:tcBorders>
              <w:top w:val="single" w:sz="4" w:space="0" w:color="auto"/>
              <w:left w:val="single" w:sz="4" w:space="0" w:color="auto"/>
              <w:bottom w:val="single" w:sz="4" w:space="0" w:color="auto"/>
              <w:right w:val="single" w:sz="4" w:space="0" w:color="auto"/>
            </w:tcBorders>
          </w:tcPr>
          <w:p w:rsidR="009D162E" w:rsidRPr="009D162E" w:rsidRDefault="009D162E" w:rsidP="009D162E">
            <w:pPr>
              <w:spacing w:line="180" w:lineRule="exact"/>
              <w:jc w:val="both"/>
              <w:rPr>
                <w:rFonts w:ascii="Arial" w:hAnsi="Arial" w:cs="Arial"/>
                <w:sz w:val="18"/>
                <w:szCs w:val="18"/>
              </w:rPr>
            </w:pPr>
          </w:p>
        </w:tc>
        <w:tc>
          <w:tcPr>
            <w:tcW w:w="1134" w:type="dxa"/>
            <w:tcBorders>
              <w:top w:val="single" w:sz="4" w:space="0" w:color="auto"/>
              <w:left w:val="single" w:sz="4" w:space="0" w:color="auto"/>
              <w:bottom w:val="single" w:sz="4" w:space="0" w:color="auto"/>
              <w:right w:val="single" w:sz="4" w:space="0" w:color="auto"/>
            </w:tcBorders>
            <w:vAlign w:val="bottom"/>
          </w:tcPr>
          <w:p w:rsidR="009D162E" w:rsidRPr="009D162E" w:rsidRDefault="009D162E" w:rsidP="009D162E">
            <w:pPr>
              <w:spacing w:line="180" w:lineRule="exact"/>
              <w:jc w:val="both"/>
              <w:rPr>
                <w:rFonts w:ascii="Arial" w:hAnsi="Arial" w:cs="Arial"/>
                <w:sz w:val="18"/>
                <w:szCs w:val="18"/>
              </w:rPr>
            </w:pPr>
          </w:p>
        </w:tc>
        <w:tc>
          <w:tcPr>
            <w:tcW w:w="1266" w:type="dxa"/>
            <w:tcBorders>
              <w:top w:val="single" w:sz="4" w:space="0" w:color="auto"/>
              <w:left w:val="single" w:sz="4" w:space="0" w:color="auto"/>
              <w:bottom w:val="single" w:sz="4" w:space="0" w:color="auto"/>
              <w:right w:val="single" w:sz="4" w:space="0" w:color="auto"/>
            </w:tcBorders>
            <w:vAlign w:val="bottom"/>
          </w:tcPr>
          <w:p w:rsidR="009D162E" w:rsidRPr="009D162E" w:rsidRDefault="009D162E" w:rsidP="009D162E">
            <w:pPr>
              <w:spacing w:line="180" w:lineRule="exact"/>
              <w:jc w:val="both"/>
              <w:rPr>
                <w:rFonts w:ascii="Arial" w:hAnsi="Arial" w:cs="Arial"/>
                <w:sz w:val="18"/>
                <w:szCs w:val="18"/>
              </w:rPr>
            </w:pPr>
          </w:p>
        </w:tc>
      </w:tr>
      <w:tr w:rsidR="009D162E" w:rsidRPr="009D162E" w:rsidTr="009D162E">
        <w:trPr>
          <w:trHeight w:val="146"/>
        </w:trPr>
        <w:tc>
          <w:tcPr>
            <w:tcW w:w="469" w:type="dxa"/>
            <w:vMerge/>
            <w:tcBorders>
              <w:left w:val="single" w:sz="4" w:space="0" w:color="auto"/>
              <w:right w:val="single" w:sz="4" w:space="0" w:color="auto"/>
            </w:tcBorders>
            <w:vAlign w:val="center"/>
          </w:tcPr>
          <w:p w:rsidR="009D162E" w:rsidRPr="009D162E" w:rsidRDefault="009D162E" w:rsidP="009D162E">
            <w:pPr>
              <w:spacing w:line="180" w:lineRule="exact"/>
              <w:jc w:val="both"/>
              <w:rPr>
                <w:rFonts w:ascii="Arial" w:hAnsi="Arial" w:cs="Arial"/>
                <w:sz w:val="18"/>
                <w:szCs w:val="18"/>
              </w:rPr>
            </w:pPr>
          </w:p>
        </w:tc>
        <w:tc>
          <w:tcPr>
            <w:tcW w:w="2225" w:type="dxa"/>
            <w:vMerge/>
            <w:tcBorders>
              <w:left w:val="single" w:sz="4" w:space="0" w:color="auto"/>
              <w:right w:val="single" w:sz="4" w:space="0" w:color="auto"/>
            </w:tcBorders>
            <w:vAlign w:val="center"/>
          </w:tcPr>
          <w:p w:rsidR="009D162E" w:rsidRPr="009D162E" w:rsidRDefault="009D162E" w:rsidP="009D162E">
            <w:pPr>
              <w:spacing w:line="180" w:lineRule="exact"/>
              <w:jc w:val="both"/>
              <w:rPr>
                <w:rFonts w:ascii="Arial" w:hAnsi="Arial" w:cs="Arial"/>
                <w:sz w:val="18"/>
                <w:szCs w:val="18"/>
              </w:rPr>
            </w:pPr>
          </w:p>
        </w:tc>
        <w:tc>
          <w:tcPr>
            <w:tcW w:w="3543" w:type="dxa"/>
            <w:tcBorders>
              <w:top w:val="single" w:sz="4" w:space="0" w:color="auto"/>
              <w:left w:val="single" w:sz="4" w:space="0" w:color="auto"/>
              <w:bottom w:val="single" w:sz="4" w:space="0" w:color="auto"/>
              <w:right w:val="single" w:sz="4" w:space="0" w:color="auto"/>
            </w:tcBorders>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ответственному исполнителю УК АБМО СК</w:t>
            </w:r>
          </w:p>
        </w:tc>
        <w:tc>
          <w:tcPr>
            <w:tcW w:w="1418" w:type="dxa"/>
            <w:tcBorders>
              <w:top w:val="single" w:sz="4" w:space="0" w:color="auto"/>
              <w:left w:val="single" w:sz="4" w:space="0" w:color="auto"/>
              <w:bottom w:val="single" w:sz="4" w:space="0" w:color="auto"/>
              <w:right w:val="single" w:sz="4" w:space="0" w:color="auto"/>
            </w:tcBorders>
            <w:vAlign w:val="bottom"/>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18988,43</w:t>
            </w:r>
          </w:p>
        </w:tc>
        <w:tc>
          <w:tcPr>
            <w:tcW w:w="1134" w:type="dxa"/>
            <w:tcBorders>
              <w:top w:val="single" w:sz="4" w:space="0" w:color="auto"/>
              <w:left w:val="single" w:sz="4" w:space="0" w:color="auto"/>
              <w:bottom w:val="single" w:sz="4" w:space="0" w:color="auto"/>
              <w:right w:val="single" w:sz="4" w:space="0" w:color="auto"/>
            </w:tcBorders>
            <w:vAlign w:val="bottom"/>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19082,95</w:t>
            </w:r>
          </w:p>
        </w:tc>
        <w:tc>
          <w:tcPr>
            <w:tcW w:w="1266" w:type="dxa"/>
            <w:tcBorders>
              <w:top w:val="single" w:sz="4" w:space="0" w:color="auto"/>
              <w:left w:val="single" w:sz="4" w:space="0" w:color="auto"/>
              <w:bottom w:val="single" w:sz="4" w:space="0" w:color="auto"/>
              <w:right w:val="single" w:sz="4" w:space="0" w:color="auto"/>
            </w:tcBorders>
            <w:vAlign w:val="bottom"/>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18427,72</w:t>
            </w:r>
          </w:p>
        </w:tc>
      </w:tr>
      <w:tr w:rsidR="009D162E" w:rsidRPr="009D162E" w:rsidTr="009D162E">
        <w:trPr>
          <w:trHeight w:val="146"/>
        </w:trPr>
        <w:tc>
          <w:tcPr>
            <w:tcW w:w="469" w:type="dxa"/>
            <w:vMerge/>
            <w:tcBorders>
              <w:left w:val="single" w:sz="4" w:space="0" w:color="auto"/>
              <w:right w:val="single" w:sz="4" w:space="0" w:color="auto"/>
            </w:tcBorders>
            <w:vAlign w:val="center"/>
          </w:tcPr>
          <w:p w:rsidR="009D162E" w:rsidRPr="009D162E" w:rsidRDefault="009D162E" w:rsidP="009D162E">
            <w:pPr>
              <w:spacing w:line="180" w:lineRule="exact"/>
              <w:jc w:val="both"/>
              <w:rPr>
                <w:rFonts w:ascii="Arial" w:hAnsi="Arial" w:cs="Arial"/>
                <w:sz w:val="18"/>
                <w:szCs w:val="18"/>
              </w:rPr>
            </w:pPr>
          </w:p>
        </w:tc>
        <w:tc>
          <w:tcPr>
            <w:tcW w:w="2225" w:type="dxa"/>
            <w:vMerge/>
            <w:tcBorders>
              <w:left w:val="single" w:sz="4" w:space="0" w:color="auto"/>
              <w:right w:val="single" w:sz="4" w:space="0" w:color="auto"/>
            </w:tcBorders>
            <w:vAlign w:val="center"/>
          </w:tcPr>
          <w:p w:rsidR="009D162E" w:rsidRPr="009D162E" w:rsidRDefault="009D162E" w:rsidP="009D162E">
            <w:pPr>
              <w:spacing w:line="180" w:lineRule="exact"/>
              <w:jc w:val="both"/>
              <w:rPr>
                <w:rFonts w:ascii="Arial" w:hAnsi="Arial" w:cs="Arial"/>
                <w:sz w:val="18"/>
                <w:szCs w:val="18"/>
              </w:rPr>
            </w:pPr>
          </w:p>
        </w:tc>
        <w:tc>
          <w:tcPr>
            <w:tcW w:w="3543" w:type="dxa"/>
            <w:tcBorders>
              <w:top w:val="single" w:sz="4" w:space="0" w:color="auto"/>
              <w:left w:val="single" w:sz="4" w:space="0" w:color="auto"/>
              <w:bottom w:val="single" w:sz="4" w:space="0" w:color="auto"/>
              <w:right w:val="single" w:sz="4" w:space="0" w:color="auto"/>
            </w:tcBorders>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средства других источников</w:t>
            </w:r>
          </w:p>
        </w:tc>
        <w:tc>
          <w:tcPr>
            <w:tcW w:w="1418" w:type="dxa"/>
            <w:tcBorders>
              <w:top w:val="single" w:sz="4" w:space="0" w:color="auto"/>
              <w:left w:val="single" w:sz="4" w:space="0" w:color="auto"/>
              <w:bottom w:val="single" w:sz="4" w:space="0" w:color="auto"/>
              <w:right w:val="single" w:sz="4" w:space="0" w:color="auto"/>
            </w:tcBorders>
            <w:vAlign w:val="bottom"/>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0,00</w:t>
            </w:r>
          </w:p>
        </w:tc>
        <w:tc>
          <w:tcPr>
            <w:tcW w:w="1134" w:type="dxa"/>
            <w:tcBorders>
              <w:top w:val="single" w:sz="4" w:space="0" w:color="auto"/>
              <w:left w:val="single" w:sz="4" w:space="0" w:color="auto"/>
              <w:bottom w:val="single" w:sz="4" w:space="0" w:color="auto"/>
              <w:right w:val="single" w:sz="4" w:space="0" w:color="auto"/>
            </w:tcBorders>
            <w:vAlign w:val="bottom"/>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0,00</w:t>
            </w:r>
          </w:p>
        </w:tc>
        <w:tc>
          <w:tcPr>
            <w:tcW w:w="1266" w:type="dxa"/>
            <w:tcBorders>
              <w:top w:val="single" w:sz="4" w:space="0" w:color="auto"/>
              <w:left w:val="single" w:sz="4" w:space="0" w:color="auto"/>
              <w:bottom w:val="single" w:sz="4" w:space="0" w:color="auto"/>
              <w:right w:val="single" w:sz="4" w:space="0" w:color="auto"/>
            </w:tcBorders>
            <w:vAlign w:val="bottom"/>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0,00</w:t>
            </w:r>
          </w:p>
        </w:tc>
      </w:tr>
      <w:tr w:rsidR="009D162E" w:rsidRPr="009D162E" w:rsidTr="009D162E">
        <w:trPr>
          <w:trHeight w:val="146"/>
        </w:trPr>
        <w:tc>
          <w:tcPr>
            <w:tcW w:w="469" w:type="dxa"/>
            <w:vMerge w:val="restart"/>
            <w:tcBorders>
              <w:left w:val="single" w:sz="4" w:space="0" w:color="auto"/>
              <w:right w:val="single" w:sz="4" w:space="0" w:color="auto"/>
            </w:tcBorders>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3.3</w:t>
            </w:r>
          </w:p>
        </w:tc>
        <w:tc>
          <w:tcPr>
            <w:tcW w:w="2225" w:type="dxa"/>
            <w:vMerge w:val="restart"/>
            <w:tcBorders>
              <w:left w:val="single" w:sz="4" w:space="0" w:color="auto"/>
              <w:right w:val="single" w:sz="4" w:space="0" w:color="auto"/>
            </w:tcBorders>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Основное мероприятие «Организация и проведение культурно-массовых мероприятий»</w:t>
            </w:r>
          </w:p>
        </w:tc>
        <w:tc>
          <w:tcPr>
            <w:tcW w:w="3543" w:type="dxa"/>
            <w:tcBorders>
              <w:top w:val="single" w:sz="4" w:space="0" w:color="auto"/>
              <w:left w:val="single" w:sz="4" w:space="0" w:color="auto"/>
              <w:bottom w:val="single" w:sz="4" w:space="0" w:color="auto"/>
              <w:right w:val="single" w:sz="4" w:space="0" w:color="auto"/>
            </w:tcBorders>
          </w:tcPr>
          <w:p w:rsidR="009D162E" w:rsidRPr="009D162E" w:rsidRDefault="009D162E" w:rsidP="009D162E">
            <w:pPr>
              <w:spacing w:line="180" w:lineRule="exact"/>
              <w:jc w:val="both"/>
              <w:rPr>
                <w:rFonts w:ascii="Arial" w:hAnsi="Arial" w:cs="Arial"/>
                <w:sz w:val="18"/>
                <w:szCs w:val="18"/>
              </w:rPr>
            </w:pPr>
          </w:p>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Всего</w:t>
            </w:r>
          </w:p>
        </w:tc>
        <w:tc>
          <w:tcPr>
            <w:tcW w:w="1418" w:type="dxa"/>
            <w:tcBorders>
              <w:top w:val="single" w:sz="4" w:space="0" w:color="auto"/>
              <w:left w:val="single" w:sz="4" w:space="0" w:color="auto"/>
              <w:bottom w:val="single" w:sz="4" w:space="0" w:color="auto"/>
              <w:right w:val="single" w:sz="4" w:space="0" w:color="auto"/>
            </w:tcBorders>
            <w:vAlign w:val="bottom"/>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77664,90</w:t>
            </w:r>
          </w:p>
        </w:tc>
        <w:tc>
          <w:tcPr>
            <w:tcW w:w="1134" w:type="dxa"/>
            <w:tcBorders>
              <w:top w:val="single" w:sz="4" w:space="0" w:color="auto"/>
              <w:left w:val="single" w:sz="4" w:space="0" w:color="auto"/>
              <w:bottom w:val="single" w:sz="4" w:space="0" w:color="auto"/>
              <w:right w:val="single" w:sz="4" w:space="0" w:color="auto"/>
            </w:tcBorders>
            <w:vAlign w:val="bottom"/>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71497,01</w:t>
            </w:r>
          </w:p>
        </w:tc>
        <w:tc>
          <w:tcPr>
            <w:tcW w:w="1266" w:type="dxa"/>
            <w:tcBorders>
              <w:top w:val="single" w:sz="4" w:space="0" w:color="auto"/>
              <w:left w:val="single" w:sz="4" w:space="0" w:color="auto"/>
              <w:bottom w:val="single" w:sz="4" w:space="0" w:color="auto"/>
              <w:right w:val="single" w:sz="4" w:space="0" w:color="auto"/>
            </w:tcBorders>
            <w:vAlign w:val="bottom"/>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72302,20</w:t>
            </w:r>
          </w:p>
        </w:tc>
      </w:tr>
      <w:tr w:rsidR="009D162E" w:rsidRPr="009D162E" w:rsidTr="009D162E">
        <w:trPr>
          <w:trHeight w:val="146"/>
        </w:trPr>
        <w:tc>
          <w:tcPr>
            <w:tcW w:w="469" w:type="dxa"/>
            <w:vMerge/>
            <w:tcBorders>
              <w:left w:val="single" w:sz="4" w:space="0" w:color="auto"/>
              <w:right w:val="single" w:sz="4" w:space="0" w:color="auto"/>
            </w:tcBorders>
          </w:tcPr>
          <w:p w:rsidR="009D162E" w:rsidRPr="009D162E" w:rsidRDefault="009D162E" w:rsidP="009D162E">
            <w:pPr>
              <w:spacing w:line="180" w:lineRule="exact"/>
              <w:jc w:val="both"/>
              <w:rPr>
                <w:rFonts w:ascii="Arial" w:hAnsi="Arial" w:cs="Arial"/>
                <w:sz w:val="18"/>
                <w:szCs w:val="18"/>
              </w:rPr>
            </w:pPr>
          </w:p>
        </w:tc>
        <w:tc>
          <w:tcPr>
            <w:tcW w:w="2225" w:type="dxa"/>
            <w:vMerge/>
            <w:tcBorders>
              <w:left w:val="single" w:sz="4" w:space="0" w:color="auto"/>
              <w:right w:val="single" w:sz="4" w:space="0" w:color="auto"/>
            </w:tcBorders>
            <w:vAlign w:val="center"/>
          </w:tcPr>
          <w:p w:rsidR="009D162E" w:rsidRPr="009D162E" w:rsidRDefault="009D162E" w:rsidP="009D162E">
            <w:pPr>
              <w:spacing w:line="180" w:lineRule="exact"/>
              <w:jc w:val="both"/>
              <w:rPr>
                <w:rFonts w:ascii="Arial" w:hAnsi="Arial" w:cs="Arial"/>
                <w:sz w:val="18"/>
                <w:szCs w:val="18"/>
              </w:rPr>
            </w:pPr>
          </w:p>
        </w:tc>
        <w:tc>
          <w:tcPr>
            <w:tcW w:w="3543" w:type="dxa"/>
            <w:tcBorders>
              <w:top w:val="single" w:sz="4" w:space="0" w:color="auto"/>
              <w:left w:val="single" w:sz="4" w:space="0" w:color="auto"/>
              <w:bottom w:val="single" w:sz="4" w:space="0" w:color="auto"/>
              <w:right w:val="single" w:sz="4" w:space="0" w:color="auto"/>
            </w:tcBorders>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 xml:space="preserve">бюджетные ассигнования бюджета Благодарненского муниципального округа Ставропольского края, в </w:t>
            </w:r>
            <w:proofErr w:type="spellStart"/>
            <w:r w:rsidRPr="009D162E">
              <w:rPr>
                <w:rFonts w:ascii="Arial" w:hAnsi="Arial" w:cs="Arial"/>
                <w:sz w:val="18"/>
                <w:szCs w:val="18"/>
              </w:rPr>
              <w:t>т.ч</w:t>
            </w:r>
            <w:proofErr w:type="spellEnd"/>
            <w:r w:rsidRPr="009D162E">
              <w:rPr>
                <w:rFonts w:ascii="Arial" w:hAnsi="Arial" w:cs="Arial"/>
                <w:sz w:val="18"/>
                <w:szCs w:val="18"/>
              </w:rPr>
              <w:t>.</w:t>
            </w:r>
          </w:p>
        </w:tc>
        <w:tc>
          <w:tcPr>
            <w:tcW w:w="1418" w:type="dxa"/>
            <w:tcBorders>
              <w:top w:val="single" w:sz="4" w:space="0" w:color="auto"/>
              <w:left w:val="single" w:sz="4" w:space="0" w:color="auto"/>
              <w:bottom w:val="single" w:sz="4" w:space="0" w:color="auto"/>
              <w:right w:val="single" w:sz="4" w:space="0" w:color="auto"/>
            </w:tcBorders>
            <w:vAlign w:val="bottom"/>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77664,90</w:t>
            </w:r>
          </w:p>
        </w:tc>
        <w:tc>
          <w:tcPr>
            <w:tcW w:w="1134" w:type="dxa"/>
            <w:tcBorders>
              <w:top w:val="single" w:sz="4" w:space="0" w:color="auto"/>
              <w:left w:val="single" w:sz="4" w:space="0" w:color="auto"/>
              <w:bottom w:val="single" w:sz="4" w:space="0" w:color="auto"/>
              <w:right w:val="single" w:sz="4" w:space="0" w:color="auto"/>
            </w:tcBorders>
            <w:vAlign w:val="bottom"/>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71497,01</w:t>
            </w:r>
          </w:p>
        </w:tc>
        <w:tc>
          <w:tcPr>
            <w:tcW w:w="1266" w:type="dxa"/>
            <w:tcBorders>
              <w:top w:val="single" w:sz="4" w:space="0" w:color="auto"/>
              <w:left w:val="single" w:sz="4" w:space="0" w:color="auto"/>
              <w:bottom w:val="single" w:sz="4" w:space="0" w:color="auto"/>
              <w:right w:val="single" w:sz="4" w:space="0" w:color="auto"/>
            </w:tcBorders>
            <w:vAlign w:val="bottom"/>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72302,20</w:t>
            </w:r>
          </w:p>
        </w:tc>
      </w:tr>
      <w:tr w:rsidR="009D162E" w:rsidRPr="009D162E" w:rsidTr="009D162E">
        <w:trPr>
          <w:trHeight w:val="146"/>
        </w:trPr>
        <w:tc>
          <w:tcPr>
            <w:tcW w:w="469" w:type="dxa"/>
            <w:vMerge/>
            <w:tcBorders>
              <w:left w:val="single" w:sz="4" w:space="0" w:color="auto"/>
              <w:right w:val="single" w:sz="4" w:space="0" w:color="auto"/>
            </w:tcBorders>
            <w:vAlign w:val="center"/>
          </w:tcPr>
          <w:p w:rsidR="009D162E" w:rsidRPr="009D162E" w:rsidRDefault="009D162E" w:rsidP="009D162E">
            <w:pPr>
              <w:spacing w:line="180" w:lineRule="exact"/>
              <w:jc w:val="both"/>
              <w:rPr>
                <w:rFonts w:ascii="Arial" w:hAnsi="Arial" w:cs="Arial"/>
                <w:sz w:val="18"/>
                <w:szCs w:val="18"/>
              </w:rPr>
            </w:pPr>
          </w:p>
        </w:tc>
        <w:tc>
          <w:tcPr>
            <w:tcW w:w="2225" w:type="dxa"/>
            <w:vMerge/>
            <w:tcBorders>
              <w:left w:val="single" w:sz="4" w:space="0" w:color="auto"/>
              <w:right w:val="single" w:sz="4" w:space="0" w:color="auto"/>
            </w:tcBorders>
            <w:vAlign w:val="center"/>
          </w:tcPr>
          <w:p w:rsidR="009D162E" w:rsidRPr="009D162E" w:rsidRDefault="009D162E" w:rsidP="009D162E">
            <w:pPr>
              <w:spacing w:line="180" w:lineRule="exact"/>
              <w:jc w:val="both"/>
              <w:rPr>
                <w:rFonts w:ascii="Arial" w:hAnsi="Arial" w:cs="Arial"/>
                <w:sz w:val="18"/>
                <w:szCs w:val="18"/>
              </w:rPr>
            </w:pPr>
          </w:p>
        </w:tc>
        <w:tc>
          <w:tcPr>
            <w:tcW w:w="3543" w:type="dxa"/>
            <w:tcBorders>
              <w:top w:val="single" w:sz="4" w:space="0" w:color="auto"/>
              <w:left w:val="single" w:sz="4" w:space="0" w:color="auto"/>
              <w:bottom w:val="single" w:sz="4" w:space="0" w:color="auto"/>
              <w:right w:val="single" w:sz="4" w:space="0" w:color="auto"/>
            </w:tcBorders>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средства бюджета Ставропольского края</w:t>
            </w:r>
          </w:p>
        </w:tc>
        <w:tc>
          <w:tcPr>
            <w:tcW w:w="1418" w:type="dxa"/>
            <w:tcBorders>
              <w:top w:val="single" w:sz="4" w:space="0" w:color="auto"/>
              <w:left w:val="single" w:sz="4" w:space="0" w:color="auto"/>
              <w:bottom w:val="single" w:sz="4" w:space="0" w:color="auto"/>
              <w:right w:val="single" w:sz="4" w:space="0" w:color="auto"/>
            </w:tcBorders>
            <w:vAlign w:val="bottom"/>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4862,24</w:t>
            </w:r>
          </w:p>
        </w:tc>
        <w:tc>
          <w:tcPr>
            <w:tcW w:w="1134" w:type="dxa"/>
            <w:tcBorders>
              <w:top w:val="single" w:sz="4" w:space="0" w:color="auto"/>
              <w:left w:val="single" w:sz="4" w:space="0" w:color="auto"/>
              <w:bottom w:val="single" w:sz="4" w:space="0" w:color="auto"/>
              <w:right w:val="single" w:sz="4" w:space="0" w:color="auto"/>
            </w:tcBorders>
            <w:vAlign w:val="bottom"/>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0,00</w:t>
            </w:r>
          </w:p>
        </w:tc>
        <w:tc>
          <w:tcPr>
            <w:tcW w:w="1266" w:type="dxa"/>
            <w:tcBorders>
              <w:top w:val="single" w:sz="4" w:space="0" w:color="auto"/>
              <w:left w:val="single" w:sz="4" w:space="0" w:color="auto"/>
              <w:bottom w:val="single" w:sz="4" w:space="0" w:color="auto"/>
              <w:right w:val="single" w:sz="4" w:space="0" w:color="auto"/>
            </w:tcBorders>
            <w:vAlign w:val="bottom"/>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0,00</w:t>
            </w:r>
          </w:p>
        </w:tc>
      </w:tr>
      <w:tr w:rsidR="009D162E" w:rsidRPr="009D162E" w:rsidTr="009D162E">
        <w:trPr>
          <w:trHeight w:val="146"/>
        </w:trPr>
        <w:tc>
          <w:tcPr>
            <w:tcW w:w="469" w:type="dxa"/>
            <w:vMerge/>
            <w:tcBorders>
              <w:left w:val="single" w:sz="4" w:space="0" w:color="auto"/>
              <w:right w:val="single" w:sz="4" w:space="0" w:color="auto"/>
            </w:tcBorders>
            <w:vAlign w:val="center"/>
          </w:tcPr>
          <w:p w:rsidR="009D162E" w:rsidRPr="009D162E" w:rsidRDefault="009D162E" w:rsidP="009D162E">
            <w:pPr>
              <w:spacing w:line="180" w:lineRule="exact"/>
              <w:jc w:val="both"/>
              <w:rPr>
                <w:rFonts w:ascii="Arial" w:hAnsi="Arial" w:cs="Arial"/>
                <w:sz w:val="18"/>
                <w:szCs w:val="18"/>
              </w:rPr>
            </w:pPr>
          </w:p>
        </w:tc>
        <w:tc>
          <w:tcPr>
            <w:tcW w:w="2225" w:type="dxa"/>
            <w:vMerge/>
            <w:tcBorders>
              <w:left w:val="single" w:sz="4" w:space="0" w:color="auto"/>
              <w:right w:val="single" w:sz="4" w:space="0" w:color="auto"/>
            </w:tcBorders>
            <w:vAlign w:val="center"/>
          </w:tcPr>
          <w:p w:rsidR="009D162E" w:rsidRPr="009D162E" w:rsidRDefault="009D162E" w:rsidP="009D162E">
            <w:pPr>
              <w:spacing w:line="180" w:lineRule="exact"/>
              <w:jc w:val="both"/>
              <w:rPr>
                <w:rFonts w:ascii="Arial" w:hAnsi="Arial" w:cs="Arial"/>
                <w:sz w:val="18"/>
                <w:szCs w:val="18"/>
              </w:rPr>
            </w:pPr>
          </w:p>
        </w:tc>
        <w:tc>
          <w:tcPr>
            <w:tcW w:w="3543" w:type="dxa"/>
            <w:tcBorders>
              <w:top w:val="single" w:sz="4" w:space="0" w:color="auto"/>
              <w:left w:val="single" w:sz="4" w:space="0" w:color="auto"/>
              <w:bottom w:val="single" w:sz="4" w:space="0" w:color="auto"/>
              <w:right w:val="single" w:sz="4" w:space="0" w:color="auto"/>
            </w:tcBorders>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 xml:space="preserve">в </w:t>
            </w:r>
            <w:proofErr w:type="spellStart"/>
            <w:r w:rsidRPr="009D162E">
              <w:rPr>
                <w:rFonts w:ascii="Arial" w:hAnsi="Arial" w:cs="Arial"/>
                <w:sz w:val="18"/>
                <w:szCs w:val="18"/>
              </w:rPr>
              <w:t>т.ч</w:t>
            </w:r>
            <w:proofErr w:type="spellEnd"/>
            <w:r w:rsidRPr="009D162E">
              <w:rPr>
                <w:rFonts w:ascii="Arial" w:hAnsi="Arial" w:cs="Arial"/>
                <w:sz w:val="18"/>
                <w:szCs w:val="18"/>
              </w:rPr>
              <w:t>. предусмотренные:</w:t>
            </w:r>
          </w:p>
        </w:tc>
        <w:tc>
          <w:tcPr>
            <w:tcW w:w="1418" w:type="dxa"/>
            <w:tcBorders>
              <w:top w:val="single" w:sz="4" w:space="0" w:color="auto"/>
              <w:left w:val="single" w:sz="4" w:space="0" w:color="auto"/>
              <w:bottom w:val="single" w:sz="4" w:space="0" w:color="auto"/>
              <w:right w:val="single" w:sz="4" w:space="0" w:color="auto"/>
            </w:tcBorders>
            <w:vAlign w:val="bottom"/>
          </w:tcPr>
          <w:p w:rsidR="009D162E" w:rsidRPr="009D162E" w:rsidRDefault="009D162E" w:rsidP="009D162E">
            <w:pPr>
              <w:spacing w:line="180" w:lineRule="exact"/>
              <w:jc w:val="both"/>
              <w:rPr>
                <w:rFonts w:ascii="Arial" w:hAnsi="Arial" w:cs="Arial"/>
                <w:sz w:val="18"/>
                <w:szCs w:val="18"/>
              </w:rPr>
            </w:pPr>
          </w:p>
        </w:tc>
        <w:tc>
          <w:tcPr>
            <w:tcW w:w="1134" w:type="dxa"/>
            <w:tcBorders>
              <w:top w:val="single" w:sz="4" w:space="0" w:color="auto"/>
              <w:left w:val="single" w:sz="4" w:space="0" w:color="auto"/>
              <w:bottom w:val="single" w:sz="4" w:space="0" w:color="auto"/>
              <w:right w:val="single" w:sz="4" w:space="0" w:color="auto"/>
            </w:tcBorders>
            <w:vAlign w:val="bottom"/>
          </w:tcPr>
          <w:p w:rsidR="009D162E" w:rsidRPr="009D162E" w:rsidRDefault="009D162E" w:rsidP="009D162E">
            <w:pPr>
              <w:spacing w:line="180" w:lineRule="exact"/>
              <w:jc w:val="both"/>
              <w:rPr>
                <w:rFonts w:ascii="Arial" w:hAnsi="Arial" w:cs="Arial"/>
                <w:sz w:val="18"/>
                <w:szCs w:val="18"/>
              </w:rPr>
            </w:pPr>
          </w:p>
        </w:tc>
        <w:tc>
          <w:tcPr>
            <w:tcW w:w="1266" w:type="dxa"/>
            <w:tcBorders>
              <w:top w:val="single" w:sz="4" w:space="0" w:color="auto"/>
              <w:left w:val="single" w:sz="4" w:space="0" w:color="auto"/>
              <w:bottom w:val="single" w:sz="4" w:space="0" w:color="auto"/>
              <w:right w:val="single" w:sz="4" w:space="0" w:color="auto"/>
            </w:tcBorders>
            <w:vAlign w:val="bottom"/>
          </w:tcPr>
          <w:p w:rsidR="009D162E" w:rsidRPr="009D162E" w:rsidRDefault="009D162E" w:rsidP="009D162E">
            <w:pPr>
              <w:spacing w:line="180" w:lineRule="exact"/>
              <w:jc w:val="both"/>
              <w:rPr>
                <w:rFonts w:ascii="Arial" w:hAnsi="Arial" w:cs="Arial"/>
                <w:sz w:val="18"/>
                <w:szCs w:val="18"/>
              </w:rPr>
            </w:pPr>
          </w:p>
        </w:tc>
      </w:tr>
      <w:tr w:rsidR="009D162E" w:rsidRPr="009D162E" w:rsidTr="009D162E">
        <w:trPr>
          <w:trHeight w:val="146"/>
        </w:trPr>
        <w:tc>
          <w:tcPr>
            <w:tcW w:w="469" w:type="dxa"/>
            <w:vMerge/>
            <w:tcBorders>
              <w:left w:val="single" w:sz="4" w:space="0" w:color="auto"/>
              <w:right w:val="single" w:sz="4" w:space="0" w:color="auto"/>
            </w:tcBorders>
            <w:vAlign w:val="center"/>
          </w:tcPr>
          <w:p w:rsidR="009D162E" w:rsidRPr="009D162E" w:rsidRDefault="009D162E" w:rsidP="009D162E">
            <w:pPr>
              <w:spacing w:line="180" w:lineRule="exact"/>
              <w:jc w:val="both"/>
              <w:rPr>
                <w:rFonts w:ascii="Arial" w:hAnsi="Arial" w:cs="Arial"/>
                <w:sz w:val="18"/>
                <w:szCs w:val="18"/>
              </w:rPr>
            </w:pPr>
          </w:p>
        </w:tc>
        <w:tc>
          <w:tcPr>
            <w:tcW w:w="2225" w:type="dxa"/>
            <w:vMerge/>
            <w:tcBorders>
              <w:left w:val="single" w:sz="4" w:space="0" w:color="auto"/>
              <w:right w:val="single" w:sz="4" w:space="0" w:color="auto"/>
            </w:tcBorders>
            <w:vAlign w:val="center"/>
          </w:tcPr>
          <w:p w:rsidR="009D162E" w:rsidRPr="009D162E" w:rsidRDefault="009D162E" w:rsidP="009D162E">
            <w:pPr>
              <w:spacing w:line="180" w:lineRule="exact"/>
              <w:jc w:val="both"/>
              <w:rPr>
                <w:rFonts w:ascii="Arial" w:hAnsi="Arial" w:cs="Arial"/>
                <w:sz w:val="18"/>
                <w:szCs w:val="18"/>
              </w:rPr>
            </w:pPr>
          </w:p>
        </w:tc>
        <w:tc>
          <w:tcPr>
            <w:tcW w:w="3543" w:type="dxa"/>
            <w:tcBorders>
              <w:top w:val="single" w:sz="4" w:space="0" w:color="auto"/>
              <w:left w:val="single" w:sz="4" w:space="0" w:color="auto"/>
              <w:bottom w:val="single" w:sz="4" w:space="0" w:color="auto"/>
              <w:right w:val="single" w:sz="4" w:space="0" w:color="auto"/>
            </w:tcBorders>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ответственному исполнителю УК АБМО СК</w:t>
            </w:r>
          </w:p>
        </w:tc>
        <w:tc>
          <w:tcPr>
            <w:tcW w:w="1418" w:type="dxa"/>
            <w:tcBorders>
              <w:top w:val="single" w:sz="4" w:space="0" w:color="auto"/>
              <w:left w:val="single" w:sz="4" w:space="0" w:color="auto"/>
              <w:bottom w:val="single" w:sz="4" w:space="0" w:color="auto"/>
              <w:right w:val="single" w:sz="4" w:space="0" w:color="auto"/>
            </w:tcBorders>
            <w:vAlign w:val="bottom"/>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4862,24</w:t>
            </w:r>
          </w:p>
        </w:tc>
        <w:tc>
          <w:tcPr>
            <w:tcW w:w="1134" w:type="dxa"/>
            <w:tcBorders>
              <w:top w:val="single" w:sz="4" w:space="0" w:color="auto"/>
              <w:left w:val="single" w:sz="4" w:space="0" w:color="auto"/>
              <w:bottom w:val="single" w:sz="4" w:space="0" w:color="auto"/>
              <w:right w:val="single" w:sz="4" w:space="0" w:color="auto"/>
            </w:tcBorders>
            <w:vAlign w:val="bottom"/>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0,00</w:t>
            </w:r>
          </w:p>
        </w:tc>
        <w:tc>
          <w:tcPr>
            <w:tcW w:w="1266" w:type="dxa"/>
            <w:tcBorders>
              <w:top w:val="single" w:sz="4" w:space="0" w:color="auto"/>
              <w:left w:val="single" w:sz="4" w:space="0" w:color="auto"/>
              <w:bottom w:val="single" w:sz="4" w:space="0" w:color="auto"/>
              <w:right w:val="single" w:sz="4" w:space="0" w:color="auto"/>
            </w:tcBorders>
            <w:vAlign w:val="bottom"/>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0,00</w:t>
            </w:r>
          </w:p>
        </w:tc>
      </w:tr>
      <w:tr w:rsidR="009D162E" w:rsidRPr="009D162E" w:rsidTr="009D162E">
        <w:trPr>
          <w:trHeight w:val="146"/>
        </w:trPr>
        <w:tc>
          <w:tcPr>
            <w:tcW w:w="469" w:type="dxa"/>
            <w:vMerge/>
            <w:tcBorders>
              <w:left w:val="single" w:sz="4" w:space="0" w:color="auto"/>
              <w:right w:val="single" w:sz="4" w:space="0" w:color="auto"/>
            </w:tcBorders>
            <w:vAlign w:val="center"/>
          </w:tcPr>
          <w:p w:rsidR="009D162E" w:rsidRPr="009D162E" w:rsidRDefault="009D162E" w:rsidP="009D162E">
            <w:pPr>
              <w:spacing w:line="180" w:lineRule="exact"/>
              <w:jc w:val="both"/>
              <w:rPr>
                <w:rFonts w:ascii="Arial" w:hAnsi="Arial" w:cs="Arial"/>
                <w:sz w:val="18"/>
                <w:szCs w:val="18"/>
              </w:rPr>
            </w:pPr>
          </w:p>
        </w:tc>
        <w:tc>
          <w:tcPr>
            <w:tcW w:w="2225" w:type="dxa"/>
            <w:vMerge/>
            <w:tcBorders>
              <w:left w:val="single" w:sz="4" w:space="0" w:color="auto"/>
              <w:right w:val="single" w:sz="4" w:space="0" w:color="auto"/>
            </w:tcBorders>
            <w:vAlign w:val="center"/>
          </w:tcPr>
          <w:p w:rsidR="009D162E" w:rsidRPr="009D162E" w:rsidRDefault="009D162E" w:rsidP="009D162E">
            <w:pPr>
              <w:spacing w:line="180" w:lineRule="exact"/>
              <w:jc w:val="both"/>
              <w:rPr>
                <w:rFonts w:ascii="Arial" w:hAnsi="Arial" w:cs="Arial"/>
                <w:sz w:val="18"/>
                <w:szCs w:val="18"/>
              </w:rPr>
            </w:pPr>
          </w:p>
        </w:tc>
        <w:tc>
          <w:tcPr>
            <w:tcW w:w="3543" w:type="dxa"/>
            <w:tcBorders>
              <w:top w:val="single" w:sz="4" w:space="0" w:color="auto"/>
              <w:left w:val="single" w:sz="4" w:space="0" w:color="auto"/>
              <w:bottom w:val="single" w:sz="4" w:space="0" w:color="auto"/>
              <w:right w:val="single" w:sz="4" w:space="0" w:color="auto"/>
            </w:tcBorders>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средства местного бюджета,</w:t>
            </w:r>
          </w:p>
        </w:tc>
        <w:tc>
          <w:tcPr>
            <w:tcW w:w="1418" w:type="dxa"/>
            <w:tcBorders>
              <w:top w:val="single" w:sz="4" w:space="0" w:color="auto"/>
              <w:left w:val="single" w:sz="4" w:space="0" w:color="auto"/>
              <w:bottom w:val="single" w:sz="4" w:space="0" w:color="auto"/>
              <w:right w:val="single" w:sz="4" w:space="0" w:color="auto"/>
            </w:tcBorders>
            <w:vAlign w:val="bottom"/>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72802,66</w:t>
            </w:r>
          </w:p>
        </w:tc>
        <w:tc>
          <w:tcPr>
            <w:tcW w:w="1134" w:type="dxa"/>
            <w:tcBorders>
              <w:top w:val="single" w:sz="4" w:space="0" w:color="auto"/>
              <w:left w:val="single" w:sz="4" w:space="0" w:color="auto"/>
              <w:bottom w:val="single" w:sz="4" w:space="0" w:color="auto"/>
              <w:right w:val="single" w:sz="4" w:space="0" w:color="auto"/>
            </w:tcBorders>
            <w:vAlign w:val="bottom"/>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71497,01</w:t>
            </w:r>
          </w:p>
        </w:tc>
        <w:tc>
          <w:tcPr>
            <w:tcW w:w="1266" w:type="dxa"/>
            <w:tcBorders>
              <w:top w:val="single" w:sz="4" w:space="0" w:color="auto"/>
              <w:left w:val="single" w:sz="4" w:space="0" w:color="auto"/>
              <w:bottom w:val="single" w:sz="4" w:space="0" w:color="auto"/>
              <w:right w:val="single" w:sz="4" w:space="0" w:color="auto"/>
            </w:tcBorders>
            <w:vAlign w:val="bottom"/>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72302,20</w:t>
            </w:r>
          </w:p>
        </w:tc>
      </w:tr>
      <w:tr w:rsidR="009D162E" w:rsidRPr="009D162E" w:rsidTr="009D162E">
        <w:trPr>
          <w:trHeight w:val="146"/>
        </w:trPr>
        <w:tc>
          <w:tcPr>
            <w:tcW w:w="469" w:type="dxa"/>
            <w:vMerge/>
            <w:tcBorders>
              <w:left w:val="single" w:sz="4" w:space="0" w:color="auto"/>
              <w:right w:val="single" w:sz="4" w:space="0" w:color="auto"/>
            </w:tcBorders>
            <w:vAlign w:val="center"/>
          </w:tcPr>
          <w:p w:rsidR="009D162E" w:rsidRPr="009D162E" w:rsidRDefault="009D162E" w:rsidP="009D162E">
            <w:pPr>
              <w:spacing w:line="180" w:lineRule="exact"/>
              <w:jc w:val="both"/>
              <w:rPr>
                <w:rFonts w:ascii="Arial" w:hAnsi="Arial" w:cs="Arial"/>
                <w:sz w:val="18"/>
                <w:szCs w:val="18"/>
              </w:rPr>
            </w:pPr>
          </w:p>
        </w:tc>
        <w:tc>
          <w:tcPr>
            <w:tcW w:w="2225" w:type="dxa"/>
            <w:vMerge/>
            <w:tcBorders>
              <w:left w:val="single" w:sz="4" w:space="0" w:color="auto"/>
              <w:right w:val="single" w:sz="4" w:space="0" w:color="auto"/>
            </w:tcBorders>
            <w:vAlign w:val="center"/>
          </w:tcPr>
          <w:p w:rsidR="009D162E" w:rsidRPr="009D162E" w:rsidRDefault="009D162E" w:rsidP="009D162E">
            <w:pPr>
              <w:spacing w:line="180" w:lineRule="exact"/>
              <w:jc w:val="both"/>
              <w:rPr>
                <w:rFonts w:ascii="Arial" w:hAnsi="Arial" w:cs="Arial"/>
                <w:sz w:val="18"/>
                <w:szCs w:val="18"/>
              </w:rPr>
            </w:pPr>
          </w:p>
        </w:tc>
        <w:tc>
          <w:tcPr>
            <w:tcW w:w="3543" w:type="dxa"/>
            <w:tcBorders>
              <w:top w:val="single" w:sz="4" w:space="0" w:color="auto"/>
              <w:left w:val="single" w:sz="4" w:space="0" w:color="auto"/>
              <w:bottom w:val="single" w:sz="4" w:space="0" w:color="auto"/>
              <w:right w:val="single" w:sz="4" w:space="0" w:color="auto"/>
            </w:tcBorders>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 xml:space="preserve">в </w:t>
            </w:r>
            <w:proofErr w:type="spellStart"/>
            <w:r w:rsidRPr="009D162E">
              <w:rPr>
                <w:rFonts w:ascii="Arial" w:hAnsi="Arial" w:cs="Arial"/>
                <w:sz w:val="18"/>
                <w:szCs w:val="18"/>
              </w:rPr>
              <w:t>т.ч</w:t>
            </w:r>
            <w:proofErr w:type="spellEnd"/>
            <w:r w:rsidRPr="009D162E">
              <w:rPr>
                <w:rFonts w:ascii="Arial" w:hAnsi="Arial" w:cs="Arial"/>
                <w:sz w:val="18"/>
                <w:szCs w:val="18"/>
              </w:rPr>
              <w:t>. предусмотренные:</w:t>
            </w:r>
          </w:p>
        </w:tc>
        <w:tc>
          <w:tcPr>
            <w:tcW w:w="1418" w:type="dxa"/>
            <w:tcBorders>
              <w:top w:val="single" w:sz="4" w:space="0" w:color="auto"/>
              <w:left w:val="single" w:sz="4" w:space="0" w:color="auto"/>
              <w:bottom w:val="single" w:sz="4" w:space="0" w:color="auto"/>
              <w:right w:val="single" w:sz="4" w:space="0" w:color="auto"/>
            </w:tcBorders>
            <w:vAlign w:val="bottom"/>
          </w:tcPr>
          <w:p w:rsidR="009D162E" w:rsidRPr="009D162E" w:rsidRDefault="009D162E" w:rsidP="009D162E">
            <w:pPr>
              <w:spacing w:line="180" w:lineRule="exact"/>
              <w:jc w:val="both"/>
              <w:rPr>
                <w:rFonts w:ascii="Arial" w:hAnsi="Arial" w:cs="Arial"/>
                <w:sz w:val="18"/>
                <w:szCs w:val="18"/>
              </w:rPr>
            </w:pPr>
          </w:p>
        </w:tc>
        <w:tc>
          <w:tcPr>
            <w:tcW w:w="1134" w:type="dxa"/>
            <w:tcBorders>
              <w:top w:val="single" w:sz="4" w:space="0" w:color="auto"/>
              <w:left w:val="single" w:sz="4" w:space="0" w:color="auto"/>
              <w:bottom w:val="single" w:sz="4" w:space="0" w:color="auto"/>
              <w:right w:val="single" w:sz="4" w:space="0" w:color="auto"/>
            </w:tcBorders>
            <w:vAlign w:val="bottom"/>
          </w:tcPr>
          <w:p w:rsidR="009D162E" w:rsidRPr="009D162E" w:rsidRDefault="009D162E" w:rsidP="009D162E">
            <w:pPr>
              <w:spacing w:line="180" w:lineRule="exact"/>
              <w:jc w:val="both"/>
              <w:rPr>
                <w:rFonts w:ascii="Arial" w:hAnsi="Arial" w:cs="Arial"/>
                <w:sz w:val="18"/>
                <w:szCs w:val="18"/>
              </w:rPr>
            </w:pPr>
          </w:p>
        </w:tc>
        <w:tc>
          <w:tcPr>
            <w:tcW w:w="1266" w:type="dxa"/>
            <w:tcBorders>
              <w:top w:val="single" w:sz="4" w:space="0" w:color="auto"/>
              <w:left w:val="single" w:sz="4" w:space="0" w:color="auto"/>
              <w:bottom w:val="single" w:sz="4" w:space="0" w:color="auto"/>
              <w:right w:val="single" w:sz="4" w:space="0" w:color="auto"/>
            </w:tcBorders>
            <w:vAlign w:val="bottom"/>
          </w:tcPr>
          <w:p w:rsidR="009D162E" w:rsidRPr="009D162E" w:rsidRDefault="009D162E" w:rsidP="009D162E">
            <w:pPr>
              <w:spacing w:line="180" w:lineRule="exact"/>
              <w:jc w:val="both"/>
              <w:rPr>
                <w:rFonts w:ascii="Arial" w:hAnsi="Arial" w:cs="Arial"/>
                <w:sz w:val="18"/>
                <w:szCs w:val="18"/>
              </w:rPr>
            </w:pPr>
          </w:p>
        </w:tc>
      </w:tr>
      <w:tr w:rsidR="009D162E" w:rsidRPr="009D162E" w:rsidTr="009D162E">
        <w:trPr>
          <w:trHeight w:val="146"/>
        </w:trPr>
        <w:tc>
          <w:tcPr>
            <w:tcW w:w="469" w:type="dxa"/>
            <w:vMerge/>
            <w:tcBorders>
              <w:left w:val="single" w:sz="4" w:space="0" w:color="auto"/>
              <w:right w:val="single" w:sz="4" w:space="0" w:color="auto"/>
            </w:tcBorders>
            <w:vAlign w:val="center"/>
          </w:tcPr>
          <w:p w:rsidR="009D162E" w:rsidRPr="009D162E" w:rsidRDefault="009D162E" w:rsidP="009D162E">
            <w:pPr>
              <w:spacing w:line="180" w:lineRule="exact"/>
              <w:jc w:val="both"/>
              <w:rPr>
                <w:rFonts w:ascii="Arial" w:hAnsi="Arial" w:cs="Arial"/>
                <w:sz w:val="18"/>
                <w:szCs w:val="18"/>
              </w:rPr>
            </w:pPr>
          </w:p>
        </w:tc>
        <w:tc>
          <w:tcPr>
            <w:tcW w:w="2225" w:type="dxa"/>
            <w:vMerge/>
            <w:tcBorders>
              <w:left w:val="single" w:sz="4" w:space="0" w:color="auto"/>
              <w:right w:val="single" w:sz="4" w:space="0" w:color="auto"/>
            </w:tcBorders>
            <w:vAlign w:val="center"/>
          </w:tcPr>
          <w:p w:rsidR="009D162E" w:rsidRPr="009D162E" w:rsidRDefault="009D162E" w:rsidP="009D162E">
            <w:pPr>
              <w:spacing w:line="180" w:lineRule="exact"/>
              <w:jc w:val="both"/>
              <w:rPr>
                <w:rFonts w:ascii="Arial" w:hAnsi="Arial" w:cs="Arial"/>
                <w:sz w:val="18"/>
                <w:szCs w:val="18"/>
              </w:rPr>
            </w:pPr>
          </w:p>
        </w:tc>
        <w:tc>
          <w:tcPr>
            <w:tcW w:w="3543" w:type="dxa"/>
            <w:tcBorders>
              <w:top w:val="single" w:sz="4" w:space="0" w:color="auto"/>
              <w:left w:val="single" w:sz="4" w:space="0" w:color="auto"/>
              <w:bottom w:val="single" w:sz="4" w:space="0" w:color="auto"/>
              <w:right w:val="single" w:sz="4" w:space="0" w:color="auto"/>
            </w:tcBorders>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ответственному исполнителю УК АБМО СК</w:t>
            </w:r>
          </w:p>
        </w:tc>
        <w:tc>
          <w:tcPr>
            <w:tcW w:w="1418" w:type="dxa"/>
            <w:tcBorders>
              <w:top w:val="single" w:sz="4" w:space="0" w:color="auto"/>
              <w:left w:val="single" w:sz="4" w:space="0" w:color="auto"/>
              <w:bottom w:val="single" w:sz="4" w:space="0" w:color="auto"/>
              <w:right w:val="single" w:sz="4" w:space="0" w:color="auto"/>
            </w:tcBorders>
            <w:vAlign w:val="bottom"/>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72802,66</w:t>
            </w:r>
          </w:p>
        </w:tc>
        <w:tc>
          <w:tcPr>
            <w:tcW w:w="1134" w:type="dxa"/>
            <w:tcBorders>
              <w:top w:val="single" w:sz="4" w:space="0" w:color="auto"/>
              <w:left w:val="single" w:sz="4" w:space="0" w:color="auto"/>
              <w:bottom w:val="single" w:sz="4" w:space="0" w:color="auto"/>
              <w:right w:val="single" w:sz="4" w:space="0" w:color="auto"/>
            </w:tcBorders>
            <w:vAlign w:val="bottom"/>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71497,01</w:t>
            </w:r>
          </w:p>
        </w:tc>
        <w:tc>
          <w:tcPr>
            <w:tcW w:w="1266" w:type="dxa"/>
            <w:tcBorders>
              <w:top w:val="single" w:sz="4" w:space="0" w:color="auto"/>
              <w:left w:val="single" w:sz="4" w:space="0" w:color="auto"/>
              <w:bottom w:val="single" w:sz="4" w:space="0" w:color="auto"/>
              <w:right w:val="single" w:sz="4" w:space="0" w:color="auto"/>
            </w:tcBorders>
            <w:vAlign w:val="bottom"/>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72302,20</w:t>
            </w:r>
          </w:p>
        </w:tc>
      </w:tr>
      <w:tr w:rsidR="009D162E" w:rsidRPr="009D162E" w:rsidTr="009D162E">
        <w:trPr>
          <w:trHeight w:val="146"/>
        </w:trPr>
        <w:tc>
          <w:tcPr>
            <w:tcW w:w="469" w:type="dxa"/>
            <w:vMerge/>
            <w:tcBorders>
              <w:left w:val="single" w:sz="4" w:space="0" w:color="auto"/>
              <w:right w:val="single" w:sz="4" w:space="0" w:color="auto"/>
            </w:tcBorders>
            <w:vAlign w:val="center"/>
          </w:tcPr>
          <w:p w:rsidR="009D162E" w:rsidRPr="009D162E" w:rsidRDefault="009D162E" w:rsidP="009D162E">
            <w:pPr>
              <w:spacing w:line="180" w:lineRule="exact"/>
              <w:jc w:val="both"/>
              <w:rPr>
                <w:rFonts w:ascii="Arial" w:hAnsi="Arial" w:cs="Arial"/>
                <w:sz w:val="18"/>
                <w:szCs w:val="18"/>
              </w:rPr>
            </w:pPr>
          </w:p>
        </w:tc>
        <w:tc>
          <w:tcPr>
            <w:tcW w:w="2225" w:type="dxa"/>
            <w:vMerge/>
            <w:tcBorders>
              <w:left w:val="single" w:sz="4" w:space="0" w:color="auto"/>
              <w:right w:val="single" w:sz="4" w:space="0" w:color="auto"/>
            </w:tcBorders>
            <w:vAlign w:val="center"/>
          </w:tcPr>
          <w:p w:rsidR="009D162E" w:rsidRPr="009D162E" w:rsidRDefault="009D162E" w:rsidP="009D162E">
            <w:pPr>
              <w:spacing w:line="180" w:lineRule="exact"/>
              <w:jc w:val="both"/>
              <w:rPr>
                <w:rFonts w:ascii="Arial" w:hAnsi="Arial" w:cs="Arial"/>
                <w:sz w:val="18"/>
                <w:szCs w:val="18"/>
              </w:rPr>
            </w:pPr>
          </w:p>
        </w:tc>
        <w:tc>
          <w:tcPr>
            <w:tcW w:w="3543" w:type="dxa"/>
            <w:tcBorders>
              <w:top w:val="single" w:sz="4" w:space="0" w:color="auto"/>
              <w:left w:val="single" w:sz="4" w:space="0" w:color="auto"/>
              <w:bottom w:val="single" w:sz="4" w:space="0" w:color="auto"/>
              <w:right w:val="single" w:sz="4" w:space="0" w:color="auto"/>
            </w:tcBorders>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средства других источников</w:t>
            </w:r>
          </w:p>
        </w:tc>
        <w:tc>
          <w:tcPr>
            <w:tcW w:w="1418" w:type="dxa"/>
            <w:tcBorders>
              <w:top w:val="single" w:sz="4" w:space="0" w:color="auto"/>
              <w:left w:val="single" w:sz="4" w:space="0" w:color="auto"/>
              <w:bottom w:val="single" w:sz="4" w:space="0" w:color="auto"/>
              <w:right w:val="single" w:sz="4" w:space="0" w:color="auto"/>
            </w:tcBorders>
            <w:vAlign w:val="center"/>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0,00</w:t>
            </w:r>
          </w:p>
        </w:tc>
        <w:tc>
          <w:tcPr>
            <w:tcW w:w="1134" w:type="dxa"/>
            <w:tcBorders>
              <w:top w:val="single" w:sz="4" w:space="0" w:color="auto"/>
              <w:left w:val="single" w:sz="4" w:space="0" w:color="auto"/>
              <w:bottom w:val="single" w:sz="4" w:space="0" w:color="auto"/>
              <w:right w:val="single" w:sz="4" w:space="0" w:color="auto"/>
            </w:tcBorders>
            <w:vAlign w:val="center"/>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0,00</w:t>
            </w:r>
          </w:p>
        </w:tc>
        <w:tc>
          <w:tcPr>
            <w:tcW w:w="1266" w:type="dxa"/>
            <w:tcBorders>
              <w:top w:val="single" w:sz="4" w:space="0" w:color="auto"/>
              <w:left w:val="single" w:sz="4" w:space="0" w:color="auto"/>
              <w:bottom w:val="single" w:sz="4" w:space="0" w:color="auto"/>
              <w:right w:val="single" w:sz="4" w:space="0" w:color="auto"/>
            </w:tcBorders>
            <w:vAlign w:val="center"/>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0,00</w:t>
            </w:r>
          </w:p>
        </w:tc>
      </w:tr>
      <w:tr w:rsidR="009D162E" w:rsidRPr="009D162E" w:rsidTr="009D162E">
        <w:trPr>
          <w:trHeight w:val="457"/>
        </w:trPr>
        <w:tc>
          <w:tcPr>
            <w:tcW w:w="469" w:type="dxa"/>
            <w:vMerge w:val="restart"/>
            <w:tcBorders>
              <w:left w:val="single" w:sz="4" w:space="0" w:color="auto"/>
              <w:right w:val="single" w:sz="4" w:space="0" w:color="auto"/>
            </w:tcBorders>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3.4.</w:t>
            </w:r>
          </w:p>
        </w:tc>
        <w:tc>
          <w:tcPr>
            <w:tcW w:w="2225" w:type="dxa"/>
            <w:vMerge w:val="restart"/>
            <w:tcBorders>
              <w:left w:val="single" w:sz="4" w:space="0" w:color="auto"/>
              <w:right w:val="single" w:sz="4" w:space="0" w:color="auto"/>
            </w:tcBorders>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Реализация регионального проекта "Творческие люди"</w:t>
            </w:r>
          </w:p>
        </w:tc>
        <w:tc>
          <w:tcPr>
            <w:tcW w:w="3543" w:type="dxa"/>
            <w:tcBorders>
              <w:top w:val="single" w:sz="4" w:space="0" w:color="auto"/>
              <w:left w:val="single" w:sz="4" w:space="0" w:color="auto"/>
              <w:bottom w:val="single" w:sz="4" w:space="0" w:color="auto"/>
              <w:right w:val="single" w:sz="4" w:space="0" w:color="auto"/>
            </w:tcBorders>
            <w:vAlign w:val="bottom"/>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Всего</w:t>
            </w:r>
          </w:p>
        </w:tc>
        <w:tc>
          <w:tcPr>
            <w:tcW w:w="1418" w:type="dxa"/>
            <w:tcBorders>
              <w:top w:val="single" w:sz="4" w:space="0" w:color="auto"/>
              <w:left w:val="single" w:sz="4" w:space="0" w:color="auto"/>
              <w:bottom w:val="single" w:sz="4" w:space="0" w:color="auto"/>
              <w:right w:val="single" w:sz="4" w:space="0" w:color="auto"/>
            </w:tcBorders>
            <w:vAlign w:val="center"/>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106,33</w:t>
            </w:r>
          </w:p>
        </w:tc>
        <w:tc>
          <w:tcPr>
            <w:tcW w:w="1134" w:type="dxa"/>
            <w:tcBorders>
              <w:top w:val="single" w:sz="4" w:space="0" w:color="auto"/>
              <w:left w:val="single" w:sz="4" w:space="0" w:color="auto"/>
              <w:bottom w:val="single" w:sz="4" w:space="0" w:color="auto"/>
              <w:right w:val="single" w:sz="4" w:space="0" w:color="auto"/>
            </w:tcBorders>
            <w:vAlign w:val="center"/>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0,00</w:t>
            </w:r>
          </w:p>
        </w:tc>
        <w:tc>
          <w:tcPr>
            <w:tcW w:w="1266" w:type="dxa"/>
            <w:tcBorders>
              <w:top w:val="single" w:sz="4" w:space="0" w:color="auto"/>
              <w:left w:val="single" w:sz="4" w:space="0" w:color="auto"/>
              <w:bottom w:val="single" w:sz="4" w:space="0" w:color="auto"/>
              <w:right w:val="single" w:sz="4" w:space="0" w:color="auto"/>
            </w:tcBorders>
            <w:vAlign w:val="center"/>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0,00</w:t>
            </w:r>
          </w:p>
        </w:tc>
      </w:tr>
      <w:tr w:rsidR="009D162E" w:rsidRPr="009D162E" w:rsidTr="009D162E">
        <w:trPr>
          <w:trHeight w:val="146"/>
        </w:trPr>
        <w:tc>
          <w:tcPr>
            <w:tcW w:w="469" w:type="dxa"/>
            <w:vMerge/>
            <w:tcBorders>
              <w:left w:val="single" w:sz="4" w:space="0" w:color="auto"/>
              <w:right w:val="single" w:sz="4" w:space="0" w:color="auto"/>
            </w:tcBorders>
            <w:vAlign w:val="center"/>
          </w:tcPr>
          <w:p w:rsidR="009D162E" w:rsidRPr="009D162E" w:rsidRDefault="009D162E" w:rsidP="009D162E">
            <w:pPr>
              <w:spacing w:line="180" w:lineRule="exact"/>
              <w:jc w:val="both"/>
              <w:rPr>
                <w:rFonts w:ascii="Arial" w:hAnsi="Arial" w:cs="Arial"/>
                <w:sz w:val="18"/>
                <w:szCs w:val="18"/>
              </w:rPr>
            </w:pPr>
          </w:p>
        </w:tc>
        <w:tc>
          <w:tcPr>
            <w:tcW w:w="2225" w:type="dxa"/>
            <w:vMerge/>
            <w:tcBorders>
              <w:left w:val="single" w:sz="4" w:space="0" w:color="auto"/>
              <w:right w:val="single" w:sz="4" w:space="0" w:color="auto"/>
            </w:tcBorders>
            <w:vAlign w:val="center"/>
          </w:tcPr>
          <w:p w:rsidR="009D162E" w:rsidRPr="009D162E" w:rsidRDefault="009D162E" w:rsidP="009D162E">
            <w:pPr>
              <w:spacing w:line="180" w:lineRule="exact"/>
              <w:jc w:val="both"/>
              <w:rPr>
                <w:rFonts w:ascii="Arial" w:hAnsi="Arial" w:cs="Arial"/>
                <w:sz w:val="18"/>
                <w:szCs w:val="18"/>
              </w:rPr>
            </w:pPr>
          </w:p>
        </w:tc>
        <w:tc>
          <w:tcPr>
            <w:tcW w:w="3543" w:type="dxa"/>
            <w:tcBorders>
              <w:top w:val="single" w:sz="4" w:space="0" w:color="auto"/>
              <w:left w:val="single" w:sz="4" w:space="0" w:color="auto"/>
              <w:bottom w:val="single" w:sz="4" w:space="0" w:color="auto"/>
              <w:right w:val="single" w:sz="4" w:space="0" w:color="auto"/>
            </w:tcBorders>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 xml:space="preserve">бюджетные ассигнования бюджета Благодарненского муниципального округа Ставропольского края, в </w:t>
            </w:r>
            <w:proofErr w:type="spellStart"/>
            <w:r w:rsidRPr="009D162E">
              <w:rPr>
                <w:rFonts w:ascii="Arial" w:hAnsi="Arial" w:cs="Arial"/>
                <w:sz w:val="18"/>
                <w:szCs w:val="18"/>
              </w:rPr>
              <w:t>т.ч</w:t>
            </w:r>
            <w:proofErr w:type="spellEnd"/>
            <w:r w:rsidRPr="009D162E">
              <w:rPr>
                <w:rFonts w:ascii="Arial" w:hAnsi="Arial" w:cs="Arial"/>
                <w:sz w:val="18"/>
                <w:szCs w:val="18"/>
              </w:rPr>
              <w:t>.</w:t>
            </w:r>
          </w:p>
        </w:tc>
        <w:tc>
          <w:tcPr>
            <w:tcW w:w="1418" w:type="dxa"/>
            <w:tcBorders>
              <w:top w:val="single" w:sz="4" w:space="0" w:color="auto"/>
              <w:left w:val="single" w:sz="4" w:space="0" w:color="auto"/>
              <w:bottom w:val="single" w:sz="4" w:space="0" w:color="auto"/>
              <w:right w:val="single" w:sz="4" w:space="0" w:color="auto"/>
            </w:tcBorders>
            <w:vAlign w:val="bottom"/>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106,33</w:t>
            </w:r>
          </w:p>
        </w:tc>
        <w:tc>
          <w:tcPr>
            <w:tcW w:w="1134" w:type="dxa"/>
            <w:tcBorders>
              <w:top w:val="single" w:sz="4" w:space="0" w:color="auto"/>
              <w:left w:val="single" w:sz="4" w:space="0" w:color="auto"/>
              <w:bottom w:val="single" w:sz="4" w:space="0" w:color="auto"/>
              <w:right w:val="single" w:sz="4" w:space="0" w:color="auto"/>
            </w:tcBorders>
            <w:vAlign w:val="bottom"/>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0,00</w:t>
            </w:r>
          </w:p>
        </w:tc>
        <w:tc>
          <w:tcPr>
            <w:tcW w:w="1266" w:type="dxa"/>
            <w:tcBorders>
              <w:top w:val="single" w:sz="4" w:space="0" w:color="auto"/>
              <w:left w:val="single" w:sz="4" w:space="0" w:color="auto"/>
              <w:bottom w:val="single" w:sz="4" w:space="0" w:color="auto"/>
              <w:right w:val="single" w:sz="4" w:space="0" w:color="auto"/>
            </w:tcBorders>
            <w:vAlign w:val="bottom"/>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0,00</w:t>
            </w:r>
          </w:p>
        </w:tc>
      </w:tr>
      <w:tr w:rsidR="009D162E" w:rsidRPr="009D162E" w:rsidTr="009D162E">
        <w:trPr>
          <w:trHeight w:val="146"/>
        </w:trPr>
        <w:tc>
          <w:tcPr>
            <w:tcW w:w="469" w:type="dxa"/>
            <w:vMerge/>
            <w:tcBorders>
              <w:left w:val="single" w:sz="4" w:space="0" w:color="auto"/>
              <w:right w:val="single" w:sz="4" w:space="0" w:color="auto"/>
            </w:tcBorders>
            <w:vAlign w:val="center"/>
          </w:tcPr>
          <w:p w:rsidR="009D162E" w:rsidRPr="009D162E" w:rsidRDefault="009D162E" w:rsidP="009D162E">
            <w:pPr>
              <w:spacing w:line="180" w:lineRule="exact"/>
              <w:jc w:val="both"/>
              <w:rPr>
                <w:rFonts w:ascii="Arial" w:hAnsi="Arial" w:cs="Arial"/>
                <w:sz w:val="18"/>
                <w:szCs w:val="18"/>
              </w:rPr>
            </w:pPr>
          </w:p>
        </w:tc>
        <w:tc>
          <w:tcPr>
            <w:tcW w:w="2225" w:type="dxa"/>
            <w:vMerge/>
            <w:tcBorders>
              <w:left w:val="single" w:sz="4" w:space="0" w:color="auto"/>
              <w:right w:val="single" w:sz="4" w:space="0" w:color="auto"/>
            </w:tcBorders>
            <w:vAlign w:val="center"/>
          </w:tcPr>
          <w:p w:rsidR="009D162E" w:rsidRPr="009D162E" w:rsidRDefault="009D162E" w:rsidP="009D162E">
            <w:pPr>
              <w:spacing w:line="180" w:lineRule="exact"/>
              <w:jc w:val="both"/>
              <w:rPr>
                <w:rFonts w:ascii="Arial" w:hAnsi="Arial" w:cs="Arial"/>
                <w:sz w:val="18"/>
                <w:szCs w:val="18"/>
              </w:rPr>
            </w:pPr>
          </w:p>
        </w:tc>
        <w:tc>
          <w:tcPr>
            <w:tcW w:w="3543" w:type="dxa"/>
            <w:tcBorders>
              <w:top w:val="single" w:sz="4" w:space="0" w:color="auto"/>
              <w:left w:val="single" w:sz="4" w:space="0" w:color="auto"/>
              <w:bottom w:val="single" w:sz="4" w:space="0" w:color="auto"/>
              <w:right w:val="single" w:sz="4" w:space="0" w:color="auto"/>
            </w:tcBorders>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средства бюджета Ставропольского края</w:t>
            </w:r>
          </w:p>
        </w:tc>
        <w:tc>
          <w:tcPr>
            <w:tcW w:w="1418" w:type="dxa"/>
            <w:tcBorders>
              <w:top w:val="single" w:sz="4" w:space="0" w:color="auto"/>
              <w:left w:val="single" w:sz="4" w:space="0" w:color="auto"/>
              <w:bottom w:val="single" w:sz="4" w:space="0" w:color="auto"/>
              <w:right w:val="single" w:sz="4" w:space="0" w:color="auto"/>
            </w:tcBorders>
            <w:vAlign w:val="center"/>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101,01</w:t>
            </w:r>
          </w:p>
        </w:tc>
        <w:tc>
          <w:tcPr>
            <w:tcW w:w="1134" w:type="dxa"/>
            <w:tcBorders>
              <w:top w:val="single" w:sz="4" w:space="0" w:color="auto"/>
              <w:left w:val="single" w:sz="4" w:space="0" w:color="auto"/>
              <w:bottom w:val="single" w:sz="4" w:space="0" w:color="auto"/>
              <w:right w:val="single" w:sz="4" w:space="0" w:color="auto"/>
            </w:tcBorders>
            <w:vAlign w:val="bottom"/>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0,00</w:t>
            </w:r>
          </w:p>
        </w:tc>
        <w:tc>
          <w:tcPr>
            <w:tcW w:w="1266" w:type="dxa"/>
            <w:tcBorders>
              <w:top w:val="single" w:sz="4" w:space="0" w:color="auto"/>
              <w:left w:val="single" w:sz="4" w:space="0" w:color="auto"/>
              <w:bottom w:val="single" w:sz="4" w:space="0" w:color="auto"/>
              <w:right w:val="single" w:sz="4" w:space="0" w:color="auto"/>
            </w:tcBorders>
            <w:vAlign w:val="bottom"/>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0,00</w:t>
            </w:r>
          </w:p>
        </w:tc>
      </w:tr>
      <w:tr w:rsidR="009D162E" w:rsidRPr="009D162E" w:rsidTr="009D162E">
        <w:trPr>
          <w:trHeight w:val="146"/>
        </w:trPr>
        <w:tc>
          <w:tcPr>
            <w:tcW w:w="469" w:type="dxa"/>
            <w:vMerge/>
            <w:tcBorders>
              <w:left w:val="single" w:sz="4" w:space="0" w:color="auto"/>
              <w:right w:val="single" w:sz="4" w:space="0" w:color="auto"/>
            </w:tcBorders>
            <w:vAlign w:val="center"/>
          </w:tcPr>
          <w:p w:rsidR="009D162E" w:rsidRPr="009D162E" w:rsidRDefault="009D162E" w:rsidP="009D162E">
            <w:pPr>
              <w:spacing w:line="180" w:lineRule="exact"/>
              <w:jc w:val="both"/>
              <w:rPr>
                <w:rFonts w:ascii="Arial" w:hAnsi="Arial" w:cs="Arial"/>
                <w:sz w:val="18"/>
                <w:szCs w:val="18"/>
              </w:rPr>
            </w:pPr>
          </w:p>
        </w:tc>
        <w:tc>
          <w:tcPr>
            <w:tcW w:w="2225" w:type="dxa"/>
            <w:vMerge/>
            <w:tcBorders>
              <w:left w:val="single" w:sz="4" w:space="0" w:color="auto"/>
              <w:right w:val="single" w:sz="4" w:space="0" w:color="auto"/>
            </w:tcBorders>
            <w:vAlign w:val="center"/>
          </w:tcPr>
          <w:p w:rsidR="009D162E" w:rsidRPr="009D162E" w:rsidRDefault="009D162E" w:rsidP="009D162E">
            <w:pPr>
              <w:spacing w:line="180" w:lineRule="exact"/>
              <w:jc w:val="both"/>
              <w:rPr>
                <w:rFonts w:ascii="Arial" w:hAnsi="Arial" w:cs="Arial"/>
                <w:sz w:val="18"/>
                <w:szCs w:val="18"/>
              </w:rPr>
            </w:pPr>
          </w:p>
        </w:tc>
        <w:tc>
          <w:tcPr>
            <w:tcW w:w="3543" w:type="dxa"/>
            <w:tcBorders>
              <w:top w:val="single" w:sz="4" w:space="0" w:color="auto"/>
              <w:left w:val="single" w:sz="4" w:space="0" w:color="auto"/>
              <w:bottom w:val="single" w:sz="4" w:space="0" w:color="auto"/>
              <w:right w:val="single" w:sz="4" w:space="0" w:color="auto"/>
            </w:tcBorders>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 xml:space="preserve">в </w:t>
            </w:r>
            <w:proofErr w:type="spellStart"/>
            <w:r w:rsidRPr="009D162E">
              <w:rPr>
                <w:rFonts w:ascii="Arial" w:hAnsi="Arial" w:cs="Arial"/>
                <w:sz w:val="18"/>
                <w:szCs w:val="18"/>
              </w:rPr>
              <w:t>т.ч</w:t>
            </w:r>
            <w:proofErr w:type="spellEnd"/>
            <w:r w:rsidRPr="009D162E">
              <w:rPr>
                <w:rFonts w:ascii="Arial" w:hAnsi="Arial" w:cs="Arial"/>
                <w:sz w:val="18"/>
                <w:szCs w:val="18"/>
              </w:rPr>
              <w:t>. предусмотренные:</w:t>
            </w:r>
          </w:p>
        </w:tc>
        <w:tc>
          <w:tcPr>
            <w:tcW w:w="1418" w:type="dxa"/>
            <w:tcBorders>
              <w:top w:val="single" w:sz="4" w:space="0" w:color="auto"/>
              <w:left w:val="single" w:sz="4" w:space="0" w:color="auto"/>
              <w:bottom w:val="single" w:sz="4" w:space="0" w:color="auto"/>
              <w:right w:val="single" w:sz="4" w:space="0" w:color="auto"/>
            </w:tcBorders>
            <w:vAlign w:val="center"/>
          </w:tcPr>
          <w:p w:rsidR="009D162E" w:rsidRPr="009D162E" w:rsidRDefault="009D162E" w:rsidP="009D162E">
            <w:pPr>
              <w:spacing w:line="180" w:lineRule="exact"/>
              <w:jc w:val="both"/>
              <w:rPr>
                <w:rFonts w:ascii="Arial" w:hAnsi="Arial" w:cs="Arial"/>
                <w:sz w:val="18"/>
                <w:szCs w:val="18"/>
              </w:rPr>
            </w:pPr>
          </w:p>
        </w:tc>
        <w:tc>
          <w:tcPr>
            <w:tcW w:w="1134" w:type="dxa"/>
            <w:tcBorders>
              <w:top w:val="single" w:sz="4" w:space="0" w:color="auto"/>
              <w:left w:val="single" w:sz="4" w:space="0" w:color="auto"/>
              <w:bottom w:val="single" w:sz="4" w:space="0" w:color="auto"/>
              <w:right w:val="single" w:sz="4" w:space="0" w:color="auto"/>
            </w:tcBorders>
            <w:vAlign w:val="center"/>
          </w:tcPr>
          <w:p w:rsidR="009D162E" w:rsidRPr="009D162E" w:rsidRDefault="009D162E" w:rsidP="009D162E">
            <w:pPr>
              <w:spacing w:line="180" w:lineRule="exact"/>
              <w:jc w:val="both"/>
              <w:rPr>
                <w:rFonts w:ascii="Arial" w:hAnsi="Arial" w:cs="Arial"/>
                <w:sz w:val="18"/>
                <w:szCs w:val="18"/>
              </w:rPr>
            </w:pPr>
          </w:p>
        </w:tc>
        <w:tc>
          <w:tcPr>
            <w:tcW w:w="1266" w:type="dxa"/>
            <w:tcBorders>
              <w:top w:val="single" w:sz="4" w:space="0" w:color="auto"/>
              <w:left w:val="single" w:sz="4" w:space="0" w:color="auto"/>
              <w:bottom w:val="single" w:sz="4" w:space="0" w:color="auto"/>
              <w:right w:val="single" w:sz="4" w:space="0" w:color="auto"/>
            </w:tcBorders>
            <w:vAlign w:val="center"/>
          </w:tcPr>
          <w:p w:rsidR="009D162E" w:rsidRPr="009D162E" w:rsidRDefault="009D162E" w:rsidP="009D162E">
            <w:pPr>
              <w:spacing w:line="180" w:lineRule="exact"/>
              <w:jc w:val="both"/>
              <w:rPr>
                <w:rFonts w:ascii="Arial" w:hAnsi="Arial" w:cs="Arial"/>
                <w:sz w:val="18"/>
                <w:szCs w:val="18"/>
              </w:rPr>
            </w:pPr>
          </w:p>
        </w:tc>
      </w:tr>
      <w:tr w:rsidR="009D162E" w:rsidRPr="009D162E" w:rsidTr="009D162E">
        <w:trPr>
          <w:trHeight w:val="146"/>
        </w:trPr>
        <w:tc>
          <w:tcPr>
            <w:tcW w:w="469" w:type="dxa"/>
            <w:vMerge/>
            <w:tcBorders>
              <w:left w:val="single" w:sz="4" w:space="0" w:color="auto"/>
              <w:right w:val="single" w:sz="4" w:space="0" w:color="auto"/>
            </w:tcBorders>
            <w:vAlign w:val="center"/>
          </w:tcPr>
          <w:p w:rsidR="009D162E" w:rsidRPr="009D162E" w:rsidRDefault="009D162E" w:rsidP="009D162E">
            <w:pPr>
              <w:spacing w:line="180" w:lineRule="exact"/>
              <w:jc w:val="both"/>
              <w:rPr>
                <w:rFonts w:ascii="Arial" w:hAnsi="Arial" w:cs="Arial"/>
                <w:sz w:val="18"/>
                <w:szCs w:val="18"/>
              </w:rPr>
            </w:pPr>
          </w:p>
        </w:tc>
        <w:tc>
          <w:tcPr>
            <w:tcW w:w="2225" w:type="dxa"/>
            <w:vMerge/>
            <w:tcBorders>
              <w:left w:val="single" w:sz="4" w:space="0" w:color="auto"/>
              <w:right w:val="single" w:sz="4" w:space="0" w:color="auto"/>
            </w:tcBorders>
            <w:vAlign w:val="center"/>
          </w:tcPr>
          <w:p w:rsidR="009D162E" w:rsidRPr="009D162E" w:rsidRDefault="009D162E" w:rsidP="009D162E">
            <w:pPr>
              <w:spacing w:line="180" w:lineRule="exact"/>
              <w:jc w:val="both"/>
              <w:rPr>
                <w:rFonts w:ascii="Arial" w:hAnsi="Arial" w:cs="Arial"/>
                <w:sz w:val="18"/>
                <w:szCs w:val="18"/>
              </w:rPr>
            </w:pPr>
          </w:p>
        </w:tc>
        <w:tc>
          <w:tcPr>
            <w:tcW w:w="3543" w:type="dxa"/>
            <w:tcBorders>
              <w:top w:val="single" w:sz="4" w:space="0" w:color="auto"/>
              <w:left w:val="single" w:sz="4" w:space="0" w:color="auto"/>
              <w:bottom w:val="single" w:sz="4" w:space="0" w:color="auto"/>
              <w:right w:val="single" w:sz="4" w:space="0" w:color="auto"/>
            </w:tcBorders>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ответственному исполнителю УК АБМО СК</w:t>
            </w:r>
          </w:p>
        </w:tc>
        <w:tc>
          <w:tcPr>
            <w:tcW w:w="1418" w:type="dxa"/>
            <w:tcBorders>
              <w:top w:val="single" w:sz="4" w:space="0" w:color="auto"/>
              <w:left w:val="single" w:sz="4" w:space="0" w:color="auto"/>
              <w:bottom w:val="single" w:sz="4" w:space="0" w:color="auto"/>
              <w:right w:val="single" w:sz="4" w:space="0" w:color="auto"/>
            </w:tcBorders>
            <w:vAlign w:val="bottom"/>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101,01</w:t>
            </w:r>
          </w:p>
        </w:tc>
        <w:tc>
          <w:tcPr>
            <w:tcW w:w="1134" w:type="dxa"/>
            <w:tcBorders>
              <w:top w:val="single" w:sz="4" w:space="0" w:color="auto"/>
              <w:left w:val="single" w:sz="4" w:space="0" w:color="auto"/>
              <w:bottom w:val="single" w:sz="4" w:space="0" w:color="auto"/>
              <w:right w:val="single" w:sz="4" w:space="0" w:color="auto"/>
            </w:tcBorders>
            <w:vAlign w:val="bottom"/>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0,00</w:t>
            </w:r>
          </w:p>
        </w:tc>
        <w:tc>
          <w:tcPr>
            <w:tcW w:w="1266" w:type="dxa"/>
            <w:tcBorders>
              <w:top w:val="single" w:sz="4" w:space="0" w:color="auto"/>
              <w:left w:val="single" w:sz="4" w:space="0" w:color="auto"/>
              <w:bottom w:val="single" w:sz="4" w:space="0" w:color="auto"/>
              <w:right w:val="single" w:sz="4" w:space="0" w:color="auto"/>
            </w:tcBorders>
            <w:vAlign w:val="bottom"/>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0,00</w:t>
            </w:r>
          </w:p>
        </w:tc>
      </w:tr>
      <w:tr w:rsidR="009D162E" w:rsidRPr="009D162E" w:rsidTr="009D162E">
        <w:trPr>
          <w:trHeight w:val="146"/>
        </w:trPr>
        <w:tc>
          <w:tcPr>
            <w:tcW w:w="469" w:type="dxa"/>
            <w:vMerge/>
            <w:tcBorders>
              <w:left w:val="single" w:sz="4" w:space="0" w:color="auto"/>
              <w:right w:val="single" w:sz="4" w:space="0" w:color="auto"/>
            </w:tcBorders>
            <w:vAlign w:val="center"/>
          </w:tcPr>
          <w:p w:rsidR="009D162E" w:rsidRPr="009D162E" w:rsidRDefault="009D162E" w:rsidP="009D162E">
            <w:pPr>
              <w:spacing w:line="180" w:lineRule="exact"/>
              <w:jc w:val="both"/>
              <w:rPr>
                <w:rFonts w:ascii="Arial" w:hAnsi="Arial" w:cs="Arial"/>
                <w:sz w:val="18"/>
                <w:szCs w:val="18"/>
              </w:rPr>
            </w:pPr>
          </w:p>
        </w:tc>
        <w:tc>
          <w:tcPr>
            <w:tcW w:w="2225" w:type="dxa"/>
            <w:vMerge/>
            <w:tcBorders>
              <w:left w:val="single" w:sz="4" w:space="0" w:color="auto"/>
              <w:right w:val="single" w:sz="4" w:space="0" w:color="auto"/>
            </w:tcBorders>
            <w:vAlign w:val="center"/>
          </w:tcPr>
          <w:p w:rsidR="009D162E" w:rsidRPr="009D162E" w:rsidRDefault="009D162E" w:rsidP="009D162E">
            <w:pPr>
              <w:spacing w:line="180" w:lineRule="exact"/>
              <w:jc w:val="both"/>
              <w:rPr>
                <w:rFonts w:ascii="Arial" w:hAnsi="Arial" w:cs="Arial"/>
                <w:sz w:val="18"/>
                <w:szCs w:val="18"/>
              </w:rPr>
            </w:pPr>
          </w:p>
        </w:tc>
        <w:tc>
          <w:tcPr>
            <w:tcW w:w="3543" w:type="dxa"/>
            <w:tcBorders>
              <w:top w:val="single" w:sz="4" w:space="0" w:color="auto"/>
              <w:left w:val="single" w:sz="4" w:space="0" w:color="auto"/>
              <w:bottom w:val="single" w:sz="4" w:space="0" w:color="auto"/>
              <w:right w:val="single" w:sz="4" w:space="0" w:color="auto"/>
            </w:tcBorders>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средства местного бюджета,</w:t>
            </w:r>
          </w:p>
        </w:tc>
        <w:tc>
          <w:tcPr>
            <w:tcW w:w="1418" w:type="dxa"/>
            <w:tcBorders>
              <w:top w:val="single" w:sz="4" w:space="0" w:color="auto"/>
              <w:left w:val="single" w:sz="4" w:space="0" w:color="auto"/>
              <w:bottom w:val="single" w:sz="4" w:space="0" w:color="auto"/>
              <w:right w:val="single" w:sz="4" w:space="0" w:color="auto"/>
            </w:tcBorders>
            <w:vAlign w:val="center"/>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5,32</w:t>
            </w:r>
          </w:p>
        </w:tc>
        <w:tc>
          <w:tcPr>
            <w:tcW w:w="1134" w:type="dxa"/>
            <w:tcBorders>
              <w:top w:val="single" w:sz="4" w:space="0" w:color="auto"/>
              <w:left w:val="single" w:sz="4" w:space="0" w:color="auto"/>
              <w:bottom w:val="single" w:sz="4" w:space="0" w:color="auto"/>
              <w:right w:val="single" w:sz="4" w:space="0" w:color="auto"/>
            </w:tcBorders>
            <w:vAlign w:val="center"/>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0,00</w:t>
            </w:r>
          </w:p>
        </w:tc>
        <w:tc>
          <w:tcPr>
            <w:tcW w:w="1266" w:type="dxa"/>
            <w:tcBorders>
              <w:top w:val="single" w:sz="4" w:space="0" w:color="auto"/>
              <w:left w:val="single" w:sz="4" w:space="0" w:color="auto"/>
              <w:bottom w:val="single" w:sz="4" w:space="0" w:color="auto"/>
              <w:right w:val="single" w:sz="4" w:space="0" w:color="auto"/>
            </w:tcBorders>
            <w:vAlign w:val="center"/>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0,00</w:t>
            </w:r>
          </w:p>
        </w:tc>
      </w:tr>
      <w:tr w:rsidR="009D162E" w:rsidRPr="009D162E" w:rsidTr="009D162E">
        <w:trPr>
          <w:trHeight w:val="146"/>
        </w:trPr>
        <w:tc>
          <w:tcPr>
            <w:tcW w:w="469" w:type="dxa"/>
            <w:vMerge/>
            <w:tcBorders>
              <w:left w:val="single" w:sz="4" w:space="0" w:color="auto"/>
              <w:right w:val="single" w:sz="4" w:space="0" w:color="auto"/>
            </w:tcBorders>
            <w:vAlign w:val="center"/>
          </w:tcPr>
          <w:p w:rsidR="009D162E" w:rsidRPr="009D162E" w:rsidRDefault="009D162E" w:rsidP="009D162E">
            <w:pPr>
              <w:spacing w:line="180" w:lineRule="exact"/>
              <w:jc w:val="both"/>
              <w:rPr>
                <w:rFonts w:ascii="Arial" w:hAnsi="Arial" w:cs="Arial"/>
                <w:sz w:val="18"/>
                <w:szCs w:val="18"/>
              </w:rPr>
            </w:pPr>
          </w:p>
        </w:tc>
        <w:tc>
          <w:tcPr>
            <w:tcW w:w="2225" w:type="dxa"/>
            <w:vMerge/>
            <w:tcBorders>
              <w:left w:val="single" w:sz="4" w:space="0" w:color="auto"/>
              <w:right w:val="single" w:sz="4" w:space="0" w:color="auto"/>
            </w:tcBorders>
            <w:vAlign w:val="center"/>
          </w:tcPr>
          <w:p w:rsidR="009D162E" w:rsidRPr="009D162E" w:rsidRDefault="009D162E" w:rsidP="009D162E">
            <w:pPr>
              <w:spacing w:line="180" w:lineRule="exact"/>
              <w:jc w:val="both"/>
              <w:rPr>
                <w:rFonts w:ascii="Arial" w:hAnsi="Arial" w:cs="Arial"/>
                <w:sz w:val="18"/>
                <w:szCs w:val="18"/>
              </w:rPr>
            </w:pPr>
          </w:p>
        </w:tc>
        <w:tc>
          <w:tcPr>
            <w:tcW w:w="3543" w:type="dxa"/>
            <w:tcBorders>
              <w:top w:val="single" w:sz="4" w:space="0" w:color="auto"/>
              <w:left w:val="single" w:sz="4" w:space="0" w:color="auto"/>
              <w:bottom w:val="single" w:sz="4" w:space="0" w:color="auto"/>
              <w:right w:val="single" w:sz="4" w:space="0" w:color="auto"/>
            </w:tcBorders>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 xml:space="preserve">в </w:t>
            </w:r>
            <w:proofErr w:type="spellStart"/>
            <w:r w:rsidRPr="009D162E">
              <w:rPr>
                <w:rFonts w:ascii="Arial" w:hAnsi="Arial" w:cs="Arial"/>
                <w:sz w:val="18"/>
                <w:szCs w:val="18"/>
              </w:rPr>
              <w:t>т.ч</w:t>
            </w:r>
            <w:proofErr w:type="spellEnd"/>
            <w:r w:rsidRPr="009D162E">
              <w:rPr>
                <w:rFonts w:ascii="Arial" w:hAnsi="Arial" w:cs="Arial"/>
                <w:sz w:val="18"/>
                <w:szCs w:val="18"/>
              </w:rPr>
              <w:t>. предусмотренные:</w:t>
            </w:r>
          </w:p>
        </w:tc>
        <w:tc>
          <w:tcPr>
            <w:tcW w:w="1418" w:type="dxa"/>
            <w:tcBorders>
              <w:top w:val="single" w:sz="4" w:space="0" w:color="auto"/>
              <w:left w:val="single" w:sz="4" w:space="0" w:color="auto"/>
              <w:bottom w:val="single" w:sz="4" w:space="0" w:color="auto"/>
              <w:right w:val="single" w:sz="4" w:space="0" w:color="auto"/>
            </w:tcBorders>
            <w:vAlign w:val="center"/>
          </w:tcPr>
          <w:p w:rsidR="009D162E" w:rsidRPr="009D162E" w:rsidRDefault="009D162E" w:rsidP="009D162E">
            <w:pPr>
              <w:spacing w:line="180" w:lineRule="exact"/>
              <w:jc w:val="both"/>
              <w:rPr>
                <w:rFonts w:ascii="Arial" w:hAnsi="Arial" w:cs="Arial"/>
                <w:sz w:val="18"/>
                <w:szCs w:val="18"/>
              </w:rPr>
            </w:pPr>
          </w:p>
        </w:tc>
        <w:tc>
          <w:tcPr>
            <w:tcW w:w="1134" w:type="dxa"/>
            <w:tcBorders>
              <w:top w:val="single" w:sz="4" w:space="0" w:color="auto"/>
              <w:left w:val="single" w:sz="4" w:space="0" w:color="auto"/>
              <w:bottom w:val="single" w:sz="4" w:space="0" w:color="auto"/>
              <w:right w:val="single" w:sz="4" w:space="0" w:color="auto"/>
            </w:tcBorders>
            <w:vAlign w:val="center"/>
          </w:tcPr>
          <w:p w:rsidR="009D162E" w:rsidRPr="009D162E" w:rsidRDefault="009D162E" w:rsidP="009D162E">
            <w:pPr>
              <w:spacing w:line="180" w:lineRule="exact"/>
              <w:jc w:val="both"/>
              <w:rPr>
                <w:rFonts w:ascii="Arial" w:hAnsi="Arial" w:cs="Arial"/>
                <w:sz w:val="18"/>
                <w:szCs w:val="18"/>
              </w:rPr>
            </w:pPr>
          </w:p>
        </w:tc>
        <w:tc>
          <w:tcPr>
            <w:tcW w:w="1266" w:type="dxa"/>
            <w:tcBorders>
              <w:top w:val="single" w:sz="4" w:space="0" w:color="auto"/>
              <w:left w:val="single" w:sz="4" w:space="0" w:color="auto"/>
              <w:bottom w:val="single" w:sz="4" w:space="0" w:color="auto"/>
              <w:right w:val="single" w:sz="4" w:space="0" w:color="auto"/>
            </w:tcBorders>
            <w:vAlign w:val="center"/>
          </w:tcPr>
          <w:p w:rsidR="009D162E" w:rsidRPr="009D162E" w:rsidRDefault="009D162E" w:rsidP="009D162E">
            <w:pPr>
              <w:spacing w:line="180" w:lineRule="exact"/>
              <w:jc w:val="both"/>
              <w:rPr>
                <w:rFonts w:ascii="Arial" w:hAnsi="Arial" w:cs="Arial"/>
                <w:sz w:val="18"/>
                <w:szCs w:val="18"/>
              </w:rPr>
            </w:pPr>
          </w:p>
        </w:tc>
      </w:tr>
      <w:tr w:rsidR="009D162E" w:rsidRPr="009D162E" w:rsidTr="009D162E">
        <w:trPr>
          <w:trHeight w:val="146"/>
        </w:trPr>
        <w:tc>
          <w:tcPr>
            <w:tcW w:w="469" w:type="dxa"/>
            <w:vMerge/>
            <w:tcBorders>
              <w:left w:val="single" w:sz="4" w:space="0" w:color="auto"/>
              <w:right w:val="single" w:sz="4" w:space="0" w:color="auto"/>
            </w:tcBorders>
            <w:vAlign w:val="center"/>
          </w:tcPr>
          <w:p w:rsidR="009D162E" w:rsidRPr="009D162E" w:rsidRDefault="009D162E" w:rsidP="009D162E">
            <w:pPr>
              <w:spacing w:line="180" w:lineRule="exact"/>
              <w:jc w:val="both"/>
              <w:rPr>
                <w:rFonts w:ascii="Arial" w:hAnsi="Arial" w:cs="Arial"/>
                <w:sz w:val="18"/>
                <w:szCs w:val="18"/>
              </w:rPr>
            </w:pPr>
          </w:p>
        </w:tc>
        <w:tc>
          <w:tcPr>
            <w:tcW w:w="2225" w:type="dxa"/>
            <w:vMerge/>
            <w:tcBorders>
              <w:left w:val="single" w:sz="4" w:space="0" w:color="auto"/>
              <w:right w:val="single" w:sz="4" w:space="0" w:color="auto"/>
            </w:tcBorders>
            <w:vAlign w:val="center"/>
          </w:tcPr>
          <w:p w:rsidR="009D162E" w:rsidRPr="009D162E" w:rsidRDefault="009D162E" w:rsidP="009D162E">
            <w:pPr>
              <w:spacing w:line="180" w:lineRule="exact"/>
              <w:jc w:val="both"/>
              <w:rPr>
                <w:rFonts w:ascii="Arial" w:hAnsi="Arial" w:cs="Arial"/>
                <w:sz w:val="18"/>
                <w:szCs w:val="18"/>
              </w:rPr>
            </w:pPr>
          </w:p>
        </w:tc>
        <w:tc>
          <w:tcPr>
            <w:tcW w:w="3543" w:type="dxa"/>
            <w:tcBorders>
              <w:top w:val="single" w:sz="4" w:space="0" w:color="auto"/>
              <w:left w:val="single" w:sz="4" w:space="0" w:color="auto"/>
              <w:bottom w:val="single" w:sz="4" w:space="0" w:color="auto"/>
              <w:right w:val="single" w:sz="4" w:space="0" w:color="auto"/>
            </w:tcBorders>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ответственному исполнителю УК АБМО СК</w:t>
            </w:r>
          </w:p>
        </w:tc>
        <w:tc>
          <w:tcPr>
            <w:tcW w:w="1418" w:type="dxa"/>
            <w:tcBorders>
              <w:top w:val="single" w:sz="4" w:space="0" w:color="auto"/>
              <w:left w:val="single" w:sz="4" w:space="0" w:color="auto"/>
              <w:bottom w:val="single" w:sz="4" w:space="0" w:color="auto"/>
              <w:right w:val="single" w:sz="4" w:space="0" w:color="auto"/>
            </w:tcBorders>
            <w:vAlign w:val="bottom"/>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5,32</w:t>
            </w:r>
          </w:p>
        </w:tc>
        <w:tc>
          <w:tcPr>
            <w:tcW w:w="1134" w:type="dxa"/>
            <w:tcBorders>
              <w:top w:val="single" w:sz="4" w:space="0" w:color="auto"/>
              <w:left w:val="single" w:sz="4" w:space="0" w:color="auto"/>
              <w:bottom w:val="single" w:sz="4" w:space="0" w:color="auto"/>
              <w:right w:val="single" w:sz="4" w:space="0" w:color="auto"/>
            </w:tcBorders>
            <w:vAlign w:val="bottom"/>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0,00</w:t>
            </w:r>
          </w:p>
        </w:tc>
        <w:tc>
          <w:tcPr>
            <w:tcW w:w="1266" w:type="dxa"/>
            <w:tcBorders>
              <w:top w:val="single" w:sz="4" w:space="0" w:color="auto"/>
              <w:left w:val="single" w:sz="4" w:space="0" w:color="auto"/>
              <w:bottom w:val="single" w:sz="4" w:space="0" w:color="auto"/>
              <w:right w:val="single" w:sz="4" w:space="0" w:color="auto"/>
            </w:tcBorders>
            <w:vAlign w:val="bottom"/>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0,00</w:t>
            </w:r>
          </w:p>
        </w:tc>
      </w:tr>
      <w:tr w:rsidR="009D162E" w:rsidRPr="009D162E" w:rsidTr="009D162E">
        <w:trPr>
          <w:trHeight w:val="146"/>
        </w:trPr>
        <w:tc>
          <w:tcPr>
            <w:tcW w:w="469" w:type="dxa"/>
            <w:vMerge w:val="restart"/>
            <w:tcBorders>
              <w:left w:val="single" w:sz="4" w:space="0" w:color="auto"/>
              <w:right w:val="single" w:sz="4" w:space="0" w:color="auto"/>
            </w:tcBorders>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4.</w:t>
            </w:r>
          </w:p>
        </w:tc>
        <w:tc>
          <w:tcPr>
            <w:tcW w:w="2225" w:type="dxa"/>
            <w:vMerge w:val="restart"/>
            <w:tcBorders>
              <w:left w:val="single" w:sz="4" w:space="0" w:color="auto"/>
              <w:right w:val="single" w:sz="4" w:space="0" w:color="auto"/>
            </w:tcBorders>
          </w:tcPr>
          <w:p w:rsidR="009D162E" w:rsidRPr="009D162E" w:rsidRDefault="009D162E" w:rsidP="009D162E">
            <w:pPr>
              <w:spacing w:line="180" w:lineRule="exact"/>
              <w:jc w:val="both"/>
              <w:rPr>
                <w:rFonts w:ascii="Arial" w:hAnsi="Arial" w:cs="Arial"/>
                <w:bCs/>
                <w:sz w:val="18"/>
                <w:szCs w:val="18"/>
              </w:rPr>
            </w:pPr>
            <w:r w:rsidRPr="009D162E">
              <w:rPr>
                <w:rFonts w:ascii="Arial" w:hAnsi="Arial" w:cs="Arial"/>
                <w:bCs/>
                <w:sz w:val="18"/>
                <w:szCs w:val="18"/>
              </w:rPr>
              <w:t>Подпрограмма 4 «Управление муниципальной собственностью в области имущественных и земельных отношений»</w:t>
            </w:r>
          </w:p>
          <w:p w:rsidR="009D162E" w:rsidRPr="009D162E" w:rsidRDefault="009D162E" w:rsidP="009D162E">
            <w:pPr>
              <w:spacing w:line="180" w:lineRule="exact"/>
              <w:jc w:val="both"/>
              <w:rPr>
                <w:rFonts w:ascii="Arial" w:hAnsi="Arial" w:cs="Arial"/>
                <w:bCs/>
                <w:sz w:val="18"/>
                <w:szCs w:val="18"/>
              </w:rPr>
            </w:pPr>
          </w:p>
        </w:tc>
        <w:tc>
          <w:tcPr>
            <w:tcW w:w="3543" w:type="dxa"/>
            <w:tcBorders>
              <w:top w:val="single" w:sz="4" w:space="0" w:color="auto"/>
              <w:left w:val="single" w:sz="4" w:space="0" w:color="auto"/>
              <w:bottom w:val="single" w:sz="4" w:space="0" w:color="auto"/>
              <w:right w:val="single" w:sz="4" w:space="0" w:color="auto"/>
            </w:tcBorders>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Всего</w:t>
            </w:r>
          </w:p>
        </w:tc>
        <w:tc>
          <w:tcPr>
            <w:tcW w:w="1418" w:type="dxa"/>
            <w:tcBorders>
              <w:top w:val="single" w:sz="4" w:space="0" w:color="auto"/>
              <w:left w:val="single" w:sz="4" w:space="0" w:color="auto"/>
              <w:bottom w:val="single" w:sz="4" w:space="0" w:color="auto"/>
              <w:right w:val="single" w:sz="4" w:space="0" w:color="auto"/>
            </w:tcBorders>
            <w:vAlign w:val="bottom"/>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2 483,51</w:t>
            </w:r>
          </w:p>
        </w:tc>
        <w:tc>
          <w:tcPr>
            <w:tcW w:w="1134" w:type="dxa"/>
            <w:tcBorders>
              <w:top w:val="single" w:sz="4" w:space="0" w:color="auto"/>
              <w:left w:val="single" w:sz="4" w:space="0" w:color="auto"/>
              <w:bottom w:val="single" w:sz="4" w:space="0" w:color="auto"/>
              <w:right w:val="single" w:sz="4" w:space="0" w:color="auto"/>
            </w:tcBorders>
            <w:vAlign w:val="bottom"/>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2 483,51</w:t>
            </w:r>
          </w:p>
        </w:tc>
        <w:tc>
          <w:tcPr>
            <w:tcW w:w="1266" w:type="dxa"/>
            <w:tcBorders>
              <w:top w:val="single" w:sz="4" w:space="0" w:color="auto"/>
              <w:left w:val="single" w:sz="4" w:space="0" w:color="auto"/>
              <w:bottom w:val="single" w:sz="4" w:space="0" w:color="auto"/>
              <w:right w:val="single" w:sz="4" w:space="0" w:color="auto"/>
            </w:tcBorders>
            <w:vAlign w:val="bottom"/>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2 483,51</w:t>
            </w:r>
          </w:p>
        </w:tc>
      </w:tr>
      <w:tr w:rsidR="009D162E" w:rsidRPr="009D162E" w:rsidTr="009D162E">
        <w:trPr>
          <w:trHeight w:val="146"/>
        </w:trPr>
        <w:tc>
          <w:tcPr>
            <w:tcW w:w="469" w:type="dxa"/>
            <w:vMerge/>
            <w:tcBorders>
              <w:left w:val="single" w:sz="4" w:space="0" w:color="auto"/>
              <w:right w:val="single" w:sz="4" w:space="0" w:color="auto"/>
            </w:tcBorders>
            <w:vAlign w:val="center"/>
          </w:tcPr>
          <w:p w:rsidR="009D162E" w:rsidRPr="009D162E" w:rsidRDefault="009D162E" w:rsidP="009D162E">
            <w:pPr>
              <w:spacing w:line="180" w:lineRule="exact"/>
              <w:jc w:val="both"/>
              <w:rPr>
                <w:rFonts w:ascii="Arial" w:hAnsi="Arial" w:cs="Arial"/>
                <w:sz w:val="18"/>
                <w:szCs w:val="18"/>
              </w:rPr>
            </w:pPr>
          </w:p>
        </w:tc>
        <w:tc>
          <w:tcPr>
            <w:tcW w:w="2225" w:type="dxa"/>
            <w:vMerge/>
            <w:tcBorders>
              <w:left w:val="single" w:sz="4" w:space="0" w:color="auto"/>
              <w:right w:val="single" w:sz="4" w:space="0" w:color="auto"/>
            </w:tcBorders>
            <w:vAlign w:val="center"/>
          </w:tcPr>
          <w:p w:rsidR="009D162E" w:rsidRPr="009D162E" w:rsidRDefault="009D162E" w:rsidP="009D162E">
            <w:pPr>
              <w:spacing w:line="180" w:lineRule="exact"/>
              <w:jc w:val="both"/>
              <w:rPr>
                <w:rFonts w:ascii="Arial" w:hAnsi="Arial" w:cs="Arial"/>
                <w:sz w:val="18"/>
                <w:szCs w:val="18"/>
              </w:rPr>
            </w:pPr>
          </w:p>
        </w:tc>
        <w:tc>
          <w:tcPr>
            <w:tcW w:w="3543" w:type="dxa"/>
            <w:tcBorders>
              <w:top w:val="single" w:sz="4" w:space="0" w:color="auto"/>
              <w:left w:val="single" w:sz="4" w:space="0" w:color="auto"/>
              <w:bottom w:val="single" w:sz="4" w:space="0" w:color="auto"/>
              <w:right w:val="single" w:sz="4" w:space="0" w:color="auto"/>
            </w:tcBorders>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 xml:space="preserve">бюджетные ассигнования бюджета Благодарненского муниципального округа Ставропольского края, в </w:t>
            </w:r>
            <w:proofErr w:type="spellStart"/>
            <w:r w:rsidRPr="009D162E">
              <w:rPr>
                <w:rFonts w:ascii="Arial" w:hAnsi="Arial" w:cs="Arial"/>
                <w:sz w:val="18"/>
                <w:szCs w:val="18"/>
              </w:rPr>
              <w:t>т.ч</w:t>
            </w:r>
            <w:proofErr w:type="spellEnd"/>
            <w:r w:rsidRPr="009D162E">
              <w:rPr>
                <w:rFonts w:ascii="Arial" w:hAnsi="Arial" w:cs="Arial"/>
                <w:sz w:val="18"/>
                <w:szCs w:val="18"/>
              </w:rPr>
              <w:t>.</w:t>
            </w:r>
          </w:p>
        </w:tc>
        <w:tc>
          <w:tcPr>
            <w:tcW w:w="1418" w:type="dxa"/>
            <w:tcBorders>
              <w:top w:val="single" w:sz="4" w:space="0" w:color="auto"/>
              <w:left w:val="single" w:sz="4" w:space="0" w:color="auto"/>
              <w:bottom w:val="single" w:sz="4" w:space="0" w:color="auto"/>
              <w:right w:val="single" w:sz="4" w:space="0" w:color="auto"/>
            </w:tcBorders>
            <w:vAlign w:val="bottom"/>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2 483,51</w:t>
            </w:r>
          </w:p>
        </w:tc>
        <w:tc>
          <w:tcPr>
            <w:tcW w:w="1134" w:type="dxa"/>
            <w:tcBorders>
              <w:top w:val="single" w:sz="4" w:space="0" w:color="auto"/>
              <w:left w:val="single" w:sz="4" w:space="0" w:color="auto"/>
              <w:bottom w:val="single" w:sz="4" w:space="0" w:color="auto"/>
              <w:right w:val="single" w:sz="4" w:space="0" w:color="auto"/>
            </w:tcBorders>
            <w:vAlign w:val="bottom"/>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2 483,51</w:t>
            </w:r>
          </w:p>
        </w:tc>
        <w:tc>
          <w:tcPr>
            <w:tcW w:w="1266" w:type="dxa"/>
            <w:tcBorders>
              <w:top w:val="single" w:sz="4" w:space="0" w:color="auto"/>
              <w:left w:val="single" w:sz="4" w:space="0" w:color="auto"/>
              <w:bottom w:val="single" w:sz="4" w:space="0" w:color="auto"/>
              <w:right w:val="single" w:sz="4" w:space="0" w:color="auto"/>
            </w:tcBorders>
            <w:vAlign w:val="bottom"/>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2 483,51</w:t>
            </w:r>
          </w:p>
        </w:tc>
      </w:tr>
      <w:tr w:rsidR="009D162E" w:rsidRPr="009D162E" w:rsidTr="009D162E">
        <w:trPr>
          <w:trHeight w:val="146"/>
        </w:trPr>
        <w:tc>
          <w:tcPr>
            <w:tcW w:w="469" w:type="dxa"/>
            <w:vMerge/>
            <w:tcBorders>
              <w:left w:val="single" w:sz="4" w:space="0" w:color="auto"/>
              <w:right w:val="single" w:sz="4" w:space="0" w:color="auto"/>
            </w:tcBorders>
            <w:vAlign w:val="center"/>
          </w:tcPr>
          <w:p w:rsidR="009D162E" w:rsidRPr="009D162E" w:rsidRDefault="009D162E" w:rsidP="009D162E">
            <w:pPr>
              <w:spacing w:line="180" w:lineRule="exact"/>
              <w:jc w:val="both"/>
              <w:rPr>
                <w:rFonts w:ascii="Arial" w:hAnsi="Arial" w:cs="Arial"/>
                <w:sz w:val="18"/>
                <w:szCs w:val="18"/>
              </w:rPr>
            </w:pPr>
          </w:p>
        </w:tc>
        <w:tc>
          <w:tcPr>
            <w:tcW w:w="2225" w:type="dxa"/>
            <w:vMerge/>
            <w:tcBorders>
              <w:left w:val="single" w:sz="4" w:space="0" w:color="auto"/>
              <w:right w:val="single" w:sz="4" w:space="0" w:color="auto"/>
            </w:tcBorders>
            <w:vAlign w:val="center"/>
          </w:tcPr>
          <w:p w:rsidR="009D162E" w:rsidRPr="009D162E" w:rsidRDefault="009D162E" w:rsidP="009D162E">
            <w:pPr>
              <w:spacing w:line="180" w:lineRule="exact"/>
              <w:jc w:val="both"/>
              <w:rPr>
                <w:rFonts w:ascii="Arial" w:hAnsi="Arial" w:cs="Arial"/>
                <w:sz w:val="18"/>
                <w:szCs w:val="18"/>
              </w:rPr>
            </w:pPr>
          </w:p>
        </w:tc>
        <w:tc>
          <w:tcPr>
            <w:tcW w:w="3543" w:type="dxa"/>
            <w:tcBorders>
              <w:top w:val="single" w:sz="4" w:space="0" w:color="auto"/>
              <w:left w:val="single" w:sz="4" w:space="0" w:color="auto"/>
              <w:bottom w:val="single" w:sz="4" w:space="0" w:color="auto"/>
              <w:right w:val="single" w:sz="4" w:space="0" w:color="auto"/>
            </w:tcBorders>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средства местного бюджета</w:t>
            </w:r>
          </w:p>
        </w:tc>
        <w:tc>
          <w:tcPr>
            <w:tcW w:w="1418" w:type="dxa"/>
            <w:tcBorders>
              <w:top w:val="single" w:sz="4" w:space="0" w:color="auto"/>
              <w:left w:val="single" w:sz="4" w:space="0" w:color="auto"/>
              <w:bottom w:val="single" w:sz="4" w:space="0" w:color="auto"/>
              <w:right w:val="single" w:sz="4" w:space="0" w:color="auto"/>
            </w:tcBorders>
            <w:vAlign w:val="bottom"/>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2 483,51</w:t>
            </w:r>
          </w:p>
        </w:tc>
        <w:tc>
          <w:tcPr>
            <w:tcW w:w="1134" w:type="dxa"/>
            <w:tcBorders>
              <w:top w:val="single" w:sz="4" w:space="0" w:color="auto"/>
              <w:left w:val="single" w:sz="4" w:space="0" w:color="auto"/>
              <w:bottom w:val="single" w:sz="4" w:space="0" w:color="auto"/>
              <w:right w:val="single" w:sz="4" w:space="0" w:color="auto"/>
            </w:tcBorders>
            <w:vAlign w:val="bottom"/>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2 483,51</w:t>
            </w:r>
          </w:p>
        </w:tc>
        <w:tc>
          <w:tcPr>
            <w:tcW w:w="1266" w:type="dxa"/>
            <w:tcBorders>
              <w:top w:val="single" w:sz="4" w:space="0" w:color="auto"/>
              <w:left w:val="single" w:sz="4" w:space="0" w:color="auto"/>
              <w:bottom w:val="single" w:sz="4" w:space="0" w:color="auto"/>
              <w:right w:val="single" w:sz="4" w:space="0" w:color="auto"/>
            </w:tcBorders>
            <w:vAlign w:val="bottom"/>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2 483,51</w:t>
            </w:r>
          </w:p>
        </w:tc>
      </w:tr>
      <w:tr w:rsidR="009D162E" w:rsidRPr="009D162E" w:rsidTr="009D162E">
        <w:trPr>
          <w:trHeight w:val="146"/>
        </w:trPr>
        <w:tc>
          <w:tcPr>
            <w:tcW w:w="469" w:type="dxa"/>
            <w:vMerge/>
            <w:tcBorders>
              <w:left w:val="single" w:sz="4" w:space="0" w:color="auto"/>
              <w:right w:val="single" w:sz="4" w:space="0" w:color="auto"/>
            </w:tcBorders>
            <w:vAlign w:val="center"/>
          </w:tcPr>
          <w:p w:rsidR="009D162E" w:rsidRPr="009D162E" w:rsidRDefault="009D162E" w:rsidP="009D162E">
            <w:pPr>
              <w:spacing w:line="180" w:lineRule="exact"/>
              <w:jc w:val="both"/>
              <w:rPr>
                <w:rFonts w:ascii="Arial" w:hAnsi="Arial" w:cs="Arial"/>
                <w:sz w:val="18"/>
                <w:szCs w:val="18"/>
              </w:rPr>
            </w:pPr>
          </w:p>
        </w:tc>
        <w:tc>
          <w:tcPr>
            <w:tcW w:w="2225" w:type="dxa"/>
            <w:vMerge/>
            <w:tcBorders>
              <w:left w:val="single" w:sz="4" w:space="0" w:color="auto"/>
              <w:right w:val="single" w:sz="4" w:space="0" w:color="auto"/>
            </w:tcBorders>
            <w:vAlign w:val="center"/>
          </w:tcPr>
          <w:p w:rsidR="009D162E" w:rsidRPr="009D162E" w:rsidRDefault="009D162E" w:rsidP="009D162E">
            <w:pPr>
              <w:spacing w:line="180" w:lineRule="exact"/>
              <w:jc w:val="both"/>
              <w:rPr>
                <w:rFonts w:ascii="Arial" w:hAnsi="Arial" w:cs="Arial"/>
                <w:sz w:val="18"/>
                <w:szCs w:val="18"/>
              </w:rPr>
            </w:pPr>
          </w:p>
        </w:tc>
        <w:tc>
          <w:tcPr>
            <w:tcW w:w="3543" w:type="dxa"/>
            <w:tcBorders>
              <w:top w:val="single" w:sz="4" w:space="0" w:color="auto"/>
              <w:left w:val="single" w:sz="4" w:space="0" w:color="auto"/>
              <w:bottom w:val="single" w:sz="4" w:space="0" w:color="auto"/>
              <w:right w:val="single" w:sz="4" w:space="0" w:color="auto"/>
            </w:tcBorders>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 xml:space="preserve">в </w:t>
            </w:r>
            <w:proofErr w:type="spellStart"/>
            <w:r w:rsidRPr="009D162E">
              <w:rPr>
                <w:rFonts w:ascii="Arial" w:hAnsi="Arial" w:cs="Arial"/>
                <w:sz w:val="18"/>
                <w:szCs w:val="18"/>
              </w:rPr>
              <w:t>т.ч</w:t>
            </w:r>
            <w:proofErr w:type="spellEnd"/>
            <w:r w:rsidRPr="009D162E">
              <w:rPr>
                <w:rFonts w:ascii="Arial" w:hAnsi="Arial" w:cs="Arial"/>
                <w:sz w:val="18"/>
                <w:szCs w:val="18"/>
              </w:rPr>
              <w:t>. предусмотренные:</w:t>
            </w:r>
          </w:p>
        </w:tc>
        <w:tc>
          <w:tcPr>
            <w:tcW w:w="1418" w:type="dxa"/>
            <w:tcBorders>
              <w:top w:val="single" w:sz="4" w:space="0" w:color="auto"/>
              <w:left w:val="single" w:sz="4" w:space="0" w:color="auto"/>
              <w:bottom w:val="single" w:sz="4" w:space="0" w:color="auto"/>
              <w:right w:val="single" w:sz="4" w:space="0" w:color="auto"/>
            </w:tcBorders>
            <w:vAlign w:val="bottom"/>
          </w:tcPr>
          <w:p w:rsidR="009D162E" w:rsidRPr="009D162E" w:rsidRDefault="009D162E" w:rsidP="009D162E">
            <w:pPr>
              <w:spacing w:line="180" w:lineRule="exact"/>
              <w:jc w:val="both"/>
              <w:rPr>
                <w:rFonts w:ascii="Arial" w:hAnsi="Arial" w:cs="Arial"/>
                <w:sz w:val="18"/>
                <w:szCs w:val="18"/>
              </w:rPr>
            </w:pPr>
          </w:p>
        </w:tc>
        <w:tc>
          <w:tcPr>
            <w:tcW w:w="1134" w:type="dxa"/>
            <w:tcBorders>
              <w:top w:val="single" w:sz="4" w:space="0" w:color="auto"/>
              <w:left w:val="single" w:sz="4" w:space="0" w:color="auto"/>
              <w:bottom w:val="single" w:sz="4" w:space="0" w:color="auto"/>
              <w:right w:val="single" w:sz="4" w:space="0" w:color="auto"/>
            </w:tcBorders>
            <w:vAlign w:val="bottom"/>
          </w:tcPr>
          <w:p w:rsidR="009D162E" w:rsidRPr="009D162E" w:rsidRDefault="009D162E" w:rsidP="009D162E">
            <w:pPr>
              <w:spacing w:line="180" w:lineRule="exact"/>
              <w:jc w:val="both"/>
              <w:rPr>
                <w:rFonts w:ascii="Arial" w:hAnsi="Arial" w:cs="Arial"/>
                <w:sz w:val="18"/>
                <w:szCs w:val="18"/>
              </w:rPr>
            </w:pPr>
          </w:p>
        </w:tc>
        <w:tc>
          <w:tcPr>
            <w:tcW w:w="1266" w:type="dxa"/>
            <w:tcBorders>
              <w:top w:val="single" w:sz="4" w:space="0" w:color="auto"/>
              <w:left w:val="single" w:sz="4" w:space="0" w:color="auto"/>
              <w:bottom w:val="single" w:sz="4" w:space="0" w:color="auto"/>
              <w:right w:val="single" w:sz="4" w:space="0" w:color="auto"/>
            </w:tcBorders>
            <w:vAlign w:val="bottom"/>
          </w:tcPr>
          <w:p w:rsidR="009D162E" w:rsidRPr="009D162E" w:rsidRDefault="009D162E" w:rsidP="009D162E">
            <w:pPr>
              <w:spacing w:line="180" w:lineRule="exact"/>
              <w:jc w:val="both"/>
              <w:rPr>
                <w:rFonts w:ascii="Arial" w:hAnsi="Arial" w:cs="Arial"/>
                <w:sz w:val="18"/>
                <w:szCs w:val="18"/>
              </w:rPr>
            </w:pPr>
          </w:p>
        </w:tc>
      </w:tr>
      <w:tr w:rsidR="009D162E" w:rsidRPr="009D162E" w:rsidTr="009D162E">
        <w:trPr>
          <w:trHeight w:val="146"/>
        </w:trPr>
        <w:tc>
          <w:tcPr>
            <w:tcW w:w="469" w:type="dxa"/>
            <w:vMerge/>
            <w:tcBorders>
              <w:left w:val="single" w:sz="4" w:space="0" w:color="auto"/>
              <w:right w:val="single" w:sz="4" w:space="0" w:color="auto"/>
            </w:tcBorders>
            <w:vAlign w:val="center"/>
          </w:tcPr>
          <w:p w:rsidR="009D162E" w:rsidRPr="009D162E" w:rsidRDefault="009D162E" w:rsidP="009D162E">
            <w:pPr>
              <w:spacing w:line="180" w:lineRule="exact"/>
              <w:jc w:val="both"/>
              <w:rPr>
                <w:rFonts w:ascii="Arial" w:hAnsi="Arial" w:cs="Arial"/>
                <w:sz w:val="18"/>
                <w:szCs w:val="18"/>
              </w:rPr>
            </w:pPr>
          </w:p>
        </w:tc>
        <w:tc>
          <w:tcPr>
            <w:tcW w:w="2225" w:type="dxa"/>
            <w:vMerge/>
            <w:tcBorders>
              <w:left w:val="single" w:sz="4" w:space="0" w:color="auto"/>
              <w:right w:val="single" w:sz="4" w:space="0" w:color="auto"/>
            </w:tcBorders>
            <w:vAlign w:val="center"/>
          </w:tcPr>
          <w:p w:rsidR="009D162E" w:rsidRPr="009D162E" w:rsidRDefault="009D162E" w:rsidP="009D162E">
            <w:pPr>
              <w:spacing w:line="180" w:lineRule="exact"/>
              <w:jc w:val="both"/>
              <w:rPr>
                <w:rFonts w:ascii="Arial" w:hAnsi="Arial" w:cs="Arial"/>
                <w:sz w:val="18"/>
                <w:szCs w:val="18"/>
              </w:rPr>
            </w:pPr>
          </w:p>
        </w:tc>
        <w:tc>
          <w:tcPr>
            <w:tcW w:w="3543" w:type="dxa"/>
            <w:tcBorders>
              <w:top w:val="single" w:sz="4" w:space="0" w:color="auto"/>
              <w:left w:val="single" w:sz="4" w:space="0" w:color="auto"/>
              <w:bottom w:val="single" w:sz="4" w:space="0" w:color="auto"/>
              <w:right w:val="single" w:sz="4" w:space="0" w:color="auto"/>
            </w:tcBorders>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ответственному исполнителю УАГИЗО АБМО СК</w:t>
            </w:r>
          </w:p>
        </w:tc>
        <w:tc>
          <w:tcPr>
            <w:tcW w:w="1418" w:type="dxa"/>
            <w:tcBorders>
              <w:top w:val="single" w:sz="4" w:space="0" w:color="auto"/>
              <w:left w:val="single" w:sz="4" w:space="0" w:color="auto"/>
              <w:bottom w:val="single" w:sz="4" w:space="0" w:color="auto"/>
              <w:right w:val="single" w:sz="4" w:space="0" w:color="auto"/>
            </w:tcBorders>
            <w:vAlign w:val="bottom"/>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2 483,51</w:t>
            </w:r>
          </w:p>
        </w:tc>
        <w:tc>
          <w:tcPr>
            <w:tcW w:w="1134" w:type="dxa"/>
            <w:tcBorders>
              <w:top w:val="single" w:sz="4" w:space="0" w:color="auto"/>
              <w:left w:val="single" w:sz="4" w:space="0" w:color="auto"/>
              <w:bottom w:val="single" w:sz="4" w:space="0" w:color="auto"/>
              <w:right w:val="single" w:sz="4" w:space="0" w:color="auto"/>
            </w:tcBorders>
            <w:vAlign w:val="bottom"/>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2 483,51</w:t>
            </w:r>
          </w:p>
        </w:tc>
        <w:tc>
          <w:tcPr>
            <w:tcW w:w="1266" w:type="dxa"/>
            <w:tcBorders>
              <w:top w:val="single" w:sz="4" w:space="0" w:color="auto"/>
              <w:left w:val="single" w:sz="4" w:space="0" w:color="auto"/>
              <w:bottom w:val="single" w:sz="4" w:space="0" w:color="auto"/>
              <w:right w:val="single" w:sz="4" w:space="0" w:color="auto"/>
            </w:tcBorders>
            <w:vAlign w:val="bottom"/>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2 483,51</w:t>
            </w:r>
          </w:p>
        </w:tc>
      </w:tr>
      <w:tr w:rsidR="009D162E" w:rsidRPr="009D162E" w:rsidTr="009D162E">
        <w:trPr>
          <w:trHeight w:val="146"/>
        </w:trPr>
        <w:tc>
          <w:tcPr>
            <w:tcW w:w="469" w:type="dxa"/>
            <w:vMerge/>
            <w:tcBorders>
              <w:left w:val="single" w:sz="4" w:space="0" w:color="auto"/>
              <w:right w:val="single" w:sz="4" w:space="0" w:color="auto"/>
            </w:tcBorders>
            <w:vAlign w:val="center"/>
          </w:tcPr>
          <w:p w:rsidR="009D162E" w:rsidRPr="009D162E" w:rsidRDefault="009D162E" w:rsidP="009D162E">
            <w:pPr>
              <w:spacing w:line="180" w:lineRule="exact"/>
              <w:jc w:val="both"/>
              <w:rPr>
                <w:rFonts w:ascii="Arial" w:hAnsi="Arial" w:cs="Arial"/>
                <w:sz w:val="18"/>
                <w:szCs w:val="18"/>
              </w:rPr>
            </w:pPr>
          </w:p>
        </w:tc>
        <w:tc>
          <w:tcPr>
            <w:tcW w:w="2225" w:type="dxa"/>
            <w:vMerge/>
            <w:tcBorders>
              <w:left w:val="single" w:sz="4" w:space="0" w:color="auto"/>
              <w:right w:val="single" w:sz="4" w:space="0" w:color="auto"/>
            </w:tcBorders>
            <w:vAlign w:val="center"/>
          </w:tcPr>
          <w:p w:rsidR="009D162E" w:rsidRPr="009D162E" w:rsidRDefault="009D162E" w:rsidP="009D162E">
            <w:pPr>
              <w:spacing w:line="180" w:lineRule="exact"/>
              <w:jc w:val="both"/>
              <w:rPr>
                <w:rFonts w:ascii="Arial" w:hAnsi="Arial" w:cs="Arial"/>
                <w:sz w:val="18"/>
                <w:szCs w:val="18"/>
              </w:rPr>
            </w:pPr>
          </w:p>
        </w:tc>
        <w:tc>
          <w:tcPr>
            <w:tcW w:w="3543" w:type="dxa"/>
            <w:tcBorders>
              <w:top w:val="single" w:sz="4" w:space="0" w:color="auto"/>
              <w:left w:val="single" w:sz="4" w:space="0" w:color="auto"/>
              <w:bottom w:val="single" w:sz="4" w:space="0" w:color="auto"/>
              <w:right w:val="single" w:sz="4" w:space="0" w:color="auto"/>
            </w:tcBorders>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средства других источников</w:t>
            </w:r>
          </w:p>
        </w:tc>
        <w:tc>
          <w:tcPr>
            <w:tcW w:w="1418" w:type="dxa"/>
            <w:tcBorders>
              <w:top w:val="single" w:sz="4" w:space="0" w:color="auto"/>
              <w:left w:val="single" w:sz="4" w:space="0" w:color="auto"/>
              <w:bottom w:val="single" w:sz="4" w:space="0" w:color="auto"/>
              <w:right w:val="single" w:sz="4" w:space="0" w:color="auto"/>
            </w:tcBorders>
            <w:vAlign w:val="bottom"/>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0,00</w:t>
            </w:r>
          </w:p>
        </w:tc>
        <w:tc>
          <w:tcPr>
            <w:tcW w:w="1134" w:type="dxa"/>
            <w:tcBorders>
              <w:top w:val="single" w:sz="4" w:space="0" w:color="auto"/>
              <w:left w:val="single" w:sz="4" w:space="0" w:color="auto"/>
              <w:bottom w:val="single" w:sz="4" w:space="0" w:color="auto"/>
              <w:right w:val="single" w:sz="4" w:space="0" w:color="auto"/>
            </w:tcBorders>
            <w:vAlign w:val="bottom"/>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0,00</w:t>
            </w:r>
          </w:p>
        </w:tc>
        <w:tc>
          <w:tcPr>
            <w:tcW w:w="1266" w:type="dxa"/>
            <w:tcBorders>
              <w:top w:val="single" w:sz="4" w:space="0" w:color="auto"/>
              <w:left w:val="single" w:sz="4" w:space="0" w:color="auto"/>
              <w:bottom w:val="single" w:sz="4" w:space="0" w:color="auto"/>
              <w:right w:val="single" w:sz="4" w:space="0" w:color="auto"/>
            </w:tcBorders>
            <w:vAlign w:val="bottom"/>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0,00</w:t>
            </w:r>
          </w:p>
        </w:tc>
      </w:tr>
      <w:tr w:rsidR="009D162E" w:rsidRPr="009D162E" w:rsidTr="009D162E">
        <w:trPr>
          <w:trHeight w:val="146"/>
        </w:trPr>
        <w:tc>
          <w:tcPr>
            <w:tcW w:w="469" w:type="dxa"/>
            <w:vMerge w:val="restart"/>
            <w:tcBorders>
              <w:left w:val="single" w:sz="4" w:space="0" w:color="auto"/>
              <w:right w:val="single" w:sz="4" w:space="0" w:color="auto"/>
            </w:tcBorders>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4.1</w:t>
            </w:r>
          </w:p>
        </w:tc>
        <w:tc>
          <w:tcPr>
            <w:tcW w:w="2225" w:type="dxa"/>
            <w:vMerge w:val="restart"/>
            <w:tcBorders>
              <w:left w:val="single" w:sz="4" w:space="0" w:color="auto"/>
              <w:right w:val="single" w:sz="4" w:space="0" w:color="auto"/>
            </w:tcBorders>
            <w:vAlign w:val="center"/>
          </w:tcPr>
          <w:p w:rsidR="009D162E" w:rsidRPr="009D162E" w:rsidRDefault="009D162E" w:rsidP="009D162E">
            <w:pPr>
              <w:spacing w:line="180" w:lineRule="exact"/>
              <w:jc w:val="both"/>
              <w:rPr>
                <w:rFonts w:ascii="Arial" w:hAnsi="Arial" w:cs="Arial"/>
                <w:bCs/>
                <w:sz w:val="18"/>
                <w:szCs w:val="18"/>
              </w:rPr>
            </w:pPr>
            <w:proofErr w:type="gramStart"/>
            <w:r w:rsidRPr="009D162E">
              <w:rPr>
                <w:rFonts w:ascii="Arial" w:hAnsi="Arial" w:cs="Arial"/>
                <w:bCs/>
                <w:sz w:val="18"/>
                <w:szCs w:val="18"/>
              </w:rPr>
              <w:t xml:space="preserve">Основное мероприятие «Оформление права муниципальной собственности на объекты недвижимого имущества и земельные участки, находящиеся в муниципальной собственности Благодарненского муниципального округа Ставропольского края, эффективное управление, распоряжение этим имуществом и земельными участками и рациональное их использование, увеличение количества муниципального имущества в Перечне муниципального имущества Благодарненского муниципального округа Ставропольского края, предназначенного для представления во владение и (или) в пользование субъектам </w:t>
            </w:r>
            <w:r w:rsidRPr="009D162E">
              <w:rPr>
                <w:rFonts w:ascii="Arial" w:hAnsi="Arial" w:cs="Arial"/>
                <w:bCs/>
                <w:sz w:val="18"/>
                <w:szCs w:val="18"/>
              </w:rPr>
              <w:lastRenderedPageBreak/>
              <w:t>малого и среднего</w:t>
            </w:r>
            <w:proofErr w:type="gramEnd"/>
            <w:r w:rsidRPr="009D162E">
              <w:rPr>
                <w:rFonts w:ascii="Arial" w:hAnsi="Arial" w:cs="Arial"/>
                <w:bCs/>
                <w:sz w:val="18"/>
                <w:szCs w:val="18"/>
              </w:rPr>
              <w:t xml:space="preserve"> предпринимательства и организациям, образующим инфраструктуру поддержки субъектов малого и среднего предпринимательства»</w:t>
            </w:r>
          </w:p>
        </w:tc>
        <w:tc>
          <w:tcPr>
            <w:tcW w:w="3543" w:type="dxa"/>
            <w:tcBorders>
              <w:top w:val="single" w:sz="4" w:space="0" w:color="auto"/>
              <w:left w:val="single" w:sz="4" w:space="0" w:color="auto"/>
              <w:bottom w:val="single" w:sz="4" w:space="0" w:color="auto"/>
              <w:right w:val="single" w:sz="4" w:space="0" w:color="auto"/>
            </w:tcBorders>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lastRenderedPageBreak/>
              <w:t>Всего</w:t>
            </w:r>
          </w:p>
        </w:tc>
        <w:tc>
          <w:tcPr>
            <w:tcW w:w="1418" w:type="dxa"/>
            <w:tcBorders>
              <w:top w:val="single" w:sz="4" w:space="0" w:color="auto"/>
              <w:left w:val="single" w:sz="4" w:space="0" w:color="auto"/>
              <w:bottom w:val="single" w:sz="4" w:space="0" w:color="auto"/>
              <w:right w:val="single" w:sz="4" w:space="0" w:color="auto"/>
            </w:tcBorders>
            <w:vAlign w:val="bottom"/>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2 483,51</w:t>
            </w:r>
          </w:p>
        </w:tc>
        <w:tc>
          <w:tcPr>
            <w:tcW w:w="1134" w:type="dxa"/>
            <w:tcBorders>
              <w:top w:val="single" w:sz="4" w:space="0" w:color="auto"/>
              <w:left w:val="single" w:sz="4" w:space="0" w:color="auto"/>
              <w:bottom w:val="single" w:sz="4" w:space="0" w:color="auto"/>
              <w:right w:val="single" w:sz="4" w:space="0" w:color="auto"/>
            </w:tcBorders>
            <w:vAlign w:val="bottom"/>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2 483,51</w:t>
            </w:r>
          </w:p>
        </w:tc>
        <w:tc>
          <w:tcPr>
            <w:tcW w:w="1266" w:type="dxa"/>
            <w:tcBorders>
              <w:top w:val="single" w:sz="4" w:space="0" w:color="auto"/>
              <w:left w:val="single" w:sz="4" w:space="0" w:color="auto"/>
              <w:bottom w:val="single" w:sz="4" w:space="0" w:color="auto"/>
              <w:right w:val="single" w:sz="4" w:space="0" w:color="auto"/>
            </w:tcBorders>
            <w:vAlign w:val="bottom"/>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2 483,51</w:t>
            </w:r>
          </w:p>
        </w:tc>
      </w:tr>
      <w:tr w:rsidR="009D162E" w:rsidRPr="009D162E" w:rsidTr="009D162E">
        <w:trPr>
          <w:trHeight w:val="146"/>
        </w:trPr>
        <w:tc>
          <w:tcPr>
            <w:tcW w:w="469" w:type="dxa"/>
            <w:vMerge/>
            <w:tcBorders>
              <w:left w:val="single" w:sz="4" w:space="0" w:color="auto"/>
              <w:right w:val="single" w:sz="4" w:space="0" w:color="auto"/>
            </w:tcBorders>
            <w:vAlign w:val="center"/>
          </w:tcPr>
          <w:p w:rsidR="009D162E" w:rsidRPr="009D162E" w:rsidRDefault="009D162E" w:rsidP="009D162E">
            <w:pPr>
              <w:spacing w:line="180" w:lineRule="exact"/>
              <w:jc w:val="both"/>
              <w:rPr>
                <w:rFonts w:ascii="Arial" w:hAnsi="Arial" w:cs="Arial"/>
                <w:sz w:val="18"/>
                <w:szCs w:val="18"/>
              </w:rPr>
            </w:pPr>
          </w:p>
        </w:tc>
        <w:tc>
          <w:tcPr>
            <w:tcW w:w="2225" w:type="dxa"/>
            <w:vMerge/>
            <w:tcBorders>
              <w:left w:val="single" w:sz="4" w:space="0" w:color="auto"/>
              <w:right w:val="single" w:sz="4" w:space="0" w:color="auto"/>
            </w:tcBorders>
            <w:vAlign w:val="center"/>
          </w:tcPr>
          <w:p w:rsidR="009D162E" w:rsidRPr="009D162E" w:rsidRDefault="009D162E" w:rsidP="009D162E">
            <w:pPr>
              <w:spacing w:line="180" w:lineRule="exact"/>
              <w:jc w:val="both"/>
              <w:rPr>
                <w:rFonts w:ascii="Arial" w:hAnsi="Arial" w:cs="Arial"/>
                <w:sz w:val="18"/>
                <w:szCs w:val="18"/>
              </w:rPr>
            </w:pPr>
          </w:p>
        </w:tc>
        <w:tc>
          <w:tcPr>
            <w:tcW w:w="3543" w:type="dxa"/>
            <w:tcBorders>
              <w:top w:val="single" w:sz="4" w:space="0" w:color="auto"/>
              <w:left w:val="single" w:sz="4" w:space="0" w:color="auto"/>
              <w:bottom w:val="single" w:sz="4" w:space="0" w:color="auto"/>
              <w:right w:val="single" w:sz="4" w:space="0" w:color="auto"/>
            </w:tcBorders>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 xml:space="preserve">бюджетные ассигнования бюджета Благодарненского муниципального округа Ставропольского края, в </w:t>
            </w:r>
            <w:proofErr w:type="spellStart"/>
            <w:r w:rsidRPr="009D162E">
              <w:rPr>
                <w:rFonts w:ascii="Arial" w:hAnsi="Arial" w:cs="Arial"/>
                <w:sz w:val="18"/>
                <w:szCs w:val="18"/>
              </w:rPr>
              <w:t>т.ч</w:t>
            </w:r>
            <w:proofErr w:type="spellEnd"/>
            <w:r w:rsidRPr="009D162E">
              <w:rPr>
                <w:rFonts w:ascii="Arial" w:hAnsi="Arial" w:cs="Arial"/>
                <w:sz w:val="18"/>
                <w:szCs w:val="18"/>
              </w:rPr>
              <w:t>.</w:t>
            </w:r>
          </w:p>
        </w:tc>
        <w:tc>
          <w:tcPr>
            <w:tcW w:w="1418" w:type="dxa"/>
            <w:tcBorders>
              <w:top w:val="single" w:sz="4" w:space="0" w:color="auto"/>
              <w:left w:val="single" w:sz="4" w:space="0" w:color="auto"/>
              <w:bottom w:val="single" w:sz="4" w:space="0" w:color="auto"/>
              <w:right w:val="single" w:sz="4" w:space="0" w:color="auto"/>
            </w:tcBorders>
            <w:vAlign w:val="bottom"/>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2 483,51</w:t>
            </w:r>
          </w:p>
        </w:tc>
        <w:tc>
          <w:tcPr>
            <w:tcW w:w="1134" w:type="dxa"/>
            <w:tcBorders>
              <w:top w:val="single" w:sz="4" w:space="0" w:color="auto"/>
              <w:left w:val="single" w:sz="4" w:space="0" w:color="auto"/>
              <w:bottom w:val="single" w:sz="4" w:space="0" w:color="auto"/>
              <w:right w:val="single" w:sz="4" w:space="0" w:color="auto"/>
            </w:tcBorders>
            <w:vAlign w:val="bottom"/>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2 483,51</w:t>
            </w:r>
          </w:p>
        </w:tc>
        <w:tc>
          <w:tcPr>
            <w:tcW w:w="1266" w:type="dxa"/>
            <w:tcBorders>
              <w:top w:val="single" w:sz="4" w:space="0" w:color="auto"/>
              <w:left w:val="single" w:sz="4" w:space="0" w:color="auto"/>
              <w:bottom w:val="single" w:sz="4" w:space="0" w:color="auto"/>
              <w:right w:val="single" w:sz="4" w:space="0" w:color="auto"/>
            </w:tcBorders>
            <w:vAlign w:val="bottom"/>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2 483,51</w:t>
            </w:r>
          </w:p>
        </w:tc>
      </w:tr>
      <w:tr w:rsidR="009D162E" w:rsidRPr="009D162E" w:rsidTr="009D162E">
        <w:trPr>
          <w:trHeight w:val="146"/>
        </w:trPr>
        <w:tc>
          <w:tcPr>
            <w:tcW w:w="469" w:type="dxa"/>
            <w:vMerge/>
            <w:tcBorders>
              <w:left w:val="single" w:sz="4" w:space="0" w:color="auto"/>
              <w:right w:val="single" w:sz="4" w:space="0" w:color="auto"/>
            </w:tcBorders>
            <w:vAlign w:val="center"/>
          </w:tcPr>
          <w:p w:rsidR="009D162E" w:rsidRPr="009D162E" w:rsidRDefault="009D162E" w:rsidP="009D162E">
            <w:pPr>
              <w:spacing w:line="180" w:lineRule="exact"/>
              <w:jc w:val="both"/>
              <w:rPr>
                <w:rFonts w:ascii="Arial" w:hAnsi="Arial" w:cs="Arial"/>
                <w:sz w:val="18"/>
                <w:szCs w:val="18"/>
              </w:rPr>
            </w:pPr>
          </w:p>
        </w:tc>
        <w:tc>
          <w:tcPr>
            <w:tcW w:w="2225" w:type="dxa"/>
            <w:vMerge/>
            <w:tcBorders>
              <w:left w:val="single" w:sz="4" w:space="0" w:color="auto"/>
              <w:right w:val="single" w:sz="4" w:space="0" w:color="auto"/>
            </w:tcBorders>
            <w:vAlign w:val="center"/>
          </w:tcPr>
          <w:p w:rsidR="009D162E" w:rsidRPr="009D162E" w:rsidRDefault="009D162E" w:rsidP="009D162E">
            <w:pPr>
              <w:spacing w:line="180" w:lineRule="exact"/>
              <w:jc w:val="both"/>
              <w:rPr>
                <w:rFonts w:ascii="Arial" w:hAnsi="Arial" w:cs="Arial"/>
                <w:sz w:val="18"/>
                <w:szCs w:val="18"/>
              </w:rPr>
            </w:pPr>
          </w:p>
        </w:tc>
        <w:tc>
          <w:tcPr>
            <w:tcW w:w="3543" w:type="dxa"/>
            <w:tcBorders>
              <w:top w:val="single" w:sz="4" w:space="0" w:color="auto"/>
              <w:left w:val="single" w:sz="4" w:space="0" w:color="auto"/>
              <w:bottom w:val="single" w:sz="4" w:space="0" w:color="auto"/>
              <w:right w:val="single" w:sz="4" w:space="0" w:color="auto"/>
            </w:tcBorders>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средства местного бюджета</w:t>
            </w:r>
          </w:p>
        </w:tc>
        <w:tc>
          <w:tcPr>
            <w:tcW w:w="1418" w:type="dxa"/>
            <w:tcBorders>
              <w:top w:val="single" w:sz="4" w:space="0" w:color="auto"/>
              <w:left w:val="single" w:sz="4" w:space="0" w:color="auto"/>
              <w:bottom w:val="single" w:sz="4" w:space="0" w:color="auto"/>
              <w:right w:val="single" w:sz="4" w:space="0" w:color="auto"/>
            </w:tcBorders>
            <w:vAlign w:val="bottom"/>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2 483,51</w:t>
            </w:r>
          </w:p>
        </w:tc>
        <w:tc>
          <w:tcPr>
            <w:tcW w:w="1134" w:type="dxa"/>
            <w:tcBorders>
              <w:top w:val="single" w:sz="4" w:space="0" w:color="auto"/>
              <w:left w:val="single" w:sz="4" w:space="0" w:color="auto"/>
              <w:bottom w:val="single" w:sz="4" w:space="0" w:color="auto"/>
              <w:right w:val="single" w:sz="4" w:space="0" w:color="auto"/>
            </w:tcBorders>
            <w:vAlign w:val="bottom"/>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2 483,51</w:t>
            </w:r>
          </w:p>
        </w:tc>
        <w:tc>
          <w:tcPr>
            <w:tcW w:w="1266" w:type="dxa"/>
            <w:tcBorders>
              <w:top w:val="single" w:sz="4" w:space="0" w:color="auto"/>
              <w:left w:val="single" w:sz="4" w:space="0" w:color="auto"/>
              <w:bottom w:val="single" w:sz="4" w:space="0" w:color="auto"/>
              <w:right w:val="single" w:sz="4" w:space="0" w:color="auto"/>
            </w:tcBorders>
            <w:vAlign w:val="bottom"/>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2 483,51</w:t>
            </w:r>
          </w:p>
        </w:tc>
      </w:tr>
      <w:tr w:rsidR="009D162E" w:rsidRPr="009D162E" w:rsidTr="009D162E">
        <w:trPr>
          <w:trHeight w:val="146"/>
        </w:trPr>
        <w:tc>
          <w:tcPr>
            <w:tcW w:w="469" w:type="dxa"/>
            <w:vMerge/>
            <w:tcBorders>
              <w:left w:val="single" w:sz="4" w:space="0" w:color="auto"/>
              <w:right w:val="single" w:sz="4" w:space="0" w:color="auto"/>
            </w:tcBorders>
            <w:vAlign w:val="center"/>
          </w:tcPr>
          <w:p w:rsidR="009D162E" w:rsidRPr="009D162E" w:rsidRDefault="009D162E" w:rsidP="009D162E">
            <w:pPr>
              <w:spacing w:line="180" w:lineRule="exact"/>
              <w:jc w:val="both"/>
              <w:rPr>
                <w:rFonts w:ascii="Arial" w:hAnsi="Arial" w:cs="Arial"/>
                <w:sz w:val="18"/>
                <w:szCs w:val="18"/>
              </w:rPr>
            </w:pPr>
          </w:p>
        </w:tc>
        <w:tc>
          <w:tcPr>
            <w:tcW w:w="2225" w:type="dxa"/>
            <w:vMerge/>
            <w:tcBorders>
              <w:left w:val="single" w:sz="4" w:space="0" w:color="auto"/>
              <w:right w:val="single" w:sz="4" w:space="0" w:color="auto"/>
            </w:tcBorders>
            <w:vAlign w:val="center"/>
          </w:tcPr>
          <w:p w:rsidR="009D162E" w:rsidRPr="009D162E" w:rsidRDefault="009D162E" w:rsidP="009D162E">
            <w:pPr>
              <w:spacing w:line="180" w:lineRule="exact"/>
              <w:jc w:val="both"/>
              <w:rPr>
                <w:rFonts w:ascii="Arial" w:hAnsi="Arial" w:cs="Arial"/>
                <w:sz w:val="18"/>
                <w:szCs w:val="18"/>
              </w:rPr>
            </w:pPr>
          </w:p>
        </w:tc>
        <w:tc>
          <w:tcPr>
            <w:tcW w:w="3543" w:type="dxa"/>
            <w:tcBorders>
              <w:top w:val="single" w:sz="4" w:space="0" w:color="auto"/>
              <w:left w:val="single" w:sz="4" w:space="0" w:color="auto"/>
              <w:bottom w:val="single" w:sz="4" w:space="0" w:color="auto"/>
              <w:right w:val="single" w:sz="4" w:space="0" w:color="auto"/>
            </w:tcBorders>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 xml:space="preserve">в </w:t>
            </w:r>
            <w:proofErr w:type="spellStart"/>
            <w:r w:rsidRPr="009D162E">
              <w:rPr>
                <w:rFonts w:ascii="Arial" w:hAnsi="Arial" w:cs="Arial"/>
                <w:sz w:val="18"/>
                <w:szCs w:val="18"/>
              </w:rPr>
              <w:t>т.ч</w:t>
            </w:r>
            <w:proofErr w:type="spellEnd"/>
            <w:r w:rsidRPr="009D162E">
              <w:rPr>
                <w:rFonts w:ascii="Arial" w:hAnsi="Arial" w:cs="Arial"/>
                <w:sz w:val="18"/>
                <w:szCs w:val="18"/>
              </w:rPr>
              <w:t>. предусмотренные:</w:t>
            </w:r>
          </w:p>
        </w:tc>
        <w:tc>
          <w:tcPr>
            <w:tcW w:w="1418" w:type="dxa"/>
            <w:tcBorders>
              <w:top w:val="single" w:sz="4" w:space="0" w:color="auto"/>
              <w:left w:val="single" w:sz="4" w:space="0" w:color="auto"/>
              <w:bottom w:val="single" w:sz="4" w:space="0" w:color="auto"/>
              <w:right w:val="single" w:sz="4" w:space="0" w:color="auto"/>
            </w:tcBorders>
            <w:vAlign w:val="bottom"/>
          </w:tcPr>
          <w:p w:rsidR="009D162E" w:rsidRPr="009D162E" w:rsidRDefault="009D162E" w:rsidP="009D162E">
            <w:pPr>
              <w:spacing w:line="180" w:lineRule="exact"/>
              <w:jc w:val="both"/>
              <w:rPr>
                <w:rFonts w:ascii="Arial" w:hAnsi="Arial" w:cs="Arial"/>
                <w:sz w:val="18"/>
                <w:szCs w:val="18"/>
              </w:rPr>
            </w:pPr>
          </w:p>
        </w:tc>
        <w:tc>
          <w:tcPr>
            <w:tcW w:w="1134" w:type="dxa"/>
            <w:tcBorders>
              <w:top w:val="single" w:sz="4" w:space="0" w:color="auto"/>
              <w:left w:val="single" w:sz="4" w:space="0" w:color="auto"/>
              <w:bottom w:val="single" w:sz="4" w:space="0" w:color="auto"/>
              <w:right w:val="single" w:sz="4" w:space="0" w:color="auto"/>
            </w:tcBorders>
            <w:vAlign w:val="bottom"/>
          </w:tcPr>
          <w:p w:rsidR="009D162E" w:rsidRPr="009D162E" w:rsidRDefault="009D162E" w:rsidP="009D162E">
            <w:pPr>
              <w:spacing w:line="180" w:lineRule="exact"/>
              <w:jc w:val="both"/>
              <w:rPr>
                <w:rFonts w:ascii="Arial" w:hAnsi="Arial" w:cs="Arial"/>
                <w:sz w:val="18"/>
                <w:szCs w:val="18"/>
              </w:rPr>
            </w:pPr>
          </w:p>
        </w:tc>
        <w:tc>
          <w:tcPr>
            <w:tcW w:w="1266" w:type="dxa"/>
            <w:tcBorders>
              <w:top w:val="single" w:sz="4" w:space="0" w:color="auto"/>
              <w:left w:val="single" w:sz="4" w:space="0" w:color="auto"/>
              <w:bottom w:val="single" w:sz="4" w:space="0" w:color="auto"/>
              <w:right w:val="single" w:sz="4" w:space="0" w:color="auto"/>
            </w:tcBorders>
            <w:vAlign w:val="bottom"/>
          </w:tcPr>
          <w:p w:rsidR="009D162E" w:rsidRPr="009D162E" w:rsidRDefault="009D162E" w:rsidP="009D162E">
            <w:pPr>
              <w:spacing w:line="180" w:lineRule="exact"/>
              <w:jc w:val="both"/>
              <w:rPr>
                <w:rFonts w:ascii="Arial" w:hAnsi="Arial" w:cs="Arial"/>
                <w:sz w:val="18"/>
                <w:szCs w:val="18"/>
              </w:rPr>
            </w:pPr>
          </w:p>
        </w:tc>
      </w:tr>
      <w:tr w:rsidR="009D162E" w:rsidRPr="009D162E" w:rsidTr="009D162E">
        <w:trPr>
          <w:trHeight w:val="146"/>
        </w:trPr>
        <w:tc>
          <w:tcPr>
            <w:tcW w:w="469" w:type="dxa"/>
            <w:vMerge/>
            <w:tcBorders>
              <w:left w:val="single" w:sz="4" w:space="0" w:color="auto"/>
              <w:right w:val="single" w:sz="4" w:space="0" w:color="auto"/>
            </w:tcBorders>
            <w:vAlign w:val="center"/>
          </w:tcPr>
          <w:p w:rsidR="009D162E" w:rsidRPr="009D162E" w:rsidRDefault="009D162E" w:rsidP="009D162E">
            <w:pPr>
              <w:spacing w:line="180" w:lineRule="exact"/>
              <w:jc w:val="both"/>
              <w:rPr>
                <w:rFonts w:ascii="Arial" w:hAnsi="Arial" w:cs="Arial"/>
                <w:sz w:val="18"/>
                <w:szCs w:val="18"/>
              </w:rPr>
            </w:pPr>
          </w:p>
        </w:tc>
        <w:tc>
          <w:tcPr>
            <w:tcW w:w="2225" w:type="dxa"/>
            <w:vMerge/>
            <w:tcBorders>
              <w:left w:val="single" w:sz="4" w:space="0" w:color="auto"/>
              <w:right w:val="single" w:sz="4" w:space="0" w:color="auto"/>
            </w:tcBorders>
            <w:vAlign w:val="center"/>
          </w:tcPr>
          <w:p w:rsidR="009D162E" w:rsidRPr="009D162E" w:rsidRDefault="009D162E" w:rsidP="009D162E">
            <w:pPr>
              <w:spacing w:line="180" w:lineRule="exact"/>
              <w:jc w:val="both"/>
              <w:rPr>
                <w:rFonts w:ascii="Arial" w:hAnsi="Arial" w:cs="Arial"/>
                <w:sz w:val="18"/>
                <w:szCs w:val="18"/>
              </w:rPr>
            </w:pPr>
          </w:p>
        </w:tc>
        <w:tc>
          <w:tcPr>
            <w:tcW w:w="3543" w:type="dxa"/>
            <w:tcBorders>
              <w:top w:val="single" w:sz="4" w:space="0" w:color="auto"/>
              <w:left w:val="single" w:sz="4" w:space="0" w:color="auto"/>
              <w:bottom w:val="single" w:sz="4" w:space="0" w:color="auto"/>
              <w:right w:val="single" w:sz="4" w:space="0" w:color="auto"/>
            </w:tcBorders>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ответственному исполнителю УАГИЗО АБМО СК</w:t>
            </w:r>
          </w:p>
        </w:tc>
        <w:tc>
          <w:tcPr>
            <w:tcW w:w="1418" w:type="dxa"/>
            <w:tcBorders>
              <w:top w:val="single" w:sz="4" w:space="0" w:color="auto"/>
              <w:left w:val="single" w:sz="4" w:space="0" w:color="auto"/>
              <w:bottom w:val="single" w:sz="4" w:space="0" w:color="auto"/>
              <w:right w:val="single" w:sz="4" w:space="0" w:color="auto"/>
            </w:tcBorders>
            <w:vAlign w:val="bottom"/>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2483,51</w:t>
            </w:r>
          </w:p>
        </w:tc>
        <w:tc>
          <w:tcPr>
            <w:tcW w:w="1134" w:type="dxa"/>
            <w:tcBorders>
              <w:top w:val="single" w:sz="4" w:space="0" w:color="auto"/>
              <w:left w:val="single" w:sz="4" w:space="0" w:color="auto"/>
              <w:bottom w:val="single" w:sz="4" w:space="0" w:color="auto"/>
              <w:right w:val="single" w:sz="4" w:space="0" w:color="auto"/>
            </w:tcBorders>
            <w:vAlign w:val="bottom"/>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2 483,51</w:t>
            </w:r>
          </w:p>
        </w:tc>
        <w:tc>
          <w:tcPr>
            <w:tcW w:w="1266" w:type="dxa"/>
            <w:tcBorders>
              <w:top w:val="single" w:sz="4" w:space="0" w:color="auto"/>
              <w:left w:val="single" w:sz="4" w:space="0" w:color="auto"/>
              <w:bottom w:val="single" w:sz="4" w:space="0" w:color="auto"/>
              <w:right w:val="single" w:sz="4" w:space="0" w:color="auto"/>
            </w:tcBorders>
            <w:vAlign w:val="bottom"/>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2 483,51</w:t>
            </w:r>
          </w:p>
        </w:tc>
      </w:tr>
      <w:tr w:rsidR="009D162E" w:rsidRPr="009D162E" w:rsidTr="009D162E">
        <w:trPr>
          <w:trHeight w:val="146"/>
        </w:trPr>
        <w:tc>
          <w:tcPr>
            <w:tcW w:w="469" w:type="dxa"/>
            <w:vMerge/>
            <w:tcBorders>
              <w:left w:val="single" w:sz="4" w:space="0" w:color="auto"/>
              <w:right w:val="single" w:sz="4" w:space="0" w:color="auto"/>
            </w:tcBorders>
            <w:vAlign w:val="center"/>
          </w:tcPr>
          <w:p w:rsidR="009D162E" w:rsidRPr="009D162E" w:rsidRDefault="009D162E" w:rsidP="009D162E">
            <w:pPr>
              <w:spacing w:line="180" w:lineRule="exact"/>
              <w:jc w:val="both"/>
              <w:rPr>
                <w:rFonts w:ascii="Arial" w:hAnsi="Arial" w:cs="Arial"/>
                <w:sz w:val="18"/>
                <w:szCs w:val="18"/>
              </w:rPr>
            </w:pPr>
          </w:p>
        </w:tc>
        <w:tc>
          <w:tcPr>
            <w:tcW w:w="2225" w:type="dxa"/>
            <w:vMerge/>
            <w:tcBorders>
              <w:left w:val="single" w:sz="4" w:space="0" w:color="auto"/>
              <w:right w:val="single" w:sz="4" w:space="0" w:color="auto"/>
            </w:tcBorders>
            <w:vAlign w:val="center"/>
          </w:tcPr>
          <w:p w:rsidR="009D162E" w:rsidRPr="009D162E" w:rsidRDefault="009D162E" w:rsidP="009D162E">
            <w:pPr>
              <w:spacing w:line="180" w:lineRule="exact"/>
              <w:jc w:val="both"/>
              <w:rPr>
                <w:rFonts w:ascii="Arial" w:hAnsi="Arial" w:cs="Arial"/>
                <w:sz w:val="18"/>
                <w:szCs w:val="18"/>
              </w:rPr>
            </w:pPr>
          </w:p>
        </w:tc>
        <w:tc>
          <w:tcPr>
            <w:tcW w:w="3543" w:type="dxa"/>
            <w:tcBorders>
              <w:top w:val="single" w:sz="4" w:space="0" w:color="auto"/>
              <w:left w:val="single" w:sz="4" w:space="0" w:color="auto"/>
              <w:bottom w:val="single" w:sz="4" w:space="0" w:color="auto"/>
              <w:right w:val="single" w:sz="4" w:space="0" w:color="auto"/>
            </w:tcBorders>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средства других источников</w:t>
            </w:r>
          </w:p>
        </w:tc>
        <w:tc>
          <w:tcPr>
            <w:tcW w:w="1418" w:type="dxa"/>
            <w:tcBorders>
              <w:top w:val="single" w:sz="4" w:space="0" w:color="auto"/>
              <w:left w:val="single" w:sz="4" w:space="0" w:color="auto"/>
              <w:bottom w:val="single" w:sz="4" w:space="0" w:color="auto"/>
              <w:right w:val="single" w:sz="4" w:space="0" w:color="auto"/>
            </w:tcBorders>
            <w:vAlign w:val="bottom"/>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0,00</w:t>
            </w:r>
          </w:p>
        </w:tc>
        <w:tc>
          <w:tcPr>
            <w:tcW w:w="1134" w:type="dxa"/>
            <w:tcBorders>
              <w:top w:val="single" w:sz="4" w:space="0" w:color="auto"/>
              <w:left w:val="single" w:sz="4" w:space="0" w:color="auto"/>
              <w:bottom w:val="single" w:sz="4" w:space="0" w:color="auto"/>
              <w:right w:val="single" w:sz="4" w:space="0" w:color="auto"/>
            </w:tcBorders>
            <w:vAlign w:val="bottom"/>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0,00</w:t>
            </w:r>
          </w:p>
        </w:tc>
        <w:tc>
          <w:tcPr>
            <w:tcW w:w="1266" w:type="dxa"/>
            <w:tcBorders>
              <w:top w:val="single" w:sz="4" w:space="0" w:color="auto"/>
              <w:left w:val="single" w:sz="4" w:space="0" w:color="auto"/>
              <w:bottom w:val="single" w:sz="4" w:space="0" w:color="auto"/>
              <w:right w:val="single" w:sz="4" w:space="0" w:color="auto"/>
            </w:tcBorders>
            <w:vAlign w:val="bottom"/>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0,00</w:t>
            </w:r>
          </w:p>
        </w:tc>
      </w:tr>
      <w:tr w:rsidR="009D162E" w:rsidRPr="009D162E" w:rsidTr="009D162E">
        <w:trPr>
          <w:trHeight w:val="146"/>
        </w:trPr>
        <w:tc>
          <w:tcPr>
            <w:tcW w:w="469" w:type="dxa"/>
            <w:tcBorders>
              <w:left w:val="single" w:sz="4" w:space="0" w:color="auto"/>
              <w:right w:val="single" w:sz="4" w:space="0" w:color="auto"/>
            </w:tcBorders>
            <w:vAlign w:val="center"/>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lastRenderedPageBreak/>
              <w:t>4.2</w:t>
            </w:r>
          </w:p>
        </w:tc>
        <w:tc>
          <w:tcPr>
            <w:tcW w:w="2225" w:type="dxa"/>
            <w:tcBorders>
              <w:left w:val="single" w:sz="4" w:space="0" w:color="auto"/>
              <w:right w:val="single" w:sz="4" w:space="0" w:color="auto"/>
            </w:tcBorders>
            <w:vAlign w:val="center"/>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Основное мероприятие «</w:t>
            </w:r>
            <w:r w:rsidRPr="009D162E">
              <w:rPr>
                <w:rFonts w:ascii="Arial" w:hAnsi="Arial" w:cs="Arial"/>
                <w:bCs/>
                <w:sz w:val="18"/>
                <w:szCs w:val="18"/>
              </w:rPr>
              <w:t>Э</w:t>
            </w:r>
            <w:r w:rsidRPr="009D162E">
              <w:rPr>
                <w:rFonts w:ascii="Arial" w:hAnsi="Arial" w:cs="Arial"/>
                <w:sz w:val="18"/>
                <w:szCs w:val="18"/>
              </w:rPr>
              <w:t>ффективное управление, распоряжение объектами недвижимого  имущества, земельными участками и рациональное их использование»</w:t>
            </w:r>
          </w:p>
        </w:tc>
        <w:tc>
          <w:tcPr>
            <w:tcW w:w="3543" w:type="dxa"/>
            <w:tcBorders>
              <w:top w:val="single" w:sz="4" w:space="0" w:color="auto"/>
              <w:left w:val="single" w:sz="4" w:space="0" w:color="auto"/>
              <w:bottom w:val="single" w:sz="4" w:space="0" w:color="auto"/>
              <w:right w:val="single" w:sz="4" w:space="0" w:color="auto"/>
            </w:tcBorders>
            <w:vAlign w:val="center"/>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не требует финансового обеспечения</w:t>
            </w:r>
          </w:p>
          <w:p w:rsidR="009D162E" w:rsidRPr="009D162E" w:rsidRDefault="009D162E" w:rsidP="009D162E">
            <w:pPr>
              <w:spacing w:line="180" w:lineRule="exact"/>
              <w:jc w:val="both"/>
              <w:rPr>
                <w:rFonts w:ascii="Arial" w:hAnsi="Arial" w:cs="Arial"/>
                <w:sz w:val="18"/>
                <w:szCs w:val="18"/>
              </w:rPr>
            </w:pPr>
          </w:p>
        </w:tc>
        <w:tc>
          <w:tcPr>
            <w:tcW w:w="1418" w:type="dxa"/>
            <w:tcBorders>
              <w:top w:val="single" w:sz="4" w:space="0" w:color="auto"/>
              <w:left w:val="single" w:sz="4" w:space="0" w:color="auto"/>
              <w:bottom w:val="single" w:sz="4" w:space="0" w:color="auto"/>
              <w:right w:val="single" w:sz="4" w:space="0" w:color="auto"/>
            </w:tcBorders>
            <w:vAlign w:val="center"/>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w:t>
            </w:r>
          </w:p>
        </w:tc>
        <w:tc>
          <w:tcPr>
            <w:tcW w:w="1134" w:type="dxa"/>
            <w:tcBorders>
              <w:top w:val="single" w:sz="4" w:space="0" w:color="auto"/>
              <w:left w:val="single" w:sz="4" w:space="0" w:color="auto"/>
              <w:bottom w:val="single" w:sz="4" w:space="0" w:color="auto"/>
              <w:right w:val="single" w:sz="4" w:space="0" w:color="auto"/>
            </w:tcBorders>
            <w:vAlign w:val="center"/>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w:t>
            </w:r>
          </w:p>
        </w:tc>
        <w:tc>
          <w:tcPr>
            <w:tcW w:w="1266" w:type="dxa"/>
            <w:tcBorders>
              <w:top w:val="single" w:sz="4" w:space="0" w:color="auto"/>
              <w:left w:val="single" w:sz="4" w:space="0" w:color="auto"/>
              <w:bottom w:val="single" w:sz="4" w:space="0" w:color="auto"/>
              <w:right w:val="single" w:sz="4" w:space="0" w:color="auto"/>
            </w:tcBorders>
            <w:vAlign w:val="center"/>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w:t>
            </w:r>
          </w:p>
        </w:tc>
      </w:tr>
      <w:tr w:rsidR="009D162E" w:rsidRPr="009D162E" w:rsidTr="009D162E">
        <w:trPr>
          <w:trHeight w:val="146"/>
        </w:trPr>
        <w:tc>
          <w:tcPr>
            <w:tcW w:w="469" w:type="dxa"/>
            <w:vMerge w:val="restart"/>
            <w:tcBorders>
              <w:left w:val="single" w:sz="4" w:space="0" w:color="auto"/>
              <w:right w:val="single" w:sz="4" w:space="0" w:color="auto"/>
            </w:tcBorders>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5</w:t>
            </w:r>
          </w:p>
        </w:tc>
        <w:tc>
          <w:tcPr>
            <w:tcW w:w="2225" w:type="dxa"/>
            <w:vMerge w:val="restart"/>
            <w:tcBorders>
              <w:left w:val="single" w:sz="4" w:space="0" w:color="auto"/>
              <w:right w:val="single" w:sz="4" w:space="0" w:color="auto"/>
            </w:tcBorders>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Подпрограмма 5 «Развитие физической культуры и спорта»</w:t>
            </w:r>
          </w:p>
        </w:tc>
        <w:tc>
          <w:tcPr>
            <w:tcW w:w="3543" w:type="dxa"/>
            <w:tcBorders>
              <w:top w:val="single" w:sz="4" w:space="0" w:color="auto"/>
              <w:left w:val="single" w:sz="4" w:space="0" w:color="auto"/>
              <w:bottom w:val="single" w:sz="4" w:space="0" w:color="auto"/>
              <w:right w:val="single" w:sz="4" w:space="0" w:color="auto"/>
            </w:tcBorders>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Всего</w:t>
            </w:r>
          </w:p>
        </w:tc>
        <w:tc>
          <w:tcPr>
            <w:tcW w:w="1418" w:type="dxa"/>
            <w:tcBorders>
              <w:top w:val="single" w:sz="4" w:space="0" w:color="auto"/>
              <w:left w:val="single" w:sz="4" w:space="0" w:color="auto"/>
              <w:bottom w:val="single" w:sz="4" w:space="0" w:color="auto"/>
              <w:right w:val="single" w:sz="4" w:space="0" w:color="auto"/>
            </w:tcBorders>
            <w:vAlign w:val="bottom"/>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31918,91</w:t>
            </w:r>
          </w:p>
        </w:tc>
        <w:tc>
          <w:tcPr>
            <w:tcW w:w="1134" w:type="dxa"/>
            <w:tcBorders>
              <w:top w:val="single" w:sz="4" w:space="0" w:color="auto"/>
              <w:left w:val="single" w:sz="4" w:space="0" w:color="auto"/>
              <w:bottom w:val="single" w:sz="4" w:space="0" w:color="auto"/>
              <w:right w:val="single" w:sz="4" w:space="0" w:color="auto"/>
            </w:tcBorders>
            <w:vAlign w:val="bottom"/>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21536,93</w:t>
            </w:r>
          </w:p>
        </w:tc>
        <w:tc>
          <w:tcPr>
            <w:tcW w:w="1266" w:type="dxa"/>
            <w:tcBorders>
              <w:top w:val="single" w:sz="4" w:space="0" w:color="auto"/>
              <w:left w:val="single" w:sz="4" w:space="0" w:color="auto"/>
              <w:bottom w:val="single" w:sz="4" w:space="0" w:color="auto"/>
              <w:right w:val="single" w:sz="4" w:space="0" w:color="auto"/>
            </w:tcBorders>
            <w:vAlign w:val="bottom"/>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21671,30</w:t>
            </w:r>
          </w:p>
        </w:tc>
      </w:tr>
      <w:tr w:rsidR="009D162E" w:rsidRPr="009D162E" w:rsidTr="009D162E">
        <w:trPr>
          <w:trHeight w:val="146"/>
        </w:trPr>
        <w:tc>
          <w:tcPr>
            <w:tcW w:w="469" w:type="dxa"/>
            <w:vMerge/>
            <w:tcBorders>
              <w:left w:val="single" w:sz="4" w:space="0" w:color="auto"/>
              <w:right w:val="single" w:sz="4" w:space="0" w:color="auto"/>
            </w:tcBorders>
            <w:vAlign w:val="center"/>
          </w:tcPr>
          <w:p w:rsidR="009D162E" w:rsidRPr="009D162E" w:rsidRDefault="009D162E" w:rsidP="009D162E">
            <w:pPr>
              <w:spacing w:line="180" w:lineRule="exact"/>
              <w:jc w:val="both"/>
              <w:rPr>
                <w:rFonts w:ascii="Arial" w:hAnsi="Arial" w:cs="Arial"/>
                <w:sz w:val="18"/>
                <w:szCs w:val="18"/>
              </w:rPr>
            </w:pPr>
          </w:p>
        </w:tc>
        <w:tc>
          <w:tcPr>
            <w:tcW w:w="2225" w:type="dxa"/>
            <w:vMerge/>
            <w:tcBorders>
              <w:left w:val="single" w:sz="4" w:space="0" w:color="auto"/>
              <w:right w:val="single" w:sz="4" w:space="0" w:color="auto"/>
            </w:tcBorders>
            <w:vAlign w:val="center"/>
          </w:tcPr>
          <w:p w:rsidR="009D162E" w:rsidRPr="009D162E" w:rsidRDefault="009D162E" w:rsidP="009D162E">
            <w:pPr>
              <w:spacing w:line="180" w:lineRule="exact"/>
              <w:jc w:val="both"/>
              <w:rPr>
                <w:rFonts w:ascii="Arial" w:hAnsi="Arial" w:cs="Arial"/>
                <w:sz w:val="18"/>
                <w:szCs w:val="18"/>
              </w:rPr>
            </w:pPr>
          </w:p>
        </w:tc>
        <w:tc>
          <w:tcPr>
            <w:tcW w:w="3543" w:type="dxa"/>
            <w:tcBorders>
              <w:top w:val="single" w:sz="4" w:space="0" w:color="auto"/>
              <w:left w:val="single" w:sz="4" w:space="0" w:color="auto"/>
              <w:bottom w:val="single" w:sz="4" w:space="0" w:color="auto"/>
              <w:right w:val="single" w:sz="4" w:space="0" w:color="auto"/>
            </w:tcBorders>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 xml:space="preserve">бюджетные ассигнования бюджета Благодарненского муниципального округа Ставропольского края, в </w:t>
            </w:r>
            <w:proofErr w:type="spellStart"/>
            <w:r w:rsidRPr="009D162E">
              <w:rPr>
                <w:rFonts w:ascii="Arial" w:hAnsi="Arial" w:cs="Arial"/>
                <w:sz w:val="18"/>
                <w:szCs w:val="18"/>
              </w:rPr>
              <w:t>т.ч</w:t>
            </w:r>
            <w:proofErr w:type="spellEnd"/>
            <w:r w:rsidRPr="009D162E">
              <w:rPr>
                <w:rFonts w:ascii="Arial" w:hAnsi="Arial" w:cs="Arial"/>
                <w:sz w:val="18"/>
                <w:szCs w:val="18"/>
              </w:rPr>
              <w:t>.</w:t>
            </w:r>
          </w:p>
        </w:tc>
        <w:tc>
          <w:tcPr>
            <w:tcW w:w="1418" w:type="dxa"/>
            <w:tcBorders>
              <w:top w:val="single" w:sz="4" w:space="0" w:color="auto"/>
              <w:left w:val="single" w:sz="4" w:space="0" w:color="auto"/>
              <w:bottom w:val="single" w:sz="4" w:space="0" w:color="auto"/>
              <w:right w:val="single" w:sz="4" w:space="0" w:color="auto"/>
            </w:tcBorders>
            <w:vAlign w:val="bottom"/>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31918,91</w:t>
            </w:r>
          </w:p>
        </w:tc>
        <w:tc>
          <w:tcPr>
            <w:tcW w:w="1134" w:type="dxa"/>
            <w:tcBorders>
              <w:top w:val="single" w:sz="4" w:space="0" w:color="auto"/>
              <w:left w:val="single" w:sz="4" w:space="0" w:color="auto"/>
              <w:bottom w:val="single" w:sz="4" w:space="0" w:color="auto"/>
              <w:right w:val="single" w:sz="4" w:space="0" w:color="auto"/>
            </w:tcBorders>
            <w:vAlign w:val="bottom"/>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21536,93</w:t>
            </w:r>
          </w:p>
        </w:tc>
        <w:tc>
          <w:tcPr>
            <w:tcW w:w="1266" w:type="dxa"/>
            <w:tcBorders>
              <w:top w:val="single" w:sz="4" w:space="0" w:color="auto"/>
              <w:left w:val="single" w:sz="4" w:space="0" w:color="auto"/>
              <w:bottom w:val="single" w:sz="4" w:space="0" w:color="auto"/>
              <w:right w:val="single" w:sz="4" w:space="0" w:color="auto"/>
            </w:tcBorders>
            <w:vAlign w:val="bottom"/>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21671,30</w:t>
            </w:r>
          </w:p>
        </w:tc>
      </w:tr>
      <w:tr w:rsidR="009D162E" w:rsidRPr="009D162E" w:rsidTr="009D162E">
        <w:trPr>
          <w:trHeight w:val="146"/>
        </w:trPr>
        <w:tc>
          <w:tcPr>
            <w:tcW w:w="469" w:type="dxa"/>
            <w:vMerge/>
            <w:tcBorders>
              <w:left w:val="single" w:sz="4" w:space="0" w:color="auto"/>
              <w:right w:val="single" w:sz="4" w:space="0" w:color="auto"/>
            </w:tcBorders>
            <w:vAlign w:val="center"/>
          </w:tcPr>
          <w:p w:rsidR="009D162E" w:rsidRPr="009D162E" w:rsidRDefault="009D162E" w:rsidP="009D162E">
            <w:pPr>
              <w:spacing w:line="180" w:lineRule="exact"/>
              <w:jc w:val="both"/>
              <w:rPr>
                <w:rFonts w:ascii="Arial" w:hAnsi="Arial" w:cs="Arial"/>
                <w:sz w:val="18"/>
                <w:szCs w:val="18"/>
              </w:rPr>
            </w:pPr>
          </w:p>
        </w:tc>
        <w:tc>
          <w:tcPr>
            <w:tcW w:w="2225" w:type="dxa"/>
            <w:vMerge/>
            <w:tcBorders>
              <w:left w:val="single" w:sz="4" w:space="0" w:color="auto"/>
              <w:right w:val="single" w:sz="4" w:space="0" w:color="auto"/>
            </w:tcBorders>
            <w:vAlign w:val="center"/>
          </w:tcPr>
          <w:p w:rsidR="009D162E" w:rsidRPr="009D162E" w:rsidRDefault="009D162E" w:rsidP="009D162E">
            <w:pPr>
              <w:spacing w:line="180" w:lineRule="exact"/>
              <w:jc w:val="both"/>
              <w:rPr>
                <w:rFonts w:ascii="Arial" w:hAnsi="Arial" w:cs="Arial"/>
                <w:sz w:val="18"/>
                <w:szCs w:val="18"/>
              </w:rPr>
            </w:pPr>
          </w:p>
        </w:tc>
        <w:tc>
          <w:tcPr>
            <w:tcW w:w="3543" w:type="dxa"/>
            <w:tcBorders>
              <w:top w:val="single" w:sz="4" w:space="0" w:color="auto"/>
              <w:left w:val="single" w:sz="4" w:space="0" w:color="auto"/>
              <w:bottom w:val="single" w:sz="4" w:space="0" w:color="auto"/>
              <w:right w:val="single" w:sz="4" w:space="0" w:color="auto"/>
            </w:tcBorders>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средства бюджета Ставропольского края</w:t>
            </w:r>
          </w:p>
        </w:tc>
        <w:tc>
          <w:tcPr>
            <w:tcW w:w="1418" w:type="dxa"/>
            <w:tcBorders>
              <w:top w:val="single" w:sz="4" w:space="0" w:color="auto"/>
              <w:left w:val="single" w:sz="4" w:space="0" w:color="auto"/>
              <w:bottom w:val="single" w:sz="4" w:space="0" w:color="auto"/>
              <w:right w:val="single" w:sz="4" w:space="0" w:color="auto"/>
            </w:tcBorders>
            <w:vAlign w:val="bottom"/>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6000,00</w:t>
            </w:r>
          </w:p>
        </w:tc>
        <w:tc>
          <w:tcPr>
            <w:tcW w:w="1134" w:type="dxa"/>
            <w:tcBorders>
              <w:top w:val="single" w:sz="4" w:space="0" w:color="auto"/>
              <w:left w:val="single" w:sz="4" w:space="0" w:color="auto"/>
              <w:bottom w:val="single" w:sz="4" w:space="0" w:color="auto"/>
              <w:right w:val="single" w:sz="4" w:space="0" w:color="auto"/>
            </w:tcBorders>
            <w:vAlign w:val="bottom"/>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0,00</w:t>
            </w:r>
          </w:p>
        </w:tc>
        <w:tc>
          <w:tcPr>
            <w:tcW w:w="1266" w:type="dxa"/>
            <w:tcBorders>
              <w:top w:val="single" w:sz="4" w:space="0" w:color="auto"/>
              <w:left w:val="single" w:sz="4" w:space="0" w:color="auto"/>
              <w:bottom w:val="single" w:sz="4" w:space="0" w:color="auto"/>
              <w:right w:val="single" w:sz="4" w:space="0" w:color="auto"/>
            </w:tcBorders>
            <w:vAlign w:val="bottom"/>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0,00</w:t>
            </w:r>
          </w:p>
        </w:tc>
      </w:tr>
      <w:tr w:rsidR="009D162E" w:rsidRPr="009D162E" w:rsidTr="009D162E">
        <w:trPr>
          <w:trHeight w:val="146"/>
        </w:trPr>
        <w:tc>
          <w:tcPr>
            <w:tcW w:w="469" w:type="dxa"/>
            <w:vMerge/>
            <w:tcBorders>
              <w:left w:val="single" w:sz="4" w:space="0" w:color="auto"/>
              <w:right w:val="single" w:sz="4" w:space="0" w:color="auto"/>
            </w:tcBorders>
          </w:tcPr>
          <w:p w:rsidR="009D162E" w:rsidRPr="009D162E" w:rsidRDefault="009D162E" w:rsidP="009D162E">
            <w:pPr>
              <w:spacing w:line="180" w:lineRule="exact"/>
              <w:jc w:val="both"/>
              <w:rPr>
                <w:rFonts w:ascii="Arial" w:hAnsi="Arial" w:cs="Arial"/>
                <w:sz w:val="18"/>
                <w:szCs w:val="18"/>
              </w:rPr>
            </w:pPr>
          </w:p>
        </w:tc>
        <w:tc>
          <w:tcPr>
            <w:tcW w:w="2225" w:type="dxa"/>
            <w:vMerge/>
            <w:tcBorders>
              <w:left w:val="single" w:sz="4" w:space="0" w:color="auto"/>
              <w:right w:val="single" w:sz="4" w:space="0" w:color="auto"/>
            </w:tcBorders>
            <w:vAlign w:val="center"/>
          </w:tcPr>
          <w:p w:rsidR="009D162E" w:rsidRPr="009D162E" w:rsidRDefault="009D162E" w:rsidP="009D162E">
            <w:pPr>
              <w:spacing w:line="180" w:lineRule="exact"/>
              <w:jc w:val="both"/>
              <w:rPr>
                <w:rFonts w:ascii="Arial" w:hAnsi="Arial" w:cs="Arial"/>
                <w:sz w:val="18"/>
                <w:szCs w:val="18"/>
              </w:rPr>
            </w:pPr>
          </w:p>
        </w:tc>
        <w:tc>
          <w:tcPr>
            <w:tcW w:w="3543" w:type="dxa"/>
            <w:tcBorders>
              <w:top w:val="single" w:sz="4" w:space="0" w:color="auto"/>
              <w:left w:val="single" w:sz="4" w:space="0" w:color="auto"/>
              <w:bottom w:val="single" w:sz="4" w:space="0" w:color="auto"/>
              <w:right w:val="single" w:sz="4" w:space="0" w:color="auto"/>
            </w:tcBorders>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 xml:space="preserve">в </w:t>
            </w:r>
            <w:proofErr w:type="spellStart"/>
            <w:r w:rsidRPr="009D162E">
              <w:rPr>
                <w:rFonts w:ascii="Arial" w:hAnsi="Arial" w:cs="Arial"/>
                <w:sz w:val="18"/>
                <w:szCs w:val="18"/>
              </w:rPr>
              <w:t>т.ч</w:t>
            </w:r>
            <w:proofErr w:type="spellEnd"/>
            <w:r w:rsidRPr="009D162E">
              <w:rPr>
                <w:rFonts w:ascii="Arial" w:hAnsi="Arial" w:cs="Arial"/>
                <w:sz w:val="18"/>
                <w:szCs w:val="18"/>
              </w:rPr>
              <w:t>. предусмотренные:</w:t>
            </w:r>
          </w:p>
        </w:tc>
        <w:tc>
          <w:tcPr>
            <w:tcW w:w="1418" w:type="dxa"/>
            <w:tcBorders>
              <w:top w:val="single" w:sz="4" w:space="0" w:color="auto"/>
              <w:left w:val="single" w:sz="4" w:space="0" w:color="auto"/>
              <w:bottom w:val="single" w:sz="4" w:space="0" w:color="auto"/>
              <w:right w:val="single" w:sz="4" w:space="0" w:color="auto"/>
            </w:tcBorders>
            <w:vAlign w:val="bottom"/>
          </w:tcPr>
          <w:p w:rsidR="009D162E" w:rsidRPr="009D162E" w:rsidRDefault="009D162E" w:rsidP="009D162E">
            <w:pPr>
              <w:spacing w:line="180" w:lineRule="exact"/>
              <w:jc w:val="both"/>
              <w:rPr>
                <w:rFonts w:ascii="Arial" w:hAnsi="Arial" w:cs="Arial"/>
                <w:sz w:val="18"/>
                <w:szCs w:val="18"/>
              </w:rPr>
            </w:pPr>
          </w:p>
        </w:tc>
        <w:tc>
          <w:tcPr>
            <w:tcW w:w="1134" w:type="dxa"/>
            <w:tcBorders>
              <w:top w:val="single" w:sz="4" w:space="0" w:color="auto"/>
              <w:left w:val="single" w:sz="4" w:space="0" w:color="auto"/>
              <w:bottom w:val="single" w:sz="4" w:space="0" w:color="auto"/>
              <w:right w:val="single" w:sz="4" w:space="0" w:color="auto"/>
            </w:tcBorders>
            <w:vAlign w:val="bottom"/>
          </w:tcPr>
          <w:p w:rsidR="009D162E" w:rsidRPr="009D162E" w:rsidRDefault="009D162E" w:rsidP="009D162E">
            <w:pPr>
              <w:spacing w:line="180" w:lineRule="exact"/>
              <w:jc w:val="both"/>
              <w:rPr>
                <w:rFonts w:ascii="Arial" w:hAnsi="Arial" w:cs="Arial"/>
                <w:sz w:val="18"/>
                <w:szCs w:val="18"/>
              </w:rPr>
            </w:pPr>
          </w:p>
        </w:tc>
        <w:tc>
          <w:tcPr>
            <w:tcW w:w="1266" w:type="dxa"/>
            <w:tcBorders>
              <w:top w:val="single" w:sz="4" w:space="0" w:color="auto"/>
              <w:left w:val="single" w:sz="4" w:space="0" w:color="auto"/>
              <w:bottom w:val="single" w:sz="4" w:space="0" w:color="auto"/>
              <w:right w:val="single" w:sz="4" w:space="0" w:color="auto"/>
            </w:tcBorders>
            <w:vAlign w:val="bottom"/>
          </w:tcPr>
          <w:p w:rsidR="009D162E" w:rsidRPr="009D162E" w:rsidRDefault="009D162E" w:rsidP="009D162E">
            <w:pPr>
              <w:spacing w:line="180" w:lineRule="exact"/>
              <w:jc w:val="both"/>
              <w:rPr>
                <w:rFonts w:ascii="Arial" w:hAnsi="Arial" w:cs="Arial"/>
                <w:sz w:val="18"/>
                <w:szCs w:val="18"/>
              </w:rPr>
            </w:pPr>
          </w:p>
        </w:tc>
      </w:tr>
      <w:tr w:rsidR="009D162E" w:rsidRPr="009D162E" w:rsidTr="009D162E">
        <w:trPr>
          <w:trHeight w:val="146"/>
        </w:trPr>
        <w:tc>
          <w:tcPr>
            <w:tcW w:w="469" w:type="dxa"/>
            <w:vMerge/>
            <w:tcBorders>
              <w:left w:val="single" w:sz="4" w:space="0" w:color="auto"/>
              <w:right w:val="single" w:sz="4" w:space="0" w:color="auto"/>
            </w:tcBorders>
            <w:vAlign w:val="center"/>
          </w:tcPr>
          <w:p w:rsidR="009D162E" w:rsidRPr="009D162E" w:rsidRDefault="009D162E" w:rsidP="009D162E">
            <w:pPr>
              <w:spacing w:line="180" w:lineRule="exact"/>
              <w:jc w:val="both"/>
              <w:rPr>
                <w:rFonts w:ascii="Arial" w:hAnsi="Arial" w:cs="Arial"/>
                <w:sz w:val="18"/>
                <w:szCs w:val="18"/>
              </w:rPr>
            </w:pPr>
          </w:p>
        </w:tc>
        <w:tc>
          <w:tcPr>
            <w:tcW w:w="2225" w:type="dxa"/>
            <w:vMerge/>
            <w:tcBorders>
              <w:left w:val="single" w:sz="4" w:space="0" w:color="auto"/>
              <w:right w:val="single" w:sz="4" w:space="0" w:color="auto"/>
            </w:tcBorders>
            <w:vAlign w:val="center"/>
          </w:tcPr>
          <w:p w:rsidR="009D162E" w:rsidRPr="009D162E" w:rsidRDefault="009D162E" w:rsidP="009D162E">
            <w:pPr>
              <w:spacing w:line="180" w:lineRule="exact"/>
              <w:jc w:val="both"/>
              <w:rPr>
                <w:rFonts w:ascii="Arial" w:hAnsi="Arial" w:cs="Arial"/>
                <w:sz w:val="18"/>
                <w:szCs w:val="18"/>
              </w:rPr>
            </w:pPr>
          </w:p>
        </w:tc>
        <w:tc>
          <w:tcPr>
            <w:tcW w:w="3543" w:type="dxa"/>
            <w:tcBorders>
              <w:top w:val="single" w:sz="4" w:space="0" w:color="auto"/>
              <w:left w:val="single" w:sz="4" w:space="0" w:color="auto"/>
              <w:bottom w:val="single" w:sz="4" w:space="0" w:color="auto"/>
              <w:right w:val="single" w:sz="4" w:space="0" w:color="auto"/>
            </w:tcBorders>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ответственному исполнителю УФК и</w:t>
            </w:r>
            <w:proofErr w:type="gramStart"/>
            <w:r w:rsidRPr="009D162E">
              <w:rPr>
                <w:rFonts w:ascii="Arial" w:hAnsi="Arial" w:cs="Arial"/>
                <w:sz w:val="18"/>
                <w:szCs w:val="18"/>
              </w:rPr>
              <w:t xml:space="preserve"> С</w:t>
            </w:r>
            <w:proofErr w:type="gramEnd"/>
            <w:r w:rsidRPr="009D162E">
              <w:rPr>
                <w:rFonts w:ascii="Arial" w:hAnsi="Arial" w:cs="Arial"/>
                <w:sz w:val="18"/>
                <w:szCs w:val="18"/>
              </w:rPr>
              <w:t xml:space="preserve"> АБМО СК</w:t>
            </w:r>
          </w:p>
        </w:tc>
        <w:tc>
          <w:tcPr>
            <w:tcW w:w="1418" w:type="dxa"/>
            <w:tcBorders>
              <w:top w:val="single" w:sz="4" w:space="0" w:color="auto"/>
              <w:left w:val="single" w:sz="4" w:space="0" w:color="auto"/>
              <w:bottom w:val="single" w:sz="4" w:space="0" w:color="auto"/>
              <w:right w:val="single" w:sz="4" w:space="0" w:color="auto"/>
            </w:tcBorders>
            <w:vAlign w:val="bottom"/>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6000,00</w:t>
            </w:r>
          </w:p>
        </w:tc>
        <w:tc>
          <w:tcPr>
            <w:tcW w:w="1134" w:type="dxa"/>
            <w:tcBorders>
              <w:top w:val="single" w:sz="4" w:space="0" w:color="auto"/>
              <w:left w:val="single" w:sz="4" w:space="0" w:color="auto"/>
              <w:bottom w:val="single" w:sz="4" w:space="0" w:color="auto"/>
              <w:right w:val="single" w:sz="4" w:space="0" w:color="auto"/>
            </w:tcBorders>
            <w:vAlign w:val="bottom"/>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0,00</w:t>
            </w:r>
          </w:p>
        </w:tc>
        <w:tc>
          <w:tcPr>
            <w:tcW w:w="1266" w:type="dxa"/>
            <w:tcBorders>
              <w:top w:val="single" w:sz="4" w:space="0" w:color="auto"/>
              <w:left w:val="single" w:sz="4" w:space="0" w:color="auto"/>
              <w:bottom w:val="single" w:sz="4" w:space="0" w:color="auto"/>
              <w:right w:val="single" w:sz="4" w:space="0" w:color="auto"/>
            </w:tcBorders>
            <w:vAlign w:val="bottom"/>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0,00</w:t>
            </w:r>
          </w:p>
        </w:tc>
      </w:tr>
      <w:tr w:rsidR="009D162E" w:rsidRPr="009D162E" w:rsidTr="009D162E">
        <w:trPr>
          <w:trHeight w:val="146"/>
        </w:trPr>
        <w:tc>
          <w:tcPr>
            <w:tcW w:w="469" w:type="dxa"/>
            <w:vMerge/>
            <w:tcBorders>
              <w:left w:val="single" w:sz="4" w:space="0" w:color="auto"/>
              <w:right w:val="single" w:sz="4" w:space="0" w:color="auto"/>
            </w:tcBorders>
            <w:vAlign w:val="center"/>
          </w:tcPr>
          <w:p w:rsidR="009D162E" w:rsidRPr="009D162E" w:rsidRDefault="009D162E" w:rsidP="009D162E">
            <w:pPr>
              <w:spacing w:line="180" w:lineRule="exact"/>
              <w:jc w:val="both"/>
              <w:rPr>
                <w:rFonts w:ascii="Arial" w:hAnsi="Arial" w:cs="Arial"/>
                <w:sz w:val="18"/>
                <w:szCs w:val="18"/>
              </w:rPr>
            </w:pPr>
          </w:p>
        </w:tc>
        <w:tc>
          <w:tcPr>
            <w:tcW w:w="2225" w:type="dxa"/>
            <w:vMerge/>
            <w:tcBorders>
              <w:left w:val="single" w:sz="4" w:space="0" w:color="auto"/>
              <w:right w:val="single" w:sz="4" w:space="0" w:color="auto"/>
            </w:tcBorders>
            <w:vAlign w:val="center"/>
          </w:tcPr>
          <w:p w:rsidR="009D162E" w:rsidRPr="009D162E" w:rsidRDefault="009D162E" w:rsidP="009D162E">
            <w:pPr>
              <w:spacing w:line="180" w:lineRule="exact"/>
              <w:jc w:val="both"/>
              <w:rPr>
                <w:rFonts w:ascii="Arial" w:hAnsi="Arial" w:cs="Arial"/>
                <w:sz w:val="18"/>
                <w:szCs w:val="18"/>
              </w:rPr>
            </w:pPr>
          </w:p>
        </w:tc>
        <w:tc>
          <w:tcPr>
            <w:tcW w:w="3543" w:type="dxa"/>
            <w:tcBorders>
              <w:top w:val="single" w:sz="4" w:space="0" w:color="auto"/>
              <w:left w:val="single" w:sz="4" w:space="0" w:color="auto"/>
              <w:bottom w:val="single" w:sz="4" w:space="0" w:color="auto"/>
              <w:right w:val="single" w:sz="4" w:space="0" w:color="auto"/>
            </w:tcBorders>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средства местного бюджета,</w:t>
            </w:r>
          </w:p>
        </w:tc>
        <w:tc>
          <w:tcPr>
            <w:tcW w:w="1418" w:type="dxa"/>
            <w:tcBorders>
              <w:top w:val="single" w:sz="4" w:space="0" w:color="auto"/>
              <w:left w:val="single" w:sz="4" w:space="0" w:color="auto"/>
              <w:bottom w:val="single" w:sz="4" w:space="0" w:color="auto"/>
              <w:right w:val="single" w:sz="4" w:space="0" w:color="auto"/>
            </w:tcBorders>
            <w:vAlign w:val="bottom"/>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25918,91</w:t>
            </w:r>
          </w:p>
        </w:tc>
        <w:tc>
          <w:tcPr>
            <w:tcW w:w="1134" w:type="dxa"/>
            <w:tcBorders>
              <w:top w:val="single" w:sz="4" w:space="0" w:color="auto"/>
              <w:left w:val="single" w:sz="4" w:space="0" w:color="auto"/>
              <w:bottom w:val="single" w:sz="4" w:space="0" w:color="auto"/>
              <w:right w:val="single" w:sz="4" w:space="0" w:color="auto"/>
            </w:tcBorders>
            <w:vAlign w:val="bottom"/>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21536,93</w:t>
            </w:r>
          </w:p>
        </w:tc>
        <w:tc>
          <w:tcPr>
            <w:tcW w:w="1266" w:type="dxa"/>
            <w:tcBorders>
              <w:top w:val="single" w:sz="4" w:space="0" w:color="auto"/>
              <w:left w:val="single" w:sz="4" w:space="0" w:color="auto"/>
              <w:bottom w:val="single" w:sz="4" w:space="0" w:color="auto"/>
              <w:right w:val="single" w:sz="4" w:space="0" w:color="auto"/>
            </w:tcBorders>
            <w:vAlign w:val="bottom"/>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21671,30</w:t>
            </w:r>
          </w:p>
        </w:tc>
      </w:tr>
      <w:tr w:rsidR="009D162E" w:rsidRPr="009D162E" w:rsidTr="009D162E">
        <w:trPr>
          <w:trHeight w:val="146"/>
        </w:trPr>
        <w:tc>
          <w:tcPr>
            <w:tcW w:w="469" w:type="dxa"/>
            <w:vMerge/>
            <w:tcBorders>
              <w:left w:val="single" w:sz="4" w:space="0" w:color="auto"/>
              <w:right w:val="single" w:sz="4" w:space="0" w:color="auto"/>
            </w:tcBorders>
            <w:vAlign w:val="center"/>
          </w:tcPr>
          <w:p w:rsidR="009D162E" w:rsidRPr="009D162E" w:rsidRDefault="009D162E" w:rsidP="009D162E">
            <w:pPr>
              <w:spacing w:line="180" w:lineRule="exact"/>
              <w:jc w:val="both"/>
              <w:rPr>
                <w:rFonts w:ascii="Arial" w:hAnsi="Arial" w:cs="Arial"/>
                <w:sz w:val="18"/>
                <w:szCs w:val="18"/>
              </w:rPr>
            </w:pPr>
          </w:p>
        </w:tc>
        <w:tc>
          <w:tcPr>
            <w:tcW w:w="2225" w:type="dxa"/>
            <w:vMerge/>
            <w:tcBorders>
              <w:left w:val="single" w:sz="4" w:space="0" w:color="auto"/>
              <w:right w:val="single" w:sz="4" w:space="0" w:color="auto"/>
            </w:tcBorders>
            <w:vAlign w:val="center"/>
          </w:tcPr>
          <w:p w:rsidR="009D162E" w:rsidRPr="009D162E" w:rsidRDefault="009D162E" w:rsidP="009D162E">
            <w:pPr>
              <w:spacing w:line="180" w:lineRule="exact"/>
              <w:jc w:val="both"/>
              <w:rPr>
                <w:rFonts w:ascii="Arial" w:hAnsi="Arial" w:cs="Arial"/>
                <w:sz w:val="18"/>
                <w:szCs w:val="18"/>
              </w:rPr>
            </w:pPr>
          </w:p>
        </w:tc>
        <w:tc>
          <w:tcPr>
            <w:tcW w:w="3543" w:type="dxa"/>
            <w:tcBorders>
              <w:top w:val="single" w:sz="4" w:space="0" w:color="auto"/>
              <w:left w:val="single" w:sz="4" w:space="0" w:color="auto"/>
              <w:bottom w:val="single" w:sz="4" w:space="0" w:color="auto"/>
              <w:right w:val="single" w:sz="4" w:space="0" w:color="auto"/>
            </w:tcBorders>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 xml:space="preserve">в </w:t>
            </w:r>
            <w:proofErr w:type="spellStart"/>
            <w:r w:rsidRPr="009D162E">
              <w:rPr>
                <w:rFonts w:ascii="Arial" w:hAnsi="Arial" w:cs="Arial"/>
                <w:sz w:val="18"/>
                <w:szCs w:val="18"/>
              </w:rPr>
              <w:t>т.ч</w:t>
            </w:r>
            <w:proofErr w:type="spellEnd"/>
            <w:r w:rsidRPr="009D162E">
              <w:rPr>
                <w:rFonts w:ascii="Arial" w:hAnsi="Arial" w:cs="Arial"/>
                <w:sz w:val="18"/>
                <w:szCs w:val="18"/>
              </w:rPr>
              <w:t>. предусмотренные:</w:t>
            </w:r>
          </w:p>
        </w:tc>
        <w:tc>
          <w:tcPr>
            <w:tcW w:w="1418" w:type="dxa"/>
            <w:tcBorders>
              <w:top w:val="single" w:sz="4" w:space="0" w:color="auto"/>
              <w:left w:val="single" w:sz="4" w:space="0" w:color="auto"/>
              <w:bottom w:val="single" w:sz="4" w:space="0" w:color="auto"/>
              <w:right w:val="single" w:sz="4" w:space="0" w:color="auto"/>
            </w:tcBorders>
          </w:tcPr>
          <w:p w:rsidR="009D162E" w:rsidRPr="009D162E" w:rsidRDefault="009D162E" w:rsidP="009D162E">
            <w:pPr>
              <w:spacing w:line="180" w:lineRule="exact"/>
              <w:jc w:val="both"/>
              <w:rPr>
                <w:rFonts w:ascii="Arial" w:hAnsi="Arial" w:cs="Arial"/>
                <w:sz w:val="18"/>
                <w:szCs w:val="18"/>
              </w:rPr>
            </w:pPr>
          </w:p>
        </w:tc>
        <w:tc>
          <w:tcPr>
            <w:tcW w:w="1134" w:type="dxa"/>
            <w:tcBorders>
              <w:top w:val="single" w:sz="4" w:space="0" w:color="auto"/>
              <w:left w:val="single" w:sz="4" w:space="0" w:color="auto"/>
              <w:bottom w:val="single" w:sz="4" w:space="0" w:color="auto"/>
              <w:right w:val="single" w:sz="4" w:space="0" w:color="auto"/>
            </w:tcBorders>
          </w:tcPr>
          <w:p w:rsidR="009D162E" w:rsidRPr="009D162E" w:rsidRDefault="009D162E" w:rsidP="009D162E">
            <w:pPr>
              <w:spacing w:line="180" w:lineRule="exact"/>
              <w:jc w:val="both"/>
              <w:rPr>
                <w:rFonts w:ascii="Arial" w:hAnsi="Arial" w:cs="Arial"/>
                <w:sz w:val="18"/>
                <w:szCs w:val="18"/>
              </w:rPr>
            </w:pPr>
          </w:p>
        </w:tc>
        <w:tc>
          <w:tcPr>
            <w:tcW w:w="1266" w:type="dxa"/>
            <w:tcBorders>
              <w:top w:val="single" w:sz="4" w:space="0" w:color="auto"/>
              <w:left w:val="single" w:sz="4" w:space="0" w:color="auto"/>
              <w:bottom w:val="single" w:sz="4" w:space="0" w:color="auto"/>
              <w:right w:val="single" w:sz="4" w:space="0" w:color="auto"/>
            </w:tcBorders>
          </w:tcPr>
          <w:p w:rsidR="009D162E" w:rsidRPr="009D162E" w:rsidRDefault="009D162E" w:rsidP="009D162E">
            <w:pPr>
              <w:spacing w:line="180" w:lineRule="exact"/>
              <w:jc w:val="both"/>
              <w:rPr>
                <w:rFonts w:ascii="Arial" w:hAnsi="Arial" w:cs="Arial"/>
                <w:sz w:val="18"/>
                <w:szCs w:val="18"/>
              </w:rPr>
            </w:pPr>
          </w:p>
        </w:tc>
      </w:tr>
      <w:tr w:rsidR="009D162E" w:rsidRPr="009D162E" w:rsidTr="009D162E">
        <w:trPr>
          <w:trHeight w:val="146"/>
        </w:trPr>
        <w:tc>
          <w:tcPr>
            <w:tcW w:w="469" w:type="dxa"/>
            <w:vMerge/>
            <w:tcBorders>
              <w:left w:val="single" w:sz="4" w:space="0" w:color="auto"/>
              <w:right w:val="single" w:sz="4" w:space="0" w:color="auto"/>
            </w:tcBorders>
            <w:vAlign w:val="center"/>
          </w:tcPr>
          <w:p w:rsidR="009D162E" w:rsidRPr="009D162E" w:rsidRDefault="009D162E" w:rsidP="009D162E">
            <w:pPr>
              <w:spacing w:line="180" w:lineRule="exact"/>
              <w:jc w:val="both"/>
              <w:rPr>
                <w:rFonts w:ascii="Arial" w:hAnsi="Arial" w:cs="Arial"/>
                <w:sz w:val="18"/>
                <w:szCs w:val="18"/>
              </w:rPr>
            </w:pPr>
          </w:p>
        </w:tc>
        <w:tc>
          <w:tcPr>
            <w:tcW w:w="2225" w:type="dxa"/>
            <w:vMerge/>
            <w:tcBorders>
              <w:left w:val="single" w:sz="4" w:space="0" w:color="auto"/>
              <w:right w:val="single" w:sz="4" w:space="0" w:color="auto"/>
            </w:tcBorders>
            <w:vAlign w:val="center"/>
          </w:tcPr>
          <w:p w:rsidR="009D162E" w:rsidRPr="009D162E" w:rsidRDefault="009D162E" w:rsidP="009D162E">
            <w:pPr>
              <w:spacing w:line="180" w:lineRule="exact"/>
              <w:jc w:val="both"/>
              <w:rPr>
                <w:rFonts w:ascii="Arial" w:hAnsi="Arial" w:cs="Arial"/>
                <w:sz w:val="18"/>
                <w:szCs w:val="18"/>
              </w:rPr>
            </w:pPr>
          </w:p>
        </w:tc>
        <w:tc>
          <w:tcPr>
            <w:tcW w:w="3543" w:type="dxa"/>
            <w:tcBorders>
              <w:top w:val="single" w:sz="4" w:space="0" w:color="auto"/>
              <w:left w:val="single" w:sz="4" w:space="0" w:color="auto"/>
              <w:bottom w:val="single" w:sz="4" w:space="0" w:color="auto"/>
              <w:right w:val="single" w:sz="4" w:space="0" w:color="auto"/>
            </w:tcBorders>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ответственному исполнителю управление  физической культуры и спорта АБМО СК</w:t>
            </w:r>
          </w:p>
        </w:tc>
        <w:tc>
          <w:tcPr>
            <w:tcW w:w="1418" w:type="dxa"/>
            <w:tcBorders>
              <w:top w:val="single" w:sz="4" w:space="0" w:color="auto"/>
              <w:left w:val="single" w:sz="4" w:space="0" w:color="auto"/>
              <w:bottom w:val="single" w:sz="4" w:space="0" w:color="auto"/>
              <w:right w:val="single" w:sz="4" w:space="0" w:color="auto"/>
            </w:tcBorders>
            <w:vAlign w:val="bottom"/>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25918,91</w:t>
            </w:r>
          </w:p>
        </w:tc>
        <w:tc>
          <w:tcPr>
            <w:tcW w:w="1134" w:type="dxa"/>
            <w:tcBorders>
              <w:top w:val="single" w:sz="4" w:space="0" w:color="auto"/>
              <w:left w:val="single" w:sz="4" w:space="0" w:color="auto"/>
              <w:bottom w:val="single" w:sz="4" w:space="0" w:color="auto"/>
              <w:right w:val="single" w:sz="4" w:space="0" w:color="auto"/>
            </w:tcBorders>
            <w:vAlign w:val="bottom"/>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21536,93</w:t>
            </w:r>
          </w:p>
        </w:tc>
        <w:tc>
          <w:tcPr>
            <w:tcW w:w="1266" w:type="dxa"/>
            <w:tcBorders>
              <w:top w:val="single" w:sz="4" w:space="0" w:color="auto"/>
              <w:left w:val="single" w:sz="4" w:space="0" w:color="auto"/>
              <w:bottom w:val="single" w:sz="4" w:space="0" w:color="auto"/>
              <w:right w:val="single" w:sz="4" w:space="0" w:color="auto"/>
            </w:tcBorders>
            <w:vAlign w:val="bottom"/>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21671,30</w:t>
            </w:r>
          </w:p>
        </w:tc>
      </w:tr>
      <w:tr w:rsidR="009D162E" w:rsidRPr="009D162E" w:rsidTr="009D162E">
        <w:trPr>
          <w:trHeight w:val="146"/>
        </w:trPr>
        <w:tc>
          <w:tcPr>
            <w:tcW w:w="469" w:type="dxa"/>
            <w:vMerge/>
            <w:tcBorders>
              <w:left w:val="single" w:sz="4" w:space="0" w:color="auto"/>
              <w:right w:val="single" w:sz="4" w:space="0" w:color="auto"/>
            </w:tcBorders>
            <w:vAlign w:val="center"/>
          </w:tcPr>
          <w:p w:rsidR="009D162E" w:rsidRPr="009D162E" w:rsidRDefault="009D162E" w:rsidP="009D162E">
            <w:pPr>
              <w:spacing w:line="180" w:lineRule="exact"/>
              <w:jc w:val="both"/>
              <w:rPr>
                <w:rFonts w:ascii="Arial" w:hAnsi="Arial" w:cs="Arial"/>
                <w:sz w:val="18"/>
                <w:szCs w:val="18"/>
              </w:rPr>
            </w:pPr>
          </w:p>
        </w:tc>
        <w:tc>
          <w:tcPr>
            <w:tcW w:w="2225" w:type="dxa"/>
            <w:vMerge/>
            <w:tcBorders>
              <w:left w:val="single" w:sz="4" w:space="0" w:color="auto"/>
              <w:right w:val="single" w:sz="4" w:space="0" w:color="auto"/>
            </w:tcBorders>
            <w:vAlign w:val="center"/>
          </w:tcPr>
          <w:p w:rsidR="009D162E" w:rsidRPr="009D162E" w:rsidRDefault="009D162E" w:rsidP="009D162E">
            <w:pPr>
              <w:spacing w:line="180" w:lineRule="exact"/>
              <w:jc w:val="both"/>
              <w:rPr>
                <w:rFonts w:ascii="Arial" w:hAnsi="Arial" w:cs="Arial"/>
                <w:sz w:val="18"/>
                <w:szCs w:val="18"/>
              </w:rPr>
            </w:pPr>
          </w:p>
        </w:tc>
        <w:tc>
          <w:tcPr>
            <w:tcW w:w="3543" w:type="dxa"/>
            <w:tcBorders>
              <w:top w:val="single" w:sz="4" w:space="0" w:color="auto"/>
              <w:left w:val="single" w:sz="4" w:space="0" w:color="auto"/>
              <w:bottom w:val="single" w:sz="4" w:space="0" w:color="auto"/>
              <w:right w:val="single" w:sz="4" w:space="0" w:color="auto"/>
            </w:tcBorders>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средства других источников</w:t>
            </w:r>
          </w:p>
        </w:tc>
        <w:tc>
          <w:tcPr>
            <w:tcW w:w="1418" w:type="dxa"/>
            <w:tcBorders>
              <w:top w:val="single" w:sz="4" w:space="0" w:color="auto"/>
              <w:left w:val="single" w:sz="4" w:space="0" w:color="auto"/>
              <w:bottom w:val="single" w:sz="4" w:space="0" w:color="auto"/>
              <w:right w:val="single" w:sz="4" w:space="0" w:color="auto"/>
            </w:tcBorders>
            <w:vAlign w:val="bottom"/>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0,00</w:t>
            </w:r>
          </w:p>
        </w:tc>
        <w:tc>
          <w:tcPr>
            <w:tcW w:w="1134" w:type="dxa"/>
            <w:tcBorders>
              <w:top w:val="single" w:sz="4" w:space="0" w:color="auto"/>
              <w:left w:val="single" w:sz="4" w:space="0" w:color="auto"/>
              <w:bottom w:val="single" w:sz="4" w:space="0" w:color="auto"/>
              <w:right w:val="single" w:sz="4" w:space="0" w:color="auto"/>
            </w:tcBorders>
            <w:vAlign w:val="bottom"/>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0,00</w:t>
            </w:r>
          </w:p>
        </w:tc>
        <w:tc>
          <w:tcPr>
            <w:tcW w:w="1266" w:type="dxa"/>
            <w:tcBorders>
              <w:top w:val="single" w:sz="4" w:space="0" w:color="auto"/>
              <w:left w:val="single" w:sz="4" w:space="0" w:color="auto"/>
              <w:bottom w:val="single" w:sz="4" w:space="0" w:color="auto"/>
              <w:right w:val="single" w:sz="4" w:space="0" w:color="auto"/>
            </w:tcBorders>
            <w:vAlign w:val="bottom"/>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0,00</w:t>
            </w:r>
          </w:p>
        </w:tc>
      </w:tr>
      <w:tr w:rsidR="009D162E" w:rsidRPr="009D162E" w:rsidTr="009D162E">
        <w:trPr>
          <w:trHeight w:val="146"/>
        </w:trPr>
        <w:tc>
          <w:tcPr>
            <w:tcW w:w="469" w:type="dxa"/>
            <w:vMerge w:val="restart"/>
            <w:tcBorders>
              <w:left w:val="single" w:sz="4" w:space="0" w:color="auto"/>
              <w:right w:val="single" w:sz="4" w:space="0" w:color="auto"/>
            </w:tcBorders>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5.1.</w:t>
            </w:r>
          </w:p>
        </w:tc>
        <w:tc>
          <w:tcPr>
            <w:tcW w:w="2225" w:type="dxa"/>
            <w:vMerge w:val="restart"/>
            <w:tcBorders>
              <w:left w:val="single" w:sz="4" w:space="0" w:color="auto"/>
              <w:right w:val="single" w:sz="4" w:space="0" w:color="auto"/>
            </w:tcBorders>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Основное мероприятие «Организация и проведение официальных физкультурных (физкультурно-оздоровительных) мероприятий»</w:t>
            </w:r>
          </w:p>
        </w:tc>
        <w:tc>
          <w:tcPr>
            <w:tcW w:w="3543" w:type="dxa"/>
            <w:tcBorders>
              <w:top w:val="single" w:sz="4" w:space="0" w:color="auto"/>
              <w:left w:val="single" w:sz="4" w:space="0" w:color="auto"/>
              <w:bottom w:val="single" w:sz="4" w:space="0" w:color="auto"/>
              <w:right w:val="single" w:sz="4" w:space="0" w:color="auto"/>
            </w:tcBorders>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Всего</w:t>
            </w:r>
          </w:p>
        </w:tc>
        <w:tc>
          <w:tcPr>
            <w:tcW w:w="1418" w:type="dxa"/>
            <w:tcBorders>
              <w:top w:val="single" w:sz="4" w:space="0" w:color="auto"/>
              <w:left w:val="single" w:sz="4" w:space="0" w:color="auto"/>
              <w:bottom w:val="single" w:sz="4" w:space="0" w:color="auto"/>
              <w:right w:val="single" w:sz="4" w:space="0" w:color="auto"/>
            </w:tcBorders>
            <w:vAlign w:val="bottom"/>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28612,51</w:t>
            </w:r>
          </w:p>
        </w:tc>
        <w:tc>
          <w:tcPr>
            <w:tcW w:w="1134" w:type="dxa"/>
            <w:tcBorders>
              <w:top w:val="single" w:sz="4" w:space="0" w:color="auto"/>
              <w:left w:val="single" w:sz="4" w:space="0" w:color="auto"/>
              <w:bottom w:val="single" w:sz="4" w:space="0" w:color="auto"/>
              <w:right w:val="single" w:sz="4" w:space="0" w:color="auto"/>
            </w:tcBorders>
            <w:vAlign w:val="bottom"/>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18230,53</w:t>
            </w:r>
          </w:p>
        </w:tc>
        <w:tc>
          <w:tcPr>
            <w:tcW w:w="1266" w:type="dxa"/>
            <w:tcBorders>
              <w:top w:val="single" w:sz="4" w:space="0" w:color="auto"/>
              <w:left w:val="single" w:sz="4" w:space="0" w:color="auto"/>
              <w:bottom w:val="single" w:sz="4" w:space="0" w:color="auto"/>
              <w:right w:val="single" w:sz="4" w:space="0" w:color="auto"/>
            </w:tcBorders>
            <w:vAlign w:val="bottom"/>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18364,90</w:t>
            </w:r>
          </w:p>
        </w:tc>
      </w:tr>
      <w:tr w:rsidR="009D162E" w:rsidRPr="009D162E" w:rsidTr="009D162E">
        <w:trPr>
          <w:trHeight w:val="146"/>
        </w:trPr>
        <w:tc>
          <w:tcPr>
            <w:tcW w:w="469" w:type="dxa"/>
            <w:vMerge/>
            <w:tcBorders>
              <w:left w:val="single" w:sz="4" w:space="0" w:color="auto"/>
              <w:right w:val="single" w:sz="4" w:space="0" w:color="auto"/>
            </w:tcBorders>
            <w:vAlign w:val="center"/>
          </w:tcPr>
          <w:p w:rsidR="009D162E" w:rsidRPr="009D162E" w:rsidRDefault="009D162E" w:rsidP="009D162E">
            <w:pPr>
              <w:spacing w:line="180" w:lineRule="exact"/>
              <w:jc w:val="both"/>
              <w:rPr>
                <w:rFonts w:ascii="Arial" w:hAnsi="Arial" w:cs="Arial"/>
                <w:sz w:val="18"/>
                <w:szCs w:val="18"/>
              </w:rPr>
            </w:pPr>
          </w:p>
        </w:tc>
        <w:tc>
          <w:tcPr>
            <w:tcW w:w="2225" w:type="dxa"/>
            <w:vMerge/>
            <w:tcBorders>
              <w:left w:val="single" w:sz="4" w:space="0" w:color="auto"/>
              <w:right w:val="single" w:sz="4" w:space="0" w:color="auto"/>
            </w:tcBorders>
            <w:vAlign w:val="center"/>
          </w:tcPr>
          <w:p w:rsidR="009D162E" w:rsidRPr="009D162E" w:rsidRDefault="009D162E" w:rsidP="009D162E">
            <w:pPr>
              <w:spacing w:line="180" w:lineRule="exact"/>
              <w:jc w:val="both"/>
              <w:rPr>
                <w:rFonts w:ascii="Arial" w:hAnsi="Arial" w:cs="Arial"/>
                <w:sz w:val="18"/>
                <w:szCs w:val="18"/>
              </w:rPr>
            </w:pPr>
          </w:p>
        </w:tc>
        <w:tc>
          <w:tcPr>
            <w:tcW w:w="3543" w:type="dxa"/>
            <w:tcBorders>
              <w:top w:val="single" w:sz="4" w:space="0" w:color="auto"/>
              <w:left w:val="single" w:sz="4" w:space="0" w:color="auto"/>
              <w:bottom w:val="single" w:sz="4" w:space="0" w:color="auto"/>
              <w:right w:val="single" w:sz="4" w:space="0" w:color="auto"/>
            </w:tcBorders>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 xml:space="preserve">бюджетные ассигнования бюджета Благодарненского муниципального округа Ставропольского края, в </w:t>
            </w:r>
            <w:proofErr w:type="spellStart"/>
            <w:r w:rsidRPr="009D162E">
              <w:rPr>
                <w:rFonts w:ascii="Arial" w:hAnsi="Arial" w:cs="Arial"/>
                <w:sz w:val="18"/>
                <w:szCs w:val="18"/>
              </w:rPr>
              <w:t>т.ч</w:t>
            </w:r>
            <w:proofErr w:type="spellEnd"/>
            <w:r w:rsidRPr="009D162E">
              <w:rPr>
                <w:rFonts w:ascii="Arial" w:hAnsi="Arial" w:cs="Arial"/>
                <w:sz w:val="18"/>
                <w:szCs w:val="18"/>
              </w:rPr>
              <w:t>.</w:t>
            </w:r>
          </w:p>
        </w:tc>
        <w:tc>
          <w:tcPr>
            <w:tcW w:w="1418" w:type="dxa"/>
            <w:tcBorders>
              <w:top w:val="single" w:sz="4" w:space="0" w:color="auto"/>
              <w:left w:val="single" w:sz="4" w:space="0" w:color="auto"/>
              <w:bottom w:val="single" w:sz="4" w:space="0" w:color="auto"/>
              <w:right w:val="single" w:sz="4" w:space="0" w:color="auto"/>
            </w:tcBorders>
            <w:vAlign w:val="bottom"/>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28612,510</w:t>
            </w:r>
          </w:p>
        </w:tc>
        <w:tc>
          <w:tcPr>
            <w:tcW w:w="1134" w:type="dxa"/>
            <w:tcBorders>
              <w:top w:val="single" w:sz="4" w:space="0" w:color="auto"/>
              <w:left w:val="single" w:sz="4" w:space="0" w:color="auto"/>
              <w:bottom w:val="single" w:sz="4" w:space="0" w:color="auto"/>
              <w:right w:val="single" w:sz="4" w:space="0" w:color="auto"/>
            </w:tcBorders>
            <w:vAlign w:val="bottom"/>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18230,53</w:t>
            </w:r>
          </w:p>
        </w:tc>
        <w:tc>
          <w:tcPr>
            <w:tcW w:w="1266" w:type="dxa"/>
            <w:tcBorders>
              <w:top w:val="single" w:sz="4" w:space="0" w:color="auto"/>
              <w:left w:val="single" w:sz="4" w:space="0" w:color="auto"/>
              <w:bottom w:val="single" w:sz="4" w:space="0" w:color="auto"/>
              <w:right w:val="single" w:sz="4" w:space="0" w:color="auto"/>
            </w:tcBorders>
            <w:vAlign w:val="bottom"/>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18364,90</w:t>
            </w:r>
          </w:p>
        </w:tc>
      </w:tr>
      <w:tr w:rsidR="009D162E" w:rsidRPr="009D162E" w:rsidTr="009D162E">
        <w:trPr>
          <w:trHeight w:val="146"/>
        </w:trPr>
        <w:tc>
          <w:tcPr>
            <w:tcW w:w="469" w:type="dxa"/>
            <w:vMerge/>
            <w:tcBorders>
              <w:left w:val="single" w:sz="4" w:space="0" w:color="auto"/>
              <w:right w:val="single" w:sz="4" w:space="0" w:color="auto"/>
            </w:tcBorders>
            <w:vAlign w:val="center"/>
          </w:tcPr>
          <w:p w:rsidR="009D162E" w:rsidRPr="009D162E" w:rsidRDefault="009D162E" w:rsidP="009D162E">
            <w:pPr>
              <w:spacing w:line="180" w:lineRule="exact"/>
              <w:jc w:val="both"/>
              <w:rPr>
                <w:rFonts w:ascii="Arial" w:hAnsi="Arial" w:cs="Arial"/>
                <w:sz w:val="18"/>
                <w:szCs w:val="18"/>
              </w:rPr>
            </w:pPr>
          </w:p>
        </w:tc>
        <w:tc>
          <w:tcPr>
            <w:tcW w:w="2225" w:type="dxa"/>
            <w:vMerge/>
            <w:tcBorders>
              <w:left w:val="single" w:sz="4" w:space="0" w:color="auto"/>
              <w:right w:val="single" w:sz="4" w:space="0" w:color="auto"/>
            </w:tcBorders>
            <w:vAlign w:val="center"/>
          </w:tcPr>
          <w:p w:rsidR="009D162E" w:rsidRPr="009D162E" w:rsidRDefault="009D162E" w:rsidP="009D162E">
            <w:pPr>
              <w:spacing w:line="180" w:lineRule="exact"/>
              <w:jc w:val="both"/>
              <w:rPr>
                <w:rFonts w:ascii="Arial" w:hAnsi="Arial" w:cs="Arial"/>
                <w:sz w:val="18"/>
                <w:szCs w:val="18"/>
              </w:rPr>
            </w:pPr>
          </w:p>
        </w:tc>
        <w:tc>
          <w:tcPr>
            <w:tcW w:w="3543" w:type="dxa"/>
            <w:tcBorders>
              <w:top w:val="single" w:sz="4" w:space="0" w:color="auto"/>
              <w:left w:val="single" w:sz="4" w:space="0" w:color="auto"/>
              <w:bottom w:val="single" w:sz="4" w:space="0" w:color="auto"/>
              <w:right w:val="single" w:sz="4" w:space="0" w:color="auto"/>
            </w:tcBorders>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средства бюджета Ставропольского края</w:t>
            </w:r>
          </w:p>
        </w:tc>
        <w:tc>
          <w:tcPr>
            <w:tcW w:w="1418" w:type="dxa"/>
            <w:tcBorders>
              <w:top w:val="single" w:sz="4" w:space="0" w:color="auto"/>
              <w:left w:val="single" w:sz="4" w:space="0" w:color="auto"/>
              <w:bottom w:val="single" w:sz="4" w:space="0" w:color="auto"/>
              <w:right w:val="single" w:sz="4" w:space="0" w:color="auto"/>
            </w:tcBorders>
            <w:vAlign w:val="bottom"/>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6000,00</w:t>
            </w:r>
          </w:p>
        </w:tc>
        <w:tc>
          <w:tcPr>
            <w:tcW w:w="1134" w:type="dxa"/>
            <w:tcBorders>
              <w:top w:val="single" w:sz="4" w:space="0" w:color="auto"/>
              <w:left w:val="single" w:sz="4" w:space="0" w:color="auto"/>
              <w:bottom w:val="single" w:sz="4" w:space="0" w:color="auto"/>
              <w:right w:val="single" w:sz="4" w:space="0" w:color="auto"/>
            </w:tcBorders>
            <w:vAlign w:val="bottom"/>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0,00</w:t>
            </w:r>
          </w:p>
        </w:tc>
        <w:tc>
          <w:tcPr>
            <w:tcW w:w="1266" w:type="dxa"/>
            <w:tcBorders>
              <w:top w:val="single" w:sz="4" w:space="0" w:color="auto"/>
              <w:left w:val="single" w:sz="4" w:space="0" w:color="auto"/>
              <w:bottom w:val="single" w:sz="4" w:space="0" w:color="auto"/>
              <w:right w:val="single" w:sz="4" w:space="0" w:color="auto"/>
            </w:tcBorders>
            <w:vAlign w:val="bottom"/>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0,00</w:t>
            </w:r>
          </w:p>
        </w:tc>
      </w:tr>
      <w:tr w:rsidR="009D162E" w:rsidRPr="009D162E" w:rsidTr="009D162E">
        <w:trPr>
          <w:trHeight w:val="146"/>
        </w:trPr>
        <w:tc>
          <w:tcPr>
            <w:tcW w:w="469" w:type="dxa"/>
            <w:vMerge/>
            <w:tcBorders>
              <w:left w:val="single" w:sz="4" w:space="0" w:color="auto"/>
              <w:right w:val="single" w:sz="4" w:space="0" w:color="auto"/>
            </w:tcBorders>
            <w:vAlign w:val="center"/>
          </w:tcPr>
          <w:p w:rsidR="009D162E" w:rsidRPr="009D162E" w:rsidRDefault="009D162E" w:rsidP="009D162E">
            <w:pPr>
              <w:spacing w:line="180" w:lineRule="exact"/>
              <w:jc w:val="both"/>
              <w:rPr>
                <w:rFonts w:ascii="Arial" w:hAnsi="Arial" w:cs="Arial"/>
                <w:sz w:val="18"/>
                <w:szCs w:val="18"/>
              </w:rPr>
            </w:pPr>
          </w:p>
        </w:tc>
        <w:tc>
          <w:tcPr>
            <w:tcW w:w="2225" w:type="dxa"/>
            <w:vMerge/>
            <w:tcBorders>
              <w:left w:val="single" w:sz="4" w:space="0" w:color="auto"/>
              <w:right w:val="single" w:sz="4" w:space="0" w:color="auto"/>
            </w:tcBorders>
            <w:vAlign w:val="center"/>
          </w:tcPr>
          <w:p w:rsidR="009D162E" w:rsidRPr="009D162E" w:rsidRDefault="009D162E" w:rsidP="009D162E">
            <w:pPr>
              <w:spacing w:line="180" w:lineRule="exact"/>
              <w:jc w:val="both"/>
              <w:rPr>
                <w:rFonts w:ascii="Arial" w:hAnsi="Arial" w:cs="Arial"/>
                <w:sz w:val="18"/>
                <w:szCs w:val="18"/>
              </w:rPr>
            </w:pPr>
          </w:p>
        </w:tc>
        <w:tc>
          <w:tcPr>
            <w:tcW w:w="3543" w:type="dxa"/>
            <w:tcBorders>
              <w:top w:val="single" w:sz="4" w:space="0" w:color="auto"/>
              <w:left w:val="single" w:sz="4" w:space="0" w:color="auto"/>
              <w:bottom w:val="single" w:sz="4" w:space="0" w:color="auto"/>
              <w:right w:val="single" w:sz="4" w:space="0" w:color="auto"/>
            </w:tcBorders>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 xml:space="preserve">в </w:t>
            </w:r>
            <w:proofErr w:type="spellStart"/>
            <w:r w:rsidRPr="009D162E">
              <w:rPr>
                <w:rFonts w:ascii="Arial" w:hAnsi="Arial" w:cs="Arial"/>
                <w:sz w:val="18"/>
                <w:szCs w:val="18"/>
              </w:rPr>
              <w:t>т.ч</w:t>
            </w:r>
            <w:proofErr w:type="spellEnd"/>
            <w:r w:rsidRPr="009D162E">
              <w:rPr>
                <w:rFonts w:ascii="Arial" w:hAnsi="Arial" w:cs="Arial"/>
                <w:sz w:val="18"/>
                <w:szCs w:val="18"/>
              </w:rPr>
              <w:t>. предусмотренные:</w:t>
            </w:r>
          </w:p>
        </w:tc>
        <w:tc>
          <w:tcPr>
            <w:tcW w:w="1418" w:type="dxa"/>
            <w:tcBorders>
              <w:top w:val="single" w:sz="4" w:space="0" w:color="auto"/>
              <w:left w:val="single" w:sz="4" w:space="0" w:color="auto"/>
              <w:bottom w:val="single" w:sz="4" w:space="0" w:color="auto"/>
              <w:right w:val="single" w:sz="4" w:space="0" w:color="auto"/>
            </w:tcBorders>
            <w:vAlign w:val="bottom"/>
          </w:tcPr>
          <w:p w:rsidR="009D162E" w:rsidRPr="009D162E" w:rsidRDefault="009D162E" w:rsidP="009D162E">
            <w:pPr>
              <w:spacing w:line="180" w:lineRule="exact"/>
              <w:jc w:val="both"/>
              <w:rPr>
                <w:rFonts w:ascii="Arial" w:hAnsi="Arial" w:cs="Arial"/>
                <w:sz w:val="18"/>
                <w:szCs w:val="18"/>
              </w:rPr>
            </w:pPr>
          </w:p>
        </w:tc>
        <w:tc>
          <w:tcPr>
            <w:tcW w:w="1134" w:type="dxa"/>
            <w:tcBorders>
              <w:top w:val="single" w:sz="4" w:space="0" w:color="auto"/>
              <w:left w:val="single" w:sz="4" w:space="0" w:color="auto"/>
              <w:bottom w:val="single" w:sz="4" w:space="0" w:color="auto"/>
              <w:right w:val="single" w:sz="4" w:space="0" w:color="auto"/>
            </w:tcBorders>
            <w:vAlign w:val="bottom"/>
          </w:tcPr>
          <w:p w:rsidR="009D162E" w:rsidRPr="009D162E" w:rsidRDefault="009D162E" w:rsidP="009D162E">
            <w:pPr>
              <w:spacing w:line="180" w:lineRule="exact"/>
              <w:jc w:val="both"/>
              <w:rPr>
                <w:rFonts w:ascii="Arial" w:hAnsi="Arial" w:cs="Arial"/>
                <w:sz w:val="18"/>
                <w:szCs w:val="18"/>
              </w:rPr>
            </w:pPr>
          </w:p>
        </w:tc>
        <w:tc>
          <w:tcPr>
            <w:tcW w:w="1266" w:type="dxa"/>
            <w:tcBorders>
              <w:top w:val="single" w:sz="4" w:space="0" w:color="auto"/>
              <w:left w:val="single" w:sz="4" w:space="0" w:color="auto"/>
              <w:bottom w:val="single" w:sz="4" w:space="0" w:color="auto"/>
              <w:right w:val="single" w:sz="4" w:space="0" w:color="auto"/>
            </w:tcBorders>
            <w:vAlign w:val="bottom"/>
          </w:tcPr>
          <w:p w:rsidR="009D162E" w:rsidRPr="009D162E" w:rsidRDefault="009D162E" w:rsidP="009D162E">
            <w:pPr>
              <w:spacing w:line="180" w:lineRule="exact"/>
              <w:jc w:val="both"/>
              <w:rPr>
                <w:rFonts w:ascii="Arial" w:hAnsi="Arial" w:cs="Arial"/>
                <w:sz w:val="18"/>
                <w:szCs w:val="18"/>
              </w:rPr>
            </w:pPr>
          </w:p>
        </w:tc>
      </w:tr>
      <w:tr w:rsidR="009D162E" w:rsidRPr="009D162E" w:rsidTr="009D162E">
        <w:trPr>
          <w:trHeight w:val="146"/>
        </w:trPr>
        <w:tc>
          <w:tcPr>
            <w:tcW w:w="469" w:type="dxa"/>
            <w:vMerge/>
            <w:tcBorders>
              <w:left w:val="single" w:sz="4" w:space="0" w:color="auto"/>
              <w:right w:val="single" w:sz="4" w:space="0" w:color="auto"/>
            </w:tcBorders>
            <w:vAlign w:val="center"/>
          </w:tcPr>
          <w:p w:rsidR="009D162E" w:rsidRPr="009D162E" w:rsidRDefault="009D162E" w:rsidP="009D162E">
            <w:pPr>
              <w:spacing w:line="180" w:lineRule="exact"/>
              <w:jc w:val="both"/>
              <w:rPr>
                <w:rFonts w:ascii="Arial" w:hAnsi="Arial" w:cs="Arial"/>
                <w:sz w:val="18"/>
                <w:szCs w:val="18"/>
              </w:rPr>
            </w:pPr>
          </w:p>
        </w:tc>
        <w:tc>
          <w:tcPr>
            <w:tcW w:w="2225" w:type="dxa"/>
            <w:vMerge/>
            <w:tcBorders>
              <w:left w:val="single" w:sz="4" w:space="0" w:color="auto"/>
              <w:right w:val="single" w:sz="4" w:space="0" w:color="auto"/>
            </w:tcBorders>
            <w:vAlign w:val="center"/>
          </w:tcPr>
          <w:p w:rsidR="009D162E" w:rsidRPr="009D162E" w:rsidRDefault="009D162E" w:rsidP="009D162E">
            <w:pPr>
              <w:spacing w:line="180" w:lineRule="exact"/>
              <w:jc w:val="both"/>
              <w:rPr>
                <w:rFonts w:ascii="Arial" w:hAnsi="Arial" w:cs="Arial"/>
                <w:sz w:val="18"/>
                <w:szCs w:val="18"/>
              </w:rPr>
            </w:pPr>
          </w:p>
        </w:tc>
        <w:tc>
          <w:tcPr>
            <w:tcW w:w="3543" w:type="dxa"/>
            <w:tcBorders>
              <w:top w:val="single" w:sz="4" w:space="0" w:color="auto"/>
              <w:left w:val="single" w:sz="4" w:space="0" w:color="auto"/>
              <w:bottom w:val="single" w:sz="4" w:space="0" w:color="auto"/>
              <w:right w:val="single" w:sz="4" w:space="0" w:color="auto"/>
            </w:tcBorders>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ответственному исполнителю управление  физической культуры и спорта АБМО СК</w:t>
            </w:r>
          </w:p>
        </w:tc>
        <w:tc>
          <w:tcPr>
            <w:tcW w:w="1418" w:type="dxa"/>
            <w:tcBorders>
              <w:top w:val="single" w:sz="4" w:space="0" w:color="auto"/>
              <w:left w:val="single" w:sz="4" w:space="0" w:color="auto"/>
              <w:bottom w:val="single" w:sz="4" w:space="0" w:color="auto"/>
              <w:right w:val="single" w:sz="4" w:space="0" w:color="auto"/>
            </w:tcBorders>
            <w:vAlign w:val="bottom"/>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6000,00</w:t>
            </w:r>
          </w:p>
        </w:tc>
        <w:tc>
          <w:tcPr>
            <w:tcW w:w="1134" w:type="dxa"/>
            <w:tcBorders>
              <w:top w:val="single" w:sz="4" w:space="0" w:color="auto"/>
              <w:left w:val="single" w:sz="4" w:space="0" w:color="auto"/>
              <w:bottom w:val="single" w:sz="4" w:space="0" w:color="auto"/>
              <w:right w:val="single" w:sz="4" w:space="0" w:color="auto"/>
            </w:tcBorders>
            <w:vAlign w:val="bottom"/>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0,00</w:t>
            </w:r>
          </w:p>
        </w:tc>
        <w:tc>
          <w:tcPr>
            <w:tcW w:w="1266" w:type="dxa"/>
            <w:tcBorders>
              <w:top w:val="single" w:sz="4" w:space="0" w:color="auto"/>
              <w:left w:val="single" w:sz="4" w:space="0" w:color="auto"/>
              <w:bottom w:val="single" w:sz="4" w:space="0" w:color="auto"/>
              <w:right w:val="single" w:sz="4" w:space="0" w:color="auto"/>
            </w:tcBorders>
            <w:vAlign w:val="bottom"/>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0,00</w:t>
            </w:r>
          </w:p>
        </w:tc>
      </w:tr>
      <w:tr w:rsidR="009D162E" w:rsidRPr="009D162E" w:rsidTr="009D162E">
        <w:trPr>
          <w:trHeight w:val="146"/>
        </w:trPr>
        <w:tc>
          <w:tcPr>
            <w:tcW w:w="469" w:type="dxa"/>
            <w:vMerge/>
            <w:tcBorders>
              <w:left w:val="single" w:sz="4" w:space="0" w:color="auto"/>
              <w:right w:val="single" w:sz="4" w:space="0" w:color="auto"/>
            </w:tcBorders>
            <w:vAlign w:val="center"/>
          </w:tcPr>
          <w:p w:rsidR="009D162E" w:rsidRPr="009D162E" w:rsidRDefault="009D162E" w:rsidP="009D162E">
            <w:pPr>
              <w:spacing w:line="180" w:lineRule="exact"/>
              <w:jc w:val="both"/>
              <w:rPr>
                <w:rFonts w:ascii="Arial" w:hAnsi="Arial" w:cs="Arial"/>
                <w:sz w:val="18"/>
                <w:szCs w:val="18"/>
              </w:rPr>
            </w:pPr>
          </w:p>
        </w:tc>
        <w:tc>
          <w:tcPr>
            <w:tcW w:w="2225" w:type="dxa"/>
            <w:vMerge/>
            <w:tcBorders>
              <w:left w:val="single" w:sz="4" w:space="0" w:color="auto"/>
              <w:right w:val="single" w:sz="4" w:space="0" w:color="auto"/>
            </w:tcBorders>
            <w:vAlign w:val="center"/>
          </w:tcPr>
          <w:p w:rsidR="009D162E" w:rsidRPr="009D162E" w:rsidRDefault="009D162E" w:rsidP="009D162E">
            <w:pPr>
              <w:spacing w:line="180" w:lineRule="exact"/>
              <w:jc w:val="both"/>
              <w:rPr>
                <w:rFonts w:ascii="Arial" w:hAnsi="Arial" w:cs="Arial"/>
                <w:sz w:val="18"/>
                <w:szCs w:val="18"/>
              </w:rPr>
            </w:pPr>
          </w:p>
        </w:tc>
        <w:tc>
          <w:tcPr>
            <w:tcW w:w="3543" w:type="dxa"/>
            <w:tcBorders>
              <w:top w:val="single" w:sz="4" w:space="0" w:color="auto"/>
              <w:left w:val="single" w:sz="4" w:space="0" w:color="auto"/>
              <w:bottom w:val="single" w:sz="4" w:space="0" w:color="auto"/>
              <w:right w:val="single" w:sz="4" w:space="0" w:color="auto"/>
            </w:tcBorders>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средства местного бюджета,</w:t>
            </w:r>
          </w:p>
        </w:tc>
        <w:tc>
          <w:tcPr>
            <w:tcW w:w="1418" w:type="dxa"/>
            <w:tcBorders>
              <w:top w:val="single" w:sz="4" w:space="0" w:color="auto"/>
              <w:left w:val="single" w:sz="4" w:space="0" w:color="auto"/>
              <w:bottom w:val="single" w:sz="4" w:space="0" w:color="auto"/>
              <w:right w:val="single" w:sz="4" w:space="0" w:color="auto"/>
            </w:tcBorders>
            <w:vAlign w:val="bottom"/>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22612,51</w:t>
            </w:r>
          </w:p>
        </w:tc>
        <w:tc>
          <w:tcPr>
            <w:tcW w:w="1134" w:type="dxa"/>
            <w:tcBorders>
              <w:top w:val="single" w:sz="4" w:space="0" w:color="auto"/>
              <w:left w:val="single" w:sz="4" w:space="0" w:color="auto"/>
              <w:bottom w:val="single" w:sz="4" w:space="0" w:color="auto"/>
              <w:right w:val="single" w:sz="4" w:space="0" w:color="auto"/>
            </w:tcBorders>
            <w:vAlign w:val="bottom"/>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18230,53</w:t>
            </w:r>
          </w:p>
        </w:tc>
        <w:tc>
          <w:tcPr>
            <w:tcW w:w="1266" w:type="dxa"/>
            <w:tcBorders>
              <w:top w:val="single" w:sz="4" w:space="0" w:color="auto"/>
              <w:left w:val="single" w:sz="4" w:space="0" w:color="auto"/>
              <w:bottom w:val="single" w:sz="4" w:space="0" w:color="auto"/>
              <w:right w:val="single" w:sz="4" w:space="0" w:color="auto"/>
            </w:tcBorders>
            <w:vAlign w:val="bottom"/>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18364,90</w:t>
            </w:r>
          </w:p>
        </w:tc>
      </w:tr>
      <w:tr w:rsidR="009D162E" w:rsidRPr="009D162E" w:rsidTr="009D162E">
        <w:trPr>
          <w:trHeight w:val="146"/>
        </w:trPr>
        <w:tc>
          <w:tcPr>
            <w:tcW w:w="469" w:type="dxa"/>
            <w:vMerge/>
            <w:tcBorders>
              <w:left w:val="single" w:sz="4" w:space="0" w:color="auto"/>
              <w:right w:val="single" w:sz="4" w:space="0" w:color="auto"/>
            </w:tcBorders>
            <w:vAlign w:val="center"/>
          </w:tcPr>
          <w:p w:rsidR="009D162E" w:rsidRPr="009D162E" w:rsidRDefault="009D162E" w:rsidP="009D162E">
            <w:pPr>
              <w:spacing w:line="180" w:lineRule="exact"/>
              <w:jc w:val="both"/>
              <w:rPr>
                <w:rFonts w:ascii="Arial" w:hAnsi="Arial" w:cs="Arial"/>
                <w:sz w:val="18"/>
                <w:szCs w:val="18"/>
              </w:rPr>
            </w:pPr>
          </w:p>
        </w:tc>
        <w:tc>
          <w:tcPr>
            <w:tcW w:w="2225" w:type="dxa"/>
            <w:vMerge/>
            <w:tcBorders>
              <w:left w:val="single" w:sz="4" w:space="0" w:color="auto"/>
              <w:right w:val="single" w:sz="4" w:space="0" w:color="auto"/>
            </w:tcBorders>
            <w:vAlign w:val="center"/>
          </w:tcPr>
          <w:p w:rsidR="009D162E" w:rsidRPr="009D162E" w:rsidRDefault="009D162E" w:rsidP="009D162E">
            <w:pPr>
              <w:spacing w:line="180" w:lineRule="exact"/>
              <w:jc w:val="both"/>
              <w:rPr>
                <w:rFonts w:ascii="Arial" w:hAnsi="Arial" w:cs="Arial"/>
                <w:sz w:val="18"/>
                <w:szCs w:val="18"/>
              </w:rPr>
            </w:pPr>
          </w:p>
        </w:tc>
        <w:tc>
          <w:tcPr>
            <w:tcW w:w="3543" w:type="dxa"/>
            <w:tcBorders>
              <w:top w:val="single" w:sz="4" w:space="0" w:color="auto"/>
              <w:left w:val="single" w:sz="4" w:space="0" w:color="auto"/>
              <w:bottom w:val="single" w:sz="4" w:space="0" w:color="auto"/>
              <w:right w:val="single" w:sz="4" w:space="0" w:color="auto"/>
            </w:tcBorders>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 xml:space="preserve">в </w:t>
            </w:r>
            <w:proofErr w:type="spellStart"/>
            <w:r w:rsidRPr="009D162E">
              <w:rPr>
                <w:rFonts w:ascii="Arial" w:hAnsi="Arial" w:cs="Arial"/>
                <w:sz w:val="18"/>
                <w:szCs w:val="18"/>
              </w:rPr>
              <w:t>т.ч</w:t>
            </w:r>
            <w:proofErr w:type="spellEnd"/>
            <w:r w:rsidRPr="009D162E">
              <w:rPr>
                <w:rFonts w:ascii="Arial" w:hAnsi="Arial" w:cs="Arial"/>
                <w:sz w:val="18"/>
                <w:szCs w:val="18"/>
              </w:rPr>
              <w:t>. предусмотренные:</w:t>
            </w:r>
          </w:p>
        </w:tc>
        <w:tc>
          <w:tcPr>
            <w:tcW w:w="1418" w:type="dxa"/>
            <w:tcBorders>
              <w:top w:val="single" w:sz="4" w:space="0" w:color="auto"/>
              <w:left w:val="single" w:sz="4" w:space="0" w:color="auto"/>
              <w:bottom w:val="single" w:sz="4" w:space="0" w:color="auto"/>
              <w:right w:val="single" w:sz="4" w:space="0" w:color="auto"/>
            </w:tcBorders>
            <w:vAlign w:val="bottom"/>
          </w:tcPr>
          <w:p w:rsidR="009D162E" w:rsidRPr="009D162E" w:rsidRDefault="009D162E" w:rsidP="009D162E">
            <w:pPr>
              <w:spacing w:line="180" w:lineRule="exact"/>
              <w:jc w:val="both"/>
              <w:rPr>
                <w:rFonts w:ascii="Arial" w:hAnsi="Arial" w:cs="Arial"/>
                <w:sz w:val="18"/>
                <w:szCs w:val="18"/>
              </w:rPr>
            </w:pPr>
          </w:p>
        </w:tc>
        <w:tc>
          <w:tcPr>
            <w:tcW w:w="1134" w:type="dxa"/>
            <w:tcBorders>
              <w:top w:val="single" w:sz="4" w:space="0" w:color="auto"/>
              <w:left w:val="single" w:sz="4" w:space="0" w:color="auto"/>
              <w:bottom w:val="single" w:sz="4" w:space="0" w:color="auto"/>
              <w:right w:val="single" w:sz="4" w:space="0" w:color="auto"/>
            </w:tcBorders>
            <w:vAlign w:val="bottom"/>
          </w:tcPr>
          <w:p w:rsidR="009D162E" w:rsidRPr="009D162E" w:rsidRDefault="009D162E" w:rsidP="009D162E">
            <w:pPr>
              <w:spacing w:line="180" w:lineRule="exact"/>
              <w:jc w:val="both"/>
              <w:rPr>
                <w:rFonts w:ascii="Arial" w:hAnsi="Arial" w:cs="Arial"/>
                <w:sz w:val="18"/>
                <w:szCs w:val="18"/>
              </w:rPr>
            </w:pPr>
          </w:p>
        </w:tc>
        <w:tc>
          <w:tcPr>
            <w:tcW w:w="1266" w:type="dxa"/>
            <w:tcBorders>
              <w:top w:val="single" w:sz="4" w:space="0" w:color="auto"/>
              <w:left w:val="single" w:sz="4" w:space="0" w:color="auto"/>
              <w:bottom w:val="single" w:sz="4" w:space="0" w:color="auto"/>
              <w:right w:val="single" w:sz="4" w:space="0" w:color="auto"/>
            </w:tcBorders>
            <w:vAlign w:val="bottom"/>
          </w:tcPr>
          <w:p w:rsidR="009D162E" w:rsidRPr="009D162E" w:rsidRDefault="009D162E" w:rsidP="009D162E">
            <w:pPr>
              <w:spacing w:line="180" w:lineRule="exact"/>
              <w:jc w:val="both"/>
              <w:rPr>
                <w:rFonts w:ascii="Arial" w:hAnsi="Arial" w:cs="Arial"/>
                <w:sz w:val="18"/>
                <w:szCs w:val="18"/>
              </w:rPr>
            </w:pPr>
          </w:p>
        </w:tc>
      </w:tr>
      <w:tr w:rsidR="009D162E" w:rsidRPr="009D162E" w:rsidTr="009D162E">
        <w:trPr>
          <w:trHeight w:val="146"/>
        </w:trPr>
        <w:tc>
          <w:tcPr>
            <w:tcW w:w="469" w:type="dxa"/>
            <w:vMerge/>
            <w:tcBorders>
              <w:left w:val="single" w:sz="4" w:space="0" w:color="auto"/>
              <w:right w:val="single" w:sz="4" w:space="0" w:color="auto"/>
            </w:tcBorders>
            <w:vAlign w:val="center"/>
          </w:tcPr>
          <w:p w:rsidR="009D162E" w:rsidRPr="009D162E" w:rsidRDefault="009D162E" w:rsidP="009D162E">
            <w:pPr>
              <w:spacing w:line="180" w:lineRule="exact"/>
              <w:jc w:val="both"/>
              <w:rPr>
                <w:rFonts w:ascii="Arial" w:hAnsi="Arial" w:cs="Arial"/>
                <w:sz w:val="18"/>
                <w:szCs w:val="18"/>
              </w:rPr>
            </w:pPr>
          </w:p>
        </w:tc>
        <w:tc>
          <w:tcPr>
            <w:tcW w:w="2225" w:type="dxa"/>
            <w:vMerge/>
            <w:tcBorders>
              <w:left w:val="single" w:sz="4" w:space="0" w:color="auto"/>
              <w:right w:val="single" w:sz="4" w:space="0" w:color="auto"/>
            </w:tcBorders>
            <w:vAlign w:val="center"/>
          </w:tcPr>
          <w:p w:rsidR="009D162E" w:rsidRPr="009D162E" w:rsidRDefault="009D162E" w:rsidP="009D162E">
            <w:pPr>
              <w:spacing w:line="180" w:lineRule="exact"/>
              <w:jc w:val="both"/>
              <w:rPr>
                <w:rFonts w:ascii="Arial" w:hAnsi="Arial" w:cs="Arial"/>
                <w:sz w:val="18"/>
                <w:szCs w:val="18"/>
              </w:rPr>
            </w:pPr>
          </w:p>
        </w:tc>
        <w:tc>
          <w:tcPr>
            <w:tcW w:w="3543" w:type="dxa"/>
            <w:tcBorders>
              <w:top w:val="single" w:sz="4" w:space="0" w:color="auto"/>
              <w:left w:val="single" w:sz="4" w:space="0" w:color="auto"/>
              <w:bottom w:val="single" w:sz="4" w:space="0" w:color="auto"/>
              <w:right w:val="single" w:sz="4" w:space="0" w:color="auto"/>
            </w:tcBorders>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 xml:space="preserve">ответственному исполнителю </w:t>
            </w:r>
            <w:proofErr w:type="spellStart"/>
            <w:r w:rsidRPr="009D162E">
              <w:rPr>
                <w:rFonts w:ascii="Arial" w:hAnsi="Arial" w:cs="Arial"/>
                <w:sz w:val="18"/>
                <w:szCs w:val="18"/>
              </w:rPr>
              <w:t>УФКиС</w:t>
            </w:r>
            <w:proofErr w:type="spellEnd"/>
            <w:r w:rsidRPr="009D162E">
              <w:rPr>
                <w:rFonts w:ascii="Arial" w:hAnsi="Arial" w:cs="Arial"/>
                <w:sz w:val="18"/>
                <w:szCs w:val="18"/>
              </w:rPr>
              <w:t xml:space="preserve"> АБМО СК</w:t>
            </w:r>
          </w:p>
        </w:tc>
        <w:tc>
          <w:tcPr>
            <w:tcW w:w="1418" w:type="dxa"/>
            <w:tcBorders>
              <w:top w:val="single" w:sz="4" w:space="0" w:color="auto"/>
              <w:left w:val="single" w:sz="4" w:space="0" w:color="auto"/>
              <w:bottom w:val="single" w:sz="4" w:space="0" w:color="auto"/>
              <w:right w:val="single" w:sz="4" w:space="0" w:color="auto"/>
            </w:tcBorders>
            <w:vAlign w:val="bottom"/>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22612,51</w:t>
            </w:r>
          </w:p>
        </w:tc>
        <w:tc>
          <w:tcPr>
            <w:tcW w:w="1134" w:type="dxa"/>
            <w:tcBorders>
              <w:top w:val="single" w:sz="4" w:space="0" w:color="auto"/>
              <w:left w:val="single" w:sz="4" w:space="0" w:color="auto"/>
              <w:bottom w:val="single" w:sz="4" w:space="0" w:color="auto"/>
              <w:right w:val="single" w:sz="4" w:space="0" w:color="auto"/>
            </w:tcBorders>
            <w:vAlign w:val="bottom"/>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18230,53</w:t>
            </w:r>
          </w:p>
        </w:tc>
        <w:tc>
          <w:tcPr>
            <w:tcW w:w="1266" w:type="dxa"/>
            <w:tcBorders>
              <w:top w:val="single" w:sz="4" w:space="0" w:color="auto"/>
              <w:left w:val="single" w:sz="4" w:space="0" w:color="auto"/>
              <w:bottom w:val="single" w:sz="4" w:space="0" w:color="auto"/>
              <w:right w:val="single" w:sz="4" w:space="0" w:color="auto"/>
            </w:tcBorders>
            <w:vAlign w:val="bottom"/>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18364,90</w:t>
            </w:r>
          </w:p>
        </w:tc>
      </w:tr>
      <w:tr w:rsidR="009D162E" w:rsidRPr="009D162E" w:rsidTr="009D162E">
        <w:trPr>
          <w:trHeight w:val="146"/>
        </w:trPr>
        <w:tc>
          <w:tcPr>
            <w:tcW w:w="469" w:type="dxa"/>
            <w:vMerge/>
            <w:tcBorders>
              <w:left w:val="single" w:sz="4" w:space="0" w:color="auto"/>
              <w:right w:val="single" w:sz="4" w:space="0" w:color="auto"/>
            </w:tcBorders>
            <w:vAlign w:val="center"/>
          </w:tcPr>
          <w:p w:rsidR="009D162E" w:rsidRPr="009D162E" w:rsidRDefault="009D162E" w:rsidP="009D162E">
            <w:pPr>
              <w:spacing w:line="180" w:lineRule="exact"/>
              <w:jc w:val="both"/>
              <w:rPr>
                <w:rFonts w:ascii="Arial" w:hAnsi="Arial" w:cs="Arial"/>
                <w:sz w:val="18"/>
                <w:szCs w:val="18"/>
              </w:rPr>
            </w:pPr>
          </w:p>
        </w:tc>
        <w:tc>
          <w:tcPr>
            <w:tcW w:w="2225" w:type="dxa"/>
            <w:vMerge/>
            <w:tcBorders>
              <w:left w:val="single" w:sz="4" w:space="0" w:color="auto"/>
              <w:right w:val="single" w:sz="4" w:space="0" w:color="auto"/>
            </w:tcBorders>
            <w:vAlign w:val="center"/>
          </w:tcPr>
          <w:p w:rsidR="009D162E" w:rsidRPr="009D162E" w:rsidRDefault="009D162E" w:rsidP="009D162E">
            <w:pPr>
              <w:spacing w:line="180" w:lineRule="exact"/>
              <w:jc w:val="both"/>
              <w:rPr>
                <w:rFonts w:ascii="Arial" w:hAnsi="Arial" w:cs="Arial"/>
                <w:sz w:val="18"/>
                <w:szCs w:val="18"/>
              </w:rPr>
            </w:pPr>
          </w:p>
        </w:tc>
        <w:tc>
          <w:tcPr>
            <w:tcW w:w="3543" w:type="dxa"/>
            <w:tcBorders>
              <w:top w:val="single" w:sz="4" w:space="0" w:color="auto"/>
              <w:left w:val="single" w:sz="4" w:space="0" w:color="auto"/>
              <w:bottom w:val="single" w:sz="4" w:space="0" w:color="auto"/>
              <w:right w:val="single" w:sz="4" w:space="0" w:color="auto"/>
            </w:tcBorders>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средства других источников</w:t>
            </w:r>
          </w:p>
        </w:tc>
        <w:tc>
          <w:tcPr>
            <w:tcW w:w="1418" w:type="dxa"/>
            <w:tcBorders>
              <w:top w:val="single" w:sz="4" w:space="0" w:color="auto"/>
              <w:left w:val="single" w:sz="4" w:space="0" w:color="auto"/>
              <w:bottom w:val="single" w:sz="4" w:space="0" w:color="auto"/>
              <w:right w:val="single" w:sz="4" w:space="0" w:color="auto"/>
            </w:tcBorders>
          </w:tcPr>
          <w:p w:rsidR="009D162E" w:rsidRPr="009D162E" w:rsidRDefault="009D162E" w:rsidP="009D162E">
            <w:pPr>
              <w:spacing w:line="180" w:lineRule="exact"/>
              <w:jc w:val="both"/>
              <w:rPr>
                <w:rFonts w:ascii="Arial" w:hAnsi="Arial" w:cs="Arial"/>
                <w:bCs/>
                <w:sz w:val="18"/>
                <w:szCs w:val="18"/>
              </w:rPr>
            </w:pPr>
            <w:r w:rsidRPr="009D162E">
              <w:rPr>
                <w:rFonts w:ascii="Arial" w:hAnsi="Arial" w:cs="Arial"/>
                <w:sz w:val="18"/>
                <w:szCs w:val="18"/>
              </w:rPr>
              <w:t>0,00</w:t>
            </w:r>
          </w:p>
        </w:tc>
        <w:tc>
          <w:tcPr>
            <w:tcW w:w="1134" w:type="dxa"/>
            <w:tcBorders>
              <w:top w:val="single" w:sz="4" w:space="0" w:color="auto"/>
              <w:left w:val="single" w:sz="4" w:space="0" w:color="auto"/>
              <w:bottom w:val="single" w:sz="4" w:space="0" w:color="auto"/>
              <w:right w:val="single" w:sz="4" w:space="0" w:color="auto"/>
            </w:tcBorders>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0,00</w:t>
            </w:r>
          </w:p>
        </w:tc>
        <w:tc>
          <w:tcPr>
            <w:tcW w:w="1266" w:type="dxa"/>
            <w:tcBorders>
              <w:top w:val="single" w:sz="4" w:space="0" w:color="auto"/>
              <w:left w:val="single" w:sz="4" w:space="0" w:color="auto"/>
              <w:bottom w:val="single" w:sz="4" w:space="0" w:color="auto"/>
              <w:right w:val="single" w:sz="4" w:space="0" w:color="auto"/>
            </w:tcBorders>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0,00</w:t>
            </w:r>
          </w:p>
        </w:tc>
      </w:tr>
      <w:tr w:rsidR="009D162E" w:rsidRPr="009D162E" w:rsidTr="009D162E">
        <w:trPr>
          <w:trHeight w:val="146"/>
        </w:trPr>
        <w:tc>
          <w:tcPr>
            <w:tcW w:w="469" w:type="dxa"/>
            <w:vMerge w:val="restart"/>
            <w:tcBorders>
              <w:left w:val="single" w:sz="4" w:space="0" w:color="auto"/>
              <w:right w:val="single" w:sz="4" w:space="0" w:color="auto"/>
            </w:tcBorders>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5.2</w:t>
            </w:r>
          </w:p>
        </w:tc>
        <w:tc>
          <w:tcPr>
            <w:tcW w:w="2225" w:type="dxa"/>
            <w:vMerge w:val="restart"/>
            <w:tcBorders>
              <w:left w:val="single" w:sz="4" w:space="0" w:color="auto"/>
              <w:right w:val="single" w:sz="4" w:space="0" w:color="auto"/>
            </w:tcBorders>
          </w:tcPr>
          <w:p w:rsidR="009D162E" w:rsidRPr="009D162E" w:rsidRDefault="009D162E" w:rsidP="009D162E">
            <w:pPr>
              <w:spacing w:line="180" w:lineRule="exact"/>
              <w:jc w:val="both"/>
              <w:rPr>
                <w:rFonts w:ascii="Arial" w:hAnsi="Arial" w:cs="Arial"/>
                <w:bCs/>
                <w:sz w:val="18"/>
                <w:szCs w:val="18"/>
              </w:rPr>
            </w:pPr>
            <w:r w:rsidRPr="009D162E">
              <w:rPr>
                <w:rFonts w:ascii="Arial" w:hAnsi="Arial" w:cs="Arial"/>
                <w:bCs/>
                <w:sz w:val="18"/>
                <w:szCs w:val="18"/>
              </w:rPr>
              <w:t>Основное мероприятие «Обеспечение участия спортивных сборных команд в официальных спортивных мероприятиях»</w:t>
            </w:r>
            <w:r w:rsidRPr="009D162E">
              <w:rPr>
                <w:rFonts w:ascii="Arial" w:hAnsi="Arial" w:cs="Arial"/>
                <w:bCs/>
                <w:sz w:val="18"/>
                <w:szCs w:val="18"/>
              </w:rPr>
              <w:tab/>
            </w:r>
            <w:r w:rsidRPr="009D162E">
              <w:rPr>
                <w:rFonts w:ascii="Arial" w:hAnsi="Arial" w:cs="Arial"/>
                <w:bCs/>
                <w:sz w:val="18"/>
                <w:szCs w:val="18"/>
              </w:rPr>
              <w:tab/>
            </w:r>
          </w:p>
        </w:tc>
        <w:tc>
          <w:tcPr>
            <w:tcW w:w="3543" w:type="dxa"/>
            <w:tcBorders>
              <w:top w:val="single" w:sz="4" w:space="0" w:color="auto"/>
              <w:left w:val="single" w:sz="4" w:space="0" w:color="auto"/>
              <w:bottom w:val="single" w:sz="4" w:space="0" w:color="auto"/>
              <w:right w:val="single" w:sz="4" w:space="0" w:color="auto"/>
            </w:tcBorders>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Всего</w:t>
            </w:r>
          </w:p>
        </w:tc>
        <w:tc>
          <w:tcPr>
            <w:tcW w:w="1418" w:type="dxa"/>
            <w:tcBorders>
              <w:top w:val="single" w:sz="4" w:space="0" w:color="auto"/>
              <w:left w:val="single" w:sz="4" w:space="0" w:color="auto"/>
              <w:bottom w:val="single" w:sz="4" w:space="0" w:color="auto"/>
              <w:right w:val="single" w:sz="4" w:space="0" w:color="auto"/>
            </w:tcBorders>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3306,40</w:t>
            </w:r>
          </w:p>
        </w:tc>
        <w:tc>
          <w:tcPr>
            <w:tcW w:w="1134" w:type="dxa"/>
            <w:tcBorders>
              <w:top w:val="single" w:sz="4" w:space="0" w:color="auto"/>
              <w:left w:val="single" w:sz="4" w:space="0" w:color="auto"/>
              <w:bottom w:val="single" w:sz="4" w:space="0" w:color="auto"/>
              <w:right w:val="single" w:sz="4" w:space="0" w:color="auto"/>
            </w:tcBorders>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3306,40</w:t>
            </w:r>
          </w:p>
        </w:tc>
        <w:tc>
          <w:tcPr>
            <w:tcW w:w="1266" w:type="dxa"/>
            <w:tcBorders>
              <w:top w:val="single" w:sz="4" w:space="0" w:color="auto"/>
              <w:left w:val="single" w:sz="4" w:space="0" w:color="auto"/>
              <w:bottom w:val="single" w:sz="4" w:space="0" w:color="auto"/>
              <w:right w:val="single" w:sz="4" w:space="0" w:color="auto"/>
            </w:tcBorders>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3306,40</w:t>
            </w:r>
          </w:p>
        </w:tc>
      </w:tr>
      <w:tr w:rsidR="009D162E" w:rsidRPr="009D162E" w:rsidTr="009D162E">
        <w:trPr>
          <w:trHeight w:val="146"/>
        </w:trPr>
        <w:tc>
          <w:tcPr>
            <w:tcW w:w="469" w:type="dxa"/>
            <w:vMerge/>
            <w:tcBorders>
              <w:left w:val="single" w:sz="4" w:space="0" w:color="auto"/>
              <w:right w:val="single" w:sz="4" w:space="0" w:color="auto"/>
            </w:tcBorders>
            <w:vAlign w:val="center"/>
          </w:tcPr>
          <w:p w:rsidR="009D162E" w:rsidRPr="009D162E" w:rsidRDefault="009D162E" w:rsidP="009D162E">
            <w:pPr>
              <w:spacing w:line="180" w:lineRule="exact"/>
              <w:jc w:val="both"/>
              <w:rPr>
                <w:rFonts w:ascii="Arial" w:hAnsi="Arial" w:cs="Arial"/>
                <w:sz w:val="18"/>
                <w:szCs w:val="18"/>
              </w:rPr>
            </w:pPr>
          </w:p>
        </w:tc>
        <w:tc>
          <w:tcPr>
            <w:tcW w:w="2225" w:type="dxa"/>
            <w:vMerge/>
            <w:tcBorders>
              <w:left w:val="single" w:sz="4" w:space="0" w:color="auto"/>
              <w:right w:val="single" w:sz="4" w:space="0" w:color="auto"/>
            </w:tcBorders>
            <w:vAlign w:val="center"/>
          </w:tcPr>
          <w:p w:rsidR="009D162E" w:rsidRPr="009D162E" w:rsidRDefault="009D162E" w:rsidP="009D162E">
            <w:pPr>
              <w:spacing w:line="180" w:lineRule="exact"/>
              <w:jc w:val="both"/>
              <w:rPr>
                <w:rFonts w:ascii="Arial" w:hAnsi="Arial" w:cs="Arial"/>
                <w:bCs/>
                <w:sz w:val="18"/>
                <w:szCs w:val="18"/>
              </w:rPr>
            </w:pPr>
          </w:p>
        </w:tc>
        <w:tc>
          <w:tcPr>
            <w:tcW w:w="3543" w:type="dxa"/>
            <w:tcBorders>
              <w:top w:val="single" w:sz="4" w:space="0" w:color="auto"/>
              <w:left w:val="single" w:sz="4" w:space="0" w:color="auto"/>
              <w:bottom w:val="single" w:sz="4" w:space="0" w:color="auto"/>
              <w:right w:val="single" w:sz="4" w:space="0" w:color="auto"/>
            </w:tcBorders>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 xml:space="preserve">бюджетные ассигнования бюджета Благодарненского муниципального округа Ставропольского края, в </w:t>
            </w:r>
            <w:proofErr w:type="spellStart"/>
            <w:r w:rsidRPr="009D162E">
              <w:rPr>
                <w:rFonts w:ascii="Arial" w:hAnsi="Arial" w:cs="Arial"/>
                <w:sz w:val="18"/>
                <w:szCs w:val="18"/>
              </w:rPr>
              <w:t>т.ч</w:t>
            </w:r>
            <w:proofErr w:type="spellEnd"/>
            <w:r w:rsidRPr="009D162E">
              <w:rPr>
                <w:rFonts w:ascii="Arial" w:hAnsi="Arial" w:cs="Arial"/>
                <w:sz w:val="18"/>
                <w:szCs w:val="18"/>
              </w:rPr>
              <w:t>.</w:t>
            </w:r>
          </w:p>
        </w:tc>
        <w:tc>
          <w:tcPr>
            <w:tcW w:w="1418" w:type="dxa"/>
            <w:tcBorders>
              <w:top w:val="single" w:sz="4" w:space="0" w:color="auto"/>
              <w:left w:val="single" w:sz="4" w:space="0" w:color="auto"/>
              <w:bottom w:val="single" w:sz="4" w:space="0" w:color="auto"/>
              <w:right w:val="single" w:sz="4" w:space="0" w:color="auto"/>
            </w:tcBorders>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3306,40</w:t>
            </w:r>
          </w:p>
        </w:tc>
        <w:tc>
          <w:tcPr>
            <w:tcW w:w="1134" w:type="dxa"/>
            <w:tcBorders>
              <w:top w:val="single" w:sz="4" w:space="0" w:color="auto"/>
              <w:left w:val="single" w:sz="4" w:space="0" w:color="auto"/>
              <w:bottom w:val="single" w:sz="4" w:space="0" w:color="auto"/>
              <w:right w:val="single" w:sz="4" w:space="0" w:color="auto"/>
            </w:tcBorders>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3306,40</w:t>
            </w:r>
          </w:p>
        </w:tc>
        <w:tc>
          <w:tcPr>
            <w:tcW w:w="1266" w:type="dxa"/>
            <w:tcBorders>
              <w:top w:val="single" w:sz="4" w:space="0" w:color="auto"/>
              <w:left w:val="single" w:sz="4" w:space="0" w:color="auto"/>
              <w:bottom w:val="single" w:sz="4" w:space="0" w:color="auto"/>
              <w:right w:val="single" w:sz="4" w:space="0" w:color="auto"/>
            </w:tcBorders>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3306,40</w:t>
            </w:r>
          </w:p>
        </w:tc>
      </w:tr>
      <w:tr w:rsidR="009D162E" w:rsidRPr="009D162E" w:rsidTr="009D162E">
        <w:trPr>
          <w:trHeight w:val="146"/>
        </w:trPr>
        <w:tc>
          <w:tcPr>
            <w:tcW w:w="469" w:type="dxa"/>
            <w:vMerge/>
            <w:tcBorders>
              <w:left w:val="single" w:sz="4" w:space="0" w:color="auto"/>
              <w:right w:val="single" w:sz="4" w:space="0" w:color="auto"/>
            </w:tcBorders>
            <w:vAlign w:val="center"/>
          </w:tcPr>
          <w:p w:rsidR="009D162E" w:rsidRPr="009D162E" w:rsidRDefault="009D162E" w:rsidP="009D162E">
            <w:pPr>
              <w:spacing w:line="180" w:lineRule="exact"/>
              <w:jc w:val="both"/>
              <w:rPr>
                <w:rFonts w:ascii="Arial" w:hAnsi="Arial" w:cs="Arial"/>
                <w:sz w:val="18"/>
                <w:szCs w:val="18"/>
              </w:rPr>
            </w:pPr>
          </w:p>
        </w:tc>
        <w:tc>
          <w:tcPr>
            <w:tcW w:w="2225" w:type="dxa"/>
            <w:vMerge/>
            <w:tcBorders>
              <w:left w:val="single" w:sz="4" w:space="0" w:color="auto"/>
              <w:right w:val="single" w:sz="4" w:space="0" w:color="auto"/>
            </w:tcBorders>
            <w:vAlign w:val="center"/>
          </w:tcPr>
          <w:p w:rsidR="009D162E" w:rsidRPr="009D162E" w:rsidRDefault="009D162E" w:rsidP="009D162E">
            <w:pPr>
              <w:spacing w:line="180" w:lineRule="exact"/>
              <w:jc w:val="both"/>
              <w:rPr>
                <w:rFonts w:ascii="Arial" w:hAnsi="Arial" w:cs="Arial"/>
                <w:bCs/>
                <w:sz w:val="18"/>
                <w:szCs w:val="18"/>
              </w:rPr>
            </w:pPr>
          </w:p>
        </w:tc>
        <w:tc>
          <w:tcPr>
            <w:tcW w:w="3543" w:type="dxa"/>
            <w:tcBorders>
              <w:top w:val="single" w:sz="4" w:space="0" w:color="auto"/>
              <w:left w:val="single" w:sz="4" w:space="0" w:color="auto"/>
              <w:bottom w:val="single" w:sz="4" w:space="0" w:color="auto"/>
              <w:right w:val="single" w:sz="4" w:space="0" w:color="auto"/>
            </w:tcBorders>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средства местного бюджета,</w:t>
            </w:r>
          </w:p>
        </w:tc>
        <w:tc>
          <w:tcPr>
            <w:tcW w:w="1418" w:type="dxa"/>
            <w:tcBorders>
              <w:top w:val="single" w:sz="4" w:space="0" w:color="auto"/>
              <w:left w:val="single" w:sz="4" w:space="0" w:color="auto"/>
              <w:bottom w:val="single" w:sz="4" w:space="0" w:color="auto"/>
              <w:right w:val="single" w:sz="4" w:space="0" w:color="auto"/>
            </w:tcBorders>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3306,40</w:t>
            </w:r>
          </w:p>
        </w:tc>
        <w:tc>
          <w:tcPr>
            <w:tcW w:w="1134" w:type="dxa"/>
            <w:tcBorders>
              <w:top w:val="single" w:sz="4" w:space="0" w:color="auto"/>
              <w:left w:val="single" w:sz="4" w:space="0" w:color="auto"/>
              <w:bottom w:val="single" w:sz="4" w:space="0" w:color="auto"/>
              <w:right w:val="single" w:sz="4" w:space="0" w:color="auto"/>
            </w:tcBorders>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3306,40</w:t>
            </w:r>
          </w:p>
        </w:tc>
        <w:tc>
          <w:tcPr>
            <w:tcW w:w="1266" w:type="dxa"/>
            <w:tcBorders>
              <w:top w:val="single" w:sz="4" w:space="0" w:color="auto"/>
              <w:left w:val="single" w:sz="4" w:space="0" w:color="auto"/>
              <w:bottom w:val="single" w:sz="4" w:space="0" w:color="auto"/>
              <w:right w:val="single" w:sz="4" w:space="0" w:color="auto"/>
            </w:tcBorders>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3306,40</w:t>
            </w:r>
          </w:p>
        </w:tc>
      </w:tr>
      <w:tr w:rsidR="009D162E" w:rsidRPr="009D162E" w:rsidTr="009D162E">
        <w:trPr>
          <w:trHeight w:val="146"/>
        </w:trPr>
        <w:tc>
          <w:tcPr>
            <w:tcW w:w="469" w:type="dxa"/>
            <w:vMerge/>
            <w:tcBorders>
              <w:left w:val="single" w:sz="4" w:space="0" w:color="auto"/>
              <w:right w:val="single" w:sz="4" w:space="0" w:color="auto"/>
            </w:tcBorders>
            <w:vAlign w:val="center"/>
          </w:tcPr>
          <w:p w:rsidR="009D162E" w:rsidRPr="009D162E" w:rsidRDefault="009D162E" w:rsidP="009D162E">
            <w:pPr>
              <w:spacing w:line="180" w:lineRule="exact"/>
              <w:jc w:val="both"/>
              <w:rPr>
                <w:rFonts w:ascii="Arial" w:hAnsi="Arial" w:cs="Arial"/>
                <w:sz w:val="18"/>
                <w:szCs w:val="18"/>
              </w:rPr>
            </w:pPr>
          </w:p>
        </w:tc>
        <w:tc>
          <w:tcPr>
            <w:tcW w:w="2225" w:type="dxa"/>
            <w:vMerge/>
            <w:tcBorders>
              <w:left w:val="single" w:sz="4" w:space="0" w:color="auto"/>
              <w:right w:val="single" w:sz="4" w:space="0" w:color="auto"/>
            </w:tcBorders>
            <w:vAlign w:val="center"/>
          </w:tcPr>
          <w:p w:rsidR="009D162E" w:rsidRPr="009D162E" w:rsidRDefault="009D162E" w:rsidP="009D162E">
            <w:pPr>
              <w:spacing w:line="180" w:lineRule="exact"/>
              <w:jc w:val="both"/>
              <w:rPr>
                <w:rFonts w:ascii="Arial" w:hAnsi="Arial" w:cs="Arial"/>
                <w:bCs/>
                <w:sz w:val="18"/>
                <w:szCs w:val="18"/>
              </w:rPr>
            </w:pPr>
          </w:p>
        </w:tc>
        <w:tc>
          <w:tcPr>
            <w:tcW w:w="3543" w:type="dxa"/>
            <w:tcBorders>
              <w:top w:val="single" w:sz="4" w:space="0" w:color="auto"/>
              <w:left w:val="single" w:sz="4" w:space="0" w:color="auto"/>
              <w:bottom w:val="single" w:sz="4" w:space="0" w:color="auto"/>
              <w:right w:val="single" w:sz="4" w:space="0" w:color="auto"/>
            </w:tcBorders>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 xml:space="preserve">в </w:t>
            </w:r>
            <w:proofErr w:type="spellStart"/>
            <w:r w:rsidRPr="009D162E">
              <w:rPr>
                <w:rFonts w:ascii="Arial" w:hAnsi="Arial" w:cs="Arial"/>
                <w:sz w:val="18"/>
                <w:szCs w:val="18"/>
              </w:rPr>
              <w:t>т.ч</w:t>
            </w:r>
            <w:proofErr w:type="spellEnd"/>
            <w:r w:rsidRPr="009D162E">
              <w:rPr>
                <w:rFonts w:ascii="Arial" w:hAnsi="Arial" w:cs="Arial"/>
                <w:sz w:val="18"/>
                <w:szCs w:val="18"/>
              </w:rPr>
              <w:t>. предусмотренные:</w:t>
            </w:r>
          </w:p>
        </w:tc>
        <w:tc>
          <w:tcPr>
            <w:tcW w:w="1418" w:type="dxa"/>
            <w:tcBorders>
              <w:top w:val="single" w:sz="4" w:space="0" w:color="auto"/>
              <w:left w:val="single" w:sz="4" w:space="0" w:color="auto"/>
              <w:bottom w:val="single" w:sz="4" w:space="0" w:color="auto"/>
              <w:right w:val="single" w:sz="4" w:space="0" w:color="auto"/>
            </w:tcBorders>
          </w:tcPr>
          <w:p w:rsidR="009D162E" w:rsidRPr="009D162E" w:rsidRDefault="009D162E" w:rsidP="009D162E">
            <w:pPr>
              <w:spacing w:line="180" w:lineRule="exact"/>
              <w:jc w:val="both"/>
              <w:rPr>
                <w:rFonts w:ascii="Arial" w:hAnsi="Arial" w:cs="Arial"/>
                <w:sz w:val="18"/>
                <w:szCs w:val="18"/>
              </w:rPr>
            </w:pPr>
          </w:p>
        </w:tc>
        <w:tc>
          <w:tcPr>
            <w:tcW w:w="1134" w:type="dxa"/>
            <w:tcBorders>
              <w:top w:val="single" w:sz="4" w:space="0" w:color="auto"/>
              <w:left w:val="single" w:sz="4" w:space="0" w:color="auto"/>
              <w:bottom w:val="single" w:sz="4" w:space="0" w:color="auto"/>
              <w:right w:val="single" w:sz="4" w:space="0" w:color="auto"/>
            </w:tcBorders>
          </w:tcPr>
          <w:p w:rsidR="009D162E" w:rsidRPr="009D162E" w:rsidRDefault="009D162E" w:rsidP="009D162E">
            <w:pPr>
              <w:spacing w:line="180" w:lineRule="exact"/>
              <w:jc w:val="both"/>
              <w:rPr>
                <w:rFonts w:ascii="Arial" w:hAnsi="Arial" w:cs="Arial"/>
                <w:sz w:val="18"/>
                <w:szCs w:val="18"/>
              </w:rPr>
            </w:pPr>
          </w:p>
        </w:tc>
        <w:tc>
          <w:tcPr>
            <w:tcW w:w="1266" w:type="dxa"/>
            <w:tcBorders>
              <w:top w:val="single" w:sz="4" w:space="0" w:color="auto"/>
              <w:left w:val="single" w:sz="4" w:space="0" w:color="auto"/>
              <w:bottom w:val="single" w:sz="4" w:space="0" w:color="auto"/>
              <w:right w:val="single" w:sz="4" w:space="0" w:color="auto"/>
            </w:tcBorders>
          </w:tcPr>
          <w:p w:rsidR="009D162E" w:rsidRPr="009D162E" w:rsidRDefault="009D162E" w:rsidP="009D162E">
            <w:pPr>
              <w:spacing w:line="180" w:lineRule="exact"/>
              <w:jc w:val="both"/>
              <w:rPr>
                <w:rFonts w:ascii="Arial" w:hAnsi="Arial" w:cs="Arial"/>
                <w:sz w:val="18"/>
                <w:szCs w:val="18"/>
              </w:rPr>
            </w:pPr>
          </w:p>
        </w:tc>
      </w:tr>
      <w:tr w:rsidR="009D162E" w:rsidRPr="009D162E" w:rsidTr="009D162E">
        <w:trPr>
          <w:trHeight w:val="146"/>
        </w:trPr>
        <w:tc>
          <w:tcPr>
            <w:tcW w:w="469" w:type="dxa"/>
            <w:vMerge/>
            <w:tcBorders>
              <w:left w:val="single" w:sz="4" w:space="0" w:color="auto"/>
              <w:right w:val="single" w:sz="4" w:space="0" w:color="auto"/>
            </w:tcBorders>
            <w:vAlign w:val="center"/>
          </w:tcPr>
          <w:p w:rsidR="009D162E" w:rsidRPr="009D162E" w:rsidRDefault="009D162E" w:rsidP="009D162E">
            <w:pPr>
              <w:spacing w:line="180" w:lineRule="exact"/>
              <w:jc w:val="both"/>
              <w:rPr>
                <w:rFonts w:ascii="Arial" w:hAnsi="Arial" w:cs="Arial"/>
                <w:sz w:val="18"/>
                <w:szCs w:val="18"/>
              </w:rPr>
            </w:pPr>
          </w:p>
        </w:tc>
        <w:tc>
          <w:tcPr>
            <w:tcW w:w="2225" w:type="dxa"/>
            <w:vMerge/>
            <w:tcBorders>
              <w:left w:val="single" w:sz="4" w:space="0" w:color="auto"/>
              <w:right w:val="single" w:sz="4" w:space="0" w:color="auto"/>
            </w:tcBorders>
            <w:vAlign w:val="center"/>
          </w:tcPr>
          <w:p w:rsidR="009D162E" w:rsidRPr="009D162E" w:rsidRDefault="009D162E" w:rsidP="009D162E">
            <w:pPr>
              <w:spacing w:line="180" w:lineRule="exact"/>
              <w:jc w:val="both"/>
              <w:rPr>
                <w:rFonts w:ascii="Arial" w:hAnsi="Arial" w:cs="Arial"/>
                <w:bCs/>
                <w:sz w:val="18"/>
                <w:szCs w:val="18"/>
              </w:rPr>
            </w:pPr>
          </w:p>
        </w:tc>
        <w:tc>
          <w:tcPr>
            <w:tcW w:w="3543" w:type="dxa"/>
            <w:tcBorders>
              <w:top w:val="single" w:sz="4" w:space="0" w:color="auto"/>
              <w:left w:val="single" w:sz="4" w:space="0" w:color="auto"/>
              <w:bottom w:val="single" w:sz="4" w:space="0" w:color="auto"/>
              <w:right w:val="single" w:sz="4" w:space="0" w:color="auto"/>
            </w:tcBorders>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 xml:space="preserve">ответственному исполнителю </w:t>
            </w:r>
            <w:proofErr w:type="spellStart"/>
            <w:r w:rsidRPr="009D162E">
              <w:rPr>
                <w:rFonts w:ascii="Arial" w:hAnsi="Arial" w:cs="Arial"/>
                <w:sz w:val="18"/>
                <w:szCs w:val="18"/>
              </w:rPr>
              <w:t>УФКиС</w:t>
            </w:r>
            <w:proofErr w:type="spellEnd"/>
            <w:r w:rsidRPr="009D162E">
              <w:rPr>
                <w:rFonts w:ascii="Arial" w:hAnsi="Arial" w:cs="Arial"/>
                <w:sz w:val="18"/>
                <w:szCs w:val="18"/>
              </w:rPr>
              <w:t xml:space="preserve"> АБМО СК</w:t>
            </w:r>
          </w:p>
        </w:tc>
        <w:tc>
          <w:tcPr>
            <w:tcW w:w="1418" w:type="dxa"/>
            <w:tcBorders>
              <w:top w:val="single" w:sz="4" w:space="0" w:color="auto"/>
              <w:left w:val="single" w:sz="4" w:space="0" w:color="auto"/>
              <w:bottom w:val="single" w:sz="4" w:space="0" w:color="auto"/>
              <w:right w:val="single" w:sz="4" w:space="0" w:color="auto"/>
            </w:tcBorders>
            <w:vAlign w:val="bottom"/>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3306,40</w:t>
            </w:r>
          </w:p>
        </w:tc>
        <w:tc>
          <w:tcPr>
            <w:tcW w:w="1134" w:type="dxa"/>
            <w:tcBorders>
              <w:top w:val="single" w:sz="4" w:space="0" w:color="auto"/>
              <w:left w:val="single" w:sz="4" w:space="0" w:color="auto"/>
              <w:bottom w:val="single" w:sz="4" w:space="0" w:color="auto"/>
              <w:right w:val="single" w:sz="4" w:space="0" w:color="auto"/>
            </w:tcBorders>
            <w:vAlign w:val="bottom"/>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3306,40</w:t>
            </w:r>
          </w:p>
        </w:tc>
        <w:tc>
          <w:tcPr>
            <w:tcW w:w="1266" w:type="dxa"/>
            <w:tcBorders>
              <w:top w:val="single" w:sz="4" w:space="0" w:color="auto"/>
              <w:left w:val="single" w:sz="4" w:space="0" w:color="auto"/>
              <w:bottom w:val="single" w:sz="4" w:space="0" w:color="auto"/>
              <w:right w:val="single" w:sz="4" w:space="0" w:color="auto"/>
            </w:tcBorders>
            <w:vAlign w:val="bottom"/>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3306,40</w:t>
            </w:r>
          </w:p>
        </w:tc>
      </w:tr>
      <w:tr w:rsidR="009D162E" w:rsidRPr="009D162E" w:rsidTr="009D162E">
        <w:trPr>
          <w:trHeight w:val="146"/>
        </w:trPr>
        <w:tc>
          <w:tcPr>
            <w:tcW w:w="469" w:type="dxa"/>
            <w:vMerge/>
            <w:tcBorders>
              <w:left w:val="single" w:sz="4" w:space="0" w:color="auto"/>
              <w:right w:val="single" w:sz="4" w:space="0" w:color="auto"/>
            </w:tcBorders>
            <w:vAlign w:val="center"/>
          </w:tcPr>
          <w:p w:rsidR="009D162E" w:rsidRPr="009D162E" w:rsidRDefault="009D162E" w:rsidP="009D162E">
            <w:pPr>
              <w:spacing w:line="180" w:lineRule="exact"/>
              <w:jc w:val="both"/>
              <w:rPr>
                <w:rFonts w:ascii="Arial" w:hAnsi="Arial" w:cs="Arial"/>
                <w:sz w:val="18"/>
                <w:szCs w:val="18"/>
              </w:rPr>
            </w:pPr>
          </w:p>
        </w:tc>
        <w:tc>
          <w:tcPr>
            <w:tcW w:w="2225" w:type="dxa"/>
            <w:vMerge/>
            <w:tcBorders>
              <w:left w:val="single" w:sz="4" w:space="0" w:color="auto"/>
              <w:right w:val="single" w:sz="4" w:space="0" w:color="auto"/>
            </w:tcBorders>
            <w:vAlign w:val="center"/>
          </w:tcPr>
          <w:p w:rsidR="009D162E" w:rsidRPr="009D162E" w:rsidRDefault="009D162E" w:rsidP="009D162E">
            <w:pPr>
              <w:spacing w:line="180" w:lineRule="exact"/>
              <w:jc w:val="both"/>
              <w:rPr>
                <w:rFonts w:ascii="Arial" w:hAnsi="Arial" w:cs="Arial"/>
                <w:bCs/>
                <w:sz w:val="18"/>
                <w:szCs w:val="18"/>
              </w:rPr>
            </w:pPr>
          </w:p>
        </w:tc>
        <w:tc>
          <w:tcPr>
            <w:tcW w:w="3543" w:type="dxa"/>
            <w:tcBorders>
              <w:top w:val="single" w:sz="4" w:space="0" w:color="auto"/>
              <w:left w:val="single" w:sz="4" w:space="0" w:color="auto"/>
              <w:bottom w:val="single" w:sz="4" w:space="0" w:color="auto"/>
              <w:right w:val="single" w:sz="4" w:space="0" w:color="auto"/>
            </w:tcBorders>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средства других источников</w:t>
            </w:r>
          </w:p>
        </w:tc>
        <w:tc>
          <w:tcPr>
            <w:tcW w:w="1418" w:type="dxa"/>
            <w:tcBorders>
              <w:top w:val="single" w:sz="4" w:space="0" w:color="auto"/>
              <w:left w:val="single" w:sz="4" w:space="0" w:color="auto"/>
              <w:bottom w:val="single" w:sz="4" w:space="0" w:color="auto"/>
              <w:right w:val="single" w:sz="4" w:space="0" w:color="auto"/>
            </w:tcBorders>
            <w:vAlign w:val="bottom"/>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0,00</w:t>
            </w:r>
          </w:p>
        </w:tc>
        <w:tc>
          <w:tcPr>
            <w:tcW w:w="1134" w:type="dxa"/>
            <w:tcBorders>
              <w:top w:val="single" w:sz="4" w:space="0" w:color="auto"/>
              <w:left w:val="single" w:sz="4" w:space="0" w:color="auto"/>
              <w:bottom w:val="single" w:sz="4" w:space="0" w:color="auto"/>
              <w:right w:val="single" w:sz="4" w:space="0" w:color="auto"/>
            </w:tcBorders>
            <w:vAlign w:val="bottom"/>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0,00</w:t>
            </w:r>
          </w:p>
        </w:tc>
        <w:tc>
          <w:tcPr>
            <w:tcW w:w="1266" w:type="dxa"/>
            <w:tcBorders>
              <w:top w:val="single" w:sz="4" w:space="0" w:color="auto"/>
              <w:left w:val="single" w:sz="4" w:space="0" w:color="auto"/>
              <w:bottom w:val="single" w:sz="4" w:space="0" w:color="auto"/>
              <w:right w:val="single" w:sz="4" w:space="0" w:color="auto"/>
            </w:tcBorders>
            <w:vAlign w:val="bottom"/>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0,00</w:t>
            </w:r>
          </w:p>
        </w:tc>
      </w:tr>
      <w:tr w:rsidR="009D162E" w:rsidRPr="009D162E" w:rsidTr="009D162E">
        <w:trPr>
          <w:trHeight w:val="146"/>
        </w:trPr>
        <w:tc>
          <w:tcPr>
            <w:tcW w:w="469" w:type="dxa"/>
            <w:vMerge w:val="restart"/>
            <w:tcBorders>
              <w:left w:val="single" w:sz="4" w:space="0" w:color="auto"/>
              <w:right w:val="single" w:sz="4" w:space="0" w:color="auto"/>
            </w:tcBorders>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6</w:t>
            </w:r>
          </w:p>
        </w:tc>
        <w:tc>
          <w:tcPr>
            <w:tcW w:w="2225" w:type="dxa"/>
            <w:vMerge w:val="restart"/>
            <w:tcBorders>
              <w:left w:val="single" w:sz="4" w:space="0" w:color="auto"/>
              <w:right w:val="single" w:sz="4" w:space="0" w:color="auto"/>
            </w:tcBorders>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 xml:space="preserve">Подпрограмма 6 «Обеспечение реализации программы «Осуществление местного самоуправления в Благодарненском муниципальном округе Ставропольского края» и </w:t>
            </w:r>
            <w:proofErr w:type="spellStart"/>
            <w:r w:rsidRPr="009D162E">
              <w:rPr>
                <w:rFonts w:ascii="Arial" w:hAnsi="Arial" w:cs="Arial"/>
                <w:sz w:val="18"/>
                <w:szCs w:val="18"/>
              </w:rPr>
              <w:t>общепрограммные</w:t>
            </w:r>
            <w:proofErr w:type="spellEnd"/>
            <w:r w:rsidRPr="009D162E">
              <w:rPr>
                <w:rFonts w:ascii="Arial" w:hAnsi="Arial" w:cs="Arial"/>
                <w:sz w:val="18"/>
                <w:szCs w:val="18"/>
              </w:rPr>
              <w:t xml:space="preserve"> мероприятия»</w:t>
            </w:r>
          </w:p>
        </w:tc>
        <w:tc>
          <w:tcPr>
            <w:tcW w:w="3543" w:type="dxa"/>
            <w:tcBorders>
              <w:top w:val="single" w:sz="4" w:space="0" w:color="auto"/>
              <w:left w:val="single" w:sz="4" w:space="0" w:color="auto"/>
              <w:bottom w:val="single" w:sz="4" w:space="0" w:color="auto"/>
              <w:right w:val="single" w:sz="4" w:space="0" w:color="auto"/>
            </w:tcBorders>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Всего</w:t>
            </w:r>
          </w:p>
        </w:tc>
        <w:tc>
          <w:tcPr>
            <w:tcW w:w="1418" w:type="dxa"/>
            <w:tcBorders>
              <w:top w:val="single" w:sz="4" w:space="0" w:color="auto"/>
              <w:left w:val="single" w:sz="4" w:space="0" w:color="auto"/>
              <w:bottom w:val="single" w:sz="4" w:space="0" w:color="auto"/>
              <w:right w:val="single" w:sz="4" w:space="0" w:color="auto"/>
            </w:tcBorders>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120111,71</w:t>
            </w:r>
          </w:p>
        </w:tc>
        <w:tc>
          <w:tcPr>
            <w:tcW w:w="1134" w:type="dxa"/>
            <w:tcBorders>
              <w:top w:val="single" w:sz="4" w:space="0" w:color="auto"/>
              <w:left w:val="single" w:sz="4" w:space="0" w:color="auto"/>
              <w:bottom w:val="single" w:sz="4" w:space="0" w:color="auto"/>
              <w:right w:val="single" w:sz="4" w:space="0" w:color="auto"/>
            </w:tcBorders>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120064,25</w:t>
            </w:r>
          </w:p>
        </w:tc>
        <w:tc>
          <w:tcPr>
            <w:tcW w:w="1266" w:type="dxa"/>
            <w:tcBorders>
              <w:top w:val="single" w:sz="4" w:space="0" w:color="auto"/>
              <w:left w:val="single" w:sz="4" w:space="0" w:color="auto"/>
              <w:bottom w:val="single" w:sz="4" w:space="0" w:color="auto"/>
              <w:right w:val="single" w:sz="4" w:space="0" w:color="auto"/>
            </w:tcBorders>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120831,61</w:t>
            </w:r>
          </w:p>
        </w:tc>
      </w:tr>
      <w:tr w:rsidR="009D162E" w:rsidRPr="009D162E" w:rsidTr="009D162E">
        <w:trPr>
          <w:trHeight w:val="146"/>
        </w:trPr>
        <w:tc>
          <w:tcPr>
            <w:tcW w:w="469" w:type="dxa"/>
            <w:vMerge/>
            <w:tcBorders>
              <w:left w:val="single" w:sz="4" w:space="0" w:color="auto"/>
              <w:right w:val="single" w:sz="4" w:space="0" w:color="auto"/>
            </w:tcBorders>
            <w:vAlign w:val="center"/>
          </w:tcPr>
          <w:p w:rsidR="009D162E" w:rsidRPr="009D162E" w:rsidRDefault="009D162E" w:rsidP="009D162E">
            <w:pPr>
              <w:spacing w:line="180" w:lineRule="exact"/>
              <w:jc w:val="both"/>
              <w:rPr>
                <w:rFonts w:ascii="Arial" w:hAnsi="Arial" w:cs="Arial"/>
                <w:sz w:val="18"/>
                <w:szCs w:val="18"/>
              </w:rPr>
            </w:pPr>
          </w:p>
        </w:tc>
        <w:tc>
          <w:tcPr>
            <w:tcW w:w="2225" w:type="dxa"/>
            <w:vMerge/>
            <w:tcBorders>
              <w:left w:val="single" w:sz="4" w:space="0" w:color="auto"/>
              <w:right w:val="single" w:sz="4" w:space="0" w:color="auto"/>
            </w:tcBorders>
            <w:vAlign w:val="center"/>
          </w:tcPr>
          <w:p w:rsidR="009D162E" w:rsidRPr="009D162E" w:rsidRDefault="009D162E" w:rsidP="009D162E">
            <w:pPr>
              <w:spacing w:line="180" w:lineRule="exact"/>
              <w:jc w:val="both"/>
              <w:rPr>
                <w:rFonts w:ascii="Arial" w:hAnsi="Arial" w:cs="Arial"/>
                <w:sz w:val="18"/>
                <w:szCs w:val="18"/>
              </w:rPr>
            </w:pPr>
          </w:p>
        </w:tc>
        <w:tc>
          <w:tcPr>
            <w:tcW w:w="3543" w:type="dxa"/>
            <w:tcBorders>
              <w:top w:val="single" w:sz="4" w:space="0" w:color="auto"/>
              <w:left w:val="single" w:sz="4" w:space="0" w:color="auto"/>
              <w:bottom w:val="single" w:sz="4" w:space="0" w:color="auto"/>
              <w:right w:val="single" w:sz="4" w:space="0" w:color="auto"/>
            </w:tcBorders>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 xml:space="preserve">бюджетные ассигнования бюджета Благодарненского муниципального округа Ставропольского края, в </w:t>
            </w:r>
            <w:proofErr w:type="spellStart"/>
            <w:r w:rsidRPr="009D162E">
              <w:rPr>
                <w:rFonts w:ascii="Arial" w:hAnsi="Arial" w:cs="Arial"/>
                <w:sz w:val="18"/>
                <w:szCs w:val="18"/>
              </w:rPr>
              <w:t>т.ч</w:t>
            </w:r>
            <w:proofErr w:type="spellEnd"/>
            <w:r w:rsidRPr="009D162E">
              <w:rPr>
                <w:rFonts w:ascii="Arial" w:hAnsi="Arial" w:cs="Arial"/>
                <w:sz w:val="18"/>
                <w:szCs w:val="18"/>
              </w:rPr>
              <w:t>.</w:t>
            </w:r>
          </w:p>
        </w:tc>
        <w:tc>
          <w:tcPr>
            <w:tcW w:w="1418" w:type="dxa"/>
            <w:tcBorders>
              <w:top w:val="single" w:sz="4" w:space="0" w:color="auto"/>
              <w:left w:val="single" w:sz="4" w:space="0" w:color="auto"/>
              <w:bottom w:val="single" w:sz="4" w:space="0" w:color="auto"/>
              <w:right w:val="single" w:sz="4" w:space="0" w:color="auto"/>
            </w:tcBorders>
            <w:vAlign w:val="bottom"/>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120111,71</w:t>
            </w:r>
          </w:p>
        </w:tc>
        <w:tc>
          <w:tcPr>
            <w:tcW w:w="1134" w:type="dxa"/>
            <w:tcBorders>
              <w:top w:val="single" w:sz="4" w:space="0" w:color="auto"/>
              <w:left w:val="single" w:sz="4" w:space="0" w:color="auto"/>
              <w:bottom w:val="single" w:sz="4" w:space="0" w:color="auto"/>
              <w:right w:val="single" w:sz="4" w:space="0" w:color="auto"/>
            </w:tcBorders>
            <w:vAlign w:val="bottom"/>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120064,25</w:t>
            </w:r>
          </w:p>
        </w:tc>
        <w:tc>
          <w:tcPr>
            <w:tcW w:w="1266" w:type="dxa"/>
            <w:tcBorders>
              <w:top w:val="single" w:sz="4" w:space="0" w:color="auto"/>
              <w:left w:val="single" w:sz="4" w:space="0" w:color="auto"/>
              <w:bottom w:val="single" w:sz="4" w:space="0" w:color="auto"/>
              <w:right w:val="single" w:sz="4" w:space="0" w:color="auto"/>
            </w:tcBorders>
            <w:vAlign w:val="bottom"/>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120831,61</w:t>
            </w:r>
          </w:p>
        </w:tc>
      </w:tr>
      <w:tr w:rsidR="009D162E" w:rsidRPr="009D162E" w:rsidTr="009D162E">
        <w:trPr>
          <w:trHeight w:val="146"/>
        </w:trPr>
        <w:tc>
          <w:tcPr>
            <w:tcW w:w="469" w:type="dxa"/>
            <w:vMerge/>
            <w:tcBorders>
              <w:left w:val="single" w:sz="4" w:space="0" w:color="auto"/>
              <w:right w:val="single" w:sz="4" w:space="0" w:color="auto"/>
            </w:tcBorders>
            <w:vAlign w:val="center"/>
          </w:tcPr>
          <w:p w:rsidR="009D162E" w:rsidRPr="009D162E" w:rsidRDefault="009D162E" w:rsidP="009D162E">
            <w:pPr>
              <w:spacing w:line="180" w:lineRule="exact"/>
              <w:jc w:val="both"/>
              <w:rPr>
                <w:rFonts w:ascii="Arial" w:hAnsi="Arial" w:cs="Arial"/>
                <w:sz w:val="18"/>
                <w:szCs w:val="18"/>
              </w:rPr>
            </w:pPr>
          </w:p>
        </w:tc>
        <w:tc>
          <w:tcPr>
            <w:tcW w:w="2225" w:type="dxa"/>
            <w:vMerge/>
            <w:tcBorders>
              <w:left w:val="single" w:sz="4" w:space="0" w:color="auto"/>
              <w:right w:val="single" w:sz="4" w:space="0" w:color="auto"/>
            </w:tcBorders>
            <w:vAlign w:val="center"/>
          </w:tcPr>
          <w:p w:rsidR="009D162E" w:rsidRPr="009D162E" w:rsidRDefault="009D162E" w:rsidP="009D162E">
            <w:pPr>
              <w:spacing w:line="180" w:lineRule="exact"/>
              <w:jc w:val="both"/>
              <w:rPr>
                <w:rFonts w:ascii="Arial" w:hAnsi="Arial" w:cs="Arial"/>
                <w:sz w:val="18"/>
                <w:szCs w:val="18"/>
              </w:rPr>
            </w:pPr>
          </w:p>
        </w:tc>
        <w:tc>
          <w:tcPr>
            <w:tcW w:w="3543" w:type="dxa"/>
            <w:tcBorders>
              <w:top w:val="single" w:sz="4" w:space="0" w:color="auto"/>
              <w:left w:val="single" w:sz="4" w:space="0" w:color="auto"/>
              <w:bottom w:val="single" w:sz="4" w:space="0" w:color="auto"/>
              <w:right w:val="single" w:sz="4" w:space="0" w:color="auto"/>
            </w:tcBorders>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средства местного бюджета</w:t>
            </w:r>
          </w:p>
        </w:tc>
        <w:tc>
          <w:tcPr>
            <w:tcW w:w="1418" w:type="dxa"/>
            <w:tcBorders>
              <w:top w:val="single" w:sz="4" w:space="0" w:color="auto"/>
              <w:left w:val="single" w:sz="4" w:space="0" w:color="auto"/>
              <w:bottom w:val="single" w:sz="4" w:space="0" w:color="auto"/>
              <w:right w:val="single" w:sz="4" w:space="0" w:color="auto"/>
            </w:tcBorders>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120111,71</w:t>
            </w:r>
          </w:p>
        </w:tc>
        <w:tc>
          <w:tcPr>
            <w:tcW w:w="1134" w:type="dxa"/>
            <w:tcBorders>
              <w:top w:val="single" w:sz="4" w:space="0" w:color="auto"/>
              <w:left w:val="single" w:sz="4" w:space="0" w:color="auto"/>
              <w:bottom w:val="single" w:sz="4" w:space="0" w:color="auto"/>
              <w:right w:val="single" w:sz="4" w:space="0" w:color="auto"/>
            </w:tcBorders>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120064,25</w:t>
            </w:r>
          </w:p>
        </w:tc>
        <w:tc>
          <w:tcPr>
            <w:tcW w:w="1266" w:type="dxa"/>
            <w:tcBorders>
              <w:top w:val="single" w:sz="4" w:space="0" w:color="auto"/>
              <w:left w:val="single" w:sz="4" w:space="0" w:color="auto"/>
              <w:bottom w:val="single" w:sz="4" w:space="0" w:color="auto"/>
              <w:right w:val="single" w:sz="4" w:space="0" w:color="auto"/>
            </w:tcBorders>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120831,61</w:t>
            </w:r>
          </w:p>
        </w:tc>
      </w:tr>
      <w:tr w:rsidR="009D162E" w:rsidRPr="009D162E" w:rsidTr="009D162E">
        <w:trPr>
          <w:trHeight w:val="146"/>
        </w:trPr>
        <w:tc>
          <w:tcPr>
            <w:tcW w:w="469" w:type="dxa"/>
            <w:vMerge/>
            <w:tcBorders>
              <w:left w:val="single" w:sz="4" w:space="0" w:color="auto"/>
              <w:right w:val="single" w:sz="4" w:space="0" w:color="auto"/>
            </w:tcBorders>
            <w:vAlign w:val="center"/>
          </w:tcPr>
          <w:p w:rsidR="009D162E" w:rsidRPr="009D162E" w:rsidRDefault="009D162E" w:rsidP="009D162E">
            <w:pPr>
              <w:spacing w:line="180" w:lineRule="exact"/>
              <w:jc w:val="both"/>
              <w:rPr>
                <w:rFonts w:ascii="Arial" w:hAnsi="Arial" w:cs="Arial"/>
                <w:sz w:val="18"/>
                <w:szCs w:val="18"/>
              </w:rPr>
            </w:pPr>
          </w:p>
        </w:tc>
        <w:tc>
          <w:tcPr>
            <w:tcW w:w="2225" w:type="dxa"/>
            <w:vMerge/>
            <w:tcBorders>
              <w:left w:val="single" w:sz="4" w:space="0" w:color="auto"/>
              <w:right w:val="single" w:sz="4" w:space="0" w:color="auto"/>
            </w:tcBorders>
            <w:vAlign w:val="center"/>
          </w:tcPr>
          <w:p w:rsidR="009D162E" w:rsidRPr="009D162E" w:rsidRDefault="009D162E" w:rsidP="009D162E">
            <w:pPr>
              <w:spacing w:line="180" w:lineRule="exact"/>
              <w:jc w:val="both"/>
              <w:rPr>
                <w:rFonts w:ascii="Arial" w:hAnsi="Arial" w:cs="Arial"/>
                <w:sz w:val="18"/>
                <w:szCs w:val="18"/>
              </w:rPr>
            </w:pPr>
          </w:p>
        </w:tc>
        <w:tc>
          <w:tcPr>
            <w:tcW w:w="3543" w:type="dxa"/>
            <w:tcBorders>
              <w:top w:val="single" w:sz="4" w:space="0" w:color="auto"/>
              <w:left w:val="single" w:sz="4" w:space="0" w:color="auto"/>
              <w:bottom w:val="single" w:sz="4" w:space="0" w:color="auto"/>
              <w:right w:val="single" w:sz="4" w:space="0" w:color="auto"/>
            </w:tcBorders>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 xml:space="preserve">в </w:t>
            </w:r>
            <w:proofErr w:type="spellStart"/>
            <w:r w:rsidRPr="009D162E">
              <w:rPr>
                <w:rFonts w:ascii="Arial" w:hAnsi="Arial" w:cs="Arial"/>
                <w:sz w:val="18"/>
                <w:szCs w:val="18"/>
              </w:rPr>
              <w:t>т.ч</w:t>
            </w:r>
            <w:proofErr w:type="spellEnd"/>
            <w:r w:rsidRPr="009D162E">
              <w:rPr>
                <w:rFonts w:ascii="Arial" w:hAnsi="Arial" w:cs="Arial"/>
                <w:sz w:val="18"/>
                <w:szCs w:val="18"/>
              </w:rPr>
              <w:t>. предусмотренные:</w:t>
            </w:r>
          </w:p>
        </w:tc>
        <w:tc>
          <w:tcPr>
            <w:tcW w:w="1418" w:type="dxa"/>
            <w:tcBorders>
              <w:top w:val="single" w:sz="4" w:space="0" w:color="auto"/>
              <w:left w:val="single" w:sz="4" w:space="0" w:color="auto"/>
              <w:bottom w:val="single" w:sz="4" w:space="0" w:color="auto"/>
              <w:right w:val="single" w:sz="4" w:space="0" w:color="auto"/>
            </w:tcBorders>
            <w:vAlign w:val="bottom"/>
          </w:tcPr>
          <w:p w:rsidR="009D162E" w:rsidRPr="009D162E" w:rsidRDefault="009D162E" w:rsidP="009D162E">
            <w:pPr>
              <w:spacing w:line="180" w:lineRule="exact"/>
              <w:jc w:val="both"/>
              <w:rPr>
                <w:rFonts w:ascii="Arial" w:hAnsi="Arial" w:cs="Arial"/>
                <w:sz w:val="18"/>
                <w:szCs w:val="18"/>
              </w:rPr>
            </w:pPr>
          </w:p>
        </w:tc>
        <w:tc>
          <w:tcPr>
            <w:tcW w:w="1134" w:type="dxa"/>
            <w:tcBorders>
              <w:top w:val="single" w:sz="4" w:space="0" w:color="auto"/>
              <w:left w:val="single" w:sz="4" w:space="0" w:color="auto"/>
              <w:bottom w:val="single" w:sz="4" w:space="0" w:color="auto"/>
              <w:right w:val="single" w:sz="4" w:space="0" w:color="auto"/>
            </w:tcBorders>
            <w:vAlign w:val="bottom"/>
          </w:tcPr>
          <w:p w:rsidR="009D162E" w:rsidRPr="009D162E" w:rsidRDefault="009D162E" w:rsidP="009D162E">
            <w:pPr>
              <w:spacing w:line="180" w:lineRule="exact"/>
              <w:jc w:val="both"/>
              <w:rPr>
                <w:rFonts w:ascii="Arial" w:hAnsi="Arial" w:cs="Arial"/>
                <w:sz w:val="18"/>
                <w:szCs w:val="18"/>
              </w:rPr>
            </w:pPr>
          </w:p>
        </w:tc>
        <w:tc>
          <w:tcPr>
            <w:tcW w:w="1266" w:type="dxa"/>
            <w:tcBorders>
              <w:top w:val="single" w:sz="4" w:space="0" w:color="auto"/>
              <w:left w:val="single" w:sz="4" w:space="0" w:color="auto"/>
              <w:bottom w:val="single" w:sz="4" w:space="0" w:color="auto"/>
              <w:right w:val="single" w:sz="4" w:space="0" w:color="auto"/>
            </w:tcBorders>
            <w:vAlign w:val="bottom"/>
          </w:tcPr>
          <w:p w:rsidR="009D162E" w:rsidRPr="009D162E" w:rsidRDefault="009D162E" w:rsidP="009D162E">
            <w:pPr>
              <w:spacing w:line="180" w:lineRule="exact"/>
              <w:jc w:val="both"/>
              <w:rPr>
                <w:rFonts w:ascii="Arial" w:hAnsi="Arial" w:cs="Arial"/>
                <w:sz w:val="18"/>
                <w:szCs w:val="18"/>
              </w:rPr>
            </w:pPr>
          </w:p>
        </w:tc>
      </w:tr>
      <w:tr w:rsidR="009D162E" w:rsidRPr="009D162E" w:rsidTr="009D162E">
        <w:trPr>
          <w:trHeight w:val="146"/>
        </w:trPr>
        <w:tc>
          <w:tcPr>
            <w:tcW w:w="469" w:type="dxa"/>
            <w:vMerge/>
            <w:tcBorders>
              <w:left w:val="single" w:sz="4" w:space="0" w:color="auto"/>
              <w:right w:val="single" w:sz="4" w:space="0" w:color="auto"/>
            </w:tcBorders>
            <w:vAlign w:val="center"/>
          </w:tcPr>
          <w:p w:rsidR="009D162E" w:rsidRPr="009D162E" w:rsidRDefault="009D162E" w:rsidP="009D162E">
            <w:pPr>
              <w:spacing w:line="180" w:lineRule="exact"/>
              <w:jc w:val="both"/>
              <w:rPr>
                <w:rFonts w:ascii="Arial" w:hAnsi="Arial" w:cs="Arial"/>
                <w:sz w:val="18"/>
                <w:szCs w:val="18"/>
              </w:rPr>
            </w:pPr>
          </w:p>
        </w:tc>
        <w:tc>
          <w:tcPr>
            <w:tcW w:w="2225" w:type="dxa"/>
            <w:vMerge/>
            <w:tcBorders>
              <w:left w:val="single" w:sz="4" w:space="0" w:color="auto"/>
              <w:right w:val="single" w:sz="4" w:space="0" w:color="auto"/>
            </w:tcBorders>
            <w:vAlign w:val="center"/>
          </w:tcPr>
          <w:p w:rsidR="009D162E" w:rsidRPr="009D162E" w:rsidRDefault="009D162E" w:rsidP="009D162E">
            <w:pPr>
              <w:spacing w:line="180" w:lineRule="exact"/>
              <w:jc w:val="both"/>
              <w:rPr>
                <w:rFonts w:ascii="Arial" w:hAnsi="Arial" w:cs="Arial"/>
                <w:sz w:val="18"/>
                <w:szCs w:val="18"/>
              </w:rPr>
            </w:pPr>
          </w:p>
        </w:tc>
        <w:tc>
          <w:tcPr>
            <w:tcW w:w="3543" w:type="dxa"/>
            <w:tcBorders>
              <w:top w:val="single" w:sz="4" w:space="0" w:color="auto"/>
              <w:left w:val="single" w:sz="4" w:space="0" w:color="auto"/>
              <w:bottom w:val="single" w:sz="4" w:space="0" w:color="auto"/>
              <w:right w:val="single" w:sz="4" w:space="0" w:color="auto"/>
            </w:tcBorders>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ответственному исполнителю</w:t>
            </w:r>
          </w:p>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АБМО СК</w:t>
            </w:r>
          </w:p>
        </w:tc>
        <w:tc>
          <w:tcPr>
            <w:tcW w:w="1418" w:type="dxa"/>
            <w:tcBorders>
              <w:top w:val="single" w:sz="4" w:space="0" w:color="auto"/>
              <w:left w:val="single" w:sz="4" w:space="0" w:color="auto"/>
              <w:bottom w:val="single" w:sz="4" w:space="0" w:color="auto"/>
              <w:right w:val="single" w:sz="4" w:space="0" w:color="auto"/>
            </w:tcBorders>
            <w:vAlign w:val="bottom"/>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0,00</w:t>
            </w:r>
          </w:p>
        </w:tc>
        <w:tc>
          <w:tcPr>
            <w:tcW w:w="1134" w:type="dxa"/>
            <w:tcBorders>
              <w:top w:val="single" w:sz="4" w:space="0" w:color="auto"/>
              <w:left w:val="single" w:sz="4" w:space="0" w:color="auto"/>
              <w:bottom w:val="single" w:sz="4" w:space="0" w:color="auto"/>
              <w:right w:val="single" w:sz="4" w:space="0" w:color="auto"/>
            </w:tcBorders>
            <w:vAlign w:val="bottom"/>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0,00</w:t>
            </w:r>
          </w:p>
        </w:tc>
        <w:tc>
          <w:tcPr>
            <w:tcW w:w="1266" w:type="dxa"/>
            <w:tcBorders>
              <w:top w:val="single" w:sz="4" w:space="0" w:color="auto"/>
              <w:left w:val="single" w:sz="4" w:space="0" w:color="auto"/>
              <w:bottom w:val="single" w:sz="4" w:space="0" w:color="auto"/>
              <w:right w:val="single" w:sz="4" w:space="0" w:color="auto"/>
            </w:tcBorders>
            <w:vAlign w:val="bottom"/>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0,00</w:t>
            </w:r>
          </w:p>
        </w:tc>
      </w:tr>
      <w:tr w:rsidR="009D162E" w:rsidRPr="009D162E" w:rsidTr="009D162E">
        <w:trPr>
          <w:trHeight w:val="146"/>
        </w:trPr>
        <w:tc>
          <w:tcPr>
            <w:tcW w:w="469" w:type="dxa"/>
            <w:vMerge/>
            <w:tcBorders>
              <w:left w:val="single" w:sz="4" w:space="0" w:color="auto"/>
              <w:right w:val="single" w:sz="4" w:space="0" w:color="auto"/>
            </w:tcBorders>
            <w:vAlign w:val="center"/>
          </w:tcPr>
          <w:p w:rsidR="009D162E" w:rsidRPr="009D162E" w:rsidRDefault="009D162E" w:rsidP="009D162E">
            <w:pPr>
              <w:spacing w:line="180" w:lineRule="exact"/>
              <w:jc w:val="both"/>
              <w:rPr>
                <w:rFonts w:ascii="Arial" w:hAnsi="Arial" w:cs="Arial"/>
                <w:sz w:val="18"/>
                <w:szCs w:val="18"/>
              </w:rPr>
            </w:pPr>
          </w:p>
        </w:tc>
        <w:tc>
          <w:tcPr>
            <w:tcW w:w="2225" w:type="dxa"/>
            <w:vMerge/>
            <w:tcBorders>
              <w:left w:val="single" w:sz="4" w:space="0" w:color="auto"/>
              <w:right w:val="single" w:sz="4" w:space="0" w:color="auto"/>
            </w:tcBorders>
            <w:vAlign w:val="center"/>
          </w:tcPr>
          <w:p w:rsidR="009D162E" w:rsidRPr="009D162E" w:rsidRDefault="009D162E" w:rsidP="009D162E">
            <w:pPr>
              <w:spacing w:line="180" w:lineRule="exact"/>
              <w:jc w:val="both"/>
              <w:rPr>
                <w:rFonts w:ascii="Arial" w:hAnsi="Arial" w:cs="Arial"/>
                <w:sz w:val="18"/>
                <w:szCs w:val="18"/>
              </w:rPr>
            </w:pPr>
          </w:p>
        </w:tc>
        <w:tc>
          <w:tcPr>
            <w:tcW w:w="3543" w:type="dxa"/>
            <w:tcBorders>
              <w:top w:val="single" w:sz="4" w:space="0" w:color="auto"/>
              <w:left w:val="single" w:sz="4" w:space="0" w:color="auto"/>
              <w:bottom w:val="single" w:sz="4" w:space="0" w:color="auto"/>
              <w:right w:val="single" w:sz="4" w:space="0" w:color="auto"/>
            </w:tcBorders>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соисполнителю:</w:t>
            </w:r>
          </w:p>
        </w:tc>
        <w:tc>
          <w:tcPr>
            <w:tcW w:w="1418" w:type="dxa"/>
            <w:tcBorders>
              <w:top w:val="single" w:sz="4" w:space="0" w:color="auto"/>
              <w:left w:val="single" w:sz="4" w:space="0" w:color="auto"/>
              <w:bottom w:val="single" w:sz="4" w:space="0" w:color="auto"/>
              <w:right w:val="single" w:sz="4" w:space="0" w:color="auto"/>
            </w:tcBorders>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120111,71</w:t>
            </w:r>
          </w:p>
        </w:tc>
        <w:tc>
          <w:tcPr>
            <w:tcW w:w="1134" w:type="dxa"/>
            <w:tcBorders>
              <w:top w:val="single" w:sz="4" w:space="0" w:color="auto"/>
              <w:left w:val="single" w:sz="4" w:space="0" w:color="auto"/>
              <w:bottom w:val="single" w:sz="4" w:space="0" w:color="auto"/>
              <w:right w:val="single" w:sz="4" w:space="0" w:color="auto"/>
            </w:tcBorders>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120064,25</w:t>
            </w:r>
          </w:p>
        </w:tc>
        <w:tc>
          <w:tcPr>
            <w:tcW w:w="1266" w:type="dxa"/>
            <w:tcBorders>
              <w:top w:val="single" w:sz="4" w:space="0" w:color="auto"/>
              <w:left w:val="single" w:sz="4" w:space="0" w:color="auto"/>
              <w:bottom w:val="single" w:sz="4" w:space="0" w:color="auto"/>
              <w:right w:val="single" w:sz="4" w:space="0" w:color="auto"/>
            </w:tcBorders>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120831,61</w:t>
            </w:r>
          </w:p>
        </w:tc>
      </w:tr>
      <w:tr w:rsidR="009D162E" w:rsidRPr="009D162E" w:rsidTr="009D162E">
        <w:trPr>
          <w:trHeight w:val="146"/>
        </w:trPr>
        <w:tc>
          <w:tcPr>
            <w:tcW w:w="469" w:type="dxa"/>
            <w:vMerge/>
            <w:tcBorders>
              <w:left w:val="single" w:sz="4" w:space="0" w:color="auto"/>
              <w:right w:val="single" w:sz="4" w:space="0" w:color="auto"/>
            </w:tcBorders>
            <w:vAlign w:val="center"/>
          </w:tcPr>
          <w:p w:rsidR="009D162E" w:rsidRPr="009D162E" w:rsidRDefault="009D162E" w:rsidP="009D162E">
            <w:pPr>
              <w:spacing w:line="180" w:lineRule="exact"/>
              <w:jc w:val="both"/>
              <w:rPr>
                <w:rFonts w:ascii="Arial" w:hAnsi="Arial" w:cs="Arial"/>
                <w:sz w:val="18"/>
                <w:szCs w:val="18"/>
              </w:rPr>
            </w:pPr>
          </w:p>
        </w:tc>
        <w:tc>
          <w:tcPr>
            <w:tcW w:w="2225" w:type="dxa"/>
            <w:vMerge/>
            <w:tcBorders>
              <w:left w:val="single" w:sz="4" w:space="0" w:color="auto"/>
              <w:right w:val="single" w:sz="4" w:space="0" w:color="auto"/>
            </w:tcBorders>
            <w:vAlign w:val="center"/>
          </w:tcPr>
          <w:p w:rsidR="009D162E" w:rsidRPr="009D162E" w:rsidRDefault="009D162E" w:rsidP="009D162E">
            <w:pPr>
              <w:spacing w:line="180" w:lineRule="exact"/>
              <w:jc w:val="both"/>
              <w:rPr>
                <w:rFonts w:ascii="Arial" w:hAnsi="Arial" w:cs="Arial"/>
                <w:sz w:val="18"/>
                <w:szCs w:val="18"/>
              </w:rPr>
            </w:pPr>
          </w:p>
        </w:tc>
        <w:tc>
          <w:tcPr>
            <w:tcW w:w="3543" w:type="dxa"/>
            <w:tcBorders>
              <w:top w:val="single" w:sz="4" w:space="0" w:color="auto"/>
              <w:left w:val="single" w:sz="4" w:space="0" w:color="auto"/>
              <w:bottom w:val="single" w:sz="4" w:space="0" w:color="auto"/>
              <w:right w:val="single" w:sz="4" w:space="0" w:color="auto"/>
            </w:tcBorders>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УАГИЗО АБМО СК</w:t>
            </w:r>
          </w:p>
        </w:tc>
        <w:tc>
          <w:tcPr>
            <w:tcW w:w="1418" w:type="dxa"/>
            <w:tcBorders>
              <w:top w:val="single" w:sz="4" w:space="0" w:color="auto"/>
              <w:left w:val="single" w:sz="4" w:space="0" w:color="auto"/>
              <w:bottom w:val="single" w:sz="4" w:space="0" w:color="auto"/>
              <w:right w:val="single" w:sz="4" w:space="0" w:color="auto"/>
            </w:tcBorders>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16115,90</w:t>
            </w:r>
          </w:p>
        </w:tc>
        <w:tc>
          <w:tcPr>
            <w:tcW w:w="1134" w:type="dxa"/>
            <w:tcBorders>
              <w:top w:val="single" w:sz="4" w:space="0" w:color="auto"/>
              <w:left w:val="single" w:sz="4" w:space="0" w:color="auto"/>
              <w:bottom w:val="single" w:sz="4" w:space="0" w:color="auto"/>
              <w:right w:val="single" w:sz="4" w:space="0" w:color="auto"/>
            </w:tcBorders>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16115,90</w:t>
            </w:r>
          </w:p>
        </w:tc>
        <w:tc>
          <w:tcPr>
            <w:tcW w:w="1266" w:type="dxa"/>
            <w:tcBorders>
              <w:top w:val="single" w:sz="4" w:space="0" w:color="auto"/>
              <w:left w:val="single" w:sz="4" w:space="0" w:color="auto"/>
              <w:bottom w:val="single" w:sz="4" w:space="0" w:color="auto"/>
              <w:right w:val="single" w:sz="4" w:space="0" w:color="auto"/>
            </w:tcBorders>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16115,90</w:t>
            </w:r>
          </w:p>
        </w:tc>
      </w:tr>
      <w:tr w:rsidR="009D162E" w:rsidRPr="009D162E" w:rsidTr="009D162E">
        <w:trPr>
          <w:trHeight w:val="146"/>
        </w:trPr>
        <w:tc>
          <w:tcPr>
            <w:tcW w:w="469" w:type="dxa"/>
            <w:vMerge/>
            <w:tcBorders>
              <w:left w:val="single" w:sz="4" w:space="0" w:color="auto"/>
              <w:right w:val="single" w:sz="4" w:space="0" w:color="auto"/>
            </w:tcBorders>
            <w:vAlign w:val="center"/>
          </w:tcPr>
          <w:p w:rsidR="009D162E" w:rsidRPr="009D162E" w:rsidRDefault="009D162E" w:rsidP="009D162E">
            <w:pPr>
              <w:spacing w:line="180" w:lineRule="exact"/>
              <w:jc w:val="both"/>
              <w:rPr>
                <w:rFonts w:ascii="Arial" w:hAnsi="Arial" w:cs="Arial"/>
                <w:sz w:val="18"/>
                <w:szCs w:val="18"/>
              </w:rPr>
            </w:pPr>
          </w:p>
        </w:tc>
        <w:tc>
          <w:tcPr>
            <w:tcW w:w="2225" w:type="dxa"/>
            <w:vMerge/>
            <w:tcBorders>
              <w:left w:val="single" w:sz="4" w:space="0" w:color="auto"/>
              <w:right w:val="single" w:sz="4" w:space="0" w:color="auto"/>
            </w:tcBorders>
            <w:vAlign w:val="center"/>
          </w:tcPr>
          <w:p w:rsidR="009D162E" w:rsidRPr="009D162E" w:rsidRDefault="009D162E" w:rsidP="009D162E">
            <w:pPr>
              <w:spacing w:line="180" w:lineRule="exact"/>
              <w:jc w:val="both"/>
              <w:rPr>
                <w:rFonts w:ascii="Arial" w:hAnsi="Arial" w:cs="Arial"/>
                <w:sz w:val="18"/>
                <w:szCs w:val="18"/>
              </w:rPr>
            </w:pPr>
          </w:p>
        </w:tc>
        <w:tc>
          <w:tcPr>
            <w:tcW w:w="3543" w:type="dxa"/>
            <w:tcBorders>
              <w:top w:val="single" w:sz="4" w:space="0" w:color="auto"/>
              <w:left w:val="single" w:sz="4" w:space="0" w:color="auto"/>
              <w:bottom w:val="single" w:sz="4" w:space="0" w:color="auto"/>
              <w:right w:val="single" w:sz="4" w:space="0" w:color="auto"/>
            </w:tcBorders>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УК АБМО СК</w:t>
            </w:r>
          </w:p>
        </w:tc>
        <w:tc>
          <w:tcPr>
            <w:tcW w:w="1418" w:type="dxa"/>
            <w:tcBorders>
              <w:top w:val="single" w:sz="4" w:space="0" w:color="auto"/>
              <w:left w:val="single" w:sz="4" w:space="0" w:color="auto"/>
              <w:bottom w:val="single" w:sz="4" w:space="0" w:color="auto"/>
              <w:right w:val="single" w:sz="4" w:space="0" w:color="auto"/>
            </w:tcBorders>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5328,43</w:t>
            </w:r>
          </w:p>
        </w:tc>
        <w:tc>
          <w:tcPr>
            <w:tcW w:w="1134" w:type="dxa"/>
            <w:tcBorders>
              <w:top w:val="single" w:sz="4" w:space="0" w:color="auto"/>
              <w:left w:val="single" w:sz="4" w:space="0" w:color="auto"/>
              <w:bottom w:val="single" w:sz="4" w:space="0" w:color="auto"/>
              <w:right w:val="single" w:sz="4" w:space="0" w:color="auto"/>
            </w:tcBorders>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4638,43</w:t>
            </w:r>
          </w:p>
        </w:tc>
        <w:tc>
          <w:tcPr>
            <w:tcW w:w="1266" w:type="dxa"/>
            <w:tcBorders>
              <w:top w:val="single" w:sz="4" w:space="0" w:color="auto"/>
              <w:left w:val="single" w:sz="4" w:space="0" w:color="auto"/>
              <w:bottom w:val="single" w:sz="4" w:space="0" w:color="auto"/>
              <w:right w:val="single" w:sz="4" w:space="0" w:color="auto"/>
            </w:tcBorders>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4638,43</w:t>
            </w:r>
          </w:p>
        </w:tc>
      </w:tr>
      <w:tr w:rsidR="009D162E" w:rsidRPr="009D162E" w:rsidTr="009D162E">
        <w:trPr>
          <w:trHeight w:val="146"/>
        </w:trPr>
        <w:tc>
          <w:tcPr>
            <w:tcW w:w="469" w:type="dxa"/>
            <w:vMerge/>
            <w:tcBorders>
              <w:left w:val="single" w:sz="4" w:space="0" w:color="auto"/>
              <w:right w:val="single" w:sz="4" w:space="0" w:color="auto"/>
            </w:tcBorders>
            <w:vAlign w:val="center"/>
          </w:tcPr>
          <w:p w:rsidR="009D162E" w:rsidRPr="009D162E" w:rsidRDefault="009D162E" w:rsidP="009D162E">
            <w:pPr>
              <w:spacing w:line="180" w:lineRule="exact"/>
              <w:jc w:val="both"/>
              <w:rPr>
                <w:rFonts w:ascii="Arial" w:hAnsi="Arial" w:cs="Arial"/>
                <w:sz w:val="18"/>
                <w:szCs w:val="18"/>
              </w:rPr>
            </w:pPr>
          </w:p>
        </w:tc>
        <w:tc>
          <w:tcPr>
            <w:tcW w:w="2225" w:type="dxa"/>
            <w:vMerge/>
            <w:tcBorders>
              <w:left w:val="single" w:sz="4" w:space="0" w:color="auto"/>
              <w:right w:val="single" w:sz="4" w:space="0" w:color="auto"/>
            </w:tcBorders>
            <w:vAlign w:val="center"/>
          </w:tcPr>
          <w:p w:rsidR="009D162E" w:rsidRPr="009D162E" w:rsidRDefault="009D162E" w:rsidP="009D162E">
            <w:pPr>
              <w:spacing w:line="180" w:lineRule="exact"/>
              <w:jc w:val="both"/>
              <w:rPr>
                <w:rFonts w:ascii="Arial" w:hAnsi="Arial" w:cs="Arial"/>
                <w:sz w:val="18"/>
                <w:szCs w:val="18"/>
              </w:rPr>
            </w:pPr>
          </w:p>
        </w:tc>
        <w:tc>
          <w:tcPr>
            <w:tcW w:w="3543" w:type="dxa"/>
            <w:tcBorders>
              <w:top w:val="single" w:sz="4" w:space="0" w:color="auto"/>
              <w:left w:val="single" w:sz="4" w:space="0" w:color="auto"/>
              <w:bottom w:val="single" w:sz="4" w:space="0" w:color="auto"/>
              <w:right w:val="single" w:sz="4" w:space="0" w:color="auto"/>
            </w:tcBorders>
          </w:tcPr>
          <w:p w:rsidR="009D162E" w:rsidRPr="009D162E" w:rsidRDefault="009D162E" w:rsidP="009D162E">
            <w:pPr>
              <w:spacing w:line="180" w:lineRule="exact"/>
              <w:jc w:val="both"/>
              <w:rPr>
                <w:rFonts w:ascii="Arial" w:hAnsi="Arial" w:cs="Arial"/>
                <w:sz w:val="18"/>
                <w:szCs w:val="18"/>
              </w:rPr>
            </w:pPr>
            <w:proofErr w:type="spellStart"/>
            <w:r w:rsidRPr="009D162E">
              <w:rPr>
                <w:rFonts w:ascii="Arial" w:hAnsi="Arial" w:cs="Arial"/>
                <w:sz w:val="18"/>
                <w:szCs w:val="18"/>
              </w:rPr>
              <w:t>УФКиС</w:t>
            </w:r>
            <w:proofErr w:type="spellEnd"/>
            <w:r w:rsidRPr="009D162E">
              <w:rPr>
                <w:rFonts w:ascii="Arial" w:hAnsi="Arial" w:cs="Arial"/>
                <w:sz w:val="18"/>
                <w:szCs w:val="18"/>
              </w:rPr>
              <w:t xml:space="preserve"> АБМО СК </w:t>
            </w:r>
          </w:p>
        </w:tc>
        <w:tc>
          <w:tcPr>
            <w:tcW w:w="1418" w:type="dxa"/>
            <w:tcBorders>
              <w:top w:val="single" w:sz="4" w:space="0" w:color="auto"/>
              <w:left w:val="single" w:sz="4" w:space="0" w:color="auto"/>
              <w:bottom w:val="single" w:sz="4" w:space="0" w:color="auto"/>
              <w:right w:val="single" w:sz="4" w:space="0" w:color="auto"/>
            </w:tcBorders>
            <w:vAlign w:val="bottom"/>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3249,64</w:t>
            </w:r>
          </w:p>
        </w:tc>
        <w:tc>
          <w:tcPr>
            <w:tcW w:w="1134" w:type="dxa"/>
            <w:tcBorders>
              <w:top w:val="single" w:sz="4" w:space="0" w:color="auto"/>
              <w:left w:val="single" w:sz="4" w:space="0" w:color="auto"/>
              <w:bottom w:val="single" w:sz="4" w:space="0" w:color="auto"/>
              <w:right w:val="single" w:sz="4" w:space="0" w:color="auto"/>
            </w:tcBorders>
            <w:vAlign w:val="bottom"/>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3249,64</w:t>
            </w:r>
          </w:p>
        </w:tc>
        <w:tc>
          <w:tcPr>
            <w:tcW w:w="1266" w:type="dxa"/>
            <w:tcBorders>
              <w:top w:val="single" w:sz="4" w:space="0" w:color="auto"/>
              <w:left w:val="single" w:sz="4" w:space="0" w:color="auto"/>
              <w:bottom w:val="single" w:sz="4" w:space="0" w:color="auto"/>
              <w:right w:val="single" w:sz="4" w:space="0" w:color="auto"/>
            </w:tcBorders>
            <w:vAlign w:val="bottom"/>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3249,64</w:t>
            </w:r>
          </w:p>
        </w:tc>
      </w:tr>
      <w:tr w:rsidR="009D162E" w:rsidRPr="009D162E" w:rsidTr="009D162E">
        <w:trPr>
          <w:trHeight w:val="146"/>
        </w:trPr>
        <w:tc>
          <w:tcPr>
            <w:tcW w:w="469" w:type="dxa"/>
            <w:vMerge/>
            <w:tcBorders>
              <w:left w:val="single" w:sz="4" w:space="0" w:color="auto"/>
              <w:right w:val="single" w:sz="4" w:space="0" w:color="auto"/>
            </w:tcBorders>
            <w:vAlign w:val="center"/>
          </w:tcPr>
          <w:p w:rsidR="009D162E" w:rsidRPr="009D162E" w:rsidRDefault="009D162E" w:rsidP="009D162E">
            <w:pPr>
              <w:spacing w:line="180" w:lineRule="exact"/>
              <w:jc w:val="both"/>
              <w:rPr>
                <w:rFonts w:ascii="Arial" w:hAnsi="Arial" w:cs="Arial"/>
                <w:sz w:val="18"/>
                <w:szCs w:val="18"/>
              </w:rPr>
            </w:pPr>
          </w:p>
        </w:tc>
        <w:tc>
          <w:tcPr>
            <w:tcW w:w="2225" w:type="dxa"/>
            <w:vMerge/>
            <w:tcBorders>
              <w:left w:val="single" w:sz="4" w:space="0" w:color="auto"/>
              <w:right w:val="single" w:sz="4" w:space="0" w:color="auto"/>
            </w:tcBorders>
            <w:vAlign w:val="center"/>
          </w:tcPr>
          <w:p w:rsidR="009D162E" w:rsidRPr="009D162E" w:rsidRDefault="009D162E" w:rsidP="009D162E">
            <w:pPr>
              <w:spacing w:line="180" w:lineRule="exact"/>
              <w:jc w:val="both"/>
              <w:rPr>
                <w:rFonts w:ascii="Arial" w:hAnsi="Arial" w:cs="Arial"/>
                <w:sz w:val="18"/>
                <w:szCs w:val="18"/>
              </w:rPr>
            </w:pPr>
          </w:p>
        </w:tc>
        <w:tc>
          <w:tcPr>
            <w:tcW w:w="3543" w:type="dxa"/>
            <w:tcBorders>
              <w:top w:val="single" w:sz="4" w:space="0" w:color="auto"/>
              <w:left w:val="single" w:sz="4" w:space="0" w:color="auto"/>
              <w:bottom w:val="single" w:sz="4" w:space="0" w:color="auto"/>
              <w:right w:val="single" w:sz="4" w:space="0" w:color="auto"/>
            </w:tcBorders>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УПДТ АБМО СК</w:t>
            </w:r>
          </w:p>
        </w:tc>
        <w:tc>
          <w:tcPr>
            <w:tcW w:w="1418" w:type="dxa"/>
            <w:tcBorders>
              <w:top w:val="single" w:sz="4" w:space="0" w:color="auto"/>
              <w:left w:val="single" w:sz="4" w:space="0" w:color="auto"/>
              <w:bottom w:val="single" w:sz="4" w:space="0" w:color="auto"/>
              <w:right w:val="single" w:sz="4" w:space="0" w:color="auto"/>
            </w:tcBorders>
            <w:vAlign w:val="bottom"/>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95417,74</w:t>
            </w:r>
          </w:p>
        </w:tc>
        <w:tc>
          <w:tcPr>
            <w:tcW w:w="1134" w:type="dxa"/>
            <w:tcBorders>
              <w:top w:val="single" w:sz="4" w:space="0" w:color="auto"/>
              <w:left w:val="single" w:sz="4" w:space="0" w:color="auto"/>
              <w:bottom w:val="single" w:sz="4" w:space="0" w:color="auto"/>
              <w:right w:val="single" w:sz="4" w:space="0" w:color="auto"/>
            </w:tcBorders>
            <w:vAlign w:val="bottom"/>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96060,28</w:t>
            </w:r>
          </w:p>
        </w:tc>
        <w:tc>
          <w:tcPr>
            <w:tcW w:w="1266" w:type="dxa"/>
            <w:tcBorders>
              <w:top w:val="single" w:sz="4" w:space="0" w:color="auto"/>
              <w:left w:val="single" w:sz="4" w:space="0" w:color="auto"/>
              <w:bottom w:val="single" w:sz="4" w:space="0" w:color="auto"/>
              <w:right w:val="single" w:sz="4" w:space="0" w:color="auto"/>
            </w:tcBorders>
            <w:vAlign w:val="bottom"/>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96827,64</w:t>
            </w:r>
          </w:p>
        </w:tc>
      </w:tr>
      <w:tr w:rsidR="009D162E" w:rsidRPr="009D162E" w:rsidTr="009D162E">
        <w:trPr>
          <w:trHeight w:val="146"/>
        </w:trPr>
        <w:tc>
          <w:tcPr>
            <w:tcW w:w="469" w:type="dxa"/>
            <w:vMerge w:val="restart"/>
            <w:tcBorders>
              <w:left w:val="single" w:sz="4" w:space="0" w:color="auto"/>
              <w:right w:val="single" w:sz="4" w:space="0" w:color="auto"/>
            </w:tcBorders>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6.1.</w:t>
            </w:r>
          </w:p>
        </w:tc>
        <w:tc>
          <w:tcPr>
            <w:tcW w:w="2225" w:type="dxa"/>
            <w:vMerge w:val="restart"/>
            <w:tcBorders>
              <w:left w:val="single" w:sz="4" w:space="0" w:color="auto"/>
              <w:right w:val="single" w:sz="4" w:space="0" w:color="auto"/>
            </w:tcBorders>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Основное мероприятие «Обеспечение реализации Программы»</w:t>
            </w:r>
          </w:p>
        </w:tc>
        <w:tc>
          <w:tcPr>
            <w:tcW w:w="3543" w:type="dxa"/>
            <w:tcBorders>
              <w:top w:val="single" w:sz="4" w:space="0" w:color="auto"/>
              <w:left w:val="single" w:sz="4" w:space="0" w:color="auto"/>
              <w:bottom w:val="single" w:sz="4" w:space="0" w:color="auto"/>
              <w:right w:val="single" w:sz="4" w:space="0" w:color="auto"/>
            </w:tcBorders>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Всего</w:t>
            </w:r>
          </w:p>
        </w:tc>
        <w:tc>
          <w:tcPr>
            <w:tcW w:w="1418" w:type="dxa"/>
            <w:tcBorders>
              <w:top w:val="single" w:sz="4" w:space="0" w:color="auto"/>
              <w:left w:val="single" w:sz="4" w:space="0" w:color="auto"/>
              <w:bottom w:val="single" w:sz="4" w:space="0" w:color="auto"/>
              <w:right w:val="single" w:sz="4" w:space="0" w:color="auto"/>
            </w:tcBorders>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120111,71</w:t>
            </w:r>
          </w:p>
        </w:tc>
        <w:tc>
          <w:tcPr>
            <w:tcW w:w="1134" w:type="dxa"/>
            <w:tcBorders>
              <w:top w:val="single" w:sz="4" w:space="0" w:color="auto"/>
              <w:left w:val="single" w:sz="4" w:space="0" w:color="auto"/>
              <w:bottom w:val="single" w:sz="4" w:space="0" w:color="auto"/>
              <w:right w:val="single" w:sz="4" w:space="0" w:color="auto"/>
            </w:tcBorders>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120064,25</w:t>
            </w:r>
          </w:p>
        </w:tc>
        <w:tc>
          <w:tcPr>
            <w:tcW w:w="1266" w:type="dxa"/>
            <w:tcBorders>
              <w:top w:val="single" w:sz="4" w:space="0" w:color="auto"/>
              <w:left w:val="single" w:sz="4" w:space="0" w:color="auto"/>
              <w:bottom w:val="single" w:sz="4" w:space="0" w:color="auto"/>
              <w:right w:val="single" w:sz="4" w:space="0" w:color="auto"/>
            </w:tcBorders>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120831,61</w:t>
            </w:r>
          </w:p>
        </w:tc>
      </w:tr>
      <w:tr w:rsidR="009D162E" w:rsidRPr="009D162E" w:rsidTr="009D162E">
        <w:trPr>
          <w:trHeight w:val="146"/>
        </w:trPr>
        <w:tc>
          <w:tcPr>
            <w:tcW w:w="469" w:type="dxa"/>
            <w:vMerge/>
            <w:tcBorders>
              <w:left w:val="single" w:sz="4" w:space="0" w:color="auto"/>
              <w:right w:val="single" w:sz="4" w:space="0" w:color="auto"/>
            </w:tcBorders>
            <w:vAlign w:val="center"/>
          </w:tcPr>
          <w:p w:rsidR="009D162E" w:rsidRPr="009D162E" w:rsidRDefault="009D162E" w:rsidP="009D162E">
            <w:pPr>
              <w:spacing w:line="180" w:lineRule="exact"/>
              <w:jc w:val="both"/>
              <w:rPr>
                <w:rFonts w:ascii="Arial" w:hAnsi="Arial" w:cs="Arial"/>
                <w:sz w:val="18"/>
                <w:szCs w:val="18"/>
              </w:rPr>
            </w:pPr>
          </w:p>
        </w:tc>
        <w:tc>
          <w:tcPr>
            <w:tcW w:w="2225" w:type="dxa"/>
            <w:vMerge/>
            <w:tcBorders>
              <w:left w:val="single" w:sz="4" w:space="0" w:color="auto"/>
              <w:right w:val="single" w:sz="4" w:space="0" w:color="auto"/>
            </w:tcBorders>
            <w:vAlign w:val="center"/>
          </w:tcPr>
          <w:p w:rsidR="009D162E" w:rsidRPr="009D162E" w:rsidRDefault="009D162E" w:rsidP="009D162E">
            <w:pPr>
              <w:spacing w:line="180" w:lineRule="exact"/>
              <w:jc w:val="both"/>
              <w:rPr>
                <w:rFonts w:ascii="Arial" w:hAnsi="Arial" w:cs="Arial"/>
                <w:sz w:val="18"/>
                <w:szCs w:val="18"/>
              </w:rPr>
            </w:pPr>
          </w:p>
        </w:tc>
        <w:tc>
          <w:tcPr>
            <w:tcW w:w="3543" w:type="dxa"/>
            <w:tcBorders>
              <w:top w:val="single" w:sz="4" w:space="0" w:color="auto"/>
              <w:left w:val="single" w:sz="4" w:space="0" w:color="auto"/>
              <w:bottom w:val="single" w:sz="4" w:space="0" w:color="auto"/>
              <w:right w:val="single" w:sz="4" w:space="0" w:color="auto"/>
            </w:tcBorders>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 xml:space="preserve">бюджетные ассигнования бюджета Благодарненского муниципального округа Ставропольского края, в </w:t>
            </w:r>
            <w:proofErr w:type="spellStart"/>
            <w:r w:rsidRPr="009D162E">
              <w:rPr>
                <w:rFonts w:ascii="Arial" w:hAnsi="Arial" w:cs="Arial"/>
                <w:sz w:val="18"/>
                <w:szCs w:val="18"/>
              </w:rPr>
              <w:t>т.ч</w:t>
            </w:r>
            <w:proofErr w:type="spellEnd"/>
            <w:r w:rsidRPr="009D162E">
              <w:rPr>
                <w:rFonts w:ascii="Arial" w:hAnsi="Arial" w:cs="Arial"/>
                <w:sz w:val="18"/>
                <w:szCs w:val="18"/>
              </w:rPr>
              <w:t>.</w:t>
            </w:r>
          </w:p>
        </w:tc>
        <w:tc>
          <w:tcPr>
            <w:tcW w:w="1418" w:type="dxa"/>
            <w:tcBorders>
              <w:top w:val="single" w:sz="4" w:space="0" w:color="auto"/>
              <w:left w:val="single" w:sz="4" w:space="0" w:color="auto"/>
              <w:bottom w:val="single" w:sz="4" w:space="0" w:color="auto"/>
              <w:right w:val="single" w:sz="4" w:space="0" w:color="auto"/>
            </w:tcBorders>
            <w:vAlign w:val="bottom"/>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120111,71</w:t>
            </w:r>
          </w:p>
        </w:tc>
        <w:tc>
          <w:tcPr>
            <w:tcW w:w="1134" w:type="dxa"/>
            <w:tcBorders>
              <w:top w:val="single" w:sz="4" w:space="0" w:color="auto"/>
              <w:left w:val="single" w:sz="4" w:space="0" w:color="auto"/>
              <w:bottom w:val="single" w:sz="4" w:space="0" w:color="auto"/>
              <w:right w:val="single" w:sz="4" w:space="0" w:color="auto"/>
            </w:tcBorders>
            <w:vAlign w:val="bottom"/>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120064,25</w:t>
            </w:r>
          </w:p>
        </w:tc>
        <w:tc>
          <w:tcPr>
            <w:tcW w:w="1266" w:type="dxa"/>
            <w:tcBorders>
              <w:top w:val="single" w:sz="4" w:space="0" w:color="auto"/>
              <w:left w:val="single" w:sz="4" w:space="0" w:color="auto"/>
              <w:bottom w:val="single" w:sz="4" w:space="0" w:color="auto"/>
              <w:right w:val="single" w:sz="4" w:space="0" w:color="auto"/>
            </w:tcBorders>
            <w:vAlign w:val="bottom"/>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120831,61</w:t>
            </w:r>
          </w:p>
        </w:tc>
      </w:tr>
      <w:tr w:rsidR="009D162E" w:rsidRPr="009D162E" w:rsidTr="009D162E">
        <w:trPr>
          <w:trHeight w:val="146"/>
        </w:trPr>
        <w:tc>
          <w:tcPr>
            <w:tcW w:w="469" w:type="dxa"/>
            <w:vMerge/>
            <w:tcBorders>
              <w:left w:val="single" w:sz="4" w:space="0" w:color="auto"/>
              <w:right w:val="single" w:sz="4" w:space="0" w:color="auto"/>
            </w:tcBorders>
            <w:vAlign w:val="center"/>
          </w:tcPr>
          <w:p w:rsidR="009D162E" w:rsidRPr="009D162E" w:rsidRDefault="009D162E" w:rsidP="009D162E">
            <w:pPr>
              <w:spacing w:line="180" w:lineRule="exact"/>
              <w:jc w:val="both"/>
              <w:rPr>
                <w:rFonts w:ascii="Arial" w:hAnsi="Arial" w:cs="Arial"/>
                <w:sz w:val="18"/>
                <w:szCs w:val="18"/>
              </w:rPr>
            </w:pPr>
          </w:p>
        </w:tc>
        <w:tc>
          <w:tcPr>
            <w:tcW w:w="2225" w:type="dxa"/>
            <w:vMerge/>
            <w:tcBorders>
              <w:left w:val="single" w:sz="4" w:space="0" w:color="auto"/>
              <w:right w:val="single" w:sz="4" w:space="0" w:color="auto"/>
            </w:tcBorders>
            <w:vAlign w:val="center"/>
          </w:tcPr>
          <w:p w:rsidR="009D162E" w:rsidRPr="009D162E" w:rsidRDefault="009D162E" w:rsidP="009D162E">
            <w:pPr>
              <w:spacing w:line="180" w:lineRule="exact"/>
              <w:jc w:val="both"/>
              <w:rPr>
                <w:rFonts w:ascii="Arial" w:hAnsi="Arial" w:cs="Arial"/>
                <w:sz w:val="18"/>
                <w:szCs w:val="18"/>
              </w:rPr>
            </w:pPr>
          </w:p>
        </w:tc>
        <w:tc>
          <w:tcPr>
            <w:tcW w:w="3543" w:type="dxa"/>
            <w:tcBorders>
              <w:top w:val="single" w:sz="4" w:space="0" w:color="auto"/>
              <w:left w:val="single" w:sz="4" w:space="0" w:color="auto"/>
              <w:bottom w:val="single" w:sz="4" w:space="0" w:color="auto"/>
              <w:right w:val="single" w:sz="4" w:space="0" w:color="auto"/>
            </w:tcBorders>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средства местного бюджета</w:t>
            </w:r>
          </w:p>
        </w:tc>
        <w:tc>
          <w:tcPr>
            <w:tcW w:w="1418" w:type="dxa"/>
            <w:tcBorders>
              <w:top w:val="single" w:sz="4" w:space="0" w:color="auto"/>
              <w:left w:val="single" w:sz="4" w:space="0" w:color="auto"/>
              <w:bottom w:val="single" w:sz="4" w:space="0" w:color="auto"/>
              <w:right w:val="single" w:sz="4" w:space="0" w:color="auto"/>
            </w:tcBorders>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120111,71</w:t>
            </w:r>
          </w:p>
        </w:tc>
        <w:tc>
          <w:tcPr>
            <w:tcW w:w="1134" w:type="dxa"/>
            <w:tcBorders>
              <w:top w:val="single" w:sz="4" w:space="0" w:color="auto"/>
              <w:left w:val="single" w:sz="4" w:space="0" w:color="auto"/>
              <w:bottom w:val="single" w:sz="4" w:space="0" w:color="auto"/>
              <w:right w:val="single" w:sz="4" w:space="0" w:color="auto"/>
            </w:tcBorders>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120064,25</w:t>
            </w:r>
          </w:p>
        </w:tc>
        <w:tc>
          <w:tcPr>
            <w:tcW w:w="1266" w:type="dxa"/>
            <w:tcBorders>
              <w:top w:val="single" w:sz="4" w:space="0" w:color="auto"/>
              <w:left w:val="single" w:sz="4" w:space="0" w:color="auto"/>
              <w:bottom w:val="single" w:sz="4" w:space="0" w:color="auto"/>
              <w:right w:val="single" w:sz="4" w:space="0" w:color="auto"/>
            </w:tcBorders>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120831,61</w:t>
            </w:r>
          </w:p>
        </w:tc>
      </w:tr>
      <w:tr w:rsidR="009D162E" w:rsidRPr="009D162E" w:rsidTr="009D162E">
        <w:trPr>
          <w:trHeight w:val="146"/>
        </w:trPr>
        <w:tc>
          <w:tcPr>
            <w:tcW w:w="469" w:type="dxa"/>
            <w:vMerge/>
            <w:tcBorders>
              <w:left w:val="single" w:sz="4" w:space="0" w:color="auto"/>
              <w:right w:val="single" w:sz="4" w:space="0" w:color="auto"/>
            </w:tcBorders>
            <w:vAlign w:val="center"/>
          </w:tcPr>
          <w:p w:rsidR="009D162E" w:rsidRPr="009D162E" w:rsidRDefault="009D162E" w:rsidP="009D162E">
            <w:pPr>
              <w:spacing w:line="180" w:lineRule="exact"/>
              <w:jc w:val="both"/>
              <w:rPr>
                <w:rFonts w:ascii="Arial" w:hAnsi="Arial" w:cs="Arial"/>
                <w:sz w:val="18"/>
                <w:szCs w:val="18"/>
              </w:rPr>
            </w:pPr>
          </w:p>
        </w:tc>
        <w:tc>
          <w:tcPr>
            <w:tcW w:w="2225" w:type="dxa"/>
            <w:vMerge/>
            <w:tcBorders>
              <w:left w:val="single" w:sz="4" w:space="0" w:color="auto"/>
              <w:right w:val="single" w:sz="4" w:space="0" w:color="auto"/>
            </w:tcBorders>
            <w:vAlign w:val="center"/>
          </w:tcPr>
          <w:p w:rsidR="009D162E" w:rsidRPr="009D162E" w:rsidRDefault="009D162E" w:rsidP="009D162E">
            <w:pPr>
              <w:spacing w:line="180" w:lineRule="exact"/>
              <w:jc w:val="both"/>
              <w:rPr>
                <w:rFonts w:ascii="Arial" w:hAnsi="Arial" w:cs="Arial"/>
                <w:sz w:val="18"/>
                <w:szCs w:val="18"/>
              </w:rPr>
            </w:pPr>
          </w:p>
        </w:tc>
        <w:tc>
          <w:tcPr>
            <w:tcW w:w="3543" w:type="dxa"/>
            <w:tcBorders>
              <w:top w:val="single" w:sz="4" w:space="0" w:color="auto"/>
              <w:left w:val="single" w:sz="4" w:space="0" w:color="auto"/>
              <w:bottom w:val="single" w:sz="4" w:space="0" w:color="auto"/>
              <w:right w:val="single" w:sz="4" w:space="0" w:color="auto"/>
            </w:tcBorders>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 xml:space="preserve">в </w:t>
            </w:r>
            <w:proofErr w:type="spellStart"/>
            <w:r w:rsidRPr="009D162E">
              <w:rPr>
                <w:rFonts w:ascii="Arial" w:hAnsi="Arial" w:cs="Arial"/>
                <w:sz w:val="18"/>
                <w:szCs w:val="18"/>
              </w:rPr>
              <w:t>т.ч</w:t>
            </w:r>
            <w:proofErr w:type="spellEnd"/>
            <w:r w:rsidRPr="009D162E">
              <w:rPr>
                <w:rFonts w:ascii="Arial" w:hAnsi="Arial" w:cs="Arial"/>
                <w:sz w:val="18"/>
                <w:szCs w:val="18"/>
              </w:rPr>
              <w:t>. предусмотренные:</w:t>
            </w:r>
          </w:p>
        </w:tc>
        <w:tc>
          <w:tcPr>
            <w:tcW w:w="1418" w:type="dxa"/>
            <w:tcBorders>
              <w:top w:val="single" w:sz="4" w:space="0" w:color="auto"/>
              <w:left w:val="single" w:sz="4" w:space="0" w:color="auto"/>
              <w:bottom w:val="single" w:sz="4" w:space="0" w:color="auto"/>
              <w:right w:val="single" w:sz="4" w:space="0" w:color="auto"/>
            </w:tcBorders>
            <w:vAlign w:val="bottom"/>
          </w:tcPr>
          <w:p w:rsidR="009D162E" w:rsidRPr="009D162E" w:rsidRDefault="009D162E" w:rsidP="009D162E">
            <w:pPr>
              <w:spacing w:line="180" w:lineRule="exact"/>
              <w:jc w:val="both"/>
              <w:rPr>
                <w:rFonts w:ascii="Arial" w:hAnsi="Arial" w:cs="Arial"/>
                <w:sz w:val="18"/>
                <w:szCs w:val="18"/>
              </w:rPr>
            </w:pPr>
          </w:p>
        </w:tc>
        <w:tc>
          <w:tcPr>
            <w:tcW w:w="1134" w:type="dxa"/>
            <w:tcBorders>
              <w:top w:val="single" w:sz="4" w:space="0" w:color="auto"/>
              <w:left w:val="single" w:sz="4" w:space="0" w:color="auto"/>
              <w:bottom w:val="single" w:sz="4" w:space="0" w:color="auto"/>
              <w:right w:val="single" w:sz="4" w:space="0" w:color="auto"/>
            </w:tcBorders>
            <w:vAlign w:val="bottom"/>
          </w:tcPr>
          <w:p w:rsidR="009D162E" w:rsidRPr="009D162E" w:rsidRDefault="009D162E" w:rsidP="009D162E">
            <w:pPr>
              <w:spacing w:line="180" w:lineRule="exact"/>
              <w:jc w:val="both"/>
              <w:rPr>
                <w:rFonts w:ascii="Arial" w:hAnsi="Arial" w:cs="Arial"/>
                <w:sz w:val="18"/>
                <w:szCs w:val="18"/>
              </w:rPr>
            </w:pPr>
          </w:p>
        </w:tc>
        <w:tc>
          <w:tcPr>
            <w:tcW w:w="1266" w:type="dxa"/>
            <w:tcBorders>
              <w:top w:val="single" w:sz="4" w:space="0" w:color="auto"/>
              <w:left w:val="single" w:sz="4" w:space="0" w:color="auto"/>
              <w:bottom w:val="single" w:sz="4" w:space="0" w:color="auto"/>
              <w:right w:val="single" w:sz="4" w:space="0" w:color="auto"/>
            </w:tcBorders>
            <w:vAlign w:val="bottom"/>
          </w:tcPr>
          <w:p w:rsidR="009D162E" w:rsidRPr="009D162E" w:rsidRDefault="009D162E" w:rsidP="009D162E">
            <w:pPr>
              <w:spacing w:line="180" w:lineRule="exact"/>
              <w:jc w:val="both"/>
              <w:rPr>
                <w:rFonts w:ascii="Arial" w:hAnsi="Arial" w:cs="Arial"/>
                <w:sz w:val="18"/>
                <w:szCs w:val="18"/>
              </w:rPr>
            </w:pPr>
          </w:p>
        </w:tc>
      </w:tr>
      <w:tr w:rsidR="009D162E" w:rsidRPr="009D162E" w:rsidTr="009D162E">
        <w:trPr>
          <w:trHeight w:val="146"/>
        </w:trPr>
        <w:tc>
          <w:tcPr>
            <w:tcW w:w="469" w:type="dxa"/>
            <w:vMerge/>
            <w:tcBorders>
              <w:left w:val="single" w:sz="4" w:space="0" w:color="auto"/>
              <w:right w:val="single" w:sz="4" w:space="0" w:color="auto"/>
            </w:tcBorders>
            <w:vAlign w:val="center"/>
          </w:tcPr>
          <w:p w:rsidR="009D162E" w:rsidRPr="009D162E" w:rsidRDefault="009D162E" w:rsidP="009D162E">
            <w:pPr>
              <w:spacing w:line="180" w:lineRule="exact"/>
              <w:jc w:val="both"/>
              <w:rPr>
                <w:rFonts w:ascii="Arial" w:hAnsi="Arial" w:cs="Arial"/>
                <w:sz w:val="18"/>
                <w:szCs w:val="18"/>
              </w:rPr>
            </w:pPr>
          </w:p>
        </w:tc>
        <w:tc>
          <w:tcPr>
            <w:tcW w:w="2225" w:type="dxa"/>
            <w:vMerge/>
            <w:tcBorders>
              <w:left w:val="single" w:sz="4" w:space="0" w:color="auto"/>
              <w:right w:val="single" w:sz="4" w:space="0" w:color="auto"/>
            </w:tcBorders>
            <w:vAlign w:val="center"/>
          </w:tcPr>
          <w:p w:rsidR="009D162E" w:rsidRPr="009D162E" w:rsidRDefault="009D162E" w:rsidP="009D162E">
            <w:pPr>
              <w:spacing w:line="180" w:lineRule="exact"/>
              <w:jc w:val="both"/>
              <w:rPr>
                <w:rFonts w:ascii="Arial" w:hAnsi="Arial" w:cs="Arial"/>
                <w:sz w:val="18"/>
                <w:szCs w:val="18"/>
              </w:rPr>
            </w:pPr>
          </w:p>
        </w:tc>
        <w:tc>
          <w:tcPr>
            <w:tcW w:w="3543" w:type="dxa"/>
            <w:tcBorders>
              <w:top w:val="single" w:sz="4" w:space="0" w:color="auto"/>
              <w:left w:val="single" w:sz="4" w:space="0" w:color="auto"/>
              <w:bottom w:val="single" w:sz="4" w:space="0" w:color="auto"/>
              <w:right w:val="single" w:sz="4" w:space="0" w:color="auto"/>
            </w:tcBorders>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ответственному исполнителю</w:t>
            </w:r>
          </w:p>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lastRenderedPageBreak/>
              <w:t>АБМО СК</w:t>
            </w:r>
          </w:p>
        </w:tc>
        <w:tc>
          <w:tcPr>
            <w:tcW w:w="1418" w:type="dxa"/>
            <w:tcBorders>
              <w:top w:val="single" w:sz="4" w:space="0" w:color="auto"/>
              <w:left w:val="single" w:sz="4" w:space="0" w:color="auto"/>
              <w:bottom w:val="single" w:sz="4" w:space="0" w:color="auto"/>
              <w:right w:val="single" w:sz="4" w:space="0" w:color="auto"/>
            </w:tcBorders>
            <w:vAlign w:val="bottom"/>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lastRenderedPageBreak/>
              <w:t>0,00</w:t>
            </w:r>
          </w:p>
        </w:tc>
        <w:tc>
          <w:tcPr>
            <w:tcW w:w="1134" w:type="dxa"/>
            <w:tcBorders>
              <w:top w:val="single" w:sz="4" w:space="0" w:color="auto"/>
              <w:left w:val="single" w:sz="4" w:space="0" w:color="auto"/>
              <w:bottom w:val="single" w:sz="4" w:space="0" w:color="auto"/>
              <w:right w:val="single" w:sz="4" w:space="0" w:color="auto"/>
            </w:tcBorders>
            <w:vAlign w:val="bottom"/>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0,00</w:t>
            </w:r>
          </w:p>
        </w:tc>
        <w:tc>
          <w:tcPr>
            <w:tcW w:w="1266" w:type="dxa"/>
            <w:tcBorders>
              <w:top w:val="single" w:sz="4" w:space="0" w:color="auto"/>
              <w:left w:val="single" w:sz="4" w:space="0" w:color="auto"/>
              <w:bottom w:val="single" w:sz="4" w:space="0" w:color="auto"/>
              <w:right w:val="single" w:sz="4" w:space="0" w:color="auto"/>
            </w:tcBorders>
            <w:vAlign w:val="bottom"/>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0,00</w:t>
            </w:r>
          </w:p>
        </w:tc>
      </w:tr>
      <w:tr w:rsidR="009D162E" w:rsidRPr="009D162E" w:rsidTr="009D162E">
        <w:trPr>
          <w:trHeight w:val="146"/>
        </w:trPr>
        <w:tc>
          <w:tcPr>
            <w:tcW w:w="469" w:type="dxa"/>
            <w:vMerge/>
            <w:tcBorders>
              <w:left w:val="single" w:sz="4" w:space="0" w:color="auto"/>
              <w:right w:val="single" w:sz="4" w:space="0" w:color="auto"/>
            </w:tcBorders>
            <w:vAlign w:val="center"/>
          </w:tcPr>
          <w:p w:rsidR="009D162E" w:rsidRPr="009D162E" w:rsidRDefault="009D162E" w:rsidP="009D162E">
            <w:pPr>
              <w:spacing w:line="180" w:lineRule="exact"/>
              <w:jc w:val="both"/>
              <w:rPr>
                <w:rFonts w:ascii="Arial" w:hAnsi="Arial" w:cs="Arial"/>
                <w:sz w:val="18"/>
                <w:szCs w:val="18"/>
              </w:rPr>
            </w:pPr>
          </w:p>
        </w:tc>
        <w:tc>
          <w:tcPr>
            <w:tcW w:w="2225" w:type="dxa"/>
            <w:vMerge/>
            <w:tcBorders>
              <w:left w:val="single" w:sz="4" w:space="0" w:color="auto"/>
              <w:right w:val="single" w:sz="4" w:space="0" w:color="auto"/>
            </w:tcBorders>
            <w:vAlign w:val="center"/>
          </w:tcPr>
          <w:p w:rsidR="009D162E" w:rsidRPr="009D162E" w:rsidRDefault="009D162E" w:rsidP="009D162E">
            <w:pPr>
              <w:spacing w:line="180" w:lineRule="exact"/>
              <w:jc w:val="both"/>
              <w:rPr>
                <w:rFonts w:ascii="Arial" w:hAnsi="Arial" w:cs="Arial"/>
                <w:sz w:val="18"/>
                <w:szCs w:val="18"/>
              </w:rPr>
            </w:pPr>
          </w:p>
        </w:tc>
        <w:tc>
          <w:tcPr>
            <w:tcW w:w="3543" w:type="dxa"/>
            <w:tcBorders>
              <w:top w:val="single" w:sz="4" w:space="0" w:color="auto"/>
              <w:left w:val="single" w:sz="4" w:space="0" w:color="auto"/>
              <w:bottom w:val="single" w:sz="4" w:space="0" w:color="auto"/>
              <w:right w:val="single" w:sz="4" w:space="0" w:color="auto"/>
            </w:tcBorders>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соисполнителю:</w:t>
            </w:r>
          </w:p>
        </w:tc>
        <w:tc>
          <w:tcPr>
            <w:tcW w:w="1418" w:type="dxa"/>
            <w:tcBorders>
              <w:top w:val="single" w:sz="4" w:space="0" w:color="auto"/>
              <w:left w:val="single" w:sz="4" w:space="0" w:color="auto"/>
              <w:bottom w:val="single" w:sz="4" w:space="0" w:color="auto"/>
              <w:right w:val="single" w:sz="4" w:space="0" w:color="auto"/>
            </w:tcBorders>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120111,71</w:t>
            </w:r>
          </w:p>
        </w:tc>
        <w:tc>
          <w:tcPr>
            <w:tcW w:w="1134" w:type="dxa"/>
            <w:tcBorders>
              <w:top w:val="single" w:sz="4" w:space="0" w:color="auto"/>
              <w:left w:val="single" w:sz="4" w:space="0" w:color="auto"/>
              <w:bottom w:val="single" w:sz="4" w:space="0" w:color="auto"/>
              <w:right w:val="single" w:sz="4" w:space="0" w:color="auto"/>
            </w:tcBorders>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120064,25</w:t>
            </w:r>
          </w:p>
        </w:tc>
        <w:tc>
          <w:tcPr>
            <w:tcW w:w="1266" w:type="dxa"/>
            <w:tcBorders>
              <w:top w:val="single" w:sz="4" w:space="0" w:color="auto"/>
              <w:left w:val="single" w:sz="4" w:space="0" w:color="auto"/>
              <w:bottom w:val="single" w:sz="4" w:space="0" w:color="auto"/>
              <w:right w:val="single" w:sz="4" w:space="0" w:color="auto"/>
            </w:tcBorders>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120831,61</w:t>
            </w:r>
          </w:p>
        </w:tc>
      </w:tr>
      <w:tr w:rsidR="009D162E" w:rsidRPr="009D162E" w:rsidTr="009D162E">
        <w:trPr>
          <w:trHeight w:val="146"/>
        </w:trPr>
        <w:tc>
          <w:tcPr>
            <w:tcW w:w="469" w:type="dxa"/>
            <w:vMerge/>
            <w:tcBorders>
              <w:left w:val="single" w:sz="4" w:space="0" w:color="auto"/>
              <w:right w:val="single" w:sz="4" w:space="0" w:color="auto"/>
            </w:tcBorders>
            <w:vAlign w:val="center"/>
          </w:tcPr>
          <w:p w:rsidR="009D162E" w:rsidRPr="009D162E" w:rsidRDefault="009D162E" w:rsidP="009D162E">
            <w:pPr>
              <w:spacing w:line="180" w:lineRule="exact"/>
              <w:jc w:val="both"/>
              <w:rPr>
                <w:rFonts w:ascii="Arial" w:hAnsi="Arial" w:cs="Arial"/>
                <w:sz w:val="18"/>
                <w:szCs w:val="18"/>
              </w:rPr>
            </w:pPr>
          </w:p>
        </w:tc>
        <w:tc>
          <w:tcPr>
            <w:tcW w:w="2225" w:type="dxa"/>
            <w:vMerge/>
            <w:tcBorders>
              <w:left w:val="single" w:sz="4" w:space="0" w:color="auto"/>
              <w:right w:val="single" w:sz="4" w:space="0" w:color="auto"/>
            </w:tcBorders>
            <w:vAlign w:val="center"/>
          </w:tcPr>
          <w:p w:rsidR="009D162E" w:rsidRPr="009D162E" w:rsidRDefault="009D162E" w:rsidP="009D162E">
            <w:pPr>
              <w:spacing w:line="180" w:lineRule="exact"/>
              <w:jc w:val="both"/>
              <w:rPr>
                <w:rFonts w:ascii="Arial" w:hAnsi="Arial" w:cs="Arial"/>
                <w:sz w:val="18"/>
                <w:szCs w:val="18"/>
              </w:rPr>
            </w:pPr>
          </w:p>
        </w:tc>
        <w:tc>
          <w:tcPr>
            <w:tcW w:w="3543" w:type="dxa"/>
            <w:tcBorders>
              <w:top w:val="single" w:sz="4" w:space="0" w:color="auto"/>
              <w:left w:val="single" w:sz="4" w:space="0" w:color="auto"/>
              <w:bottom w:val="single" w:sz="4" w:space="0" w:color="auto"/>
              <w:right w:val="single" w:sz="4" w:space="0" w:color="auto"/>
            </w:tcBorders>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УАГИЗО АБМО СК</w:t>
            </w:r>
          </w:p>
        </w:tc>
        <w:tc>
          <w:tcPr>
            <w:tcW w:w="1418" w:type="dxa"/>
            <w:tcBorders>
              <w:top w:val="single" w:sz="4" w:space="0" w:color="auto"/>
              <w:left w:val="single" w:sz="4" w:space="0" w:color="auto"/>
              <w:bottom w:val="single" w:sz="4" w:space="0" w:color="auto"/>
              <w:right w:val="single" w:sz="4" w:space="0" w:color="auto"/>
            </w:tcBorders>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16115,90</w:t>
            </w:r>
          </w:p>
        </w:tc>
        <w:tc>
          <w:tcPr>
            <w:tcW w:w="1134" w:type="dxa"/>
            <w:tcBorders>
              <w:top w:val="single" w:sz="4" w:space="0" w:color="auto"/>
              <w:left w:val="single" w:sz="4" w:space="0" w:color="auto"/>
              <w:bottom w:val="single" w:sz="4" w:space="0" w:color="auto"/>
              <w:right w:val="single" w:sz="4" w:space="0" w:color="auto"/>
            </w:tcBorders>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16115,90</w:t>
            </w:r>
          </w:p>
        </w:tc>
        <w:tc>
          <w:tcPr>
            <w:tcW w:w="1266" w:type="dxa"/>
            <w:tcBorders>
              <w:top w:val="single" w:sz="4" w:space="0" w:color="auto"/>
              <w:left w:val="single" w:sz="4" w:space="0" w:color="auto"/>
              <w:bottom w:val="single" w:sz="4" w:space="0" w:color="auto"/>
              <w:right w:val="single" w:sz="4" w:space="0" w:color="auto"/>
            </w:tcBorders>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16115,90</w:t>
            </w:r>
          </w:p>
        </w:tc>
      </w:tr>
      <w:tr w:rsidR="009D162E" w:rsidRPr="009D162E" w:rsidTr="009D162E">
        <w:trPr>
          <w:trHeight w:val="146"/>
        </w:trPr>
        <w:tc>
          <w:tcPr>
            <w:tcW w:w="469" w:type="dxa"/>
            <w:vMerge/>
            <w:tcBorders>
              <w:left w:val="single" w:sz="4" w:space="0" w:color="auto"/>
              <w:right w:val="single" w:sz="4" w:space="0" w:color="auto"/>
            </w:tcBorders>
            <w:vAlign w:val="center"/>
          </w:tcPr>
          <w:p w:rsidR="009D162E" w:rsidRPr="009D162E" w:rsidRDefault="009D162E" w:rsidP="009D162E">
            <w:pPr>
              <w:spacing w:line="180" w:lineRule="exact"/>
              <w:jc w:val="both"/>
              <w:rPr>
                <w:rFonts w:ascii="Arial" w:hAnsi="Arial" w:cs="Arial"/>
                <w:sz w:val="18"/>
                <w:szCs w:val="18"/>
              </w:rPr>
            </w:pPr>
          </w:p>
        </w:tc>
        <w:tc>
          <w:tcPr>
            <w:tcW w:w="2225" w:type="dxa"/>
            <w:vMerge/>
            <w:tcBorders>
              <w:left w:val="single" w:sz="4" w:space="0" w:color="auto"/>
              <w:right w:val="single" w:sz="4" w:space="0" w:color="auto"/>
            </w:tcBorders>
            <w:vAlign w:val="center"/>
          </w:tcPr>
          <w:p w:rsidR="009D162E" w:rsidRPr="009D162E" w:rsidRDefault="009D162E" w:rsidP="009D162E">
            <w:pPr>
              <w:spacing w:line="180" w:lineRule="exact"/>
              <w:jc w:val="both"/>
              <w:rPr>
                <w:rFonts w:ascii="Arial" w:hAnsi="Arial" w:cs="Arial"/>
                <w:sz w:val="18"/>
                <w:szCs w:val="18"/>
              </w:rPr>
            </w:pPr>
          </w:p>
        </w:tc>
        <w:tc>
          <w:tcPr>
            <w:tcW w:w="3543" w:type="dxa"/>
            <w:tcBorders>
              <w:top w:val="single" w:sz="4" w:space="0" w:color="auto"/>
              <w:left w:val="single" w:sz="4" w:space="0" w:color="auto"/>
              <w:bottom w:val="single" w:sz="4" w:space="0" w:color="auto"/>
              <w:right w:val="single" w:sz="4" w:space="0" w:color="auto"/>
            </w:tcBorders>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УК АБМО СК</w:t>
            </w:r>
          </w:p>
        </w:tc>
        <w:tc>
          <w:tcPr>
            <w:tcW w:w="1418" w:type="dxa"/>
            <w:tcBorders>
              <w:top w:val="single" w:sz="4" w:space="0" w:color="auto"/>
              <w:left w:val="single" w:sz="4" w:space="0" w:color="auto"/>
              <w:bottom w:val="single" w:sz="4" w:space="0" w:color="auto"/>
              <w:right w:val="single" w:sz="4" w:space="0" w:color="auto"/>
            </w:tcBorders>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5328,43</w:t>
            </w:r>
          </w:p>
        </w:tc>
        <w:tc>
          <w:tcPr>
            <w:tcW w:w="1134" w:type="dxa"/>
            <w:tcBorders>
              <w:top w:val="single" w:sz="4" w:space="0" w:color="auto"/>
              <w:left w:val="single" w:sz="4" w:space="0" w:color="auto"/>
              <w:bottom w:val="single" w:sz="4" w:space="0" w:color="auto"/>
              <w:right w:val="single" w:sz="4" w:space="0" w:color="auto"/>
            </w:tcBorders>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4638,43</w:t>
            </w:r>
          </w:p>
        </w:tc>
        <w:tc>
          <w:tcPr>
            <w:tcW w:w="1266" w:type="dxa"/>
            <w:tcBorders>
              <w:top w:val="single" w:sz="4" w:space="0" w:color="auto"/>
              <w:left w:val="single" w:sz="4" w:space="0" w:color="auto"/>
              <w:bottom w:val="single" w:sz="4" w:space="0" w:color="auto"/>
              <w:right w:val="single" w:sz="4" w:space="0" w:color="auto"/>
            </w:tcBorders>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4638,43</w:t>
            </w:r>
          </w:p>
        </w:tc>
      </w:tr>
      <w:tr w:rsidR="009D162E" w:rsidRPr="009D162E" w:rsidTr="009D162E">
        <w:trPr>
          <w:trHeight w:val="146"/>
        </w:trPr>
        <w:tc>
          <w:tcPr>
            <w:tcW w:w="469" w:type="dxa"/>
            <w:vMerge/>
            <w:tcBorders>
              <w:left w:val="single" w:sz="4" w:space="0" w:color="auto"/>
              <w:right w:val="single" w:sz="4" w:space="0" w:color="auto"/>
            </w:tcBorders>
            <w:vAlign w:val="center"/>
          </w:tcPr>
          <w:p w:rsidR="009D162E" w:rsidRPr="009D162E" w:rsidRDefault="009D162E" w:rsidP="009D162E">
            <w:pPr>
              <w:spacing w:line="180" w:lineRule="exact"/>
              <w:jc w:val="both"/>
              <w:rPr>
                <w:rFonts w:ascii="Arial" w:hAnsi="Arial" w:cs="Arial"/>
                <w:sz w:val="18"/>
                <w:szCs w:val="18"/>
              </w:rPr>
            </w:pPr>
          </w:p>
        </w:tc>
        <w:tc>
          <w:tcPr>
            <w:tcW w:w="2225" w:type="dxa"/>
            <w:vMerge/>
            <w:tcBorders>
              <w:left w:val="single" w:sz="4" w:space="0" w:color="auto"/>
              <w:right w:val="single" w:sz="4" w:space="0" w:color="auto"/>
            </w:tcBorders>
            <w:vAlign w:val="center"/>
          </w:tcPr>
          <w:p w:rsidR="009D162E" w:rsidRPr="009D162E" w:rsidRDefault="009D162E" w:rsidP="009D162E">
            <w:pPr>
              <w:spacing w:line="180" w:lineRule="exact"/>
              <w:jc w:val="both"/>
              <w:rPr>
                <w:rFonts w:ascii="Arial" w:hAnsi="Arial" w:cs="Arial"/>
                <w:sz w:val="18"/>
                <w:szCs w:val="18"/>
              </w:rPr>
            </w:pPr>
          </w:p>
        </w:tc>
        <w:tc>
          <w:tcPr>
            <w:tcW w:w="3543" w:type="dxa"/>
            <w:tcBorders>
              <w:top w:val="single" w:sz="4" w:space="0" w:color="auto"/>
              <w:left w:val="single" w:sz="4" w:space="0" w:color="auto"/>
              <w:bottom w:val="single" w:sz="4" w:space="0" w:color="auto"/>
              <w:right w:val="single" w:sz="4" w:space="0" w:color="auto"/>
            </w:tcBorders>
          </w:tcPr>
          <w:p w:rsidR="009D162E" w:rsidRPr="009D162E" w:rsidRDefault="009D162E" w:rsidP="009D162E">
            <w:pPr>
              <w:spacing w:line="180" w:lineRule="exact"/>
              <w:jc w:val="both"/>
              <w:rPr>
                <w:rFonts w:ascii="Arial" w:hAnsi="Arial" w:cs="Arial"/>
                <w:sz w:val="18"/>
                <w:szCs w:val="18"/>
              </w:rPr>
            </w:pPr>
            <w:proofErr w:type="spellStart"/>
            <w:r w:rsidRPr="009D162E">
              <w:rPr>
                <w:rFonts w:ascii="Arial" w:hAnsi="Arial" w:cs="Arial"/>
                <w:sz w:val="18"/>
                <w:szCs w:val="18"/>
              </w:rPr>
              <w:t>УФКиС</w:t>
            </w:r>
            <w:proofErr w:type="spellEnd"/>
            <w:r w:rsidRPr="009D162E">
              <w:rPr>
                <w:rFonts w:ascii="Arial" w:hAnsi="Arial" w:cs="Arial"/>
                <w:sz w:val="18"/>
                <w:szCs w:val="18"/>
              </w:rPr>
              <w:t xml:space="preserve"> АБМО СК</w:t>
            </w:r>
          </w:p>
        </w:tc>
        <w:tc>
          <w:tcPr>
            <w:tcW w:w="1418" w:type="dxa"/>
            <w:tcBorders>
              <w:top w:val="single" w:sz="4" w:space="0" w:color="auto"/>
              <w:left w:val="single" w:sz="4" w:space="0" w:color="auto"/>
              <w:bottom w:val="single" w:sz="4" w:space="0" w:color="auto"/>
              <w:right w:val="single" w:sz="4" w:space="0" w:color="auto"/>
            </w:tcBorders>
            <w:vAlign w:val="bottom"/>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3249,64</w:t>
            </w:r>
          </w:p>
        </w:tc>
        <w:tc>
          <w:tcPr>
            <w:tcW w:w="1134" w:type="dxa"/>
            <w:tcBorders>
              <w:top w:val="single" w:sz="4" w:space="0" w:color="auto"/>
              <w:left w:val="single" w:sz="4" w:space="0" w:color="auto"/>
              <w:bottom w:val="single" w:sz="4" w:space="0" w:color="auto"/>
              <w:right w:val="single" w:sz="4" w:space="0" w:color="auto"/>
            </w:tcBorders>
            <w:vAlign w:val="bottom"/>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3249,64</w:t>
            </w:r>
          </w:p>
        </w:tc>
        <w:tc>
          <w:tcPr>
            <w:tcW w:w="1266" w:type="dxa"/>
            <w:tcBorders>
              <w:top w:val="single" w:sz="4" w:space="0" w:color="auto"/>
              <w:left w:val="single" w:sz="4" w:space="0" w:color="auto"/>
              <w:bottom w:val="single" w:sz="4" w:space="0" w:color="auto"/>
              <w:right w:val="single" w:sz="4" w:space="0" w:color="auto"/>
            </w:tcBorders>
            <w:vAlign w:val="bottom"/>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3249,64</w:t>
            </w:r>
          </w:p>
        </w:tc>
      </w:tr>
      <w:tr w:rsidR="009D162E" w:rsidRPr="009D162E" w:rsidTr="009D162E">
        <w:trPr>
          <w:trHeight w:val="146"/>
        </w:trPr>
        <w:tc>
          <w:tcPr>
            <w:tcW w:w="469" w:type="dxa"/>
            <w:vMerge/>
            <w:tcBorders>
              <w:left w:val="single" w:sz="4" w:space="0" w:color="auto"/>
              <w:right w:val="single" w:sz="4" w:space="0" w:color="auto"/>
            </w:tcBorders>
            <w:vAlign w:val="center"/>
          </w:tcPr>
          <w:p w:rsidR="009D162E" w:rsidRPr="009D162E" w:rsidRDefault="009D162E" w:rsidP="009D162E">
            <w:pPr>
              <w:spacing w:line="180" w:lineRule="exact"/>
              <w:jc w:val="both"/>
              <w:rPr>
                <w:rFonts w:ascii="Arial" w:hAnsi="Arial" w:cs="Arial"/>
                <w:sz w:val="18"/>
                <w:szCs w:val="18"/>
              </w:rPr>
            </w:pPr>
          </w:p>
        </w:tc>
        <w:tc>
          <w:tcPr>
            <w:tcW w:w="2225" w:type="dxa"/>
            <w:vMerge/>
            <w:tcBorders>
              <w:left w:val="single" w:sz="4" w:space="0" w:color="auto"/>
              <w:right w:val="single" w:sz="4" w:space="0" w:color="auto"/>
            </w:tcBorders>
            <w:vAlign w:val="center"/>
          </w:tcPr>
          <w:p w:rsidR="009D162E" w:rsidRPr="009D162E" w:rsidRDefault="009D162E" w:rsidP="009D162E">
            <w:pPr>
              <w:spacing w:line="180" w:lineRule="exact"/>
              <w:jc w:val="both"/>
              <w:rPr>
                <w:rFonts w:ascii="Arial" w:hAnsi="Arial" w:cs="Arial"/>
                <w:sz w:val="18"/>
                <w:szCs w:val="18"/>
              </w:rPr>
            </w:pPr>
          </w:p>
        </w:tc>
        <w:tc>
          <w:tcPr>
            <w:tcW w:w="3543" w:type="dxa"/>
            <w:tcBorders>
              <w:top w:val="single" w:sz="4" w:space="0" w:color="auto"/>
              <w:left w:val="single" w:sz="4" w:space="0" w:color="auto"/>
              <w:bottom w:val="single" w:sz="4" w:space="0" w:color="auto"/>
              <w:right w:val="single" w:sz="4" w:space="0" w:color="auto"/>
            </w:tcBorders>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УПДТ АБМО СК</w:t>
            </w:r>
          </w:p>
        </w:tc>
        <w:tc>
          <w:tcPr>
            <w:tcW w:w="1418" w:type="dxa"/>
            <w:tcBorders>
              <w:top w:val="single" w:sz="4" w:space="0" w:color="auto"/>
              <w:left w:val="single" w:sz="4" w:space="0" w:color="auto"/>
              <w:bottom w:val="single" w:sz="4" w:space="0" w:color="auto"/>
              <w:right w:val="single" w:sz="4" w:space="0" w:color="auto"/>
            </w:tcBorders>
            <w:vAlign w:val="bottom"/>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95417,74</w:t>
            </w:r>
          </w:p>
        </w:tc>
        <w:tc>
          <w:tcPr>
            <w:tcW w:w="1134" w:type="dxa"/>
            <w:tcBorders>
              <w:top w:val="single" w:sz="4" w:space="0" w:color="auto"/>
              <w:left w:val="single" w:sz="4" w:space="0" w:color="auto"/>
              <w:bottom w:val="single" w:sz="4" w:space="0" w:color="auto"/>
              <w:right w:val="single" w:sz="4" w:space="0" w:color="auto"/>
            </w:tcBorders>
            <w:vAlign w:val="bottom"/>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96060,28</w:t>
            </w:r>
          </w:p>
        </w:tc>
        <w:tc>
          <w:tcPr>
            <w:tcW w:w="1266" w:type="dxa"/>
            <w:tcBorders>
              <w:top w:val="single" w:sz="4" w:space="0" w:color="auto"/>
              <w:left w:val="single" w:sz="4" w:space="0" w:color="auto"/>
              <w:bottom w:val="single" w:sz="4" w:space="0" w:color="auto"/>
              <w:right w:val="single" w:sz="4" w:space="0" w:color="auto"/>
            </w:tcBorders>
            <w:vAlign w:val="bottom"/>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96827,64</w:t>
            </w:r>
          </w:p>
        </w:tc>
      </w:tr>
      <w:tr w:rsidR="009D162E" w:rsidRPr="009D162E" w:rsidTr="009D162E">
        <w:trPr>
          <w:trHeight w:val="146"/>
        </w:trPr>
        <w:tc>
          <w:tcPr>
            <w:tcW w:w="469" w:type="dxa"/>
            <w:tcBorders>
              <w:left w:val="single" w:sz="4" w:space="0" w:color="auto"/>
              <w:right w:val="single" w:sz="4" w:space="0" w:color="auto"/>
            </w:tcBorders>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7</w:t>
            </w:r>
          </w:p>
        </w:tc>
        <w:tc>
          <w:tcPr>
            <w:tcW w:w="2225" w:type="dxa"/>
            <w:tcBorders>
              <w:left w:val="single" w:sz="4" w:space="0" w:color="auto"/>
              <w:right w:val="single" w:sz="4" w:space="0" w:color="auto"/>
            </w:tcBorders>
          </w:tcPr>
          <w:p w:rsidR="009D162E" w:rsidRPr="009D162E" w:rsidRDefault="009D162E" w:rsidP="009D162E">
            <w:pPr>
              <w:spacing w:line="180" w:lineRule="exact"/>
              <w:jc w:val="both"/>
              <w:rPr>
                <w:rFonts w:ascii="Arial" w:hAnsi="Arial" w:cs="Arial"/>
                <w:bCs/>
                <w:sz w:val="18"/>
                <w:szCs w:val="18"/>
              </w:rPr>
            </w:pPr>
            <w:r w:rsidRPr="009D162E">
              <w:rPr>
                <w:rFonts w:ascii="Arial" w:hAnsi="Arial" w:cs="Arial"/>
                <w:bCs/>
                <w:sz w:val="18"/>
                <w:szCs w:val="18"/>
              </w:rPr>
              <w:t>Подпрограмма 7 «Формирование благоприятного инвестиционного климата  в Благодарненском муниципальном округе Ставропольского края»</w:t>
            </w:r>
          </w:p>
        </w:tc>
        <w:tc>
          <w:tcPr>
            <w:tcW w:w="3543" w:type="dxa"/>
            <w:tcBorders>
              <w:top w:val="single" w:sz="4" w:space="0" w:color="auto"/>
              <w:left w:val="single" w:sz="4" w:space="0" w:color="auto"/>
              <w:bottom w:val="single" w:sz="4" w:space="0" w:color="auto"/>
              <w:right w:val="single" w:sz="4" w:space="0" w:color="auto"/>
            </w:tcBorders>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не требует финансового обеспечения</w:t>
            </w:r>
          </w:p>
          <w:p w:rsidR="009D162E" w:rsidRPr="009D162E" w:rsidRDefault="009D162E" w:rsidP="009D162E">
            <w:pPr>
              <w:spacing w:line="180" w:lineRule="exact"/>
              <w:jc w:val="both"/>
              <w:rPr>
                <w:rFonts w:ascii="Arial" w:hAnsi="Arial" w:cs="Arial"/>
                <w:sz w:val="18"/>
                <w:szCs w:val="18"/>
              </w:rPr>
            </w:pPr>
          </w:p>
        </w:tc>
        <w:tc>
          <w:tcPr>
            <w:tcW w:w="1418" w:type="dxa"/>
            <w:tcBorders>
              <w:top w:val="single" w:sz="4" w:space="0" w:color="auto"/>
              <w:left w:val="single" w:sz="4" w:space="0" w:color="auto"/>
              <w:bottom w:val="single" w:sz="4" w:space="0" w:color="auto"/>
              <w:right w:val="single" w:sz="4" w:space="0" w:color="auto"/>
            </w:tcBorders>
            <w:vAlign w:val="bottom"/>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w:t>
            </w:r>
          </w:p>
        </w:tc>
        <w:tc>
          <w:tcPr>
            <w:tcW w:w="1134" w:type="dxa"/>
            <w:tcBorders>
              <w:top w:val="single" w:sz="4" w:space="0" w:color="auto"/>
              <w:left w:val="single" w:sz="4" w:space="0" w:color="auto"/>
              <w:bottom w:val="single" w:sz="4" w:space="0" w:color="auto"/>
              <w:right w:val="single" w:sz="4" w:space="0" w:color="auto"/>
            </w:tcBorders>
            <w:vAlign w:val="bottom"/>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w:t>
            </w:r>
          </w:p>
        </w:tc>
        <w:tc>
          <w:tcPr>
            <w:tcW w:w="1266" w:type="dxa"/>
            <w:tcBorders>
              <w:top w:val="single" w:sz="4" w:space="0" w:color="auto"/>
              <w:left w:val="single" w:sz="4" w:space="0" w:color="auto"/>
              <w:bottom w:val="single" w:sz="4" w:space="0" w:color="auto"/>
              <w:right w:val="single" w:sz="4" w:space="0" w:color="auto"/>
            </w:tcBorders>
            <w:vAlign w:val="bottom"/>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w:t>
            </w:r>
          </w:p>
        </w:tc>
      </w:tr>
      <w:tr w:rsidR="009D162E" w:rsidRPr="009D162E" w:rsidTr="009D162E">
        <w:trPr>
          <w:trHeight w:val="146"/>
        </w:trPr>
        <w:tc>
          <w:tcPr>
            <w:tcW w:w="469" w:type="dxa"/>
            <w:tcBorders>
              <w:left w:val="single" w:sz="4" w:space="0" w:color="auto"/>
              <w:bottom w:val="single" w:sz="4" w:space="0" w:color="auto"/>
              <w:right w:val="single" w:sz="4" w:space="0" w:color="auto"/>
            </w:tcBorders>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7.1.</w:t>
            </w:r>
          </w:p>
        </w:tc>
        <w:tc>
          <w:tcPr>
            <w:tcW w:w="2225" w:type="dxa"/>
            <w:tcBorders>
              <w:left w:val="single" w:sz="4" w:space="0" w:color="auto"/>
              <w:bottom w:val="single" w:sz="4" w:space="0" w:color="auto"/>
              <w:right w:val="single" w:sz="4" w:space="0" w:color="auto"/>
            </w:tcBorders>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Основное мероприятие «Формирование инвестиционной привлекательности Благодарненского муниципального округа Ставропольского края»</w:t>
            </w:r>
          </w:p>
        </w:tc>
        <w:tc>
          <w:tcPr>
            <w:tcW w:w="3543" w:type="dxa"/>
            <w:tcBorders>
              <w:top w:val="single" w:sz="4" w:space="0" w:color="auto"/>
              <w:left w:val="single" w:sz="4" w:space="0" w:color="auto"/>
              <w:bottom w:val="single" w:sz="4" w:space="0" w:color="auto"/>
              <w:right w:val="single" w:sz="4" w:space="0" w:color="auto"/>
            </w:tcBorders>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не требует финансового обеспечения</w:t>
            </w:r>
          </w:p>
          <w:p w:rsidR="009D162E" w:rsidRPr="009D162E" w:rsidRDefault="009D162E" w:rsidP="009D162E">
            <w:pPr>
              <w:spacing w:line="180" w:lineRule="exact"/>
              <w:jc w:val="both"/>
              <w:rPr>
                <w:rFonts w:ascii="Arial" w:hAnsi="Arial" w:cs="Arial"/>
                <w:sz w:val="18"/>
                <w:szCs w:val="18"/>
              </w:rPr>
            </w:pPr>
          </w:p>
        </w:tc>
        <w:tc>
          <w:tcPr>
            <w:tcW w:w="1418" w:type="dxa"/>
            <w:tcBorders>
              <w:top w:val="single" w:sz="4" w:space="0" w:color="auto"/>
              <w:left w:val="single" w:sz="4" w:space="0" w:color="auto"/>
              <w:bottom w:val="single" w:sz="4" w:space="0" w:color="auto"/>
              <w:right w:val="single" w:sz="4" w:space="0" w:color="auto"/>
            </w:tcBorders>
            <w:vAlign w:val="bottom"/>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w:t>
            </w:r>
          </w:p>
        </w:tc>
        <w:tc>
          <w:tcPr>
            <w:tcW w:w="1134" w:type="dxa"/>
            <w:tcBorders>
              <w:top w:val="single" w:sz="4" w:space="0" w:color="auto"/>
              <w:left w:val="single" w:sz="4" w:space="0" w:color="auto"/>
              <w:bottom w:val="single" w:sz="4" w:space="0" w:color="auto"/>
              <w:right w:val="single" w:sz="4" w:space="0" w:color="auto"/>
            </w:tcBorders>
            <w:vAlign w:val="bottom"/>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w:t>
            </w:r>
          </w:p>
        </w:tc>
        <w:tc>
          <w:tcPr>
            <w:tcW w:w="1266" w:type="dxa"/>
            <w:tcBorders>
              <w:top w:val="single" w:sz="4" w:space="0" w:color="auto"/>
              <w:left w:val="single" w:sz="4" w:space="0" w:color="auto"/>
              <w:bottom w:val="single" w:sz="4" w:space="0" w:color="auto"/>
              <w:right w:val="single" w:sz="4" w:space="0" w:color="auto"/>
            </w:tcBorders>
            <w:vAlign w:val="bottom"/>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w:t>
            </w:r>
          </w:p>
        </w:tc>
      </w:tr>
      <w:tr w:rsidR="009D162E" w:rsidRPr="009D162E" w:rsidTr="009D162E">
        <w:trPr>
          <w:trHeight w:val="146"/>
        </w:trPr>
        <w:tc>
          <w:tcPr>
            <w:tcW w:w="469" w:type="dxa"/>
            <w:tcBorders>
              <w:left w:val="single" w:sz="4" w:space="0" w:color="auto"/>
              <w:bottom w:val="single" w:sz="4" w:space="0" w:color="auto"/>
              <w:right w:val="single" w:sz="4" w:space="0" w:color="auto"/>
            </w:tcBorders>
            <w:vAlign w:val="center"/>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7.2</w:t>
            </w:r>
          </w:p>
        </w:tc>
        <w:tc>
          <w:tcPr>
            <w:tcW w:w="2225" w:type="dxa"/>
            <w:tcBorders>
              <w:left w:val="single" w:sz="4" w:space="0" w:color="auto"/>
              <w:bottom w:val="single" w:sz="4" w:space="0" w:color="auto"/>
              <w:right w:val="single" w:sz="4" w:space="0" w:color="auto"/>
            </w:tcBorders>
            <w:vAlign w:val="center"/>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Основное мероприятие «Организация работы по мониторингу и сопровождению инвестиционных проектов, реализуемых на территории округа»</w:t>
            </w:r>
          </w:p>
        </w:tc>
        <w:tc>
          <w:tcPr>
            <w:tcW w:w="3543" w:type="dxa"/>
            <w:tcBorders>
              <w:top w:val="single" w:sz="4" w:space="0" w:color="auto"/>
              <w:left w:val="single" w:sz="4" w:space="0" w:color="auto"/>
              <w:bottom w:val="single" w:sz="4" w:space="0" w:color="auto"/>
              <w:right w:val="single" w:sz="4" w:space="0" w:color="auto"/>
            </w:tcBorders>
            <w:vAlign w:val="center"/>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не требует финансового обеспечения</w:t>
            </w:r>
          </w:p>
          <w:p w:rsidR="009D162E" w:rsidRPr="009D162E" w:rsidRDefault="009D162E" w:rsidP="009D162E">
            <w:pPr>
              <w:spacing w:line="180" w:lineRule="exact"/>
              <w:jc w:val="both"/>
              <w:rPr>
                <w:rFonts w:ascii="Arial" w:hAnsi="Arial" w:cs="Arial"/>
                <w:sz w:val="18"/>
                <w:szCs w:val="18"/>
              </w:rPr>
            </w:pPr>
          </w:p>
        </w:tc>
        <w:tc>
          <w:tcPr>
            <w:tcW w:w="1418" w:type="dxa"/>
            <w:tcBorders>
              <w:top w:val="single" w:sz="4" w:space="0" w:color="auto"/>
              <w:left w:val="single" w:sz="4" w:space="0" w:color="auto"/>
              <w:bottom w:val="single" w:sz="4" w:space="0" w:color="auto"/>
              <w:right w:val="single" w:sz="4" w:space="0" w:color="auto"/>
            </w:tcBorders>
            <w:vAlign w:val="center"/>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w:t>
            </w:r>
          </w:p>
        </w:tc>
        <w:tc>
          <w:tcPr>
            <w:tcW w:w="1134" w:type="dxa"/>
            <w:tcBorders>
              <w:top w:val="single" w:sz="4" w:space="0" w:color="auto"/>
              <w:left w:val="single" w:sz="4" w:space="0" w:color="auto"/>
              <w:bottom w:val="single" w:sz="4" w:space="0" w:color="auto"/>
              <w:right w:val="single" w:sz="4" w:space="0" w:color="auto"/>
            </w:tcBorders>
            <w:vAlign w:val="center"/>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w:t>
            </w:r>
          </w:p>
        </w:tc>
        <w:tc>
          <w:tcPr>
            <w:tcW w:w="1266" w:type="dxa"/>
            <w:tcBorders>
              <w:top w:val="single" w:sz="4" w:space="0" w:color="auto"/>
              <w:left w:val="single" w:sz="4" w:space="0" w:color="auto"/>
              <w:bottom w:val="single" w:sz="4" w:space="0" w:color="auto"/>
              <w:right w:val="single" w:sz="4" w:space="0" w:color="auto"/>
            </w:tcBorders>
            <w:vAlign w:val="center"/>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w:t>
            </w:r>
          </w:p>
        </w:tc>
      </w:tr>
    </w:tbl>
    <w:p w:rsidR="009D162E" w:rsidRDefault="009D162E" w:rsidP="009D162E">
      <w:pPr>
        <w:spacing w:line="180" w:lineRule="exact"/>
        <w:jc w:val="both"/>
        <w:rPr>
          <w:rFonts w:ascii="Arial" w:hAnsi="Arial" w:cs="Arial"/>
          <w:sz w:val="18"/>
          <w:szCs w:val="18"/>
        </w:rPr>
      </w:pPr>
    </w:p>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5. В  Приложении 4 к Программе «Сведения   о весовых коэффициентах, присвоенных целям Программы, задачам подпрограмм Программы»:</w:t>
      </w:r>
    </w:p>
    <w:p w:rsidR="009D162E" w:rsidRDefault="009D162E" w:rsidP="009D162E">
      <w:pPr>
        <w:spacing w:line="180" w:lineRule="exact"/>
        <w:jc w:val="both"/>
        <w:rPr>
          <w:rFonts w:ascii="Arial" w:hAnsi="Arial" w:cs="Arial"/>
          <w:sz w:val="18"/>
          <w:szCs w:val="18"/>
        </w:rPr>
      </w:pPr>
      <w:r w:rsidRPr="009D162E">
        <w:rPr>
          <w:rFonts w:ascii="Arial" w:hAnsi="Arial" w:cs="Arial"/>
          <w:sz w:val="18"/>
          <w:szCs w:val="18"/>
        </w:rPr>
        <w:t xml:space="preserve">         5.1. Пункты 3.1,3.2,3.3 изложить в следующей редакции:</w:t>
      </w:r>
    </w:p>
    <w:p w:rsidR="009D162E" w:rsidRDefault="009D162E" w:rsidP="009D162E">
      <w:pPr>
        <w:spacing w:line="180" w:lineRule="exact"/>
        <w:jc w:val="both"/>
        <w:rPr>
          <w:rFonts w:ascii="Arial" w:hAnsi="Arial" w:cs="Arial"/>
          <w:sz w:val="18"/>
          <w:szCs w:val="18"/>
        </w:rPr>
      </w:pPr>
    </w:p>
    <w:tbl>
      <w:tblPr>
        <w:tblStyle w:val="af7"/>
        <w:tblW w:w="10102" w:type="dxa"/>
        <w:tblInd w:w="108" w:type="dxa"/>
        <w:tblLayout w:type="fixed"/>
        <w:tblLook w:val="04A0" w:firstRow="1" w:lastRow="0" w:firstColumn="1" w:lastColumn="0" w:noHBand="0" w:noVBand="1"/>
      </w:tblPr>
      <w:tblGrid>
        <w:gridCol w:w="709"/>
        <w:gridCol w:w="7047"/>
        <w:gridCol w:w="844"/>
        <w:gridCol w:w="751"/>
        <w:gridCol w:w="751"/>
      </w:tblGrid>
      <w:tr w:rsidR="009D162E" w:rsidRPr="009D162E" w:rsidTr="009D162E">
        <w:trPr>
          <w:trHeight w:val="1464"/>
        </w:trPr>
        <w:tc>
          <w:tcPr>
            <w:tcW w:w="709" w:type="dxa"/>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w:t>
            </w:r>
          </w:p>
          <w:p w:rsidR="009D162E" w:rsidRPr="009D162E" w:rsidRDefault="009D162E" w:rsidP="009D162E">
            <w:pPr>
              <w:spacing w:line="180" w:lineRule="exact"/>
              <w:jc w:val="both"/>
              <w:rPr>
                <w:rFonts w:ascii="Arial" w:hAnsi="Arial" w:cs="Arial"/>
                <w:sz w:val="18"/>
                <w:szCs w:val="18"/>
              </w:rPr>
            </w:pPr>
            <w:proofErr w:type="gramStart"/>
            <w:r w:rsidRPr="009D162E">
              <w:rPr>
                <w:rFonts w:ascii="Arial" w:hAnsi="Arial" w:cs="Arial"/>
                <w:sz w:val="18"/>
                <w:szCs w:val="18"/>
              </w:rPr>
              <w:t>п</w:t>
            </w:r>
            <w:proofErr w:type="gramEnd"/>
            <w:r w:rsidRPr="009D162E">
              <w:rPr>
                <w:rFonts w:ascii="Arial" w:hAnsi="Arial" w:cs="Arial"/>
                <w:sz w:val="18"/>
                <w:szCs w:val="18"/>
              </w:rPr>
              <w:t>/п</w:t>
            </w:r>
          </w:p>
        </w:tc>
        <w:tc>
          <w:tcPr>
            <w:tcW w:w="7047" w:type="dxa"/>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Цели Программы и задачи подпрограмм Программы</w:t>
            </w:r>
          </w:p>
        </w:tc>
        <w:tc>
          <w:tcPr>
            <w:tcW w:w="2346" w:type="dxa"/>
            <w:gridSpan w:val="3"/>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значения весовых коэффициентов, присвоенных целям Программы и задачам подпрограмм Программы по годам</w:t>
            </w:r>
          </w:p>
        </w:tc>
      </w:tr>
      <w:tr w:rsidR="009D162E" w:rsidRPr="009D162E" w:rsidTr="009D162E">
        <w:trPr>
          <w:trHeight w:val="324"/>
        </w:trPr>
        <w:tc>
          <w:tcPr>
            <w:tcW w:w="709" w:type="dxa"/>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3.1.</w:t>
            </w:r>
          </w:p>
        </w:tc>
        <w:tc>
          <w:tcPr>
            <w:tcW w:w="7047" w:type="dxa"/>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Задача 1 подпрограммы 3 «Обеспечение роста посещаемости МУК «БРИКМ»  за  счет внедрения инновационных форм работы»</w:t>
            </w:r>
          </w:p>
        </w:tc>
        <w:tc>
          <w:tcPr>
            <w:tcW w:w="844" w:type="dxa"/>
            <w:vAlign w:val="bottom"/>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0,2</w:t>
            </w:r>
          </w:p>
        </w:tc>
        <w:tc>
          <w:tcPr>
            <w:tcW w:w="751" w:type="dxa"/>
            <w:vAlign w:val="bottom"/>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0,2</w:t>
            </w:r>
          </w:p>
        </w:tc>
        <w:tc>
          <w:tcPr>
            <w:tcW w:w="751" w:type="dxa"/>
            <w:vAlign w:val="bottom"/>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0,2</w:t>
            </w:r>
          </w:p>
        </w:tc>
      </w:tr>
      <w:tr w:rsidR="009D162E" w:rsidRPr="009D162E" w:rsidTr="009D162E">
        <w:trPr>
          <w:trHeight w:val="147"/>
        </w:trPr>
        <w:tc>
          <w:tcPr>
            <w:tcW w:w="709" w:type="dxa"/>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3.2.</w:t>
            </w:r>
          </w:p>
        </w:tc>
        <w:tc>
          <w:tcPr>
            <w:tcW w:w="7047" w:type="dxa"/>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 xml:space="preserve">Задача 2 подпрограммы 3:  «Создание  в  библиотеках  комфортной  среды   для духовного,     культурного,     интеллектуального развития населения </w:t>
            </w:r>
          </w:p>
        </w:tc>
        <w:tc>
          <w:tcPr>
            <w:tcW w:w="844" w:type="dxa"/>
            <w:vAlign w:val="bottom"/>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0,3</w:t>
            </w:r>
          </w:p>
        </w:tc>
        <w:tc>
          <w:tcPr>
            <w:tcW w:w="751" w:type="dxa"/>
            <w:vAlign w:val="bottom"/>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0,3</w:t>
            </w:r>
          </w:p>
        </w:tc>
        <w:tc>
          <w:tcPr>
            <w:tcW w:w="751" w:type="dxa"/>
            <w:vAlign w:val="bottom"/>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0,3</w:t>
            </w:r>
          </w:p>
        </w:tc>
      </w:tr>
      <w:tr w:rsidR="009D162E" w:rsidRPr="009D162E" w:rsidTr="009D162E">
        <w:trPr>
          <w:trHeight w:val="147"/>
        </w:trPr>
        <w:tc>
          <w:tcPr>
            <w:tcW w:w="709" w:type="dxa"/>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3.3.</w:t>
            </w:r>
          </w:p>
        </w:tc>
        <w:tc>
          <w:tcPr>
            <w:tcW w:w="7047" w:type="dxa"/>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Задача 3 подпрограммы 3: Обеспечение доступности культурных благ для</w:t>
            </w:r>
            <w:r w:rsidRPr="009D162E">
              <w:rPr>
                <w:rFonts w:ascii="Arial" w:hAnsi="Arial" w:cs="Arial"/>
                <w:sz w:val="18"/>
                <w:szCs w:val="18"/>
              </w:rPr>
              <w:softHyphen/>
              <w:t xml:space="preserve"> населения Благодарненского муниципального округа</w:t>
            </w:r>
          </w:p>
        </w:tc>
        <w:tc>
          <w:tcPr>
            <w:tcW w:w="844" w:type="dxa"/>
            <w:vAlign w:val="bottom"/>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0,3</w:t>
            </w:r>
          </w:p>
        </w:tc>
        <w:tc>
          <w:tcPr>
            <w:tcW w:w="751" w:type="dxa"/>
            <w:vAlign w:val="bottom"/>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0,3</w:t>
            </w:r>
          </w:p>
        </w:tc>
        <w:tc>
          <w:tcPr>
            <w:tcW w:w="751" w:type="dxa"/>
            <w:vAlign w:val="bottom"/>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0,3»</w:t>
            </w:r>
          </w:p>
        </w:tc>
      </w:tr>
    </w:tbl>
    <w:p w:rsidR="009D162E" w:rsidRDefault="009D162E" w:rsidP="009D162E">
      <w:pPr>
        <w:spacing w:line="180" w:lineRule="exact"/>
        <w:jc w:val="both"/>
        <w:rPr>
          <w:rFonts w:ascii="Arial" w:hAnsi="Arial" w:cs="Arial"/>
          <w:sz w:val="18"/>
          <w:szCs w:val="18"/>
        </w:rPr>
      </w:pPr>
    </w:p>
    <w:p w:rsidR="009D162E" w:rsidRDefault="009D162E" w:rsidP="009D162E">
      <w:pPr>
        <w:spacing w:line="180" w:lineRule="exact"/>
        <w:jc w:val="both"/>
        <w:rPr>
          <w:rFonts w:ascii="Arial" w:hAnsi="Arial" w:cs="Arial"/>
          <w:sz w:val="18"/>
          <w:szCs w:val="18"/>
        </w:rPr>
      </w:pPr>
      <w:r w:rsidRPr="009D162E">
        <w:rPr>
          <w:rFonts w:ascii="Arial" w:hAnsi="Arial" w:cs="Arial"/>
          <w:sz w:val="18"/>
          <w:szCs w:val="18"/>
        </w:rPr>
        <w:t>5.2. Добавить пункт 3.4 следующего содержания:</w:t>
      </w:r>
    </w:p>
    <w:tbl>
      <w:tblPr>
        <w:tblStyle w:val="af7"/>
        <w:tblW w:w="9952" w:type="dxa"/>
        <w:tblInd w:w="250" w:type="dxa"/>
        <w:tblLayout w:type="fixed"/>
        <w:tblLook w:val="04A0" w:firstRow="1" w:lastRow="0" w:firstColumn="1" w:lastColumn="0" w:noHBand="0" w:noVBand="1"/>
      </w:tblPr>
      <w:tblGrid>
        <w:gridCol w:w="567"/>
        <w:gridCol w:w="5670"/>
        <w:gridCol w:w="1276"/>
        <w:gridCol w:w="1417"/>
        <w:gridCol w:w="1022"/>
      </w:tblGrid>
      <w:tr w:rsidR="009D162E" w:rsidRPr="009D162E" w:rsidTr="009D162E">
        <w:trPr>
          <w:trHeight w:val="1407"/>
        </w:trPr>
        <w:tc>
          <w:tcPr>
            <w:tcW w:w="567" w:type="dxa"/>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w:t>
            </w:r>
          </w:p>
          <w:p w:rsidR="009D162E" w:rsidRPr="009D162E" w:rsidRDefault="009D162E" w:rsidP="009D162E">
            <w:pPr>
              <w:spacing w:line="180" w:lineRule="exact"/>
              <w:jc w:val="both"/>
              <w:rPr>
                <w:rFonts w:ascii="Arial" w:hAnsi="Arial" w:cs="Arial"/>
                <w:sz w:val="18"/>
                <w:szCs w:val="18"/>
              </w:rPr>
            </w:pPr>
            <w:proofErr w:type="gramStart"/>
            <w:r w:rsidRPr="009D162E">
              <w:rPr>
                <w:rFonts w:ascii="Arial" w:hAnsi="Arial" w:cs="Arial"/>
                <w:sz w:val="18"/>
                <w:szCs w:val="18"/>
              </w:rPr>
              <w:t>п</w:t>
            </w:r>
            <w:proofErr w:type="gramEnd"/>
            <w:r w:rsidRPr="009D162E">
              <w:rPr>
                <w:rFonts w:ascii="Arial" w:hAnsi="Arial" w:cs="Arial"/>
                <w:sz w:val="18"/>
                <w:szCs w:val="18"/>
              </w:rPr>
              <w:t>/п</w:t>
            </w:r>
          </w:p>
        </w:tc>
        <w:tc>
          <w:tcPr>
            <w:tcW w:w="5670" w:type="dxa"/>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Цели Программы и задачи подпрограмм Программы</w:t>
            </w:r>
          </w:p>
        </w:tc>
        <w:tc>
          <w:tcPr>
            <w:tcW w:w="3715" w:type="dxa"/>
            <w:gridSpan w:val="3"/>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значения весовых коэффициентов, присвоенных целям Программы и задачам подпрограмм Программы по годам</w:t>
            </w:r>
          </w:p>
        </w:tc>
      </w:tr>
      <w:tr w:rsidR="009D162E" w:rsidRPr="009D162E" w:rsidTr="009D162E">
        <w:trPr>
          <w:trHeight w:val="963"/>
        </w:trPr>
        <w:tc>
          <w:tcPr>
            <w:tcW w:w="567" w:type="dxa"/>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3.4.</w:t>
            </w:r>
          </w:p>
        </w:tc>
        <w:tc>
          <w:tcPr>
            <w:tcW w:w="5670" w:type="dxa"/>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Задача 4 подпрограммы 3: Оказание государственной поддержки муниципальным учреждениям культуры, находящимся на территории Благодарненского муниципального округа Ставропольского края</w:t>
            </w:r>
          </w:p>
        </w:tc>
        <w:tc>
          <w:tcPr>
            <w:tcW w:w="1276" w:type="dxa"/>
            <w:vAlign w:val="bottom"/>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0,2</w:t>
            </w:r>
          </w:p>
        </w:tc>
        <w:tc>
          <w:tcPr>
            <w:tcW w:w="1417" w:type="dxa"/>
            <w:vAlign w:val="bottom"/>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0,2</w:t>
            </w:r>
          </w:p>
        </w:tc>
        <w:tc>
          <w:tcPr>
            <w:tcW w:w="1022" w:type="dxa"/>
            <w:vAlign w:val="bottom"/>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0,2»</w:t>
            </w:r>
          </w:p>
        </w:tc>
      </w:tr>
    </w:tbl>
    <w:p w:rsidR="009D162E" w:rsidRDefault="009D162E" w:rsidP="009D162E">
      <w:pPr>
        <w:spacing w:line="180" w:lineRule="exact"/>
        <w:jc w:val="both"/>
        <w:rPr>
          <w:rFonts w:ascii="Arial" w:hAnsi="Arial" w:cs="Arial"/>
          <w:sz w:val="18"/>
          <w:szCs w:val="18"/>
        </w:rPr>
      </w:pPr>
    </w:p>
    <w:p w:rsidR="009D162E" w:rsidRDefault="009D162E" w:rsidP="009D162E">
      <w:pPr>
        <w:spacing w:line="180" w:lineRule="exact"/>
        <w:jc w:val="both"/>
        <w:rPr>
          <w:rFonts w:ascii="Arial" w:hAnsi="Arial" w:cs="Arial"/>
          <w:sz w:val="18"/>
          <w:szCs w:val="18"/>
        </w:rPr>
      </w:pPr>
    </w:p>
    <w:p w:rsidR="009D162E" w:rsidRDefault="009D162E" w:rsidP="009D162E">
      <w:pPr>
        <w:spacing w:line="180" w:lineRule="exact"/>
        <w:jc w:val="both"/>
        <w:rPr>
          <w:rFonts w:ascii="Arial" w:hAnsi="Arial" w:cs="Arial"/>
          <w:sz w:val="18"/>
          <w:szCs w:val="18"/>
        </w:rPr>
      </w:pPr>
    </w:p>
    <w:p w:rsidR="009D162E" w:rsidRDefault="009D162E" w:rsidP="009D162E">
      <w:pPr>
        <w:spacing w:line="180" w:lineRule="exact"/>
        <w:jc w:val="both"/>
        <w:rPr>
          <w:rFonts w:ascii="Arial" w:hAnsi="Arial" w:cs="Arial"/>
          <w:sz w:val="18"/>
          <w:szCs w:val="18"/>
        </w:rPr>
        <w:sectPr w:rsidR="009D162E" w:rsidSect="00672219">
          <w:type w:val="continuous"/>
          <w:pgSz w:w="11905" w:h="16838"/>
          <w:pgMar w:top="1134" w:right="848" w:bottom="1134" w:left="993" w:header="720" w:footer="720" w:gutter="0"/>
          <w:cols w:space="851"/>
          <w:noEndnote/>
          <w:titlePg/>
          <w:docGrid w:linePitch="381"/>
        </w:sectPr>
      </w:pPr>
    </w:p>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lastRenderedPageBreak/>
        <w:t>6. В приложении 7 «Подпрограмма «Сохранение и развитие культуры» Программы (далее – Подпрограмма);</w:t>
      </w:r>
    </w:p>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 xml:space="preserve"> 6.1 Паспорт Подпрограммы  изложить в следующей редакции:</w:t>
      </w:r>
    </w:p>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ПАСПОРТ</w:t>
      </w:r>
    </w:p>
    <w:p w:rsidR="009D162E" w:rsidRDefault="009D162E" w:rsidP="009D162E">
      <w:pPr>
        <w:spacing w:line="180" w:lineRule="exact"/>
        <w:jc w:val="both"/>
        <w:rPr>
          <w:rFonts w:ascii="Arial" w:hAnsi="Arial" w:cs="Arial"/>
          <w:sz w:val="18"/>
          <w:szCs w:val="18"/>
        </w:rPr>
      </w:pPr>
      <w:r w:rsidRPr="009D162E">
        <w:rPr>
          <w:rFonts w:ascii="Arial" w:hAnsi="Arial" w:cs="Arial"/>
          <w:sz w:val="18"/>
          <w:szCs w:val="18"/>
        </w:rPr>
        <w:t>подпрограммы «Сохранение и развитие культуры» муниципальной программы Благодарненского муниципального округа Ставропольского края «Осуществление местного самоуправления в Благодарненском муниципальном округе Ставропольского края»</w:t>
      </w:r>
    </w:p>
    <w:tbl>
      <w:tblPr>
        <w:tblW w:w="4678" w:type="dxa"/>
        <w:tblInd w:w="108" w:type="dxa"/>
        <w:tblLayout w:type="fixed"/>
        <w:tblLook w:val="00A0" w:firstRow="1" w:lastRow="0" w:firstColumn="1" w:lastColumn="0" w:noHBand="0" w:noVBand="0"/>
      </w:tblPr>
      <w:tblGrid>
        <w:gridCol w:w="2127"/>
        <w:gridCol w:w="2551"/>
      </w:tblGrid>
      <w:tr w:rsidR="009D162E" w:rsidRPr="009D162E" w:rsidTr="009D162E">
        <w:trPr>
          <w:trHeight w:val="972"/>
        </w:trPr>
        <w:tc>
          <w:tcPr>
            <w:tcW w:w="2127" w:type="dxa"/>
            <w:hideMark/>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lastRenderedPageBreak/>
              <w:t>Наименование</w:t>
            </w:r>
          </w:p>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Подпрограммы</w:t>
            </w:r>
          </w:p>
        </w:tc>
        <w:tc>
          <w:tcPr>
            <w:tcW w:w="2551" w:type="dxa"/>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подпрограмма  «Сохранение и развитие культуры»   (далее – Подпрограмма)</w:t>
            </w:r>
          </w:p>
          <w:p w:rsidR="009D162E" w:rsidRPr="009D162E" w:rsidRDefault="009D162E" w:rsidP="009D162E">
            <w:pPr>
              <w:spacing w:line="180" w:lineRule="exact"/>
              <w:jc w:val="both"/>
              <w:rPr>
                <w:rFonts w:ascii="Arial" w:hAnsi="Arial" w:cs="Arial"/>
                <w:sz w:val="18"/>
                <w:szCs w:val="18"/>
              </w:rPr>
            </w:pPr>
          </w:p>
        </w:tc>
      </w:tr>
      <w:tr w:rsidR="009D162E" w:rsidRPr="009D162E" w:rsidTr="009D162E">
        <w:trPr>
          <w:trHeight w:val="1290"/>
        </w:trPr>
        <w:tc>
          <w:tcPr>
            <w:tcW w:w="2127" w:type="dxa"/>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Ответственный исполнитель Подпрограммы</w:t>
            </w:r>
          </w:p>
          <w:p w:rsidR="009D162E" w:rsidRPr="009D162E" w:rsidRDefault="009D162E" w:rsidP="009D162E">
            <w:pPr>
              <w:spacing w:line="180" w:lineRule="exact"/>
              <w:jc w:val="both"/>
              <w:rPr>
                <w:rFonts w:ascii="Arial" w:hAnsi="Arial" w:cs="Arial"/>
                <w:sz w:val="18"/>
                <w:szCs w:val="18"/>
              </w:rPr>
            </w:pPr>
          </w:p>
        </w:tc>
        <w:tc>
          <w:tcPr>
            <w:tcW w:w="2551" w:type="dxa"/>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УК АБМО СК</w:t>
            </w:r>
          </w:p>
          <w:p w:rsidR="009D162E" w:rsidRPr="009D162E" w:rsidRDefault="009D162E" w:rsidP="009D162E">
            <w:pPr>
              <w:spacing w:line="180" w:lineRule="exact"/>
              <w:jc w:val="both"/>
              <w:rPr>
                <w:rFonts w:ascii="Arial" w:hAnsi="Arial" w:cs="Arial"/>
                <w:sz w:val="18"/>
                <w:szCs w:val="18"/>
              </w:rPr>
            </w:pPr>
          </w:p>
        </w:tc>
      </w:tr>
      <w:tr w:rsidR="009D162E" w:rsidRPr="009D162E" w:rsidTr="009D162E">
        <w:trPr>
          <w:trHeight w:val="954"/>
        </w:trPr>
        <w:tc>
          <w:tcPr>
            <w:tcW w:w="2127" w:type="dxa"/>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lastRenderedPageBreak/>
              <w:t>Соисполнители подпрограммы</w:t>
            </w:r>
          </w:p>
          <w:p w:rsidR="009D162E" w:rsidRPr="009D162E" w:rsidRDefault="009D162E" w:rsidP="009D162E">
            <w:pPr>
              <w:spacing w:line="180" w:lineRule="exact"/>
              <w:jc w:val="both"/>
              <w:rPr>
                <w:rFonts w:ascii="Arial" w:hAnsi="Arial" w:cs="Arial"/>
                <w:sz w:val="18"/>
                <w:szCs w:val="18"/>
              </w:rPr>
            </w:pPr>
          </w:p>
        </w:tc>
        <w:tc>
          <w:tcPr>
            <w:tcW w:w="2551" w:type="dxa"/>
            <w:hideMark/>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муниципальные учреждения культуры Благодарненского муниципального округа Ставропольского края;</w:t>
            </w:r>
          </w:p>
          <w:p w:rsidR="009D162E" w:rsidRPr="009D162E" w:rsidRDefault="009D162E" w:rsidP="009D162E">
            <w:pPr>
              <w:spacing w:line="180" w:lineRule="exact"/>
              <w:jc w:val="both"/>
              <w:rPr>
                <w:rFonts w:ascii="Arial" w:hAnsi="Arial" w:cs="Arial"/>
                <w:sz w:val="18"/>
                <w:szCs w:val="18"/>
              </w:rPr>
            </w:pPr>
          </w:p>
        </w:tc>
      </w:tr>
      <w:tr w:rsidR="009D162E" w:rsidRPr="009D162E" w:rsidTr="009D162E">
        <w:trPr>
          <w:trHeight w:val="1964"/>
        </w:trPr>
        <w:tc>
          <w:tcPr>
            <w:tcW w:w="2127" w:type="dxa"/>
            <w:hideMark/>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Участники Подпрограммы</w:t>
            </w:r>
          </w:p>
          <w:p w:rsidR="009D162E" w:rsidRPr="009D162E" w:rsidRDefault="009D162E" w:rsidP="009D162E">
            <w:pPr>
              <w:spacing w:line="180" w:lineRule="exact"/>
              <w:jc w:val="both"/>
              <w:rPr>
                <w:rFonts w:ascii="Arial" w:hAnsi="Arial" w:cs="Arial"/>
                <w:sz w:val="18"/>
                <w:szCs w:val="18"/>
              </w:rPr>
            </w:pPr>
          </w:p>
        </w:tc>
        <w:tc>
          <w:tcPr>
            <w:tcW w:w="2551" w:type="dxa"/>
            <w:hideMark/>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хозяйствующие субъекты  Благодарненского муниципального округа Ставропольского края (по согласованию);</w:t>
            </w:r>
          </w:p>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физические лица Благодарненского муниципального округа Ставропольского края (по согласованию).</w:t>
            </w:r>
          </w:p>
          <w:p w:rsidR="009D162E" w:rsidRPr="009D162E" w:rsidRDefault="009D162E" w:rsidP="009D162E">
            <w:pPr>
              <w:spacing w:line="180" w:lineRule="exact"/>
              <w:jc w:val="both"/>
              <w:rPr>
                <w:rFonts w:ascii="Arial" w:hAnsi="Arial" w:cs="Arial"/>
                <w:sz w:val="18"/>
                <w:szCs w:val="18"/>
              </w:rPr>
            </w:pPr>
          </w:p>
        </w:tc>
      </w:tr>
      <w:tr w:rsidR="009D162E" w:rsidRPr="009D162E" w:rsidTr="009D162E">
        <w:trPr>
          <w:trHeight w:val="3535"/>
        </w:trPr>
        <w:tc>
          <w:tcPr>
            <w:tcW w:w="2127" w:type="dxa"/>
            <w:hideMark/>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Задачи Подпрограммы</w:t>
            </w:r>
          </w:p>
        </w:tc>
        <w:tc>
          <w:tcPr>
            <w:tcW w:w="2551" w:type="dxa"/>
            <w:hideMark/>
          </w:tcPr>
          <w:p w:rsidR="009D162E" w:rsidRPr="009D162E" w:rsidRDefault="009D162E" w:rsidP="009D162E">
            <w:pPr>
              <w:spacing w:line="180" w:lineRule="exact"/>
              <w:jc w:val="both"/>
              <w:rPr>
                <w:rFonts w:ascii="Arial" w:hAnsi="Arial" w:cs="Arial"/>
                <w:iCs/>
                <w:sz w:val="18"/>
                <w:szCs w:val="18"/>
              </w:rPr>
            </w:pPr>
            <w:r w:rsidRPr="009D162E">
              <w:rPr>
                <w:rFonts w:ascii="Arial" w:hAnsi="Arial" w:cs="Arial"/>
                <w:iCs/>
                <w:sz w:val="18"/>
                <w:szCs w:val="18"/>
              </w:rPr>
              <w:t>обеспечение роста посещаемости МУК «БРИКМ» за счет внедрения инновационных форм работы;</w:t>
            </w:r>
          </w:p>
          <w:p w:rsidR="009D162E" w:rsidRPr="009D162E" w:rsidRDefault="009D162E" w:rsidP="009D162E">
            <w:pPr>
              <w:spacing w:line="180" w:lineRule="exact"/>
              <w:jc w:val="both"/>
              <w:rPr>
                <w:rFonts w:ascii="Arial" w:hAnsi="Arial" w:cs="Arial"/>
                <w:iCs/>
                <w:sz w:val="18"/>
                <w:szCs w:val="18"/>
              </w:rPr>
            </w:pPr>
            <w:r w:rsidRPr="009D162E">
              <w:rPr>
                <w:rFonts w:ascii="Arial" w:hAnsi="Arial" w:cs="Arial"/>
                <w:iCs/>
                <w:sz w:val="18"/>
                <w:szCs w:val="18"/>
              </w:rPr>
              <w:t>создание в библиотеках комфортной среды   для духовного,    культурного,     интеллектуального развития населения;</w:t>
            </w:r>
          </w:p>
          <w:p w:rsidR="009D162E" w:rsidRPr="009D162E" w:rsidRDefault="009D162E" w:rsidP="009D162E">
            <w:pPr>
              <w:spacing w:line="180" w:lineRule="exact"/>
              <w:jc w:val="both"/>
              <w:rPr>
                <w:rFonts w:ascii="Arial" w:hAnsi="Arial" w:cs="Arial"/>
                <w:iCs/>
                <w:sz w:val="18"/>
                <w:szCs w:val="18"/>
              </w:rPr>
            </w:pPr>
            <w:r w:rsidRPr="009D162E">
              <w:rPr>
                <w:rFonts w:ascii="Arial" w:hAnsi="Arial" w:cs="Arial"/>
                <w:iCs/>
                <w:sz w:val="18"/>
                <w:szCs w:val="18"/>
              </w:rPr>
              <w:t>обеспечение доступности культурных благ для</w:t>
            </w:r>
            <w:r w:rsidRPr="009D162E">
              <w:rPr>
                <w:rFonts w:ascii="Arial" w:hAnsi="Arial" w:cs="Arial"/>
                <w:iCs/>
                <w:sz w:val="18"/>
                <w:szCs w:val="18"/>
              </w:rPr>
              <w:softHyphen/>
              <w:t xml:space="preserve"> населения Благодарненского</w:t>
            </w:r>
            <w:r w:rsidRPr="009D162E">
              <w:rPr>
                <w:rFonts w:ascii="Arial" w:hAnsi="Arial" w:cs="Arial"/>
                <w:b/>
                <w:iCs/>
                <w:sz w:val="18"/>
                <w:szCs w:val="18"/>
              </w:rPr>
              <w:t xml:space="preserve"> </w:t>
            </w:r>
            <w:r w:rsidRPr="009D162E">
              <w:rPr>
                <w:rFonts w:ascii="Arial" w:hAnsi="Arial" w:cs="Arial"/>
                <w:iCs/>
                <w:sz w:val="18"/>
                <w:szCs w:val="18"/>
              </w:rPr>
              <w:t>муниципального округа;</w:t>
            </w:r>
          </w:p>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оказание государственной поддержки муниципальным учреждениям культуры, находящимся на территории Благодарненского муниципального округа Ставропольского края</w:t>
            </w:r>
          </w:p>
        </w:tc>
      </w:tr>
      <w:tr w:rsidR="009D162E" w:rsidRPr="009D162E" w:rsidTr="009D162E">
        <w:trPr>
          <w:trHeight w:val="3217"/>
        </w:trPr>
        <w:tc>
          <w:tcPr>
            <w:tcW w:w="2127" w:type="dxa"/>
            <w:hideMark/>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Показатели  решения задач Подпрограммы</w:t>
            </w:r>
          </w:p>
        </w:tc>
        <w:tc>
          <w:tcPr>
            <w:tcW w:w="2551" w:type="dxa"/>
            <w:hideMark/>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количество посещений МУК «БРИКМ»;</w:t>
            </w:r>
          </w:p>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 xml:space="preserve">количество посещений МУК «БЦБС»; </w:t>
            </w:r>
          </w:p>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количество участников клубных формирований;</w:t>
            </w:r>
          </w:p>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количество посещений культурно-массовых мероприятий;</w:t>
            </w:r>
          </w:p>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охват населения услугами автоклубов;</w:t>
            </w:r>
          </w:p>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доля муниципальных учреждений культуры, здания которых находятся в аварийном состоянии или требуют капитального ремонта, в общем количестве муниципальных учреждений культуры;</w:t>
            </w:r>
          </w:p>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количество денежных вознаграждений предоставляемых муниципальным учреждениям культуры и их работникам.</w:t>
            </w:r>
          </w:p>
          <w:p w:rsidR="009D162E" w:rsidRPr="009D162E" w:rsidRDefault="009D162E" w:rsidP="009D162E">
            <w:pPr>
              <w:spacing w:line="180" w:lineRule="exact"/>
              <w:jc w:val="both"/>
              <w:rPr>
                <w:rFonts w:ascii="Arial" w:hAnsi="Arial" w:cs="Arial"/>
                <w:sz w:val="18"/>
                <w:szCs w:val="18"/>
              </w:rPr>
            </w:pPr>
          </w:p>
        </w:tc>
      </w:tr>
      <w:tr w:rsidR="009D162E" w:rsidRPr="009D162E" w:rsidTr="009D162E">
        <w:trPr>
          <w:trHeight w:val="144"/>
        </w:trPr>
        <w:tc>
          <w:tcPr>
            <w:tcW w:w="2127" w:type="dxa"/>
            <w:hideMark/>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 xml:space="preserve">Сроки реализации Подпрограммы  </w:t>
            </w:r>
          </w:p>
        </w:tc>
        <w:tc>
          <w:tcPr>
            <w:tcW w:w="2551" w:type="dxa"/>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2024-2026 годы</w:t>
            </w:r>
          </w:p>
          <w:p w:rsidR="009D162E" w:rsidRPr="009D162E" w:rsidRDefault="009D162E" w:rsidP="009D162E">
            <w:pPr>
              <w:spacing w:line="180" w:lineRule="exact"/>
              <w:jc w:val="both"/>
              <w:rPr>
                <w:rFonts w:ascii="Arial" w:hAnsi="Arial" w:cs="Arial"/>
                <w:sz w:val="18"/>
                <w:szCs w:val="18"/>
              </w:rPr>
            </w:pPr>
          </w:p>
          <w:p w:rsidR="009D162E" w:rsidRPr="009D162E" w:rsidRDefault="009D162E" w:rsidP="009D162E">
            <w:pPr>
              <w:spacing w:line="180" w:lineRule="exact"/>
              <w:jc w:val="both"/>
              <w:rPr>
                <w:rFonts w:ascii="Arial" w:hAnsi="Arial" w:cs="Arial"/>
                <w:sz w:val="18"/>
                <w:szCs w:val="18"/>
              </w:rPr>
            </w:pPr>
          </w:p>
        </w:tc>
      </w:tr>
    </w:tbl>
    <w:p w:rsidR="009D162E" w:rsidRDefault="009D162E" w:rsidP="009D162E">
      <w:pPr>
        <w:spacing w:line="180" w:lineRule="exact"/>
        <w:jc w:val="both"/>
        <w:rPr>
          <w:rFonts w:ascii="Arial" w:hAnsi="Arial" w:cs="Arial"/>
          <w:sz w:val="18"/>
          <w:szCs w:val="18"/>
        </w:rPr>
      </w:pPr>
    </w:p>
    <w:p w:rsidR="009D162E" w:rsidRDefault="009D162E" w:rsidP="009D162E">
      <w:pPr>
        <w:spacing w:line="180" w:lineRule="exact"/>
        <w:jc w:val="both"/>
        <w:rPr>
          <w:rFonts w:ascii="Arial" w:hAnsi="Arial" w:cs="Arial"/>
          <w:sz w:val="18"/>
          <w:szCs w:val="18"/>
        </w:rPr>
      </w:pPr>
    </w:p>
    <w:tbl>
      <w:tblPr>
        <w:tblW w:w="4536" w:type="dxa"/>
        <w:tblInd w:w="250" w:type="dxa"/>
        <w:tblLayout w:type="fixed"/>
        <w:tblLook w:val="00A0" w:firstRow="1" w:lastRow="0" w:firstColumn="1" w:lastColumn="0" w:noHBand="0" w:noVBand="0"/>
      </w:tblPr>
      <w:tblGrid>
        <w:gridCol w:w="1559"/>
        <w:gridCol w:w="2977"/>
      </w:tblGrid>
      <w:tr w:rsidR="009D162E" w:rsidRPr="009D162E" w:rsidTr="009D162E">
        <w:trPr>
          <w:trHeight w:val="7539"/>
        </w:trPr>
        <w:tc>
          <w:tcPr>
            <w:tcW w:w="1559" w:type="dxa"/>
            <w:hideMark/>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lastRenderedPageBreak/>
              <w:t>Объемы и источники финансового обеспечения Подпрограммы</w:t>
            </w:r>
          </w:p>
        </w:tc>
        <w:tc>
          <w:tcPr>
            <w:tcW w:w="2977" w:type="dxa"/>
            <w:hideMark/>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объем финансового обеспечения Подпрограммы за счет всех источников финансирования составит 288065,83  тыс. рублей, в  том  числе  по годам:</w:t>
            </w:r>
          </w:p>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 xml:space="preserve">          2024 год –  100075,54 тыс. рублей;</w:t>
            </w:r>
          </w:p>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 xml:space="preserve">          2025 год –  93909,19 тыс. рублей;</w:t>
            </w:r>
          </w:p>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 xml:space="preserve">          2026 год -   94081,10 тыс. рублей;</w:t>
            </w:r>
          </w:p>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в том числе по источникам финансового обеспечения:</w:t>
            </w:r>
          </w:p>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за счет средств бюджета Ставропольского края 5822,20  тыс. рублей, в том числе по годам:</w:t>
            </w:r>
          </w:p>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 xml:space="preserve">          2024 год – 5250,55 тыс. рублей;</w:t>
            </w:r>
          </w:p>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 xml:space="preserve">          2025 год – 283,12  тыс. рублей;</w:t>
            </w:r>
          </w:p>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 xml:space="preserve">          2026 год – 288,53  тыс. рублей</w:t>
            </w:r>
          </w:p>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за счет средств местного бюджета  282243,63 тыс. рублей, в том числе по годам:</w:t>
            </w:r>
          </w:p>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 xml:space="preserve">          2024 год –  94824,99 тыс. рублей;</w:t>
            </w:r>
          </w:p>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 xml:space="preserve">          2025 год –  93626,07 тыс. рублей;</w:t>
            </w:r>
          </w:p>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 xml:space="preserve">          2026 год -   93792,57 тыс. рублей;</w:t>
            </w:r>
          </w:p>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средства других источников  -  0,0 тыс.  рублей, в том числе  по годам:</w:t>
            </w:r>
          </w:p>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 xml:space="preserve">      2024 год -  0,0 тыс. рублей;</w:t>
            </w:r>
          </w:p>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 xml:space="preserve">      2025 год -  0,0 тыс. рублей;</w:t>
            </w:r>
          </w:p>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 xml:space="preserve">      2026 год -  0,0 тыс. рублей.</w:t>
            </w:r>
          </w:p>
          <w:p w:rsidR="009D162E" w:rsidRPr="009D162E" w:rsidRDefault="009D162E" w:rsidP="009D162E">
            <w:pPr>
              <w:spacing w:line="180" w:lineRule="exact"/>
              <w:jc w:val="both"/>
              <w:rPr>
                <w:rFonts w:ascii="Arial" w:hAnsi="Arial" w:cs="Arial"/>
                <w:sz w:val="18"/>
                <w:szCs w:val="18"/>
              </w:rPr>
            </w:pPr>
          </w:p>
        </w:tc>
      </w:tr>
      <w:tr w:rsidR="009D162E" w:rsidRPr="009D162E" w:rsidTr="009D162E">
        <w:trPr>
          <w:trHeight w:val="1980"/>
        </w:trPr>
        <w:tc>
          <w:tcPr>
            <w:tcW w:w="1559" w:type="dxa"/>
            <w:hideMark/>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Ожидаемые конечные результаты</w:t>
            </w:r>
          </w:p>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реализации Подпрограммы</w:t>
            </w:r>
          </w:p>
        </w:tc>
        <w:tc>
          <w:tcPr>
            <w:tcW w:w="2977" w:type="dxa"/>
            <w:hideMark/>
          </w:tcPr>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увеличение количества посетителей МУК «БРИКМ» к 2026 году до 28430 человек;</w:t>
            </w:r>
          </w:p>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увеличение количества посетителей МУК «БЦБС» до 212566 человек в 2026 году;</w:t>
            </w:r>
          </w:p>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 xml:space="preserve">увеличение участников культурных формирований до 4031 человек в 2026 году; </w:t>
            </w:r>
          </w:p>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 xml:space="preserve">увеличение количества посещений культурно-массовых мероприятий до 300270 единиц в 2026 году; </w:t>
            </w:r>
          </w:p>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увеличение охвата населения услугами автоклубов до 2026 года до 15210 человек;</w:t>
            </w:r>
          </w:p>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доля муниципальных учреждений, здания которых находятся в аварийном состоянии или требуют капитального ремонта, в общем количестве муниципальных учреждений культуры к 2026 году составит 3,7 процентов;</w:t>
            </w:r>
          </w:p>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 xml:space="preserve">в 2024 году выделено одно денежное вознаграждение муниципальным учреждениям культуры и их работникам в рамках регионального проекта «Творческие люди». </w:t>
            </w:r>
          </w:p>
        </w:tc>
      </w:tr>
    </w:tbl>
    <w:p w:rsidR="009D162E" w:rsidRDefault="009D162E" w:rsidP="009D162E">
      <w:pPr>
        <w:spacing w:line="180" w:lineRule="exact"/>
        <w:jc w:val="both"/>
        <w:rPr>
          <w:rFonts w:ascii="Arial" w:hAnsi="Arial" w:cs="Arial"/>
          <w:sz w:val="18"/>
          <w:szCs w:val="18"/>
        </w:rPr>
      </w:pPr>
    </w:p>
    <w:p w:rsidR="009D162E" w:rsidRDefault="009D162E" w:rsidP="009D162E">
      <w:pPr>
        <w:spacing w:line="180" w:lineRule="exact"/>
        <w:jc w:val="both"/>
        <w:rPr>
          <w:rFonts w:ascii="Arial" w:hAnsi="Arial" w:cs="Arial"/>
          <w:sz w:val="18"/>
          <w:szCs w:val="18"/>
        </w:rPr>
      </w:pPr>
    </w:p>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6.2. В разделе «Характеристика основных мероприятий подпрограммы» подпрограммы «Сохранение и развитие культуры» пункт 4 изложить в следующей редакции:</w:t>
      </w:r>
    </w:p>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lastRenderedPageBreak/>
        <w:t>« 4. Реализация регионального проекта «Творческие люди»</w:t>
      </w:r>
    </w:p>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В рамках данного основного мероприятия Подпрограммы предполагается:</w:t>
      </w:r>
    </w:p>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 xml:space="preserve"> Выделение денежных средств, в рамках осуществления государственной поддержки муниципальных учреждений культуры, находящихся в сельской местности на укрепление материально-технической базы этих учреждений культуры. </w:t>
      </w:r>
    </w:p>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 xml:space="preserve">Непосредственным результатом реализации данного основного мероприятия Подпрограммы станут: </w:t>
      </w:r>
    </w:p>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 xml:space="preserve">Количество денежных вознаграждений предоставляемых муниципальным учреждениям культуры и их работникам </w:t>
      </w:r>
    </w:p>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 xml:space="preserve">7. В приложении 10 «Подпрограмма «Обеспечение реализации программы «Осуществление местного самоуправления в Благодарненском муниципальном округе Ставропольского края» и </w:t>
      </w:r>
      <w:proofErr w:type="spellStart"/>
      <w:r w:rsidRPr="009D162E">
        <w:rPr>
          <w:rFonts w:ascii="Arial" w:hAnsi="Arial" w:cs="Arial"/>
          <w:sz w:val="18"/>
          <w:szCs w:val="18"/>
        </w:rPr>
        <w:t>общепрограммные</w:t>
      </w:r>
      <w:proofErr w:type="spellEnd"/>
      <w:r w:rsidRPr="009D162E">
        <w:rPr>
          <w:rFonts w:ascii="Arial" w:hAnsi="Arial" w:cs="Arial"/>
          <w:sz w:val="18"/>
          <w:szCs w:val="18"/>
        </w:rPr>
        <w:t xml:space="preserve"> мероприятия» муниципальной программы Благодарненского муниципального округа Ставропольского края «Осуществление местного самоуправления в Благодарненском муниципальном округе Ставропольского края» (далее – Подпрограмма) абзац пятый изложить в следующей редакции:</w:t>
      </w:r>
    </w:p>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«Объем финансового обеспечения Подпрограммы составит 361007,57 тыс. рублей, в том числе по источникам финансового обеспечения:</w:t>
      </w:r>
    </w:p>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бюджета Ставропольского края 0,00  тыс. рублей, в том числе по годам:</w:t>
      </w:r>
    </w:p>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 xml:space="preserve">      2024 год -  0,00 тыс. рублей;</w:t>
      </w:r>
      <w:r w:rsidRPr="009D162E">
        <w:rPr>
          <w:rFonts w:ascii="Arial" w:hAnsi="Arial" w:cs="Arial"/>
          <w:sz w:val="18"/>
          <w:szCs w:val="18"/>
        </w:rPr>
        <w:tab/>
      </w:r>
    </w:p>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 xml:space="preserve">      2025 год -  0,00 тыс. рублей;</w:t>
      </w:r>
    </w:p>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 xml:space="preserve">      2026 год -  0,00 тыс. рублей</w:t>
      </w:r>
    </w:p>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за счет средств местного -  361007,57 тыс. руб., в том числе по годам:</w:t>
      </w:r>
    </w:p>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 xml:space="preserve">     2024 год – 120111,71 тыс. рублей;</w:t>
      </w:r>
    </w:p>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 xml:space="preserve">     2025 год - 120064,25 тыс. рублей;</w:t>
      </w:r>
    </w:p>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 xml:space="preserve">      2026 год -  120831,61 тыс. рублей</w:t>
      </w:r>
      <w:proofErr w:type="gramStart"/>
      <w:r w:rsidRPr="009D162E">
        <w:rPr>
          <w:rFonts w:ascii="Arial" w:hAnsi="Arial" w:cs="Arial"/>
          <w:sz w:val="18"/>
          <w:szCs w:val="18"/>
        </w:rPr>
        <w:t>.».</w:t>
      </w:r>
      <w:proofErr w:type="gramEnd"/>
    </w:p>
    <w:p w:rsidR="009D162E" w:rsidRPr="009D162E" w:rsidRDefault="009D162E" w:rsidP="009D162E">
      <w:pPr>
        <w:spacing w:line="180" w:lineRule="exact"/>
        <w:jc w:val="both"/>
        <w:rPr>
          <w:rFonts w:ascii="Arial" w:hAnsi="Arial" w:cs="Arial"/>
          <w:sz w:val="18"/>
          <w:szCs w:val="18"/>
        </w:rPr>
      </w:pPr>
    </w:p>
    <w:p w:rsidR="009D162E" w:rsidRPr="009D162E" w:rsidRDefault="009D162E" w:rsidP="009D162E">
      <w:pPr>
        <w:spacing w:line="180" w:lineRule="exact"/>
        <w:jc w:val="both"/>
        <w:rPr>
          <w:rFonts w:ascii="Arial" w:hAnsi="Arial" w:cs="Arial"/>
          <w:sz w:val="18"/>
          <w:szCs w:val="18"/>
        </w:rPr>
      </w:pPr>
    </w:p>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 xml:space="preserve">Первый заместитель главы администрации  </w:t>
      </w:r>
    </w:p>
    <w:p w:rsidR="009D162E" w:rsidRPr="009D162E" w:rsidRDefault="009D162E" w:rsidP="009D162E">
      <w:pPr>
        <w:spacing w:line="180" w:lineRule="exact"/>
        <w:jc w:val="both"/>
        <w:rPr>
          <w:rFonts w:ascii="Arial" w:hAnsi="Arial" w:cs="Arial"/>
          <w:sz w:val="18"/>
          <w:szCs w:val="18"/>
        </w:rPr>
      </w:pPr>
      <w:r w:rsidRPr="009D162E">
        <w:rPr>
          <w:rFonts w:ascii="Arial" w:hAnsi="Arial" w:cs="Arial"/>
          <w:sz w:val="18"/>
          <w:szCs w:val="18"/>
        </w:rPr>
        <w:t>Благодарненского муниципального округа</w:t>
      </w:r>
    </w:p>
    <w:p w:rsidR="009D162E" w:rsidRDefault="009D162E" w:rsidP="009D162E">
      <w:pPr>
        <w:spacing w:line="180" w:lineRule="exact"/>
        <w:jc w:val="both"/>
        <w:rPr>
          <w:rFonts w:ascii="Arial" w:hAnsi="Arial" w:cs="Arial"/>
          <w:sz w:val="18"/>
          <w:szCs w:val="18"/>
        </w:rPr>
      </w:pPr>
      <w:r>
        <w:rPr>
          <w:rFonts w:ascii="Arial" w:hAnsi="Arial" w:cs="Arial"/>
          <w:sz w:val="18"/>
          <w:szCs w:val="18"/>
        </w:rPr>
        <w:t>Ставропольского края</w:t>
      </w:r>
      <w:r>
        <w:rPr>
          <w:rFonts w:ascii="Arial" w:hAnsi="Arial" w:cs="Arial"/>
          <w:sz w:val="18"/>
          <w:szCs w:val="18"/>
        </w:rPr>
        <w:tab/>
        <w:t xml:space="preserve">                  </w:t>
      </w:r>
      <w:r w:rsidRPr="009D162E">
        <w:rPr>
          <w:rFonts w:ascii="Arial" w:hAnsi="Arial" w:cs="Arial"/>
          <w:sz w:val="18"/>
          <w:szCs w:val="18"/>
        </w:rPr>
        <w:t>Н.Д. Федюнина</w:t>
      </w:r>
    </w:p>
    <w:p w:rsidR="009D162E" w:rsidRDefault="009D162E" w:rsidP="009D162E">
      <w:pPr>
        <w:spacing w:line="180" w:lineRule="exact"/>
        <w:jc w:val="both"/>
        <w:rPr>
          <w:rFonts w:ascii="Arial" w:hAnsi="Arial" w:cs="Arial"/>
          <w:sz w:val="18"/>
          <w:szCs w:val="18"/>
        </w:rPr>
      </w:pPr>
    </w:p>
    <w:p w:rsidR="009D162E" w:rsidRDefault="009D162E" w:rsidP="009D162E">
      <w:pPr>
        <w:spacing w:line="180" w:lineRule="exact"/>
        <w:jc w:val="both"/>
        <w:rPr>
          <w:rFonts w:ascii="Arial" w:hAnsi="Arial" w:cs="Arial"/>
          <w:sz w:val="18"/>
          <w:szCs w:val="18"/>
        </w:rPr>
      </w:pPr>
    </w:p>
    <w:p w:rsidR="009D162E" w:rsidRDefault="009D162E" w:rsidP="009D162E">
      <w:pPr>
        <w:spacing w:line="180" w:lineRule="exact"/>
        <w:jc w:val="both"/>
        <w:rPr>
          <w:rFonts w:ascii="Arial" w:hAnsi="Arial" w:cs="Arial"/>
          <w:sz w:val="18"/>
          <w:szCs w:val="18"/>
        </w:rPr>
      </w:pPr>
    </w:p>
    <w:p w:rsidR="00F178C5" w:rsidRPr="00F178C5" w:rsidRDefault="00F178C5" w:rsidP="00F178C5">
      <w:pPr>
        <w:spacing w:line="180" w:lineRule="exact"/>
        <w:jc w:val="center"/>
        <w:rPr>
          <w:rFonts w:ascii="Arial" w:hAnsi="Arial" w:cs="Arial"/>
          <w:sz w:val="18"/>
          <w:szCs w:val="18"/>
        </w:rPr>
      </w:pPr>
      <w:r w:rsidRPr="00F178C5">
        <w:rPr>
          <w:rFonts w:ascii="Arial" w:hAnsi="Arial" w:cs="Arial"/>
          <w:sz w:val="18"/>
          <w:szCs w:val="18"/>
        </w:rPr>
        <w:t>ПОСТАНОВЛЕНИЕ</w:t>
      </w:r>
    </w:p>
    <w:p w:rsidR="00F178C5" w:rsidRPr="00F178C5" w:rsidRDefault="00F178C5" w:rsidP="00F178C5">
      <w:pPr>
        <w:spacing w:line="180" w:lineRule="exact"/>
        <w:jc w:val="center"/>
        <w:rPr>
          <w:rFonts w:ascii="Arial" w:hAnsi="Arial" w:cs="Arial"/>
          <w:sz w:val="18"/>
          <w:szCs w:val="18"/>
        </w:rPr>
      </w:pPr>
    </w:p>
    <w:p w:rsidR="00F178C5" w:rsidRPr="00F178C5" w:rsidRDefault="00F178C5" w:rsidP="00F178C5">
      <w:pPr>
        <w:spacing w:line="180" w:lineRule="exact"/>
        <w:jc w:val="center"/>
        <w:rPr>
          <w:rFonts w:ascii="Arial" w:hAnsi="Arial" w:cs="Arial"/>
          <w:sz w:val="18"/>
          <w:szCs w:val="18"/>
        </w:rPr>
      </w:pPr>
      <w:r w:rsidRPr="00F178C5">
        <w:rPr>
          <w:rFonts w:ascii="Arial" w:hAnsi="Arial" w:cs="Arial"/>
          <w:sz w:val="18"/>
          <w:szCs w:val="18"/>
        </w:rPr>
        <w:t>АДМИНИСТРАЦИИ БЛАГОДАРНЕНСКОГО МУНИЦИПАЛЬНОГО  ОКРУГА  СТАВРОПОЛЬСКОГО КРАЯ</w:t>
      </w:r>
    </w:p>
    <w:p w:rsidR="00F178C5" w:rsidRPr="00F178C5" w:rsidRDefault="00F178C5" w:rsidP="00F178C5">
      <w:pPr>
        <w:spacing w:line="180" w:lineRule="exact"/>
        <w:rPr>
          <w:rFonts w:ascii="Arial" w:hAnsi="Arial" w:cs="Arial"/>
          <w:sz w:val="18"/>
          <w:szCs w:val="18"/>
        </w:rPr>
      </w:pPr>
      <w:r>
        <w:rPr>
          <w:rFonts w:ascii="Arial" w:hAnsi="Arial" w:cs="Arial"/>
          <w:sz w:val="18"/>
          <w:szCs w:val="18"/>
        </w:rPr>
        <w:t xml:space="preserve">19 марта 2024  года  г. </w:t>
      </w:r>
      <w:proofErr w:type="gramStart"/>
      <w:r>
        <w:rPr>
          <w:rFonts w:ascii="Arial" w:hAnsi="Arial" w:cs="Arial"/>
          <w:sz w:val="18"/>
          <w:szCs w:val="18"/>
        </w:rPr>
        <w:t>Благодарный</w:t>
      </w:r>
      <w:proofErr w:type="gramEnd"/>
      <w:r>
        <w:rPr>
          <w:rFonts w:ascii="Arial" w:hAnsi="Arial" w:cs="Arial"/>
          <w:sz w:val="18"/>
          <w:szCs w:val="18"/>
        </w:rPr>
        <w:t xml:space="preserve">           </w:t>
      </w:r>
      <w:r w:rsidRPr="00F178C5">
        <w:rPr>
          <w:rFonts w:ascii="Arial" w:hAnsi="Arial" w:cs="Arial"/>
          <w:sz w:val="18"/>
          <w:szCs w:val="18"/>
        </w:rPr>
        <w:t>№</w:t>
      </w:r>
      <w:r w:rsidRPr="00F178C5">
        <w:rPr>
          <w:rFonts w:ascii="Arial" w:hAnsi="Arial" w:cs="Arial"/>
          <w:sz w:val="18"/>
          <w:szCs w:val="18"/>
        </w:rPr>
        <w:tab/>
        <w:t>328</w:t>
      </w:r>
    </w:p>
    <w:p w:rsidR="00F178C5" w:rsidRPr="00F178C5" w:rsidRDefault="00F178C5" w:rsidP="00F178C5">
      <w:pPr>
        <w:spacing w:line="180" w:lineRule="exact"/>
        <w:jc w:val="both"/>
        <w:rPr>
          <w:rFonts w:ascii="Arial" w:hAnsi="Arial" w:cs="Arial"/>
          <w:sz w:val="18"/>
          <w:szCs w:val="18"/>
        </w:rPr>
      </w:pPr>
    </w:p>
    <w:p w:rsidR="00F178C5" w:rsidRPr="00F178C5" w:rsidRDefault="00F178C5" w:rsidP="00F178C5">
      <w:pPr>
        <w:spacing w:line="180" w:lineRule="exact"/>
        <w:ind w:firstLine="142"/>
        <w:jc w:val="both"/>
        <w:rPr>
          <w:rFonts w:ascii="Arial" w:hAnsi="Arial" w:cs="Arial"/>
          <w:sz w:val="18"/>
          <w:szCs w:val="18"/>
        </w:rPr>
      </w:pPr>
      <w:r w:rsidRPr="00F178C5">
        <w:rPr>
          <w:rFonts w:ascii="Arial" w:hAnsi="Arial" w:cs="Arial"/>
          <w:sz w:val="18"/>
          <w:szCs w:val="18"/>
        </w:rPr>
        <w:t xml:space="preserve">О внесении изменений в муниципальную программу Благодарненского городского  округа Ставропольского края «Развитие жилищно-коммунального хозяйства и дорожной инфраструктуры» на 2023 год и плановый период 2024-2025 годов, утвержденную  постановлением администрации Благодарненского городского округа Ставропольского края от 30 декабря 2022 года № 1713 </w:t>
      </w:r>
    </w:p>
    <w:p w:rsidR="00F178C5" w:rsidRPr="00F178C5" w:rsidRDefault="00F178C5" w:rsidP="00F178C5">
      <w:pPr>
        <w:spacing w:line="180" w:lineRule="exact"/>
        <w:ind w:firstLine="142"/>
        <w:jc w:val="both"/>
        <w:rPr>
          <w:rFonts w:ascii="Arial" w:hAnsi="Arial" w:cs="Arial"/>
          <w:sz w:val="18"/>
          <w:szCs w:val="18"/>
        </w:rPr>
      </w:pPr>
    </w:p>
    <w:p w:rsidR="00F178C5" w:rsidRPr="00F178C5" w:rsidRDefault="00F178C5" w:rsidP="00F178C5">
      <w:pPr>
        <w:spacing w:line="180" w:lineRule="exact"/>
        <w:ind w:firstLine="142"/>
        <w:jc w:val="both"/>
        <w:rPr>
          <w:rFonts w:ascii="Arial" w:hAnsi="Arial" w:cs="Arial"/>
          <w:sz w:val="18"/>
          <w:szCs w:val="18"/>
        </w:rPr>
      </w:pPr>
      <w:r w:rsidRPr="00F178C5">
        <w:rPr>
          <w:rFonts w:ascii="Arial" w:hAnsi="Arial" w:cs="Arial"/>
          <w:sz w:val="18"/>
          <w:szCs w:val="18"/>
        </w:rPr>
        <w:t xml:space="preserve">В соответствии с Бюджетным кодексом Российской Федерации, Федеральным законом от 06 октября 2006 года № 131-ФЗ «Об общих принципах организации местного самоуправления в Российской Федерации», </w:t>
      </w:r>
    </w:p>
    <w:p w:rsidR="00F178C5" w:rsidRPr="00F178C5" w:rsidRDefault="00F178C5" w:rsidP="00F178C5">
      <w:pPr>
        <w:spacing w:line="180" w:lineRule="exact"/>
        <w:ind w:firstLine="142"/>
        <w:jc w:val="both"/>
        <w:rPr>
          <w:rFonts w:ascii="Arial" w:hAnsi="Arial" w:cs="Arial"/>
          <w:sz w:val="18"/>
          <w:szCs w:val="18"/>
        </w:rPr>
      </w:pPr>
      <w:proofErr w:type="gramStart"/>
      <w:r w:rsidRPr="00F178C5">
        <w:rPr>
          <w:rFonts w:ascii="Arial" w:hAnsi="Arial" w:cs="Arial"/>
          <w:sz w:val="18"/>
          <w:szCs w:val="18"/>
        </w:rPr>
        <w:t xml:space="preserve">постановлением администрации Благодарненского городского округа Ставропольского края от 30 декабря 2019 года № 2144 «Об утверждении порядка разработки, реализации и оценки эффективности муниципальных программ Благодарненского городского округа Ставропольского края» (с изменениями, внесенными постановлениями администрации Благодарненского городского округа Ставропольского края от 26 марта 2020 года № 387, от 07 декабря 2020 года № 1644), распоряжением администрации Благодарненского городского округа </w:t>
      </w:r>
      <w:r w:rsidRPr="00F178C5">
        <w:rPr>
          <w:rFonts w:ascii="Arial" w:hAnsi="Arial" w:cs="Arial"/>
          <w:sz w:val="18"/>
          <w:szCs w:val="18"/>
        </w:rPr>
        <w:lastRenderedPageBreak/>
        <w:t>Ставропольского края от 17 февраля</w:t>
      </w:r>
      <w:proofErr w:type="gramEnd"/>
      <w:r w:rsidRPr="00F178C5">
        <w:rPr>
          <w:rFonts w:ascii="Arial" w:hAnsi="Arial" w:cs="Arial"/>
          <w:sz w:val="18"/>
          <w:szCs w:val="18"/>
        </w:rPr>
        <w:t xml:space="preserve"> 2020 года № 98-р «Об утверждении Методических указаний по разработке и реализации муниципальных программ Благодарненского городского округа Ставропольского края», администрация Благодарненского городского округа Ставропольского края</w:t>
      </w:r>
    </w:p>
    <w:p w:rsidR="00F178C5" w:rsidRPr="00F178C5" w:rsidRDefault="00F178C5" w:rsidP="00F178C5">
      <w:pPr>
        <w:spacing w:line="180" w:lineRule="exact"/>
        <w:ind w:firstLine="142"/>
        <w:jc w:val="both"/>
        <w:rPr>
          <w:rFonts w:ascii="Arial" w:hAnsi="Arial" w:cs="Arial"/>
          <w:sz w:val="18"/>
          <w:szCs w:val="18"/>
        </w:rPr>
      </w:pPr>
    </w:p>
    <w:p w:rsidR="00F178C5" w:rsidRPr="00F178C5" w:rsidRDefault="00F178C5" w:rsidP="00F178C5">
      <w:pPr>
        <w:spacing w:line="180" w:lineRule="exact"/>
        <w:ind w:firstLine="142"/>
        <w:jc w:val="both"/>
        <w:rPr>
          <w:rFonts w:ascii="Arial" w:hAnsi="Arial" w:cs="Arial"/>
          <w:sz w:val="18"/>
          <w:szCs w:val="18"/>
        </w:rPr>
      </w:pPr>
    </w:p>
    <w:p w:rsidR="00F178C5" w:rsidRPr="00F178C5" w:rsidRDefault="00F178C5" w:rsidP="00F178C5">
      <w:pPr>
        <w:spacing w:line="180" w:lineRule="exact"/>
        <w:ind w:firstLine="142"/>
        <w:jc w:val="both"/>
        <w:rPr>
          <w:rFonts w:ascii="Arial" w:hAnsi="Arial" w:cs="Arial"/>
          <w:sz w:val="18"/>
          <w:szCs w:val="18"/>
        </w:rPr>
      </w:pPr>
      <w:r w:rsidRPr="00F178C5">
        <w:rPr>
          <w:rFonts w:ascii="Arial" w:hAnsi="Arial" w:cs="Arial"/>
          <w:sz w:val="18"/>
          <w:szCs w:val="18"/>
        </w:rPr>
        <w:t>ПОСТАНОВЛЯЕТ:</w:t>
      </w:r>
    </w:p>
    <w:p w:rsidR="00F178C5" w:rsidRPr="00F178C5" w:rsidRDefault="00F178C5" w:rsidP="00F178C5">
      <w:pPr>
        <w:spacing w:line="180" w:lineRule="exact"/>
        <w:ind w:firstLine="142"/>
        <w:jc w:val="both"/>
        <w:rPr>
          <w:rFonts w:ascii="Arial" w:hAnsi="Arial" w:cs="Arial"/>
          <w:sz w:val="18"/>
          <w:szCs w:val="18"/>
        </w:rPr>
      </w:pPr>
    </w:p>
    <w:p w:rsidR="00F178C5" w:rsidRPr="00F178C5" w:rsidRDefault="00F178C5" w:rsidP="00F178C5">
      <w:pPr>
        <w:spacing w:line="180" w:lineRule="exact"/>
        <w:ind w:firstLine="142"/>
        <w:jc w:val="both"/>
        <w:rPr>
          <w:rFonts w:ascii="Arial" w:hAnsi="Arial" w:cs="Arial"/>
          <w:sz w:val="18"/>
          <w:szCs w:val="18"/>
        </w:rPr>
      </w:pPr>
    </w:p>
    <w:p w:rsidR="00F178C5" w:rsidRPr="00F178C5" w:rsidRDefault="00F178C5" w:rsidP="00F178C5">
      <w:pPr>
        <w:spacing w:line="180" w:lineRule="exact"/>
        <w:ind w:firstLine="142"/>
        <w:jc w:val="both"/>
        <w:rPr>
          <w:rFonts w:ascii="Arial" w:hAnsi="Arial" w:cs="Arial"/>
          <w:sz w:val="18"/>
          <w:szCs w:val="18"/>
        </w:rPr>
      </w:pPr>
      <w:proofErr w:type="gramStart"/>
      <w:r w:rsidRPr="00F178C5">
        <w:rPr>
          <w:rFonts w:ascii="Arial" w:hAnsi="Arial" w:cs="Arial"/>
          <w:sz w:val="18"/>
          <w:szCs w:val="18"/>
        </w:rPr>
        <w:t>1.Утвердить прилагаемые изменения, которые вносятся в муниципальную программу Благодарненского городского округа Ставропольского края «Развитие жилищно-коммунального хозяйства и дорожной инфраструктуры» на 2023 год и плановый период 2024-2025 годов, утвержденную  постановлением администрации Благодарненского городского округа Ставропольского края от 30 декабря 2022 года № 1713 «Об утверждении муниципальной программы Благодарненского городского округа Ставропольского края «Развитие жилищно-коммунального хозяйства и дорожной инфраструктуры» на 2023 год</w:t>
      </w:r>
      <w:proofErr w:type="gramEnd"/>
      <w:r w:rsidRPr="00F178C5">
        <w:rPr>
          <w:rFonts w:ascii="Arial" w:hAnsi="Arial" w:cs="Arial"/>
          <w:sz w:val="18"/>
          <w:szCs w:val="18"/>
        </w:rPr>
        <w:t xml:space="preserve"> и плановый период 2024-2025 годов» (с изменениями, внесенными постановлениями администрации Благодарненского городского округа Ставропольского края от 20 февраля 2023 года № 197, от 13 сентября 2023 года № 990,   от 02 октября 2023 года № 1072).</w:t>
      </w:r>
    </w:p>
    <w:p w:rsidR="00F178C5" w:rsidRPr="00F178C5" w:rsidRDefault="00F178C5" w:rsidP="00F178C5">
      <w:pPr>
        <w:spacing w:line="180" w:lineRule="exact"/>
        <w:ind w:firstLine="142"/>
        <w:jc w:val="both"/>
        <w:rPr>
          <w:rFonts w:ascii="Arial" w:hAnsi="Arial" w:cs="Arial"/>
          <w:sz w:val="18"/>
          <w:szCs w:val="18"/>
        </w:rPr>
      </w:pPr>
    </w:p>
    <w:p w:rsidR="00F178C5" w:rsidRPr="00F178C5" w:rsidRDefault="00F178C5" w:rsidP="00F178C5">
      <w:pPr>
        <w:spacing w:line="180" w:lineRule="exact"/>
        <w:ind w:firstLine="142"/>
        <w:jc w:val="both"/>
        <w:rPr>
          <w:rFonts w:ascii="Arial" w:hAnsi="Arial" w:cs="Arial"/>
          <w:sz w:val="18"/>
          <w:szCs w:val="18"/>
        </w:rPr>
      </w:pPr>
      <w:r w:rsidRPr="00F178C5">
        <w:rPr>
          <w:rFonts w:ascii="Arial" w:hAnsi="Arial" w:cs="Arial"/>
          <w:sz w:val="18"/>
          <w:szCs w:val="18"/>
        </w:rPr>
        <w:t>2.</w:t>
      </w:r>
      <w:r w:rsidRPr="00F178C5">
        <w:rPr>
          <w:rFonts w:ascii="Arial" w:hAnsi="Arial" w:cs="Arial"/>
          <w:sz w:val="18"/>
          <w:szCs w:val="18"/>
        </w:rPr>
        <w:tab/>
      </w:r>
      <w:proofErr w:type="gramStart"/>
      <w:r w:rsidRPr="00F178C5">
        <w:rPr>
          <w:rFonts w:ascii="Arial" w:hAnsi="Arial" w:cs="Arial"/>
          <w:sz w:val="18"/>
          <w:szCs w:val="18"/>
        </w:rPr>
        <w:t>Контроль за</w:t>
      </w:r>
      <w:proofErr w:type="gramEnd"/>
      <w:r w:rsidRPr="00F178C5">
        <w:rPr>
          <w:rFonts w:ascii="Arial" w:hAnsi="Arial" w:cs="Arial"/>
          <w:sz w:val="18"/>
          <w:szCs w:val="18"/>
        </w:rPr>
        <w:t xml:space="preserve"> выполнением настоящего постановления возложить на заместителя главы администрации - начальника управления по делам территорий администрации Благодарненского муниципального округа Ставропольского края Кима С.В.</w:t>
      </w:r>
    </w:p>
    <w:p w:rsidR="00F178C5" w:rsidRPr="00F178C5" w:rsidRDefault="00F178C5" w:rsidP="00F178C5">
      <w:pPr>
        <w:spacing w:line="180" w:lineRule="exact"/>
        <w:ind w:firstLine="142"/>
        <w:jc w:val="both"/>
        <w:rPr>
          <w:rFonts w:ascii="Arial" w:hAnsi="Arial" w:cs="Arial"/>
          <w:sz w:val="18"/>
          <w:szCs w:val="18"/>
        </w:rPr>
      </w:pPr>
    </w:p>
    <w:p w:rsidR="00F178C5" w:rsidRPr="00F178C5" w:rsidRDefault="00F178C5" w:rsidP="00F178C5">
      <w:pPr>
        <w:spacing w:line="180" w:lineRule="exact"/>
        <w:ind w:firstLine="142"/>
        <w:jc w:val="both"/>
        <w:rPr>
          <w:rFonts w:ascii="Arial" w:hAnsi="Arial" w:cs="Arial"/>
          <w:sz w:val="18"/>
          <w:szCs w:val="18"/>
        </w:rPr>
      </w:pPr>
      <w:r w:rsidRPr="00F178C5">
        <w:rPr>
          <w:rFonts w:ascii="Arial" w:hAnsi="Arial" w:cs="Arial"/>
          <w:sz w:val="18"/>
          <w:szCs w:val="18"/>
        </w:rPr>
        <w:t>3.</w:t>
      </w:r>
      <w:r w:rsidRPr="00F178C5">
        <w:rPr>
          <w:rFonts w:ascii="Arial" w:hAnsi="Arial" w:cs="Arial"/>
          <w:sz w:val="18"/>
          <w:szCs w:val="18"/>
        </w:rPr>
        <w:tab/>
        <w:t xml:space="preserve"> Настоящее постановление вступает в силу на следующий день после дня его официального опубликования.</w:t>
      </w:r>
    </w:p>
    <w:p w:rsidR="00F178C5" w:rsidRPr="00F178C5" w:rsidRDefault="00F178C5" w:rsidP="00F178C5">
      <w:pPr>
        <w:spacing w:line="180" w:lineRule="exact"/>
        <w:jc w:val="both"/>
        <w:rPr>
          <w:rFonts w:ascii="Arial" w:hAnsi="Arial" w:cs="Arial"/>
          <w:sz w:val="18"/>
          <w:szCs w:val="18"/>
        </w:rPr>
      </w:pPr>
    </w:p>
    <w:p w:rsidR="00F178C5" w:rsidRPr="00F178C5" w:rsidRDefault="00F178C5" w:rsidP="00F178C5">
      <w:pPr>
        <w:spacing w:line="180" w:lineRule="exact"/>
        <w:jc w:val="both"/>
        <w:rPr>
          <w:rFonts w:ascii="Arial" w:hAnsi="Arial" w:cs="Arial"/>
          <w:sz w:val="18"/>
          <w:szCs w:val="18"/>
        </w:rPr>
      </w:pPr>
    </w:p>
    <w:p w:rsidR="00F178C5" w:rsidRPr="00F178C5" w:rsidRDefault="00F178C5" w:rsidP="00F178C5">
      <w:pPr>
        <w:spacing w:line="180" w:lineRule="exact"/>
        <w:jc w:val="both"/>
        <w:rPr>
          <w:rFonts w:ascii="Arial" w:hAnsi="Arial" w:cs="Arial"/>
          <w:sz w:val="18"/>
          <w:szCs w:val="18"/>
        </w:rPr>
      </w:pPr>
      <w:r w:rsidRPr="00F178C5">
        <w:rPr>
          <w:rFonts w:ascii="Arial" w:hAnsi="Arial" w:cs="Arial"/>
          <w:sz w:val="18"/>
          <w:szCs w:val="18"/>
        </w:rPr>
        <w:t xml:space="preserve">Глава </w:t>
      </w:r>
    </w:p>
    <w:p w:rsidR="00F178C5" w:rsidRPr="00F178C5" w:rsidRDefault="00F178C5" w:rsidP="00F178C5">
      <w:pPr>
        <w:spacing w:line="180" w:lineRule="exact"/>
        <w:jc w:val="both"/>
        <w:rPr>
          <w:rFonts w:ascii="Arial" w:hAnsi="Arial" w:cs="Arial"/>
          <w:sz w:val="18"/>
          <w:szCs w:val="18"/>
        </w:rPr>
      </w:pPr>
      <w:r w:rsidRPr="00F178C5">
        <w:rPr>
          <w:rFonts w:ascii="Arial" w:hAnsi="Arial" w:cs="Arial"/>
          <w:sz w:val="18"/>
          <w:szCs w:val="18"/>
        </w:rPr>
        <w:t>Благодарненского муниципального округа</w:t>
      </w:r>
    </w:p>
    <w:p w:rsidR="009D162E" w:rsidRDefault="00F178C5" w:rsidP="00F178C5">
      <w:pPr>
        <w:spacing w:line="180" w:lineRule="exact"/>
        <w:jc w:val="both"/>
        <w:rPr>
          <w:rFonts w:ascii="Arial" w:hAnsi="Arial" w:cs="Arial"/>
          <w:sz w:val="18"/>
          <w:szCs w:val="18"/>
        </w:rPr>
      </w:pPr>
      <w:r>
        <w:rPr>
          <w:rFonts w:ascii="Arial" w:hAnsi="Arial" w:cs="Arial"/>
          <w:sz w:val="18"/>
          <w:szCs w:val="18"/>
        </w:rPr>
        <w:t xml:space="preserve">Ставропольского </w:t>
      </w:r>
      <w:r w:rsidRPr="00F178C5">
        <w:rPr>
          <w:rFonts w:ascii="Arial" w:hAnsi="Arial" w:cs="Arial"/>
          <w:sz w:val="18"/>
          <w:szCs w:val="18"/>
        </w:rPr>
        <w:t xml:space="preserve">края  </w:t>
      </w:r>
      <w:r>
        <w:rPr>
          <w:rFonts w:ascii="Arial" w:hAnsi="Arial" w:cs="Arial"/>
          <w:sz w:val="18"/>
          <w:szCs w:val="18"/>
        </w:rPr>
        <w:t xml:space="preserve">                      </w:t>
      </w:r>
      <w:r w:rsidRPr="00F178C5">
        <w:rPr>
          <w:rFonts w:ascii="Arial" w:hAnsi="Arial" w:cs="Arial"/>
          <w:sz w:val="18"/>
          <w:szCs w:val="18"/>
        </w:rPr>
        <w:t>А.И. Теньков</w:t>
      </w:r>
    </w:p>
    <w:p w:rsidR="00F178C5" w:rsidRDefault="00F178C5" w:rsidP="00F178C5">
      <w:pPr>
        <w:spacing w:line="180" w:lineRule="exact"/>
        <w:jc w:val="both"/>
        <w:rPr>
          <w:rFonts w:ascii="Arial" w:hAnsi="Arial" w:cs="Arial"/>
          <w:sz w:val="18"/>
          <w:szCs w:val="18"/>
        </w:rPr>
      </w:pPr>
    </w:p>
    <w:p w:rsidR="00F178C5" w:rsidRDefault="00F178C5" w:rsidP="00F178C5">
      <w:pPr>
        <w:spacing w:line="180" w:lineRule="exact"/>
        <w:jc w:val="both"/>
        <w:rPr>
          <w:rFonts w:ascii="Arial" w:hAnsi="Arial" w:cs="Arial"/>
          <w:sz w:val="18"/>
          <w:szCs w:val="18"/>
        </w:rPr>
      </w:pPr>
    </w:p>
    <w:p w:rsidR="00101527" w:rsidRPr="00101527" w:rsidRDefault="00101527" w:rsidP="00101527">
      <w:pPr>
        <w:spacing w:line="180" w:lineRule="exact"/>
        <w:ind w:left="1416"/>
        <w:jc w:val="center"/>
        <w:rPr>
          <w:rFonts w:ascii="Arial" w:hAnsi="Arial" w:cs="Arial"/>
          <w:sz w:val="18"/>
          <w:szCs w:val="18"/>
        </w:rPr>
      </w:pPr>
      <w:r w:rsidRPr="00101527">
        <w:rPr>
          <w:rFonts w:ascii="Arial" w:hAnsi="Arial" w:cs="Arial"/>
          <w:sz w:val="18"/>
          <w:szCs w:val="18"/>
        </w:rPr>
        <w:t>УТВЕРЖДЕНЫ</w:t>
      </w:r>
    </w:p>
    <w:p w:rsidR="00101527" w:rsidRPr="00101527" w:rsidRDefault="00101527" w:rsidP="00101527">
      <w:pPr>
        <w:spacing w:line="180" w:lineRule="exact"/>
        <w:ind w:left="1416"/>
        <w:jc w:val="center"/>
        <w:rPr>
          <w:rFonts w:ascii="Arial" w:hAnsi="Arial" w:cs="Arial"/>
          <w:sz w:val="18"/>
          <w:szCs w:val="18"/>
        </w:rPr>
      </w:pPr>
      <w:r w:rsidRPr="00101527">
        <w:rPr>
          <w:rFonts w:ascii="Arial" w:hAnsi="Arial" w:cs="Arial"/>
          <w:sz w:val="18"/>
          <w:szCs w:val="18"/>
        </w:rPr>
        <w:t>постановлением администрации Благодарненского муниципального округа Ставропольского края</w:t>
      </w:r>
    </w:p>
    <w:p w:rsidR="00101527" w:rsidRPr="00101527" w:rsidRDefault="00101527" w:rsidP="00101527">
      <w:pPr>
        <w:spacing w:line="180" w:lineRule="exact"/>
        <w:ind w:left="1416"/>
        <w:jc w:val="center"/>
        <w:rPr>
          <w:rFonts w:ascii="Arial" w:hAnsi="Arial" w:cs="Arial"/>
          <w:sz w:val="18"/>
          <w:szCs w:val="18"/>
        </w:rPr>
      </w:pPr>
      <w:r w:rsidRPr="00101527">
        <w:rPr>
          <w:rFonts w:ascii="Arial" w:hAnsi="Arial" w:cs="Arial"/>
          <w:sz w:val="18"/>
          <w:szCs w:val="18"/>
        </w:rPr>
        <w:t>от 19 марта 2024 года № 328</w:t>
      </w:r>
    </w:p>
    <w:p w:rsidR="00101527" w:rsidRPr="00101527" w:rsidRDefault="00101527" w:rsidP="00101527">
      <w:pPr>
        <w:spacing w:line="180" w:lineRule="exact"/>
        <w:jc w:val="center"/>
        <w:rPr>
          <w:rFonts w:ascii="Arial" w:hAnsi="Arial" w:cs="Arial"/>
          <w:sz w:val="18"/>
          <w:szCs w:val="18"/>
        </w:rPr>
      </w:pPr>
    </w:p>
    <w:p w:rsidR="00101527" w:rsidRPr="00101527" w:rsidRDefault="00101527" w:rsidP="00101527">
      <w:pPr>
        <w:spacing w:line="180" w:lineRule="exact"/>
        <w:jc w:val="center"/>
        <w:rPr>
          <w:rFonts w:ascii="Arial" w:hAnsi="Arial" w:cs="Arial"/>
          <w:sz w:val="18"/>
          <w:szCs w:val="18"/>
        </w:rPr>
      </w:pPr>
    </w:p>
    <w:p w:rsidR="00101527" w:rsidRPr="00101527" w:rsidRDefault="00101527" w:rsidP="00101527">
      <w:pPr>
        <w:spacing w:line="180" w:lineRule="exact"/>
        <w:jc w:val="center"/>
        <w:rPr>
          <w:rFonts w:ascii="Arial" w:hAnsi="Arial" w:cs="Arial"/>
          <w:sz w:val="18"/>
          <w:szCs w:val="18"/>
        </w:rPr>
      </w:pPr>
      <w:r w:rsidRPr="00101527">
        <w:rPr>
          <w:rFonts w:ascii="Arial" w:hAnsi="Arial" w:cs="Arial"/>
          <w:sz w:val="18"/>
          <w:szCs w:val="18"/>
        </w:rPr>
        <w:t>ИЗМЕНЕНИЯ,</w:t>
      </w:r>
    </w:p>
    <w:p w:rsidR="00101527" w:rsidRPr="00101527" w:rsidRDefault="00101527" w:rsidP="00101527">
      <w:pPr>
        <w:spacing w:line="180" w:lineRule="exact"/>
        <w:jc w:val="both"/>
        <w:rPr>
          <w:rFonts w:ascii="Arial" w:hAnsi="Arial" w:cs="Arial"/>
          <w:sz w:val="18"/>
          <w:szCs w:val="18"/>
        </w:rPr>
      </w:pPr>
      <w:r w:rsidRPr="00101527">
        <w:rPr>
          <w:rFonts w:ascii="Arial" w:hAnsi="Arial" w:cs="Arial"/>
          <w:sz w:val="18"/>
          <w:szCs w:val="18"/>
        </w:rPr>
        <w:t>которые вносятся в муниципальную программу, утвержденную постановлением администрации Благодарненского городского округа Ставропольского края от 30 декабря 2022 года №1713 «Об утверждении муниципальной программы Благодарненского городского округа Ставропольского края «Развитие жилищно-коммунального хозяйства и дорожной инфраструктуры»  на 2023 год и плановый период 2024-2025 годов»</w:t>
      </w:r>
    </w:p>
    <w:p w:rsidR="00101527" w:rsidRPr="00101527" w:rsidRDefault="00101527" w:rsidP="00101527">
      <w:pPr>
        <w:spacing w:line="180" w:lineRule="exact"/>
        <w:jc w:val="both"/>
        <w:rPr>
          <w:rFonts w:ascii="Arial" w:hAnsi="Arial" w:cs="Arial"/>
          <w:sz w:val="18"/>
          <w:szCs w:val="18"/>
        </w:rPr>
      </w:pPr>
    </w:p>
    <w:p w:rsidR="00F178C5" w:rsidRDefault="00101527" w:rsidP="00101527">
      <w:pPr>
        <w:spacing w:line="180" w:lineRule="exact"/>
        <w:jc w:val="both"/>
        <w:rPr>
          <w:rFonts w:ascii="Arial" w:hAnsi="Arial" w:cs="Arial"/>
          <w:sz w:val="18"/>
          <w:szCs w:val="18"/>
        </w:rPr>
      </w:pPr>
      <w:r w:rsidRPr="00101527">
        <w:rPr>
          <w:rFonts w:ascii="Arial" w:hAnsi="Arial" w:cs="Arial"/>
          <w:sz w:val="18"/>
          <w:szCs w:val="18"/>
        </w:rPr>
        <w:t>1.</w:t>
      </w:r>
      <w:r w:rsidRPr="00101527">
        <w:rPr>
          <w:rFonts w:ascii="Arial" w:hAnsi="Arial" w:cs="Arial"/>
          <w:sz w:val="18"/>
          <w:szCs w:val="18"/>
        </w:rPr>
        <w:tab/>
        <w:t>В паспорте муниципальной программы Благодарненского городского округа Ставропольского края «Развитие жилищно-коммунального хозяйства и дорожной инфраструктуры» позицию «Объемы и источники финансового обеспечения Программы» изложить в следующей редакции:</w:t>
      </w:r>
    </w:p>
    <w:tbl>
      <w:tblPr>
        <w:tblW w:w="4680" w:type="dxa"/>
        <w:tblLayout w:type="fixed"/>
        <w:tblLook w:val="04A0" w:firstRow="1" w:lastRow="0" w:firstColumn="1" w:lastColumn="0" w:noHBand="0" w:noVBand="1"/>
      </w:tblPr>
      <w:tblGrid>
        <w:gridCol w:w="1760"/>
        <w:gridCol w:w="2920"/>
      </w:tblGrid>
      <w:tr w:rsidR="000D34A7" w:rsidRPr="000D34A7" w:rsidTr="000D34A7">
        <w:trPr>
          <w:trHeight w:val="644"/>
        </w:trPr>
        <w:tc>
          <w:tcPr>
            <w:tcW w:w="1760" w:type="dxa"/>
            <w:shd w:val="clear" w:color="auto" w:fill="auto"/>
          </w:tcPr>
          <w:p w:rsidR="000D34A7" w:rsidRPr="000D34A7" w:rsidRDefault="000D34A7" w:rsidP="000D34A7">
            <w:pPr>
              <w:spacing w:line="180" w:lineRule="exact"/>
              <w:jc w:val="both"/>
              <w:rPr>
                <w:rFonts w:ascii="Arial" w:hAnsi="Arial" w:cs="Arial"/>
                <w:sz w:val="18"/>
                <w:szCs w:val="18"/>
              </w:rPr>
            </w:pPr>
            <w:r w:rsidRPr="000D34A7">
              <w:rPr>
                <w:rFonts w:ascii="Arial" w:hAnsi="Arial" w:cs="Arial"/>
                <w:sz w:val="18"/>
                <w:szCs w:val="18"/>
              </w:rPr>
              <w:t>Объемы и источники финансового обеспечения Программы</w:t>
            </w:r>
          </w:p>
        </w:tc>
        <w:tc>
          <w:tcPr>
            <w:tcW w:w="2920" w:type="dxa"/>
            <w:shd w:val="clear" w:color="auto" w:fill="auto"/>
          </w:tcPr>
          <w:p w:rsidR="000D34A7" w:rsidRPr="000D34A7" w:rsidRDefault="000D34A7" w:rsidP="000D34A7">
            <w:pPr>
              <w:spacing w:line="180" w:lineRule="exact"/>
              <w:jc w:val="both"/>
              <w:rPr>
                <w:rFonts w:ascii="Arial" w:hAnsi="Arial" w:cs="Arial"/>
                <w:sz w:val="18"/>
                <w:szCs w:val="18"/>
              </w:rPr>
            </w:pPr>
            <w:r w:rsidRPr="000D34A7">
              <w:rPr>
                <w:rFonts w:ascii="Arial" w:hAnsi="Arial" w:cs="Arial"/>
                <w:sz w:val="18"/>
                <w:szCs w:val="18"/>
              </w:rPr>
              <w:t>объем финансового обеспечения Программы составит 741 133,98 тыс. рублей, в том числе по годам:</w:t>
            </w:r>
          </w:p>
          <w:p w:rsidR="000D34A7" w:rsidRPr="000D34A7" w:rsidRDefault="000D34A7" w:rsidP="000D34A7">
            <w:pPr>
              <w:spacing w:line="180" w:lineRule="exact"/>
              <w:jc w:val="both"/>
              <w:rPr>
                <w:rFonts w:ascii="Arial" w:hAnsi="Arial" w:cs="Arial"/>
                <w:sz w:val="18"/>
                <w:szCs w:val="18"/>
              </w:rPr>
            </w:pPr>
            <w:r w:rsidRPr="000D34A7">
              <w:rPr>
                <w:rFonts w:ascii="Arial" w:hAnsi="Arial" w:cs="Arial"/>
                <w:sz w:val="18"/>
                <w:szCs w:val="18"/>
              </w:rPr>
              <w:t>2023 год – 501 152,41 тыс. рублей;</w:t>
            </w:r>
          </w:p>
          <w:p w:rsidR="000D34A7" w:rsidRPr="000D34A7" w:rsidRDefault="000D34A7" w:rsidP="000D34A7">
            <w:pPr>
              <w:spacing w:line="180" w:lineRule="exact"/>
              <w:jc w:val="both"/>
              <w:rPr>
                <w:rFonts w:ascii="Arial" w:hAnsi="Arial" w:cs="Arial"/>
                <w:sz w:val="18"/>
                <w:szCs w:val="18"/>
              </w:rPr>
            </w:pPr>
            <w:r w:rsidRPr="000D34A7">
              <w:rPr>
                <w:rFonts w:ascii="Arial" w:hAnsi="Arial" w:cs="Arial"/>
                <w:sz w:val="18"/>
                <w:szCs w:val="18"/>
              </w:rPr>
              <w:t>2024 год – 136 077,59 тыс. рублей;</w:t>
            </w:r>
          </w:p>
          <w:p w:rsidR="000D34A7" w:rsidRPr="000D34A7" w:rsidRDefault="000D34A7" w:rsidP="000D34A7">
            <w:pPr>
              <w:spacing w:line="180" w:lineRule="exact"/>
              <w:jc w:val="both"/>
              <w:rPr>
                <w:rFonts w:ascii="Arial" w:hAnsi="Arial" w:cs="Arial"/>
                <w:sz w:val="18"/>
                <w:szCs w:val="18"/>
              </w:rPr>
            </w:pPr>
            <w:r w:rsidRPr="000D34A7">
              <w:rPr>
                <w:rFonts w:ascii="Arial" w:hAnsi="Arial" w:cs="Arial"/>
                <w:sz w:val="18"/>
                <w:szCs w:val="18"/>
              </w:rPr>
              <w:lastRenderedPageBreak/>
              <w:t>2025 год – 103 903,98  тыс. рублей;</w:t>
            </w:r>
          </w:p>
          <w:p w:rsidR="000D34A7" w:rsidRPr="000D34A7" w:rsidRDefault="000D34A7" w:rsidP="000D34A7">
            <w:pPr>
              <w:spacing w:line="180" w:lineRule="exact"/>
              <w:jc w:val="both"/>
              <w:rPr>
                <w:rFonts w:ascii="Arial" w:hAnsi="Arial" w:cs="Arial"/>
                <w:sz w:val="18"/>
                <w:szCs w:val="18"/>
              </w:rPr>
            </w:pPr>
          </w:p>
          <w:p w:rsidR="000D34A7" w:rsidRPr="000D34A7" w:rsidRDefault="000D34A7" w:rsidP="000D34A7">
            <w:pPr>
              <w:spacing w:line="180" w:lineRule="exact"/>
              <w:jc w:val="both"/>
              <w:rPr>
                <w:rFonts w:ascii="Arial" w:hAnsi="Arial" w:cs="Arial"/>
                <w:sz w:val="18"/>
                <w:szCs w:val="18"/>
              </w:rPr>
            </w:pPr>
            <w:r w:rsidRPr="000D34A7">
              <w:rPr>
                <w:rFonts w:ascii="Arial" w:hAnsi="Arial" w:cs="Arial"/>
                <w:sz w:val="18"/>
                <w:szCs w:val="18"/>
              </w:rPr>
              <w:t>за счет средств бюджета Ставропольского края (далее краевой бюджет) – 373 524,92 тыс. рублей, в том числе по годам:</w:t>
            </w:r>
          </w:p>
          <w:p w:rsidR="000D34A7" w:rsidRPr="000D34A7" w:rsidRDefault="000D34A7" w:rsidP="000D34A7">
            <w:pPr>
              <w:spacing w:line="180" w:lineRule="exact"/>
              <w:jc w:val="both"/>
              <w:rPr>
                <w:rFonts w:ascii="Arial" w:hAnsi="Arial" w:cs="Arial"/>
                <w:sz w:val="18"/>
                <w:szCs w:val="18"/>
              </w:rPr>
            </w:pPr>
            <w:r w:rsidRPr="000D34A7">
              <w:rPr>
                <w:rFonts w:ascii="Arial" w:hAnsi="Arial" w:cs="Arial"/>
                <w:sz w:val="18"/>
                <w:szCs w:val="18"/>
              </w:rPr>
              <w:t>2023 год – 350 277,82 тыс. рублей;</w:t>
            </w:r>
          </w:p>
          <w:p w:rsidR="000D34A7" w:rsidRPr="000D34A7" w:rsidRDefault="000D34A7" w:rsidP="000D34A7">
            <w:pPr>
              <w:spacing w:line="180" w:lineRule="exact"/>
              <w:jc w:val="both"/>
              <w:rPr>
                <w:rFonts w:ascii="Arial" w:hAnsi="Arial" w:cs="Arial"/>
                <w:sz w:val="18"/>
                <w:szCs w:val="18"/>
              </w:rPr>
            </w:pPr>
            <w:r w:rsidRPr="000D34A7">
              <w:rPr>
                <w:rFonts w:ascii="Arial" w:hAnsi="Arial" w:cs="Arial"/>
                <w:sz w:val="18"/>
                <w:szCs w:val="18"/>
              </w:rPr>
              <w:t>2024 год – 20 663,04 тыс. рублей;</w:t>
            </w:r>
          </w:p>
          <w:p w:rsidR="000D34A7" w:rsidRPr="000D34A7" w:rsidRDefault="000D34A7" w:rsidP="000D34A7">
            <w:pPr>
              <w:spacing w:line="180" w:lineRule="exact"/>
              <w:jc w:val="both"/>
              <w:rPr>
                <w:rFonts w:ascii="Arial" w:hAnsi="Arial" w:cs="Arial"/>
                <w:sz w:val="18"/>
                <w:szCs w:val="18"/>
              </w:rPr>
            </w:pPr>
            <w:r w:rsidRPr="000D34A7">
              <w:rPr>
                <w:rFonts w:ascii="Arial" w:hAnsi="Arial" w:cs="Arial"/>
                <w:sz w:val="18"/>
                <w:szCs w:val="18"/>
              </w:rPr>
              <w:t>2025 год – 2 584,06 тыс. рублей;</w:t>
            </w:r>
          </w:p>
          <w:p w:rsidR="000D34A7" w:rsidRPr="000D34A7" w:rsidRDefault="000D34A7" w:rsidP="000D34A7">
            <w:pPr>
              <w:spacing w:line="180" w:lineRule="exact"/>
              <w:jc w:val="both"/>
              <w:rPr>
                <w:rFonts w:ascii="Arial" w:hAnsi="Arial" w:cs="Arial"/>
                <w:sz w:val="18"/>
                <w:szCs w:val="18"/>
              </w:rPr>
            </w:pPr>
          </w:p>
          <w:p w:rsidR="000D34A7" w:rsidRPr="000D34A7" w:rsidRDefault="000D34A7" w:rsidP="000D34A7">
            <w:pPr>
              <w:spacing w:line="180" w:lineRule="exact"/>
              <w:jc w:val="both"/>
              <w:rPr>
                <w:rFonts w:ascii="Arial" w:hAnsi="Arial" w:cs="Arial"/>
                <w:sz w:val="18"/>
                <w:szCs w:val="18"/>
              </w:rPr>
            </w:pPr>
            <w:r w:rsidRPr="000D34A7">
              <w:rPr>
                <w:rFonts w:ascii="Arial" w:hAnsi="Arial" w:cs="Arial"/>
                <w:sz w:val="18"/>
                <w:szCs w:val="18"/>
              </w:rPr>
              <w:t>за счет средств местного бюджета 367 609,06 тыс. рублей, в том числе по годам:</w:t>
            </w:r>
          </w:p>
          <w:p w:rsidR="000D34A7" w:rsidRPr="000D34A7" w:rsidRDefault="000D34A7" w:rsidP="000D34A7">
            <w:pPr>
              <w:spacing w:line="180" w:lineRule="exact"/>
              <w:jc w:val="both"/>
              <w:rPr>
                <w:rFonts w:ascii="Arial" w:hAnsi="Arial" w:cs="Arial"/>
                <w:sz w:val="18"/>
                <w:szCs w:val="18"/>
              </w:rPr>
            </w:pPr>
            <w:r w:rsidRPr="000D34A7">
              <w:rPr>
                <w:rFonts w:ascii="Arial" w:hAnsi="Arial" w:cs="Arial"/>
                <w:sz w:val="18"/>
                <w:szCs w:val="18"/>
              </w:rPr>
              <w:t>2023 год – 150 874,59 тыс. рублей;</w:t>
            </w:r>
          </w:p>
          <w:p w:rsidR="000D34A7" w:rsidRPr="000D34A7" w:rsidRDefault="000D34A7" w:rsidP="000D34A7">
            <w:pPr>
              <w:spacing w:line="180" w:lineRule="exact"/>
              <w:jc w:val="both"/>
              <w:rPr>
                <w:rFonts w:ascii="Arial" w:hAnsi="Arial" w:cs="Arial"/>
                <w:sz w:val="18"/>
                <w:szCs w:val="18"/>
              </w:rPr>
            </w:pPr>
            <w:r w:rsidRPr="000D34A7">
              <w:rPr>
                <w:rFonts w:ascii="Arial" w:hAnsi="Arial" w:cs="Arial"/>
                <w:sz w:val="18"/>
                <w:szCs w:val="18"/>
              </w:rPr>
              <w:t>2024 год – 115 414,55  тыс. рублей;</w:t>
            </w:r>
          </w:p>
          <w:p w:rsidR="000D34A7" w:rsidRPr="000D34A7" w:rsidRDefault="000D34A7" w:rsidP="000D34A7">
            <w:pPr>
              <w:spacing w:line="180" w:lineRule="exact"/>
              <w:jc w:val="both"/>
              <w:rPr>
                <w:rFonts w:ascii="Arial" w:hAnsi="Arial" w:cs="Arial"/>
                <w:sz w:val="18"/>
                <w:szCs w:val="18"/>
              </w:rPr>
            </w:pPr>
            <w:r w:rsidRPr="000D34A7">
              <w:rPr>
                <w:rFonts w:ascii="Arial" w:hAnsi="Arial" w:cs="Arial"/>
                <w:sz w:val="18"/>
                <w:szCs w:val="18"/>
              </w:rPr>
              <w:t>2025 год – 101 319,92  тыс. рублей;</w:t>
            </w:r>
          </w:p>
          <w:p w:rsidR="000D34A7" w:rsidRPr="000D34A7" w:rsidRDefault="000D34A7" w:rsidP="000D34A7">
            <w:pPr>
              <w:spacing w:line="180" w:lineRule="exact"/>
              <w:jc w:val="both"/>
              <w:rPr>
                <w:rFonts w:ascii="Arial" w:hAnsi="Arial" w:cs="Arial"/>
                <w:sz w:val="18"/>
                <w:szCs w:val="18"/>
              </w:rPr>
            </w:pPr>
          </w:p>
          <w:p w:rsidR="000D34A7" w:rsidRPr="000D34A7" w:rsidRDefault="000D34A7" w:rsidP="000D34A7">
            <w:pPr>
              <w:spacing w:line="180" w:lineRule="exact"/>
              <w:jc w:val="both"/>
              <w:rPr>
                <w:rFonts w:ascii="Arial" w:hAnsi="Arial" w:cs="Arial"/>
                <w:sz w:val="18"/>
                <w:szCs w:val="18"/>
              </w:rPr>
            </w:pPr>
            <w:r w:rsidRPr="000D34A7">
              <w:rPr>
                <w:rFonts w:ascii="Arial" w:hAnsi="Arial" w:cs="Arial"/>
                <w:sz w:val="18"/>
                <w:szCs w:val="18"/>
              </w:rPr>
              <w:t>за счет сре</w:t>
            </w:r>
            <w:proofErr w:type="gramStart"/>
            <w:r w:rsidRPr="000D34A7">
              <w:rPr>
                <w:rFonts w:ascii="Arial" w:hAnsi="Arial" w:cs="Arial"/>
                <w:sz w:val="18"/>
                <w:szCs w:val="18"/>
              </w:rPr>
              <w:t>дств др</w:t>
            </w:r>
            <w:proofErr w:type="gramEnd"/>
            <w:r w:rsidRPr="000D34A7">
              <w:rPr>
                <w:rFonts w:ascii="Arial" w:hAnsi="Arial" w:cs="Arial"/>
                <w:sz w:val="18"/>
                <w:szCs w:val="18"/>
              </w:rPr>
              <w:t>угих источников – 0,00 тыс. рублей, в том числе по годам:</w:t>
            </w:r>
          </w:p>
          <w:p w:rsidR="000D34A7" w:rsidRPr="000D34A7" w:rsidRDefault="000D34A7" w:rsidP="000D34A7">
            <w:pPr>
              <w:spacing w:line="180" w:lineRule="exact"/>
              <w:jc w:val="both"/>
              <w:rPr>
                <w:rFonts w:ascii="Arial" w:hAnsi="Arial" w:cs="Arial"/>
                <w:sz w:val="18"/>
                <w:szCs w:val="18"/>
              </w:rPr>
            </w:pPr>
            <w:r w:rsidRPr="000D34A7">
              <w:rPr>
                <w:rFonts w:ascii="Arial" w:hAnsi="Arial" w:cs="Arial"/>
                <w:sz w:val="18"/>
                <w:szCs w:val="18"/>
              </w:rPr>
              <w:t>2023 год – 0,00 тыс. рублей;</w:t>
            </w:r>
          </w:p>
          <w:p w:rsidR="000D34A7" w:rsidRPr="000D34A7" w:rsidRDefault="000D34A7" w:rsidP="000D34A7">
            <w:pPr>
              <w:spacing w:line="180" w:lineRule="exact"/>
              <w:jc w:val="both"/>
              <w:rPr>
                <w:rFonts w:ascii="Arial" w:hAnsi="Arial" w:cs="Arial"/>
                <w:sz w:val="18"/>
                <w:szCs w:val="18"/>
              </w:rPr>
            </w:pPr>
            <w:r w:rsidRPr="000D34A7">
              <w:rPr>
                <w:rFonts w:ascii="Arial" w:hAnsi="Arial" w:cs="Arial"/>
                <w:sz w:val="18"/>
                <w:szCs w:val="18"/>
              </w:rPr>
              <w:t>2024 год – 0,00 тыс. рублей;</w:t>
            </w:r>
          </w:p>
          <w:p w:rsidR="000D34A7" w:rsidRPr="000D34A7" w:rsidRDefault="000D34A7" w:rsidP="000D34A7">
            <w:pPr>
              <w:spacing w:line="180" w:lineRule="exact"/>
              <w:jc w:val="both"/>
              <w:rPr>
                <w:rFonts w:ascii="Arial" w:hAnsi="Arial" w:cs="Arial"/>
                <w:sz w:val="18"/>
                <w:szCs w:val="18"/>
              </w:rPr>
            </w:pPr>
            <w:r w:rsidRPr="000D34A7">
              <w:rPr>
                <w:rFonts w:ascii="Arial" w:hAnsi="Arial" w:cs="Arial"/>
                <w:sz w:val="18"/>
                <w:szCs w:val="18"/>
              </w:rPr>
              <w:t>2025 год – 0,00 тыс. рублей;</w:t>
            </w:r>
          </w:p>
          <w:p w:rsidR="000D34A7" w:rsidRPr="000D34A7" w:rsidRDefault="000D34A7" w:rsidP="000D34A7">
            <w:pPr>
              <w:spacing w:line="180" w:lineRule="exact"/>
              <w:jc w:val="both"/>
              <w:rPr>
                <w:rFonts w:ascii="Arial" w:hAnsi="Arial" w:cs="Arial"/>
                <w:sz w:val="18"/>
                <w:szCs w:val="18"/>
              </w:rPr>
            </w:pPr>
          </w:p>
        </w:tc>
      </w:tr>
    </w:tbl>
    <w:p w:rsidR="000D34A7" w:rsidRDefault="000D34A7" w:rsidP="000D34A7">
      <w:pPr>
        <w:spacing w:line="180" w:lineRule="exact"/>
        <w:jc w:val="both"/>
        <w:rPr>
          <w:rFonts w:ascii="Arial" w:hAnsi="Arial" w:cs="Arial"/>
          <w:sz w:val="18"/>
          <w:szCs w:val="18"/>
        </w:rPr>
        <w:sectPr w:rsidR="000D34A7" w:rsidSect="009D162E">
          <w:type w:val="continuous"/>
          <w:pgSz w:w="11905" w:h="16838"/>
          <w:pgMar w:top="1134" w:right="848" w:bottom="1134" w:left="993" w:header="720" w:footer="720" w:gutter="0"/>
          <w:cols w:num="2" w:space="851"/>
          <w:noEndnote/>
          <w:titlePg/>
          <w:docGrid w:linePitch="381"/>
        </w:sectPr>
      </w:pPr>
    </w:p>
    <w:p w:rsidR="000D34A7" w:rsidRPr="000D34A7" w:rsidRDefault="000D34A7" w:rsidP="000D34A7">
      <w:pPr>
        <w:spacing w:line="180" w:lineRule="exact"/>
        <w:jc w:val="both"/>
        <w:rPr>
          <w:rFonts w:ascii="Arial" w:hAnsi="Arial" w:cs="Arial"/>
          <w:sz w:val="18"/>
          <w:szCs w:val="18"/>
        </w:rPr>
      </w:pPr>
      <w:r w:rsidRPr="000D34A7">
        <w:rPr>
          <w:rFonts w:ascii="Arial" w:hAnsi="Arial" w:cs="Arial"/>
          <w:sz w:val="18"/>
          <w:szCs w:val="18"/>
        </w:rPr>
        <w:lastRenderedPageBreak/>
        <w:t>2.</w:t>
      </w:r>
      <w:r w:rsidRPr="000D34A7">
        <w:rPr>
          <w:rFonts w:ascii="Arial" w:hAnsi="Arial" w:cs="Arial"/>
          <w:sz w:val="18"/>
          <w:szCs w:val="18"/>
        </w:rPr>
        <w:tab/>
        <w:t xml:space="preserve">Приложение 3 к муниципальной программе Благодарненского городского округа Ставропольского края </w:t>
      </w:r>
    </w:p>
    <w:p w:rsidR="000D34A7" w:rsidRPr="000D34A7" w:rsidRDefault="000D34A7" w:rsidP="000D34A7">
      <w:pPr>
        <w:spacing w:line="180" w:lineRule="exact"/>
        <w:jc w:val="both"/>
        <w:rPr>
          <w:rFonts w:ascii="Arial" w:hAnsi="Arial" w:cs="Arial"/>
          <w:sz w:val="18"/>
          <w:szCs w:val="18"/>
        </w:rPr>
      </w:pPr>
      <w:r w:rsidRPr="000D34A7">
        <w:rPr>
          <w:rFonts w:ascii="Arial" w:hAnsi="Arial" w:cs="Arial"/>
          <w:sz w:val="18"/>
          <w:szCs w:val="18"/>
        </w:rPr>
        <w:t>«Развитие жилищно-коммунального хозяйства и дорожной инфраструктуры»  изложить в следующей редакции</w:t>
      </w:r>
    </w:p>
    <w:p w:rsidR="000D34A7" w:rsidRPr="000D34A7" w:rsidRDefault="000D34A7" w:rsidP="000D34A7">
      <w:pPr>
        <w:spacing w:line="180" w:lineRule="exact"/>
        <w:jc w:val="center"/>
        <w:rPr>
          <w:rFonts w:ascii="Arial" w:hAnsi="Arial" w:cs="Arial"/>
          <w:sz w:val="18"/>
          <w:szCs w:val="18"/>
        </w:rPr>
      </w:pPr>
    </w:p>
    <w:p w:rsidR="000D34A7" w:rsidRPr="000D34A7" w:rsidRDefault="000D34A7" w:rsidP="000D34A7">
      <w:pPr>
        <w:spacing w:line="180" w:lineRule="exact"/>
        <w:ind w:left="5664"/>
        <w:jc w:val="center"/>
        <w:rPr>
          <w:rFonts w:ascii="Arial" w:hAnsi="Arial" w:cs="Arial"/>
          <w:sz w:val="18"/>
          <w:szCs w:val="18"/>
        </w:rPr>
      </w:pPr>
      <w:r w:rsidRPr="000D34A7">
        <w:rPr>
          <w:rFonts w:ascii="Arial" w:hAnsi="Arial" w:cs="Arial"/>
          <w:sz w:val="18"/>
          <w:szCs w:val="18"/>
        </w:rPr>
        <w:t>«Приложение 1</w:t>
      </w:r>
    </w:p>
    <w:p w:rsidR="000D34A7" w:rsidRPr="000D34A7" w:rsidRDefault="000D34A7" w:rsidP="000D34A7">
      <w:pPr>
        <w:spacing w:line="180" w:lineRule="exact"/>
        <w:ind w:left="5664"/>
        <w:jc w:val="center"/>
        <w:rPr>
          <w:rFonts w:ascii="Arial" w:hAnsi="Arial" w:cs="Arial"/>
          <w:sz w:val="18"/>
          <w:szCs w:val="18"/>
        </w:rPr>
      </w:pPr>
      <w:r w:rsidRPr="000D34A7">
        <w:rPr>
          <w:rFonts w:ascii="Arial" w:hAnsi="Arial" w:cs="Arial"/>
          <w:sz w:val="18"/>
          <w:szCs w:val="18"/>
        </w:rPr>
        <w:t>к муниципальной программе Благодарненского муниципального округа Ставропольского края «Развитие жилищно-коммунального хозяйства и дорожной инфраструктуры»</w:t>
      </w:r>
    </w:p>
    <w:p w:rsidR="000D34A7" w:rsidRPr="000D34A7" w:rsidRDefault="000D34A7" w:rsidP="000D34A7">
      <w:pPr>
        <w:spacing w:line="180" w:lineRule="exact"/>
        <w:jc w:val="center"/>
        <w:rPr>
          <w:rFonts w:ascii="Arial" w:hAnsi="Arial" w:cs="Arial"/>
          <w:sz w:val="18"/>
          <w:szCs w:val="18"/>
        </w:rPr>
      </w:pPr>
    </w:p>
    <w:p w:rsidR="000D34A7" w:rsidRPr="000D34A7" w:rsidRDefault="000D34A7" w:rsidP="000D34A7">
      <w:pPr>
        <w:spacing w:line="180" w:lineRule="exact"/>
        <w:jc w:val="center"/>
        <w:rPr>
          <w:rFonts w:ascii="Arial" w:hAnsi="Arial" w:cs="Arial"/>
          <w:sz w:val="18"/>
          <w:szCs w:val="18"/>
        </w:rPr>
      </w:pPr>
      <w:r w:rsidRPr="000D34A7">
        <w:rPr>
          <w:rFonts w:ascii="Arial" w:hAnsi="Arial" w:cs="Arial"/>
          <w:sz w:val="18"/>
          <w:szCs w:val="18"/>
        </w:rPr>
        <w:t>СВЕДЕНИЯ</w:t>
      </w:r>
    </w:p>
    <w:p w:rsidR="000D34A7" w:rsidRPr="000D34A7" w:rsidRDefault="000D34A7" w:rsidP="000D34A7">
      <w:pPr>
        <w:spacing w:line="180" w:lineRule="exact"/>
        <w:jc w:val="center"/>
        <w:rPr>
          <w:rFonts w:ascii="Arial" w:hAnsi="Arial" w:cs="Arial"/>
          <w:sz w:val="18"/>
          <w:szCs w:val="18"/>
        </w:rPr>
      </w:pPr>
      <w:r w:rsidRPr="000D34A7">
        <w:rPr>
          <w:rFonts w:ascii="Arial" w:hAnsi="Arial" w:cs="Arial"/>
          <w:sz w:val="18"/>
          <w:szCs w:val="18"/>
        </w:rPr>
        <w:t>об индикаторах достижения целей муниципальной программы Благодарненского городского округа Ставропольского края «Развитие жилищно-коммунального хозяйства и дорожной инфраструктуры» &lt;*&gt; и показателях решения задач  подпрограмм Программы и их значениях</w:t>
      </w:r>
    </w:p>
    <w:p w:rsidR="000D34A7" w:rsidRPr="000D34A7" w:rsidRDefault="000D34A7" w:rsidP="000D34A7">
      <w:pPr>
        <w:spacing w:line="180" w:lineRule="exact"/>
        <w:jc w:val="both"/>
        <w:rPr>
          <w:rFonts w:ascii="Arial" w:hAnsi="Arial" w:cs="Arial"/>
          <w:sz w:val="18"/>
          <w:szCs w:val="18"/>
        </w:rPr>
      </w:pPr>
      <w:r w:rsidRPr="000D34A7">
        <w:rPr>
          <w:rFonts w:ascii="Arial" w:hAnsi="Arial" w:cs="Arial"/>
          <w:sz w:val="18"/>
          <w:szCs w:val="18"/>
        </w:rPr>
        <w:t>--------------------------------</w:t>
      </w:r>
    </w:p>
    <w:p w:rsidR="000D34A7" w:rsidRPr="000D34A7" w:rsidRDefault="000D34A7" w:rsidP="000D34A7">
      <w:pPr>
        <w:spacing w:line="180" w:lineRule="exact"/>
        <w:jc w:val="both"/>
        <w:rPr>
          <w:rFonts w:ascii="Arial" w:hAnsi="Arial" w:cs="Arial"/>
          <w:sz w:val="18"/>
          <w:szCs w:val="18"/>
        </w:rPr>
      </w:pPr>
      <w:r w:rsidRPr="000D34A7">
        <w:rPr>
          <w:rFonts w:ascii="Arial" w:hAnsi="Arial" w:cs="Arial"/>
          <w:sz w:val="18"/>
          <w:szCs w:val="18"/>
        </w:rPr>
        <w:t>&lt;*&gt; Далее в настоящем Приложении используется сокращение – Программа</w:t>
      </w:r>
    </w:p>
    <w:p w:rsidR="000D34A7" w:rsidRDefault="000D34A7" w:rsidP="009D162E">
      <w:pPr>
        <w:spacing w:line="180" w:lineRule="exact"/>
        <w:jc w:val="both"/>
        <w:rPr>
          <w:rFonts w:ascii="Arial" w:hAnsi="Arial" w:cs="Arial"/>
          <w:sz w:val="18"/>
          <w:szCs w:val="18"/>
        </w:rPr>
      </w:pPr>
    </w:p>
    <w:p w:rsidR="000D34A7" w:rsidRDefault="000D34A7" w:rsidP="009D162E">
      <w:pPr>
        <w:spacing w:line="180" w:lineRule="exact"/>
        <w:jc w:val="both"/>
        <w:rPr>
          <w:rFonts w:ascii="Arial" w:hAnsi="Arial" w:cs="Arial"/>
          <w:sz w:val="18"/>
          <w:szCs w:val="18"/>
        </w:rPr>
        <w:sectPr w:rsidR="000D34A7" w:rsidSect="000D34A7">
          <w:type w:val="continuous"/>
          <w:pgSz w:w="11905" w:h="16838"/>
          <w:pgMar w:top="1134" w:right="848" w:bottom="1134" w:left="993" w:header="720" w:footer="720" w:gutter="0"/>
          <w:cols w:space="851"/>
          <w:noEndnote/>
          <w:titlePg/>
          <w:docGrid w:linePitch="381"/>
        </w:sectPr>
      </w:pPr>
    </w:p>
    <w:tbl>
      <w:tblPr>
        <w:tblStyle w:val="af7"/>
        <w:tblW w:w="10078" w:type="dxa"/>
        <w:tblInd w:w="108" w:type="dxa"/>
        <w:tblLayout w:type="fixed"/>
        <w:tblLook w:val="04A0" w:firstRow="1" w:lastRow="0" w:firstColumn="1" w:lastColumn="0" w:noHBand="0" w:noVBand="1"/>
      </w:tblPr>
      <w:tblGrid>
        <w:gridCol w:w="703"/>
        <w:gridCol w:w="3771"/>
        <w:gridCol w:w="612"/>
        <w:gridCol w:w="916"/>
        <w:gridCol w:w="917"/>
        <w:gridCol w:w="1020"/>
        <w:gridCol w:w="815"/>
        <w:gridCol w:w="611"/>
        <w:gridCol w:w="713"/>
      </w:tblGrid>
      <w:tr w:rsidR="000D34A7" w:rsidRPr="000D34A7" w:rsidTr="000D34A7">
        <w:trPr>
          <w:trHeight w:val="144"/>
        </w:trPr>
        <w:tc>
          <w:tcPr>
            <w:tcW w:w="703" w:type="dxa"/>
            <w:vMerge w:val="restart"/>
          </w:tcPr>
          <w:p w:rsidR="000D34A7" w:rsidRPr="000D34A7" w:rsidRDefault="000D34A7" w:rsidP="000D34A7">
            <w:pPr>
              <w:spacing w:line="180" w:lineRule="exact"/>
              <w:jc w:val="both"/>
              <w:rPr>
                <w:rFonts w:ascii="Arial" w:hAnsi="Arial" w:cs="Arial"/>
                <w:sz w:val="18"/>
                <w:szCs w:val="18"/>
              </w:rPr>
            </w:pPr>
            <w:r w:rsidRPr="000D34A7">
              <w:rPr>
                <w:rFonts w:ascii="Arial" w:hAnsi="Arial" w:cs="Arial"/>
                <w:sz w:val="18"/>
                <w:szCs w:val="18"/>
              </w:rPr>
              <w:lastRenderedPageBreak/>
              <w:t>№</w:t>
            </w:r>
          </w:p>
          <w:p w:rsidR="000D34A7" w:rsidRPr="000D34A7" w:rsidRDefault="000D34A7" w:rsidP="000D34A7">
            <w:pPr>
              <w:spacing w:line="180" w:lineRule="exact"/>
              <w:jc w:val="both"/>
              <w:rPr>
                <w:rFonts w:ascii="Arial" w:hAnsi="Arial" w:cs="Arial"/>
                <w:sz w:val="18"/>
                <w:szCs w:val="18"/>
              </w:rPr>
            </w:pPr>
            <w:proofErr w:type="gramStart"/>
            <w:r w:rsidRPr="000D34A7">
              <w:rPr>
                <w:rFonts w:ascii="Arial" w:hAnsi="Arial" w:cs="Arial"/>
                <w:sz w:val="18"/>
                <w:szCs w:val="18"/>
              </w:rPr>
              <w:t>п</w:t>
            </w:r>
            <w:proofErr w:type="gramEnd"/>
            <w:r w:rsidRPr="000D34A7">
              <w:rPr>
                <w:rFonts w:ascii="Arial" w:hAnsi="Arial" w:cs="Arial"/>
                <w:sz w:val="18"/>
                <w:szCs w:val="18"/>
              </w:rPr>
              <w:t>/п</w:t>
            </w:r>
          </w:p>
        </w:tc>
        <w:tc>
          <w:tcPr>
            <w:tcW w:w="3771" w:type="dxa"/>
            <w:vMerge w:val="restart"/>
          </w:tcPr>
          <w:p w:rsidR="000D34A7" w:rsidRPr="000D34A7" w:rsidRDefault="000D34A7" w:rsidP="000D34A7">
            <w:pPr>
              <w:spacing w:line="180" w:lineRule="exact"/>
              <w:jc w:val="both"/>
              <w:rPr>
                <w:rFonts w:ascii="Arial" w:hAnsi="Arial" w:cs="Arial"/>
                <w:sz w:val="18"/>
                <w:szCs w:val="18"/>
              </w:rPr>
            </w:pPr>
            <w:r w:rsidRPr="000D34A7">
              <w:rPr>
                <w:rFonts w:ascii="Arial" w:hAnsi="Arial" w:cs="Arial"/>
                <w:sz w:val="18"/>
                <w:szCs w:val="18"/>
              </w:rPr>
              <w:t>Наименование индикатора достижения цели Программы и показателя решения задачи подпрограммы Программы</w:t>
            </w:r>
          </w:p>
        </w:tc>
        <w:tc>
          <w:tcPr>
            <w:tcW w:w="612" w:type="dxa"/>
            <w:vMerge w:val="restart"/>
          </w:tcPr>
          <w:p w:rsidR="000D34A7" w:rsidRPr="000D34A7" w:rsidRDefault="000D34A7" w:rsidP="000D34A7">
            <w:pPr>
              <w:spacing w:line="180" w:lineRule="exact"/>
              <w:jc w:val="both"/>
              <w:rPr>
                <w:rFonts w:ascii="Arial" w:hAnsi="Arial" w:cs="Arial"/>
                <w:sz w:val="18"/>
                <w:szCs w:val="18"/>
              </w:rPr>
            </w:pPr>
            <w:r w:rsidRPr="000D34A7">
              <w:rPr>
                <w:rFonts w:ascii="Arial" w:hAnsi="Arial" w:cs="Arial"/>
                <w:sz w:val="18"/>
                <w:szCs w:val="18"/>
              </w:rPr>
              <w:t>едини</w:t>
            </w:r>
          </w:p>
          <w:p w:rsidR="000D34A7" w:rsidRPr="000D34A7" w:rsidRDefault="000D34A7" w:rsidP="000D34A7">
            <w:pPr>
              <w:spacing w:line="180" w:lineRule="exact"/>
              <w:jc w:val="both"/>
              <w:rPr>
                <w:rFonts w:ascii="Arial" w:hAnsi="Arial" w:cs="Arial"/>
                <w:sz w:val="18"/>
                <w:szCs w:val="18"/>
              </w:rPr>
            </w:pPr>
            <w:proofErr w:type="spellStart"/>
            <w:r w:rsidRPr="000D34A7">
              <w:rPr>
                <w:rFonts w:ascii="Arial" w:hAnsi="Arial" w:cs="Arial"/>
                <w:sz w:val="18"/>
                <w:szCs w:val="18"/>
              </w:rPr>
              <w:t>ца</w:t>
            </w:r>
            <w:proofErr w:type="spellEnd"/>
          </w:p>
          <w:p w:rsidR="000D34A7" w:rsidRPr="000D34A7" w:rsidRDefault="000D34A7" w:rsidP="000D34A7">
            <w:pPr>
              <w:spacing w:line="180" w:lineRule="exact"/>
              <w:jc w:val="both"/>
              <w:rPr>
                <w:rFonts w:ascii="Arial" w:hAnsi="Arial" w:cs="Arial"/>
                <w:sz w:val="18"/>
                <w:szCs w:val="18"/>
              </w:rPr>
            </w:pPr>
            <w:r w:rsidRPr="000D34A7">
              <w:rPr>
                <w:rFonts w:ascii="Arial" w:hAnsi="Arial" w:cs="Arial"/>
                <w:sz w:val="18"/>
                <w:szCs w:val="18"/>
              </w:rPr>
              <w:t>измерения</w:t>
            </w:r>
          </w:p>
        </w:tc>
        <w:tc>
          <w:tcPr>
            <w:tcW w:w="4992" w:type="dxa"/>
            <w:gridSpan w:val="6"/>
          </w:tcPr>
          <w:p w:rsidR="000D34A7" w:rsidRPr="000D34A7" w:rsidRDefault="000D34A7" w:rsidP="000D34A7">
            <w:pPr>
              <w:spacing w:line="180" w:lineRule="exact"/>
              <w:jc w:val="both"/>
              <w:rPr>
                <w:rFonts w:ascii="Arial" w:hAnsi="Arial" w:cs="Arial"/>
                <w:sz w:val="18"/>
                <w:szCs w:val="18"/>
              </w:rPr>
            </w:pPr>
            <w:r w:rsidRPr="000D34A7">
              <w:rPr>
                <w:rFonts w:ascii="Arial" w:hAnsi="Arial" w:cs="Arial"/>
                <w:sz w:val="18"/>
                <w:szCs w:val="18"/>
              </w:rPr>
              <w:t xml:space="preserve">значения индикатора достижения  цели Программы и показателя решения задачи подпрограммы Программы, </w:t>
            </w:r>
          </w:p>
          <w:p w:rsidR="000D34A7" w:rsidRPr="000D34A7" w:rsidRDefault="000D34A7" w:rsidP="000D34A7">
            <w:pPr>
              <w:spacing w:line="180" w:lineRule="exact"/>
              <w:jc w:val="both"/>
              <w:rPr>
                <w:rFonts w:ascii="Arial" w:hAnsi="Arial" w:cs="Arial"/>
                <w:sz w:val="18"/>
                <w:szCs w:val="18"/>
              </w:rPr>
            </w:pPr>
            <w:r w:rsidRPr="000D34A7">
              <w:rPr>
                <w:rFonts w:ascii="Arial" w:hAnsi="Arial" w:cs="Arial"/>
                <w:sz w:val="18"/>
                <w:szCs w:val="18"/>
              </w:rPr>
              <w:t>по годам</w:t>
            </w:r>
          </w:p>
        </w:tc>
      </w:tr>
      <w:tr w:rsidR="000D34A7" w:rsidRPr="000D34A7" w:rsidTr="000D34A7">
        <w:trPr>
          <w:trHeight w:val="56"/>
        </w:trPr>
        <w:tc>
          <w:tcPr>
            <w:tcW w:w="703" w:type="dxa"/>
            <w:vMerge/>
          </w:tcPr>
          <w:p w:rsidR="000D34A7" w:rsidRPr="000D34A7" w:rsidRDefault="000D34A7" w:rsidP="000D34A7">
            <w:pPr>
              <w:spacing w:line="180" w:lineRule="exact"/>
              <w:jc w:val="both"/>
              <w:rPr>
                <w:rFonts w:ascii="Arial" w:hAnsi="Arial" w:cs="Arial"/>
                <w:sz w:val="18"/>
                <w:szCs w:val="18"/>
              </w:rPr>
            </w:pPr>
          </w:p>
        </w:tc>
        <w:tc>
          <w:tcPr>
            <w:tcW w:w="3771" w:type="dxa"/>
            <w:vMerge/>
          </w:tcPr>
          <w:p w:rsidR="000D34A7" w:rsidRPr="000D34A7" w:rsidRDefault="000D34A7" w:rsidP="000D34A7">
            <w:pPr>
              <w:spacing w:line="180" w:lineRule="exact"/>
              <w:jc w:val="both"/>
              <w:rPr>
                <w:rFonts w:ascii="Arial" w:hAnsi="Arial" w:cs="Arial"/>
                <w:sz w:val="18"/>
                <w:szCs w:val="18"/>
              </w:rPr>
            </w:pPr>
          </w:p>
        </w:tc>
        <w:tc>
          <w:tcPr>
            <w:tcW w:w="612" w:type="dxa"/>
            <w:vMerge/>
          </w:tcPr>
          <w:p w:rsidR="000D34A7" w:rsidRPr="000D34A7" w:rsidRDefault="000D34A7" w:rsidP="000D34A7">
            <w:pPr>
              <w:spacing w:line="180" w:lineRule="exact"/>
              <w:jc w:val="both"/>
              <w:rPr>
                <w:rFonts w:ascii="Arial" w:hAnsi="Arial" w:cs="Arial"/>
                <w:sz w:val="18"/>
                <w:szCs w:val="18"/>
              </w:rPr>
            </w:pPr>
          </w:p>
        </w:tc>
        <w:tc>
          <w:tcPr>
            <w:tcW w:w="916" w:type="dxa"/>
          </w:tcPr>
          <w:p w:rsidR="000D34A7" w:rsidRPr="000D34A7" w:rsidRDefault="000D34A7" w:rsidP="000D34A7">
            <w:pPr>
              <w:spacing w:line="180" w:lineRule="exact"/>
              <w:jc w:val="both"/>
              <w:rPr>
                <w:rFonts w:ascii="Arial" w:hAnsi="Arial" w:cs="Arial"/>
                <w:sz w:val="18"/>
                <w:szCs w:val="18"/>
              </w:rPr>
            </w:pPr>
            <w:r w:rsidRPr="000D34A7">
              <w:rPr>
                <w:rFonts w:ascii="Arial" w:hAnsi="Arial" w:cs="Arial"/>
                <w:sz w:val="18"/>
                <w:szCs w:val="18"/>
              </w:rPr>
              <w:t>2020</w:t>
            </w:r>
          </w:p>
        </w:tc>
        <w:tc>
          <w:tcPr>
            <w:tcW w:w="917" w:type="dxa"/>
          </w:tcPr>
          <w:p w:rsidR="000D34A7" w:rsidRPr="000D34A7" w:rsidRDefault="000D34A7" w:rsidP="000D34A7">
            <w:pPr>
              <w:spacing w:line="180" w:lineRule="exact"/>
              <w:jc w:val="both"/>
              <w:rPr>
                <w:rFonts w:ascii="Arial" w:hAnsi="Arial" w:cs="Arial"/>
                <w:sz w:val="18"/>
                <w:szCs w:val="18"/>
              </w:rPr>
            </w:pPr>
            <w:r w:rsidRPr="000D34A7">
              <w:rPr>
                <w:rFonts w:ascii="Arial" w:hAnsi="Arial" w:cs="Arial"/>
                <w:sz w:val="18"/>
                <w:szCs w:val="18"/>
              </w:rPr>
              <w:t>2021</w:t>
            </w:r>
          </w:p>
        </w:tc>
        <w:tc>
          <w:tcPr>
            <w:tcW w:w="1020" w:type="dxa"/>
          </w:tcPr>
          <w:p w:rsidR="000D34A7" w:rsidRPr="000D34A7" w:rsidRDefault="000D34A7" w:rsidP="000D34A7">
            <w:pPr>
              <w:spacing w:line="180" w:lineRule="exact"/>
              <w:jc w:val="both"/>
              <w:rPr>
                <w:rFonts w:ascii="Arial" w:hAnsi="Arial" w:cs="Arial"/>
                <w:sz w:val="18"/>
                <w:szCs w:val="18"/>
              </w:rPr>
            </w:pPr>
            <w:r w:rsidRPr="000D34A7">
              <w:rPr>
                <w:rFonts w:ascii="Arial" w:hAnsi="Arial" w:cs="Arial"/>
                <w:sz w:val="18"/>
                <w:szCs w:val="18"/>
              </w:rPr>
              <w:t>2022</w:t>
            </w:r>
          </w:p>
        </w:tc>
        <w:tc>
          <w:tcPr>
            <w:tcW w:w="815" w:type="dxa"/>
          </w:tcPr>
          <w:p w:rsidR="000D34A7" w:rsidRPr="000D34A7" w:rsidRDefault="000D34A7" w:rsidP="000D34A7">
            <w:pPr>
              <w:spacing w:line="180" w:lineRule="exact"/>
              <w:jc w:val="both"/>
              <w:rPr>
                <w:rFonts w:ascii="Arial" w:hAnsi="Arial" w:cs="Arial"/>
                <w:sz w:val="18"/>
                <w:szCs w:val="18"/>
              </w:rPr>
            </w:pPr>
            <w:r w:rsidRPr="000D34A7">
              <w:rPr>
                <w:rFonts w:ascii="Arial" w:hAnsi="Arial" w:cs="Arial"/>
                <w:sz w:val="18"/>
                <w:szCs w:val="18"/>
              </w:rPr>
              <w:t>2023</w:t>
            </w:r>
          </w:p>
        </w:tc>
        <w:tc>
          <w:tcPr>
            <w:tcW w:w="611" w:type="dxa"/>
          </w:tcPr>
          <w:p w:rsidR="000D34A7" w:rsidRPr="000D34A7" w:rsidRDefault="000D34A7" w:rsidP="000D34A7">
            <w:pPr>
              <w:spacing w:line="180" w:lineRule="exact"/>
              <w:jc w:val="both"/>
              <w:rPr>
                <w:rFonts w:ascii="Arial" w:hAnsi="Arial" w:cs="Arial"/>
                <w:sz w:val="18"/>
                <w:szCs w:val="18"/>
              </w:rPr>
            </w:pPr>
            <w:r w:rsidRPr="000D34A7">
              <w:rPr>
                <w:rFonts w:ascii="Arial" w:hAnsi="Arial" w:cs="Arial"/>
                <w:sz w:val="18"/>
                <w:szCs w:val="18"/>
              </w:rPr>
              <w:t>2024</w:t>
            </w:r>
          </w:p>
        </w:tc>
        <w:tc>
          <w:tcPr>
            <w:tcW w:w="713" w:type="dxa"/>
          </w:tcPr>
          <w:p w:rsidR="000D34A7" w:rsidRPr="000D34A7" w:rsidRDefault="000D34A7" w:rsidP="000D34A7">
            <w:pPr>
              <w:spacing w:line="180" w:lineRule="exact"/>
              <w:jc w:val="both"/>
              <w:rPr>
                <w:rFonts w:ascii="Arial" w:hAnsi="Arial" w:cs="Arial"/>
                <w:sz w:val="18"/>
                <w:szCs w:val="18"/>
              </w:rPr>
            </w:pPr>
            <w:r w:rsidRPr="000D34A7">
              <w:rPr>
                <w:rFonts w:ascii="Arial" w:hAnsi="Arial" w:cs="Arial"/>
                <w:sz w:val="18"/>
                <w:szCs w:val="18"/>
              </w:rPr>
              <w:t>2025</w:t>
            </w:r>
          </w:p>
        </w:tc>
      </w:tr>
      <w:tr w:rsidR="000D34A7" w:rsidRPr="000D34A7" w:rsidTr="000D34A7">
        <w:trPr>
          <w:trHeight w:val="144"/>
        </w:trPr>
        <w:tc>
          <w:tcPr>
            <w:tcW w:w="703" w:type="dxa"/>
          </w:tcPr>
          <w:p w:rsidR="000D34A7" w:rsidRPr="000D34A7" w:rsidRDefault="000D34A7" w:rsidP="000D34A7">
            <w:pPr>
              <w:spacing w:line="180" w:lineRule="exact"/>
              <w:jc w:val="both"/>
              <w:rPr>
                <w:rFonts w:ascii="Arial" w:hAnsi="Arial" w:cs="Arial"/>
                <w:sz w:val="18"/>
                <w:szCs w:val="18"/>
              </w:rPr>
            </w:pPr>
          </w:p>
        </w:tc>
        <w:tc>
          <w:tcPr>
            <w:tcW w:w="9375" w:type="dxa"/>
            <w:gridSpan w:val="8"/>
          </w:tcPr>
          <w:p w:rsidR="000D34A7" w:rsidRPr="000D34A7" w:rsidRDefault="000D34A7" w:rsidP="000D34A7">
            <w:pPr>
              <w:spacing w:line="180" w:lineRule="exact"/>
              <w:jc w:val="both"/>
              <w:rPr>
                <w:rFonts w:ascii="Arial" w:hAnsi="Arial" w:cs="Arial"/>
                <w:sz w:val="18"/>
                <w:szCs w:val="18"/>
              </w:rPr>
            </w:pPr>
            <w:r w:rsidRPr="000D34A7">
              <w:rPr>
                <w:rFonts w:ascii="Arial" w:hAnsi="Arial" w:cs="Arial"/>
                <w:sz w:val="18"/>
                <w:szCs w:val="18"/>
              </w:rPr>
              <w:t>Цель 1 Программы «Сохранение и развитие сети автомобильных дорог общего пользования местного значения и повышение уровня безопасности дорожного движения на территории Благодарненского городского округа Ставропольского края»</w:t>
            </w:r>
          </w:p>
        </w:tc>
      </w:tr>
      <w:tr w:rsidR="000D34A7" w:rsidRPr="000D34A7" w:rsidTr="000D34A7">
        <w:trPr>
          <w:cantSplit/>
          <w:trHeight w:val="1136"/>
        </w:trPr>
        <w:tc>
          <w:tcPr>
            <w:tcW w:w="703" w:type="dxa"/>
          </w:tcPr>
          <w:p w:rsidR="000D34A7" w:rsidRPr="000D34A7" w:rsidRDefault="000D34A7" w:rsidP="000D34A7">
            <w:pPr>
              <w:spacing w:line="180" w:lineRule="exact"/>
              <w:jc w:val="both"/>
              <w:rPr>
                <w:rFonts w:ascii="Arial" w:hAnsi="Arial" w:cs="Arial"/>
                <w:sz w:val="18"/>
                <w:szCs w:val="18"/>
              </w:rPr>
            </w:pPr>
            <w:r w:rsidRPr="000D34A7">
              <w:rPr>
                <w:rFonts w:ascii="Arial" w:hAnsi="Arial" w:cs="Arial"/>
                <w:sz w:val="18"/>
                <w:szCs w:val="18"/>
              </w:rPr>
              <w:t>6.1.</w:t>
            </w:r>
          </w:p>
        </w:tc>
        <w:tc>
          <w:tcPr>
            <w:tcW w:w="3771" w:type="dxa"/>
            <w:vAlign w:val="center"/>
          </w:tcPr>
          <w:p w:rsidR="000D34A7" w:rsidRPr="000D34A7" w:rsidRDefault="000D34A7" w:rsidP="000D34A7">
            <w:pPr>
              <w:spacing w:line="180" w:lineRule="exact"/>
              <w:jc w:val="both"/>
              <w:rPr>
                <w:rFonts w:ascii="Arial" w:hAnsi="Arial" w:cs="Arial"/>
                <w:sz w:val="18"/>
                <w:szCs w:val="18"/>
              </w:rPr>
            </w:pPr>
            <w:r w:rsidRPr="000D34A7">
              <w:rPr>
                <w:rFonts w:ascii="Arial" w:hAnsi="Arial" w:cs="Arial"/>
                <w:sz w:val="18"/>
                <w:szCs w:val="18"/>
              </w:rPr>
              <w:t>Удельный вес площади автомобильных дорог общего пользования местного значения, соответствующий нормативным требованиям (от общей площади автомобильных дорог общего пользования местного значения)</w:t>
            </w:r>
          </w:p>
          <w:p w:rsidR="000D34A7" w:rsidRPr="000D34A7" w:rsidRDefault="000D34A7" w:rsidP="000D34A7">
            <w:pPr>
              <w:spacing w:line="180" w:lineRule="exact"/>
              <w:jc w:val="both"/>
              <w:rPr>
                <w:rFonts w:ascii="Arial" w:hAnsi="Arial" w:cs="Arial"/>
                <w:sz w:val="18"/>
                <w:szCs w:val="18"/>
              </w:rPr>
            </w:pPr>
          </w:p>
        </w:tc>
        <w:tc>
          <w:tcPr>
            <w:tcW w:w="612" w:type="dxa"/>
            <w:textDirection w:val="btLr"/>
            <w:vAlign w:val="center"/>
          </w:tcPr>
          <w:p w:rsidR="000D34A7" w:rsidRPr="000D34A7" w:rsidRDefault="000D34A7" w:rsidP="000D34A7">
            <w:pPr>
              <w:spacing w:line="180" w:lineRule="exact"/>
              <w:jc w:val="both"/>
              <w:rPr>
                <w:rFonts w:ascii="Arial" w:hAnsi="Arial" w:cs="Arial"/>
                <w:sz w:val="18"/>
                <w:szCs w:val="18"/>
              </w:rPr>
            </w:pPr>
            <w:r w:rsidRPr="000D34A7">
              <w:rPr>
                <w:rFonts w:ascii="Arial" w:hAnsi="Arial" w:cs="Arial"/>
                <w:sz w:val="18"/>
                <w:szCs w:val="18"/>
              </w:rPr>
              <w:t>процент</w:t>
            </w:r>
          </w:p>
        </w:tc>
        <w:tc>
          <w:tcPr>
            <w:tcW w:w="916" w:type="dxa"/>
            <w:vAlign w:val="bottom"/>
          </w:tcPr>
          <w:p w:rsidR="000D34A7" w:rsidRPr="000D34A7" w:rsidRDefault="000D34A7" w:rsidP="000D34A7">
            <w:pPr>
              <w:spacing w:line="180" w:lineRule="exact"/>
              <w:jc w:val="both"/>
              <w:rPr>
                <w:rFonts w:ascii="Arial" w:hAnsi="Arial" w:cs="Arial"/>
                <w:sz w:val="18"/>
                <w:szCs w:val="18"/>
              </w:rPr>
            </w:pPr>
            <w:r w:rsidRPr="000D34A7">
              <w:rPr>
                <w:rFonts w:ascii="Arial" w:hAnsi="Arial" w:cs="Arial"/>
                <w:sz w:val="18"/>
                <w:szCs w:val="18"/>
              </w:rPr>
              <w:t>43,70</w:t>
            </w:r>
          </w:p>
        </w:tc>
        <w:tc>
          <w:tcPr>
            <w:tcW w:w="917" w:type="dxa"/>
            <w:vAlign w:val="bottom"/>
          </w:tcPr>
          <w:p w:rsidR="000D34A7" w:rsidRPr="000D34A7" w:rsidRDefault="000D34A7" w:rsidP="000D34A7">
            <w:pPr>
              <w:spacing w:line="180" w:lineRule="exact"/>
              <w:jc w:val="both"/>
              <w:rPr>
                <w:rFonts w:ascii="Arial" w:hAnsi="Arial" w:cs="Arial"/>
                <w:sz w:val="18"/>
                <w:szCs w:val="18"/>
              </w:rPr>
            </w:pPr>
            <w:r w:rsidRPr="000D34A7">
              <w:rPr>
                <w:rFonts w:ascii="Arial" w:hAnsi="Arial" w:cs="Arial"/>
                <w:sz w:val="18"/>
                <w:szCs w:val="18"/>
              </w:rPr>
              <w:t>50,3</w:t>
            </w:r>
          </w:p>
        </w:tc>
        <w:tc>
          <w:tcPr>
            <w:tcW w:w="1020" w:type="dxa"/>
            <w:vAlign w:val="bottom"/>
          </w:tcPr>
          <w:p w:rsidR="000D34A7" w:rsidRPr="000D34A7" w:rsidRDefault="000D34A7" w:rsidP="000D34A7">
            <w:pPr>
              <w:spacing w:line="180" w:lineRule="exact"/>
              <w:jc w:val="both"/>
              <w:rPr>
                <w:rFonts w:ascii="Arial" w:hAnsi="Arial" w:cs="Arial"/>
                <w:sz w:val="18"/>
                <w:szCs w:val="18"/>
              </w:rPr>
            </w:pPr>
            <w:r w:rsidRPr="000D34A7">
              <w:rPr>
                <w:rFonts w:ascii="Arial" w:hAnsi="Arial" w:cs="Arial"/>
                <w:sz w:val="18"/>
                <w:szCs w:val="18"/>
              </w:rPr>
              <w:t>51,8</w:t>
            </w:r>
          </w:p>
        </w:tc>
        <w:tc>
          <w:tcPr>
            <w:tcW w:w="815" w:type="dxa"/>
            <w:vAlign w:val="bottom"/>
          </w:tcPr>
          <w:p w:rsidR="000D34A7" w:rsidRPr="000D34A7" w:rsidRDefault="000D34A7" w:rsidP="000D34A7">
            <w:pPr>
              <w:spacing w:line="180" w:lineRule="exact"/>
              <w:jc w:val="both"/>
              <w:rPr>
                <w:rFonts w:ascii="Arial" w:hAnsi="Arial" w:cs="Arial"/>
                <w:sz w:val="18"/>
                <w:szCs w:val="18"/>
              </w:rPr>
            </w:pPr>
            <w:r w:rsidRPr="000D34A7">
              <w:rPr>
                <w:rFonts w:ascii="Arial" w:hAnsi="Arial" w:cs="Arial"/>
                <w:sz w:val="18"/>
                <w:szCs w:val="18"/>
              </w:rPr>
              <w:t>53,1</w:t>
            </w:r>
          </w:p>
        </w:tc>
        <w:tc>
          <w:tcPr>
            <w:tcW w:w="611" w:type="dxa"/>
            <w:vAlign w:val="bottom"/>
          </w:tcPr>
          <w:p w:rsidR="000D34A7" w:rsidRPr="000D34A7" w:rsidRDefault="000D34A7" w:rsidP="000D34A7">
            <w:pPr>
              <w:spacing w:line="180" w:lineRule="exact"/>
              <w:jc w:val="both"/>
              <w:rPr>
                <w:rFonts w:ascii="Arial" w:hAnsi="Arial" w:cs="Arial"/>
                <w:sz w:val="18"/>
                <w:szCs w:val="18"/>
              </w:rPr>
            </w:pPr>
            <w:r w:rsidRPr="000D34A7">
              <w:rPr>
                <w:rFonts w:ascii="Arial" w:hAnsi="Arial" w:cs="Arial"/>
                <w:sz w:val="18"/>
                <w:szCs w:val="18"/>
              </w:rPr>
              <w:t>53,5</w:t>
            </w:r>
          </w:p>
        </w:tc>
        <w:tc>
          <w:tcPr>
            <w:tcW w:w="713" w:type="dxa"/>
            <w:vAlign w:val="bottom"/>
          </w:tcPr>
          <w:p w:rsidR="000D34A7" w:rsidRPr="000D34A7" w:rsidRDefault="000D34A7" w:rsidP="000D34A7">
            <w:pPr>
              <w:spacing w:line="180" w:lineRule="exact"/>
              <w:jc w:val="both"/>
              <w:rPr>
                <w:rFonts w:ascii="Arial" w:hAnsi="Arial" w:cs="Arial"/>
                <w:sz w:val="18"/>
                <w:szCs w:val="18"/>
              </w:rPr>
            </w:pPr>
            <w:r w:rsidRPr="000D34A7">
              <w:rPr>
                <w:rFonts w:ascii="Arial" w:hAnsi="Arial" w:cs="Arial"/>
                <w:sz w:val="18"/>
                <w:szCs w:val="18"/>
              </w:rPr>
              <w:t>54,5</w:t>
            </w:r>
          </w:p>
        </w:tc>
      </w:tr>
      <w:tr w:rsidR="000D34A7" w:rsidRPr="000D34A7" w:rsidTr="000D34A7">
        <w:trPr>
          <w:trHeight w:val="144"/>
        </w:trPr>
        <w:tc>
          <w:tcPr>
            <w:tcW w:w="703" w:type="dxa"/>
          </w:tcPr>
          <w:p w:rsidR="000D34A7" w:rsidRPr="000D34A7" w:rsidRDefault="000D34A7" w:rsidP="000D34A7">
            <w:pPr>
              <w:spacing w:line="180" w:lineRule="exact"/>
              <w:jc w:val="both"/>
              <w:rPr>
                <w:rFonts w:ascii="Arial" w:hAnsi="Arial" w:cs="Arial"/>
                <w:sz w:val="18"/>
                <w:szCs w:val="18"/>
              </w:rPr>
            </w:pPr>
          </w:p>
        </w:tc>
        <w:tc>
          <w:tcPr>
            <w:tcW w:w="9375" w:type="dxa"/>
            <w:gridSpan w:val="8"/>
          </w:tcPr>
          <w:p w:rsidR="000D34A7" w:rsidRPr="000D34A7" w:rsidRDefault="000D34A7" w:rsidP="000D34A7">
            <w:pPr>
              <w:spacing w:line="180" w:lineRule="exact"/>
              <w:jc w:val="both"/>
              <w:rPr>
                <w:rFonts w:ascii="Arial" w:hAnsi="Arial" w:cs="Arial"/>
                <w:sz w:val="18"/>
                <w:szCs w:val="18"/>
              </w:rPr>
            </w:pPr>
            <w:r w:rsidRPr="000D34A7">
              <w:rPr>
                <w:rFonts w:ascii="Arial" w:hAnsi="Arial" w:cs="Arial"/>
                <w:sz w:val="18"/>
                <w:szCs w:val="18"/>
              </w:rPr>
              <w:t>Подпрограмма 1 «Развитие дорожной сети автомобильных дорог общего пользования и обеспечение безопасности дорожного движения»</w:t>
            </w:r>
          </w:p>
        </w:tc>
      </w:tr>
      <w:tr w:rsidR="000D34A7" w:rsidRPr="000D34A7" w:rsidTr="000D34A7">
        <w:trPr>
          <w:trHeight w:val="144"/>
        </w:trPr>
        <w:tc>
          <w:tcPr>
            <w:tcW w:w="703" w:type="dxa"/>
          </w:tcPr>
          <w:p w:rsidR="000D34A7" w:rsidRPr="000D34A7" w:rsidRDefault="000D34A7" w:rsidP="000D34A7">
            <w:pPr>
              <w:spacing w:line="180" w:lineRule="exact"/>
              <w:jc w:val="both"/>
              <w:rPr>
                <w:rFonts w:ascii="Arial" w:hAnsi="Arial" w:cs="Arial"/>
                <w:sz w:val="18"/>
                <w:szCs w:val="18"/>
              </w:rPr>
            </w:pPr>
          </w:p>
        </w:tc>
        <w:tc>
          <w:tcPr>
            <w:tcW w:w="9375" w:type="dxa"/>
            <w:gridSpan w:val="8"/>
          </w:tcPr>
          <w:p w:rsidR="000D34A7" w:rsidRPr="000D34A7" w:rsidRDefault="000D34A7" w:rsidP="000D34A7">
            <w:pPr>
              <w:spacing w:line="180" w:lineRule="exact"/>
              <w:jc w:val="both"/>
              <w:rPr>
                <w:rFonts w:ascii="Arial" w:hAnsi="Arial" w:cs="Arial"/>
                <w:sz w:val="18"/>
                <w:szCs w:val="18"/>
              </w:rPr>
            </w:pPr>
            <w:r w:rsidRPr="000D34A7">
              <w:rPr>
                <w:rFonts w:ascii="Arial" w:hAnsi="Arial" w:cs="Arial"/>
                <w:bCs/>
                <w:sz w:val="18"/>
                <w:szCs w:val="18"/>
              </w:rPr>
              <w:t>Задача 1 подпрограммы 1 Программы</w:t>
            </w:r>
            <w:r w:rsidRPr="000D34A7">
              <w:rPr>
                <w:rFonts w:ascii="Arial" w:hAnsi="Arial" w:cs="Arial"/>
                <w:sz w:val="18"/>
                <w:szCs w:val="18"/>
              </w:rPr>
              <w:t xml:space="preserve"> «Обеспечение функционирования автомобильных дорог, находящихся в собственности Благодарненского городского округа Ставропольского края»</w:t>
            </w:r>
          </w:p>
        </w:tc>
      </w:tr>
      <w:tr w:rsidR="000D34A7" w:rsidRPr="000D34A7" w:rsidTr="000D34A7">
        <w:trPr>
          <w:trHeight w:val="144"/>
        </w:trPr>
        <w:tc>
          <w:tcPr>
            <w:tcW w:w="703" w:type="dxa"/>
          </w:tcPr>
          <w:p w:rsidR="000D34A7" w:rsidRPr="000D34A7" w:rsidRDefault="000D34A7" w:rsidP="000D34A7">
            <w:pPr>
              <w:spacing w:line="180" w:lineRule="exact"/>
              <w:jc w:val="both"/>
              <w:rPr>
                <w:rFonts w:ascii="Arial" w:hAnsi="Arial" w:cs="Arial"/>
                <w:sz w:val="18"/>
                <w:szCs w:val="18"/>
              </w:rPr>
            </w:pPr>
            <w:r w:rsidRPr="000D34A7">
              <w:rPr>
                <w:rFonts w:ascii="Arial" w:hAnsi="Arial" w:cs="Arial"/>
                <w:sz w:val="18"/>
                <w:szCs w:val="18"/>
              </w:rPr>
              <w:t>6.1.1</w:t>
            </w:r>
          </w:p>
        </w:tc>
        <w:tc>
          <w:tcPr>
            <w:tcW w:w="3771" w:type="dxa"/>
          </w:tcPr>
          <w:p w:rsidR="000D34A7" w:rsidRPr="000D34A7" w:rsidRDefault="000D34A7" w:rsidP="000D34A7">
            <w:pPr>
              <w:spacing w:line="180" w:lineRule="exact"/>
              <w:jc w:val="both"/>
              <w:rPr>
                <w:rFonts w:ascii="Arial" w:hAnsi="Arial" w:cs="Arial"/>
                <w:sz w:val="18"/>
                <w:szCs w:val="18"/>
              </w:rPr>
            </w:pPr>
            <w:r w:rsidRPr="000D34A7">
              <w:rPr>
                <w:rFonts w:ascii="Arial" w:hAnsi="Arial" w:cs="Arial"/>
                <w:sz w:val="18"/>
                <w:szCs w:val="18"/>
              </w:rPr>
              <w:t>Доля протяженности автомобильных дорог,  находящихся в собственности Благодарненского городского округа Ставропольского края, не отвечающих нормативным требованиям, в общей протяженности автомобильных дорог местного значения</w:t>
            </w:r>
          </w:p>
        </w:tc>
        <w:tc>
          <w:tcPr>
            <w:tcW w:w="612" w:type="dxa"/>
            <w:textDirection w:val="tbRl"/>
            <w:vAlign w:val="center"/>
          </w:tcPr>
          <w:p w:rsidR="000D34A7" w:rsidRPr="000D34A7" w:rsidRDefault="000D34A7" w:rsidP="000D34A7">
            <w:pPr>
              <w:spacing w:line="180" w:lineRule="exact"/>
              <w:jc w:val="both"/>
              <w:rPr>
                <w:rFonts w:ascii="Arial" w:hAnsi="Arial" w:cs="Arial"/>
                <w:sz w:val="18"/>
                <w:szCs w:val="18"/>
              </w:rPr>
            </w:pPr>
            <w:r w:rsidRPr="000D34A7">
              <w:rPr>
                <w:rFonts w:ascii="Arial" w:hAnsi="Arial" w:cs="Arial"/>
                <w:sz w:val="18"/>
                <w:szCs w:val="18"/>
              </w:rPr>
              <w:t>процент</w:t>
            </w:r>
          </w:p>
        </w:tc>
        <w:tc>
          <w:tcPr>
            <w:tcW w:w="916" w:type="dxa"/>
            <w:vAlign w:val="bottom"/>
          </w:tcPr>
          <w:p w:rsidR="000D34A7" w:rsidRPr="000D34A7" w:rsidRDefault="000D34A7" w:rsidP="000D34A7">
            <w:pPr>
              <w:spacing w:line="180" w:lineRule="exact"/>
              <w:jc w:val="both"/>
              <w:rPr>
                <w:rFonts w:ascii="Arial" w:hAnsi="Arial" w:cs="Arial"/>
                <w:sz w:val="18"/>
                <w:szCs w:val="18"/>
              </w:rPr>
            </w:pPr>
            <w:r w:rsidRPr="000D34A7">
              <w:rPr>
                <w:rFonts w:ascii="Arial" w:hAnsi="Arial" w:cs="Arial"/>
                <w:sz w:val="18"/>
                <w:szCs w:val="18"/>
              </w:rPr>
              <w:t>56,30</w:t>
            </w:r>
          </w:p>
        </w:tc>
        <w:tc>
          <w:tcPr>
            <w:tcW w:w="917" w:type="dxa"/>
            <w:vAlign w:val="bottom"/>
          </w:tcPr>
          <w:p w:rsidR="000D34A7" w:rsidRPr="000D34A7" w:rsidRDefault="000D34A7" w:rsidP="000D34A7">
            <w:pPr>
              <w:spacing w:line="180" w:lineRule="exact"/>
              <w:jc w:val="both"/>
              <w:rPr>
                <w:rFonts w:ascii="Arial" w:hAnsi="Arial" w:cs="Arial"/>
                <w:sz w:val="18"/>
                <w:szCs w:val="18"/>
              </w:rPr>
            </w:pPr>
            <w:r w:rsidRPr="000D34A7">
              <w:rPr>
                <w:rFonts w:ascii="Arial" w:hAnsi="Arial" w:cs="Arial"/>
                <w:sz w:val="18"/>
                <w:szCs w:val="18"/>
              </w:rPr>
              <w:t>49,7</w:t>
            </w:r>
          </w:p>
        </w:tc>
        <w:tc>
          <w:tcPr>
            <w:tcW w:w="1020" w:type="dxa"/>
            <w:vAlign w:val="bottom"/>
          </w:tcPr>
          <w:p w:rsidR="000D34A7" w:rsidRPr="000D34A7" w:rsidRDefault="000D34A7" w:rsidP="000D34A7">
            <w:pPr>
              <w:spacing w:line="180" w:lineRule="exact"/>
              <w:jc w:val="both"/>
              <w:rPr>
                <w:rFonts w:ascii="Arial" w:hAnsi="Arial" w:cs="Arial"/>
                <w:sz w:val="18"/>
                <w:szCs w:val="18"/>
              </w:rPr>
            </w:pPr>
            <w:r w:rsidRPr="000D34A7">
              <w:rPr>
                <w:rFonts w:ascii="Arial" w:hAnsi="Arial" w:cs="Arial"/>
                <w:sz w:val="18"/>
                <w:szCs w:val="18"/>
              </w:rPr>
              <w:t>48,2</w:t>
            </w:r>
          </w:p>
        </w:tc>
        <w:tc>
          <w:tcPr>
            <w:tcW w:w="815" w:type="dxa"/>
            <w:vAlign w:val="bottom"/>
          </w:tcPr>
          <w:p w:rsidR="000D34A7" w:rsidRPr="000D34A7" w:rsidRDefault="000D34A7" w:rsidP="000D34A7">
            <w:pPr>
              <w:spacing w:line="180" w:lineRule="exact"/>
              <w:jc w:val="both"/>
              <w:rPr>
                <w:rFonts w:ascii="Arial" w:hAnsi="Arial" w:cs="Arial"/>
                <w:sz w:val="18"/>
                <w:szCs w:val="18"/>
              </w:rPr>
            </w:pPr>
            <w:r w:rsidRPr="000D34A7">
              <w:rPr>
                <w:rFonts w:ascii="Arial" w:hAnsi="Arial" w:cs="Arial"/>
                <w:sz w:val="18"/>
                <w:szCs w:val="18"/>
              </w:rPr>
              <w:t>46,9</w:t>
            </w:r>
          </w:p>
        </w:tc>
        <w:tc>
          <w:tcPr>
            <w:tcW w:w="611" w:type="dxa"/>
            <w:vAlign w:val="bottom"/>
          </w:tcPr>
          <w:p w:rsidR="000D34A7" w:rsidRPr="000D34A7" w:rsidRDefault="000D34A7" w:rsidP="000D34A7">
            <w:pPr>
              <w:spacing w:line="180" w:lineRule="exact"/>
              <w:jc w:val="both"/>
              <w:rPr>
                <w:rFonts w:ascii="Arial" w:hAnsi="Arial" w:cs="Arial"/>
                <w:sz w:val="18"/>
                <w:szCs w:val="18"/>
              </w:rPr>
            </w:pPr>
            <w:r w:rsidRPr="000D34A7">
              <w:rPr>
                <w:rFonts w:ascii="Arial" w:hAnsi="Arial" w:cs="Arial"/>
                <w:sz w:val="18"/>
                <w:szCs w:val="18"/>
              </w:rPr>
              <w:t>46,5</w:t>
            </w:r>
          </w:p>
        </w:tc>
        <w:tc>
          <w:tcPr>
            <w:tcW w:w="713" w:type="dxa"/>
            <w:vAlign w:val="bottom"/>
          </w:tcPr>
          <w:p w:rsidR="000D34A7" w:rsidRPr="000D34A7" w:rsidRDefault="000D34A7" w:rsidP="000D34A7">
            <w:pPr>
              <w:spacing w:line="180" w:lineRule="exact"/>
              <w:jc w:val="both"/>
              <w:rPr>
                <w:rFonts w:ascii="Arial" w:hAnsi="Arial" w:cs="Arial"/>
                <w:sz w:val="18"/>
                <w:szCs w:val="18"/>
              </w:rPr>
            </w:pPr>
            <w:r w:rsidRPr="000D34A7">
              <w:rPr>
                <w:rFonts w:ascii="Arial" w:hAnsi="Arial" w:cs="Arial"/>
                <w:sz w:val="18"/>
                <w:szCs w:val="18"/>
              </w:rPr>
              <w:t>45,5</w:t>
            </w:r>
          </w:p>
        </w:tc>
      </w:tr>
      <w:tr w:rsidR="000D34A7" w:rsidRPr="000D34A7" w:rsidTr="000D34A7">
        <w:trPr>
          <w:trHeight w:val="140"/>
        </w:trPr>
        <w:tc>
          <w:tcPr>
            <w:tcW w:w="703" w:type="dxa"/>
          </w:tcPr>
          <w:p w:rsidR="000D34A7" w:rsidRPr="000D34A7" w:rsidRDefault="000D34A7" w:rsidP="000D34A7">
            <w:pPr>
              <w:spacing w:line="180" w:lineRule="exact"/>
              <w:jc w:val="both"/>
              <w:rPr>
                <w:rFonts w:ascii="Arial" w:hAnsi="Arial" w:cs="Arial"/>
                <w:sz w:val="18"/>
                <w:szCs w:val="18"/>
              </w:rPr>
            </w:pPr>
            <w:r w:rsidRPr="000D34A7">
              <w:rPr>
                <w:rFonts w:ascii="Arial" w:hAnsi="Arial" w:cs="Arial"/>
                <w:sz w:val="18"/>
                <w:szCs w:val="18"/>
              </w:rPr>
              <w:t>6.1.2</w:t>
            </w:r>
          </w:p>
        </w:tc>
        <w:tc>
          <w:tcPr>
            <w:tcW w:w="3771" w:type="dxa"/>
          </w:tcPr>
          <w:p w:rsidR="000D34A7" w:rsidRPr="000D34A7" w:rsidRDefault="000D34A7" w:rsidP="000D34A7">
            <w:pPr>
              <w:spacing w:line="180" w:lineRule="exact"/>
              <w:jc w:val="both"/>
              <w:rPr>
                <w:rFonts w:ascii="Arial" w:hAnsi="Arial" w:cs="Arial"/>
                <w:sz w:val="18"/>
                <w:szCs w:val="18"/>
              </w:rPr>
            </w:pPr>
            <w:r w:rsidRPr="000D34A7">
              <w:rPr>
                <w:rFonts w:ascii="Arial" w:hAnsi="Arial" w:cs="Arial"/>
                <w:sz w:val="18"/>
                <w:szCs w:val="18"/>
              </w:rPr>
              <w:t xml:space="preserve">Доля дорожно-транспортных происшествий, зарегистрированных на автомобильных дорогах районного </w:t>
            </w:r>
            <w:r w:rsidRPr="000D34A7">
              <w:rPr>
                <w:rFonts w:ascii="Arial" w:hAnsi="Arial" w:cs="Arial"/>
                <w:sz w:val="18"/>
                <w:szCs w:val="18"/>
              </w:rPr>
              <w:lastRenderedPageBreak/>
              <w:t>значения, из-за сопутствующих дорожных условий в общем количестве дорожно-транспортных происшествий в Благодарненском городском округе Ставропольского края</w:t>
            </w:r>
          </w:p>
        </w:tc>
        <w:tc>
          <w:tcPr>
            <w:tcW w:w="612" w:type="dxa"/>
            <w:textDirection w:val="tbRl"/>
            <w:vAlign w:val="center"/>
          </w:tcPr>
          <w:p w:rsidR="000D34A7" w:rsidRPr="000D34A7" w:rsidRDefault="000D34A7" w:rsidP="000D34A7">
            <w:pPr>
              <w:spacing w:line="180" w:lineRule="exact"/>
              <w:jc w:val="both"/>
              <w:rPr>
                <w:rFonts w:ascii="Arial" w:hAnsi="Arial" w:cs="Arial"/>
                <w:sz w:val="18"/>
                <w:szCs w:val="18"/>
              </w:rPr>
            </w:pPr>
            <w:r w:rsidRPr="000D34A7">
              <w:rPr>
                <w:rFonts w:ascii="Arial" w:hAnsi="Arial" w:cs="Arial"/>
                <w:sz w:val="18"/>
                <w:szCs w:val="18"/>
              </w:rPr>
              <w:lastRenderedPageBreak/>
              <w:t>процент</w:t>
            </w:r>
          </w:p>
        </w:tc>
        <w:tc>
          <w:tcPr>
            <w:tcW w:w="916" w:type="dxa"/>
            <w:vAlign w:val="bottom"/>
          </w:tcPr>
          <w:p w:rsidR="000D34A7" w:rsidRPr="000D34A7" w:rsidRDefault="000D34A7" w:rsidP="000D34A7">
            <w:pPr>
              <w:spacing w:line="180" w:lineRule="exact"/>
              <w:jc w:val="both"/>
              <w:rPr>
                <w:rFonts w:ascii="Arial" w:hAnsi="Arial" w:cs="Arial"/>
                <w:sz w:val="18"/>
                <w:szCs w:val="18"/>
              </w:rPr>
            </w:pPr>
            <w:r w:rsidRPr="000D34A7">
              <w:rPr>
                <w:rFonts w:ascii="Arial" w:hAnsi="Arial" w:cs="Arial"/>
                <w:sz w:val="18"/>
                <w:szCs w:val="18"/>
              </w:rPr>
              <w:t>26,4</w:t>
            </w:r>
          </w:p>
        </w:tc>
        <w:tc>
          <w:tcPr>
            <w:tcW w:w="917" w:type="dxa"/>
            <w:vAlign w:val="bottom"/>
          </w:tcPr>
          <w:p w:rsidR="000D34A7" w:rsidRPr="000D34A7" w:rsidRDefault="000D34A7" w:rsidP="000D34A7">
            <w:pPr>
              <w:spacing w:line="180" w:lineRule="exact"/>
              <w:jc w:val="both"/>
              <w:rPr>
                <w:rFonts w:ascii="Arial" w:hAnsi="Arial" w:cs="Arial"/>
                <w:sz w:val="18"/>
                <w:szCs w:val="18"/>
              </w:rPr>
            </w:pPr>
            <w:r w:rsidRPr="000D34A7">
              <w:rPr>
                <w:rFonts w:ascii="Arial" w:hAnsi="Arial" w:cs="Arial"/>
                <w:sz w:val="18"/>
                <w:szCs w:val="18"/>
              </w:rPr>
              <w:t>26,20</w:t>
            </w:r>
          </w:p>
        </w:tc>
        <w:tc>
          <w:tcPr>
            <w:tcW w:w="1020" w:type="dxa"/>
            <w:vAlign w:val="bottom"/>
          </w:tcPr>
          <w:p w:rsidR="000D34A7" w:rsidRPr="000D34A7" w:rsidRDefault="000D34A7" w:rsidP="000D34A7">
            <w:pPr>
              <w:spacing w:line="180" w:lineRule="exact"/>
              <w:jc w:val="both"/>
              <w:rPr>
                <w:rFonts w:ascii="Arial" w:hAnsi="Arial" w:cs="Arial"/>
                <w:sz w:val="18"/>
                <w:szCs w:val="18"/>
              </w:rPr>
            </w:pPr>
            <w:r w:rsidRPr="000D34A7">
              <w:rPr>
                <w:rFonts w:ascii="Arial" w:hAnsi="Arial" w:cs="Arial"/>
                <w:sz w:val="18"/>
                <w:szCs w:val="18"/>
              </w:rPr>
              <w:t>45,5</w:t>
            </w:r>
          </w:p>
        </w:tc>
        <w:tc>
          <w:tcPr>
            <w:tcW w:w="815" w:type="dxa"/>
            <w:vAlign w:val="bottom"/>
          </w:tcPr>
          <w:p w:rsidR="000D34A7" w:rsidRPr="000D34A7" w:rsidRDefault="000D34A7" w:rsidP="000D34A7">
            <w:pPr>
              <w:spacing w:line="180" w:lineRule="exact"/>
              <w:jc w:val="both"/>
              <w:rPr>
                <w:rFonts w:ascii="Arial" w:hAnsi="Arial" w:cs="Arial"/>
                <w:sz w:val="18"/>
                <w:szCs w:val="18"/>
              </w:rPr>
            </w:pPr>
            <w:r w:rsidRPr="000D34A7">
              <w:rPr>
                <w:rFonts w:ascii="Arial" w:hAnsi="Arial" w:cs="Arial"/>
                <w:sz w:val="18"/>
                <w:szCs w:val="18"/>
              </w:rPr>
              <w:t>48</w:t>
            </w:r>
          </w:p>
        </w:tc>
        <w:tc>
          <w:tcPr>
            <w:tcW w:w="611" w:type="dxa"/>
            <w:vAlign w:val="bottom"/>
          </w:tcPr>
          <w:p w:rsidR="000D34A7" w:rsidRPr="000D34A7" w:rsidRDefault="000D34A7" w:rsidP="000D34A7">
            <w:pPr>
              <w:spacing w:line="180" w:lineRule="exact"/>
              <w:jc w:val="both"/>
              <w:rPr>
                <w:rFonts w:ascii="Arial" w:hAnsi="Arial" w:cs="Arial"/>
                <w:sz w:val="18"/>
                <w:szCs w:val="18"/>
              </w:rPr>
            </w:pPr>
            <w:r w:rsidRPr="000D34A7">
              <w:rPr>
                <w:rFonts w:ascii="Arial" w:hAnsi="Arial" w:cs="Arial"/>
                <w:sz w:val="18"/>
                <w:szCs w:val="18"/>
              </w:rPr>
              <w:t>47,9</w:t>
            </w:r>
          </w:p>
        </w:tc>
        <w:tc>
          <w:tcPr>
            <w:tcW w:w="713" w:type="dxa"/>
            <w:vAlign w:val="bottom"/>
          </w:tcPr>
          <w:p w:rsidR="000D34A7" w:rsidRPr="000D34A7" w:rsidRDefault="000D34A7" w:rsidP="000D34A7">
            <w:pPr>
              <w:spacing w:line="180" w:lineRule="exact"/>
              <w:jc w:val="both"/>
              <w:rPr>
                <w:rFonts w:ascii="Arial" w:hAnsi="Arial" w:cs="Arial"/>
                <w:sz w:val="18"/>
                <w:szCs w:val="18"/>
              </w:rPr>
            </w:pPr>
            <w:r w:rsidRPr="000D34A7">
              <w:rPr>
                <w:rFonts w:ascii="Arial" w:hAnsi="Arial" w:cs="Arial"/>
                <w:sz w:val="18"/>
                <w:szCs w:val="18"/>
              </w:rPr>
              <w:t>47,8</w:t>
            </w:r>
          </w:p>
        </w:tc>
      </w:tr>
      <w:tr w:rsidR="000D34A7" w:rsidRPr="000D34A7" w:rsidTr="000D34A7">
        <w:trPr>
          <w:trHeight w:val="144"/>
        </w:trPr>
        <w:tc>
          <w:tcPr>
            <w:tcW w:w="703" w:type="dxa"/>
          </w:tcPr>
          <w:p w:rsidR="000D34A7" w:rsidRPr="000D34A7" w:rsidRDefault="000D34A7" w:rsidP="000D34A7">
            <w:pPr>
              <w:spacing w:line="180" w:lineRule="exact"/>
              <w:jc w:val="both"/>
              <w:rPr>
                <w:rFonts w:ascii="Arial" w:hAnsi="Arial" w:cs="Arial"/>
                <w:sz w:val="18"/>
                <w:szCs w:val="18"/>
              </w:rPr>
            </w:pPr>
            <w:r w:rsidRPr="000D34A7">
              <w:rPr>
                <w:rFonts w:ascii="Arial" w:hAnsi="Arial" w:cs="Arial"/>
                <w:sz w:val="18"/>
                <w:szCs w:val="18"/>
              </w:rPr>
              <w:lastRenderedPageBreak/>
              <w:t>6.1.3</w:t>
            </w:r>
          </w:p>
        </w:tc>
        <w:tc>
          <w:tcPr>
            <w:tcW w:w="3771" w:type="dxa"/>
          </w:tcPr>
          <w:p w:rsidR="000D34A7" w:rsidRPr="000D34A7" w:rsidRDefault="000D34A7" w:rsidP="000D34A7">
            <w:pPr>
              <w:spacing w:line="180" w:lineRule="exact"/>
              <w:jc w:val="both"/>
              <w:rPr>
                <w:rFonts w:ascii="Arial" w:hAnsi="Arial" w:cs="Arial"/>
                <w:sz w:val="18"/>
                <w:szCs w:val="18"/>
              </w:rPr>
            </w:pPr>
            <w:r w:rsidRPr="000D34A7">
              <w:rPr>
                <w:rFonts w:ascii="Arial" w:hAnsi="Arial" w:cs="Arial"/>
                <w:sz w:val="18"/>
                <w:szCs w:val="18"/>
              </w:rPr>
              <w:t>Объем привлеченных из федерального и краевого бюджета субсидий и иных межбюджетных трансфертов на 1 рубль финансирования муниципальной программы за счет средств бюджета городского округа Ставропольского края</w:t>
            </w:r>
          </w:p>
        </w:tc>
        <w:tc>
          <w:tcPr>
            <w:tcW w:w="612" w:type="dxa"/>
            <w:textDirection w:val="tbRl"/>
            <w:vAlign w:val="center"/>
          </w:tcPr>
          <w:p w:rsidR="000D34A7" w:rsidRPr="000D34A7" w:rsidRDefault="000D34A7" w:rsidP="000D34A7">
            <w:pPr>
              <w:spacing w:line="180" w:lineRule="exact"/>
              <w:jc w:val="both"/>
              <w:rPr>
                <w:rFonts w:ascii="Arial" w:hAnsi="Arial" w:cs="Arial"/>
                <w:sz w:val="18"/>
                <w:szCs w:val="18"/>
              </w:rPr>
            </w:pPr>
            <w:r w:rsidRPr="000D34A7">
              <w:rPr>
                <w:rFonts w:ascii="Arial" w:hAnsi="Arial" w:cs="Arial"/>
                <w:sz w:val="18"/>
                <w:szCs w:val="18"/>
              </w:rPr>
              <w:t>рубль</w:t>
            </w:r>
          </w:p>
        </w:tc>
        <w:tc>
          <w:tcPr>
            <w:tcW w:w="916" w:type="dxa"/>
            <w:vAlign w:val="bottom"/>
          </w:tcPr>
          <w:p w:rsidR="000D34A7" w:rsidRPr="000D34A7" w:rsidRDefault="000D34A7" w:rsidP="000D34A7">
            <w:pPr>
              <w:spacing w:line="180" w:lineRule="exact"/>
              <w:jc w:val="both"/>
              <w:rPr>
                <w:rFonts w:ascii="Arial" w:hAnsi="Arial" w:cs="Arial"/>
                <w:sz w:val="18"/>
                <w:szCs w:val="18"/>
              </w:rPr>
            </w:pPr>
            <w:r w:rsidRPr="000D34A7">
              <w:rPr>
                <w:rFonts w:ascii="Arial" w:hAnsi="Arial" w:cs="Arial"/>
                <w:sz w:val="18"/>
                <w:szCs w:val="18"/>
              </w:rPr>
              <w:t>3,59</w:t>
            </w:r>
          </w:p>
        </w:tc>
        <w:tc>
          <w:tcPr>
            <w:tcW w:w="917" w:type="dxa"/>
            <w:vAlign w:val="bottom"/>
          </w:tcPr>
          <w:p w:rsidR="000D34A7" w:rsidRPr="000D34A7" w:rsidRDefault="000D34A7" w:rsidP="000D34A7">
            <w:pPr>
              <w:spacing w:line="180" w:lineRule="exact"/>
              <w:jc w:val="both"/>
              <w:rPr>
                <w:rFonts w:ascii="Arial" w:hAnsi="Arial" w:cs="Arial"/>
                <w:sz w:val="18"/>
                <w:szCs w:val="18"/>
              </w:rPr>
            </w:pPr>
            <w:r w:rsidRPr="000D34A7">
              <w:rPr>
                <w:rFonts w:ascii="Arial" w:hAnsi="Arial" w:cs="Arial"/>
                <w:sz w:val="18"/>
                <w:szCs w:val="18"/>
              </w:rPr>
              <w:t>22,25</w:t>
            </w:r>
          </w:p>
        </w:tc>
        <w:tc>
          <w:tcPr>
            <w:tcW w:w="1020" w:type="dxa"/>
            <w:vAlign w:val="bottom"/>
          </w:tcPr>
          <w:p w:rsidR="000D34A7" w:rsidRPr="000D34A7" w:rsidRDefault="000D34A7" w:rsidP="000D34A7">
            <w:pPr>
              <w:spacing w:line="180" w:lineRule="exact"/>
              <w:jc w:val="both"/>
              <w:rPr>
                <w:rFonts w:ascii="Arial" w:hAnsi="Arial" w:cs="Arial"/>
                <w:sz w:val="18"/>
                <w:szCs w:val="18"/>
              </w:rPr>
            </w:pPr>
            <w:r w:rsidRPr="000D34A7">
              <w:rPr>
                <w:rFonts w:ascii="Arial" w:hAnsi="Arial" w:cs="Arial"/>
                <w:sz w:val="18"/>
                <w:szCs w:val="18"/>
              </w:rPr>
              <w:t>18,55</w:t>
            </w:r>
          </w:p>
        </w:tc>
        <w:tc>
          <w:tcPr>
            <w:tcW w:w="815" w:type="dxa"/>
            <w:vAlign w:val="bottom"/>
          </w:tcPr>
          <w:p w:rsidR="000D34A7" w:rsidRPr="000D34A7" w:rsidRDefault="000D34A7" w:rsidP="000D34A7">
            <w:pPr>
              <w:spacing w:line="180" w:lineRule="exact"/>
              <w:jc w:val="both"/>
              <w:rPr>
                <w:rFonts w:ascii="Arial" w:hAnsi="Arial" w:cs="Arial"/>
                <w:sz w:val="18"/>
                <w:szCs w:val="18"/>
              </w:rPr>
            </w:pPr>
            <w:r w:rsidRPr="000D34A7">
              <w:rPr>
                <w:rFonts w:ascii="Arial" w:hAnsi="Arial" w:cs="Arial"/>
                <w:sz w:val="18"/>
                <w:szCs w:val="18"/>
              </w:rPr>
              <w:t>15,5</w:t>
            </w:r>
          </w:p>
        </w:tc>
        <w:tc>
          <w:tcPr>
            <w:tcW w:w="611" w:type="dxa"/>
            <w:vAlign w:val="bottom"/>
          </w:tcPr>
          <w:p w:rsidR="000D34A7" w:rsidRPr="000D34A7" w:rsidRDefault="000D34A7" w:rsidP="000D34A7">
            <w:pPr>
              <w:spacing w:line="180" w:lineRule="exact"/>
              <w:jc w:val="both"/>
              <w:rPr>
                <w:rFonts w:ascii="Arial" w:hAnsi="Arial" w:cs="Arial"/>
                <w:sz w:val="18"/>
                <w:szCs w:val="18"/>
              </w:rPr>
            </w:pPr>
            <w:r w:rsidRPr="000D34A7">
              <w:rPr>
                <w:rFonts w:ascii="Arial" w:hAnsi="Arial" w:cs="Arial"/>
                <w:sz w:val="18"/>
                <w:szCs w:val="18"/>
              </w:rPr>
              <w:t>-</w:t>
            </w:r>
          </w:p>
        </w:tc>
        <w:tc>
          <w:tcPr>
            <w:tcW w:w="713" w:type="dxa"/>
            <w:vAlign w:val="bottom"/>
          </w:tcPr>
          <w:p w:rsidR="000D34A7" w:rsidRPr="000D34A7" w:rsidRDefault="000D34A7" w:rsidP="000D34A7">
            <w:pPr>
              <w:spacing w:line="180" w:lineRule="exact"/>
              <w:jc w:val="both"/>
              <w:rPr>
                <w:rFonts w:ascii="Arial" w:hAnsi="Arial" w:cs="Arial"/>
                <w:sz w:val="18"/>
                <w:szCs w:val="18"/>
              </w:rPr>
            </w:pPr>
            <w:r w:rsidRPr="000D34A7">
              <w:rPr>
                <w:rFonts w:ascii="Arial" w:hAnsi="Arial" w:cs="Arial"/>
                <w:sz w:val="18"/>
                <w:szCs w:val="18"/>
              </w:rPr>
              <w:t>-</w:t>
            </w:r>
          </w:p>
        </w:tc>
      </w:tr>
      <w:tr w:rsidR="000D34A7" w:rsidRPr="000D34A7" w:rsidTr="000D34A7">
        <w:trPr>
          <w:trHeight w:val="144"/>
        </w:trPr>
        <w:tc>
          <w:tcPr>
            <w:tcW w:w="703" w:type="dxa"/>
          </w:tcPr>
          <w:p w:rsidR="000D34A7" w:rsidRPr="000D34A7" w:rsidRDefault="000D34A7" w:rsidP="000D34A7">
            <w:pPr>
              <w:spacing w:line="180" w:lineRule="exact"/>
              <w:jc w:val="both"/>
              <w:rPr>
                <w:rFonts w:ascii="Arial" w:hAnsi="Arial" w:cs="Arial"/>
                <w:sz w:val="18"/>
                <w:szCs w:val="18"/>
              </w:rPr>
            </w:pPr>
          </w:p>
        </w:tc>
        <w:tc>
          <w:tcPr>
            <w:tcW w:w="9375" w:type="dxa"/>
            <w:gridSpan w:val="8"/>
          </w:tcPr>
          <w:p w:rsidR="000D34A7" w:rsidRPr="000D34A7" w:rsidRDefault="000D34A7" w:rsidP="000D34A7">
            <w:pPr>
              <w:spacing w:line="180" w:lineRule="exact"/>
              <w:jc w:val="both"/>
              <w:rPr>
                <w:rFonts w:ascii="Arial" w:hAnsi="Arial" w:cs="Arial"/>
                <w:sz w:val="18"/>
                <w:szCs w:val="18"/>
              </w:rPr>
            </w:pPr>
            <w:r w:rsidRPr="000D34A7">
              <w:rPr>
                <w:rFonts w:ascii="Arial" w:hAnsi="Arial" w:cs="Arial"/>
                <w:sz w:val="18"/>
                <w:szCs w:val="18"/>
              </w:rPr>
              <w:t>Цель 2 Программы «Создание условий для повышения уровня комфортности проживания населения и обеспеченности населения Благодарненского городского округа Ставропольского края жилищно-коммунальными услугами»</w:t>
            </w:r>
          </w:p>
        </w:tc>
      </w:tr>
      <w:tr w:rsidR="000D34A7" w:rsidRPr="000D34A7" w:rsidTr="000D34A7">
        <w:trPr>
          <w:trHeight w:val="144"/>
        </w:trPr>
        <w:tc>
          <w:tcPr>
            <w:tcW w:w="703" w:type="dxa"/>
          </w:tcPr>
          <w:p w:rsidR="000D34A7" w:rsidRPr="000D34A7" w:rsidRDefault="000D34A7" w:rsidP="000D34A7">
            <w:pPr>
              <w:spacing w:line="180" w:lineRule="exact"/>
              <w:jc w:val="both"/>
              <w:rPr>
                <w:rFonts w:ascii="Arial" w:hAnsi="Arial" w:cs="Arial"/>
                <w:sz w:val="18"/>
                <w:szCs w:val="18"/>
              </w:rPr>
            </w:pPr>
            <w:r w:rsidRPr="000D34A7">
              <w:rPr>
                <w:rFonts w:ascii="Arial" w:hAnsi="Arial" w:cs="Arial"/>
                <w:sz w:val="18"/>
                <w:szCs w:val="18"/>
              </w:rPr>
              <w:t>6.2</w:t>
            </w:r>
          </w:p>
        </w:tc>
        <w:tc>
          <w:tcPr>
            <w:tcW w:w="3771" w:type="dxa"/>
          </w:tcPr>
          <w:p w:rsidR="000D34A7" w:rsidRPr="000D34A7" w:rsidRDefault="000D34A7" w:rsidP="000D34A7">
            <w:pPr>
              <w:spacing w:line="180" w:lineRule="exact"/>
              <w:jc w:val="both"/>
              <w:rPr>
                <w:rFonts w:ascii="Arial" w:hAnsi="Arial" w:cs="Arial"/>
                <w:sz w:val="18"/>
                <w:szCs w:val="18"/>
              </w:rPr>
            </w:pPr>
            <w:r w:rsidRPr="000D34A7">
              <w:rPr>
                <w:rFonts w:ascii="Arial" w:hAnsi="Arial" w:cs="Arial"/>
                <w:sz w:val="18"/>
                <w:szCs w:val="18"/>
              </w:rPr>
              <w:t>Доля населения, считающая проживание на территории городского округа комфортным (удовлетворенная состоянием благоустройства округа и предоставлением жилищно-коммунальных услуг) от общего количества населения</w:t>
            </w:r>
          </w:p>
        </w:tc>
        <w:tc>
          <w:tcPr>
            <w:tcW w:w="612" w:type="dxa"/>
            <w:textDirection w:val="tbRl"/>
            <w:vAlign w:val="center"/>
          </w:tcPr>
          <w:p w:rsidR="000D34A7" w:rsidRPr="000D34A7" w:rsidRDefault="000D34A7" w:rsidP="000D34A7">
            <w:pPr>
              <w:spacing w:line="180" w:lineRule="exact"/>
              <w:jc w:val="both"/>
              <w:rPr>
                <w:rFonts w:ascii="Arial" w:hAnsi="Arial" w:cs="Arial"/>
                <w:sz w:val="18"/>
                <w:szCs w:val="18"/>
              </w:rPr>
            </w:pPr>
            <w:r w:rsidRPr="000D34A7">
              <w:rPr>
                <w:rFonts w:ascii="Arial" w:hAnsi="Arial" w:cs="Arial"/>
                <w:sz w:val="18"/>
                <w:szCs w:val="18"/>
              </w:rPr>
              <w:t>процент</w:t>
            </w:r>
          </w:p>
        </w:tc>
        <w:tc>
          <w:tcPr>
            <w:tcW w:w="916" w:type="dxa"/>
            <w:vAlign w:val="bottom"/>
          </w:tcPr>
          <w:p w:rsidR="000D34A7" w:rsidRPr="000D34A7" w:rsidRDefault="000D34A7" w:rsidP="000D34A7">
            <w:pPr>
              <w:spacing w:line="180" w:lineRule="exact"/>
              <w:jc w:val="both"/>
              <w:rPr>
                <w:rFonts w:ascii="Arial" w:hAnsi="Arial" w:cs="Arial"/>
                <w:sz w:val="18"/>
                <w:szCs w:val="18"/>
              </w:rPr>
            </w:pPr>
            <w:r w:rsidRPr="000D34A7">
              <w:rPr>
                <w:rFonts w:ascii="Arial" w:hAnsi="Arial" w:cs="Arial"/>
                <w:sz w:val="18"/>
                <w:szCs w:val="18"/>
              </w:rPr>
              <w:t>64</w:t>
            </w:r>
          </w:p>
        </w:tc>
        <w:tc>
          <w:tcPr>
            <w:tcW w:w="917" w:type="dxa"/>
            <w:vAlign w:val="bottom"/>
          </w:tcPr>
          <w:p w:rsidR="000D34A7" w:rsidRPr="000D34A7" w:rsidRDefault="000D34A7" w:rsidP="000D34A7">
            <w:pPr>
              <w:spacing w:line="180" w:lineRule="exact"/>
              <w:jc w:val="both"/>
              <w:rPr>
                <w:rFonts w:ascii="Arial" w:hAnsi="Arial" w:cs="Arial"/>
                <w:sz w:val="18"/>
                <w:szCs w:val="18"/>
              </w:rPr>
            </w:pPr>
            <w:r w:rsidRPr="000D34A7">
              <w:rPr>
                <w:rFonts w:ascii="Arial" w:hAnsi="Arial" w:cs="Arial"/>
                <w:sz w:val="18"/>
                <w:szCs w:val="18"/>
              </w:rPr>
              <w:t>67</w:t>
            </w:r>
          </w:p>
        </w:tc>
        <w:tc>
          <w:tcPr>
            <w:tcW w:w="1020" w:type="dxa"/>
            <w:vAlign w:val="bottom"/>
          </w:tcPr>
          <w:p w:rsidR="000D34A7" w:rsidRPr="000D34A7" w:rsidRDefault="000D34A7" w:rsidP="000D34A7">
            <w:pPr>
              <w:spacing w:line="180" w:lineRule="exact"/>
              <w:jc w:val="both"/>
              <w:rPr>
                <w:rFonts w:ascii="Arial" w:hAnsi="Arial" w:cs="Arial"/>
                <w:sz w:val="18"/>
                <w:szCs w:val="18"/>
              </w:rPr>
            </w:pPr>
            <w:r w:rsidRPr="000D34A7">
              <w:rPr>
                <w:rFonts w:ascii="Arial" w:hAnsi="Arial" w:cs="Arial"/>
                <w:sz w:val="18"/>
                <w:szCs w:val="18"/>
              </w:rPr>
              <w:t>70</w:t>
            </w:r>
          </w:p>
        </w:tc>
        <w:tc>
          <w:tcPr>
            <w:tcW w:w="815" w:type="dxa"/>
            <w:vAlign w:val="bottom"/>
          </w:tcPr>
          <w:p w:rsidR="000D34A7" w:rsidRPr="000D34A7" w:rsidRDefault="000D34A7" w:rsidP="000D34A7">
            <w:pPr>
              <w:spacing w:line="180" w:lineRule="exact"/>
              <w:jc w:val="both"/>
              <w:rPr>
                <w:rFonts w:ascii="Arial" w:hAnsi="Arial" w:cs="Arial"/>
                <w:sz w:val="18"/>
                <w:szCs w:val="18"/>
              </w:rPr>
            </w:pPr>
            <w:r w:rsidRPr="000D34A7">
              <w:rPr>
                <w:rFonts w:ascii="Arial" w:hAnsi="Arial" w:cs="Arial"/>
                <w:sz w:val="18"/>
                <w:szCs w:val="18"/>
              </w:rPr>
              <w:t>75</w:t>
            </w:r>
          </w:p>
        </w:tc>
        <w:tc>
          <w:tcPr>
            <w:tcW w:w="611" w:type="dxa"/>
            <w:vAlign w:val="bottom"/>
          </w:tcPr>
          <w:p w:rsidR="000D34A7" w:rsidRPr="000D34A7" w:rsidRDefault="000D34A7" w:rsidP="000D34A7">
            <w:pPr>
              <w:spacing w:line="180" w:lineRule="exact"/>
              <w:jc w:val="both"/>
              <w:rPr>
                <w:rFonts w:ascii="Arial" w:hAnsi="Arial" w:cs="Arial"/>
                <w:sz w:val="18"/>
                <w:szCs w:val="18"/>
              </w:rPr>
            </w:pPr>
            <w:r w:rsidRPr="000D34A7">
              <w:rPr>
                <w:rFonts w:ascii="Arial" w:hAnsi="Arial" w:cs="Arial"/>
                <w:sz w:val="18"/>
                <w:szCs w:val="18"/>
              </w:rPr>
              <w:t>80</w:t>
            </w:r>
          </w:p>
        </w:tc>
        <w:tc>
          <w:tcPr>
            <w:tcW w:w="713" w:type="dxa"/>
            <w:vAlign w:val="bottom"/>
          </w:tcPr>
          <w:p w:rsidR="000D34A7" w:rsidRPr="000D34A7" w:rsidRDefault="000D34A7" w:rsidP="000D34A7">
            <w:pPr>
              <w:spacing w:line="180" w:lineRule="exact"/>
              <w:jc w:val="both"/>
              <w:rPr>
                <w:rFonts w:ascii="Arial" w:hAnsi="Arial" w:cs="Arial"/>
                <w:sz w:val="18"/>
                <w:szCs w:val="18"/>
              </w:rPr>
            </w:pPr>
            <w:r w:rsidRPr="000D34A7">
              <w:rPr>
                <w:rFonts w:ascii="Arial" w:hAnsi="Arial" w:cs="Arial"/>
                <w:sz w:val="18"/>
                <w:szCs w:val="18"/>
              </w:rPr>
              <w:t>85</w:t>
            </w:r>
          </w:p>
        </w:tc>
      </w:tr>
      <w:tr w:rsidR="000D34A7" w:rsidRPr="000D34A7" w:rsidTr="000D34A7">
        <w:trPr>
          <w:trHeight w:val="144"/>
        </w:trPr>
        <w:tc>
          <w:tcPr>
            <w:tcW w:w="703" w:type="dxa"/>
          </w:tcPr>
          <w:p w:rsidR="000D34A7" w:rsidRPr="000D34A7" w:rsidRDefault="000D34A7" w:rsidP="000D34A7">
            <w:pPr>
              <w:spacing w:line="180" w:lineRule="exact"/>
              <w:jc w:val="both"/>
              <w:rPr>
                <w:rFonts w:ascii="Arial" w:hAnsi="Arial" w:cs="Arial"/>
                <w:sz w:val="18"/>
                <w:szCs w:val="18"/>
              </w:rPr>
            </w:pPr>
          </w:p>
        </w:tc>
        <w:tc>
          <w:tcPr>
            <w:tcW w:w="9375" w:type="dxa"/>
            <w:gridSpan w:val="8"/>
          </w:tcPr>
          <w:p w:rsidR="000D34A7" w:rsidRPr="000D34A7" w:rsidRDefault="000D34A7" w:rsidP="000D34A7">
            <w:pPr>
              <w:spacing w:line="180" w:lineRule="exact"/>
              <w:jc w:val="both"/>
              <w:rPr>
                <w:rFonts w:ascii="Arial" w:hAnsi="Arial" w:cs="Arial"/>
                <w:sz w:val="18"/>
                <w:szCs w:val="18"/>
              </w:rPr>
            </w:pPr>
            <w:r w:rsidRPr="000D34A7">
              <w:rPr>
                <w:rFonts w:ascii="Arial" w:hAnsi="Arial" w:cs="Arial"/>
                <w:sz w:val="18"/>
                <w:szCs w:val="18"/>
              </w:rPr>
              <w:t>Подпрограмма 2 «Развитие жилищно-коммунального хозяйства»</w:t>
            </w:r>
          </w:p>
        </w:tc>
      </w:tr>
      <w:tr w:rsidR="000D34A7" w:rsidRPr="000D34A7" w:rsidTr="000D34A7">
        <w:trPr>
          <w:trHeight w:val="144"/>
        </w:trPr>
        <w:tc>
          <w:tcPr>
            <w:tcW w:w="703" w:type="dxa"/>
          </w:tcPr>
          <w:p w:rsidR="000D34A7" w:rsidRPr="000D34A7" w:rsidRDefault="000D34A7" w:rsidP="000D34A7">
            <w:pPr>
              <w:spacing w:line="180" w:lineRule="exact"/>
              <w:jc w:val="both"/>
              <w:rPr>
                <w:rFonts w:ascii="Arial" w:hAnsi="Arial" w:cs="Arial"/>
                <w:sz w:val="18"/>
                <w:szCs w:val="18"/>
              </w:rPr>
            </w:pPr>
          </w:p>
        </w:tc>
        <w:tc>
          <w:tcPr>
            <w:tcW w:w="9375" w:type="dxa"/>
            <w:gridSpan w:val="8"/>
          </w:tcPr>
          <w:p w:rsidR="000D34A7" w:rsidRPr="000D34A7" w:rsidRDefault="000D34A7" w:rsidP="000D34A7">
            <w:pPr>
              <w:spacing w:line="180" w:lineRule="exact"/>
              <w:jc w:val="both"/>
              <w:rPr>
                <w:rFonts w:ascii="Arial" w:hAnsi="Arial" w:cs="Arial"/>
                <w:sz w:val="18"/>
                <w:szCs w:val="18"/>
              </w:rPr>
            </w:pPr>
            <w:r w:rsidRPr="000D34A7">
              <w:rPr>
                <w:rFonts w:ascii="Arial" w:hAnsi="Arial" w:cs="Arial"/>
                <w:bCs/>
                <w:sz w:val="18"/>
                <w:szCs w:val="18"/>
              </w:rPr>
              <w:t>Задача 1 подпрограммы 2 Программы</w:t>
            </w:r>
            <w:r w:rsidRPr="000D34A7">
              <w:rPr>
                <w:rFonts w:ascii="Arial" w:hAnsi="Arial" w:cs="Arial"/>
                <w:sz w:val="18"/>
                <w:szCs w:val="18"/>
              </w:rPr>
              <w:t xml:space="preserve"> «Развитие коммунального хозяйства Благодарненского городского округа»</w:t>
            </w:r>
          </w:p>
        </w:tc>
      </w:tr>
      <w:tr w:rsidR="000D34A7" w:rsidRPr="000D34A7" w:rsidTr="000D34A7">
        <w:trPr>
          <w:trHeight w:val="144"/>
        </w:trPr>
        <w:tc>
          <w:tcPr>
            <w:tcW w:w="703" w:type="dxa"/>
          </w:tcPr>
          <w:p w:rsidR="000D34A7" w:rsidRPr="000D34A7" w:rsidRDefault="000D34A7" w:rsidP="000D34A7">
            <w:pPr>
              <w:spacing w:line="180" w:lineRule="exact"/>
              <w:jc w:val="both"/>
              <w:rPr>
                <w:rFonts w:ascii="Arial" w:hAnsi="Arial" w:cs="Arial"/>
                <w:sz w:val="18"/>
                <w:szCs w:val="18"/>
              </w:rPr>
            </w:pPr>
            <w:r w:rsidRPr="000D34A7">
              <w:rPr>
                <w:rFonts w:ascii="Arial" w:hAnsi="Arial" w:cs="Arial"/>
                <w:sz w:val="18"/>
                <w:szCs w:val="18"/>
              </w:rPr>
              <w:t>6.2.1</w:t>
            </w:r>
          </w:p>
        </w:tc>
        <w:tc>
          <w:tcPr>
            <w:tcW w:w="3771" w:type="dxa"/>
          </w:tcPr>
          <w:p w:rsidR="000D34A7" w:rsidRPr="000D34A7" w:rsidRDefault="000D34A7" w:rsidP="000D34A7">
            <w:pPr>
              <w:spacing w:line="180" w:lineRule="exact"/>
              <w:jc w:val="both"/>
              <w:rPr>
                <w:rFonts w:ascii="Arial" w:hAnsi="Arial" w:cs="Arial"/>
                <w:sz w:val="18"/>
                <w:szCs w:val="18"/>
              </w:rPr>
            </w:pPr>
            <w:r w:rsidRPr="000D34A7">
              <w:rPr>
                <w:rFonts w:ascii="Arial" w:hAnsi="Arial" w:cs="Arial"/>
                <w:sz w:val="18"/>
                <w:szCs w:val="18"/>
              </w:rPr>
              <w:t>Доля уличной сети населенных  пунктов,</w:t>
            </w:r>
          </w:p>
          <w:p w:rsidR="000D34A7" w:rsidRPr="000D34A7" w:rsidRDefault="000D34A7" w:rsidP="000D34A7">
            <w:pPr>
              <w:spacing w:line="180" w:lineRule="exact"/>
              <w:jc w:val="both"/>
              <w:rPr>
                <w:rFonts w:ascii="Arial" w:hAnsi="Arial" w:cs="Arial"/>
                <w:sz w:val="18"/>
                <w:szCs w:val="18"/>
              </w:rPr>
            </w:pPr>
            <w:proofErr w:type="gramStart"/>
            <w:r w:rsidRPr="000D34A7">
              <w:rPr>
                <w:rFonts w:ascii="Arial" w:hAnsi="Arial" w:cs="Arial"/>
                <w:sz w:val="18"/>
                <w:szCs w:val="18"/>
              </w:rPr>
              <w:t>обеспеченная</w:t>
            </w:r>
            <w:proofErr w:type="gramEnd"/>
            <w:r w:rsidRPr="000D34A7">
              <w:rPr>
                <w:rFonts w:ascii="Arial" w:hAnsi="Arial" w:cs="Arial"/>
                <w:sz w:val="18"/>
                <w:szCs w:val="18"/>
              </w:rPr>
              <w:t xml:space="preserve"> искусственным освещением от общей протяженности уличной сети населенных пунктов</w:t>
            </w:r>
          </w:p>
        </w:tc>
        <w:tc>
          <w:tcPr>
            <w:tcW w:w="612" w:type="dxa"/>
            <w:textDirection w:val="tbRl"/>
            <w:vAlign w:val="center"/>
          </w:tcPr>
          <w:p w:rsidR="000D34A7" w:rsidRPr="000D34A7" w:rsidRDefault="000D34A7" w:rsidP="000D34A7">
            <w:pPr>
              <w:spacing w:line="180" w:lineRule="exact"/>
              <w:jc w:val="both"/>
              <w:rPr>
                <w:rFonts w:ascii="Arial" w:hAnsi="Arial" w:cs="Arial"/>
                <w:sz w:val="18"/>
                <w:szCs w:val="18"/>
              </w:rPr>
            </w:pPr>
            <w:r w:rsidRPr="000D34A7">
              <w:rPr>
                <w:rFonts w:ascii="Arial" w:hAnsi="Arial" w:cs="Arial"/>
                <w:sz w:val="18"/>
                <w:szCs w:val="18"/>
              </w:rPr>
              <w:t>процент</w:t>
            </w:r>
          </w:p>
        </w:tc>
        <w:tc>
          <w:tcPr>
            <w:tcW w:w="916" w:type="dxa"/>
            <w:vAlign w:val="bottom"/>
          </w:tcPr>
          <w:p w:rsidR="000D34A7" w:rsidRPr="000D34A7" w:rsidRDefault="000D34A7" w:rsidP="000D34A7">
            <w:pPr>
              <w:spacing w:line="180" w:lineRule="exact"/>
              <w:jc w:val="both"/>
              <w:rPr>
                <w:rFonts w:ascii="Arial" w:hAnsi="Arial" w:cs="Arial"/>
                <w:sz w:val="18"/>
                <w:szCs w:val="18"/>
              </w:rPr>
            </w:pPr>
            <w:r w:rsidRPr="000D34A7">
              <w:rPr>
                <w:rFonts w:ascii="Arial" w:hAnsi="Arial" w:cs="Arial"/>
                <w:sz w:val="18"/>
                <w:szCs w:val="18"/>
              </w:rPr>
              <w:t>80</w:t>
            </w:r>
          </w:p>
        </w:tc>
        <w:tc>
          <w:tcPr>
            <w:tcW w:w="917" w:type="dxa"/>
            <w:vAlign w:val="bottom"/>
          </w:tcPr>
          <w:p w:rsidR="000D34A7" w:rsidRPr="000D34A7" w:rsidRDefault="000D34A7" w:rsidP="000D34A7">
            <w:pPr>
              <w:spacing w:line="180" w:lineRule="exact"/>
              <w:jc w:val="both"/>
              <w:rPr>
                <w:rFonts w:ascii="Arial" w:hAnsi="Arial" w:cs="Arial"/>
                <w:sz w:val="18"/>
                <w:szCs w:val="18"/>
              </w:rPr>
            </w:pPr>
            <w:r w:rsidRPr="000D34A7">
              <w:rPr>
                <w:rFonts w:ascii="Arial" w:hAnsi="Arial" w:cs="Arial"/>
                <w:sz w:val="18"/>
                <w:szCs w:val="18"/>
              </w:rPr>
              <w:t>90</w:t>
            </w:r>
          </w:p>
        </w:tc>
        <w:tc>
          <w:tcPr>
            <w:tcW w:w="1020" w:type="dxa"/>
            <w:vAlign w:val="bottom"/>
          </w:tcPr>
          <w:p w:rsidR="000D34A7" w:rsidRPr="000D34A7" w:rsidRDefault="000D34A7" w:rsidP="000D34A7">
            <w:pPr>
              <w:spacing w:line="180" w:lineRule="exact"/>
              <w:jc w:val="both"/>
              <w:rPr>
                <w:rFonts w:ascii="Arial" w:hAnsi="Arial" w:cs="Arial"/>
                <w:sz w:val="18"/>
                <w:szCs w:val="18"/>
              </w:rPr>
            </w:pPr>
            <w:r w:rsidRPr="000D34A7">
              <w:rPr>
                <w:rFonts w:ascii="Arial" w:hAnsi="Arial" w:cs="Arial"/>
                <w:sz w:val="18"/>
                <w:szCs w:val="18"/>
              </w:rPr>
              <w:t>92</w:t>
            </w:r>
          </w:p>
        </w:tc>
        <w:tc>
          <w:tcPr>
            <w:tcW w:w="815" w:type="dxa"/>
            <w:vAlign w:val="bottom"/>
          </w:tcPr>
          <w:p w:rsidR="000D34A7" w:rsidRPr="000D34A7" w:rsidRDefault="000D34A7" w:rsidP="000D34A7">
            <w:pPr>
              <w:spacing w:line="180" w:lineRule="exact"/>
              <w:jc w:val="both"/>
              <w:rPr>
                <w:rFonts w:ascii="Arial" w:hAnsi="Arial" w:cs="Arial"/>
                <w:sz w:val="18"/>
                <w:szCs w:val="18"/>
              </w:rPr>
            </w:pPr>
            <w:r w:rsidRPr="000D34A7">
              <w:rPr>
                <w:rFonts w:ascii="Arial" w:hAnsi="Arial" w:cs="Arial"/>
                <w:sz w:val="18"/>
                <w:szCs w:val="18"/>
              </w:rPr>
              <w:t>97</w:t>
            </w:r>
          </w:p>
        </w:tc>
        <w:tc>
          <w:tcPr>
            <w:tcW w:w="611" w:type="dxa"/>
            <w:vAlign w:val="bottom"/>
          </w:tcPr>
          <w:p w:rsidR="000D34A7" w:rsidRPr="000D34A7" w:rsidRDefault="000D34A7" w:rsidP="000D34A7">
            <w:pPr>
              <w:spacing w:line="180" w:lineRule="exact"/>
              <w:jc w:val="both"/>
              <w:rPr>
                <w:rFonts w:ascii="Arial" w:hAnsi="Arial" w:cs="Arial"/>
                <w:sz w:val="18"/>
                <w:szCs w:val="18"/>
              </w:rPr>
            </w:pPr>
            <w:r w:rsidRPr="000D34A7">
              <w:rPr>
                <w:rFonts w:ascii="Arial" w:hAnsi="Arial" w:cs="Arial"/>
                <w:sz w:val="18"/>
                <w:szCs w:val="18"/>
              </w:rPr>
              <w:t>98</w:t>
            </w:r>
          </w:p>
        </w:tc>
        <w:tc>
          <w:tcPr>
            <w:tcW w:w="713" w:type="dxa"/>
            <w:vAlign w:val="bottom"/>
          </w:tcPr>
          <w:p w:rsidR="000D34A7" w:rsidRPr="000D34A7" w:rsidRDefault="000D34A7" w:rsidP="000D34A7">
            <w:pPr>
              <w:spacing w:line="180" w:lineRule="exact"/>
              <w:jc w:val="both"/>
              <w:rPr>
                <w:rFonts w:ascii="Arial" w:hAnsi="Arial" w:cs="Arial"/>
                <w:sz w:val="18"/>
                <w:szCs w:val="18"/>
              </w:rPr>
            </w:pPr>
            <w:r w:rsidRPr="000D34A7">
              <w:rPr>
                <w:rFonts w:ascii="Arial" w:hAnsi="Arial" w:cs="Arial"/>
                <w:sz w:val="18"/>
                <w:szCs w:val="18"/>
              </w:rPr>
              <w:t>100</w:t>
            </w:r>
          </w:p>
        </w:tc>
      </w:tr>
      <w:tr w:rsidR="000D34A7" w:rsidRPr="000D34A7" w:rsidTr="000D34A7">
        <w:trPr>
          <w:trHeight w:val="144"/>
        </w:trPr>
        <w:tc>
          <w:tcPr>
            <w:tcW w:w="703" w:type="dxa"/>
          </w:tcPr>
          <w:p w:rsidR="000D34A7" w:rsidRPr="000D34A7" w:rsidRDefault="000D34A7" w:rsidP="000D34A7">
            <w:pPr>
              <w:spacing w:line="180" w:lineRule="exact"/>
              <w:jc w:val="both"/>
              <w:rPr>
                <w:rFonts w:ascii="Arial" w:hAnsi="Arial" w:cs="Arial"/>
                <w:sz w:val="18"/>
                <w:szCs w:val="18"/>
              </w:rPr>
            </w:pPr>
          </w:p>
        </w:tc>
        <w:tc>
          <w:tcPr>
            <w:tcW w:w="9375" w:type="dxa"/>
            <w:gridSpan w:val="8"/>
          </w:tcPr>
          <w:p w:rsidR="000D34A7" w:rsidRPr="000D34A7" w:rsidRDefault="000D34A7" w:rsidP="000D34A7">
            <w:pPr>
              <w:spacing w:line="180" w:lineRule="exact"/>
              <w:jc w:val="both"/>
              <w:rPr>
                <w:rFonts w:ascii="Arial" w:hAnsi="Arial" w:cs="Arial"/>
                <w:sz w:val="18"/>
                <w:szCs w:val="18"/>
              </w:rPr>
            </w:pPr>
            <w:r w:rsidRPr="000D34A7">
              <w:rPr>
                <w:rFonts w:ascii="Arial" w:hAnsi="Arial" w:cs="Arial"/>
                <w:bCs/>
                <w:sz w:val="18"/>
                <w:szCs w:val="18"/>
              </w:rPr>
              <w:t>Задача 2 подпрограммы 2 Программы</w:t>
            </w:r>
            <w:r w:rsidRPr="000D34A7">
              <w:rPr>
                <w:rFonts w:ascii="Arial" w:hAnsi="Arial" w:cs="Arial"/>
                <w:sz w:val="18"/>
                <w:szCs w:val="18"/>
              </w:rPr>
              <w:t xml:space="preserve"> «Улучшение состояния муниципального жилого фонда</w:t>
            </w:r>
          </w:p>
        </w:tc>
      </w:tr>
      <w:tr w:rsidR="000D34A7" w:rsidRPr="000D34A7" w:rsidTr="000D34A7">
        <w:trPr>
          <w:trHeight w:val="144"/>
        </w:trPr>
        <w:tc>
          <w:tcPr>
            <w:tcW w:w="703" w:type="dxa"/>
          </w:tcPr>
          <w:p w:rsidR="000D34A7" w:rsidRPr="000D34A7" w:rsidRDefault="000D34A7" w:rsidP="000D34A7">
            <w:pPr>
              <w:spacing w:line="180" w:lineRule="exact"/>
              <w:jc w:val="both"/>
              <w:rPr>
                <w:rFonts w:ascii="Arial" w:hAnsi="Arial" w:cs="Arial"/>
                <w:sz w:val="18"/>
                <w:szCs w:val="18"/>
              </w:rPr>
            </w:pPr>
            <w:r w:rsidRPr="000D34A7">
              <w:rPr>
                <w:rFonts w:ascii="Arial" w:hAnsi="Arial" w:cs="Arial"/>
                <w:sz w:val="18"/>
                <w:szCs w:val="18"/>
              </w:rPr>
              <w:t>6.2.2</w:t>
            </w:r>
          </w:p>
        </w:tc>
        <w:tc>
          <w:tcPr>
            <w:tcW w:w="3771" w:type="dxa"/>
          </w:tcPr>
          <w:p w:rsidR="000D34A7" w:rsidRPr="000D34A7" w:rsidRDefault="000D34A7" w:rsidP="000D34A7">
            <w:pPr>
              <w:spacing w:line="180" w:lineRule="exact"/>
              <w:jc w:val="both"/>
              <w:rPr>
                <w:rFonts w:ascii="Arial" w:hAnsi="Arial" w:cs="Arial"/>
                <w:sz w:val="18"/>
                <w:szCs w:val="18"/>
              </w:rPr>
            </w:pPr>
            <w:r w:rsidRPr="000D34A7">
              <w:rPr>
                <w:rFonts w:ascii="Arial" w:hAnsi="Arial" w:cs="Arial"/>
                <w:sz w:val="18"/>
                <w:szCs w:val="18"/>
              </w:rPr>
              <w:t>Количество отремонтированных квартир, находящихся в собственности Благодарненского городского округа Ставропольского края</w:t>
            </w:r>
          </w:p>
        </w:tc>
        <w:tc>
          <w:tcPr>
            <w:tcW w:w="612" w:type="dxa"/>
            <w:textDirection w:val="tbRl"/>
            <w:vAlign w:val="center"/>
          </w:tcPr>
          <w:p w:rsidR="000D34A7" w:rsidRPr="000D34A7" w:rsidRDefault="000D34A7" w:rsidP="000D34A7">
            <w:pPr>
              <w:spacing w:line="180" w:lineRule="exact"/>
              <w:jc w:val="both"/>
              <w:rPr>
                <w:rFonts w:ascii="Arial" w:hAnsi="Arial" w:cs="Arial"/>
                <w:sz w:val="18"/>
                <w:szCs w:val="18"/>
              </w:rPr>
            </w:pPr>
            <w:r w:rsidRPr="000D34A7">
              <w:rPr>
                <w:rFonts w:ascii="Arial" w:hAnsi="Arial" w:cs="Arial"/>
                <w:sz w:val="18"/>
                <w:szCs w:val="18"/>
              </w:rPr>
              <w:t>единиц</w:t>
            </w:r>
          </w:p>
        </w:tc>
        <w:tc>
          <w:tcPr>
            <w:tcW w:w="916" w:type="dxa"/>
            <w:vAlign w:val="bottom"/>
          </w:tcPr>
          <w:p w:rsidR="000D34A7" w:rsidRPr="000D34A7" w:rsidRDefault="000D34A7" w:rsidP="000D34A7">
            <w:pPr>
              <w:spacing w:line="180" w:lineRule="exact"/>
              <w:jc w:val="both"/>
              <w:rPr>
                <w:rFonts w:ascii="Arial" w:hAnsi="Arial" w:cs="Arial"/>
                <w:sz w:val="18"/>
                <w:szCs w:val="18"/>
              </w:rPr>
            </w:pPr>
            <w:r w:rsidRPr="000D34A7">
              <w:rPr>
                <w:rFonts w:ascii="Arial" w:hAnsi="Arial" w:cs="Arial"/>
                <w:sz w:val="18"/>
                <w:szCs w:val="18"/>
              </w:rPr>
              <w:t>1</w:t>
            </w:r>
          </w:p>
        </w:tc>
        <w:tc>
          <w:tcPr>
            <w:tcW w:w="917" w:type="dxa"/>
            <w:vAlign w:val="bottom"/>
          </w:tcPr>
          <w:p w:rsidR="000D34A7" w:rsidRPr="000D34A7" w:rsidRDefault="000D34A7" w:rsidP="000D34A7">
            <w:pPr>
              <w:spacing w:line="180" w:lineRule="exact"/>
              <w:jc w:val="both"/>
              <w:rPr>
                <w:rFonts w:ascii="Arial" w:hAnsi="Arial" w:cs="Arial"/>
                <w:sz w:val="18"/>
                <w:szCs w:val="18"/>
              </w:rPr>
            </w:pPr>
            <w:r w:rsidRPr="000D34A7">
              <w:rPr>
                <w:rFonts w:ascii="Arial" w:hAnsi="Arial" w:cs="Arial"/>
                <w:sz w:val="18"/>
                <w:szCs w:val="18"/>
              </w:rPr>
              <w:t>1</w:t>
            </w:r>
          </w:p>
        </w:tc>
        <w:tc>
          <w:tcPr>
            <w:tcW w:w="1020" w:type="dxa"/>
            <w:vAlign w:val="bottom"/>
          </w:tcPr>
          <w:p w:rsidR="000D34A7" w:rsidRPr="000D34A7" w:rsidRDefault="000D34A7" w:rsidP="000D34A7">
            <w:pPr>
              <w:spacing w:line="180" w:lineRule="exact"/>
              <w:jc w:val="both"/>
              <w:rPr>
                <w:rFonts w:ascii="Arial" w:hAnsi="Arial" w:cs="Arial"/>
                <w:sz w:val="18"/>
                <w:szCs w:val="18"/>
              </w:rPr>
            </w:pPr>
            <w:r w:rsidRPr="000D34A7">
              <w:rPr>
                <w:rFonts w:ascii="Arial" w:hAnsi="Arial" w:cs="Arial"/>
                <w:sz w:val="18"/>
                <w:szCs w:val="18"/>
              </w:rPr>
              <w:t>2</w:t>
            </w:r>
          </w:p>
        </w:tc>
        <w:tc>
          <w:tcPr>
            <w:tcW w:w="815" w:type="dxa"/>
            <w:vAlign w:val="bottom"/>
          </w:tcPr>
          <w:p w:rsidR="000D34A7" w:rsidRPr="000D34A7" w:rsidRDefault="000D34A7" w:rsidP="000D34A7">
            <w:pPr>
              <w:spacing w:line="180" w:lineRule="exact"/>
              <w:jc w:val="both"/>
              <w:rPr>
                <w:rFonts w:ascii="Arial" w:hAnsi="Arial" w:cs="Arial"/>
                <w:sz w:val="18"/>
                <w:szCs w:val="18"/>
              </w:rPr>
            </w:pPr>
            <w:r w:rsidRPr="000D34A7">
              <w:rPr>
                <w:rFonts w:ascii="Arial" w:hAnsi="Arial" w:cs="Arial"/>
                <w:sz w:val="18"/>
                <w:szCs w:val="18"/>
              </w:rPr>
              <w:t>1</w:t>
            </w:r>
          </w:p>
        </w:tc>
        <w:tc>
          <w:tcPr>
            <w:tcW w:w="611" w:type="dxa"/>
            <w:vAlign w:val="bottom"/>
          </w:tcPr>
          <w:p w:rsidR="000D34A7" w:rsidRPr="000D34A7" w:rsidRDefault="000D34A7" w:rsidP="000D34A7">
            <w:pPr>
              <w:spacing w:line="180" w:lineRule="exact"/>
              <w:jc w:val="both"/>
              <w:rPr>
                <w:rFonts w:ascii="Arial" w:hAnsi="Arial" w:cs="Arial"/>
                <w:sz w:val="18"/>
                <w:szCs w:val="18"/>
              </w:rPr>
            </w:pPr>
            <w:r w:rsidRPr="000D34A7">
              <w:rPr>
                <w:rFonts w:ascii="Arial" w:hAnsi="Arial" w:cs="Arial"/>
                <w:sz w:val="18"/>
                <w:szCs w:val="18"/>
              </w:rPr>
              <w:t>3</w:t>
            </w:r>
          </w:p>
        </w:tc>
        <w:tc>
          <w:tcPr>
            <w:tcW w:w="713" w:type="dxa"/>
            <w:vAlign w:val="bottom"/>
          </w:tcPr>
          <w:p w:rsidR="000D34A7" w:rsidRPr="000D34A7" w:rsidRDefault="000D34A7" w:rsidP="000D34A7">
            <w:pPr>
              <w:spacing w:line="180" w:lineRule="exact"/>
              <w:jc w:val="both"/>
              <w:rPr>
                <w:rFonts w:ascii="Arial" w:hAnsi="Arial" w:cs="Arial"/>
                <w:sz w:val="18"/>
                <w:szCs w:val="18"/>
              </w:rPr>
            </w:pPr>
            <w:r w:rsidRPr="000D34A7">
              <w:rPr>
                <w:rFonts w:ascii="Arial" w:hAnsi="Arial" w:cs="Arial"/>
                <w:sz w:val="18"/>
                <w:szCs w:val="18"/>
              </w:rPr>
              <w:t>4</w:t>
            </w:r>
          </w:p>
        </w:tc>
      </w:tr>
      <w:tr w:rsidR="000D34A7" w:rsidRPr="000D34A7" w:rsidTr="000D34A7">
        <w:trPr>
          <w:trHeight w:val="144"/>
        </w:trPr>
        <w:tc>
          <w:tcPr>
            <w:tcW w:w="703" w:type="dxa"/>
          </w:tcPr>
          <w:p w:rsidR="000D34A7" w:rsidRPr="000D34A7" w:rsidRDefault="000D34A7" w:rsidP="000D34A7">
            <w:pPr>
              <w:spacing w:line="180" w:lineRule="exact"/>
              <w:jc w:val="both"/>
              <w:rPr>
                <w:rFonts w:ascii="Arial" w:hAnsi="Arial" w:cs="Arial"/>
                <w:sz w:val="18"/>
                <w:szCs w:val="18"/>
              </w:rPr>
            </w:pPr>
            <w:r w:rsidRPr="000D34A7">
              <w:rPr>
                <w:rFonts w:ascii="Arial" w:hAnsi="Arial" w:cs="Arial"/>
                <w:sz w:val="18"/>
                <w:szCs w:val="18"/>
              </w:rPr>
              <w:t>6.2.3</w:t>
            </w:r>
          </w:p>
        </w:tc>
        <w:tc>
          <w:tcPr>
            <w:tcW w:w="3771" w:type="dxa"/>
          </w:tcPr>
          <w:p w:rsidR="000D34A7" w:rsidRPr="000D34A7" w:rsidRDefault="000D34A7" w:rsidP="000D34A7">
            <w:pPr>
              <w:spacing w:line="180" w:lineRule="exact"/>
              <w:jc w:val="both"/>
              <w:rPr>
                <w:rFonts w:ascii="Arial" w:hAnsi="Arial" w:cs="Arial"/>
                <w:sz w:val="18"/>
                <w:szCs w:val="18"/>
              </w:rPr>
            </w:pPr>
            <w:r w:rsidRPr="000D34A7">
              <w:rPr>
                <w:rFonts w:ascii="Arial" w:hAnsi="Arial" w:cs="Arial"/>
                <w:sz w:val="18"/>
                <w:szCs w:val="18"/>
              </w:rPr>
              <w:t>Доля многоквартирных домов, в которых собственники помещений выбрали и реализуют один из способов управления многоквартирными домами, в общем числе многоквартирных домов, в которых собственники помещений должны выбрать способ управления данными домами</w:t>
            </w:r>
          </w:p>
          <w:p w:rsidR="000D34A7" w:rsidRPr="000D34A7" w:rsidRDefault="000D34A7" w:rsidP="000D34A7">
            <w:pPr>
              <w:spacing w:line="180" w:lineRule="exact"/>
              <w:jc w:val="both"/>
              <w:rPr>
                <w:rFonts w:ascii="Arial" w:hAnsi="Arial" w:cs="Arial"/>
                <w:sz w:val="18"/>
                <w:szCs w:val="18"/>
              </w:rPr>
            </w:pPr>
          </w:p>
        </w:tc>
        <w:tc>
          <w:tcPr>
            <w:tcW w:w="612" w:type="dxa"/>
            <w:textDirection w:val="tbRl"/>
            <w:vAlign w:val="center"/>
          </w:tcPr>
          <w:p w:rsidR="000D34A7" w:rsidRPr="000D34A7" w:rsidRDefault="000D34A7" w:rsidP="000D34A7">
            <w:pPr>
              <w:spacing w:line="180" w:lineRule="exact"/>
              <w:jc w:val="both"/>
              <w:rPr>
                <w:rFonts w:ascii="Arial" w:hAnsi="Arial" w:cs="Arial"/>
                <w:sz w:val="18"/>
                <w:szCs w:val="18"/>
              </w:rPr>
            </w:pPr>
            <w:r w:rsidRPr="000D34A7">
              <w:rPr>
                <w:rFonts w:ascii="Arial" w:hAnsi="Arial" w:cs="Arial"/>
                <w:sz w:val="18"/>
                <w:szCs w:val="18"/>
              </w:rPr>
              <w:t>процент</w:t>
            </w:r>
          </w:p>
        </w:tc>
        <w:tc>
          <w:tcPr>
            <w:tcW w:w="916" w:type="dxa"/>
            <w:vAlign w:val="bottom"/>
          </w:tcPr>
          <w:p w:rsidR="000D34A7" w:rsidRPr="000D34A7" w:rsidRDefault="000D34A7" w:rsidP="000D34A7">
            <w:pPr>
              <w:spacing w:line="180" w:lineRule="exact"/>
              <w:jc w:val="both"/>
              <w:rPr>
                <w:rFonts w:ascii="Arial" w:hAnsi="Arial" w:cs="Arial"/>
                <w:sz w:val="18"/>
                <w:szCs w:val="18"/>
              </w:rPr>
            </w:pPr>
            <w:r w:rsidRPr="000D34A7">
              <w:rPr>
                <w:rFonts w:ascii="Arial" w:hAnsi="Arial" w:cs="Arial"/>
                <w:sz w:val="18"/>
                <w:szCs w:val="18"/>
              </w:rPr>
              <w:t>95,83</w:t>
            </w:r>
          </w:p>
        </w:tc>
        <w:tc>
          <w:tcPr>
            <w:tcW w:w="917" w:type="dxa"/>
            <w:vAlign w:val="bottom"/>
          </w:tcPr>
          <w:p w:rsidR="000D34A7" w:rsidRPr="000D34A7" w:rsidRDefault="000D34A7" w:rsidP="000D34A7">
            <w:pPr>
              <w:spacing w:line="180" w:lineRule="exact"/>
              <w:jc w:val="both"/>
              <w:rPr>
                <w:rFonts w:ascii="Arial" w:hAnsi="Arial" w:cs="Arial"/>
                <w:sz w:val="18"/>
                <w:szCs w:val="18"/>
              </w:rPr>
            </w:pPr>
            <w:r w:rsidRPr="000D34A7">
              <w:rPr>
                <w:rFonts w:ascii="Arial" w:hAnsi="Arial" w:cs="Arial"/>
                <w:sz w:val="18"/>
                <w:szCs w:val="18"/>
              </w:rPr>
              <w:t>95,83</w:t>
            </w:r>
          </w:p>
        </w:tc>
        <w:tc>
          <w:tcPr>
            <w:tcW w:w="1020" w:type="dxa"/>
            <w:vAlign w:val="bottom"/>
          </w:tcPr>
          <w:p w:rsidR="000D34A7" w:rsidRPr="000D34A7" w:rsidRDefault="000D34A7" w:rsidP="000D34A7">
            <w:pPr>
              <w:spacing w:line="180" w:lineRule="exact"/>
              <w:jc w:val="both"/>
              <w:rPr>
                <w:rFonts w:ascii="Arial" w:hAnsi="Arial" w:cs="Arial"/>
                <w:sz w:val="18"/>
                <w:szCs w:val="18"/>
              </w:rPr>
            </w:pPr>
            <w:r w:rsidRPr="000D34A7">
              <w:rPr>
                <w:rFonts w:ascii="Arial" w:hAnsi="Arial" w:cs="Arial"/>
                <w:sz w:val="18"/>
                <w:szCs w:val="18"/>
              </w:rPr>
              <w:t>95,83</w:t>
            </w:r>
          </w:p>
        </w:tc>
        <w:tc>
          <w:tcPr>
            <w:tcW w:w="815" w:type="dxa"/>
            <w:vAlign w:val="bottom"/>
          </w:tcPr>
          <w:p w:rsidR="000D34A7" w:rsidRPr="000D34A7" w:rsidRDefault="000D34A7" w:rsidP="000D34A7">
            <w:pPr>
              <w:spacing w:line="180" w:lineRule="exact"/>
              <w:jc w:val="both"/>
              <w:rPr>
                <w:rFonts w:ascii="Arial" w:hAnsi="Arial" w:cs="Arial"/>
                <w:sz w:val="18"/>
                <w:szCs w:val="18"/>
              </w:rPr>
            </w:pPr>
            <w:r w:rsidRPr="000D34A7">
              <w:rPr>
                <w:rFonts w:ascii="Arial" w:hAnsi="Arial" w:cs="Arial"/>
                <w:sz w:val="18"/>
                <w:szCs w:val="18"/>
              </w:rPr>
              <w:t>95,83</w:t>
            </w:r>
          </w:p>
        </w:tc>
        <w:tc>
          <w:tcPr>
            <w:tcW w:w="611" w:type="dxa"/>
            <w:vAlign w:val="bottom"/>
          </w:tcPr>
          <w:p w:rsidR="000D34A7" w:rsidRPr="000D34A7" w:rsidRDefault="000D34A7" w:rsidP="000D34A7">
            <w:pPr>
              <w:spacing w:line="180" w:lineRule="exact"/>
              <w:jc w:val="both"/>
              <w:rPr>
                <w:rFonts w:ascii="Arial" w:hAnsi="Arial" w:cs="Arial"/>
                <w:sz w:val="18"/>
                <w:szCs w:val="18"/>
              </w:rPr>
            </w:pPr>
            <w:r w:rsidRPr="000D34A7">
              <w:rPr>
                <w:rFonts w:ascii="Arial" w:hAnsi="Arial" w:cs="Arial"/>
                <w:sz w:val="18"/>
                <w:szCs w:val="18"/>
              </w:rPr>
              <w:t>95,83</w:t>
            </w:r>
          </w:p>
        </w:tc>
        <w:tc>
          <w:tcPr>
            <w:tcW w:w="713" w:type="dxa"/>
            <w:vAlign w:val="bottom"/>
          </w:tcPr>
          <w:p w:rsidR="000D34A7" w:rsidRPr="000D34A7" w:rsidRDefault="000D34A7" w:rsidP="000D34A7">
            <w:pPr>
              <w:spacing w:line="180" w:lineRule="exact"/>
              <w:jc w:val="both"/>
              <w:rPr>
                <w:rFonts w:ascii="Arial" w:hAnsi="Arial" w:cs="Arial"/>
                <w:sz w:val="18"/>
                <w:szCs w:val="18"/>
              </w:rPr>
            </w:pPr>
            <w:r w:rsidRPr="000D34A7">
              <w:rPr>
                <w:rFonts w:ascii="Arial" w:hAnsi="Arial" w:cs="Arial"/>
                <w:sz w:val="18"/>
                <w:szCs w:val="18"/>
              </w:rPr>
              <w:t>95,85</w:t>
            </w:r>
          </w:p>
        </w:tc>
      </w:tr>
      <w:tr w:rsidR="000D34A7" w:rsidRPr="000D34A7" w:rsidTr="000D34A7">
        <w:trPr>
          <w:trHeight w:val="144"/>
        </w:trPr>
        <w:tc>
          <w:tcPr>
            <w:tcW w:w="703" w:type="dxa"/>
          </w:tcPr>
          <w:p w:rsidR="000D34A7" w:rsidRPr="000D34A7" w:rsidRDefault="000D34A7" w:rsidP="000D34A7">
            <w:pPr>
              <w:spacing w:line="180" w:lineRule="exact"/>
              <w:jc w:val="both"/>
              <w:rPr>
                <w:rFonts w:ascii="Arial" w:hAnsi="Arial" w:cs="Arial"/>
                <w:sz w:val="18"/>
                <w:szCs w:val="18"/>
              </w:rPr>
            </w:pPr>
            <w:r w:rsidRPr="000D34A7">
              <w:rPr>
                <w:rFonts w:ascii="Arial" w:hAnsi="Arial" w:cs="Arial"/>
                <w:sz w:val="18"/>
                <w:szCs w:val="18"/>
              </w:rPr>
              <w:t>6.2.4</w:t>
            </w:r>
          </w:p>
        </w:tc>
        <w:tc>
          <w:tcPr>
            <w:tcW w:w="3771" w:type="dxa"/>
          </w:tcPr>
          <w:p w:rsidR="000D34A7" w:rsidRPr="000D34A7" w:rsidRDefault="000D34A7" w:rsidP="000D34A7">
            <w:pPr>
              <w:spacing w:line="180" w:lineRule="exact"/>
              <w:jc w:val="both"/>
              <w:rPr>
                <w:rFonts w:ascii="Arial" w:hAnsi="Arial" w:cs="Arial"/>
                <w:sz w:val="18"/>
                <w:szCs w:val="18"/>
              </w:rPr>
            </w:pPr>
            <w:proofErr w:type="gramStart"/>
            <w:r w:rsidRPr="000D34A7">
              <w:rPr>
                <w:rFonts w:ascii="Arial" w:hAnsi="Arial" w:cs="Arial"/>
                <w:sz w:val="18"/>
                <w:szCs w:val="18"/>
              </w:rPr>
              <w:t>Доля населения, получившего жилые помещения и улучшившего жилищные условия в отчетном году, в общей численности населения, состоящего на учете в качестве нуждающегося в жилых помещениях</w:t>
            </w:r>
            <w:proofErr w:type="gramEnd"/>
          </w:p>
        </w:tc>
        <w:tc>
          <w:tcPr>
            <w:tcW w:w="612" w:type="dxa"/>
            <w:textDirection w:val="tbRl"/>
            <w:vAlign w:val="center"/>
          </w:tcPr>
          <w:p w:rsidR="000D34A7" w:rsidRPr="000D34A7" w:rsidRDefault="000D34A7" w:rsidP="000D34A7">
            <w:pPr>
              <w:spacing w:line="180" w:lineRule="exact"/>
              <w:jc w:val="both"/>
              <w:rPr>
                <w:rFonts w:ascii="Arial" w:hAnsi="Arial" w:cs="Arial"/>
                <w:sz w:val="18"/>
                <w:szCs w:val="18"/>
              </w:rPr>
            </w:pPr>
            <w:r w:rsidRPr="000D34A7">
              <w:rPr>
                <w:rFonts w:ascii="Arial" w:hAnsi="Arial" w:cs="Arial"/>
                <w:sz w:val="18"/>
                <w:szCs w:val="18"/>
              </w:rPr>
              <w:t>процент</w:t>
            </w:r>
          </w:p>
        </w:tc>
        <w:tc>
          <w:tcPr>
            <w:tcW w:w="916" w:type="dxa"/>
            <w:vAlign w:val="bottom"/>
          </w:tcPr>
          <w:p w:rsidR="000D34A7" w:rsidRPr="000D34A7" w:rsidRDefault="000D34A7" w:rsidP="000D34A7">
            <w:pPr>
              <w:spacing w:line="180" w:lineRule="exact"/>
              <w:jc w:val="both"/>
              <w:rPr>
                <w:rFonts w:ascii="Arial" w:hAnsi="Arial" w:cs="Arial"/>
                <w:sz w:val="18"/>
                <w:szCs w:val="18"/>
              </w:rPr>
            </w:pPr>
            <w:r w:rsidRPr="000D34A7">
              <w:rPr>
                <w:rFonts w:ascii="Arial" w:hAnsi="Arial" w:cs="Arial"/>
                <w:sz w:val="18"/>
                <w:szCs w:val="18"/>
              </w:rPr>
              <w:t>17,70</w:t>
            </w:r>
          </w:p>
        </w:tc>
        <w:tc>
          <w:tcPr>
            <w:tcW w:w="917" w:type="dxa"/>
            <w:vAlign w:val="bottom"/>
          </w:tcPr>
          <w:p w:rsidR="000D34A7" w:rsidRPr="000D34A7" w:rsidRDefault="000D34A7" w:rsidP="000D34A7">
            <w:pPr>
              <w:spacing w:line="180" w:lineRule="exact"/>
              <w:jc w:val="both"/>
              <w:rPr>
                <w:rFonts w:ascii="Arial" w:hAnsi="Arial" w:cs="Arial"/>
                <w:sz w:val="18"/>
                <w:szCs w:val="18"/>
              </w:rPr>
            </w:pPr>
            <w:r w:rsidRPr="000D34A7">
              <w:rPr>
                <w:rFonts w:ascii="Arial" w:hAnsi="Arial" w:cs="Arial"/>
                <w:sz w:val="18"/>
                <w:szCs w:val="18"/>
              </w:rPr>
              <w:t>2,99</w:t>
            </w:r>
          </w:p>
        </w:tc>
        <w:tc>
          <w:tcPr>
            <w:tcW w:w="1020" w:type="dxa"/>
            <w:vAlign w:val="bottom"/>
          </w:tcPr>
          <w:p w:rsidR="000D34A7" w:rsidRPr="000D34A7" w:rsidRDefault="000D34A7" w:rsidP="000D34A7">
            <w:pPr>
              <w:spacing w:line="180" w:lineRule="exact"/>
              <w:jc w:val="both"/>
              <w:rPr>
                <w:rFonts w:ascii="Arial" w:hAnsi="Arial" w:cs="Arial"/>
                <w:sz w:val="18"/>
                <w:szCs w:val="18"/>
              </w:rPr>
            </w:pPr>
            <w:r w:rsidRPr="000D34A7">
              <w:rPr>
                <w:rFonts w:ascii="Arial" w:hAnsi="Arial" w:cs="Arial"/>
                <w:sz w:val="18"/>
                <w:szCs w:val="18"/>
              </w:rPr>
              <w:t>28</w:t>
            </w:r>
          </w:p>
        </w:tc>
        <w:tc>
          <w:tcPr>
            <w:tcW w:w="815" w:type="dxa"/>
            <w:vAlign w:val="bottom"/>
          </w:tcPr>
          <w:p w:rsidR="000D34A7" w:rsidRPr="000D34A7" w:rsidRDefault="000D34A7" w:rsidP="000D34A7">
            <w:pPr>
              <w:spacing w:line="180" w:lineRule="exact"/>
              <w:jc w:val="both"/>
              <w:rPr>
                <w:rFonts w:ascii="Arial" w:hAnsi="Arial" w:cs="Arial"/>
                <w:sz w:val="18"/>
                <w:szCs w:val="18"/>
              </w:rPr>
            </w:pPr>
            <w:r w:rsidRPr="000D34A7">
              <w:rPr>
                <w:rFonts w:ascii="Arial" w:hAnsi="Arial" w:cs="Arial"/>
                <w:sz w:val="18"/>
                <w:szCs w:val="18"/>
              </w:rPr>
              <w:t>14,0</w:t>
            </w:r>
          </w:p>
        </w:tc>
        <w:tc>
          <w:tcPr>
            <w:tcW w:w="611" w:type="dxa"/>
            <w:vAlign w:val="bottom"/>
          </w:tcPr>
          <w:p w:rsidR="000D34A7" w:rsidRPr="000D34A7" w:rsidRDefault="000D34A7" w:rsidP="000D34A7">
            <w:pPr>
              <w:spacing w:line="180" w:lineRule="exact"/>
              <w:jc w:val="both"/>
              <w:rPr>
                <w:rFonts w:ascii="Arial" w:hAnsi="Arial" w:cs="Arial"/>
                <w:sz w:val="18"/>
                <w:szCs w:val="18"/>
              </w:rPr>
            </w:pPr>
            <w:r w:rsidRPr="000D34A7">
              <w:rPr>
                <w:rFonts w:ascii="Arial" w:hAnsi="Arial" w:cs="Arial"/>
                <w:sz w:val="18"/>
                <w:szCs w:val="18"/>
              </w:rPr>
              <w:t>17,0</w:t>
            </w:r>
          </w:p>
        </w:tc>
        <w:tc>
          <w:tcPr>
            <w:tcW w:w="713" w:type="dxa"/>
            <w:vAlign w:val="bottom"/>
          </w:tcPr>
          <w:p w:rsidR="000D34A7" w:rsidRPr="000D34A7" w:rsidRDefault="000D34A7" w:rsidP="000D34A7">
            <w:pPr>
              <w:spacing w:line="180" w:lineRule="exact"/>
              <w:jc w:val="both"/>
              <w:rPr>
                <w:rFonts w:ascii="Arial" w:hAnsi="Arial" w:cs="Arial"/>
                <w:sz w:val="18"/>
                <w:szCs w:val="18"/>
              </w:rPr>
            </w:pPr>
            <w:r w:rsidRPr="000D34A7">
              <w:rPr>
                <w:rFonts w:ascii="Arial" w:hAnsi="Arial" w:cs="Arial"/>
                <w:sz w:val="18"/>
                <w:szCs w:val="18"/>
              </w:rPr>
              <w:t>18,0</w:t>
            </w:r>
          </w:p>
        </w:tc>
      </w:tr>
      <w:tr w:rsidR="000D34A7" w:rsidRPr="000D34A7" w:rsidTr="000D34A7">
        <w:trPr>
          <w:trHeight w:val="144"/>
        </w:trPr>
        <w:tc>
          <w:tcPr>
            <w:tcW w:w="703" w:type="dxa"/>
          </w:tcPr>
          <w:p w:rsidR="000D34A7" w:rsidRPr="000D34A7" w:rsidRDefault="000D34A7" w:rsidP="000D34A7">
            <w:pPr>
              <w:spacing w:line="180" w:lineRule="exact"/>
              <w:jc w:val="both"/>
              <w:rPr>
                <w:rFonts w:ascii="Arial" w:hAnsi="Arial" w:cs="Arial"/>
                <w:sz w:val="18"/>
                <w:szCs w:val="18"/>
              </w:rPr>
            </w:pPr>
          </w:p>
        </w:tc>
        <w:tc>
          <w:tcPr>
            <w:tcW w:w="9375" w:type="dxa"/>
            <w:gridSpan w:val="8"/>
          </w:tcPr>
          <w:p w:rsidR="000D34A7" w:rsidRPr="000D34A7" w:rsidRDefault="000D34A7" w:rsidP="000D34A7">
            <w:pPr>
              <w:spacing w:line="180" w:lineRule="exact"/>
              <w:jc w:val="both"/>
              <w:rPr>
                <w:rFonts w:ascii="Arial" w:hAnsi="Arial" w:cs="Arial"/>
                <w:sz w:val="18"/>
                <w:szCs w:val="18"/>
              </w:rPr>
            </w:pPr>
            <w:r w:rsidRPr="000D34A7">
              <w:rPr>
                <w:rFonts w:ascii="Arial" w:hAnsi="Arial" w:cs="Arial"/>
                <w:sz w:val="18"/>
                <w:szCs w:val="18"/>
              </w:rPr>
              <w:t>Подпрограмма 3 «Благоустройство территории Благодарненского городского округа»</w:t>
            </w:r>
          </w:p>
        </w:tc>
      </w:tr>
      <w:tr w:rsidR="000D34A7" w:rsidRPr="000D34A7" w:rsidTr="000D34A7">
        <w:trPr>
          <w:trHeight w:val="144"/>
        </w:trPr>
        <w:tc>
          <w:tcPr>
            <w:tcW w:w="703" w:type="dxa"/>
          </w:tcPr>
          <w:p w:rsidR="000D34A7" w:rsidRPr="000D34A7" w:rsidRDefault="000D34A7" w:rsidP="000D34A7">
            <w:pPr>
              <w:spacing w:line="180" w:lineRule="exact"/>
              <w:jc w:val="both"/>
              <w:rPr>
                <w:rFonts w:ascii="Arial" w:hAnsi="Arial" w:cs="Arial"/>
                <w:sz w:val="18"/>
                <w:szCs w:val="18"/>
              </w:rPr>
            </w:pPr>
          </w:p>
        </w:tc>
        <w:tc>
          <w:tcPr>
            <w:tcW w:w="9375" w:type="dxa"/>
            <w:gridSpan w:val="8"/>
          </w:tcPr>
          <w:p w:rsidR="000D34A7" w:rsidRPr="000D34A7" w:rsidRDefault="000D34A7" w:rsidP="000D34A7">
            <w:pPr>
              <w:spacing w:line="180" w:lineRule="exact"/>
              <w:jc w:val="both"/>
              <w:rPr>
                <w:rFonts w:ascii="Arial" w:hAnsi="Arial" w:cs="Arial"/>
                <w:sz w:val="18"/>
                <w:szCs w:val="18"/>
              </w:rPr>
            </w:pPr>
            <w:r w:rsidRPr="000D34A7">
              <w:rPr>
                <w:rFonts w:ascii="Arial" w:hAnsi="Arial" w:cs="Arial"/>
                <w:bCs/>
                <w:sz w:val="18"/>
                <w:szCs w:val="18"/>
              </w:rPr>
              <w:t>Задача 1 подпрограммы 3 Программы</w:t>
            </w:r>
            <w:r w:rsidRPr="000D34A7">
              <w:rPr>
                <w:rFonts w:ascii="Arial" w:hAnsi="Arial" w:cs="Arial"/>
                <w:sz w:val="18"/>
                <w:szCs w:val="18"/>
              </w:rPr>
              <w:t xml:space="preserve"> «Улучшение благоустройства территории Благодарненского городского округа»</w:t>
            </w:r>
          </w:p>
        </w:tc>
      </w:tr>
      <w:tr w:rsidR="000D34A7" w:rsidRPr="000D34A7" w:rsidTr="000D34A7">
        <w:trPr>
          <w:trHeight w:val="144"/>
        </w:trPr>
        <w:tc>
          <w:tcPr>
            <w:tcW w:w="703" w:type="dxa"/>
          </w:tcPr>
          <w:p w:rsidR="000D34A7" w:rsidRPr="000D34A7" w:rsidRDefault="000D34A7" w:rsidP="000D34A7">
            <w:pPr>
              <w:spacing w:line="180" w:lineRule="exact"/>
              <w:jc w:val="both"/>
              <w:rPr>
                <w:rFonts w:ascii="Arial" w:hAnsi="Arial" w:cs="Arial"/>
                <w:sz w:val="18"/>
                <w:szCs w:val="18"/>
              </w:rPr>
            </w:pPr>
            <w:r w:rsidRPr="000D34A7">
              <w:rPr>
                <w:rFonts w:ascii="Arial" w:hAnsi="Arial" w:cs="Arial"/>
                <w:sz w:val="18"/>
                <w:szCs w:val="18"/>
              </w:rPr>
              <w:t>6.3.1</w:t>
            </w:r>
          </w:p>
        </w:tc>
        <w:tc>
          <w:tcPr>
            <w:tcW w:w="3771" w:type="dxa"/>
          </w:tcPr>
          <w:p w:rsidR="000D34A7" w:rsidRPr="000D34A7" w:rsidRDefault="000D34A7" w:rsidP="000D34A7">
            <w:pPr>
              <w:spacing w:line="180" w:lineRule="exact"/>
              <w:jc w:val="both"/>
              <w:rPr>
                <w:rFonts w:ascii="Arial" w:hAnsi="Arial" w:cs="Arial"/>
                <w:sz w:val="18"/>
                <w:szCs w:val="18"/>
              </w:rPr>
            </w:pPr>
            <w:r w:rsidRPr="000D34A7">
              <w:rPr>
                <w:rFonts w:ascii="Arial" w:hAnsi="Arial" w:cs="Arial"/>
                <w:sz w:val="18"/>
                <w:szCs w:val="18"/>
              </w:rPr>
              <w:t>Доля ликвидированных несанкционированных свалок от общего количества выявленных свалок</w:t>
            </w:r>
          </w:p>
          <w:p w:rsidR="000D34A7" w:rsidRPr="000D34A7" w:rsidRDefault="000D34A7" w:rsidP="000D34A7">
            <w:pPr>
              <w:spacing w:line="180" w:lineRule="exact"/>
              <w:jc w:val="both"/>
              <w:rPr>
                <w:rFonts w:ascii="Arial" w:hAnsi="Arial" w:cs="Arial"/>
                <w:sz w:val="18"/>
                <w:szCs w:val="18"/>
              </w:rPr>
            </w:pPr>
          </w:p>
        </w:tc>
        <w:tc>
          <w:tcPr>
            <w:tcW w:w="612" w:type="dxa"/>
            <w:textDirection w:val="tbRl"/>
            <w:vAlign w:val="center"/>
          </w:tcPr>
          <w:p w:rsidR="000D34A7" w:rsidRPr="000D34A7" w:rsidRDefault="000D34A7" w:rsidP="000D34A7">
            <w:pPr>
              <w:spacing w:line="180" w:lineRule="exact"/>
              <w:jc w:val="both"/>
              <w:rPr>
                <w:rFonts w:ascii="Arial" w:hAnsi="Arial" w:cs="Arial"/>
                <w:sz w:val="18"/>
                <w:szCs w:val="18"/>
              </w:rPr>
            </w:pPr>
            <w:r w:rsidRPr="000D34A7">
              <w:rPr>
                <w:rFonts w:ascii="Arial" w:hAnsi="Arial" w:cs="Arial"/>
                <w:sz w:val="18"/>
                <w:szCs w:val="18"/>
              </w:rPr>
              <w:t>процент</w:t>
            </w:r>
          </w:p>
        </w:tc>
        <w:tc>
          <w:tcPr>
            <w:tcW w:w="916" w:type="dxa"/>
            <w:vAlign w:val="bottom"/>
          </w:tcPr>
          <w:p w:rsidR="000D34A7" w:rsidRPr="000D34A7" w:rsidRDefault="000D34A7" w:rsidP="000D34A7">
            <w:pPr>
              <w:spacing w:line="180" w:lineRule="exact"/>
              <w:jc w:val="both"/>
              <w:rPr>
                <w:rFonts w:ascii="Arial" w:hAnsi="Arial" w:cs="Arial"/>
                <w:sz w:val="18"/>
                <w:szCs w:val="18"/>
              </w:rPr>
            </w:pPr>
            <w:r w:rsidRPr="000D34A7">
              <w:rPr>
                <w:rFonts w:ascii="Arial" w:hAnsi="Arial" w:cs="Arial"/>
                <w:sz w:val="18"/>
                <w:szCs w:val="18"/>
              </w:rPr>
              <w:t>75</w:t>
            </w:r>
          </w:p>
        </w:tc>
        <w:tc>
          <w:tcPr>
            <w:tcW w:w="917" w:type="dxa"/>
            <w:vAlign w:val="bottom"/>
          </w:tcPr>
          <w:p w:rsidR="000D34A7" w:rsidRPr="000D34A7" w:rsidRDefault="000D34A7" w:rsidP="000D34A7">
            <w:pPr>
              <w:spacing w:line="180" w:lineRule="exact"/>
              <w:jc w:val="both"/>
              <w:rPr>
                <w:rFonts w:ascii="Arial" w:hAnsi="Arial" w:cs="Arial"/>
                <w:sz w:val="18"/>
                <w:szCs w:val="18"/>
              </w:rPr>
            </w:pPr>
            <w:r w:rsidRPr="000D34A7">
              <w:rPr>
                <w:rFonts w:ascii="Arial" w:hAnsi="Arial" w:cs="Arial"/>
                <w:sz w:val="18"/>
                <w:szCs w:val="18"/>
              </w:rPr>
              <w:t>85</w:t>
            </w:r>
          </w:p>
        </w:tc>
        <w:tc>
          <w:tcPr>
            <w:tcW w:w="1020" w:type="dxa"/>
            <w:vAlign w:val="bottom"/>
          </w:tcPr>
          <w:p w:rsidR="000D34A7" w:rsidRPr="000D34A7" w:rsidRDefault="000D34A7" w:rsidP="000D34A7">
            <w:pPr>
              <w:spacing w:line="180" w:lineRule="exact"/>
              <w:jc w:val="both"/>
              <w:rPr>
                <w:rFonts w:ascii="Arial" w:hAnsi="Arial" w:cs="Arial"/>
                <w:sz w:val="18"/>
                <w:szCs w:val="18"/>
              </w:rPr>
            </w:pPr>
            <w:r w:rsidRPr="000D34A7">
              <w:rPr>
                <w:rFonts w:ascii="Arial" w:hAnsi="Arial" w:cs="Arial"/>
                <w:sz w:val="18"/>
                <w:szCs w:val="18"/>
              </w:rPr>
              <w:t>90</w:t>
            </w:r>
          </w:p>
        </w:tc>
        <w:tc>
          <w:tcPr>
            <w:tcW w:w="815" w:type="dxa"/>
            <w:vAlign w:val="bottom"/>
          </w:tcPr>
          <w:p w:rsidR="000D34A7" w:rsidRPr="000D34A7" w:rsidRDefault="000D34A7" w:rsidP="000D34A7">
            <w:pPr>
              <w:spacing w:line="180" w:lineRule="exact"/>
              <w:jc w:val="both"/>
              <w:rPr>
                <w:rFonts w:ascii="Arial" w:hAnsi="Arial" w:cs="Arial"/>
                <w:sz w:val="18"/>
                <w:szCs w:val="18"/>
              </w:rPr>
            </w:pPr>
            <w:r w:rsidRPr="000D34A7">
              <w:rPr>
                <w:rFonts w:ascii="Arial" w:hAnsi="Arial" w:cs="Arial"/>
                <w:sz w:val="18"/>
                <w:szCs w:val="18"/>
              </w:rPr>
              <w:t>95</w:t>
            </w:r>
          </w:p>
        </w:tc>
        <w:tc>
          <w:tcPr>
            <w:tcW w:w="611" w:type="dxa"/>
            <w:vAlign w:val="bottom"/>
          </w:tcPr>
          <w:p w:rsidR="000D34A7" w:rsidRPr="000D34A7" w:rsidRDefault="000D34A7" w:rsidP="000D34A7">
            <w:pPr>
              <w:spacing w:line="180" w:lineRule="exact"/>
              <w:jc w:val="both"/>
              <w:rPr>
                <w:rFonts w:ascii="Arial" w:hAnsi="Arial" w:cs="Arial"/>
                <w:sz w:val="18"/>
                <w:szCs w:val="18"/>
              </w:rPr>
            </w:pPr>
            <w:r w:rsidRPr="000D34A7">
              <w:rPr>
                <w:rFonts w:ascii="Arial" w:hAnsi="Arial" w:cs="Arial"/>
                <w:sz w:val="18"/>
                <w:szCs w:val="18"/>
              </w:rPr>
              <w:t>98</w:t>
            </w:r>
          </w:p>
        </w:tc>
        <w:tc>
          <w:tcPr>
            <w:tcW w:w="713" w:type="dxa"/>
            <w:vAlign w:val="bottom"/>
          </w:tcPr>
          <w:p w:rsidR="000D34A7" w:rsidRPr="000D34A7" w:rsidRDefault="000D34A7" w:rsidP="000D34A7">
            <w:pPr>
              <w:spacing w:line="180" w:lineRule="exact"/>
              <w:jc w:val="both"/>
              <w:rPr>
                <w:rFonts w:ascii="Arial" w:hAnsi="Arial" w:cs="Arial"/>
                <w:sz w:val="18"/>
                <w:szCs w:val="18"/>
              </w:rPr>
            </w:pPr>
            <w:r w:rsidRPr="000D34A7">
              <w:rPr>
                <w:rFonts w:ascii="Arial" w:hAnsi="Arial" w:cs="Arial"/>
                <w:sz w:val="18"/>
                <w:szCs w:val="18"/>
              </w:rPr>
              <w:t>100</w:t>
            </w:r>
          </w:p>
        </w:tc>
      </w:tr>
      <w:tr w:rsidR="000D34A7" w:rsidRPr="000D34A7" w:rsidTr="000D34A7">
        <w:trPr>
          <w:trHeight w:val="144"/>
        </w:trPr>
        <w:tc>
          <w:tcPr>
            <w:tcW w:w="703" w:type="dxa"/>
          </w:tcPr>
          <w:p w:rsidR="000D34A7" w:rsidRPr="000D34A7" w:rsidRDefault="000D34A7" w:rsidP="000D34A7">
            <w:pPr>
              <w:spacing w:line="180" w:lineRule="exact"/>
              <w:jc w:val="both"/>
              <w:rPr>
                <w:rFonts w:ascii="Arial" w:hAnsi="Arial" w:cs="Arial"/>
                <w:sz w:val="18"/>
                <w:szCs w:val="18"/>
              </w:rPr>
            </w:pPr>
            <w:r w:rsidRPr="000D34A7">
              <w:rPr>
                <w:rFonts w:ascii="Arial" w:hAnsi="Arial" w:cs="Arial"/>
                <w:sz w:val="18"/>
                <w:szCs w:val="18"/>
              </w:rPr>
              <w:t>6.3.2</w:t>
            </w:r>
          </w:p>
        </w:tc>
        <w:tc>
          <w:tcPr>
            <w:tcW w:w="3771" w:type="dxa"/>
          </w:tcPr>
          <w:p w:rsidR="000D34A7" w:rsidRPr="000D34A7" w:rsidRDefault="000D34A7" w:rsidP="000D34A7">
            <w:pPr>
              <w:spacing w:line="180" w:lineRule="exact"/>
              <w:jc w:val="both"/>
              <w:rPr>
                <w:rFonts w:ascii="Arial" w:hAnsi="Arial" w:cs="Arial"/>
                <w:sz w:val="18"/>
                <w:szCs w:val="18"/>
              </w:rPr>
            </w:pPr>
            <w:r w:rsidRPr="000D34A7">
              <w:rPr>
                <w:rFonts w:ascii="Arial" w:hAnsi="Arial" w:cs="Arial"/>
                <w:sz w:val="18"/>
                <w:szCs w:val="18"/>
              </w:rPr>
              <w:t>Доля благоустроенных территорий населенных пунктов от общего количества населенных пунктов</w:t>
            </w:r>
          </w:p>
          <w:p w:rsidR="000D34A7" w:rsidRPr="000D34A7" w:rsidRDefault="000D34A7" w:rsidP="000D34A7">
            <w:pPr>
              <w:spacing w:line="180" w:lineRule="exact"/>
              <w:jc w:val="both"/>
              <w:rPr>
                <w:rFonts w:ascii="Arial" w:hAnsi="Arial" w:cs="Arial"/>
                <w:sz w:val="18"/>
                <w:szCs w:val="18"/>
              </w:rPr>
            </w:pPr>
          </w:p>
        </w:tc>
        <w:tc>
          <w:tcPr>
            <w:tcW w:w="612" w:type="dxa"/>
            <w:textDirection w:val="tbRl"/>
            <w:vAlign w:val="center"/>
          </w:tcPr>
          <w:p w:rsidR="000D34A7" w:rsidRPr="000D34A7" w:rsidRDefault="000D34A7" w:rsidP="000D34A7">
            <w:pPr>
              <w:spacing w:line="180" w:lineRule="exact"/>
              <w:jc w:val="both"/>
              <w:rPr>
                <w:rFonts w:ascii="Arial" w:hAnsi="Arial" w:cs="Arial"/>
                <w:sz w:val="18"/>
                <w:szCs w:val="18"/>
              </w:rPr>
            </w:pPr>
            <w:r w:rsidRPr="000D34A7">
              <w:rPr>
                <w:rFonts w:ascii="Arial" w:hAnsi="Arial" w:cs="Arial"/>
                <w:sz w:val="18"/>
                <w:szCs w:val="18"/>
              </w:rPr>
              <w:t>процент</w:t>
            </w:r>
          </w:p>
        </w:tc>
        <w:tc>
          <w:tcPr>
            <w:tcW w:w="916" w:type="dxa"/>
            <w:vAlign w:val="bottom"/>
          </w:tcPr>
          <w:p w:rsidR="000D34A7" w:rsidRPr="000D34A7" w:rsidRDefault="000D34A7" w:rsidP="000D34A7">
            <w:pPr>
              <w:spacing w:line="180" w:lineRule="exact"/>
              <w:jc w:val="both"/>
              <w:rPr>
                <w:rFonts w:ascii="Arial" w:hAnsi="Arial" w:cs="Arial"/>
                <w:sz w:val="18"/>
                <w:szCs w:val="18"/>
              </w:rPr>
            </w:pPr>
            <w:r w:rsidRPr="000D34A7">
              <w:rPr>
                <w:rFonts w:ascii="Arial" w:hAnsi="Arial" w:cs="Arial"/>
                <w:sz w:val="18"/>
                <w:szCs w:val="18"/>
              </w:rPr>
              <w:t>40</w:t>
            </w:r>
          </w:p>
        </w:tc>
        <w:tc>
          <w:tcPr>
            <w:tcW w:w="917" w:type="dxa"/>
            <w:vAlign w:val="bottom"/>
          </w:tcPr>
          <w:p w:rsidR="000D34A7" w:rsidRPr="000D34A7" w:rsidRDefault="000D34A7" w:rsidP="000D34A7">
            <w:pPr>
              <w:spacing w:line="180" w:lineRule="exact"/>
              <w:jc w:val="both"/>
              <w:rPr>
                <w:rFonts w:ascii="Arial" w:hAnsi="Arial" w:cs="Arial"/>
                <w:sz w:val="18"/>
                <w:szCs w:val="18"/>
              </w:rPr>
            </w:pPr>
            <w:r w:rsidRPr="000D34A7">
              <w:rPr>
                <w:rFonts w:ascii="Arial" w:hAnsi="Arial" w:cs="Arial"/>
                <w:sz w:val="18"/>
                <w:szCs w:val="18"/>
              </w:rPr>
              <w:t>50</w:t>
            </w:r>
          </w:p>
        </w:tc>
        <w:tc>
          <w:tcPr>
            <w:tcW w:w="1020" w:type="dxa"/>
            <w:vAlign w:val="bottom"/>
          </w:tcPr>
          <w:p w:rsidR="000D34A7" w:rsidRPr="000D34A7" w:rsidRDefault="000D34A7" w:rsidP="000D34A7">
            <w:pPr>
              <w:spacing w:line="180" w:lineRule="exact"/>
              <w:jc w:val="both"/>
              <w:rPr>
                <w:rFonts w:ascii="Arial" w:hAnsi="Arial" w:cs="Arial"/>
                <w:sz w:val="18"/>
                <w:szCs w:val="18"/>
              </w:rPr>
            </w:pPr>
            <w:r w:rsidRPr="000D34A7">
              <w:rPr>
                <w:rFonts w:ascii="Arial" w:hAnsi="Arial" w:cs="Arial"/>
                <w:sz w:val="18"/>
                <w:szCs w:val="18"/>
              </w:rPr>
              <w:t>55</w:t>
            </w:r>
          </w:p>
        </w:tc>
        <w:tc>
          <w:tcPr>
            <w:tcW w:w="815" w:type="dxa"/>
            <w:vAlign w:val="bottom"/>
          </w:tcPr>
          <w:p w:rsidR="000D34A7" w:rsidRPr="000D34A7" w:rsidRDefault="000D34A7" w:rsidP="000D34A7">
            <w:pPr>
              <w:spacing w:line="180" w:lineRule="exact"/>
              <w:jc w:val="both"/>
              <w:rPr>
                <w:rFonts w:ascii="Arial" w:hAnsi="Arial" w:cs="Arial"/>
                <w:sz w:val="18"/>
                <w:szCs w:val="18"/>
              </w:rPr>
            </w:pPr>
            <w:r w:rsidRPr="000D34A7">
              <w:rPr>
                <w:rFonts w:ascii="Arial" w:hAnsi="Arial" w:cs="Arial"/>
                <w:sz w:val="18"/>
                <w:szCs w:val="18"/>
              </w:rPr>
              <w:t>60</w:t>
            </w:r>
          </w:p>
        </w:tc>
        <w:tc>
          <w:tcPr>
            <w:tcW w:w="611" w:type="dxa"/>
            <w:vAlign w:val="bottom"/>
          </w:tcPr>
          <w:p w:rsidR="000D34A7" w:rsidRPr="000D34A7" w:rsidRDefault="000D34A7" w:rsidP="000D34A7">
            <w:pPr>
              <w:spacing w:line="180" w:lineRule="exact"/>
              <w:jc w:val="both"/>
              <w:rPr>
                <w:rFonts w:ascii="Arial" w:hAnsi="Arial" w:cs="Arial"/>
                <w:sz w:val="18"/>
                <w:szCs w:val="18"/>
              </w:rPr>
            </w:pPr>
            <w:r w:rsidRPr="000D34A7">
              <w:rPr>
                <w:rFonts w:ascii="Arial" w:hAnsi="Arial" w:cs="Arial"/>
                <w:sz w:val="18"/>
                <w:szCs w:val="18"/>
              </w:rPr>
              <w:t>65</w:t>
            </w:r>
          </w:p>
        </w:tc>
        <w:tc>
          <w:tcPr>
            <w:tcW w:w="713" w:type="dxa"/>
            <w:vAlign w:val="bottom"/>
          </w:tcPr>
          <w:p w:rsidR="000D34A7" w:rsidRPr="000D34A7" w:rsidRDefault="000D34A7" w:rsidP="000D34A7">
            <w:pPr>
              <w:spacing w:line="180" w:lineRule="exact"/>
              <w:jc w:val="both"/>
              <w:rPr>
                <w:rFonts w:ascii="Arial" w:hAnsi="Arial" w:cs="Arial"/>
                <w:sz w:val="18"/>
                <w:szCs w:val="18"/>
              </w:rPr>
            </w:pPr>
            <w:r w:rsidRPr="000D34A7">
              <w:rPr>
                <w:rFonts w:ascii="Arial" w:hAnsi="Arial" w:cs="Arial"/>
                <w:sz w:val="18"/>
                <w:szCs w:val="18"/>
              </w:rPr>
              <w:t>70</w:t>
            </w:r>
          </w:p>
        </w:tc>
      </w:tr>
      <w:tr w:rsidR="000D34A7" w:rsidRPr="000D34A7" w:rsidTr="000D34A7">
        <w:trPr>
          <w:trHeight w:val="144"/>
        </w:trPr>
        <w:tc>
          <w:tcPr>
            <w:tcW w:w="703" w:type="dxa"/>
          </w:tcPr>
          <w:p w:rsidR="000D34A7" w:rsidRPr="000D34A7" w:rsidRDefault="000D34A7" w:rsidP="000D34A7">
            <w:pPr>
              <w:spacing w:line="180" w:lineRule="exact"/>
              <w:jc w:val="both"/>
              <w:rPr>
                <w:rFonts w:ascii="Arial" w:hAnsi="Arial" w:cs="Arial"/>
                <w:sz w:val="18"/>
                <w:szCs w:val="18"/>
              </w:rPr>
            </w:pPr>
            <w:r w:rsidRPr="000D34A7">
              <w:rPr>
                <w:rFonts w:ascii="Arial" w:hAnsi="Arial" w:cs="Arial"/>
                <w:sz w:val="18"/>
                <w:szCs w:val="18"/>
              </w:rPr>
              <w:t>6.3.3</w:t>
            </w:r>
          </w:p>
        </w:tc>
        <w:tc>
          <w:tcPr>
            <w:tcW w:w="3771" w:type="dxa"/>
          </w:tcPr>
          <w:p w:rsidR="000D34A7" w:rsidRPr="000D34A7" w:rsidRDefault="000D34A7" w:rsidP="000D34A7">
            <w:pPr>
              <w:spacing w:line="180" w:lineRule="exact"/>
              <w:jc w:val="both"/>
              <w:rPr>
                <w:rFonts w:ascii="Arial" w:hAnsi="Arial" w:cs="Arial"/>
                <w:sz w:val="18"/>
                <w:szCs w:val="18"/>
              </w:rPr>
            </w:pPr>
            <w:r w:rsidRPr="000D34A7">
              <w:rPr>
                <w:rFonts w:ascii="Arial" w:hAnsi="Arial" w:cs="Arial"/>
                <w:sz w:val="18"/>
                <w:szCs w:val="18"/>
              </w:rPr>
              <w:t>Доля  мест захоронения, содержание которых осуществлялось в текущем году, от общего количества мест захоронения</w:t>
            </w:r>
          </w:p>
        </w:tc>
        <w:tc>
          <w:tcPr>
            <w:tcW w:w="612" w:type="dxa"/>
            <w:textDirection w:val="tbRl"/>
            <w:vAlign w:val="center"/>
          </w:tcPr>
          <w:p w:rsidR="000D34A7" w:rsidRPr="000D34A7" w:rsidRDefault="000D34A7" w:rsidP="000D34A7">
            <w:pPr>
              <w:spacing w:line="180" w:lineRule="exact"/>
              <w:jc w:val="both"/>
              <w:rPr>
                <w:rFonts w:ascii="Arial" w:hAnsi="Arial" w:cs="Arial"/>
                <w:sz w:val="18"/>
                <w:szCs w:val="18"/>
              </w:rPr>
            </w:pPr>
            <w:r w:rsidRPr="000D34A7">
              <w:rPr>
                <w:rFonts w:ascii="Arial" w:hAnsi="Arial" w:cs="Arial"/>
                <w:sz w:val="18"/>
                <w:szCs w:val="18"/>
              </w:rPr>
              <w:t>процент</w:t>
            </w:r>
          </w:p>
        </w:tc>
        <w:tc>
          <w:tcPr>
            <w:tcW w:w="916" w:type="dxa"/>
            <w:vAlign w:val="bottom"/>
          </w:tcPr>
          <w:p w:rsidR="000D34A7" w:rsidRPr="000D34A7" w:rsidRDefault="000D34A7" w:rsidP="000D34A7">
            <w:pPr>
              <w:spacing w:line="180" w:lineRule="exact"/>
              <w:jc w:val="both"/>
              <w:rPr>
                <w:rFonts w:ascii="Arial" w:hAnsi="Arial" w:cs="Arial"/>
                <w:sz w:val="18"/>
                <w:szCs w:val="18"/>
              </w:rPr>
            </w:pPr>
            <w:r w:rsidRPr="000D34A7">
              <w:rPr>
                <w:rFonts w:ascii="Arial" w:hAnsi="Arial" w:cs="Arial"/>
                <w:sz w:val="18"/>
                <w:szCs w:val="18"/>
              </w:rPr>
              <w:t>90</w:t>
            </w:r>
          </w:p>
        </w:tc>
        <w:tc>
          <w:tcPr>
            <w:tcW w:w="917" w:type="dxa"/>
            <w:vAlign w:val="bottom"/>
          </w:tcPr>
          <w:p w:rsidR="000D34A7" w:rsidRPr="000D34A7" w:rsidRDefault="000D34A7" w:rsidP="000D34A7">
            <w:pPr>
              <w:spacing w:line="180" w:lineRule="exact"/>
              <w:jc w:val="both"/>
              <w:rPr>
                <w:rFonts w:ascii="Arial" w:hAnsi="Arial" w:cs="Arial"/>
                <w:sz w:val="18"/>
                <w:szCs w:val="18"/>
              </w:rPr>
            </w:pPr>
            <w:r w:rsidRPr="000D34A7">
              <w:rPr>
                <w:rFonts w:ascii="Arial" w:hAnsi="Arial" w:cs="Arial"/>
                <w:sz w:val="18"/>
                <w:szCs w:val="18"/>
              </w:rPr>
              <w:t>95</w:t>
            </w:r>
          </w:p>
        </w:tc>
        <w:tc>
          <w:tcPr>
            <w:tcW w:w="1020" w:type="dxa"/>
            <w:vAlign w:val="bottom"/>
          </w:tcPr>
          <w:p w:rsidR="000D34A7" w:rsidRPr="000D34A7" w:rsidRDefault="000D34A7" w:rsidP="000D34A7">
            <w:pPr>
              <w:spacing w:line="180" w:lineRule="exact"/>
              <w:jc w:val="both"/>
              <w:rPr>
                <w:rFonts w:ascii="Arial" w:hAnsi="Arial" w:cs="Arial"/>
                <w:sz w:val="18"/>
                <w:szCs w:val="18"/>
              </w:rPr>
            </w:pPr>
            <w:r w:rsidRPr="000D34A7">
              <w:rPr>
                <w:rFonts w:ascii="Arial" w:hAnsi="Arial" w:cs="Arial"/>
                <w:sz w:val="18"/>
                <w:szCs w:val="18"/>
              </w:rPr>
              <w:t>100</w:t>
            </w:r>
          </w:p>
        </w:tc>
        <w:tc>
          <w:tcPr>
            <w:tcW w:w="815" w:type="dxa"/>
            <w:vAlign w:val="bottom"/>
          </w:tcPr>
          <w:p w:rsidR="000D34A7" w:rsidRPr="000D34A7" w:rsidRDefault="000D34A7" w:rsidP="000D34A7">
            <w:pPr>
              <w:spacing w:line="180" w:lineRule="exact"/>
              <w:jc w:val="both"/>
              <w:rPr>
                <w:rFonts w:ascii="Arial" w:hAnsi="Arial" w:cs="Arial"/>
                <w:sz w:val="18"/>
                <w:szCs w:val="18"/>
              </w:rPr>
            </w:pPr>
            <w:r w:rsidRPr="000D34A7">
              <w:rPr>
                <w:rFonts w:ascii="Arial" w:hAnsi="Arial" w:cs="Arial"/>
                <w:sz w:val="18"/>
                <w:szCs w:val="18"/>
              </w:rPr>
              <w:t>100</w:t>
            </w:r>
          </w:p>
        </w:tc>
        <w:tc>
          <w:tcPr>
            <w:tcW w:w="611" w:type="dxa"/>
            <w:vAlign w:val="bottom"/>
          </w:tcPr>
          <w:p w:rsidR="000D34A7" w:rsidRPr="000D34A7" w:rsidRDefault="000D34A7" w:rsidP="000D34A7">
            <w:pPr>
              <w:spacing w:line="180" w:lineRule="exact"/>
              <w:jc w:val="both"/>
              <w:rPr>
                <w:rFonts w:ascii="Arial" w:hAnsi="Arial" w:cs="Arial"/>
                <w:sz w:val="18"/>
                <w:szCs w:val="18"/>
              </w:rPr>
            </w:pPr>
            <w:r w:rsidRPr="000D34A7">
              <w:rPr>
                <w:rFonts w:ascii="Arial" w:hAnsi="Arial" w:cs="Arial"/>
                <w:sz w:val="18"/>
                <w:szCs w:val="18"/>
              </w:rPr>
              <w:t>100</w:t>
            </w:r>
          </w:p>
        </w:tc>
        <w:tc>
          <w:tcPr>
            <w:tcW w:w="713" w:type="dxa"/>
            <w:vAlign w:val="bottom"/>
          </w:tcPr>
          <w:p w:rsidR="000D34A7" w:rsidRPr="000D34A7" w:rsidRDefault="000D34A7" w:rsidP="000D34A7">
            <w:pPr>
              <w:spacing w:line="180" w:lineRule="exact"/>
              <w:jc w:val="both"/>
              <w:rPr>
                <w:rFonts w:ascii="Arial" w:hAnsi="Arial" w:cs="Arial"/>
                <w:sz w:val="18"/>
                <w:szCs w:val="18"/>
              </w:rPr>
            </w:pPr>
            <w:r w:rsidRPr="000D34A7">
              <w:rPr>
                <w:rFonts w:ascii="Arial" w:hAnsi="Arial" w:cs="Arial"/>
                <w:sz w:val="18"/>
                <w:szCs w:val="18"/>
              </w:rPr>
              <w:t>100</w:t>
            </w:r>
          </w:p>
        </w:tc>
      </w:tr>
      <w:tr w:rsidR="000D34A7" w:rsidRPr="000D34A7" w:rsidTr="000D34A7">
        <w:trPr>
          <w:trHeight w:val="144"/>
        </w:trPr>
        <w:tc>
          <w:tcPr>
            <w:tcW w:w="703" w:type="dxa"/>
          </w:tcPr>
          <w:p w:rsidR="000D34A7" w:rsidRPr="000D34A7" w:rsidRDefault="000D34A7" w:rsidP="000D34A7">
            <w:pPr>
              <w:spacing w:line="180" w:lineRule="exact"/>
              <w:jc w:val="both"/>
              <w:rPr>
                <w:rFonts w:ascii="Arial" w:hAnsi="Arial" w:cs="Arial"/>
                <w:sz w:val="18"/>
                <w:szCs w:val="18"/>
              </w:rPr>
            </w:pPr>
            <w:r w:rsidRPr="000D34A7">
              <w:rPr>
                <w:rFonts w:ascii="Arial" w:hAnsi="Arial" w:cs="Arial"/>
                <w:sz w:val="18"/>
                <w:szCs w:val="18"/>
              </w:rPr>
              <w:t>6.3.4</w:t>
            </w:r>
          </w:p>
        </w:tc>
        <w:tc>
          <w:tcPr>
            <w:tcW w:w="3771" w:type="dxa"/>
            <w:vAlign w:val="bottom"/>
          </w:tcPr>
          <w:p w:rsidR="000D34A7" w:rsidRPr="000D34A7" w:rsidRDefault="000D34A7" w:rsidP="000D34A7">
            <w:pPr>
              <w:spacing w:line="180" w:lineRule="exact"/>
              <w:jc w:val="both"/>
              <w:rPr>
                <w:rFonts w:ascii="Arial" w:hAnsi="Arial" w:cs="Arial"/>
                <w:sz w:val="18"/>
                <w:szCs w:val="18"/>
              </w:rPr>
            </w:pPr>
            <w:r w:rsidRPr="000D34A7">
              <w:rPr>
                <w:rFonts w:ascii="Arial" w:hAnsi="Arial" w:cs="Arial"/>
                <w:sz w:val="18"/>
                <w:szCs w:val="18"/>
              </w:rPr>
              <w:t>Объем привлеченных из федерального и краевого бюджета субсидий и иных межбюджетных трансфертов на 1 рубль финансирования муниципальной программы за счет средств бюджета городского округа Ставропольского края</w:t>
            </w:r>
          </w:p>
        </w:tc>
        <w:tc>
          <w:tcPr>
            <w:tcW w:w="612" w:type="dxa"/>
            <w:textDirection w:val="tbRl"/>
            <w:vAlign w:val="center"/>
          </w:tcPr>
          <w:p w:rsidR="000D34A7" w:rsidRPr="000D34A7" w:rsidRDefault="000D34A7" w:rsidP="000D34A7">
            <w:pPr>
              <w:spacing w:line="180" w:lineRule="exact"/>
              <w:jc w:val="both"/>
              <w:rPr>
                <w:rFonts w:ascii="Arial" w:hAnsi="Arial" w:cs="Arial"/>
                <w:sz w:val="18"/>
                <w:szCs w:val="18"/>
              </w:rPr>
            </w:pPr>
            <w:r w:rsidRPr="000D34A7">
              <w:rPr>
                <w:rFonts w:ascii="Arial" w:hAnsi="Arial" w:cs="Arial"/>
                <w:sz w:val="18"/>
                <w:szCs w:val="18"/>
              </w:rPr>
              <w:t>рубль</w:t>
            </w:r>
          </w:p>
        </w:tc>
        <w:tc>
          <w:tcPr>
            <w:tcW w:w="916" w:type="dxa"/>
            <w:vAlign w:val="bottom"/>
          </w:tcPr>
          <w:p w:rsidR="000D34A7" w:rsidRPr="000D34A7" w:rsidRDefault="000D34A7" w:rsidP="000D34A7">
            <w:pPr>
              <w:spacing w:line="180" w:lineRule="exact"/>
              <w:jc w:val="both"/>
              <w:rPr>
                <w:rFonts w:ascii="Arial" w:hAnsi="Arial" w:cs="Arial"/>
                <w:sz w:val="18"/>
                <w:szCs w:val="18"/>
              </w:rPr>
            </w:pPr>
            <w:r w:rsidRPr="000D34A7">
              <w:rPr>
                <w:rFonts w:ascii="Arial" w:hAnsi="Arial" w:cs="Arial"/>
                <w:sz w:val="18"/>
                <w:szCs w:val="18"/>
              </w:rPr>
              <w:t>0,57</w:t>
            </w:r>
          </w:p>
        </w:tc>
        <w:tc>
          <w:tcPr>
            <w:tcW w:w="917" w:type="dxa"/>
            <w:vAlign w:val="bottom"/>
          </w:tcPr>
          <w:p w:rsidR="000D34A7" w:rsidRPr="000D34A7" w:rsidRDefault="000D34A7" w:rsidP="000D34A7">
            <w:pPr>
              <w:spacing w:line="180" w:lineRule="exact"/>
              <w:jc w:val="both"/>
              <w:rPr>
                <w:rFonts w:ascii="Arial" w:hAnsi="Arial" w:cs="Arial"/>
                <w:sz w:val="18"/>
                <w:szCs w:val="18"/>
              </w:rPr>
            </w:pPr>
            <w:r w:rsidRPr="000D34A7">
              <w:rPr>
                <w:rFonts w:ascii="Arial" w:hAnsi="Arial" w:cs="Arial"/>
                <w:sz w:val="18"/>
                <w:szCs w:val="18"/>
              </w:rPr>
              <w:t>1,05</w:t>
            </w:r>
          </w:p>
        </w:tc>
        <w:tc>
          <w:tcPr>
            <w:tcW w:w="1020" w:type="dxa"/>
            <w:vAlign w:val="bottom"/>
          </w:tcPr>
          <w:p w:rsidR="000D34A7" w:rsidRPr="000D34A7" w:rsidRDefault="000D34A7" w:rsidP="000D34A7">
            <w:pPr>
              <w:spacing w:line="180" w:lineRule="exact"/>
              <w:jc w:val="both"/>
              <w:rPr>
                <w:rFonts w:ascii="Arial" w:hAnsi="Arial" w:cs="Arial"/>
                <w:sz w:val="18"/>
                <w:szCs w:val="18"/>
              </w:rPr>
            </w:pPr>
            <w:r w:rsidRPr="000D34A7">
              <w:rPr>
                <w:rFonts w:ascii="Arial" w:hAnsi="Arial" w:cs="Arial"/>
                <w:sz w:val="18"/>
                <w:szCs w:val="18"/>
              </w:rPr>
              <w:t>0,95</w:t>
            </w:r>
          </w:p>
        </w:tc>
        <w:tc>
          <w:tcPr>
            <w:tcW w:w="815" w:type="dxa"/>
            <w:vAlign w:val="bottom"/>
          </w:tcPr>
          <w:p w:rsidR="000D34A7" w:rsidRPr="000D34A7" w:rsidRDefault="000D34A7" w:rsidP="000D34A7">
            <w:pPr>
              <w:spacing w:line="180" w:lineRule="exact"/>
              <w:jc w:val="both"/>
              <w:rPr>
                <w:rFonts w:ascii="Arial" w:hAnsi="Arial" w:cs="Arial"/>
                <w:sz w:val="18"/>
                <w:szCs w:val="18"/>
              </w:rPr>
            </w:pPr>
            <w:r w:rsidRPr="000D34A7">
              <w:rPr>
                <w:rFonts w:ascii="Arial" w:hAnsi="Arial" w:cs="Arial"/>
                <w:sz w:val="18"/>
                <w:szCs w:val="18"/>
              </w:rPr>
              <w:t>3,1</w:t>
            </w:r>
          </w:p>
        </w:tc>
        <w:tc>
          <w:tcPr>
            <w:tcW w:w="611" w:type="dxa"/>
            <w:vAlign w:val="bottom"/>
          </w:tcPr>
          <w:p w:rsidR="000D34A7" w:rsidRPr="000D34A7" w:rsidRDefault="000D34A7" w:rsidP="000D34A7">
            <w:pPr>
              <w:spacing w:line="180" w:lineRule="exact"/>
              <w:jc w:val="both"/>
              <w:rPr>
                <w:rFonts w:ascii="Arial" w:hAnsi="Arial" w:cs="Arial"/>
                <w:sz w:val="18"/>
                <w:szCs w:val="18"/>
              </w:rPr>
            </w:pPr>
            <w:r w:rsidRPr="000D34A7">
              <w:rPr>
                <w:rFonts w:ascii="Arial" w:hAnsi="Arial" w:cs="Arial"/>
                <w:sz w:val="18"/>
                <w:szCs w:val="18"/>
              </w:rPr>
              <w:t>-</w:t>
            </w:r>
          </w:p>
        </w:tc>
        <w:tc>
          <w:tcPr>
            <w:tcW w:w="713" w:type="dxa"/>
            <w:vAlign w:val="bottom"/>
          </w:tcPr>
          <w:p w:rsidR="000D34A7" w:rsidRPr="000D34A7" w:rsidRDefault="000D34A7" w:rsidP="000D34A7">
            <w:pPr>
              <w:spacing w:line="180" w:lineRule="exact"/>
              <w:jc w:val="both"/>
              <w:rPr>
                <w:rFonts w:ascii="Arial" w:hAnsi="Arial" w:cs="Arial"/>
                <w:sz w:val="18"/>
                <w:szCs w:val="18"/>
              </w:rPr>
            </w:pPr>
          </w:p>
        </w:tc>
      </w:tr>
      <w:tr w:rsidR="000D34A7" w:rsidRPr="000D34A7" w:rsidTr="000D34A7">
        <w:trPr>
          <w:trHeight w:val="144"/>
        </w:trPr>
        <w:tc>
          <w:tcPr>
            <w:tcW w:w="703" w:type="dxa"/>
          </w:tcPr>
          <w:p w:rsidR="000D34A7" w:rsidRPr="000D34A7" w:rsidRDefault="000D34A7" w:rsidP="000D34A7">
            <w:pPr>
              <w:spacing w:line="180" w:lineRule="exact"/>
              <w:jc w:val="both"/>
              <w:rPr>
                <w:rFonts w:ascii="Arial" w:hAnsi="Arial" w:cs="Arial"/>
                <w:sz w:val="18"/>
                <w:szCs w:val="18"/>
              </w:rPr>
            </w:pPr>
          </w:p>
        </w:tc>
        <w:tc>
          <w:tcPr>
            <w:tcW w:w="9375" w:type="dxa"/>
            <w:gridSpan w:val="8"/>
          </w:tcPr>
          <w:p w:rsidR="000D34A7" w:rsidRPr="000D34A7" w:rsidRDefault="000D34A7" w:rsidP="000D34A7">
            <w:pPr>
              <w:spacing w:line="180" w:lineRule="exact"/>
              <w:jc w:val="both"/>
              <w:rPr>
                <w:rFonts w:ascii="Arial" w:hAnsi="Arial" w:cs="Arial"/>
                <w:sz w:val="18"/>
                <w:szCs w:val="18"/>
              </w:rPr>
            </w:pPr>
          </w:p>
          <w:p w:rsidR="000D34A7" w:rsidRPr="000D34A7" w:rsidRDefault="000D34A7" w:rsidP="000D34A7">
            <w:pPr>
              <w:spacing w:line="180" w:lineRule="exact"/>
              <w:jc w:val="both"/>
              <w:rPr>
                <w:rFonts w:ascii="Arial" w:hAnsi="Arial" w:cs="Arial"/>
                <w:sz w:val="18"/>
                <w:szCs w:val="18"/>
              </w:rPr>
            </w:pPr>
          </w:p>
          <w:p w:rsidR="000D34A7" w:rsidRPr="000D34A7" w:rsidRDefault="000D34A7" w:rsidP="000D34A7">
            <w:pPr>
              <w:spacing w:line="180" w:lineRule="exact"/>
              <w:jc w:val="both"/>
              <w:rPr>
                <w:rFonts w:ascii="Arial" w:hAnsi="Arial" w:cs="Arial"/>
                <w:sz w:val="18"/>
                <w:szCs w:val="18"/>
              </w:rPr>
            </w:pPr>
            <w:r w:rsidRPr="000D34A7">
              <w:rPr>
                <w:rFonts w:ascii="Arial" w:hAnsi="Arial" w:cs="Arial"/>
                <w:sz w:val="18"/>
                <w:szCs w:val="18"/>
              </w:rPr>
              <w:t>Подпрограмма 4 «Пешеходный переход»</w:t>
            </w:r>
          </w:p>
        </w:tc>
      </w:tr>
      <w:tr w:rsidR="000D34A7" w:rsidRPr="000D34A7" w:rsidTr="000D34A7">
        <w:trPr>
          <w:trHeight w:val="144"/>
        </w:trPr>
        <w:tc>
          <w:tcPr>
            <w:tcW w:w="703" w:type="dxa"/>
          </w:tcPr>
          <w:p w:rsidR="000D34A7" w:rsidRPr="000D34A7" w:rsidRDefault="000D34A7" w:rsidP="000D34A7">
            <w:pPr>
              <w:spacing w:line="180" w:lineRule="exact"/>
              <w:jc w:val="both"/>
              <w:rPr>
                <w:rFonts w:ascii="Arial" w:hAnsi="Arial" w:cs="Arial"/>
                <w:sz w:val="18"/>
                <w:szCs w:val="18"/>
              </w:rPr>
            </w:pPr>
          </w:p>
        </w:tc>
        <w:tc>
          <w:tcPr>
            <w:tcW w:w="9375" w:type="dxa"/>
            <w:gridSpan w:val="8"/>
          </w:tcPr>
          <w:p w:rsidR="000D34A7" w:rsidRPr="000D34A7" w:rsidRDefault="000D34A7" w:rsidP="000D34A7">
            <w:pPr>
              <w:spacing w:line="180" w:lineRule="exact"/>
              <w:jc w:val="both"/>
              <w:rPr>
                <w:rFonts w:ascii="Arial" w:hAnsi="Arial" w:cs="Arial"/>
                <w:sz w:val="18"/>
                <w:szCs w:val="18"/>
              </w:rPr>
            </w:pPr>
            <w:r w:rsidRPr="000D34A7">
              <w:rPr>
                <w:rFonts w:ascii="Arial" w:hAnsi="Arial" w:cs="Arial"/>
                <w:bCs/>
                <w:sz w:val="18"/>
                <w:szCs w:val="18"/>
              </w:rPr>
              <w:t>Задача 1 подпрограммы 4 Программы</w:t>
            </w:r>
            <w:r w:rsidRPr="000D34A7">
              <w:rPr>
                <w:rFonts w:ascii="Arial" w:hAnsi="Arial" w:cs="Arial"/>
                <w:sz w:val="18"/>
                <w:szCs w:val="18"/>
              </w:rPr>
              <w:t xml:space="preserve"> «Обеспечение удобства и безопасности движения пешеходов на пешеходных переходах автомобильных дорог находящихся в собственности Благодарненского городского округа Ставропольского края»</w:t>
            </w:r>
          </w:p>
        </w:tc>
      </w:tr>
      <w:tr w:rsidR="000D34A7" w:rsidRPr="000D34A7" w:rsidTr="000D34A7">
        <w:trPr>
          <w:trHeight w:val="144"/>
        </w:trPr>
        <w:tc>
          <w:tcPr>
            <w:tcW w:w="703" w:type="dxa"/>
          </w:tcPr>
          <w:p w:rsidR="000D34A7" w:rsidRPr="000D34A7" w:rsidRDefault="000D34A7" w:rsidP="000D34A7">
            <w:pPr>
              <w:spacing w:line="180" w:lineRule="exact"/>
              <w:jc w:val="both"/>
              <w:rPr>
                <w:rFonts w:ascii="Arial" w:hAnsi="Arial" w:cs="Arial"/>
                <w:sz w:val="18"/>
                <w:szCs w:val="18"/>
              </w:rPr>
            </w:pPr>
            <w:r w:rsidRPr="000D34A7">
              <w:rPr>
                <w:rFonts w:ascii="Arial" w:hAnsi="Arial" w:cs="Arial"/>
                <w:sz w:val="18"/>
                <w:szCs w:val="18"/>
              </w:rPr>
              <w:t>6.4.1</w:t>
            </w:r>
          </w:p>
        </w:tc>
        <w:tc>
          <w:tcPr>
            <w:tcW w:w="3771" w:type="dxa"/>
            <w:vAlign w:val="bottom"/>
          </w:tcPr>
          <w:p w:rsidR="000D34A7" w:rsidRPr="000D34A7" w:rsidRDefault="000D34A7" w:rsidP="000D34A7">
            <w:pPr>
              <w:spacing w:line="180" w:lineRule="exact"/>
              <w:jc w:val="both"/>
              <w:rPr>
                <w:rFonts w:ascii="Arial" w:hAnsi="Arial" w:cs="Arial"/>
                <w:sz w:val="18"/>
                <w:szCs w:val="18"/>
              </w:rPr>
            </w:pPr>
            <w:r w:rsidRPr="000D34A7">
              <w:rPr>
                <w:rFonts w:ascii="Arial" w:hAnsi="Arial" w:cs="Arial"/>
                <w:sz w:val="18"/>
                <w:szCs w:val="18"/>
              </w:rPr>
              <w:t xml:space="preserve">Доля пешеходных переходов автомобильных дорог находящихся в собственности Благодарненского городского округа Ставропольского края, </w:t>
            </w:r>
            <w:r w:rsidRPr="000D34A7">
              <w:rPr>
                <w:rFonts w:ascii="Arial" w:hAnsi="Arial" w:cs="Arial"/>
                <w:sz w:val="18"/>
                <w:szCs w:val="18"/>
              </w:rPr>
              <w:lastRenderedPageBreak/>
              <w:t>отвечающих нормативным требованиям, в общем количестве пешеходных переходов местного значения</w:t>
            </w:r>
          </w:p>
        </w:tc>
        <w:tc>
          <w:tcPr>
            <w:tcW w:w="612" w:type="dxa"/>
            <w:textDirection w:val="tbRl"/>
            <w:vAlign w:val="bottom"/>
          </w:tcPr>
          <w:p w:rsidR="000D34A7" w:rsidRPr="000D34A7" w:rsidRDefault="000D34A7" w:rsidP="000D34A7">
            <w:pPr>
              <w:spacing w:line="180" w:lineRule="exact"/>
              <w:jc w:val="both"/>
              <w:rPr>
                <w:rFonts w:ascii="Arial" w:hAnsi="Arial" w:cs="Arial"/>
                <w:sz w:val="18"/>
                <w:szCs w:val="18"/>
              </w:rPr>
            </w:pPr>
            <w:r w:rsidRPr="000D34A7">
              <w:rPr>
                <w:rFonts w:ascii="Arial" w:hAnsi="Arial" w:cs="Arial"/>
                <w:sz w:val="18"/>
                <w:szCs w:val="18"/>
              </w:rPr>
              <w:lastRenderedPageBreak/>
              <w:t>процент</w:t>
            </w:r>
          </w:p>
        </w:tc>
        <w:tc>
          <w:tcPr>
            <w:tcW w:w="916" w:type="dxa"/>
            <w:vAlign w:val="bottom"/>
          </w:tcPr>
          <w:p w:rsidR="000D34A7" w:rsidRPr="000D34A7" w:rsidRDefault="000D34A7" w:rsidP="000D34A7">
            <w:pPr>
              <w:spacing w:line="180" w:lineRule="exact"/>
              <w:jc w:val="both"/>
              <w:rPr>
                <w:rFonts w:ascii="Arial" w:hAnsi="Arial" w:cs="Arial"/>
                <w:sz w:val="18"/>
                <w:szCs w:val="18"/>
              </w:rPr>
            </w:pPr>
            <w:r w:rsidRPr="000D34A7">
              <w:rPr>
                <w:rFonts w:ascii="Arial" w:hAnsi="Arial" w:cs="Arial"/>
                <w:sz w:val="18"/>
                <w:szCs w:val="18"/>
              </w:rPr>
              <w:t>56</w:t>
            </w:r>
          </w:p>
        </w:tc>
        <w:tc>
          <w:tcPr>
            <w:tcW w:w="917" w:type="dxa"/>
            <w:vAlign w:val="bottom"/>
          </w:tcPr>
          <w:p w:rsidR="000D34A7" w:rsidRPr="000D34A7" w:rsidRDefault="000D34A7" w:rsidP="000D34A7">
            <w:pPr>
              <w:spacing w:line="180" w:lineRule="exact"/>
              <w:jc w:val="both"/>
              <w:rPr>
                <w:rFonts w:ascii="Arial" w:hAnsi="Arial" w:cs="Arial"/>
                <w:sz w:val="18"/>
                <w:szCs w:val="18"/>
              </w:rPr>
            </w:pPr>
            <w:r w:rsidRPr="000D34A7">
              <w:rPr>
                <w:rFonts w:ascii="Arial" w:hAnsi="Arial" w:cs="Arial"/>
                <w:sz w:val="18"/>
                <w:szCs w:val="18"/>
              </w:rPr>
              <w:t>60</w:t>
            </w:r>
          </w:p>
        </w:tc>
        <w:tc>
          <w:tcPr>
            <w:tcW w:w="1020" w:type="dxa"/>
            <w:vAlign w:val="bottom"/>
          </w:tcPr>
          <w:p w:rsidR="000D34A7" w:rsidRPr="000D34A7" w:rsidRDefault="000D34A7" w:rsidP="000D34A7">
            <w:pPr>
              <w:spacing w:line="180" w:lineRule="exact"/>
              <w:jc w:val="both"/>
              <w:rPr>
                <w:rFonts w:ascii="Arial" w:hAnsi="Arial" w:cs="Arial"/>
                <w:sz w:val="18"/>
                <w:szCs w:val="18"/>
              </w:rPr>
            </w:pPr>
            <w:r w:rsidRPr="000D34A7">
              <w:rPr>
                <w:rFonts w:ascii="Arial" w:hAnsi="Arial" w:cs="Arial"/>
                <w:sz w:val="18"/>
                <w:szCs w:val="18"/>
              </w:rPr>
              <w:t>64</w:t>
            </w:r>
          </w:p>
        </w:tc>
        <w:tc>
          <w:tcPr>
            <w:tcW w:w="815" w:type="dxa"/>
            <w:vAlign w:val="bottom"/>
          </w:tcPr>
          <w:p w:rsidR="000D34A7" w:rsidRPr="000D34A7" w:rsidRDefault="000D34A7" w:rsidP="000D34A7">
            <w:pPr>
              <w:spacing w:line="180" w:lineRule="exact"/>
              <w:jc w:val="both"/>
              <w:rPr>
                <w:rFonts w:ascii="Arial" w:hAnsi="Arial" w:cs="Arial"/>
                <w:sz w:val="18"/>
                <w:szCs w:val="18"/>
              </w:rPr>
            </w:pPr>
            <w:r w:rsidRPr="000D34A7">
              <w:rPr>
                <w:rFonts w:ascii="Arial" w:hAnsi="Arial" w:cs="Arial"/>
                <w:sz w:val="18"/>
                <w:szCs w:val="18"/>
              </w:rPr>
              <w:t>68</w:t>
            </w:r>
          </w:p>
        </w:tc>
        <w:tc>
          <w:tcPr>
            <w:tcW w:w="611" w:type="dxa"/>
            <w:vAlign w:val="bottom"/>
          </w:tcPr>
          <w:p w:rsidR="000D34A7" w:rsidRPr="000D34A7" w:rsidRDefault="000D34A7" w:rsidP="000D34A7">
            <w:pPr>
              <w:spacing w:line="180" w:lineRule="exact"/>
              <w:jc w:val="both"/>
              <w:rPr>
                <w:rFonts w:ascii="Arial" w:hAnsi="Arial" w:cs="Arial"/>
                <w:sz w:val="18"/>
                <w:szCs w:val="18"/>
              </w:rPr>
            </w:pPr>
            <w:r w:rsidRPr="000D34A7">
              <w:rPr>
                <w:rFonts w:ascii="Arial" w:hAnsi="Arial" w:cs="Arial"/>
                <w:sz w:val="18"/>
                <w:szCs w:val="18"/>
              </w:rPr>
              <w:t>72</w:t>
            </w:r>
          </w:p>
        </w:tc>
        <w:tc>
          <w:tcPr>
            <w:tcW w:w="713" w:type="dxa"/>
            <w:vAlign w:val="bottom"/>
          </w:tcPr>
          <w:p w:rsidR="000D34A7" w:rsidRPr="000D34A7" w:rsidRDefault="000D34A7" w:rsidP="000D34A7">
            <w:pPr>
              <w:spacing w:line="180" w:lineRule="exact"/>
              <w:jc w:val="both"/>
              <w:rPr>
                <w:rFonts w:ascii="Arial" w:hAnsi="Arial" w:cs="Arial"/>
                <w:sz w:val="18"/>
                <w:szCs w:val="18"/>
              </w:rPr>
            </w:pPr>
            <w:r w:rsidRPr="000D34A7">
              <w:rPr>
                <w:rFonts w:ascii="Arial" w:hAnsi="Arial" w:cs="Arial"/>
                <w:sz w:val="18"/>
                <w:szCs w:val="18"/>
              </w:rPr>
              <w:t>75</w:t>
            </w:r>
          </w:p>
        </w:tc>
      </w:tr>
      <w:tr w:rsidR="000D34A7" w:rsidRPr="000D34A7" w:rsidTr="000D34A7">
        <w:trPr>
          <w:trHeight w:val="144"/>
        </w:trPr>
        <w:tc>
          <w:tcPr>
            <w:tcW w:w="703" w:type="dxa"/>
          </w:tcPr>
          <w:p w:rsidR="000D34A7" w:rsidRPr="000D34A7" w:rsidRDefault="000D34A7" w:rsidP="000D34A7">
            <w:pPr>
              <w:spacing w:line="180" w:lineRule="exact"/>
              <w:jc w:val="both"/>
              <w:rPr>
                <w:rFonts w:ascii="Arial" w:hAnsi="Arial" w:cs="Arial"/>
                <w:sz w:val="18"/>
                <w:szCs w:val="18"/>
              </w:rPr>
            </w:pPr>
          </w:p>
        </w:tc>
        <w:tc>
          <w:tcPr>
            <w:tcW w:w="9375" w:type="dxa"/>
            <w:gridSpan w:val="8"/>
          </w:tcPr>
          <w:p w:rsidR="000D34A7" w:rsidRPr="000D34A7" w:rsidRDefault="000D34A7" w:rsidP="000D34A7">
            <w:pPr>
              <w:spacing w:line="180" w:lineRule="exact"/>
              <w:jc w:val="both"/>
              <w:rPr>
                <w:rFonts w:ascii="Arial" w:hAnsi="Arial" w:cs="Arial"/>
                <w:sz w:val="18"/>
                <w:szCs w:val="18"/>
              </w:rPr>
            </w:pPr>
            <w:r w:rsidRPr="000D34A7">
              <w:rPr>
                <w:rFonts w:ascii="Arial" w:hAnsi="Arial" w:cs="Arial"/>
                <w:sz w:val="18"/>
                <w:szCs w:val="18"/>
              </w:rPr>
              <w:t>Подпрограмма 5 «Остановки»</w:t>
            </w:r>
          </w:p>
        </w:tc>
      </w:tr>
      <w:tr w:rsidR="000D34A7" w:rsidRPr="000D34A7" w:rsidTr="000D34A7">
        <w:trPr>
          <w:trHeight w:val="144"/>
        </w:trPr>
        <w:tc>
          <w:tcPr>
            <w:tcW w:w="703" w:type="dxa"/>
          </w:tcPr>
          <w:p w:rsidR="000D34A7" w:rsidRPr="000D34A7" w:rsidRDefault="000D34A7" w:rsidP="000D34A7">
            <w:pPr>
              <w:spacing w:line="180" w:lineRule="exact"/>
              <w:jc w:val="both"/>
              <w:rPr>
                <w:rFonts w:ascii="Arial" w:hAnsi="Arial" w:cs="Arial"/>
                <w:sz w:val="18"/>
                <w:szCs w:val="18"/>
              </w:rPr>
            </w:pPr>
          </w:p>
        </w:tc>
        <w:tc>
          <w:tcPr>
            <w:tcW w:w="9375" w:type="dxa"/>
            <w:gridSpan w:val="8"/>
          </w:tcPr>
          <w:p w:rsidR="000D34A7" w:rsidRPr="000D34A7" w:rsidRDefault="000D34A7" w:rsidP="000D34A7">
            <w:pPr>
              <w:spacing w:line="180" w:lineRule="exact"/>
              <w:jc w:val="both"/>
              <w:rPr>
                <w:rFonts w:ascii="Arial" w:hAnsi="Arial" w:cs="Arial"/>
                <w:sz w:val="18"/>
                <w:szCs w:val="18"/>
              </w:rPr>
            </w:pPr>
            <w:r w:rsidRPr="000D34A7">
              <w:rPr>
                <w:rFonts w:ascii="Arial" w:hAnsi="Arial" w:cs="Arial"/>
                <w:bCs/>
                <w:sz w:val="18"/>
                <w:szCs w:val="18"/>
              </w:rPr>
              <w:t>Задача 1 подпрограммы 5 Программы</w:t>
            </w:r>
            <w:r w:rsidRPr="000D34A7">
              <w:rPr>
                <w:rFonts w:ascii="Arial" w:hAnsi="Arial" w:cs="Arial"/>
                <w:sz w:val="18"/>
                <w:szCs w:val="18"/>
              </w:rPr>
              <w:t xml:space="preserve"> «Строительство и ремонт остановок общественного транспорта на территории Благодарненского городского округа Ставропольского края»</w:t>
            </w:r>
          </w:p>
        </w:tc>
      </w:tr>
      <w:tr w:rsidR="000D34A7" w:rsidRPr="000D34A7" w:rsidTr="000D34A7">
        <w:trPr>
          <w:trHeight w:val="144"/>
        </w:trPr>
        <w:tc>
          <w:tcPr>
            <w:tcW w:w="703" w:type="dxa"/>
          </w:tcPr>
          <w:p w:rsidR="000D34A7" w:rsidRPr="000D34A7" w:rsidRDefault="000D34A7" w:rsidP="000D34A7">
            <w:pPr>
              <w:spacing w:line="180" w:lineRule="exact"/>
              <w:jc w:val="both"/>
              <w:rPr>
                <w:rFonts w:ascii="Arial" w:hAnsi="Arial" w:cs="Arial"/>
                <w:sz w:val="18"/>
                <w:szCs w:val="18"/>
              </w:rPr>
            </w:pPr>
            <w:r w:rsidRPr="000D34A7">
              <w:rPr>
                <w:rFonts w:ascii="Arial" w:hAnsi="Arial" w:cs="Arial"/>
                <w:sz w:val="18"/>
                <w:szCs w:val="18"/>
              </w:rPr>
              <w:t>6.5.1</w:t>
            </w:r>
          </w:p>
        </w:tc>
        <w:tc>
          <w:tcPr>
            <w:tcW w:w="3771" w:type="dxa"/>
            <w:vAlign w:val="bottom"/>
          </w:tcPr>
          <w:p w:rsidR="000D34A7" w:rsidRPr="000D34A7" w:rsidRDefault="000D34A7" w:rsidP="000D34A7">
            <w:pPr>
              <w:spacing w:line="180" w:lineRule="exact"/>
              <w:jc w:val="both"/>
              <w:rPr>
                <w:rFonts w:ascii="Arial" w:hAnsi="Arial" w:cs="Arial"/>
                <w:sz w:val="18"/>
                <w:szCs w:val="18"/>
              </w:rPr>
            </w:pPr>
            <w:r w:rsidRPr="000D34A7">
              <w:rPr>
                <w:rFonts w:ascii="Arial" w:hAnsi="Arial" w:cs="Arial"/>
                <w:sz w:val="18"/>
                <w:szCs w:val="18"/>
              </w:rPr>
              <w:t>Количество установленных остановок общественного транспорта на территории Благодарненского городского округа Ставропольского края</w:t>
            </w:r>
          </w:p>
        </w:tc>
        <w:tc>
          <w:tcPr>
            <w:tcW w:w="612" w:type="dxa"/>
            <w:textDirection w:val="tbRl"/>
            <w:vAlign w:val="bottom"/>
          </w:tcPr>
          <w:p w:rsidR="000D34A7" w:rsidRPr="000D34A7" w:rsidRDefault="000D34A7" w:rsidP="000D34A7">
            <w:pPr>
              <w:spacing w:line="180" w:lineRule="exact"/>
              <w:jc w:val="both"/>
              <w:rPr>
                <w:rFonts w:ascii="Arial" w:hAnsi="Arial" w:cs="Arial"/>
                <w:sz w:val="18"/>
                <w:szCs w:val="18"/>
              </w:rPr>
            </w:pPr>
            <w:r w:rsidRPr="000D34A7">
              <w:rPr>
                <w:rFonts w:ascii="Arial" w:hAnsi="Arial" w:cs="Arial"/>
                <w:sz w:val="18"/>
                <w:szCs w:val="18"/>
              </w:rPr>
              <w:t>шт.</w:t>
            </w:r>
          </w:p>
        </w:tc>
        <w:tc>
          <w:tcPr>
            <w:tcW w:w="916" w:type="dxa"/>
            <w:vAlign w:val="bottom"/>
          </w:tcPr>
          <w:p w:rsidR="000D34A7" w:rsidRPr="000D34A7" w:rsidRDefault="000D34A7" w:rsidP="000D34A7">
            <w:pPr>
              <w:spacing w:line="180" w:lineRule="exact"/>
              <w:jc w:val="both"/>
              <w:rPr>
                <w:rFonts w:ascii="Arial" w:hAnsi="Arial" w:cs="Arial"/>
                <w:sz w:val="18"/>
                <w:szCs w:val="18"/>
              </w:rPr>
            </w:pPr>
            <w:r w:rsidRPr="000D34A7">
              <w:rPr>
                <w:rFonts w:ascii="Arial" w:hAnsi="Arial" w:cs="Arial"/>
                <w:sz w:val="18"/>
                <w:szCs w:val="18"/>
              </w:rPr>
              <w:t>3</w:t>
            </w:r>
          </w:p>
        </w:tc>
        <w:tc>
          <w:tcPr>
            <w:tcW w:w="917" w:type="dxa"/>
            <w:vAlign w:val="bottom"/>
          </w:tcPr>
          <w:p w:rsidR="000D34A7" w:rsidRPr="000D34A7" w:rsidRDefault="000D34A7" w:rsidP="000D34A7">
            <w:pPr>
              <w:spacing w:line="180" w:lineRule="exact"/>
              <w:jc w:val="both"/>
              <w:rPr>
                <w:rFonts w:ascii="Arial" w:hAnsi="Arial" w:cs="Arial"/>
                <w:sz w:val="18"/>
                <w:szCs w:val="18"/>
              </w:rPr>
            </w:pPr>
            <w:r w:rsidRPr="000D34A7">
              <w:rPr>
                <w:rFonts w:ascii="Arial" w:hAnsi="Arial" w:cs="Arial"/>
                <w:sz w:val="18"/>
                <w:szCs w:val="18"/>
              </w:rPr>
              <w:t>-</w:t>
            </w:r>
          </w:p>
        </w:tc>
        <w:tc>
          <w:tcPr>
            <w:tcW w:w="1020" w:type="dxa"/>
            <w:vAlign w:val="bottom"/>
          </w:tcPr>
          <w:p w:rsidR="000D34A7" w:rsidRPr="000D34A7" w:rsidRDefault="000D34A7" w:rsidP="000D34A7">
            <w:pPr>
              <w:spacing w:line="180" w:lineRule="exact"/>
              <w:jc w:val="both"/>
              <w:rPr>
                <w:rFonts w:ascii="Arial" w:hAnsi="Arial" w:cs="Arial"/>
                <w:sz w:val="18"/>
                <w:szCs w:val="18"/>
              </w:rPr>
            </w:pPr>
            <w:r w:rsidRPr="000D34A7">
              <w:rPr>
                <w:rFonts w:ascii="Arial" w:hAnsi="Arial" w:cs="Arial"/>
                <w:sz w:val="18"/>
                <w:szCs w:val="18"/>
              </w:rPr>
              <w:t>6</w:t>
            </w:r>
          </w:p>
        </w:tc>
        <w:tc>
          <w:tcPr>
            <w:tcW w:w="815" w:type="dxa"/>
            <w:vAlign w:val="bottom"/>
          </w:tcPr>
          <w:p w:rsidR="000D34A7" w:rsidRPr="000D34A7" w:rsidRDefault="000D34A7" w:rsidP="000D34A7">
            <w:pPr>
              <w:spacing w:line="180" w:lineRule="exact"/>
              <w:jc w:val="both"/>
              <w:rPr>
                <w:rFonts w:ascii="Arial" w:hAnsi="Arial" w:cs="Arial"/>
                <w:sz w:val="18"/>
                <w:szCs w:val="18"/>
              </w:rPr>
            </w:pPr>
            <w:r w:rsidRPr="000D34A7">
              <w:rPr>
                <w:rFonts w:ascii="Arial" w:hAnsi="Arial" w:cs="Arial"/>
                <w:sz w:val="18"/>
                <w:szCs w:val="18"/>
              </w:rPr>
              <w:t>5</w:t>
            </w:r>
          </w:p>
        </w:tc>
        <w:tc>
          <w:tcPr>
            <w:tcW w:w="611" w:type="dxa"/>
            <w:vAlign w:val="bottom"/>
          </w:tcPr>
          <w:p w:rsidR="000D34A7" w:rsidRPr="000D34A7" w:rsidRDefault="000D34A7" w:rsidP="000D34A7">
            <w:pPr>
              <w:spacing w:line="180" w:lineRule="exact"/>
              <w:jc w:val="both"/>
              <w:rPr>
                <w:rFonts w:ascii="Arial" w:hAnsi="Arial" w:cs="Arial"/>
                <w:sz w:val="18"/>
                <w:szCs w:val="18"/>
              </w:rPr>
            </w:pPr>
            <w:r w:rsidRPr="000D34A7">
              <w:rPr>
                <w:rFonts w:ascii="Arial" w:hAnsi="Arial" w:cs="Arial"/>
                <w:sz w:val="18"/>
                <w:szCs w:val="18"/>
              </w:rPr>
              <w:t>6</w:t>
            </w:r>
          </w:p>
        </w:tc>
        <w:tc>
          <w:tcPr>
            <w:tcW w:w="713" w:type="dxa"/>
            <w:vAlign w:val="bottom"/>
          </w:tcPr>
          <w:p w:rsidR="000D34A7" w:rsidRPr="000D34A7" w:rsidRDefault="000D34A7" w:rsidP="000D34A7">
            <w:pPr>
              <w:spacing w:line="180" w:lineRule="exact"/>
              <w:jc w:val="both"/>
              <w:rPr>
                <w:rFonts w:ascii="Arial" w:hAnsi="Arial" w:cs="Arial"/>
                <w:sz w:val="18"/>
                <w:szCs w:val="18"/>
              </w:rPr>
            </w:pPr>
            <w:r w:rsidRPr="000D34A7">
              <w:rPr>
                <w:rFonts w:ascii="Arial" w:hAnsi="Arial" w:cs="Arial"/>
                <w:sz w:val="18"/>
                <w:szCs w:val="18"/>
              </w:rPr>
              <w:t>8</w:t>
            </w:r>
          </w:p>
        </w:tc>
      </w:tr>
      <w:tr w:rsidR="000D34A7" w:rsidRPr="000D34A7" w:rsidTr="000D34A7">
        <w:trPr>
          <w:trHeight w:val="144"/>
        </w:trPr>
        <w:tc>
          <w:tcPr>
            <w:tcW w:w="703" w:type="dxa"/>
          </w:tcPr>
          <w:p w:rsidR="000D34A7" w:rsidRPr="000D34A7" w:rsidRDefault="000D34A7" w:rsidP="000D34A7">
            <w:pPr>
              <w:spacing w:line="180" w:lineRule="exact"/>
              <w:jc w:val="both"/>
              <w:rPr>
                <w:rFonts w:ascii="Arial" w:hAnsi="Arial" w:cs="Arial"/>
                <w:sz w:val="18"/>
                <w:szCs w:val="18"/>
              </w:rPr>
            </w:pPr>
            <w:r w:rsidRPr="000D34A7">
              <w:rPr>
                <w:rFonts w:ascii="Arial" w:hAnsi="Arial" w:cs="Arial"/>
                <w:sz w:val="18"/>
                <w:szCs w:val="18"/>
              </w:rPr>
              <w:t>6.5.2</w:t>
            </w:r>
          </w:p>
        </w:tc>
        <w:tc>
          <w:tcPr>
            <w:tcW w:w="3771" w:type="dxa"/>
            <w:vAlign w:val="bottom"/>
          </w:tcPr>
          <w:p w:rsidR="000D34A7" w:rsidRPr="000D34A7" w:rsidRDefault="000D34A7" w:rsidP="000D34A7">
            <w:pPr>
              <w:spacing w:line="180" w:lineRule="exact"/>
              <w:jc w:val="both"/>
              <w:rPr>
                <w:rFonts w:ascii="Arial" w:hAnsi="Arial" w:cs="Arial"/>
                <w:sz w:val="18"/>
                <w:szCs w:val="18"/>
              </w:rPr>
            </w:pPr>
            <w:r w:rsidRPr="000D34A7">
              <w:rPr>
                <w:rFonts w:ascii="Arial" w:hAnsi="Arial" w:cs="Arial"/>
                <w:sz w:val="18"/>
                <w:szCs w:val="18"/>
              </w:rPr>
              <w:t>Количество отремонтированных остановок общественного транспорта на территории Благодарненского городского округа Ставропольского края</w:t>
            </w:r>
          </w:p>
        </w:tc>
        <w:tc>
          <w:tcPr>
            <w:tcW w:w="612" w:type="dxa"/>
            <w:textDirection w:val="tbRl"/>
            <w:vAlign w:val="bottom"/>
          </w:tcPr>
          <w:p w:rsidR="000D34A7" w:rsidRPr="000D34A7" w:rsidRDefault="000D34A7" w:rsidP="000D34A7">
            <w:pPr>
              <w:spacing w:line="180" w:lineRule="exact"/>
              <w:jc w:val="both"/>
              <w:rPr>
                <w:rFonts w:ascii="Arial" w:hAnsi="Arial" w:cs="Arial"/>
                <w:sz w:val="18"/>
                <w:szCs w:val="18"/>
              </w:rPr>
            </w:pPr>
            <w:r w:rsidRPr="000D34A7">
              <w:rPr>
                <w:rFonts w:ascii="Arial" w:hAnsi="Arial" w:cs="Arial"/>
                <w:sz w:val="18"/>
                <w:szCs w:val="18"/>
              </w:rPr>
              <w:t>шт.</w:t>
            </w:r>
          </w:p>
        </w:tc>
        <w:tc>
          <w:tcPr>
            <w:tcW w:w="916" w:type="dxa"/>
            <w:vAlign w:val="bottom"/>
          </w:tcPr>
          <w:p w:rsidR="000D34A7" w:rsidRPr="000D34A7" w:rsidRDefault="000D34A7" w:rsidP="000D34A7">
            <w:pPr>
              <w:spacing w:line="180" w:lineRule="exact"/>
              <w:jc w:val="both"/>
              <w:rPr>
                <w:rFonts w:ascii="Arial" w:hAnsi="Arial" w:cs="Arial"/>
                <w:sz w:val="18"/>
                <w:szCs w:val="18"/>
              </w:rPr>
            </w:pPr>
            <w:r w:rsidRPr="000D34A7">
              <w:rPr>
                <w:rFonts w:ascii="Arial" w:hAnsi="Arial" w:cs="Arial"/>
                <w:sz w:val="18"/>
                <w:szCs w:val="18"/>
              </w:rPr>
              <w:t>-</w:t>
            </w:r>
          </w:p>
        </w:tc>
        <w:tc>
          <w:tcPr>
            <w:tcW w:w="917" w:type="dxa"/>
            <w:vAlign w:val="bottom"/>
          </w:tcPr>
          <w:p w:rsidR="000D34A7" w:rsidRPr="000D34A7" w:rsidRDefault="000D34A7" w:rsidP="000D34A7">
            <w:pPr>
              <w:spacing w:line="180" w:lineRule="exact"/>
              <w:jc w:val="both"/>
              <w:rPr>
                <w:rFonts w:ascii="Arial" w:hAnsi="Arial" w:cs="Arial"/>
                <w:sz w:val="18"/>
                <w:szCs w:val="18"/>
              </w:rPr>
            </w:pPr>
            <w:r w:rsidRPr="000D34A7">
              <w:rPr>
                <w:rFonts w:ascii="Arial" w:hAnsi="Arial" w:cs="Arial"/>
                <w:sz w:val="18"/>
                <w:szCs w:val="18"/>
              </w:rPr>
              <w:t>-</w:t>
            </w:r>
          </w:p>
        </w:tc>
        <w:tc>
          <w:tcPr>
            <w:tcW w:w="1020" w:type="dxa"/>
            <w:vAlign w:val="bottom"/>
          </w:tcPr>
          <w:p w:rsidR="000D34A7" w:rsidRPr="000D34A7" w:rsidRDefault="000D34A7" w:rsidP="000D34A7">
            <w:pPr>
              <w:spacing w:line="180" w:lineRule="exact"/>
              <w:jc w:val="both"/>
              <w:rPr>
                <w:rFonts w:ascii="Arial" w:hAnsi="Arial" w:cs="Arial"/>
                <w:sz w:val="18"/>
                <w:szCs w:val="18"/>
              </w:rPr>
            </w:pPr>
            <w:r w:rsidRPr="000D34A7">
              <w:rPr>
                <w:rFonts w:ascii="Arial" w:hAnsi="Arial" w:cs="Arial"/>
                <w:sz w:val="18"/>
                <w:szCs w:val="18"/>
              </w:rPr>
              <w:t>5</w:t>
            </w:r>
          </w:p>
        </w:tc>
        <w:tc>
          <w:tcPr>
            <w:tcW w:w="815" w:type="dxa"/>
            <w:vAlign w:val="bottom"/>
          </w:tcPr>
          <w:p w:rsidR="000D34A7" w:rsidRPr="000D34A7" w:rsidRDefault="000D34A7" w:rsidP="000D34A7">
            <w:pPr>
              <w:spacing w:line="180" w:lineRule="exact"/>
              <w:jc w:val="both"/>
              <w:rPr>
                <w:rFonts w:ascii="Arial" w:hAnsi="Arial" w:cs="Arial"/>
                <w:sz w:val="18"/>
                <w:szCs w:val="18"/>
              </w:rPr>
            </w:pPr>
            <w:r w:rsidRPr="000D34A7">
              <w:rPr>
                <w:rFonts w:ascii="Arial" w:hAnsi="Arial" w:cs="Arial"/>
                <w:sz w:val="18"/>
                <w:szCs w:val="18"/>
              </w:rPr>
              <w:t>8</w:t>
            </w:r>
          </w:p>
        </w:tc>
        <w:tc>
          <w:tcPr>
            <w:tcW w:w="611" w:type="dxa"/>
            <w:vAlign w:val="bottom"/>
          </w:tcPr>
          <w:p w:rsidR="000D34A7" w:rsidRPr="000D34A7" w:rsidRDefault="000D34A7" w:rsidP="000D34A7">
            <w:pPr>
              <w:spacing w:line="180" w:lineRule="exact"/>
              <w:jc w:val="both"/>
              <w:rPr>
                <w:rFonts w:ascii="Arial" w:hAnsi="Arial" w:cs="Arial"/>
                <w:sz w:val="18"/>
                <w:szCs w:val="18"/>
              </w:rPr>
            </w:pPr>
            <w:r w:rsidRPr="000D34A7">
              <w:rPr>
                <w:rFonts w:ascii="Arial" w:hAnsi="Arial" w:cs="Arial"/>
                <w:sz w:val="18"/>
                <w:szCs w:val="18"/>
              </w:rPr>
              <w:t>9</w:t>
            </w:r>
          </w:p>
        </w:tc>
        <w:tc>
          <w:tcPr>
            <w:tcW w:w="713" w:type="dxa"/>
            <w:vAlign w:val="bottom"/>
          </w:tcPr>
          <w:p w:rsidR="000D34A7" w:rsidRPr="000D34A7" w:rsidRDefault="000D34A7" w:rsidP="000D34A7">
            <w:pPr>
              <w:spacing w:line="180" w:lineRule="exact"/>
              <w:jc w:val="both"/>
              <w:rPr>
                <w:rFonts w:ascii="Arial" w:hAnsi="Arial" w:cs="Arial"/>
                <w:sz w:val="18"/>
                <w:szCs w:val="18"/>
              </w:rPr>
            </w:pPr>
            <w:r w:rsidRPr="000D34A7">
              <w:rPr>
                <w:rFonts w:ascii="Arial" w:hAnsi="Arial" w:cs="Arial"/>
                <w:sz w:val="18"/>
                <w:szCs w:val="18"/>
              </w:rPr>
              <w:t>10</w:t>
            </w:r>
          </w:p>
        </w:tc>
      </w:tr>
    </w:tbl>
    <w:p w:rsidR="009D162E" w:rsidRDefault="009D162E" w:rsidP="009D162E">
      <w:pPr>
        <w:spacing w:line="180" w:lineRule="exact"/>
        <w:jc w:val="both"/>
        <w:rPr>
          <w:rFonts w:ascii="Arial" w:hAnsi="Arial" w:cs="Arial"/>
          <w:sz w:val="18"/>
          <w:szCs w:val="18"/>
        </w:rPr>
      </w:pPr>
    </w:p>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2. Приложение 3 к муниципальной программе Благодарненского городского округа Ставропольского края «Развитие жилищно-коммунального хозяйства и дорожной инфраструктуры»  изложить в следующей редакции:</w:t>
      </w:r>
    </w:p>
    <w:p w:rsidR="009F1E72" w:rsidRPr="009F1E72" w:rsidRDefault="009F1E72" w:rsidP="009F1E72">
      <w:pPr>
        <w:spacing w:line="180" w:lineRule="exact"/>
        <w:ind w:left="5664"/>
        <w:jc w:val="center"/>
        <w:rPr>
          <w:rFonts w:ascii="Arial" w:hAnsi="Arial" w:cs="Arial"/>
          <w:sz w:val="18"/>
          <w:szCs w:val="18"/>
        </w:rPr>
      </w:pPr>
      <w:r w:rsidRPr="009F1E72">
        <w:rPr>
          <w:rFonts w:ascii="Arial" w:hAnsi="Arial" w:cs="Arial"/>
          <w:sz w:val="18"/>
          <w:szCs w:val="18"/>
        </w:rPr>
        <w:t>Приложение 3</w:t>
      </w:r>
    </w:p>
    <w:p w:rsidR="009F1E72" w:rsidRPr="009F1E72" w:rsidRDefault="009F1E72" w:rsidP="009F1E72">
      <w:pPr>
        <w:spacing w:line="180" w:lineRule="exact"/>
        <w:ind w:left="5664"/>
        <w:jc w:val="center"/>
        <w:rPr>
          <w:rFonts w:ascii="Arial" w:hAnsi="Arial" w:cs="Arial"/>
          <w:sz w:val="18"/>
          <w:szCs w:val="18"/>
        </w:rPr>
      </w:pPr>
      <w:proofErr w:type="gramStart"/>
      <w:r w:rsidRPr="009F1E72">
        <w:rPr>
          <w:rFonts w:ascii="Arial" w:hAnsi="Arial" w:cs="Arial"/>
          <w:sz w:val="18"/>
          <w:szCs w:val="18"/>
        </w:rPr>
        <w:t>к</w:t>
      </w:r>
      <w:proofErr w:type="gramEnd"/>
      <w:r w:rsidRPr="009F1E72">
        <w:rPr>
          <w:rFonts w:ascii="Arial" w:hAnsi="Arial" w:cs="Arial"/>
          <w:sz w:val="18"/>
          <w:szCs w:val="18"/>
        </w:rPr>
        <w:t xml:space="preserve"> муниципальной программы Благодарненского городского округа Ставропольского края «Развитие жилищно-коммунального хозяйства и дорожной инфраструктуры»</w:t>
      </w:r>
    </w:p>
    <w:p w:rsidR="009F1E72" w:rsidRPr="009F1E72" w:rsidRDefault="009F1E72" w:rsidP="009F1E72">
      <w:pPr>
        <w:spacing w:line="180" w:lineRule="exact"/>
        <w:ind w:left="5664"/>
        <w:jc w:val="center"/>
        <w:rPr>
          <w:rFonts w:ascii="Arial" w:hAnsi="Arial" w:cs="Arial"/>
          <w:sz w:val="18"/>
          <w:szCs w:val="18"/>
        </w:rPr>
      </w:pPr>
    </w:p>
    <w:p w:rsidR="009F1E72" w:rsidRPr="009F1E72" w:rsidRDefault="009F1E72" w:rsidP="009F1E72">
      <w:pPr>
        <w:spacing w:line="180" w:lineRule="exact"/>
        <w:jc w:val="center"/>
        <w:rPr>
          <w:rFonts w:ascii="Arial" w:hAnsi="Arial" w:cs="Arial"/>
          <w:sz w:val="18"/>
          <w:szCs w:val="18"/>
        </w:rPr>
      </w:pPr>
      <w:r w:rsidRPr="009F1E72">
        <w:rPr>
          <w:rFonts w:ascii="Arial" w:hAnsi="Arial" w:cs="Arial"/>
          <w:sz w:val="18"/>
          <w:szCs w:val="18"/>
        </w:rPr>
        <w:t>ОБЪЕМЫ И ИСТОЧНИКИ</w:t>
      </w:r>
    </w:p>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финансового обеспечения муниципальной программы Благодарненского муниципального района Ставропольского края «Развитие жилищно-коммунального хозяйства и дорожной инфраструктуры»&lt;*&gt;</w:t>
      </w:r>
    </w:p>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w:t>
      </w:r>
    </w:p>
    <w:p w:rsidR="000D34A7" w:rsidRDefault="009F1E72" w:rsidP="009F1E72">
      <w:pPr>
        <w:spacing w:line="180" w:lineRule="exact"/>
        <w:jc w:val="both"/>
        <w:rPr>
          <w:rFonts w:ascii="Arial" w:hAnsi="Arial" w:cs="Arial"/>
          <w:sz w:val="18"/>
          <w:szCs w:val="18"/>
        </w:rPr>
      </w:pPr>
      <w:r w:rsidRPr="009F1E72">
        <w:rPr>
          <w:rFonts w:ascii="Arial" w:hAnsi="Arial" w:cs="Arial"/>
          <w:sz w:val="18"/>
          <w:szCs w:val="18"/>
        </w:rPr>
        <w:t>&lt;*&gt; Далее в настоящем Приложении используется сокращение – Программа</w:t>
      </w:r>
    </w:p>
    <w:tbl>
      <w:tblPr>
        <w:tblW w:w="1003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1739"/>
        <w:gridCol w:w="3789"/>
        <w:gridCol w:w="1276"/>
        <w:gridCol w:w="1276"/>
        <w:gridCol w:w="1245"/>
      </w:tblGrid>
      <w:tr w:rsidR="009F1E72" w:rsidRPr="009F1E72" w:rsidTr="009F1E72">
        <w:trPr>
          <w:trHeight w:val="173"/>
        </w:trPr>
        <w:tc>
          <w:tcPr>
            <w:tcW w:w="709" w:type="dxa"/>
            <w:vMerge w:val="restart"/>
            <w:shd w:val="clear" w:color="auto" w:fill="auto"/>
          </w:tcPr>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 xml:space="preserve">№ </w:t>
            </w:r>
            <w:proofErr w:type="gramStart"/>
            <w:r w:rsidRPr="009F1E72">
              <w:rPr>
                <w:rFonts w:ascii="Arial" w:hAnsi="Arial" w:cs="Arial"/>
                <w:sz w:val="18"/>
                <w:szCs w:val="18"/>
              </w:rPr>
              <w:t>п</w:t>
            </w:r>
            <w:proofErr w:type="gramEnd"/>
            <w:r w:rsidRPr="009F1E72">
              <w:rPr>
                <w:rFonts w:ascii="Arial" w:hAnsi="Arial" w:cs="Arial"/>
                <w:sz w:val="18"/>
                <w:szCs w:val="18"/>
              </w:rPr>
              <w:t>/п</w:t>
            </w:r>
          </w:p>
        </w:tc>
        <w:tc>
          <w:tcPr>
            <w:tcW w:w="1739" w:type="dxa"/>
            <w:vMerge w:val="restart"/>
            <w:shd w:val="clear" w:color="auto" w:fill="auto"/>
          </w:tcPr>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Наименование Программы, подпрограммы Программы, основного мероприятия подпрограммы Программы</w:t>
            </w:r>
          </w:p>
        </w:tc>
        <w:tc>
          <w:tcPr>
            <w:tcW w:w="3789" w:type="dxa"/>
            <w:vMerge w:val="restart"/>
            <w:shd w:val="clear" w:color="auto" w:fill="auto"/>
          </w:tcPr>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источники финансового обеспечения по ответственному исполнителю, соисполнителю программы, подпрограммы программы, основному мероприятию подпрограммы программы</w:t>
            </w:r>
          </w:p>
        </w:tc>
        <w:tc>
          <w:tcPr>
            <w:tcW w:w="3797" w:type="dxa"/>
            <w:gridSpan w:val="3"/>
            <w:shd w:val="clear" w:color="auto" w:fill="auto"/>
          </w:tcPr>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прогнозная (справочная) оценка расходов по годам (тыс. рублей)</w:t>
            </w:r>
          </w:p>
        </w:tc>
      </w:tr>
      <w:tr w:rsidR="009F1E72" w:rsidRPr="009F1E72" w:rsidTr="009F1E72">
        <w:trPr>
          <w:trHeight w:val="649"/>
        </w:trPr>
        <w:tc>
          <w:tcPr>
            <w:tcW w:w="709" w:type="dxa"/>
            <w:vMerge/>
            <w:shd w:val="clear" w:color="auto" w:fill="auto"/>
          </w:tcPr>
          <w:p w:rsidR="009F1E72" w:rsidRPr="009F1E72" w:rsidRDefault="009F1E72" w:rsidP="009F1E72">
            <w:pPr>
              <w:spacing w:line="180" w:lineRule="exact"/>
              <w:jc w:val="both"/>
              <w:rPr>
                <w:rFonts w:ascii="Arial" w:hAnsi="Arial" w:cs="Arial"/>
                <w:sz w:val="18"/>
                <w:szCs w:val="18"/>
              </w:rPr>
            </w:pPr>
          </w:p>
        </w:tc>
        <w:tc>
          <w:tcPr>
            <w:tcW w:w="1739" w:type="dxa"/>
            <w:vMerge/>
            <w:shd w:val="clear" w:color="auto" w:fill="auto"/>
          </w:tcPr>
          <w:p w:rsidR="009F1E72" w:rsidRPr="009F1E72" w:rsidRDefault="009F1E72" w:rsidP="009F1E72">
            <w:pPr>
              <w:spacing w:line="180" w:lineRule="exact"/>
              <w:jc w:val="both"/>
              <w:rPr>
                <w:rFonts w:ascii="Arial" w:hAnsi="Arial" w:cs="Arial"/>
                <w:sz w:val="18"/>
                <w:szCs w:val="18"/>
              </w:rPr>
            </w:pPr>
          </w:p>
        </w:tc>
        <w:tc>
          <w:tcPr>
            <w:tcW w:w="3789" w:type="dxa"/>
            <w:vMerge/>
            <w:shd w:val="clear" w:color="auto" w:fill="auto"/>
          </w:tcPr>
          <w:p w:rsidR="009F1E72" w:rsidRPr="009F1E72" w:rsidRDefault="009F1E72" w:rsidP="009F1E72">
            <w:pPr>
              <w:spacing w:line="180" w:lineRule="exact"/>
              <w:jc w:val="both"/>
              <w:rPr>
                <w:rFonts w:ascii="Arial" w:hAnsi="Arial" w:cs="Arial"/>
                <w:sz w:val="18"/>
                <w:szCs w:val="18"/>
              </w:rPr>
            </w:pPr>
          </w:p>
        </w:tc>
        <w:tc>
          <w:tcPr>
            <w:tcW w:w="1276" w:type="dxa"/>
            <w:shd w:val="clear" w:color="auto" w:fill="auto"/>
          </w:tcPr>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2023</w:t>
            </w:r>
          </w:p>
        </w:tc>
        <w:tc>
          <w:tcPr>
            <w:tcW w:w="1276" w:type="dxa"/>
            <w:shd w:val="clear" w:color="auto" w:fill="auto"/>
          </w:tcPr>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2024</w:t>
            </w:r>
          </w:p>
        </w:tc>
        <w:tc>
          <w:tcPr>
            <w:tcW w:w="1245" w:type="dxa"/>
            <w:shd w:val="clear" w:color="auto" w:fill="auto"/>
          </w:tcPr>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2025</w:t>
            </w:r>
          </w:p>
        </w:tc>
      </w:tr>
      <w:tr w:rsidR="009F1E72" w:rsidRPr="009F1E72" w:rsidTr="009F1E72">
        <w:trPr>
          <w:trHeight w:val="284"/>
        </w:trPr>
        <w:tc>
          <w:tcPr>
            <w:tcW w:w="709" w:type="dxa"/>
            <w:vMerge w:val="restart"/>
            <w:shd w:val="clear" w:color="auto" w:fill="auto"/>
          </w:tcPr>
          <w:p w:rsidR="009F1E72" w:rsidRPr="009F1E72" w:rsidRDefault="009F1E72" w:rsidP="009F1E72">
            <w:pPr>
              <w:spacing w:line="180" w:lineRule="exact"/>
              <w:jc w:val="both"/>
              <w:rPr>
                <w:rFonts w:ascii="Arial" w:hAnsi="Arial" w:cs="Arial"/>
                <w:sz w:val="18"/>
                <w:szCs w:val="18"/>
                <w:lang w:val="en-US"/>
              </w:rPr>
            </w:pPr>
          </w:p>
        </w:tc>
        <w:tc>
          <w:tcPr>
            <w:tcW w:w="1739" w:type="dxa"/>
            <w:vMerge w:val="restart"/>
            <w:shd w:val="clear" w:color="auto" w:fill="auto"/>
          </w:tcPr>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Программа</w:t>
            </w:r>
          </w:p>
        </w:tc>
        <w:tc>
          <w:tcPr>
            <w:tcW w:w="3789" w:type="dxa"/>
            <w:shd w:val="clear" w:color="auto" w:fill="auto"/>
          </w:tcPr>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всего</w:t>
            </w:r>
          </w:p>
        </w:tc>
        <w:tc>
          <w:tcPr>
            <w:tcW w:w="1276" w:type="dxa"/>
            <w:shd w:val="clear" w:color="auto" w:fill="auto"/>
            <w:vAlign w:val="bottom"/>
          </w:tcPr>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501 152,41</w:t>
            </w:r>
          </w:p>
        </w:tc>
        <w:tc>
          <w:tcPr>
            <w:tcW w:w="1276" w:type="dxa"/>
            <w:shd w:val="clear" w:color="auto" w:fill="auto"/>
            <w:vAlign w:val="bottom"/>
          </w:tcPr>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136077,59</w:t>
            </w:r>
          </w:p>
        </w:tc>
        <w:tc>
          <w:tcPr>
            <w:tcW w:w="1245" w:type="dxa"/>
            <w:shd w:val="clear" w:color="auto" w:fill="auto"/>
            <w:vAlign w:val="bottom"/>
          </w:tcPr>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103 903,98</w:t>
            </w:r>
          </w:p>
        </w:tc>
      </w:tr>
      <w:tr w:rsidR="009F1E72" w:rsidRPr="009F1E72" w:rsidTr="009F1E72">
        <w:trPr>
          <w:trHeight w:val="580"/>
        </w:trPr>
        <w:tc>
          <w:tcPr>
            <w:tcW w:w="709" w:type="dxa"/>
            <w:vMerge/>
            <w:shd w:val="clear" w:color="auto" w:fill="auto"/>
          </w:tcPr>
          <w:p w:rsidR="009F1E72" w:rsidRPr="009F1E72" w:rsidRDefault="009F1E72" w:rsidP="009F1E72">
            <w:pPr>
              <w:spacing w:line="180" w:lineRule="exact"/>
              <w:jc w:val="both"/>
              <w:rPr>
                <w:rFonts w:ascii="Arial" w:hAnsi="Arial" w:cs="Arial"/>
                <w:sz w:val="18"/>
                <w:szCs w:val="18"/>
              </w:rPr>
            </w:pPr>
          </w:p>
        </w:tc>
        <w:tc>
          <w:tcPr>
            <w:tcW w:w="1739" w:type="dxa"/>
            <w:vMerge/>
            <w:shd w:val="clear" w:color="auto" w:fill="auto"/>
          </w:tcPr>
          <w:p w:rsidR="009F1E72" w:rsidRPr="009F1E72" w:rsidRDefault="009F1E72" w:rsidP="009F1E72">
            <w:pPr>
              <w:spacing w:line="180" w:lineRule="exact"/>
              <w:jc w:val="both"/>
              <w:rPr>
                <w:rFonts w:ascii="Arial" w:hAnsi="Arial" w:cs="Arial"/>
                <w:sz w:val="18"/>
                <w:szCs w:val="18"/>
              </w:rPr>
            </w:pPr>
          </w:p>
        </w:tc>
        <w:tc>
          <w:tcPr>
            <w:tcW w:w="3789" w:type="dxa"/>
            <w:shd w:val="clear" w:color="auto" w:fill="auto"/>
          </w:tcPr>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 xml:space="preserve">бюджетные ассигнования бюджета БГО СК, в </w:t>
            </w:r>
            <w:proofErr w:type="spellStart"/>
            <w:r w:rsidRPr="009F1E72">
              <w:rPr>
                <w:rFonts w:ascii="Arial" w:hAnsi="Arial" w:cs="Arial"/>
                <w:sz w:val="18"/>
                <w:szCs w:val="18"/>
              </w:rPr>
              <w:t>т.ч</w:t>
            </w:r>
            <w:proofErr w:type="spellEnd"/>
            <w:r w:rsidRPr="009F1E72">
              <w:rPr>
                <w:rFonts w:ascii="Arial" w:hAnsi="Arial" w:cs="Arial"/>
                <w:sz w:val="18"/>
                <w:szCs w:val="18"/>
              </w:rPr>
              <w:t>.</w:t>
            </w:r>
          </w:p>
        </w:tc>
        <w:tc>
          <w:tcPr>
            <w:tcW w:w="1276" w:type="dxa"/>
            <w:shd w:val="clear" w:color="auto" w:fill="auto"/>
            <w:vAlign w:val="bottom"/>
          </w:tcPr>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501 152,41</w:t>
            </w:r>
          </w:p>
        </w:tc>
        <w:tc>
          <w:tcPr>
            <w:tcW w:w="1276" w:type="dxa"/>
            <w:shd w:val="clear" w:color="auto" w:fill="auto"/>
            <w:vAlign w:val="bottom"/>
          </w:tcPr>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136077,59</w:t>
            </w:r>
          </w:p>
        </w:tc>
        <w:tc>
          <w:tcPr>
            <w:tcW w:w="1245" w:type="dxa"/>
            <w:shd w:val="clear" w:color="auto" w:fill="auto"/>
            <w:vAlign w:val="bottom"/>
          </w:tcPr>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103 903,98</w:t>
            </w:r>
          </w:p>
        </w:tc>
      </w:tr>
      <w:tr w:rsidR="009F1E72" w:rsidRPr="009F1E72" w:rsidTr="009F1E72">
        <w:trPr>
          <w:trHeight w:val="144"/>
        </w:trPr>
        <w:tc>
          <w:tcPr>
            <w:tcW w:w="709" w:type="dxa"/>
            <w:vMerge/>
            <w:shd w:val="clear" w:color="auto" w:fill="auto"/>
          </w:tcPr>
          <w:p w:rsidR="009F1E72" w:rsidRPr="009F1E72" w:rsidRDefault="009F1E72" w:rsidP="009F1E72">
            <w:pPr>
              <w:spacing w:line="180" w:lineRule="exact"/>
              <w:jc w:val="both"/>
              <w:rPr>
                <w:rFonts w:ascii="Arial" w:hAnsi="Arial" w:cs="Arial"/>
                <w:sz w:val="18"/>
                <w:szCs w:val="18"/>
              </w:rPr>
            </w:pPr>
          </w:p>
        </w:tc>
        <w:tc>
          <w:tcPr>
            <w:tcW w:w="1739" w:type="dxa"/>
            <w:vMerge/>
            <w:shd w:val="clear" w:color="auto" w:fill="auto"/>
          </w:tcPr>
          <w:p w:rsidR="009F1E72" w:rsidRPr="009F1E72" w:rsidRDefault="009F1E72" w:rsidP="009F1E72">
            <w:pPr>
              <w:spacing w:line="180" w:lineRule="exact"/>
              <w:jc w:val="both"/>
              <w:rPr>
                <w:rFonts w:ascii="Arial" w:hAnsi="Arial" w:cs="Arial"/>
                <w:sz w:val="18"/>
                <w:szCs w:val="18"/>
              </w:rPr>
            </w:pPr>
          </w:p>
        </w:tc>
        <w:tc>
          <w:tcPr>
            <w:tcW w:w="3789" w:type="dxa"/>
            <w:shd w:val="clear" w:color="auto" w:fill="auto"/>
          </w:tcPr>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средства бюджета Ставропольского края</w:t>
            </w:r>
          </w:p>
        </w:tc>
        <w:tc>
          <w:tcPr>
            <w:tcW w:w="1276" w:type="dxa"/>
            <w:shd w:val="clear" w:color="auto" w:fill="auto"/>
            <w:vAlign w:val="bottom"/>
          </w:tcPr>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350 277,82</w:t>
            </w:r>
          </w:p>
        </w:tc>
        <w:tc>
          <w:tcPr>
            <w:tcW w:w="1276" w:type="dxa"/>
            <w:shd w:val="clear" w:color="auto" w:fill="auto"/>
            <w:vAlign w:val="bottom"/>
          </w:tcPr>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20 663,04</w:t>
            </w:r>
          </w:p>
        </w:tc>
        <w:tc>
          <w:tcPr>
            <w:tcW w:w="1245" w:type="dxa"/>
            <w:shd w:val="clear" w:color="auto" w:fill="auto"/>
            <w:vAlign w:val="bottom"/>
          </w:tcPr>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2 584,06</w:t>
            </w:r>
          </w:p>
        </w:tc>
      </w:tr>
      <w:tr w:rsidR="009F1E72" w:rsidRPr="009F1E72" w:rsidTr="009F1E72">
        <w:trPr>
          <w:trHeight w:val="144"/>
        </w:trPr>
        <w:tc>
          <w:tcPr>
            <w:tcW w:w="709" w:type="dxa"/>
            <w:vMerge/>
            <w:shd w:val="clear" w:color="auto" w:fill="auto"/>
          </w:tcPr>
          <w:p w:rsidR="009F1E72" w:rsidRPr="009F1E72" w:rsidRDefault="009F1E72" w:rsidP="009F1E72">
            <w:pPr>
              <w:spacing w:line="180" w:lineRule="exact"/>
              <w:jc w:val="both"/>
              <w:rPr>
                <w:rFonts w:ascii="Arial" w:hAnsi="Arial" w:cs="Arial"/>
                <w:sz w:val="18"/>
                <w:szCs w:val="18"/>
              </w:rPr>
            </w:pPr>
          </w:p>
        </w:tc>
        <w:tc>
          <w:tcPr>
            <w:tcW w:w="1739" w:type="dxa"/>
            <w:vMerge/>
            <w:shd w:val="clear" w:color="auto" w:fill="auto"/>
          </w:tcPr>
          <w:p w:rsidR="009F1E72" w:rsidRPr="009F1E72" w:rsidRDefault="009F1E72" w:rsidP="009F1E72">
            <w:pPr>
              <w:spacing w:line="180" w:lineRule="exact"/>
              <w:jc w:val="both"/>
              <w:rPr>
                <w:rFonts w:ascii="Arial" w:hAnsi="Arial" w:cs="Arial"/>
                <w:sz w:val="18"/>
                <w:szCs w:val="18"/>
              </w:rPr>
            </w:pPr>
          </w:p>
        </w:tc>
        <w:tc>
          <w:tcPr>
            <w:tcW w:w="3789" w:type="dxa"/>
            <w:shd w:val="clear" w:color="auto" w:fill="auto"/>
          </w:tcPr>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 xml:space="preserve">в </w:t>
            </w:r>
            <w:proofErr w:type="spellStart"/>
            <w:r w:rsidRPr="009F1E72">
              <w:rPr>
                <w:rFonts w:ascii="Arial" w:hAnsi="Arial" w:cs="Arial"/>
                <w:sz w:val="18"/>
                <w:szCs w:val="18"/>
              </w:rPr>
              <w:t>т.ч</w:t>
            </w:r>
            <w:proofErr w:type="spellEnd"/>
            <w:r w:rsidRPr="009F1E72">
              <w:rPr>
                <w:rFonts w:ascii="Arial" w:hAnsi="Arial" w:cs="Arial"/>
                <w:sz w:val="18"/>
                <w:szCs w:val="18"/>
              </w:rPr>
              <w:t>. предусмотренные:</w:t>
            </w:r>
          </w:p>
        </w:tc>
        <w:tc>
          <w:tcPr>
            <w:tcW w:w="1276" w:type="dxa"/>
            <w:shd w:val="clear" w:color="auto" w:fill="auto"/>
            <w:vAlign w:val="bottom"/>
          </w:tcPr>
          <w:p w:rsidR="009F1E72" w:rsidRPr="009F1E72" w:rsidRDefault="009F1E72" w:rsidP="009F1E72">
            <w:pPr>
              <w:spacing w:line="180" w:lineRule="exact"/>
              <w:jc w:val="both"/>
              <w:rPr>
                <w:rFonts w:ascii="Arial" w:hAnsi="Arial" w:cs="Arial"/>
                <w:sz w:val="18"/>
                <w:szCs w:val="18"/>
              </w:rPr>
            </w:pPr>
          </w:p>
        </w:tc>
        <w:tc>
          <w:tcPr>
            <w:tcW w:w="1276" w:type="dxa"/>
            <w:shd w:val="clear" w:color="auto" w:fill="auto"/>
            <w:vAlign w:val="bottom"/>
          </w:tcPr>
          <w:p w:rsidR="009F1E72" w:rsidRPr="009F1E72" w:rsidRDefault="009F1E72" w:rsidP="009F1E72">
            <w:pPr>
              <w:spacing w:line="180" w:lineRule="exact"/>
              <w:jc w:val="both"/>
              <w:rPr>
                <w:rFonts w:ascii="Arial" w:hAnsi="Arial" w:cs="Arial"/>
                <w:sz w:val="18"/>
                <w:szCs w:val="18"/>
              </w:rPr>
            </w:pPr>
          </w:p>
        </w:tc>
        <w:tc>
          <w:tcPr>
            <w:tcW w:w="1245" w:type="dxa"/>
            <w:shd w:val="clear" w:color="auto" w:fill="auto"/>
            <w:vAlign w:val="bottom"/>
          </w:tcPr>
          <w:p w:rsidR="009F1E72" w:rsidRPr="009F1E72" w:rsidRDefault="009F1E72" w:rsidP="009F1E72">
            <w:pPr>
              <w:spacing w:line="180" w:lineRule="exact"/>
              <w:jc w:val="both"/>
              <w:rPr>
                <w:rFonts w:ascii="Arial" w:hAnsi="Arial" w:cs="Arial"/>
                <w:sz w:val="18"/>
                <w:szCs w:val="18"/>
              </w:rPr>
            </w:pPr>
          </w:p>
        </w:tc>
      </w:tr>
      <w:tr w:rsidR="009F1E72" w:rsidRPr="009F1E72" w:rsidTr="009F1E72">
        <w:trPr>
          <w:trHeight w:val="144"/>
        </w:trPr>
        <w:tc>
          <w:tcPr>
            <w:tcW w:w="709" w:type="dxa"/>
            <w:vMerge/>
            <w:shd w:val="clear" w:color="auto" w:fill="auto"/>
          </w:tcPr>
          <w:p w:rsidR="009F1E72" w:rsidRPr="009F1E72" w:rsidRDefault="009F1E72" w:rsidP="009F1E72">
            <w:pPr>
              <w:spacing w:line="180" w:lineRule="exact"/>
              <w:jc w:val="both"/>
              <w:rPr>
                <w:rFonts w:ascii="Arial" w:hAnsi="Arial" w:cs="Arial"/>
                <w:sz w:val="18"/>
                <w:szCs w:val="18"/>
              </w:rPr>
            </w:pPr>
          </w:p>
        </w:tc>
        <w:tc>
          <w:tcPr>
            <w:tcW w:w="1739" w:type="dxa"/>
            <w:vMerge/>
            <w:shd w:val="clear" w:color="auto" w:fill="auto"/>
          </w:tcPr>
          <w:p w:rsidR="009F1E72" w:rsidRPr="009F1E72" w:rsidRDefault="009F1E72" w:rsidP="009F1E72">
            <w:pPr>
              <w:spacing w:line="180" w:lineRule="exact"/>
              <w:jc w:val="both"/>
              <w:rPr>
                <w:rFonts w:ascii="Arial" w:hAnsi="Arial" w:cs="Arial"/>
                <w:sz w:val="18"/>
                <w:szCs w:val="18"/>
              </w:rPr>
            </w:pPr>
          </w:p>
        </w:tc>
        <w:tc>
          <w:tcPr>
            <w:tcW w:w="3789" w:type="dxa"/>
            <w:shd w:val="clear" w:color="auto" w:fill="auto"/>
          </w:tcPr>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 xml:space="preserve">ответственному исполнителю </w:t>
            </w:r>
          </w:p>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управлению по делам территорий АБГО СК</w:t>
            </w:r>
          </w:p>
        </w:tc>
        <w:tc>
          <w:tcPr>
            <w:tcW w:w="1276" w:type="dxa"/>
            <w:shd w:val="clear" w:color="auto" w:fill="auto"/>
            <w:vAlign w:val="bottom"/>
          </w:tcPr>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350 277,82</w:t>
            </w:r>
          </w:p>
        </w:tc>
        <w:tc>
          <w:tcPr>
            <w:tcW w:w="1276" w:type="dxa"/>
            <w:shd w:val="clear" w:color="auto" w:fill="auto"/>
            <w:vAlign w:val="bottom"/>
          </w:tcPr>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20 663,04</w:t>
            </w:r>
          </w:p>
        </w:tc>
        <w:tc>
          <w:tcPr>
            <w:tcW w:w="1245" w:type="dxa"/>
            <w:shd w:val="clear" w:color="auto" w:fill="auto"/>
            <w:vAlign w:val="bottom"/>
          </w:tcPr>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2 584,06</w:t>
            </w:r>
          </w:p>
        </w:tc>
      </w:tr>
      <w:tr w:rsidR="009F1E72" w:rsidRPr="009F1E72" w:rsidTr="009F1E72">
        <w:trPr>
          <w:trHeight w:val="144"/>
        </w:trPr>
        <w:tc>
          <w:tcPr>
            <w:tcW w:w="709" w:type="dxa"/>
            <w:vMerge/>
            <w:shd w:val="clear" w:color="auto" w:fill="auto"/>
          </w:tcPr>
          <w:p w:rsidR="009F1E72" w:rsidRPr="009F1E72" w:rsidRDefault="009F1E72" w:rsidP="009F1E72">
            <w:pPr>
              <w:spacing w:line="180" w:lineRule="exact"/>
              <w:jc w:val="both"/>
              <w:rPr>
                <w:rFonts w:ascii="Arial" w:hAnsi="Arial" w:cs="Arial"/>
                <w:sz w:val="18"/>
                <w:szCs w:val="18"/>
              </w:rPr>
            </w:pPr>
          </w:p>
        </w:tc>
        <w:tc>
          <w:tcPr>
            <w:tcW w:w="1739" w:type="dxa"/>
            <w:vMerge/>
            <w:shd w:val="clear" w:color="auto" w:fill="auto"/>
          </w:tcPr>
          <w:p w:rsidR="009F1E72" w:rsidRPr="009F1E72" w:rsidRDefault="009F1E72" w:rsidP="009F1E72">
            <w:pPr>
              <w:spacing w:line="180" w:lineRule="exact"/>
              <w:jc w:val="both"/>
              <w:rPr>
                <w:rFonts w:ascii="Arial" w:hAnsi="Arial" w:cs="Arial"/>
                <w:sz w:val="18"/>
                <w:szCs w:val="18"/>
              </w:rPr>
            </w:pPr>
          </w:p>
        </w:tc>
        <w:tc>
          <w:tcPr>
            <w:tcW w:w="3789" w:type="dxa"/>
            <w:shd w:val="clear" w:color="auto" w:fill="auto"/>
          </w:tcPr>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 xml:space="preserve">соисполнителю: </w:t>
            </w:r>
          </w:p>
        </w:tc>
        <w:tc>
          <w:tcPr>
            <w:tcW w:w="1276" w:type="dxa"/>
            <w:shd w:val="clear" w:color="auto" w:fill="auto"/>
            <w:vAlign w:val="bottom"/>
          </w:tcPr>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0,00</w:t>
            </w:r>
          </w:p>
        </w:tc>
        <w:tc>
          <w:tcPr>
            <w:tcW w:w="1276" w:type="dxa"/>
            <w:shd w:val="clear" w:color="auto" w:fill="auto"/>
            <w:vAlign w:val="bottom"/>
          </w:tcPr>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0,00</w:t>
            </w:r>
          </w:p>
        </w:tc>
        <w:tc>
          <w:tcPr>
            <w:tcW w:w="1245" w:type="dxa"/>
            <w:shd w:val="clear" w:color="auto" w:fill="auto"/>
            <w:vAlign w:val="bottom"/>
          </w:tcPr>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0,00</w:t>
            </w:r>
          </w:p>
        </w:tc>
      </w:tr>
      <w:tr w:rsidR="009F1E72" w:rsidRPr="009F1E72" w:rsidTr="009F1E72">
        <w:trPr>
          <w:trHeight w:val="144"/>
        </w:trPr>
        <w:tc>
          <w:tcPr>
            <w:tcW w:w="709" w:type="dxa"/>
            <w:vMerge/>
            <w:shd w:val="clear" w:color="auto" w:fill="auto"/>
          </w:tcPr>
          <w:p w:rsidR="009F1E72" w:rsidRPr="009F1E72" w:rsidRDefault="009F1E72" w:rsidP="009F1E72">
            <w:pPr>
              <w:spacing w:line="180" w:lineRule="exact"/>
              <w:jc w:val="both"/>
              <w:rPr>
                <w:rFonts w:ascii="Arial" w:hAnsi="Arial" w:cs="Arial"/>
                <w:sz w:val="18"/>
                <w:szCs w:val="18"/>
              </w:rPr>
            </w:pPr>
          </w:p>
        </w:tc>
        <w:tc>
          <w:tcPr>
            <w:tcW w:w="1739" w:type="dxa"/>
            <w:vMerge/>
            <w:shd w:val="clear" w:color="auto" w:fill="auto"/>
          </w:tcPr>
          <w:p w:rsidR="009F1E72" w:rsidRPr="009F1E72" w:rsidRDefault="009F1E72" w:rsidP="009F1E72">
            <w:pPr>
              <w:spacing w:line="180" w:lineRule="exact"/>
              <w:jc w:val="both"/>
              <w:rPr>
                <w:rFonts w:ascii="Arial" w:hAnsi="Arial" w:cs="Arial"/>
                <w:sz w:val="18"/>
                <w:szCs w:val="18"/>
              </w:rPr>
            </w:pPr>
          </w:p>
        </w:tc>
        <w:tc>
          <w:tcPr>
            <w:tcW w:w="3789" w:type="dxa"/>
            <w:shd w:val="clear" w:color="auto" w:fill="auto"/>
          </w:tcPr>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средства местного бюджета</w:t>
            </w:r>
          </w:p>
        </w:tc>
        <w:tc>
          <w:tcPr>
            <w:tcW w:w="1276" w:type="dxa"/>
            <w:shd w:val="clear" w:color="auto" w:fill="auto"/>
            <w:vAlign w:val="bottom"/>
          </w:tcPr>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150 874,59</w:t>
            </w:r>
          </w:p>
        </w:tc>
        <w:tc>
          <w:tcPr>
            <w:tcW w:w="1276" w:type="dxa"/>
            <w:shd w:val="clear" w:color="auto" w:fill="auto"/>
            <w:vAlign w:val="bottom"/>
          </w:tcPr>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115 414,55</w:t>
            </w:r>
          </w:p>
        </w:tc>
        <w:tc>
          <w:tcPr>
            <w:tcW w:w="1245" w:type="dxa"/>
            <w:shd w:val="clear" w:color="auto" w:fill="auto"/>
            <w:vAlign w:val="bottom"/>
          </w:tcPr>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101 319,92</w:t>
            </w:r>
          </w:p>
        </w:tc>
      </w:tr>
      <w:tr w:rsidR="009F1E72" w:rsidRPr="009F1E72" w:rsidTr="009F1E72">
        <w:trPr>
          <w:trHeight w:val="144"/>
        </w:trPr>
        <w:tc>
          <w:tcPr>
            <w:tcW w:w="709" w:type="dxa"/>
            <w:vMerge/>
            <w:shd w:val="clear" w:color="auto" w:fill="auto"/>
          </w:tcPr>
          <w:p w:rsidR="009F1E72" w:rsidRPr="009F1E72" w:rsidRDefault="009F1E72" w:rsidP="009F1E72">
            <w:pPr>
              <w:spacing w:line="180" w:lineRule="exact"/>
              <w:jc w:val="both"/>
              <w:rPr>
                <w:rFonts w:ascii="Arial" w:hAnsi="Arial" w:cs="Arial"/>
                <w:sz w:val="18"/>
                <w:szCs w:val="18"/>
              </w:rPr>
            </w:pPr>
          </w:p>
        </w:tc>
        <w:tc>
          <w:tcPr>
            <w:tcW w:w="1739" w:type="dxa"/>
            <w:vMerge/>
            <w:shd w:val="clear" w:color="auto" w:fill="auto"/>
          </w:tcPr>
          <w:p w:rsidR="009F1E72" w:rsidRPr="009F1E72" w:rsidRDefault="009F1E72" w:rsidP="009F1E72">
            <w:pPr>
              <w:spacing w:line="180" w:lineRule="exact"/>
              <w:jc w:val="both"/>
              <w:rPr>
                <w:rFonts w:ascii="Arial" w:hAnsi="Arial" w:cs="Arial"/>
                <w:sz w:val="18"/>
                <w:szCs w:val="18"/>
              </w:rPr>
            </w:pPr>
          </w:p>
        </w:tc>
        <w:tc>
          <w:tcPr>
            <w:tcW w:w="3789" w:type="dxa"/>
            <w:shd w:val="clear" w:color="auto" w:fill="auto"/>
          </w:tcPr>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 xml:space="preserve">в </w:t>
            </w:r>
            <w:proofErr w:type="spellStart"/>
            <w:r w:rsidRPr="009F1E72">
              <w:rPr>
                <w:rFonts w:ascii="Arial" w:hAnsi="Arial" w:cs="Arial"/>
                <w:sz w:val="18"/>
                <w:szCs w:val="18"/>
              </w:rPr>
              <w:t>т.ч</w:t>
            </w:r>
            <w:proofErr w:type="spellEnd"/>
            <w:r w:rsidRPr="009F1E72">
              <w:rPr>
                <w:rFonts w:ascii="Arial" w:hAnsi="Arial" w:cs="Arial"/>
                <w:sz w:val="18"/>
                <w:szCs w:val="18"/>
              </w:rPr>
              <w:t>. предусмотренные</w:t>
            </w:r>
          </w:p>
        </w:tc>
        <w:tc>
          <w:tcPr>
            <w:tcW w:w="1276" w:type="dxa"/>
            <w:shd w:val="clear" w:color="auto" w:fill="auto"/>
            <w:vAlign w:val="bottom"/>
          </w:tcPr>
          <w:p w:rsidR="009F1E72" w:rsidRPr="009F1E72" w:rsidRDefault="009F1E72" w:rsidP="009F1E72">
            <w:pPr>
              <w:spacing w:line="180" w:lineRule="exact"/>
              <w:jc w:val="both"/>
              <w:rPr>
                <w:rFonts w:ascii="Arial" w:hAnsi="Arial" w:cs="Arial"/>
                <w:sz w:val="18"/>
                <w:szCs w:val="18"/>
              </w:rPr>
            </w:pPr>
          </w:p>
        </w:tc>
        <w:tc>
          <w:tcPr>
            <w:tcW w:w="1276" w:type="dxa"/>
            <w:shd w:val="clear" w:color="auto" w:fill="auto"/>
            <w:vAlign w:val="bottom"/>
          </w:tcPr>
          <w:p w:rsidR="009F1E72" w:rsidRPr="009F1E72" w:rsidRDefault="009F1E72" w:rsidP="009F1E72">
            <w:pPr>
              <w:spacing w:line="180" w:lineRule="exact"/>
              <w:jc w:val="both"/>
              <w:rPr>
                <w:rFonts w:ascii="Arial" w:hAnsi="Arial" w:cs="Arial"/>
                <w:sz w:val="18"/>
                <w:szCs w:val="18"/>
              </w:rPr>
            </w:pPr>
          </w:p>
        </w:tc>
        <w:tc>
          <w:tcPr>
            <w:tcW w:w="1245" w:type="dxa"/>
            <w:shd w:val="clear" w:color="auto" w:fill="auto"/>
            <w:vAlign w:val="bottom"/>
          </w:tcPr>
          <w:p w:rsidR="009F1E72" w:rsidRPr="009F1E72" w:rsidRDefault="009F1E72" w:rsidP="009F1E72">
            <w:pPr>
              <w:spacing w:line="180" w:lineRule="exact"/>
              <w:jc w:val="both"/>
              <w:rPr>
                <w:rFonts w:ascii="Arial" w:hAnsi="Arial" w:cs="Arial"/>
                <w:sz w:val="18"/>
                <w:szCs w:val="18"/>
              </w:rPr>
            </w:pPr>
          </w:p>
        </w:tc>
      </w:tr>
      <w:tr w:rsidR="009F1E72" w:rsidRPr="009F1E72" w:rsidTr="009F1E72">
        <w:trPr>
          <w:trHeight w:val="144"/>
        </w:trPr>
        <w:tc>
          <w:tcPr>
            <w:tcW w:w="709" w:type="dxa"/>
            <w:vMerge/>
            <w:shd w:val="clear" w:color="auto" w:fill="auto"/>
          </w:tcPr>
          <w:p w:rsidR="009F1E72" w:rsidRPr="009F1E72" w:rsidRDefault="009F1E72" w:rsidP="009F1E72">
            <w:pPr>
              <w:spacing w:line="180" w:lineRule="exact"/>
              <w:jc w:val="both"/>
              <w:rPr>
                <w:rFonts w:ascii="Arial" w:hAnsi="Arial" w:cs="Arial"/>
                <w:sz w:val="18"/>
                <w:szCs w:val="18"/>
              </w:rPr>
            </w:pPr>
          </w:p>
        </w:tc>
        <w:tc>
          <w:tcPr>
            <w:tcW w:w="1739" w:type="dxa"/>
            <w:vMerge/>
            <w:shd w:val="clear" w:color="auto" w:fill="auto"/>
          </w:tcPr>
          <w:p w:rsidR="009F1E72" w:rsidRPr="009F1E72" w:rsidRDefault="009F1E72" w:rsidP="009F1E72">
            <w:pPr>
              <w:spacing w:line="180" w:lineRule="exact"/>
              <w:jc w:val="both"/>
              <w:rPr>
                <w:rFonts w:ascii="Arial" w:hAnsi="Arial" w:cs="Arial"/>
                <w:sz w:val="18"/>
                <w:szCs w:val="18"/>
              </w:rPr>
            </w:pPr>
          </w:p>
        </w:tc>
        <w:tc>
          <w:tcPr>
            <w:tcW w:w="3789" w:type="dxa"/>
            <w:shd w:val="clear" w:color="auto" w:fill="auto"/>
          </w:tcPr>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 xml:space="preserve">ответственному исполнителю </w:t>
            </w:r>
          </w:p>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управлению по делам территорий АБГО СК</w:t>
            </w:r>
          </w:p>
        </w:tc>
        <w:tc>
          <w:tcPr>
            <w:tcW w:w="1276" w:type="dxa"/>
            <w:shd w:val="clear" w:color="auto" w:fill="auto"/>
            <w:vAlign w:val="bottom"/>
          </w:tcPr>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150 874,59</w:t>
            </w:r>
          </w:p>
        </w:tc>
        <w:tc>
          <w:tcPr>
            <w:tcW w:w="1276" w:type="dxa"/>
            <w:shd w:val="clear" w:color="auto" w:fill="auto"/>
            <w:vAlign w:val="bottom"/>
          </w:tcPr>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115 414,55</w:t>
            </w:r>
          </w:p>
        </w:tc>
        <w:tc>
          <w:tcPr>
            <w:tcW w:w="1245" w:type="dxa"/>
            <w:shd w:val="clear" w:color="auto" w:fill="auto"/>
            <w:vAlign w:val="bottom"/>
          </w:tcPr>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101 319,92</w:t>
            </w:r>
          </w:p>
        </w:tc>
      </w:tr>
      <w:tr w:rsidR="009F1E72" w:rsidRPr="009F1E72" w:rsidTr="009F1E72">
        <w:trPr>
          <w:trHeight w:val="144"/>
        </w:trPr>
        <w:tc>
          <w:tcPr>
            <w:tcW w:w="709" w:type="dxa"/>
            <w:vMerge/>
            <w:shd w:val="clear" w:color="auto" w:fill="auto"/>
          </w:tcPr>
          <w:p w:rsidR="009F1E72" w:rsidRPr="009F1E72" w:rsidRDefault="009F1E72" w:rsidP="009F1E72">
            <w:pPr>
              <w:spacing w:line="180" w:lineRule="exact"/>
              <w:jc w:val="both"/>
              <w:rPr>
                <w:rFonts w:ascii="Arial" w:hAnsi="Arial" w:cs="Arial"/>
                <w:sz w:val="18"/>
                <w:szCs w:val="18"/>
              </w:rPr>
            </w:pPr>
          </w:p>
        </w:tc>
        <w:tc>
          <w:tcPr>
            <w:tcW w:w="1739" w:type="dxa"/>
            <w:vMerge/>
            <w:shd w:val="clear" w:color="auto" w:fill="auto"/>
          </w:tcPr>
          <w:p w:rsidR="009F1E72" w:rsidRPr="009F1E72" w:rsidRDefault="009F1E72" w:rsidP="009F1E72">
            <w:pPr>
              <w:spacing w:line="180" w:lineRule="exact"/>
              <w:jc w:val="both"/>
              <w:rPr>
                <w:rFonts w:ascii="Arial" w:hAnsi="Arial" w:cs="Arial"/>
                <w:sz w:val="18"/>
                <w:szCs w:val="18"/>
              </w:rPr>
            </w:pPr>
          </w:p>
        </w:tc>
        <w:tc>
          <w:tcPr>
            <w:tcW w:w="3789" w:type="dxa"/>
            <w:shd w:val="clear" w:color="auto" w:fill="auto"/>
          </w:tcPr>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 xml:space="preserve">соисполнителю: </w:t>
            </w:r>
          </w:p>
        </w:tc>
        <w:tc>
          <w:tcPr>
            <w:tcW w:w="1276" w:type="dxa"/>
            <w:shd w:val="clear" w:color="auto" w:fill="auto"/>
            <w:vAlign w:val="bottom"/>
          </w:tcPr>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0,00</w:t>
            </w:r>
          </w:p>
        </w:tc>
        <w:tc>
          <w:tcPr>
            <w:tcW w:w="1276" w:type="dxa"/>
            <w:shd w:val="clear" w:color="auto" w:fill="auto"/>
            <w:vAlign w:val="bottom"/>
          </w:tcPr>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0,00</w:t>
            </w:r>
          </w:p>
        </w:tc>
        <w:tc>
          <w:tcPr>
            <w:tcW w:w="1245" w:type="dxa"/>
            <w:shd w:val="clear" w:color="auto" w:fill="auto"/>
            <w:vAlign w:val="bottom"/>
          </w:tcPr>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0,00</w:t>
            </w:r>
          </w:p>
        </w:tc>
      </w:tr>
      <w:tr w:rsidR="009F1E72" w:rsidRPr="009F1E72" w:rsidTr="009F1E72">
        <w:trPr>
          <w:trHeight w:val="144"/>
        </w:trPr>
        <w:tc>
          <w:tcPr>
            <w:tcW w:w="709" w:type="dxa"/>
            <w:vMerge/>
            <w:shd w:val="clear" w:color="auto" w:fill="auto"/>
          </w:tcPr>
          <w:p w:rsidR="009F1E72" w:rsidRPr="009F1E72" w:rsidRDefault="009F1E72" w:rsidP="009F1E72">
            <w:pPr>
              <w:spacing w:line="180" w:lineRule="exact"/>
              <w:jc w:val="both"/>
              <w:rPr>
                <w:rFonts w:ascii="Arial" w:hAnsi="Arial" w:cs="Arial"/>
                <w:sz w:val="18"/>
                <w:szCs w:val="18"/>
              </w:rPr>
            </w:pPr>
          </w:p>
        </w:tc>
        <w:tc>
          <w:tcPr>
            <w:tcW w:w="1739" w:type="dxa"/>
            <w:vMerge/>
            <w:shd w:val="clear" w:color="auto" w:fill="auto"/>
          </w:tcPr>
          <w:p w:rsidR="009F1E72" w:rsidRPr="009F1E72" w:rsidRDefault="009F1E72" w:rsidP="009F1E72">
            <w:pPr>
              <w:spacing w:line="180" w:lineRule="exact"/>
              <w:jc w:val="both"/>
              <w:rPr>
                <w:rFonts w:ascii="Arial" w:hAnsi="Arial" w:cs="Arial"/>
                <w:sz w:val="18"/>
                <w:szCs w:val="18"/>
              </w:rPr>
            </w:pPr>
          </w:p>
        </w:tc>
        <w:tc>
          <w:tcPr>
            <w:tcW w:w="3789" w:type="dxa"/>
            <w:shd w:val="clear" w:color="auto" w:fill="auto"/>
          </w:tcPr>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средства других источников</w:t>
            </w:r>
          </w:p>
        </w:tc>
        <w:tc>
          <w:tcPr>
            <w:tcW w:w="1276" w:type="dxa"/>
            <w:shd w:val="clear" w:color="auto" w:fill="auto"/>
            <w:vAlign w:val="bottom"/>
          </w:tcPr>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0,00</w:t>
            </w:r>
          </w:p>
        </w:tc>
        <w:tc>
          <w:tcPr>
            <w:tcW w:w="1276" w:type="dxa"/>
            <w:shd w:val="clear" w:color="auto" w:fill="auto"/>
            <w:vAlign w:val="bottom"/>
          </w:tcPr>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0,00</w:t>
            </w:r>
          </w:p>
        </w:tc>
        <w:tc>
          <w:tcPr>
            <w:tcW w:w="1245" w:type="dxa"/>
            <w:shd w:val="clear" w:color="auto" w:fill="auto"/>
            <w:vAlign w:val="bottom"/>
          </w:tcPr>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0,00</w:t>
            </w:r>
          </w:p>
        </w:tc>
      </w:tr>
      <w:tr w:rsidR="009F1E72" w:rsidRPr="009F1E72" w:rsidTr="009F1E72">
        <w:trPr>
          <w:trHeight w:val="144"/>
        </w:trPr>
        <w:tc>
          <w:tcPr>
            <w:tcW w:w="709" w:type="dxa"/>
            <w:vMerge w:val="restart"/>
            <w:shd w:val="clear" w:color="auto" w:fill="auto"/>
          </w:tcPr>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1.</w:t>
            </w:r>
          </w:p>
        </w:tc>
        <w:tc>
          <w:tcPr>
            <w:tcW w:w="1739" w:type="dxa"/>
            <w:vMerge w:val="restart"/>
            <w:shd w:val="clear" w:color="auto" w:fill="auto"/>
          </w:tcPr>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 xml:space="preserve">Подпрограмма «Развитие дорожной сети автомобильных дорог общего пользования и обеспечение безопасности дорожного движения» </w:t>
            </w:r>
          </w:p>
        </w:tc>
        <w:tc>
          <w:tcPr>
            <w:tcW w:w="3789" w:type="dxa"/>
            <w:shd w:val="clear" w:color="auto" w:fill="auto"/>
          </w:tcPr>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Всего</w:t>
            </w:r>
          </w:p>
        </w:tc>
        <w:tc>
          <w:tcPr>
            <w:tcW w:w="1276" w:type="dxa"/>
            <w:shd w:val="clear" w:color="auto" w:fill="auto"/>
            <w:vAlign w:val="bottom"/>
          </w:tcPr>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297 530,23</w:t>
            </w:r>
          </w:p>
        </w:tc>
        <w:tc>
          <w:tcPr>
            <w:tcW w:w="1276" w:type="dxa"/>
            <w:shd w:val="clear" w:color="auto" w:fill="auto"/>
            <w:vAlign w:val="bottom"/>
          </w:tcPr>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28 427,60</w:t>
            </w:r>
          </w:p>
        </w:tc>
        <w:tc>
          <w:tcPr>
            <w:tcW w:w="1245" w:type="dxa"/>
            <w:shd w:val="clear" w:color="auto" w:fill="auto"/>
            <w:vAlign w:val="bottom"/>
          </w:tcPr>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30 005,38</w:t>
            </w:r>
          </w:p>
        </w:tc>
      </w:tr>
      <w:tr w:rsidR="009F1E72" w:rsidRPr="009F1E72" w:rsidTr="009F1E72">
        <w:trPr>
          <w:trHeight w:val="144"/>
        </w:trPr>
        <w:tc>
          <w:tcPr>
            <w:tcW w:w="709" w:type="dxa"/>
            <w:vMerge/>
            <w:shd w:val="clear" w:color="auto" w:fill="auto"/>
          </w:tcPr>
          <w:p w:rsidR="009F1E72" w:rsidRPr="009F1E72" w:rsidRDefault="009F1E72" w:rsidP="009F1E72">
            <w:pPr>
              <w:spacing w:line="180" w:lineRule="exact"/>
              <w:jc w:val="both"/>
              <w:rPr>
                <w:rFonts w:ascii="Arial" w:hAnsi="Arial" w:cs="Arial"/>
                <w:sz w:val="18"/>
                <w:szCs w:val="18"/>
              </w:rPr>
            </w:pPr>
          </w:p>
        </w:tc>
        <w:tc>
          <w:tcPr>
            <w:tcW w:w="1739" w:type="dxa"/>
            <w:vMerge/>
            <w:shd w:val="clear" w:color="auto" w:fill="auto"/>
          </w:tcPr>
          <w:p w:rsidR="009F1E72" w:rsidRPr="009F1E72" w:rsidRDefault="009F1E72" w:rsidP="009F1E72">
            <w:pPr>
              <w:spacing w:line="180" w:lineRule="exact"/>
              <w:jc w:val="both"/>
              <w:rPr>
                <w:rFonts w:ascii="Arial" w:hAnsi="Arial" w:cs="Arial"/>
                <w:sz w:val="18"/>
                <w:szCs w:val="18"/>
              </w:rPr>
            </w:pPr>
          </w:p>
        </w:tc>
        <w:tc>
          <w:tcPr>
            <w:tcW w:w="3789" w:type="dxa"/>
            <w:shd w:val="clear" w:color="auto" w:fill="auto"/>
          </w:tcPr>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бюджетные ассигнования бюджета БГО СК</w:t>
            </w:r>
          </w:p>
        </w:tc>
        <w:tc>
          <w:tcPr>
            <w:tcW w:w="1276" w:type="dxa"/>
            <w:shd w:val="clear" w:color="auto" w:fill="auto"/>
            <w:vAlign w:val="bottom"/>
          </w:tcPr>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297 530,23</w:t>
            </w:r>
          </w:p>
        </w:tc>
        <w:tc>
          <w:tcPr>
            <w:tcW w:w="1276" w:type="dxa"/>
            <w:shd w:val="clear" w:color="auto" w:fill="auto"/>
            <w:vAlign w:val="bottom"/>
          </w:tcPr>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28 427,60</w:t>
            </w:r>
          </w:p>
        </w:tc>
        <w:tc>
          <w:tcPr>
            <w:tcW w:w="1245" w:type="dxa"/>
            <w:shd w:val="clear" w:color="auto" w:fill="auto"/>
            <w:vAlign w:val="bottom"/>
          </w:tcPr>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30 005,38</w:t>
            </w:r>
          </w:p>
        </w:tc>
      </w:tr>
      <w:tr w:rsidR="009F1E72" w:rsidRPr="009F1E72" w:rsidTr="009F1E72">
        <w:trPr>
          <w:trHeight w:val="144"/>
        </w:trPr>
        <w:tc>
          <w:tcPr>
            <w:tcW w:w="709" w:type="dxa"/>
            <w:vMerge/>
            <w:shd w:val="clear" w:color="auto" w:fill="auto"/>
          </w:tcPr>
          <w:p w:rsidR="009F1E72" w:rsidRPr="009F1E72" w:rsidRDefault="009F1E72" w:rsidP="009F1E72">
            <w:pPr>
              <w:spacing w:line="180" w:lineRule="exact"/>
              <w:jc w:val="both"/>
              <w:rPr>
                <w:rFonts w:ascii="Arial" w:hAnsi="Arial" w:cs="Arial"/>
                <w:sz w:val="18"/>
                <w:szCs w:val="18"/>
              </w:rPr>
            </w:pPr>
          </w:p>
        </w:tc>
        <w:tc>
          <w:tcPr>
            <w:tcW w:w="1739" w:type="dxa"/>
            <w:vMerge/>
            <w:shd w:val="clear" w:color="auto" w:fill="auto"/>
          </w:tcPr>
          <w:p w:rsidR="009F1E72" w:rsidRPr="009F1E72" w:rsidRDefault="009F1E72" w:rsidP="009F1E72">
            <w:pPr>
              <w:spacing w:line="180" w:lineRule="exact"/>
              <w:jc w:val="both"/>
              <w:rPr>
                <w:rFonts w:ascii="Arial" w:hAnsi="Arial" w:cs="Arial"/>
                <w:sz w:val="18"/>
                <w:szCs w:val="18"/>
              </w:rPr>
            </w:pPr>
          </w:p>
        </w:tc>
        <w:tc>
          <w:tcPr>
            <w:tcW w:w="3789" w:type="dxa"/>
            <w:shd w:val="clear" w:color="auto" w:fill="auto"/>
          </w:tcPr>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средства бюджета Ставропольского края</w:t>
            </w:r>
          </w:p>
        </w:tc>
        <w:tc>
          <w:tcPr>
            <w:tcW w:w="1276" w:type="dxa"/>
            <w:shd w:val="clear" w:color="auto" w:fill="auto"/>
            <w:vAlign w:val="bottom"/>
          </w:tcPr>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245 954,08</w:t>
            </w:r>
          </w:p>
        </w:tc>
        <w:tc>
          <w:tcPr>
            <w:tcW w:w="1276" w:type="dxa"/>
            <w:shd w:val="clear" w:color="auto" w:fill="auto"/>
            <w:vAlign w:val="bottom"/>
          </w:tcPr>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0,00</w:t>
            </w:r>
          </w:p>
        </w:tc>
        <w:tc>
          <w:tcPr>
            <w:tcW w:w="1245" w:type="dxa"/>
            <w:shd w:val="clear" w:color="auto" w:fill="auto"/>
            <w:vAlign w:val="bottom"/>
          </w:tcPr>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0,00</w:t>
            </w:r>
          </w:p>
        </w:tc>
      </w:tr>
      <w:tr w:rsidR="009F1E72" w:rsidRPr="009F1E72" w:rsidTr="009F1E72">
        <w:trPr>
          <w:trHeight w:val="144"/>
        </w:trPr>
        <w:tc>
          <w:tcPr>
            <w:tcW w:w="709" w:type="dxa"/>
            <w:vMerge/>
            <w:shd w:val="clear" w:color="auto" w:fill="auto"/>
          </w:tcPr>
          <w:p w:rsidR="009F1E72" w:rsidRPr="009F1E72" w:rsidRDefault="009F1E72" w:rsidP="009F1E72">
            <w:pPr>
              <w:spacing w:line="180" w:lineRule="exact"/>
              <w:jc w:val="both"/>
              <w:rPr>
                <w:rFonts w:ascii="Arial" w:hAnsi="Arial" w:cs="Arial"/>
                <w:sz w:val="18"/>
                <w:szCs w:val="18"/>
              </w:rPr>
            </w:pPr>
          </w:p>
        </w:tc>
        <w:tc>
          <w:tcPr>
            <w:tcW w:w="1739" w:type="dxa"/>
            <w:vMerge/>
            <w:shd w:val="clear" w:color="auto" w:fill="auto"/>
          </w:tcPr>
          <w:p w:rsidR="009F1E72" w:rsidRPr="009F1E72" w:rsidRDefault="009F1E72" w:rsidP="009F1E72">
            <w:pPr>
              <w:spacing w:line="180" w:lineRule="exact"/>
              <w:jc w:val="both"/>
              <w:rPr>
                <w:rFonts w:ascii="Arial" w:hAnsi="Arial" w:cs="Arial"/>
                <w:sz w:val="18"/>
                <w:szCs w:val="18"/>
              </w:rPr>
            </w:pPr>
          </w:p>
        </w:tc>
        <w:tc>
          <w:tcPr>
            <w:tcW w:w="3789" w:type="dxa"/>
            <w:shd w:val="clear" w:color="auto" w:fill="auto"/>
          </w:tcPr>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 xml:space="preserve">в </w:t>
            </w:r>
            <w:proofErr w:type="spellStart"/>
            <w:r w:rsidRPr="009F1E72">
              <w:rPr>
                <w:rFonts w:ascii="Arial" w:hAnsi="Arial" w:cs="Arial"/>
                <w:sz w:val="18"/>
                <w:szCs w:val="18"/>
              </w:rPr>
              <w:t>т.ч</w:t>
            </w:r>
            <w:proofErr w:type="spellEnd"/>
            <w:r w:rsidRPr="009F1E72">
              <w:rPr>
                <w:rFonts w:ascii="Arial" w:hAnsi="Arial" w:cs="Arial"/>
                <w:sz w:val="18"/>
                <w:szCs w:val="18"/>
              </w:rPr>
              <w:t>. предусмотренные:</w:t>
            </w:r>
          </w:p>
        </w:tc>
        <w:tc>
          <w:tcPr>
            <w:tcW w:w="1276" w:type="dxa"/>
            <w:shd w:val="clear" w:color="auto" w:fill="auto"/>
            <w:vAlign w:val="bottom"/>
          </w:tcPr>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0,00</w:t>
            </w:r>
          </w:p>
        </w:tc>
        <w:tc>
          <w:tcPr>
            <w:tcW w:w="1276" w:type="dxa"/>
            <w:shd w:val="clear" w:color="auto" w:fill="auto"/>
            <w:vAlign w:val="bottom"/>
          </w:tcPr>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0,00</w:t>
            </w:r>
          </w:p>
        </w:tc>
        <w:tc>
          <w:tcPr>
            <w:tcW w:w="1245" w:type="dxa"/>
            <w:shd w:val="clear" w:color="auto" w:fill="auto"/>
            <w:vAlign w:val="bottom"/>
          </w:tcPr>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0,00</w:t>
            </w:r>
          </w:p>
        </w:tc>
      </w:tr>
      <w:tr w:rsidR="009F1E72" w:rsidRPr="009F1E72" w:rsidTr="009F1E72">
        <w:trPr>
          <w:trHeight w:val="144"/>
        </w:trPr>
        <w:tc>
          <w:tcPr>
            <w:tcW w:w="709" w:type="dxa"/>
            <w:vMerge/>
            <w:shd w:val="clear" w:color="auto" w:fill="auto"/>
          </w:tcPr>
          <w:p w:rsidR="009F1E72" w:rsidRPr="009F1E72" w:rsidRDefault="009F1E72" w:rsidP="009F1E72">
            <w:pPr>
              <w:spacing w:line="180" w:lineRule="exact"/>
              <w:jc w:val="both"/>
              <w:rPr>
                <w:rFonts w:ascii="Arial" w:hAnsi="Arial" w:cs="Arial"/>
                <w:sz w:val="18"/>
                <w:szCs w:val="18"/>
              </w:rPr>
            </w:pPr>
          </w:p>
        </w:tc>
        <w:tc>
          <w:tcPr>
            <w:tcW w:w="1739" w:type="dxa"/>
            <w:vMerge/>
            <w:shd w:val="clear" w:color="auto" w:fill="auto"/>
          </w:tcPr>
          <w:p w:rsidR="009F1E72" w:rsidRPr="009F1E72" w:rsidRDefault="009F1E72" w:rsidP="009F1E72">
            <w:pPr>
              <w:spacing w:line="180" w:lineRule="exact"/>
              <w:jc w:val="both"/>
              <w:rPr>
                <w:rFonts w:ascii="Arial" w:hAnsi="Arial" w:cs="Arial"/>
                <w:sz w:val="18"/>
                <w:szCs w:val="18"/>
              </w:rPr>
            </w:pPr>
          </w:p>
        </w:tc>
        <w:tc>
          <w:tcPr>
            <w:tcW w:w="3789" w:type="dxa"/>
            <w:shd w:val="clear" w:color="auto" w:fill="auto"/>
          </w:tcPr>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 xml:space="preserve">ответственному исполнителю </w:t>
            </w:r>
          </w:p>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управлению по делам территорий АБГО СК</w:t>
            </w:r>
          </w:p>
        </w:tc>
        <w:tc>
          <w:tcPr>
            <w:tcW w:w="1276" w:type="dxa"/>
            <w:shd w:val="clear" w:color="auto" w:fill="auto"/>
            <w:vAlign w:val="bottom"/>
          </w:tcPr>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245 954,08</w:t>
            </w:r>
          </w:p>
        </w:tc>
        <w:tc>
          <w:tcPr>
            <w:tcW w:w="1276" w:type="dxa"/>
            <w:shd w:val="clear" w:color="auto" w:fill="auto"/>
            <w:vAlign w:val="bottom"/>
          </w:tcPr>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0,00</w:t>
            </w:r>
          </w:p>
        </w:tc>
        <w:tc>
          <w:tcPr>
            <w:tcW w:w="1245" w:type="dxa"/>
            <w:shd w:val="clear" w:color="auto" w:fill="auto"/>
            <w:vAlign w:val="bottom"/>
          </w:tcPr>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0,00</w:t>
            </w:r>
          </w:p>
        </w:tc>
      </w:tr>
      <w:tr w:rsidR="009F1E72" w:rsidRPr="009F1E72" w:rsidTr="009F1E72">
        <w:trPr>
          <w:trHeight w:val="144"/>
        </w:trPr>
        <w:tc>
          <w:tcPr>
            <w:tcW w:w="709" w:type="dxa"/>
            <w:vMerge/>
            <w:shd w:val="clear" w:color="auto" w:fill="auto"/>
          </w:tcPr>
          <w:p w:rsidR="009F1E72" w:rsidRPr="009F1E72" w:rsidRDefault="009F1E72" w:rsidP="009F1E72">
            <w:pPr>
              <w:spacing w:line="180" w:lineRule="exact"/>
              <w:jc w:val="both"/>
              <w:rPr>
                <w:rFonts w:ascii="Arial" w:hAnsi="Arial" w:cs="Arial"/>
                <w:sz w:val="18"/>
                <w:szCs w:val="18"/>
              </w:rPr>
            </w:pPr>
          </w:p>
        </w:tc>
        <w:tc>
          <w:tcPr>
            <w:tcW w:w="1739" w:type="dxa"/>
            <w:vMerge/>
            <w:shd w:val="clear" w:color="auto" w:fill="auto"/>
          </w:tcPr>
          <w:p w:rsidR="009F1E72" w:rsidRPr="009F1E72" w:rsidRDefault="009F1E72" w:rsidP="009F1E72">
            <w:pPr>
              <w:spacing w:line="180" w:lineRule="exact"/>
              <w:jc w:val="both"/>
              <w:rPr>
                <w:rFonts w:ascii="Arial" w:hAnsi="Arial" w:cs="Arial"/>
                <w:sz w:val="18"/>
                <w:szCs w:val="18"/>
              </w:rPr>
            </w:pPr>
          </w:p>
        </w:tc>
        <w:tc>
          <w:tcPr>
            <w:tcW w:w="3789" w:type="dxa"/>
            <w:shd w:val="clear" w:color="auto" w:fill="auto"/>
          </w:tcPr>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 xml:space="preserve">соисполнителю: </w:t>
            </w:r>
          </w:p>
        </w:tc>
        <w:tc>
          <w:tcPr>
            <w:tcW w:w="1276" w:type="dxa"/>
            <w:shd w:val="clear" w:color="auto" w:fill="auto"/>
            <w:vAlign w:val="bottom"/>
          </w:tcPr>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0,00</w:t>
            </w:r>
          </w:p>
        </w:tc>
        <w:tc>
          <w:tcPr>
            <w:tcW w:w="1276" w:type="dxa"/>
            <w:shd w:val="clear" w:color="auto" w:fill="auto"/>
            <w:vAlign w:val="bottom"/>
          </w:tcPr>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0,00</w:t>
            </w:r>
          </w:p>
        </w:tc>
        <w:tc>
          <w:tcPr>
            <w:tcW w:w="1245" w:type="dxa"/>
            <w:shd w:val="clear" w:color="auto" w:fill="auto"/>
            <w:vAlign w:val="bottom"/>
          </w:tcPr>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0,00</w:t>
            </w:r>
          </w:p>
        </w:tc>
      </w:tr>
      <w:tr w:rsidR="009F1E72" w:rsidRPr="009F1E72" w:rsidTr="009F1E72">
        <w:trPr>
          <w:trHeight w:val="144"/>
        </w:trPr>
        <w:tc>
          <w:tcPr>
            <w:tcW w:w="709" w:type="dxa"/>
            <w:vMerge/>
            <w:shd w:val="clear" w:color="auto" w:fill="auto"/>
          </w:tcPr>
          <w:p w:rsidR="009F1E72" w:rsidRPr="009F1E72" w:rsidRDefault="009F1E72" w:rsidP="009F1E72">
            <w:pPr>
              <w:spacing w:line="180" w:lineRule="exact"/>
              <w:jc w:val="both"/>
              <w:rPr>
                <w:rFonts w:ascii="Arial" w:hAnsi="Arial" w:cs="Arial"/>
                <w:sz w:val="18"/>
                <w:szCs w:val="18"/>
              </w:rPr>
            </w:pPr>
          </w:p>
        </w:tc>
        <w:tc>
          <w:tcPr>
            <w:tcW w:w="1739" w:type="dxa"/>
            <w:vMerge/>
            <w:shd w:val="clear" w:color="auto" w:fill="auto"/>
          </w:tcPr>
          <w:p w:rsidR="009F1E72" w:rsidRPr="009F1E72" w:rsidRDefault="009F1E72" w:rsidP="009F1E72">
            <w:pPr>
              <w:spacing w:line="180" w:lineRule="exact"/>
              <w:jc w:val="both"/>
              <w:rPr>
                <w:rFonts w:ascii="Arial" w:hAnsi="Arial" w:cs="Arial"/>
                <w:sz w:val="18"/>
                <w:szCs w:val="18"/>
              </w:rPr>
            </w:pPr>
          </w:p>
        </w:tc>
        <w:tc>
          <w:tcPr>
            <w:tcW w:w="3789" w:type="dxa"/>
            <w:shd w:val="clear" w:color="auto" w:fill="auto"/>
          </w:tcPr>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средства местного бюджета</w:t>
            </w:r>
          </w:p>
        </w:tc>
        <w:tc>
          <w:tcPr>
            <w:tcW w:w="1276" w:type="dxa"/>
            <w:shd w:val="clear" w:color="auto" w:fill="auto"/>
            <w:vAlign w:val="bottom"/>
          </w:tcPr>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51 576,15</w:t>
            </w:r>
          </w:p>
        </w:tc>
        <w:tc>
          <w:tcPr>
            <w:tcW w:w="1276" w:type="dxa"/>
            <w:shd w:val="clear" w:color="auto" w:fill="auto"/>
            <w:vAlign w:val="bottom"/>
          </w:tcPr>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28 427,60</w:t>
            </w:r>
          </w:p>
        </w:tc>
        <w:tc>
          <w:tcPr>
            <w:tcW w:w="1245" w:type="dxa"/>
            <w:shd w:val="clear" w:color="auto" w:fill="auto"/>
            <w:vAlign w:val="bottom"/>
          </w:tcPr>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30 005,38</w:t>
            </w:r>
          </w:p>
        </w:tc>
      </w:tr>
      <w:tr w:rsidR="009F1E72" w:rsidRPr="009F1E72" w:rsidTr="009F1E72">
        <w:trPr>
          <w:trHeight w:val="144"/>
        </w:trPr>
        <w:tc>
          <w:tcPr>
            <w:tcW w:w="709" w:type="dxa"/>
            <w:vMerge/>
            <w:shd w:val="clear" w:color="auto" w:fill="auto"/>
          </w:tcPr>
          <w:p w:rsidR="009F1E72" w:rsidRPr="009F1E72" w:rsidRDefault="009F1E72" w:rsidP="009F1E72">
            <w:pPr>
              <w:spacing w:line="180" w:lineRule="exact"/>
              <w:jc w:val="both"/>
              <w:rPr>
                <w:rFonts w:ascii="Arial" w:hAnsi="Arial" w:cs="Arial"/>
                <w:sz w:val="18"/>
                <w:szCs w:val="18"/>
              </w:rPr>
            </w:pPr>
          </w:p>
        </w:tc>
        <w:tc>
          <w:tcPr>
            <w:tcW w:w="1739" w:type="dxa"/>
            <w:vMerge/>
            <w:shd w:val="clear" w:color="auto" w:fill="auto"/>
          </w:tcPr>
          <w:p w:rsidR="009F1E72" w:rsidRPr="009F1E72" w:rsidRDefault="009F1E72" w:rsidP="009F1E72">
            <w:pPr>
              <w:spacing w:line="180" w:lineRule="exact"/>
              <w:jc w:val="both"/>
              <w:rPr>
                <w:rFonts w:ascii="Arial" w:hAnsi="Arial" w:cs="Arial"/>
                <w:sz w:val="18"/>
                <w:szCs w:val="18"/>
              </w:rPr>
            </w:pPr>
          </w:p>
        </w:tc>
        <w:tc>
          <w:tcPr>
            <w:tcW w:w="3789" w:type="dxa"/>
            <w:shd w:val="clear" w:color="auto" w:fill="auto"/>
          </w:tcPr>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 xml:space="preserve">в </w:t>
            </w:r>
            <w:proofErr w:type="spellStart"/>
            <w:r w:rsidRPr="009F1E72">
              <w:rPr>
                <w:rFonts w:ascii="Arial" w:hAnsi="Arial" w:cs="Arial"/>
                <w:sz w:val="18"/>
                <w:szCs w:val="18"/>
              </w:rPr>
              <w:t>т.ч</w:t>
            </w:r>
            <w:proofErr w:type="spellEnd"/>
            <w:r w:rsidRPr="009F1E72">
              <w:rPr>
                <w:rFonts w:ascii="Arial" w:hAnsi="Arial" w:cs="Arial"/>
                <w:sz w:val="18"/>
                <w:szCs w:val="18"/>
              </w:rPr>
              <w:t>. предусмотренные</w:t>
            </w:r>
          </w:p>
        </w:tc>
        <w:tc>
          <w:tcPr>
            <w:tcW w:w="1276" w:type="dxa"/>
            <w:shd w:val="clear" w:color="auto" w:fill="auto"/>
            <w:vAlign w:val="bottom"/>
          </w:tcPr>
          <w:p w:rsidR="009F1E72" w:rsidRPr="009F1E72" w:rsidRDefault="009F1E72" w:rsidP="009F1E72">
            <w:pPr>
              <w:spacing w:line="180" w:lineRule="exact"/>
              <w:jc w:val="both"/>
              <w:rPr>
                <w:rFonts w:ascii="Arial" w:hAnsi="Arial" w:cs="Arial"/>
                <w:sz w:val="18"/>
                <w:szCs w:val="18"/>
              </w:rPr>
            </w:pPr>
          </w:p>
        </w:tc>
        <w:tc>
          <w:tcPr>
            <w:tcW w:w="1276" w:type="dxa"/>
            <w:shd w:val="clear" w:color="auto" w:fill="auto"/>
            <w:vAlign w:val="bottom"/>
          </w:tcPr>
          <w:p w:rsidR="009F1E72" w:rsidRPr="009F1E72" w:rsidRDefault="009F1E72" w:rsidP="009F1E72">
            <w:pPr>
              <w:spacing w:line="180" w:lineRule="exact"/>
              <w:jc w:val="both"/>
              <w:rPr>
                <w:rFonts w:ascii="Arial" w:hAnsi="Arial" w:cs="Arial"/>
                <w:sz w:val="18"/>
                <w:szCs w:val="18"/>
              </w:rPr>
            </w:pPr>
          </w:p>
        </w:tc>
        <w:tc>
          <w:tcPr>
            <w:tcW w:w="1245" w:type="dxa"/>
            <w:shd w:val="clear" w:color="auto" w:fill="auto"/>
            <w:vAlign w:val="bottom"/>
          </w:tcPr>
          <w:p w:rsidR="009F1E72" w:rsidRPr="009F1E72" w:rsidRDefault="009F1E72" w:rsidP="009F1E72">
            <w:pPr>
              <w:spacing w:line="180" w:lineRule="exact"/>
              <w:jc w:val="both"/>
              <w:rPr>
                <w:rFonts w:ascii="Arial" w:hAnsi="Arial" w:cs="Arial"/>
                <w:sz w:val="18"/>
                <w:szCs w:val="18"/>
              </w:rPr>
            </w:pPr>
          </w:p>
        </w:tc>
      </w:tr>
      <w:tr w:rsidR="009F1E72" w:rsidRPr="009F1E72" w:rsidTr="009F1E72">
        <w:trPr>
          <w:trHeight w:val="144"/>
        </w:trPr>
        <w:tc>
          <w:tcPr>
            <w:tcW w:w="709" w:type="dxa"/>
            <w:vMerge/>
            <w:shd w:val="clear" w:color="auto" w:fill="auto"/>
          </w:tcPr>
          <w:p w:rsidR="009F1E72" w:rsidRPr="009F1E72" w:rsidRDefault="009F1E72" w:rsidP="009F1E72">
            <w:pPr>
              <w:spacing w:line="180" w:lineRule="exact"/>
              <w:jc w:val="both"/>
              <w:rPr>
                <w:rFonts w:ascii="Arial" w:hAnsi="Arial" w:cs="Arial"/>
                <w:sz w:val="18"/>
                <w:szCs w:val="18"/>
              </w:rPr>
            </w:pPr>
          </w:p>
        </w:tc>
        <w:tc>
          <w:tcPr>
            <w:tcW w:w="1739" w:type="dxa"/>
            <w:vMerge/>
            <w:shd w:val="clear" w:color="auto" w:fill="auto"/>
          </w:tcPr>
          <w:p w:rsidR="009F1E72" w:rsidRPr="009F1E72" w:rsidRDefault="009F1E72" w:rsidP="009F1E72">
            <w:pPr>
              <w:spacing w:line="180" w:lineRule="exact"/>
              <w:jc w:val="both"/>
              <w:rPr>
                <w:rFonts w:ascii="Arial" w:hAnsi="Arial" w:cs="Arial"/>
                <w:sz w:val="18"/>
                <w:szCs w:val="18"/>
              </w:rPr>
            </w:pPr>
          </w:p>
        </w:tc>
        <w:tc>
          <w:tcPr>
            <w:tcW w:w="3789" w:type="dxa"/>
            <w:shd w:val="clear" w:color="auto" w:fill="auto"/>
          </w:tcPr>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 xml:space="preserve">ответственному исполнителю </w:t>
            </w:r>
          </w:p>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управлению по делам территорий АБГО СК</w:t>
            </w:r>
          </w:p>
        </w:tc>
        <w:tc>
          <w:tcPr>
            <w:tcW w:w="1276" w:type="dxa"/>
            <w:shd w:val="clear" w:color="auto" w:fill="auto"/>
            <w:vAlign w:val="bottom"/>
          </w:tcPr>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51 576,15</w:t>
            </w:r>
          </w:p>
        </w:tc>
        <w:tc>
          <w:tcPr>
            <w:tcW w:w="1276" w:type="dxa"/>
            <w:shd w:val="clear" w:color="auto" w:fill="auto"/>
            <w:vAlign w:val="bottom"/>
          </w:tcPr>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28 427,60</w:t>
            </w:r>
          </w:p>
        </w:tc>
        <w:tc>
          <w:tcPr>
            <w:tcW w:w="1245" w:type="dxa"/>
            <w:shd w:val="clear" w:color="auto" w:fill="auto"/>
            <w:vAlign w:val="bottom"/>
          </w:tcPr>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30 005,38</w:t>
            </w:r>
          </w:p>
        </w:tc>
      </w:tr>
      <w:tr w:rsidR="009F1E72" w:rsidRPr="009F1E72" w:rsidTr="009F1E72">
        <w:trPr>
          <w:trHeight w:val="144"/>
        </w:trPr>
        <w:tc>
          <w:tcPr>
            <w:tcW w:w="709" w:type="dxa"/>
            <w:vMerge/>
            <w:shd w:val="clear" w:color="auto" w:fill="auto"/>
          </w:tcPr>
          <w:p w:rsidR="009F1E72" w:rsidRPr="009F1E72" w:rsidRDefault="009F1E72" w:rsidP="009F1E72">
            <w:pPr>
              <w:spacing w:line="180" w:lineRule="exact"/>
              <w:jc w:val="both"/>
              <w:rPr>
                <w:rFonts w:ascii="Arial" w:hAnsi="Arial" w:cs="Arial"/>
                <w:sz w:val="18"/>
                <w:szCs w:val="18"/>
              </w:rPr>
            </w:pPr>
          </w:p>
        </w:tc>
        <w:tc>
          <w:tcPr>
            <w:tcW w:w="1739" w:type="dxa"/>
            <w:vMerge/>
            <w:shd w:val="clear" w:color="auto" w:fill="auto"/>
          </w:tcPr>
          <w:p w:rsidR="009F1E72" w:rsidRPr="009F1E72" w:rsidRDefault="009F1E72" w:rsidP="009F1E72">
            <w:pPr>
              <w:spacing w:line="180" w:lineRule="exact"/>
              <w:jc w:val="both"/>
              <w:rPr>
                <w:rFonts w:ascii="Arial" w:hAnsi="Arial" w:cs="Arial"/>
                <w:sz w:val="18"/>
                <w:szCs w:val="18"/>
              </w:rPr>
            </w:pPr>
          </w:p>
        </w:tc>
        <w:tc>
          <w:tcPr>
            <w:tcW w:w="3789" w:type="dxa"/>
            <w:shd w:val="clear" w:color="auto" w:fill="auto"/>
          </w:tcPr>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 xml:space="preserve">соисполнителю: </w:t>
            </w:r>
          </w:p>
        </w:tc>
        <w:tc>
          <w:tcPr>
            <w:tcW w:w="1276" w:type="dxa"/>
            <w:shd w:val="clear" w:color="auto" w:fill="auto"/>
            <w:vAlign w:val="bottom"/>
          </w:tcPr>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0,00</w:t>
            </w:r>
          </w:p>
        </w:tc>
        <w:tc>
          <w:tcPr>
            <w:tcW w:w="1276" w:type="dxa"/>
            <w:shd w:val="clear" w:color="auto" w:fill="auto"/>
            <w:vAlign w:val="bottom"/>
          </w:tcPr>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0,00</w:t>
            </w:r>
          </w:p>
        </w:tc>
        <w:tc>
          <w:tcPr>
            <w:tcW w:w="1245" w:type="dxa"/>
            <w:shd w:val="clear" w:color="auto" w:fill="auto"/>
            <w:vAlign w:val="bottom"/>
          </w:tcPr>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0,00</w:t>
            </w:r>
          </w:p>
        </w:tc>
      </w:tr>
      <w:tr w:rsidR="009F1E72" w:rsidRPr="009F1E72" w:rsidTr="009F1E72">
        <w:trPr>
          <w:trHeight w:val="144"/>
        </w:trPr>
        <w:tc>
          <w:tcPr>
            <w:tcW w:w="709" w:type="dxa"/>
            <w:vMerge/>
            <w:shd w:val="clear" w:color="auto" w:fill="auto"/>
          </w:tcPr>
          <w:p w:rsidR="009F1E72" w:rsidRPr="009F1E72" w:rsidRDefault="009F1E72" w:rsidP="009F1E72">
            <w:pPr>
              <w:spacing w:line="180" w:lineRule="exact"/>
              <w:jc w:val="both"/>
              <w:rPr>
                <w:rFonts w:ascii="Arial" w:hAnsi="Arial" w:cs="Arial"/>
                <w:sz w:val="18"/>
                <w:szCs w:val="18"/>
              </w:rPr>
            </w:pPr>
          </w:p>
        </w:tc>
        <w:tc>
          <w:tcPr>
            <w:tcW w:w="1739" w:type="dxa"/>
            <w:vMerge/>
            <w:shd w:val="clear" w:color="auto" w:fill="auto"/>
          </w:tcPr>
          <w:p w:rsidR="009F1E72" w:rsidRPr="009F1E72" w:rsidRDefault="009F1E72" w:rsidP="009F1E72">
            <w:pPr>
              <w:spacing w:line="180" w:lineRule="exact"/>
              <w:jc w:val="both"/>
              <w:rPr>
                <w:rFonts w:ascii="Arial" w:hAnsi="Arial" w:cs="Arial"/>
                <w:sz w:val="18"/>
                <w:szCs w:val="18"/>
              </w:rPr>
            </w:pPr>
          </w:p>
        </w:tc>
        <w:tc>
          <w:tcPr>
            <w:tcW w:w="3789" w:type="dxa"/>
            <w:shd w:val="clear" w:color="auto" w:fill="auto"/>
          </w:tcPr>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средства других источников</w:t>
            </w:r>
          </w:p>
        </w:tc>
        <w:tc>
          <w:tcPr>
            <w:tcW w:w="1276" w:type="dxa"/>
            <w:shd w:val="clear" w:color="auto" w:fill="auto"/>
            <w:vAlign w:val="bottom"/>
          </w:tcPr>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0,00</w:t>
            </w:r>
          </w:p>
        </w:tc>
        <w:tc>
          <w:tcPr>
            <w:tcW w:w="1276" w:type="dxa"/>
            <w:shd w:val="clear" w:color="auto" w:fill="auto"/>
            <w:vAlign w:val="bottom"/>
          </w:tcPr>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0,00</w:t>
            </w:r>
          </w:p>
        </w:tc>
        <w:tc>
          <w:tcPr>
            <w:tcW w:w="1245" w:type="dxa"/>
            <w:shd w:val="clear" w:color="auto" w:fill="auto"/>
            <w:vAlign w:val="bottom"/>
          </w:tcPr>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0,00</w:t>
            </w:r>
          </w:p>
        </w:tc>
      </w:tr>
      <w:tr w:rsidR="009F1E72" w:rsidRPr="009F1E72" w:rsidTr="009F1E72">
        <w:trPr>
          <w:trHeight w:val="352"/>
        </w:trPr>
        <w:tc>
          <w:tcPr>
            <w:tcW w:w="709" w:type="dxa"/>
            <w:vMerge w:val="restart"/>
            <w:shd w:val="clear" w:color="auto" w:fill="auto"/>
          </w:tcPr>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1.1</w:t>
            </w:r>
          </w:p>
        </w:tc>
        <w:tc>
          <w:tcPr>
            <w:tcW w:w="1739" w:type="dxa"/>
            <w:vMerge w:val="restart"/>
            <w:shd w:val="clear" w:color="auto" w:fill="auto"/>
          </w:tcPr>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 xml:space="preserve">Основное мероприятие «Ремонт и содержание автомобильных дорог, находящихся в </w:t>
            </w:r>
            <w:r w:rsidRPr="009F1E72">
              <w:rPr>
                <w:rFonts w:ascii="Arial" w:hAnsi="Arial" w:cs="Arial"/>
                <w:sz w:val="18"/>
                <w:szCs w:val="18"/>
              </w:rPr>
              <w:lastRenderedPageBreak/>
              <w:t>собственности Благодарненского городского округа Ставропольского края»</w:t>
            </w:r>
          </w:p>
        </w:tc>
        <w:tc>
          <w:tcPr>
            <w:tcW w:w="3789" w:type="dxa"/>
            <w:shd w:val="clear" w:color="auto" w:fill="auto"/>
          </w:tcPr>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lastRenderedPageBreak/>
              <w:t>Всего</w:t>
            </w:r>
          </w:p>
        </w:tc>
        <w:tc>
          <w:tcPr>
            <w:tcW w:w="1276" w:type="dxa"/>
            <w:shd w:val="clear" w:color="auto" w:fill="auto"/>
            <w:vAlign w:val="bottom"/>
          </w:tcPr>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297 530,23</w:t>
            </w:r>
          </w:p>
        </w:tc>
        <w:tc>
          <w:tcPr>
            <w:tcW w:w="1276" w:type="dxa"/>
            <w:shd w:val="clear" w:color="auto" w:fill="auto"/>
            <w:vAlign w:val="bottom"/>
          </w:tcPr>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28 427,60</w:t>
            </w:r>
          </w:p>
        </w:tc>
        <w:tc>
          <w:tcPr>
            <w:tcW w:w="1245" w:type="dxa"/>
            <w:shd w:val="clear" w:color="auto" w:fill="auto"/>
            <w:vAlign w:val="bottom"/>
          </w:tcPr>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30 005,38</w:t>
            </w:r>
          </w:p>
        </w:tc>
      </w:tr>
      <w:tr w:rsidR="009F1E72" w:rsidRPr="009F1E72" w:rsidTr="009F1E72">
        <w:trPr>
          <w:trHeight w:val="144"/>
        </w:trPr>
        <w:tc>
          <w:tcPr>
            <w:tcW w:w="709" w:type="dxa"/>
            <w:vMerge/>
            <w:shd w:val="clear" w:color="auto" w:fill="auto"/>
          </w:tcPr>
          <w:p w:rsidR="009F1E72" w:rsidRPr="009F1E72" w:rsidRDefault="009F1E72" w:rsidP="009F1E72">
            <w:pPr>
              <w:spacing w:line="180" w:lineRule="exact"/>
              <w:jc w:val="both"/>
              <w:rPr>
                <w:rFonts w:ascii="Arial" w:hAnsi="Arial" w:cs="Arial"/>
                <w:sz w:val="18"/>
                <w:szCs w:val="18"/>
              </w:rPr>
            </w:pPr>
          </w:p>
        </w:tc>
        <w:tc>
          <w:tcPr>
            <w:tcW w:w="1739" w:type="dxa"/>
            <w:vMerge/>
            <w:shd w:val="clear" w:color="auto" w:fill="auto"/>
          </w:tcPr>
          <w:p w:rsidR="009F1E72" w:rsidRPr="009F1E72" w:rsidRDefault="009F1E72" w:rsidP="009F1E72">
            <w:pPr>
              <w:spacing w:line="180" w:lineRule="exact"/>
              <w:jc w:val="both"/>
              <w:rPr>
                <w:rFonts w:ascii="Arial" w:hAnsi="Arial" w:cs="Arial"/>
                <w:sz w:val="18"/>
                <w:szCs w:val="18"/>
              </w:rPr>
            </w:pPr>
          </w:p>
        </w:tc>
        <w:tc>
          <w:tcPr>
            <w:tcW w:w="3789" w:type="dxa"/>
            <w:shd w:val="clear" w:color="auto" w:fill="auto"/>
          </w:tcPr>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бюджетные ассигнования БГО СК</w:t>
            </w:r>
          </w:p>
        </w:tc>
        <w:tc>
          <w:tcPr>
            <w:tcW w:w="1276" w:type="dxa"/>
            <w:shd w:val="clear" w:color="auto" w:fill="auto"/>
            <w:vAlign w:val="bottom"/>
          </w:tcPr>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297 530,23</w:t>
            </w:r>
          </w:p>
        </w:tc>
        <w:tc>
          <w:tcPr>
            <w:tcW w:w="1276" w:type="dxa"/>
            <w:shd w:val="clear" w:color="auto" w:fill="auto"/>
            <w:vAlign w:val="bottom"/>
          </w:tcPr>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28 427,60</w:t>
            </w:r>
          </w:p>
        </w:tc>
        <w:tc>
          <w:tcPr>
            <w:tcW w:w="1245" w:type="dxa"/>
            <w:shd w:val="clear" w:color="auto" w:fill="auto"/>
            <w:vAlign w:val="bottom"/>
          </w:tcPr>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30 005,38</w:t>
            </w:r>
          </w:p>
        </w:tc>
      </w:tr>
      <w:tr w:rsidR="009F1E72" w:rsidRPr="009F1E72" w:rsidTr="009F1E72">
        <w:trPr>
          <w:trHeight w:val="650"/>
        </w:trPr>
        <w:tc>
          <w:tcPr>
            <w:tcW w:w="709" w:type="dxa"/>
            <w:vMerge/>
            <w:shd w:val="clear" w:color="auto" w:fill="auto"/>
          </w:tcPr>
          <w:p w:rsidR="009F1E72" w:rsidRPr="009F1E72" w:rsidRDefault="009F1E72" w:rsidP="009F1E72">
            <w:pPr>
              <w:spacing w:line="180" w:lineRule="exact"/>
              <w:jc w:val="both"/>
              <w:rPr>
                <w:rFonts w:ascii="Arial" w:hAnsi="Arial" w:cs="Arial"/>
                <w:sz w:val="18"/>
                <w:szCs w:val="18"/>
              </w:rPr>
            </w:pPr>
          </w:p>
        </w:tc>
        <w:tc>
          <w:tcPr>
            <w:tcW w:w="1739" w:type="dxa"/>
            <w:vMerge/>
            <w:shd w:val="clear" w:color="auto" w:fill="auto"/>
          </w:tcPr>
          <w:p w:rsidR="009F1E72" w:rsidRPr="009F1E72" w:rsidRDefault="009F1E72" w:rsidP="009F1E72">
            <w:pPr>
              <w:spacing w:line="180" w:lineRule="exact"/>
              <w:jc w:val="both"/>
              <w:rPr>
                <w:rFonts w:ascii="Arial" w:hAnsi="Arial" w:cs="Arial"/>
                <w:sz w:val="18"/>
                <w:szCs w:val="18"/>
              </w:rPr>
            </w:pPr>
          </w:p>
        </w:tc>
        <w:tc>
          <w:tcPr>
            <w:tcW w:w="3789" w:type="dxa"/>
            <w:shd w:val="clear" w:color="auto" w:fill="auto"/>
          </w:tcPr>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средства бюджета Ставропольского края</w:t>
            </w:r>
          </w:p>
        </w:tc>
        <w:tc>
          <w:tcPr>
            <w:tcW w:w="1276" w:type="dxa"/>
            <w:shd w:val="clear" w:color="auto" w:fill="auto"/>
            <w:vAlign w:val="bottom"/>
          </w:tcPr>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245 954,08</w:t>
            </w:r>
          </w:p>
        </w:tc>
        <w:tc>
          <w:tcPr>
            <w:tcW w:w="1276" w:type="dxa"/>
            <w:shd w:val="clear" w:color="auto" w:fill="auto"/>
            <w:vAlign w:val="bottom"/>
          </w:tcPr>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0,00</w:t>
            </w:r>
          </w:p>
        </w:tc>
        <w:tc>
          <w:tcPr>
            <w:tcW w:w="1245" w:type="dxa"/>
            <w:shd w:val="clear" w:color="auto" w:fill="auto"/>
            <w:vAlign w:val="bottom"/>
          </w:tcPr>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0,00</w:t>
            </w:r>
          </w:p>
        </w:tc>
      </w:tr>
      <w:tr w:rsidR="009F1E72" w:rsidRPr="009F1E72" w:rsidTr="009F1E72">
        <w:trPr>
          <w:trHeight w:val="144"/>
        </w:trPr>
        <w:tc>
          <w:tcPr>
            <w:tcW w:w="709" w:type="dxa"/>
            <w:vMerge/>
            <w:shd w:val="clear" w:color="auto" w:fill="auto"/>
          </w:tcPr>
          <w:p w:rsidR="009F1E72" w:rsidRPr="009F1E72" w:rsidRDefault="009F1E72" w:rsidP="009F1E72">
            <w:pPr>
              <w:spacing w:line="180" w:lineRule="exact"/>
              <w:jc w:val="both"/>
              <w:rPr>
                <w:rFonts w:ascii="Arial" w:hAnsi="Arial" w:cs="Arial"/>
                <w:sz w:val="18"/>
                <w:szCs w:val="18"/>
              </w:rPr>
            </w:pPr>
          </w:p>
        </w:tc>
        <w:tc>
          <w:tcPr>
            <w:tcW w:w="1739" w:type="dxa"/>
            <w:vMerge/>
            <w:shd w:val="clear" w:color="auto" w:fill="auto"/>
          </w:tcPr>
          <w:p w:rsidR="009F1E72" w:rsidRPr="009F1E72" w:rsidRDefault="009F1E72" w:rsidP="009F1E72">
            <w:pPr>
              <w:spacing w:line="180" w:lineRule="exact"/>
              <w:jc w:val="both"/>
              <w:rPr>
                <w:rFonts w:ascii="Arial" w:hAnsi="Arial" w:cs="Arial"/>
                <w:sz w:val="18"/>
                <w:szCs w:val="18"/>
              </w:rPr>
            </w:pPr>
          </w:p>
        </w:tc>
        <w:tc>
          <w:tcPr>
            <w:tcW w:w="3789" w:type="dxa"/>
            <w:shd w:val="clear" w:color="auto" w:fill="auto"/>
          </w:tcPr>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 xml:space="preserve">в </w:t>
            </w:r>
            <w:proofErr w:type="spellStart"/>
            <w:r w:rsidRPr="009F1E72">
              <w:rPr>
                <w:rFonts w:ascii="Arial" w:hAnsi="Arial" w:cs="Arial"/>
                <w:sz w:val="18"/>
                <w:szCs w:val="18"/>
              </w:rPr>
              <w:t>т.ч</w:t>
            </w:r>
            <w:proofErr w:type="spellEnd"/>
            <w:r w:rsidRPr="009F1E72">
              <w:rPr>
                <w:rFonts w:ascii="Arial" w:hAnsi="Arial" w:cs="Arial"/>
                <w:sz w:val="18"/>
                <w:szCs w:val="18"/>
              </w:rPr>
              <w:t>. предусмотренные:</w:t>
            </w:r>
          </w:p>
        </w:tc>
        <w:tc>
          <w:tcPr>
            <w:tcW w:w="1276" w:type="dxa"/>
            <w:shd w:val="clear" w:color="auto" w:fill="auto"/>
            <w:vAlign w:val="bottom"/>
          </w:tcPr>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0,00</w:t>
            </w:r>
          </w:p>
        </w:tc>
        <w:tc>
          <w:tcPr>
            <w:tcW w:w="1276" w:type="dxa"/>
            <w:shd w:val="clear" w:color="auto" w:fill="auto"/>
            <w:vAlign w:val="bottom"/>
          </w:tcPr>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0,00</w:t>
            </w:r>
          </w:p>
        </w:tc>
        <w:tc>
          <w:tcPr>
            <w:tcW w:w="1245" w:type="dxa"/>
            <w:shd w:val="clear" w:color="auto" w:fill="auto"/>
            <w:vAlign w:val="bottom"/>
          </w:tcPr>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0,00</w:t>
            </w:r>
          </w:p>
        </w:tc>
      </w:tr>
      <w:tr w:rsidR="009F1E72" w:rsidRPr="009F1E72" w:rsidTr="009F1E72">
        <w:trPr>
          <w:trHeight w:val="144"/>
        </w:trPr>
        <w:tc>
          <w:tcPr>
            <w:tcW w:w="709" w:type="dxa"/>
            <w:vMerge/>
            <w:shd w:val="clear" w:color="auto" w:fill="auto"/>
          </w:tcPr>
          <w:p w:rsidR="009F1E72" w:rsidRPr="009F1E72" w:rsidRDefault="009F1E72" w:rsidP="009F1E72">
            <w:pPr>
              <w:spacing w:line="180" w:lineRule="exact"/>
              <w:jc w:val="both"/>
              <w:rPr>
                <w:rFonts w:ascii="Arial" w:hAnsi="Arial" w:cs="Arial"/>
                <w:sz w:val="18"/>
                <w:szCs w:val="18"/>
              </w:rPr>
            </w:pPr>
          </w:p>
        </w:tc>
        <w:tc>
          <w:tcPr>
            <w:tcW w:w="1739" w:type="dxa"/>
            <w:vMerge/>
            <w:shd w:val="clear" w:color="auto" w:fill="auto"/>
          </w:tcPr>
          <w:p w:rsidR="009F1E72" w:rsidRPr="009F1E72" w:rsidRDefault="009F1E72" w:rsidP="009F1E72">
            <w:pPr>
              <w:spacing w:line="180" w:lineRule="exact"/>
              <w:jc w:val="both"/>
              <w:rPr>
                <w:rFonts w:ascii="Arial" w:hAnsi="Arial" w:cs="Arial"/>
                <w:sz w:val="18"/>
                <w:szCs w:val="18"/>
              </w:rPr>
            </w:pPr>
          </w:p>
        </w:tc>
        <w:tc>
          <w:tcPr>
            <w:tcW w:w="3789" w:type="dxa"/>
            <w:shd w:val="clear" w:color="auto" w:fill="auto"/>
          </w:tcPr>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 xml:space="preserve">ответственному исполнителю </w:t>
            </w:r>
          </w:p>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управлению по делам территорий АБГО СК</w:t>
            </w:r>
          </w:p>
        </w:tc>
        <w:tc>
          <w:tcPr>
            <w:tcW w:w="1276" w:type="dxa"/>
            <w:shd w:val="clear" w:color="auto" w:fill="auto"/>
            <w:vAlign w:val="bottom"/>
          </w:tcPr>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245 954,08</w:t>
            </w:r>
          </w:p>
        </w:tc>
        <w:tc>
          <w:tcPr>
            <w:tcW w:w="1276" w:type="dxa"/>
            <w:shd w:val="clear" w:color="auto" w:fill="auto"/>
            <w:vAlign w:val="bottom"/>
          </w:tcPr>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0,00</w:t>
            </w:r>
          </w:p>
        </w:tc>
        <w:tc>
          <w:tcPr>
            <w:tcW w:w="1245" w:type="dxa"/>
            <w:shd w:val="clear" w:color="auto" w:fill="auto"/>
            <w:vAlign w:val="bottom"/>
          </w:tcPr>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0,00</w:t>
            </w:r>
          </w:p>
        </w:tc>
      </w:tr>
      <w:tr w:rsidR="009F1E72" w:rsidRPr="009F1E72" w:rsidTr="009F1E72">
        <w:trPr>
          <w:trHeight w:val="447"/>
        </w:trPr>
        <w:tc>
          <w:tcPr>
            <w:tcW w:w="709" w:type="dxa"/>
            <w:vMerge/>
            <w:shd w:val="clear" w:color="auto" w:fill="auto"/>
          </w:tcPr>
          <w:p w:rsidR="009F1E72" w:rsidRPr="009F1E72" w:rsidRDefault="009F1E72" w:rsidP="009F1E72">
            <w:pPr>
              <w:spacing w:line="180" w:lineRule="exact"/>
              <w:jc w:val="both"/>
              <w:rPr>
                <w:rFonts w:ascii="Arial" w:hAnsi="Arial" w:cs="Arial"/>
                <w:sz w:val="18"/>
                <w:szCs w:val="18"/>
              </w:rPr>
            </w:pPr>
          </w:p>
        </w:tc>
        <w:tc>
          <w:tcPr>
            <w:tcW w:w="1739" w:type="dxa"/>
            <w:vMerge/>
            <w:shd w:val="clear" w:color="auto" w:fill="auto"/>
          </w:tcPr>
          <w:p w:rsidR="009F1E72" w:rsidRPr="009F1E72" w:rsidRDefault="009F1E72" w:rsidP="009F1E72">
            <w:pPr>
              <w:spacing w:line="180" w:lineRule="exact"/>
              <w:jc w:val="both"/>
              <w:rPr>
                <w:rFonts w:ascii="Arial" w:hAnsi="Arial" w:cs="Arial"/>
                <w:sz w:val="18"/>
                <w:szCs w:val="18"/>
              </w:rPr>
            </w:pPr>
          </w:p>
        </w:tc>
        <w:tc>
          <w:tcPr>
            <w:tcW w:w="3789" w:type="dxa"/>
            <w:shd w:val="clear" w:color="auto" w:fill="auto"/>
          </w:tcPr>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 xml:space="preserve">соисполнителю: </w:t>
            </w:r>
          </w:p>
        </w:tc>
        <w:tc>
          <w:tcPr>
            <w:tcW w:w="1276" w:type="dxa"/>
            <w:shd w:val="clear" w:color="auto" w:fill="auto"/>
            <w:vAlign w:val="bottom"/>
          </w:tcPr>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0,00</w:t>
            </w:r>
          </w:p>
        </w:tc>
        <w:tc>
          <w:tcPr>
            <w:tcW w:w="1276" w:type="dxa"/>
            <w:shd w:val="clear" w:color="auto" w:fill="auto"/>
            <w:vAlign w:val="bottom"/>
          </w:tcPr>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0,00</w:t>
            </w:r>
          </w:p>
        </w:tc>
        <w:tc>
          <w:tcPr>
            <w:tcW w:w="1245" w:type="dxa"/>
            <w:shd w:val="clear" w:color="auto" w:fill="auto"/>
            <w:vAlign w:val="bottom"/>
          </w:tcPr>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0,00</w:t>
            </w:r>
          </w:p>
        </w:tc>
      </w:tr>
      <w:tr w:rsidR="009F1E72" w:rsidRPr="009F1E72" w:rsidTr="009F1E72">
        <w:trPr>
          <w:trHeight w:val="144"/>
        </w:trPr>
        <w:tc>
          <w:tcPr>
            <w:tcW w:w="709" w:type="dxa"/>
            <w:vMerge/>
            <w:shd w:val="clear" w:color="auto" w:fill="auto"/>
          </w:tcPr>
          <w:p w:rsidR="009F1E72" w:rsidRPr="009F1E72" w:rsidRDefault="009F1E72" w:rsidP="009F1E72">
            <w:pPr>
              <w:spacing w:line="180" w:lineRule="exact"/>
              <w:jc w:val="both"/>
              <w:rPr>
                <w:rFonts w:ascii="Arial" w:hAnsi="Arial" w:cs="Arial"/>
                <w:sz w:val="18"/>
                <w:szCs w:val="18"/>
              </w:rPr>
            </w:pPr>
          </w:p>
        </w:tc>
        <w:tc>
          <w:tcPr>
            <w:tcW w:w="1739" w:type="dxa"/>
            <w:vMerge/>
            <w:shd w:val="clear" w:color="auto" w:fill="auto"/>
          </w:tcPr>
          <w:p w:rsidR="009F1E72" w:rsidRPr="009F1E72" w:rsidRDefault="009F1E72" w:rsidP="009F1E72">
            <w:pPr>
              <w:spacing w:line="180" w:lineRule="exact"/>
              <w:jc w:val="both"/>
              <w:rPr>
                <w:rFonts w:ascii="Arial" w:hAnsi="Arial" w:cs="Arial"/>
                <w:sz w:val="18"/>
                <w:szCs w:val="18"/>
              </w:rPr>
            </w:pPr>
          </w:p>
        </w:tc>
        <w:tc>
          <w:tcPr>
            <w:tcW w:w="3789" w:type="dxa"/>
            <w:shd w:val="clear" w:color="auto" w:fill="auto"/>
          </w:tcPr>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средства местного бюджета</w:t>
            </w:r>
          </w:p>
        </w:tc>
        <w:tc>
          <w:tcPr>
            <w:tcW w:w="1276" w:type="dxa"/>
            <w:shd w:val="clear" w:color="auto" w:fill="auto"/>
            <w:vAlign w:val="bottom"/>
          </w:tcPr>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51 576,15</w:t>
            </w:r>
          </w:p>
        </w:tc>
        <w:tc>
          <w:tcPr>
            <w:tcW w:w="1276" w:type="dxa"/>
            <w:shd w:val="clear" w:color="auto" w:fill="auto"/>
            <w:vAlign w:val="bottom"/>
          </w:tcPr>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28 427,60</w:t>
            </w:r>
          </w:p>
        </w:tc>
        <w:tc>
          <w:tcPr>
            <w:tcW w:w="1245" w:type="dxa"/>
            <w:shd w:val="clear" w:color="auto" w:fill="auto"/>
            <w:vAlign w:val="bottom"/>
          </w:tcPr>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30 005,38</w:t>
            </w:r>
          </w:p>
        </w:tc>
      </w:tr>
      <w:tr w:rsidR="009F1E72" w:rsidRPr="009F1E72" w:rsidTr="009F1E72">
        <w:trPr>
          <w:trHeight w:val="144"/>
        </w:trPr>
        <w:tc>
          <w:tcPr>
            <w:tcW w:w="709" w:type="dxa"/>
            <w:vMerge/>
            <w:shd w:val="clear" w:color="auto" w:fill="auto"/>
          </w:tcPr>
          <w:p w:rsidR="009F1E72" w:rsidRPr="009F1E72" w:rsidRDefault="009F1E72" w:rsidP="009F1E72">
            <w:pPr>
              <w:spacing w:line="180" w:lineRule="exact"/>
              <w:jc w:val="both"/>
              <w:rPr>
                <w:rFonts w:ascii="Arial" w:hAnsi="Arial" w:cs="Arial"/>
                <w:sz w:val="18"/>
                <w:szCs w:val="18"/>
              </w:rPr>
            </w:pPr>
          </w:p>
        </w:tc>
        <w:tc>
          <w:tcPr>
            <w:tcW w:w="1739" w:type="dxa"/>
            <w:vMerge/>
            <w:shd w:val="clear" w:color="auto" w:fill="auto"/>
          </w:tcPr>
          <w:p w:rsidR="009F1E72" w:rsidRPr="009F1E72" w:rsidRDefault="009F1E72" w:rsidP="009F1E72">
            <w:pPr>
              <w:spacing w:line="180" w:lineRule="exact"/>
              <w:jc w:val="both"/>
              <w:rPr>
                <w:rFonts w:ascii="Arial" w:hAnsi="Arial" w:cs="Arial"/>
                <w:sz w:val="18"/>
                <w:szCs w:val="18"/>
              </w:rPr>
            </w:pPr>
          </w:p>
        </w:tc>
        <w:tc>
          <w:tcPr>
            <w:tcW w:w="3789" w:type="dxa"/>
            <w:shd w:val="clear" w:color="auto" w:fill="auto"/>
          </w:tcPr>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 xml:space="preserve">в </w:t>
            </w:r>
            <w:proofErr w:type="spellStart"/>
            <w:r w:rsidRPr="009F1E72">
              <w:rPr>
                <w:rFonts w:ascii="Arial" w:hAnsi="Arial" w:cs="Arial"/>
                <w:sz w:val="18"/>
                <w:szCs w:val="18"/>
              </w:rPr>
              <w:t>т.ч</w:t>
            </w:r>
            <w:proofErr w:type="spellEnd"/>
            <w:r w:rsidRPr="009F1E72">
              <w:rPr>
                <w:rFonts w:ascii="Arial" w:hAnsi="Arial" w:cs="Arial"/>
                <w:sz w:val="18"/>
                <w:szCs w:val="18"/>
              </w:rPr>
              <w:t>. предусмотренные</w:t>
            </w:r>
          </w:p>
        </w:tc>
        <w:tc>
          <w:tcPr>
            <w:tcW w:w="1276" w:type="dxa"/>
            <w:shd w:val="clear" w:color="auto" w:fill="auto"/>
            <w:vAlign w:val="bottom"/>
          </w:tcPr>
          <w:p w:rsidR="009F1E72" w:rsidRPr="009F1E72" w:rsidRDefault="009F1E72" w:rsidP="009F1E72">
            <w:pPr>
              <w:spacing w:line="180" w:lineRule="exact"/>
              <w:jc w:val="both"/>
              <w:rPr>
                <w:rFonts w:ascii="Arial" w:hAnsi="Arial" w:cs="Arial"/>
                <w:sz w:val="18"/>
                <w:szCs w:val="18"/>
              </w:rPr>
            </w:pPr>
          </w:p>
        </w:tc>
        <w:tc>
          <w:tcPr>
            <w:tcW w:w="1276" w:type="dxa"/>
            <w:shd w:val="clear" w:color="auto" w:fill="auto"/>
            <w:vAlign w:val="bottom"/>
          </w:tcPr>
          <w:p w:rsidR="009F1E72" w:rsidRPr="009F1E72" w:rsidRDefault="009F1E72" w:rsidP="009F1E72">
            <w:pPr>
              <w:spacing w:line="180" w:lineRule="exact"/>
              <w:jc w:val="both"/>
              <w:rPr>
                <w:rFonts w:ascii="Arial" w:hAnsi="Arial" w:cs="Arial"/>
                <w:sz w:val="18"/>
                <w:szCs w:val="18"/>
              </w:rPr>
            </w:pPr>
          </w:p>
        </w:tc>
        <w:tc>
          <w:tcPr>
            <w:tcW w:w="1245" w:type="dxa"/>
            <w:shd w:val="clear" w:color="auto" w:fill="auto"/>
            <w:vAlign w:val="bottom"/>
          </w:tcPr>
          <w:p w:rsidR="009F1E72" w:rsidRPr="009F1E72" w:rsidRDefault="009F1E72" w:rsidP="009F1E72">
            <w:pPr>
              <w:spacing w:line="180" w:lineRule="exact"/>
              <w:jc w:val="both"/>
              <w:rPr>
                <w:rFonts w:ascii="Arial" w:hAnsi="Arial" w:cs="Arial"/>
                <w:sz w:val="18"/>
                <w:szCs w:val="18"/>
              </w:rPr>
            </w:pPr>
          </w:p>
        </w:tc>
      </w:tr>
      <w:tr w:rsidR="009F1E72" w:rsidRPr="009F1E72" w:rsidTr="009F1E72">
        <w:trPr>
          <w:trHeight w:val="144"/>
        </w:trPr>
        <w:tc>
          <w:tcPr>
            <w:tcW w:w="709" w:type="dxa"/>
            <w:vMerge/>
            <w:shd w:val="clear" w:color="auto" w:fill="auto"/>
          </w:tcPr>
          <w:p w:rsidR="009F1E72" w:rsidRPr="009F1E72" w:rsidRDefault="009F1E72" w:rsidP="009F1E72">
            <w:pPr>
              <w:spacing w:line="180" w:lineRule="exact"/>
              <w:jc w:val="both"/>
              <w:rPr>
                <w:rFonts w:ascii="Arial" w:hAnsi="Arial" w:cs="Arial"/>
                <w:sz w:val="18"/>
                <w:szCs w:val="18"/>
              </w:rPr>
            </w:pPr>
          </w:p>
        </w:tc>
        <w:tc>
          <w:tcPr>
            <w:tcW w:w="1739" w:type="dxa"/>
            <w:vMerge/>
            <w:shd w:val="clear" w:color="auto" w:fill="auto"/>
          </w:tcPr>
          <w:p w:rsidR="009F1E72" w:rsidRPr="009F1E72" w:rsidRDefault="009F1E72" w:rsidP="009F1E72">
            <w:pPr>
              <w:spacing w:line="180" w:lineRule="exact"/>
              <w:jc w:val="both"/>
              <w:rPr>
                <w:rFonts w:ascii="Arial" w:hAnsi="Arial" w:cs="Arial"/>
                <w:sz w:val="18"/>
                <w:szCs w:val="18"/>
              </w:rPr>
            </w:pPr>
          </w:p>
        </w:tc>
        <w:tc>
          <w:tcPr>
            <w:tcW w:w="3789" w:type="dxa"/>
            <w:shd w:val="clear" w:color="auto" w:fill="auto"/>
          </w:tcPr>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 xml:space="preserve">ответственному исполнителю </w:t>
            </w:r>
          </w:p>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управлению по делам территорий АБГО СК</w:t>
            </w:r>
          </w:p>
        </w:tc>
        <w:tc>
          <w:tcPr>
            <w:tcW w:w="1276" w:type="dxa"/>
            <w:shd w:val="clear" w:color="auto" w:fill="auto"/>
            <w:vAlign w:val="bottom"/>
          </w:tcPr>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51 576,15</w:t>
            </w:r>
          </w:p>
        </w:tc>
        <w:tc>
          <w:tcPr>
            <w:tcW w:w="1276" w:type="dxa"/>
            <w:shd w:val="clear" w:color="auto" w:fill="auto"/>
            <w:vAlign w:val="bottom"/>
          </w:tcPr>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28 427,60</w:t>
            </w:r>
          </w:p>
        </w:tc>
        <w:tc>
          <w:tcPr>
            <w:tcW w:w="1245" w:type="dxa"/>
            <w:shd w:val="clear" w:color="auto" w:fill="auto"/>
            <w:vAlign w:val="bottom"/>
          </w:tcPr>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30 005,38</w:t>
            </w:r>
          </w:p>
        </w:tc>
      </w:tr>
      <w:tr w:rsidR="009F1E72" w:rsidRPr="009F1E72" w:rsidTr="009F1E72">
        <w:trPr>
          <w:trHeight w:val="144"/>
        </w:trPr>
        <w:tc>
          <w:tcPr>
            <w:tcW w:w="709" w:type="dxa"/>
            <w:vMerge/>
            <w:shd w:val="clear" w:color="auto" w:fill="auto"/>
          </w:tcPr>
          <w:p w:rsidR="009F1E72" w:rsidRPr="009F1E72" w:rsidRDefault="009F1E72" w:rsidP="009F1E72">
            <w:pPr>
              <w:spacing w:line="180" w:lineRule="exact"/>
              <w:jc w:val="both"/>
              <w:rPr>
                <w:rFonts w:ascii="Arial" w:hAnsi="Arial" w:cs="Arial"/>
                <w:sz w:val="18"/>
                <w:szCs w:val="18"/>
              </w:rPr>
            </w:pPr>
          </w:p>
        </w:tc>
        <w:tc>
          <w:tcPr>
            <w:tcW w:w="1739" w:type="dxa"/>
            <w:vMerge/>
            <w:shd w:val="clear" w:color="auto" w:fill="auto"/>
          </w:tcPr>
          <w:p w:rsidR="009F1E72" w:rsidRPr="009F1E72" w:rsidRDefault="009F1E72" w:rsidP="009F1E72">
            <w:pPr>
              <w:spacing w:line="180" w:lineRule="exact"/>
              <w:jc w:val="both"/>
              <w:rPr>
                <w:rFonts w:ascii="Arial" w:hAnsi="Arial" w:cs="Arial"/>
                <w:sz w:val="18"/>
                <w:szCs w:val="18"/>
              </w:rPr>
            </w:pPr>
          </w:p>
        </w:tc>
        <w:tc>
          <w:tcPr>
            <w:tcW w:w="3789" w:type="dxa"/>
            <w:shd w:val="clear" w:color="auto" w:fill="auto"/>
          </w:tcPr>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 xml:space="preserve">соисполнителю: </w:t>
            </w:r>
          </w:p>
        </w:tc>
        <w:tc>
          <w:tcPr>
            <w:tcW w:w="1276" w:type="dxa"/>
            <w:shd w:val="clear" w:color="auto" w:fill="auto"/>
            <w:vAlign w:val="bottom"/>
          </w:tcPr>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0,00</w:t>
            </w:r>
          </w:p>
        </w:tc>
        <w:tc>
          <w:tcPr>
            <w:tcW w:w="1276" w:type="dxa"/>
            <w:shd w:val="clear" w:color="auto" w:fill="auto"/>
            <w:vAlign w:val="bottom"/>
          </w:tcPr>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0,00</w:t>
            </w:r>
          </w:p>
        </w:tc>
        <w:tc>
          <w:tcPr>
            <w:tcW w:w="1245" w:type="dxa"/>
            <w:shd w:val="clear" w:color="auto" w:fill="auto"/>
            <w:vAlign w:val="bottom"/>
          </w:tcPr>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0,00</w:t>
            </w:r>
          </w:p>
        </w:tc>
      </w:tr>
      <w:tr w:rsidR="009F1E72" w:rsidRPr="009F1E72" w:rsidTr="009F1E72">
        <w:trPr>
          <w:trHeight w:val="144"/>
        </w:trPr>
        <w:tc>
          <w:tcPr>
            <w:tcW w:w="709" w:type="dxa"/>
            <w:vMerge/>
            <w:shd w:val="clear" w:color="auto" w:fill="auto"/>
          </w:tcPr>
          <w:p w:rsidR="009F1E72" w:rsidRPr="009F1E72" w:rsidRDefault="009F1E72" w:rsidP="009F1E72">
            <w:pPr>
              <w:spacing w:line="180" w:lineRule="exact"/>
              <w:jc w:val="both"/>
              <w:rPr>
                <w:rFonts w:ascii="Arial" w:hAnsi="Arial" w:cs="Arial"/>
                <w:sz w:val="18"/>
                <w:szCs w:val="18"/>
              </w:rPr>
            </w:pPr>
          </w:p>
        </w:tc>
        <w:tc>
          <w:tcPr>
            <w:tcW w:w="1739" w:type="dxa"/>
            <w:vMerge/>
            <w:shd w:val="clear" w:color="auto" w:fill="auto"/>
          </w:tcPr>
          <w:p w:rsidR="009F1E72" w:rsidRPr="009F1E72" w:rsidRDefault="009F1E72" w:rsidP="009F1E72">
            <w:pPr>
              <w:spacing w:line="180" w:lineRule="exact"/>
              <w:jc w:val="both"/>
              <w:rPr>
                <w:rFonts w:ascii="Arial" w:hAnsi="Arial" w:cs="Arial"/>
                <w:sz w:val="18"/>
                <w:szCs w:val="18"/>
              </w:rPr>
            </w:pPr>
          </w:p>
        </w:tc>
        <w:tc>
          <w:tcPr>
            <w:tcW w:w="3789" w:type="dxa"/>
            <w:shd w:val="clear" w:color="auto" w:fill="auto"/>
          </w:tcPr>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средства других источников</w:t>
            </w:r>
          </w:p>
        </w:tc>
        <w:tc>
          <w:tcPr>
            <w:tcW w:w="1276" w:type="dxa"/>
            <w:shd w:val="clear" w:color="auto" w:fill="auto"/>
            <w:vAlign w:val="bottom"/>
          </w:tcPr>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0,00</w:t>
            </w:r>
          </w:p>
        </w:tc>
        <w:tc>
          <w:tcPr>
            <w:tcW w:w="1276" w:type="dxa"/>
            <w:shd w:val="clear" w:color="auto" w:fill="auto"/>
            <w:vAlign w:val="bottom"/>
          </w:tcPr>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0,00</w:t>
            </w:r>
          </w:p>
        </w:tc>
        <w:tc>
          <w:tcPr>
            <w:tcW w:w="1245" w:type="dxa"/>
            <w:shd w:val="clear" w:color="auto" w:fill="auto"/>
            <w:vAlign w:val="bottom"/>
          </w:tcPr>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0,00</w:t>
            </w:r>
          </w:p>
        </w:tc>
      </w:tr>
      <w:tr w:rsidR="009F1E72" w:rsidRPr="009F1E72" w:rsidTr="009F1E72">
        <w:trPr>
          <w:trHeight w:val="404"/>
        </w:trPr>
        <w:tc>
          <w:tcPr>
            <w:tcW w:w="709" w:type="dxa"/>
            <w:vMerge w:val="restart"/>
            <w:shd w:val="clear" w:color="auto" w:fill="auto"/>
          </w:tcPr>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2.</w:t>
            </w:r>
          </w:p>
        </w:tc>
        <w:tc>
          <w:tcPr>
            <w:tcW w:w="1739" w:type="dxa"/>
            <w:vMerge w:val="restart"/>
            <w:shd w:val="clear" w:color="auto" w:fill="auto"/>
          </w:tcPr>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Подпрограмма «Развитие жилищно-коммунального хозяйства»</w:t>
            </w:r>
          </w:p>
        </w:tc>
        <w:tc>
          <w:tcPr>
            <w:tcW w:w="3789" w:type="dxa"/>
            <w:shd w:val="clear" w:color="auto" w:fill="auto"/>
          </w:tcPr>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Всего</w:t>
            </w:r>
          </w:p>
        </w:tc>
        <w:tc>
          <w:tcPr>
            <w:tcW w:w="1276" w:type="dxa"/>
            <w:shd w:val="clear" w:color="auto" w:fill="auto"/>
            <w:vAlign w:val="bottom"/>
          </w:tcPr>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8 308,01</w:t>
            </w:r>
          </w:p>
        </w:tc>
        <w:tc>
          <w:tcPr>
            <w:tcW w:w="1276" w:type="dxa"/>
            <w:shd w:val="clear" w:color="auto" w:fill="auto"/>
            <w:vAlign w:val="bottom"/>
          </w:tcPr>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4 548,20</w:t>
            </w:r>
          </w:p>
        </w:tc>
        <w:tc>
          <w:tcPr>
            <w:tcW w:w="1245" w:type="dxa"/>
            <w:shd w:val="clear" w:color="auto" w:fill="auto"/>
            <w:vAlign w:val="bottom"/>
          </w:tcPr>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4 465,06</w:t>
            </w:r>
          </w:p>
        </w:tc>
      </w:tr>
      <w:tr w:rsidR="009F1E72" w:rsidRPr="009F1E72" w:rsidTr="009F1E72">
        <w:trPr>
          <w:trHeight w:val="682"/>
        </w:trPr>
        <w:tc>
          <w:tcPr>
            <w:tcW w:w="709" w:type="dxa"/>
            <w:vMerge/>
            <w:shd w:val="clear" w:color="auto" w:fill="auto"/>
          </w:tcPr>
          <w:p w:rsidR="009F1E72" w:rsidRPr="009F1E72" w:rsidRDefault="009F1E72" w:rsidP="009F1E72">
            <w:pPr>
              <w:spacing w:line="180" w:lineRule="exact"/>
              <w:jc w:val="both"/>
              <w:rPr>
                <w:rFonts w:ascii="Arial" w:hAnsi="Arial" w:cs="Arial"/>
                <w:sz w:val="18"/>
                <w:szCs w:val="18"/>
              </w:rPr>
            </w:pPr>
          </w:p>
        </w:tc>
        <w:tc>
          <w:tcPr>
            <w:tcW w:w="1739" w:type="dxa"/>
            <w:vMerge/>
            <w:shd w:val="clear" w:color="auto" w:fill="auto"/>
          </w:tcPr>
          <w:p w:rsidR="009F1E72" w:rsidRPr="009F1E72" w:rsidRDefault="009F1E72" w:rsidP="009F1E72">
            <w:pPr>
              <w:spacing w:line="180" w:lineRule="exact"/>
              <w:jc w:val="both"/>
              <w:rPr>
                <w:rFonts w:ascii="Arial" w:hAnsi="Arial" w:cs="Arial"/>
                <w:sz w:val="18"/>
                <w:szCs w:val="18"/>
              </w:rPr>
            </w:pPr>
          </w:p>
        </w:tc>
        <w:tc>
          <w:tcPr>
            <w:tcW w:w="3789" w:type="dxa"/>
            <w:shd w:val="clear" w:color="auto" w:fill="auto"/>
          </w:tcPr>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 xml:space="preserve">бюджетные ассигнования бюджета БГО СК, в </w:t>
            </w:r>
            <w:proofErr w:type="spellStart"/>
            <w:r w:rsidRPr="009F1E72">
              <w:rPr>
                <w:rFonts w:ascii="Arial" w:hAnsi="Arial" w:cs="Arial"/>
                <w:sz w:val="18"/>
                <w:szCs w:val="18"/>
              </w:rPr>
              <w:t>т.ч</w:t>
            </w:r>
            <w:proofErr w:type="spellEnd"/>
            <w:r w:rsidRPr="009F1E72">
              <w:rPr>
                <w:rFonts w:ascii="Arial" w:hAnsi="Arial" w:cs="Arial"/>
                <w:sz w:val="18"/>
                <w:szCs w:val="18"/>
              </w:rPr>
              <w:t>.</w:t>
            </w:r>
          </w:p>
        </w:tc>
        <w:tc>
          <w:tcPr>
            <w:tcW w:w="1276" w:type="dxa"/>
            <w:shd w:val="clear" w:color="auto" w:fill="auto"/>
            <w:vAlign w:val="bottom"/>
          </w:tcPr>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8 308,01</w:t>
            </w:r>
          </w:p>
        </w:tc>
        <w:tc>
          <w:tcPr>
            <w:tcW w:w="1276" w:type="dxa"/>
            <w:shd w:val="clear" w:color="auto" w:fill="auto"/>
            <w:vAlign w:val="bottom"/>
          </w:tcPr>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4 548,20</w:t>
            </w:r>
          </w:p>
        </w:tc>
        <w:tc>
          <w:tcPr>
            <w:tcW w:w="1245" w:type="dxa"/>
            <w:shd w:val="clear" w:color="auto" w:fill="auto"/>
            <w:vAlign w:val="bottom"/>
          </w:tcPr>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4 465,06</w:t>
            </w:r>
          </w:p>
        </w:tc>
      </w:tr>
      <w:tr w:rsidR="009F1E72" w:rsidRPr="009F1E72" w:rsidTr="009F1E72">
        <w:trPr>
          <w:trHeight w:val="144"/>
        </w:trPr>
        <w:tc>
          <w:tcPr>
            <w:tcW w:w="709" w:type="dxa"/>
            <w:vMerge/>
            <w:shd w:val="clear" w:color="auto" w:fill="auto"/>
          </w:tcPr>
          <w:p w:rsidR="009F1E72" w:rsidRPr="009F1E72" w:rsidRDefault="009F1E72" w:rsidP="009F1E72">
            <w:pPr>
              <w:spacing w:line="180" w:lineRule="exact"/>
              <w:jc w:val="both"/>
              <w:rPr>
                <w:rFonts w:ascii="Arial" w:hAnsi="Arial" w:cs="Arial"/>
                <w:sz w:val="18"/>
                <w:szCs w:val="18"/>
              </w:rPr>
            </w:pPr>
          </w:p>
        </w:tc>
        <w:tc>
          <w:tcPr>
            <w:tcW w:w="1739" w:type="dxa"/>
            <w:vMerge/>
            <w:shd w:val="clear" w:color="auto" w:fill="auto"/>
          </w:tcPr>
          <w:p w:rsidR="009F1E72" w:rsidRPr="009F1E72" w:rsidRDefault="009F1E72" w:rsidP="009F1E72">
            <w:pPr>
              <w:spacing w:line="180" w:lineRule="exact"/>
              <w:jc w:val="both"/>
              <w:rPr>
                <w:rFonts w:ascii="Arial" w:hAnsi="Arial" w:cs="Arial"/>
                <w:sz w:val="18"/>
                <w:szCs w:val="18"/>
              </w:rPr>
            </w:pPr>
          </w:p>
        </w:tc>
        <w:tc>
          <w:tcPr>
            <w:tcW w:w="3789" w:type="dxa"/>
            <w:shd w:val="clear" w:color="auto" w:fill="auto"/>
          </w:tcPr>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средства бюджета Ставропольского края</w:t>
            </w:r>
          </w:p>
        </w:tc>
        <w:tc>
          <w:tcPr>
            <w:tcW w:w="1276" w:type="dxa"/>
            <w:shd w:val="clear" w:color="auto" w:fill="auto"/>
            <w:vAlign w:val="bottom"/>
          </w:tcPr>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6 668,75</w:t>
            </w:r>
          </w:p>
        </w:tc>
        <w:tc>
          <w:tcPr>
            <w:tcW w:w="1276" w:type="dxa"/>
            <w:shd w:val="clear" w:color="auto" w:fill="auto"/>
            <w:vAlign w:val="bottom"/>
          </w:tcPr>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2 663,04</w:t>
            </w:r>
          </w:p>
        </w:tc>
        <w:tc>
          <w:tcPr>
            <w:tcW w:w="1245" w:type="dxa"/>
            <w:shd w:val="clear" w:color="auto" w:fill="auto"/>
            <w:vAlign w:val="bottom"/>
          </w:tcPr>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2 584,06</w:t>
            </w:r>
          </w:p>
        </w:tc>
      </w:tr>
      <w:tr w:rsidR="009F1E72" w:rsidRPr="009F1E72" w:rsidTr="009F1E72">
        <w:trPr>
          <w:trHeight w:val="144"/>
        </w:trPr>
        <w:tc>
          <w:tcPr>
            <w:tcW w:w="709" w:type="dxa"/>
            <w:vMerge/>
            <w:shd w:val="clear" w:color="auto" w:fill="auto"/>
          </w:tcPr>
          <w:p w:rsidR="009F1E72" w:rsidRPr="009F1E72" w:rsidRDefault="009F1E72" w:rsidP="009F1E72">
            <w:pPr>
              <w:spacing w:line="180" w:lineRule="exact"/>
              <w:jc w:val="both"/>
              <w:rPr>
                <w:rFonts w:ascii="Arial" w:hAnsi="Arial" w:cs="Arial"/>
                <w:sz w:val="18"/>
                <w:szCs w:val="18"/>
              </w:rPr>
            </w:pPr>
          </w:p>
        </w:tc>
        <w:tc>
          <w:tcPr>
            <w:tcW w:w="1739" w:type="dxa"/>
            <w:vMerge/>
            <w:shd w:val="clear" w:color="auto" w:fill="auto"/>
          </w:tcPr>
          <w:p w:rsidR="009F1E72" w:rsidRPr="009F1E72" w:rsidRDefault="009F1E72" w:rsidP="009F1E72">
            <w:pPr>
              <w:spacing w:line="180" w:lineRule="exact"/>
              <w:jc w:val="both"/>
              <w:rPr>
                <w:rFonts w:ascii="Arial" w:hAnsi="Arial" w:cs="Arial"/>
                <w:sz w:val="18"/>
                <w:szCs w:val="18"/>
              </w:rPr>
            </w:pPr>
          </w:p>
        </w:tc>
        <w:tc>
          <w:tcPr>
            <w:tcW w:w="3789" w:type="dxa"/>
            <w:shd w:val="clear" w:color="auto" w:fill="auto"/>
          </w:tcPr>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 xml:space="preserve">в </w:t>
            </w:r>
            <w:proofErr w:type="spellStart"/>
            <w:r w:rsidRPr="009F1E72">
              <w:rPr>
                <w:rFonts w:ascii="Arial" w:hAnsi="Arial" w:cs="Arial"/>
                <w:sz w:val="18"/>
                <w:szCs w:val="18"/>
              </w:rPr>
              <w:t>т.ч</w:t>
            </w:r>
            <w:proofErr w:type="spellEnd"/>
            <w:r w:rsidRPr="009F1E72">
              <w:rPr>
                <w:rFonts w:ascii="Arial" w:hAnsi="Arial" w:cs="Arial"/>
                <w:sz w:val="18"/>
                <w:szCs w:val="18"/>
              </w:rPr>
              <w:t>. предусмотренные:</w:t>
            </w:r>
          </w:p>
        </w:tc>
        <w:tc>
          <w:tcPr>
            <w:tcW w:w="1276" w:type="dxa"/>
            <w:shd w:val="clear" w:color="auto" w:fill="auto"/>
            <w:vAlign w:val="bottom"/>
          </w:tcPr>
          <w:p w:rsidR="009F1E72" w:rsidRPr="009F1E72" w:rsidRDefault="009F1E72" w:rsidP="009F1E72">
            <w:pPr>
              <w:spacing w:line="180" w:lineRule="exact"/>
              <w:jc w:val="both"/>
              <w:rPr>
                <w:rFonts w:ascii="Arial" w:hAnsi="Arial" w:cs="Arial"/>
                <w:sz w:val="18"/>
                <w:szCs w:val="18"/>
              </w:rPr>
            </w:pPr>
          </w:p>
        </w:tc>
        <w:tc>
          <w:tcPr>
            <w:tcW w:w="1276" w:type="dxa"/>
            <w:shd w:val="clear" w:color="auto" w:fill="auto"/>
            <w:vAlign w:val="bottom"/>
          </w:tcPr>
          <w:p w:rsidR="009F1E72" w:rsidRPr="009F1E72" w:rsidRDefault="009F1E72" w:rsidP="009F1E72">
            <w:pPr>
              <w:spacing w:line="180" w:lineRule="exact"/>
              <w:jc w:val="both"/>
              <w:rPr>
                <w:rFonts w:ascii="Arial" w:hAnsi="Arial" w:cs="Arial"/>
                <w:sz w:val="18"/>
                <w:szCs w:val="18"/>
              </w:rPr>
            </w:pPr>
          </w:p>
        </w:tc>
        <w:tc>
          <w:tcPr>
            <w:tcW w:w="1245" w:type="dxa"/>
            <w:shd w:val="clear" w:color="auto" w:fill="auto"/>
            <w:vAlign w:val="bottom"/>
          </w:tcPr>
          <w:p w:rsidR="009F1E72" w:rsidRPr="009F1E72" w:rsidRDefault="009F1E72" w:rsidP="009F1E72">
            <w:pPr>
              <w:spacing w:line="180" w:lineRule="exact"/>
              <w:jc w:val="both"/>
              <w:rPr>
                <w:rFonts w:ascii="Arial" w:hAnsi="Arial" w:cs="Arial"/>
                <w:sz w:val="18"/>
                <w:szCs w:val="18"/>
              </w:rPr>
            </w:pPr>
          </w:p>
        </w:tc>
      </w:tr>
      <w:tr w:rsidR="009F1E72" w:rsidRPr="009F1E72" w:rsidTr="009F1E72">
        <w:trPr>
          <w:trHeight w:val="144"/>
        </w:trPr>
        <w:tc>
          <w:tcPr>
            <w:tcW w:w="709" w:type="dxa"/>
            <w:vMerge/>
            <w:shd w:val="clear" w:color="auto" w:fill="auto"/>
          </w:tcPr>
          <w:p w:rsidR="009F1E72" w:rsidRPr="009F1E72" w:rsidRDefault="009F1E72" w:rsidP="009F1E72">
            <w:pPr>
              <w:spacing w:line="180" w:lineRule="exact"/>
              <w:jc w:val="both"/>
              <w:rPr>
                <w:rFonts w:ascii="Arial" w:hAnsi="Arial" w:cs="Arial"/>
                <w:sz w:val="18"/>
                <w:szCs w:val="18"/>
              </w:rPr>
            </w:pPr>
          </w:p>
        </w:tc>
        <w:tc>
          <w:tcPr>
            <w:tcW w:w="1739" w:type="dxa"/>
            <w:vMerge/>
            <w:shd w:val="clear" w:color="auto" w:fill="auto"/>
          </w:tcPr>
          <w:p w:rsidR="009F1E72" w:rsidRPr="009F1E72" w:rsidRDefault="009F1E72" w:rsidP="009F1E72">
            <w:pPr>
              <w:spacing w:line="180" w:lineRule="exact"/>
              <w:jc w:val="both"/>
              <w:rPr>
                <w:rFonts w:ascii="Arial" w:hAnsi="Arial" w:cs="Arial"/>
                <w:sz w:val="18"/>
                <w:szCs w:val="18"/>
              </w:rPr>
            </w:pPr>
          </w:p>
        </w:tc>
        <w:tc>
          <w:tcPr>
            <w:tcW w:w="3789" w:type="dxa"/>
            <w:shd w:val="clear" w:color="auto" w:fill="auto"/>
          </w:tcPr>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 xml:space="preserve">ответственному исполнителю </w:t>
            </w:r>
          </w:p>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управлению по делам территорий АБГО СК</w:t>
            </w:r>
          </w:p>
        </w:tc>
        <w:tc>
          <w:tcPr>
            <w:tcW w:w="1276" w:type="dxa"/>
            <w:shd w:val="clear" w:color="auto" w:fill="auto"/>
            <w:vAlign w:val="bottom"/>
          </w:tcPr>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6 668,75</w:t>
            </w:r>
          </w:p>
        </w:tc>
        <w:tc>
          <w:tcPr>
            <w:tcW w:w="1276" w:type="dxa"/>
            <w:shd w:val="clear" w:color="auto" w:fill="auto"/>
            <w:vAlign w:val="bottom"/>
          </w:tcPr>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2 663,04</w:t>
            </w:r>
          </w:p>
        </w:tc>
        <w:tc>
          <w:tcPr>
            <w:tcW w:w="1245" w:type="dxa"/>
            <w:shd w:val="clear" w:color="auto" w:fill="auto"/>
            <w:vAlign w:val="bottom"/>
          </w:tcPr>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2 584,06</w:t>
            </w:r>
          </w:p>
        </w:tc>
      </w:tr>
      <w:tr w:rsidR="009F1E72" w:rsidRPr="009F1E72" w:rsidTr="009F1E72">
        <w:trPr>
          <w:trHeight w:val="144"/>
        </w:trPr>
        <w:tc>
          <w:tcPr>
            <w:tcW w:w="709" w:type="dxa"/>
            <w:vMerge/>
            <w:shd w:val="clear" w:color="auto" w:fill="auto"/>
          </w:tcPr>
          <w:p w:rsidR="009F1E72" w:rsidRPr="009F1E72" w:rsidRDefault="009F1E72" w:rsidP="009F1E72">
            <w:pPr>
              <w:spacing w:line="180" w:lineRule="exact"/>
              <w:jc w:val="both"/>
              <w:rPr>
                <w:rFonts w:ascii="Arial" w:hAnsi="Arial" w:cs="Arial"/>
                <w:sz w:val="18"/>
                <w:szCs w:val="18"/>
              </w:rPr>
            </w:pPr>
          </w:p>
        </w:tc>
        <w:tc>
          <w:tcPr>
            <w:tcW w:w="1739" w:type="dxa"/>
            <w:vMerge/>
            <w:shd w:val="clear" w:color="auto" w:fill="auto"/>
          </w:tcPr>
          <w:p w:rsidR="009F1E72" w:rsidRPr="009F1E72" w:rsidRDefault="009F1E72" w:rsidP="009F1E72">
            <w:pPr>
              <w:spacing w:line="180" w:lineRule="exact"/>
              <w:jc w:val="both"/>
              <w:rPr>
                <w:rFonts w:ascii="Arial" w:hAnsi="Arial" w:cs="Arial"/>
                <w:sz w:val="18"/>
                <w:szCs w:val="18"/>
              </w:rPr>
            </w:pPr>
          </w:p>
        </w:tc>
        <w:tc>
          <w:tcPr>
            <w:tcW w:w="3789" w:type="dxa"/>
            <w:shd w:val="clear" w:color="auto" w:fill="auto"/>
          </w:tcPr>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средства местного бюджета</w:t>
            </w:r>
          </w:p>
        </w:tc>
        <w:tc>
          <w:tcPr>
            <w:tcW w:w="1276" w:type="dxa"/>
            <w:shd w:val="clear" w:color="auto" w:fill="auto"/>
            <w:vAlign w:val="bottom"/>
          </w:tcPr>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1 639,26</w:t>
            </w:r>
          </w:p>
        </w:tc>
        <w:tc>
          <w:tcPr>
            <w:tcW w:w="1276" w:type="dxa"/>
            <w:shd w:val="clear" w:color="auto" w:fill="auto"/>
            <w:vAlign w:val="bottom"/>
          </w:tcPr>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1 885,16</w:t>
            </w:r>
          </w:p>
        </w:tc>
        <w:tc>
          <w:tcPr>
            <w:tcW w:w="1245" w:type="dxa"/>
            <w:shd w:val="clear" w:color="auto" w:fill="auto"/>
            <w:vAlign w:val="bottom"/>
          </w:tcPr>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1 881,00</w:t>
            </w:r>
          </w:p>
        </w:tc>
      </w:tr>
      <w:tr w:rsidR="009F1E72" w:rsidRPr="009F1E72" w:rsidTr="009F1E72">
        <w:trPr>
          <w:trHeight w:val="144"/>
        </w:trPr>
        <w:tc>
          <w:tcPr>
            <w:tcW w:w="709" w:type="dxa"/>
            <w:vMerge/>
            <w:shd w:val="clear" w:color="auto" w:fill="auto"/>
          </w:tcPr>
          <w:p w:rsidR="009F1E72" w:rsidRPr="009F1E72" w:rsidRDefault="009F1E72" w:rsidP="009F1E72">
            <w:pPr>
              <w:spacing w:line="180" w:lineRule="exact"/>
              <w:jc w:val="both"/>
              <w:rPr>
                <w:rFonts w:ascii="Arial" w:hAnsi="Arial" w:cs="Arial"/>
                <w:sz w:val="18"/>
                <w:szCs w:val="18"/>
              </w:rPr>
            </w:pPr>
          </w:p>
        </w:tc>
        <w:tc>
          <w:tcPr>
            <w:tcW w:w="1739" w:type="dxa"/>
            <w:vMerge/>
            <w:shd w:val="clear" w:color="auto" w:fill="auto"/>
          </w:tcPr>
          <w:p w:rsidR="009F1E72" w:rsidRPr="009F1E72" w:rsidRDefault="009F1E72" w:rsidP="009F1E72">
            <w:pPr>
              <w:spacing w:line="180" w:lineRule="exact"/>
              <w:jc w:val="both"/>
              <w:rPr>
                <w:rFonts w:ascii="Arial" w:hAnsi="Arial" w:cs="Arial"/>
                <w:sz w:val="18"/>
                <w:szCs w:val="18"/>
              </w:rPr>
            </w:pPr>
          </w:p>
        </w:tc>
        <w:tc>
          <w:tcPr>
            <w:tcW w:w="3789" w:type="dxa"/>
            <w:shd w:val="clear" w:color="auto" w:fill="auto"/>
          </w:tcPr>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 xml:space="preserve">в </w:t>
            </w:r>
            <w:proofErr w:type="spellStart"/>
            <w:r w:rsidRPr="009F1E72">
              <w:rPr>
                <w:rFonts w:ascii="Arial" w:hAnsi="Arial" w:cs="Arial"/>
                <w:sz w:val="18"/>
                <w:szCs w:val="18"/>
              </w:rPr>
              <w:t>т.ч</w:t>
            </w:r>
            <w:proofErr w:type="spellEnd"/>
            <w:r w:rsidRPr="009F1E72">
              <w:rPr>
                <w:rFonts w:ascii="Arial" w:hAnsi="Arial" w:cs="Arial"/>
                <w:sz w:val="18"/>
                <w:szCs w:val="18"/>
              </w:rPr>
              <w:t>. предусмотренные:</w:t>
            </w:r>
          </w:p>
        </w:tc>
        <w:tc>
          <w:tcPr>
            <w:tcW w:w="1276" w:type="dxa"/>
            <w:shd w:val="clear" w:color="auto" w:fill="auto"/>
            <w:vAlign w:val="bottom"/>
          </w:tcPr>
          <w:p w:rsidR="009F1E72" w:rsidRPr="009F1E72" w:rsidRDefault="009F1E72" w:rsidP="009F1E72">
            <w:pPr>
              <w:spacing w:line="180" w:lineRule="exact"/>
              <w:jc w:val="both"/>
              <w:rPr>
                <w:rFonts w:ascii="Arial" w:hAnsi="Arial" w:cs="Arial"/>
                <w:sz w:val="18"/>
                <w:szCs w:val="18"/>
              </w:rPr>
            </w:pPr>
          </w:p>
        </w:tc>
        <w:tc>
          <w:tcPr>
            <w:tcW w:w="1276" w:type="dxa"/>
            <w:shd w:val="clear" w:color="auto" w:fill="auto"/>
            <w:vAlign w:val="bottom"/>
          </w:tcPr>
          <w:p w:rsidR="009F1E72" w:rsidRPr="009F1E72" w:rsidRDefault="009F1E72" w:rsidP="009F1E72">
            <w:pPr>
              <w:spacing w:line="180" w:lineRule="exact"/>
              <w:jc w:val="both"/>
              <w:rPr>
                <w:rFonts w:ascii="Arial" w:hAnsi="Arial" w:cs="Arial"/>
                <w:sz w:val="18"/>
                <w:szCs w:val="18"/>
              </w:rPr>
            </w:pPr>
          </w:p>
        </w:tc>
        <w:tc>
          <w:tcPr>
            <w:tcW w:w="1245" w:type="dxa"/>
            <w:shd w:val="clear" w:color="auto" w:fill="auto"/>
            <w:vAlign w:val="bottom"/>
          </w:tcPr>
          <w:p w:rsidR="009F1E72" w:rsidRPr="009F1E72" w:rsidRDefault="009F1E72" w:rsidP="009F1E72">
            <w:pPr>
              <w:spacing w:line="180" w:lineRule="exact"/>
              <w:jc w:val="both"/>
              <w:rPr>
                <w:rFonts w:ascii="Arial" w:hAnsi="Arial" w:cs="Arial"/>
                <w:sz w:val="18"/>
                <w:szCs w:val="18"/>
              </w:rPr>
            </w:pPr>
          </w:p>
        </w:tc>
      </w:tr>
      <w:tr w:rsidR="009F1E72" w:rsidRPr="009F1E72" w:rsidTr="009F1E72">
        <w:trPr>
          <w:trHeight w:val="144"/>
        </w:trPr>
        <w:tc>
          <w:tcPr>
            <w:tcW w:w="709" w:type="dxa"/>
            <w:vMerge/>
            <w:shd w:val="clear" w:color="auto" w:fill="auto"/>
          </w:tcPr>
          <w:p w:rsidR="009F1E72" w:rsidRPr="009F1E72" w:rsidRDefault="009F1E72" w:rsidP="009F1E72">
            <w:pPr>
              <w:spacing w:line="180" w:lineRule="exact"/>
              <w:jc w:val="both"/>
              <w:rPr>
                <w:rFonts w:ascii="Arial" w:hAnsi="Arial" w:cs="Arial"/>
                <w:sz w:val="18"/>
                <w:szCs w:val="18"/>
              </w:rPr>
            </w:pPr>
          </w:p>
        </w:tc>
        <w:tc>
          <w:tcPr>
            <w:tcW w:w="1739" w:type="dxa"/>
            <w:vMerge/>
            <w:shd w:val="clear" w:color="auto" w:fill="auto"/>
          </w:tcPr>
          <w:p w:rsidR="009F1E72" w:rsidRPr="009F1E72" w:rsidRDefault="009F1E72" w:rsidP="009F1E72">
            <w:pPr>
              <w:spacing w:line="180" w:lineRule="exact"/>
              <w:jc w:val="both"/>
              <w:rPr>
                <w:rFonts w:ascii="Arial" w:hAnsi="Arial" w:cs="Arial"/>
                <w:sz w:val="18"/>
                <w:szCs w:val="18"/>
              </w:rPr>
            </w:pPr>
          </w:p>
        </w:tc>
        <w:tc>
          <w:tcPr>
            <w:tcW w:w="3789" w:type="dxa"/>
            <w:shd w:val="clear" w:color="auto" w:fill="auto"/>
          </w:tcPr>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ответственному исполнителю управлению по делам территорий АБГО СК</w:t>
            </w:r>
          </w:p>
        </w:tc>
        <w:tc>
          <w:tcPr>
            <w:tcW w:w="1276" w:type="dxa"/>
            <w:shd w:val="clear" w:color="auto" w:fill="auto"/>
            <w:vAlign w:val="bottom"/>
          </w:tcPr>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1 639,26</w:t>
            </w:r>
          </w:p>
        </w:tc>
        <w:tc>
          <w:tcPr>
            <w:tcW w:w="1276" w:type="dxa"/>
            <w:shd w:val="clear" w:color="auto" w:fill="auto"/>
            <w:vAlign w:val="bottom"/>
          </w:tcPr>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1 885,16</w:t>
            </w:r>
          </w:p>
        </w:tc>
        <w:tc>
          <w:tcPr>
            <w:tcW w:w="1245" w:type="dxa"/>
            <w:shd w:val="clear" w:color="auto" w:fill="auto"/>
            <w:vAlign w:val="bottom"/>
          </w:tcPr>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1 881,00</w:t>
            </w:r>
          </w:p>
        </w:tc>
      </w:tr>
      <w:tr w:rsidR="009F1E72" w:rsidRPr="009F1E72" w:rsidTr="009F1E72">
        <w:trPr>
          <w:trHeight w:val="144"/>
        </w:trPr>
        <w:tc>
          <w:tcPr>
            <w:tcW w:w="709" w:type="dxa"/>
            <w:vMerge/>
            <w:shd w:val="clear" w:color="auto" w:fill="auto"/>
          </w:tcPr>
          <w:p w:rsidR="009F1E72" w:rsidRPr="009F1E72" w:rsidRDefault="009F1E72" w:rsidP="009F1E72">
            <w:pPr>
              <w:spacing w:line="180" w:lineRule="exact"/>
              <w:jc w:val="both"/>
              <w:rPr>
                <w:rFonts w:ascii="Arial" w:hAnsi="Arial" w:cs="Arial"/>
                <w:sz w:val="18"/>
                <w:szCs w:val="18"/>
              </w:rPr>
            </w:pPr>
          </w:p>
        </w:tc>
        <w:tc>
          <w:tcPr>
            <w:tcW w:w="1739" w:type="dxa"/>
            <w:vMerge/>
            <w:shd w:val="clear" w:color="auto" w:fill="auto"/>
          </w:tcPr>
          <w:p w:rsidR="009F1E72" w:rsidRPr="009F1E72" w:rsidRDefault="009F1E72" w:rsidP="009F1E72">
            <w:pPr>
              <w:spacing w:line="180" w:lineRule="exact"/>
              <w:jc w:val="both"/>
              <w:rPr>
                <w:rFonts w:ascii="Arial" w:hAnsi="Arial" w:cs="Arial"/>
                <w:sz w:val="18"/>
                <w:szCs w:val="18"/>
              </w:rPr>
            </w:pPr>
          </w:p>
        </w:tc>
        <w:tc>
          <w:tcPr>
            <w:tcW w:w="3789" w:type="dxa"/>
            <w:shd w:val="clear" w:color="auto" w:fill="auto"/>
          </w:tcPr>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средства других источников</w:t>
            </w:r>
          </w:p>
        </w:tc>
        <w:tc>
          <w:tcPr>
            <w:tcW w:w="1276" w:type="dxa"/>
            <w:shd w:val="clear" w:color="auto" w:fill="auto"/>
            <w:vAlign w:val="bottom"/>
          </w:tcPr>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0,00</w:t>
            </w:r>
          </w:p>
        </w:tc>
        <w:tc>
          <w:tcPr>
            <w:tcW w:w="1276" w:type="dxa"/>
            <w:shd w:val="clear" w:color="auto" w:fill="auto"/>
            <w:vAlign w:val="bottom"/>
          </w:tcPr>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0,00</w:t>
            </w:r>
          </w:p>
        </w:tc>
        <w:tc>
          <w:tcPr>
            <w:tcW w:w="1245" w:type="dxa"/>
            <w:shd w:val="clear" w:color="auto" w:fill="auto"/>
            <w:vAlign w:val="bottom"/>
          </w:tcPr>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0,00</w:t>
            </w:r>
          </w:p>
        </w:tc>
      </w:tr>
      <w:tr w:rsidR="009F1E72" w:rsidRPr="009F1E72" w:rsidTr="009F1E72">
        <w:trPr>
          <w:trHeight w:val="144"/>
        </w:trPr>
        <w:tc>
          <w:tcPr>
            <w:tcW w:w="709" w:type="dxa"/>
            <w:vMerge w:val="restart"/>
            <w:shd w:val="clear" w:color="auto" w:fill="auto"/>
          </w:tcPr>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2.1.</w:t>
            </w:r>
          </w:p>
        </w:tc>
        <w:tc>
          <w:tcPr>
            <w:tcW w:w="1739" w:type="dxa"/>
            <w:vMerge w:val="restart"/>
            <w:shd w:val="clear" w:color="auto" w:fill="auto"/>
          </w:tcPr>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Основное мероприятие «Развитие коммунального хозяйства»</w:t>
            </w:r>
          </w:p>
        </w:tc>
        <w:tc>
          <w:tcPr>
            <w:tcW w:w="3789" w:type="dxa"/>
            <w:shd w:val="clear" w:color="auto" w:fill="auto"/>
          </w:tcPr>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Всего</w:t>
            </w:r>
          </w:p>
        </w:tc>
        <w:tc>
          <w:tcPr>
            <w:tcW w:w="1276" w:type="dxa"/>
            <w:shd w:val="clear" w:color="auto" w:fill="auto"/>
            <w:vAlign w:val="bottom"/>
          </w:tcPr>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697,53</w:t>
            </w:r>
          </w:p>
        </w:tc>
        <w:tc>
          <w:tcPr>
            <w:tcW w:w="1276" w:type="dxa"/>
            <w:shd w:val="clear" w:color="auto" w:fill="auto"/>
            <w:vAlign w:val="bottom"/>
          </w:tcPr>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830,00</w:t>
            </w:r>
          </w:p>
        </w:tc>
        <w:tc>
          <w:tcPr>
            <w:tcW w:w="1245" w:type="dxa"/>
            <w:shd w:val="clear" w:color="auto" w:fill="auto"/>
            <w:vAlign w:val="bottom"/>
          </w:tcPr>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830,00</w:t>
            </w:r>
          </w:p>
        </w:tc>
      </w:tr>
      <w:tr w:rsidR="009F1E72" w:rsidRPr="009F1E72" w:rsidTr="009F1E72">
        <w:trPr>
          <w:trHeight w:val="662"/>
        </w:trPr>
        <w:tc>
          <w:tcPr>
            <w:tcW w:w="709" w:type="dxa"/>
            <w:vMerge/>
            <w:shd w:val="clear" w:color="auto" w:fill="auto"/>
          </w:tcPr>
          <w:p w:rsidR="009F1E72" w:rsidRPr="009F1E72" w:rsidRDefault="009F1E72" w:rsidP="009F1E72">
            <w:pPr>
              <w:spacing w:line="180" w:lineRule="exact"/>
              <w:jc w:val="both"/>
              <w:rPr>
                <w:rFonts w:ascii="Arial" w:hAnsi="Arial" w:cs="Arial"/>
                <w:sz w:val="18"/>
                <w:szCs w:val="18"/>
              </w:rPr>
            </w:pPr>
          </w:p>
        </w:tc>
        <w:tc>
          <w:tcPr>
            <w:tcW w:w="1739" w:type="dxa"/>
            <w:vMerge/>
            <w:shd w:val="clear" w:color="auto" w:fill="auto"/>
          </w:tcPr>
          <w:p w:rsidR="009F1E72" w:rsidRPr="009F1E72" w:rsidRDefault="009F1E72" w:rsidP="009F1E72">
            <w:pPr>
              <w:spacing w:line="180" w:lineRule="exact"/>
              <w:jc w:val="both"/>
              <w:rPr>
                <w:rFonts w:ascii="Arial" w:hAnsi="Arial" w:cs="Arial"/>
                <w:sz w:val="18"/>
                <w:szCs w:val="18"/>
              </w:rPr>
            </w:pPr>
          </w:p>
        </w:tc>
        <w:tc>
          <w:tcPr>
            <w:tcW w:w="3789" w:type="dxa"/>
            <w:shd w:val="clear" w:color="auto" w:fill="auto"/>
          </w:tcPr>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 xml:space="preserve">бюджетные ассигнования бюджета БГО СК, в </w:t>
            </w:r>
            <w:proofErr w:type="spellStart"/>
            <w:r w:rsidRPr="009F1E72">
              <w:rPr>
                <w:rFonts w:ascii="Arial" w:hAnsi="Arial" w:cs="Arial"/>
                <w:sz w:val="18"/>
                <w:szCs w:val="18"/>
              </w:rPr>
              <w:t>т.ч</w:t>
            </w:r>
            <w:proofErr w:type="spellEnd"/>
            <w:r w:rsidRPr="009F1E72">
              <w:rPr>
                <w:rFonts w:ascii="Arial" w:hAnsi="Arial" w:cs="Arial"/>
                <w:sz w:val="18"/>
                <w:szCs w:val="18"/>
              </w:rPr>
              <w:t>.</w:t>
            </w:r>
          </w:p>
        </w:tc>
        <w:tc>
          <w:tcPr>
            <w:tcW w:w="1276" w:type="dxa"/>
            <w:shd w:val="clear" w:color="auto" w:fill="auto"/>
            <w:vAlign w:val="bottom"/>
          </w:tcPr>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697,53</w:t>
            </w:r>
          </w:p>
        </w:tc>
        <w:tc>
          <w:tcPr>
            <w:tcW w:w="1276" w:type="dxa"/>
            <w:shd w:val="clear" w:color="auto" w:fill="auto"/>
            <w:vAlign w:val="bottom"/>
          </w:tcPr>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830,00</w:t>
            </w:r>
          </w:p>
        </w:tc>
        <w:tc>
          <w:tcPr>
            <w:tcW w:w="1245" w:type="dxa"/>
            <w:shd w:val="clear" w:color="auto" w:fill="auto"/>
            <w:vAlign w:val="bottom"/>
          </w:tcPr>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830,00</w:t>
            </w:r>
          </w:p>
        </w:tc>
      </w:tr>
      <w:tr w:rsidR="009F1E72" w:rsidRPr="009F1E72" w:rsidTr="009F1E72">
        <w:trPr>
          <w:trHeight w:val="144"/>
        </w:trPr>
        <w:tc>
          <w:tcPr>
            <w:tcW w:w="709" w:type="dxa"/>
            <w:vMerge/>
            <w:shd w:val="clear" w:color="auto" w:fill="auto"/>
          </w:tcPr>
          <w:p w:rsidR="009F1E72" w:rsidRPr="009F1E72" w:rsidRDefault="009F1E72" w:rsidP="009F1E72">
            <w:pPr>
              <w:spacing w:line="180" w:lineRule="exact"/>
              <w:jc w:val="both"/>
              <w:rPr>
                <w:rFonts w:ascii="Arial" w:hAnsi="Arial" w:cs="Arial"/>
                <w:sz w:val="18"/>
                <w:szCs w:val="18"/>
              </w:rPr>
            </w:pPr>
          </w:p>
        </w:tc>
        <w:tc>
          <w:tcPr>
            <w:tcW w:w="1739" w:type="dxa"/>
            <w:vMerge/>
            <w:shd w:val="clear" w:color="auto" w:fill="auto"/>
          </w:tcPr>
          <w:p w:rsidR="009F1E72" w:rsidRPr="009F1E72" w:rsidRDefault="009F1E72" w:rsidP="009F1E72">
            <w:pPr>
              <w:spacing w:line="180" w:lineRule="exact"/>
              <w:jc w:val="both"/>
              <w:rPr>
                <w:rFonts w:ascii="Arial" w:hAnsi="Arial" w:cs="Arial"/>
                <w:sz w:val="18"/>
                <w:szCs w:val="18"/>
              </w:rPr>
            </w:pPr>
          </w:p>
        </w:tc>
        <w:tc>
          <w:tcPr>
            <w:tcW w:w="3789" w:type="dxa"/>
            <w:shd w:val="clear" w:color="auto" w:fill="auto"/>
          </w:tcPr>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средства местного бюджета</w:t>
            </w:r>
          </w:p>
        </w:tc>
        <w:tc>
          <w:tcPr>
            <w:tcW w:w="1276" w:type="dxa"/>
            <w:shd w:val="clear" w:color="auto" w:fill="auto"/>
            <w:vAlign w:val="bottom"/>
          </w:tcPr>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697,53</w:t>
            </w:r>
          </w:p>
        </w:tc>
        <w:tc>
          <w:tcPr>
            <w:tcW w:w="1276" w:type="dxa"/>
            <w:shd w:val="clear" w:color="auto" w:fill="auto"/>
            <w:vAlign w:val="bottom"/>
          </w:tcPr>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830,00</w:t>
            </w:r>
          </w:p>
        </w:tc>
        <w:tc>
          <w:tcPr>
            <w:tcW w:w="1245" w:type="dxa"/>
            <w:shd w:val="clear" w:color="auto" w:fill="auto"/>
            <w:vAlign w:val="bottom"/>
          </w:tcPr>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830,00</w:t>
            </w:r>
          </w:p>
        </w:tc>
      </w:tr>
      <w:tr w:rsidR="009F1E72" w:rsidRPr="009F1E72" w:rsidTr="009F1E72">
        <w:trPr>
          <w:trHeight w:val="144"/>
        </w:trPr>
        <w:tc>
          <w:tcPr>
            <w:tcW w:w="709" w:type="dxa"/>
            <w:vMerge/>
            <w:shd w:val="clear" w:color="auto" w:fill="auto"/>
          </w:tcPr>
          <w:p w:rsidR="009F1E72" w:rsidRPr="009F1E72" w:rsidRDefault="009F1E72" w:rsidP="009F1E72">
            <w:pPr>
              <w:spacing w:line="180" w:lineRule="exact"/>
              <w:jc w:val="both"/>
              <w:rPr>
                <w:rFonts w:ascii="Arial" w:hAnsi="Arial" w:cs="Arial"/>
                <w:sz w:val="18"/>
                <w:szCs w:val="18"/>
              </w:rPr>
            </w:pPr>
          </w:p>
        </w:tc>
        <w:tc>
          <w:tcPr>
            <w:tcW w:w="1739" w:type="dxa"/>
            <w:vMerge/>
            <w:shd w:val="clear" w:color="auto" w:fill="auto"/>
          </w:tcPr>
          <w:p w:rsidR="009F1E72" w:rsidRPr="009F1E72" w:rsidRDefault="009F1E72" w:rsidP="009F1E72">
            <w:pPr>
              <w:spacing w:line="180" w:lineRule="exact"/>
              <w:jc w:val="both"/>
              <w:rPr>
                <w:rFonts w:ascii="Arial" w:hAnsi="Arial" w:cs="Arial"/>
                <w:sz w:val="18"/>
                <w:szCs w:val="18"/>
              </w:rPr>
            </w:pPr>
          </w:p>
        </w:tc>
        <w:tc>
          <w:tcPr>
            <w:tcW w:w="3789" w:type="dxa"/>
            <w:shd w:val="clear" w:color="auto" w:fill="auto"/>
          </w:tcPr>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 xml:space="preserve">в </w:t>
            </w:r>
            <w:proofErr w:type="spellStart"/>
            <w:r w:rsidRPr="009F1E72">
              <w:rPr>
                <w:rFonts w:ascii="Arial" w:hAnsi="Arial" w:cs="Arial"/>
                <w:sz w:val="18"/>
                <w:szCs w:val="18"/>
              </w:rPr>
              <w:t>т.ч</w:t>
            </w:r>
            <w:proofErr w:type="spellEnd"/>
            <w:r w:rsidRPr="009F1E72">
              <w:rPr>
                <w:rFonts w:ascii="Arial" w:hAnsi="Arial" w:cs="Arial"/>
                <w:sz w:val="18"/>
                <w:szCs w:val="18"/>
              </w:rPr>
              <w:t>. предусмотренные:</w:t>
            </w:r>
          </w:p>
        </w:tc>
        <w:tc>
          <w:tcPr>
            <w:tcW w:w="1276" w:type="dxa"/>
            <w:shd w:val="clear" w:color="auto" w:fill="auto"/>
            <w:vAlign w:val="bottom"/>
          </w:tcPr>
          <w:p w:rsidR="009F1E72" w:rsidRPr="009F1E72" w:rsidRDefault="009F1E72" w:rsidP="009F1E72">
            <w:pPr>
              <w:spacing w:line="180" w:lineRule="exact"/>
              <w:jc w:val="both"/>
              <w:rPr>
                <w:rFonts w:ascii="Arial" w:hAnsi="Arial" w:cs="Arial"/>
                <w:sz w:val="18"/>
                <w:szCs w:val="18"/>
              </w:rPr>
            </w:pPr>
          </w:p>
        </w:tc>
        <w:tc>
          <w:tcPr>
            <w:tcW w:w="1276" w:type="dxa"/>
            <w:shd w:val="clear" w:color="auto" w:fill="auto"/>
            <w:vAlign w:val="bottom"/>
          </w:tcPr>
          <w:p w:rsidR="009F1E72" w:rsidRPr="009F1E72" w:rsidRDefault="009F1E72" w:rsidP="009F1E72">
            <w:pPr>
              <w:spacing w:line="180" w:lineRule="exact"/>
              <w:jc w:val="both"/>
              <w:rPr>
                <w:rFonts w:ascii="Arial" w:hAnsi="Arial" w:cs="Arial"/>
                <w:sz w:val="18"/>
                <w:szCs w:val="18"/>
              </w:rPr>
            </w:pPr>
          </w:p>
        </w:tc>
        <w:tc>
          <w:tcPr>
            <w:tcW w:w="1245" w:type="dxa"/>
            <w:shd w:val="clear" w:color="auto" w:fill="auto"/>
            <w:vAlign w:val="bottom"/>
          </w:tcPr>
          <w:p w:rsidR="009F1E72" w:rsidRPr="009F1E72" w:rsidRDefault="009F1E72" w:rsidP="009F1E72">
            <w:pPr>
              <w:spacing w:line="180" w:lineRule="exact"/>
              <w:jc w:val="both"/>
              <w:rPr>
                <w:rFonts w:ascii="Arial" w:hAnsi="Arial" w:cs="Arial"/>
                <w:sz w:val="18"/>
                <w:szCs w:val="18"/>
              </w:rPr>
            </w:pPr>
          </w:p>
        </w:tc>
      </w:tr>
      <w:tr w:rsidR="009F1E72" w:rsidRPr="009F1E72" w:rsidTr="009F1E72">
        <w:trPr>
          <w:trHeight w:val="144"/>
        </w:trPr>
        <w:tc>
          <w:tcPr>
            <w:tcW w:w="709" w:type="dxa"/>
            <w:vMerge/>
            <w:shd w:val="clear" w:color="auto" w:fill="auto"/>
          </w:tcPr>
          <w:p w:rsidR="009F1E72" w:rsidRPr="009F1E72" w:rsidRDefault="009F1E72" w:rsidP="009F1E72">
            <w:pPr>
              <w:spacing w:line="180" w:lineRule="exact"/>
              <w:jc w:val="both"/>
              <w:rPr>
                <w:rFonts w:ascii="Arial" w:hAnsi="Arial" w:cs="Arial"/>
                <w:sz w:val="18"/>
                <w:szCs w:val="18"/>
              </w:rPr>
            </w:pPr>
          </w:p>
        </w:tc>
        <w:tc>
          <w:tcPr>
            <w:tcW w:w="1739" w:type="dxa"/>
            <w:vMerge/>
            <w:shd w:val="clear" w:color="auto" w:fill="auto"/>
          </w:tcPr>
          <w:p w:rsidR="009F1E72" w:rsidRPr="009F1E72" w:rsidRDefault="009F1E72" w:rsidP="009F1E72">
            <w:pPr>
              <w:spacing w:line="180" w:lineRule="exact"/>
              <w:jc w:val="both"/>
              <w:rPr>
                <w:rFonts w:ascii="Arial" w:hAnsi="Arial" w:cs="Arial"/>
                <w:sz w:val="18"/>
                <w:szCs w:val="18"/>
              </w:rPr>
            </w:pPr>
          </w:p>
        </w:tc>
        <w:tc>
          <w:tcPr>
            <w:tcW w:w="3789" w:type="dxa"/>
            <w:shd w:val="clear" w:color="auto" w:fill="auto"/>
          </w:tcPr>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ответственному исполнителю управлению по делам территорий АБГО СК</w:t>
            </w:r>
          </w:p>
        </w:tc>
        <w:tc>
          <w:tcPr>
            <w:tcW w:w="1276" w:type="dxa"/>
            <w:shd w:val="clear" w:color="auto" w:fill="auto"/>
            <w:vAlign w:val="bottom"/>
          </w:tcPr>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697,53</w:t>
            </w:r>
          </w:p>
        </w:tc>
        <w:tc>
          <w:tcPr>
            <w:tcW w:w="1276" w:type="dxa"/>
            <w:shd w:val="clear" w:color="auto" w:fill="auto"/>
            <w:vAlign w:val="bottom"/>
          </w:tcPr>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830,00</w:t>
            </w:r>
          </w:p>
        </w:tc>
        <w:tc>
          <w:tcPr>
            <w:tcW w:w="1245" w:type="dxa"/>
            <w:shd w:val="clear" w:color="auto" w:fill="auto"/>
            <w:vAlign w:val="bottom"/>
          </w:tcPr>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830,00</w:t>
            </w:r>
          </w:p>
        </w:tc>
      </w:tr>
      <w:tr w:rsidR="009F1E72" w:rsidRPr="009F1E72" w:rsidTr="009F1E72">
        <w:trPr>
          <w:trHeight w:val="144"/>
        </w:trPr>
        <w:tc>
          <w:tcPr>
            <w:tcW w:w="709" w:type="dxa"/>
            <w:vMerge/>
            <w:shd w:val="clear" w:color="auto" w:fill="auto"/>
          </w:tcPr>
          <w:p w:rsidR="009F1E72" w:rsidRPr="009F1E72" w:rsidRDefault="009F1E72" w:rsidP="009F1E72">
            <w:pPr>
              <w:spacing w:line="180" w:lineRule="exact"/>
              <w:jc w:val="both"/>
              <w:rPr>
                <w:rFonts w:ascii="Arial" w:hAnsi="Arial" w:cs="Arial"/>
                <w:sz w:val="18"/>
                <w:szCs w:val="18"/>
              </w:rPr>
            </w:pPr>
          </w:p>
        </w:tc>
        <w:tc>
          <w:tcPr>
            <w:tcW w:w="1739" w:type="dxa"/>
            <w:vMerge/>
            <w:shd w:val="clear" w:color="auto" w:fill="auto"/>
          </w:tcPr>
          <w:p w:rsidR="009F1E72" w:rsidRPr="009F1E72" w:rsidRDefault="009F1E72" w:rsidP="009F1E72">
            <w:pPr>
              <w:spacing w:line="180" w:lineRule="exact"/>
              <w:jc w:val="both"/>
              <w:rPr>
                <w:rFonts w:ascii="Arial" w:hAnsi="Arial" w:cs="Arial"/>
                <w:sz w:val="18"/>
                <w:szCs w:val="18"/>
              </w:rPr>
            </w:pPr>
          </w:p>
        </w:tc>
        <w:tc>
          <w:tcPr>
            <w:tcW w:w="3789" w:type="dxa"/>
            <w:shd w:val="clear" w:color="auto" w:fill="auto"/>
          </w:tcPr>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средства других источников</w:t>
            </w:r>
          </w:p>
        </w:tc>
        <w:tc>
          <w:tcPr>
            <w:tcW w:w="1276" w:type="dxa"/>
            <w:shd w:val="clear" w:color="auto" w:fill="auto"/>
            <w:vAlign w:val="bottom"/>
          </w:tcPr>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0,00</w:t>
            </w:r>
          </w:p>
        </w:tc>
        <w:tc>
          <w:tcPr>
            <w:tcW w:w="1276" w:type="dxa"/>
            <w:shd w:val="clear" w:color="auto" w:fill="auto"/>
            <w:vAlign w:val="bottom"/>
          </w:tcPr>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0,00</w:t>
            </w:r>
          </w:p>
        </w:tc>
        <w:tc>
          <w:tcPr>
            <w:tcW w:w="1245" w:type="dxa"/>
            <w:shd w:val="clear" w:color="auto" w:fill="auto"/>
            <w:vAlign w:val="bottom"/>
          </w:tcPr>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0,00</w:t>
            </w:r>
          </w:p>
        </w:tc>
      </w:tr>
      <w:tr w:rsidR="009F1E72" w:rsidRPr="009F1E72" w:rsidTr="009F1E72">
        <w:trPr>
          <w:trHeight w:val="144"/>
        </w:trPr>
        <w:tc>
          <w:tcPr>
            <w:tcW w:w="709" w:type="dxa"/>
            <w:vMerge w:val="restart"/>
            <w:shd w:val="clear" w:color="auto" w:fill="auto"/>
          </w:tcPr>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2.2.</w:t>
            </w:r>
          </w:p>
        </w:tc>
        <w:tc>
          <w:tcPr>
            <w:tcW w:w="1739" w:type="dxa"/>
            <w:vMerge w:val="restart"/>
            <w:shd w:val="clear" w:color="auto" w:fill="auto"/>
          </w:tcPr>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Основное мероприятие «Жилищный фонд муниципального образования»</w:t>
            </w:r>
          </w:p>
        </w:tc>
        <w:tc>
          <w:tcPr>
            <w:tcW w:w="3789" w:type="dxa"/>
            <w:shd w:val="clear" w:color="auto" w:fill="auto"/>
          </w:tcPr>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Всего</w:t>
            </w:r>
          </w:p>
        </w:tc>
        <w:tc>
          <w:tcPr>
            <w:tcW w:w="1276" w:type="dxa"/>
            <w:shd w:val="clear" w:color="auto" w:fill="auto"/>
            <w:vAlign w:val="bottom"/>
          </w:tcPr>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7 610,48</w:t>
            </w:r>
          </w:p>
        </w:tc>
        <w:tc>
          <w:tcPr>
            <w:tcW w:w="1276" w:type="dxa"/>
            <w:shd w:val="clear" w:color="auto" w:fill="auto"/>
            <w:vAlign w:val="bottom"/>
          </w:tcPr>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3 718,20</w:t>
            </w:r>
          </w:p>
        </w:tc>
        <w:tc>
          <w:tcPr>
            <w:tcW w:w="1245" w:type="dxa"/>
            <w:shd w:val="clear" w:color="auto" w:fill="auto"/>
            <w:vAlign w:val="bottom"/>
          </w:tcPr>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3 635,06</w:t>
            </w:r>
          </w:p>
        </w:tc>
      </w:tr>
      <w:tr w:rsidR="009F1E72" w:rsidRPr="009F1E72" w:rsidTr="009F1E72">
        <w:trPr>
          <w:trHeight w:val="144"/>
        </w:trPr>
        <w:tc>
          <w:tcPr>
            <w:tcW w:w="709" w:type="dxa"/>
            <w:vMerge/>
            <w:shd w:val="clear" w:color="auto" w:fill="auto"/>
          </w:tcPr>
          <w:p w:rsidR="009F1E72" w:rsidRPr="009F1E72" w:rsidRDefault="009F1E72" w:rsidP="009F1E72">
            <w:pPr>
              <w:spacing w:line="180" w:lineRule="exact"/>
              <w:jc w:val="both"/>
              <w:rPr>
                <w:rFonts w:ascii="Arial" w:hAnsi="Arial" w:cs="Arial"/>
                <w:sz w:val="18"/>
                <w:szCs w:val="18"/>
              </w:rPr>
            </w:pPr>
          </w:p>
        </w:tc>
        <w:tc>
          <w:tcPr>
            <w:tcW w:w="1739" w:type="dxa"/>
            <w:vMerge/>
            <w:shd w:val="clear" w:color="auto" w:fill="auto"/>
          </w:tcPr>
          <w:p w:rsidR="009F1E72" w:rsidRPr="009F1E72" w:rsidRDefault="009F1E72" w:rsidP="009F1E72">
            <w:pPr>
              <w:spacing w:line="180" w:lineRule="exact"/>
              <w:jc w:val="both"/>
              <w:rPr>
                <w:rFonts w:ascii="Arial" w:hAnsi="Arial" w:cs="Arial"/>
                <w:sz w:val="18"/>
                <w:szCs w:val="18"/>
              </w:rPr>
            </w:pPr>
          </w:p>
        </w:tc>
        <w:tc>
          <w:tcPr>
            <w:tcW w:w="3789" w:type="dxa"/>
            <w:shd w:val="clear" w:color="auto" w:fill="auto"/>
          </w:tcPr>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 xml:space="preserve">бюджетные ассигнования бюджета БГО СК, в </w:t>
            </w:r>
            <w:proofErr w:type="spellStart"/>
            <w:r w:rsidRPr="009F1E72">
              <w:rPr>
                <w:rFonts w:ascii="Arial" w:hAnsi="Arial" w:cs="Arial"/>
                <w:sz w:val="18"/>
                <w:szCs w:val="18"/>
              </w:rPr>
              <w:t>т.ч</w:t>
            </w:r>
            <w:proofErr w:type="spellEnd"/>
            <w:r w:rsidRPr="009F1E72">
              <w:rPr>
                <w:rFonts w:ascii="Arial" w:hAnsi="Arial" w:cs="Arial"/>
                <w:sz w:val="18"/>
                <w:szCs w:val="18"/>
              </w:rPr>
              <w:t>.</w:t>
            </w:r>
          </w:p>
        </w:tc>
        <w:tc>
          <w:tcPr>
            <w:tcW w:w="1276" w:type="dxa"/>
            <w:shd w:val="clear" w:color="auto" w:fill="auto"/>
            <w:vAlign w:val="bottom"/>
          </w:tcPr>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7 610,48</w:t>
            </w:r>
          </w:p>
        </w:tc>
        <w:tc>
          <w:tcPr>
            <w:tcW w:w="1276" w:type="dxa"/>
            <w:shd w:val="clear" w:color="auto" w:fill="auto"/>
            <w:vAlign w:val="bottom"/>
          </w:tcPr>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3 718,20</w:t>
            </w:r>
          </w:p>
        </w:tc>
        <w:tc>
          <w:tcPr>
            <w:tcW w:w="1245" w:type="dxa"/>
            <w:shd w:val="clear" w:color="auto" w:fill="auto"/>
            <w:vAlign w:val="bottom"/>
          </w:tcPr>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3 635,06</w:t>
            </w:r>
          </w:p>
        </w:tc>
      </w:tr>
      <w:tr w:rsidR="009F1E72" w:rsidRPr="009F1E72" w:rsidTr="009F1E72">
        <w:trPr>
          <w:trHeight w:val="144"/>
        </w:trPr>
        <w:tc>
          <w:tcPr>
            <w:tcW w:w="709" w:type="dxa"/>
            <w:vMerge/>
            <w:shd w:val="clear" w:color="auto" w:fill="auto"/>
          </w:tcPr>
          <w:p w:rsidR="009F1E72" w:rsidRPr="009F1E72" w:rsidRDefault="009F1E72" w:rsidP="009F1E72">
            <w:pPr>
              <w:spacing w:line="180" w:lineRule="exact"/>
              <w:jc w:val="both"/>
              <w:rPr>
                <w:rFonts w:ascii="Arial" w:hAnsi="Arial" w:cs="Arial"/>
                <w:sz w:val="18"/>
                <w:szCs w:val="18"/>
              </w:rPr>
            </w:pPr>
          </w:p>
        </w:tc>
        <w:tc>
          <w:tcPr>
            <w:tcW w:w="1739" w:type="dxa"/>
            <w:vMerge/>
            <w:shd w:val="clear" w:color="auto" w:fill="auto"/>
          </w:tcPr>
          <w:p w:rsidR="009F1E72" w:rsidRPr="009F1E72" w:rsidRDefault="009F1E72" w:rsidP="009F1E72">
            <w:pPr>
              <w:spacing w:line="180" w:lineRule="exact"/>
              <w:jc w:val="both"/>
              <w:rPr>
                <w:rFonts w:ascii="Arial" w:hAnsi="Arial" w:cs="Arial"/>
                <w:sz w:val="18"/>
                <w:szCs w:val="18"/>
              </w:rPr>
            </w:pPr>
          </w:p>
        </w:tc>
        <w:tc>
          <w:tcPr>
            <w:tcW w:w="3789" w:type="dxa"/>
            <w:shd w:val="clear" w:color="auto" w:fill="auto"/>
          </w:tcPr>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средства бюджета Ставропольского края</w:t>
            </w:r>
          </w:p>
        </w:tc>
        <w:tc>
          <w:tcPr>
            <w:tcW w:w="1276" w:type="dxa"/>
            <w:shd w:val="clear" w:color="auto" w:fill="auto"/>
            <w:vAlign w:val="bottom"/>
          </w:tcPr>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6 668,75</w:t>
            </w:r>
          </w:p>
        </w:tc>
        <w:tc>
          <w:tcPr>
            <w:tcW w:w="1276" w:type="dxa"/>
            <w:shd w:val="clear" w:color="auto" w:fill="auto"/>
            <w:vAlign w:val="bottom"/>
          </w:tcPr>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2 663,04</w:t>
            </w:r>
          </w:p>
        </w:tc>
        <w:tc>
          <w:tcPr>
            <w:tcW w:w="1245" w:type="dxa"/>
            <w:shd w:val="clear" w:color="auto" w:fill="auto"/>
            <w:vAlign w:val="bottom"/>
          </w:tcPr>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2 584,06</w:t>
            </w:r>
          </w:p>
        </w:tc>
      </w:tr>
      <w:tr w:rsidR="009F1E72" w:rsidRPr="009F1E72" w:rsidTr="009F1E72">
        <w:trPr>
          <w:trHeight w:val="144"/>
        </w:trPr>
        <w:tc>
          <w:tcPr>
            <w:tcW w:w="709" w:type="dxa"/>
            <w:vMerge/>
            <w:shd w:val="clear" w:color="auto" w:fill="auto"/>
          </w:tcPr>
          <w:p w:rsidR="009F1E72" w:rsidRPr="009F1E72" w:rsidRDefault="009F1E72" w:rsidP="009F1E72">
            <w:pPr>
              <w:spacing w:line="180" w:lineRule="exact"/>
              <w:jc w:val="both"/>
              <w:rPr>
                <w:rFonts w:ascii="Arial" w:hAnsi="Arial" w:cs="Arial"/>
                <w:sz w:val="18"/>
                <w:szCs w:val="18"/>
              </w:rPr>
            </w:pPr>
          </w:p>
        </w:tc>
        <w:tc>
          <w:tcPr>
            <w:tcW w:w="1739" w:type="dxa"/>
            <w:vMerge/>
            <w:shd w:val="clear" w:color="auto" w:fill="auto"/>
          </w:tcPr>
          <w:p w:rsidR="009F1E72" w:rsidRPr="009F1E72" w:rsidRDefault="009F1E72" w:rsidP="009F1E72">
            <w:pPr>
              <w:spacing w:line="180" w:lineRule="exact"/>
              <w:jc w:val="both"/>
              <w:rPr>
                <w:rFonts w:ascii="Arial" w:hAnsi="Arial" w:cs="Arial"/>
                <w:sz w:val="18"/>
                <w:szCs w:val="18"/>
              </w:rPr>
            </w:pPr>
          </w:p>
        </w:tc>
        <w:tc>
          <w:tcPr>
            <w:tcW w:w="3789" w:type="dxa"/>
            <w:shd w:val="clear" w:color="auto" w:fill="auto"/>
          </w:tcPr>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 xml:space="preserve">в </w:t>
            </w:r>
            <w:proofErr w:type="spellStart"/>
            <w:r w:rsidRPr="009F1E72">
              <w:rPr>
                <w:rFonts w:ascii="Arial" w:hAnsi="Arial" w:cs="Arial"/>
                <w:sz w:val="18"/>
                <w:szCs w:val="18"/>
              </w:rPr>
              <w:t>т.ч</w:t>
            </w:r>
            <w:proofErr w:type="spellEnd"/>
            <w:r w:rsidRPr="009F1E72">
              <w:rPr>
                <w:rFonts w:ascii="Arial" w:hAnsi="Arial" w:cs="Arial"/>
                <w:sz w:val="18"/>
                <w:szCs w:val="18"/>
              </w:rPr>
              <w:t>. предусмотренные:</w:t>
            </w:r>
          </w:p>
        </w:tc>
        <w:tc>
          <w:tcPr>
            <w:tcW w:w="1276" w:type="dxa"/>
            <w:shd w:val="clear" w:color="auto" w:fill="auto"/>
            <w:vAlign w:val="bottom"/>
          </w:tcPr>
          <w:p w:rsidR="009F1E72" w:rsidRPr="009F1E72" w:rsidRDefault="009F1E72" w:rsidP="009F1E72">
            <w:pPr>
              <w:spacing w:line="180" w:lineRule="exact"/>
              <w:jc w:val="both"/>
              <w:rPr>
                <w:rFonts w:ascii="Arial" w:hAnsi="Arial" w:cs="Arial"/>
                <w:sz w:val="18"/>
                <w:szCs w:val="18"/>
              </w:rPr>
            </w:pPr>
          </w:p>
        </w:tc>
        <w:tc>
          <w:tcPr>
            <w:tcW w:w="1276" w:type="dxa"/>
            <w:shd w:val="clear" w:color="auto" w:fill="auto"/>
            <w:vAlign w:val="bottom"/>
          </w:tcPr>
          <w:p w:rsidR="009F1E72" w:rsidRPr="009F1E72" w:rsidRDefault="009F1E72" w:rsidP="009F1E72">
            <w:pPr>
              <w:spacing w:line="180" w:lineRule="exact"/>
              <w:jc w:val="both"/>
              <w:rPr>
                <w:rFonts w:ascii="Arial" w:hAnsi="Arial" w:cs="Arial"/>
                <w:sz w:val="18"/>
                <w:szCs w:val="18"/>
              </w:rPr>
            </w:pPr>
          </w:p>
        </w:tc>
        <w:tc>
          <w:tcPr>
            <w:tcW w:w="1245" w:type="dxa"/>
            <w:shd w:val="clear" w:color="auto" w:fill="auto"/>
            <w:vAlign w:val="bottom"/>
          </w:tcPr>
          <w:p w:rsidR="009F1E72" w:rsidRPr="009F1E72" w:rsidRDefault="009F1E72" w:rsidP="009F1E72">
            <w:pPr>
              <w:spacing w:line="180" w:lineRule="exact"/>
              <w:jc w:val="both"/>
              <w:rPr>
                <w:rFonts w:ascii="Arial" w:hAnsi="Arial" w:cs="Arial"/>
                <w:sz w:val="18"/>
                <w:szCs w:val="18"/>
              </w:rPr>
            </w:pPr>
          </w:p>
        </w:tc>
      </w:tr>
      <w:tr w:rsidR="009F1E72" w:rsidRPr="009F1E72" w:rsidTr="009F1E72">
        <w:trPr>
          <w:trHeight w:val="144"/>
        </w:trPr>
        <w:tc>
          <w:tcPr>
            <w:tcW w:w="709" w:type="dxa"/>
            <w:vMerge/>
            <w:shd w:val="clear" w:color="auto" w:fill="auto"/>
          </w:tcPr>
          <w:p w:rsidR="009F1E72" w:rsidRPr="009F1E72" w:rsidRDefault="009F1E72" w:rsidP="009F1E72">
            <w:pPr>
              <w:spacing w:line="180" w:lineRule="exact"/>
              <w:jc w:val="both"/>
              <w:rPr>
                <w:rFonts w:ascii="Arial" w:hAnsi="Arial" w:cs="Arial"/>
                <w:sz w:val="18"/>
                <w:szCs w:val="18"/>
              </w:rPr>
            </w:pPr>
          </w:p>
        </w:tc>
        <w:tc>
          <w:tcPr>
            <w:tcW w:w="1739" w:type="dxa"/>
            <w:vMerge/>
            <w:shd w:val="clear" w:color="auto" w:fill="auto"/>
          </w:tcPr>
          <w:p w:rsidR="009F1E72" w:rsidRPr="009F1E72" w:rsidRDefault="009F1E72" w:rsidP="009F1E72">
            <w:pPr>
              <w:spacing w:line="180" w:lineRule="exact"/>
              <w:jc w:val="both"/>
              <w:rPr>
                <w:rFonts w:ascii="Arial" w:hAnsi="Arial" w:cs="Arial"/>
                <w:sz w:val="18"/>
                <w:szCs w:val="18"/>
              </w:rPr>
            </w:pPr>
          </w:p>
        </w:tc>
        <w:tc>
          <w:tcPr>
            <w:tcW w:w="3789" w:type="dxa"/>
            <w:shd w:val="clear" w:color="auto" w:fill="auto"/>
          </w:tcPr>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 xml:space="preserve">ответственному исполнителю </w:t>
            </w:r>
          </w:p>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управлению по делам территорий АБГО СК</w:t>
            </w:r>
          </w:p>
        </w:tc>
        <w:tc>
          <w:tcPr>
            <w:tcW w:w="1276" w:type="dxa"/>
            <w:shd w:val="clear" w:color="auto" w:fill="auto"/>
            <w:vAlign w:val="bottom"/>
          </w:tcPr>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6 668,75</w:t>
            </w:r>
          </w:p>
        </w:tc>
        <w:tc>
          <w:tcPr>
            <w:tcW w:w="1276" w:type="dxa"/>
            <w:shd w:val="clear" w:color="auto" w:fill="auto"/>
            <w:vAlign w:val="bottom"/>
          </w:tcPr>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2 663,04</w:t>
            </w:r>
          </w:p>
        </w:tc>
        <w:tc>
          <w:tcPr>
            <w:tcW w:w="1245" w:type="dxa"/>
            <w:shd w:val="clear" w:color="auto" w:fill="auto"/>
            <w:vAlign w:val="bottom"/>
          </w:tcPr>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2 584,06</w:t>
            </w:r>
          </w:p>
        </w:tc>
      </w:tr>
      <w:tr w:rsidR="009F1E72" w:rsidRPr="009F1E72" w:rsidTr="009F1E72">
        <w:trPr>
          <w:trHeight w:val="144"/>
        </w:trPr>
        <w:tc>
          <w:tcPr>
            <w:tcW w:w="709" w:type="dxa"/>
            <w:vMerge/>
            <w:shd w:val="clear" w:color="auto" w:fill="auto"/>
          </w:tcPr>
          <w:p w:rsidR="009F1E72" w:rsidRPr="009F1E72" w:rsidRDefault="009F1E72" w:rsidP="009F1E72">
            <w:pPr>
              <w:spacing w:line="180" w:lineRule="exact"/>
              <w:jc w:val="both"/>
              <w:rPr>
                <w:rFonts w:ascii="Arial" w:hAnsi="Arial" w:cs="Arial"/>
                <w:sz w:val="18"/>
                <w:szCs w:val="18"/>
              </w:rPr>
            </w:pPr>
          </w:p>
        </w:tc>
        <w:tc>
          <w:tcPr>
            <w:tcW w:w="1739" w:type="dxa"/>
            <w:vMerge/>
            <w:shd w:val="clear" w:color="auto" w:fill="auto"/>
          </w:tcPr>
          <w:p w:rsidR="009F1E72" w:rsidRPr="009F1E72" w:rsidRDefault="009F1E72" w:rsidP="009F1E72">
            <w:pPr>
              <w:spacing w:line="180" w:lineRule="exact"/>
              <w:jc w:val="both"/>
              <w:rPr>
                <w:rFonts w:ascii="Arial" w:hAnsi="Arial" w:cs="Arial"/>
                <w:sz w:val="18"/>
                <w:szCs w:val="18"/>
              </w:rPr>
            </w:pPr>
          </w:p>
        </w:tc>
        <w:tc>
          <w:tcPr>
            <w:tcW w:w="3789" w:type="dxa"/>
            <w:shd w:val="clear" w:color="auto" w:fill="auto"/>
          </w:tcPr>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средства местного бюджета,</w:t>
            </w:r>
          </w:p>
        </w:tc>
        <w:tc>
          <w:tcPr>
            <w:tcW w:w="1276" w:type="dxa"/>
            <w:shd w:val="clear" w:color="auto" w:fill="auto"/>
            <w:vAlign w:val="bottom"/>
          </w:tcPr>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941,73</w:t>
            </w:r>
          </w:p>
        </w:tc>
        <w:tc>
          <w:tcPr>
            <w:tcW w:w="1276" w:type="dxa"/>
            <w:shd w:val="clear" w:color="auto" w:fill="auto"/>
            <w:vAlign w:val="bottom"/>
          </w:tcPr>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1 055,16</w:t>
            </w:r>
          </w:p>
        </w:tc>
        <w:tc>
          <w:tcPr>
            <w:tcW w:w="1245" w:type="dxa"/>
            <w:shd w:val="clear" w:color="auto" w:fill="auto"/>
            <w:vAlign w:val="bottom"/>
          </w:tcPr>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1 051,00</w:t>
            </w:r>
          </w:p>
        </w:tc>
      </w:tr>
      <w:tr w:rsidR="009F1E72" w:rsidRPr="009F1E72" w:rsidTr="009F1E72">
        <w:trPr>
          <w:trHeight w:val="144"/>
        </w:trPr>
        <w:tc>
          <w:tcPr>
            <w:tcW w:w="709" w:type="dxa"/>
            <w:vMerge/>
            <w:shd w:val="clear" w:color="auto" w:fill="auto"/>
          </w:tcPr>
          <w:p w:rsidR="009F1E72" w:rsidRPr="009F1E72" w:rsidRDefault="009F1E72" w:rsidP="009F1E72">
            <w:pPr>
              <w:spacing w:line="180" w:lineRule="exact"/>
              <w:jc w:val="both"/>
              <w:rPr>
                <w:rFonts w:ascii="Arial" w:hAnsi="Arial" w:cs="Arial"/>
                <w:sz w:val="18"/>
                <w:szCs w:val="18"/>
              </w:rPr>
            </w:pPr>
          </w:p>
        </w:tc>
        <w:tc>
          <w:tcPr>
            <w:tcW w:w="1739" w:type="dxa"/>
            <w:vMerge/>
            <w:shd w:val="clear" w:color="auto" w:fill="auto"/>
          </w:tcPr>
          <w:p w:rsidR="009F1E72" w:rsidRPr="009F1E72" w:rsidRDefault="009F1E72" w:rsidP="009F1E72">
            <w:pPr>
              <w:spacing w:line="180" w:lineRule="exact"/>
              <w:jc w:val="both"/>
              <w:rPr>
                <w:rFonts w:ascii="Arial" w:hAnsi="Arial" w:cs="Arial"/>
                <w:sz w:val="18"/>
                <w:szCs w:val="18"/>
              </w:rPr>
            </w:pPr>
          </w:p>
        </w:tc>
        <w:tc>
          <w:tcPr>
            <w:tcW w:w="3789" w:type="dxa"/>
            <w:shd w:val="clear" w:color="auto" w:fill="auto"/>
          </w:tcPr>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 xml:space="preserve">в </w:t>
            </w:r>
            <w:proofErr w:type="spellStart"/>
            <w:r w:rsidRPr="009F1E72">
              <w:rPr>
                <w:rFonts w:ascii="Arial" w:hAnsi="Arial" w:cs="Arial"/>
                <w:sz w:val="18"/>
                <w:szCs w:val="18"/>
              </w:rPr>
              <w:t>т.ч</w:t>
            </w:r>
            <w:proofErr w:type="spellEnd"/>
            <w:r w:rsidRPr="009F1E72">
              <w:rPr>
                <w:rFonts w:ascii="Arial" w:hAnsi="Arial" w:cs="Arial"/>
                <w:sz w:val="18"/>
                <w:szCs w:val="18"/>
              </w:rPr>
              <w:t>. предусмотренные:</w:t>
            </w:r>
          </w:p>
        </w:tc>
        <w:tc>
          <w:tcPr>
            <w:tcW w:w="1276" w:type="dxa"/>
            <w:shd w:val="clear" w:color="auto" w:fill="auto"/>
            <w:vAlign w:val="bottom"/>
          </w:tcPr>
          <w:p w:rsidR="009F1E72" w:rsidRPr="009F1E72" w:rsidRDefault="009F1E72" w:rsidP="009F1E72">
            <w:pPr>
              <w:spacing w:line="180" w:lineRule="exact"/>
              <w:jc w:val="both"/>
              <w:rPr>
                <w:rFonts w:ascii="Arial" w:hAnsi="Arial" w:cs="Arial"/>
                <w:sz w:val="18"/>
                <w:szCs w:val="18"/>
              </w:rPr>
            </w:pPr>
          </w:p>
        </w:tc>
        <w:tc>
          <w:tcPr>
            <w:tcW w:w="1276" w:type="dxa"/>
            <w:shd w:val="clear" w:color="auto" w:fill="auto"/>
            <w:vAlign w:val="bottom"/>
          </w:tcPr>
          <w:p w:rsidR="009F1E72" w:rsidRPr="009F1E72" w:rsidRDefault="009F1E72" w:rsidP="009F1E72">
            <w:pPr>
              <w:spacing w:line="180" w:lineRule="exact"/>
              <w:jc w:val="both"/>
              <w:rPr>
                <w:rFonts w:ascii="Arial" w:hAnsi="Arial" w:cs="Arial"/>
                <w:sz w:val="18"/>
                <w:szCs w:val="18"/>
              </w:rPr>
            </w:pPr>
          </w:p>
        </w:tc>
        <w:tc>
          <w:tcPr>
            <w:tcW w:w="1245" w:type="dxa"/>
            <w:shd w:val="clear" w:color="auto" w:fill="auto"/>
            <w:vAlign w:val="bottom"/>
          </w:tcPr>
          <w:p w:rsidR="009F1E72" w:rsidRPr="009F1E72" w:rsidRDefault="009F1E72" w:rsidP="009F1E72">
            <w:pPr>
              <w:spacing w:line="180" w:lineRule="exact"/>
              <w:jc w:val="both"/>
              <w:rPr>
                <w:rFonts w:ascii="Arial" w:hAnsi="Arial" w:cs="Arial"/>
                <w:sz w:val="18"/>
                <w:szCs w:val="18"/>
              </w:rPr>
            </w:pPr>
          </w:p>
        </w:tc>
      </w:tr>
      <w:tr w:rsidR="009F1E72" w:rsidRPr="009F1E72" w:rsidTr="009F1E72">
        <w:trPr>
          <w:trHeight w:val="710"/>
        </w:trPr>
        <w:tc>
          <w:tcPr>
            <w:tcW w:w="709" w:type="dxa"/>
            <w:vMerge/>
            <w:shd w:val="clear" w:color="auto" w:fill="auto"/>
          </w:tcPr>
          <w:p w:rsidR="009F1E72" w:rsidRPr="009F1E72" w:rsidRDefault="009F1E72" w:rsidP="009F1E72">
            <w:pPr>
              <w:spacing w:line="180" w:lineRule="exact"/>
              <w:jc w:val="both"/>
              <w:rPr>
                <w:rFonts w:ascii="Arial" w:hAnsi="Arial" w:cs="Arial"/>
                <w:sz w:val="18"/>
                <w:szCs w:val="18"/>
              </w:rPr>
            </w:pPr>
          </w:p>
        </w:tc>
        <w:tc>
          <w:tcPr>
            <w:tcW w:w="1739" w:type="dxa"/>
            <w:vMerge/>
            <w:shd w:val="clear" w:color="auto" w:fill="auto"/>
          </w:tcPr>
          <w:p w:rsidR="009F1E72" w:rsidRPr="009F1E72" w:rsidRDefault="009F1E72" w:rsidP="009F1E72">
            <w:pPr>
              <w:spacing w:line="180" w:lineRule="exact"/>
              <w:jc w:val="both"/>
              <w:rPr>
                <w:rFonts w:ascii="Arial" w:hAnsi="Arial" w:cs="Arial"/>
                <w:sz w:val="18"/>
                <w:szCs w:val="18"/>
              </w:rPr>
            </w:pPr>
          </w:p>
        </w:tc>
        <w:tc>
          <w:tcPr>
            <w:tcW w:w="3789" w:type="dxa"/>
            <w:shd w:val="clear" w:color="auto" w:fill="auto"/>
          </w:tcPr>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ответственному исполнителю управлению по делам территорий АБГО СК</w:t>
            </w:r>
          </w:p>
        </w:tc>
        <w:tc>
          <w:tcPr>
            <w:tcW w:w="1276" w:type="dxa"/>
            <w:shd w:val="clear" w:color="auto" w:fill="auto"/>
            <w:vAlign w:val="bottom"/>
          </w:tcPr>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941,73</w:t>
            </w:r>
          </w:p>
        </w:tc>
        <w:tc>
          <w:tcPr>
            <w:tcW w:w="1276" w:type="dxa"/>
            <w:shd w:val="clear" w:color="auto" w:fill="auto"/>
            <w:vAlign w:val="bottom"/>
          </w:tcPr>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1 055,16</w:t>
            </w:r>
          </w:p>
        </w:tc>
        <w:tc>
          <w:tcPr>
            <w:tcW w:w="1245" w:type="dxa"/>
            <w:shd w:val="clear" w:color="auto" w:fill="auto"/>
            <w:vAlign w:val="bottom"/>
          </w:tcPr>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1 051,00</w:t>
            </w:r>
          </w:p>
        </w:tc>
      </w:tr>
      <w:tr w:rsidR="009F1E72" w:rsidRPr="009F1E72" w:rsidTr="009F1E72">
        <w:trPr>
          <w:trHeight w:val="265"/>
        </w:trPr>
        <w:tc>
          <w:tcPr>
            <w:tcW w:w="709" w:type="dxa"/>
            <w:vMerge/>
            <w:shd w:val="clear" w:color="auto" w:fill="auto"/>
          </w:tcPr>
          <w:p w:rsidR="009F1E72" w:rsidRPr="009F1E72" w:rsidRDefault="009F1E72" w:rsidP="009F1E72">
            <w:pPr>
              <w:spacing w:line="180" w:lineRule="exact"/>
              <w:jc w:val="both"/>
              <w:rPr>
                <w:rFonts w:ascii="Arial" w:hAnsi="Arial" w:cs="Arial"/>
                <w:sz w:val="18"/>
                <w:szCs w:val="18"/>
              </w:rPr>
            </w:pPr>
          </w:p>
        </w:tc>
        <w:tc>
          <w:tcPr>
            <w:tcW w:w="1739" w:type="dxa"/>
            <w:vMerge/>
            <w:shd w:val="clear" w:color="auto" w:fill="auto"/>
          </w:tcPr>
          <w:p w:rsidR="009F1E72" w:rsidRPr="009F1E72" w:rsidRDefault="009F1E72" w:rsidP="009F1E72">
            <w:pPr>
              <w:spacing w:line="180" w:lineRule="exact"/>
              <w:jc w:val="both"/>
              <w:rPr>
                <w:rFonts w:ascii="Arial" w:hAnsi="Arial" w:cs="Arial"/>
                <w:sz w:val="18"/>
                <w:szCs w:val="18"/>
              </w:rPr>
            </w:pPr>
          </w:p>
        </w:tc>
        <w:tc>
          <w:tcPr>
            <w:tcW w:w="3789" w:type="dxa"/>
            <w:shd w:val="clear" w:color="auto" w:fill="auto"/>
            <w:vAlign w:val="bottom"/>
          </w:tcPr>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средства других источников</w:t>
            </w:r>
          </w:p>
        </w:tc>
        <w:tc>
          <w:tcPr>
            <w:tcW w:w="1276" w:type="dxa"/>
            <w:shd w:val="clear" w:color="auto" w:fill="auto"/>
            <w:vAlign w:val="bottom"/>
          </w:tcPr>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0,00</w:t>
            </w:r>
          </w:p>
        </w:tc>
        <w:tc>
          <w:tcPr>
            <w:tcW w:w="1276" w:type="dxa"/>
            <w:shd w:val="clear" w:color="auto" w:fill="auto"/>
            <w:vAlign w:val="bottom"/>
          </w:tcPr>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0,00</w:t>
            </w:r>
          </w:p>
        </w:tc>
        <w:tc>
          <w:tcPr>
            <w:tcW w:w="1245" w:type="dxa"/>
            <w:shd w:val="clear" w:color="auto" w:fill="auto"/>
            <w:vAlign w:val="bottom"/>
          </w:tcPr>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0,00</w:t>
            </w:r>
          </w:p>
        </w:tc>
      </w:tr>
      <w:tr w:rsidR="009F1E72" w:rsidRPr="009F1E72" w:rsidTr="009F1E72">
        <w:trPr>
          <w:trHeight w:val="144"/>
        </w:trPr>
        <w:tc>
          <w:tcPr>
            <w:tcW w:w="709" w:type="dxa"/>
            <w:vMerge w:val="restart"/>
            <w:shd w:val="clear" w:color="auto" w:fill="auto"/>
          </w:tcPr>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3</w:t>
            </w:r>
          </w:p>
        </w:tc>
        <w:tc>
          <w:tcPr>
            <w:tcW w:w="1739" w:type="dxa"/>
            <w:vMerge w:val="restart"/>
            <w:shd w:val="clear" w:color="auto" w:fill="auto"/>
          </w:tcPr>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Подпрограмма «Благоустройство территории Благодарненского городского округа»</w:t>
            </w:r>
          </w:p>
        </w:tc>
        <w:tc>
          <w:tcPr>
            <w:tcW w:w="3789" w:type="dxa"/>
            <w:shd w:val="clear" w:color="auto" w:fill="auto"/>
          </w:tcPr>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Всего</w:t>
            </w:r>
          </w:p>
        </w:tc>
        <w:tc>
          <w:tcPr>
            <w:tcW w:w="1276" w:type="dxa"/>
            <w:shd w:val="clear" w:color="auto" w:fill="auto"/>
            <w:vAlign w:val="bottom"/>
          </w:tcPr>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143 438,98</w:t>
            </w:r>
          </w:p>
        </w:tc>
        <w:tc>
          <w:tcPr>
            <w:tcW w:w="1276" w:type="dxa"/>
            <w:shd w:val="clear" w:color="auto" w:fill="auto"/>
            <w:vAlign w:val="bottom"/>
          </w:tcPr>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52 855,76</w:t>
            </w:r>
          </w:p>
        </w:tc>
        <w:tc>
          <w:tcPr>
            <w:tcW w:w="1245" w:type="dxa"/>
            <w:shd w:val="clear" w:color="auto" w:fill="auto"/>
            <w:vAlign w:val="bottom"/>
          </w:tcPr>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19 187,51</w:t>
            </w:r>
          </w:p>
        </w:tc>
      </w:tr>
      <w:tr w:rsidR="009F1E72" w:rsidRPr="009F1E72" w:rsidTr="009F1E72">
        <w:trPr>
          <w:trHeight w:val="507"/>
        </w:trPr>
        <w:tc>
          <w:tcPr>
            <w:tcW w:w="709" w:type="dxa"/>
            <w:vMerge/>
            <w:shd w:val="clear" w:color="auto" w:fill="auto"/>
          </w:tcPr>
          <w:p w:rsidR="009F1E72" w:rsidRPr="009F1E72" w:rsidRDefault="009F1E72" w:rsidP="009F1E72">
            <w:pPr>
              <w:spacing w:line="180" w:lineRule="exact"/>
              <w:jc w:val="both"/>
              <w:rPr>
                <w:rFonts w:ascii="Arial" w:hAnsi="Arial" w:cs="Arial"/>
                <w:sz w:val="18"/>
                <w:szCs w:val="18"/>
              </w:rPr>
            </w:pPr>
          </w:p>
        </w:tc>
        <w:tc>
          <w:tcPr>
            <w:tcW w:w="1739" w:type="dxa"/>
            <w:vMerge/>
            <w:shd w:val="clear" w:color="auto" w:fill="auto"/>
          </w:tcPr>
          <w:p w:rsidR="009F1E72" w:rsidRPr="009F1E72" w:rsidRDefault="009F1E72" w:rsidP="009F1E72">
            <w:pPr>
              <w:spacing w:line="180" w:lineRule="exact"/>
              <w:jc w:val="both"/>
              <w:rPr>
                <w:rFonts w:ascii="Arial" w:hAnsi="Arial" w:cs="Arial"/>
                <w:sz w:val="18"/>
                <w:szCs w:val="18"/>
              </w:rPr>
            </w:pPr>
          </w:p>
        </w:tc>
        <w:tc>
          <w:tcPr>
            <w:tcW w:w="3789" w:type="dxa"/>
            <w:shd w:val="clear" w:color="auto" w:fill="auto"/>
          </w:tcPr>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 xml:space="preserve">бюджетные ассигнования бюджета БГО СК, в </w:t>
            </w:r>
            <w:proofErr w:type="spellStart"/>
            <w:r w:rsidRPr="009F1E72">
              <w:rPr>
                <w:rFonts w:ascii="Arial" w:hAnsi="Arial" w:cs="Arial"/>
                <w:sz w:val="18"/>
                <w:szCs w:val="18"/>
              </w:rPr>
              <w:t>т.ч</w:t>
            </w:r>
            <w:proofErr w:type="spellEnd"/>
            <w:r w:rsidRPr="009F1E72">
              <w:rPr>
                <w:rFonts w:ascii="Arial" w:hAnsi="Arial" w:cs="Arial"/>
                <w:sz w:val="18"/>
                <w:szCs w:val="18"/>
              </w:rPr>
              <w:t>.</w:t>
            </w:r>
          </w:p>
        </w:tc>
        <w:tc>
          <w:tcPr>
            <w:tcW w:w="1276" w:type="dxa"/>
            <w:shd w:val="clear" w:color="auto" w:fill="auto"/>
            <w:vAlign w:val="bottom"/>
          </w:tcPr>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143 438,98</w:t>
            </w:r>
          </w:p>
        </w:tc>
        <w:tc>
          <w:tcPr>
            <w:tcW w:w="1276" w:type="dxa"/>
            <w:shd w:val="clear" w:color="auto" w:fill="auto"/>
            <w:vAlign w:val="bottom"/>
          </w:tcPr>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52 855,76</w:t>
            </w:r>
          </w:p>
        </w:tc>
        <w:tc>
          <w:tcPr>
            <w:tcW w:w="1245" w:type="dxa"/>
            <w:shd w:val="clear" w:color="auto" w:fill="auto"/>
            <w:vAlign w:val="bottom"/>
          </w:tcPr>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19 187,51</w:t>
            </w:r>
          </w:p>
        </w:tc>
      </w:tr>
      <w:tr w:rsidR="009F1E72" w:rsidRPr="009F1E72" w:rsidTr="009F1E72">
        <w:trPr>
          <w:trHeight w:val="144"/>
        </w:trPr>
        <w:tc>
          <w:tcPr>
            <w:tcW w:w="709" w:type="dxa"/>
            <w:vMerge/>
            <w:shd w:val="clear" w:color="auto" w:fill="auto"/>
          </w:tcPr>
          <w:p w:rsidR="009F1E72" w:rsidRPr="009F1E72" w:rsidRDefault="009F1E72" w:rsidP="009F1E72">
            <w:pPr>
              <w:spacing w:line="180" w:lineRule="exact"/>
              <w:jc w:val="both"/>
              <w:rPr>
                <w:rFonts w:ascii="Arial" w:hAnsi="Arial" w:cs="Arial"/>
                <w:sz w:val="18"/>
                <w:szCs w:val="18"/>
              </w:rPr>
            </w:pPr>
          </w:p>
        </w:tc>
        <w:tc>
          <w:tcPr>
            <w:tcW w:w="1739" w:type="dxa"/>
            <w:vMerge/>
            <w:shd w:val="clear" w:color="auto" w:fill="auto"/>
          </w:tcPr>
          <w:p w:rsidR="009F1E72" w:rsidRPr="009F1E72" w:rsidRDefault="009F1E72" w:rsidP="009F1E72">
            <w:pPr>
              <w:spacing w:line="180" w:lineRule="exact"/>
              <w:jc w:val="both"/>
              <w:rPr>
                <w:rFonts w:ascii="Arial" w:hAnsi="Arial" w:cs="Arial"/>
                <w:sz w:val="18"/>
                <w:szCs w:val="18"/>
              </w:rPr>
            </w:pPr>
          </w:p>
        </w:tc>
        <w:tc>
          <w:tcPr>
            <w:tcW w:w="3789" w:type="dxa"/>
            <w:shd w:val="clear" w:color="auto" w:fill="auto"/>
          </w:tcPr>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средства бюджета Ставропольского края</w:t>
            </w:r>
          </w:p>
        </w:tc>
        <w:tc>
          <w:tcPr>
            <w:tcW w:w="1276" w:type="dxa"/>
            <w:shd w:val="clear" w:color="auto" w:fill="auto"/>
            <w:vAlign w:val="bottom"/>
          </w:tcPr>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97 654,99</w:t>
            </w:r>
          </w:p>
        </w:tc>
        <w:tc>
          <w:tcPr>
            <w:tcW w:w="1276" w:type="dxa"/>
            <w:shd w:val="clear" w:color="auto" w:fill="auto"/>
            <w:vAlign w:val="bottom"/>
          </w:tcPr>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18 000,00</w:t>
            </w:r>
          </w:p>
        </w:tc>
        <w:tc>
          <w:tcPr>
            <w:tcW w:w="1245" w:type="dxa"/>
            <w:shd w:val="clear" w:color="auto" w:fill="auto"/>
            <w:vAlign w:val="bottom"/>
          </w:tcPr>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0,00</w:t>
            </w:r>
          </w:p>
        </w:tc>
      </w:tr>
      <w:tr w:rsidR="009F1E72" w:rsidRPr="009F1E72" w:rsidTr="009F1E72">
        <w:trPr>
          <w:trHeight w:val="144"/>
        </w:trPr>
        <w:tc>
          <w:tcPr>
            <w:tcW w:w="709" w:type="dxa"/>
            <w:vMerge/>
            <w:shd w:val="clear" w:color="auto" w:fill="auto"/>
          </w:tcPr>
          <w:p w:rsidR="009F1E72" w:rsidRPr="009F1E72" w:rsidRDefault="009F1E72" w:rsidP="009F1E72">
            <w:pPr>
              <w:spacing w:line="180" w:lineRule="exact"/>
              <w:jc w:val="both"/>
              <w:rPr>
                <w:rFonts w:ascii="Arial" w:hAnsi="Arial" w:cs="Arial"/>
                <w:sz w:val="18"/>
                <w:szCs w:val="18"/>
              </w:rPr>
            </w:pPr>
          </w:p>
        </w:tc>
        <w:tc>
          <w:tcPr>
            <w:tcW w:w="1739" w:type="dxa"/>
            <w:vMerge/>
            <w:shd w:val="clear" w:color="auto" w:fill="auto"/>
          </w:tcPr>
          <w:p w:rsidR="009F1E72" w:rsidRPr="009F1E72" w:rsidRDefault="009F1E72" w:rsidP="009F1E72">
            <w:pPr>
              <w:spacing w:line="180" w:lineRule="exact"/>
              <w:jc w:val="both"/>
              <w:rPr>
                <w:rFonts w:ascii="Arial" w:hAnsi="Arial" w:cs="Arial"/>
                <w:sz w:val="18"/>
                <w:szCs w:val="18"/>
              </w:rPr>
            </w:pPr>
          </w:p>
        </w:tc>
        <w:tc>
          <w:tcPr>
            <w:tcW w:w="3789" w:type="dxa"/>
            <w:shd w:val="clear" w:color="auto" w:fill="auto"/>
          </w:tcPr>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 xml:space="preserve">в </w:t>
            </w:r>
            <w:proofErr w:type="spellStart"/>
            <w:r w:rsidRPr="009F1E72">
              <w:rPr>
                <w:rFonts w:ascii="Arial" w:hAnsi="Arial" w:cs="Arial"/>
                <w:sz w:val="18"/>
                <w:szCs w:val="18"/>
              </w:rPr>
              <w:t>т.ч</w:t>
            </w:r>
            <w:proofErr w:type="spellEnd"/>
            <w:r w:rsidRPr="009F1E72">
              <w:rPr>
                <w:rFonts w:ascii="Arial" w:hAnsi="Arial" w:cs="Arial"/>
                <w:sz w:val="18"/>
                <w:szCs w:val="18"/>
              </w:rPr>
              <w:t>. предусмотренные:</w:t>
            </w:r>
          </w:p>
        </w:tc>
        <w:tc>
          <w:tcPr>
            <w:tcW w:w="1276" w:type="dxa"/>
            <w:shd w:val="clear" w:color="auto" w:fill="auto"/>
            <w:vAlign w:val="bottom"/>
          </w:tcPr>
          <w:p w:rsidR="009F1E72" w:rsidRPr="009F1E72" w:rsidRDefault="009F1E72" w:rsidP="009F1E72">
            <w:pPr>
              <w:spacing w:line="180" w:lineRule="exact"/>
              <w:jc w:val="both"/>
              <w:rPr>
                <w:rFonts w:ascii="Arial" w:hAnsi="Arial" w:cs="Arial"/>
                <w:sz w:val="18"/>
                <w:szCs w:val="18"/>
              </w:rPr>
            </w:pPr>
          </w:p>
        </w:tc>
        <w:tc>
          <w:tcPr>
            <w:tcW w:w="1276" w:type="dxa"/>
            <w:shd w:val="clear" w:color="auto" w:fill="auto"/>
            <w:vAlign w:val="bottom"/>
          </w:tcPr>
          <w:p w:rsidR="009F1E72" w:rsidRPr="009F1E72" w:rsidRDefault="009F1E72" w:rsidP="009F1E72">
            <w:pPr>
              <w:spacing w:line="180" w:lineRule="exact"/>
              <w:jc w:val="both"/>
              <w:rPr>
                <w:rFonts w:ascii="Arial" w:hAnsi="Arial" w:cs="Arial"/>
                <w:sz w:val="18"/>
                <w:szCs w:val="18"/>
              </w:rPr>
            </w:pPr>
          </w:p>
        </w:tc>
        <w:tc>
          <w:tcPr>
            <w:tcW w:w="1245" w:type="dxa"/>
            <w:shd w:val="clear" w:color="auto" w:fill="auto"/>
            <w:vAlign w:val="bottom"/>
          </w:tcPr>
          <w:p w:rsidR="009F1E72" w:rsidRPr="009F1E72" w:rsidRDefault="009F1E72" w:rsidP="009F1E72">
            <w:pPr>
              <w:spacing w:line="180" w:lineRule="exact"/>
              <w:jc w:val="both"/>
              <w:rPr>
                <w:rFonts w:ascii="Arial" w:hAnsi="Arial" w:cs="Arial"/>
                <w:sz w:val="18"/>
                <w:szCs w:val="18"/>
              </w:rPr>
            </w:pPr>
          </w:p>
        </w:tc>
      </w:tr>
      <w:tr w:rsidR="009F1E72" w:rsidRPr="009F1E72" w:rsidTr="009F1E72">
        <w:trPr>
          <w:trHeight w:val="144"/>
        </w:trPr>
        <w:tc>
          <w:tcPr>
            <w:tcW w:w="709" w:type="dxa"/>
            <w:vMerge/>
            <w:shd w:val="clear" w:color="auto" w:fill="auto"/>
          </w:tcPr>
          <w:p w:rsidR="009F1E72" w:rsidRPr="009F1E72" w:rsidRDefault="009F1E72" w:rsidP="009F1E72">
            <w:pPr>
              <w:spacing w:line="180" w:lineRule="exact"/>
              <w:jc w:val="both"/>
              <w:rPr>
                <w:rFonts w:ascii="Arial" w:hAnsi="Arial" w:cs="Arial"/>
                <w:sz w:val="18"/>
                <w:szCs w:val="18"/>
              </w:rPr>
            </w:pPr>
          </w:p>
        </w:tc>
        <w:tc>
          <w:tcPr>
            <w:tcW w:w="1739" w:type="dxa"/>
            <w:vMerge/>
            <w:shd w:val="clear" w:color="auto" w:fill="auto"/>
          </w:tcPr>
          <w:p w:rsidR="009F1E72" w:rsidRPr="009F1E72" w:rsidRDefault="009F1E72" w:rsidP="009F1E72">
            <w:pPr>
              <w:spacing w:line="180" w:lineRule="exact"/>
              <w:jc w:val="both"/>
              <w:rPr>
                <w:rFonts w:ascii="Arial" w:hAnsi="Arial" w:cs="Arial"/>
                <w:sz w:val="18"/>
                <w:szCs w:val="18"/>
              </w:rPr>
            </w:pPr>
          </w:p>
        </w:tc>
        <w:tc>
          <w:tcPr>
            <w:tcW w:w="3789" w:type="dxa"/>
            <w:shd w:val="clear" w:color="auto" w:fill="auto"/>
          </w:tcPr>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 xml:space="preserve">ответственному исполнителю </w:t>
            </w:r>
          </w:p>
        </w:tc>
        <w:tc>
          <w:tcPr>
            <w:tcW w:w="1276" w:type="dxa"/>
            <w:shd w:val="clear" w:color="auto" w:fill="auto"/>
            <w:vAlign w:val="bottom"/>
          </w:tcPr>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97 654,99</w:t>
            </w:r>
          </w:p>
        </w:tc>
        <w:tc>
          <w:tcPr>
            <w:tcW w:w="1276" w:type="dxa"/>
            <w:shd w:val="clear" w:color="auto" w:fill="auto"/>
            <w:vAlign w:val="bottom"/>
          </w:tcPr>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18 000,00</w:t>
            </w:r>
          </w:p>
        </w:tc>
        <w:tc>
          <w:tcPr>
            <w:tcW w:w="1245" w:type="dxa"/>
            <w:shd w:val="clear" w:color="auto" w:fill="auto"/>
            <w:vAlign w:val="bottom"/>
          </w:tcPr>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0,00</w:t>
            </w:r>
          </w:p>
        </w:tc>
      </w:tr>
      <w:tr w:rsidR="009F1E72" w:rsidRPr="009F1E72" w:rsidTr="009F1E72">
        <w:trPr>
          <w:trHeight w:val="144"/>
        </w:trPr>
        <w:tc>
          <w:tcPr>
            <w:tcW w:w="709" w:type="dxa"/>
            <w:vMerge/>
            <w:shd w:val="clear" w:color="auto" w:fill="auto"/>
          </w:tcPr>
          <w:p w:rsidR="009F1E72" w:rsidRPr="009F1E72" w:rsidRDefault="009F1E72" w:rsidP="009F1E72">
            <w:pPr>
              <w:spacing w:line="180" w:lineRule="exact"/>
              <w:jc w:val="both"/>
              <w:rPr>
                <w:rFonts w:ascii="Arial" w:hAnsi="Arial" w:cs="Arial"/>
                <w:sz w:val="18"/>
                <w:szCs w:val="18"/>
              </w:rPr>
            </w:pPr>
          </w:p>
        </w:tc>
        <w:tc>
          <w:tcPr>
            <w:tcW w:w="1739" w:type="dxa"/>
            <w:vMerge/>
            <w:shd w:val="clear" w:color="auto" w:fill="auto"/>
          </w:tcPr>
          <w:p w:rsidR="009F1E72" w:rsidRPr="009F1E72" w:rsidRDefault="009F1E72" w:rsidP="009F1E72">
            <w:pPr>
              <w:spacing w:line="180" w:lineRule="exact"/>
              <w:jc w:val="both"/>
              <w:rPr>
                <w:rFonts w:ascii="Arial" w:hAnsi="Arial" w:cs="Arial"/>
                <w:sz w:val="18"/>
                <w:szCs w:val="18"/>
              </w:rPr>
            </w:pPr>
          </w:p>
        </w:tc>
        <w:tc>
          <w:tcPr>
            <w:tcW w:w="3789" w:type="dxa"/>
            <w:shd w:val="clear" w:color="auto" w:fill="auto"/>
          </w:tcPr>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средства местного бюджета</w:t>
            </w:r>
          </w:p>
        </w:tc>
        <w:tc>
          <w:tcPr>
            <w:tcW w:w="1276" w:type="dxa"/>
            <w:shd w:val="clear" w:color="auto" w:fill="auto"/>
            <w:vAlign w:val="bottom"/>
          </w:tcPr>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45 783,99</w:t>
            </w:r>
          </w:p>
        </w:tc>
        <w:tc>
          <w:tcPr>
            <w:tcW w:w="1276" w:type="dxa"/>
            <w:shd w:val="clear" w:color="auto" w:fill="auto"/>
            <w:vAlign w:val="bottom"/>
          </w:tcPr>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34 855,76</w:t>
            </w:r>
          </w:p>
        </w:tc>
        <w:tc>
          <w:tcPr>
            <w:tcW w:w="1245" w:type="dxa"/>
            <w:shd w:val="clear" w:color="auto" w:fill="auto"/>
            <w:vAlign w:val="bottom"/>
          </w:tcPr>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19 187,51</w:t>
            </w:r>
          </w:p>
        </w:tc>
      </w:tr>
      <w:tr w:rsidR="009F1E72" w:rsidRPr="009F1E72" w:rsidTr="009F1E72">
        <w:trPr>
          <w:trHeight w:val="144"/>
        </w:trPr>
        <w:tc>
          <w:tcPr>
            <w:tcW w:w="709" w:type="dxa"/>
            <w:vMerge/>
            <w:shd w:val="clear" w:color="auto" w:fill="auto"/>
          </w:tcPr>
          <w:p w:rsidR="009F1E72" w:rsidRPr="009F1E72" w:rsidRDefault="009F1E72" w:rsidP="009F1E72">
            <w:pPr>
              <w:spacing w:line="180" w:lineRule="exact"/>
              <w:jc w:val="both"/>
              <w:rPr>
                <w:rFonts w:ascii="Arial" w:hAnsi="Arial" w:cs="Arial"/>
                <w:sz w:val="18"/>
                <w:szCs w:val="18"/>
              </w:rPr>
            </w:pPr>
          </w:p>
        </w:tc>
        <w:tc>
          <w:tcPr>
            <w:tcW w:w="1739" w:type="dxa"/>
            <w:vMerge/>
            <w:shd w:val="clear" w:color="auto" w:fill="auto"/>
          </w:tcPr>
          <w:p w:rsidR="009F1E72" w:rsidRPr="009F1E72" w:rsidRDefault="009F1E72" w:rsidP="009F1E72">
            <w:pPr>
              <w:spacing w:line="180" w:lineRule="exact"/>
              <w:jc w:val="both"/>
              <w:rPr>
                <w:rFonts w:ascii="Arial" w:hAnsi="Arial" w:cs="Arial"/>
                <w:sz w:val="18"/>
                <w:szCs w:val="18"/>
              </w:rPr>
            </w:pPr>
          </w:p>
        </w:tc>
        <w:tc>
          <w:tcPr>
            <w:tcW w:w="3789" w:type="dxa"/>
            <w:shd w:val="clear" w:color="auto" w:fill="auto"/>
          </w:tcPr>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 xml:space="preserve">в </w:t>
            </w:r>
            <w:proofErr w:type="spellStart"/>
            <w:r w:rsidRPr="009F1E72">
              <w:rPr>
                <w:rFonts w:ascii="Arial" w:hAnsi="Arial" w:cs="Arial"/>
                <w:sz w:val="18"/>
                <w:szCs w:val="18"/>
              </w:rPr>
              <w:t>т.ч</w:t>
            </w:r>
            <w:proofErr w:type="spellEnd"/>
            <w:r w:rsidRPr="009F1E72">
              <w:rPr>
                <w:rFonts w:ascii="Arial" w:hAnsi="Arial" w:cs="Arial"/>
                <w:sz w:val="18"/>
                <w:szCs w:val="18"/>
              </w:rPr>
              <w:t>. предусмотренные:</w:t>
            </w:r>
          </w:p>
        </w:tc>
        <w:tc>
          <w:tcPr>
            <w:tcW w:w="1276" w:type="dxa"/>
            <w:shd w:val="clear" w:color="auto" w:fill="auto"/>
            <w:vAlign w:val="bottom"/>
          </w:tcPr>
          <w:p w:rsidR="009F1E72" w:rsidRPr="009F1E72" w:rsidRDefault="009F1E72" w:rsidP="009F1E72">
            <w:pPr>
              <w:spacing w:line="180" w:lineRule="exact"/>
              <w:jc w:val="both"/>
              <w:rPr>
                <w:rFonts w:ascii="Arial" w:hAnsi="Arial" w:cs="Arial"/>
                <w:sz w:val="18"/>
                <w:szCs w:val="18"/>
              </w:rPr>
            </w:pPr>
          </w:p>
        </w:tc>
        <w:tc>
          <w:tcPr>
            <w:tcW w:w="1276" w:type="dxa"/>
            <w:shd w:val="clear" w:color="auto" w:fill="auto"/>
            <w:vAlign w:val="bottom"/>
          </w:tcPr>
          <w:p w:rsidR="009F1E72" w:rsidRPr="009F1E72" w:rsidRDefault="009F1E72" w:rsidP="009F1E72">
            <w:pPr>
              <w:spacing w:line="180" w:lineRule="exact"/>
              <w:jc w:val="both"/>
              <w:rPr>
                <w:rFonts w:ascii="Arial" w:hAnsi="Arial" w:cs="Arial"/>
                <w:sz w:val="18"/>
                <w:szCs w:val="18"/>
              </w:rPr>
            </w:pPr>
          </w:p>
        </w:tc>
        <w:tc>
          <w:tcPr>
            <w:tcW w:w="1245" w:type="dxa"/>
            <w:shd w:val="clear" w:color="auto" w:fill="auto"/>
            <w:vAlign w:val="bottom"/>
          </w:tcPr>
          <w:p w:rsidR="009F1E72" w:rsidRPr="009F1E72" w:rsidRDefault="009F1E72" w:rsidP="009F1E72">
            <w:pPr>
              <w:spacing w:line="180" w:lineRule="exact"/>
              <w:jc w:val="both"/>
              <w:rPr>
                <w:rFonts w:ascii="Arial" w:hAnsi="Arial" w:cs="Arial"/>
                <w:sz w:val="18"/>
                <w:szCs w:val="18"/>
              </w:rPr>
            </w:pPr>
          </w:p>
        </w:tc>
      </w:tr>
      <w:tr w:rsidR="009F1E72" w:rsidRPr="009F1E72" w:rsidTr="009F1E72">
        <w:trPr>
          <w:trHeight w:val="144"/>
        </w:trPr>
        <w:tc>
          <w:tcPr>
            <w:tcW w:w="709" w:type="dxa"/>
            <w:vMerge/>
            <w:shd w:val="clear" w:color="auto" w:fill="auto"/>
          </w:tcPr>
          <w:p w:rsidR="009F1E72" w:rsidRPr="009F1E72" w:rsidRDefault="009F1E72" w:rsidP="009F1E72">
            <w:pPr>
              <w:spacing w:line="180" w:lineRule="exact"/>
              <w:jc w:val="both"/>
              <w:rPr>
                <w:rFonts w:ascii="Arial" w:hAnsi="Arial" w:cs="Arial"/>
                <w:sz w:val="18"/>
                <w:szCs w:val="18"/>
              </w:rPr>
            </w:pPr>
          </w:p>
        </w:tc>
        <w:tc>
          <w:tcPr>
            <w:tcW w:w="1739" w:type="dxa"/>
            <w:vMerge/>
            <w:shd w:val="clear" w:color="auto" w:fill="auto"/>
          </w:tcPr>
          <w:p w:rsidR="009F1E72" w:rsidRPr="009F1E72" w:rsidRDefault="009F1E72" w:rsidP="009F1E72">
            <w:pPr>
              <w:spacing w:line="180" w:lineRule="exact"/>
              <w:jc w:val="both"/>
              <w:rPr>
                <w:rFonts w:ascii="Arial" w:hAnsi="Arial" w:cs="Arial"/>
                <w:sz w:val="18"/>
                <w:szCs w:val="18"/>
              </w:rPr>
            </w:pPr>
          </w:p>
        </w:tc>
        <w:tc>
          <w:tcPr>
            <w:tcW w:w="3789" w:type="dxa"/>
            <w:shd w:val="clear" w:color="auto" w:fill="auto"/>
          </w:tcPr>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ответственному исполнителю управлению по делам территорий АБГО СК</w:t>
            </w:r>
          </w:p>
        </w:tc>
        <w:tc>
          <w:tcPr>
            <w:tcW w:w="1276" w:type="dxa"/>
            <w:shd w:val="clear" w:color="auto" w:fill="auto"/>
            <w:vAlign w:val="bottom"/>
          </w:tcPr>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45 783,99</w:t>
            </w:r>
          </w:p>
        </w:tc>
        <w:tc>
          <w:tcPr>
            <w:tcW w:w="1276" w:type="dxa"/>
            <w:shd w:val="clear" w:color="auto" w:fill="auto"/>
            <w:vAlign w:val="bottom"/>
          </w:tcPr>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34 855,76</w:t>
            </w:r>
          </w:p>
        </w:tc>
        <w:tc>
          <w:tcPr>
            <w:tcW w:w="1245" w:type="dxa"/>
            <w:shd w:val="clear" w:color="auto" w:fill="auto"/>
            <w:vAlign w:val="bottom"/>
          </w:tcPr>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19 187,51</w:t>
            </w:r>
          </w:p>
        </w:tc>
      </w:tr>
      <w:tr w:rsidR="009F1E72" w:rsidRPr="009F1E72" w:rsidTr="009F1E72">
        <w:trPr>
          <w:trHeight w:val="144"/>
        </w:trPr>
        <w:tc>
          <w:tcPr>
            <w:tcW w:w="709" w:type="dxa"/>
            <w:vMerge/>
            <w:shd w:val="clear" w:color="auto" w:fill="auto"/>
          </w:tcPr>
          <w:p w:rsidR="009F1E72" w:rsidRPr="009F1E72" w:rsidRDefault="009F1E72" w:rsidP="009F1E72">
            <w:pPr>
              <w:spacing w:line="180" w:lineRule="exact"/>
              <w:jc w:val="both"/>
              <w:rPr>
                <w:rFonts w:ascii="Arial" w:hAnsi="Arial" w:cs="Arial"/>
                <w:sz w:val="18"/>
                <w:szCs w:val="18"/>
              </w:rPr>
            </w:pPr>
          </w:p>
        </w:tc>
        <w:tc>
          <w:tcPr>
            <w:tcW w:w="1739" w:type="dxa"/>
            <w:vMerge/>
            <w:shd w:val="clear" w:color="auto" w:fill="auto"/>
          </w:tcPr>
          <w:p w:rsidR="009F1E72" w:rsidRPr="009F1E72" w:rsidRDefault="009F1E72" w:rsidP="009F1E72">
            <w:pPr>
              <w:spacing w:line="180" w:lineRule="exact"/>
              <w:jc w:val="both"/>
              <w:rPr>
                <w:rFonts w:ascii="Arial" w:hAnsi="Arial" w:cs="Arial"/>
                <w:sz w:val="18"/>
                <w:szCs w:val="18"/>
              </w:rPr>
            </w:pPr>
          </w:p>
        </w:tc>
        <w:tc>
          <w:tcPr>
            <w:tcW w:w="3789" w:type="dxa"/>
            <w:shd w:val="clear" w:color="auto" w:fill="auto"/>
          </w:tcPr>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 xml:space="preserve">соисполнителю: </w:t>
            </w:r>
          </w:p>
        </w:tc>
        <w:tc>
          <w:tcPr>
            <w:tcW w:w="1276" w:type="dxa"/>
            <w:shd w:val="clear" w:color="auto" w:fill="auto"/>
            <w:vAlign w:val="bottom"/>
          </w:tcPr>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0,00</w:t>
            </w:r>
          </w:p>
        </w:tc>
        <w:tc>
          <w:tcPr>
            <w:tcW w:w="1276" w:type="dxa"/>
            <w:shd w:val="clear" w:color="auto" w:fill="auto"/>
            <w:vAlign w:val="bottom"/>
          </w:tcPr>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0,00</w:t>
            </w:r>
          </w:p>
        </w:tc>
        <w:tc>
          <w:tcPr>
            <w:tcW w:w="1245" w:type="dxa"/>
            <w:shd w:val="clear" w:color="auto" w:fill="auto"/>
            <w:vAlign w:val="bottom"/>
          </w:tcPr>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0,00</w:t>
            </w:r>
          </w:p>
        </w:tc>
      </w:tr>
      <w:tr w:rsidR="009F1E72" w:rsidRPr="009F1E72" w:rsidTr="009F1E72">
        <w:trPr>
          <w:trHeight w:val="144"/>
        </w:trPr>
        <w:tc>
          <w:tcPr>
            <w:tcW w:w="709" w:type="dxa"/>
            <w:vMerge/>
            <w:shd w:val="clear" w:color="auto" w:fill="auto"/>
          </w:tcPr>
          <w:p w:rsidR="009F1E72" w:rsidRPr="009F1E72" w:rsidRDefault="009F1E72" w:rsidP="009F1E72">
            <w:pPr>
              <w:spacing w:line="180" w:lineRule="exact"/>
              <w:jc w:val="both"/>
              <w:rPr>
                <w:rFonts w:ascii="Arial" w:hAnsi="Arial" w:cs="Arial"/>
                <w:sz w:val="18"/>
                <w:szCs w:val="18"/>
              </w:rPr>
            </w:pPr>
          </w:p>
        </w:tc>
        <w:tc>
          <w:tcPr>
            <w:tcW w:w="1739" w:type="dxa"/>
            <w:vMerge/>
            <w:shd w:val="clear" w:color="auto" w:fill="auto"/>
          </w:tcPr>
          <w:p w:rsidR="009F1E72" w:rsidRPr="009F1E72" w:rsidRDefault="009F1E72" w:rsidP="009F1E72">
            <w:pPr>
              <w:spacing w:line="180" w:lineRule="exact"/>
              <w:jc w:val="both"/>
              <w:rPr>
                <w:rFonts w:ascii="Arial" w:hAnsi="Arial" w:cs="Arial"/>
                <w:sz w:val="18"/>
                <w:szCs w:val="18"/>
              </w:rPr>
            </w:pPr>
          </w:p>
        </w:tc>
        <w:tc>
          <w:tcPr>
            <w:tcW w:w="3789" w:type="dxa"/>
            <w:shd w:val="clear" w:color="auto" w:fill="auto"/>
          </w:tcPr>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средства других источников</w:t>
            </w:r>
          </w:p>
        </w:tc>
        <w:tc>
          <w:tcPr>
            <w:tcW w:w="1276" w:type="dxa"/>
            <w:shd w:val="clear" w:color="auto" w:fill="auto"/>
            <w:vAlign w:val="bottom"/>
          </w:tcPr>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0,00</w:t>
            </w:r>
          </w:p>
        </w:tc>
        <w:tc>
          <w:tcPr>
            <w:tcW w:w="1276" w:type="dxa"/>
            <w:shd w:val="clear" w:color="auto" w:fill="auto"/>
            <w:vAlign w:val="bottom"/>
          </w:tcPr>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0,00</w:t>
            </w:r>
          </w:p>
        </w:tc>
        <w:tc>
          <w:tcPr>
            <w:tcW w:w="1245" w:type="dxa"/>
            <w:shd w:val="clear" w:color="auto" w:fill="auto"/>
            <w:vAlign w:val="bottom"/>
          </w:tcPr>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0,00</w:t>
            </w:r>
          </w:p>
        </w:tc>
      </w:tr>
      <w:tr w:rsidR="009F1E72" w:rsidRPr="009F1E72" w:rsidTr="009F1E72">
        <w:trPr>
          <w:trHeight w:val="144"/>
        </w:trPr>
        <w:tc>
          <w:tcPr>
            <w:tcW w:w="709" w:type="dxa"/>
            <w:vMerge w:val="restart"/>
            <w:shd w:val="clear" w:color="auto" w:fill="auto"/>
          </w:tcPr>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3.1</w:t>
            </w:r>
          </w:p>
        </w:tc>
        <w:tc>
          <w:tcPr>
            <w:tcW w:w="1739" w:type="dxa"/>
            <w:vMerge w:val="restart"/>
            <w:shd w:val="clear" w:color="auto" w:fill="auto"/>
          </w:tcPr>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Основное мероприятие «Благоустройство территории муниципального образования»</w:t>
            </w:r>
          </w:p>
        </w:tc>
        <w:tc>
          <w:tcPr>
            <w:tcW w:w="3789" w:type="dxa"/>
            <w:shd w:val="clear" w:color="auto" w:fill="auto"/>
          </w:tcPr>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Всего</w:t>
            </w:r>
          </w:p>
        </w:tc>
        <w:tc>
          <w:tcPr>
            <w:tcW w:w="1276" w:type="dxa"/>
            <w:shd w:val="clear" w:color="auto" w:fill="auto"/>
            <w:vAlign w:val="bottom"/>
          </w:tcPr>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143 438,98</w:t>
            </w:r>
          </w:p>
        </w:tc>
        <w:tc>
          <w:tcPr>
            <w:tcW w:w="1276" w:type="dxa"/>
            <w:shd w:val="clear" w:color="auto" w:fill="auto"/>
            <w:vAlign w:val="bottom"/>
          </w:tcPr>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52 855,76</w:t>
            </w:r>
          </w:p>
        </w:tc>
        <w:tc>
          <w:tcPr>
            <w:tcW w:w="1245" w:type="dxa"/>
            <w:shd w:val="clear" w:color="auto" w:fill="auto"/>
            <w:vAlign w:val="bottom"/>
          </w:tcPr>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19 187,51</w:t>
            </w:r>
          </w:p>
        </w:tc>
      </w:tr>
      <w:tr w:rsidR="009F1E72" w:rsidRPr="009F1E72" w:rsidTr="009F1E72">
        <w:trPr>
          <w:trHeight w:val="144"/>
        </w:trPr>
        <w:tc>
          <w:tcPr>
            <w:tcW w:w="709" w:type="dxa"/>
            <w:vMerge/>
            <w:shd w:val="clear" w:color="auto" w:fill="auto"/>
          </w:tcPr>
          <w:p w:rsidR="009F1E72" w:rsidRPr="009F1E72" w:rsidRDefault="009F1E72" w:rsidP="009F1E72">
            <w:pPr>
              <w:spacing w:line="180" w:lineRule="exact"/>
              <w:jc w:val="both"/>
              <w:rPr>
                <w:rFonts w:ascii="Arial" w:hAnsi="Arial" w:cs="Arial"/>
                <w:sz w:val="18"/>
                <w:szCs w:val="18"/>
              </w:rPr>
            </w:pPr>
          </w:p>
        </w:tc>
        <w:tc>
          <w:tcPr>
            <w:tcW w:w="1739" w:type="dxa"/>
            <w:vMerge/>
            <w:shd w:val="clear" w:color="auto" w:fill="auto"/>
          </w:tcPr>
          <w:p w:rsidR="009F1E72" w:rsidRPr="009F1E72" w:rsidRDefault="009F1E72" w:rsidP="009F1E72">
            <w:pPr>
              <w:spacing w:line="180" w:lineRule="exact"/>
              <w:jc w:val="both"/>
              <w:rPr>
                <w:rFonts w:ascii="Arial" w:hAnsi="Arial" w:cs="Arial"/>
                <w:sz w:val="18"/>
                <w:szCs w:val="18"/>
              </w:rPr>
            </w:pPr>
          </w:p>
        </w:tc>
        <w:tc>
          <w:tcPr>
            <w:tcW w:w="3789" w:type="dxa"/>
            <w:shd w:val="clear" w:color="auto" w:fill="auto"/>
          </w:tcPr>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 xml:space="preserve">бюджетные ассигнования бюджета БГО СК, в </w:t>
            </w:r>
            <w:proofErr w:type="spellStart"/>
            <w:r w:rsidRPr="009F1E72">
              <w:rPr>
                <w:rFonts w:ascii="Arial" w:hAnsi="Arial" w:cs="Arial"/>
                <w:sz w:val="18"/>
                <w:szCs w:val="18"/>
              </w:rPr>
              <w:t>т.ч</w:t>
            </w:r>
            <w:proofErr w:type="spellEnd"/>
            <w:r w:rsidRPr="009F1E72">
              <w:rPr>
                <w:rFonts w:ascii="Arial" w:hAnsi="Arial" w:cs="Arial"/>
                <w:sz w:val="18"/>
                <w:szCs w:val="18"/>
              </w:rPr>
              <w:t>.</w:t>
            </w:r>
          </w:p>
        </w:tc>
        <w:tc>
          <w:tcPr>
            <w:tcW w:w="1276" w:type="dxa"/>
            <w:shd w:val="clear" w:color="auto" w:fill="auto"/>
            <w:vAlign w:val="bottom"/>
          </w:tcPr>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143 438,98</w:t>
            </w:r>
          </w:p>
        </w:tc>
        <w:tc>
          <w:tcPr>
            <w:tcW w:w="1276" w:type="dxa"/>
            <w:shd w:val="clear" w:color="auto" w:fill="auto"/>
            <w:vAlign w:val="bottom"/>
          </w:tcPr>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52 855,76</w:t>
            </w:r>
          </w:p>
        </w:tc>
        <w:tc>
          <w:tcPr>
            <w:tcW w:w="1245" w:type="dxa"/>
            <w:shd w:val="clear" w:color="auto" w:fill="auto"/>
            <w:vAlign w:val="bottom"/>
          </w:tcPr>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19 187,51</w:t>
            </w:r>
          </w:p>
        </w:tc>
      </w:tr>
      <w:tr w:rsidR="009F1E72" w:rsidRPr="009F1E72" w:rsidTr="009F1E72">
        <w:trPr>
          <w:trHeight w:val="144"/>
        </w:trPr>
        <w:tc>
          <w:tcPr>
            <w:tcW w:w="709" w:type="dxa"/>
            <w:vMerge/>
            <w:shd w:val="clear" w:color="auto" w:fill="auto"/>
          </w:tcPr>
          <w:p w:rsidR="009F1E72" w:rsidRPr="009F1E72" w:rsidRDefault="009F1E72" w:rsidP="009F1E72">
            <w:pPr>
              <w:spacing w:line="180" w:lineRule="exact"/>
              <w:jc w:val="both"/>
              <w:rPr>
                <w:rFonts w:ascii="Arial" w:hAnsi="Arial" w:cs="Arial"/>
                <w:sz w:val="18"/>
                <w:szCs w:val="18"/>
              </w:rPr>
            </w:pPr>
          </w:p>
        </w:tc>
        <w:tc>
          <w:tcPr>
            <w:tcW w:w="1739" w:type="dxa"/>
            <w:vMerge/>
            <w:shd w:val="clear" w:color="auto" w:fill="auto"/>
          </w:tcPr>
          <w:p w:rsidR="009F1E72" w:rsidRPr="009F1E72" w:rsidRDefault="009F1E72" w:rsidP="009F1E72">
            <w:pPr>
              <w:spacing w:line="180" w:lineRule="exact"/>
              <w:jc w:val="both"/>
              <w:rPr>
                <w:rFonts w:ascii="Arial" w:hAnsi="Arial" w:cs="Arial"/>
                <w:sz w:val="18"/>
                <w:szCs w:val="18"/>
              </w:rPr>
            </w:pPr>
          </w:p>
        </w:tc>
        <w:tc>
          <w:tcPr>
            <w:tcW w:w="3789" w:type="dxa"/>
            <w:shd w:val="clear" w:color="auto" w:fill="auto"/>
          </w:tcPr>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средства бюджета Ставропольского края</w:t>
            </w:r>
          </w:p>
        </w:tc>
        <w:tc>
          <w:tcPr>
            <w:tcW w:w="1276" w:type="dxa"/>
            <w:shd w:val="clear" w:color="auto" w:fill="auto"/>
            <w:vAlign w:val="bottom"/>
          </w:tcPr>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97 654,99</w:t>
            </w:r>
          </w:p>
        </w:tc>
        <w:tc>
          <w:tcPr>
            <w:tcW w:w="1276" w:type="dxa"/>
            <w:shd w:val="clear" w:color="auto" w:fill="auto"/>
            <w:vAlign w:val="bottom"/>
          </w:tcPr>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18 000,00</w:t>
            </w:r>
          </w:p>
        </w:tc>
        <w:tc>
          <w:tcPr>
            <w:tcW w:w="1245" w:type="dxa"/>
            <w:shd w:val="clear" w:color="auto" w:fill="auto"/>
            <w:vAlign w:val="bottom"/>
          </w:tcPr>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0,00</w:t>
            </w:r>
          </w:p>
        </w:tc>
      </w:tr>
      <w:tr w:rsidR="009F1E72" w:rsidRPr="009F1E72" w:rsidTr="009F1E72">
        <w:trPr>
          <w:trHeight w:val="144"/>
        </w:trPr>
        <w:tc>
          <w:tcPr>
            <w:tcW w:w="709" w:type="dxa"/>
            <w:vMerge/>
            <w:shd w:val="clear" w:color="auto" w:fill="auto"/>
          </w:tcPr>
          <w:p w:rsidR="009F1E72" w:rsidRPr="009F1E72" w:rsidRDefault="009F1E72" w:rsidP="009F1E72">
            <w:pPr>
              <w:spacing w:line="180" w:lineRule="exact"/>
              <w:jc w:val="both"/>
              <w:rPr>
                <w:rFonts w:ascii="Arial" w:hAnsi="Arial" w:cs="Arial"/>
                <w:sz w:val="18"/>
                <w:szCs w:val="18"/>
              </w:rPr>
            </w:pPr>
          </w:p>
        </w:tc>
        <w:tc>
          <w:tcPr>
            <w:tcW w:w="1739" w:type="dxa"/>
            <w:vMerge/>
            <w:shd w:val="clear" w:color="auto" w:fill="auto"/>
          </w:tcPr>
          <w:p w:rsidR="009F1E72" w:rsidRPr="009F1E72" w:rsidRDefault="009F1E72" w:rsidP="009F1E72">
            <w:pPr>
              <w:spacing w:line="180" w:lineRule="exact"/>
              <w:jc w:val="both"/>
              <w:rPr>
                <w:rFonts w:ascii="Arial" w:hAnsi="Arial" w:cs="Arial"/>
                <w:sz w:val="18"/>
                <w:szCs w:val="18"/>
              </w:rPr>
            </w:pPr>
          </w:p>
        </w:tc>
        <w:tc>
          <w:tcPr>
            <w:tcW w:w="3789" w:type="dxa"/>
            <w:shd w:val="clear" w:color="auto" w:fill="auto"/>
          </w:tcPr>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 xml:space="preserve">в </w:t>
            </w:r>
            <w:proofErr w:type="spellStart"/>
            <w:r w:rsidRPr="009F1E72">
              <w:rPr>
                <w:rFonts w:ascii="Arial" w:hAnsi="Arial" w:cs="Arial"/>
                <w:sz w:val="18"/>
                <w:szCs w:val="18"/>
              </w:rPr>
              <w:t>т.ч</w:t>
            </w:r>
            <w:proofErr w:type="spellEnd"/>
            <w:r w:rsidRPr="009F1E72">
              <w:rPr>
                <w:rFonts w:ascii="Arial" w:hAnsi="Arial" w:cs="Arial"/>
                <w:sz w:val="18"/>
                <w:szCs w:val="18"/>
              </w:rPr>
              <w:t>. предусмотренные:</w:t>
            </w:r>
          </w:p>
        </w:tc>
        <w:tc>
          <w:tcPr>
            <w:tcW w:w="1276" w:type="dxa"/>
            <w:shd w:val="clear" w:color="auto" w:fill="auto"/>
            <w:vAlign w:val="bottom"/>
          </w:tcPr>
          <w:p w:rsidR="009F1E72" w:rsidRPr="009F1E72" w:rsidRDefault="009F1E72" w:rsidP="009F1E72">
            <w:pPr>
              <w:spacing w:line="180" w:lineRule="exact"/>
              <w:jc w:val="both"/>
              <w:rPr>
                <w:rFonts w:ascii="Arial" w:hAnsi="Arial" w:cs="Arial"/>
                <w:sz w:val="18"/>
                <w:szCs w:val="18"/>
              </w:rPr>
            </w:pPr>
          </w:p>
        </w:tc>
        <w:tc>
          <w:tcPr>
            <w:tcW w:w="1276" w:type="dxa"/>
            <w:shd w:val="clear" w:color="auto" w:fill="auto"/>
            <w:vAlign w:val="bottom"/>
          </w:tcPr>
          <w:p w:rsidR="009F1E72" w:rsidRPr="009F1E72" w:rsidRDefault="009F1E72" w:rsidP="009F1E72">
            <w:pPr>
              <w:spacing w:line="180" w:lineRule="exact"/>
              <w:jc w:val="both"/>
              <w:rPr>
                <w:rFonts w:ascii="Arial" w:hAnsi="Arial" w:cs="Arial"/>
                <w:sz w:val="18"/>
                <w:szCs w:val="18"/>
              </w:rPr>
            </w:pPr>
          </w:p>
        </w:tc>
        <w:tc>
          <w:tcPr>
            <w:tcW w:w="1245" w:type="dxa"/>
            <w:shd w:val="clear" w:color="auto" w:fill="auto"/>
            <w:vAlign w:val="bottom"/>
          </w:tcPr>
          <w:p w:rsidR="009F1E72" w:rsidRPr="009F1E72" w:rsidRDefault="009F1E72" w:rsidP="009F1E72">
            <w:pPr>
              <w:spacing w:line="180" w:lineRule="exact"/>
              <w:jc w:val="both"/>
              <w:rPr>
                <w:rFonts w:ascii="Arial" w:hAnsi="Arial" w:cs="Arial"/>
                <w:sz w:val="18"/>
                <w:szCs w:val="18"/>
              </w:rPr>
            </w:pPr>
          </w:p>
        </w:tc>
      </w:tr>
      <w:tr w:rsidR="009F1E72" w:rsidRPr="009F1E72" w:rsidTr="009F1E72">
        <w:trPr>
          <w:trHeight w:val="144"/>
        </w:trPr>
        <w:tc>
          <w:tcPr>
            <w:tcW w:w="709" w:type="dxa"/>
            <w:vMerge/>
            <w:shd w:val="clear" w:color="auto" w:fill="auto"/>
          </w:tcPr>
          <w:p w:rsidR="009F1E72" w:rsidRPr="009F1E72" w:rsidRDefault="009F1E72" w:rsidP="009F1E72">
            <w:pPr>
              <w:spacing w:line="180" w:lineRule="exact"/>
              <w:jc w:val="both"/>
              <w:rPr>
                <w:rFonts w:ascii="Arial" w:hAnsi="Arial" w:cs="Arial"/>
                <w:sz w:val="18"/>
                <w:szCs w:val="18"/>
              </w:rPr>
            </w:pPr>
          </w:p>
        </w:tc>
        <w:tc>
          <w:tcPr>
            <w:tcW w:w="1739" w:type="dxa"/>
            <w:vMerge/>
            <w:shd w:val="clear" w:color="auto" w:fill="auto"/>
          </w:tcPr>
          <w:p w:rsidR="009F1E72" w:rsidRPr="009F1E72" w:rsidRDefault="009F1E72" w:rsidP="009F1E72">
            <w:pPr>
              <w:spacing w:line="180" w:lineRule="exact"/>
              <w:jc w:val="both"/>
              <w:rPr>
                <w:rFonts w:ascii="Arial" w:hAnsi="Arial" w:cs="Arial"/>
                <w:sz w:val="18"/>
                <w:szCs w:val="18"/>
              </w:rPr>
            </w:pPr>
          </w:p>
        </w:tc>
        <w:tc>
          <w:tcPr>
            <w:tcW w:w="3789" w:type="dxa"/>
            <w:shd w:val="clear" w:color="auto" w:fill="auto"/>
          </w:tcPr>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 xml:space="preserve">ответственному исполнителю </w:t>
            </w:r>
          </w:p>
        </w:tc>
        <w:tc>
          <w:tcPr>
            <w:tcW w:w="1276" w:type="dxa"/>
            <w:shd w:val="clear" w:color="auto" w:fill="auto"/>
            <w:vAlign w:val="bottom"/>
          </w:tcPr>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97 654,99</w:t>
            </w:r>
          </w:p>
        </w:tc>
        <w:tc>
          <w:tcPr>
            <w:tcW w:w="1276" w:type="dxa"/>
            <w:shd w:val="clear" w:color="auto" w:fill="auto"/>
            <w:vAlign w:val="bottom"/>
          </w:tcPr>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18 000,00</w:t>
            </w:r>
          </w:p>
        </w:tc>
        <w:tc>
          <w:tcPr>
            <w:tcW w:w="1245" w:type="dxa"/>
            <w:shd w:val="clear" w:color="auto" w:fill="auto"/>
            <w:vAlign w:val="bottom"/>
          </w:tcPr>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0,00</w:t>
            </w:r>
          </w:p>
        </w:tc>
      </w:tr>
      <w:tr w:rsidR="009F1E72" w:rsidRPr="009F1E72" w:rsidTr="009F1E72">
        <w:trPr>
          <w:trHeight w:val="144"/>
        </w:trPr>
        <w:tc>
          <w:tcPr>
            <w:tcW w:w="709" w:type="dxa"/>
            <w:vMerge/>
            <w:shd w:val="clear" w:color="auto" w:fill="auto"/>
          </w:tcPr>
          <w:p w:rsidR="009F1E72" w:rsidRPr="009F1E72" w:rsidRDefault="009F1E72" w:rsidP="009F1E72">
            <w:pPr>
              <w:spacing w:line="180" w:lineRule="exact"/>
              <w:jc w:val="both"/>
              <w:rPr>
                <w:rFonts w:ascii="Arial" w:hAnsi="Arial" w:cs="Arial"/>
                <w:sz w:val="18"/>
                <w:szCs w:val="18"/>
              </w:rPr>
            </w:pPr>
          </w:p>
        </w:tc>
        <w:tc>
          <w:tcPr>
            <w:tcW w:w="1739" w:type="dxa"/>
            <w:vMerge/>
            <w:shd w:val="clear" w:color="auto" w:fill="auto"/>
          </w:tcPr>
          <w:p w:rsidR="009F1E72" w:rsidRPr="009F1E72" w:rsidRDefault="009F1E72" w:rsidP="009F1E72">
            <w:pPr>
              <w:spacing w:line="180" w:lineRule="exact"/>
              <w:jc w:val="both"/>
              <w:rPr>
                <w:rFonts w:ascii="Arial" w:hAnsi="Arial" w:cs="Arial"/>
                <w:sz w:val="18"/>
                <w:szCs w:val="18"/>
              </w:rPr>
            </w:pPr>
          </w:p>
        </w:tc>
        <w:tc>
          <w:tcPr>
            <w:tcW w:w="3789" w:type="dxa"/>
            <w:shd w:val="clear" w:color="auto" w:fill="auto"/>
          </w:tcPr>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средства местного бюджета</w:t>
            </w:r>
          </w:p>
        </w:tc>
        <w:tc>
          <w:tcPr>
            <w:tcW w:w="1276" w:type="dxa"/>
            <w:shd w:val="clear" w:color="auto" w:fill="auto"/>
            <w:vAlign w:val="bottom"/>
          </w:tcPr>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45 783,99</w:t>
            </w:r>
          </w:p>
        </w:tc>
        <w:tc>
          <w:tcPr>
            <w:tcW w:w="1276" w:type="dxa"/>
            <w:shd w:val="clear" w:color="auto" w:fill="auto"/>
            <w:vAlign w:val="bottom"/>
          </w:tcPr>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34 855,76</w:t>
            </w:r>
          </w:p>
        </w:tc>
        <w:tc>
          <w:tcPr>
            <w:tcW w:w="1245" w:type="dxa"/>
            <w:shd w:val="clear" w:color="auto" w:fill="auto"/>
            <w:vAlign w:val="bottom"/>
          </w:tcPr>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19 187,51</w:t>
            </w:r>
          </w:p>
        </w:tc>
      </w:tr>
      <w:tr w:rsidR="009F1E72" w:rsidRPr="009F1E72" w:rsidTr="009F1E72">
        <w:trPr>
          <w:trHeight w:val="144"/>
        </w:trPr>
        <w:tc>
          <w:tcPr>
            <w:tcW w:w="709" w:type="dxa"/>
            <w:vMerge/>
            <w:shd w:val="clear" w:color="auto" w:fill="auto"/>
          </w:tcPr>
          <w:p w:rsidR="009F1E72" w:rsidRPr="009F1E72" w:rsidRDefault="009F1E72" w:rsidP="009F1E72">
            <w:pPr>
              <w:spacing w:line="180" w:lineRule="exact"/>
              <w:jc w:val="both"/>
              <w:rPr>
                <w:rFonts w:ascii="Arial" w:hAnsi="Arial" w:cs="Arial"/>
                <w:sz w:val="18"/>
                <w:szCs w:val="18"/>
              </w:rPr>
            </w:pPr>
          </w:p>
        </w:tc>
        <w:tc>
          <w:tcPr>
            <w:tcW w:w="1739" w:type="dxa"/>
            <w:vMerge/>
            <w:shd w:val="clear" w:color="auto" w:fill="auto"/>
          </w:tcPr>
          <w:p w:rsidR="009F1E72" w:rsidRPr="009F1E72" w:rsidRDefault="009F1E72" w:rsidP="009F1E72">
            <w:pPr>
              <w:spacing w:line="180" w:lineRule="exact"/>
              <w:jc w:val="both"/>
              <w:rPr>
                <w:rFonts w:ascii="Arial" w:hAnsi="Arial" w:cs="Arial"/>
                <w:sz w:val="18"/>
                <w:szCs w:val="18"/>
              </w:rPr>
            </w:pPr>
          </w:p>
        </w:tc>
        <w:tc>
          <w:tcPr>
            <w:tcW w:w="3789" w:type="dxa"/>
            <w:shd w:val="clear" w:color="auto" w:fill="auto"/>
          </w:tcPr>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 xml:space="preserve">в </w:t>
            </w:r>
            <w:proofErr w:type="spellStart"/>
            <w:r w:rsidRPr="009F1E72">
              <w:rPr>
                <w:rFonts w:ascii="Arial" w:hAnsi="Arial" w:cs="Arial"/>
                <w:sz w:val="18"/>
                <w:szCs w:val="18"/>
              </w:rPr>
              <w:t>т.ч</w:t>
            </w:r>
            <w:proofErr w:type="spellEnd"/>
            <w:r w:rsidRPr="009F1E72">
              <w:rPr>
                <w:rFonts w:ascii="Arial" w:hAnsi="Arial" w:cs="Arial"/>
                <w:sz w:val="18"/>
                <w:szCs w:val="18"/>
              </w:rPr>
              <w:t>. предусмотренные:</w:t>
            </w:r>
          </w:p>
        </w:tc>
        <w:tc>
          <w:tcPr>
            <w:tcW w:w="1276" w:type="dxa"/>
            <w:shd w:val="clear" w:color="auto" w:fill="auto"/>
            <w:vAlign w:val="bottom"/>
          </w:tcPr>
          <w:p w:rsidR="009F1E72" w:rsidRPr="009F1E72" w:rsidRDefault="009F1E72" w:rsidP="009F1E72">
            <w:pPr>
              <w:spacing w:line="180" w:lineRule="exact"/>
              <w:jc w:val="both"/>
              <w:rPr>
                <w:rFonts w:ascii="Arial" w:hAnsi="Arial" w:cs="Arial"/>
                <w:sz w:val="18"/>
                <w:szCs w:val="18"/>
              </w:rPr>
            </w:pPr>
          </w:p>
        </w:tc>
        <w:tc>
          <w:tcPr>
            <w:tcW w:w="1276" w:type="dxa"/>
            <w:shd w:val="clear" w:color="auto" w:fill="auto"/>
            <w:vAlign w:val="bottom"/>
          </w:tcPr>
          <w:p w:rsidR="009F1E72" w:rsidRPr="009F1E72" w:rsidRDefault="009F1E72" w:rsidP="009F1E72">
            <w:pPr>
              <w:spacing w:line="180" w:lineRule="exact"/>
              <w:jc w:val="both"/>
              <w:rPr>
                <w:rFonts w:ascii="Arial" w:hAnsi="Arial" w:cs="Arial"/>
                <w:sz w:val="18"/>
                <w:szCs w:val="18"/>
              </w:rPr>
            </w:pPr>
          </w:p>
        </w:tc>
        <w:tc>
          <w:tcPr>
            <w:tcW w:w="1245" w:type="dxa"/>
            <w:shd w:val="clear" w:color="auto" w:fill="auto"/>
            <w:vAlign w:val="bottom"/>
          </w:tcPr>
          <w:p w:rsidR="009F1E72" w:rsidRPr="009F1E72" w:rsidRDefault="009F1E72" w:rsidP="009F1E72">
            <w:pPr>
              <w:spacing w:line="180" w:lineRule="exact"/>
              <w:jc w:val="both"/>
              <w:rPr>
                <w:rFonts w:ascii="Arial" w:hAnsi="Arial" w:cs="Arial"/>
                <w:sz w:val="18"/>
                <w:szCs w:val="18"/>
              </w:rPr>
            </w:pPr>
          </w:p>
        </w:tc>
      </w:tr>
      <w:tr w:rsidR="009F1E72" w:rsidRPr="009F1E72" w:rsidTr="009F1E72">
        <w:trPr>
          <w:trHeight w:val="144"/>
        </w:trPr>
        <w:tc>
          <w:tcPr>
            <w:tcW w:w="709" w:type="dxa"/>
            <w:vMerge/>
            <w:shd w:val="clear" w:color="auto" w:fill="auto"/>
          </w:tcPr>
          <w:p w:rsidR="009F1E72" w:rsidRPr="009F1E72" w:rsidRDefault="009F1E72" w:rsidP="009F1E72">
            <w:pPr>
              <w:spacing w:line="180" w:lineRule="exact"/>
              <w:jc w:val="both"/>
              <w:rPr>
                <w:rFonts w:ascii="Arial" w:hAnsi="Arial" w:cs="Arial"/>
                <w:sz w:val="18"/>
                <w:szCs w:val="18"/>
              </w:rPr>
            </w:pPr>
          </w:p>
        </w:tc>
        <w:tc>
          <w:tcPr>
            <w:tcW w:w="1739" w:type="dxa"/>
            <w:vMerge/>
            <w:shd w:val="clear" w:color="auto" w:fill="auto"/>
          </w:tcPr>
          <w:p w:rsidR="009F1E72" w:rsidRPr="009F1E72" w:rsidRDefault="009F1E72" w:rsidP="009F1E72">
            <w:pPr>
              <w:spacing w:line="180" w:lineRule="exact"/>
              <w:jc w:val="both"/>
              <w:rPr>
                <w:rFonts w:ascii="Arial" w:hAnsi="Arial" w:cs="Arial"/>
                <w:sz w:val="18"/>
                <w:szCs w:val="18"/>
              </w:rPr>
            </w:pPr>
          </w:p>
        </w:tc>
        <w:tc>
          <w:tcPr>
            <w:tcW w:w="3789" w:type="dxa"/>
            <w:shd w:val="clear" w:color="auto" w:fill="auto"/>
          </w:tcPr>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ответственному исполнителю управлению по делам территорий АБГО СК</w:t>
            </w:r>
          </w:p>
        </w:tc>
        <w:tc>
          <w:tcPr>
            <w:tcW w:w="1276" w:type="dxa"/>
            <w:shd w:val="clear" w:color="auto" w:fill="auto"/>
            <w:vAlign w:val="bottom"/>
          </w:tcPr>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45 783,99</w:t>
            </w:r>
          </w:p>
        </w:tc>
        <w:tc>
          <w:tcPr>
            <w:tcW w:w="1276" w:type="dxa"/>
            <w:shd w:val="clear" w:color="auto" w:fill="auto"/>
            <w:vAlign w:val="bottom"/>
          </w:tcPr>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34 855,76</w:t>
            </w:r>
          </w:p>
        </w:tc>
        <w:tc>
          <w:tcPr>
            <w:tcW w:w="1245" w:type="dxa"/>
            <w:shd w:val="clear" w:color="auto" w:fill="auto"/>
            <w:vAlign w:val="bottom"/>
          </w:tcPr>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19 187,51</w:t>
            </w:r>
          </w:p>
        </w:tc>
      </w:tr>
      <w:tr w:rsidR="009F1E72" w:rsidRPr="009F1E72" w:rsidTr="009F1E72">
        <w:trPr>
          <w:trHeight w:val="144"/>
        </w:trPr>
        <w:tc>
          <w:tcPr>
            <w:tcW w:w="709" w:type="dxa"/>
            <w:vMerge/>
            <w:shd w:val="clear" w:color="auto" w:fill="auto"/>
          </w:tcPr>
          <w:p w:rsidR="009F1E72" w:rsidRPr="009F1E72" w:rsidRDefault="009F1E72" w:rsidP="009F1E72">
            <w:pPr>
              <w:spacing w:line="180" w:lineRule="exact"/>
              <w:jc w:val="both"/>
              <w:rPr>
                <w:rFonts w:ascii="Arial" w:hAnsi="Arial" w:cs="Arial"/>
                <w:sz w:val="18"/>
                <w:szCs w:val="18"/>
              </w:rPr>
            </w:pPr>
          </w:p>
        </w:tc>
        <w:tc>
          <w:tcPr>
            <w:tcW w:w="1739" w:type="dxa"/>
            <w:vMerge/>
            <w:shd w:val="clear" w:color="auto" w:fill="auto"/>
          </w:tcPr>
          <w:p w:rsidR="009F1E72" w:rsidRPr="009F1E72" w:rsidRDefault="009F1E72" w:rsidP="009F1E72">
            <w:pPr>
              <w:spacing w:line="180" w:lineRule="exact"/>
              <w:jc w:val="both"/>
              <w:rPr>
                <w:rFonts w:ascii="Arial" w:hAnsi="Arial" w:cs="Arial"/>
                <w:sz w:val="18"/>
                <w:szCs w:val="18"/>
              </w:rPr>
            </w:pPr>
          </w:p>
        </w:tc>
        <w:tc>
          <w:tcPr>
            <w:tcW w:w="3789" w:type="dxa"/>
            <w:shd w:val="clear" w:color="auto" w:fill="auto"/>
          </w:tcPr>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 xml:space="preserve">соисполнителю: </w:t>
            </w:r>
          </w:p>
        </w:tc>
        <w:tc>
          <w:tcPr>
            <w:tcW w:w="1276" w:type="dxa"/>
            <w:shd w:val="clear" w:color="auto" w:fill="auto"/>
            <w:vAlign w:val="bottom"/>
          </w:tcPr>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0,00</w:t>
            </w:r>
          </w:p>
        </w:tc>
        <w:tc>
          <w:tcPr>
            <w:tcW w:w="1276" w:type="dxa"/>
            <w:shd w:val="clear" w:color="auto" w:fill="auto"/>
            <w:vAlign w:val="bottom"/>
          </w:tcPr>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0,00</w:t>
            </w:r>
          </w:p>
        </w:tc>
        <w:tc>
          <w:tcPr>
            <w:tcW w:w="1245" w:type="dxa"/>
            <w:shd w:val="clear" w:color="auto" w:fill="auto"/>
            <w:vAlign w:val="bottom"/>
          </w:tcPr>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0,00</w:t>
            </w:r>
          </w:p>
        </w:tc>
      </w:tr>
      <w:tr w:rsidR="009F1E72" w:rsidRPr="009F1E72" w:rsidTr="009F1E72">
        <w:trPr>
          <w:trHeight w:val="144"/>
        </w:trPr>
        <w:tc>
          <w:tcPr>
            <w:tcW w:w="709" w:type="dxa"/>
            <w:vMerge/>
            <w:shd w:val="clear" w:color="auto" w:fill="auto"/>
          </w:tcPr>
          <w:p w:rsidR="009F1E72" w:rsidRPr="009F1E72" w:rsidRDefault="009F1E72" w:rsidP="009F1E72">
            <w:pPr>
              <w:spacing w:line="180" w:lineRule="exact"/>
              <w:jc w:val="both"/>
              <w:rPr>
                <w:rFonts w:ascii="Arial" w:hAnsi="Arial" w:cs="Arial"/>
                <w:sz w:val="18"/>
                <w:szCs w:val="18"/>
              </w:rPr>
            </w:pPr>
          </w:p>
        </w:tc>
        <w:tc>
          <w:tcPr>
            <w:tcW w:w="1739" w:type="dxa"/>
            <w:vMerge/>
            <w:shd w:val="clear" w:color="auto" w:fill="auto"/>
          </w:tcPr>
          <w:p w:rsidR="009F1E72" w:rsidRPr="009F1E72" w:rsidRDefault="009F1E72" w:rsidP="009F1E72">
            <w:pPr>
              <w:spacing w:line="180" w:lineRule="exact"/>
              <w:jc w:val="both"/>
              <w:rPr>
                <w:rFonts w:ascii="Arial" w:hAnsi="Arial" w:cs="Arial"/>
                <w:sz w:val="18"/>
                <w:szCs w:val="18"/>
              </w:rPr>
            </w:pPr>
          </w:p>
        </w:tc>
        <w:tc>
          <w:tcPr>
            <w:tcW w:w="3789" w:type="dxa"/>
            <w:shd w:val="clear" w:color="auto" w:fill="auto"/>
          </w:tcPr>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средства других источников</w:t>
            </w:r>
          </w:p>
        </w:tc>
        <w:tc>
          <w:tcPr>
            <w:tcW w:w="1276" w:type="dxa"/>
            <w:shd w:val="clear" w:color="auto" w:fill="auto"/>
            <w:vAlign w:val="bottom"/>
          </w:tcPr>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0,00</w:t>
            </w:r>
          </w:p>
        </w:tc>
        <w:tc>
          <w:tcPr>
            <w:tcW w:w="1276" w:type="dxa"/>
            <w:shd w:val="clear" w:color="auto" w:fill="auto"/>
            <w:vAlign w:val="bottom"/>
          </w:tcPr>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0,00</w:t>
            </w:r>
          </w:p>
        </w:tc>
        <w:tc>
          <w:tcPr>
            <w:tcW w:w="1245" w:type="dxa"/>
            <w:shd w:val="clear" w:color="auto" w:fill="auto"/>
            <w:vAlign w:val="bottom"/>
          </w:tcPr>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0,00</w:t>
            </w:r>
          </w:p>
        </w:tc>
      </w:tr>
      <w:tr w:rsidR="009F1E72" w:rsidRPr="009F1E72" w:rsidTr="009F1E72">
        <w:trPr>
          <w:trHeight w:val="144"/>
        </w:trPr>
        <w:tc>
          <w:tcPr>
            <w:tcW w:w="709" w:type="dxa"/>
            <w:vMerge w:val="restart"/>
            <w:shd w:val="clear" w:color="auto" w:fill="auto"/>
          </w:tcPr>
          <w:p w:rsidR="009F1E72" w:rsidRPr="009F1E72" w:rsidRDefault="009F1E72" w:rsidP="009F1E72">
            <w:pPr>
              <w:spacing w:line="180" w:lineRule="exact"/>
              <w:jc w:val="both"/>
              <w:rPr>
                <w:rFonts w:ascii="Arial" w:hAnsi="Arial" w:cs="Arial"/>
                <w:sz w:val="18"/>
                <w:szCs w:val="18"/>
              </w:rPr>
            </w:pPr>
          </w:p>
        </w:tc>
        <w:tc>
          <w:tcPr>
            <w:tcW w:w="1739" w:type="dxa"/>
            <w:vMerge w:val="restart"/>
            <w:shd w:val="clear" w:color="auto" w:fill="auto"/>
          </w:tcPr>
          <w:p w:rsidR="009F1E72" w:rsidRPr="009F1E72" w:rsidRDefault="009F1E72" w:rsidP="009F1E72">
            <w:pPr>
              <w:spacing w:line="180" w:lineRule="exact"/>
              <w:jc w:val="both"/>
              <w:rPr>
                <w:rFonts w:ascii="Arial" w:hAnsi="Arial" w:cs="Arial"/>
                <w:sz w:val="18"/>
                <w:szCs w:val="18"/>
              </w:rPr>
            </w:pPr>
            <w:proofErr w:type="gramStart"/>
            <w:r w:rsidRPr="009F1E72">
              <w:rPr>
                <w:rFonts w:ascii="Arial" w:hAnsi="Arial" w:cs="Arial"/>
                <w:sz w:val="18"/>
                <w:szCs w:val="18"/>
              </w:rPr>
              <w:t xml:space="preserve">Реализация мероприятий по благоустройству территорий в муниципальных округах и городских округах (Благоустройство аллеи по ул. Советской </w:t>
            </w:r>
            <w:proofErr w:type="gramEnd"/>
          </w:p>
          <w:p w:rsidR="009F1E72" w:rsidRPr="009F1E72" w:rsidRDefault="009F1E72" w:rsidP="009F1E72">
            <w:pPr>
              <w:spacing w:line="180" w:lineRule="exact"/>
              <w:jc w:val="both"/>
              <w:rPr>
                <w:rFonts w:ascii="Arial" w:hAnsi="Arial" w:cs="Arial"/>
                <w:sz w:val="18"/>
                <w:szCs w:val="18"/>
              </w:rPr>
            </w:pPr>
            <w:proofErr w:type="gramStart"/>
            <w:r w:rsidRPr="009F1E72">
              <w:rPr>
                <w:rFonts w:ascii="Arial" w:hAnsi="Arial" w:cs="Arial"/>
                <w:sz w:val="18"/>
                <w:szCs w:val="18"/>
              </w:rPr>
              <w:t>( 2очередь) в городе Благодарный Благодарненского городского округа Ставропольского края)</w:t>
            </w:r>
            <w:proofErr w:type="gramEnd"/>
          </w:p>
        </w:tc>
        <w:tc>
          <w:tcPr>
            <w:tcW w:w="3789" w:type="dxa"/>
            <w:shd w:val="clear" w:color="auto" w:fill="auto"/>
          </w:tcPr>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Всего</w:t>
            </w:r>
          </w:p>
        </w:tc>
        <w:tc>
          <w:tcPr>
            <w:tcW w:w="1276" w:type="dxa"/>
            <w:shd w:val="clear" w:color="auto" w:fill="auto"/>
            <w:vAlign w:val="bottom"/>
          </w:tcPr>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58 712,62</w:t>
            </w:r>
          </w:p>
        </w:tc>
        <w:tc>
          <w:tcPr>
            <w:tcW w:w="1276" w:type="dxa"/>
            <w:shd w:val="clear" w:color="auto" w:fill="auto"/>
            <w:vAlign w:val="bottom"/>
          </w:tcPr>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0,00</w:t>
            </w:r>
          </w:p>
        </w:tc>
        <w:tc>
          <w:tcPr>
            <w:tcW w:w="1245" w:type="dxa"/>
            <w:shd w:val="clear" w:color="auto" w:fill="auto"/>
            <w:vAlign w:val="bottom"/>
          </w:tcPr>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0,00</w:t>
            </w:r>
          </w:p>
        </w:tc>
      </w:tr>
      <w:tr w:rsidR="009F1E72" w:rsidRPr="009F1E72" w:rsidTr="009F1E72">
        <w:trPr>
          <w:trHeight w:val="144"/>
        </w:trPr>
        <w:tc>
          <w:tcPr>
            <w:tcW w:w="709" w:type="dxa"/>
            <w:vMerge/>
            <w:shd w:val="clear" w:color="auto" w:fill="auto"/>
          </w:tcPr>
          <w:p w:rsidR="009F1E72" w:rsidRPr="009F1E72" w:rsidRDefault="009F1E72" w:rsidP="009F1E72">
            <w:pPr>
              <w:spacing w:line="180" w:lineRule="exact"/>
              <w:jc w:val="both"/>
              <w:rPr>
                <w:rFonts w:ascii="Arial" w:hAnsi="Arial" w:cs="Arial"/>
                <w:sz w:val="18"/>
                <w:szCs w:val="18"/>
              </w:rPr>
            </w:pPr>
          </w:p>
        </w:tc>
        <w:tc>
          <w:tcPr>
            <w:tcW w:w="1739" w:type="dxa"/>
            <w:vMerge/>
            <w:shd w:val="clear" w:color="auto" w:fill="auto"/>
            <w:vAlign w:val="center"/>
          </w:tcPr>
          <w:p w:rsidR="009F1E72" w:rsidRPr="009F1E72" w:rsidRDefault="009F1E72" w:rsidP="009F1E72">
            <w:pPr>
              <w:spacing w:line="180" w:lineRule="exact"/>
              <w:jc w:val="both"/>
              <w:rPr>
                <w:rFonts w:ascii="Arial" w:hAnsi="Arial" w:cs="Arial"/>
                <w:sz w:val="18"/>
                <w:szCs w:val="18"/>
              </w:rPr>
            </w:pPr>
          </w:p>
        </w:tc>
        <w:tc>
          <w:tcPr>
            <w:tcW w:w="3789" w:type="dxa"/>
            <w:shd w:val="clear" w:color="auto" w:fill="auto"/>
          </w:tcPr>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 xml:space="preserve">бюджетные ассигнования бюджета БГО СК, в </w:t>
            </w:r>
            <w:proofErr w:type="spellStart"/>
            <w:r w:rsidRPr="009F1E72">
              <w:rPr>
                <w:rFonts w:ascii="Arial" w:hAnsi="Arial" w:cs="Arial"/>
                <w:sz w:val="18"/>
                <w:szCs w:val="18"/>
              </w:rPr>
              <w:t>т.ч</w:t>
            </w:r>
            <w:proofErr w:type="spellEnd"/>
            <w:r w:rsidRPr="009F1E72">
              <w:rPr>
                <w:rFonts w:ascii="Arial" w:hAnsi="Arial" w:cs="Arial"/>
                <w:sz w:val="18"/>
                <w:szCs w:val="18"/>
              </w:rPr>
              <w:t>.</w:t>
            </w:r>
          </w:p>
        </w:tc>
        <w:tc>
          <w:tcPr>
            <w:tcW w:w="1276" w:type="dxa"/>
            <w:shd w:val="clear" w:color="auto" w:fill="auto"/>
            <w:vAlign w:val="bottom"/>
          </w:tcPr>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58 712,62</w:t>
            </w:r>
          </w:p>
        </w:tc>
        <w:tc>
          <w:tcPr>
            <w:tcW w:w="1276" w:type="dxa"/>
            <w:shd w:val="clear" w:color="auto" w:fill="auto"/>
            <w:vAlign w:val="bottom"/>
          </w:tcPr>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0,00</w:t>
            </w:r>
          </w:p>
        </w:tc>
        <w:tc>
          <w:tcPr>
            <w:tcW w:w="1245" w:type="dxa"/>
            <w:shd w:val="clear" w:color="auto" w:fill="auto"/>
            <w:vAlign w:val="bottom"/>
          </w:tcPr>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0,00</w:t>
            </w:r>
          </w:p>
        </w:tc>
      </w:tr>
      <w:tr w:rsidR="009F1E72" w:rsidRPr="009F1E72" w:rsidTr="009F1E72">
        <w:trPr>
          <w:trHeight w:val="144"/>
        </w:trPr>
        <w:tc>
          <w:tcPr>
            <w:tcW w:w="709" w:type="dxa"/>
            <w:vMerge/>
            <w:shd w:val="clear" w:color="auto" w:fill="auto"/>
          </w:tcPr>
          <w:p w:rsidR="009F1E72" w:rsidRPr="009F1E72" w:rsidRDefault="009F1E72" w:rsidP="009F1E72">
            <w:pPr>
              <w:spacing w:line="180" w:lineRule="exact"/>
              <w:jc w:val="both"/>
              <w:rPr>
                <w:rFonts w:ascii="Arial" w:hAnsi="Arial" w:cs="Arial"/>
                <w:sz w:val="18"/>
                <w:szCs w:val="18"/>
              </w:rPr>
            </w:pPr>
          </w:p>
        </w:tc>
        <w:tc>
          <w:tcPr>
            <w:tcW w:w="1739" w:type="dxa"/>
            <w:vMerge/>
            <w:shd w:val="clear" w:color="auto" w:fill="auto"/>
            <w:vAlign w:val="center"/>
          </w:tcPr>
          <w:p w:rsidR="009F1E72" w:rsidRPr="009F1E72" w:rsidRDefault="009F1E72" w:rsidP="009F1E72">
            <w:pPr>
              <w:spacing w:line="180" w:lineRule="exact"/>
              <w:jc w:val="both"/>
              <w:rPr>
                <w:rFonts w:ascii="Arial" w:hAnsi="Arial" w:cs="Arial"/>
                <w:sz w:val="18"/>
                <w:szCs w:val="18"/>
              </w:rPr>
            </w:pPr>
          </w:p>
        </w:tc>
        <w:tc>
          <w:tcPr>
            <w:tcW w:w="3789" w:type="dxa"/>
            <w:shd w:val="clear" w:color="auto" w:fill="auto"/>
          </w:tcPr>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средства бюджета Ставропольского края</w:t>
            </w:r>
          </w:p>
        </w:tc>
        <w:tc>
          <w:tcPr>
            <w:tcW w:w="1276" w:type="dxa"/>
            <w:shd w:val="clear" w:color="auto" w:fill="auto"/>
            <w:vAlign w:val="bottom"/>
          </w:tcPr>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55 776,99</w:t>
            </w:r>
          </w:p>
        </w:tc>
        <w:tc>
          <w:tcPr>
            <w:tcW w:w="1276" w:type="dxa"/>
            <w:shd w:val="clear" w:color="auto" w:fill="auto"/>
            <w:vAlign w:val="bottom"/>
          </w:tcPr>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0,00</w:t>
            </w:r>
          </w:p>
        </w:tc>
        <w:tc>
          <w:tcPr>
            <w:tcW w:w="1245" w:type="dxa"/>
            <w:shd w:val="clear" w:color="auto" w:fill="auto"/>
            <w:vAlign w:val="bottom"/>
          </w:tcPr>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0,00</w:t>
            </w:r>
          </w:p>
        </w:tc>
      </w:tr>
      <w:tr w:rsidR="009F1E72" w:rsidRPr="009F1E72" w:rsidTr="009F1E72">
        <w:trPr>
          <w:trHeight w:val="144"/>
        </w:trPr>
        <w:tc>
          <w:tcPr>
            <w:tcW w:w="709" w:type="dxa"/>
            <w:vMerge/>
            <w:shd w:val="clear" w:color="auto" w:fill="auto"/>
          </w:tcPr>
          <w:p w:rsidR="009F1E72" w:rsidRPr="009F1E72" w:rsidRDefault="009F1E72" w:rsidP="009F1E72">
            <w:pPr>
              <w:spacing w:line="180" w:lineRule="exact"/>
              <w:jc w:val="both"/>
              <w:rPr>
                <w:rFonts w:ascii="Arial" w:hAnsi="Arial" w:cs="Arial"/>
                <w:sz w:val="18"/>
                <w:szCs w:val="18"/>
              </w:rPr>
            </w:pPr>
          </w:p>
        </w:tc>
        <w:tc>
          <w:tcPr>
            <w:tcW w:w="1739" w:type="dxa"/>
            <w:vMerge/>
            <w:shd w:val="clear" w:color="auto" w:fill="auto"/>
            <w:vAlign w:val="center"/>
          </w:tcPr>
          <w:p w:rsidR="009F1E72" w:rsidRPr="009F1E72" w:rsidRDefault="009F1E72" w:rsidP="009F1E72">
            <w:pPr>
              <w:spacing w:line="180" w:lineRule="exact"/>
              <w:jc w:val="both"/>
              <w:rPr>
                <w:rFonts w:ascii="Arial" w:hAnsi="Arial" w:cs="Arial"/>
                <w:sz w:val="18"/>
                <w:szCs w:val="18"/>
              </w:rPr>
            </w:pPr>
          </w:p>
        </w:tc>
        <w:tc>
          <w:tcPr>
            <w:tcW w:w="3789" w:type="dxa"/>
            <w:shd w:val="clear" w:color="auto" w:fill="auto"/>
          </w:tcPr>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 xml:space="preserve">в </w:t>
            </w:r>
            <w:proofErr w:type="spellStart"/>
            <w:r w:rsidRPr="009F1E72">
              <w:rPr>
                <w:rFonts w:ascii="Arial" w:hAnsi="Arial" w:cs="Arial"/>
                <w:sz w:val="18"/>
                <w:szCs w:val="18"/>
              </w:rPr>
              <w:t>т.ч</w:t>
            </w:r>
            <w:proofErr w:type="spellEnd"/>
            <w:r w:rsidRPr="009F1E72">
              <w:rPr>
                <w:rFonts w:ascii="Arial" w:hAnsi="Arial" w:cs="Arial"/>
                <w:sz w:val="18"/>
                <w:szCs w:val="18"/>
              </w:rPr>
              <w:t>. предусмотренные:</w:t>
            </w:r>
          </w:p>
        </w:tc>
        <w:tc>
          <w:tcPr>
            <w:tcW w:w="1276" w:type="dxa"/>
            <w:shd w:val="clear" w:color="auto" w:fill="auto"/>
            <w:vAlign w:val="bottom"/>
          </w:tcPr>
          <w:p w:rsidR="009F1E72" w:rsidRPr="009F1E72" w:rsidRDefault="009F1E72" w:rsidP="009F1E72">
            <w:pPr>
              <w:spacing w:line="180" w:lineRule="exact"/>
              <w:jc w:val="both"/>
              <w:rPr>
                <w:rFonts w:ascii="Arial" w:hAnsi="Arial" w:cs="Arial"/>
                <w:sz w:val="18"/>
                <w:szCs w:val="18"/>
              </w:rPr>
            </w:pPr>
          </w:p>
        </w:tc>
        <w:tc>
          <w:tcPr>
            <w:tcW w:w="1276" w:type="dxa"/>
            <w:shd w:val="clear" w:color="auto" w:fill="auto"/>
            <w:vAlign w:val="bottom"/>
          </w:tcPr>
          <w:p w:rsidR="009F1E72" w:rsidRPr="009F1E72" w:rsidRDefault="009F1E72" w:rsidP="009F1E72">
            <w:pPr>
              <w:spacing w:line="180" w:lineRule="exact"/>
              <w:jc w:val="both"/>
              <w:rPr>
                <w:rFonts w:ascii="Arial" w:hAnsi="Arial" w:cs="Arial"/>
                <w:sz w:val="18"/>
                <w:szCs w:val="18"/>
              </w:rPr>
            </w:pPr>
          </w:p>
        </w:tc>
        <w:tc>
          <w:tcPr>
            <w:tcW w:w="1245" w:type="dxa"/>
            <w:shd w:val="clear" w:color="auto" w:fill="auto"/>
            <w:vAlign w:val="bottom"/>
          </w:tcPr>
          <w:p w:rsidR="009F1E72" w:rsidRPr="009F1E72" w:rsidRDefault="009F1E72" w:rsidP="009F1E72">
            <w:pPr>
              <w:spacing w:line="180" w:lineRule="exact"/>
              <w:jc w:val="both"/>
              <w:rPr>
                <w:rFonts w:ascii="Arial" w:hAnsi="Arial" w:cs="Arial"/>
                <w:sz w:val="18"/>
                <w:szCs w:val="18"/>
              </w:rPr>
            </w:pPr>
          </w:p>
        </w:tc>
      </w:tr>
      <w:tr w:rsidR="009F1E72" w:rsidRPr="009F1E72" w:rsidTr="009F1E72">
        <w:trPr>
          <w:trHeight w:val="144"/>
        </w:trPr>
        <w:tc>
          <w:tcPr>
            <w:tcW w:w="709" w:type="dxa"/>
            <w:vMerge/>
            <w:shd w:val="clear" w:color="auto" w:fill="auto"/>
          </w:tcPr>
          <w:p w:rsidR="009F1E72" w:rsidRPr="009F1E72" w:rsidRDefault="009F1E72" w:rsidP="009F1E72">
            <w:pPr>
              <w:spacing w:line="180" w:lineRule="exact"/>
              <w:jc w:val="both"/>
              <w:rPr>
                <w:rFonts w:ascii="Arial" w:hAnsi="Arial" w:cs="Arial"/>
                <w:sz w:val="18"/>
                <w:szCs w:val="18"/>
              </w:rPr>
            </w:pPr>
          </w:p>
        </w:tc>
        <w:tc>
          <w:tcPr>
            <w:tcW w:w="1739" w:type="dxa"/>
            <w:vMerge/>
            <w:shd w:val="clear" w:color="auto" w:fill="auto"/>
            <w:vAlign w:val="center"/>
          </w:tcPr>
          <w:p w:rsidR="009F1E72" w:rsidRPr="009F1E72" w:rsidRDefault="009F1E72" w:rsidP="009F1E72">
            <w:pPr>
              <w:spacing w:line="180" w:lineRule="exact"/>
              <w:jc w:val="both"/>
              <w:rPr>
                <w:rFonts w:ascii="Arial" w:hAnsi="Arial" w:cs="Arial"/>
                <w:sz w:val="18"/>
                <w:szCs w:val="18"/>
              </w:rPr>
            </w:pPr>
          </w:p>
        </w:tc>
        <w:tc>
          <w:tcPr>
            <w:tcW w:w="3789" w:type="dxa"/>
            <w:shd w:val="clear" w:color="auto" w:fill="auto"/>
          </w:tcPr>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 xml:space="preserve">ответственному исполнителю </w:t>
            </w:r>
          </w:p>
        </w:tc>
        <w:tc>
          <w:tcPr>
            <w:tcW w:w="1276" w:type="dxa"/>
            <w:shd w:val="clear" w:color="auto" w:fill="auto"/>
            <w:vAlign w:val="bottom"/>
          </w:tcPr>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55 776,99</w:t>
            </w:r>
          </w:p>
        </w:tc>
        <w:tc>
          <w:tcPr>
            <w:tcW w:w="1276" w:type="dxa"/>
            <w:shd w:val="clear" w:color="auto" w:fill="auto"/>
            <w:vAlign w:val="bottom"/>
          </w:tcPr>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0,00</w:t>
            </w:r>
          </w:p>
        </w:tc>
        <w:tc>
          <w:tcPr>
            <w:tcW w:w="1245" w:type="dxa"/>
            <w:shd w:val="clear" w:color="auto" w:fill="auto"/>
            <w:vAlign w:val="bottom"/>
          </w:tcPr>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0,00</w:t>
            </w:r>
          </w:p>
        </w:tc>
      </w:tr>
      <w:tr w:rsidR="009F1E72" w:rsidRPr="009F1E72" w:rsidTr="009F1E72">
        <w:trPr>
          <w:trHeight w:val="144"/>
        </w:trPr>
        <w:tc>
          <w:tcPr>
            <w:tcW w:w="709" w:type="dxa"/>
            <w:vMerge/>
            <w:shd w:val="clear" w:color="auto" w:fill="auto"/>
          </w:tcPr>
          <w:p w:rsidR="009F1E72" w:rsidRPr="009F1E72" w:rsidRDefault="009F1E72" w:rsidP="009F1E72">
            <w:pPr>
              <w:spacing w:line="180" w:lineRule="exact"/>
              <w:jc w:val="both"/>
              <w:rPr>
                <w:rFonts w:ascii="Arial" w:hAnsi="Arial" w:cs="Arial"/>
                <w:sz w:val="18"/>
                <w:szCs w:val="18"/>
              </w:rPr>
            </w:pPr>
          </w:p>
        </w:tc>
        <w:tc>
          <w:tcPr>
            <w:tcW w:w="1739" w:type="dxa"/>
            <w:vMerge/>
            <w:shd w:val="clear" w:color="auto" w:fill="auto"/>
            <w:vAlign w:val="center"/>
          </w:tcPr>
          <w:p w:rsidR="009F1E72" w:rsidRPr="009F1E72" w:rsidRDefault="009F1E72" w:rsidP="009F1E72">
            <w:pPr>
              <w:spacing w:line="180" w:lineRule="exact"/>
              <w:jc w:val="both"/>
              <w:rPr>
                <w:rFonts w:ascii="Arial" w:hAnsi="Arial" w:cs="Arial"/>
                <w:sz w:val="18"/>
                <w:szCs w:val="18"/>
              </w:rPr>
            </w:pPr>
          </w:p>
        </w:tc>
        <w:tc>
          <w:tcPr>
            <w:tcW w:w="3789" w:type="dxa"/>
            <w:shd w:val="clear" w:color="auto" w:fill="auto"/>
          </w:tcPr>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средства местного бюджета</w:t>
            </w:r>
          </w:p>
        </w:tc>
        <w:tc>
          <w:tcPr>
            <w:tcW w:w="1276" w:type="dxa"/>
            <w:shd w:val="clear" w:color="auto" w:fill="auto"/>
            <w:vAlign w:val="bottom"/>
          </w:tcPr>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2 935,63</w:t>
            </w:r>
          </w:p>
        </w:tc>
        <w:tc>
          <w:tcPr>
            <w:tcW w:w="1276" w:type="dxa"/>
            <w:shd w:val="clear" w:color="auto" w:fill="auto"/>
            <w:vAlign w:val="bottom"/>
          </w:tcPr>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0,00</w:t>
            </w:r>
          </w:p>
        </w:tc>
        <w:tc>
          <w:tcPr>
            <w:tcW w:w="1245" w:type="dxa"/>
            <w:shd w:val="clear" w:color="auto" w:fill="auto"/>
            <w:vAlign w:val="bottom"/>
          </w:tcPr>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0,00</w:t>
            </w:r>
          </w:p>
        </w:tc>
      </w:tr>
      <w:tr w:rsidR="009F1E72" w:rsidRPr="009F1E72" w:rsidTr="009F1E72">
        <w:trPr>
          <w:trHeight w:val="144"/>
        </w:trPr>
        <w:tc>
          <w:tcPr>
            <w:tcW w:w="709" w:type="dxa"/>
            <w:vMerge/>
            <w:shd w:val="clear" w:color="auto" w:fill="auto"/>
          </w:tcPr>
          <w:p w:rsidR="009F1E72" w:rsidRPr="009F1E72" w:rsidRDefault="009F1E72" w:rsidP="009F1E72">
            <w:pPr>
              <w:spacing w:line="180" w:lineRule="exact"/>
              <w:jc w:val="both"/>
              <w:rPr>
                <w:rFonts w:ascii="Arial" w:hAnsi="Arial" w:cs="Arial"/>
                <w:sz w:val="18"/>
                <w:szCs w:val="18"/>
              </w:rPr>
            </w:pPr>
          </w:p>
        </w:tc>
        <w:tc>
          <w:tcPr>
            <w:tcW w:w="1739" w:type="dxa"/>
            <w:vMerge/>
            <w:shd w:val="clear" w:color="auto" w:fill="auto"/>
            <w:vAlign w:val="center"/>
          </w:tcPr>
          <w:p w:rsidR="009F1E72" w:rsidRPr="009F1E72" w:rsidRDefault="009F1E72" w:rsidP="009F1E72">
            <w:pPr>
              <w:spacing w:line="180" w:lineRule="exact"/>
              <w:jc w:val="both"/>
              <w:rPr>
                <w:rFonts w:ascii="Arial" w:hAnsi="Arial" w:cs="Arial"/>
                <w:sz w:val="18"/>
                <w:szCs w:val="18"/>
              </w:rPr>
            </w:pPr>
          </w:p>
        </w:tc>
        <w:tc>
          <w:tcPr>
            <w:tcW w:w="3789" w:type="dxa"/>
            <w:shd w:val="clear" w:color="auto" w:fill="auto"/>
          </w:tcPr>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 xml:space="preserve">в </w:t>
            </w:r>
            <w:proofErr w:type="spellStart"/>
            <w:r w:rsidRPr="009F1E72">
              <w:rPr>
                <w:rFonts w:ascii="Arial" w:hAnsi="Arial" w:cs="Arial"/>
                <w:sz w:val="18"/>
                <w:szCs w:val="18"/>
              </w:rPr>
              <w:t>т.ч</w:t>
            </w:r>
            <w:proofErr w:type="spellEnd"/>
            <w:r w:rsidRPr="009F1E72">
              <w:rPr>
                <w:rFonts w:ascii="Arial" w:hAnsi="Arial" w:cs="Arial"/>
                <w:sz w:val="18"/>
                <w:szCs w:val="18"/>
              </w:rPr>
              <w:t>. предусмотренные:</w:t>
            </w:r>
          </w:p>
        </w:tc>
        <w:tc>
          <w:tcPr>
            <w:tcW w:w="1276" w:type="dxa"/>
            <w:shd w:val="clear" w:color="auto" w:fill="auto"/>
            <w:vAlign w:val="bottom"/>
          </w:tcPr>
          <w:p w:rsidR="009F1E72" w:rsidRPr="009F1E72" w:rsidRDefault="009F1E72" w:rsidP="009F1E72">
            <w:pPr>
              <w:spacing w:line="180" w:lineRule="exact"/>
              <w:jc w:val="both"/>
              <w:rPr>
                <w:rFonts w:ascii="Arial" w:hAnsi="Arial" w:cs="Arial"/>
                <w:sz w:val="18"/>
                <w:szCs w:val="18"/>
              </w:rPr>
            </w:pPr>
          </w:p>
        </w:tc>
        <w:tc>
          <w:tcPr>
            <w:tcW w:w="1276" w:type="dxa"/>
            <w:shd w:val="clear" w:color="auto" w:fill="auto"/>
            <w:vAlign w:val="bottom"/>
          </w:tcPr>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0,00</w:t>
            </w:r>
          </w:p>
        </w:tc>
        <w:tc>
          <w:tcPr>
            <w:tcW w:w="1245" w:type="dxa"/>
            <w:shd w:val="clear" w:color="auto" w:fill="auto"/>
            <w:vAlign w:val="bottom"/>
          </w:tcPr>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0,00</w:t>
            </w:r>
          </w:p>
        </w:tc>
      </w:tr>
      <w:tr w:rsidR="009F1E72" w:rsidRPr="009F1E72" w:rsidTr="009F1E72">
        <w:trPr>
          <w:trHeight w:val="144"/>
        </w:trPr>
        <w:tc>
          <w:tcPr>
            <w:tcW w:w="709" w:type="dxa"/>
            <w:vMerge/>
            <w:shd w:val="clear" w:color="auto" w:fill="auto"/>
          </w:tcPr>
          <w:p w:rsidR="009F1E72" w:rsidRPr="009F1E72" w:rsidRDefault="009F1E72" w:rsidP="009F1E72">
            <w:pPr>
              <w:spacing w:line="180" w:lineRule="exact"/>
              <w:jc w:val="both"/>
              <w:rPr>
                <w:rFonts w:ascii="Arial" w:hAnsi="Arial" w:cs="Arial"/>
                <w:sz w:val="18"/>
                <w:szCs w:val="18"/>
              </w:rPr>
            </w:pPr>
          </w:p>
        </w:tc>
        <w:tc>
          <w:tcPr>
            <w:tcW w:w="1739" w:type="dxa"/>
            <w:vMerge/>
            <w:shd w:val="clear" w:color="auto" w:fill="auto"/>
            <w:vAlign w:val="center"/>
          </w:tcPr>
          <w:p w:rsidR="009F1E72" w:rsidRPr="009F1E72" w:rsidRDefault="009F1E72" w:rsidP="009F1E72">
            <w:pPr>
              <w:spacing w:line="180" w:lineRule="exact"/>
              <w:jc w:val="both"/>
              <w:rPr>
                <w:rFonts w:ascii="Arial" w:hAnsi="Arial" w:cs="Arial"/>
                <w:sz w:val="18"/>
                <w:szCs w:val="18"/>
              </w:rPr>
            </w:pPr>
          </w:p>
        </w:tc>
        <w:tc>
          <w:tcPr>
            <w:tcW w:w="3789" w:type="dxa"/>
            <w:shd w:val="clear" w:color="auto" w:fill="auto"/>
          </w:tcPr>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ответственному исполнителю управлению по делам территорий АБГО СК</w:t>
            </w:r>
          </w:p>
        </w:tc>
        <w:tc>
          <w:tcPr>
            <w:tcW w:w="1276" w:type="dxa"/>
            <w:shd w:val="clear" w:color="auto" w:fill="auto"/>
            <w:vAlign w:val="bottom"/>
          </w:tcPr>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2 935,63</w:t>
            </w:r>
          </w:p>
        </w:tc>
        <w:tc>
          <w:tcPr>
            <w:tcW w:w="1276" w:type="dxa"/>
            <w:shd w:val="clear" w:color="auto" w:fill="auto"/>
            <w:vAlign w:val="bottom"/>
          </w:tcPr>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0,00</w:t>
            </w:r>
          </w:p>
        </w:tc>
        <w:tc>
          <w:tcPr>
            <w:tcW w:w="1245" w:type="dxa"/>
            <w:shd w:val="clear" w:color="auto" w:fill="auto"/>
            <w:vAlign w:val="bottom"/>
          </w:tcPr>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0,00</w:t>
            </w:r>
          </w:p>
        </w:tc>
      </w:tr>
      <w:tr w:rsidR="009F1E72" w:rsidRPr="009F1E72" w:rsidTr="009F1E72">
        <w:trPr>
          <w:trHeight w:val="144"/>
        </w:trPr>
        <w:tc>
          <w:tcPr>
            <w:tcW w:w="709" w:type="dxa"/>
            <w:vMerge/>
            <w:shd w:val="clear" w:color="auto" w:fill="auto"/>
          </w:tcPr>
          <w:p w:rsidR="009F1E72" w:rsidRPr="009F1E72" w:rsidRDefault="009F1E72" w:rsidP="009F1E72">
            <w:pPr>
              <w:spacing w:line="180" w:lineRule="exact"/>
              <w:jc w:val="both"/>
              <w:rPr>
                <w:rFonts w:ascii="Arial" w:hAnsi="Arial" w:cs="Arial"/>
                <w:sz w:val="18"/>
                <w:szCs w:val="18"/>
              </w:rPr>
            </w:pPr>
          </w:p>
        </w:tc>
        <w:tc>
          <w:tcPr>
            <w:tcW w:w="1739" w:type="dxa"/>
            <w:vMerge/>
            <w:shd w:val="clear" w:color="auto" w:fill="auto"/>
            <w:vAlign w:val="center"/>
          </w:tcPr>
          <w:p w:rsidR="009F1E72" w:rsidRPr="009F1E72" w:rsidRDefault="009F1E72" w:rsidP="009F1E72">
            <w:pPr>
              <w:spacing w:line="180" w:lineRule="exact"/>
              <w:jc w:val="both"/>
              <w:rPr>
                <w:rFonts w:ascii="Arial" w:hAnsi="Arial" w:cs="Arial"/>
                <w:sz w:val="18"/>
                <w:szCs w:val="18"/>
              </w:rPr>
            </w:pPr>
          </w:p>
        </w:tc>
        <w:tc>
          <w:tcPr>
            <w:tcW w:w="3789" w:type="dxa"/>
            <w:shd w:val="clear" w:color="auto" w:fill="auto"/>
          </w:tcPr>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 xml:space="preserve">соисполнителю: </w:t>
            </w:r>
          </w:p>
        </w:tc>
        <w:tc>
          <w:tcPr>
            <w:tcW w:w="1276" w:type="dxa"/>
            <w:shd w:val="clear" w:color="auto" w:fill="auto"/>
            <w:vAlign w:val="bottom"/>
          </w:tcPr>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0,00</w:t>
            </w:r>
          </w:p>
        </w:tc>
        <w:tc>
          <w:tcPr>
            <w:tcW w:w="1276" w:type="dxa"/>
            <w:shd w:val="clear" w:color="auto" w:fill="auto"/>
            <w:vAlign w:val="bottom"/>
          </w:tcPr>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0,00</w:t>
            </w:r>
          </w:p>
        </w:tc>
        <w:tc>
          <w:tcPr>
            <w:tcW w:w="1245" w:type="dxa"/>
            <w:shd w:val="clear" w:color="auto" w:fill="auto"/>
            <w:vAlign w:val="bottom"/>
          </w:tcPr>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0,00</w:t>
            </w:r>
          </w:p>
        </w:tc>
      </w:tr>
      <w:tr w:rsidR="009F1E72" w:rsidRPr="009F1E72" w:rsidTr="009F1E72">
        <w:trPr>
          <w:trHeight w:val="144"/>
        </w:trPr>
        <w:tc>
          <w:tcPr>
            <w:tcW w:w="709" w:type="dxa"/>
            <w:vMerge/>
            <w:shd w:val="clear" w:color="auto" w:fill="auto"/>
          </w:tcPr>
          <w:p w:rsidR="009F1E72" w:rsidRPr="009F1E72" w:rsidRDefault="009F1E72" w:rsidP="009F1E72">
            <w:pPr>
              <w:spacing w:line="180" w:lineRule="exact"/>
              <w:jc w:val="both"/>
              <w:rPr>
                <w:rFonts w:ascii="Arial" w:hAnsi="Arial" w:cs="Arial"/>
                <w:sz w:val="18"/>
                <w:szCs w:val="18"/>
              </w:rPr>
            </w:pPr>
          </w:p>
        </w:tc>
        <w:tc>
          <w:tcPr>
            <w:tcW w:w="1739" w:type="dxa"/>
            <w:vMerge/>
            <w:shd w:val="clear" w:color="auto" w:fill="auto"/>
            <w:vAlign w:val="center"/>
          </w:tcPr>
          <w:p w:rsidR="009F1E72" w:rsidRPr="009F1E72" w:rsidRDefault="009F1E72" w:rsidP="009F1E72">
            <w:pPr>
              <w:spacing w:line="180" w:lineRule="exact"/>
              <w:jc w:val="both"/>
              <w:rPr>
                <w:rFonts w:ascii="Arial" w:hAnsi="Arial" w:cs="Arial"/>
                <w:sz w:val="18"/>
                <w:szCs w:val="18"/>
              </w:rPr>
            </w:pPr>
          </w:p>
        </w:tc>
        <w:tc>
          <w:tcPr>
            <w:tcW w:w="3789" w:type="dxa"/>
            <w:shd w:val="clear" w:color="auto" w:fill="auto"/>
          </w:tcPr>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средства других источников</w:t>
            </w:r>
          </w:p>
        </w:tc>
        <w:tc>
          <w:tcPr>
            <w:tcW w:w="1276" w:type="dxa"/>
            <w:shd w:val="clear" w:color="auto" w:fill="auto"/>
            <w:vAlign w:val="bottom"/>
          </w:tcPr>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0,00</w:t>
            </w:r>
          </w:p>
        </w:tc>
        <w:tc>
          <w:tcPr>
            <w:tcW w:w="1276" w:type="dxa"/>
            <w:shd w:val="clear" w:color="auto" w:fill="auto"/>
            <w:vAlign w:val="bottom"/>
          </w:tcPr>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0,00</w:t>
            </w:r>
          </w:p>
        </w:tc>
        <w:tc>
          <w:tcPr>
            <w:tcW w:w="1245" w:type="dxa"/>
            <w:shd w:val="clear" w:color="auto" w:fill="auto"/>
            <w:vAlign w:val="bottom"/>
          </w:tcPr>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0,00</w:t>
            </w:r>
          </w:p>
        </w:tc>
      </w:tr>
      <w:tr w:rsidR="009F1E72" w:rsidRPr="009F1E72" w:rsidTr="009F1E72">
        <w:trPr>
          <w:trHeight w:val="144"/>
        </w:trPr>
        <w:tc>
          <w:tcPr>
            <w:tcW w:w="709" w:type="dxa"/>
            <w:vMerge w:val="restart"/>
            <w:shd w:val="clear" w:color="auto" w:fill="auto"/>
          </w:tcPr>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4</w:t>
            </w:r>
          </w:p>
        </w:tc>
        <w:tc>
          <w:tcPr>
            <w:tcW w:w="1739" w:type="dxa"/>
            <w:vMerge w:val="restart"/>
            <w:shd w:val="clear" w:color="auto" w:fill="auto"/>
          </w:tcPr>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Подпрограмма «Пешеходный переход»</w:t>
            </w:r>
          </w:p>
        </w:tc>
        <w:tc>
          <w:tcPr>
            <w:tcW w:w="3789" w:type="dxa"/>
            <w:shd w:val="clear" w:color="auto" w:fill="auto"/>
          </w:tcPr>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Всего</w:t>
            </w:r>
          </w:p>
        </w:tc>
        <w:tc>
          <w:tcPr>
            <w:tcW w:w="1276" w:type="dxa"/>
            <w:shd w:val="clear" w:color="auto" w:fill="auto"/>
            <w:vAlign w:val="bottom"/>
          </w:tcPr>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972,74</w:t>
            </w:r>
          </w:p>
        </w:tc>
        <w:tc>
          <w:tcPr>
            <w:tcW w:w="1276" w:type="dxa"/>
            <w:shd w:val="clear" w:color="auto" w:fill="auto"/>
            <w:vAlign w:val="bottom"/>
          </w:tcPr>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500,00</w:t>
            </w:r>
          </w:p>
        </w:tc>
        <w:tc>
          <w:tcPr>
            <w:tcW w:w="1245" w:type="dxa"/>
            <w:shd w:val="clear" w:color="auto" w:fill="auto"/>
            <w:vAlign w:val="bottom"/>
          </w:tcPr>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500,00</w:t>
            </w:r>
          </w:p>
        </w:tc>
      </w:tr>
      <w:tr w:rsidR="009F1E72" w:rsidRPr="009F1E72" w:rsidTr="009F1E72">
        <w:trPr>
          <w:trHeight w:val="144"/>
        </w:trPr>
        <w:tc>
          <w:tcPr>
            <w:tcW w:w="709" w:type="dxa"/>
            <w:vMerge/>
            <w:shd w:val="clear" w:color="auto" w:fill="auto"/>
          </w:tcPr>
          <w:p w:rsidR="009F1E72" w:rsidRPr="009F1E72" w:rsidRDefault="009F1E72" w:rsidP="009F1E72">
            <w:pPr>
              <w:spacing w:line="180" w:lineRule="exact"/>
              <w:jc w:val="both"/>
              <w:rPr>
                <w:rFonts w:ascii="Arial" w:hAnsi="Arial" w:cs="Arial"/>
                <w:sz w:val="18"/>
                <w:szCs w:val="18"/>
              </w:rPr>
            </w:pPr>
          </w:p>
        </w:tc>
        <w:tc>
          <w:tcPr>
            <w:tcW w:w="1739" w:type="dxa"/>
            <w:vMerge/>
            <w:shd w:val="clear" w:color="auto" w:fill="auto"/>
          </w:tcPr>
          <w:p w:rsidR="009F1E72" w:rsidRPr="009F1E72" w:rsidRDefault="009F1E72" w:rsidP="009F1E72">
            <w:pPr>
              <w:spacing w:line="180" w:lineRule="exact"/>
              <w:jc w:val="both"/>
              <w:rPr>
                <w:rFonts w:ascii="Arial" w:hAnsi="Arial" w:cs="Arial"/>
                <w:sz w:val="18"/>
                <w:szCs w:val="18"/>
              </w:rPr>
            </w:pPr>
          </w:p>
        </w:tc>
        <w:tc>
          <w:tcPr>
            <w:tcW w:w="3789" w:type="dxa"/>
            <w:shd w:val="clear" w:color="auto" w:fill="auto"/>
          </w:tcPr>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 xml:space="preserve">бюджетные ассигнования бюджета БГО СК, в </w:t>
            </w:r>
            <w:proofErr w:type="spellStart"/>
            <w:r w:rsidRPr="009F1E72">
              <w:rPr>
                <w:rFonts w:ascii="Arial" w:hAnsi="Arial" w:cs="Arial"/>
                <w:sz w:val="18"/>
                <w:szCs w:val="18"/>
              </w:rPr>
              <w:t>т.ч</w:t>
            </w:r>
            <w:proofErr w:type="spellEnd"/>
            <w:r w:rsidRPr="009F1E72">
              <w:rPr>
                <w:rFonts w:ascii="Arial" w:hAnsi="Arial" w:cs="Arial"/>
                <w:sz w:val="18"/>
                <w:szCs w:val="18"/>
              </w:rPr>
              <w:t>.</w:t>
            </w:r>
          </w:p>
        </w:tc>
        <w:tc>
          <w:tcPr>
            <w:tcW w:w="1276" w:type="dxa"/>
            <w:shd w:val="clear" w:color="auto" w:fill="auto"/>
            <w:vAlign w:val="bottom"/>
          </w:tcPr>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972,74</w:t>
            </w:r>
          </w:p>
        </w:tc>
        <w:tc>
          <w:tcPr>
            <w:tcW w:w="1276" w:type="dxa"/>
            <w:shd w:val="clear" w:color="auto" w:fill="auto"/>
            <w:vAlign w:val="bottom"/>
          </w:tcPr>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500,00</w:t>
            </w:r>
          </w:p>
        </w:tc>
        <w:tc>
          <w:tcPr>
            <w:tcW w:w="1245" w:type="dxa"/>
            <w:shd w:val="clear" w:color="auto" w:fill="auto"/>
            <w:vAlign w:val="bottom"/>
          </w:tcPr>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500,00</w:t>
            </w:r>
          </w:p>
        </w:tc>
      </w:tr>
      <w:tr w:rsidR="009F1E72" w:rsidRPr="009F1E72" w:rsidTr="009F1E72">
        <w:trPr>
          <w:trHeight w:val="144"/>
        </w:trPr>
        <w:tc>
          <w:tcPr>
            <w:tcW w:w="709" w:type="dxa"/>
            <w:vMerge/>
            <w:shd w:val="clear" w:color="auto" w:fill="auto"/>
          </w:tcPr>
          <w:p w:rsidR="009F1E72" w:rsidRPr="009F1E72" w:rsidRDefault="009F1E72" w:rsidP="009F1E72">
            <w:pPr>
              <w:spacing w:line="180" w:lineRule="exact"/>
              <w:jc w:val="both"/>
              <w:rPr>
                <w:rFonts w:ascii="Arial" w:hAnsi="Arial" w:cs="Arial"/>
                <w:sz w:val="18"/>
                <w:szCs w:val="18"/>
              </w:rPr>
            </w:pPr>
          </w:p>
        </w:tc>
        <w:tc>
          <w:tcPr>
            <w:tcW w:w="1739" w:type="dxa"/>
            <w:vMerge/>
            <w:shd w:val="clear" w:color="auto" w:fill="auto"/>
          </w:tcPr>
          <w:p w:rsidR="009F1E72" w:rsidRPr="009F1E72" w:rsidRDefault="009F1E72" w:rsidP="009F1E72">
            <w:pPr>
              <w:spacing w:line="180" w:lineRule="exact"/>
              <w:jc w:val="both"/>
              <w:rPr>
                <w:rFonts w:ascii="Arial" w:hAnsi="Arial" w:cs="Arial"/>
                <w:sz w:val="18"/>
                <w:szCs w:val="18"/>
              </w:rPr>
            </w:pPr>
          </w:p>
        </w:tc>
        <w:tc>
          <w:tcPr>
            <w:tcW w:w="3789" w:type="dxa"/>
            <w:shd w:val="clear" w:color="auto" w:fill="auto"/>
          </w:tcPr>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средства бюджета Ставропольского края</w:t>
            </w:r>
          </w:p>
        </w:tc>
        <w:tc>
          <w:tcPr>
            <w:tcW w:w="1276" w:type="dxa"/>
            <w:shd w:val="clear" w:color="auto" w:fill="auto"/>
            <w:vAlign w:val="bottom"/>
          </w:tcPr>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0,00</w:t>
            </w:r>
          </w:p>
        </w:tc>
        <w:tc>
          <w:tcPr>
            <w:tcW w:w="1276" w:type="dxa"/>
            <w:shd w:val="clear" w:color="auto" w:fill="auto"/>
            <w:vAlign w:val="bottom"/>
          </w:tcPr>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0,00</w:t>
            </w:r>
          </w:p>
        </w:tc>
        <w:tc>
          <w:tcPr>
            <w:tcW w:w="1245" w:type="dxa"/>
            <w:shd w:val="clear" w:color="auto" w:fill="auto"/>
            <w:vAlign w:val="bottom"/>
          </w:tcPr>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0,00</w:t>
            </w:r>
          </w:p>
        </w:tc>
      </w:tr>
      <w:tr w:rsidR="009F1E72" w:rsidRPr="009F1E72" w:rsidTr="009F1E72">
        <w:trPr>
          <w:trHeight w:val="144"/>
        </w:trPr>
        <w:tc>
          <w:tcPr>
            <w:tcW w:w="709" w:type="dxa"/>
            <w:vMerge/>
            <w:shd w:val="clear" w:color="auto" w:fill="auto"/>
          </w:tcPr>
          <w:p w:rsidR="009F1E72" w:rsidRPr="009F1E72" w:rsidRDefault="009F1E72" w:rsidP="009F1E72">
            <w:pPr>
              <w:spacing w:line="180" w:lineRule="exact"/>
              <w:jc w:val="both"/>
              <w:rPr>
                <w:rFonts w:ascii="Arial" w:hAnsi="Arial" w:cs="Arial"/>
                <w:sz w:val="18"/>
                <w:szCs w:val="18"/>
              </w:rPr>
            </w:pPr>
          </w:p>
        </w:tc>
        <w:tc>
          <w:tcPr>
            <w:tcW w:w="1739" w:type="dxa"/>
            <w:vMerge/>
            <w:shd w:val="clear" w:color="auto" w:fill="auto"/>
          </w:tcPr>
          <w:p w:rsidR="009F1E72" w:rsidRPr="009F1E72" w:rsidRDefault="009F1E72" w:rsidP="009F1E72">
            <w:pPr>
              <w:spacing w:line="180" w:lineRule="exact"/>
              <w:jc w:val="both"/>
              <w:rPr>
                <w:rFonts w:ascii="Arial" w:hAnsi="Arial" w:cs="Arial"/>
                <w:sz w:val="18"/>
                <w:szCs w:val="18"/>
              </w:rPr>
            </w:pPr>
          </w:p>
        </w:tc>
        <w:tc>
          <w:tcPr>
            <w:tcW w:w="3789" w:type="dxa"/>
            <w:shd w:val="clear" w:color="auto" w:fill="auto"/>
          </w:tcPr>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 xml:space="preserve">в </w:t>
            </w:r>
            <w:proofErr w:type="spellStart"/>
            <w:r w:rsidRPr="009F1E72">
              <w:rPr>
                <w:rFonts w:ascii="Arial" w:hAnsi="Arial" w:cs="Arial"/>
                <w:sz w:val="18"/>
                <w:szCs w:val="18"/>
              </w:rPr>
              <w:t>т.ч</w:t>
            </w:r>
            <w:proofErr w:type="spellEnd"/>
            <w:r w:rsidRPr="009F1E72">
              <w:rPr>
                <w:rFonts w:ascii="Arial" w:hAnsi="Arial" w:cs="Arial"/>
                <w:sz w:val="18"/>
                <w:szCs w:val="18"/>
              </w:rPr>
              <w:t>. предусмотренные:</w:t>
            </w:r>
          </w:p>
        </w:tc>
        <w:tc>
          <w:tcPr>
            <w:tcW w:w="1276" w:type="dxa"/>
            <w:shd w:val="clear" w:color="auto" w:fill="auto"/>
            <w:vAlign w:val="bottom"/>
          </w:tcPr>
          <w:p w:rsidR="009F1E72" w:rsidRPr="009F1E72" w:rsidRDefault="009F1E72" w:rsidP="009F1E72">
            <w:pPr>
              <w:spacing w:line="180" w:lineRule="exact"/>
              <w:jc w:val="both"/>
              <w:rPr>
                <w:rFonts w:ascii="Arial" w:hAnsi="Arial" w:cs="Arial"/>
                <w:sz w:val="18"/>
                <w:szCs w:val="18"/>
              </w:rPr>
            </w:pPr>
          </w:p>
        </w:tc>
        <w:tc>
          <w:tcPr>
            <w:tcW w:w="1276" w:type="dxa"/>
            <w:shd w:val="clear" w:color="auto" w:fill="auto"/>
            <w:vAlign w:val="bottom"/>
          </w:tcPr>
          <w:p w:rsidR="009F1E72" w:rsidRPr="009F1E72" w:rsidRDefault="009F1E72" w:rsidP="009F1E72">
            <w:pPr>
              <w:spacing w:line="180" w:lineRule="exact"/>
              <w:jc w:val="both"/>
              <w:rPr>
                <w:rFonts w:ascii="Arial" w:hAnsi="Arial" w:cs="Arial"/>
                <w:sz w:val="18"/>
                <w:szCs w:val="18"/>
              </w:rPr>
            </w:pPr>
          </w:p>
        </w:tc>
        <w:tc>
          <w:tcPr>
            <w:tcW w:w="1245" w:type="dxa"/>
            <w:shd w:val="clear" w:color="auto" w:fill="auto"/>
            <w:vAlign w:val="bottom"/>
          </w:tcPr>
          <w:p w:rsidR="009F1E72" w:rsidRPr="009F1E72" w:rsidRDefault="009F1E72" w:rsidP="009F1E72">
            <w:pPr>
              <w:spacing w:line="180" w:lineRule="exact"/>
              <w:jc w:val="both"/>
              <w:rPr>
                <w:rFonts w:ascii="Arial" w:hAnsi="Arial" w:cs="Arial"/>
                <w:sz w:val="18"/>
                <w:szCs w:val="18"/>
              </w:rPr>
            </w:pPr>
          </w:p>
        </w:tc>
      </w:tr>
      <w:tr w:rsidR="009F1E72" w:rsidRPr="009F1E72" w:rsidTr="009F1E72">
        <w:trPr>
          <w:trHeight w:val="144"/>
        </w:trPr>
        <w:tc>
          <w:tcPr>
            <w:tcW w:w="709" w:type="dxa"/>
            <w:vMerge/>
            <w:shd w:val="clear" w:color="auto" w:fill="auto"/>
          </w:tcPr>
          <w:p w:rsidR="009F1E72" w:rsidRPr="009F1E72" w:rsidRDefault="009F1E72" w:rsidP="009F1E72">
            <w:pPr>
              <w:spacing w:line="180" w:lineRule="exact"/>
              <w:jc w:val="both"/>
              <w:rPr>
                <w:rFonts w:ascii="Arial" w:hAnsi="Arial" w:cs="Arial"/>
                <w:sz w:val="18"/>
                <w:szCs w:val="18"/>
              </w:rPr>
            </w:pPr>
          </w:p>
        </w:tc>
        <w:tc>
          <w:tcPr>
            <w:tcW w:w="1739" w:type="dxa"/>
            <w:vMerge/>
            <w:shd w:val="clear" w:color="auto" w:fill="auto"/>
          </w:tcPr>
          <w:p w:rsidR="009F1E72" w:rsidRPr="009F1E72" w:rsidRDefault="009F1E72" w:rsidP="009F1E72">
            <w:pPr>
              <w:spacing w:line="180" w:lineRule="exact"/>
              <w:jc w:val="both"/>
              <w:rPr>
                <w:rFonts w:ascii="Arial" w:hAnsi="Arial" w:cs="Arial"/>
                <w:sz w:val="18"/>
                <w:szCs w:val="18"/>
              </w:rPr>
            </w:pPr>
          </w:p>
        </w:tc>
        <w:tc>
          <w:tcPr>
            <w:tcW w:w="3789" w:type="dxa"/>
            <w:shd w:val="clear" w:color="auto" w:fill="auto"/>
          </w:tcPr>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 xml:space="preserve">ответственному исполнителю </w:t>
            </w:r>
          </w:p>
        </w:tc>
        <w:tc>
          <w:tcPr>
            <w:tcW w:w="1276" w:type="dxa"/>
            <w:shd w:val="clear" w:color="auto" w:fill="auto"/>
            <w:vAlign w:val="bottom"/>
          </w:tcPr>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0,00</w:t>
            </w:r>
          </w:p>
        </w:tc>
        <w:tc>
          <w:tcPr>
            <w:tcW w:w="1276" w:type="dxa"/>
            <w:shd w:val="clear" w:color="auto" w:fill="auto"/>
            <w:vAlign w:val="bottom"/>
          </w:tcPr>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0,00</w:t>
            </w:r>
          </w:p>
        </w:tc>
        <w:tc>
          <w:tcPr>
            <w:tcW w:w="1245" w:type="dxa"/>
            <w:shd w:val="clear" w:color="auto" w:fill="auto"/>
            <w:vAlign w:val="bottom"/>
          </w:tcPr>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0,00</w:t>
            </w:r>
          </w:p>
        </w:tc>
      </w:tr>
      <w:tr w:rsidR="009F1E72" w:rsidRPr="009F1E72" w:rsidTr="009F1E72">
        <w:trPr>
          <w:trHeight w:val="144"/>
        </w:trPr>
        <w:tc>
          <w:tcPr>
            <w:tcW w:w="709" w:type="dxa"/>
            <w:vMerge/>
            <w:shd w:val="clear" w:color="auto" w:fill="auto"/>
          </w:tcPr>
          <w:p w:rsidR="009F1E72" w:rsidRPr="009F1E72" w:rsidRDefault="009F1E72" w:rsidP="009F1E72">
            <w:pPr>
              <w:spacing w:line="180" w:lineRule="exact"/>
              <w:jc w:val="both"/>
              <w:rPr>
                <w:rFonts w:ascii="Arial" w:hAnsi="Arial" w:cs="Arial"/>
                <w:sz w:val="18"/>
                <w:szCs w:val="18"/>
              </w:rPr>
            </w:pPr>
          </w:p>
        </w:tc>
        <w:tc>
          <w:tcPr>
            <w:tcW w:w="1739" w:type="dxa"/>
            <w:vMerge/>
            <w:shd w:val="clear" w:color="auto" w:fill="auto"/>
          </w:tcPr>
          <w:p w:rsidR="009F1E72" w:rsidRPr="009F1E72" w:rsidRDefault="009F1E72" w:rsidP="009F1E72">
            <w:pPr>
              <w:spacing w:line="180" w:lineRule="exact"/>
              <w:jc w:val="both"/>
              <w:rPr>
                <w:rFonts w:ascii="Arial" w:hAnsi="Arial" w:cs="Arial"/>
                <w:sz w:val="18"/>
                <w:szCs w:val="18"/>
              </w:rPr>
            </w:pPr>
          </w:p>
        </w:tc>
        <w:tc>
          <w:tcPr>
            <w:tcW w:w="3789" w:type="dxa"/>
            <w:shd w:val="clear" w:color="auto" w:fill="auto"/>
          </w:tcPr>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средства местного бюджета</w:t>
            </w:r>
          </w:p>
        </w:tc>
        <w:tc>
          <w:tcPr>
            <w:tcW w:w="1276" w:type="dxa"/>
            <w:shd w:val="clear" w:color="auto" w:fill="auto"/>
            <w:vAlign w:val="bottom"/>
          </w:tcPr>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972,74</w:t>
            </w:r>
          </w:p>
        </w:tc>
        <w:tc>
          <w:tcPr>
            <w:tcW w:w="1276" w:type="dxa"/>
            <w:shd w:val="clear" w:color="auto" w:fill="auto"/>
            <w:vAlign w:val="bottom"/>
          </w:tcPr>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500,00</w:t>
            </w:r>
          </w:p>
        </w:tc>
        <w:tc>
          <w:tcPr>
            <w:tcW w:w="1245" w:type="dxa"/>
            <w:shd w:val="clear" w:color="auto" w:fill="auto"/>
            <w:vAlign w:val="bottom"/>
          </w:tcPr>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500,00</w:t>
            </w:r>
          </w:p>
        </w:tc>
      </w:tr>
      <w:tr w:rsidR="009F1E72" w:rsidRPr="009F1E72" w:rsidTr="009F1E72">
        <w:trPr>
          <w:trHeight w:val="144"/>
        </w:trPr>
        <w:tc>
          <w:tcPr>
            <w:tcW w:w="709" w:type="dxa"/>
            <w:vMerge/>
            <w:shd w:val="clear" w:color="auto" w:fill="auto"/>
          </w:tcPr>
          <w:p w:rsidR="009F1E72" w:rsidRPr="009F1E72" w:rsidRDefault="009F1E72" w:rsidP="009F1E72">
            <w:pPr>
              <w:spacing w:line="180" w:lineRule="exact"/>
              <w:jc w:val="both"/>
              <w:rPr>
                <w:rFonts w:ascii="Arial" w:hAnsi="Arial" w:cs="Arial"/>
                <w:sz w:val="18"/>
                <w:szCs w:val="18"/>
              </w:rPr>
            </w:pPr>
          </w:p>
        </w:tc>
        <w:tc>
          <w:tcPr>
            <w:tcW w:w="1739" w:type="dxa"/>
            <w:vMerge/>
            <w:shd w:val="clear" w:color="auto" w:fill="auto"/>
          </w:tcPr>
          <w:p w:rsidR="009F1E72" w:rsidRPr="009F1E72" w:rsidRDefault="009F1E72" w:rsidP="009F1E72">
            <w:pPr>
              <w:spacing w:line="180" w:lineRule="exact"/>
              <w:jc w:val="both"/>
              <w:rPr>
                <w:rFonts w:ascii="Arial" w:hAnsi="Arial" w:cs="Arial"/>
                <w:sz w:val="18"/>
                <w:szCs w:val="18"/>
              </w:rPr>
            </w:pPr>
          </w:p>
        </w:tc>
        <w:tc>
          <w:tcPr>
            <w:tcW w:w="3789" w:type="dxa"/>
            <w:shd w:val="clear" w:color="auto" w:fill="auto"/>
          </w:tcPr>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 xml:space="preserve">в </w:t>
            </w:r>
            <w:proofErr w:type="spellStart"/>
            <w:r w:rsidRPr="009F1E72">
              <w:rPr>
                <w:rFonts w:ascii="Arial" w:hAnsi="Arial" w:cs="Arial"/>
                <w:sz w:val="18"/>
                <w:szCs w:val="18"/>
              </w:rPr>
              <w:t>т.ч</w:t>
            </w:r>
            <w:proofErr w:type="spellEnd"/>
            <w:r w:rsidRPr="009F1E72">
              <w:rPr>
                <w:rFonts w:ascii="Arial" w:hAnsi="Arial" w:cs="Arial"/>
                <w:sz w:val="18"/>
                <w:szCs w:val="18"/>
              </w:rPr>
              <w:t>. предусмотренные:</w:t>
            </w:r>
          </w:p>
        </w:tc>
        <w:tc>
          <w:tcPr>
            <w:tcW w:w="1276" w:type="dxa"/>
            <w:shd w:val="clear" w:color="auto" w:fill="auto"/>
            <w:vAlign w:val="bottom"/>
          </w:tcPr>
          <w:p w:rsidR="009F1E72" w:rsidRPr="009F1E72" w:rsidRDefault="009F1E72" w:rsidP="009F1E72">
            <w:pPr>
              <w:spacing w:line="180" w:lineRule="exact"/>
              <w:jc w:val="both"/>
              <w:rPr>
                <w:rFonts w:ascii="Arial" w:hAnsi="Arial" w:cs="Arial"/>
                <w:sz w:val="18"/>
                <w:szCs w:val="18"/>
              </w:rPr>
            </w:pPr>
          </w:p>
        </w:tc>
        <w:tc>
          <w:tcPr>
            <w:tcW w:w="1276" w:type="dxa"/>
            <w:shd w:val="clear" w:color="auto" w:fill="auto"/>
            <w:vAlign w:val="bottom"/>
          </w:tcPr>
          <w:p w:rsidR="009F1E72" w:rsidRPr="009F1E72" w:rsidRDefault="009F1E72" w:rsidP="009F1E72">
            <w:pPr>
              <w:spacing w:line="180" w:lineRule="exact"/>
              <w:jc w:val="both"/>
              <w:rPr>
                <w:rFonts w:ascii="Arial" w:hAnsi="Arial" w:cs="Arial"/>
                <w:sz w:val="18"/>
                <w:szCs w:val="18"/>
              </w:rPr>
            </w:pPr>
          </w:p>
        </w:tc>
        <w:tc>
          <w:tcPr>
            <w:tcW w:w="1245" w:type="dxa"/>
            <w:shd w:val="clear" w:color="auto" w:fill="auto"/>
            <w:vAlign w:val="bottom"/>
          </w:tcPr>
          <w:p w:rsidR="009F1E72" w:rsidRPr="009F1E72" w:rsidRDefault="009F1E72" w:rsidP="009F1E72">
            <w:pPr>
              <w:spacing w:line="180" w:lineRule="exact"/>
              <w:jc w:val="both"/>
              <w:rPr>
                <w:rFonts w:ascii="Arial" w:hAnsi="Arial" w:cs="Arial"/>
                <w:sz w:val="18"/>
                <w:szCs w:val="18"/>
              </w:rPr>
            </w:pPr>
          </w:p>
        </w:tc>
      </w:tr>
      <w:tr w:rsidR="009F1E72" w:rsidRPr="009F1E72" w:rsidTr="009F1E72">
        <w:trPr>
          <w:trHeight w:val="144"/>
        </w:trPr>
        <w:tc>
          <w:tcPr>
            <w:tcW w:w="709" w:type="dxa"/>
            <w:vMerge/>
            <w:shd w:val="clear" w:color="auto" w:fill="auto"/>
          </w:tcPr>
          <w:p w:rsidR="009F1E72" w:rsidRPr="009F1E72" w:rsidRDefault="009F1E72" w:rsidP="009F1E72">
            <w:pPr>
              <w:spacing w:line="180" w:lineRule="exact"/>
              <w:jc w:val="both"/>
              <w:rPr>
                <w:rFonts w:ascii="Arial" w:hAnsi="Arial" w:cs="Arial"/>
                <w:sz w:val="18"/>
                <w:szCs w:val="18"/>
              </w:rPr>
            </w:pPr>
          </w:p>
        </w:tc>
        <w:tc>
          <w:tcPr>
            <w:tcW w:w="1739" w:type="dxa"/>
            <w:vMerge/>
            <w:shd w:val="clear" w:color="auto" w:fill="auto"/>
          </w:tcPr>
          <w:p w:rsidR="009F1E72" w:rsidRPr="009F1E72" w:rsidRDefault="009F1E72" w:rsidP="009F1E72">
            <w:pPr>
              <w:spacing w:line="180" w:lineRule="exact"/>
              <w:jc w:val="both"/>
              <w:rPr>
                <w:rFonts w:ascii="Arial" w:hAnsi="Arial" w:cs="Arial"/>
                <w:sz w:val="18"/>
                <w:szCs w:val="18"/>
              </w:rPr>
            </w:pPr>
          </w:p>
        </w:tc>
        <w:tc>
          <w:tcPr>
            <w:tcW w:w="3789" w:type="dxa"/>
            <w:shd w:val="clear" w:color="auto" w:fill="auto"/>
          </w:tcPr>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ответственному исполнителю управлению по делам территорий АБГО СК</w:t>
            </w:r>
          </w:p>
        </w:tc>
        <w:tc>
          <w:tcPr>
            <w:tcW w:w="1276" w:type="dxa"/>
            <w:shd w:val="clear" w:color="auto" w:fill="auto"/>
            <w:vAlign w:val="bottom"/>
          </w:tcPr>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972,74</w:t>
            </w:r>
          </w:p>
        </w:tc>
        <w:tc>
          <w:tcPr>
            <w:tcW w:w="1276" w:type="dxa"/>
            <w:shd w:val="clear" w:color="auto" w:fill="auto"/>
            <w:vAlign w:val="bottom"/>
          </w:tcPr>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500,00</w:t>
            </w:r>
          </w:p>
        </w:tc>
        <w:tc>
          <w:tcPr>
            <w:tcW w:w="1245" w:type="dxa"/>
            <w:shd w:val="clear" w:color="auto" w:fill="auto"/>
            <w:vAlign w:val="bottom"/>
          </w:tcPr>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500,00</w:t>
            </w:r>
          </w:p>
        </w:tc>
      </w:tr>
      <w:tr w:rsidR="009F1E72" w:rsidRPr="009F1E72" w:rsidTr="009F1E72">
        <w:trPr>
          <w:trHeight w:val="144"/>
        </w:trPr>
        <w:tc>
          <w:tcPr>
            <w:tcW w:w="709" w:type="dxa"/>
            <w:vMerge/>
            <w:shd w:val="clear" w:color="auto" w:fill="auto"/>
          </w:tcPr>
          <w:p w:rsidR="009F1E72" w:rsidRPr="009F1E72" w:rsidRDefault="009F1E72" w:rsidP="009F1E72">
            <w:pPr>
              <w:spacing w:line="180" w:lineRule="exact"/>
              <w:jc w:val="both"/>
              <w:rPr>
                <w:rFonts w:ascii="Arial" w:hAnsi="Arial" w:cs="Arial"/>
                <w:sz w:val="18"/>
                <w:szCs w:val="18"/>
              </w:rPr>
            </w:pPr>
          </w:p>
        </w:tc>
        <w:tc>
          <w:tcPr>
            <w:tcW w:w="1739" w:type="dxa"/>
            <w:vMerge/>
            <w:shd w:val="clear" w:color="auto" w:fill="auto"/>
          </w:tcPr>
          <w:p w:rsidR="009F1E72" w:rsidRPr="009F1E72" w:rsidRDefault="009F1E72" w:rsidP="009F1E72">
            <w:pPr>
              <w:spacing w:line="180" w:lineRule="exact"/>
              <w:jc w:val="both"/>
              <w:rPr>
                <w:rFonts w:ascii="Arial" w:hAnsi="Arial" w:cs="Arial"/>
                <w:sz w:val="18"/>
                <w:szCs w:val="18"/>
              </w:rPr>
            </w:pPr>
          </w:p>
        </w:tc>
        <w:tc>
          <w:tcPr>
            <w:tcW w:w="3789" w:type="dxa"/>
            <w:shd w:val="clear" w:color="auto" w:fill="auto"/>
          </w:tcPr>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 xml:space="preserve">соисполнителю: </w:t>
            </w:r>
          </w:p>
        </w:tc>
        <w:tc>
          <w:tcPr>
            <w:tcW w:w="1276" w:type="dxa"/>
            <w:shd w:val="clear" w:color="auto" w:fill="auto"/>
            <w:vAlign w:val="bottom"/>
          </w:tcPr>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0,00</w:t>
            </w:r>
          </w:p>
        </w:tc>
        <w:tc>
          <w:tcPr>
            <w:tcW w:w="1276" w:type="dxa"/>
            <w:shd w:val="clear" w:color="auto" w:fill="auto"/>
            <w:vAlign w:val="bottom"/>
          </w:tcPr>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0,00</w:t>
            </w:r>
          </w:p>
        </w:tc>
        <w:tc>
          <w:tcPr>
            <w:tcW w:w="1245" w:type="dxa"/>
            <w:shd w:val="clear" w:color="auto" w:fill="auto"/>
            <w:vAlign w:val="bottom"/>
          </w:tcPr>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0,00</w:t>
            </w:r>
          </w:p>
        </w:tc>
      </w:tr>
      <w:tr w:rsidR="009F1E72" w:rsidRPr="009F1E72" w:rsidTr="009F1E72">
        <w:trPr>
          <w:trHeight w:val="144"/>
        </w:trPr>
        <w:tc>
          <w:tcPr>
            <w:tcW w:w="709" w:type="dxa"/>
            <w:vMerge/>
            <w:shd w:val="clear" w:color="auto" w:fill="auto"/>
          </w:tcPr>
          <w:p w:rsidR="009F1E72" w:rsidRPr="009F1E72" w:rsidRDefault="009F1E72" w:rsidP="009F1E72">
            <w:pPr>
              <w:spacing w:line="180" w:lineRule="exact"/>
              <w:jc w:val="both"/>
              <w:rPr>
                <w:rFonts w:ascii="Arial" w:hAnsi="Arial" w:cs="Arial"/>
                <w:sz w:val="18"/>
                <w:szCs w:val="18"/>
              </w:rPr>
            </w:pPr>
          </w:p>
        </w:tc>
        <w:tc>
          <w:tcPr>
            <w:tcW w:w="1739" w:type="dxa"/>
            <w:vMerge/>
            <w:shd w:val="clear" w:color="auto" w:fill="auto"/>
          </w:tcPr>
          <w:p w:rsidR="009F1E72" w:rsidRPr="009F1E72" w:rsidRDefault="009F1E72" w:rsidP="009F1E72">
            <w:pPr>
              <w:spacing w:line="180" w:lineRule="exact"/>
              <w:jc w:val="both"/>
              <w:rPr>
                <w:rFonts w:ascii="Arial" w:hAnsi="Arial" w:cs="Arial"/>
                <w:sz w:val="18"/>
                <w:szCs w:val="18"/>
              </w:rPr>
            </w:pPr>
          </w:p>
        </w:tc>
        <w:tc>
          <w:tcPr>
            <w:tcW w:w="3789" w:type="dxa"/>
            <w:shd w:val="clear" w:color="auto" w:fill="auto"/>
          </w:tcPr>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средства других источников</w:t>
            </w:r>
          </w:p>
        </w:tc>
        <w:tc>
          <w:tcPr>
            <w:tcW w:w="1276" w:type="dxa"/>
            <w:shd w:val="clear" w:color="auto" w:fill="auto"/>
            <w:vAlign w:val="bottom"/>
          </w:tcPr>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0,00</w:t>
            </w:r>
          </w:p>
        </w:tc>
        <w:tc>
          <w:tcPr>
            <w:tcW w:w="1276" w:type="dxa"/>
            <w:shd w:val="clear" w:color="auto" w:fill="auto"/>
            <w:vAlign w:val="bottom"/>
          </w:tcPr>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0,00</w:t>
            </w:r>
          </w:p>
        </w:tc>
        <w:tc>
          <w:tcPr>
            <w:tcW w:w="1245" w:type="dxa"/>
            <w:shd w:val="clear" w:color="auto" w:fill="auto"/>
            <w:vAlign w:val="bottom"/>
          </w:tcPr>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0,00</w:t>
            </w:r>
          </w:p>
        </w:tc>
      </w:tr>
      <w:tr w:rsidR="009F1E72" w:rsidRPr="009F1E72" w:rsidTr="009F1E72">
        <w:trPr>
          <w:trHeight w:val="144"/>
        </w:trPr>
        <w:tc>
          <w:tcPr>
            <w:tcW w:w="709" w:type="dxa"/>
            <w:vMerge w:val="restart"/>
            <w:shd w:val="clear" w:color="auto" w:fill="auto"/>
          </w:tcPr>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4.1</w:t>
            </w:r>
          </w:p>
        </w:tc>
        <w:tc>
          <w:tcPr>
            <w:tcW w:w="1739" w:type="dxa"/>
            <w:vMerge w:val="restart"/>
            <w:shd w:val="clear" w:color="auto" w:fill="auto"/>
          </w:tcPr>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Основное мероприятие «Ремонт и содержание пешеходных переходов, находящихся в собственности Благодарненского городского округа Ставропольского края»</w:t>
            </w:r>
          </w:p>
        </w:tc>
        <w:tc>
          <w:tcPr>
            <w:tcW w:w="3789" w:type="dxa"/>
            <w:shd w:val="clear" w:color="auto" w:fill="auto"/>
          </w:tcPr>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Всего</w:t>
            </w:r>
          </w:p>
        </w:tc>
        <w:tc>
          <w:tcPr>
            <w:tcW w:w="1276" w:type="dxa"/>
            <w:shd w:val="clear" w:color="auto" w:fill="auto"/>
            <w:vAlign w:val="bottom"/>
          </w:tcPr>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972,74</w:t>
            </w:r>
          </w:p>
        </w:tc>
        <w:tc>
          <w:tcPr>
            <w:tcW w:w="1276" w:type="dxa"/>
            <w:shd w:val="clear" w:color="auto" w:fill="auto"/>
            <w:vAlign w:val="bottom"/>
          </w:tcPr>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500,00</w:t>
            </w:r>
          </w:p>
        </w:tc>
        <w:tc>
          <w:tcPr>
            <w:tcW w:w="1245" w:type="dxa"/>
            <w:shd w:val="clear" w:color="auto" w:fill="auto"/>
            <w:vAlign w:val="bottom"/>
          </w:tcPr>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500,00</w:t>
            </w:r>
          </w:p>
        </w:tc>
      </w:tr>
      <w:tr w:rsidR="009F1E72" w:rsidRPr="009F1E72" w:rsidTr="009F1E72">
        <w:trPr>
          <w:trHeight w:val="144"/>
        </w:trPr>
        <w:tc>
          <w:tcPr>
            <w:tcW w:w="709" w:type="dxa"/>
            <w:vMerge/>
            <w:shd w:val="clear" w:color="auto" w:fill="auto"/>
          </w:tcPr>
          <w:p w:rsidR="009F1E72" w:rsidRPr="009F1E72" w:rsidRDefault="009F1E72" w:rsidP="009F1E72">
            <w:pPr>
              <w:spacing w:line="180" w:lineRule="exact"/>
              <w:jc w:val="both"/>
              <w:rPr>
                <w:rFonts w:ascii="Arial" w:hAnsi="Arial" w:cs="Arial"/>
                <w:sz w:val="18"/>
                <w:szCs w:val="18"/>
              </w:rPr>
            </w:pPr>
          </w:p>
        </w:tc>
        <w:tc>
          <w:tcPr>
            <w:tcW w:w="1739" w:type="dxa"/>
            <w:vMerge/>
            <w:shd w:val="clear" w:color="auto" w:fill="auto"/>
          </w:tcPr>
          <w:p w:rsidR="009F1E72" w:rsidRPr="009F1E72" w:rsidRDefault="009F1E72" w:rsidP="009F1E72">
            <w:pPr>
              <w:spacing w:line="180" w:lineRule="exact"/>
              <w:jc w:val="both"/>
              <w:rPr>
                <w:rFonts w:ascii="Arial" w:hAnsi="Arial" w:cs="Arial"/>
                <w:sz w:val="18"/>
                <w:szCs w:val="18"/>
              </w:rPr>
            </w:pPr>
          </w:p>
        </w:tc>
        <w:tc>
          <w:tcPr>
            <w:tcW w:w="3789" w:type="dxa"/>
            <w:shd w:val="clear" w:color="auto" w:fill="auto"/>
          </w:tcPr>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 xml:space="preserve">бюджетные ассигнования бюджета БГО СК, в </w:t>
            </w:r>
            <w:proofErr w:type="spellStart"/>
            <w:r w:rsidRPr="009F1E72">
              <w:rPr>
                <w:rFonts w:ascii="Arial" w:hAnsi="Arial" w:cs="Arial"/>
                <w:sz w:val="18"/>
                <w:szCs w:val="18"/>
              </w:rPr>
              <w:t>т.ч</w:t>
            </w:r>
            <w:proofErr w:type="spellEnd"/>
            <w:r w:rsidRPr="009F1E72">
              <w:rPr>
                <w:rFonts w:ascii="Arial" w:hAnsi="Arial" w:cs="Arial"/>
                <w:sz w:val="18"/>
                <w:szCs w:val="18"/>
              </w:rPr>
              <w:t>.</w:t>
            </w:r>
          </w:p>
        </w:tc>
        <w:tc>
          <w:tcPr>
            <w:tcW w:w="1276" w:type="dxa"/>
            <w:shd w:val="clear" w:color="auto" w:fill="auto"/>
            <w:vAlign w:val="bottom"/>
          </w:tcPr>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972,74</w:t>
            </w:r>
          </w:p>
        </w:tc>
        <w:tc>
          <w:tcPr>
            <w:tcW w:w="1276" w:type="dxa"/>
            <w:shd w:val="clear" w:color="auto" w:fill="auto"/>
            <w:vAlign w:val="bottom"/>
          </w:tcPr>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500,00</w:t>
            </w:r>
          </w:p>
        </w:tc>
        <w:tc>
          <w:tcPr>
            <w:tcW w:w="1245" w:type="dxa"/>
            <w:shd w:val="clear" w:color="auto" w:fill="auto"/>
            <w:vAlign w:val="bottom"/>
          </w:tcPr>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500,00</w:t>
            </w:r>
          </w:p>
        </w:tc>
      </w:tr>
      <w:tr w:rsidR="009F1E72" w:rsidRPr="009F1E72" w:rsidTr="009F1E72">
        <w:trPr>
          <w:trHeight w:val="144"/>
        </w:trPr>
        <w:tc>
          <w:tcPr>
            <w:tcW w:w="709" w:type="dxa"/>
            <w:vMerge/>
            <w:shd w:val="clear" w:color="auto" w:fill="auto"/>
          </w:tcPr>
          <w:p w:rsidR="009F1E72" w:rsidRPr="009F1E72" w:rsidRDefault="009F1E72" w:rsidP="009F1E72">
            <w:pPr>
              <w:spacing w:line="180" w:lineRule="exact"/>
              <w:jc w:val="both"/>
              <w:rPr>
                <w:rFonts w:ascii="Arial" w:hAnsi="Arial" w:cs="Arial"/>
                <w:sz w:val="18"/>
                <w:szCs w:val="18"/>
              </w:rPr>
            </w:pPr>
          </w:p>
        </w:tc>
        <w:tc>
          <w:tcPr>
            <w:tcW w:w="1739" w:type="dxa"/>
            <w:vMerge/>
            <w:shd w:val="clear" w:color="auto" w:fill="auto"/>
          </w:tcPr>
          <w:p w:rsidR="009F1E72" w:rsidRPr="009F1E72" w:rsidRDefault="009F1E72" w:rsidP="009F1E72">
            <w:pPr>
              <w:spacing w:line="180" w:lineRule="exact"/>
              <w:jc w:val="both"/>
              <w:rPr>
                <w:rFonts w:ascii="Arial" w:hAnsi="Arial" w:cs="Arial"/>
                <w:sz w:val="18"/>
                <w:szCs w:val="18"/>
              </w:rPr>
            </w:pPr>
          </w:p>
        </w:tc>
        <w:tc>
          <w:tcPr>
            <w:tcW w:w="3789" w:type="dxa"/>
            <w:shd w:val="clear" w:color="auto" w:fill="auto"/>
          </w:tcPr>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средства бюджета Ставропольского края</w:t>
            </w:r>
          </w:p>
        </w:tc>
        <w:tc>
          <w:tcPr>
            <w:tcW w:w="1276" w:type="dxa"/>
            <w:shd w:val="clear" w:color="auto" w:fill="auto"/>
            <w:vAlign w:val="bottom"/>
          </w:tcPr>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0,00</w:t>
            </w:r>
          </w:p>
        </w:tc>
        <w:tc>
          <w:tcPr>
            <w:tcW w:w="1276" w:type="dxa"/>
            <w:shd w:val="clear" w:color="auto" w:fill="auto"/>
            <w:vAlign w:val="bottom"/>
          </w:tcPr>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0,00</w:t>
            </w:r>
          </w:p>
        </w:tc>
        <w:tc>
          <w:tcPr>
            <w:tcW w:w="1245" w:type="dxa"/>
            <w:shd w:val="clear" w:color="auto" w:fill="auto"/>
            <w:vAlign w:val="bottom"/>
          </w:tcPr>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0,00</w:t>
            </w:r>
          </w:p>
        </w:tc>
      </w:tr>
      <w:tr w:rsidR="009F1E72" w:rsidRPr="009F1E72" w:rsidTr="009F1E72">
        <w:trPr>
          <w:trHeight w:val="144"/>
        </w:trPr>
        <w:tc>
          <w:tcPr>
            <w:tcW w:w="709" w:type="dxa"/>
            <w:vMerge/>
            <w:shd w:val="clear" w:color="auto" w:fill="auto"/>
          </w:tcPr>
          <w:p w:rsidR="009F1E72" w:rsidRPr="009F1E72" w:rsidRDefault="009F1E72" w:rsidP="009F1E72">
            <w:pPr>
              <w:spacing w:line="180" w:lineRule="exact"/>
              <w:jc w:val="both"/>
              <w:rPr>
                <w:rFonts w:ascii="Arial" w:hAnsi="Arial" w:cs="Arial"/>
                <w:sz w:val="18"/>
                <w:szCs w:val="18"/>
              </w:rPr>
            </w:pPr>
          </w:p>
        </w:tc>
        <w:tc>
          <w:tcPr>
            <w:tcW w:w="1739" w:type="dxa"/>
            <w:vMerge/>
            <w:shd w:val="clear" w:color="auto" w:fill="auto"/>
          </w:tcPr>
          <w:p w:rsidR="009F1E72" w:rsidRPr="009F1E72" w:rsidRDefault="009F1E72" w:rsidP="009F1E72">
            <w:pPr>
              <w:spacing w:line="180" w:lineRule="exact"/>
              <w:jc w:val="both"/>
              <w:rPr>
                <w:rFonts w:ascii="Arial" w:hAnsi="Arial" w:cs="Arial"/>
                <w:sz w:val="18"/>
                <w:szCs w:val="18"/>
              </w:rPr>
            </w:pPr>
          </w:p>
        </w:tc>
        <w:tc>
          <w:tcPr>
            <w:tcW w:w="3789" w:type="dxa"/>
            <w:shd w:val="clear" w:color="auto" w:fill="auto"/>
          </w:tcPr>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 xml:space="preserve">в </w:t>
            </w:r>
            <w:proofErr w:type="spellStart"/>
            <w:r w:rsidRPr="009F1E72">
              <w:rPr>
                <w:rFonts w:ascii="Arial" w:hAnsi="Arial" w:cs="Arial"/>
                <w:sz w:val="18"/>
                <w:szCs w:val="18"/>
              </w:rPr>
              <w:t>т.ч</w:t>
            </w:r>
            <w:proofErr w:type="spellEnd"/>
            <w:r w:rsidRPr="009F1E72">
              <w:rPr>
                <w:rFonts w:ascii="Arial" w:hAnsi="Arial" w:cs="Arial"/>
                <w:sz w:val="18"/>
                <w:szCs w:val="18"/>
              </w:rPr>
              <w:t>. предусмотренные:</w:t>
            </w:r>
          </w:p>
        </w:tc>
        <w:tc>
          <w:tcPr>
            <w:tcW w:w="1276" w:type="dxa"/>
            <w:shd w:val="clear" w:color="auto" w:fill="auto"/>
            <w:vAlign w:val="bottom"/>
          </w:tcPr>
          <w:p w:rsidR="009F1E72" w:rsidRPr="009F1E72" w:rsidRDefault="009F1E72" w:rsidP="009F1E72">
            <w:pPr>
              <w:spacing w:line="180" w:lineRule="exact"/>
              <w:jc w:val="both"/>
              <w:rPr>
                <w:rFonts w:ascii="Arial" w:hAnsi="Arial" w:cs="Arial"/>
                <w:sz w:val="18"/>
                <w:szCs w:val="18"/>
              </w:rPr>
            </w:pPr>
          </w:p>
        </w:tc>
        <w:tc>
          <w:tcPr>
            <w:tcW w:w="1276" w:type="dxa"/>
            <w:shd w:val="clear" w:color="auto" w:fill="auto"/>
            <w:vAlign w:val="bottom"/>
          </w:tcPr>
          <w:p w:rsidR="009F1E72" w:rsidRPr="009F1E72" w:rsidRDefault="009F1E72" w:rsidP="009F1E72">
            <w:pPr>
              <w:spacing w:line="180" w:lineRule="exact"/>
              <w:jc w:val="both"/>
              <w:rPr>
                <w:rFonts w:ascii="Arial" w:hAnsi="Arial" w:cs="Arial"/>
                <w:sz w:val="18"/>
                <w:szCs w:val="18"/>
              </w:rPr>
            </w:pPr>
          </w:p>
        </w:tc>
        <w:tc>
          <w:tcPr>
            <w:tcW w:w="1245" w:type="dxa"/>
            <w:shd w:val="clear" w:color="auto" w:fill="auto"/>
            <w:vAlign w:val="bottom"/>
          </w:tcPr>
          <w:p w:rsidR="009F1E72" w:rsidRPr="009F1E72" w:rsidRDefault="009F1E72" w:rsidP="009F1E72">
            <w:pPr>
              <w:spacing w:line="180" w:lineRule="exact"/>
              <w:jc w:val="both"/>
              <w:rPr>
                <w:rFonts w:ascii="Arial" w:hAnsi="Arial" w:cs="Arial"/>
                <w:sz w:val="18"/>
                <w:szCs w:val="18"/>
              </w:rPr>
            </w:pPr>
          </w:p>
        </w:tc>
      </w:tr>
      <w:tr w:rsidR="009F1E72" w:rsidRPr="009F1E72" w:rsidTr="009F1E72">
        <w:trPr>
          <w:trHeight w:val="144"/>
        </w:trPr>
        <w:tc>
          <w:tcPr>
            <w:tcW w:w="709" w:type="dxa"/>
            <w:vMerge/>
            <w:shd w:val="clear" w:color="auto" w:fill="auto"/>
          </w:tcPr>
          <w:p w:rsidR="009F1E72" w:rsidRPr="009F1E72" w:rsidRDefault="009F1E72" w:rsidP="009F1E72">
            <w:pPr>
              <w:spacing w:line="180" w:lineRule="exact"/>
              <w:jc w:val="both"/>
              <w:rPr>
                <w:rFonts w:ascii="Arial" w:hAnsi="Arial" w:cs="Arial"/>
                <w:sz w:val="18"/>
                <w:szCs w:val="18"/>
              </w:rPr>
            </w:pPr>
          </w:p>
        </w:tc>
        <w:tc>
          <w:tcPr>
            <w:tcW w:w="1739" w:type="dxa"/>
            <w:vMerge/>
            <w:shd w:val="clear" w:color="auto" w:fill="auto"/>
          </w:tcPr>
          <w:p w:rsidR="009F1E72" w:rsidRPr="009F1E72" w:rsidRDefault="009F1E72" w:rsidP="009F1E72">
            <w:pPr>
              <w:spacing w:line="180" w:lineRule="exact"/>
              <w:jc w:val="both"/>
              <w:rPr>
                <w:rFonts w:ascii="Arial" w:hAnsi="Arial" w:cs="Arial"/>
                <w:sz w:val="18"/>
                <w:szCs w:val="18"/>
              </w:rPr>
            </w:pPr>
          </w:p>
        </w:tc>
        <w:tc>
          <w:tcPr>
            <w:tcW w:w="3789" w:type="dxa"/>
            <w:shd w:val="clear" w:color="auto" w:fill="auto"/>
          </w:tcPr>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 xml:space="preserve">ответственному исполнителю </w:t>
            </w:r>
          </w:p>
        </w:tc>
        <w:tc>
          <w:tcPr>
            <w:tcW w:w="1276" w:type="dxa"/>
            <w:shd w:val="clear" w:color="auto" w:fill="auto"/>
            <w:vAlign w:val="bottom"/>
          </w:tcPr>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0,00</w:t>
            </w:r>
          </w:p>
        </w:tc>
        <w:tc>
          <w:tcPr>
            <w:tcW w:w="1276" w:type="dxa"/>
            <w:shd w:val="clear" w:color="auto" w:fill="auto"/>
            <w:vAlign w:val="bottom"/>
          </w:tcPr>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0,00</w:t>
            </w:r>
          </w:p>
        </w:tc>
        <w:tc>
          <w:tcPr>
            <w:tcW w:w="1245" w:type="dxa"/>
            <w:shd w:val="clear" w:color="auto" w:fill="auto"/>
            <w:vAlign w:val="bottom"/>
          </w:tcPr>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0,00</w:t>
            </w:r>
          </w:p>
        </w:tc>
      </w:tr>
      <w:tr w:rsidR="009F1E72" w:rsidRPr="009F1E72" w:rsidTr="009F1E72">
        <w:trPr>
          <w:trHeight w:val="144"/>
        </w:trPr>
        <w:tc>
          <w:tcPr>
            <w:tcW w:w="709" w:type="dxa"/>
            <w:vMerge/>
            <w:shd w:val="clear" w:color="auto" w:fill="auto"/>
          </w:tcPr>
          <w:p w:rsidR="009F1E72" w:rsidRPr="009F1E72" w:rsidRDefault="009F1E72" w:rsidP="009F1E72">
            <w:pPr>
              <w:spacing w:line="180" w:lineRule="exact"/>
              <w:jc w:val="both"/>
              <w:rPr>
                <w:rFonts w:ascii="Arial" w:hAnsi="Arial" w:cs="Arial"/>
                <w:sz w:val="18"/>
                <w:szCs w:val="18"/>
              </w:rPr>
            </w:pPr>
          </w:p>
        </w:tc>
        <w:tc>
          <w:tcPr>
            <w:tcW w:w="1739" w:type="dxa"/>
            <w:vMerge/>
            <w:shd w:val="clear" w:color="auto" w:fill="auto"/>
          </w:tcPr>
          <w:p w:rsidR="009F1E72" w:rsidRPr="009F1E72" w:rsidRDefault="009F1E72" w:rsidP="009F1E72">
            <w:pPr>
              <w:spacing w:line="180" w:lineRule="exact"/>
              <w:jc w:val="both"/>
              <w:rPr>
                <w:rFonts w:ascii="Arial" w:hAnsi="Arial" w:cs="Arial"/>
                <w:sz w:val="18"/>
                <w:szCs w:val="18"/>
              </w:rPr>
            </w:pPr>
          </w:p>
        </w:tc>
        <w:tc>
          <w:tcPr>
            <w:tcW w:w="3789" w:type="dxa"/>
            <w:shd w:val="clear" w:color="auto" w:fill="auto"/>
          </w:tcPr>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средства местного бюджета</w:t>
            </w:r>
          </w:p>
        </w:tc>
        <w:tc>
          <w:tcPr>
            <w:tcW w:w="1276" w:type="dxa"/>
            <w:shd w:val="clear" w:color="auto" w:fill="auto"/>
            <w:vAlign w:val="bottom"/>
          </w:tcPr>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972,74</w:t>
            </w:r>
          </w:p>
        </w:tc>
        <w:tc>
          <w:tcPr>
            <w:tcW w:w="1276" w:type="dxa"/>
            <w:shd w:val="clear" w:color="auto" w:fill="auto"/>
            <w:vAlign w:val="bottom"/>
          </w:tcPr>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500,00</w:t>
            </w:r>
          </w:p>
        </w:tc>
        <w:tc>
          <w:tcPr>
            <w:tcW w:w="1245" w:type="dxa"/>
            <w:shd w:val="clear" w:color="auto" w:fill="auto"/>
            <w:vAlign w:val="bottom"/>
          </w:tcPr>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500,00</w:t>
            </w:r>
          </w:p>
        </w:tc>
      </w:tr>
      <w:tr w:rsidR="009F1E72" w:rsidRPr="009F1E72" w:rsidTr="009F1E72">
        <w:trPr>
          <w:trHeight w:val="144"/>
        </w:trPr>
        <w:tc>
          <w:tcPr>
            <w:tcW w:w="709" w:type="dxa"/>
            <w:vMerge/>
            <w:shd w:val="clear" w:color="auto" w:fill="auto"/>
          </w:tcPr>
          <w:p w:rsidR="009F1E72" w:rsidRPr="009F1E72" w:rsidRDefault="009F1E72" w:rsidP="009F1E72">
            <w:pPr>
              <w:spacing w:line="180" w:lineRule="exact"/>
              <w:jc w:val="both"/>
              <w:rPr>
                <w:rFonts w:ascii="Arial" w:hAnsi="Arial" w:cs="Arial"/>
                <w:sz w:val="18"/>
                <w:szCs w:val="18"/>
              </w:rPr>
            </w:pPr>
          </w:p>
        </w:tc>
        <w:tc>
          <w:tcPr>
            <w:tcW w:w="1739" w:type="dxa"/>
            <w:vMerge/>
            <w:shd w:val="clear" w:color="auto" w:fill="auto"/>
          </w:tcPr>
          <w:p w:rsidR="009F1E72" w:rsidRPr="009F1E72" w:rsidRDefault="009F1E72" w:rsidP="009F1E72">
            <w:pPr>
              <w:spacing w:line="180" w:lineRule="exact"/>
              <w:jc w:val="both"/>
              <w:rPr>
                <w:rFonts w:ascii="Arial" w:hAnsi="Arial" w:cs="Arial"/>
                <w:sz w:val="18"/>
                <w:szCs w:val="18"/>
              </w:rPr>
            </w:pPr>
          </w:p>
        </w:tc>
        <w:tc>
          <w:tcPr>
            <w:tcW w:w="3789" w:type="dxa"/>
            <w:shd w:val="clear" w:color="auto" w:fill="auto"/>
          </w:tcPr>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 xml:space="preserve">в </w:t>
            </w:r>
            <w:proofErr w:type="spellStart"/>
            <w:r w:rsidRPr="009F1E72">
              <w:rPr>
                <w:rFonts w:ascii="Arial" w:hAnsi="Arial" w:cs="Arial"/>
                <w:sz w:val="18"/>
                <w:szCs w:val="18"/>
              </w:rPr>
              <w:t>т.ч</w:t>
            </w:r>
            <w:proofErr w:type="spellEnd"/>
            <w:r w:rsidRPr="009F1E72">
              <w:rPr>
                <w:rFonts w:ascii="Arial" w:hAnsi="Arial" w:cs="Arial"/>
                <w:sz w:val="18"/>
                <w:szCs w:val="18"/>
              </w:rPr>
              <w:t>. предусмотренные:</w:t>
            </w:r>
          </w:p>
        </w:tc>
        <w:tc>
          <w:tcPr>
            <w:tcW w:w="1276" w:type="dxa"/>
            <w:shd w:val="clear" w:color="auto" w:fill="auto"/>
            <w:vAlign w:val="bottom"/>
          </w:tcPr>
          <w:p w:rsidR="009F1E72" w:rsidRPr="009F1E72" w:rsidRDefault="009F1E72" w:rsidP="009F1E72">
            <w:pPr>
              <w:spacing w:line="180" w:lineRule="exact"/>
              <w:jc w:val="both"/>
              <w:rPr>
                <w:rFonts w:ascii="Arial" w:hAnsi="Arial" w:cs="Arial"/>
                <w:sz w:val="18"/>
                <w:szCs w:val="18"/>
              </w:rPr>
            </w:pPr>
          </w:p>
        </w:tc>
        <w:tc>
          <w:tcPr>
            <w:tcW w:w="1276" w:type="dxa"/>
            <w:shd w:val="clear" w:color="auto" w:fill="auto"/>
            <w:vAlign w:val="bottom"/>
          </w:tcPr>
          <w:p w:rsidR="009F1E72" w:rsidRPr="009F1E72" w:rsidRDefault="009F1E72" w:rsidP="009F1E72">
            <w:pPr>
              <w:spacing w:line="180" w:lineRule="exact"/>
              <w:jc w:val="both"/>
              <w:rPr>
                <w:rFonts w:ascii="Arial" w:hAnsi="Arial" w:cs="Arial"/>
                <w:sz w:val="18"/>
                <w:szCs w:val="18"/>
              </w:rPr>
            </w:pPr>
          </w:p>
        </w:tc>
        <w:tc>
          <w:tcPr>
            <w:tcW w:w="1245" w:type="dxa"/>
            <w:shd w:val="clear" w:color="auto" w:fill="auto"/>
            <w:vAlign w:val="bottom"/>
          </w:tcPr>
          <w:p w:rsidR="009F1E72" w:rsidRPr="009F1E72" w:rsidRDefault="009F1E72" w:rsidP="009F1E72">
            <w:pPr>
              <w:spacing w:line="180" w:lineRule="exact"/>
              <w:jc w:val="both"/>
              <w:rPr>
                <w:rFonts w:ascii="Arial" w:hAnsi="Arial" w:cs="Arial"/>
                <w:sz w:val="18"/>
                <w:szCs w:val="18"/>
              </w:rPr>
            </w:pPr>
          </w:p>
        </w:tc>
      </w:tr>
      <w:tr w:rsidR="009F1E72" w:rsidRPr="009F1E72" w:rsidTr="009F1E72">
        <w:trPr>
          <w:trHeight w:val="144"/>
        </w:trPr>
        <w:tc>
          <w:tcPr>
            <w:tcW w:w="709" w:type="dxa"/>
            <w:vMerge/>
            <w:shd w:val="clear" w:color="auto" w:fill="auto"/>
          </w:tcPr>
          <w:p w:rsidR="009F1E72" w:rsidRPr="009F1E72" w:rsidRDefault="009F1E72" w:rsidP="009F1E72">
            <w:pPr>
              <w:spacing w:line="180" w:lineRule="exact"/>
              <w:jc w:val="both"/>
              <w:rPr>
                <w:rFonts w:ascii="Arial" w:hAnsi="Arial" w:cs="Arial"/>
                <w:sz w:val="18"/>
                <w:szCs w:val="18"/>
              </w:rPr>
            </w:pPr>
          </w:p>
        </w:tc>
        <w:tc>
          <w:tcPr>
            <w:tcW w:w="1739" w:type="dxa"/>
            <w:vMerge/>
            <w:shd w:val="clear" w:color="auto" w:fill="auto"/>
          </w:tcPr>
          <w:p w:rsidR="009F1E72" w:rsidRPr="009F1E72" w:rsidRDefault="009F1E72" w:rsidP="009F1E72">
            <w:pPr>
              <w:spacing w:line="180" w:lineRule="exact"/>
              <w:jc w:val="both"/>
              <w:rPr>
                <w:rFonts w:ascii="Arial" w:hAnsi="Arial" w:cs="Arial"/>
                <w:sz w:val="18"/>
                <w:szCs w:val="18"/>
              </w:rPr>
            </w:pPr>
          </w:p>
        </w:tc>
        <w:tc>
          <w:tcPr>
            <w:tcW w:w="3789" w:type="dxa"/>
            <w:shd w:val="clear" w:color="auto" w:fill="auto"/>
          </w:tcPr>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ответственному исполнителю управлению по делам территорий АБГО СК</w:t>
            </w:r>
          </w:p>
        </w:tc>
        <w:tc>
          <w:tcPr>
            <w:tcW w:w="1276" w:type="dxa"/>
            <w:shd w:val="clear" w:color="auto" w:fill="auto"/>
            <w:vAlign w:val="bottom"/>
          </w:tcPr>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972,74</w:t>
            </w:r>
          </w:p>
        </w:tc>
        <w:tc>
          <w:tcPr>
            <w:tcW w:w="1276" w:type="dxa"/>
            <w:shd w:val="clear" w:color="auto" w:fill="auto"/>
            <w:vAlign w:val="bottom"/>
          </w:tcPr>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500,00</w:t>
            </w:r>
          </w:p>
        </w:tc>
        <w:tc>
          <w:tcPr>
            <w:tcW w:w="1245" w:type="dxa"/>
            <w:shd w:val="clear" w:color="auto" w:fill="auto"/>
            <w:vAlign w:val="bottom"/>
          </w:tcPr>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500,00</w:t>
            </w:r>
          </w:p>
        </w:tc>
      </w:tr>
      <w:tr w:rsidR="009F1E72" w:rsidRPr="009F1E72" w:rsidTr="009F1E72">
        <w:trPr>
          <w:trHeight w:val="144"/>
        </w:trPr>
        <w:tc>
          <w:tcPr>
            <w:tcW w:w="709" w:type="dxa"/>
            <w:vMerge/>
            <w:shd w:val="clear" w:color="auto" w:fill="auto"/>
          </w:tcPr>
          <w:p w:rsidR="009F1E72" w:rsidRPr="009F1E72" w:rsidRDefault="009F1E72" w:rsidP="009F1E72">
            <w:pPr>
              <w:spacing w:line="180" w:lineRule="exact"/>
              <w:jc w:val="both"/>
              <w:rPr>
                <w:rFonts w:ascii="Arial" w:hAnsi="Arial" w:cs="Arial"/>
                <w:sz w:val="18"/>
                <w:szCs w:val="18"/>
              </w:rPr>
            </w:pPr>
          </w:p>
        </w:tc>
        <w:tc>
          <w:tcPr>
            <w:tcW w:w="1739" w:type="dxa"/>
            <w:vMerge/>
            <w:shd w:val="clear" w:color="auto" w:fill="auto"/>
          </w:tcPr>
          <w:p w:rsidR="009F1E72" w:rsidRPr="009F1E72" w:rsidRDefault="009F1E72" w:rsidP="009F1E72">
            <w:pPr>
              <w:spacing w:line="180" w:lineRule="exact"/>
              <w:jc w:val="both"/>
              <w:rPr>
                <w:rFonts w:ascii="Arial" w:hAnsi="Arial" w:cs="Arial"/>
                <w:sz w:val="18"/>
                <w:szCs w:val="18"/>
              </w:rPr>
            </w:pPr>
          </w:p>
        </w:tc>
        <w:tc>
          <w:tcPr>
            <w:tcW w:w="3789" w:type="dxa"/>
            <w:shd w:val="clear" w:color="auto" w:fill="auto"/>
          </w:tcPr>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 xml:space="preserve">соисполнителю: </w:t>
            </w:r>
          </w:p>
        </w:tc>
        <w:tc>
          <w:tcPr>
            <w:tcW w:w="1276" w:type="dxa"/>
            <w:shd w:val="clear" w:color="auto" w:fill="auto"/>
            <w:vAlign w:val="bottom"/>
          </w:tcPr>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0,00</w:t>
            </w:r>
          </w:p>
        </w:tc>
        <w:tc>
          <w:tcPr>
            <w:tcW w:w="1276" w:type="dxa"/>
            <w:shd w:val="clear" w:color="auto" w:fill="auto"/>
            <w:vAlign w:val="bottom"/>
          </w:tcPr>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0,00</w:t>
            </w:r>
          </w:p>
        </w:tc>
        <w:tc>
          <w:tcPr>
            <w:tcW w:w="1245" w:type="dxa"/>
            <w:shd w:val="clear" w:color="auto" w:fill="auto"/>
            <w:vAlign w:val="bottom"/>
          </w:tcPr>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0,00</w:t>
            </w:r>
          </w:p>
        </w:tc>
      </w:tr>
      <w:tr w:rsidR="009F1E72" w:rsidRPr="009F1E72" w:rsidTr="009F1E72">
        <w:trPr>
          <w:trHeight w:val="144"/>
        </w:trPr>
        <w:tc>
          <w:tcPr>
            <w:tcW w:w="709" w:type="dxa"/>
            <w:vMerge/>
            <w:shd w:val="clear" w:color="auto" w:fill="auto"/>
          </w:tcPr>
          <w:p w:rsidR="009F1E72" w:rsidRPr="009F1E72" w:rsidRDefault="009F1E72" w:rsidP="009F1E72">
            <w:pPr>
              <w:spacing w:line="180" w:lineRule="exact"/>
              <w:jc w:val="both"/>
              <w:rPr>
                <w:rFonts w:ascii="Arial" w:hAnsi="Arial" w:cs="Arial"/>
                <w:sz w:val="18"/>
                <w:szCs w:val="18"/>
              </w:rPr>
            </w:pPr>
          </w:p>
        </w:tc>
        <w:tc>
          <w:tcPr>
            <w:tcW w:w="1739" w:type="dxa"/>
            <w:vMerge/>
            <w:shd w:val="clear" w:color="auto" w:fill="auto"/>
          </w:tcPr>
          <w:p w:rsidR="009F1E72" w:rsidRPr="009F1E72" w:rsidRDefault="009F1E72" w:rsidP="009F1E72">
            <w:pPr>
              <w:spacing w:line="180" w:lineRule="exact"/>
              <w:jc w:val="both"/>
              <w:rPr>
                <w:rFonts w:ascii="Arial" w:hAnsi="Arial" w:cs="Arial"/>
                <w:sz w:val="18"/>
                <w:szCs w:val="18"/>
              </w:rPr>
            </w:pPr>
          </w:p>
        </w:tc>
        <w:tc>
          <w:tcPr>
            <w:tcW w:w="3789" w:type="dxa"/>
            <w:shd w:val="clear" w:color="auto" w:fill="auto"/>
          </w:tcPr>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средства других источников</w:t>
            </w:r>
          </w:p>
        </w:tc>
        <w:tc>
          <w:tcPr>
            <w:tcW w:w="1276" w:type="dxa"/>
            <w:shd w:val="clear" w:color="auto" w:fill="auto"/>
            <w:vAlign w:val="bottom"/>
          </w:tcPr>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0,00</w:t>
            </w:r>
          </w:p>
        </w:tc>
        <w:tc>
          <w:tcPr>
            <w:tcW w:w="1276" w:type="dxa"/>
            <w:shd w:val="clear" w:color="auto" w:fill="auto"/>
            <w:vAlign w:val="bottom"/>
          </w:tcPr>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0,00</w:t>
            </w:r>
          </w:p>
        </w:tc>
        <w:tc>
          <w:tcPr>
            <w:tcW w:w="1245" w:type="dxa"/>
            <w:shd w:val="clear" w:color="auto" w:fill="auto"/>
            <w:vAlign w:val="bottom"/>
          </w:tcPr>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0,00</w:t>
            </w:r>
          </w:p>
        </w:tc>
      </w:tr>
      <w:tr w:rsidR="009F1E72" w:rsidRPr="009F1E72" w:rsidTr="009F1E72">
        <w:trPr>
          <w:trHeight w:val="144"/>
        </w:trPr>
        <w:tc>
          <w:tcPr>
            <w:tcW w:w="709" w:type="dxa"/>
            <w:vMerge w:val="restart"/>
            <w:shd w:val="clear" w:color="auto" w:fill="auto"/>
          </w:tcPr>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5</w:t>
            </w:r>
          </w:p>
        </w:tc>
        <w:tc>
          <w:tcPr>
            <w:tcW w:w="1739" w:type="dxa"/>
            <w:vMerge w:val="restart"/>
            <w:shd w:val="clear" w:color="auto" w:fill="auto"/>
          </w:tcPr>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Подпрограмма «Остановки»</w:t>
            </w:r>
          </w:p>
        </w:tc>
        <w:tc>
          <w:tcPr>
            <w:tcW w:w="3789" w:type="dxa"/>
            <w:shd w:val="clear" w:color="auto" w:fill="auto"/>
          </w:tcPr>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Всего</w:t>
            </w:r>
          </w:p>
        </w:tc>
        <w:tc>
          <w:tcPr>
            <w:tcW w:w="1276" w:type="dxa"/>
            <w:shd w:val="clear" w:color="auto" w:fill="auto"/>
            <w:vAlign w:val="bottom"/>
          </w:tcPr>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360,00</w:t>
            </w:r>
          </w:p>
        </w:tc>
        <w:tc>
          <w:tcPr>
            <w:tcW w:w="1276" w:type="dxa"/>
            <w:shd w:val="clear" w:color="auto" w:fill="auto"/>
            <w:vAlign w:val="bottom"/>
          </w:tcPr>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300,00</w:t>
            </w:r>
          </w:p>
        </w:tc>
        <w:tc>
          <w:tcPr>
            <w:tcW w:w="1245" w:type="dxa"/>
            <w:shd w:val="clear" w:color="auto" w:fill="auto"/>
            <w:vAlign w:val="bottom"/>
          </w:tcPr>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300,00</w:t>
            </w:r>
          </w:p>
        </w:tc>
      </w:tr>
      <w:tr w:rsidR="009F1E72" w:rsidRPr="009F1E72" w:rsidTr="009F1E72">
        <w:trPr>
          <w:trHeight w:val="144"/>
        </w:trPr>
        <w:tc>
          <w:tcPr>
            <w:tcW w:w="709" w:type="dxa"/>
            <w:vMerge/>
            <w:shd w:val="clear" w:color="auto" w:fill="auto"/>
          </w:tcPr>
          <w:p w:rsidR="009F1E72" w:rsidRPr="009F1E72" w:rsidRDefault="009F1E72" w:rsidP="009F1E72">
            <w:pPr>
              <w:spacing w:line="180" w:lineRule="exact"/>
              <w:jc w:val="both"/>
              <w:rPr>
                <w:rFonts w:ascii="Arial" w:hAnsi="Arial" w:cs="Arial"/>
                <w:sz w:val="18"/>
                <w:szCs w:val="18"/>
              </w:rPr>
            </w:pPr>
          </w:p>
        </w:tc>
        <w:tc>
          <w:tcPr>
            <w:tcW w:w="1739" w:type="dxa"/>
            <w:vMerge/>
            <w:shd w:val="clear" w:color="auto" w:fill="auto"/>
          </w:tcPr>
          <w:p w:rsidR="009F1E72" w:rsidRPr="009F1E72" w:rsidRDefault="009F1E72" w:rsidP="009F1E72">
            <w:pPr>
              <w:spacing w:line="180" w:lineRule="exact"/>
              <w:jc w:val="both"/>
              <w:rPr>
                <w:rFonts w:ascii="Arial" w:hAnsi="Arial" w:cs="Arial"/>
                <w:sz w:val="18"/>
                <w:szCs w:val="18"/>
              </w:rPr>
            </w:pPr>
          </w:p>
        </w:tc>
        <w:tc>
          <w:tcPr>
            <w:tcW w:w="3789" w:type="dxa"/>
            <w:shd w:val="clear" w:color="auto" w:fill="auto"/>
          </w:tcPr>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 xml:space="preserve">бюджетные ассигнования бюджета БГО СК, в </w:t>
            </w:r>
            <w:proofErr w:type="spellStart"/>
            <w:r w:rsidRPr="009F1E72">
              <w:rPr>
                <w:rFonts w:ascii="Arial" w:hAnsi="Arial" w:cs="Arial"/>
                <w:sz w:val="18"/>
                <w:szCs w:val="18"/>
              </w:rPr>
              <w:t>т.ч</w:t>
            </w:r>
            <w:proofErr w:type="spellEnd"/>
            <w:r w:rsidRPr="009F1E72">
              <w:rPr>
                <w:rFonts w:ascii="Arial" w:hAnsi="Arial" w:cs="Arial"/>
                <w:sz w:val="18"/>
                <w:szCs w:val="18"/>
              </w:rPr>
              <w:t>.</w:t>
            </w:r>
          </w:p>
        </w:tc>
        <w:tc>
          <w:tcPr>
            <w:tcW w:w="1276" w:type="dxa"/>
            <w:shd w:val="clear" w:color="auto" w:fill="auto"/>
            <w:vAlign w:val="bottom"/>
          </w:tcPr>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360,00</w:t>
            </w:r>
          </w:p>
        </w:tc>
        <w:tc>
          <w:tcPr>
            <w:tcW w:w="1276" w:type="dxa"/>
            <w:shd w:val="clear" w:color="auto" w:fill="auto"/>
            <w:vAlign w:val="bottom"/>
          </w:tcPr>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300,00</w:t>
            </w:r>
          </w:p>
        </w:tc>
        <w:tc>
          <w:tcPr>
            <w:tcW w:w="1245" w:type="dxa"/>
            <w:shd w:val="clear" w:color="auto" w:fill="auto"/>
            <w:vAlign w:val="bottom"/>
          </w:tcPr>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300,00</w:t>
            </w:r>
          </w:p>
        </w:tc>
      </w:tr>
      <w:tr w:rsidR="009F1E72" w:rsidRPr="009F1E72" w:rsidTr="009F1E72">
        <w:trPr>
          <w:trHeight w:val="144"/>
        </w:trPr>
        <w:tc>
          <w:tcPr>
            <w:tcW w:w="709" w:type="dxa"/>
            <w:vMerge/>
            <w:shd w:val="clear" w:color="auto" w:fill="auto"/>
          </w:tcPr>
          <w:p w:rsidR="009F1E72" w:rsidRPr="009F1E72" w:rsidRDefault="009F1E72" w:rsidP="009F1E72">
            <w:pPr>
              <w:spacing w:line="180" w:lineRule="exact"/>
              <w:jc w:val="both"/>
              <w:rPr>
                <w:rFonts w:ascii="Arial" w:hAnsi="Arial" w:cs="Arial"/>
                <w:sz w:val="18"/>
                <w:szCs w:val="18"/>
              </w:rPr>
            </w:pPr>
          </w:p>
        </w:tc>
        <w:tc>
          <w:tcPr>
            <w:tcW w:w="1739" w:type="dxa"/>
            <w:vMerge/>
            <w:shd w:val="clear" w:color="auto" w:fill="auto"/>
          </w:tcPr>
          <w:p w:rsidR="009F1E72" w:rsidRPr="009F1E72" w:rsidRDefault="009F1E72" w:rsidP="009F1E72">
            <w:pPr>
              <w:spacing w:line="180" w:lineRule="exact"/>
              <w:jc w:val="both"/>
              <w:rPr>
                <w:rFonts w:ascii="Arial" w:hAnsi="Arial" w:cs="Arial"/>
                <w:sz w:val="18"/>
                <w:szCs w:val="18"/>
              </w:rPr>
            </w:pPr>
          </w:p>
        </w:tc>
        <w:tc>
          <w:tcPr>
            <w:tcW w:w="3789" w:type="dxa"/>
            <w:shd w:val="clear" w:color="auto" w:fill="auto"/>
          </w:tcPr>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средства бюджета Ставропольского края</w:t>
            </w:r>
          </w:p>
        </w:tc>
        <w:tc>
          <w:tcPr>
            <w:tcW w:w="1276" w:type="dxa"/>
            <w:shd w:val="clear" w:color="auto" w:fill="auto"/>
            <w:vAlign w:val="bottom"/>
          </w:tcPr>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0,00</w:t>
            </w:r>
          </w:p>
        </w:tc>
        <w:tc>
          <w:tcPr>
            <w:tcW w:w="1276" w:type="dxa"/>
            <w:shd w:val="clear" w:color="auto" w:fill="auto"/>
            <w:vAlign w:val="bottom"/>
          </w:tcPr>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0,00</w:t>
            </w:r>
          </w:p>
        </w:tc>
        <w:tc>
          <w:tcPr>
            <w:tcW w:w="1245" w:type="dxa"/>
            <w:shd w:val="clear" w:color="auto" w:fill="auto"/>
            <w:vAlign w:val="bottom"/>
          </w:tcPr>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0,00</w:t>
            </w:r>
          </w:p>
        </w:tc>
      </w:tr>
      <w:tr w:rsidR="009F1E72" w:rsidRPr="009F1E72" w:rsidTr="009F1E72">
        <w:trPr>
          <w:trHeight w:val="144"/>
        </w:trPr>
        <w:tc>
          <w:tcPr>
            <w:tcW w:w="709" w:type="dxa"/>
            <w:vMerge/>
            <w:shd w:val="clear" w:color="auto" w:fill="auto"/>
          </w:tcPr>
          <w:p w:rsidR="009F1E72" w:rsidRPr="009F1E72" w:rsidRDefault="009F1E72" w:rsidP="009F1E72">
            <w:pPr>
              <w:spacing w:line="180" w:lineRule="exact"/>
              <w:jc w:val="both"/>
              <w:rPr>
                <w:rFonts w:ascii="Arial" w:hAnsi="Arial" w:cs="Arial"/>
                <w:sz w:val="18"/>
                <w:szCs w:val="18"/>
              </w:rPr>
            </w:pPr>
          </w:p>
        </w:tc>
        <w:tc>
          <w:tcPr>
            <w:tcW w:w="1739" w:type="dxa"/>
            <w:vMerge/>
            <w:shd w:val="clear" w:color="auto" w:fill="auto"/>
          </w:tcPr>
          <w:p w:rsidR="009F1E72" w:rsidRPr="009F1E72" w:rsidRDefault="009F1E72" w:rsidP="009F1E72">
            <w:pPr>
              <w:spacing w:line="180" w:lineRule="exact"/>
              <w:jc w:val="both"/>
              <w:rPr>
                <w:rFonts w:ascii="Arial" w:hAnsi="Arial" w:cs="Arial"/>
                <w:sz w:val="18"/>
                <w:szCs w:val="18"/>
              </w:rPr>
            </w:pPr>
          </w:p>
        </w:tc>
        <w:tc>
          <w:tcPr>
            <w:tcW w:w="3789" w:type="dxa"/>
            <w:shd w:val="clear" w:color="auto" w:fill="auto"/>
          </w:tcPr>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 xml:space="preserve">в </w:t>
            </w:r>
            <w:proofErr w:type="spellStart"/>
            <w:r w:rsidRPr="009F1E72">
              <w:rPr>
                <w:rFonts w:ascii="Arial" w:hAnsi="Arial" w:cs="Arial"/>
                <w:sz w:val="18"/>
                <w:szCs w:val="18"/>
              </w:rPr>
              <w:t>т.ч</w:t>
            </w:r>
            <w:proofErr w:type="spellEnd"/>
            <w:r w:rsidRPr="009F1E72">
              <w:rPr>
                <w:rFonts w:ascii="Arial" w:hAnsi="Arial" w:cs="Arial"/>
                <w:sz w:val="18"/>
                <w:szCs w:val="18"/>
              </w:rPr>
              <w:t>. предусмотренные:</w:t>
            </w:r>
          </w:p>
        </w:tc>
        <w:tc>
          <w:tcPr>
            <w:tcW w:w="1276" w:type="dxa"/>
            <w:shd w:val="clear" w:color="auto" w:fill="auto"/>
            <w:vAlign w:val="bottom"/>
          </w:tcPr>
          <w:p w:rsidR="009F1E72" w:rsidRPr="009F1E72" w:rsidRDefault="009F1E72" w:rsidP="009F1E72">
            <w:pPr>
              <w:spacing w:line="180" w:lineRule="exact"/>
              <w:jc w:val="both"/>
              <w:rPr>
                <w:rFonts w:ascii="Arial" w:hAnsi="Arial" w:cs="Arial"/>
                <w:sz w:val="18"/>
                <w:szCs w:val="18"/>
              </w:rPr>
            </w:pPr>
          </w:p>
        </w:tc>
        <w:tc>
          <w:tcPr>
            <w:tcW w:w="1276" w:type="dxa"/>
            <w:shd w:val="clear" w:color="auto" w:fill="auto"/>
            <w:vAlign w:val="bottom"/>
          </w:tcPr>
          <w:p w:rsidR="009F1E72" w:rsidRPr="009F1E72" w:rsidRDefault="009F1E72" w:rsidP="009F1E72">
            <w:pPr>
              <w:spacing w:line="180" w:lineRule="exact"/>
              <w:jc w:val="both"/>
              <w:rPr>
                <w:rFonts w:ascii="Arial" w:hAnsi="Arial" w:cs="Arial"/>
                <w:sz w:val="18"/>
                <w:szCs w:val="18"/>
              </w:rPr>
            </w:pPr>
          </w:p>
        </w:tc>
        <w:tc>
          <w:tcPr>
            <w:tcW w:w="1245" w:type="dxa"/>
            <w:shd w:val="clear" w:color="auto" w:fill="auto"/>
            <w:vAlign w:val="bottom"/>
          </w:tcPr>
          <w:p w:rsidR="009F1E72" w:rsidRPr="009F1E72" w:rsidRDefault="009F1E72" w:rsidP="009F1E72">
            <w:pPr>
              <w:spacing w:line="180" w:lineRule="exact"/>
              <w:jc w:val="both"/>
              <w:rPr>
                <w:rFonts w:ascii="Arial" w:hAnsi="Arial" w:cs="Arial"/>
                <w:sz w:val="18"/>
                <w:szCs w:val="18"/>
              </w:rPr>
            </w:pPr>
          </w:p>
        </w:tc>
      </w:tr>
      <w:tr w:rsidR="009F1E72" w:rsidRPr="009F1E72" w:rsidTr="009F1E72">
        <w:trPr>
          <w:trHeight w:val="144"/>
        </w:trPr>
        <w:tc>
          <w:tcPr>
            <w:tcW w:w="709" w:type="dxa"/>
            <w:vMerge/>
            <w:shd w:val="clear" w:color="auto" w:fill="auto"/>
          </w:tcPr>
          <w:p w:rsidR="009F1E72" w:rsidRPr="009F1E72" w:rsidRDefault="009F1E72" w:rsidP="009F1E72">
            <w:pPr>
              <w:spacing w:line="180" w:lineRule="exact"/>
              <w:jc w:val="both"/>
              <w:rPr>
                <w:rFonts w:ascii="Arial" w:hAnsi="Arial" w:cs="Arial"/>
                <w:sz w:val="18"/>
                <w:szCs w:val="18"/>
              </w:rPr>
            </w:pPr>
          </w:p>
        </w:tc>
        <w:tc>
          <w:tcPr>
            <w:tcW w:w="1739" w:type="dxa"/>
            <w:vMerge/>
            <w:shd w:val="clear" w:color="auto" w:fill="auto"/>
          </w:tcPr>
          <w:p w:rsidR="009F1E72" w:rsidRPr="009F1E72" w:rsidRDefault="009F1E72" w:rsidP="009F1E72">
            <w:pPr>
              <w:spacing w:line="180" w:lineRule="exact"/>
              <w:jc w:val="both"/>
              <w:rPr>
                <w:rFonts w:ascii="Arial" w:hAnsi="Arial" w:cs="Arial"/>
                <w:sz w:val="18"/>
                <w:szCs w:val="18"/>
              </w:rPr>
            </w:pPr>
          </w:p>
        </w:tc>
        <w:tc>
          <w:tcPr>
            <w:tcW w:w="3789" w:type="dxa"/>
            <w:shd w:val="clear" w:color="auto" w:fill="auto"/>
          </w:tcPr>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 xml:space="preserve">ответственному исполнителю </w:t>
            </w:r>
          </w:p>
        </w:tc>
        <w:tc>
          <w:tcPr>
            <w:tcW w:w="1276" w:type="dxa"/>
            <w:shd w:val="clear" w:color="auto" w:fill="auto"/>
            <w:vAlign w:val="bottom"/>
          </w:tcPr>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0,00</w:t>
            </w:r>
          </w:p>
        </w:tc>
        <w:tc>
          <w:tcPr>
            <w:tcW w:w="1276" w:type="dxa"/>
            <w:shd w:val="clear" w:color="auto" w:fill="auto"/>
            <w:vAlign w:val="bottom"/>
          </w:tcPr>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0,00</w:t>
            </w:r>
          </w:p>
        </w:tc>
        <w:tc>
          <w:tcPr>
            <w:tcW w:w="1245" w:type="dxa"/>
            <w:shd w:val="clear" w:color="auto" w:fill="auto"/>
            <w:vAlign w:val="bottom"/>
          </w:tcPr>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0,00</w:t>
            </w:r>
          </w:p>
        </w:tc>
      </w:tr>
      <w:tr w:rsidR="009F1E72" w:rsidRPr="009F1E72" w:rsidTr="009F1E72">
        <w:trPr>
          <w:trHeight w:val="144"/>
        </w:trPr>
        <w:tc>
          <w:tcPr>
            <w:tcW w:w="709" w:type="dxa"/>
            <w:vMerge/>
            <w:shd w:val="clear" w:color="auto" w:fill="auto"/>
          </w:tcPr>
          <w:p w:rsidR="009F1E72" w:rsidRPr="009F1E72" w:rsidRDefault="009F1E72" w:rsidP="009F1E72">
            <w:pPr>
              <w:spacing w:line="180" w:lineRule="exact"/>
              <w:jc w:val="both"/>
              <w:rPr>
                <w:rFonts w:ascii="Arial" w:hAnsi="Arial" w:cs="Arial"/>
                <w:sz w:val="18"/>
                <w:szCs w:val="18"/>
              </w:rPr>
            </w:pPr>
          </w:p>
        </w:tc>
        <w:tc>
          <w:tcPr>
            <w:tcW w:w="1739" w:type="dxa"/>
            <w:vMerge/>
            <w:shd w:val="clear" w:color="auto" w:fill="auto"/>
          </w:tcPr>
          <w:p w:rsidR="009F1E72" w:rsidRPr="009F1E72" w:rsidRDefault="009F1E72" w:rsidP="009F1E72">
            <w:pPr>
              <w:spacing w:line="180" w:lineRule="exact"/>
              <w:jc w:val="both"/>
              <w:rPr>
                <w:rFonts w:ascii="Arial" w:hAnsi="Arial" w:cs="Arial"/>
                <w:sz w:val="18"/>
                <w:szCs w:val="18"/>
              </w:rPr>
            </w:pPr>
          </w:p>
        </w:tc>
        <w:tc>
          <w:tcPr>
            <w:tcW w:w="3789" w:type="dxa"/>
            <w:shd w:val="clear" w:color="auto" w:fill="auto"/>
          </w:tcPr>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средства местного бюджета</w:t>
            </w:r>
          </w:p>
        </w:tc>
        <w:tc>
          <w:tcPr>
            <w:tcW w:w="1276" w:type="dxa"/>
            <w:shd w:val="clear" w:color="auto" w:fill="auto"/>
            <w:vAlign w:val="bottom"/>
          </w:tcPr>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360,00</w:t>
            </w:r>
          </w:p>
        </w:tc>
        <w:tc>
          <w:tcPr>
            <w:tcW w:w="1276" w:type="dxa"/>
            <w:shd w:val="clear" w:color="auto" w:fill="auto"/>
            <w:vAlign w:val="bottom"/>
          </w:tcPr>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300,00</w:t>
            </w:r>
          </w:p>
        </w:tc>
        <w:tc>
          <w:tcPr>
            <w:tcW w:w="1245" w:type="dxa"/>
            <w:shd w:val="clear" w:color="auto" w:fill="auto"/>
            <w:vAlign w:val="bottom"/>
          </w:tcPr>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300,00</w:t>
            </w:r>
          </w:p>
        </w:tc>
      </w:tr>
      <w:tr w:rsidR="009F1E72" w:rsidRPr="009F1E72" w:rsidTr="009F1E72">
        <w:trPr>
          <w:trHeight w:val="144"/>
        </w:trPr>
        <w:tc>
          <w:tcPr>
            <w:tcW w:w="709" w:type="dxa"/>
            <w:vMerge/>
            <w:shd w:val="clear" w:color="auto" w:fill="auto"/>
          </w:tcPr>
          <w:p w:rsidR="009F1E72" w:rsidRPr="009F1E72" w:rsidRDefault="009F1E72" w:rsidP="009F1E72">
            <w:pPr>
              <w:spacing w:line="180" w:lineRule="exact"/>
              <w:jc w:val="both"/>
              <w:rPr>
                <w:rFonts w:ascii="Arial" w:hAnsi="Arial" w:cs="Arial"/>
                <w:sz w:val="18"/>
                <w:szCs w:val="18"/>
              </w:rPr>
            </w:pPr>
          </w:p>
        </w:tc>
        <w:tc>
          <w:tcPr>
            <w:tcW w:w="1739" w:type="dxa"/>
            <w:vMerge/>
            <w:shd w:val="clear" w:color="auto" w:fill="auto"/>
          </w:tcPr>
          <w:p w:rsidR="009F1E72" w:rsidRPr="009F1E72" w:rsidRDefault="009F1E72" w:rsidP="009F1E72">
            <w:pPr>
              <w:spacing w:line="180" w:lineRule="exact"/>
              <w:jc w:val="both"/>
              <w:rPr>
                <w:rFonts w:ascii="Arial" w:hAnsi="Arial" w:cs="Arial"/>
                <w:sz w:val="18"/>
                <w:szCs w:val="18"/>
              </w:rPr>
            </w:pPr>
          </w:p>
        </w:tc>
        <w:tc>
          <w:tcPr>
            <w:tcW w:w="3789" w:type="dxa"/>
            <w:shd w:val="clear" w:color="auto" w:fill="auto"/>
          </w:tcPr>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 xml:space="preserve">в </w:t>
            </w:r>
            <w:proofErr w:type="spellStart"/>
            <w:r w:rsidRPr="009F1E72">
              <w:rPr>
                <w:rFonts w:ascii="Arial" w:hAnsi="Arial" w:cs="Arial"/>
                <w:sz w:val="18"/>
                <w:szCs w:val="18"/>
              </w:rPr>
              <w:t>т.ч</w:t>
            </w:r>
            <w:proofErr w:type="spellEnd"/>
            <w:r w:rsidRPr="009F1E72">
              <w:rPr>
                <w:rFonts w:ascii="Arial" w:hAnsi="Arial" w:cs="Arial"/>
                <w:sz w:val="18"/>
                <w:szCs w:val="18"/>
              </w:rPr>
              <w:t>. предусмотренные:</w:t>
            </w:r>
          </w:p>
        </w:tc>
        <w:tc>
          <w:tcPr>
            <w:tcW w:w="1276" w:type="dxa"/>
            <w:shd w:val="clear" w:color="auto" w:fill="auto"/>
            <w:vAlign w:val="bottom"/>
          </w:tcPr>
          <w:p w:rsidR="009F1E72" w:rsidRPr="009F1E72" w:rsidRDefault="009F1E72" w:rsidP="009F1E72">
            <w:pPr>
              <w:spacing w:line="180" w:lineRule="exact"/>
              <w:jc w:val="both"/>
              <w:rPr>
                <w:rFonts w:ascii="Arial" w:hAnsi="Arial" w:cs="Arial"/>
                <w:sz w:val="18"/>
                <w:szCs w:val="18"/>
              </w:rPr>
            </w:pPr>
          </w:p>
        </w:tc>
        <w:tc>
          <w:tcPr>
            <w:tcW w:w="1276" w:type="dxa"/>
            <w:shd w:val="clear" w:color="auto" w:fill="auto"/>
            <w:vAlign w:val="bottom"/>
          </w:tcPr>
          <w:p w:rsidR="009F1E72" w:rsidRPr="009F1E72" w:rsidRDefault="009F1E72" w:rsidP="009F1E72">
            <w:pPr>
              <w:spacing w:line="180" w:lineRule="exact"/>
              <w:jc w:val="both"/>
              <w:rPr>
                <w:rFonts w:ascii="Arial" w:hAnsi="Arial" w:cs="Arial"/>
                <w:sz w:val="18"/>
                <w:szCs w:val="18"/>
              </w:rPr>
            </w:pPr>
          </w:p>
        </w:tc>
        <w:tc>
          <w:tcPr>
            <w:tcW w:w="1245" w:type="dxa"/>
            <w:shd w:val="clear" w:color="auto" w:fill="auto"/>
            <w:vAlign w:val="bottom"/>
          </w:tcPr>
          <w:p w:rsidR="009F1E72" w:rsidRPr="009F1E72" w:rsidRDefault="009F1E72" w:rsidP="009F1E72">
            <w:pPr>
              <w:spacing w:line="180" w:lineRule="exact"/>
              <w:jc w:val="both"/>
              <w:rPr>
                <w:rFonts w:ascii="Arial" w:hAnsi="Arial" w:cs="Arial"/>
                <w:sz w:val="18"/>
                <w:szCs w:val="18"/>
              </w:rPr>
            </w:pPr>
          </w:p>
        </w:tc>
      </w:tr>
      <w:tr w:rsidR="009F1E72" w:rsidRPr="009F1E72" w:rsidTr="009F1E72">
        <w:trPr>
          <w:trHeight w:val="144"/>
        </w:trPr>
        <w:tc>
          <w:tcPr>
            <w:tcW w:w="709" w:type="dxa"/>
            <w:vMerge/>
            <w:shd w:val="clear" w:color="auto" w:fill="auto"/>
          </w:tcPr>
          <w:p w:rsidR="009F1E72" w:rsidRPr="009F1E72" w:rsidRDefault="009F1E72" w:rsidP="009F1E72">
            <w:pPr>
              <w:spacing w:line="180" w:lineRule="exact"/>
              <w:jc w:val="both"/>
              <w:rPr>
                <w:rFonts w:ascii="Arial" w:hAnsi="Arial" w:cs="Arial"/>
                <w:sz w:val="18"/>
                <w:szCs w:val="18"/>
              </w:rPr>
            </w:pPr>
          </w:p>
        </w:tc>
        <w:tc>
          <w:tcPr>
            <w:tcW w:w="1739" w:type="dxa"/>
            <w:vMerge/>
            <w:shd w:val="clear" w:color="auto" w:fill="auto"/>
          </w:tcPr>
          <w:p w:rsidR="009F1E72" w:rsidRPr="009F1E72" w:rsidRDefault="009F1E72" w:rsidP="009F1E72">
            <w:pPr>
              <w:spacing w:line="180" w:lineRule="exact"/>
              <w:jc w:val="both"/>
              <w:rPr>
                <w:rFonts w:ascii="Arial" w:hAnsi="Arial" w:cs="Arial"/>
                <w:sz w:val="18"/>
                <w:szCs w:val="18"/>
              </w:rPr>
            </w:pPr>
          </w:p>
        </w:tc>
        <w:tc>
          <w:tcPr>
            <w:tcW w:w="3789" w:type="dxa"/>
            <w:shd w:val="clear" w:color="auto" w:fill="auto"/>
          </w:tcPr>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ответственному исполнителю управлению по делам территорий АБГО СК</w:t>
            </w:r>
          </w:p>
        </w:tc>
        <w:tc>
          <w:tcPr>
            <w:tcW w:w="1276" w:type="dxa"/>
            <w:shd w:val="clear" w:color="auto" w:fill="auto"/>
            <w:vAlign w:val="bottom"/>
          </w:tcPr>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360,00</w:t>
            </w:r>
          </w:p>
        </w:tc>
        <w:tc>
          <w:tcPr>
            <w:tcW w:w="1276" w:type="dxa"/>
            <w:shd w:val="clear" w:color="auto" w:fill="auto"/>
            <w:vAlign w:val="bottom"/>
          </w:tcPr>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300,00</w:t>
            </w:r>
          </w:p>
        </w:tc>
        <w:tc>
          <w:tcPr>
            <w:tcW w:w="1245" w:type="dxa"/>
            <w:shd w:val="clear" w:color="auto" w:fill="auto"/>
            <w:vAlign w:val="bottom"/>
          </w:tcPr>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300,00</w:t>
            </w:r>
          </w:p>
        </w:tc>
      </w:tr>
      <w:tr w:rsidR="009F1E72" w:rsidRPr="009F1E72" w:rsidTr="009F1E72">
        <w:trPr>
          <w:trHeight w:val="144"/>
        </w:trPr>
        <w:tc>
          <w:tcPr>
            <w:tcW w:w="709" w:type="dxa"/>
            <w:vMerge/>
            <w:shd w:val="clear" w:color="auto" w:fill="auto"/>
          </w:tcPr>
          <w:p w:rsidR="009F1E72" w:rsidRPr="009F1E72" w:rsidRDefault="009F1E72" w:rsidP="009F1E72">
            <w:pPr>
              <w:spacing w:line="180" w:lineRule="exact"/>
              <w:jc w:val="both"/>
              <w:rPr>
                <w:rFonts w:ascii="Arial" w:hAnsi="Arial" w:cs="Arial"/>
                <w:sz w:val="18"/>
                <w:szCs w:val="18"/>
              </w:rPr>
            </w:pPr>
          </w:p>
        </w:tc>
        <w:tc>
          <w:tcPr>
            <w:tcW w:w="1739" w:type="dxa"/>
            <w:vMerge/>
            <w:shd w:val="clear" w:color="auto" w:fill="auto"/>
          </w:tcPr>
          <w:p w:rsidR="009F1E72" w:rsidRPr="009F1E72" w:rsidRDefault="009F1E72" w:rsidP="009F1E72">
            <w:pPr>
              <w:spacing w:line="180" w:lineRule="exact"/>
              <w:jc w:val="both"/>
              <w:rPr>
                <w:rFonts w:ascii="Arial" w:hAnsi="Arial" w:cs="Arial"/>
                <w:sz w:val="18"/>
                <w:szCs w:val="18"/>
              </w:rPr>
            </w:pPr>
          </w:p>
        </w:tc>
        <w:tc>
          <w:tcPr>
            <w:tcW w:w="3789" w:type="dxa"/>
            <w:shd w:val="clear" w:color="auto" w:fill="auto"/>
          </w:tcPr>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 xml:space="preserve">соисполнителю: </w:t>
            </w:r>
          </w:p>
        </w:tc>
        <w:tc>
          <w:tcPr>
            <w:tcW w:w="1276" w:type="dxa"/>
            <w:shd w:val="clear" w:color="auto" w:fill="auto"/>
            <w:vAlign w:val="bottom"/>
          </w:tcPr>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0,00</w:t>
            </w:r>
          </w:p>
        </w:tc>
        <w:tc>
          <w:tcPr>
            <w:tcW w:w="1276" w:type="dxa"/>
            <w:shd w:val="clear" w:color="auto" w:fill="auto"/>
            <w:vAlign w:val="bottom"/>
          </w:tcPr>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0,00</w:t>
            </w:r>
          </w:p>
        </w:tc>
        <w:tc>
          <w:tcPr>
            <w:tcW w:w="1245" w:type="dxa"/>
            <w:shd w:val="clear" w:color="auto" w:fill="auto"/>
            <w:vAlign w:val="bottom"/>
          </w:tcPr>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0,00</w:t>
            </w:r>
          </w:p>
        </w:tc>
      </w:tr>
      <w:tr w:rsidR="009F1E72" w:rsidRPr="009F1E72" w:rsidTr="009F1E72">
        <w:trPr>
          <w:trHeight w:val="144"/>
        </w:trPr>
        <w:tc>
          <w:tcPr>
            <w:tcW w:w="709" w:type="dxa"/>
            <w:vMerge/>
            <w:shd w:val="clear" w:color="auto" w:fill="auto"/>
          </w:tcPr>
          <w:p w:rsidR="009F1E72" w:rsidRPr="009F1E72" w:rsidRDefault="009F1E72" w:rsidP="009F1E72">
            <w:pPr>
              <w:spacing w:line="180" w:lineRule="exact"/>
              <w:jc w:val="both"/>
              <w:rPr>
                <w:rFonts w:ascii="Arial" w:hAnsi="Arial" w:cs="Arial"/>
                <w:sz w:val="18"/>
                <w:szCs w:val="18"/>
              </w:rPr>
            </w:pPr>
          </w:p>
        </w:tc>
        <w:tc>
          <w:tcPr>
            <w:tcW w:w="1739" w:type="dxa"/>
            <w:vMerge/>
            <w:shd w:val="clear" w:color="auto" w:fill="auto"/>
          </w:tcPr>
          <w:p w:rsidR="009F1E72" w:rsidRPr="009F1E72" w:rsidRDefault="009F1E72" w:rsidP="009F1E72">
            <w:pPr>
              <w:spacing w:line="180" w:lineRule="exact"/>
              <w:jc w:val="both"/>
              <w:rPr>
                <w:rFonts w:ascii="Arial" w:hAnsi="Arial" w:cs="Arial"/>
                <w:sz w:val="18"/>
                <w:szCs w:val="18"/>
              </w:rPr>
            </w:pPr>
          </w:p>
        </w:tc>
        <w:tc>
          <w:tcPr>
            <w:tcW w:w="3789" w:type="dxa"/>
            <w:shd w:val="clear" w:color="auto" w:fill="auto"/>
          </w:tcPr>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средства других источников</w:t>
            </w:r>
          </w:p>
        </w:tc>
        <w:tc>
          <w:tcPr>
            <w:tcW w:w="1276" w:type="dxa"/>
            <w:shd w:val="clear" w:color="auto" w:fill="auto"/>
            <w:vAlign w:val="bottom"/>
          </w:tcPr>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0,00</w:t>
            </w:r>
          </w:p>
        </w:tc>
        <w:tc>
          <w:tcPr>
            <w:tcW w:w="1276" w:type="dxa"/>
            <w:shd w:val="clear" w:color="auto" w:fill="auto"/>
            <w:vAlign w:val="bottom"/>
          </w:tcPr>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0,00</w:t>
            </w:r>
          </w:p>
        </w:tc>
        <w:tc>
          <w:tcPr>
            <w:tcW w:w="1245" w:type="dxa"/>
            <w:shd w:val="clear" w:color="auto" w:fill="auto"/>
            <w:vAlign w:val="bottom"/>
          </w:tcPr>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0,00</w:t>
            </w:r>
          </w:p>
        </w:tc>
      </w:tr>
      <w:tr w:rsidR="009F1E72" w:rsidRPr="009F1E72" w:rsidTr="009F1E72">
        <w:trPr>
          <w:trHeight w:val="325"/>
        </w:trPr>
        <w:tc>
          <w:tcPr>
            <w:tcW w:w="709" w:type="dxa"/>
            <w:vMerge w:val="restart"/>
            <w:shd w:val="clear" w:color="auto" w:fill="auto"/>
          </w:tcPr>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5.1</w:t>
            </w:r>
          </w:p>
        </w:tc>
        <w:tc>
          <w:tcPr>
            <w:tcW w:w="1739" w:type="dxa"/>
            <w:vMerge w:val="restart"/>
            <w:shd w:val="clear" w:color="auto" w:fill="auto"/>
          </w:tcPr>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Основное мероприятие «Ремонт и содержание остановок общественного транспорта, находящихся в собственности Благодарненского городского округа Ставропольского края»</w:t>
            </w:r>
          </w:p>
        </w:tc>
        <w:tc>
          <w:tcPr>
            <w:tcW w:w="3789" w:type="dxa"/>
            <w:shd w:val="clear" w:color="auto" w:fill="auto"/>
          </w:tcPr>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Всего</w:t>
            </w:r>
          </w:p>
        </w:tc>
        <w:tc>
          <w:tcPr>
            <w:tcW w:w="1276" w:type="dxa"/>
            <w:shd w:val="clear" w:color="auto" w:fill="auto"/>
            <w:vAlign w:val="bottom"/>
          </w:tcPr>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360,00</w:t>
            </w:r>
          </w:p>
        </w:tc>
        <w:tc>
          <w:tcPr>
            <w:tcW w:w="1276" w:type="dxa"/>
            <w:shd w:val="clear" w:color="auto" w:fill="auto"/>
            <w:vAlign w:val="bottom"/>
          </w:tcPr>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300,00</w:t>
            </w:r>
          </w:p>
        </w:tc>
        <w:tc>
          <w:tcPr>
            <w:tcW w:w="1245" w:type="dxa"/>
            <w:shd w:val="clear" w:color="auto" w:fill="auto"/>
            <w:vAlign w:val="bottom"/>
          </w:tcPr>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300,00</w:t>
            </w:r>
          </w:p>
        </w:tc>
      </w:tr>
      <w:tr w:rsidR="009F1E72" w:rsidRPr="009F1E72" w:rsidTr="009F1E72">
        <w:trPr>
          <w:trHeight w:val="144"/>
        </w:trPr>
        <w:tc>
          <w:tcPr>
            <w:tcW w:w="709" w:type="dxa"/>
            <w:vMerge/>
            <w:shd w:val="clear" w:color="auto" w:fill="auto"/>
          </w:tcPr>
          <w:p w:rsidR="009F1E72" w:rsidRPr="009F1E72" w:rsidRDefault="009F1E72" w:rsidP="009F1E72">
            <w:pPr>
              <w:spacing w:line="180" w:lineRule="exact"/>
              <w:jc w:val="both"/>
              <w:rPr>
                <w:rFonts w:ascii="Arial" w:hAnsi="Arial" w:cs="Arial"/>
                <w:sz w:val="18"/>
                <w:szCs w:val="18"/>
              </w:rPr>
            </w:pPr>
          </w:p>
        </w:tc>
        <w:tc>
          <w:tcPr>
            <w:tcW w:w="1739" w:type="dxa"/>
            <w:vMerge/>
            <w:shd w:val="clear" w:color="auto" w:fill="auto"/>
          </w:tcPr>
          <w:p w:rsidR="009F1E72" w:rsidRPr="009F1E72" w:rsidRDefault="009F1E72" w:rsidP="009F1E72">
            <w:pPr>
              <w:spacing w:line="180" w:lineRule="exact"/>
              <w:jc w:val="both"/>
              <w:rPr>
                <w:rFonts w:ascii="Arial" w:hAnsi="Arial" w:cs="Arial"/>
                <w:sz w:val="18"/>
                <w:szCs w:val="18"/>
              </w:rPr>
            </w:pPr>
          </w:p>
        </w:tc>
        <w:tc>
          <w:tcPr>
            <w:tcW w:w="3789" w:type="dxa"/>
            <w:shd w:val="clear" w:color="auto" w:fill="auto"/>
          </w:tcPr>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 xml:space="preserve">бюджетные ассигнования бюджета БГО СК, в </w:t>
            </w:r>
            <w:proofErr w:type="spellStart"/>
            <w:r w:rsidRPr="009F1E72">
              <w:rPr>
                <w:rFonts w:ascii="Arial" w:hAnsi="Arial" w:cs="Arial"/>
                <w:sz w:val="18"/>
                <w:szCs w:val="18"/>
              </w:rPr>
              <w:t>т.ч</w:t>
            </w:r>
            <w:proofErr w:type="spellEnd"/>
            <w:r w:rsidRPr="009F1E72">
              <w:rPr>
                <w:rFonts w:ascii="Arial" w:hAnsi="Arial" w:cs="Arial"/>
                <w:sz w:val="18"/>
                <w:szCs w:val="18"/>
              </w:rPr>
              <w:t>.</w:t>
            </w:r>
          </w:p>
        </w:tc>
        <w:tc>
          <w:tcPr>
            <w:tcW w:w="1276" w:type="dxa"/>
            <w:shd w:val="clear" w:color="auto" w:fill="auto"/>
            <w:vAlign w:val="bottom"/>
          </w:tcPr>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360,00</w:t>
            </w:r>
          </w:p>
        </w:tc>
        <w:tc>
          <w:tcPr>
            <w:tcW w:w="1276" w:type="dxa"/>
            <w:shd w:val="clear" w:color="auto" w:fill="auto"/>
            <w:vAlign w:val="bottom"/>
          </w:tcPr>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300,00</w:t>
            </w:r>
          </w:p>
        </w:tc>
        <w:tc>
          <w:tcPr>
            <w:tcW w:w="1245" w:type="dxa"/>
            <w:shd w:val="clear" w:color="auto" w:fill="auto"/>
            <w:vAlign w:val="bottom"/>
          </w:tcPr>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300,00</w:t>
            </w:r>
          </w:p>
        </w:tc>
      </w:tr>
      <w:tr w:rsidR="009F1E72" w:rsidRPr="009F1E72" w:rsidTr="009F1E72">
        <w:trPr>
          <w:trHeight w:val="144"/>
        </w:trPr>
        <w:tc>
          <w:tcPr>
            <w:tcW w:w="709" w:type="dxa"/>
            <w:vMerge/>
            <w:shd w:val="clear" w:color="auto" w:fill="auto"/>
          </w:tcPr>
          <w:p w:rsidR="009F1E72" w:rsidRPr="009F1E72" w:rsidRDefault="009F1E72" w:rsidP="009F1E72">
            <w:pPr>
              <w:spacing w:line="180" w:lineRule="exact"/>
              <w:jc w:val="both"/>
              <w:rPr>
                <w:rFonts w:ascii="Arial" w:hAnsi="Arial" w:cs="Arial"/>
                <w:sz w:val="18"/>
                <w:szCs w:val="18"/>
              </w:rPr>
            </w:pPr>
          </w:p>
        </w:tc>
        <w:tc>
          <w:tcPr>
            <w:tcW w:w="1739" w:type="dxa"/>
            <w:vMerge/>
            <w:shd w:val="clear" w:color="auto" w:fill="auto"/>
          </w:tcPr>
          <w:p w:rsidR="009F1E72" w:rsidRPr="009F1E72" w:rsidRDefault="009F1E72" w:rsidP="009F1E72">
            <w:pPr>
              <w:spacing w:line="180" w:lineRule="exact"/>
              <w:jc w:val="both"/>
              <w:rPr>
                <w:rFonts w:ascii="Arial" w:hAnsi="Arial" w:cs="Arial"/>
                <w:sz w:val="18"/>
                <w:szCs w:val="18"/>
              </w:rPr>
            </w:pPr>
          </w:p>
        </w:tc>
        <w:tc>
          <w:tcPr>
            <w:tcW w:w="3789" w:type="dxa"/>
            <w:shd w:val="clear" w:color="auto" w:fill="auto"/>
          </w:tcPr>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средства бюджета Ставропольского края</w:t>
            </w:r>
          </w:p>
        </w:tc>
        <w:tc>
          <w:tcPr>
            <w:tcW w:w="1276" w:type="dxa"/>
            <w:shd w:val="clear" w:color="auto" w:fill="auto"/>
            <w:vAlign w:val="bottom"/>
          </w:tcPr>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0,00</w:t>
            </w:r>
          </w:p>
        </w:tc>
        <w:tc>
          <w:tcPr>
            <w:tcW w:w="1276" w:type="dxa"/>
            <w:shd w:val="clear" w:color="auto" w:fill="auto"/>
            <w:vAlign w:val="bottom"/>
          </w:tcPr>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0,00</w:t>
            </w:r>
          </w:p>
        </w:tc>
        <w:tc>
          <w:tcPr>
            <w:tcW w:w="1245" w:type="dxa"/>
            <w:shd w:val="clear" w:color="auto" w:fill="auto"/>
            <w:vAlign w:val="bottom"/>
          </w:tcPr>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0,00</w:t>
            </w:r>
          </w:p>
        </w:tc>
      </w:tr>
      <w:tr w:rsidR="009F1E72" w:rsidRPr="009F1E72" w:rsidTr="009F1E72">
        <w:trPr>
          <w:trHeight w:val="144"/>
        </w:trPr>
        <w:tc>
          <w:tcPr>
            <w:tcW w:w="709" w:type="dxa"/>
            <w:vMerge/>
            <w:shd w:val="clear" w:color="auto" w:fill="auto"/>
          </w:tcPr>
          <w:p w:rsidR="009F1E72" w:rsidRPr="009F1E72" w:rsidRDefault="009F1E72" w:rsidP="009F1E72">
            <w:pPr>
              <w:spacing w:line="180" w:lineRule="exact"/>
              <w:jc w:val="both"/>
              <w:rPr>
                <w:rFonts w:ascii="Arial" w:hAnsi="Arial" w:cs="Arial"/>
                <w:sz w:val="18"/>
                <w:szCs w:val="18"/>
              </w:rPr>
            </w:pPr>
          </w:p>
        </w:tc>
        <w:tc>
          <w:tcPr>
            <w:tcW w:w="1739" w:type="dxa"/>
            <w:vMerge/>
            <w:shd w:val="clear" w:color="auto" w:fill="auto"/>
          </w:tcPr>
          <w:p w:rsidR="009F1E72" w:rsidRPr="009F1E72" w:rsidRDefault="009F1E72" w:rsidP="009F1E72">
            <w:pPr>
              <w:spacing w:line="180" w:lineRule="exact"/>
              <w:jc w:val="both"/>
              <w:rPr>
                <w:rFonts w:ascii="Arial" w:hAnsi="Arial" w:cs="Arial"/>
                <w:sz w:val="18"/>
                <w:szCs w:val="18"/>
              </w:rPr>
            </w:pPr>
          </w:p>
        </w:tc>
        <w:tc>
          <w:tcPr>
            <w:tcW w:w="3789" w:type="dxa"/>
            <w:shd w:val="clear" w:color="auto" w:fill="auto"/>
          </w:tcPr>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 xml:space="preserve">в </w:t>
            </w:r>
            <w:proofErr w:type="spellStart"/>
            <w:r w:rsidRPr="009F1E72">
              <w:rPr>
                <w:rFonts w:ascii="Arial" w:hAnsi="Arial" w:cs="Arial"/>
                <w:sz w:val="18"/>
                <w:szCs w:val="18"/>
              </w:rPr>
              <w:t>т.ч</w:t>
            </w:r>
            <w:proofErr w:type="spellEnd"/>
            <w:r w:rsidRPr="009F1E72">
              <w:rPr>
                <w:rFonts w:ascii="Arial" w:hAnsi="Arial" w:cs="Arial"/>
                <w:sz w:val="18"/>
                <w:szCs w:val="18"/>
              </w:rPr>
              <w:t>. предусмотренные:</w:t>
            </w:r>
          </w:p>
        </w:tc>
        <w:tc>
          <w:tcPr>
            <w:tcW w:w="1276" w:type="dxa"/>
            <w:shd w:val="clear" w:color="auto" w:fill="auto"/>
            <w:vAlign w:val="bottom"/>
          </w:tcPr>
          <w:p w:rsidR="009F1E72" w:rsidRPr="009F1E72" w:rsidRDefault="009F1E72" w:rsidP="009F1E72">
            <w:pPr>
              <w:spacing w:line="180" w:lineRule="exact"/>
              <w:jc w:val="both"/>
              <w:rPr>
                <w:rFonts w:ascii="Arial" w:hAnsi="Arial" w:cs="Arial"/>
                <w:sz w:val="18"/>
                <w:szCs w:val="18"/>
              </w:rPr>
            </w:pPr>
          </w:p>
        </w:tc>
        <w:tc>
          <w:tcPr>
            <w:tcW w:w="1276" w:type="dxa"/>
            <w:shd w:val="clear" w:color="auto" w:fill="auto"/>
            <w:vAlign w:val="bottom"/>
          </w:tcPr>
          <w:p w:rsidR="009F1E72" w:rsidRPr="009F1E72" w:rsidRDefault="009F1E72" w:rsidP="009F1E72">
            <w:pPr>
              <w:spacing w:line="180" w:lineRule="exact"/>
              <w:jc w:val="both"/>
              <w:rPr>
                <w:rFonts w:ascii="Arial" w:hAnsi="Arial" w:cs="Arial"/>
                <w:sz w:val="18"/>
                <w:szCs w:val="18"/>
              </w:rPr>
            </w:pPr>
          </w:p>
        </w:tc>
        <w:tc>
          <w:tcPr>
            <w:tcW w:w="1245" w:type="dxa"/>
            <w:shd w:val="clear" w:color="auto" w:fill="auto"/>
            <w:vAlign w:val="bottom"/>
          </w:tcPr>
          <w:p w:rsidR="009F1E72" w:rsidRPr="009F1E72" w:rsidRDefault="009F1E72" w:rsidP="009F1E72">
            <w:pPr>
              <w:spacing w:line="180" w:lineRule="exact"/>
              <w:jc w:val="both"/>
              <w:rPr>
                <w:rFonts w:ascii="Arial" w:hAnsi="Arial" w:cs="Arial"/>
                <w:sz w:val="18"/>
                <w:szCs w:val="18"/>
              </w:rPr>
            </w:pPr>
          </w:p>
        </w:tc>
      </w:tr>
      <w:tr w:rsidR="009F1E72" w:rsidRPr="009F1E72" w:rsidTr="009F1E72">
        <w:trPr>
          <w:trHeight w:val="144"/>
        </w:trPr>
        <w:tc>
          <w:tcPr>
            <w:tcW w:w="709" w:type="dxa"/>
            <w:vMerge/>
            <w:shd w:val="clear" w:color="auto" w:fill="auto"/>
          </w:tcPr>
          <w:p w:rsidR="009F1E72" w:rsidRPr="009F1E72" w:rsidRDefault="009F1E72" w:rsidP="009F1E72">
            <w:pPr>
              <w:spacing w:line="180" w:lineRule="exact"/>
              <w:jc w:val="both"/>
              <w:rPr>
                <w:rFonts w:ascii="Arial" w:hAnsi="Arial" w:cs="Arial"/>
                <w:sz w:val="18"/>
                <w:szCs w:val="18"/>
              </w:rPr>
            </w:pPr>
          </w:p>
        </w:tc>
        <w:tc>
          <w:tcPr>
            <w:tcW w:w="1739" w:type="dxa"/>
            <w:vMerge/>
            <w:shd w:val="clear" w:color="auto" w:fill="auto"/>
          </w:tcPr>
          <w:p w:rsidR="009F1E72" w:rsidRPr="009F1E72" w:rsidRDefault="009F1E72" w:rsidP="009F1E72">
            <w:pPr>
              <w:spacing w:line="180" w:lineRule="exact"/>
              <w:jc w:val="both"/>
              <w:rPr>
                <w:rFonts w:ascii="Arial" w:hAnsi="Arial" w:cs="Arial"/>
                <w:sz w:val="18"/>
                <w:szCs w:val="18"/>
              </w:rPr>
            </w:pPr>
          </w:p>
        </w:tc>
        <w:tc>
          <w:tcPr>
            <w:tcW w:w="3789" w:type="dxa"/>
            <w:shd w:val="clear" w:color="auto" w:fill="auto"/>
          </w:tcPr>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 xml:space="preserve">ответственному исполнителю </w:t>
            </w:r>
          </w:p>
        </w:tc>
        <w:tc>
          <w:tcPr>
            <w:tcW w:w="1276" w:type="dxa"/>
            <w:shd w:val="clear" w:color="auto" w:fill="auto"/>
            <w:vAlign w:val="bottom"/>
          </w:tcPr>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0,00</w:t>
            </w:r>
          </w:p>
        </w:tc>
        <w:tc>
          <w:tcPr>
            <w:tcW w:w="1276" w:type="dxa"/>
            <w:shd w:val="clear" w:color="auto" w:fill="auto"/>
            <w:vAlign w:val="bottom"/>
          </w:tcPr>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0,00</w:t>
            </w:r>
          </w:p>
        </w:tc>
        <w:tc>
          <w:tcPr>
            <w:tcW w:w="1245" w:type="dxa"/>
            <w:shd w:val="clear" w:color="auto" w:fill="auto"/>
            <w:vAlign w:val="bottom"/>
          </w:tcPr>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0,00</w:t>
            </w:r>
          </w:p>
        </w:tc>
      </w:tr>
      <w:tr w:rsidR="009F1E72" w:rsidRPr="009F1E72" w:rsidTr="009F1E72">
        <w:trPr>
          <w:trHeight w:val="144"/>
        </w:trPr>
        <w:tc>
          <w:tcPr>
            <w:tcW w:w="709" w:type="dxa"/>
            <w:vMerge/>
            <w:shd w:val="clear" w:color="auto" w:fill="auto"/>
          </w:tcPr>
          <w:p w:rsidR="009F1E72" w:rsidRPr="009F1E72" w:rsidRDefault="009F1E72" w:rsidP="009F1E72">
            <w:pPr>
              <w:spacing w:line="180" w:lineRule="exact"/>
              <w:jc w:val="both"/>
              <w:rPr>
                <w:rFonts w:ascii="Arial" w:hAnsi="Arial" w:cs="Arial"/>
                <w:sz w:val="18"/>
                <w:szCs w:val="18"/>
              </w:rPr>
            </w:pPr>
          </w:p>
        </w:tc>
        <w:tc>
          <w:tcPr>
            <w:tcW w:w="1739" w:type="dxa"/>
            <w:vMerge/>
            <w:shd w:val="clear" w:color="auto" w:fill="auto"/>
          </w:tcPr>
          <w:p w:rsidR="009F1E72" w:rsidRPr="009F1E72" w:rsidRDefault="009F1E72" w:rsidP="009F1E72">
            <w:pPr>
              <w:spacing w:line="180" w:lineRule="exact"/>
              <w:jc w:val="both"/>
              <w:rPr>
                <w:rFonts w:ascii="Arial" w:hAnsi="Arial" w:cs="Arial"/>
                <w:sz w:val="18"/>
                <w:szCs w:val="18"/>
              </w:rPr>
            </w:pPr>
          </w:p>
        </w:tc>
        <w:tc>
          <w:tcPr>
            <w:tcW w:w="3789" w:type="dxa"/>
            <w:shd w:val="clear" w:color="auto" w:fill="auto"/>
          </w:tcPr>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средства местного бюджета</w:t>
            </w:r>
          </w:p>
        </w:tc>
        <w:tc>
          <w:tcPr>
            <w:tcW w:w="1276" w:type="dxa"/>
            <w:shd w:val="clear" w:color="auto" w:fill="auto"/>
            <w:vAlign w:val="bottom"/>
          </w:tcPr>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360,00</w:t>
            </w:r>
          </w:p>
        </w:tc>
        <w:tc>
          <w:tcPr>
            <w:tcW w:w="1276" w:type="dxa"/>
            <w:shd w:val="clear" w:color="auto" w:fill="auto"/>
            <w:vAlign w:val="bottom"/>
          </w:tcPr>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300,00</w:t>
            </w:r>
          </w:p>
        </w:tc>
        <w:tc>
          <w:tcPr>
            <w:tcW w:w="1245" w:type="dxa"/>
            <w:shd w:val="clear" w:color="auto" w:fill="auto"/>
            <w:vAlign w:val="bottom"/>
          </w:tcPr>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300,00</w:t>
            </w:r>
          </w:p>
        </w:tc>
      </w:tr>
      <w:tr w:rsidR="009F1E72" w:rsidRPr="009F1E72" w:rsidTr="009F1E72">
        <w:trPr>
          <w:trHeight w:val="144"/>
        </w:trPr>
        <w:tc>
          <w:tcPr>
            <w:tcW w:w="709" w:type="dxa"/>
            <w:vMerge/>
            <w:shd w:val="clear" w:color="auto" w:fill="auto"/>
          </w:tcPr>
          <w:p w:rsidR="009F1E72" w:rsidRPr="009F1E72" w:rsidRDefault="009F1E72" w:rsidP="009F1E72">
            <w:pPr>
              <w:spacing w:line="180" w:lineRule="exact"/>
              <w:jc w:val="both"/>
              <w:rPr>
                <w:rFonts w:ascii="Arial" w:hAnsi="Arial" w:cs="Arial"/>
                <w:sz w:val="18"/>
                <w:szCs w:val="18"/>
              </w:rPr>
            </w:pPr>
          </w:p>
        </w:tc>
        <w:tc>
          <w:tcPr>
            <w:tcW w:w="1739" w:type="dxa"/>
            <w:vMerge/>
            <w:shd w:val="clear" w:color="auto" w:fill="auto"/>
          </w:tcPr>
          <w:p w:rsidR="009F1E72" w:rsidRPr="009F1E72" w:rsidRDefault="009F1E72" w:rsidP="009F1E72">
            <w:pPr>
              <w:spacing w:line="180" w:lineRule="exact"/>
              <w:jc w:val="both"/>
              <w:rPr>
                <w:rFonts w:ascii="Arial" w:hAnsi="Arial" w:cs="Arial"/>
                <w:sz w:val="18"/>
                <w:szCs w:val="18"/>
              </w:rPr>
            </w:pPr>
          </w:p>
        </w:tc>
        <w:tc>
          <w:tcPr>
            <w:tcW w:w="3789" w:type="dxa"/>
            <w:shd w:val="clear" w:color="auto" w:fill="auto"/>
          </w:tcPr>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 xml:space="preserve">в </w:t>
            </w:r>
            <w:proofErr w:type="spellStart"/>
            <w:r w:rsidRPr="009F1E72">
              <w:rPr>
                <w:rFonts w:ascii="Arial" w:hAnsi="Arial" w:cs="Arial"/>
                <w:sz w:val="18"/>
                <w:szCs w:val="18"/>
              </w:rPr>
              <w:t>т.ч</w:t>
            </w:r>
            <w:proofErr w:type="spellEnd"/>
            <w:r w:rsidRPr="009F1E72">
              <w:rPr>
                <w:rFonts w:ascii="Arial" w:hAnsi="Arial" w:cs="Arial"/>
                <w:sz w:val="18"/>
                <w:szCs w:val="18"/>
              </w:rPr>
              <w:t>. предусмотренные:</w:t>
            </w:r>
          </w:p>
        </w:tc>
        <w:tc>
          <w:tcPr>
            <w:tcW w:w="1276" w:type="dxa"/>
            <w:shd w:val="clear" w:color="auto" w:fill="auto"/>
            <w:vAlign w:val="bottom"/>
          </w:tcPr>
          <w:p w:rsidR="009F1E72" w:rsidRPr="009F1E72" w:rsidRDefault="009F1E72" w:rsidP="009F1E72">
            <w:pPr>
              <w:spacing w:line="180" w:lineRule="exact"/>
              <w:jc w:val="both"/>
              <w:rPr>
                <w:rFonts w:ascii="Arial" w:hAnsi="Arial" w:cs="Arial"/>
                <w:sz w:val="18"/>
                <w:szCs w:val="18"/>
              </w:rPr>
            </w:pPr>
          </w:p>
        </w:tc>
        <w:tc>
          <w:tcPr>
            <w:tcW w:w="1276" w:type="dxa"/>
            <w:shd w:val="clear" w:color="auto" w:fill="auto"/>
            <w:vAlign w:val="bottom"/>
          </w:tcPr>
          <w:p w:rsidR="009F1E72" w:rsidRPr="009F1E72" w:rsidRDefault="009F1E72" w:rsidP="009F1E72">
            <w:pPr>
              <w:spacing w:line="180" w:lineRule="exact"/>
              <w:jc w:val="both"/>
              <w:rPr>
                <w:rFonts w:ascii="Arial" w:hAnsi="Arial" w:cs="Arial"/>
                <w:sz w:val="18"/>
                <w:szCs w:val="18"/>
              </w:rPr>
            </w:pPr>
          </w:p>
        </w:tc>
        <w:tc>
          <w:tcPr>
            <w:tcW w:w="1245" w:type="dxa"/>
            <w:shd w:val="clear" w:color="auto" w:fill="auto"/>
            <w:vAlign w:val="bottom"/>
          </w:tcPr>
          <w:p w:rsidR="009F1E72" w:rsidRPr="009F1E72" w:rsidRDefault="009F1E72" w:rsidP="009F1E72">
            <w:pPr>
              <w:spacing w:line="180" w:lineRule="exact"/>
              <w:jc w:val="both"/>
              <w:rPr>
                <w:rFonts w:ascii="Arial" w:hAnsi="Arial" w:cs="Arial"/>
                <w:sz w:val="18"/>
                <w:szCs w:val="18"/>
              </w:rPr>
            </w:pPr>
          </w:p>
        </w:tc>
      </w:tr>
      <w:tr w:rsidR="009F1E72" w:rsidRPr="009F1E72" w:rsidTr="009F1E72">
        <w:trPr>
          <w:trHeight w:val="144"/>
        </w:trPr>
        <w:tc>
          <w:tcPr>
            <w:tcW w:w="709" w:type="dxa"/>
            <w:vMerge/>
            <w:shd w:val="clear" w:color="auto" w:fill="auto"/>
          </w:tcPr>
          <w:p w:rsidR="009F1E72" w:rsidRPr="009F1E72" w:rsidRDefault="009F1E72" w:rsidP="009F1E72">
            <w:pPr>
              <w:spacing w:line="180" w:lineRule="exact"/>
              <w:jc w:val="both"/>
              <w:rPr>
                <w:rFonts w:ascii="Arial" w:hAnsi="Arial" w:cs="Arial"/>
                <w:sz w:val="18"/>
                <w:szCs w:val="18"/>
              </w:rPr>
            </w:pPr>
          </w:p>
        </w:tc>
        <w:tc>
          <w:tcPr>
            <w:tcW w:w="1739" w:type="dxa"/>
            <w:vMerge/>
            <w:shd w:val="clear" w:color="auto" w:fill="auto"/>
          </w:tcPr>
          <w:p w:rsidR="009F1E72" w:rsidRPr="009F1E72" w:rsidRDefault="009F1E72" w:rsidP="009F1E72">
            <w:pPr>
              <w:spacing w:line="180" w:lineRule="exact"/>
              <w:jc w:val="both"/>
              <w:rPr>
                <w:rFonts w:ascii="Arial" w:hAnsi="Arial" w:cs="Arial"/>
                <w:sz w:val="18"/>
                <w:szCs w:val="18"/>
              </w:rPr>
            </w:pPr>
          </w:p>
        </w:tc>
        <w:tc>
          <w:tcPr>
            <w:tcW w:w="3789" w:type="dxa"/>
            <w:shd w:val="clear" w:color="auto" w:fill="auto"/>
          </w:tcPr>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ответственному исполнителю управлению по делам территорий АБГО СК</w:t>
            </w:r>
          </w:p>
        </w:tc>
        <w:tc>
          <w:tcPr>
            <w:tcW w:w="1276" w:type="dxa"/>
            <w:shd w:val="clear" w:color="auto" w:fill="auto"/>
            <w:vAlign w:val="bottom"/>
          </w:tcPr>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360,00</w:t>
            </w:r>
          </w:p>
        </w:tc>
        <w:tc>
          <w:tcPr>
            <w:tcW w:w="1276" w:type="dxa"/>
            <w:shd w:val="clear" w:color="auto" w:fill="auto"/>
            <w:vAlign w:val="bottom"/>
          </w:tcPr>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300,00</w:t>
            </w:r>
          </w:p>
        </w:tc>
        <w:tc>
          <w:tcPr>
            <w:tcW w:w="1245" w:type="dxa"/>
            <w:shd w:val="clear" w:color="auto" w:fill="auto"/>
            <w:vAlign w:val="bottom"/>
          </w:tcPr>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300,00</w:t>
            </w:r>
          </w:p>
        </w:tc>
      </w:tr>
      <w:tr w:rsidR="009F1E72" w:rsidRPr="009F1E72" w:rsidTr="009F1E72">
        <w:trPr>
          <w:trHeight w:val="144"/>
        </w:trPr>
        <w:tc>
          <w:tcPr>
            <w:tcW w:w="709" w:type="dxa"/>
            <w:vMerge/>
            <w:shd w:val="clear" w:color="auto" w:fill="auto"/>
          </w:tcPr>
          <w:p w:rsidR="009F1E72" w:rsidRPr="009F1E72" w:rsidRDefault="009F1E72" w:rsidP="009F1E72">
            <w:pPr>
              <w:spacing w:line="180" w:lineRule="exact"/>
              <w:jc w:val="both"/>
              <w:rPr>
                <w:rFonts w:ascii="Arial" w:hAnsi="Arial" w:cs="Arial"/>
                <w:sz w:val="18"/>
                <w:szCs w:val="18"/>
              </w:rPr>
            </w:pPr>
          </w:p>
        </w:tc>
        <w:tc>
          <w:tcPr>
            <w:tcW w:w="1739" w:type="dxa"/>
            <w:vMerge/>
            <w:shd w:val="clear" w:color="auto" w:fill="auto"/>
          </w:tcPr>
          <w:p w:rsidR="009F1E72" w:rsidRPr="009F1E72" w:rsidRDefault="009F1E72" w:rsidP="009F1E72">
            <w:pPr>
              <w:spacing w:line="180" w:lineRule="exact"/>
              <w:jc w:val="both"/>
              <w:rPr>
                <w:rFonts w:ascii="Arial" w:hAnsi="Arial" w:cs="Arial"/>
                <w:sz w:val="18"/>
                <w:szCs w:val="18"/>
              </w:rPr>
            </w:pPr>
          </w:p>
        </w:tc>
        <w:tc>
          <w:tcPr>
            <w:tcW w:w="3789" w:type="dxa"/>
            <w:shd w:val="clear" w:color="auto" w:fill="auto"/>
          </w:tcPr>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 xml:space="preserve">соисполнителю: </w:t>
            </w:r>
          </w:p>
        </w:tc>
        <w:tc>
          <w:tcPr>
            <w:tcW w:w="1276" w:type="dxa"/>
            <w:shd w:val="clear" w:color="auto" w:fill="auto"/>
            <w:vAlign w:val="bottom"/>
          </w:tcPr>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0,00</w:t>
            </w:r>
          </w:p>
        </w:tc>
        <w:tc>
          <w:tcPr>
            <w:tcW w:w="1276" w:type="dxa"/>
            <w:shd w:val="clear" w:color="auto" w:fill="auto"/>
            <w:vAlign w:val="bottom"/>
          </w:tcPr>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0,00</w:t>
            </w:r>
          </w:p>
        </w:tc>
        <w:tc>
          <w:tcPr>
            <w:tcW w:w="1245" w:type="dxa"/>
            <w:shd w:val="clear" w:color="auto" w:fill="auto"/>
            <w:vAlign w:val="bottom"/>
          </w:tcPr>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0,00</w:t>
            </w:r>
          </w:p>
        </w:tc>
      </w:tr>
      <w:tr w:rsidR="009F1E72" w:rsidRPr="009F1E72" w:rsidTr="009F1E72">
        <w:trPr>
          <w:trHeight w:val="144"/>
        </w:trPr>
        <w:tc>
          <w:tcPr>
            <w:tcW w:w="709" w:type="dxa"/>
            <w:vMerge/>
            <w:shd w:val="clear" w:color="auto" w:fill="auto"/>
          </w:tcPr>
          <w:p w:rsidR="009F1E72" w:rsidRPr="009F1E72" w:rsidRDefault="009F1E72" w:rsidP="009F1E72">
            <w:pPr>
              <w:spacing w:line="180" w:lineRule="exact"/>
              <w:jc w:val="both"/>
              <w:rPr>
                <w:rFonts w:ascii="Arial" w:hAnsi="Arial" w:cs="Arial"/>
                <w:sz w:val="18"/>
                <w:szCs w:val="18"/>
              </w:rPr>
            </w:pPr>
          </w:p>
        </w:tc>
        <w:tc>
          <w:tcPr>
            <w:tcW w:w="1739" w:type="dxa"/>
            <w:vMerge/>
            <w:shd w:val="clear" w:color="auto" w:fill="auto"/>
          </w:tcPr>
          <w:p w:rsidR="009F1E72" w:rsidRPr="009F1E72" w:rsidRDefault="009F1E72" w:rsidP="009F1E72">
            <w:pPr>
              <w:spacing w:line="180" w:lineRule="exact"/>
              <w:jc w:val="both"/>
              <w:rPr>
                <w:rFonts w:ascii="Arial" w:hAnsi="Arial" w:cs="Arial"/>
                <w:sz w:val="18"/>
                <w:szCs w:val="18"/>
              </w:rPr>
            </w:pPr>
          </w:p>
        </w:tc>
        <w:tc>
          <w:tcPr>
            <w:tcW w:w="3789" w:type="dxa"/>
            <w:shd w:val="clear" w:color="auto" w:fill="auto"/>
          </w:tcPr>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средства других источников</w:t>
            </w:r>
          </w:p>
        </w:tc>
        <w:tc>
          <w:tcPr>
            <w:tcW w:w="1276" w:type="dxa"/>
            <w:shd w:val="clear" w:color="auto" w:fill="auto"/>
            <w:vAlign w:val="bottom"/>
          </w:tcPr>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0,00</w:t>
            </w:r>
          </w:p>
        </w:tc>
        <w:tc>
          <w:tcPr>
            <w:tcW w:w="1276" w:type="dxa"/>
            <w:shd w:val="clear" w:color="auto" w:fill="auto"/>
            <w:vAlign w:val="bottom"/>
          </w:tcPr>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0,00</w:t>
            </w:r>
          </w:p>
        </w:tc>
        <w:tc>
          <w:tcPr>
            <w:tcW w:w="1245" w:type="dxa"/>
            <w:shd w:val="clear" w:color="auto" w:fill="auto"/>
            <w:vAlign w:val="bottom"/>
          </w:tcPr>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0,00</w:t>
            </w:r>
          </w:p>
        </w:tc>
      </w:tr>
      <w:tr w:rsidR="009F1E72" w:rsidRPr="009F1E72" w:rsidTr="009F1E72">
        <w:trPr>
          <w:trHeight w:val="311"/>
        </w:trPr>
        <w:tc>
          <w:tcPr>
            <w:tcW w:w="709" w:type="dxa"/>
            <w:vMerge w:val="restart"/>
            <w:shd w:val="clear" w:color="auto" w:fill="auto"/>
          </w:tcPr>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lastRenderedPageBreak/>
              <w:t>6</w:t>
            </w:r>
          </w:p>
        </w:tc>
        <w:tc>
          <w:tcPr>
            <w:tcW w:w="1739" w:type="dxa"/>
            <w:vMerge w:val="restart"/>
            <w:shd w:val="clear" w:color="auto" w:fill="auto"/>
          </w:tcPr>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Подпрограмма «</w:t>
            </w:r>
            <w:proofErr w:type="spellStart"/>
            <w:r w:rsidRPr="009F1E72">
              <w:rPr>
                <w:rFonts w:ascii="Arial" w:hAnsi="Arial" w:cs="Arial"/>
                <w:sz w:val="18"/>
                <w:szCs w:val="18"/>
              </w:rPr>
              <w:t>Обеспе</w:t>
            </w:r>
            <w:proofErr w:type="spellEnd"/>
          </w:p>
          <w:p w:rsidR="009F1E72" w:rsidRPr="009F1E72" w:rsidRDefault="009F1E72" w:rsidP="009F1E72">
            <w:pPr>
              <w:spacing w:line="180" w:lineRule="exact"/>
              <w:jc w:val="both"/>
              <w:rPr>
                <w:rFonts w:ascii="Arial" w:hAnsi="Arial" w:cs="Arial"/>
                <w:sz w:val="18"/>
                <w:szCs w:val="18"/>
              </w:rPr>
            </w:pPr>
            <w:proofErr w:type="spellStart"/>
            <w:r w:rsidRPr="009F1E72">
              <w:rPr>
                <w:rFonts w:ascii="Arial" w:hAnsi="Arial" w:cs="Arial"/>
                <w:sz w:val="18"/>
                <w:szCs w:val="18"/>
              </w:rPr>
              <w:t>чение</w:t>
            </w:r>
            <w:proofErr w:type="spellEnd"/>
            <w:r w:rsidRPr="009F1E72">
              <w:rPr>
                <w:rFonts w:ascii="Arial" w:hAnsi="Arial" w:cs="Arial"/>
                <w:sz w:val="18"/>
                <w:szCs w:val="18"/>
              </w:rPr>
              <w:t xml:space="preserve"> реализации </w:t>
            </w:r>
            <w:proofErr w:type="spellStart"/>
            <w:r w:rsidRPr="009F1E72">
              <w:rPr>
                <w:rFonts w:ascii="Arial" w:hAnsi="Arial" w:cs="Arial"/>
                <w:sz w:val="18"/>
                <w:szCs w:val="18"/>
              </w:rPr>
              <w:t>прог</w:t>
            </w:r>
            <w:proofErr w:type="spellEnd"/>
          </w:p>
          <w:p w:rsidR="009F1E72" w:rsidRPr="009F1E72" w:rsidRDefault="009F1E72" w:rsidP="009F1E72">
            <w:pPr>
              <w:spacing w:line="180" w:lineRule="exact"/>
              <w:jc w:val="both"/>
              <w:rPr>
                <w:rFonts w:ascii="Arial" w:hAnsi="Arial" w:cs="Arial"/>
                <w:sz w:val="18"/>
                <w:szCs w:val="18"/>
              </w:rPr>
            </w:pPr>
            <w:proofErr w:type="spellStart"/>
            <w:r w:rsidRPr="009F1E72">
              <w:rPr>
                <w:rFonts w:ascii="Arial" w:hAnsi="Arial" w:cs="Arial"/>
                <w:sz w:val="18"/>
                <w:szCs w:val="18"/>
              </w:rPr>
              <w:t>раммы</w:t>
            </w:r>
            <w:proofErr w:type="spellEnd"/>
            <w:r w:rsidRPr="009F1E72">
              <w:rPr>
                <w:rFonts w:ascii="Arial" w:hAnsi="Arial" w:cs="Arial"/>
                <w:sz w:val="18"/>
                <w:szCs w:val="18"/>
              </w:rPr>
              <w:t xml:space="preserve"> «Развитие жили</w:t>
            </w:r>
          </w:p>
          <w:p w:rsidR="009F1E72" w:rsidRPr="009F1E72" w:rsidRDefault="009F1E72" w:rsidP="009F1E72">
            <w:pPr>
              <w:spacing w:line="180" w:lineRule="exact"/>
              <w:jc w:val="both"/>
              <w:rPr>
                <w:rFonts w:ascii="Arial" w:hAnsi="Arial" w:cs="Arial"/>
                <w:sz w:val="18"/>
                <w:szCs w:val="18"/>
              </w:rPr>
            </w:pPr>
            <w:proofErr w:type="spellStart"/>
            <w:r w:rsidRPr="009F1E72">
              <w:rPr>
                <w:rFonts w:ascii="Arial" w:hAnsi="Arial" w:cs="Arial"/>
                <w:sz w:val="18"/>
                <w:szCs w:val="18"/>
              </w:rPr>
              <w:t>щно</w:t>
            </w:r>
            <w:proofErr w:type="spellEnd"/>
            <w:r w:rsidRPr="009F1E72">
              <w:rPr>
                <w:rFonts w:ascii="Arial" w:hAnsi="Arial" w:cs="Arial"/>
                <w:sz w:val="18"/>
                <w:szCs w:val="18"/>
              </w:rPr>
              <w:t xml:space="preserve">-коммунального хозяйства и дорожной инфраструктуры» и </w:t>
            </w:r>
            <w:proofErr w:type="spellStart"/>
            <w:r w:rsidRPr="009F1E72">
              <w:rPr>
                <w:rFonts w:ascii="Arial" w:hAnsi="Arial" w:cs="Arial"/>
                <w:sz w:val="18"/>
                <w:szCs w:val="18"/>
              </w:rPr>
              <w:t>общепрограммные</w:t>
            </w:r>
            <w:proofErr w:type="spellEnd"/>
            <w:r w:rsidRPr="009F1E72">
              <w:rPr>
                <w:rFonts w:ascii="Arial" w:hAnsi="Arial" w:cs="Arial"/>
                <w:sz w:val="18"/>
                <w:szCs w:val="18"/>
              </w:rPr>
              <w:t xml:space="preserve"> мероприятия»</w:t>
            </w:r>
          </w:p>
        </w:tc>
        <w:tc>
          <w:tcPr>
            <w:tcW w:w="3789" w:type="dxa"/>
            <w:shd w:val="clear" w:color="auto" w:fill="auto"/>
          </w:tcPr>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Всего</w:t>
            </w:r>
          </w:p>
        </w:tc>
        <w:tc>
          <w:tcPr>
            <w:tcW w:w="1276" w:type="dxa"/>
            <w:shd w:val="clear" w:color="auto" w:fill="auto"/>
            <w:vAlign w:val="bottom"/>
          </w:tcPr>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50 542,45</w:t>
            </w:r>
          </w:p>
        </w:tc>
        <w:tc>
          <w:tcPr>
            <w:tcW w:w="1276" w:type="dxa"/>
            <w:shd w:val="clear" w:color="auto" w:fill="auto"/>
            <w:vAlign w:val="bottom"/>
          </w:tcPr>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49 446,03</w:t>
            </w:r>
          </w:p>
        </w:tc>
        <w:tc>
          <w:tcPr>
            <w:tcW w:w="1245" w:type="dxa"/>
            <w:shd w:val="clear" w:color="auto" w:fill="auto"/>
            <w:vAlign w:val="bottom"/>
          </w:tcPr>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49 446,03</w:t>
            </w:r>
          </w:p>
        </w:tc>
      </w:tr>
      <w:tr w:rsidR="009F1E72" w:rsidRPr="009F1E72" w:rsidTr="009F1E72">
        <w:trPr>
          <w:trHeight w:val="144"/>
        </w:trPr>
        <w:tc>
          <w:tcPr>
            <w:tcW w:w="709" w:type="dxa"/>
            <w:vMerge/>
            <w:shd w:val="clear" w:color="auto" w:fill="auto"/>
          </w:tcPr>
          <w:p w:rsidR="009F1E72" w:rsidRPr="009F1E72" w:rsidRDefault="009F1E72" w:rsidP="009F1E72">
            <w:pPr>
              <w:spacing w:line="180" w:lineRule="exact"/>
              <w:jc w:val="both"/>
              <w:rPr>
                <w:rFonts w:ascii="Arial" w:hAnsi="Arial" w:cs="Arial"/>
                <w:sz w:val="18"/>
                <w:szCs w:val="18"/>
              </w:rPr>
            </w:pPr>
          </w:p>
        </w:tc>
        <w:tc>
          <w:tcPr>
            <w:tcW w:w="1739" w:type="dxa"/>
            <w:vMerge/>
            <w:shd w:val="clear" w:color="auto" w:fill="auto"/>
          </w:tcPr>
          <w:p w:rsidR="009F1E72" w:rsidRPr="009F1E72" w:rsidRDefault="009F1E72" w:rsidP="009F1E72">
            <w:pPr>
              <w:spacing w:line="180" w:lineRule="exact"/>
              <w:jc w:val="both"/>
              <w:rPr>
                <w:rFonts w:ascii="Arial" w:hAnsi="Arial" w:cs="Arial"/>
                <w:sz w:val="18"/>
                <w:szCs w:val="18"/>
              </w:rPr>
            </w:pPr>
          </w:p>
        </w:tc>
        <w:tc>
          <w:tcPr>
            <w:tcW w:w="3789" w:type="dxa"/>
            <w:shd w:val="clear" w:color="auto" w:fill="auto"/>
          </w:tcPr>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 xml:space="preserve">бюджетные ассигнования бюджета БГО СК, в </w:t>
            </w:r>
            <w:proofErr w:type="spellStart"/>
            <w:r w:rsidRPr="009F1E72">
              <w:rPr>
                <w:rFonts w:ascii="Arial" w:hAnsi="Arial" w:cs="Arial"/>
                <w:sz w:val="18"/>
                <w:szCs w:val="18"/>
              </w:rPr>
              <w:t>т.ч</w:t>
            </w:r>
            <w:proofErr w:type="spellEnd"/>
            <w:r w:rsidRPr="009F1E72">
              <w:rPr>
                <w:rFonts w:ascii="Arial" w:hAnsi="Arial" w:cs="Arial"/>
                <w:sz w:val="18"/>
                <w:szCs w:val="18"/>
              </w:rPr>
              <w:t>.</w:t>
            </w:r>
          </w:p>
        </w:tc>
        <w:tc>
          <w:tcPr>
            <w:tcW w:w="1276" w:type="dxa"/>
            <w:shd w:val="clear" w:color="auto" w:fill="auto"/>
            <w:vAlign w:val="bottom"/>
          </w:tcPr>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50 542,45</w:t>
            </w:r>
          </w:p>
        </w:tc>
        <w:tc>
          <w:tcPr>
            <w:tcW w:w="1276" w:type="dxa"/>
            <w:shd w:val="clear" w:color="auto" w:fill="auto"/>
            <w:vAlign w:val="bottom"/>
          </w:tcPr>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49 446,03</w:t>
            </w:r>
          </w:p>
        </w:tc>
        <w:tc>
          <w:tcPr>
            <w:tcW w:w="1245" w:type="dxa"/>
            <w:shd w:val="clear" w:color="auto" w:fill="auto"/>
            <w:vAlign w:val="bottom"/>
          </w:tcPr>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49 446,03</w:t>
            </w:r>
          </w:p>
        </w:tc>
      </w:tr>
      <w:tr w:rsidR="009F1E72" w:rsidRPr="009F1E72" w:rsidTr="009F1E72">
        <w:trPr>
          <w:trHeight w:val="144"/>
        </w:trPr>
        <w:tc>
          <w:tcPr>
            <w:tcW w:w="709" w:type="dxa"/>
            <w:vMerge/>
            <w:shd w:val="clear" w:color="auto" w:fill="auto"/>
          </w:tcPr>
          <w:p w:rsidR="009F1E72" w:rsidRPr="009F1E72" w:rsidRDefault="009F1E72" w:rsidP="009F1E72">
            <w:pPr>
              <w:spacing w:line="180" w:lineRule="exact"/>
              <w:jc w:val="both"/>
              <w:rPr>
                <w:rFonts w:ascii="Arial" w:hAnsi="Arial" w:cs="Arial"/>
                <w:sz w:val="18"/>
                <w:szCs w:val="18"/>
              </w:rPr>
            </w:pPr>
          </w:p>
        </w:tc>
        <w:tc>
          <w:tcPr>
            <w:tcW w:w="1739" w:type="dxa"/>
            <w:vMerge/>
            <w:shd w:val="clear" w:color="auto" w:fill="auto"/>
          </w:tcPr>
          <w:p w:rsidR="009F1E72" w:rsidRPr="009F1E72" w:rsidRDefault="009F1E72" w:rsidP="009F1E72">
            <w:pPr>
              <w:spacing w:line="180" w:lineRule="exact"/>
              <w:jc w:val="both"/>
              <w:rPr>
                <w:rFonts w:ascii="Arial" w:hAnsi="Arial" w:cs="Arial"/>
                <w:sz w:val="18"/>
                <w:szCs w:val="18"/>
              </w:rPr>
            </w:pPr>
          </w:p>
        </w:tc>
        <w:tc>
          <w:tcPr>
            <w:tcW w:w="3789" w:type="dxa"/>
            <w:shd w:val="clear" w:color="auto" w:fill="auto"/>
          </w:tcPr>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средства местного бюджета,</w:t>
            </w:r>
          </w:p>
        </w:tc>
        <w:tc>
          <w:tcPr>
            <w:tcW w:w="1276" w:type="dxa"/>
            <w:shd w:val="clear" w:color="auto" w:fill="auto"/>
            <w:vAlign w:val="bottom"/>
          </w:tcPr>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50 542,45</w:t>
            </w:r>
          </w:p>
        </w:tc>
        <w:tc>
          <w:tcPr>
            <w:tcW w:w="1276" w:type="dxa"/>
            <w:shd w:val="clear" w:color="auto" w:fill="auto"/>
            <w:vAlign w:val="bottom"/>
          </w:tcPr>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49 446,03</w:t>
            </w:r>
          </w:p>
        </w:tc>
        <w:tc>
          <w:tcPr>
            <w:tcW w:w="1245" w:type="dxa"/>
            <w:shd w:val="clear" w:color="auto" w:fill="auto"/>
            <w:vAlign w:val="bottom"/>
          </w:tcPr>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49 446,03</w:t>
            </w:r>
          </w:p>
        </w:tc>
      </w:tr>
      <w:tr w:rsidR="009F1E72" w:rsidRPr="009F1E72" w:rsidTr="009F1E72">
        <w:trPr>
          <w:trHeight w:val="144"/>
        </w:trPr>
        <w:tc>
          <w:tcPr>
            <w:tcW w:w="709" w:type="dxa"/>
            <w:vMerge/>
            <w:shd w:val="clear" w:color="auto" w:fill="auto"/>
          </w:tcPr>
          <w:p w:rsidR="009F1E72" w:rsidRPr="009F1E72" w:rsidRDefault="009F1E72" w:rsidP="009F1E72">
            <w:pPr>
              <w:spacing w:line="180" w:lineRule="exact"/>
              <w:jc w:val="both"/>
              <w:rPr>
                <w:rFonts w:ascii="Arial" w:hAnsi="Arial" w:cs="Arial"/>
                <w:sz w:val="18"/>
                <w:szCs w:val="18"/>
              </w:rPr>
            </w:pPr>
          </w:p>
        </w:tc>
        <w:tc>
          <w:tcPr>
            <w:tcW w:w="1739" w:type="dxa"/>
            <w:vMerge/>
            <w:shd w:val="clear" w:color="auto" w:fill="auto"/>
          </w:tcPr>
          <w:p w:rsidR="009F1E72" w:rsidRPr="009F1E72" w:rsidRDefault="009F1E72" w:rsidP="009F1E72">
            <w:pPr>
              <w:spacing w:line="180" w:lineRule="exact"/>
              <w:jc w:val="both"/>
              <w:rPr>
                <w:rFonts w:ascii="Arial" w:hAnsi="Arial" w:cs="Arial"/>
                <w:sz w:val="18"/>
                <w:szCs w:val="18"/>
              </w:rPr>
            </w:pPr>
          </w:p>
        </w:tc>
        <w:tc>
          <w:tcPr>
            <w:tcW w:w="3789" w:type="dxa"/>
            <w:shd w:val="clear" w:color="auto" w:fill="auto"/>
          </w:tcPr>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 xml:space="preserve">в </w:t>
            </w:r>
            <w:proofErr w:type="spellStart"/>
            <w:r w:rsidRPr="009F1E72">
              <w:rPr>
                <w:rFonts w:ascii="Arial" w:hAnsi="Arial" w:cs="Arial"/>
                <w:sz w:val="18"/>
                <w:szCs w:val="18"/>
              </w:rPr>
              <w:t>т.ч</w:t>
            </w:r>
            <w:proofErr w:type="spellEnd"/>
            <w:r w:rsidRPr="009F1E72">
              <w:rPr>
                <w:rFonts w:ascii="Arial" w:hAnsi="Arial" w:cs="Arial"/>
                <w:sz w:val="18"/>
                <w:szCs w:val="18"/>
              </w:rPr>
              <w:t>. предусмотренные:</w:t>
            </w:r>
          </w:p>
        </w:tc>
        <w:tc>
          <w:tcPr>
            <w:tcW w:w="1276" w:type="dxa"/>
            <w:shd w:val="clear" w:color="auto" w:fill="auto"/>
            <w:vAlign w:val="bottom"/>
          </w:tcPr>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50 542,45</w:t>
            </w:r>
          </w:p>
        </w:tc>
        <w:tc>
          <w:tcPr>
            <w:tcW w:w="1276" w:type="dxa"/>
            <w:shd w:val="clear" w:color="auto" w:fill="auto"/>
            <w:vAlign w:val="bottom"/>
          </w:tcPr>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49 446,03</w:t>
            </w:r>
          </w:p>
        </w:tc>
        <w:tc>
          <w:tcPr>
            <w:tcW w:w="1245" w:type="dxa"/>
            <w:shd w:val="clear" w:color="auto" w:fill="auto"/>
            <w:vAlign w:val="bottom"/>
          </w:tcPr>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49 446,03</w:t>
            </w:r>
          </w:p>
        </w:tc>
      </w:tr>
      <w:tr w:rsidR="009F1E72" w:rsidRPr="009F1E72" w:rsidTr="009F1E72">
        <w:trPr>
          <w:trHeight w:val="988"/>
        </w:trPr>
        <w:tc>
          <w:tcPr>
            <w:tcW w:w="709" w:type="dxa"/>
            <w:vMerge/>
            <w:shd w:val="clear" w:color="auto" w:fill="auto"/>
          </w:tcPr>
          <w:p w:rsidR="009F1E72" w:rsidRPr="009F1E72" w:rsidRDefault="009F1E72" w:rsidP="009F1E72">
            <w:pPr>
              <w:spacing w:line="180" w:lineRule="exact"/>
              <w:jc w:val="both"/>
              <w:rPr>
                <w:rFonts w:ascii="Arial" w:hAnsi="Arial" w:cs="Arial"/>
                <w:sz w:val="18"/>
                <w:szCs w:val="18"/>
              </w:rPr>
            </w:pPr>
          </w:p>
        </w:tc>
        <w:tc>
          <w:tcPr>
            <w:tcW w:w="1739" w:type="dxa"/>
            <w:vMerge/>
            <w:shd w:val="clear" w:color="auto" w:fill="auto"/>
          </w:tcPr>
          <w:p w:rsidR="009F1E72" w:rsidRPr="009F1E72" w:rsidRDefault="009F1E72" w:rsidP="009F1E72">
            <w:pPr>
              <w:spacing w:line="180" w:lineRule="exact"/>
              <w:jc w:val="both"/>
              <w:rPr>
                <w:rFonts w:ascii="Arial" w:hAnsi="Arial" w:cs="Arial"/>
                <w:sz w:val="18"/>
                <w:szCs w:val="18"/>
              </w:rPr>
            </w:pPr>
          </w:p>
        </w:tc>
        <w:tc>
          <w:tcPr>
            <w:tcW w:w="3789" w:type="dxa"/>
            <w:shd w:val="clear" w:color="auto" w:fill="auto"/>
          </w:tcPr>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ответственному исполнителю управлению по делам территорий АБГО СК</w:t>
            </w:r>
          </w:p>
        </w:tc>
        <w:tc>
          <w:tcPr>
            <w:tcW w:w="1276" w:type="dxa"/>
            <w:shd w:val="clear" w:color="auto" w:fill="auto"/>
          </w:tcPr>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50 542,45</w:t>
            </w:r>
          </w:p>
        </w:tc>
        <w:tc>
          <w:tcPr>
            <w:tcW w:w="1276" w:type="dxa"/>
            <w:shd w:val="clear" w:color="auto" w:fill="auto"/>
          </w:tcPr>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49 446,03</w:t>
            </w:r>
          </w:p>
        </w:tc>
        <w:tc>
          <w:tcPr>
            <w:tcW w:w="1245" w:type="dxa"/>
            <w:shd w:val="clear" w:color="auto" w:fill="auto"/>
          </w:tcPr>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49 446,03</w:t>
            </w:r>
          </w:p>
        </w:tc>
      </w:tr>
      <w:tr w:rsidR="009F1E72" w:rsidRPr="009F1E72" w:rsidTr="009F1E72">
        <w:trPr>
          <w:trHeight w:val="502"/>
        </w:trPr>
        <w:tc>
          <w:tcPr>
            <w:tcW w:w="709" w:type="dxa"/>
            <w:vMerge w:val="restart"/>
            <w:shd w:val="clear" w:color="auto" w:fill="auto"/>
          </w:tcPr>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6.1</w:t>
            </w:r>
          </w:p>
        </w:tc>
        <w:tc>
          <w:tcPr>
            <w:tcW w:w="1739" w:type="dxa"/>
            <w:vMerge w:val="restart"/>
            <w:shd w:val="clear" w:color="auto" w:fill="auto"/>
          </w:tcPr>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Основное мероприятие «Обеспечение реализации Программы»</w:t>
            </w:r>
          </w:p>
        </w:tc>
        <w:tc>
          <w:tcPr>
            <w:tcW w:w="3789" w:type="dxa"/>
            <w:shd w:val="clear" w:color="auto" w:fill="auto"/>
          </w:tcPr>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Всего</w:t>
            </w:r>
          </w:p>
        </w:tc>
        <w:tc>
          <w:tcPr>
            <w:tcW w:w="1276" w:type="dxa"/>
            <w:shd w:val="clear" w:color="auto" w:fill="auto"/>
          </w:tcPr>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50 542,45</w:t>
            </w:r>
          </w:p>
        </w:tc>
        <w:tc>
          <w:tcPr>
            <w:tcW w:w="1276" w:type="dxa"/>
            <w:shd w:val="clear" w:color="auto" w:fill="auto"/>
          </w:tcPr>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49 446,03</w:t>
            </w:r>
          </w:p>
        </w:tc>
        <w:tc>
          <w:tcPr>
            <w:tcW w:w="1245" w:type="dxa"/>
            <w:shd w:val="clear" w:color="auto" w:fill="auto"/>
          </w:tcPr>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49 446,03</w:t>
            </w:r>
          </w:p>
        </w:tc>
      </w:tr>
      <w:tr w:rsidR="009F1E72" w:rsidRPr="009F1E72" w:rsidTr="009F1E72">
        <w:trPr>
          <w:trHeight w:val="144"/>
        </w:trPr>
        <w:tc>
          <w:tcPr>
            <w:tcW w:w="709" w:type="dxa"/>
            <w:vMerge/>
            <w:shd w:val="clear" w:color="auto" w:fill="auto"/>
          </w:tcPr>
          <w:p w:rsidR="009F1E72" w:rsidRPr="009F1E72" w:rsidRDefault="009F1E72" w:rsidP="009F1E72">
            <w:pPr>
              <w:spacing w:line="180" w:lineRule="exact"/>
              <w:jc w:val="both"/>
              <w:rPr>
                <w:rFonts w:ascii="Arial" w:hAnsi="Arial" w:cs="Arial"/>
                <w:sz w:val="18"/>
                <w:szCs w:val="18"/>
              </w:rPr>
            </w:pPr>
          </w:p>
        </w:tc>
        <w:tc>
          <w:tcPr>
            <w:tcW w:w="1739" w:type="dxa"/>
            <w:vMerge/>
            <w:shd w:val="clear" w:color="auto" w:fill="auto"/>
          </w:tcPr>
          <w:p w:rsidR="009F1E72" w:rsidRPr="009F1E72" w:rsidRDefault="009F1E72" w:rsidP="009F1E72">
            <w:pPr>
              <w:spacing w:line="180" w:lineRule="exact"/>
              <w:jc w:val="both"/>
              <w:rPr>
                <w:rFonts w:ascii="Arial" w:hAnsi="Arial" w:cs="Arial"/>
                <w:sz w:val="18"/>
                <w:szCs w:val="18"/>
              </w:rPr>
            </w:pPr>
          </w:p>
        </w:tc>
        <w:tc>
          <w:tcPr>
            <w:tcW w:w="3789" w:type="dxa"/>
            <w:shd w:val="clear" w:color="auto" w:fill="auto"/>
          </w:tcPr>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 xml:space="preserve">бюджетные ассигнования бюджета Благодарненского городского округа Ставропольского края, в </w:t>
            </w:r>
            <w:proofErr w:type="spellStart"/>
            <w:r w:rsidRPr="009F1E72">
              <w:rPr>
                <w:rFonts w:ascii="Arial" w:hAnsi="Arial" w:cs="Arial"/>
                <w:sz w:val="18"/>
                <w:szCs w:val="18"/>
              </w:rPr>
              <w:t>т.ч</w:t>
            </w:r>
            <w:proofErr w:type="spellEnd"/>
            <w:r w:rsidRPr="009F1E72">
              <w:rPr>
                <w:rFonts w:ascii="Arial" w:hAnsi="Arial" w:cs="Arial"/>
                <w:sz w:val="18"/>
                <w:szCs w:val="18"/>
              </w:rPr>
              <w:t>.</w:t>
            </w:r>
          </w:p>
        </w:tc>
        <w:tc>
          <w:tcPr>
            <w:tcW w:w="1276" w:type="dxa"/>
            <w:shd w:val="clear" w:color="auto" w:fill="auto"/>
          </w:tcPr>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50 542,45</w:t>
            </w:r>
          </w:p>
        </w:tc>
        <w:tc>
          <w:tcPr>
            <w:tcW w:w="1276" w:type="dxa"/>
            <w:shd w:val="clear" w:color="auto" w:fill="auto"/>
          </w:tcPr>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49 446,03</w:t>
            </w:r>
          </w:p>
        </w:tc>
        <w:tc>
          <w:tcPr>
            <w:tcW w:w="1245" w:type="dxa"/>
            <w:shd w:val="clear" w:color="auto" w:fill="auto"/>
          </w:tcPr>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49 446,03</w:t>
            </w:r>
          </w:p>
        </w:tc>
      </w:tr>
      <w:tr w:rsidR="009F1E72" w:rsidRPr="009F1E72" w:rsidTr="009F1E72">
        <w:trPr>
          <w:trHeight w:val="59"/>
        </w:trPr>
        <w:tc>
          <w:tcPr>
            <w:tcW w:w="709" w:type="dxa"/>
            <w:vMerge/>
            <w:shd w:val="clear" w:color="auto" w:fill="auto"/>
          </w:tcPr>
          <w:p w:rsidR="009F1E72" w:rsidRPr="009F1E72" w:rsidRDefault="009F1E72" w:rsidP="009F1E72">
            <w:pPr>
              <w:spacing w:line="180" w:lineRule="exact"/>
              <w:jc w:val="both"/>
              <w:rPr>
                <w:rFonts w:ascii="Arial" w:hAnsi="Arial" w:cs="Arial"/>
                <w:sz w:val="18"/>
                <w:szCs w:val="18"/>
              </w:rPr>
            </w:pPr>
          </w:p>
        </w:tc>
        <w:tc>
          <w:tcPr>
            <w:tcW w:w="1739" w:type="dxa"/>
            <w:vMerge/>
            <w:shd w:val="clear" w:color="auto" w:fill="auto"/>
          </w:tcPr>
          <w:p w:rsidR="009F1E72" w:rsidRPr="009F1E72" w:rsidRDefault="009F1E72" w:rsidP="009F1E72">
            <w:pPr>
              <w:spacing w:line="180" w:lineRule="exact"/>
              <w:jc w:val="both"/>
              <w:rPr>
                <w:rFonts w:ascii="Arial" w:hAnsi="Arial" w:cs="Arial"/>
                <w:sz w:val="18"/>
                <w:szCs w:val="18"/>
              </w:rPr>
            </w:pPr>
          </w:p>
        </w:tc>
        <w:tc>
          <w:tcPr>
            <w:tcW w:w="3789" w:type="dxa"/>
            <w:shd w:val="clear" w:color="auto" w:fill="auto"/>
          </w:tcPr>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средства местного бюджета,</w:t>
            </w:r>
          </w:p>
        </w:tc>
        <w:tc>
          <w:tcPr>
            <w:tcW w:w="1276" w:type="dxa"/>
            <w:shd w:val="clear" w:color="auto" w:fill="auto"/>
          </w:tcPr>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50 542,45</w:t>
            </w:r>
          </w:p>
        </w:tc>
        <w:tc>
          <w:tcPr>
            <w:tcW w:w="1276" w:type="dxa"/>
            <w:shd w:val="clear" w:color="auto" w:fill="auto"/>
          </w:tcPr>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49 446,03</w:t>
            </w:r>
          </w:p>
        </w:tc>
        <w:tc>
          <w:tcPr>
            <w:tcW w:w="1245" w:type="dxa"/>
            <w:shd w:val="clear" w:color="auto" w:fill="auto"/>
          </w:tcPr>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49 446,03</w:t>
            </w:r>
          </w:p>
        </w:tc>
      </w:tr>
      <w:tr w:rsidR="009F1E72" w:rsidRPr="009F1E72" w:rsidTr="009F1E72">
        <w:trPr>
          <w:trHeight w:val="104"/>
        </w:trPr>
        <w:tc>
          <w:tcPr>
            <w:tcW w:w="709" w:type="dxa"/>
            <w:vMerge/>
            <w:shd w:val="clear" w:color="auto" w:fill="auto"/>
          </w:tcPr>
          <w:p w:rsidR="009F1E72" w:rsidRPr="009F1E72" w:rsidRDefault="009F1E72" w:rsidP="009F1E72">
            <w:pPr>
              <w:spacing w:line="180" w:lineRule="exact"/>
              <w:jc w:val="both"/>
              <w:rPr>
                <w:rFonts w:ascii="Arial" w:hAnsi="Arial" w:cs="Arial"/>
                <w:sz w:val="18"/>
                <w:szCs w:val="18"/>
              </w:rPr>
            </w:pPr>
          </w:p>
        </w:tc>
        <w:tc>
          <w:tcPr>
            <w:tcW w:w="1739" w:type="dxa"/>
            <w:vMerge/>
            <w:shd w:val="clear" w:color="auto" w:fill="auto"/>
          </w:tcPr>
          <w:p w:rsidR="009F1E72" w:rsidRPr="009F1E72" w:rsidRDefault="009F1E72" w:rsidP="009F1E72">
            <w:pPr>
              <w:spacing w:line="180" w:lineRule="exact"/>
              <w:jc w:val="both"/>
              <w:rPr>
                <w:rFonts w:ascii="Arial" w:hAnsi="Arial" w:cs="Arial"/>
                <w:sz w:val="18"/>
                <w:szCs w:val="18"/>
              </w:rPr>
            </w:pPr>
          </w:p>
        </w:tc>
        <w:tc>
          <w:tcPr>
            <w:tcW w:w="3789" w:type="dxa"/>
            <w:shd w:val="clear" w:color="auto" w:fill="auto"/>
          </w:tcPr>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 xml:space="preserve">в </w:t>
            </w:r>
            <w:proofErr w:type="spellStart"/>
            <w:r w:rsidRPr="009F1E72">
              <w:rPr>
                <w:rFonts w:ascii="Arial" w:hAnsi="Arial" w:cs="Arial"/>
                <w:sz w:val="18"/>
                <w:szCs w:val="18"/>
              </w:rPr>
              <w:t>т.ч</w:t>
            </w:r>
            <w:proofErr w:type="spellEnd"/>
            <w:r w:rsidRPr="009F1E72">
              <w:rPr>
                <w:rFonts w:ascii="Arial" w:hAnsi="Arial" w:cs="Arial"/>
                <w:sz w:val="18"/>
                <w:szCs w:val="18"/>
              </w:rPr>
              <w:t>. предусмотренные:</w:t>
            </w:r>
          </w:p>
        </w:tc>
        <w:tc>
          <w:tcPr>
            <w:tcW w:w="1276" w:type="dxa"/>
            <w:shd w:val="clear" w:color="auto" w:fill="auto"/>
          </w:tcPr>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50 542,45</w:t>
            </w:r>
          </w:p>
        </w:tc>
        <w:tc>
          <w:tcPr>
            <w:tcW w:w="1276" w:type="dxa"/>
            <w:shd w:val="clear" w:color="auto" w:fill="auto"/>
          </w:tcPr>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49 446,03</w:t>
            </w:r>
          </w:p>
        </w:tc>
        <w:tc>
          <w:tcPr>
            <w:tcW w:w="1245" w:type="dxa"/>
            <w:shd w:val="clear" w:color="auto" w:fill="auto"/>
          </w:tcPr>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49 446,03</w:t>
            </w:r>
          </w:p>
        </w:tc>
      </w:tr>
      <w:tr w:rsidR="009F1E72" w:rsidRPr="009F1E72" w:rsidTr="009F1E72">
        <w:trPr>
          <w:trHeight w:val="144"/>
        </w:trPr>
        <w:tc>
          <w:tcPr>
            <w:tcW w:w="709" w:type="dxa"/>
            <w:vMerge/>
            <w:shd w:val="clear" w:color="auto" w:fill="auto"/>
          </w:tcPr>
          <w:p w:rsidR="009F1E72" w:rsidRPr="009F1E72" w:rsidRDefault="009F1E72" w:rsidP="009F1E72">
            <w:pPr>
              <w:spacing w:line="180" w:lineRule="exact"/>
              <w:jc w:val="both"/>
              <w:rPr>
                <w:rFonts w:ascii="Arial" w:hAnsi="Arial" w:cs="Arial"/>
                <w:sz w:val="18"/>
                <w:szCs w:val="18"/>
              </w:rPr>
            </w:pPr>
          </w:p>
        </w:tc>
        <w:tc>
          <w:tcPr>
            <w:tcW w:w="1739" w:type="dxa"/>
            <w:vMerge/>
            <w:shd w:val="clear" w:color="auto" w:fill="auto"/>
          </w:tcPr>
          <w:p w:rsidR="009F1E72" w:rsidRPr="009F1E72" w:rsidRDefault="009F1E72" w:rsidP="009F1E72">
            <w:pPr>
              <w:spacing w:line="180" w:lineRule="exact"/>
              <w:jc w:val="both"/>
              <w:rPr>
                <w:rFonts w:ascii="Arial" w:hAnsi="Arial" w:cs="Arial"/>
                <w:sz w:val="18"/>
                <w:szCs w:val="18"/>
              </w:rPr>
            </w:pPr>
          </w:p>
        </w:tc>
        <w:tc>
          <w:tcPr>
            <w:tcW w:w="3789" w:type="dxa"/>
            <w:shd w:val="clear" w:color="auto" w:fill="auto"/>
          </w:tcPr>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ответственному исполнителю управлению по делам территорий АБГО СК</w:t>
            </w:r>
          </w:p>
        </w:tc>
        <w:tc>
          <w:tcPr>
            <w:tcW w:w="1276" w:type="dxa"/>
            <w:shd w:val="clear" w:color="auto" w:fill="auto"/>
            <w:vAlign w:val="bottom"/>
          </w:tcPr>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50 542,45</w:t>
            </w:r>
          </w:p>
        </w:tc>
        <w:tc>
          <w:tcPr>
            <w:tcW w:w="1276" w:type="dxa"/>
            <w:shd w:val="clear" w:color="auto" w:fill="auto"/>
            <w:vAlign w:val="bottom"/>
          </w:tcPr>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49 446,03</w:t>
            </w:r>
          </w:p>
        </w:tc>
        <w:tc>
          <w:tcPr>
            <w:tcW w:w="1245" w:type="dxa"/>
            <w:shd w:val="clear" w:color="auto" w:fill="auto"/>
            <w:vAlign w:val="bottom"/>
          </w:tcPr>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49 446,03</w:t>
            </w:r>
          </w:p>
        </w:tc>
      </w:tr>
    </w:tbl>
    <w:p w:rsidR="009F1E72" w:rsidRDefault="009F1E72" w:rsidP="009F1E72">
      <w:pPr>
        <w:spacing w:line="180" w:lineRule="exact"/>
        <w:jc w:val="both"/>
        <w:rPr>
          <w:rFonts w:ascii="Arial" w:hAnsi="Arial" w:cs="Arial"/>
          <w:sz w:val="18"/>
          <w:szCs w:val="18"/>
        </w:rPr>
      </w:pPr>
    </w:p>
    <w:p w:rsidR="009F1E72" w:rsidRDefault="009F1E72" w:rsidP="009F1E72">
      <w:pPr>
        <w:spacing w:line="180" w:lineRule="exact"/>
        <w:jc w:val="both"/>
        <w:rPr>
          <w:rFonts w:ascii="Arial" w:hAnsi="Arial" w:cs="Arial"/>
          <w:sz w:val="18"/>
          <w:szCs w:val="18"/>
        </w:rPr>
      </w:pPr>
    </w:p>
    <w:p w:rsidR="009F1E72" w:rsidRDefault="009F1E72" w:rsidP="009F1E72">
      <w:pPr>
        <w:spacing w:line="180" w:lineRule="exact"/>
        <w:jc w:val="both"/>
        <w:rPr>
          <w:rFonts w:ascii="Arial" w:hAnsi="Arial" w:cs="Arial"/>
          <w:sz w:val="18"/>
          <w:szCs w:val="18"/>
        </w:rPr>
        <w:sectPr w:rsidR="009F1E72" w:rsidSect="000D34A7">
          <w:type w:val="continuous"/>
          <w:pgSz w:w="11905" w:h="16838"/>
          <w:pgMar w:top="1134" w:right="848" w:bottom="1134" w:left="993" w:header="720" w:footer="720" w:gutter="0"/>
          <w:cols w:space="851"/>
          <w:noEndnote/>
          <w:titlePg/>
          <w:docGrid w:linePitch="381"/>
        </w:sectPr>
      </w:pPr>
    </w:p>
    <w:p w:rsidR="009F1E72" w:rsidRDefault="009F1E72" w:rsidP="009F1E72">
      <w:pPr>
        <w:spacing w:line="180" w:lineRule="exact"/>
        <w:jc w:val="both"/>
        <w:rPr>
          <w:rFonts w:ascii="Arial" w:hAnsi="Arial" w:cs="Arial"/>
          <w:sz w:val="18"/>
          <w:szCs w:val="18"/>
        </w:rPr>
      </w:pPr>
      <w:r w:rsidRPr="009F1E72">
        <w:rPr>
          <w:rFonts w:ascii="Arial" w:hAnsi="Arial" w:cs="Arial"/>
          <w:sz w:val="18"/>
          <w:szCs w:val="18"/>
        </w:rPr>
        <w:lastRenderedPageBreak/>
        <w:t>3. В приложении 5 к муниципальной программе Благодарненского городского округа Ставропольского края «Развитие жилищно-коммунального хозяйства и дорожной инфраструктуры»  в подпрограмме «Развитие дорожной сети автомобильных дорог общего пользования и обеспечение безопасности дорожного движения» в паспорте подпрограммы позицию «Объемы и источники финансового обеспечения подпрограммы» изложить в следующей редакции:</w:t>
      </w:r>
    </w:p>
    <w:tbl>
      <w:tblPr>
        <w:tblW w:w="4599" w:type="dxa"/>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491"/>
        <w:gridCol w:w="3108"/>
      </w:tblGrid>
      <w:tr w:rsidR="009F1E72" w:rsidRPr="009F1E72" w:rsidTr="009F1E72">
        <w:trPr>
          <w:trHeight w:val="3682"/>
        </w:trPr>
        <w:tc>
          <w:tcPr>
            <w:tcW w:w="1491" w:type="dxa"/>
            <w:tcBorders>
              <w:top w:val="nil"/>
              <w:left w:val="nil"/>
              <w:bottom w:val="nil"/>
              <w:right w:val="nil"/>
            </w:tcBorders>
          </w:tcPr>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Объемы и источники финансового обеспечения Подпрограммы</w:t>
            </w:r>
          </w:p>
        </w:tc>
        <w:tc>
          <w:tcPr>
            <w:tcW w:w="3108" w:type="dxa"/>
            <w:tcBorders>
              <w:top w:val="nil"/>
              <w:left w:val="nil"/>
              <w:bottom w:val="nil"/>
              <w:right w:val="nil"/>
            </w:tcBorders>
            <w:shd w:val="clear" w:color="auto" w:fill="auto"/>
          </w:tcPr>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объем финансового обеспечения Подпрограммы за счет средств местного бюджета составит 355 963,21 тыс. рублей, в том числе по годам:</w:t>
            </w:r>
          </w:p>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в 2023 году – 297 530,23 тыс. руб.;</w:t>
            </w:r>
          </w:p>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в 2024 году – 28 427,60 тыс. руб.;</w:t>
            </w:r>
          </w:p>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в 2025 году – 30 005,38 тыс. руб.;</w:t>
            </w:r>
          </w:p>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за счет средств бюджета Ставропольского края составит 245 954,08 тыс. рублей, в том числе по годам:</w:t>
            </w:r>
          </w:p>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в 2023 году – 245 954,08 тыс. руб.;</w:t>
            </w:r>
          </w:p>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в 2024 году – 0,00 тыс. руб.;</w:t>
            </w:r>
          </w:p>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в 2025 году – 0,00 тыс. руб.;</w:t>
            </w:r>
          </w:p>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за счет средств местного бюджета составит 110 009,13 тыс. рублей, в том числе по годам:</w:t>
            </w:r>
          </w:p>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в 2023 году – 51 576,15 тыс. руб.;</w:t>
            </w:r>
          </w:p>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в 2024 году – 28 427,60 тыс. руб.;</w:t>
            </w:r>
          </w:p>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в 2025 году – 30 005,38 тыс. руб.;</w:t>
            </w:r>
          </w:p>
          <w:p w:rsidR="009F1E72" w:rsidRPr="009F1E72" w:rsidRDefault="009F1E72" w:rsidP="009F1E72">
            <w:pPr>
              <w:spacing w:line="180" w:lineRule="exact"/>
              <w:jc w:val="both"/>
              <w:rPr>
                <w:rFonts w:ascii="Arial" w:hAnsi="Arial" w:cs="Arial"/>
                <w:sz w:val="18"/>
                <w:szCs w:val="18"/>
              </w:rPr>
            </w:pPr>
          </w:p>
        </w:tc>
      </w:tr>
    </w:tbl>
    <w:p w:rsidR="009F1E72" w:rsidRDefault="009F1E72" w:rsidP="009F1E72">
      <w:pPr>
        <w:spacing w:line="180" w:lineRule="exact"/>
        <w:jc w:val="both"/>
        <w:rPr>
          <w:rFonts w:ascii="Arial" w:hAnsi="Arial" w:cs="Arial"/>
          <w:sz w:val="18"/>
          <w:szCs w:val="18"/>
        </w:rPr>
      </w:pPr>
      <w:r w:rsidRPr="009F1E72">
        <w:rPr>
          <w:rFonts w:ascii="Arial" w:hAnsi="Arial" w:cs="Arial"/>
          <w:sz w:val="18"/>
          <w:szCs w:val="18"/>
        </w:rPr>
        <w:t>4. В приложении 6 к муниципальной программе Благодарненского городского округа Ставропольского края «Развитие жилищно-коммунального хозяйства и дорожной инфраструктуры»    в подпрограмме «Развитие жилищно-коммунального хозяйства» в паспорте подпрограммы позицию «Объемы и источники финансового обеспечения подпрограммы» изложить в следующей редакции:</w:t>
      </w:r>
    </w:p>
    <w:tbl>
      <w:tblPr>
        <w:tblW w:w="4536" w:type="dxa"/>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491"/>
        <w:gridCol w:w="3045"/>
      </w:tblGrid>
      <w:tr w:rsidR="009F1E72" w:rsidRPr="009F1E72" w:rsidTr="009F1E72">
        <w:trPr>
          <w:trHeight w:val="5059"/>
        </w:trPr>
        <w:tc>
          <w:tcPr>
            <w:tcW w:w="1383" w:type="dxa"/>
            <w:tcBorders>
              <w:top w:val="nil"/>
              <w:left w:val="nil"/>
              <w:bottom w:val="nil"/>
              <w:right w:val="nil"/>
            </w:tcBorders>
          </w:tcPr>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lastRenderedPageBreak/>
              <w:t>Объемы и источники финансового обеспечения Подпрограммы</w:t>
            </w:r>
          </w:p>
        </w:tc>
        <w:tc>
          <w:tcPr>
            <w:tcW w:w="3153" w:type="dxa"/>
            <w:tcBorders>
              <w:top w:val="nil"/>
              <w:left w:val="nil"/>
              <w:bottom w:val="nil"/>
              <w:right w:val="nil"/>
            </w:tcBorders>
            <w:shd w:val="clear" w:color="auto" w:fill="auto"/>
          </w:tcPr>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объем финансового обеспечения Подпрограммы за счет средств местного бюджета составит 17 321,27 тыс. рублей, в том числе по годам:</w:t>
            </w:r>
          </w:p>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в 2023 году – 8 308,01тыс. рублей;</w:t>
            </w:r>
          </w:p>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в 2024 году – 4 548,20 тыс. рублей;</w:t>
            </w:r>
          </w:p>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в 2025 году – 4 465,06 тыс. рублей.</w:t>
            </w:r>
          </w:p>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за счет средств бюджета Ставропольского края составит 11 915,85 тыс. рублей, в том числе по годам:</w:t>
            </w:r>
          </w:p>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в 2023 году – 6 668,75 тыс. рублей;</w:t>
            </w:r>
          </w:p>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в 2024 году – 2 663,04 тыс. рублей;</w:t>
            </w:r>
          </w:p>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в 2025 году – 2 584,06 тыс. рублей;</w:t>
            </w:r>
          </w:p>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за счет средств местного бюджета составит 5 405,42 тыс. рублей, в том числе по годам:</w:t>
            </w:r>
          </w:p>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в 2023 году – 1 639,26 тыс. рублей;</w:t>
            </w:r>
          </w:p>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в 2024 году – 1 885,16 тыс. рублей;</w:t>
            </w:r>
          </w:p>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в 2025 году – 1 881,00 тыс. рублей</w:t>
            </w:r>
          </w:p>
        </w:tc>
      </w:tr>
      <w:tr w:rsidR="009F1E72" w:rsidRPr="009F1E72" w:rsidTr="009F1E72">
        <w:trPr>
          <w:trHeight w:val="74"/>
        </w:trPr>
        <w:tc>
          <w:tcPr>
            <w:tcW w:w="1383" w:type="dxa"/>
            <w:tcBorders>
              <w:top w:val="nil"/>
              <w:left w:val="nil"/>
              <w:bottom w:val="nil"/>
              <w:right w:val="nil"/>
            </w:tcBorders>
          </w:tcPr>
          <w:p w:rsidR="009F1E72" w:rsidRPr="009F1E72" w:rsidRDefault="009F1E72" w:rsidP="009F1E72">
            <w:pPr>
              <w:spacing w:line="180" w:lineRule="exact"/>
              <w:jc w:val="both"/>
              <w:rPr>
                <w:rFonts w:ascii="Arial" w:hAnsi="Arial" w:cs="Arial"/>
                <w:sz w:val="18"/>
                <w:szCs w:val="18"/>
              </w:rPr>
            </w:pPr>
          </w:p>
        </w:tc>
        <w:tc>
          <w:tcPr>
            <w:tcW w:w="3153" w:type="dxa"/>
            <w:tcBorders>
              <w:top w:val="nil"/>
              <w:left w:val="nil"/>
              <w:bottom w:val="nil"/>
              <w:right w:val="nil"/>
            </w:tcBorders>
          </w:tcPr>
          <w:p w:rsidR="009F1E72" w:rsidRPr="009F1E72" w:rsidRDefault="009F1E72" w:rsidP="009F1E72">
            <w:pPr>
              <w:spacing w:line="180" w:lineRule="exact"/>
              <w:jc w:val="both"/>
              <w:rPr>
                <w:rFonts w:ascii="Arial" w:hAnsi="Arial" w:cs="Arial"/>
                <w:sz w:val="18"/>
                <w:szCs w:val="18"/>
              </w:rPr>
            </w:pPr>
          </w:p>
        </w:tc>
      </w:tr>
    </w:tbl>
    <w:p w:rsidR="009F1E72" w:rsidRDefault="009F1E72" w:rsidP="009F1E72">
      <w:pPr>
        <w:spacing w:line="180" w:lineRule="exact"/>
        <w:jc w:val="both"/>
        <w:rPr>
          <w:rFonts w:ascii="Arial" w:hAnsi="Arial" w:cs="Arial"/>
          <w:sz w:val="18"/>
          <w:szCs w:val="18"/>
        </w:rPr>
      </w:pPr>
    </w:p>
    <w:p w:rsidR="009F1E72" w:rsidRDefault="009F1E72" w:rsidP="009F1E72">
      <w:pPr>
        <w:spacing w:line="180" w:lineRule="exact"/>
        <w:jc w:val="both"/>
        <w:rPr>
          <w:rFonts w:ascii="Arial" w:hAnsi="Arial" w:cs="Arial"/>
          <w:sz w:val="18"/>
          <w:szCs w:val="18"/>
        </w:rPr>
      </w:pPr>
      <w:r w:rsidRPr="009F1E72">
        <w:rPr>
          <w:rFonts w:ascii="Arial" w:hAnsi="Arial" w:cs="Arial"/>
          <w:sz w:val="18"/>
          <w:szCs w:val="18"/>
        </w:rPr>
        <w:t>5. В приложении 7 к муниципальной программе Благодарненского городского округа Ставропольского края «Развитие жилищно-коммунального хозяйства и дорожной инфраструктуры»    в подпрограмме «Благоустройство территории Благодарненского городского округа» в паспорте подпрограммы позицию «Объемы и источники финансового обеспечения подпрограммы» изложить в следующей редакции:</w:t>
      </w:r>
    </w:p>
    <w:tbl>
      <w:tblPr>
        <w:tblW w:w="4560" w:type="dxa"/>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824"/>
        <w:gridCol w:w="2736"/>
      </w:tblGrid>
      <w:tr w:rsidR="009F1E72" w:rsidRPr="009F1E72" w:rsidTr="009F1E72">
        <w:trPr>
          <w:trHeight w:val="2236"/>
        </w:trPr>
        <w:tc>
          <w:tcPr>
            <w:tcW w:w="1824" w:type="dxa"/>
            <w:tcBorders>
              <w:top w:val="nil"/>
              <w:left w:val="nil"/>
              <w:bottom w:val="nil"/>
              <w:right w:val="nil"/>
            </w:tcBorders>
          </w:tcPr>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lastRenderedPageBreak/>
              <w:t>Объемы и источники финансового обеспечения Подпрограммы</w:t>
            </w:r>
          </w:p>
        </w:tc>
        <w:tc>
          <w:tcPr>
            <w:tcW w:w="2736" w:type="dxa"/>
            <w:tcBorders>
              <w:top w:val="nil"/>
              <w:left w:val="nil"/>
              <w:bottom w:val="nil"/>
              <w:right w:val="nil"/>
            </w:tcBorders>
          </w:tcPr>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объем финансового обеспечения Подпрограммы за счет средств местного бюджета составит 215 482,25 тыс. рублей, в том числе по годам:</w:t>
            </w:r>
          </w:p>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в 2023 году – 143 438,98 тыс. руб.;</w:t>
            </w:r>
          </w:p>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в 2024 году – 52 855,76 тыс. руб.;</w:t>
            </w:r>
          </w:p>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в 2025 году – 19 187,51 тыс. руб.;</w:t>
            </w:r>
          </w:p>
          <w:p w:rsidR="009F1E72" w:rsidRPr="009F1E72" w:rsidRDefault="009F1E72" w:rsidP="009F1E72">
            <w:pPr>
              <w:spacing w:line="180" w:lineRule="exact"/>
              <w:jc w:val="both"/>
              <w:rPr>
                <w:rFonts w:ascii="Arial" w:hAnsi="Arial" w:cs="Arial"/>
                <w:sz w:val="18"/>
                <w:szCs w:val="18"/>
              </w:rPr>
            </w:pPr>
          </w:p>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за счет средств бюджета Ставропольского края составит 115 654,99 тыс. рублей, в том числе по годам:</w:t>
            </w:r>
          </w:p>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в 2023 году – 97 654,99 тыс. руб.;</w:t>
            </w:r>
          </w:p>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в 2024 году – 18 000,00 тыс. руб.;</w:t>
            </w:r>
          </w:p>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в 2025 году – 0,00 тыс. руб.;</w:t>
            </w:r>
          </w:p>
          <w:p w:rsidR="009F1E72" w:rsidRPr="009F1E72" w:rsidRDefault="009F1E72" w:rsidP="009F1E72">
            <w:pPr>
              <w:spacing w:line="180" w:lineRule="exact"/>
              <w:jc w:val="both"/>
              <w:rPr>
                <w:rFonts w:ascii="Arial" w:hAnsi="Arial" w:cs="Arial"/>
                <w:sz w:val="18"/>
                <w:szCs w:val="18"/>
              </w:rPr>
            </w:pPr>
          </w:p>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за счет средств местного бюджета составит 99 827,26 тыс. рублей, в том числе по годам:</w:t>
            </w:r>
          </w:p>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в 2023 году – 45 783,99 тыс. руб.;</w:t>
            </w:r>
          </w:p>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в 2024 году – 34 855,76 тыс. руб.;</w:t>
            </w:r>
          </w:p>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в 2025 году – 19 187,51 тыс. руб.;</w:t>
            </w:r>
          </w:p>
          <w:p w:rsidR="009F1E72" w:rsidRPr="009F1E72" w:rsidRDefault="009F1E72" w:rsidP="009F1E72">
            <w:pPr>
              <w:spacing w:line="180" w:lineRule="exact"/>
              <w:jc w:val="both"/>
              <w:rPr>
                <w:rFonts w:ascii="Arial" w:hAnsi="Arial" w:cs="Arial"/>
                <w:sz w:val="18"/>
                <w:szCs w:val="18"/>
              </w:rPr>
            </w:pPr>
          </w:p>
        </w:tc>
      </w:tr>
    </w:tbl>
    <w:p w:rsidR="009F1E72" w:rsidRDefault="009F1E72" w:rsidP="009F1E72">
      <w:pPr>
        <w:spacing w:line="180" w:lineRule="exact"/>
        <w:jc w:val="both"/>
        <w:rPr>
          <w:rFonts w:ascii="Arial" w:hAnsi="Arial" w:cs="Arial"/>
          <w:sz w:val="18"/>
          <w:szCs w:val="18"/>
        </w:rPr>
      </w:pPr>
      <w:r w:rsidRPr="009F1E72">
        <w:rPr>
          <w:rFonts w:ascii="Arial" w:hAnsi="Arial" w:cs="Arial"/>
          <w:sz w:val="18"/>
          <w:szCs w:val="18"/>
        </w:rPr>
        <w:t>6. В приложении 8 к муниципальной программе Благодарненского городского округа Ставропольского края «Развитие жилищно-коммунального хозяйства и дорожной инфраструктуры»    в подпрограмме «Пешеходный переход» в паспорте подпрограммы позицию «Объемы и источники финансового обеспечения подпрограммы» изложить в следующей редакции:</w:t>
      </w:r>
    </w:p>
    <w:tbl>
      <w:tblPr>
        <w:tblW w:w="4536" w:type="dxa"/>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491"/>
        <w:gridCol w:w="3045"/>
      </w:tblGrid>
      <w:tr w:rsidR="009F1E72" w:rsidRPr="009F1E72" w:rsidTr="009F1E72">
        <w:trPr>
          <w:trHeight w:val="4901"/>
        </w:trPr>
        <w:tc>
          <w:tcPr>
            <w:tcW w:w="1491" w:type="dxa"/>
            <w:tcBorders>
              <w:top w:val="nil"/>
              <w:left w:val="nil"/>
              <w:bottom w:val="nil"/>
              <w:right w:val="nil"/>
            </w:tcBorders>
          </w:tcPr>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Объемы и источники финансового обеспечения Подпрограммы</w:t>
            </w:r>
          </w:p>
        </w:tc>
        <w:tc>
          <w:tcPr>
            <w:tcW w:w="3045" w:type="dxa"/>
            <w:tcBorders>
              <w:top w:val="nil"/>
              <w:left w:val="nil"/>
              <w:bottom w:val="nil"/>
              <w:right w:val="nil"/>
            </w:tcBorders>
            <w:shd w:val="clear" w:color="auto" w:fill="auto"/>
          </w:tcPr>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объем финансового обеспечения Подпрограммы за счет средств местного бюджета составит 1 972,74 тыс. рублей, в том числе по годам:</w:t>
            </w:r>
          </w:p>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в 2023 году – 972,74 тыс. рублей</w:t>
            </w:r>
            <w:proofErr w:type="gramStart"/>
            <w:r w:rsidRPr="009F1E72">
              <w:rPr>
                <w:rFonts w:ascii="Arial" w:hAnsi="Arial" w:cs="Arial"/>
                <w:sz w:val="18"/>
                <w:szCs w:val="18"/>
              </w:rPr>
              <w:t>.;</w:t>
            </w:r>
            <w:proofErr w:type="gramEnd"/>
          </w:p>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в 2024 году – 500,00 тыс. рублей</w:t>
            </w:r>
            <w:proofErr w:type="gramStart"/>
            <w:r w:rsidRPr="009F1E72">
              <w:rPr>
                <w:rFonts w:ascii="Arial" w:hAnsi="Arial" w:cs="Arial"/>
                <w:sz w:val="18"/>
                <w:szCs w:val="18"/>
              </w:rPr>
              <w:t>.;</w:t>
            </w:r>
            <w:proofErr w:type="gramEnd"/>
          </w:p>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в 2025 году – 500,00 тыс. рублей</w:t>
            </w:r>
            <w:proofErr w:type="gramStart"/>
            <w:r w:rsidRPr="009F1E72">
              <w:rPr>
                <w:rFonts w:ascii="Arial" w:hAnsi="Arial" w:cs="Arial"/>
                <w:sz w:val="18"/>
                <w:szCs w:val="18"/>
              </w:rPr>
              <w:t>.;</w:t>
            </w:r>
            <w:proofErr w:type="gramEnd"/>
          </w:p>
          <w:p w:rsidR="009F1E72" w:rsidRPr="009F1E72" w:rsidRDefault="009F1E72" w:rsidP="009F1E72">
            <w:pPr>
              <w:spacing w:line="180" w:lineRule="exact"/>
              <w:jc w:val="both"/>
              <w:rPr>
                <w:rFonts w:ascii="Arial" w:hAnsi="Arial" w:cs="Arial"/>
                <w:sz w:val="18"/>
                <w:szCs w:val="18"/>
              </w:rPr>
            </w:pPr>
          </w:p>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за счет средств бюджета Ставропольского края составит 0,00 тыс. рублей, в том числе по годам:</w:t>
            </w:r>
          </w:p>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в 2023 году – 0,00 тыс. рублей;</w:t>
            </w:r>
          </w:p>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в 2024 году – 0,00 тыс. рублей;</w:t>
            </w:r>
          </w:p>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в 2025 году – 0,00 тыс. рублей;</w:t>
            </w:r>
          </w:p>
          <w:p w:rsidR="009F1E72" w:rsidRPr="009F1E72" w:rsidRDefault="009F1E72" w:rsidP="009F1E72">
            <w:pPr>
              <w:spacing w:line="180" w:lineRule="exact"/>
              <w:jc w:val="both"/>
              <w:rPr>
                <w:rFonts w:ascii="Arial" w:hAnsi="Arial" w:cs="Arial"/>
                <w:sz w:val="18"/>
                <w:szCs w:val="18"/>
              </w:rPr>
            </w:pPr>
          </w:p>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за счет средств местного бюджета составит 1 972,74 тыс. рублей, в том числе по годам:</w:t>
            </w:r>
          </w:p>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в 2023 году – 972,74 тыс. рублей</w:t>
            </w:r>
            <w:proofErr w:type="gramStart"/>
            <w:r w:rsidRPr="009F1E72">
              <w:rPr>
                <w:rFonts w:ascii="Arial" w:hAnsi="Arial" w:cs="Arial"/>
                <w:sz w:val="18"/>
                <w:szCs w:val="18"/>
              </w:rPr>
              <w:t>.;</w:t>
            </w:r>
            <w:proofErr w:type="gramEnd"/>
          </w:p>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в 2024 году – 500,00 тыс. рублей;</w:t>
            </w:r>
          </w:p>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в 2025 году – 500,00 тыс. рублей;</w:t>
            </w:r>
          </w:p>
          <w:p w:rsidR="009F1E72" w:rsidRPr="009F1E72" w:rsidRDefault="009F1E72" w:rsidP="009F1E72">
            <w:pPr>
              <w:spacing w:line="180" w:lineRule="exact"/>
              <w:jc w:val="both"/>
              <w:rPr>
                <w:rFonts w:ascii="Arial" w:hAnsi="Arial" w:cs="Arial"/>
                <w:sz w:val="18"/>
                <w:szCs w:val="18"/>
              </w:rPr>
            </w:pPr>
          </w:p>
        </w:tc>
      </w:tr>
    </w:tbl>
    <w:p w:rsidR="009F1E72" w:rsidRDefault="009F1E72" w:rsidP="009F1E72">
      <w:pPr>
        <w:spacing w:line="180" w:lineRule="exact"/>
        <w:jc w:val="both"/>
        <w:rPr>
          <w:rFonts w:ascii="Arial" w:hAnsi="Arial" w:cs="Arial"/>
          <w:sz w:val="18"/>
          <w:szCs w:val="18"/>
        </w:rPr>
      </w:pPr>
      <w:r w:rsidRPr="009F1E72">
        <w:rPr>
          <w:rFonts w:ascii="Arial" w:hAnsi="Arial" w:cs="Arial"/>
          <w:sz w:val="18"/>
          <w:szCs w:val="18"/>
        </w:rPr>
        <w:t xml:space="preserve">          7.В приложении 9 к муниципальной программе Благодарненского городского округа Ставропольского края «Развитие жилищно-коммунального хозяйства и дорожной инфраструктуры»    в подпрограмме «Остановки» в паспорте подпрограммы позицию «Объемы и источники финансового обеспечения подпрограммы» изложить в следующей редакции:</w:t>
      </w:r>
    </w:p>
    <w:tbl>
      <w:tblPr>
        <w:tblW w:w="4601" w:type="dxa"/>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654"/>
        <w:gridCol w:w="2947"/>
      </w:tblGrid>
      <w:tr w:rsidR="009F1E72" w:rsidRPr="009F1E72" w:rsidTr="00846533">
        <w:trPr>
          <w:trHeight w:val="5617"/>
        </w:trPr>
        <w:tc>
          <w:tcPr>
            <w:tcW w:w="1654" w:type="dxa"/>
            <w:tcBorders>
              <w:top w:val="nil"/>
              <w:left w:val="nil"/>
              <w:bottom w:val="nil"/>
              <w:right w:val="nil"/>
            </w:tcBorders>
          </w:tcPr>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lastRenderedPageBreak/>
              <w:t>Объемы и источники финансового обеспечения Подпрограммы</w:t>
            </w:r>
          </w:p>
        </w:tc>
        <w:tc>
          <w:tcPr>
            <w:tcW w:w="2947" w:type="dxa"/>
            <w:tcBorders>
              <w:top w:val="nil"/>
              <w:left w:val="nil"/>
              <w:bottom w:val="nil"/>
              <w:right w:val="nil"/>
            </w:tcBorders>
            <w:shd w:val="clear" w:color="auto" w:fill="auto"/>
          </w:tcPr>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объем финансового обеспечения Подпрограммы за счет средств местного бюджета составит 960,00 тыс. рублей, в том числе по годам:</w:t>
            </w:r>
          </w:p>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в 2023 году – 360,00 тыс. рублей</w:t>
            </w:r>
            <w:proofErr w:type="gramStart"/>
            <w:r w:rsidRPr="009F1E72">
              <w:rPr>
                <w:rFonts w:ascii="Arial" w:hAnsi="Arial" w:cs="Arial"/>
                <w:sz w:val="18"/>
                <w:szCs w:val="18"/>
              </w:rPr>
              <w:t>.;</w:t>
            </w:r>
            <w:proofErr w:type="gramEnd"/>
          </w:p>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в 2024 году – 300,00 тыс. рублей</w:t>
            </w:r>
            <w:proofErr w:type="gramStart"/>
            <w:r w:rsidRPr="009F1E72">
              <w:rPr>
                <w:rFonts w:ascii="Arial" w:hAnsi="Arial" w:cs="Arial"/>
                <w:sz w:val="18"/>
                <w:szCs w:val="18"/>
              </w:rPr>
              <w:t>.;</w:t>
            </w:r>
            <w:proofErr w:type="gramEnd"/>
          </w:p>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в 2025 году – 300,00 тыс. рублей</w:t>
            </w:r>
            <w:proofErr w:type="gramStart"/>
            <w:r w:rsidRPr="009F1E72">
              <w:rPr>
                <w:rFonts w:ascii="Arial" w:hAnsi="Arial" w:cs="Arial"/>
                <w:sz w:val="18"/>
                <w:szCs w:val="18"/>
              </w:rPr>
              <w:t>.;</w:t>
            </w:r>
            <w:proofErr w:type="gramEnd"/>
          </w:p>
          <w:p w:rsidR="009F1E72" w:rsidRPr="009F1E72" w:rsidRDefault="009F1E72" w:rsidP="009F1E72">
            <w:pPr>
              <w:spacing w:line="180" w:lineRule="exact"/>
              <w:jc w:val="both"/>
              <w:rPr>
                <w:rFonts w:ascii="Arial" w:hAnsi="Arial" w:cs="Arial"/>
                <w:sz w:val="18"/>
                <w:szCs w:val="18"/>
              </w:rPr>
            </w:pPr>
          </w:p>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за счет средств бюджета Ставропольского края составит 0,00 тыс. рублей, в том числе по годам:</w:t>
            </w:r>
          </w:p>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в 2023 году – 0,00 тыс. рублей;</w:t>
            </w:r>
          </w:p>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в 2024 году – 0,00 тыс. рублей;</w:t>
            </w:r>
          </w:p>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в 2025 году – 0,00 тыс. рублей;</w:t>
            </w:r>
          </w:p>
          <w:p w:rsidR="009F1E72" w:rsidRPr="009F1E72" w:rsidRDefault="009F1E72" w:rsidP="009F1E72">
            <w:pPr>
              <w:spacing w:line="180" w:lineRule="exact"/>
              <w:jc w:val="both"/>
              <w:rPr>
                <w:rFonts w:ascii="Arial" w:hAnsi="Arial" w:cs="Arial"/>
                <w:sz w:val="18"/>
                <w:szCs w:val="18"/>
              </w:rPr>
            </w:pPr>
          </w:p>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за счет средств местного бюджета составит 960,00 тыс. рублей, в том числе по годам:</w:t>
            </w:r>
          </w:p>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в 2023 году – 360,00 тыс. рублей</w:t>
            </w:r>
            <w:proofErr w:type="gramStart"/>
            <w:r w:rsidRPr="009F1E72">
              <w:rPr>
                <w:rFonts w:ascii="Arial" w:hAnsi="Arial" w:cs="Arial"/>
                <w:sz w:val="18"/>
                <w:szCs w:val="18"/>
              </w:rPr>
              <w:t>.;</w:t>
            </w:r>
            <w:proofErr w:type="gramEnd"/>
          </w:p>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в 2024 году – 300,00 тыс. рублей</w:t>
            </w:r>
            <w:proofErr w:type="gramStart"/>
            <w:r w:rsidRPr="009F1E72">
              <w:rPr>
                <w:rFonts w:ascii="Arial" w:hAnsi="Arial" w:cs="Arial"/>
                <w:sz w:val="18"/>
                <w:szCs w:val="18"/>
              </w:rPr>
              <w:t>.;</w:t>
            </w:r>
            <w:proofErr w:type="gramEnd"/>
          </w:p>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в 2025 году – 300,00 тыс. рублей</w:t>
            </w:r>
            <w:proofErr w:type="gramStart"/>
            <w:r w:rsidRPr="009F1E72">
              <w:rPr>
                <w:rFonts w:ascii="Arial" w:hAnsi="Arial" w:cs="Arial"/>
                <w:sz w:val="18"/>
                <w:szCs w:val="18"/>
              </w:rPr>
              <w:t>.;</w:t>
            </w:r>
            <w:proofErr w:type="gramEnd"/>
          </w:p>
          <w:p w:rsidR="009F1E72" w:rsidRPr="009F1E72" w:rsidRDefault="009F1E72" w:rsidP="009F1E72">
            <w:pPr>
              <w:spacing w:line="180" w:lineRule="exact"/>
              <w:jc w:val="both"/>
              <w:rPr>
                <w:rFonts w:ascii="Arial" w:hAnsi="Arial" w:cs="Arial"/>
                <w:sz w:val="18"/>
                <w:szCs w:val="18"/>
              </w:rPr>
            </w:pPr>
          </w:p>
        </w:tc>
      </w:tr>
    </w:tbl>
    <w:p w:rsidR="009F1E72" w:rsidRDefault="009F1E72" w:rsidP="009F1E72">
      <w:pPr>
        <w:spacing w:line="180" w:lineRule="exact"/>
        <w:jc w:val="both"/>
        <w:rPr>
          <w:rFonts w:ascii="Arial" w:hAnsi="Arial" w:cs="Arial"/>
          <w:sz w:val="18"/>
          <w:szCs w:val="18"/>
        </w:rPr>
      </w:pPr>
    </w:p>
    <w:p w:rsidR="009F1E72" w:rsidRDefault="009F1E72" w:rsidP="009F1E72">
      <w:pPr>
        <w:spacing w:line="180" w:lineRule="exact"/>
        <w:jc w:val="both"/>
        <w:rPr>
          <w:rFonts w:ascii="Arial" w:hAnsi="Arial" w:cs="Arial"/>
          <w:sz w:val="18"/>
          <w:szCs w:val="18"/>
        </w:rPr>
      </w:pPr>
    </w:p>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Первый заместитель главы администрации</w:t>
      </w:r>
    </w:p>
    <w:p w:rsidR="009F1E72" w:rsidRPr="009F1E72" w:rsidRDefault="009F1E72" w:rsidP="009F1E72">
      <w:pPr>
        <w:spacing w:line="180" w:lineRule="exact"/>
        <w:jc w:val="both"/>
        <w:rPr>
          <w:rFonts w:ascii="Arial" w:hAnsi="Arial" w:cs="Arial"/>
          <w:sz w:val="18"/>
          <w:szCs w:val="18"/>
        </w:rPr>
      </w:pPr>
      <w:r w:rsidRPr="009F1E72">
        <w:rPr>
          <w:rFonts w:ascii="Arial" w:hAnsi="Arial" w:cs="Arial"/>
          <w:sz w:val="18"/>
          <w:szCs w:val="18"/>
        </w:rPr>
        <w:t>Благодарненского муниципального округа</w:t>
      </w:r>
    </w:p>
    <w:p w:rsidR="009F1E72" w:rsidRDefault="009F1E72" w:rsidP="009F1E72">
      <w:pPr>
        <w:spacing w:line="180" w:lineRule="exact"/>
        <w:jc w:val="both"/>
        <w:rPr>
          <w:rFonts w:ascii="Arial" w:hAnsi="Arial" w:cs="Arial"/>
          <w:sz w:val="18"/>
          <w:szCs w:val="18"/>
        </w:rPr>
      </w:pPr>
      <w:r>
        <w:rPr>
          <w:rFonts w:ascii="Arial" w:hAnsi="Arial" w:cs="Arial"/>
          <w:sz w:val="18"/>
          <w:szCs w:val="18"/>
        </w:rPr>
        <w:t xml:space="preserve">Ставропольского </w:t>
      </w:r>
      <w:r w:rsidRPr="009F1E72">
        <w:rPr>
          <w:rFonts w:ascii="Arial" w:hAnsi="Arial" w:cs="Arial"/>
          <w:sz w:val="18"/>
          <w:szCs w:val="18"/>
        </w:rPr>
        <w:t xml:space="preserve">края  </w:t>
      </w:r>
      <w:r>
        <w:rPr>
          <w:rFonts w:ascii="Arial" w:hAnsi="Arial" w:cs="Arial"/>
          <w:sz w:val="18"/>
          <w:szCs w:val="18"/>
        </w:rPr>
        <w:t xml:space="preserve">                    </w:t>
      </w:r>
      <w:r w:rsidRPr="009F1E72">
        <w:rPr>
          <w:rFonts w:ascii="Arial" w:hAnsi="Arial" w:cs="Arial"/>
          <w:sz w:val="18"/>
          <w:szCs w:val="18"/>
        </w:rPr>
        <w:t xml:space="preserve">  Н.Д. Федюнина</w:t>
      </w:r>
    </w:p>
    <w:p w:rsidR="009F1E72" w:rsidRDefault="009F1E72" w:rsidP="009F1E72">
      <w:pPr>
        <w:spacing w:line="180" w:lineRule="exact"/>
        <w:jc w:val="both"/>
        <w:rPr>
          <w:rFonts w:ascii="Arial" w:hAnsi="Arial" w:cs="Arial"/>
          <w:sz w:val="18"/>
          <w:szCs w:val="18"/>
        </w:rPr>
      </w:pPr>
    </w:p>
    <w:p w:rsidR="009F1E72" w:rsidRDefault="009F1E72" w:rsidP="009F1E72">
      <w:pPr>
        <w:spacing w:line="180" w:lineRule="exact"/>
        <w:jc w:val="both"/>
        <w:rPr>
          <w:rFonts w:ascii="Arial" w:hAnsi="Arial" w:cs="Arial"/>
          <w:sz w:val="18"/>
          <w:szCs w:val="18"/>
        </w:rPr>
      </w:pPr>
    </w:p>
    <w:p w:rsidR="00846533" w:rsidRDefault="00846533" w:rsidP="009F1E72">
      <w:pPr>
        <w:spacing w:line="180" w:lineRule="exact"/>
        <w:jc w:val="both"/>
        <w:rPr>
          <w:rFonts w:ascii="Arial" w:hAnsi="Arial" w:cs="Arial"/>
          <w:sz w:val="18"/>
          <w:szCs w:val="18"/>
        </w:rPr>
      </w:pPr>
    </w:p>
    <w:p w:rsidR="00846533" w:rsidRDefault="00846533" w:rsidP="009F1E72">
      <w:pPr>
        <w:spacing w:line="180" w:lineRule="exact"/>
        <w:jc w:val="both"/>
        <w:rPr>
          <w:rFonts w:ascii="Arial" w:hAnsi="Arial" w:cs="Arial"/>
          <w:sz w:val="18"/>
          <w:szCs w:val="18"/>
        </w:rPr>
      </w:pPr>
    </w:p>
    <w:p w:rsidR="00846533" w:rsidRPr="00846533" w:rsidRDefault="00846533" w:rsidP="00846533">
      <w:pPr>
        <w:spacing w:line="180" w:lineRule="exact"/>
        <w:jc w:val="center"/>
        <w:rPr>
          <w:rFonts w:ascii="Arial" w:hAnsi="Arial" w:cs="Arial"/>
          <w:sz w:val="18"/>
          <w:szCs w:val="18"/>
        </w:rPr>
      </w:pPr>
      <w:r w:rsidRPr="00846533">
        <w:rPr>
          <w:rFonts w:ascii="Arial" w:hAnsi="Arial" w:cs="Arial"/>
          <w:sz w:val="18"/>
          <w:szCs w:val="18"/>
        </w:rPr>
        <w:t>ИЗВЕЩЕНИЕ</w:t>
      </w:r>
    </w:p>
    <w:p w:rsidR="00846533" w:rsidRPr="00846533" w:rsidRDefault="00846533" w:rsidP="00846533">
      <w:pPr>
        <w:spacing w:line="180" w:lineRule="exact"/>
        <w:jc w:val="both"/>
        <w:rPr>
          <w:rFonts w:ascii="Arial" w:hAnsi="Arial" w:cs="Arial"/>
          <w:sz w:val="18"/>
          <w:szCs w:val="18"/>
        </w:rPr>
      </w:pPr>
    </w:p>
    <w:p w:rsidR="00846533" w:rsidRPr="00846533" w:rsidRDefault="00846533" w:rsidP="00846533">
      <w:pPr>
        <w:spacing w:line="180" w:lineRule="exact"/>
        <w:ind w:firstLine="142"/>
        <w:jc w:val="both"/>
        <w:rPr>
          <w:rFonts w:ascii="Arial" w:hAnsi="Arial" w:cs="Arial"/>
          <w:sz w:val="18"/>
          <w:szCs w:val="18"/>
        </w:rPr>
      </w:pPr>
      <w:r w:rsidRPr="00846533">
        <w:rPr>
          <w:rFonts w:ascii="Arial" w:hAnsi="Arial" w:cs="Arial"/>
          <w:sz w:val="18"/>
          <w:szCs w:val="18"/>
        </w:rPr>
        <w:t>Администрация Благодарненского муниципального округа Ставропольского края информирует о возможном  предоставлении в собственность земельного участка с  кадастровым  номером 26:13:090701:ЗУ</w:t>
      </w:r>
      <w:proofErr w:type="gramStart"/>
      <w:r w:rsidRPr="00846533">
        <w:rPr>
          <w:rFonts w:ascii="Arial" w:hAnsi="Arial" w:cs="Arial"/>
          <w:sz w:val="18"/>
          <w:szCs w:val="18"/>
        </w:rPr>
        <w:t>1</w:t>
      </w:r>
      <w:proofErr w:type="gramEnd"/>
      <w:r w:rsidRPr="00846533">
        <w:rPr>
          <w:rFonts w:ascii="Arial" w:hAnsi="Arial" w:cs="Arial"/>
          <w:sz w:val="18"/>
          <w:szCs w:val="18"/>
        </w:rPr>
        <w:t xml:space="preserve">, площадью 1500 кв. м, категория земель – земли населенных пунктов, вид разрешенного использования – ведение садоводства, цель использования – садоводство, расположенного по адресу: Российская Федерация, Ставропольский край, Благодарненский муниципальный округ, хутор </w:t>
      </w:r>
      <w:proofErr w:type="spellStart"/>
      <w:r w:rsidRPr="00846533">
        <w:rPr>
          <w:rFonts w:ascii="Arial" w:hAnsi="Arial" w:cs="Arial"/>
          <w:sz w:val="18"/>
          <w:szCs w:val="18"/>
        </w:rPr>
        <w:t>Новоалександровский</w:t>
      </w:r>
      <w:proofErr w:type="spellEnd"/>
      <w:r w:rsidRPr="00846533">
        <w:rPr>
          <w:rFonts w:ascii="Arial" w:hAnsi="Arial" w:cs="Arial"/>
          <w:sz w:val="18"/>
          <w:szCs w:val="18"/>
        </w:rPr>
        <w:t>.</w:t>
      </w:r>
    </w:p>
    <w:p w:rsidR="00846533" w:rsidRPr="00846533" w:rsidRDefault="00846533" w:rsidP="00846533">
      <w:pPr>
        <w:spacing w:line="180" w:lineRule="exact"/>
        <w:ind w:firstLine="142"/>
        <w:jc w:val="both"/>
        <w:rPr>
          <w:rFonts w:ascii="Arial" w:hAnsi="Arial" w:cs="Arial"/>
          <w:sz w:val="18"/>
          <w:szCs w:val="18"/>
        </w:rPr>
      </w:pPr>
      <w:r w:rsidRPr="00846533">
        <w:rPr>
          <w:rFonts w:ascii="Arial" w:hAnsi="Arial" w:cs="Arial"/>
          <w:sz w:val="18"/>
          <w:szCs w:val="18"/>
        </w:rPr>
        <w:t>В соответствии с пунктом 4 статьи 39.18 Земельного кодекса Российской Федерации граждане, заинтересованные в приобретении права на вышеуказанный земельный участок, вправе подавать заявления о намерении участвовать в аукционе по продаже земельного участка в течение тридцати дней со дня опубликования и размещения настоящего извещения.</w:t>
      </w:r>
    </w:p>
    <w:p w:rsidR="00846533" w:rsidRPr="00846533" w:rsidRDefault="00846533" w:rsidP="00846533">
      <w:pPr>
        <w:spacing w:line="180" w:lineRule="exact"/>
        <w:ind w:firstLine="142"/>
        <w:jc w:val="both"/>
        <w:rPr>
          <w:rFonts w:ascii="Arial" w:hAnsi="Arial" w:cs="Arial"/>
          <w:sz w:val="18"/>
          <w:szCs w:val="18"/>
        </w:rPr>
      </w:pPr>
      <w:r w:rsidRPr="00846533">
        <w:rPr>
          <w:rFonts w:ascii="Arial" w:hAnsi="Arial" w:cs="Arial"/>
          <w:sz w:val="18"/>
          <w:szCs w:val="18"/>
        </w:rPr>
        <w:t>Заявления подаются в администрацию Благодарненского муниципального округа в письменном виде лично гражданином или его законным представителем по рабочим дням с 08.00 до 17.00 (обеденный перерыв с 12.00 до 13.00) по адресу: Благодарненский район, город Благодарный, площадь Ленина, д.1, кабинет 106, или по почте, или на электронную почту oizoabmrsk104@mail.ru. Заявление, направленное посредством электронной почты, должно быть подписано электронной цифровой подписью.</w:t>
      </w:r>
    </w:p>
    <w:p w:rsidR="00846533" w:rsidRPr="00846533" w:rsidRDefault="00846533" w:rsidP="00846533">
      <w:pPr>
        <w:spacing w:line="180" w:lineRule="exact"/>
        <w:ind w:firstLine="142"/>
        <w:jc w:val="both"/>
        <w:rPr>
          <w:rFonts w:ascii="Arial" w:hAnsi="Arial" w:cs="Arial"/>
          <w:sz w:val="18"/>
          <w:szCs w:val="18"/>
        </w:rPr>
      </w:pPr>
      <w:r w:rsidRPr="00846533">
        <w:rPr>
          <w:rFonts w:ascii="Arial" w:hAnsi="Arial" w:cs="Arial"/>
          <w:sz w:val="18"/>
          <w:szCs w:val="18"/>
        </w:rPr>
        <w:t>Ознакомиться со схемой расположения земельного участка на кадастровом плане территории, заинтересованные лица могут по адресу: Благодарненский район, город Благодарный, площадь Ленина, д.1, кабинет 106, по рабочим дням с 08.00 до 17.00 (обеденный перерыв с 12.00 до 13.00).</w:t>
      </w:r>
    </w:p>
    <w:p w:rsidR="00846533" w:rsidRPr="00846533" w:rsidRDefault="00846533" w:rsidP="00846533">
      <w:pPr>
        <w:spacing w:line="180" w:lineRule="exact"/>
        <w:ind w:firstLine="142"/>
        <w:jc w:val="both"/>
        <w:rPr>
          <w:rFonts w:ascii="Arial" w:hAnsi="Arial" w:cs="Arial"/>
          <w:sz w:val="18"/>
          <w:szCs w:val="18"/>
        </w:rPr>
      </w:pPr>
      <w:r w:rsidRPr="00846533">
        <w:rPr>
          <w:rFonts w:ascii="Arial" w:hAnsi="Arial" w:cs="Arial"/>
          <w:sz w:val="18"/>
          <w:szCs w:val="18"/>
        </w:rPr>
        <w:lastRenderedPageBreak/>
        <w:t>Дата начала приема заявлений - 26 марта 2024 года с 08.00 ч.</w:t>
      </w:r>
    </w:p>
    <w:p w:rsidR="00846533" w:rsidRPr="00846533" w:rsidRDefault="00846533" w:rsidP="00846533">
      <w:pPr>
        <w:spacing w:line="180" w:lineRule="exact"/>
        <w:ind w:firstLine="142"/>
        <w:jc w:val="both"/>
        <w:rPr>
          <w:rFonts w:ascii="Arial" w:hAnsi="Arial" w:cs="Arial"/>
          <w:sz w:val="18"/>
          <w:szCs w:val="18"/>
        </w:rPr>
      </w:pPr>
      <w:r w:rsidRPr="00846533">
        <w:rPr>
          <w:rFonts w:ascii="Arial" w:hAnsi="Arial" w:cs="Arial"/>
          <w:sz w:val="18"/>
          <w:szCs w:val="18"/>
        </w:rPr>
        <w:t>Дата окончания приема заявлений -  24 апреля 2024 года до 17.00 ч.</w:t>
      </w:r>
    </w:p>
    <w:p w:rsidR="00846533" w:rsidRPr="00846533" w:rsidRDefault="00846533" w:rsidP="00846533">
      <w:pPr>
        <w:spacing w:line="180" w:lineRule="exact"/>
        <w:ind w:firstLine="142"/>
        <w:jc w:val="both"/>
        <w:rPr>
          <w:rFonts w:ascii="Arial" w:hAnsi="Arial" w:cs="Arial"/>
          <w:sz w:val="18"/>
          <w:szCs w:val="18"/>
        </w:rPr>
      </w:pPr>
    </w:p>
    <w:p w:rsidR="00846533" w:rsidRDefault="00846533" w:rsidP="00846533">
      <w:pPr>
        <w:spacing w:line="180" w:lineRule="exact"/>
        <w:ind w:firstLine="142"/>
        <w:jc w:val="both"/>
        <w:rPr>
          <w:rFonts w:ascii="Arial" w:hAnsi="Arial" w:cs="Arial"/>
          <w:sz w:val="18"/>
          <w:szCs w:val="18"/>
        </w:rPr>
      </w:pPr>
      <w:r w:rsidRPr="00846533">
        <w:rPr>
          <w:rFonts w:ascii="Arial" w:hAnsi="Arial" w:cs="Arial"/>
          <w:sz w:val="18"/>
          <w:szCs w:val="18"/>
        </w:rPr>
        <w:t>Приложение: схема расположения земельного участка на кадастровом плане территории на 3 л. в 1 экз.</w:t>
      </w:r>
    </w:p>
    <w:p w:rsidR="00846533" w:rsidRDefault="00846533" w:rsidP="00846533">
      <w:pPr>
        <w:spacing w:line="180" w:lineRule="exact"/>
        <w:jc w:val="both"/>
        <w:rPr>
          <w:rFonts w:ascii="Arial" w:hAnsi="Arial" w:cs="Arial"/>
          <w:sz w:val="18"/>
          <w:szCs w:val="18"/>
        </w:rPr>
      </w:pPr>
    </w:p>
    <w:p w:rsidR="00846533" w:rsidRPr="00846533" w:rsidRDefault="00846533" w:rsidP="00846533">
      <w:pPr>
        <w:spacing w:line="180" w:lineRule="exact"/>
        <w:ind w:left="1416"/>
        <w:jc w:val="center"/>
        <w:rPr>
          <w:rFonts w:ascii="Arial" w:hAnsi="Arial" w:cs="Arial"/>
          <w:sz w:val="18"/>
          <w:szCs w:val="18"/>
        </w:rPr>
      </w:pPr>
      <w:r w:rsidRPr="00846533">
        <w:rPr>
          <w:rFonts w:ascii="Arial" w:hAnsi="Arial" w:cs="Arial"/>
          <w:sz w:val="18"/>
          <w:szCs w:val="18"/>
        </w:rPr>
        <w:t>УТВЕРЖДЕНА</w:t>
      </w:r>
    </w:p>
    <w:p w:rsidR="00846533" w:rsidRPr="00846533" w:rsidRDefault="00846533" w:rsidP="00846533">
      <w:pPr>
        <w:spacing w:line="180" w:lineRule="exact"/>
        <w:ind w:left="1416"/>
        <w:jc w:val="center"/>
        <w:rPr>
          <w:rFonts w:ascii="Arial" w:hAnsi="Arial" w:cs="Arial"/>
          <w:sz w:val="18"/>
          <w:szCs w:val="18"/>
        </w:rPr>
      </w:pPr>
      <w:r w:rsidRPr="00846533">
        <w:rPr>
          <w:rFonts w:ascii="Arial" w:hAnsi="Arial" w:cs="Arial"/>
          <w:sz w:val="18"/>
          <w:szCs w:val="18"/>
        </w:rPr>
        <w:t>распоряжением администрации</w:t>
      </w:r>
    </w:p>
    <w:p w:rsidR="00846533" w:rsidRPr="00846533" w:rsidRDefault="00846533" w:rsidP="00846533">
      <w:pPr>
        <w:spacing w:line="180" w:lineRule="exact"/>
        <w:ind w:left="1416"/>
        <w:jc w:val="center"/>
        <w:rPr>
          <w:rFonts w:ascii="Arial" w:hAnsi="Arial" w:cs="Arial"/>
          <w:sz w:val="18"/>
          <w:szCs w:val="18"/>
        </w:rPr>
      </w:pPr>
      <w:r w:rsidRPr="00846533">
        <w:rPr>
          <w:rFonts w:ascii="Arial" w:hAnsi="Arial" w:cs="Arial"/>
          <w:sz w:val="18"/>
          <w:szCs w:val="18"/>
        </w:rPr>
        <w:t>Благодарненского муниципального округа Ставропольского края</w:t>
      </w:r>
    </w:p>
    <w:p w:rsidR="00846533" w:rsidRPr="00846533" w:rsidRDefault="00846533" w:rsidP="00846533">
      <w:pPr>
        <w:spacing w:line="180" w:lineRule="exact"/>
        <w:jc w:val="center"/>
        <w:rPr>
          <w:rFonts w:ascii="Arial" w:hAnsi="Arial" w:cs="Arial"/>
          <w:sz w:val="18"/>
          <w:szCs w:val="18"/>
        </w:rPr>
      </w:pPr>
    </w:p>
    <w:p w:rsidR="00846533" w:rsidRPr="00846533" w:rsidRDefault="00846533" w:rsidP="00846533">
      <w:pPr>
        <w:spacing w:line="180" w:lineRule="exact"/>
        <w:jc w:val="center"/>
        <w:rPr>
          <w:rFonts w:ascii="Arial" w:hAnsi="Arial" w:cs="Arial"/>
          <w:sz w:val="18"/>
          <w:szCs w:val="18"/>
        </w:rPr>
      </w:pPr>
      <w:r w:rsidRPr="00846533">
        <w:rPr>
          <w:rFonts w:ascii="Arial" w:hAnsi="Arial" w:cs="Arial"/>
          <w:sz w:val="18"/>
          <w:szCs w:val="18"/>
        </w:rPr>
        <w:t>СХЕМА</w:t>
      </w:r>
    </w:p>
    <w:p w:rsidR="00846533" w:rsidRPr="00846533" w:rsidRDefault="00846533" w:rsidP="00846533">
      <w:pPr>
        <w:spacing w:line="180" w:lineRule="exact"/>
        <w:jc w:val="center"/>
        <w:rPr>
          <w:rFonts w:ascii="Arial" w:hAnsi="Arial" w:cs="Arial"/>
          <w:sz w:val="18"/>
          <w:szCs w:val="18"/>
        </w:rPr>
      </w:pPr>
      <w:r w:rsidRPr="00846533">
        <w:rPr>
          <w:rFonts w:ascii="Arial" w:hAnsi="Arial" w:cs="Arial"/>
          <w:sz w:val="18"/>
          <w:szCs w:val="18"/>
        </w:rPr>
        <w:t>расположения земельного участка или земельных участков</w:t>
      </w:r>
    </w:p>
    <w:p w:rsidR="00846533" w:rsidRPr="00846533" w:rsidRDefault="00846533" w:rsidP="00846533">
      <w:pPr>
        <w:spacing w:line="180" w:lineRule="exact"/>
        <w:jc w:val="center"/>
        <w:rPr>
          <w:rFonts w:ascii="Arial" w:hAnsi="Arial" w:cs="Arial"/>
          <w:sz w:val="18"/>
          <w:szCs w:val="18"/>
        </w:rPr>
      </w:pPr>
      <w:r w:rsidRPr="00846533">
        <w:rPr>
          <w:rFonts w:ascii="Arial" w:hAnsi="Arial" w:cs="Arial"/>
          <w:sz w:val="18"/>
          <w:szCs w:val="18"/>
        </w:rPr>
        <w:t>на кадастровом плане территории</w:t>
      </w:r>
    </w:p>
    <w:p w:rsidR="00846533" w:rsidRPr="00846533" w:rsidRDefault="00846533" w:rsidP="00846533">
      <w:pPr>
        <w:spacing w:line="180" w:lineRule="exact"/>
        <w:jc w:val="both"/>
        <w:rPr>
          <w:rFonts w:ascii="Arial" w:hAnsi="Arial" w:cs="Arial"/>
          <w:sz w:val="18"/>
          <w:szCs w:val="18"/>
        </w:rPr>
      </w:pPr>
    </w:p>
    <w:p w:rsidR="00846533" w:rsidRDefault="00846533" w:rsidP="00846533">
      <w:pPr>
        <w:spacing w:line="180" w:lineRule="exact"/>
        <w:jc w:val="both"/>
        <w:rPr>
          <w:rFonts w:ascii="Arial" w:hAnsi="Arial" w:cs="Arial"/>
          <w:sz w:val="18"/>
          <w:szCs w:val="18"/>
        </w:rPr>
      </w:pPr>
      <w:r w:rsidRPr="00846533">
        <w:rPr>
          <w:rFonts w:ascii="Arial" w:hAnsi="Arial" w:cs="Arial"/>
          <w:sz w:val="18"/>
          <w:szCs w:val="18"/>
        </w:rPr>
        <w:t>Система координат: МСК-26 от СК-95, зона 2</w:t>
      </w:r>
    </w:p>
    <w:p w:rsidR="00846533" w:rsidRDefault="00846533" w:rsidP="00846533">
      <w:pPr>
        <w:spacing w:line="180" w:lineRule="exact"/>
        <w:jc w:val="both"/>
        <w:rPr>
          <w:rFonts w:ascii="Arial" w:hAnsi="Arial" w:cs="Arial"/>
          <w:sz w:val="18"/>
          <w:szCs w:val="18"/>
        </w:rPr>
      </w:pPr>
      <w:r w:rsidRPr="00846533">
        <w:rPr>
          <w:rFonts w:ascii="Arial" w:hAnsi="Arial" w:cs="Arial"/>
          <w:noProof/>
          <w:color w:val="auto"/>
          <w:sz w:val="18"/>
          <w:szCs w:val="18"/>
        </w:rPr>
        <mc:AlternateContent>
          <mc:Choice Requires="wps">
            <w:drawing>
              <wp:anchor distT="0" distB="0" distL="114300" distR="114300" simplePos="0" relativeHeight="251685888" behindDoc="0" locked="0" layoutInCell="1" allowOverlap="1" wp14:anchorId="3D5A0151" wp14:editId="40F15BB0">
                <wp:simplePos x="0" y="0"/>
                <wp:positionH relativeFrom="column">
                  <wp:posOffset>38735</wp:posOffset>
                </wp:positionH>
                <wp:positionV relativeFrom="paragraph">
                  <wp:posOffset>61595</wp:posOffset>
                </wp:positionV>
                <wp:extent cx="2734310" cy="2820670"/>
                <wp:effectExtent l="0" t="0" r="27940" b="17780"/>
                <wp:wrapNone/>
                <wp:docPr id="1" name="Прямоугольник 1"/>
                <wp:cNvGraphicFramePr/>
                <a:graphic xmlns:a="http://schemas.openxmlformats.org/drawingml/2006/main">
                  <a:graphicData uri="http://schemas.microsoft.com/office/word/2010/wordprocessingShape">
                    <wps:wsp>
                      <wps:cNvSpPr/>
                      <wps:spPr>
                        <a:xfrm>
                          <a:off x="0" y="0"/>
                          <a:ext cx="2734310" cy="2820670"/>
                        </a:xfrm>
                        <a:prstGeom prst="rect">
                          <a:avLst/>
                        </a:prstGeom>
                        <a:solidFill>
                          <a:sysClr val="window" lastClr="FFFFFF"/>
                        </a:solidFill>
                        <a:ln w="6350" cap="flat" cmpd="sng" algn="ctr">
                          <a:solidFill>
                            <a:sysClr val="windowText" lastClr="000000"/>
                          </a:solidFill>
                          <a:prstDash val="solid"/>
                        </a:ln>
                        <a:effectLst/>
                      </wps:spPr>
                      <wps:txbx>
                        <w:txbxContent>
                          <w:p w:rsidR="00104913" w:rsidRDefault="00104913" w:rsidP="00846533">
                            <w:pPr>
                              <w:jc w:val="center"/>
                            </w:pPr>
                            <w:r>
                              <w:rPr>
                                <w:noProof/>
                              </w:rPr>
                              <w:drawing>
                                <wp:inline distT="0" distB="0" distL="0" distR="0" wp14:anchorId="1C2F857A" wp14:editId="66206884">
                                  <wp:extent cx="2311880" cy="2982588"/>
                                  <wp:effectExtent l="0" t="0" r="0" b="889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14576" cy="298606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 o:spid="_x0000_s1034" style="position:absolute;left:0;text-align:left;margin-left:3.05pt;margin-top:4.85pt;width:215.3pt;height:222.1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" fillcolor="window" strokecolor="windowText" strokeweight=".5pt">
                <v:textbox>
                  <w:txbxContent>
                    <w:p w:rsidR="00846533" w:rsidRDefault="00846533" w:rsidP="00846533">
                      <w:pPr>
                        <w:jc w:val="center"/>
                      </w:pPr>
                      <w:r>
                        <w:rPr>
                          <w:noProof/>
                        </w:rPr>
                        <w:drawing>
                          <wp:inline distT="0" distB="0" distL="0" distR="0" wp14:anchorId="1C2F857A" wp14:editId="66206884">
                            <wp:extent cx="2311880" cy="2982588"/>
                            <wp:effectExtent l="0" t="0" r="0" b="889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14576" cy="2986066"/>
                                    </a:xfrm>
                                    <a:prstGeom prst="rect">
                                      <a:avLst/>
                                    </a:prstGeom>
                                    <a:noFill/>
                                    <a:ln>
                                      <a:noFill/>
                                    </a:ln>
                                  </pic:spPr>
                                </pic:pic>
                              </a:graphicData>
                            </a:graphic>
                          </wp:inline>
                        </w:drawing>
                      </w:r>
                    </w:p>
                  </w:txbxContent>
                </v:textbox>
              </v:rect>
            </w:pict>
          </mc:Fallback>
        </mc:AlternateContent>
      </w:r>
    </w:p>
    <w:p w:rsidR="00846533" w:rsidRDefault="00846533" w:rsidP="00846533">
      <w:pPr>
        <w:spacing w:line="180" w:lineRule="exact"/>
        <w:jc w:val="both"/>
        <w:rPr>
          <w:rFonts w:ascii="Arial" w:hAnsi="Arial" w:cs="Arial"/>
          <w:sz w:val="18"/>
          <w:szCs w:val="18"/>
        </w:rPr>
      </w:pPr>
    </w:p>
    <w:p w:rsidR="00846533" w:rsidRDefault="00846533" w:rsidP="00846533">
      <w:pPr>
        <w:spacing w:line="180" w:lineRule="exact"/>
        <w:jc w:val="both"/>
        <w:rPr>
          <w:rFonts w:ascii="Arial" w:hAnsi="Arial" w:cs="Arial"/>
          <w:sz w:val="18"/>
          <w:szCs w:val="18"/>
        </w:rPr>
      </w:pPr>
    </w:p>
    <w:p w:rsidR="00846533" w:rsidRDefault="00846533" w:rsidP="00846533">
      <w:pPr>
        <w:spacing w:line="180" w:lineRule="exact"/>
        <w:jc w:val="both"/>
        <w:rPr>
          <w:rFonts w:ascii="Arial" w:hAnsi="Arial" w:cs="Arial"/>
          <w:sz w:val="18"/>
          <w:szCs w:val="18"/>
        </w:rPr>
      </w:pPr>
    </w:p>
    <w:p w:rsidR="00846533" w:rsidRDefault="00846533" w:rsidP="00846533">
      <w:pPr>
        <w:spacing w:line="180" w:lineRule="exact"/>
        <w:jc w:val="both"/>
        <w:rPr>
          <w:rFonts w:ascii="Arial" w:hAnsi="Arial" w:cs="Arial"/>
          <w:sz w:val="18"/>
          <w:szCs w:val="18"/>
        </w:rPr>
      </w:pPr>
    </w:p>
    <w:p w:rsidR="00846533" w:rsidRDefault="00846533" w:rsidP="00846533">
      <w:pPr>
        <w:spacing w:line="180" w:lineRule="exact"/>
        <w:jc w:val="both"/>
        <w:rPr>
          <w:rFonts w:ascii="Arial" w:hAnsi="Arial" w:cs="Arial"/>
          <w:sz w:val="18"/>
          <w:szCs w:val="18"/>
        </w:rPr>
      </w:pPr>
    </w:p>
    <w:p w:rsidR="00846533" w:rsidRDefault="00846533" w:rsidP="00846533">
      <w:pPr>
        <w:spacing w:line="180" w:lineRule="exact"/>
        <w:jc w:val="both"/>
        <w:rPr>
          <w:rFonts w:ascii="Arial" w:hAnsi="Arial" w:cs="Arial"/>
          <w:sz w:val="18"/>
          <w:szCs w:val="18"/>
        </w:rPr>
      </w:pPr>
    </w:p>
    <w:p w:rsidR="00846533" w:rsidRDefault="00846533" w:rsidP="00846533">
      <w:pPr>
        <w:spacing w:line="180" w:lineRule="exact"/>
        <w:jc w:val="both"/>
        <w:rPr>
          <w:rFonts w:ascii="Arial" w:hAnsi="Arial" w:cs="Arial"/>
          <w:sz w:val="18"/>
          <w:szCs w:val="18"/>
        </w:rPr>
      </w:pPr>
    </w:p>
    <w:p w:rsidR="00846533" w:rsidRDefault="00846533" w:rsidP="00846533">
      <w:pPr>
        <w:spacing w:line="180" w:lineRule="exact"/>
        <w:jc w:val="both"/>
        <w:rPr>
          <w:rFonts w:ascii="Arial" w:hAnsi="Arial" w:cs="Arial"/>
          <w:sz w:val="18"/>
          <w:szCs w:val="18"/>
        </w:rPr>
      </w:pPr>
    </w:p>
    <w:p w:rsidR="00846533" w:rsidRDefault="00846533" w:rsidP="00846533">
      <w:pPr>
        <w:spacing w:line="180" w:lineRule="exact"/>
        <w:jc w:val="both"/>
        <w:rPr>
          <w:rFonts w:ascii="Arial" w:hAnsi="Arial" w:cs="Arial"/>
          <w:sz w:val="18"/>
          <w:szCs w:val="18"/>
        </w:rPr>
      </w:pPr>
    </w:p>
    <w:p w:rsidR="00846533" w:rsidRDefault="00846533" w:rsidP="00846533">
      <w:pPr>
        <w:spacing w:line="180" w:lineRule="exact"/>
        <w:jc w:val="both"/>
        <w:rPr>
          <w:rFonts w:ascii="Arial" w:hAnsi="Arial" w:cs="Arial"/>
          <w:sz w:val="18"/>
          <w:szCs w:val="18"/>
        </w:rPr>
      </w:pPr>
    </w:p>
    <w:p w:rsidR="00846533" w:rsidRDefault="00846533" w:rsidP="00846533">
      <w:pPr>
        <w:spacing w:line="180" w:lineRule="exact"/>
        <w:jc w:val="both"/>
        <w:rPr>
          <w:rFonts w:ascii="Arial" w:hAnsi="Arial" w:cs="Arial"/>
          <w:sz w:val="18"/>
          <w:szCs w:val="18"/>
        </w:rPr>
      </w:pPr>
    </w:p>
    <w:p w:rsidR="00846533" w:rsidRDefault="00846533" w:rsidP="00846533">
      <w:pPr>
        <w:spacing w:line="180" w:lineRule="exact"/>
        <w:jc w:val="both"/>
        <w:rPr>
          <w:rFonts w:ascii="Arial" w:hAnsi="Arial" w:cs="Arial"/>
          <w:sz w:val="18"/>
          <w:szCs w:val="18"/>
        </w:rPr>
      </w:pPr>
    </w:p>
    <w:p w:rsidR="00846533" w:rsidRDefault="00846533" w:rsidP="00846533">
      <w:pPr>
        <w:spacing w:line="180" w:lineRule="exact"/>
        <w:jc w:val="both"/>
        <w:rPr>
          <w:rFonts w:ascii="Arial" w:hAnsi="Arial" w:cs="Arial"/>
          <w:sz w:val="18"/>
          <w:szCs w:val="18"/>
        </w:rPr>
      </w:pPr>
    </w:p>
    <w:p w:rsidR="00846533" w:rsidRDefault="00846533" w:rsidP="00846533">
      <w:pPr>
        <w:spacing w:line="180" w:lineRule="exact"/>
        <w:jc w:val="both"/>
        <w:rPr>
          <w:rFonts w:ascii="Arial" w:hAnsi="Arial" w:cs="Arial"/>
          <w:sz w:val="18"/>
          <w:szCs w:val="18"/>
        </w:rPr>
      </w:pPr>
    </w:p>
    <w:p w:rsidR="00846533" w:rsidRDefault="00846533" w:rsidP="00846533">
      <w:pPr>
        <w:spacing w:line="180" w:lineRule="exact"/>
        <w:jc w:val="both"/>
        <w:rPr>
          <w:rFonts w:ascii="Arial" w:hAnsi="Arial" w:cs="Arial"/>
          <w:sz w:val="18"/>
          <w:szCs w:val="18"/>
        </w:rPr>
      </w:pPr>
    </w:p>
    <w:p w:rsidR="00846533" w:rsidRDefault="00846533" w:rsidP="00846533">
      <w:pPr>
        <w:spacing w:line="180" w:lineRule="exact"/>
        <w:jc w:val="both"/>
        <w:rPr>
          <w:rFonts w:ascii="Arial" w:hAnsi="Arial" w:cs="Arial"/>
          <w:sz w:val="18"/>
          <w:szCs w:val="18"/>
        </w:rPr>
      </w:pPr>
    </w:p>
    <w:p w:rsidR="00846533" w:rsidRDefault="00846533" w:rsidP="00846533">
      <w:pPr>
        <w:spacing w:line="180" w:lineRule="exact"/>
        <w:jc w:val="both"/>
        <w:rPr>
          <w:rFonts w:ascii="Arial" w:hAnsi="Arial" w:cs="Arial"/>
          <w:sz w:val="18"/>
          <w:szCs w:val="18"/>
        </w:rPr>
      </w:pPr>
    </w:p>
    <w:p w:rsidR="00846533" w:rsidRDefault="00846533" w:rsidP="00846533">
      <w:pPr>
        <w:spacing w:line="180" w:lineRule="exact"/>
        <w:jc w:val="both"/>
        <w:rPr>
          <w:rFonts w:ascii="Arial" w:hAnsi="Arial" w:cs="Arial"/>
          <w:sz w:val="18"/>
          <w:szCs w:val="18"/>
        </w:rPr>
      </w:pPr>
    </w:p>
    <w:p w:rsidR="00846533" w:rsidRDefault="00846533" w:rsidP="00846533">
      <w:pPr>
        <w:spacing w:line="180" w:lineRule="exact"/>
        <w:jc w:val="both"/>
        <w:rPr>
          <w:rFonts w:ascii="Arial" w:hAnsi="Arial" w:cs="Arial"/>
          <w:sz w:val="18"/>
          <w:szCs w:val="18"/>
        </w:rPr>
      </w:pPr>
    </w:p>
    <w:p w:rsidR="00846533" w:rsidRDefault="00846533" w:rsidP="00846533">
      <w:pPr>
        <w:spacing w:line="180" w:lineRule="exact"/>
        <w:jc w:val="both"/>
        <w:rPr>
          <w:rFonts w:ascii="Arial" w:hAnsi="Arial" w:cs="Arial"/>
          <w:sz w:val="18"/>
          <w:szCs w:val="18"/>
        </w:rPr>
      </w:pPr>
    </w:p>
    <w:p w:rsidR="00846533" w:rsidRDefault="00846533" w:rsidP="00846533">
      <w:pPr>
        <w:spacing w:line="180" w:lineRule="exact"/>
        <w:jc w:val="both"/>
        <w:rPr>
          <w:rFonts w:ascii="Arial" w:hAnsi="Arial" w:cs="Arial"/>
          <w:sz w:val="18"/>
          <w:szCs w:val="18"/>
        </w:rPr>
      </w:pPr>
    </w:p>
    <w:p w:rsidR="00846533" w:rsidRDefault="00846533" w:rsidP="00846533">
      <w:pPr>
        <w:spacing w:line="180" w:lineRule="exact"/>
        <w:jc w:val="both"/>
        <w:rPr>
          <w:rFonts w:ascii="Arial" w:hAnsi="Arial" w:cs="Arial"/>
          <w:sz w:val="18"/>
          <w:szCs w:val="18"/>
        </w:rPr>
      </w:pPr>
    </w:p>
    <w:p w:rsidR="00846533" w:rsidRDefault="00846533" w:rsidP="00846533">
      <w:pPr>
        <w:spacing w:line="180" w:lineRule="exact"/>
        <w:jc w:val="both"/>
        <w:rPr>
          <w:rFonts w:ascii="Arial" w:hAnsi="Arial" w:cs="Arial"/>
          <w:sz w:val="18"/>
          <w:szCs w:val="18"/>
        </w:rPr>
      </w:pPr>
    </w:p>
    <w:p w:rsidR="00846533" w:rsidRDefault="00846533" w:rsidP="00846533">
      <w:pPr>
        <w:spacing w:line="180" w:lineRule="exact"/>
        <w:jc w:val="both"/>
        <w:rPr>
          <w:rFonts w:ascii="Arial" w:hAnsi="Arial" w:cs="Arial"/>
          <w:sz w:val="18"/>
          <w:szCs w:val="18"/>
        </w:rPr>
      </w:pPr>
    </w:p>
    <w:p w:rsidR="00846533" w:rsidRDefault="00846533" w:rsidP="00846533">
      <w:pPr>
        <w:spacing w:line="180" w:lineRule="exact"/>
        <w:jc w:val="both"/>
        <w:rPr>
          <w:rFonts w:ascii="Arial" w:hAnsi="Arial" w:cs="Arial"/>
          <w:sz w:val="18"/>
          <w:szCs w:val="18"/>
        </w:rPr>
      </w:pPr>
    </w:p>
    <w:p w:rsidR="00846533" w:rsidRDefault="00846533" w:rsidP="00846533">
      <w:pPr>
        <w:spacing w:line="180" w:lineRule="exact"/>
        <w:jc w:val="both"/>
        <w:rPr>
          <w:rFonts w:ascii="Arial" w:hAnsi="Arial" w:cs="Arial"/>
          <w:sz w:val="18"/>
          <w:szCs w:val="18"/>
        </w:rPr>
      </w:pPr>
      <w:r w:rsidRPr="00846533">
        <w:rPr>
          <w:rFonts w:ascii="Arial" w:hAnsi="Arial" w:cs="Arial"/>
          <w:noProof/>
          <w:color w:val="auto"/>
          <w:sz w:val="18"/>
          <w:szCs w:val="18"/>
        </w:rPr>
        <mc:AlternateContent>
          <mc:Choice Requires="wps">
            <w:drawing>
              <wp:anchor distT="0" distB="0" distL="114300" distR="114300" simplePos="0" relativeHeight="251687936" behindDoc="0" locked="0" layoutInCell="1" allowOverlap="1" wp14:anchorId="58772A14" wp14:editId="6E963866">
                <wp:simplePos x="0" y="0"/>
                <wp:positionH relativeFrom="column">
                  <wp:posOffset>44450</wp:posOffset>
                </wp:positionH>
                <wp:positionV relativeFrom="paragraph">
                  <wp:posOffset>22225</wp:posOffset>
                </wp:positionV>
                <wp:extent cx="2734310" cy="3803650"/>
                <wp:effectExtent l="0" t="0" r="27940" b="25400"/>
                <wp:wrapNone/>
                <wp:docPr id="3" name="Прямоугольник 3"/>
                <wp:cNvGraphicFramePr/>
                <a:graphic xmlns:a="http://schemas.openxmlformats.org/drawingml/2006/main">
                  <a:graphicData uri="http://schemas.microsoft.com/office/word/2010/wordprocessingShape">
                    <wps:wsp>
                      <wps:cNvSpPr/>
                      <wps:spPr>
                        <a:xfrm>
                          <a:off x="0" y="0"/>
                          <a:ext cx="2734310" cy="3803650"/>
                        </a:xfrm>
                        <a:prstGeom prst="rect">
                          <a:avLst/>
                        </a:prstGeom>
                        <a:solidFill>
                          <a:sysClr val="window" lastClr="FFFFFF"/>
                        </a:solidFill>
                        <a:ln w="6350" cap="flat" cmpd="sng" algn="ctr">
                          <a:solidFill>
                            <a:sysClr val="windowText" lastClr="000000"/>
                          </a:solidFill>
                          <a:prstDash val="solid"/>
                        </a:ln>
                        <a:effectLst/>
                      </wps:spPr>
                      <wps:txbx>
                        <w:txbxContent>
                          <w:p w:rsidR="00104913" w:rsidRDefault="00104913" w:rsidP="00846533">
                            <w:pPr>
                              <w:jc w:val="center"/>
                            </w:pPr>
                            <w:r>
                              <w:rPr>
                                <w:noProof/>
                              </w:rPr>
                              <w:drawing>
                                <wp:inline distT="0" distB="0" distL="0" distR="0" wp14:anchorId="07F3C40C" wp14:editId="2DB4BCE7">
                                  <wp:extent cx="2544555" cy="3174521"/>
                                  <wp:effectExtent l="0" t="0" r="8255" b="698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45080" cy="317517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Прямоугольник 3" o:spid="_x0000_s1035" style="position:absolute;left:0;text-align:left;margin-left:3.5pt;margin-top:1.75pt;width:215.3pt;height:299.5pt;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" fillcolor="window" strokecolor="windowText" strokeweight=".5pt">
                <v:textbox>
                  <w:txbxContent>
                    <w:p w:rsidR="00846533" w:rsidRDefault="00846533" w:rsidP="00846533">
                      <w:pPr>
                        <w:jc w:val="center"/>
                      </w:pPr>
                      <w:r>
                        <w:rPr>
                          <w:noProof/>
                        </w:rPr>
                        <w:drawing>
                          <wp:inline distT="0" distB="0" distL="0" distR="0" wp14:anchorId="07F3C40C" wp14:editId="2DB4BCE7">
                            <wp:extent cx="2544555" cy="3174521"/>
                            <wp:effectExtent l="0" t="0" r="8255" b="698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45080" cy="3175176"/>
                                    </a:xfrm>
                                    <a:prstGeom prst="rect">
                                      <a:avLst/>
                                    </a:prstGeom>
                                    <a:noFill/>
                                    <a:ln>
                                      <a:noFill/>
                                    </a:ln>
                                  </pic:spPr>
                                </pic:pic>
                              </a:graphicData>
                            </a:graphic>
                          </wp:inline>
                        </w:drawing>
                      </w:r>
                    </w:p>
                  </w:txbxContent>
                </v:textbox>
              </v:rect>
            </w:pict>
          </mc:Fallback>
        </mc:AlternateContent>
      </w:r>
    </w:p>
    <w:p w:rsidR="00846533" w:rsidRDefault="00846533" w:rsidP="00846533">
      <w:pPr>
        <w:spacing w:line="180" w:lineRule="exact"/>
        <w:jc w:val="both"/>
        <w:rPr>
          <w:rFonts w:ascii="Arial" w:hAnsi="Arial" w:cs="Arial"/>
          <w:sz w:val="18"/>
          <w:szCs w:val="18"/>
        </w:rPr>
      </w:pPr>
    </w:p>
    <w:p w:rsidR="00846533" w:rsidRDefault="00846533" w:rsidP="00846533">
      <w:pPr>
        <w:spacing w:line="180" w:lineRule="exact"/>
        <w:jc w:val="both"/>
        <w:rPr>
          <w:rFonts w:ascii="Arial" w:hAnsi="Arial" w:cs="Arial"/>
          <w:sz w:val="18"/>
          <w:szCs w:val="18"/>
        </w:rPr>
      </w:pPr>
    </w:p>
    <w:p w:rsidR="00846533" w:rsidRDefault="00846533" w:rsidP="00846533">
      <w:pPr>
        <w:spacing w:line="180" w:lineRule="exact"/>
        <w:jc w:val="both"/>
        <w:rPr>
          <w:rFonts w:ascii="Arial" w:hAnsi="Arial" w:cs="Arial"/>
          <w:sz w:val="18"/>
          <w:szCs w:val="18"/>
        </w:rPr>
      </w:pPr>
    </w:p>
    <w:p w:rsidR="00846533" w:rsidRDefault="00846533" w:rsidP="00846533">
      <w:pPr>
        <w:spacing w:line="180" w:lineRule="exact"/>
        <w:jc w:val="both"/>
        <w:rPr>
          <w:rFonts w:ascii="Arial" w:hAnsi="Arial" w:cs="Arial"/>
          <w:sz w:val="18"/>
          <w:szCs w:val="18"/>
        </w:rPr>
      </w:pPr>
    </w:p>
    <w:p w:rsidR="00846533" w:rsidRDefault="00846533" w:rsidP="00846533">
      <w:pPr>
        <w:spacing w:line="180" w:lineRule="exact"/>
        <w:jc w:val="both"/>
        <w:rPr>
          <w:rFonts w:ascii="Arial" w:hAnsi="Arial" w:cs="Arial"/>
          <w:sz w:val="18"/>
          <w:szCs w:val="18"/>
        </w:rPr>
      </w:pPr>
    </w:p>
    <w:p w:rsidR="00846533" w:rsidRDefault="00846533" w:rsidP="00846533">
      <w:pPr>
        <w:spacing w:line="180" w:lineRule="exact"/>
        <w:jc w:val="both"/>
        <w:rPr>
          <w:rFonts w:ascii="Arial" w:hAnsi="Arial" w:cs="Arial"/>
          <w:sz w:val="18"/>
          <w:szCs w:val="18"/>
        </w:rPr>
      </w:pPr>
    </w:p>
    <w:p w:rsidR="00846533" w:rsidRDefault="00846533" w:rsidP="00846533">
      <w:pPr>
        <w:spacing w:line="180" w:lineRule="exact"/>
        <w:jc w:val="both"/>
        <w:rPr>
          <w:rFonts w:ascii="Arial" w:hAnsi="Arial" w:cs="Arial"/>
          <w:sz w:val="18"/>
          <w:szCs w:val="18"/>
        </w:rPr>
      </w:pPr>
    </w:p>
    <w:p w:rsidR="00846533" w:rsidRDefault="00846533" w:rsidP="00846533">
      <w:pPr>
        <w:spacing w:line="180" w:lineRule="exact"/>
        <w:jc w:val="both"/>
        <w:rPr>
          <w:rFonts w:ascii="Arial" w:hAnsi="Arial" w:cs="Arial"/>
          <w:sz w:val="18"/>
          <w:szCs w:val="18"/>
        </w:rPr>
      </w:pPr>
    </w:p>
    <w:p w:rsidR="00846533" w:rsidRDefault="00846533" w:rsidP="00846533">
      <w:pPr>
        <w:spacing w:line="180" w:lineRule="exact"/>
        <w:jc w:val="both"/>
        <w:rPr>
          <w:rFonts w:ascii="Arial" w:hAnsi="Arial" w:cs="Arial"/>
          <w:sz w:val="18"/>
          <w:szCs w:val="18"/>
        </w:rPr>
      </w:pPr>
    </w:p>
    <w:p w:rsidR="00846533" w:rsidRDefault="00846533" w:rsidP="00846533">
      <w:pPr>
        <w:spacing w:line="180" w:lineRule="exact"/>
        <w:jc w:val="both"/>
        <w:rPr>
          <w:rFonts w:ascii="Arial" w:hAnsi="Arial" w:cs="Arial"/>
          <w:sz w:val="18"/>
          <w:szCs w:val="18"/>
        </w:rPr>
      </w:pPr>
    </w:p>
    <w:p w:rsidR="00846533" w:rsidRDefault="00846533" w:rsidP="00846533">
      <w:pPr>
        <w:spacing w:line="180" w:lineRule="exact"/>
        <w:jc w:val="both"/>
        <w:rPr>
          <w:rFonts w:ascii="Arial" w:hAnsi="Arial" w:cs="Arial"/>
          <w:sz w:val="18"/>
          <w:szCs w:val="18"/>
        </w:rPr>
      </w:pPr>
    </w:p>
    <w:p w:rsidR="00846533" w:rsidRDefault="00846533" w:rsidP="00846533">
      <w:pPr>
        <w:spacing w:line="180" w:lineRule="exact"/>
        <w:jc w:val="both"/>
        <w:rPr>
          <w:rFonts w:ascii="Arial" w:hAnsi="Arial" w:cs="Arial"/>
          <w:sz w:val="18"/>
          <w:szCs w:val="18"/>
        </w:rPr>
      </w:pPr>
    </w:p>
    <w:p w:rsidR="00846533" w:rsidRDefault="00846533" w:rsidP="00846533">
      <w:pPr>
        <w:spacing w:line="180" w:lineRule="exact"/>
        <w:jc w:val="both"/>
        <w:rPr>
          <w:rFonts w:ascii="Arial" w:hAnsi="Arial" w:cs="Arial"/>
          <w:sz w:val="18"/>
          <w:szCs w:val="18"/>
        </w:rPr>
      </w:pPr>
    </w:p>
    <w:p w:rsidR="00846533" w:rsidRDefault="00846533" w:rsidP="00846533">
      <w:pPr>
        <w:spacing w:line="180" w:lineRule="exact"/>
        <w:jc w:val="both"/>
        <w:rPr>
          <w:rFonts w:ascii="Arial" w:hAnsi="Arial" w:cs="Arial"/>
          <w:sz w:val="18"/>
          <w:szCs w:val="18"/>
        </w:rPr>
      </w:pPr>
    </w:p>
    <w:p w:rsidR="00846533" w:rsidRDefault="00846533" w:rsidP="00846533">
      <w:pPr>
        <w:spacing w:line="180" w:lineRule="exact"/>
        <w:jc w:val="both"/>
        <w:rPr>
          <w:rFonts w:ascii="Arial" w:hAnsi="Arial" w:cs="Arial"/>
          <w:sz w:val="18"/>
          <w:szCs w:val="18"/>
        </w:rPr>
      </w:pPr>
    </w:p>
    <w:p w:rsidR="00846533" w:rsidRDefault="00846533" w:rsidP="00846533">
      <w:pPr>
        <w:spacing w:line="180" w:lineRule="exact"/>
        <w:jc w:val="both"/>
        <w:rPr>
          <w:rFonts w:ascii="Arial" w:hAnsi="Arial" w:cs="Arial"/>
          <w:sz w:val="18"/>
          <w:szCs w:val="18"/>
        </w:rPr>
      </w:pPr>
    </w:p>
    <w:p w:rsidR="00846533" w:rsidRDefault="00846533" w:rsidP="00846533">
      <w:pPr>
        <w:spacing w:line="180" w:lineRule="exact"/>
        <w:jc w:val="both"/>
        <w:rPr>
          <w:rFonts w:ascii="Arial" w:hAnsi="Arial" w:cs="Arial"/>
          <w:sz w:val="18"/>
          <w:szCs w:val="18"/>
        </w:rPr>
      </w:pPr>
    </w:p>
    <w:p w:rsidR="00846533" w:rsidRDefault="00846533" w:rsidP="00846533">
      <w:pPr>
        <w:spacing w:line="180" w:lineRule="exact"/>
        <w:jc w:val="both"/>
        <w:rPr>
          <w:rFonts w:ascii="Arial" w:hAnsi="Arial" w:cs="Arial"/>
          <w:sz w:val="18"/>
          <w:szCs w:val="18"/>
        </w:rPr>
      </w:pPr>
    </w:p>
    <w:p w:rsidR="00846533" w:rsidRDefault="00846533" w:rsidP="00846533">
      <w:pPr>
        <w:spacing w:line="180" w:lineRule="exact"/>
        <w:jc w:val="both"/>
        <w:rPr>
          <w:rFonts w:ascii="Arial" w:hAnsi="Arial" w:cs="Arial"/>
          <w:sz w:val="18"/>
          <w:szCs w:val="18"/>
        </w:rPr>
      </w:pPr>
    </w:p>
    <w:p w:rsidR="00846533" w:rsidRDefault="00846533" w:rsidP="00846533">
      <w:pPr>
        <w:spacing w:line="180" w:lineRule="exact"/>
        <w:jc w:val="both"/>
        <w:rPr>
          <w:rFonts w:ascii="Arial" w:hAnsi="Arial" w:cs="Arial"/>
          <w:sz w:val="18"/>
          <w:szCs w:val="18"/>
        </w:rPr>
      </w:pPr>
    </w:p>
    <w:p w:rsidR="00846533" w:rsidRDefault="00846533" w:rsidP="00846533">
      <w:pPr>
        <w:spacing w:line="180" w:lineRule="exact"/>
        <w:jc w:val="both"/>
        <w:rPr>
          <w:rFonts w:ascii="Arial" w:hAnsi="Arial" w:cs="Arial"/>
          <w:sz w:val="18"/>
          <w:szCs w:val="18"/>
        </w:rPr>
      </w:pPr>
    </w:p>
    <w:p w:rsidR="00846533" w:rsidRDefault="00846533" w:rsidP="00846533">
      <w:pPr>
        <w:spacing w:line="180" w:lineRule="exact"/>
        <w:jc w:val="both"/>
        <w:rPr>
          <w:rFonts w:ascii="Arial" w:hAnsi="Arial" w:cs="Arial"/>
          <w:sz w:val="18"/>
          <w:szCs w:val="18"/>
        </w:rPr>
      </w:pPr>
    </w:p>
    <w:p w:rsidR="00846533" w:rsidRDefault="00846533" w:rsidP="00846533">
      <w:pPr>
        <w:spacing w:line="180" w:lineRule="exact"/>
        <w:jc w:val="both"/>
        <w:rPr>
          <w:rFonts w:ascii="Arial" w:hAnsi="Arial" w:cs="Arial"/>
          <w:sz w:val="18"/>
          <w:szCs w:val="18"/>
        </w:rPr>
      </w:pPr>
    </w:p>
    <w:p w:rsidR="00846533" w:rsidRDefault="00846533" w:rsidP="00846533">
      <w:pPr>
        <w:spacing w:line="180" w:lineRule="exact"/>
        <w:jc w:val="both"/>
        <w:rPr>
          <w:rFonts w:ascii="Arial" w:hAnsi="Arial" w:cs="Arial"/>
          <w:sz w:val="18"/>
          <w:szCs w:val="18"/>
        </w:rPr>
      </w:pPr>
    </w:p>
    <w:p w:rsidR="00846533" w:rsidRDefault="00846533" w:rsidP="00846533">
      <w:pPr>
        <w:spacing w:line="180" w:lineRule="exact"/>
        <w:jc w:val="both"/>
        <w:rPr>
          <w:rFonts w:ascii="Arial" w:hAnsi="Arial" w:cs="Arial"/>
          <w:sz w:val="18"/>
          <w:szCs w:val="18"/>
        </w:rPr>
      </w:pPr>
    </w:p>
    <w:p w:rsidR="00846533" w:rsidRDefault="00846533" w:rsidP="00846533">
      <w:pPr>
        <w:spacing w:line="180" w:lineRule="exact"/>
        <w:jc w:val="both"/>
        <w:rPr>
          <w:rFonts w:ascii="Arial" w:hAnsi="Arial" w:cs="Arial"/>
          <w:sz w:val="18"/>
          <w:szCs w:val="18"/>
        </w:rPr>
      </w:pPr>
    </w:p>
    <w:p w:rsidR="00846533" w:rsidRDefault="00846533" w:rsidP="00846533">
      <w:pPr>
        <w:spacing w:line="180" w:lineRule="exact"/>
        <w:jc w:val="both"/>
        <w:rPr>
          <w:rFonts w:ascii="Arial" w:hAnsi="Arial" w:cs="Arial"/>
          <w:sz w:val="18"/>
          <w:szCs w:val="18"/>
        </w:rPr>
      </w:pPr>
    </w:p>
    <w:p w:rsidR="00846533" w:rsidRDefault="00846533" w:rsidP="00846533">
      <w:pPr>
        <w:spacing w:line="180" w:lineRule="exact"/>
        <w:jc w:val="both"/>
        <w:rPr>
          <w:rFonts w:ascii="Arial" w:hAnsi="Arial" w:cs="Arial"/>
          <w:sz w:val="18"/>
          <w:szCs w:val="18"/>
        </w:rPr>
      </w:pPr>
    </w:p>
    <w:p w:rsidR="00846533" w:rsidRDefault="00846533" w:rsidP="00846533">
      <w:pPr>
        <w:spacing w:line="180" w:lineRule="exact"/>
        <w:jc w:val="both"/>
        <w:rPr>
          <w:rFonts w:ascii="Arial" w:hAnsi="Arial" w:cs="Arial"/>
          <w:sz w:val="18"/>
          <w:szCs w:val="18"/>
        </w:rPr>
      </w:pPr>
    </w:p>
    <w:p w:rsidR="00846533" w:rsidRDefault="00846533" w:rsidP="00846533">
      <w:pPr>
        <w:spacing w:line="180" w:lineRule="exact"/>
        <w:jc w:val="both"/>
        <w:rPr>
          <w:rFonts w:ascii="Arial" w:hAnsi="Arial" w:cs="Arial"/>
          <w:sz w:val="18"/>
          <w:szCs w:val="18"/>
        </w:rPr>
      </w:pPr>
    </w:p>
    <w:p w:rsidR="00846533" w:rsidRDefault="00846533" w:rsidP="00846533">
      <w:pPr>
        <w:spacing w:line="180" w:lineRule="exact"/>
        <w:jc w:val="both"/>
        <w:rPr>
          <w:rFonts w:ascii="Arial" w:hAnsi="Arial" w:cs="Arial"/>
          <w:sz w:val="18"/>
          <w:szCs w:val="18"/>
        </w:rPr>
      </w:pPr>
    </w:p>
    <w:p w:rsidR="00846533" w:rsidRDefault="00846533" w:rsidP="00846533">
      <w:pPr>
        <w:spacing w:line="180" w:lineRule="exact"/>
        <w:jc w:val="both"/>
        <w:rPr>
          <w:rFonts w:ascii="Arial" w:hAnsi="Arial" w:cs="Arial"/>
          <w:sz w:val="18"/>
          <w:szCs w:val="18"/>
        </w:rPr>
      </w:pPr>
    </w:p>
    <w:p w:rsidR="00846533" w:rsidRDefault="00846533" w:rsidP="00846533">
      <w:pPr>
        <w:spacing w:line="180" w:lineRule="exact"/>
        <w:jc w:val="both"/>
        <w:rPr>
          <w:rFonts w:ascii="Arial" w:hAnsi="Arial" w:cs="Arial"/>
          <w:sz w:val="18"/>
          <w:szCs w:val="18"/>
        </w:rPr>
      </w:pPr>
    </w:p>
    <w:p w:rsidR="00846533" w:rsidRDefault="00846533" w:rsidP="00846533">
      <w:pPr>
        <w:spacing w:line="180" w:lineRule="exact"/>
        <w:jc w:val="both"/>
        <w:rPr>
          <w:rFonts w:ascii="Arial" w:hAnsi="Arial" w:cs="Arial"/>
          <w:sz w:val="18"/>
          <w:szCs w:val="18"/>
        </w:rPr>
      </w:pPr>
      <w:r>
        <w:rPr>
          <w:rFonts w:ascii="Arial" w:hAnsi="Arial" w:cs="Arial"/>
          <w:noProof/>
          <w:sz w:val="18"/>
          <w:szCs w:val="18"/>
        </w:rPr>
        <mc:AlternateContent>
          <mc:Choice Requires="wps">
            <w:drawing>
              <wp:anchor distT="0" distB="0" distL="114300" distR="114300" simplePos="0" relativeHeight="251688960" behindDoc="0" locked="0" layoutInCell="1" allowOverlap="1" wp14:anchorId="3B8DE797" wp14:editId="4DFA5450">
                <wp:simplePos x="0" y="0"/>
                <wp:positionH relativeFrom="column">
                  <wp:posOffset>10424</wp:posOffset>
                </wp:positionH>
                <wp:positionV relativeFrom="paragraph">
                  <wp:posOffset>-49027</wp:posOffset>
                </wp:positionV>
                <wp:extent cx="2932717" cy="3907766"/>
                <wp:effectExtent l="0" t="0" r="20320" b="17145"/>
                <wp:wrapNone/>
                <wp:docPr id="9" name="Прямоугольник 9"/>
                <wp:cNvGraphicFramePr/>
                <a:graphic xmlns:a="http://schemas.openxmlformats.org/drawingml/2006/main">
                  <a:graphicData uri="http://schemas.microsoft.com/office/word/2010/wordprocessingShape">
                    <wps:wsp>
                      <wps:cNvSpPr/>
                      <wps:spPr>
                        <a:xfrm>
                          <a:off x="0" y="0"/>
                          <a:ext cx="2932717" cy="3907766"/>
                        </a:xfrm>
                        <a:prstGeom prst="rect">
                          <a:avLst/>
                        </a:prstGeom>
                        <a:ln w="6350"/>
                      </wps:spPr>
                      <wps:style>
                        <a:lnRef idx="2">
                          <a:schemeClr val="dk1"/>
                        </a:lnRef>
                        <a:fillRef idx="1">
                          <a:schemeClr val="lt1"/>
                        </a:fillRef>
                        <a:effectRef idx="0">
                          <a:schemeClr val="dk1"/>
                        </a:effectRef>
                        <a:fontRef idx="minor">
                          <a:schemeClr val="dk1"/>
                        </a:fontRef>
                      </wps:style>
                      <wps:txbx>
                        <w:txbxContent>
                          <w:p w:rsidR="00104913" w:rsidRDefault="00104913" w:rsidP="00846533">
                            <w:pPr>
                              <w:jc w:val="center"/>
                            </w:pPr>
                            <w:r>
                              <w:rPr>
                                <w:noProof/>
                              </w:rPr>
                              <w:drawing>
                                <wp:inline distT="0" distB="0" distL="0" distR="0">
                                  <wp:extent cx="2545080" cy="3752447"/>
                                  <wp:effectExtent l="0" t="0" r="7620" b="63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45080" cy="375244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9" o:spid="_x0000_s1036" style="position:absolute;left:0;text-align:left;margin-left:.8pt;margin-top:-3.85pt;width:230.9pt;height:307.7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" fillcolor="white [3201]" strokecolor="black [3200]" strokeweight=".5pt">
                <v:textbox>
                  <w:txbxContent>
                    <w:p w:rsidR="00846533" w:rsidRDefault="00846533" w:rsidP="00846533">
                      <w:pPr>
                        <w:jc w:val="center"/>
                      </w:pPr>
                      <w:r>
                        <w:rPr>
                          <w:noProof/>
                        </w:rPr>
                        <w:drawing>
                          <wp:inline distT="0" distB="0" distL="0" distR="0">
                            <wp:extent cx="2545080" cy="3752447"/>
                            <wp:effectExtent l="0" t="0" r="7620" b="63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45080" cy="3752447"/>
                                    </a:xfrm>
                                    <a:prstGeom prst="rect">
                                      <a:avLst/>
                                    </a:prstGeom>
                                    <a:noFill/>
                                    <a:ln>
                                      <a:noFill/>
                                    </a:ln>
                                  </pic:spPr>
                                </pic:pic>
                              </a:graphicData>
                            </a:graphic>
                          </wp:inline>
                        </w:drawing>
                      </w:r>
                    </w:p>
                  </w:txbxContent>
                </v:textbox>
              </v:rect>
            </w:pict>
          </mc:Fallback>
        </mc:AlternateContent>
      </w:r>
    </w:p>
    <w:p w:rsidR="00846533" w:rsidRDefault="00846533" w:rsidP="00846533">
      <w:pPr>
        <w:spacing w:line="180" w:lineRule="exact"/>
        <w:jc w:val="both"/>
        <w:rPr>
          <w:rFonts w:ascii="Arial" w:hAnsi="Arial" w:cs="Arial"/>
          <w:sz w:val="18"/>
          <w:szCs w:val="18"/>
        </w:rPr>
      </w:pPr>
    </w:p>
    <w:p w:rsidR="00846533" w:rsidRDefault="00846533" w:rsidP="00846533">
      <w:pPr>
        <w:spacing w:line="180" w:lineRule="exact"/>
        <w:jc w:val="both"/>
        <w:rPr>
          <w:rFonts w:ascii="Arial" w:hAnsi="Arial" w:cs="Arial"/>
          <w:sz w:val="18"/>
          <w:szCs w:val="18"/>
        </w:rPr>
      </w:pPr>
    </w:p>
    <w:p w:rsidR="00846533" w:rsidRDefault="00846533" w:rsidP="00846533">
      <w:pPr>
        <w:spacing w:line="180" w:lineRule="exact"/>
        <w:jc w:val="both"/>
        <w:rPr>
          <w:rFonts w:ascii="Arial" w:hAnsi="Arial" w:cs="Arial"/>
          <w:sz w:val="18"/>
          <w:szCs w:val="18"/>
        </w:rPr>
      </w:pPr>
    </w:p>
    <w:p w:rsidR="00846533" w:rsidRDefault="00846533" w:rsidP="00846533">
      <w:pPr>
        <w:spacing w:line="180" w:lineRule="exact"/>
        <w:jc w:val="both"/>
        <w:rPr>
          <w:rFonts w:ascii="Arial" w:hAnsi="Arial" w:cs="Arial"/>
          <w:sz w:val="18"/>
          <w:szCs w:val="18"/>
        </w:rPr>
      </w:pPr>
    </w:p>
    <w:p w:rsidR="00846533" w:rsidRDefault="00846533" w:rsidP="00846533">
      <w:pPr>
        <w:spacing w:line="180" w:lineRule="exact"/>
        <w:jc w:val="both"/>
        <w:rPr>
          <w:rFonts w:ascii="Arial" w:hAnsi="Arial" w:cs="Arial"/>
          <w:sz w:val="18"/>
          <w:szCs w:val="18"/>
        </w:rPr>
      </w:pPr>
    </w:p>
    <w:p w:rsidR="00846533" w:rsidRDefault="00846533" w:rsidP="00846533">
      <w:pPr>
        <w:spacing w:line="180" w:lineRule="exact"/>
        <w:jc w:val="both"/>
        <w:rPr>
          <w:rFonts w:ascii="Arial" w:hAnsi="Arial" w:cs="Arial"/>
          <w:sz w:val="18"/>
          <w:szCs w:val="18"/>
        </w:rPr>
      </w:pPr>
    </w:p>
    <w:p w:rsidR="00846533" w:rsidRDefault="00846533" w:rsidP="00846533">
      <w:pPr>
        <w:spacing w:line="180" w:lineRule="exact"/>
        <w:jc w:val="both"/>
        <w:rPr>
          <w:rFonts w:ascii="Arial" w:hAnsi="Arial" w:cs="Arial"/>
          <w:sz w:val="18"/>
          <w:szCs w:val="18"/>
        </w:rPr>
      </w:pPr>
    </w:p>
    <w:p w:rsidR="00846533" w:rsidRDefault="00846533" w:rsidP="00846533">
      <w:pPr>
        <w:spacing w:line="180" w:lineRule="exact"/>
        <w:jc w:val="both"/>
        <w:rPr>
          <w:rFonts w:ascii="Arial" w:hAnsi="Arial" w:cs="Arial"/>
          <w:sz w:val="18"/>
          <w:szCs w:val="18"/>
        </w:rPr>
      </w:pPr>
    </w:p>
    <w:p w:rsidR="00846533" w:rsidRDefault="00846533" w:rsidP="00846533">
      <w:pPr>
        <w:spacing w:line="180" w:lineRule="exact"/>
        <w:jc w:val="both"/>
        <w:rPr>
          <w:rFonts w:ascii="Arial" w:hAnsi="Arial" w:cs="Arial"/>
          <w:sz w:val="18"/>
          <w:szCs w:val="18"/>
        </w:rPr>
      </w:pPr>
    </w:p>
    <w:p w:rsidR="00846533" w:rsidRDefault="00846533" w:rsidP="00846533">
      <w:pPr>
        <w:spacing w:line="180" w:lineRule="exact"/>
        <w:jc w:val="both"/>
        <w:rPr>
          <w:rFonts w:ascii="Arial" w:hAnsi="Arial" w:cs="Arial"/>
          <w:sz w:val="18"/>
          <w:szCs w:val="18"/>
        </w:rPr>
      </w:pPr>
    </w:p>
    <w:p w:rsidR="00846533" w:rsidRDefault="00846533" w:rsidP="00846533">
      <w:pPr>
        <w:spacing w:line="180" w:lineRule="exact"/>
        <w:jc w:val="both"/>
        <w:rPr>
          <w:rFonts w:ascii="Arial" w:hAnsi="Arial" w:cs="Arial"/>
          <w:sz w:val="18"/>
          <w:szCs w:val="18"/>
        </w:rPr>
      </w:pPr>
    </w:p>
    <w:p w:rsidR="00846533" w:rsidRDefault="00846533" w:rsidP="00846533">
      <w:pPr>
        <w:spacing w:line="180" w:lineRule="exact"/>
        <w:jc w:val="both"/>
        <w:rPr>
          <w:rFonts w:ascii="Arial" w:hAnsi="Arial" w:cs="Arial"/>
          <w:sz w:val="18"/>
          <w:szCs w:val="18"/>
        </w:rPr>
      </w:pPr>
    </w:p>
    <w:p w:rsidR="00846533" w:rsidRDefault="00846533" w:rsidP="00846533">
      <w:pPr>
        <w:spacing w:line="180" w:lineRule="exact"/>
        <w:jc w:val="both"/>
        <w:rPr>
          <w:rFonts w:ascii="Arial" w:hAnsi="Arial" w:cs="Arial"/>
          <w:sz w:val="18"/>
          <w:szCs w:val="18"/>
        </w:rPr>
      </w:pPr>
    </w:p>
    <w:p w:rsidR="00846533" w:rsidRDefault="00846533" w:rsidP="00846533">
      <w:pPr>
        <w:spacing w:line="180" w:lineRule="exact"/>
        <w:jc w:val="both"/>
        <w:rPr>
          <w:rFonts w:ascii="Arial" w:hAnsi="Arial" w:cs="Arial"/>
          <w:sz w:val="18"/>
          <w:szCs w:val="18"/>
        </w:rPr>
      </w:pPr>
    </w:p>
    <w:p w:rsidR="00846533" w:rsidRDefault="00846533" w:rsidP="00846533">
      <w:pPr>
        <w:spacing w:line="180" w:lineRule="exact"/>
        <w:jc w:val="both"/>
        <w:rPr>
          <w:rFonts w:ascii="Arial" w:hAnsi="Arial" w:cs="Arial"/>
          <w:sz w:val="18"/>
          <w:szCs w:val="18"/>
        </w:rPr>
      </w:pPr>
    </w:p>
    <w:p w:rsidR="00846533" w:rsidRDefault="00846533" w:rsidP="00846533">
      <w:pPr>
        <w:spacing w:line="180" w:lineRule="exact"/>
        <w:jc w:val="both"/>
        <w:rPr>
          <w:rFonts w:ascii="Arial" w:hAnsi="Arial" w:cs="Arial"/>
          <w:sz w:val="18"/>
          <w:szCs w:val="18"/>
        </w:rPr>
      </w:pPr>
    </w:p>
    <w:p w:rsidR="00846533" w:rsidRDefault="00846533" w:rsidP="00846533">
      <w:pPr>
        <w:spacing w:line="180" w:lineRule="exact"/>
        <w:jc w:val="both"/>
        <w:rPr>
          <w:rFonts w:ascii="Arial" w:hAnsi="Arial" w:cs="Arial"/>
          <w:sz w:val="18"/>
          <w:szCs w:val="18"/>
        </w:rPr>
      </w:pPr>
    </w:p>
    <w:p w:rsidR="00846533" w:rsidRDefault="00846533" w:rsidP="00846533">
      <w:pPr>
        <w:spacing w:line="180" w:lineRule="exact"/>
        <w:jc w:val="both"/>
        <w:rPr>
          <w:rFonts w:ascii="Arial" w:hAnsi="Arial" w:cs="Arial"/>
          <w:sz w:val="18"/>
          <w:szCs w:val="18"/>
        </w:rPr>
      </w:pPr>
    </w:p>
    <w:p w:rsidR="00846533" w:rsidRDefault="00846533" w:rsidP="00846533">
      <w:pPr>
        <w:spacing w:line="180" w:lineRule="exact"/>
        <w:jc w:val="both"/>
        <w:rPr>
          <w:rFonts w:ascii="Arial" w:hAnsi="Arial" w:cs="Arial"/>
          <w:sz w:val="18"/>
          <w:szCs w:val="18"/>
        </w:rPr>
      </w:pPr>
    </w:p>
    <w:p w:rsidR="00846533" w:rsidRDefault="00846533" w:rsidP="00846533">
      <w:pPr>
        <w:spacing w:line="180" w:lineRule="exact"/>
        <w:jc w:val="both"/>
        <w:rPr>
          <w:rFonts w:ascii="Arial" w:hAnsi="Arial" w:cs="Arial"/>
          <w:sz w:val="18"/>
          <w:szCs w:val="18"/>
        </w:rPr>
      </w:pPr>
    </w:p>
    <w:p w:rsidR="00846533" w:rsidRDefault="00846533" w:rsidP="00846533">
      <w:pPr>
        <w:spacing w:line="180" w:lineRule="exact"/>
        <w:jc w:val="both"/>
        <w:rPr>
          <w:rFonts w:ascii="Arial" w:hAnsi="Arial" w:cs="Arial"/>
          <w:sz w:val="18"/>
          <w:szCs w:val="18"/>
        </w:rPr>
      </w:pPr>
    </w:p>
    <w:p w:rsidR="00846533" w:rsidRDefault="00846533" w:rsidP="00846533">
      <w:pPr>
        <w:spacing w:line="180" w:lineRule="exact"/>
        <w:jc w:val="both"/>
        <w:rPr>
          <w:rFonts w:ascii="Arial" w:hAnsi="Arial" w:cs="Arial"/>
          <w:sz w:val="18"/>
          <w:szCs w:val="18"/>
        </w:rPr>
      </w:pPr>
    </w:p>
    <w:p w:rsidR="00846533" w:rsidRDefault="00846533" w:rsidP="00846533">
      <w:pPr>
        <w:spacing w:line="180" w:lineRule="exact"/>
        <w:jc w:val="both"/>
        <w:rPr>
          <w:rFonts w:ascii="Arial" w:hAnsi="Arial" w:cs="Arial"/>
          <w:sz w:val="18"/>
          <w:szCs w:val="18"/>
        </w:rPr>
      </w:pPr>
    </w:p>
    <w:p w:rsidR="00846533" w:rsidRDefault="00846533" w:rsidP="00846533">
      <w:pPr>
        <w:spacing w:line="180" w:lineRule="exact"/>
        <w:jc w:val="both"/>
        <w:rPr>
          <w:rFonts w:ascii="Arial" w:hAnsi="Arial" w:cs="Arial"/>
          <w:sz w:val="18"/>
          <w:szCs w:val="18"/>
        </w:rPr>
      </w:pPr>
    </w:p>
    <w:p w:rsidR="00846533" w:rsidRDefault="00846533" w:rsidP="00846533">
      <w:pPr>
        <w:spacing w:line="180" w:lineRule="exact"/>
        <w:jc w:val="both"/>
        <w:rPr>
          <w:rFonts w:ascii="Arial" w:hAnsi="Arial" w:cs="Arial"/>
          <w:sz w:val="18"/>
          <w:szCs w:val="18"/>
        </w:rPr>
      </w:pPr>
    </w:p>
    <w:p w:rsidR="00846533" w:rsidRDefault="00846533" w:rsidP="00846533">
      <w:pPr>
        <w:spacing w:line="180" w:lineRule="exact"/>
        <w:jc w:val="both"/>
        <w:rPr>
          <w:rFonts w:ascii="Arial" w:hAnsi="Arial" w:cs="Arial"/>
          <w:sz w:val="18"/>
          <w:szCs w:val="18"/>
        </w:rPr>
      </w:pPr>
    </w:p>
    <w:p w:rsidR="00846533" w:rsidRDefault="00846533" w:rsidP="00846533">
      <w:pPr>
        <w:spacing w:line="180" w:lineRule="exact"/>
        <w:jc w:val="both"/>
        <w:rPr>
          <w:rFonts w:ascii="Arial" w:hAnsi="Arial" w:cs="Arial"/>
          <w:sz w:val="18"/>
          <w:szCs w:val="18"/>
        </w:rPr>
      </w:pPr>
    </w:p>
    <w:p w:rsidR="00846533" w:rsidRDefault="00846533" w:rsidP="00846533">
      <w:pPr>
        <w:spacing w:line="180" w:lineRule="exact"/>
        <w:jc w:val="both"/>
        <w:rPr>
          <w:rFonts w:ascii="Arial" w:hAnsi="Arial" w:cs="Arial"/>
          <w:sz w:val="18"/>
          <w:szCs w:val="18"/>
        </w:rPr>
      </w:pPr>
    </w:p>
    <w:p w:rsidR="00846533" w:rsidRDefault="00846533" w:rsidP="00846533">
      <w:pPr>
        <w:spacing w:line="180" w:lineRule="exact"/>
        <w:jc w:val="both"/>
        <w:rPr>
          <w:rFonts w:ascii="Arial" w:hAnsi="Arial" w:cs="Arial"/>
          <w:sz w:val="18"/>
          <w:szCs w:val="18"/>
        </w:rPr>
      </w:pPr>
    </w:p>
    <w:p w:rsidR="00846533" w:rsidRDefault="00846533" w:rsidP="00846533">
      <w:pPr>
        <w:spacing w:line="180" w:lineRule="exact"/>
        <w:jc w:val="both"/>
        <w:rPr>
          <w:rFonts w:ascii="Arial" w:hAnsi="Arial" w:cs="Arial"/>
          <w:sz w:val="18"/>
          <w:szCs w:val="18"/>
        </w:rPr>
      </w:pPr>
    </w:p>
    <w:p w:rsidR="00846533" w:rsidRDefault="00846533" w:rsidP="00846533">
      <w:pPr>
        <w:spacing w:line="180" w:lineRule="exact"/>
        <w:jc w:val="both"/>
        <w:rPr>
          <w:rFonts w:ascii="Arial" w:hAnsi="Arial" w:cs="Arial"/>
          <w:sz w:val="18"/>
          <w:szCs w:val="18"/>
        </w:rPr>
      </w:pPr>
    </w:p>
    <w:p w:rsidR="00846533" w:rsidRDefault="00846533" w:rsidP="00846533">
      <w:pPr>
        <w:spacing w:line="180" w:lineRule="exact"/>
        <w:jc w:val="both"/>
        <w:rPr>
          <w:rFonts w:ascii="Arial" w:hAnsi="Arial" w:cs="Arial"/>
          <w:sz w:val="18"/>
          <w:szCs w:val="18"/>
        </w:rPr>
      </w:pPr>
    </w:p>
    <w:p w:rsidR="00846533" w:rsidRDefault="00846533" w:rsidP="00846533">
      <w:pPr>
        <w:spacing w:line="180" w:lineRule="exact"/>
        <w:jc w:val="both"/>
        <w:rPr>
          <w:rFonts w:ascii="Arial" w:hAnsi="Arial" w:cs="Arial"/>
          <w:sz w:val="18"/>
          <w:szCs w:val="18"/>
        </w:rPr>
      </w:pPr>
    </w:p>
    <w:p w:rsidR="00846533" w:rsidRDefault="00846533" w:rsidP="00846533">
      <w:pPr>
        <w:spacing w:line="180" w:lineRule="exact"/>
        <w:jc w:val="both"/>
        <w:rPr>
          <w:rFonts w:ascii="Arial" w:hAnsi="Arial" w:cs="Arial"/>
          <w:sz w:val="18"/>
          <w:szCs w:val="18"/>
        </w:rPr>
      </w:pPr>
    </w:p>
    <w:p w:rsidR="00846533" w:rsidRDefault="00846533" w:rsidP="00846533">
      <w:pPr>
        <w:spacing w:line="180" w:lineRule="exact"/>
        <w:jc w:val="both"/>
        <w:rPr>
          <w:rFonts w:ascii="Arial" w:hAnsi="Arial" w:cs="Arial"/>
          <w:sz w:val="18"/>
          <w:szCs w:val="18"/>
        </w:rPr>
      </w:pPr>
    </w:p>
    <w:p w:rsidR="00846533" w:rsidRDefault="00846533" w:rsidP="00846533">
      <w:pPr>
        <w:spacing w:line="180" w:lineRule="exact"/>
        <w:jc w:val="both"/>
        <w:rPr>
          <w:rFonts w:ascii="Arial" w:hAnsi="Arial" w:cs="Arial"/>
          <w:sz w:val="18"/>
          <w:szCs w:val="18"/>
        </w:rPr>
      </w:pPr>
    </w:p>
    <w:p w:rsidR="00846533" w:rsidRDefault="00846533" w:rsidP="00846533">
      <w:pPr>
        <w:spacing w:line="180" w:lineRule="exact"/>
        <w:jc w:val="both"/>
        <w:rPr>
          <w:rFonts w:ascii="Arial" w:hAnsi="Arial" w:cs="Arial"/>
          <w:sz w:val="18"/>
          <w:szCs w:val="18"/>
        </w:rPr>
      </w:pPr>
    </w:p>
    <w:p w:rsidR="00846533" w:rsidRPr="00846533" w:rsidRDefault="00846533" w:rsidP="00846533">
      <w:pPr>
        <w:spacing w:line="180" w:lineRule="exact"/>
        <w:jc w:val="center"/>
        <w:rPr>
          <w:rFonts w:ascii="Arial" w:hAnsi="Arial" w:cs="Arial"/>
          <w:sz w:val="18"/>
          <w:szCs w:val="18"/>
        </w:rPr>
      </w:pPr>
      <w:r w:rsidRPr="00846533">
        <w:rPr>
          <w:rFonts w:ascii="Arial" w:hAnsi="Arial" w:cs="Arial"/>
          <w:sz w:val="18"/>
          <w:szCs w:val="18"/>
        </w:rPr>
        <w:t>ИЗВЕЩЕНИЕ</w:t>
      </w:r>
    </w:p>
    <w:p w:rsidR="00846533" w:rsidRPr="00846533" w:rsidRDefault="00846533" w:rsidP="00846533">
      <w:pPr>
        <w:spacing w:line="180" w:lineRule="exact"/>
        <w:jc w:val="both"/>
        <w:rPr>
          <w:rFonts w:ascii="Arial" w:hAnsi="Arial" w:cs="Arial"/>
          <w:sz w:val="18"/>
          <w:szCs w:val="18"/>
        </w:rPr>
      </w:pPr>
    </w:p>
    <w:p w:rsidR="00846533" w:rsidRPr="00846533" w:rsidRDefault="00846533" w:rsidP="00846533">
      <w:pPr>
        <w:spacing w:line="180" w:lineRule="exact"/>
        <w:ind w:firstLine="142"/>
        <w:jc w:val="both"/>
        <w:rPr>
          <w:rFonts w:ascii="Arial" w:hAnsi="Arial" w:cs="Arial"/>
          <w:sz w:val="18"/>
          <w:szCs w:val="18"/>
        </w:rPr>
      </w:pPr>
      <w:r w:rsidRPr="00846533">
        <w:rPr>
          <w:rFonts w:ascii="Arial" w:hAnsi="Arial" w:cs="Arial"/>
          <w:sz w:val="18"/>
          <w:szCs w:val="18"/>
        </w:rPr>
        <w:t xml:space="preserve">Финансовое управление администрации Благодарненского муниципального округа Ставропольского края /далее - финансовое управление / объявляет приём документов для участия в конкурсе на включение в кадровый резерв для замещения вакантных должностей муниципальной службы в финансовое управление по следующим должностям: </w:t>
      </w:r>
    </w:p>
    <w:p w:rsidR="00846533" w:rsidRPr="00846533" w:rsidRDefault="00846533" w:rsidP="00846533">
      <w:pPr>
        <w:spacing w:line="180" w:lineRule="exact"/>
        <w:ind w:firstLine="142"/>
        <w:jc w:val="both"/>
        <w:rPr>
          <w:rFonts w:ascii="Arial" w:hAnsi="Arial" w:cs="Arial"/>
          <w:sz w:val="18"/>
          <w:szCs w:val="18"/>
        </w:rPr>
      </w:pPr>
      <w:r w:rsidRPr="00846533">
        <w:rPr>
          <w:rFonts w:ascii="Arial" w:hAnsi="Arial" w:cs="Arial"/>
          <w:sz w:val="18"/>
          <w:szCs w:val="18"/>
        </w:rPr>
        <w:t>заместитель начальника финансового управления – начальник отдела (1 единица);</w:t>
      </w:r>
    </w:p>
    <w:p w:rsidR="00846533" w:rsidRPr="00846533" w:rsidRDefault="00846533" w:rsidP="00846533">
      <w:pPr>
        <w:spacing w:line="180" w:lineRule="exact"/>
        <w:ind w:firstLine="142"/>
        <w:jc w:val="both"/>
        <w:rPr>
          <w:rFonts w:ascii="Arial" w:hAnsi="Arial" w:cs="Arial"/>
          <w:sz w:val="18"/>
          <w:szCs w:val="18"/>
        </w:rPr>
      </w:pPr>
      <w:r w:rsidRPr="00846533">
        <w:rPr>
          <w:rFonts w:ascii="Arial" w:hAnsi="Arial" w:cs="Arial"/>
          <w:sz w:val="18"/>
          <w:szCs w:val="18"/>
        </w:rPr>
        <w:t>начальник отдела (3 единицы);</w:t>
      </w:r>
    </w:p>
    <w:p w:rsidR="00846533" w:rsidRPr="00846533" w:rsidRDefault="00846533" w:rsidP="00846533">
      <w:pPr>
        <w:spacing w:line="180" w:lineRule="exact"/>
        <w:ind w:firstLine="142"/>
        <w:jc w:val="both"/>
        <w:rPr>
          <w:rFonts w:ascii="Arial" w:hAnsi="Arial" w:cs="Arial"/>
          <w:sz w:val="18"/>
          <w:szCs w:val="18"/>
        </w:rPr>
      </w:pPr>
      <w:r w:rsidRPr="00846533">
        <w:rPr>
          <w:rFonts w:ascii="Arial" w:hAnsi="Arial" w:cs="Arial"/>
          <w:sz w:val="18"/>
          <w:szCs w:val="18"/>
        </w:rPr>
        <w:t>заместитель начальника отдела (3 единицы);</w:t>
      </w:r>
    </w:p>
    <w:p w:rsidR="00846533" w:rsidRPr="00846533" w:rsidRDefault="00846533" w:rsidP="00846533">
      <w:pPr>
        <w:spacing w:line="180" w:lineRule="exact"/>
        <w:ind w:firstLine="142"/>
        <w:jc w:val="both"/>
        <w:rPr>
          <w:rFonts w:ascii="Arial" w:hAnsi="Arial" w:cs="Arial"/>
          <w:sz w:val="18"/>
          <w:szCs w:val="18"/>
        </w:rPr>
      </w:pPr>
      <w:r w:rsidRPr="00846533">
        <w:rPr>
          <w:rFonts w:ascii="Arial" w:hAnsi="Arial" w:cs="Arial"/>
          <w:sz w:val="18"/>
          <w:szCs w:val="18"/>
        </w:rPr>
        <w:t>консультант (4 единицы);</w:t>
      </w:r>
    </w:p>
    <w:p w:rsidR="00846533" w:rsidRPr="00846533" w:rsidRDefault="00846533" w:rsidP="00846533">
      <w:pPr>
        <w:spacing w:line="180" w:lineRule="exact"/>
        <w:ind w:firstLine="142"/>
        <w:jc w:val="both"/>
        <w:rPr>
          <w:rFonts w:ascii="Arial" w:hAnsi="Arial" w:cs="Arial"/>
          <w:sz w:val="18"/>
          <w:szCs w:val="18"/>
        </w:rPr>
      </w:pPr>
      <w:r w:rsidRPr="00846533">
        <w:rPr>
          <w:rFonts w:ascii="Arial" w:hAnsi="Arial" w:cs="Arial"/>
          <w:sz w:val="18"/>
          <w:szCs w:val="18"/>
        </w:rPr>
        <w:t>главный специалист (8 единиц).</w:t>
      </w:r>
    </w:p>
    <w:p w:rsidR="00846533" w:rsidRPr="00846533" w:rsidRDefault="00846533" w:rsidP="00846533">
      <w:pPr>
        <w:spacing w:line="180" w:lineRule="exact"/>
        <w:ind w:firstLine="142"/>
        <w:jc w:val="both"/>
        <w:rPr>
          <w:rFonts w:ascii="Arial" w:hAnsi="Arial" w:cs="Arial"/>
          <w:sz w:val="18"/>
          <w:szCs w:val="18"/>
        </w:rPr>
      </w:pPr>
      <w:r w:rsidRPr="00846533">
        <w:rPr>
          <w:rFonts w:ascii="Arial" w:hAnsi="Arial" w:cs="Arial"/>
          <w:sz w:val="18"/>
          <w:szCs w:val="18"/>
        </w:rPr>
        <w:t xml:space="preserve">Право на участие в конкурсе имеют граждане Российской Федерации, достигшие возраста 18 лет, владеющие государственным языком Российской Федерации и соответствующие квалификационным требованиям по должностям муниципальной службы. </w:t>
      </w:r>
    </w:p>
    <w:p w:rsidR="00846533" w:rsidRPr="00846533" w:rsidRDefault="00846533" w:rsidP="00846533">
      <w:pPr>
        <w:spacing w:line="180" w:lineRule="exact"/>
        <w:ind w:firstLine="142"/>
        <w:jc w:val="both"/>
        <w:rPr>
          <w:rFonts w:ascii="Arial" w:hAnsi="Arial" w:cs="Arial"/>
          <w:sz w:val="18"/>
          <w:szCs w:val="18"/>
        </w:rPr>
      </w:pPr>
    </w:p>
    <w:p w:rsidR="00846533" w:rsidRPr="00846533" w:rsidRDefault="00846533" w:rsidP="00846533">
      <w:pPr>
        <w:spacing w:line="180" w:lineRule="exact"/>
        <w:ind w:firstLine="142"/>
        <w:jc w:val="both"/>
        <w:rPr>
          <w:rFonts w:ascii="Arial" w:hAnsi="Arial" w:cs="Arial"/>
          <w:sz w:val="18"/>
          <w:szCs w:val="18"/>
        </w:rPr>
      </w:pPr>
      <w:r w:rsidRPr="00846533">
        <w:rPr>
          <w:rFonts w:ascii="Arial" w:hAnsi="Arial" w:cs="Arial"/>
          <w:sz w:val="18"/>
          <w:szCs w:val="18"/>
        </w:rPr>
        <w:t>Требования к конкурсантам:</w:t>
      </w:r>
    </w:p>
    <w:p w:rsidR="00846533" w:rsidRPr="00846533" w:rsidRDefault="00846533" w:rsidP="00846533">
      <w:pPr>
        <w:spacing w:line="180" w:lineRule="exact"/>
        <w:ind w:firstLine="142"/>
        <w:jc w:val="both"/>
        <w:rPr>
          <w:rFonts w:ascii="Arial" w:hAnsi="Arial" w:cs="Arial"/>
          <w:sz w:val="18"/>
          <w:szCs w:val="18"/>
        </w:rPr>
      </w:pPr>
    </w:p>
    <w:p w:rsidR="00846533" w:rsidRPr="00846533" w:rsidRDefault="00846533" w:rsidP="00846533">
      <w:pPr>
        <w:spacing w:line="180" w:lineRule="exact"/>
        <w:ind w:firstLine="142"/>
        <w:jc w:val="both"/>
        <w:rPr>
          <w:rFonts w:ascii="Arial" w:hAnsi="Arial" w:cs="Arial"/>
          <w:sz w:val="18"/>
          <w:szCs w:val="18"/>
        </w:rPr>
      </w:pPr>
      <w:r w:rsidRPr="00846533">
        <w:rPr>
          <w:rFonts w:ascii="Arial" w:hAnsi="Arial" w:cs="Arial"/>
          <w:sz w:val="18"/>
          <w:szCs w:val="18"/>
        </w:rPr>
        <w:t>требования к профессиональным знаниям и навыкам (общие для всех конкурсантов):</w:t>
      </w:r>
    </w:p>
    <w:p w:rsidR="00846533" w:rsidRPr="00846533" w:rsidRDefault="00846533" w:rsidP="00846533">
      <w:pPr>
        <w:spacing w:line="180" w:lineRule="exact"/>
        <w:ind w:firstLine="142"/>
        <w:jc w:val="both"/>
        <w:rPr>
          <w:rFonts w:ascii="Arial" w:hAnsi="Arial" w:cs="Arial"/>
          <w:sz w:val="18"/>
          <w:szCs w:val="18"/>
        </w:rPr>
      </w:pPr>
      <w:r w:rsidRPr="00846533">
        <w:rPr>
          <w:rFonts w:ascii="Arial" w:hAnsi="Arial" w:cs="Arial"/>
          <w:sz w:val="18"/>
          <w:szCs w:val="18"/>
        </w:rPr>
        <w:t>1) должны знать:</w:t>
      </w:r>
    </w:p>
    <w:p w:rsidR="00846533" w:rsidRPr="00846533" w:rsidRDefault="00846533" w:rsidP="00846533">
      <w:pPr>
        <w:spacing w:line="180" w:lineRule="exact"/>
        <w:ind w:firstLine="142"/>
        <w:jc w:val="both"/>
        <w:rPr>
          <w:rFonts w:ascii="Arial" w:hAnsi="Arial" w:cs="Arial"/>
          <w:sz w:val="18"/>
          <w:szCs w:val="18"/>
        </w:rPr>
      </w:pPr>
      <w:r w:rsidRPr="00846533">
        <w:rPr>
          <w:rFonts w:ascii="Arial" w:hAnsi="Arial" w:cs="Arial"/>
          <w:sz w:val="18"/>
          <w:szCs w:val="18"/>
        </w:rPr>
        <w:t>Конституцию Российской Федерации;</w:t>
      </w:r>
    </w:p>
    <w:p w:rsidR="00846533" w:rsidRPr="00846533" w:rsidRDefault="00846533" w:rsidP="00846533">
      <w:pPr>
        <w:spacing w:line="180" w:lineRule="exact"/>
        <w:ind w:firstLine="142"/>
        <w:jc w:val="both"/>
        <w:rPr>
          <w:rFonts w:ascii="Arial" w:hAnsi="Arial" w:cs="Arial"/>
          <w:sz w:val="18"/>
          <w:szCs w:val="18"/>
        </w:rPr>
      </w:pPr>
      <w:r w:rsidRPr="00846533">
        <w:rPr>
          <w:rFonts w:ascii="Arial" w:hAnsi="Arial" w:cs="Arial"/>
          <w:sz w:val="18"/>
          <w:szCs w:val="18"/>
        </w:rPr>
        <w:t>Устав (Основной Закон) Ставропольского края;</w:t>
      </w:r>
    </w:p>
    <w:p w:rsidR="00846533" w:rsidRPr="00846533" w:rsidRDefault="00846533" w:rsidP="00846533">
      <w:pPr>
        <w:spacing w:line="180" w:lineRule="exact"/>
        <w:ind w:firstLine="142"/>
        <w:jc w:val="both"/>
        <w:rPr>
          <w:rFonts w:ascii="Arial" w:hAnsi="Arial" w:cs="Arial"/>
          <w:sz w:val="18"/>
          <w:szCs w:val="18"/>
        </w:rPr>
      </w:pPr>
      <w:r w:rsidRPr="00846533">
        <w:rPr>
          <w:rFonts w:ascii="Arial" w:hAnsi="Arial" w:cs="Arial"/>
          <w:sz w:val="18"/>
          <w:szCs w:val="18"/>
        </w:rPr>
        <w:t>основы законодательства Российской Федерации и Ставропольского края о местном самоуправлении и муниципальной службе;</w:t>
      </w:r>
    </w:p>
    <w:p w:rsidR="00846533" w:rsidRPr="00846533" w:rsidRDefault="00846533" w:rsidP="00846533">
      <w:pPr>
        <w:spacing w:line="180" w:lineRule="exact"/>
        <w:ind w:firstLine="142"/>
        <w:jc w:val="both"/>
        <w:rPr>
          <w:rFonts w:ascii="Arial" w:hAnsi="Arial" w:cs="Arial"/>
          <w:sz w:val="18"/>
          <w:szCs w:val="18"/>
        </w:rPr>
      </w:pPr>
      <w:r w:rsidRPr="00846533">
        <w:rPr>
          <w:rFonts w:ascii="Arial" w:hAnsi="Arial" w:cs="Arial"/>
          <w:sz w:val="18"/>
          <w:szCs w:val="18"/>
        </w:rPr>
        <w:t>Устав органа местного самоуправления;</w:t>
      </w:r>
    </w:p>
    <w:p w:rsidR="00846533" w:rsidRPr="00846533" w:rsidRDefault="00846533" w:rsidP="00846533">
      <w:pPr>
        <w:spacing w:line="180" w:lineRule="exact"/>
        <w:ind w:firstLine="142"/>
        <w:jc w:val="both"/>
        <w:rPr>
          <w:rFonts w:ascii="Arial" w:hAnsi="Arial" w:cs="Arial"/>
          <w:sz w:val="18"/>
          <w:szCs w:val="18"/>
        </w:rPr>
      </w:pPr>
      <w:r w:rsidRPr="00846533">
        <w:rPr>
          <w:rFonts w:ascii="Arial" w:hAnsi="Arial" w:cs="Arial"/>
          <w:sz w:val="18"/>
          <w:szCs w:val="18"/>
        </w:rPr>
        <w:t>правовые акты, регламентирующие вопросы, соответствующие направлениям деятельности органа местного самоуправления, применительно к исполнению должностных обязанностей муниципального служащего;</w:t>
      </w:r>
    </w:p>
    <w:p w:rsidR="00846533" w:rsidRPr="00846533" w:rsidRDefault="00846533" w:rsidP="00846533">
      <w:pPr>
        <w:spacing w:line="180" w:lineRule="exact"/>
        <w:ind w:firstLine="142"/>
        <w:jc w:val="both"/>
        <w:rPr>
          <w:rFonts w:ascii="Arial" w:hAnsi="Arial" w:cs="Arial"/>
          <w:sz w:val="18"/>
          <w:szCs w:val="18"/>
        </w:rPr>
      </w:pPr>
      <w:r w:rsidRPr="00846533">
        <w:rPr>
          <w:rFonts w:ascii="Arial" w:hAnsi="Arial" w:cs="Arial"/>
          <w:sz w:val="18"/>
          <w:szCs w:val="18"/>
        </w:rPr>
        <w:t>нормы служебной, профессиональной этики и правила делового поведения;</w:t>
      </w:r>
    </w:p>
    <w:p w:rsidR="00846533" w:rsidRPr="00846533" w:rsidRDefault="00846533" w:rsidP="00846533">
      <w:pPr>
        <w:spacing w:line="180" w:lineRule="exact"/>
        <w:ind w:firstLine="142"/>
        <w:jc w:val="both"/>
        <w:rPr>
          <w:rFonts w:ascii="Arial" w:hAnsi="Arial" w:cs="Arial"/>
          <w:sz w:val="18"/>
          <w:szCs w:val="18"/>
        </w:rPr>
      </w:pPr>
    </w:p>
    <w:p w:rsidR="00846533" w:rsidRPr="00846533" w:rsidRDefault="00846533" w:rsidP="00846533">
      <w:pPr>
        <w:spacing w:line="180" w:lineRule="exact"/>
        <w:ind w:firstLine="142"/>
        <w:jc w:val="both"/>
        <w:rPr>
          <w:rFonts w:ascii="Arial" w:hAnsi="Arial" w:cs="Arial"/>
          <w:sz w:val="18"/>
          <w:szCs w:val="18"/>
        </w:rPr>
      </w:pPr>
      <w:r w:rsidRPr="00846533">
        <w:rPr>
          <w:rFonts w:ascii="Arial" w:hAnsi="Arial" w:cs="Arial"/>
          <w:sz w:val="18"/>
          <w:szCs w:val="18"/>
        </w:rPr>
        <w:t>2) должны иметь профессиональные навыки:</w:t>
      </w:r>
    </w:p>
    <w:p w:rsidR="00846533" w:rsidRPr="00846533" w:rsidRDefault="00846533" w:rsidP="00846533">
      <w:pPr>
        <w:spacing w:line="180" w:lineRule="exact"/>
        <w:ind w:firstLine="142"/>
        <w:jc w:val="both"/>
        <w:rPr>
          <w:rFonts w:ascii="Arial" w:hAnsi="Arial" w:cs="Arial"/>
          <w:sz w:val="18"/>
          <w:szCs w:val="18"/>
        </w:rPr>
      </w:pPr>
      <w:r w:rsidRPr="00846533">
        <w:rPr>
          <w:rFonts w:ascii="Arial" w:hAnsi="Arial" w:cs="Arial"/>
          <w:sz w:val="18"/>
          <w:szCs w:val="18"/>
        </w:rPr>
        <w:t>эффективного планирования рабочего времени;</w:t>
      </w:r>
    </w:p>
    <w:p w:rsidR="00846533" w:rsidRPr="00846533" w:rsidRDefault="00846533" w:rsidP="00846533">
      <w:pPr>
        <w:spacing w:line="180" w:lineRule="exact"/>
        <w:ind w:firstLine="142"/>
        <w:jc w:val="both"/>
        <w:rPr>
          <w:rFonts w:ascii="Arial" w:hAnsi="Arial" w:cs="Arial"/>
          <w:sz w:val="18"/>
          <w:szCs w:val="18"/>
        </w:rPr>
      </w:pPr>
      <w:r w:rsidRPr="00846533">
        <w:rPr>
          <w:rFonts w:ascii="Arial" w:hAnsi="Arial" w:cs="Arial"/>
          <w:sz w:val="18"/>
          <w:szCs w:val="18"/>
        </w:rPr>
        <w:t>владения современными технологиями работы с информацией и информационными системами;</w:t>
      </w:r>
    </w:p>
    <w:p w:rsidR="00846533" w:rsidRPr="00846533" w:rsidRDefault="00846533" w:rsidP="00846533">
      <w:pPr>
        <w:spacing w:line="180" w:lineRule="exact"/>
        <w:ind w:firstLine="142"/>
        <w:jc w:val="both"/>
        <w:rPr>
          <w:rFonts w:ascii="Arial" w:hAnsi="Arial" w:cs="Arial"/>
          <w:sz w:val="18"/>
          <w:szCs w:val="18"/>
        </w:rPr>
      </w:pPr>
      <w:r w:rsidRPr="00846533">
        <w:rPr>
          <w:rFonts w:ascii="Arial" w:hAnsi="Arial" w:cs="Arial"/>
          <w:sz w:val="18"/>
          <w:szCs w:val="18"/>
        </w:rPr>
        <w:t>составления документов аналитического, делового и справочно-информационного характера;</w:t>
      </w:r>
    </w:p>
    <w:p w:rsidR="00846533" w:rsidRPr="00846533" w:rsidRDefault="00846533" w:rsidP="00846533">
      <w:pPr>
        <w:spacing w:line="180" w:lineRule="exact"/>
        <w:ind w:firstLine="142"/>
        <w:jc w:val="both"/>
        <w:rPr>
          <w:rFonts w:ascii="Arial" w:hAnsi="Arial" w:cs="Arial"/>
          <w:sz w:val="18"/>
          <w:szCs w:val="18"/>
        </w:rPr>
      </w:pPr>
      <w:r w:rsidRPr="00846533">
        <w:rPr>
          <w:rFonts w:ascii="Arial" w:hAnsi="Arial" w:cs="Arial"/>
          <w:sz w:val="18"/>
          <w:szCs w:val="18"/>
        </w:rPr>
        <w:t>делового и профессионального общения;</w:t>
      </w:r>
    </w:p>
    <w:p w:rsidR="00846533" w:rsidRPr="00846533" w:rsidRDefault="00846533" w:rsidP="00846533">
      <w:pPr>
        <w:spacing w:line="180" w:lineRule="exact"/>
        <w:ind w:firstLine="142"/>
        <w:jc w:val="both"/>
        <w:rPr>
          <w:rFonts w:ascii="Arial" w:hAnsi="Arial" w:cs="Arial"/>
          <w:sz w:val="18"/>
          <w:szCs w:val="18"/>
        </w:rPr>
      </w:pPr>
      <w:r w:rsidRPr="00846533">
        <w:rPr>
          <w:rFonts w:ascii="Arial" w:hAnsi="Arial" w:cs="Arial"/>
          <w:sz w:val="18"/>
          <w:szCs w:val="18"/>
        </w:rPr>
        <w:t>подготовки и систематизации информационных материалов;</w:t>
      </w:r>
    </w:p>
    <w:p w:rsidR="00846533" w:rsidRPr="00846533" w:rsidRDefault="00846533" w:rsidP="00846533">
      <w:pPr>
        <w:spacing w:line="180" w:lineRule="exact"/>
        <w:ind w:firstLine="142"/>
        <w:jc w:val="both"/>
        <w:rPr>
          <w:rFonts w:ascii="Arial" w:hAnsi="Arial" w:cs="Arial"/>
          <w:sz w:val="18"/>
          <w:szCs w:val="18"/>
        </w:rPr>
      </w:pPr>
      <w:r w:rsidRPr="00846533">
        <w:rPr>
          <w:rFonts w:ascii="Arial" w:hAnsi="Arial" w:cs="Arial"/>
          <w:sz w:val="18"/>
          <w:szCs w:val="18"/>
        </w:rPr>
        <w:t>работы с документами, текстами, информацией;</w:t>
      </w:r>
    </w:p>
    <w:p w:rsidR="00846533" w:rsidRPr="00846533" w:rsidRDefault="00846533" w:rsidP="00846533">
      <w:pPr>
        <w:spacing w:line="180" w:lineRule="exact"/>
        <w:ind w:firstLine="142"/>
        <w:jc w:val="both"/>
        <w:rPr>
          <w:rFonts w:ascii="Arial" w:hAnsi="Arial" w:cs="Arial"/>
          <w:sz w:val="18"/>
          <w:szCs w:val="18"/>
        </w:rPr>
      </w:pPr>
      <w:r w:rsidRPr="00846533">
        <w:rPr>
          <w:rFonts w:ascii="Arial" w:hAnsi="Arial" w:cs="Arial"/>
          <w:sz w:val="18"/>
          <w:szCs w:val="18"/>
        </w:rPr>
        <w:t>владеть базовыми знаниями и навыками работы с компьютером (</w:t>
      </w:r>
      <w:proofErr w:type="spellStart"/>
      <w:r w:rsidRPr="00846533">
        <w:rPr>
          <w:rFonts w:ascii="Arial" w:hAnsi="Arial" w:cs="Arial"/>
          <w:sz w:val="18"/>
          <w:szCs w:val="18"/>
        </w:rPr>
        <w:t>Word</w:t>
      </w:r>
      <w:proofErr w:type="spellEnd"/>
      <w:r w:rsidRPr="00846533">
        <w:rPr>
          <w:rFonts w:ascii="Arial" w:hAnsi="Arial" w:cs="Arial"/>
          <w:sz w:val="18"/>
          <w:szCs w:val="18"/>
        </w:rPr>
        <w:t xml:space="preserve">, </w:t>
      </w:r>
      <w:proofErr w:type="spellStart"/>
      <w:r w:rsidRPr="00846533">
        <w:rPr>
          <w:rFonts w:ascii="Arial" w:hAnsi="Arial" w:cs="Arial"/>
          <w:sz w:val="18"/>
          <w:szCs w:val="18"/>
        </w:rPr>
        <w:t>Excel</w:t>
      </w:r>
      <w:proofErr w:type="spellEnd"/>
      <w:r w:rsidRPr="00846533">
        <w:rPr>
          <w:rFonts w:ascii="Arial" w:hAnsi="Arial" w:cs="Arial"/>
          <w:sz w:val="18"/>
          <w:szCs w:val="18"/>
        </w:rPr>
        <w:t>).</w:t>
      </w:r>
    </w:p>
    <w:p w:rsidR="00846533" w:rsidRPr="00846533" w:rsidRDefault="00846533" w:rsidP="00846533">
      <w:pPr>
        <w:spacing w:line="180" w:lineRule="exact"/>
        <w:ind w:firstLine="142"/>
        <w:jc w:val="both"/>
        <w:rPr>
          <w:rFonts w:ascii="Arial" w:hAnsi="Arial" w:cs="Arial"/>
          <w:sz w:val="18"/>
          <w:szCs w:val="18"/>
        </w:rPr>
      </w:pPr>
    </w:p>
    <w:p w:rsidR="00846533" w:rsidRPr="00846533" w:rsidRDefault="00846533" w:rsidP="00846533">
      <w:pPr>
        <w:spacing w:line="180" w:lineRule="exact"/>
        <w:ind w:firstLine="142"/>
        <w:jc w:val="both"/>
        <w:rPr>
          <w:rFonts w:ascii="Arial" w:hAnsi="Arial" w:cs="Arial"/>
          <w:sz w:val="18"/>
          <w:szCs w:val="18"/>
        </w:rPr>
      </w:pPr>
      <w:r w:rsidRPr="00846533">
        <w:rPr>
          <w:rFonts w:ascii="Arial" w:hAnsi="Arial" w:cs="Arial"/>
          <w:sz w:val="18"/>
          <w:szCs w:val="18"/>
        </w:rPr>
        <w:t>Квалификационные требования для должностей:</w:t>
      </w:r>
    </w:p>
    <w:p w:rsidR="00846533" w:rsidRPr="00846533" w:rsidRDefault="00846533" w:rsidP="00846533">
      <w:pPr>
        <w:spacing w:line="180" w:lineRule="exact"/>
        <w:ind w:firstLine="142"/>
        <w:jc w:val="both"/>
        <w:rPr>
          <w:rFonts w:ascii="Arial" w:hAnsi="Arial" w:cs="Arial"/>
          <w:sz w:val="18"/>
          <w:szCs w:val="18"/>
        </w:rPr>
      </w:pPr>
      <w:r w:rsidRPr="00846533">
        <w:rPr>
          <w:rFonts w:ascii="Arial" w:hAnsi="Arial" w:cs="Arial"/>
          <w:sz w:val="18"/>
          <w:szCs w:val="18"/>
        </w:rPr>
        <w:t>заместитель начальника финансового управления – начальник отдела (1 единица), начальник отдела (2 единицы), заместитель начальника отдела (3 единицы), консультант (4 единицы), главный специалист (6 единиц) - наличие высшего образования направлению подготовки, входящим в укрупненные группы специальностей и направлений подготовки высшего образования «Экономика и управление», без предъявления требований к стажу;</w:t>
      </w:r>
    </w:p>
    <w:p w:rsidR="00846533" w:rsidRPr="00846533" w:rsidRDefault="00846533" w:rsidP="00846533">
      <w:pPr>
        <w:spacing w:line="180" w:lineRule="exact"/>
        <w:ind w:firstLine="142"/>
        <w:jc w:val="both"/>
        <w:rPr>
          <w:rFonts w:ascii="Arial" w:hAnsi="Arial" w:cs="Arial"/>
          <w:sz w:val="18"/>
          <w:szCs w:val="18"/>
        </w:rPr>
      </w:pPr>
      <w:r w:rsidRPr="00846533">
        <w:rPr>
          <w:rFonts w:ascii="Arial" w:hAnsi="Arial" w:cs="Arial"/>
          <w:sz w:val="18"/>
          <w:szCs w:val="18"/>
        </w:rPr>
        <w:t>начальник отдела (1 единица) - наличие высшего образования, направлению подготовки, входящим в укрупненные группы специальностей и направлений подготовки высшего образования «Юриспруденция», «Экономика и управление» без предъявления требований к стажу;</w:t>
      </w:r>
    </w:p>
    <w:p w:rsidR="00846533" w:rsidRPr="00846533" w:rsidRDefault="00846533" w:rsidP="00846533">
      <w:pPr>
        <w:spacing w:line="180" w:lineRule="exact"/>
        <w:ind w:firstLine="142"/>
        <w:jc w:val="both"/>
        <w:rPr>
          <w:rFonts w:ascii="Arial" w:hAnsi="Arial" w:cs="Arial"/>
          <w:sz w:val="18"/>
          <w:szCs w:val="18"/>
        </w:rPr>
      </w:pPr>
      <w:r w:rsidRPr="00846533">
        <w:rPr>
          <w:rFonts w:ascii="Arial" w:hAnsi="Arial" w:cs="Arial"/>
          <w:sz w:val="18"/>
          <w:szCs w:val="18"/>
        </w:rPr>
        <w:t>главный специалист (2 единица) - наличие высшего образования направлению подготовки, входящим в укрупненные группы специальностей и направлений подготовки высшего образования «Экономика и управление», «Математика и механика», «Компьютерные и информационные науки», «Информатика и вычислительная техника», «Информационная безопасность» без предъявления требований к стажу.</w:t>
      </w:r>
    </w:p>
    <w:p w:rsidR="00846533" w:rsidRPr="00846533" w:rsidRDefault="00846533" w:rsidP="00846533">
      <w:pPr>
        <w:spacing w:line="180" w:lineRule="exact"/>
        <w:ind w:firstLine="142"/>
        <w:jc w:val="both"/>
        <w:rPr>
          <w:rFonts w:ascii="Arial" w:hAnsi="Arial" w:cs="Arial"/>
          <w:sz w:val="18"/>
          <w:szCs w:val="18"/>
        </w:rPr>
      </w:pPr>
    </w:p>
    <w:p w:rsidR="00846533" w:rsidRPr="00846533" w:rsidRDefault="00846533" w:rsidP="00846533">
      <w:pPr>
        <w:spacing w:line="180" w:lineRule="exact"/>
        <w:ind w:firstLine="142"/>
        <w:jc w:val="both"/>
        <w:rPr>
          <w:rFonts w:ascii="Arial" w:hAnsi="Arial" w:cs="Arial"/>
          <w:sz w:val="18"/>
          <w:szCs w:val="18"/>
        </w:rPr>
      </w:pPr>
      <w:r w:rsidRPr="00846533">
        <w:rPr>
          <w:rFonts w:ascii="Arial" w:hAnsi="Arial" w:cs="Arial"/>
          <w:sz w:val="18"/>
          <w:szCs w:val="18"/>
        </w:rPr>
        <w:t>Должностные обязанности:</w:t>
      </w:r>
    </w:p>
    <w:p w:rsidR="00846533" w:rsidRPr="00846533" w:rsidRDefault="00846533" w:rsidP="00846533">
      <w:pPr>
        <w:spacing w:line="180" w:lineRule="exact"/>
        <w:ind w:firstLine="142"/>
        <w:jc w:val="both"/>
        <w:rPr>
          <w:rFonts w:ascii="Arial" w:hAnsi="Arial" w:cs="Arial"/>
          <w:sz w:val="18"/>
          <w:szCs w:val="18"/>
        </w:rPr>
      </w:pPr>
    </w:p>
    <w:p w:rsidR="00846533" w:rsidRPr="00846533" w:rsidRDefault="00846533" w:rsidP="00846533">
      <w:pPr>
        <w:spacing w:line="180" w:lineRule="exact"/>
        <w:ind w:firstLine="142"/>
        <w:jc w:val="both"/>
        <w:rPr>
          <w:rFonts w:ascii="Arial" w:hAnsi="Arial" w:cs="Arial"/>
          <w:sz w:val="18"/>
          <w:szCs w:val="18"/>
        </w:rPr>
      </w:pPr>
      <w:proofErr w:type="gramStart"/>
      <w:r w:rsidRPr="00846533">
        <w:rPr>
          <w:rFonts w:ascii="Arial" w:hAnsi="Arial" w:cs="Arial"/>
          <w:sz w:val="18"/>
          <w:szCs w:val="18"/>
        </w:rPr>
        <w:t>заместитель начальника финансового управления – начальник отдела (1 единица), начальник отдела (2 единицы), заместитель начальника отдела (3 единицы), консультант (43 единицы), главный специалист (6 единиц):</w:t>
      </w:r>
      <w:proofErr w:type="gramEnd"/>
    </w:p>
    <w:p w:rsidR="00846533" w:rsidRPr="00846533" w:rsidRDefault="00846533" w:rsidP="00846533">
      <w:pPr>
        <w:spacing w:line="180" w:lineRule="exact"/>
        <w:ind w:firstLine="142"/>
        <w:jc w:val="both"/>
        <w:rPr>
          <w:rFonts w:ascii="Arial" w:hAnsi="Arial" w:cs="Arial"/>
          <w:sz w:val="18"/>
          <w:szCs w:val="18"/>
        </w:rPr>
      </w:pPr>
      <w:r w:rsidRPr="00846533">
        <w:rPr>
          <w:rFonts w:ascii="Arial" w:hAnsi="Arial" w:cs="Arial"/>
          <w:sz w:val="18"/>
          <w:szCs w:val="18"/>
        </w:rPr>
        <w:t>составление проекта местного бюджета и отчетности об исполнении местного бюджета;</w:t>
      </w:r>
    </w:p>
    <w:p w:rsidR="00846533" w:rsidRPr="00846533" w:rsidRDefault="00846533" w:rsidP="00846533">
      <w:pPr>
        <w:spacing w:line="180" w:lineRule="exact"/>
        <w:ind w:firstLine="142"/>
        <w:jc w:val="both"/>
        <w:rPr>
          <w:rFonts w:ascii="Arial" w:hAnsi="Arial" w:cs="Arial"/>
          <w:sz w:val="18"/>
          <w:szCs w:val="18"/>
        </w:rPr>
      </w:pPr>
      <w:r w:rsidRPr="00846533">
        <w:rPr>
          <w:rFonts w:ascii="Arial" w:hAnsi="Arial" w:cs="Arial"/>
          <w:sz w:val="18"/>
          <w:szCs w:val="18"/>
        </w:rPr>
        <w:t>планирование местного бюджета и бухгалтерского учета;</w:t>
      </w:r>
    </w:p>
    <w:p w:rsidR="00846533" w:rsidRPr="00846533" w:rsidRDefault="00846533" w:rsidP="00846533">
      <w:pPr>
        <w:spacing w:line="180" w:lineRule="exact"/>
        <w:ind w:firstLine="142"/>
        <w:jc w:val="both"/>
        <w:rPr>
          <w:rFonts w:ascii="Arial" w:hAnsi="Arial" w:cs="Arial"/>
          <w:sz w:val="18"/>
          <w:szCs w:val="18"/>
        </w:rPr>
      </w:pPr>
      <w:r w:rsidRPr="00846533">
        <w:rPr>
          <w:rFonts w:ascii="Arial" w:hAnsi="Arial" w:cs="Arial"/>
          <w:sz w:val="18"/>
          <w:szCs w:val="18"/>
        </w:rPr>
        <w:t>исполнение бюджета;</w:t>
      </w:r>
    </w:p>
    <w:p w:rsidR="00846533" w:rsidRPr="00846533" w:rsidRDefault="00846533" w:rsidP="00846533">
      <w:pPr>
        <w:spacing w:line="180" w:lineRule="exact"/>
        <w:ind w:firstLine="142"/>
        <w:jc w:val="both"/>
        <w:rPr>
          <w:rFonts w:ascii="Arial" w:hAnsi="Arial" w:cs="Arial"/>
          <w:sz w:val="18"/>
          <w:szCs w:val="18"/>
        </w:rPr>
      </w:pPr>
      <w:r w:rsidRPr="00846533">
        <w:rPr>
          <w:rFonts w:ascii="Arial" w:hAnsi="Arial" w:cs="Arial"/>
          <w:sz w:val="18"/>
          <w:szCs w:val="18"/>
        </w:rPr>
        <w:t>проведение мониторинга, анализа, контроля исполнения местного бюджета, учета и отчетности;</w:t>
      </w:r>
    </w:p>
    <w:p w:rsidR="00846533" w:rsidRPr="00846533" w:rsidRDefault="00846533" w:rsidP="00846533">
      <w:pPr>
        <w:spacing w:line="180" w:lineRule="exact"/>
        <w:ind w:firstLine="142"/>
        <w:jc w:val="both"/>
        <w:rPr>
          <w:rFonts w:ascii="Arial" w:hAnsi="Arial" w:cs="Arial"/>
          <w:sz w:val="18"/>
          <w:szCs w:val="18"/>
        </w:rPr>
      </w:pPr>
      <w:r w:rsidRPr="00846533">
        <w:rPr>
          <w:rFonts w:ascii="Arial" w:hAnsi="Arial" w:cs="Arial"/>
          <w:sz w:val="18"/>
          <w:szCs w:val="18"/>
        </w:rPr>
        <w:t xml:space="preserve">разработка проектов муниципальных правовых актов </w:t>
      </w:r>
      <w:proofErr w:type="gramStart"/>
      <w:r w:rsidRPr="00846533">
        <w:rPr>
          <w:rFonts w:ascii="Arial" w:hAnsi="Arial" w:cs="Arial"/>
          <w:sz w:val="18"/>
          <w:szCs w:val="18"/>
        </w:rPr>
        <w:t>регламентирующие</w:t>
      </w:r>
      <w:proofErr w:type="gramEnd"/>
      <w:r w:rsidRPr="00846533">
        <w:rPr>
          <w:rFonts w:ascii="Arial" w:hAnsi="Arial" w:cs="Arial"/>
          <w:sz w:val="18"/>
          <w:szCs w:val="18"/>
        </w:rPr>
        <w:t xml:space="preserve"> осуществление бюджетного процесса в Благодарненском муниципальном округе;</w:t>
      </w:r>
    </w:p>
    <w:p w:rsidR="00846533" w:rsidRPr="00846533" w:rsidRDefault="00846533" w:rsidP="00846533">
      <w:pPr>
        <w:spacing w:line="180" w:lineRule="exact"/>
        <w:ind w:firstLine="142"/>
        <w:jc w:val="both"/>
        <w:rPr>
          <w:rFonts w:ascii="Arial" w:hAnsi="Arial" w:cs="Arial"/>
          <w:sz w:val="18"/>
          <w:szCs w:val="18"/>
        </w:rPr>
      </w:pPr>
      <w:r w:rsidRPr="00846533">
        <w:rPr>
          <w:rFonts w:ascii="Arial" w:hAnsi="Arial" w:cs="Arial"/>
          <w:sz w:val="18"/>
          <w:szCs w:val="18"/>
        </w:rPr>
        <w:t xml:space="preserve">осуществление </w:t>
      </w:r>
      <w:proofErr w:type="gramStart"/>
      <w:r w:rsidRPr="00846533">
        <w:rPr>
          <w:rFonts w:ascii="Arial" w:hAnsi="Arial" w:cs="Arial"/>
          <w:sz w:val="18"/>
          <w:szCs w:val="18"/>
        </w:rPr>
        <w:t>контроля за</w:t>
      </w:r>
      <w:proofErr w:type="gramEnd"/>
      <w:r w:rsidRPr="00846533">
        <w:rPr>
          <w:rFonts w:ascii="Arial" w:hAnsi="Arial" w:cs="Arial"/>
          <w:sz w:val="18"/>
          <w:szCs w:val="18"/>
        </w:rPr>
        <w:t xml:space="preserve"> соблюдением бюджетного законодательства Российской Федерации и иных нормативных правовых актов, регулирующих бюджетные правоотношения;</w:t>
      </w:r>
    </w:p>
    <w:p w:rsidR="00846533" w:rsidRPr="00846533" w:rsidRDefault="00846533" w:rsidP="00846533">
      <w:pPr>
        <w:spacing w:line="180" w:lineRule="exact"/>
        <w:ind w:firstLine="142"/>
        <w:jc w:val="both"/>
        <w:rPr>
          <w:rFonts w:ascii="Arial" w:hAnsi="Arial" w:cs="Arial"/>
          <w:sz w:val="18"/>
          <w:szCs w:val="18"/>
        </w:rPr>
      </w:pPr>
      <w:r w:rsidRPr="00846533">
        <w:rPr>
          <w:rFonts w:ascii="Arial" w:hAnsi="Arial" w:cs="Arial"/>
          <w:sz w:val="18"/>
          <w:szCs w:val="18"/>
        </w:rPr>
        <w:t>осуществление полномочий в соответствии с функциями и задачами финансового управления (в соответствии с должностной инструкцией).</w:t>
      </w:r>
    </w:p>
    <w:p w:rsidR="00846533" w:rsidRPr="00846533" w:rsidRDefault="00846533" w:rsidP="00846533">
      <w:pPr>
        <w:spacing w:line="180" w:lineRule="exact"/>
        <w:ind w:firstLine="142"/>
        <w:jc w:val="both"/>
        <w:rPr>
          <w:rFonts w:ascii="Arial" w:hAnsi="Arial" w:cs="Arial"/>
          <w:sz w:val="18"/>
          <w:szCs w:val="18"/>
        </w:rPr>
      </w:pPr>
    </w:p>
    <w:p w:rsidR="00846533" w:rsidRPr="00846533" w:rsidRDefault="00846533" w:rsidP="00846533">
      <w:pPr>
        <w:spacing w:line="180" w:lineRule="exact"/>
        <w:ind w:firstLine="142"/>
        <w:jc w:val="both"/>
        <w:rPr>
          <w:rFonts w:ascii="Arial" w:hAnsi="Arial" w:cs="Arial"/>
          <w:sz w:val="18"/>
          <w:szCs w:val="18"/>
        </w:rPr>
      </w:pPr>
      <w:r w:rsidRPr="00846533">
        <w:rPr>
          <w:rFonts w:ascii="Arial" w:hAnsi="Arial" w:cs="Arial"/>
          <w:sz w:val="18"/>
          <w:szCs w:val="18"/>
        </w:rPr>
        <w:t>начальник отдела (1 единица):</w:t>
      </w:r>
    </w:p>
    <w:p w:rsidR="00846533" w:rsidRPr="00846533" w:rsidRDefault="00846533" w:rsidP="00846533">
      <w:pPr>
        <w:spacing w:line="180" w:lineRule="exact"/>
        <w:ind w:firstLine="142"/>
        <w:jc w:val="both"/>
        <w:rPr>
          <w:rFonts w:ascii="Arial" w:hAnsi="Arial" w:cs="Arial"/>
          <w:sz w:val="18"/>
          <w:szCs w:val="18"/>
        </w:rPr>
      </w:pPr>
      <w:r w:rsidRPr="00846533">
        <w:rPr>
          <w:rFonts w:ascii="Arial" w:hAnsi="Arial" w:cs="Arial"/>
          <w:sz w:val="18"/>
          <w:szCs w:val="18"/>
        </w:rPr>
        <w:t>ведение учета личного состава финансового управления;</w:t>
      </w:r>
    </w:p>
    <w:p w:rsidR="00846533" w:rsidRPr="00846533" w:rsidRDefault="00846533" w:rsidP="00846533">
      <w:pPr>
        <w:spacing w:line="180" w:lineRule="exact"/>
        <w:ind w:firstLine="142"/>
        <w:jc w:val="both"/>
        <w:rPr>
          <w:rFonts w:ascii="Arial" w:hAnsi="Arial" w:cs="Arial"/>
          <w:sz w:val="18"/>
          <w:szCs w:val="18"/>
        </w:rPr>
      </w:pPr>
      <w:r w:rsidRPr="00846533">
        <w:rPr>
          <w:rFonts w:ascii="Arial" w:hAnsi="Arial" w:cs="Arial"/>
          <w:sz w:val="18"/>
          <w:szCs w:val="18"/>
        </w:rPr>
        <w:t>работа по воинскому учёту;</w:t>
      </w:r>
    </w:p>
    <w:p w:rsidR="00846533" w:rsidRPr="00846533" w:rsidRDefault="00846533" w:rsidP="00846533">
      <w:pPr>
        <w:spacing w:line="180" w:lineRule="exact"/>
        <w:ind w:firstLine="142"/>
        <w:jc w:val="both"/>
        <w:rPr>
          <w:rFonts w:ascii="Arial" w:hAnsi="Arial" w:cs="Arial"/>
          <w:sz w:val="18"/>
          <w:szCs w:val="18"/>
        </w:rPr>
      </w:pPr>
      <w:r w:rsidRPr="00846533">
        <w:rPr>
          <w:rFonts w:ascii="Arial" w:hAnsi="Arial" w:cs="Arial"/>
          <w:sz w:val="18"/>
          <w:szCs w:val="18"/>
        </w:rPr>
        <w:t>проведение правовой экспертизы правовых актов;</w:t>
      </w:r>
    </w:p>
    <w:p w:rsidR="00846533" w:rsidRPr="00846533" w:rsidRDefault="00846533" w:rsidP="00846533">
      <w:pPr>
        <w:spacing w:line="180" w:lineRule="exact"/>
        <w:ind w:firstLine="142"/>
        <w:jc w:val="both"/>
        <w:rPr>
          <w:rFonts w:ascii="Arial" w:hAnsi="Arial" w:cs="Arial"/>
          <w:sz w:val="18"/>
          <w:szCs w:val="18"/>
        </w:rPr>
      </w:pPr>
      <w:r w:rsidRPr="00846533">
        <w:rPr>
          <w:rFonts w:ascii="Arial" w:hAnsi="Arial" w:cs="Arial"/>
          <w:sz w:val="18"/>
          <w:szCs w:val="18"/>
        </w:rPr>
        <w:t>ведение охраны труда;</w:t>
      </w:r>
    </w:p>
    <w:p w:rsidR="00846533" w:rsidRPr="00846533" w:rsidRDefault="00846533" w:rsidP="00846533">
      <w:pPr>
        <w:spacing w:line="180" w:lineRule="exact"/>
        <w:ind w:firstLine="142"/>
        <w:jc w:val="both"/>
        <w:rPr>
          <w:rFonts w:ascii="Arial" w:hAnsi="Arial" w:cs="Arial"/>
          <w:sz w:val="18"/>
          <w:szCs w:val="18"/>
        </w:rPr>
      </w:pPr>
      <w:r w:rsidRPr="00846533">
        <w:rPr>
          <w:rFonts w:ascii="Arial" w:hAnsi="Arial" w:cs="Arial"/>
          <w:sz w:val="18"/>
          <w:szCs w:val="18"/>
        </w:rPr>
        <w:t>работа по противодействию коррупции;</w:t>
      </w:r>
    </w:p>
    <w:p w:rsidR="00846533" w:rsidRPr="00846533" w:rsidRDefault="00846533" w:rsidP="00846533">
      <w:pPr>
        <w:spacing w:line="180" w:lineRule="exact"/>
        <w:ind w:firstLine="142"/>
        <w:jc w:val="both"/>
        <w:rPr>
          <w:rFonts w:ascii="Arial" w:hAnsi="Arial" w:cs="Arial"/>
          <w:sz w:val="18"/>
          <w:szCs w:val="18"/>
        </w:rPr>
      </w:pPr>
      <w:r w:rsidRPr="00846533">
        <w:rPr>
          <w:rFonts w:ascii="Arial" w:hAnsi="Arial" w:cs="Arial"/>
          <w:sz w:val="18"/>
          <w:szCs w:val="18"/>
        </w:rPr>
        <w:t>работ в сфере закупок товаров, работ, услуг (44-ФЗ) для нужд финансового управления;</w:t>
      </w:r>
    </w:p>
    <w:p w:rsidR="00846533" w:rsidRPr="00846533" w:rsidRDefault="00846533" w:rsidP="00846533">
      <w:pPr>
        <w:spacing w:line="180" w:lineRule="exact"/>
        <w:ind w:firstLine="142"/>
        <w:jc w:val="both"/>
        <w:rPr>
          <w:rFonts w:ascii="Arial" w:hAnsi="Arial" w:cs="Arial"/>
          <w:sz w:val="18"/>
          <w:szCs w:val="18"/>
        </w:rPr>
      </w:pPr>
      <w:r w:rsidRPr="00846533">
        <w:rPr>
          <w:rFonts w:ascii="Arial" w:hAnsi="Arial" w:cs="Arial"/>
          <w:sz w:val="18"/>
          <w:szCs w:val="18"/>
        </w:rPr>
        <w:t>организация работы с персональными данными;</w:t>
      </w:r>
    </w:p>
    <w:p w:rsidR="00846533" w:rsidRPr="00846533" w:rsidRDefault="00846533" w:rsidP="00846533">
      <w:pPr>
        <w:spacing w:line="180" w:lineRule="exact"/>
        <w:ind w:firstLine="142"/>
        <w:jc w:val="both"/>
        <w:rPr>
          <w:rFonts w:ascii="Arial" w:hAnsi="Arial" w:cs="Arial"/>
          <w:sz w:val="18"/>
          <w:szCs w:val="18"/>
        </w:rPr>
      </w:pPr>
      <w:r w:rsidRPr="00846533">
        <w:rPr>
          <w:rFonts w:ascii="Arial" w:hAnsi="Arial" w:cs="Arial"/>
          <w:sz w:val="18"/>
          <w:szCs w:val="18"/>
        </w:rPr>
        <w:t>осуществление полномочий в соответствии с функциями и задачами финансового управления (в соответствии с должностной инструкцией).</w:t>
      </w:r>
    </w:p>
    <w:p w:rsidR="00846533" w:rsidRPr="00846533" w:rsidRDefault="00846533" w:rsidP="00846533">
      <w:pPr>
        <w:spacing w:line="180" w:lineRule="exact"/>
        <w:ind w:firstLine="142"/>
        <w:jc w:val="both"/>
        <w:rPr>
          <w:rFonts w:ascii="Arial" w:hAnsi="Arial" w:cs="Arial"/>
          <w:sz w:val="18"/>
          <w:szCs w:val="18"/>
        </w:rPr>
      </w:pPr>
    </w:p>
    <w:p w:rsidR="00846533" w:rsidRPr="00846533" w:rsidRDefault="00846533" w:rsidP="00846533">
      <w:pPr>
        <w:spacing w:line="180" w:lineRule="exact"/>
        <w:ind w:firstLine="142"/>
        <w:jc w:val="both"/>
        <w:rPr>
          <w:rFonts w:ascii="Arial" w:hAnsi="Arial" w:cs="Arial"/>
          <w:sz w:val="18"/>
          <w:szCs w:val="18"/>
        </w:rPr>
      </w:pPr>
      <w:r w:rsidRPr="00846533">
        <w:rPr>
          <w:rFonts w:ascii="Arial" w:hAnsi="Arial" w:cs="Arial"/>
          <w:sz w:val="18"/>
          <w:szCs w:val="18"/>
        </w:rPr>
        <w:lastRenderedPageBreak/>
        <w:t>главный специалист (2 единица):</w:t>
      </w:r>
    </w:p>
    <w:p w:rsidR="00846533" w:rsidRPr="00846533" w:rsidRDefault="00846533" w:rsidP="00846533">
      <w:pPr>
        <w:spacing w:line="180" w:lineRule="exact"/>
        <w:ind w:firstLine="142"/>
        <w:jc w:val="both"/>
        <w:rPr>
          <w:rFonts w:ascii="Arial" w:hAnsi="Arial" w:cs="Arial"/>
          <w:sz w:val="18"/>
          <w:szCs w:val="18"/>
        </w:rPr>
      </w:pPr>
      <w:r w:rsidRPr="00846533">
        <w:rPr>
          <w:rFonts w:ascii="Arial" w:hAnsi="Arial" w:cs="Arial"/>
          <w:sz w:val="18"/>
          <w:szCs w:val="18"/>
        </w:rPr>
        <w:t>выполняет функции администратора;</w:t>
      </w:r>
    </w:p>
    <w:p w:rsidR="00846533" w:rsidRPr="00846533" w:rsidRDefault="00846533" w:rsidP="00846533">
      <w:pPr>
        <w:spacing w:line="180" w:lineRule="exact"/>
        <w:ind w:firstLine="142"/>
        <w:jc w:val="both"/>
        <w:rPr>
          <w:rFonts w:ascii="Arial" w:hAnsi="Arial" w:cs="Arial"/>
          <w:sz w:val="18"/>
          <w:szCs w:val="18"/>
        </w:rPr>
      </w:pPr>
      <w:r w:rsidRPr="00846533">
        <w:rPr>
          <w:rFonts w:ascii="Arial" w:hAnsi="Arial" w:cs="Arial"/>
          <w:sz w:val="18"/>
          <w:szCs w:val="18"/>
        </w:rPr>
        <w:t>сопровождает программные продукты УРМ, АС «Бюджет», ППО СУФД;</w:t>
      </w:r>
    </w:p>
    <w:p w:rsidR="00846533" w:rsidRPr="00846533" w:rsidRDefault="00846533" w:rsidP="00846533">
      <w:pPr>
        <w:spacing w:line="180" w:lineRule="exact"/>
        <w:ind w:firstLine="142"/>
        <w:jc w:val="both"/>
        <w:rPr>
          <w:rFonts w:ascii="Arial" w:hAnsi="Arial" w:cs="Arial"/>
          <w:sz w:val="18"/>
          <w:szCs w:val="18"/>
        </w:rPr>
      </w:pPr>
      <w:r w:rsidRPr="00846533">
        <w:rPr>
          <w:rFonts w:ascii="Arial" w:hAnsi="Arial" w:cs="Arial"/>
          <w:sz w:val="18"/>
          <w:szCs w:val="18"/>
        </w:rPr>
        <w:t>размещение информации, ввод данных в ГИИС «Электронный бюджет», на сайте АБМО СК и социальных сетях финансового управления (</w:t>
      </w:r>
      <w:proofErr w:type="spellStart"/>
      <w:r w:rsidRPr="00846533">
        <w:rPr>
          <w:rFonts w:ascii="Arial" w:hAnsi="Arial" w:cs="Arial"/>
          <w:sz w:val="18"/>
          <w:szCs w:val="18"/>
        </w:rPr>
        <w:t>ВКонтакте</w:t>
      </w:r>
      <w:proofErr w:type="spellEnd"/>
      <w:r w:rsidRPr="00846533">
        <w:rPr>
          <w:rFonts w:ascii="Arial" w:hAnsi="Arial" w:cs="Arial"/>
          <w:sz w:val="18"/>
          <w:szCs w:val="18"/>
        </w:rPr>
        <w:t xml:space="preserve"> и </w:t>
      </w:r>
      <w:proofErr w:type="spellStart"/>
      <w:r w:rsidRPr="00846533">
        <w:rPr>
          <w:rFonts w:ascii="Arial" w:hAnsi="Arial" w:cs="Arial"/>
          <w:sz w:val="18"/>
          <w:szCs w:val="18"/>
        </w:rPr>
        <w:t>Одноклассники</w:t>
      </w:r>
      <w:proofErr w:type="gramStart"/>
      <w:r w:rsidRPr="00846533">
        <w:rPr>
          <w:rFonts w:ascii="Arial" w:hAnsi="Arial" w:cs="Arial"/>
          <w:sz w:val="18"/>
          <w:szCs w:val="18"/>
        </w:rPr>
        <w:t>.р</w:t>
      </w:r>
      <w:proofErr w:type="gramEnd"/>
      <w:r w:rsidRPr="00846533">
        <w:rPr>
          <w:rFonts w:ascii="Arial" w:hAnsi="Arial" w:cs="Arial"/>
          <w:sz w:val="18"/>
          <w:szCs w:val="18"/>
        </w:rPr>
        <w:t>у</w:t>
      </w:r>
      <w:proofErr w:type="spellEnd"/>
      <w:r w:rsidRPr="00846533">
        <w:rPr>
          <w:rFonts w:ascii="Arial" w:hAnsi="Arial" w:cs="Arial"/>
          <w:sz w:val="18"/>
          <w:szCs w:val="18"/>
        </w:rPr>
        <w:t>);</w:t>
      </w:r>
    </w:p>
    <w:p w:rsidR="00846533" w:rsidRPr="00846533" w:rsidRDefault="00846533" w:rsidP="00846533">
      <w:pPr>
        <w:spacing w:line="180" w:lineRule="exact"/>
        <w:ind w:firstLine="142"/>
        <w:jc w:val="both"/>
        <w:rPr>
          <w:rFonts w:ascii="Arial" w:hAnsi="Arial" w:cs="Arial"/>
          <w:sz w:val="18"/>
          <w:szCs w:val="18"/>
        </w:rPr>
      </w:pPr>
      <w:r w:rsidRPr="00846533">
        <w:rPr>
          <w:rFonts w:ascii="Arial" w:hAnsi="Arial" w:cs="Arial"/>
          <w:sz w:val="18"/>
          <w:szCs w:val="18"/>
        </w:rPr>
        <w:t>осуществляет техническое и системное программное обслуживание вычислительной, организационной техники и средств телекоммуникации, мини АТС;</w:t>
      </w:r>
    </w:p>
    <w:p w:rsidR="00846533" w:rsidRPr="00846533" w:rsidRDefault="00846533" w:rsidP="00846533">
      <w:pPr>
        <w:spacing w:line="180" w:lineRule="exact"/>
        <w:ind w:firstLine="142"/>
        <w:jc w:val="both"/>
        <w:rPr>
          <w:rFonts w:ascii="Arial" w:hAnsi="Arial" w:cs="Arial"/>
          <w:sz w:val="18"/>
          <w:szCs w:val="18"/>
        </w:rPr>
      </w:pPr>
      <w:r w:rsidRPr="00846533">
        <w:rPr>
          <w:rFonts w:ascii="Arial" w:hAnsi="Arial" w:cs="Arial"/>
          <w:sz w:val="18"/>
          <w:szCs w:val="18"/>
        </w:rPr>
        <w:t xml:space="preserve">работа </w:t>
      </w:r>
      <w:proofErr w:type="gramStart"/>
      <w:r w:rsidRPr="00846533">
        <w:rPr>
          <w:rFonts w:ascii="Arial" w:hAnsi="Arial" w:cs="Arial"/>
          <w:sz w:val="18"/>
          <w:szCs w:val="18"/>
        </w:rPr>
        <w:t>в</w:t>
      </w:r>
      <w:proofErr w:type="gramEnd"/>
      <w:r w:rsidRPr="00846533">
        <w:rPr>
          <w:rFonts w:ascii="Arial" w:hAnsi="Arial" w:cs="Arial"/>
          <w:sz w:val="18"/>
          <w:szCs w:val="18"/>
        </w:rPr>
        <w:t xml:space="preserve"> </w:t>
      </w:r>
      <w:proofErr w:type="gramStart"/>
      <w:r w:rsidRPr="00846533">
        <w:rPr>
          <w:rFonts w:ascii="Arial" w:hAnsi="Arial" w:cs="Arial"/>
          <w:sz w:val="18"/>
          <w:szCs w:val="18"/>
        </w:rPr>
        <w:t>программа</w:t>
      </w:r>
      <w:proofErr w:type="gramEnd"/>
      <w:r w:rsidRPr="00846533">
        <w:rPr>
          <w:rFonts w:ascii="Arial" w:hAnsi="Arial" w:cs="Arial"/>
          <w:sz w:val="18"/>
          <w:szCs w:val="18"/>
        </w:rPr>
        <w:t xml:space="preserve"> </w:t>
      </w:r>
      <w:proofErr w:type="spellStart"/>
      <w:r w:rsidRPr="00846533">
        <w:rPr>
          <w:rFonts w:ascii="Arial" w:hAnsi="Arial" w:cs="Arial"/>
          <w:sz w:val="18"/>
          <w:szCs w:val="18"/>
        </w:rPr>
        <w:t>PowerPoint</w:t>
      </w:r>
      <w:proofErr w:type="spellEnd"/>
      <w:r w:rsidRPr="00846533">
        <w:rPr>
          <w:rFonts w:ascii="Arial" w:hAnsi="Arial" w:cs="Arial"/>
          <w:sz w:val="18"/>
          <w:szCs w:val="18"/>
        </w:rPr>
        <w:t>, создание презентаций, построение диаграмм и графиков;</w:t>
      </w:r>
    </w:p>
    <w:p w:rsidR="00846533" w:rsidRPr="00846533" w:rsidRDefault="00846533" w:rsidP="00846533">
      <w:pPr>
        <w:spacing w:line="180" w:lineRule="exact"/>
        <w:ind w:firstLine="142"/>
        <w:jc w:val="both"/>
        <w:rPr>
          <w:rFonts w:ascii="Arial" w:hAnsi="Arial" w:cs="Arial"/>
          <w:sz w:val="18"/>
          <w:szCs w:val="18"/>
        </w:rPr>
      </w:pPr>
      <w:r w:rsidRPr="00846533">
        <w:rPr>
          <w:rFonts w:ascii="Arial" w:hAnsi="Arial" w:cs="Arial"/>
          <w:sz w:val="18"/>
          <w:szCs w:val="18"/>
        </w:rPr>
        <w:t>осуществление полномочий в соответствии с функциями и задачами финансового управления (в соответствии с должностной инструкцией).</w:t>
      </w:r>
    </w:p>
    <w:p w:rsidR="00846533" w:rsidRPr="00846533" w:rsidRDefault="00846533" w:rsidP="00846533">
      <w:pPr>
        <w:spacing w:line="180" w:lineRule="exact"/>
        <w:ind w:firstLine="142"/>
        <w:jc w:val="both"/>
        <w:rPr>
          <w:rFonts w:ascii="Arial" w:hAnsi="Arial" w:cs="Arial"/>
          <w:sz w:val="18"/>
          <w:szCs w:val="18"/>
        </w:rPr>
      </w:pPr>
    </w:p>
    <w:p w:rsidR="00846533" w:rsidRPr="00846533" w:rsidRDefault="00846533" w:rsidP="00846533">
      <w:pPr>
        <w:spacing w:line="180" w:lineRule="exact"/>
        <w:ind w:firstLine="142"/>
        <w:jc w:val="both"/>
        <w:rPr>
          <w:rFonts w:ascii="Arial" w:hAnsi="Arial" w:cs="Arial"/>
          <w:sz w:val="18"/>
          <w:szCs w:val="18"/>
        </w:rPr>
      </w:pPr>
      <w:r w:rsidRPr="00846533">
        <w:rPr>
          <w:rFonts w:ascii="Arial" w:hAnsi="Arial" w:cs="Arial"/>
          <w:sz w:val="18"/>
          <w:szCs w:val="18"/>
        </w:rPr>
        <w:t>Условия прохождения муниципальной службы:</w:t>
      </w:r>
    </w:p>
    <w:p w:rsidR="00846533" w:rsidRPr="00846533" w:rsidRDefault="00846533" w:rsidP="00846533">
      <w:pPr>
        <w:spacing w:line="180" w:lineRule="exact"/>
        <w:ind w:firstLine="142"/>
        <w:jc w:val="both"/>
        <w:rPr>
          <w:rFonts w:ascii="Arial" w:hAnsi="Arial" w:cs="Arial"/>
          <w:sz w:val="18"/>
          <w:szCs w:val="18"/>
        </w:rPr>
      </w:pPr>
      <w:r w:rsidRPr="00846533">
        <w:rPr>
          <w:rFonts w:ascii="Arial" w:hAnsi="Arial" w:cs="Arial"/>
          <w:sz w:val="18"/>
          <w:szCs w:val="18"/>
        </w:rPr>
        <w:t>рабочее время с 8-00 до 17-00; обеденный перерыв с 12-00 до 13-00; ненормированный рабочий день.</w:t>
      </w:r>
    </w:p>
    <w:p w:rsidR="00846533" w:rsidRPr="00846533" w:rsidRDefault="00846533" w:rsidP="00846533">
      <w:pPr>
        <w:spacing w:line="180" w:lineRule="exact"/>
        <w:ind w:firstLine="142"/>
        <w:jc w:val="both"/>
        <w:rPr>
          <w:rFonts w:ascii="Arial" w:hAnsi="Arial" w:cs="Arial"/>
          <w:sz w:val="18"/>
          <w:szCs w:val="18"/>
        </w:rPr>
      </w:pPr>
    </w:p>
    <w:p w:rsidR="00846533" w:rsidRPr="00846533" w:rsidRDefault="00846533" w:rsidP="00846533">
      <w:pPr>
        <w:spacing w:line="180" w:lineRule="exact"/>
        <w:ind w:firstLine="142"/>
        <w:jc w:val="both"/>
        <w:rPr>
          <w:rFonts w:ascii="Arial" w:hAnsi="Arial" w:cs="Arial"/>
          <w:sz w:val="18"/>
          <w:szCs w:val="18"/>
        </w:rPr>
      </w:pPr>
      <w:proofErr w:type="gramStart"/>
      <w:r w:rsidRPr="00846533">
        <w:rPr>
          <w:rFonts w:ascii="Arial" w:hAnsi="Arial" w:cs="Arial"/>
          <w:sz w:val="18"/>
          <w:szCs w:val="18"/>
        </w:rPr>
        <w:t>В соответствии с Законом Ставропольского края от 24 декабря 2007 года № 78-кз муниципальному служащему оплата труда производится в виде денежного содержания, которое состоит из должностного оклада, а также из ежемесячных и иных дополнительных выплат и предоставляются следующие виды отпусков: основной отпуск, дополнительный отпуск за выслугу лет, дополнительный отпуск за ненормированный рабочий день.</w:t>
      </w:r>
      <w:proofErr w:type="gramEnd"/>
    </w:p>
    <w:p w:rsidR="00846533" w:rsidRPr="00846533" w:rsidRDefault="00846533" w:rsidP="00846533">
      <w:pPr>
        <w:spacing w:line="180" w:lineRule="exact"/>
        <w:ind w:firstLine="142"/>
        <w:jc w:val="both"/>
        <w:rPr>
          <w:rFonts w:ascii="Arial" w:hAnsi="Arial" w:cs="Arial"/>
          <w:sz w:val="18"/>
          <w:szCs w:val="18"/>
        </w:rPr>
      </w:pPr>
    </w:p>
    <w:p w:rsidR="00846533" w:rsidRPr="00846533" w:rsidRDefault="00846533" w:rsidP="00846533">
      <w:pPr>
        <w:spacing w:line="180" w:lineRule="exact"/>
        <w:ind w:firstLine="142"/>
        <w:jc w:val="both"/>
        <w:rPr>
          <w:rFonts w:ascii="Arial" w:hAnsi="Arial" w:cs="Arial"/>
          <w:sz w:val="18"/>
          <w:szCs w:val="18"/>
        </w:rPr>
      </w:pPr>
      <w:r w:rsidRPr="00846533">
        <w:rPr>
          <w:rFonts w:ascii="Arial" w:hAnsi="Arial" w:cs="Arial"/>
          <w:sz w:val="18"/>
          <w:szCs w:val="18"/>
        </w:rPr>
        <w:t>Денежное содержание:</w:t>
      </w:r>
    </w:p>
    <w:p w:rsidR="00846533" w:rsidRPr="00846533" w:rsidRDefault="00846533" w:rsidP="00846533">
      <w:pPr>
        <w:spacing w:line="180" w:lineRule="exact"/>
        <w:ind w:firstLine="142"/>
        <w:jc w:val="both"/>
        <w:rPr>
          <w:rFonts w:ascii="Arial" w:hAnsi="Arial" w:cs="Arial"/>
          <w:sz w:val="18"/>
          <w:szCs w:val="18"/>
        </w:rPr>
      </w:pPr>
      <w:r w:rsidRPr="00846533">
        <w:rPr>
          <w:rFonts w:ascii="Arial" w:hAnsi="Arial" w:cs="Arial"/>
          <w:sz w:val="18"/>
          <w:szCs w:val="18"/>
        </w:rPr>
        <w:t>заместитель начальника финансового управлени</w:t>
      </w:r>
      <w:proofErr w:type="gramStart"/>
      <w:r w:rsidRPr="00846533">
        <w:rPr>
          <w:rFonts w:ascii="Arial" w:hAnsi="Arial" w:cs="Arial"/>
          <w:sz w:val="18"/>
          <w:szCs w:val="18"/>
        </w:rPr>
        <w:t>я–</w:t>
      </w:r>
      <w:proofErr w:type="gramEnd"/>
      <w:r w:rsidRPr="00846533">
        <w:rPr>
          <w:rFonts w:ascii="Arial" w:hAnsi="Arial" w:cs="Arial"/>
          <w:sz w:val="18"/>
          <w:szCs w:val="18"/>
        </w:rPr>
        <w:t xml:space="preserve"> начальник отдела от 40 000 руб. до 48 000 руб.;</w:t>
      </w:r>
    </w:p>
    <w:p w:rsidR="00846533" w:rsidRPr="00846533" w:rsidRDefault="00846533" w:rsidP="00846533">
      <w:pPr>
        <w:spacing w:line="180" w:lineRule="exact"/>
        <w:ind w:firstLine="142"/>
        <w:jc w:val="both"/>
        <w:rPr>
          <w:rFonts w:ascii="Arial" w:hAnsi="Arial" w:cs="Arial"/>
          <w:sz w:val="18"/>
          <w:szCs w:val="18"/>
        </w:rPr>
      </w:pPr>
      <w:r w:rsidRPr="00846533">
        <w:rPr>
          <w:rFonts w:ascii="Arial" w:hAnsi="Arial" w:cs="Arial"/>
          <w:sz w:val="18"/>
          <w:szCs w:val="18"/>
        </w:rPr>
        <w:t>начальник отдела, заместитель начальника отдела, консультант                       от 35 000 руб. до 42 000 руб.;</w:t>
      </w:r>
    </w:p>
    <w:p w:rsidR="00846533" w:rsidRPr="00846533" w:rsidRDefault="00846533" w:rsidP="00846533">
      <w:pPr>
        <w:spacing w:line="180" w:lineRule="exact"/>
        <w:ind w:firstLine="142"/>
        <w:jc w:val="both"/>
        <w:rPr>
          <w:rFonts w:ascii="Arial" w:hAnsi="Arial" w:cs="Arial"/>
          <w:sz w:val="18"/>
          <w:szCs w:val="18"/>
        </w:rPr>
      </w:pPr>
      <w:r w:rsidRPr="00846533">
        <w:rPr>
          <w:rFonts w:ascii="Arial" w:hAnsi="Arial" w:cs="Arial"/>
          <w:sz w:val="18"/>
          <w:szCs w:val="18"/>
        </w:rPr>
        <w:t>главный специалист от 27 000 руб. до 35 000 руб.</w:t>
      </w:r>
    </w:p>
    <w:p w:rsidR="00846533" w:rsidRPr="00846533" w:rsidRDefault="00846533" w:rsidP="00846533">
      <w:pPr>
        <w:spacing w:line="180" w:lineRule="exact"/>
        <w:ind w:firstLine="142"/>
        <w:jc w:val="both"/>
        <w:rPr>
          <w:rFonts w:ascii="Arial" w:hAnsi="Arial" w:cs="Arial"/>
          <w:sz w:val="18"/>
          <w:szCs w:val="18"/>
        </w:rPr>
      </w:pPr>
    </w:p>
    <w:p w:rsidR="00846533" w:rsidRPr="00846533" w:rsidRDefault="00846533" w:rsidP="00846533">
      <w:pPr>
        <w:spacing w:line="180" w:lineRule="exact"/>
        <w:ind w:firstLine="142"/>
        <w:jc w:val="both"/>
        <w:rPr>
          <w:rFonts w:ascii="Arial" w:hAnsi="Arial" w:cs="Arial"/>
          <w:sz w:val="18"/>
          <w:szCs w:val="18"/>
        </w:rPr>
      </w:pPr>
      <w:r w:rsidRPr="00846533">
        <w:rPr>
          <w:rFonts w:ascii="Arial" w:hAnsi="Arial" w:cs="Arial"/>
          <w:sz w:val="18"/>
          <w:szCs w:val="18"/>
        </w:rPr>
        <w:t>Лица, желающие участвовать в конкурсе, представляют в финансовое управление администрации Благодарненского муниципального округа Ставропольского края по адресу: г. Благодарный, пл. Ленина, дом 1 (1 этаж, приемная), в рабочие дни с 8-00 до 17-00 часов, перерыв с 12-00 до 13-00 часов, следующие документы:</w:t>
      </w:r>
    </w:p>
    <w:p w:rsidR="00846533" w:rsidRPr="00846533" w:rsidRDefault="00846533" w:rsidP="00846533">
      <w:pPr>
        <w:spacing w:line="180" w:lineRule="exact"/>
        <w:ind w:firstLine="142"/>
        <w:jc w:val="both"/>
        <w:rPr>
          <w:rFonts w:ascii="Arial" w:hAnsi="Arial" w:cs="Arial"/>
          <w:sz w:val="18"/>
          <w:szCs w:val="18"/>
        </w:rPr>
      </w:pPr>
      <w:r w:rsidRPr="00846533">
        <w:rPr>
          <w:rFonts w:ascii="Arial" w:hAnsi="Arial" w:cs="Arial"/>
          <w:sz w:val="18"/>
          <w:szCs w:val="18"/>
        </w:rPr>
        <w:t>а) личное заявление;</w:t>
      </w:r>
    </w:p>
    <w:p w:rsidR="00846533" w:rsidRPr="00846533" w:rsidRDefault="00846533" w:rsidP="00846533">
      <w:pPr>
        <w:spacing w:line="180" w:lineRule="exact"/>
        <w:ind w:firstLine="142"/>
        <w:jc w:val="both"/>
        <w:rPr>
          <w:rFonts w:ascii="Arial" w:hAnsi="Arial" w:cs="Arial"/>
          <w:sz w:val="18"/>
          <w:szCs w:val="18"/>
        </w:rPr>
      </w:pPr>
      <w:r w:rsidRPr="00846533">
        <w:rPr>
          <w:rFonts w:ascii="Arial" w:hAnsi="Arial" w:cs="Arial"/>
          <w:sz w:val="18"/>
          <w:szCs w:val="18"/>
        </w:rPr>
        <w:t>б) собственноручно заполненную и подписанную анкету по форме, установленной Правительством Российской Федерации, с приложением фотографии;</w:t>
      </w:r>
    </w:p>
    <w:p w:rsidR="00846533" w:rsidRPr="00846533" w:rsidRDefault="00846533" w:rsidP="00846533">
      <w:pPr>
        <w:spacing w:line="180" w:lineRule="exact"/>
        <w:ind w:firstLine="142"/>
        <w:jc w:val="both"/>
        <w:rPr>
          <w:rFonts w:ascii="Arial" w:hAnsi="Arial" w:cs="Arial"/>
          <w:sz w:val="18"/>
          <w:szCs w:val="18"/>
        </w:rPr>
      </w:pPr>
      <w:r w:rsidRPr="00846533">
        <w:rPr>
          <w:rFonts w:ascii="Arial" w:hAnsi="Arial" w:cs="Arial"/>
          <w:sz w:val="18"/>
          <w:szCs w:val="18"/>
        </w:rPr>
        <w:t>в) копию паспорта или заменяющего его документа (соответствующий документ предъявляется лично по прибытии на конкурс);</w:t>
      </w:r>
    </w:p>
    <w:p w:rsidR="00846533" w:rsidRPr="00846533" w:rsidRDefault="00846533" w:rsidP="00846533">
      <w:pPr>
        <w:spacing w:line="180" w:lineRule="exact"/>
        <w:ind w:firstLine="142"/>
        <w:jc w:val="both"/>
        <w:rPr>
          <w:rFonts w:ascii="Arial" w:hAnsi="Arial" w:cs="Arial"/>
          <w:sz w:val="18"/>
          <w:szCs w:val="18"/>
        </w:rPr>
      </w:pPr>
      <w:r w:rsidRPr="00846533">
        <w:rPr>
          <w:rFonts w:ascii="Arial" w:hAnsi="Arial" w:cs="Arial"/>
          <w:sz w:val="18"/>
          <w:szCs w:val="18"/>
        </w:rPr>
        <w:t>г) документы, подтверждающие необходимое профессиональное образование, квалификацию и стаж работы:</w:t>
      </w:r>
    </w:p>
    <w:p w:rsidR="00846533" w:rsidRPr="00846533" w:rsidRDefault="00846533" w:rsidP="00846533">
      <w:pPr>
        <w:spacing w:line="180" w:lineRule="exact"/>
        <w:ind w:firstLine="142"/>
        <w:jc w:val="both"/>
        <w:rPr>
          <w:rFonts w:ascii="Arial" w:hAnsi="Arial" w:cs="Arial"/>
          <w:sz w:val="18"/>
          <w:szCs w:val="18"/>
        </w:rPr>
      </w:pPr>
      <w:proofErr w:type="gramStart"/>
      <w:r w:rsidRPr="00846533">
        <w:rPr>
          <w:rFonts w:ascii="Arial" w:hAnsi="Arial" w:cs="Arial"/>
          <w:sz w:val="18"/>
          <w:szCs w:val="18"/>
        </w:rPr>
        <w:t>копию трудовой книжки и (или) сведения о трудовой деятельности (за исключением случаев, когда служебная (трудовая) деятельность осуществляется впервые), заверенную нотариально или кадровой службой по месту работы (службы), или иные документы, подтверждающие трудовую (служебную) деятельность гражданина;</w:t>
      </w:r>
      <w:proofErr w:type="gramEnd"/>
    </w:p>
    <w:p w:rsidR="00846533" w:rsidRPr="00846533" w:rsidRDefault="00846533" w:rsidP="00846533">
      <w:pPr>
        <w:spacing w:line="180" w:lineRule="exact"/>
        <w:ind w:firstLine="142"/>
        <w:jc w:val="both"/>
        <w:rPr>
          <w:rFonts w:ascii="Arial" w:hAnsi="Arial" w:cs="Arial"/>
          <w:sz w:val="18"/>
          <w:szCs w:val="18"/>
        </w:rPr>
      </w:pPr>
      <w:r w:rsidRPr="00846533">
        <w:rPr>
          <w:rFonts w:ascii="Arial" w:hAnsi="Arial" w:cs="Arial"/>
          <w:sz w:val="18"/>
          <w:szCs w:val="18"/>
        </w:rPr>
        <w:t>копии документов об образовании и о квалификации, а также по желанию гражданина копии документов, подтверждающих повышение или присвоение квалификации по результатам дополнительного профессионального образования, документов о присвоении ученой степени, ученого звания, заверенные нотариально или кадровой службой по месту работы (службы);</w:t>
      </w:r>
    </w:p>
    <w:p w:rsidR="00846533" w:rsidRPr="00846533" w:rsidRDefault="00846533" w:rsidP="00846533">
      <w:pPr>
        <w:spacing w:line="180" w:lineRule="exact"/>
        <w:ind w:firstLine="142"/>
        <w:jc w:val="both"/>
        <w:rPr>
          <w:rFonts w:ascii="Arial" w:hAnsi="Arial" w:cs="Arial"/>
          <w:sz w:val="18"/>
          <w:szCs w:val="18"/>
        </w:rPr>
      </w:pPr>
      <w:r w:rsidRPr="00846533">
        <w:rPr>
          <w:rFonts w:ascii="Arial" w:hAnsi="Arial" w:cs="Arial"/>
          <w:sz w:val="18"/>
          <w:szCs w:val="18"/>
        </w:rPr>
        <w:t>д) заключение медицинского учреждения об отсутствии заболевания, препятствующего поступлению на муниципальную службу или ее прохождению;</w:t>
      </w:r>
    </w:p>
    <w:p w:rsidR="00846533" w:rsidRPr="00846533" w:rsidRDefault="00846533" w:rsidP="00846533">
      <w:pPr>
        <w:spacing w:line="180" w:lineRule="exact"/>
        <w:ind w:firstLine="142"/>
        <w:jc w:val="both"/>
        <w:rPr>
          <w:rFonts w:ascii="Arial" w:hAnsi="Arial" w:cs="Arial"/>
          <w:sz w:val="18"/>
          <w:szCs w:val="18"/>
        </w:rPr>
      </w:pPr>
      <w:r w:rsidRPr="00846533">
        <w:rPr>
          <w:rFonts w:ascii="Arial" w:hAnsi="Arial" w:cs="Arial"/>
          <w:sz w:val="18"/>
          <w:szCs w:val="18"/>
        </w:rPr>
        <w:t xml:space="preserve">е) сведения о своих доходах, расходах об имуществе и обязательствах имущественного </w:t>
      </w:r>
      <w:r w:rsidRPr="00846533">
        <w:rPr>
          <w:rFonts w:ascii="Arial" w:hAnsi="Arial" w:cs="Arial"/>
          <w:sz w:val="18"/>
          <w:szCs w:val="18"/>
        </w:rPr>
        <w:lastRenderedPageBreak/>
        <w:t>характера, а также сведения о доходах, об имуществе и обязательствах имущественного характера своих супруги (супруга) и несовершеннолетних детей;</w:t>
      </w:r>
    </w:p>
    <w:p w:rsidR="00846533" w:rsidRPr="00846533" w:rsidRDefault="00846533" w:rsidP="00846533">
      <w:pPr>
        <w:spacing w:line="180" w:lineRule="exact"/>
        <w:ind w:firstLine="142"/>
        <w:jc w:val="both"/>
        <w:rPr>
          <w:rFonts w:ascii="Arial" w:hAnsi="Arial" w:cs="Arial"/>
          <w:sz w:val="18"/>
          <w:szCs w:val="18"/>
        </w:rPr>
      </w:pPr>
      <w:r w:rsidRPr="00846533">
        <w:rPr>
          <w:rFonts w:ascii="Arial" w:hAnsi="Arial" w:cs="Arial"/>
          <w:sz w:val="18"/>
          <w:szCs w:val="18"/>
        </w:rPr>
        <w:t>ж)</w:t>
      </w:r>
      <w:r w:rsidRPr="00846533">
        <w:rPr>
          <w:rFonts w:ascii="Arial" w:hAnsi="Arial" w:cs="Arial"/>
          <w:sz w:val="18"/>
          <w:szCs w:val="18"/>
        </w:rPr>
        <w:tab/>
        <w:t>сведения об адресах сайтов и (или) страниц сайтов в информационно-телекоммуникационной сети «Интернет»;</w:t>
      </w:r>
    </w:p>
    <w:p w:rsidR="00846533" w:rsidRPr="00846533" w:rsidRDefault="00846533" w:rsidP="00846533">
      <w:pPr>
        <w:spacing w:line="180" w:lineRule="exact"/>
        <w:ind w:firstLine="142"/>
        <w:jc w:val="both"/>
        <w:rPr>
          <w:rFonts w:ascii="Arial" w:hAnsi="Arial" w:cs="Arial"/>
          <w:sz w:val="18"/>
          <w:szCs w:val="18"/>
        </w:rPr>
      </w:pPr>
      <w:r w:rsidRPr="00846533">
        <w:rPr>
          <w:rFonts w:ascii="Arial" w:hAnsi="Arial" w:cs="Arial"/>
          <w:sz w:val="18"/>
          <w:szCs w:val="18"/>
        </w:rPr>
        <w:t>з)</w:t>
      </w:r>
      <w:r w:rsidRPr="00846533">
        <w:rPr>
          <w:rFonts w:ascii="Arial" w:hAnsi="Arial" w:cs="Arial"/>
          <w:sz w:val="18"/>
          <w:szCs w:val="18"/>
        </w:rPr>
        <w:tab/>
        <w:t>иные документы, предусмотренные действующим законодательством.</w:t>
      </w:r>
    </w:p>
    <w:p w:rsidR="00846533" w:rsidRPr="00846533" w:rsidRDefault="00846533" w:rsidP="00846533">
      <w:pPr>
        <w:spacing w:line="180" w:lineRule="exact"/>
        <w:ind w:firstLine="142"/>
        <w:jc w:val="both"/>
        <w:rPr>
          <w:rFonts w:ascii="Arial" w:hAnsi="Arial" w:cs="Arial"/>
          <w:sz w:val="18"/>
          <w:szCs w:val="18"/>
        </w:rPr>
      </w:pPr>
      <w:r w:rsidRPr="00846533">
        <w:rPr>
          <w:rFonts w:ascii="Arial" w:hAnsi="Arial" w:cs="Arial"/>
          <w:sz w:val="18"/>
          <w:szCs w:val="18"/>
        </w:rPr>
        <w:t>Муниципальный служащий финансового управления, изъявивший желание участвовать в конкурсе подает заявление на имя представителя нанимателя (работодателя).</w:t>
      </w:r>
    </w:p>
    <w:p w:rsidR="00846533" w:rsidRPr="00846533" w:rsidRDefault="00846533" w:rsidP="00846533">
      <w:pPr>
        <w:spacing w:line="180" w:lineRule="exact"/>
        <w:ind w:firstLine="142"/>
        <w:jc w:val="both"/>
        <w:rPr>
          <w:rFonts w:ascii="Arial" w:hAnsi="Arial" w:cs="Arial"/>
          <w:sz w:val="18"/>
          <w:szCs w:val="18"/>
        </w:rPr>
      </w:pPr>
      <w:r w:rsidRPr="00846533">
        <w:rPr>
          <w:rFonts w:ascii="Arial" w:hAnsi="Arial" w:cs="Arial"/>
          <w:sz w:val="18"/>
          <w:szCs w:val="18"/>
        </w:rPr>
        <w:t>Муниципальный служащий, изъявивший желание участвовать в конкурсе из иного органа местного самоуправления или органа администрации, представляет в финансовое управление заявление на имя представителя нанимателя (работодателя) и собственноручно заполненную, подписанную и заверенную кадровой службой, в котором муниципальный служащий замещает должность муниципальной службы, анкету с приложением фотографии.</w:t>
      </w:r>
    </w:p>
    <w:p w:rsidR="00846533" w:rsidRPr="00846533" w:rsidRDefault="00846533" w:rsidP="00846533">
      <w:pPr>
        <w:spacing w:line="180" w:lineRule="exact"/>
        <w:ind w:firstLine="142"/>
        <w:jc w:val="both"/>
        <w:rPr>
          <w:rFonts w:ascii="Arial" w:hAnsi="Arial" w:cs="Arial"/>
          <w:sz w:val="18"/>
          <w:szCs w:val="18"/>
        </w:rPr>
      </w:pPr>
    </w:p>
    <w:p w:rsidR="00846533" w:rsidRPr="00846533" w:rsidRDefault="00846533" w:rsidP="00846533">
      <w:pPr>
        <w:spacing w:line="180" w:lineRule="exact"/>
        <w:ind w:firstLine="142"/>
        <w:jc w:val="both"/>
        <w:rPr>
          <w:rFonts w:ascii="Arial" w:hAnsi="Arial" w:cs="Arial"/>
          <w:sz w:val="18"/>
          <w:szCs w:val="18"/>
        </w:rPr>
      </w:pPr>
      <w:r w:rsidRPr="00846533">
        <w:rPr>
          <w:rFonts w:ascii="Arial" w:hAnsi="Arial" w:cs="Arial"/>
          <w:sz w:val="18"/>
          <w:szCs w:val="18"/>
        </w:rPr>
        <w:t>Несвоевременное представление документов, представление их не в полном объеме или с нарушением правил оформления без уважительной причины являются основанием для отказа гражданину в их приеме.</w:t>
      </w:r>
    </w:p>
    <w:p w:rsidR="00846533" w:rsidRPr="00846533" w:rsidRDefault="00846533" w:rsidP="00846533">
      <w:pPr>
        <w:spacing w:line="180" w:lineRule="exact"/>
        <w:ind w:firstLine="142"/>
        <w:jc w:val="both"/>
        <w:rPr>
          <w:rFonts w:ascii="Arial" w:hAnsi="Arial" w:cs="Arial"/>
          <w:sz w:val="18"/>
          <w:szCs w:val="18"/>
        </w:rPr>
      </w:pPr>
    </w:p>
    <w:p w:rsidR="00846533" w:rsidRPr="00846533" w:rsidRDefault="00846533" w:rsidP="00846533">
      <w:pPr>
        <w:spacing w:line="180" w:lineRule="exact"/>
        <w:ind w:firstLine="142"/>
        <w:jc w:val="both"/>
        <w:rPr>
          <w:rFonts w:ascii="Arial" w:hAnsi="Arial" w:cs="Arial"/>
          <w:sz w:val="18"/>
          <w:szCs w:val="18"/>
        </w:rPr>
      </w:pPr>
      <w:r w:rsidRPr="00846533">
        <w:rPr>
          <w:rFonts w:ascii="Arial" w:hAnsi="Arial" w:cs="Arial"/>
          <w:sz w:val="18"/>
          <w:szCs w:val="18"/>
        </w:rPr>
        <w:t xml:space="preserve">Документы принимаются с 8-00 часов 22 марта 2024 года до 17-00 часов 11 апреля 2024 года. </w:t>
      </w:r>
    </w:p>
    <w:p w:rsidR="00846533" w:rsidRPr="00846533" w:rsidRDefault="00846533" w:rsidP="00846533">
      <w:pPr>
        <w:spacing w:line="180" w:lineRule="exact"/>
        <w:ind w:firstLine="142"/>
        <w:jc w:val="both"/>
        <w:rPr>
          <w:rFonts w:ascii="Arial" w:hAnsi="Arial" w:cs="Arial"/>
          <w:sz w:val="18"/>
          <w:szCs w:val="18"/>
        </w:rPr>
      </w:pPr>
      <w:r w:rsidRPr="00846533">
        <w:rPr>
          <w:rFonts w:ascii="Arial" w:hAnsi="Arial" w:cs="Arial"/>
          <w:sz w:val="18"/>
          <w:szCs w:val="18"/>
        </w:rPr>
        <w:t>Данные условия конкурса размещены на сайте администрации Благодарненского муниципального округа Ставропольского края: www.abgosk.ru, в разделе «Главная» - «Администрация» - «Муниципальная служба, конкурсы» и по телефону: 2-12-92.</w:t>
      </w:r>
    </w:p>
    <w:p w:rsidR="00846533" w:rsidRPr="00846533" w:rsidRDefault="00846533" w:rsidP="00846533">
      <w:pPr>
        <w:spacing w:line="180" w:lineRule="exact"/>
        <w:ind w:firstLine="142"/>
        <w:jc w:val="both"/>
        <w:rPr>
          <w:rFonts w:ascii="Arial" w:hAnsi="Arial" w:cs="Arial"/>
          <w:sz w:val="18"/>
          <w:szCs w:val="18"/>
        </w:rPr>
      </w:pPr>
    </w:p>
    <w:p w:rsidR="00846533" w:rsidRPr="00846533" w:rsidRDefault="00846533" w:rsidP="00846533">
      <w:pPr>
        <w:spacing w:line="180" w:lineRule="exact"/>
        <w:ind w:firstLine="142"/>
        <w:jc w:val="both"/>
        <w:rPr>
          <w:rFonts w:ascii="Arial" w:hAnsi="Arial" w:cs="Arial"/>
          <w:sz w:val="18"/>
          <w:szCs w:val="18"/>
        </w:rPr>
      </w:pPr>
      <w:r w:rsidRPr="00846533">
        <w:rPr>
          <w:rFonts w:ascii="Arial" w:hAnsi="Arial" w:cs="Arial"/>
          <w:sz w:val="18"/>
          <w:szCs w:val="18"/>
        </w:rPr>
        <w:t>С образцами документов для предоставления в конкурсную комиссию можно ознакомиться на сайте АБГО СК: www.abgosk.ru, в разделе «Главная» - «Финансы» - «Муниципальные финансы» - «Деятельность Финансового управления» - «Документы для участия в конкурсе (кадровый резерв)».</w:t>
      </w:r>
    </w:p>
    <w:p w:rsidR="00846533" w:rsidRPr="00846533" w:rsidRDefault="00846533" w:rsidP="00846533">
      <w:pPr>
        <w:spacing w:line="180" w:lineRule="exact"/>
        <w:ind w:firstLine="142"/>
        <w:jc w:val="both"/>
        <w:rPr>
          <w:rFonts w:ascii="Arial" w:hAnsi="Arial" w:cs="Arial"/>
          <w:sz w:val="18"/>
          <w:szCs w:val="18"/>
        </w:rPr>
      </w:pPr>
      <w:r w:rsidRPr="00846533">
        <w:rPr>
          <w:rFonts w:ascii="Arial" w:hAnsi="Arial" w:cs="Arial"/>
          <w:sz w:val="18"/>
          <w:szCs w:val="18"/>
        </w:rPr>
        <w:t xml:space="preserve">О дате и времени проведения второго этапа конкурса (тестирование и собеседование) гражданам (муниципальным служащим), допущенным к участию в конкурсе, будет сообщено не позднее, чем за 7 дней. </w:t>
      </w:r>
    </w:p>
    <w:p w:rsidR="00846533" w:rsidRPr="00846533" w:rsidRDefault="00846533" w:rsidP="00846533">
      <w:pPr>
        <w:spacing w:line="180" w:lineRule="exact"/>
        <w:ind w:firstLine="142"/>
        <w:jc w:val="both"/>
        <w:rPr>
          <w:rFonts w:ascii="Arial" w:hAnsi="Arial" w:cs="Arial"/>
          <w:sz w:val="18"/>
          <w:szCs w:val="18"/>
        </w:rPr>
      </w:pPr>
    </w:p>
    <w:p w:rsidR="00846533" w:rsidRPr="00846533" w:rsidRDefault="00846533" w:rsidP="00846533">
      <w:pPr>
        <w:spacing w:line="180" w:lineRule="exact"/>
        <w:ind w:firstLine="142"/>
        <w:jc w:val="both"/>
        <w:rPr>
          <w:rFonts w:ascii="Arial" w:hAnsi="Arial" w:cs="Arial"/>
          <w:sz w:val="18"/>
          <w:szCs w:val="18"/>
        </w:rPr>
      </w:pPr>
      <w:proofErr w:type="gramStart"/>
      <w:r w:rsidRPr="00846533">
        <w:rPr>
          <w:rFonts w:ascii="Arial" w:hAnsi="Arial" w:cs="Arial"/>
          <w:sz w:val="18"/>
          <w:szCs w:val="18"/>
        </w:rPr>
        <w:t>Источник дополнительной информации: 356420, Ставропольский край, г. Благодарный, пл. Ленина, дом 1, 1 этаж, приемная, контактный телефон:                2-12-92, контактное лицо:</w:t>
      </w:r>
      <w:proofErr w:type="gramEnd"/>
      <w:r w:rsidRPr="00846533">
        <w:rPr>
          <w:rFonts w:ascii="Arial" w:hAnsi="Arial" w:cs="Arial"/>
          <w:sz w:val="18"/>
          <w:szCs w:val="18"/>
        </w:rPr>
        <w:t xml:space="preserve"> Кузнецова Лидия Владимировна, заместитель главы </w:t>
      </w:r>
      <w:proofErr w:type="gramStart"/>
      <w:r w:rsidRPr="00846533">
        <w:rPr>
          <w:rFonts w:ascii="Arial" w:hAnsi="Arial" w:cs="Arial"/>
          <w:sz w:val="18"/>
          <w:szCs w:val="18"/>
        </w:rPr>
        <w:t>администрации-начальник</w:t>
      </w:r>
      <w:proofErr w:type="gramEnd"/>
      <w:r w:rsidRPr="00846533">
        <w:rPr>
          <w:rFonts w:ascii="Arial" w:hAnsi="Arial" w:cs="Arial"/>
          <w:sz w:val="18"/>
          <w:szCs w:val="18"/>
        </w:rPr>
        <w:t xml:space="preserve"> финансового управления.</w:t>
      </w:r>
    </w:p>
    <w:p w:rsidR="00846533" w:rsidRPr="00846533" w:rsidRDefault="00846533" w:rsidP="00846533">
      <w:pPr>
        <w:spacing w:line="180" w:lineRule="exact"/>
        <w:ind w:firstLine="142"/>
        <w:jc w:val="both"/>
        <w:rPr>
          <w:rFonts w:ascii="Arial" w:hAnsi="Arial" w:cs="Arial"/>
          <w:sz w:val="18"/>
          <w:szCs w:val="18"/>
        </w:rPr>
      </w:pPr>
    </w:p>
    <w:p w:rsidR="00846533" w:rsidRPr="00846533" w:rsidRDefault="00846533" w:rsidP="00846533">
      <w:pPr>
        <w:spacing w:line="180" w:lineRule="exact"/>
        <w:jc w:val="both"/>
        <w:rPr>
          <w:rFonts w:ascii="Arial" w:hAnsi="Arial" w:cs="Arial"/>
          <w:sz w:val="18"/>
          <w:szCs w:val="18"/>
        </w:rPr>
      </w:pPr>
    </w:p>
    <w:p w:rsidR="00846533" w:rsidRPr="00846533" w:rsidRDefault="00846533" w:rsidP="00846533">
      <w:pPr>
        <w:spacing w:line="180" w:lineRule="exact"/>
        <w:jc w:val="both"/>
        <w:rPr>
          <w:rFonts w:ascii="Arial" w:hAnsi="Arial" w:cs="Arial"/>
          <w:sz w:val="18"/>
          <w:szCs w:val="18"/>
        </w:rPr>
      </w:pPr>
    </w:p>
    <w:p w:rsidR="00846533" w:rsidRPr="00846533" w:rsidRDefault="00846533" w:rsidP="00846533">
      <w:pPr>
        <w:spacing w:line="180" w:lineRule="exact"/>
        <w:jc w:val="both"/>
        <w:rPr>
          <w:rFonts w:ascii="Arial" w:hAnsi="Arial" w:cs="Arial"/>
          <w:sz w:val="18"/>
          <w:szCs w:val="18"/>
        </w:rPr>
      </w:pPr>
      <w:r w:rsidRPr="00846533">
        <w:rPr>
          <w:rFonts w:ascii="Arial" w:hAnsi="Arial" w:cs="Arial"/>
          <w:sz w:val="18"/>
          <w:szCs w:val="18"/>
        </w:rPr>
        <w:t>Заместитель главы администраци</w:t>
      </w:r>
      <w:proofErr w:type="gramStart"/>
      <w:r w:rsidRPr="00846533">
        <w:rPr>
          <w:rFonts w:ascii="Arial" w:hAnsi="Arial" w:cs="Arial"/>
          <w:sz w:val="18"/>
          <w:szCs w:val="18"/>
        </w:rPr>
        <w:t>и-</w:t>
      </w:r>
      <w:proofErr w:type="gramEnd"/>
      <w:r w:rsidRPr="00846533">
        <w:rPr>
          <w:rFonts w:ascii="Arial" w:hAnsi="Arial" w:cs="Arial"/>
          <w:sz w:val="18"/>
          <w:szCs w:val="18"/>
        </w:rPr>
        <w:t xml:space="preserve"> начальник</w:t>
      </w:r>
    </w:p>
    <w:p w:rsidR="00846533" w:rsidRPr="00846533" w:rsidRDefault="00846533" w:rsidP="00846533">
      <w:pPr>
        <w:spacing w:line="180" w:lineRule="exact"/>
        <w:jc w:val="both"/>
        <w:rPr>
          <w:rFonts w:ascii="Arial" w:hAnsi="Arial" w:cs="Arial"/>
          <w:sz w:val="18"/>
          <w:szCs w:val="18"/>
        </w:rPr>
      </w:pPr>
      <w:r w:rsidRPr="00846533">
        <w:rPr>
          <w:rFonts w:ascii="Arial" w:hAnsi="Arial" w:cs="Arial"/>
          <w:sz w:val="18"/>
          <w:szCs w:val="18"/>
        </w:rPr>
        <w:t>финансового управления администрации</w:t>
      </w:r>
    </w:p>
    <w:p w:rsidR="00846533" w:rsidRPr="00846533" w:rsidRDefault="00846533" w:rsidP="00846533">
      <w:pPr>
        <w:spacing w:line="180" w:lineRule="exact"/>
        <w:jc w:val="both"/>
        <w:rPr>
          <w:rFonts w:ascii="Arial" w:hAnsi="Arial" w:cs="Arial"/>
          <w:sz w:val="18"/>
          <w:szCs w:val="18"/>
        </w:rPr>
      </w:pPr>
      <w:r w:rsidRPr="00846533">
        <w:rPr>
          <w:rFonts w:ascii="Arial" w:hAnsi="Arial" w:cs="Arial"/>
          <w:sz w:val="18"/>
          <w:szCs w:val="18"/>
        </w:rPr>
        <w:t>Благодарненского муниципального округа</w:t>
      </w:r>
    </w:p>
    <w:p w:rsidR="00846533" w:rsidRDefault="00846533" w:rsidP="00846533">
      <w:pPr>
        <w:spacing w:line="180" w:lineRule="exact"/>
        <w:jc w:val="both"/>
        <w:rPr>
          <w:rFonts w:ascii="Arial" w:hAnsi="Arial" w:cs="Arial"/>
          <w:sz w:val="18"/>
          <w:szCs w:val="18"/>
        </w:rPr>
      </w:pPr>
      <w:r w:rsidRPr="00846533">
        <w:rPr>
          <w:rFonts w:ascii="Arial" w:hAnsi="Arial" w:cs="Arial"/>
          <w:sz w:val="18"/>
          <w:szCs w:val="18"/>
        </w:rPr>
        <w:t>Ставропольског</w:t>
      </w:r>
      <w:r>
        <w:rPr>
          <w:rFonts w:ascii="Arial" w:hAnsi="Arial" w:cs="Arial"/>
          <w:sz w:val="18"/>
          <w:szCs w:val="18"/>
        </w:rPr>
        <w:t>о края</w:t>
      </w:r>
      <w:r>
        <w:rPr>
          <w:rFonts w:ascii="Arial" w:hAnsi="Arial" w:cs="Arial"/>
          <w:sz w:val="18"/>
          <w:szCs w:val="18"/>
        </w:rPr>
        <w:tab/>
      </w:r>
      <w:r>
        <w:rPr>
          <w:rFonts w:ascii="Arial" w:hAnsi="Arial" w:cs="Arial"/>
          <w:sz w:val="18"/>
          <w:szCs w:val="18"/>
        </w:rPr>
        <w:tab/>
      </w:r>
      <w:r w:rsidRPr="00846533">
        <w:rPr>
          <w:rFonts w:ascii="Arial" w:hAnsi="Arial" w:cs="Arial"/>
          <w:sz w:val="18"/>
          <w:szCs w:val="18"/>
        </w:rPr>
        <w:t>Л.В. Кузнецова</w:t>
      </w:r>
    </w:p>
    <w:p w:rsidR="00846533" w:rsidRDefault="00846533" w:rsidP="00846533">
      <w:pPr>
        <w:spacing w:line="180" w:lineRule="exact"/>
        <w:jc w:val="both"/>
        <w:rPr>
          <w:rFonts w:ascii="Arial" w:hAnsi="Arial" w:cs="Arial"/>
          <w:sz w:val="18"/>
          <w:szCs w:val="18"/>
        </w:rPr>
      </w:pPr>
    </w:p>
    <w:p w:rsidR="00846533" w:rsidRDefault="00846533" w:rsidP="00846533">
      <w:pPr>
        <w:spacing w:line="180" w:lineRule="exact"/>
        <w:jc w:val="both"/>
        <w:rPr>
          <w:rFonts w:ascii="Arial" w:hAnsi="Arial" w:cs="Arial"/>
          <w:sz w:val="18"/>
          <w:szCs w:val="18"/>
        </w:rPr>
      </w:pPr>
    </w:p>
    <w:p w:rsidR="00846533" w:rsidRDefault="00846533" w:rsidP="00846533">
      <w:pPr>
        <w:spacing w:line="180" w:lineRule="exact"/>
        <w:jc w:val="both"/>
        <w:rPr>
          <w:rFonts w:ascii="Arial" w:hAnsi="Arial" w:cs="Arial"/>
          <w:sz w:val="18"/>
          <w:szCs w:val="18"/>
        </w:rPr>
      </w:pPr>
    </w:p>
    <w:p w:rsidR="00846533" w:rsidRDefault="00846533" w:rsidP="00846533">
      <w:pPr>
        <w:spacing w:line="180" w:lineRule="exact"/>
        <w:jc w:val="both"/>
        <w:rPr>
          <w:rFonts w:ascii="Arial" w:hAnsi="Arial" w:cs="Arial"/>
          <w:sz w:val="18"/>
          <w:szCs w:val="18"/>
        </w:rPr>
      </w:pPr>
    </w:p>
    <w:p w:rsidR="00846533" w:rsidRDefault="00846533" w:rsidP="00846533">
      <w:pPr>
        <w:spacing w:line="180" w:lineRule="exact"/>
        <w:jc w:val="both"/>
        <w:rPr>
          <w:rFonts w:ascii="Arial" w:hAnsi="Arial" w:cs="Arial"/>
          <w:sz w:val="18"/>
          <w:szCs w:val="18"/>
        </w:rPr>
      </w:pPr>
    </w:p>
    <w:p w:rsidR="001B2067" w:rsidRPr="001B2067" w:rsidRDefault="001B2067" w:rsidP="001B2067">
      <w:pPr>
        <w:spacing w:line="180" w:lineRule="exact"/>
        <w:jc w:val="center"/>
        <w:rPr>
          <w:rFonts w:ascii="Arial" w:hAnsi="Arial" w:cs="Arial"/>
          <w:sz w:val="18"/>
          <w:szCs w:val="18"/>
        </w:rPr>
      </w:pPr>
      <w:r w:rsidRPr="001B2067">
        <w:rPr>
          <w:rFonts w:ascii="Arial" w:hAnsi="Arial" w:cs="Arial"/>
          <w:sz w:val="18"/>
          <w:szCs w:val="18"/>
        </w:rPr>
        <w:t>ИЗВЕЩЕНИЕ</w:t>
      </w:r>
    </w:p>
    <w:p w:rsidR="001B2067" w:rsidRPr="001B2067" w:rsidRDefault="001B2067" w:rsidP="001B2067">
      <w:pPr>
        <w:spacing w:line="180" w:lineRule="exact"/>
        <w:ind w:firstLine="142"/>
        <w:jc w:val="both"/>
        <w:rPr>
          <w:rFonts w:ascii="Arial" w:hAnsi="Arial" w:cs="Arial"/>
          <w:sz w:val="18"/>
          <w:szCs w:val="18"/>
        </w:rPr>
      </w:pPr>
      <w:proofErr w:type="gramStart"/>
      <w:r w:rsidRPr="001B2067">
        <w:rPr>
          <w:rFonts w:ascii="Arial" w:hAnsi="Arial" w:cs="Arial"/>
          <w:sz w:val="18"/>
          <w:szCs w:val="18"/>
        </w:rPr>
        <w:t>об итогах конкурса на включение в кадровый резерв для замещения вакантной должности муниципальной службы в управлении</w:t>
      </w:r>
      <w:proofErr w:type="gramEnd"/>
      <w:r w:rsidRPr="001B2067">
        <w:rPr>
          <w:rFonts w:ascii="Arial" w:hAnsi="Arial" w:cs="Arial"/>
          <w:sz w:val="18"/>
          <w:szCs w:val="18"/>
        </w:rPr>
        <w:t xml:space="preserve"> по делам территорий администрации Благодарненского муниципального округа Ставропольского края</w:t>
      </w:r>
    </w:p>
    <w:p w:rsidR="001B2067" w:rsidRPr="001B2067" w:rsidRDefault="001B2067" w:rsidP="001B2067">
      <w:pPr>
        <w:spacing w:line="180" w:lineRule="exact"/>
        <w:ind w:firstLine="142"/>
        <w:jc w:val="both"/>
        <w:rPr>
          <w:rFonts w:ascii="Arial" w:hAnsi="Arial" w:cs="Arial"/>
          <w:sz w:val="18"/>
          <w:szCs w:val="18"/>
        </w:rPr>
      </w:pPr>
      <w:r w:rsidRPr="001B2067">
        <w:rPr>
          <w:rFonts w:ascii="Arial" w:hAnsi="Arial" w:cs="Arial"/>
          <w:sz w:val="18"/>
          <w:szCs w:val="18"/>
        </w:rPr>
        <w:t xml:space="preserve">Конкурс на включение в кадровый резерв управления по делам территорий администрации Благодарненского муниципального округа Ставропольского края признан не состоявшимся в </w:t>
      </w:r>
      <w:r w:rsidRPr="001B2067">
        <w:rPr>
          <w:rFonts w:ascii="Arial" w:hAnsi="Arial" w:cs="Arial"/>
          <w:sz w:val="18"/>
          <w:szCs w:val="18"/>
        </w:rPr>
        <w:lastRenderedPageBreak/>
        <w:t>связи с отсутствием подачи документов на должность:</w:t>
      </w:r>
    </w:p>
    <w:p w:rsidR="00846533" w:rsidRDefault="001B2067" w:rsidP="001B2067">
      <w:pPr>
        <w:spacing w:line="180" w:lineRule="exact"/>
        <w:ind w:firstLine="142"/>
        <w:jc w:val="both"/>
        <w:rPr>
          <w:rFonts w:ascii="Arial" w:hAnsi="Arial" w:cs="Arial"/>
          <w:sz w:val="18"/>
          <w:szCs w:val="18"/>
        </w:rPr>
      </w:pPr>
      <w:r w:rsidRPr="001B2067">
        <w:rPr>
          <w:rFonts w:ascii="Arial" w:hAnsi="Arial" w:cs="Arial"/>
          <w:sz w:val="18"/>
          <w:szCs w:val="18"/>
        </w:rPr>
        <w:t>- главного специалиста отдела дорожного хозяйства.</w:t>
      </w:r>
    </w:p>
    <w:p w:rsidR="001B2067" w:rsidRDefault="001B2067" w:rsidP="001B2067">
      <w:pPr>
        <w:spacing w:line="180" w:lineRule="exact"/>
        <w:ind w:firstLine="142"/>
        <w:jc w:val="both"/>
        <w:rPr>
          <w:rFonts w:ascii="Arial" w:hAnsi="Arial" w:cs="Arial"/>
          <w:sz w:val="18"/>
          <w:szCs w:val="18"/>
        </w:rPr>
      </w:pPr>
    </w:p>
    <w:p w:rsidR="001B2067" w:rsidRPr="001B2067" w:rsidRDefault="001B2067" w:rsidP="001B2067">
      <w:pPr>
        <w:spacing w:line="180" w:lineRule="exact"/>
        <w:jc w:val="center"/>
        <w:rPr>
          <w:rFonts w:ascii="Arial" w:hAnsi="Arial" w:cs="Arial"/>
          <w:sz w:val="18"/>
          <w:szCs w:val="18"/>
        </w:rPr>
      </w:pPr>
      <w:r w:rsidRPr="001B2067">
        <w:rPr>
          <w:rFonts w:ascii="Arial" w:hAnsi="Arial" w:cs="Arial"/>
          <w:sz w:val="18"/>
          <w:szCs w:val="18"/>
        </w:rPr>
        <w:t>ИЗВЕЩЕНИЕ</w:t>
      </w:r>
    </w:p>
    <w:p w:rsidR="001B2067" w:rsidRPr="001B2067" w:rsidRDefault="001B2067" w:rsidP="001B2067">
      <w:pPr>
        <w:spacing w:line="180" w:lineRule="exact"/>
        <w:ind w:firstLine="142"/>
        <w:jc w:val="both"/>
        <w:rPr>
          <w:rFonts w:ascii="Arial" w:hAnsi="Arial" w:cs="Arial"/>
          <w:sz w:val="18"/>
          <w:szCs w:val="18"/>
        </w:rPr>
      </w:pPr>
      <w:proofErr w:type="gramStart"/>
      <w:r w:rsidRPr="001B2067">
        <w:rPr>
          <w:rFonts w:ascii="Arial" w:hAnsi="Arial" w:cs="Arial"/>
          <w:sz w:val="18"/>
          <w:szCs w:val="18"/>
        </w:rPr>
        <w:t>о проведении конкурса на включение в кадровый резерв для замещения вакантных должностей муниципальной службы в управлении</w:t>
      </w:r>
      <w:proofErr w:type="gramEnd"/>
      <w:r w:rsidRPr="001B2067">
        <w:rPr>
          <w:rFonts w:ascii="Arial" w:hAnsi="Arial" w:cs="Arial"/>
          <w:sz w:val="18"/>
          <w:szCs w:val="18"/>
        </w:rPr>
        <w:t xml:space="preserve"> по делам территорий администрации Благодарненского муниципального округа Ставропольского края</w:t>
      </w:r>
    </w:p>
    <w:p w:rsidR="001B2067" w:rsidRPr="001B2067" w:rsidRDefault="001B2067" w:rsidP="001B2067">
      <w:pPr>
        <w:spacing w:line="180" w:lineRule="exact"/>
        <w:ind w:firstLine="142"/>
        <w:jc w:val="both"/>
        <w:rPr>
          <w:rFonts w:ascii="Arial" w:hAnsi="Arial" w:cs="Arial"/>
          <w:sz w:val="18"/>
          <w:szCs w:val="18"/>
        </w:rPr>
      </w:pPr>
    </w:p>
    <w:p w:rsidR="001B2067" w:rsidRPr="001B2067" w:rsidRDefault="001B2067" w:rsidP="001B2067">
      <w:pPr>
        <w:spacing w:line="180" w:lineRule="exact"/>
        <w:ind w:firstLine="142"/>
        <w:jc w:val="both"/>
        <w:rPr>
          <w:rFonts w:ascii="Arial" w:hAnsi="Arial" w:cs="Arial"/>
          <w:sz w:val="18"/>
          <w:szCs w:val="18"/>
        </w:rPr>
      </w:pPr>
      <w:r w:rsidRPr="001B2067">
        <w:rPr>
          <w:rFonts w:ascii="Arial" w:hAnsi="Arial" w:cs="Arial"/>
          <w:sz w:val="18"/>
          <w:szCs w:val="18"/>
        </w:rPr>
        <w:t>Управление по делам территорий администрации Благодарненского муниципального округа Ставропольского края объявляет конкурс на включение в кадровый резерв для замещения вакантных должностей муниципальной службы на должности:</w:t>
      </w:r>
    </w:p>
    <w:p w:rsidR="001B2067" w:rsidRPr="001B2067" w:rsidRDefault="001B2067" w:rsidP="001B2067">
      <w:pPr>
        <w:spacing w:line="180" w:lineRule="exact"/>
        <w:ind w:firstLine="142"/>
        <w:jc w:val="both"/>
        <w:rPr>
          <w:rFonts w:ascii="Arial" w:hAnsi="Arial" w:cs="Arial"/>
          <w:sz w:val="18"/>
          <w:szCs w:val="18"/>
        </w:rPr>
      </w:pPr>
      <w:r w:rsidRPr="001B2067">
        <w:rPr>
          <w:rFonts w:ascii="Arial" w:hAnsi="Arial" w:cs="Arial"/>
          <w:sz w:val="18"/>
          <w:szCs w:val="18"/>
        </w:rPr>
        <w:t>- заместитель начальника управления – начальник территориального отдела города Благодарный (1 единица);</w:t>
      </w:r>
    </w:p>
    <w:p w:rsidR="001B2067" w:rsidRPr="001B2067" w:rsidRDefault="001B2067" w:rsidP="001B2067">
      <w:pPr>
        <w:spacing w:line="180" w:lineRule="exact"/>
        <w:ind w:firstLine="142"/>
        <w:jc w:val="both"/>
        <w:rPr>
          <w:rFonts w:ascii="Arial" w:hAnsi="Arial" w:cs="Arial"/>
          <w:sz w:val="18"/>
          <w:szCs w:val="18"/>
        </w:rPr>
      </w:pPr>
      <w:r w:rsidRPr="001B2067">
        <w:rPr>
          <w:rFonts w:ascii="Arial" w:hAnsi="Arial" w:cs="Arial"/>
          <w:sz w:val="18"/>
          <w:szCs w:val="18"/>
        </w:rPr>
        <w:t>- ведущий специалист территориального отдела города Благодарный (2 единицы);</w:t>
      </w:r>
    </w:p>
    <w:p w:rsidR="001B2067" w:rsidRPr="001B2067" w:rsidRDefault="001B2067" w:rsidP="001B2067">
      <w:pPr>
        <w:spacing w:line="180" w:lineRule="exact"/>
        <w:ind w:firstLine="142"/>
        <w:jc w:val="both"/>
        <w:rPr>
          <w:rFonts w:ascii="Arial" w:hAnsi="Arial" w:cs="Arial"/>
          <w:sz w:val="18"/>
          <w:szCs w:val="18"/>
        </w:rPr>
      </w:pPr>
      <w:r w:rsidRPr="001B2067">
        <w:rPr>
          <w:rFonts w:ascii="Arial" w:hAnsi="Arial" w:cs="Arial"/>
          <w:sz w:val="18"/>
          <w:szCs w:val="18"/>
        </w:rPr>
        <w:t>- главный специалист отдела дорожного хозяйства (1 единица).</w:t>
      </w:r>
    </w:p>
    <w:p w:rsidR="001B2067" w:rsidRPr="001B2067" w:rsidRDefault="001B2067" w:rsidP="001B2067">
      <w:pPr>
        <w:spacing w:line="180" w:lineRule="exact"/>
        <w:ind w:firstLine="142"/>
        <w:jc w:val="both"/>
        <w:rPr>
          <w:rFonts w:ascii="Arial" w:hAnsi="Arial" w:cs="Arial"/>
          <w:sz w:val="18"/>
          <w:szCs w:val="18"/>
        </w:rPr>
      </w:pPr>
      <w:proofErr w:type="gramStart"/>
      <w:r w:rsidRPr="001B2067">
        <w:rPr>
          <w:rFonts w:ascii="Arial" w:hAnsi="Arial" w:cs="Arial"/>
          <w:sz w:val="18"/>
          <w:szCs w:val="18"/>
        </w:rPr>
        <w:t xml:space="preserve">Право на участие в конкурсе имеют граждане Российской Федерации, достигшие возраста 18 лет, владеющие государственным языком Российской Федерации и соответствующие, установленным действующим законодательством, квалификационным требованиям, предъявляемым к вакантной должности муниципальной службы. </w:t>
      </w:r>
      <w:proofErr w:type="gramEnd"/>
    </w:p>
    <w:p w:rsidR="001B2067" w:rsidRPr="001B2067" w:rsidRDefault="001B2067" w:rsidP="001B2067">
      <w:pPr>
        <w:spacing w:line="180" w:lineRule="exact"/>
        <w:ind w:firstLine="142"/>
        <w:jc w:val="both"/>
        <w:rPr>
          <w:rFonts w:ascii="Arial" w:hAnsi="Arial" w:cs="Arial"/>
          <w:sz w:val="18"/>
          <w:szCs w:val="18"/>
        </w:rPr>
      </w:pPr>
      <w:r w:rsidRPr="001B2067">
        <w:rPr>
          <w:rFonts w:ascii="Arial" w:hAnsi="Arial" w:cs="Arial"/>
          <w:sz w:val="18"/>
          <w:szCs w:val="18"/>
        </w:rPr>
        <w:t>Требования к конкурсантам:</w:t>
      </w:r>
    </w:p>
    <w:p w:rsidR="001B2067" w:rsidRPr="001B2067" w:rsidRDefault="001B2067" w:rsidP="001B2067">
      <w:pPr>
        <w:spacing w:line="180" w:lineRule="exact"/>
        <w:ind w:firstLine="142"/>
        <w:jc w:val="both"/>
        <w:rPr>
          <w:rFonts w:ascii="Arial" w:hAnsi="Arial" w:cs="Arial"/>
          <w:sz w:val="18"/>
          <w:szCs w:val="18"/>
        </w:rPr>
      </w:pPr>
      <w:r w:rsidRPr="001B2067">
        <w:rPr>
          <w:rFonts w:ascii="Arial" w:hAnsi="Arial" w:cs="Arial"/>
          <w:sz w:val="18"/>
          <w:szCs w:val="18"/>
        </w:rPr>
        <w:t xml:space="preserve"> требования к профессиональным знаниям и навыкам (общие для всех конкурсантов):</w:t>
      </w:r>
    </w:p>
    <w:p w:rsidR="001B2067" w:rsidRPr="001B2067" w:rsidRDefault="001B2067" w:rsidP="001B2067">
      <w:pPr>
        <w:spacing w:line="180" w:lineRule="exact"/>
        <w:ind w:firstLine="142"/>
        <w:jc w:val="both"/>
        <w:rPr>
          <w:rFonts w:ascii="Arial" w:hAnsi="Arial" w:cs="Arial"/>
          <w:sz w:val="18"/>
          <w:szCs w:val="18"/>
        </w:rPr>
      </w:pPr>
      <w:r w:rsidRPr="001B2067">
        <w:rPr>
          <w:rFonts w:ascii="Arial" w:hAnsi="Arial" w:cs="Arial"/>
          <w:sz w:val="18"/>
          <w:szCs w:val="18"/>
        </w:rPr>
        <w:t xml:space="preserve"> 1) должны знать:</w:t>
      </w:r>
    </w:p>
    <w:p w:rsidR="001B2067" w:rsidRPr="001B2067" w:rsidRDefault="001B2067" w:rsidP="001B2067">
      <w:pPr>
        <w:spacing w:line="180" w:lineRule="exact"/>
        <w:ind w:firstLine="142"/>
        <w:jc w:val="both"/>
        <w:rPr>
          <w:rFonts w:ascii="Arial" w:hAnsi="Arial" w:cs="Arial"/>
          <w:sz w:val="18"/>
          <w:szCs w:val="18"/>
        </w:rPr>
      </w:pPr>
      <w:r w:rsidRPr="001B2067">
        <w:rPr>
          <w:rFonts w:ascii="Arial" w:hAnsi="Arial" w:cs="Arial"/>
          <w:sz w:val="18"/>
          <w:szCs w:val="18"/>
        </w:rPr>
        <w:t xml:space="preserve"> Конституцию Российской Федерации;</w:t>
      </w:r>
    </w:p>
    <w:p w:rsidR="001B2067" w:rsidRPr="001B2067" w:rsidRDefault="001B2067" w:rsidP="001B2067">
      <w:pPr>
        <w:spacing w:line="180" w:lineRule="exact"/>
        <w:ind w:firstLine="142"/>
        <w:jc w:val="both"/>
        <w:rPr>
          <w:rFonts w:ascii="Arial" w:hAnsi="Arial" w:cs="Arial"/>
          <w:sz w:val="18"/>
          <w:szCs w:val="18"/>
        </w:rPr>
      </w:pPr>
      <w:r w:rsidRPr="001B2067">
        <w:rPr>
          <w:rFonts w:ascii="Arial" w:hAnsi="Arial" w:cs="Arial"/>
          <w:sz w:val="18"/>
          <w:szCs w:val="18"/>
        </w:rPr>
        <w:t xml:space="preserve"> Устав (Основной Закон) Ставропольского края;</w:t>
      </w:r>
    </w:p>
    <w:p w:rsidR="001B2067" w:rsidRPr="001B2067" w:rsidRDefault="001B2067" w:rsidP="001B2067">
      <w:pPr>
        <w:spacing w:line="180" w:lineRule="exact"/>
        <w:ind w:firstLine="142"/>
        <w:jc w:val="both"/>
        <w:rPr>
          <w:rFonts w:ascii="Arial" w:hAnsi="Arial" w:cs="Arial"/>
          <w:sz w:val="18"/>
          <w:szCs w:val="18"/>
        </w:rPr>
      </w:pPr>
      <w:r w:rsidRPr="001B2067">
        <w:rPr>
          <w:rFonts w:ascii="Arial" w:hAnsi="Arial" w:cs="Arial"/>
          <w:sz w:val="18"/>
          <w:szCs w:val="18"/>
        </w:rPr>
        <w:t xml:space="preserve"> основы законодательства Российской Федерации и Ставропольского края о местном самоуправлении и муниципальной службе;</w:t>
      </w:r>
    </w:p>
    <w:p w:rsidR="001B2067" w:rsidRPr="001B2067" w:rsidRDefault="001B2067" w:rsidP="001B2067">
      <w:pPr>
        <w:spacing w:line="180" w:lineRule="exact"/>
        <w:ind w:firstLine="142"/>
        <w:jc w:val="both"/>
        <w:rPr>
          <w:rFonts w:ascii="Arial" w:hAnsi="Arial" w:cs="Arial"/>
          <w:sz w:val="18"/>
          <w:szCs w:val="18"/>
        </w:rPr>
      </w:pPr>
      <w:r w:rsidRPr="001B2067">
        <w:rPr>
          <w:rFonts w:ascii="Arial" w:hAnsi="Arial" w:cs="Arial"/>
          <w:sz w:val="18"/>
          <w:szCs w:val="18"/>
        </w:rPr>
        <w:t>устав органа местного самоуправления;</w:t>
      </w:r>
    </w:p>
    <w:p w:rsidR="001B2067" w:rsidRPr="001B2067" w:rsidRDefault="001B2067" w:rsidP="001B2067">
      <w:pPr>
        <w:spacing w:line="180" w:lineRule="exact"/>
        <w:ind w:firstLine="142"/>
        <w:jc w:val="both"/>
        <w:rPr>
          <w:rFonts w:ascii="Arial" w:hAnsi="Arial" w:cs="Arial"/>
          <w:sz w:val="18"/>
          <w:szCs w:val="18"/>
        </w:rPr>
      </w:pPr>
      <w:r w:rsidRPr="001B2067">
        <w:rPr>
          <w:rFonts w:ascii="Arial" w:hAnsi="Arial" w:cs="Arial"/>
          <w:sz w:val="18"/>
          <w:szCs w:val="18"/>
        </w:rPr>
        <w:t>правовые акты, регламентирующие вопросы, соответствующие направлениям деятельности органа местного самоуправления, применительно к исполнению должностных обязанностей муниципального служащего;</w:t>
      </w:r>
    </w:p>
    <w:p w:rsidR="001B2067" w:rsidRPr="001B2067" w:rsidRDefault="001B2067" w:rsidP="001B2067">
      <w:pPr>
        <w:spacing w:line="180" w:lineRule="exact"/>
        <w:ind w:firstLine="142"/>
        <w:jc w:val="both"/>
        <w:rPr>
          <w:rFonts w:ascii="Arial" w:hAnsi="Arial" w:cs="Arial"/>
          <w:sz w:val="18"/>
          <w:szCs w:val="18"/>
        </w:rPr>
      </w:pPr>
      <w:r w:rsidRPr="001B2067">
        <w:rPr>
          <w:rFonts w:ascii="Arial" w:hAnsi="Arial" w:cs="Arial"/>
          <w:sz w:val="18"/>
          <w:szCs w:val="18"/>
        </w:rPr>
        <w:t>нормы служебной, профессиональной этики и правила делового поведения;</w:t>
      </w:r>
    </w:p>
    <w:p w:rsidR="001B2067" w:rsidRPr="001B2067" w:rsidRDefault="001B2067" w:rsidP="001B2067">
      <w:pPr>
        <w:spacing w:line="180" w:lineRule="exact"/>
        <w:ind w:firstLine="142"/>
        <w:jc w:val="both"/>
        <w:rPr>
          <w:rFonts w:ascii="Arial" w:hAnsi="Arial" w:cs="Arial"/>
          <w:sz w:val="18"/>
          <w:szCs w:val="18"/>
        </w:rPr>
      </w:pPr>
      <w:r w:rsidRPr="001B2067">
        <w:rPr>
          <w:rFonts w:ascii="Arial" w:hAnsi="Arial" w:cs="Arial"/>
          <w:sz w:val="18"/>
          <w:szCs w:val="18"/>
        </w:rPr>
        <w:t>2) должны иметь профессиональные навыки:</w:t>
      </w:r>
    </w:p>
    <w:p w:rsidR="001B2067" w:rsidRPr="001B2067" w:rsidRDefault="001B2067" w:rsidP="001B2067">
      <w:pPr>
        <w:spacing w:line="180" w:lineRule="exact"/>
        <w:ind w:firstLine="142"/>
        <w:jc w:val="both"/>
        <w:rPr>
          <w:rFonts w:ascii="Arial" w:hAnsi="Arial" w:cs="Arial"/>
          <w:sz w:val="18"/>
          <w:szCs w:val="18"/>
        </w:rPr>
      </w:pPr>
      <w:r w:rsidRPr="001B2067">
        <w:rPr>
          <w:rFonts w:ascii="Arial" w:hAnsi="Arial" w:cs="Arial"/>
          <w:sz w:val="18"/>
          <w:szCs w:val="18"/>
        </w:rPr>
        <w:t>эффективного планирования рабочего времени;</w:t>
      </w:r>
    </w:p>
    <w:p w:rsidR="001B2067" w:rsidRPr="001B2067" w:rsidRDefault="001B2067" w:rsidP="001B2067">
      <w:pPr>
        <w:spacing w:line="180" w:lineRule="exact"/>
        <w:ind w:firstLine="142"/>
        <w:jc w:val="both"/>
        <w:rPr>
          <w:rFonts w:ascii="Arial" w:hAnsi="Arial" w:cs="Arial"/>
          <w:sz w:val="18"/>
          <w:szCs w:val="18"/>
        </w:rPr>
      </w:pPr>
      <w:r w:rsidRPr="001B2067">
        <w:rPr>
          <w:rFonts w:ascii="Arial" w:hAnsi="Arial" w:cs="Arial"/>
          <w:sz w:val="18"/>
          <w:szCs w:val="18"/>
        </w:rPr>
        <w:t>владения современными технологиями работы с информацией и информационными системами;</w:t>
      </w:r>
    </w:p>
    <w:p w:rsidR="001B2067" w:rsidRPr="001B2067" w:rsidRDefault="001B2067" w:rsidP="001B2067">
      <w:pPr>
        <w:spacing w:line="180" w:lineRule="exact"/>
        <w:ind w:firstLine="142"/>
        <w:jc w:val="both"/>
        <w:rPr>
          <w:rFonts w:ascii="Arial" w:hAnsi="Arial" w:cs="Arial"/>
          <w:sz w:val="18"/>
          <w:szCs w:val="18"/>
        </w:rPr>
      </w:pPr>
      <w:r w:rsidRPr="001B2067">
        <w:rPr>
          <w:rFonts w:ascii="Arial" w:hAnsi="Arial" w:cs="Arial"/>
          <w:sz w:val="18"/>
          <w:szCs w:val="18"/>
        </w:rPr>
        <w:t>составления документов аналитического, делового и справочно-информационного характера;</w:t>
      </w:r>
    </w:p>
    <w:p w:rsidR="001B2067" w:rsidRPr="001B2067" w:rsidRDefault="001B2067" w:rsidP="001B2067">
      <w:pPr>
        <w:spacing w:line="180" w:lineRule="exact"/>
        <w:ind w:firstLine="142"/>
        <w:jc w:val="both"/>
        <w:rPr>
          <w:rFonts w:ascii="Arial" w:hAnsi="Arial" w:cs="Arial"/>
          <w:sz w:val="18"/>
          <w:szCs w:val="18"/>
        </w:rPr>
      </w:pPr>
      <w:r w:rsidRPr="001B2067">
        <w:rPr>
          <w:rFonts w:ascii="Arial" w:hAnsi="Arial" w:cs="Arial"/>
          <w:sz w:val="18"/>
          <w:szCs w:val="18"/>
        </w:rPr>
        <w:t xml:space="preserve"> делового и профессионального общения;</w:t>
      </w:r>
    </w:p>
    <w:p w:rsidR="001B2067" w:rsidRPr="001B2067" w:rsidRDefault="001B2067" w:rsidP="001B2067">
      <w:pPr>
        <w:spacing w:line="180" w:lineRule="exact"/>
        <w:ind w:firstLine="142"/>
        <w:jc w:val="both"/>
        <w:rPr>
          <w:rFonts w:ascii="Arial" w:hAnsi="Arial" w:cs="Arial"/>
          <w:sz w:val="18"/>
          <w:szCs w:val="18"/>
        </w:rPr>
      </w:pPr>
      <w:r w:rsidRPr="001B2067">
        <w:rPr>
          <w:rFonts w:ascii="Arial" w:hAnsi="Arial" w:cs="Arial"/>
          <w:sz w:val="18"/>
          <w:szCs w:val="18"/>
        </w:rPr>
        <w:t xml:space="preserve"> </w:t>
      </w:r>
      <w:r w:rsidRPr="001B2067">
        <w:rPr>
          <w:rFonts w:ascii="Arial" w:hAnsi="Arial" w:cs="Arial"/>
          <w:sz w:val="18"/>
          <w:szCs w:val="18"/>
        </w:rPr>
        <w:tab/>
      </w:r>
      <w:r w:rsidRPr="001B2067">
        <w:rPr>
          <w:rFonts w:ascii="Arial" w:hAnsi="Arial" w:cs="Arial"/>
          <w:sz w:val="18"/>
          <w:szCs w:val="18"/>
        </w:rPr>
        <w:tab/>
      </w:r>
      <w:r w:rsidRPr="001B2067">
        <w:rPr>
          <w:rFonts w:ascii="Arial" w:hAnsi="Arial" w:cs="Arial"/>
          <w:sz w:val="18"/>
          <w:szCs w:val="18"/>
        </w:rPr>
        <w:tab/>
        <w:t xml:space="preserve">      подготовки и систематизации информационных материалов;</w:t>
      </w:r>
    </w:p>
    <w:p w:rsidR="001B2067" w:rsidRPr="001B2067" w:rsidRDefault="001B2067" w:rsidP="001B2067">
      <w:pPr>
        <w:spacing w:line="180" w:lineRule="exact"/>
        <w:ind w:firstLine="142"/>
        <w:jc w:val="both"/>
        <w:rPr>
          <w:rFonts w:ascii="Arial" w:hAnsi="Arial" w:cs="Arial"/>
          <w:sz w:val="18"/>
          <w:szCs w:val="18"/>
        </w:rPr>
      </w:pPr>
      <w:r w:rsidRPr="001B2067">
        <w:rPr>
          <w:rFonts w:ascii="Arial" w:hAnsi="Arial" w:cs="Arial"/>
          <w:sz w:val="18"/>
          <w:szCs w:val="18"/>
        </w:rPr>
        <w:t xml:space="preserve"> работы с документами, текстами, информацией.</w:t>
      </w:r>
    </w:p>
    <w:p w:rsidR="001B2067" w:rsidRPr="001B2067" w:rsidRDefault="001B2067" w:rsidP="001B2067">
      <w:pPr>
        <w:spacing w:line="180" w:lineRule="exact"/>
        <w:ind w:firstLine="142"/>
        <w:jc w:val="both"/>
        <w:rPr>
          <w:rFonts w:ascii="Arial" w:hAnsi="Arial" w:cs="Arial"/>
          <w:sz w:val="18"/>
          <w:szCs w:val="18"/>
        </w:rPr>
      </w:pPr>
      <w:r w:rsidRPr="001B2067">
        <w:rPr>
          <w:rFonts w:ascii="Arial" w:hAnsi="Arial" w:cs="Arial"/>
          <w:sz w:val="18"/>
          <w:szCs w:val="18"/>
        </w:rPr>
        <w:t xml:space="preserve">         Квалификационные требования к уровню профессионального образования и стажу муниципального служащего предъявляемые к претендентам на замещение вакантной должности:</w:t>
      </w:r>
    </w:p>
    <w:p w:rsidR="001B2067" w:rsidRPr="001B2067" w:rsidRDefault="001B2067" w:rsidP="001B2067">
      <w:pPr>
        <w:spacing w:line="180" w:lineRule="exact"/>
        <w:ind w:firstLine="142"/>
        <w:jc w:val="both"/>
        <w:rPr>
          <w:rFonts w:ascii="Arial" w:hAnsi="Arial" w:cs="Arial"/>
          <w:sz w:val="18"/>
          <w:szCs w:val="18"/>
        </w:rPr>
      </w:pPr>
      <w:r w:rsidRPr="001B2067">
        <w:rPr>
          <w:rFonts w:ascii="Arial" w:hAnsi="Arial" w:cs="Arial"/>
          <w:sz w:val="18"/>
          <w:szCs w:val="18"/>
        </w:rPr>
        <w:t xml:space="preserve">1. </w:t>
      </w:r>
      <w:proofErr w:type="gramStart"/>
      <w:r w:rsidRPr="001B2067">
        <w:rPr>
          <w:rFonts w:ascii="Arial" w:hAnsi="Arial" w:cs="Arial"/>
          <w:sz w:val="18"/>
          <w:szCs w:val="18"/>
        </w:rPr>
        <w:t xml:space="preserve">Заместителя начальника управления – начальника территориального отдела города Благодарный - наличие высшего образования, входящим в укрупненные группы специальностей и направлений подготовки «Юриспруденция», «Социальная работа», «Финансы и кредит», «Экономика», «Государственное и муниципальное управление», «Бухгалтерский учет, анализ и аудит», «Менеджмент», «Инженерное дело, технологии и технические науки», «Сельское хозяйство и сельскохозяйственные науки» и другие, без предъявления требований к стажу. </w:t>
      </w:r>
      <w:proofErr w:type="gramEnd"/>
      <w:r w:rsidRPr="001B2067">
        <w:rPr>
          <w:rFonts w:ascii="Arial" w:hAnsi="Arial" w:cs="Arial"/>
          <w:sz w:val="18"/>
          <w:szCs w:val="18"/>
        </w:rPr>
        <w:cr/>
      </w:r>
    </w:p>
    <w:p w:rsidR="001B2067" w:rsidRPr="001B2067" w:rsidRDefault="001B2067" w:rsidP="001B2067">
      <w:pPr>
        <w:spacing w:line="180" w:lineRule="exact"/>
        <w:ind w:firstLine="142"/>
        <w:jc w:val="both"/>
        <w:rPr>
          <w:rFonts w:ascii="Arial" w:hAnsi="Arial" w:cs="Arial"/>
          <w:sz w:val="18"/>
          <w:szCs w:val="18"/>
        </w:rPr>
      </w:pPr>
      <w:r w:rsidRPr="001B2067">
        <w:rPr>
          <w:rFonts w:ascii="Arial" w:hAnsi="Arial" w:cs="Arial"/>
          <w:sz w:val="18"/>
          <w:szCs w:val="18"/>
        </w:rPr>
        <w:t>Должностные обязанности:</w:t>
      </w:r>
    </w:p>
    <w:p w:rsidR="001B2067" w:rsidRPr="001B2067" w:rsidRDefault="001B2067" w:rsidP="001B2067">
      <w:pPr>
        <w:spacing w:line="180" w:lineRule="exact"/>
        <w:ind w:firstLine="142"/>
        <w:jc w:val="both"/>
        <w:rPr>
          <w:rFonts w:ascii="Arial" w:hAnsi="Arial" w:cs="Arial"/>
          <w:sz w:val="18"/>
          <w:szCs w:val="18"/>
        </w:rPr>
      </w:pPr>
      <w:r w:rsidRPr="001B2067">
        <w:rPr>
          <w:rFonts w:ascii="Arial" w:hAnsi="Arial" w:cs="Arial"/>
          <w:sz w:val="18"/>
          <w:szCs w:val="18"/>
        </w:rPr>
        <w:lastRenderedPageBreak/>
        <w:t>Заместитель начальника управления – начальника территориального отдела города Благодарный обязан:</w:t>
      </w:r>
    </w:p>
    <w:p w:rsidR="001B2067" w:rsidRPr="001B2067" w:rsidRDefault="001B2067" w:rsidP="001B2067">
      <w:pPr>
        <w:spacing w:line="180" w:lineRule="exact"/>
        <w:ind w:firstLine="142"/>
        <w:jc w:val="both"/>
        <w:rPr>
          <w:rFonts w:ascii="Arial" w:hAnsi="Arial" w:cs="Arial"/>
          <w:sz w:val="18"/>
          <w:szCs w:val="18"/>
        </w:rPr>
      </w:pPr>
      <w:r w:rsidRPr="001B2067">
        <w:rPr>
          <w:rFonts w:ascii="Arial" w:hAnsi="Arial" w:cs="Arial"/>
          <w:sz w:val="18"/>
          <w:szCs w:val="18"/>
        </w:rPr>
        <w:t xml:space="preserve">организовать и контролировать работу на подведомственной территории по увеличению налоговых поступлений в бюджет Благодарненского муниципального округа; </w:t>
      </w:r>
    </w:p>
    <w:p w:rsidR="001B2067" w:rsidRPr="001B2067" w:rsidRDefault="001B2067" w:rsidP="001B2067">
      <w:pPr>
        <w:spacing w:line="180" w:lineRule="exact"/>
        <w:ind w:firstLine="142"/>
        <w:jc w:val="both"/>
        <w:rPr>
          <w:rFonts w:ascii="Arial" w:hAnsi="Arial" w:cs="Arial"/>
          <w:sz w:val="18"/>
          <w:szCs w:val="18"/>
        </w:rPr>
      </w:pPr>
      <w:r w:rsidRPr="001B2067">
        <w:rPr>
          <w:rFonts w:ascii="Arial" w:hAnsi="Arial" w:cs="Arial"/>
          <w:sz w:val="18"/>
          <w:szCs w:val="18"/>
        </w:rPr>
        <w:t>организовать и контролировать работу по отбору и реализации на подведомственной территории социально-значимых проектов, основанных на местных инициативах;</w:t>
      </w:r>
    </w:p>
    <w:p w:rsidR="001B2067" w:rsidRPr="001B2067" w:rsidRDefault="001B2067" w:rsidP="001B2067">
      <w:pPr>
        <w:spacing w:line="180" w:lineRule="exact"/>
        <w:ind w:firstLine="142"/>
        <w:jc w:val="both"/>
        <w:rPr>
          <w:rFonts w:ascii="Arial" w:hAnsi="Arial" w:cs="Arial"/>
          <w:sz w:val="18"/>
          <w:szCs w:val="18"/>
        </w:rPr>
      </w:pPr>
      <w:r w:rsidRPr="001B2067">
        <w:rPr>
          <w:rFonts w:ascii="Arial" w:hAnsi="Arial" w:cs="Arial"/>
          <w:sz w:val="18"/>
          <w:szCs w:val="18"/>
        </w:rPr>
        <w:t>участвовать в подготовке проектов планов, программ и мероприятий по социально-экономическому развитию Благодарненского муниципального округа;</w:t>
      </w:r>
    </w:p>
    <w:p w:rsidR="001B2067" w:rsidRPr="001B2067" w:rsidRDefault="001B2067" w:rsidP="001B2067">
      <w:pPr>
        <w:spacing w:line="180" w:lineRule="exact"/>
        <w:ind w:firstLine="142"/>
        <w:jc w:val="both"/>
        <w:rPr>
          <w:rFonts w:ascii="Arial" w:hAnsi="Arial" w:cs="Arial"/>
          <w:sz w:val="18"/>
          <w:szCs w:val="18"/>
        </w:rPr>
      </w:pPr>
      <w:r w:rsidRPr="001B2067">
        <w:rPr>
          <w:rFonts w:ascii="Arial" w:hAnsi="Arial" w:cs="Arial"/>
          <w:sz w:val="18"/>
          <w:szCs w:val="18"/>
        </w:rPr>
        <w:t>осуществлять реализацию государственной политики, программ и решений органов местного самоуправления в области жилищно-коммунального хозяйства, дорожной деятельности, взаимодействие со структурными подразделениями администрации, проектными, строительными, коммунальными и другими предприятиями и организациями;</w:t>
      </w:r>
    </w:p>
    <w:p w:rsidR="001B2067" w:rsidRPr="001B2067" w:rsidRDefault="001B2067" w:rsidP="001B2067">
      <w:pPr>
        <w:spacing w:line="180" w:lineRule="exact"/>
        <w:ind w:firstLine="142"/>
        <w:jc w:val="both"/>
        <w:rPr>
          <w:rFonts w:ascii="Arial" w:hAnsi="Arial" w:cs="Arial"/>
          <w:sz w:val="18"/>
          <w:szCs w:val="18"/>
        </w:rPr>
      </w:pPr>
      <w:r w:rsidRPr="001B2067">
        <w:rPr>
          <w:rFonts w:ascii="Arial" w:hAnsi="Arial" w:cs="Arial"/>
          <w:sz w:val="18"/>
          <w:szCs w:val="18"/>
        </w:rPr>
        <w:t>участвовать в разработке правил благоустройства территории Благодарненского муниципального округа, генеральных планов Благодарненского муниципального округа, правил землепользования и застройки, местных нормативов градостроительного проектирования городского округа путем внесения предложений по развитию территориального отдела.</w:t>
      </w:r>
    </w:p>
    <w:p w:rsidR="001B2067" w:rsidRPr="001B2067" w:rsidRDefault="001B2067" w:rsidP="001B2067">
      <w:pPr>
        <w:spacing w:line="180" w:lineRule="exact"/>
        <w:ind w:firstLine="142"/>
        <w:jc w:val="both"/>
        <w:rPr>
          <w:rFonts w:ascii="Arial" w:hAnsi="Arial" w:cs="Arial"/>
          <w:sz w:val="18"/>
          <w:szCs w:val="18"/>
        </w:rPr>
      </w:pPr>
      <w:r w:rsidRPr="001B2067">
        <w:rPr>
          <w:rFonts w:ascii="Arial" w:hAnsi="Arial" w:cs="Arial"/>
          <w:sz w:val="18"/>
          <w:szCs w:val="18"/>
        </w:rPr>
        <w:t xml:space="preserve">2. </w:t>
      </w:r>
      <w:proofErr w:type="gramStart"/>
      <w:r w:rsidRPr="001B2067">
        <w:rPr>
          <w:rFonts w:ascii="Arial" w:hAnsi="Arial" w:cs="Arial"/>
          <w:sz w:val="18"/>
          <w:szCs w:val="18"/>
        </w:rPr>
        <w:t xml:space="preserve">Ведущего специалиста территориального отдела города Благодарный - наличие высшего образования, входящим в укрупненные группы специальностей и направлений подготовки «Юриспруденция», «Социальная работа», «Финансы и кредит», «Экономика», «Государственное и муниципальное управление», «Бухгалтерский учет, анализ и аудит», «Менеджмент», «Инженерное дело, технологии и технические науки», «Сельское хозяйство и сельскохозяйственные науки» и другие, без предъявления требований к стажу. </w:t>
      </w:r>
      <w:proofErr w:type="gramEnd"/>
    </w:p>
    <w:p w:rsidR="001B2067" w:rsidRPr="001B2067" w:rsidRDefault="001B2067" w:rsidP="001B2067">
      <w:pPr>
        <w:spacing w:line="180" w:lineRule="exact"/>
        <w:ind w:firstLine="142"/>
        <w:jc w:val="both"/>
        <w:rPr>
          <w:rFonts w:ascii="Arial" w:hAnsi="Arial" w:cs="Arial"/>
          <w:sz w:val="18"/>
          <w:szCs w:val="18"/>
        </w:rPr>
      </w:pPr>
      <w:r w:rsidRPr="001B2067">
        <w:rPr>
          <w:rFonts w:ascii="Arial" w:hAnsi="Arial" w:cs="Arial"/>
          <w:sz w:val="18"/>
          <w:szCs w:val="18"/>
        </w:rPr>
        <w:t>Должностные обязанности:</w:t>
      </w:r>
    </w:p>
    <w:p w:rsidR="001B2067" w:rsidRPr="001B2067" w:rsidRDefault="001B2067" w:rsidP="001B2067">
      <w:pPr>
        <w:spacing w:line="180" w:lineRule="exact"/>
        <w:ind w:firstLine="142"/>
        <w:jc w:val="both"/>
        <w:rPr>
          <w:rFonts w:ascii="Arial" w:hAnsi="Arial" w:cs="Arial"/>
          <w:sz w:val="18"/>
          <w:szCs w:val="18"/>
        </w:rPr>
      </w:pPr>
      <w:r w:rsidRPr="001B2067">
        <w:rPr>
          <w:rFonts w:ascii="Arial" w:hAnsi="Arial" w:cs="Arial"/>
          <w:sz w:val="18"/>
          <w:szCs w:val="18"/>
        </w:rPr>
        <w:t>составляет в пределах своей компетенции протоколы об административных правонарушениях в соответствии с Законом Ставропольского края «Об административных правонарушениях в Ставропольском крае»;</w:t>
      </w:r>
    </w:p>
    <w:p w:rsidR="001B2067" w:rsidRPr="001B2067" w:rsidRDefault="001B2067" w:rsidP="001B2067">
      <w:pPr>
        <w:spacing w:line="180" w:lineRule="exact"/>
        <w:ind w:firstLine="142"/>
        <w:jc w:val="both"/>
        <w:rPr>
          <w:rFonts w:ascii="Arial" w:hAnsi="Arial" w:cs="Arial"/>
          <w:sz w:val="18"/>
          <w:szCs w:val="18"/>
        </w:rPr>
      </w:pPr>
      <w:r w:rsidRPr="001B2067">
        <w:rPr>
          <w:rFonts w:ascii="Arial" w:hAnsi="Arial" w:cs="Arial"/>
          <w:sz w:val="18"/>
          <w:szCs w:val="18"/>
        </w:rPr>
        <w:t>рассматривает обращения граждан и юридических лиц в пределах своей компетенции;</w:t>
      </w:r>
    </w:p>
    <w:p w:rsidR="001B2067" w:rsidRPr="001B2067" w:rsidRDefault="001B2067" w:rsidP="001B2067">
      <w:pPr>
        <w:spacing w:line="180" w:lineRule="exact"/>
        <w:ind w:firstLine="142"/>
        <w:jc w:val="both"/>
        <w:rPr>
          <w:rFonts w:ascii="Arial" w:hAnsi="Arial" w:cs="Arial"/>
          <w:sz w:val="18"/>
          <w:szCs w:val="18"/>
        </w:rPr>
      </w:pPr>
      <w:r w:rsidRPr="001B2067">
        <w:rPr>
          <w:rFonts w:ascii="Arial" w:hAnsi="Arial" w:cs="Arial"/>
          <w:sz w:val="18"/>
          <w:szCs w:val="18"/>
        </w:rPr>
        <w:t>обеспечивает выполнение Указов Президента Российской Федерации, постановлений и распоряжений Губернатора и Правительства Ставропольского края, постановлений и распоряжений администрации Благодарненского муниципального округа Ставропольского края, в пределах своей компетенции.</w:t>
      </w:r>
    </w:p>
    <w:p w:rsidR="001B2067" w:rsidRPr="001B2067" w:rsidRDefault="001B2067" w:rsidP="001B2067">
      <w:pPr>
        <w:spacing w:line="180" w:lineRule="exact"/>
        <w:ind w:firstLine="142"/>
        <w:jc w:val="both"/>
        <w:rPr>
          <w:rFonts w:ascii="Arial" w:hAnsi="Arial" w:cs="Arial"/>
          <w:sz w:val="18"/>
          <w:szCs w:val="18"/>
        </w:rPr>
      </w:pPr>
      <w:r w:rsidRPr="001B2067">
        <w:rPr>
          <w:rFonts w:ascii="Arial" w:hAnsi="Arial" w:cs="Arial"/>
          <w:sz w:val="18"/>
          <w:szCs w:val="18"/>
        </w:rPr>
        <w:t xml:space="preserve">3. </w:t>
      </w:r>
      <w:proofErr w:type="gramStart"/>
      <w:r w:rsidRPr="001B2067">
        <w:rPr>
          <w:rFonts w:ascii="Arial" w:hAnsi="Arial" w:cs="Arial"/>
          <w:sz w:val="18"/>
          <w:szCs w:val="18"/>
        </w:rPr>
        <w:t xml:space="preserve">Главного специалиста отдела дорожного хозяйства - наличие высшего образования, входящего в укрупненные группы специальностей и направлений подготовки «Юриспруденция», «Социальная работа», «Финансы и кредит», «Экономика», «Государственное и муниципальное управление», «Бухгалтерский учет, анализ и аудит», «Менеджмент», «Инженерное дело, технологии и технические науки», «Сельское хозяйство и сельскохозяйственные науки», «Землеустройство и кадастры» и другие, без предъявления требований к стажу. </w:t>
      </w:r>
      <w:proofErr w:type="gramEnd"/>
    </w:p>
    <w:p w:rsidR="001B2067" w:rsidRPr="001B2067" w:rsidRDefault="001B2067" w:rsidP="001B2067">
      <w:pPr>
        <w:spacing w:line="180" w:lineRule="exact"/>
        <w:ind w:firstLine="142"/>
        <w:jc w:val="both"/>
        <w:rPr>
          <w:rFonts w:ascii="Arial" w:hAnsi="Arial" w:cs="Arial"/>
          <w:sz w:val="18"/>
          <w:szCs w:val="18"/>
        </w:rPr>
      </w:pPr>
      <w:r w:rsidRPr="001B2067">
        <w:rPr>
          <w:rFonts w:ascii="Arial" w:hAnsi="Arial" w:cs="Arial"/>
          <w:sz w:val="18"/>
          <w:szCs w:val="18"/>
        </w:rPr>
        <w:t>Должностные обязанности:</w:t>
      </w:r>
    </w:p>
    <w:p w:rsidR="001B2067" w:rsidRPr="001B2067" w:rsidRDefault="001B2067" w:rsidP="001B2067">
      <w:pPr>
        <w:spacing w:line="180" w:lineRule="exact"/>
        <w:ind w:firstLine="142"/>
        <w:jc w:val="both"/>
        <w:rPr>
          <w:rFonts w:ascii="Arial" w:hAnsi="Arial" w:cs="Arial"/>
          <w:sz w:val="18"/>
          <w:szCs w:val="18"/>
        </w:rPr>
      </w:pPr>
      <w:r w:rsidRPr="001B2067">
        <w:rPr>
          <w:rFonts w:ascii="Arial" w:hAnsi="Arial" w:cs="Arial"/>
          <w:sz w:val="18"/>
          <w:szCs w:val="18"/>
        </w:rPr>
        <w:t>Главный специалист отдела дорожного хозяйства обязан:</w:t>
      </w:r>
    </w:p>
    <w:p w:rsidR="001B2067" w:rsidRPr="001B2067" w:rsidRDefault="001B2067" w:rsidP="001B2067">
      <w:pPr>
        <w:spacing w:line="180" w:lineRule="exact"/>
        <w:ind w:firstLine="142"/>
        <w:jc w:val="both"/>
        <w:rPr>
          <w:rFonts w:ascii="Arial" w:hAnsi="Arial" w:cs="Arial"/>
          <w:sz w:val="18"/>
          <w:szCs w:val="18"/>
        </w:rPr>
      </w:pPr>
      <w:r w:rsidRPr="001B2067">
        <w:rPr>
          <w:rFonts w:ascii="Arial" w:hAnsi="Arial" w:cs="Arial"/>
          <w:sz w:val="18"/>
          <w:szCs w:val="18"/>
        </w:rPr>
        <w:t xml:space="preserve">          </w:t>
      </w:r>
      <w:proofErr w:type="gramStart"/>
      <w:r w:rsidRPr="001B2067">
        <w:rPr>
          <w:rFonts w:ascii="Arial" w:hAnsi="Arial" w:cs="Arial"/>
          <w:sz w:val="18"/>
          <w:szCs w:val="18"/>
        </w:rPr>
        <w:t xml:space="preserve">организовать на территории Благодарненского муниципального округа      Ставропольского края реализацию вопросов местного значения в области: дорожной деятельности в отношении автомобильных дорог местного значения в границах Благодарненского муниципального округа, осуществлять муниципальный контроль за обеспечением сохранности автомобильных дорог местного значения в границах Благодарненского муниципального округа Ставропольского края, а </w:t>
      </w:r>
      <w:r w:rsidRPr="001B2067">
        <w:rPr>
          <w:rFonts w:ascii="Arial" w:hAnsi="Arial" w:cs="Arial"/>
          <w:sz w:val="18"/>
          <w:szCs w:val="18"/>
        </w:rPr>
        <w:lastRenderedPageBreak/>
        <w:t>также осуществлять иные полномочия в области использования автомобильных дорог и осуществления дорожной деятельности в соответствии</w:t>
      </w:r>
      <w:proofErr w:type="gramEnd"/>
      <w:r w:rsidRPr="001B2067">
        <w:rPr>
          <w:rFonts w:ascii="Arial" w:hAnsi="Arial" w:cs="Arial"/>
          <w:sz w:val="18"/>
          <w:szCs w:val="18"/>
        </w:rPr>
        <w:t xml:space="preserve"> с законодательством Российской Федерации; </w:t>
      </w:r>
    </w:p>
    <w:p w:rsidR="001B2067" w:rsidRPr="001B2067" w:rsidRDefault="001B2067" w:rsidP="001B2067">
      <w:pPr>
        <w:spacing w:line="180" w:lineRule="exact"/>
        <w:ind w:firstLine="142"/>
        <w:jc w:val="both"/>
        <w:rPr>
          <w:rFonts w:ascii="Arial" w:hAnsi="Arial" w:cs="Arial"/>
          <w:sz w:val="18"/>
          <w:szCs w:val="18"/>
        </w:rPr>
      </w:pPr>
      <w:r w:rsidRPr="001B2067">
        <w:rPr>
          <w:rFonts w:ascii="Arial" w:hAnsi="Arial" w:cs="Arial"/>
          <w:sz w:val="18"/>
          <w:szCs w:val="18"/>
        </w:rPr>
        <w:t>организовать деятельность по текущему ремонту и содержанию автомобильных дорог местного значения в границах Благодарненского муниципального округа Ставропольского края;</w:t>
      </w:r>
    </w:p>
    <w:p w:rsidR="001B2067" w:rsidRPr="001B2067" w:rsidRDefault="001B2067" w:rsidP="001B2067">
      <w:pPr>
        <w:spacing w:line="180" w:lineRule="exact"/>
        <w:ind w:firstLine="142"/>
        <w:jc w:val="both"/>
        <w:rPr>
          <w:rFonts w:ascii="Arial" w:hAnsi="Arial" w:cs="Arial"/>
          <w:sz w:val="18"/>
          <w:szCs w:val="18"/>
        </w:rPr>
      </w:pPr>
      <w:r w:rsidRPr="001B2067">
        <w:rPr>
          <w:rFonts w:ascii="Arial" w:hAnsi="Arial" w:cs="Arial"/>
          <w:sz w:val="18"/>
          <w:szCs w:val="18"/>
        </w:rPr>
        <w:t xml:space="preserve">организовать деятельность по проектированию, строительству, реконструкции, капитальному ремонту и содержанию автомобильных дорог местного значения, ремонту дорожных сооружений и элементов </w:t>
      </w:r>
      <w:proofErr w:type="gramStart"/>
      <w:r w:rsidRPr="001B2067">
        <w:rPr>
          <w:rFonts w:ascii="Arial" w:hAnsi="Arial" w:cs="Arial"/>
          <w:sz w:val="18"/>
          <w:szCs w:val="18"/>
        </w:rPr>
        <w:t>обустройства</w:t>
      </w:r>
      <w:proofErr w:type="gramEnd"/>
      <w:r w:rsidRPr="001B2067">
        <w:rPr>
          <w:rFonts w:ascii="Arial" w:hAnsi="Arial" w:cs="Arial"/>
          <w:sz w:val="18"/>
          <w:szCs w:val="18"/>
        </w:rPr>
        <w:t xml:space="preserve"> автомобильных дорог местного значения в границах Благодарненского муниципального округа Ставропольского края;</w:t>
      </w:r>
    </w:p>
    <w:p w:rsidR="001B2067" w:rsidRPr="001B2067" w:rsidRDefault="001B2067" w:rsidP="001B2067">
      <w:pPr>
        <w:spacing w:line="180" w:lineRule="exact"/>
        <w:ind w:firstLine="142"/>
        <w:jc w:val="both"/>
        <w:rPr>
          <w:rFonts w:ascii="Arial" w:hAnsi="Arial" w:cs="Arial"/>
          <w:sz w:val="18"/>
          <w:szCs w:val="18"/>
        </w:rPr>
      </w:pPr>
      <w:r w:rsidRPr="001B2067">
        <w:rPr>
          <w:rFonts w:ascii="Arial" w:hAnsi="Arial" w:cs="Arial"/>
          <w:sz w:val="18"/>
          <w:szCs w:val="18"/>
        </w:rPr>
        <w:t>организовать работу по созданию условий для предоставления транспортных услуг населению  и организации транспортного обслуживания населения;</w:t>
      </w:r>
    </w:p>
    <w:p w:rsidR="001B2067" w:rsidRPr="001B2067" w:rsidRDefault="001B2067" w:rsidP="001B2067">
      <w:pPr>
        <w:spacing w:line="180" w:lineRule="exact"/>
        <w:ind w:firstLine="142"/>
        <w:jc w:val="both"/>
        <w:rPr>
          <w:rFonts w:ascii="Arial" w:hAnsi="Arial" w:cs="Arial"/>
          <w:sz w:val="18"/>
          <w:szCs w:val="18"/>
        </w:rPr>
      </w:pPr>
      <w:r w:rsidRPr="001B2067">
        <w:rPr>
          <w:rFonts w:ascii="Arial" w:hAnsi="Arial" w:cs="Arial"/>
          <w:sz w:val="18"/>
          <w:szCs w:val="18"/>
        </w:rPr>
        <w:t>осуществлять реализацию государственной политики, программ и решений органов местного самоуправления в области жилищно-коммунального хозяйства, дорожной деятельности, взаимодействовать со структурными подразделениями администрации, проектными, строительными, коммунальными и другими предприятиями и организациями.</w:t>
      </w:r>
    </w:p>
    <w:p w:rsidR="001B2067" w:rsidRPr="001B2067" w:rsidRDefault="001B2067" w:rsidP="001B2067">
      <w:pPr>
        <w:spacing w:line="180" w:lineRule="exact"/>
        <w:ind w:firstLine="142"/>
        <w:jc w:val="both"/>
        <w:rPr>
          <w:rFonts w:ascii="Arial" w:hAnsi="Arial" w:cs="Arial"/>
          <w:sz w:val="18"/>
          <w:szCs w:val="18"/>
        </w:rPr>
      </w:pPr>
      <w:r w:rsidRPr="001B2067">
        <w:rPr>
          <w:rFonts w:ascii="Arial" w:hAnsi="Arial" w:cs="Arial"/>
          <w:sz w:val="18"/>
          <w:szCs w:val="18"/>
        </w:rPr>
        <w:t>Условия прохождения муниципальной службы:</w:t>
      </w:r>
    </w:p>
    <w:p w:rsidR="001B2067" w:rsidRPr="001B2067" w:rsidRDefault="001B2067" w:rsidP="001B2067">
      <w:pPr>
        <w:spacing w:line="180" w:lineRule="exact"/>
        <w:ind w:firstLine="142"/>
        <w:jc w:val="both"/>
        <w:rPr>
          <w:rFonts w:ascii="Arial" w:hAnsi="Arial" w:cs="Arial"/>
          <w:sz w:val="18"/>
          <w:szCs w:val="18"/>
        </w:rPr>
      </w:pPr>
      <w:r w:rsidRPr="001B2067">
        <w:rPr>
          <w:rFonts w:ascii="Arial" w:hAnsi="Arial" w:cs="Arial"/>
          <w:sz w:val="18"/>
          <w:szCs w:val="18"/>
        </w:rPr>
        <w:t xml:space="preserve">рабочее время с 08 часов 00 минут до 17часов 00 минут; </w:t>
      </w:r>
    </w:p>
    <w:p w:rsidR="001B2067" w:rsidRPr="001B2067" w:rsidRDefault="001B2067" w:rsidP="001B2067">
      <w:pPr>
        <w:spacing w:line="180" w:lineRule="exact"/>
        <w:ind w:firstLine="142"/>
        <w:jc w:val="both"/>
        <w:rPr>
          <w:rFonts w:ascii="Arial" w:hAnsi="Arial" w:cs="Arial"/>
          <w:sz w:val="18"/>
          <w:szCs w:val="18"/>
        </w:rPr>
      </w:pPr>
      <w:r w:rsidRPr="001B2067">
        <w:rPr>
          <w:rFonts w:ascii="Arial" w:hAnsi="Arial" w:cs="Arial"/>
          <w:sz w:val="18"/>
          <w:szCs w:val="18"/>
        </w:rPr>
        <w:t>обеденный перерыв с 12 часов 00 минут до 13 часов 00 минут.</w:t>
      </w:r>
    </w:p>
    <w:p w:rsidR="001B2067" w:rsidRPr="001B2067" w:rsidRDefault="001B2067" w:rsidP="001B2067">
      <w:pPr>
        <w:spacing w:line="180" w:lineRule="exact"/>
        <w:ind w:firstLine="142"/>
        <w:jc w:val="both"/>
        <w:rPr>
          <w:rFonts w:ascii="Arial" w:hAnsi="Arial" w:cs="Arial"/>
          <w:sz w:val="18"/>
          <w:szCs w:val="18"/>
        </w:rPr>
      </w:pPr>
      <w:r w:rsidRPr="001B2067">
        <w:rPr>
          <w:rFonts w:ascii="Arial" w:hAnsi="Arial" w:cs="Arial"/>
          <w:sz w:val="18"/>
          <w:szCs w:val="18"/>
        </w:rPr>
        <w:t>ненормированный рабочий день.</w:t>
      </w:r>
    </w:p>
    <w:p w:rsidR="001B2067" w:rsidRPr="001B2067" w:rsidRDefault="001B2067" w:rsidP="001B2067">
      <w:pPr>
        <w:spacing w:line="180" w:lineRule="exact"/>
        <w:ind w:firstLine="142"/>
        <w:jc w:val="both"/>
        <w:rPr>
          <w:rFonts w:ascii="Arial" w:hAnsi="Arial" w:cs="Arial"/>
          <w:sz w:val="18"/>
          <w:szCs w:val="18"/>
        </w:rPr>
      </w:pPr>
      <w:proofErr w:type="gramStart"/>
      <w:r w:rsidRPr="001B2067">
        <w:rPr>
          <w:rFonts w:ascii="Arial" w:hAnsi="Arial" w:cs="Arial"/>
          <w:sz w:val="18"/>
          <w:szCs w:val="18"/>
        </w:rPr>
        <w:t>В соответствии с Законом Ставропольского края от 24 декабря 2007 года № 78-кз муниципальному служащему оплата труда производится в виде денежного содержания, которое состоит из должностного оклада, а также из ежемесячных и иных дополнительных выплат и предоставляются следующие виды отпусков: основной отпуск, дополнительный отпуск за выслугу лет, дополнительный отпуск за ненормированный рабочий день.</w:t>
      </w:r>
      <w:proofErr w:type="gramEnd"/>
    </w:p>
    <w:p w:rsidR="001B2067" w:rsidRPr="001B2067" w:rsidRDefault="001B2067" w:rsidP="001B2067">
      <w:pPr>
        <w:spacing w:line="180" w:lineRule="exact"/>
        <w:ind w:firstLine="142"/>
        <w:jc w:val="both"/>
        <w:rPr>
          <w:rFonts w:ascii="Arial" w:hAnsi="Arial" w:cs="Arial"/>
          <w:sz w:val="18"/>
          <w:szCs w:val="18"/>
        </w:rPr>
      </w:pPr>
      <w:proofErr w:type="gramStart"/>
      <w:r w:rsidRPr="001B2067">
        <w:rPr>
          <w:rFonts w:ascii="Arial" w:hAnsi="Arial" w:cs="Arial"/>
          <w:sz w:val="18"/>
          <w:szCs w:val="18"/>
        </w:rPr>
        <w:t xml:space="preserve">Лица, желающие участвовать в конкурсе, представляют в управление по делам территорий администрации Благодарненского муниципального округа Ставропольского края по адресу: г. Благодарный, пер. Октябрьский, 15 (2 этаж, кабинет № 21), в рабочие дни с 08 часов 00 минут до 17 часов 00 минут, перерыв с 12 часов 00 минут до 13 часов 00 минут, следующие документы: </w:t>
      </w:r>
      <w:proofErr w:type="gramEnd"/>
    </w:p>
    <w:p w:rsidR="001B2067" w:rsidRPr="001B2067" w:rsidRDefault="001B2067" w:rsidP="001B2067">
      <w:pPr>
        <w:spacing w:line="180" w:lineRule="exact"/>
        <w:ind w:firstLine="142"/>
        <w:jc w:val="both"/>
        <w:rPr>
          <w:rFonts w:ascii="Arial" w:hAnsi="Arial" w:cs="Arial"/>
          <w:sz w:val="18"/>
          <w:szCs w:val="18"/>
        </w:rPr>
      </w:pPr>
      <w:r w:rsidRPr="001B2067">
        <w:rPr>
          <w:rFonts w:ascii="Arial" w:hAnsi="Arial" w:cs="Arial"/>
          <w:sz w:val="18"/>
          <w:szCs w:val="18"/>
        </w:rPr>
        <w:t>а) личное заявление;</w:t>
      </w:r>
    </w:p>
    <w:p w:rsidR="001B2067" w:rsidRPr="001B2067" w:rsidRDefault="001B2067" w:rsidP="001B2067">
      <w:pPr>
        <w:spacing w:line="180" w:lineRule="exact"/>
        <w:ind w:firstLine="142"/>
        <w:jc w:val="both"/>
        <w:rPr>
          <w:rFonts w:ascii="Arial" w:hAnsi="Arial" w:cs="Arial"/>
          <w:sz w:val="18"/>
          <w:szCs w:val="18"/>
        </w:rPr>
      </w:pPr>
      <w:r w:rsidRPr="001B2067">
        <w:rPr>
          <w:rFonts w:ascii="Arial" w:hAnsi="Arial" w:cs="Arial"/>
          <w:sz w:val="18"/>
          <w:szCs w:val="18"/>
        </w:rPr>
        <w:t>б) собственноручно заполненную и подписанную анкету по форме, установленной Правительством Российской Федерации, с приложением фотографии;</w:t>
      </w:r>
    </w:p>
    <w:p w:rsidR="001B2067" w:rsidRPr="001B2067" w:rsidRDefault="001B2067" w:rsidP="001B2067">
      <w:pPr>
        <w:spacing w:line="180" w:lineRule="exact"/>
        <w:ind w:firstLine="142"/>
        <w:jc w:val="both"/>
        <w:rPr>
          <w:rFonts w:ascii="Arial" w:hAnsi="Arial" w:cs="Arial"/>
          <w:sz w:val="18"/>
          <w:szCs w:val="18"/>
        </w:rPr>
      </w:pPr>
      <w:r w:rsidRPr="001B2067">
        <w:rPr>
          <w:rFonts w:ascii="Arial" w:hAnsi="Arial" w:cs="Arial"/>
          <w:sz w:val="18"/>
          <w:szCs w:val="18"/>
        </w:rPr>
        <w:t>в) копию паспорта или заменяющего его документа (соответствующий документ предъявляется лично по прибытии на конкурс);</w:t>
      </w:r>
    </w:p>
    <w:p w:rsidR="001B2067" w:rsidRPr="001B2067" w:rsidRDefault="001B2067" w:rsidP="001B2067">
      <w:pPr>
        <w:spacing w:line="180" w:lineRule="exact"/>
        <w:ind w:firstLine="142"/>
        <w:jc w:val="both"/>
        <w:rPr>
          <w:rFonts w:ascii="Arial" w:hAnsi="Arial" w:cs="Arial"/>
          <w:sz w:val="18"/>
          <w:szCs w:val="18"/>
        </w:rPr>
      </w:pPr>
      <w:r w:rsidRPr="001B2067">
        <w:rPr>
          <w:rFonts w:ascii="Arial" w:hAnsi="Arial" w:cs="Arial"/>
          <w:sz w:val="18"/>
          <w:szCs w:val="18"/>
        </w:rPr>
        <w:t>г) документы, подтверждающие необходимое профессиональное образование, квалификацию и стаж работы:</w:t>
      </w:r>
    </w:p>
    <w:p w:rsidR="001B2067" w:rsidRPr="001B2067" w:rsidRDefault="001B2067" w:rsidP="001B2067">
      <w:pPr>
        <w:spacing w:line="180" w:lineRule="exact"/>
        <w:ind w:firstLine="142"/>
        <w:jc w:val="both"/>
        <w:rPr>
          <w:rFonts w:ascii="Arial" w:hAnsi="Arial" w:cs="Arial"/>
          <w:sz w:val="18"/>
          <w:szCs w:val="18"/>
        </w:rPr>
      </w:pPr>
      <w:r w:rsidRPr="001B2067">
        <w:rPr>
          <w:rFonts w:ascii="Arial" w:hAnsi="Arial" w:cs="Arial"/>
          <w:sz w:val="18"/>
          <w:szCs w:val="18"/>
        </w:rPr>
        <w:t>копию трудовой книжки (за исключением случаев, когда служебная (трудовая) деятельность осуществляется впервые), заверенную нотариально или кадровой службой по месту работы (службы), или иные документы, подтверждающие трудовую (служебную) деятельность гражданина;</w:t>
      </w:r>
    </w:p>
    <w:p w:rsidR="001B2067" w:rsidRPr="001B2067" w:rsidRDefault="001B2067" w:rsidP="001B2067">
      <w:pPr>
        <w:spacing w:line="180" w:lineRule="exact"/>
        <w:ind w:firstLine="142"/>
        <w:jc w:val="both"/>
        <w:rPr>
          <w:rFonts w:ascii="Arial" w:hAnsi="Arial" w:cs="Arial"/>
          <w:sz w:val="18"/>
          <w:szCs w:val="18"/>
        </w:rPr>
      </w:pPr>
      <w:r w:rsidRPr="001B2067">
        <w:rPr>
          <w:rFonts w:ascii="Arial" w:hAnsi="Arial" w:cs="Arial"/>
          <w:sz w:val="18"/>
          <w:szCs w:val="18"/>
        </w:rPr>
        <w:t>копии документов об образовании и о квалификации, а также по желанию гражданина копии документов, подтверждающих повышение или присвоение квалификации по результатам дополнительного профессионального образования, документов о присвоении ученой степени, ученого звания, заверенные нотариально или кадровой службой по месту работы (службы);</w:t>
      </w:r>
    </w:p>
    <w:p w:rsidR="001B2067" w:rsidRPr="001B2067" w:rsidRDefault="001B2067" w:rsidP="001B2067">
      <w:pPr>
        <w:spacing w:line="180" w:lineRule="exact"/>
        <w:ind w:firstLine="142"/>
        <w:jc w:val="both"/>
        <w:rPr>
          <w:rFonts w:ascii="Arial" w:hAnsi="Arial" w:cs="Arial"/>
          <w:sz w:val="18"/>
          <w:szCs w:val="18"/>
        </w:rPr>
      </w:pPr>
      <w:r w:rsidRPr="001B2067">
        <w:rPr>
          <w:rFonts w:ascii="Arial" w:hAnsi="Arial" w:cs="Arial"/>
          <w:sz w:val="18"/>
          <w:szCs w:val="18"/>
        </w:rPr>
        <w:t>д) заключение медицинского учреждения об отсутствии заболевания, препятствующего поступлению на муниципальную службу или ее прохождению по учтенной форме №001-ГС/у;</w:t>
      </w:r>
    </w:p>
    <w:p w:rsidR="001B2067" w:rsidRPr="001B2067" w:rsidRDefault="001B2067" w:rsidP="001B2067">
      <w:pPr>
        <w:spacing w:line="180" w:lineRule="exact"/>
        <w:ind w:firstLine="142"/>
        <w:jc w:val="both"/>
        <w:rPr>
          <w:rFonts w:ascii="Arial" w:hAnsi="Arial" w:cs="Arial"/>
          <w:sz w:val="18"/>
          <w:szCs w:val="18"/>
        </w:rPr>
      </w:pPr>
      <w:r w:rsidRPr="001B2067">
        <w:rPr>
          <w:rFonts w:ascii="Arial" w:hAnsi="Arial" w:cs="Arial"/>
          <w:sz w:val="18"/>
          <w:szCs w:val="18"/>
        </w:rPr>
        <w:lastRenderedPageBreak/>
        <w:t>е) сведения о своих доходах, расходах об имуществе и обязательствах имущественного характера, а также сведения о доходах, об имуществе и обязательствах имущественного характера своих супруги (супруга) и несовершеннолетних детей;</w:t>
      </w:r>
    </w:p>
    <w:p w:rsidR="001B2067" w:rsidRPr="001B2067" w:rsidRDefault="001B2067" w:rsidP="001B2067">
      <w:pPr>
        <w:spacing w:line="180" w:lineRule="exact"/>
        <w:ind w:firstLine="142"/>
        <w:jc w:val="both"/>
        <w:rPr>
          <w:rFonts w:ascii="Arial" w:hAnsi="Arial" w:cs="Arial"/>
          <w:sz w:val="18"/>
          <w:szCs w:val="18"/>
        </w:rPr>
      </w:pPr>
      <w:r w:rsidRPr="001B2067">
        <w:rPr>
          <w:rFonts w:ascii="Arial" w:hAnsi="Arial" w:cs="Arial"/>
          <w:sz w:val="18"/>
          <w:szCs w:val="18"/>
        </w:rPr>
        <w:t>ж) сведения об адресах сайтов;</w:t>
      </w:r>
    </w:p>
    <w:p w:rsidR="001B2067" w:rsidRPr="001B2067" w:rsidRDefault="001B2067" w:rsidP="001B2067">
      <w:pPr>
        <w:spacing w:line="180" w:lineRule="exact"/>
        <w:ind w:firstLine="142"/>
        <w:jc w:val="both"/>
        <w:rPr>
          <w:rFonts w:ascii="Arial" w:hAnsi="Arial" w:cs="Arial"/>
          <w:sz w:val="18"/>
          <w:szCs w:val="18"/>
        </w:rPr>
      </w:pPr>
      <w:r w:rsidRPr="001B2067">
        <w:rPr>
          <w:rFonts w:ascii="Arial" w:hAnsi="Arial" w:cs="Arial"/>
          <w:sz w:val="18"/>
          <w:szCs w:val="18"/>
        </w:rPr>
        <w:t>з) справка о наличии или отсутствии судимости, и (или) факта уголовного преследования либо о прекращении уголовного преследования;</w:t>
      </w:r>
    </w:p>
    <w:p w:rsidR="001B2067" w:rsidRPr="001B2067" w:rsidRDefault="001B2067" w:rsidP="001B2067">
      <w:pPr>
        <w:spacing w:line="180" w:lineRule="exact"/>
        <w:ind w:firstLine="142"/>
        <w:jc w:val="both"/>
        <w:rPr>
          <w:rFonts w:ascii="Arial" w:hAnsi="Arial" w:cs="Arial"/>
          <w:sz w:val="18"/>
          <w:szCs w:val="18"/>
        </w:rPr>
      </w:pPr>
      <w:r w:rsidRPr="001B2067">
        <w:rPr>
          <w:rFonts w:ascii="Arial" w:hAnsi="Arial" w:cs="Arial"/>
          <w:sz w:val="18"/>
          <w:szCs w:val="18"/>
        </w:rPr>
        <w:t>и) иные документы, предусмотренные действующим законодательством.</w:t>
      </w:r>
    </w:p>
    <w:p w:rsidR="001B2067" w:rsidRPr="001B2067" w:rsidRDefault="001B2067" w:rsidP="001B2067">
      <w:pPr>
        <w:spacing w:line="180" w:lineRule="exact"/>
        <w:ind w:firstLine="142"/>
        <w:jc w:val="both"/>
        <w:rPr>
          <w:rFonts w:ascii="Arial" w:hAnsi="Arial" w:cs="Arial"/>
          <w:sz w:val="18"/>
          <w:szCs w:val="18"/>
        </w:rPr>
      </w:pPr>
      <w:r w:rsidRPr="001B2067">
        <w:rPr>
          <w:rFonts w:ascii="Arial" w:hAnsi="Arial" w:cs="Arial"/>
          <w:sz w:val="18"/>
          <w:szCs w:val="18"/>
        </w:rPr>
        <w:t>Муниципальный служащий управления по делам территорий, изъявивший желание участвовать в конкурсе, подает заявление на имя заместителя главы администрации – начальника управления по делам территорий.</w:t>
      </w:r>
    </w:p>
    <w:p w:rsidR="001B2067" w:rsidRPr="001B2067" w:rsidRDefault="001B2067" w:rsidP="001B2067">
      <w:pPr>
        <w:spacing w:line="180" w:lineRule="exact"/>
        <w:ind w:firstLine="142"/>
        <w:jc w:val="both"/>
        <w:rPr>
          <w:rFonts w:ascii="Arial" w:hAnsi="Arial" w:cs="Arial"/>
          <w:sz w:val="18"/>
          <w:szCs w:val="18"/>
        </w:rPr>
      </w:pPr>
      <w:proofErr w:type="gramStart"/>
      <w:r w:rsidRPr="001B2067">
        <w:rPr>
          <w:rFonts w:ascii="Arial" w:hAnsi="Arial" w:cs="Arial"/>
          <w:sz w:val="18"/>
          <w:szCs w:val="18"/>
        </w:rPr>
        <w:t>Муниципальный служащий органа местного управления или органа администрации Благодарненского муниципального округа, изъявивший желание участвовать в конкурсе, представляет в управление по делам территорий заявление на имя заместителя главы администрации – начальника управления по делам территорий и собственноручно заполненную, подписанную и заверенную кадровой службой органа местного самоуправления округа или органа администрации Благодарненского муниципального округа, в котором муниципальный служащий замещает должность муниципальной службы, анкету</w:t>
      </w:r>
      <w:proofErr w:type="gramEnd"/>
      <w:r w:rsidRPr="001B2067">
        <w:rPr>
          <w:rFonts w:ascii="Arial" w:hAnsi="Arial" w:cs="Arial"/>
          <w:sz w:val="18"/>
          <w:szCs w:val="18"/>
        </w:rPr>
        <w:t xml:space="preserve"> с приложением фотографии форматом 4 x 6.</w:t>
      </w:r>
    </w:p>
    <w:p w:rsidR="001B2067" w:rsidRPr="001B2067" w:rsidRDefault="001B2067" w:rsidP="001B2067">
      <w:pPr>
        <w:spacing w:line="180" w:lineRule="exact"/>
        <w:ind w:firstLine="142"/>
        <w:jc w:val="both"/>
        <w:rPr>
          <w:rFonts w:ascii="Arial" w:hAnsi="Arial" w:cs="Arial"/>
          <w:sz w:val="18"/>
          <w:szCs w:val="18"/>
        </w:rPr>
      </w:pPr>
      <w:r w:rsidRPr="001B2067">
        <w:rPr>
          <w:rFonts w:ascii="Arial" w:hAnsi="Arial" w:cs="Arial"/>
          <w:sz w:val="18"/>
          <w:szCs w:val="18"/>
        </w:rPr>
        <w:t xml:space="preserve">Документы принимаются с 10 апреля 2024 года по 30 апреля 2024 года включительно. Время приема с 08 часов 00 минут до 17 часов 00 минут, перерыв с 12 часов 00 минут до 13 часов 00 минут, ежедневно, </w:t>
      </w:r>
      <w:r w:rsidRPr="001B2067">
        <w:rPr>
          <w:rFonts w:ascii="Arial" w:hAnsi="Arial" w:cs="Arial"/>
          <w:sz w:val="18"/>
          <w:szCs w:val="18"/>
        </w:rPr>
        <w:lastRenderedPageBreak/>
        <w:t xml:space="preserve">кроме субботы и воскресенья. С условиями конкурса можно ознакомиться на сайте администрации Благодарненского муниципального округа Ставропольского края: www.abgosk.ru в разделе «Главная» - «Администрация» - «Муниципальная служба, конкурсы» и по телефону: 2-40-54. </w:t>
      </w:r>
    </w:p>
    <w:p w:rsidR="001B2067" w:rsidRPr="001B2067" w:rsidRDefault="001B2067" w:rsidP="001B2067">
      <w:pPr>
        <w:spacing w:line="180" w:lineRule="exact"/>
        <w:ind w:firstLine="142"/>
        <w:jc w:val="both"/>
        <w:rPr>
          <w:rFonts w:ascii="Arial" w:hAnsi="Arial" w:cs="Arial"/>
          <w:sz w:val="18"/>
          <w:szCs w:val="18"/>
        </w:rPr>
      </w:pPr>
      <w:r w:rsidRPr="001B2067">
        <w:rPr>
          <w:rFonts w:ascii="Arial" w:hAnsi="Arial" w:cs="Arial"/>
          <w:sz w:val="18"/>
          <w:szCs w:val="18"/>
        </w:rPr>
        <w:t xml:space="preserve">С образцами документов для предоставления в конкурсную комиссию можно ознакомиться на сайте администрации Благодарненского муниципального округа Ставропольского </w:t>
      </w:r>
      <w:proofErr w:type="spellStart"/>
      <w:r w:rsidRPr="001B2067">
        <w:rPr>
          <w:rFonts w:ascii="Arial" w:hAnsi="Arial" w:cs="Arial"/>
          <w:sz w:val="18"/>
          <w:szCs w:val="18"/>
        </w:rPr>
        <w:t>края:www.abgosk.ru</w:t>
      </w:r>
      <w:proofErr w:type="spellEnd"/>
      <w:r w:rsidRPr="001B2067">
        <w:rPr>
          <w:rFonts w:ascii="Arial" w:hAnsi="Arial" w:cs="Arial"/>
          <w:sz w:val="18"/>
          <w:szCs w:val="18"/>
        </w:rPr>
        <w:t>, в разделе «Главная» -  «Администрация» - «Отделы и управления администрации» - «Управление по делам территорий» - «Деятельность управления» - «Документы на конкурс».</w:t>
      </w:r>
    </w:p>
    <w:p w:rsidR="001B2067" w:rsidRPr="001B2067" w:rsidRDefault="001B2067" w:rsidP="001B2067">
      <w:pPr>
        <w:spacing w:line="180" w:lineRule="exact"/>
        <w:ind w:firstLine="142"/>
        <w:jc w:val="both"/>
        <w:rPr>
          <w:rFonts w:ascii="Arial" w:hAnsi="Arial" w:cs="Arial"/>
          <w:sz w:val="18"/>
          <w:szCs w:val="18"/>
        </w:rPr>
      </w:pPr>
      <w:r w:rsidRPr="001B2067">
        <w:rPr>
          <w:rFonts w:ascii="Arial" w:hAnsi="Arial" w:cs="Arial"/>
          <w:sz w:val="18"/>
          <w:szCs w:val="18"/>
        </w:rPr>
        <w:t>Предполагаемая дата проведения конкурса 03 мая 2024 года в 14.00 часов в управлении по делам территорий администрации Благодарненского муниципального округа Ставропольского края, расположенном по адресу: г. Благодарный, переулок Октябрьский, 15 (1 этаж, зал заседаний).</w:t>
      </w:r>
    </w:p>
    <w:p w:rsidR="001B2067" w:rsidRPr="001B2067" w:rsidRDefault="001B2067" w:rsidP="001B2067">
      <w:pPr>
        <w:spacing w:line="180" w:lineRule="exact"/>
        <w:ind w:firstLine="142"/>
        <w:jc w:val="both"/>
        <w:rPr>
          <w:rFonts w:ascii="Arial" w:hAnsi="Arial" w:cs="Arial"/>
          <w:sz w:val="18"/>
          <w:szCs w:val="18"/>
        </w:rPr>
      </w:pPr>
      <w:r w:rsidRPr="001B2067">
        <w:rPr>
          <w:rFonts w:ascii="Arial" w:hAnsi="Arial" w:cs="Arial"/>
          <w:sz w:val="18"/>
          <w:szCs w:val="18"/>
        </w:rPr>
        <w:t>О дате и времени проведения конкурса кандидатам, допущенным к участию в конкурсе, будет сообщено не позднее, чем за 7 календарных дней до конкурса. Оценка кандидатов будет проводиться на основании представляемых ими документов, а также на основании тестирования и индивидуального собеседования.</w:t>
      </w:r>
    </w:p>
    <w:p w:rsidR="00846533" w:rsidRDefault="001B2067" w:rsidP="001B2067">
      <w:pPr>
        <w:spacing w:line="180" w:lineRule="exact"/>
        <w:ind w:firstLine="142"/>
        <w:jc w:val="both"/>
        <w:rPr>
          <w:rFonts w:ascii="Arial" w:hAnsi="Arial" w:cs="Arial"/>
          <w:sz w:val="18"/>
          <w:szCs w:val="18"/>
        </w:rPr>
      </w:pPr>
      <w:r w:rsidRPr="001B2067">
        <w:rPr>
          <w:rFonts w:ascii="Arial" w:hAnsi="Arial" w:cs="Arial"/>
          <w:sz w:val="18"/>
          <w:szCs w:val="18"/>
        </w:rPr>
        <w:t xml:space="preserve">        Несвоевременное представление заявления и документов, представление их не в полном объеме или с нарушением правил оформления к рассмотрению не принимаются.</w:t>
      </w:r>
    </w:p>
    <w:p w:rsidR="00846533" w:rsidRDefault="00846533" w:rsidP="00846533">
      <w:pPr>
        <w:spacing w:line="180" w:lineRule="exact"/>
        <w:jc w:val="both"/>
        <w:rPr>
          <w:rFonts w:ascii="Arial" w:hAnsi="Arial" w:cs="Arial"/>
          <w:sz w:val="18"/>
          <w:szCs w:val="18"/>
        </w:rPr>
      </w:pPr>
    </w:p>
    <w:p w:rsidR="00846533" w:rsidRDefault="00846533" w:rsidP="00846533">
      <w:pPr>
        <w:spacing w:line="180" w:lineRule="exact"/>
        <w:jc w:val="both"/>
        <w:rPr>
          <w:rFonts w:ascii="Arial" w:hAnsi="Arial" w:cs="Arial"/>
          <w:sz w:val="18"/>
          <w:szCs w:val="18"/>
        </w:rPr>
      </w:pPr>
    </w:p>
    <w:p w:rsidR="00846533" w:rsidRDefault="00846533" w:rsidP="00846533">
      <w:pPr>
        <w:spacing w:line="180" w:lineRule="exact"/>
        <w:jc w:val="both"/>
        <w:rPr>
          <w:rFonts w:ascii="Arial" w:hAnsi="Arial" w:cs="Arial"/>
          <w:sz w:val="18"/>
          <w:szCs w:val="18"/>
        </w:rPr>
      </w:pPr>
    </w:p>
    <w:p w:rsidR="001B2067" w:rsidRDefault="001B2067" w:rsidP="00846533">
      <w:pPr>
        <w:spacing w:line="180" w:lineRule="exact"/>
        <w:jc w:val="both"/>
        <w:rPr>
          <w:rFonts w:ascii="Arial" w:hAnsi="Arial" w:cs="Arial"/>
          <w:sz w:val="18"/>
          <w:szCs w:val="18"/>
        </w:rPr>
        <w:sectPr w:rsidR="001B2067" w:rsidSect="009F1E72">
          <w:type w:val="continuous"/>
          <w:pgSz w:w="11905" w:h="16838"/>
          <w:pgMar w:top="1134" w:right="848" w:bottom="1134" w:left="993" w:header="720" w:footer="720" w:gutter="0"/>
          <w:cols w:num="2" w:space="851"/>
          <w:noEndnote/>
          <w:titlePg/>
          <w:docGrid w:linePitch="381"/>
        </w:sectPr>
      </w:pPr>
    </w:p>
    <w:p w:rsidR="001B2067" w:rsidRDefault="001B2067" w:rsidP="00846533">
      <w:pPr>
        <w:spacing w:line="180" w:lineRule="exact"/>
        <w:jc w:val="both"/>
        <w:rPr>
          <w:rFonts w:ascii="Arial" w:hAnsi="Arial" w:cs="Arial"/>
          <w:sz w:val="18"/>
          <w:szCs w:val="18"/>
        </w:rPr>
      </w:pPr>
    </w:p>
    <w:p w:rsidR="001B2067" w:rsidRDefault="001B2067" w:rsidP="00846533">
      <w:pPr>
        <w:spacing w:line="180" w:lineRule="exact"/>
        <w:jc w:val="both"/>
        <w:rPr>
          <w:rFonts w:ascii="Arial" w:hAnsi="Arial" w:cs="Arial"/>
          <w:sz w:val="18"/>
          <w:szCs w:val="18"/>
        </w:rPr>
      </w:pPr>
    </w:p>
    <w:p w:rsidR="001B2067" w:rsidRDefault="001B2067" w:rsidP="00846533">
      <w:pPr>
        <w:spacing w:line="180" w:lineRule="exact"/>
        <w:jc w:val="both"/>
        <w:rPr>
          <w:rFonts w:ascii="Arial" w:hAnsi="Arial" w:cs="Arial"/>
          <w:sz w:val="18"/>
          <w:szCs w:val="18"/>
        </w:rPr>
      </w:pPr>
    </w:p>
    <w:p w:rsidR="001B2067" w:rsidRDefault="001B2067" w:rsidP="00846533">
      <w:pPr>
        <w:spacing w:line="180" w:lineRule="exact"/>
        <w:jc w:val="both"/>
        <w:rPr>
          <w:rFonts w:ascii="Arial" w:hAnsi="Arial" w:cs="Arial"/>
          <w:sz w:val="18"/>
          <w:szCs w:val="18"/>
        </w:rPr>
      </w:pPr>
    </w:p>
    <w:p w:rsidR="001B2067" w:rsidRDefault="001B2067" w:rsidP="00846533">
      <w:pPr>
        <w:spacing w:line="180" w:lineRule="exact"/>
        <w:jc w:val="both"/>
        <w:rPr>
          <w:rFonts w:ascii="Arial" w:hAnsi="Arial" w:cs="Arial"/>
          <w:sz w:val="18"/>
          <w:szCs w:val="18"/>
        </w:rPr>
      </w:pPr>
    </w:p>
    <w:p w:rsidR="001B2067" w:rsidRPr="001B2067" w:rsidRDefault="001B2067" w:rsidP="001B2067">
      <w:pPr>
        <w:spacing w:line="180" w:lineRule="exact"/>
        <w:jc w:val="both"/>
        <w:rPr>
          <w:rFonts w:ascii="Arial" w:hAnsi="Arial" w:cs="Arial"/>
          <w:sz w:val="18"/>
          <w:szCs w:val="18"/>
        </w:rPr>
      </w:pPr>
    </w:p>
    <w:p w:rsidR="001B2067" w:rsidRPr="001B2067" w:rsidRDefault="001B2067" w:rsidP="001B2067">
      <w:pPr>
        <w:spacing w:line="180" w:lineRule="exact"/>
        <w:jc w:val="both"/>
        <w:rPr>
          <w:rFonts w:ascii="Arial" w:hAnsi="Arial" w:cs="Arial"/>
          <w:sz w:val="18"/>
          <w:szCs w:val="18"/>
        </w:rPr>
      </w:pPr>
    </w:p>
    <w:tbl>
      <w:tblPr>
        <w:tblpPr w:leftFromText="180" w:rightFromText="180" w:vertAnchor="text" w:horzAnchor="page" w:tblpX="1148" w:tblpY="6"/>
        <w:tblW w:w="10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69"/>
        <w:gridCol w:w="2138"/>
        <w:gridCol w:w="3073"/>
      </w:tblGrid>
      <w:tr w:rsidR="001B2067" w:rsidRPr="001B2067" w:rsidTr="00104913">
        <w:trPr>
          <w:trHeight w:val="906"/>
        </w:trPr>
        <w:tc>
          <w:tcPr>
            <w:tcW w:w="4869" w:type="dxa"/>
          </w:tcPr>
          <w:p w:rsidR="001B2067" w:rsidRPr="001B2067" w:rsidRDefault="001B2067" w:rsidP="001B2067">
            <w:pPr>
              <w:spacing w:line="180" w:lineRule="exact"/>
              <w:jc w:val="center"/>
              <w:rPr>
                <w:rFonts w:ascii="Arial" w:hAnsi="Arial" w:cs="Arial"/>
                <w:sz w:val="18"/>
                <w:szCs w:val="18"/>
              </w:rPr>
            </w:pPr>
            <w:r w:rsidRPr="001B2067">
              <w:rPr>
                <w:rFonts w:ascii="Arial" w:hAnsi="Arial" w:cs="Arial"/>
                <w:sz w:val="18"/>
                <w:szCs w:val="18"/>
              </w:rPr>
              <w:t>Учредители издания:</w:t>
            </w:r>
          </w:p>
          <w:p w:rsidR="001B2067" w:rsidRPr="001B2067" w:rsidRDefault="001B2067" w:rsidP="001B2067">
            <w:pPr>
              <w:spacing w:line="180" w:lineRule="exact"/>
              <w:jc w:val="center"/>
              <w:rPr>
                <w:rFonts w:ascii="Arial" w:hAnsi="Arial" w:cs="Arial"/>
                <w:sz w:val="18"/>
                <w:szCs w:val="18"/>
              </w:rPr>
            </w:pPr>
            <w:r w:rsidRPr="001B2067">
              <w:rPr>
                <w:rFonts w:ascii="Arial" w:hAnsi="Arial" w:cs="Arial"/>
                <w:sz w:val="18"/>
                <w:szCs w:val="18"/>
              </w:rPr>
              <w:t>Совет депутатов Благодарненского муниципального округа Ставропольского края, администрация Благодарненского муниципального округа Ставропольского края</w:t>
            </w:r>
          </w:p>
        </w:tc>
        <w:tc>
          <w:tcPr>
            <w:tcW w:w="2138" w:type="dxa"/>
          </w:tcPr>
          <w:p w:rsidR="001B2067" w:rsidRPr="001B2067" w:rsidRDefault="001B2067" w:rsidP="001B2067">
            <w:pPr>
              <w:spacing w:line="180" w:lineRule="exact"/>
              <w:jc w:val="center"/>
              <w:rPr>
                <w:rFonts w:ascii="Arial" w:hAnsi="Arial" w:cs="Arial"/>
                <w:sz w:val="18"/>
                <w:szCs w:val="18"/>
              </w:rPr>
            </w:pPr>
            <w:r w:rsidRPr="001B2067">
              <w:rPr>
                <w:rFonts w:ascii="Arial" w:hAnsi="Arial" w:cs="Arial"/>
                <w:sz w:val="18"/>
                <w:szCs w:val="18"/>
              </w:rPr>
              <w:t>Наш адрес:</w:t>
            </w:r>
          </w:p>
          <w:p w:rsidR="001B2067" w:rsidRPr="001B2067" w:rsidRDefault="001B2067" w:rsidP="001B2067">
            <w:pPr>
              <w:spacing w:line="180" w:lineRule="exact"/>
              <w:jc w:val="center"/>
              <w:rPr>
                <w:rFonts w:ascii="Arial" w:hAnsi="Arial" w:cs="Arial"/>
                <w:sz w:val="18"/>
                <w:szCs w:val="18"/>
              </w:rPr>
            </w:pPr>
            <w:r w:rsidRPr="001B2067">
              <w:rPr>
                <w:rFonts w:ascii="Arial" w:hAnsi="Arial" w:cs="Arial"/>
                <w:sz w:val="18"/>
                <w:szCs w:val="18"/>
              </w:rPr>
              <w:t>356420,</w:t>
            </w:r>
          </w:p>
          <w:p w:rsidR="001B2067" w:rsidRPr="001B2067" w:rsidRDefault="001B2067" w:rsidP="001B2067">
            <w:pPr>
              <w:spacing w:line="180" w:lineRule="exact"/>
              <w:jc w:val="center"/>
              <w:rPr>
                <w:rFonts w:ascii="Arial" w:hAnsi="Arial" w:cs="Arial"/>
                <w:sz w:val="18"/>
                <w:szCs w:val="18"/>
              </w:rPr>
            </w:pPr>
            <w:r w:rsidRPr="001B2067">
              <w:rPr>
                <w:rFonts w:ascii="Arial" w:hAnsi="Arial" w:cs="Arial"/>
                <w:sz w:val="18"/>
                <w:szCs w:val="18"/>
              </w:rPr>
              <w:t>г. Благодарный,</w:t>
            </w:r>
          </w:p>
          <w:p w:rsidR="001B2067" w:rsidRPr="001B2067" w:rsidRDefault="001B2067" w:rsidP="001B2067">
            <w:pPr>
              <w:spacing w:line="180" w:lineRule="exact"/>
              <w:jc w:val="center"/>
              <w:rPr>
                <w:rFonts w:ascii="Arial" w:hAnsi="Arial" w:cs="Arial"/>
                <w:sz w:val="18"/>
                <w:szCs w:val="18"/>
              </w:rPr>
            </w:pPr>
            <w:r w:rsidRPr="001B2067">
              <w:rPr>
                <w:rFonts w:ascii="Arial" w:hAnsi="Arial" w:cs="Arial"/>
                <w:sz w:val="18"/>
                <w:szCs w:val="18"/>
              </w:rPr>
              <w:t>пл. Ленина, 1</w:t>
            </w:r>
          </w:p>
          <w:p w:rsidR="001B2067" w:rsidRPr="001B2067" w:rsidRDefault="001B2067" w:rsidP="001B2067">
            <w:pPr>
              <w:spacing w:line="180" w:lineRule="exact"/>
              <w:jc w:val="center"/>
              <w:rPr>
                <w:rFonts w:ascii="Arial" w:hAnsi="Arial" w:cs="Arial"/>
                <w:sz w:val="18"/>
                <w:szCs w:val="18"/>
              </w:rPr>
            </w:pPr>
          </w:p>
        </w:tc>
        <w:tc>
          <w:tcPr>
            <w:tcW w:w="3073" w:type="dxa"/>
          </w:tcPr>
          <w:p w:rsidR="001B2067" w:rsidRPr="001B2067" w:rsidRDefault="001B2067" w:rsidP="001B2067">
            <w:pPr>
              <w:spacing w:line="180" w:lineRule="exact"/>
              <w:jc w:val="center"/>
              <w:rPr>
                <w:rFonts w:ascii="Arial" w:hAnsi="Arial" w:cs="Arial"/>
                <w:sz w:val="18"/>
                <w:szCs w:val="18"/>
              </w:rPr>
            </w:pPr>
            <w:r w:rsidRPr="001B2067">
              <w:rPr>
                <w:rFonts w:ascii="Arial" w:hAnsi="Arial" w:cs="Arial"/>
                <w:sz w:val="18"/>
                <w:szCs w:val="18"/>
              </w:rPr>
              <w:t>Тираж 500 экз.</w:t>
            </w:r>
          </w:p>
          <w:p w:rsidR="001B2067" w:rsidRPr="001B2067" w:rsidRDefault="001B2067" w:rsidP="001B2067">
            <w:pPr>
              <w:spacing w:line="180" w:lineRule="exact"/>
              <w:jc w:val="center"/>
              <w:rPr>
                <w:rFonts w:ascii="Arial" w:hAnsi="Arial" w:cs="Arial"/>
                <w:sz w:val="18"/>
                <w:szCs w:val="18"/>
              </w:rPr>
            </w:pPr>
            <w:r w:rsidRPr="001B2067">
              <w:rPr>
                <w:rFonts w:ascii="Arial" w:hAnsi="Arial" w:cs="Arial"/>
                <w:sz w:val="18"/>
                <w:szCs w:val="18"/>
              </w:rPr>
              <w:t>подписано в печать</w:t>
            </w:r>
          </w:p>
          <w:p w:rsidR="001B2067" w:rsidRPr="001B2067" w:rsidRDefault="001B2067" w:rsidP="001B2067">
            <w:pPr>
              <w:spacing w:line="180" w:lineRule="exact"/>
              <w:jc w:val="center"/>
              <w:rPr>
                <w:rFonts w:ascii="Arial" w:hAnsi="Arial" w:cs="Arial"/>
                <w:sz w:val="18"/>
                <w:szCs w:val="18"/>
              </w:rPr>
            </w:pPr>
            <w:r>
              <w:rPr>
                <w:rFonts w:ascii="Arial" w:hAnsi="Arial" w:cs="Arial"/>
                <w:sz w:val="18"/>
                <w:szCs w:val="18"/>
              </w:rPr>
              <w:t>26</w:t>
            </w:r>
            <w:r w:rsidRPr="001B2067">
              <w:rPr>
                <w:rFonts w:ascii="Arial" w:hAnsi="Arial" w:cs="Arial"/>
                <w:sz w:val="18"/>
                <w:szCs w:val="18"/>
              </w:rPr>
              <w:t>.03.2024 г.</w:t>
            </w:r>
          </w:p>
        </w:tc>
      </w:tr>
      <w:tr w:rsidR="001B2067" w:rsidRPr="001B2067" w:rsidTr="00104913">
        <w:trPr>
          <w:trHeight w:val="512"/>
        </w:trPr>
        <w:tc>
          <w:tcPr>
            <w:tcW w:w="4869" w:type="dxa"/>
          </w:tcPr>
          <w:p w:rsidR="001B2067" w:rsidRPr="001B2067" w:rsidRDefault="001B2067" w:rsidP="001B2067">
            <w:pPr>
              <w:spacing w:line="180" w:lineRule="exact"/>
              <w:jc w:val="center"/>
              <w:rPr>
                <w:rFonts w:ascii="Arial" w:hAnsi="Arial" w:cs="Arial"/>
                <w:sz w:val="18"/>
                <w:szCs w:val="18"/>
              </w:rPr>
            </w:pPr>
            <w:proofErr w:type="gramStart"/>
            <w:r w:rsidRPr="001B2067">
              <w:rPr>
                <w:rFonts w:ascii="Arial" w:hAnsi="Arial" w:cs="Arial"/>
                <w:sz w:val="18"/>
                <w:szCs w:val="18"/>
              </w:rPr>
              <w:t>Ответственный за выпуск</w:t>
            </w:r>
            <w:proofErr w:type="gramEnd"/>
          </w:p>
          <w:p w:rsidR="001B2067" w:rsidRPr="001B2067" w:rsidRDefault="001B2067" w:rsidP="001B2067">
            <w:pPr>
              <w:spacing w:line="180" w:lineRule="exact"/>
              <w:jc w:val="center"/>
              <w:rPr>
                <w:rFonts w:ascii="Arial" w:hAnsi="Arial" w:cs="Arial"/>
                <w:sz w:val="18"/>
                <w:szCs w:val="18"/>
              </w:rPr>
            </w:pPr>
            <w:r w:rsidRPr="001B2067">
              <w:rPr>
                <w:rFonts w:ascii="Arial" w:hAnsi="Arial" w:cs="Arial"/>
                <w:sz w:val="18"/>
                <w:szCs w:val="18"/>
              </w:rPr>
              <w:t>Нещадимов Алексей Михайлович</w:t>
            </w:r>
          </w:p>
          <w:p w:rsidR="001B2067" w:rsidRPr="001B2067" w:rsidRDefault="001B2067" w:rsidP="001B2067">
            <w:pPr>
              <w:spacing w:line="180" w:lineRule="exact"/>
              <w:jc w:val="center"/>
              <w:rPr>
                <w:rFonts w:ascii="Arial" w:hAnsi="Arial" w:cs="Arial"/>
                <w:sz w:val="18"/>
                <w:szCs w:val="18"/>
              </w:rPr>
            </w:pPr>
            <w:r w:rsidRPr="001B2067">
              <w:rPr>
                <w:rFonts w:ascii="Arial" w:hAnsi="Arial" w:cs="Arial"/>
                <w:sz w:val="18"/>
                <w:szCs w:val="18"/>
              </w:rPr>
              <w:t>тел. 2-19-60</w:t>
            </w:r>
          </w:p>
        </w:tc>
        <w:tc>
          <w:tcPr>
            <w:tcW w:w="2138" w:type="dxa"/>
          </w:tcPr>
          <w:p w:rsidR="001B2067" w:rsidRPr="001B2067" w:rsidRDefault="001B2067" w:rsidP="001B2067">
            <w:pPr>
              <w:spacing w:line="180" w:lineRule="exact"/>
              <w:jc w:val="center"/>
              <w:rPr>
                <w:rFonts w:ascii="Arial" w:hAnsi="Arial" w:cs="Arial"/>
                <w:sz w:val="18"/>
                <w:szCs w:val="18"/>
              </w:rPr>
            </w:pPr>
          </w:p>
        </w:tc>
        <w:tc>
          <w:tcPr>
            <w:tcW w:w="3073" w:type="dxa"/>
          </w:tcPr>
          <w:p w:rsidR="001B2067" w:rsidRPr="001B2067" w:rsidRDefault="001B2067" w:rsidP="001B2067">
            <w:pPr>
              <w:spacing w:line="180" w:lineRule="exact"/>
              <w:jc w:val="center"/>
              <w:rPr>
                <w:rFonts w:ascii="Arial" w:hAnsi="Arial" w:cs="Arial"/>
                <w:sz w:val="18"/>
                <w:szCs w:val="18"/>
              </w:rPr>
            </w:pPr>
            <w:r w:rsidRPr="001B2067">
              <w:rPr>
                <w:rFonts w:ascii="Arial" w:hAnsi="Arial" w:cs="Arial"/>
                <w:sz w:val="18"/>
                <w:szCs w:val="18"/>
              </w:rPr>
              <w:t>Формат А-3</w:t>
            </w:r>
          </w:p>
          <w:p w:rsidR="001B2067" w:rsidRPr="001B2067" w:rsidRDefault="001B2067" w:rsidP="001B2067">
            <w:pPr>
              <w:spacing w:line="180" w:lineRule="exact"/>
              <w:jc w:val="center"/>
              <w:rPr>
                <w:rFonts w:ascii="Arial" w:hAnsi="Arial" w:cs="Arial"/>
                <w:sz w:val="18"/>
                <w:szCs w:val="18"/>
              </w:rPr>
            </w:pPr>
            <w:r>
              <w:rPr>
                <w:rFonts w:ascii="Arial" w:hAnsi="Arial" w:cs="Arial"/>
                <w:sz w:val="18"/>
                <w:szCs w:val="18"/>
              </w:rPr>
              <w:t>Заказ №7</w:t>
            </w:r>
          </w:p>
          <w:p w:rsidR="001B2067" w:rsidRPr="001B2067" w:rsidRDefault="001B2067" w:rsidP="001B2067">
            <w:pPr>
              <w:spacing w:line="180" w:lineRule="exact"/>
              <w:jc w:val="center"/>
              <w:rPr>
                <w:rFonts w:ascii="Arial" w:hAnsi="Arial" w:cs="Arial"/>
                <w:sz w:val="18"/>
                <w:szCs w:val="18"/>
              </w:rPr>
            </w:pPr>
            <w:r w:rsidRPr="001B2067">
              <w:rPr>
                <w:rFonts w:ascii="Arial" w:hAnsi="Arial" w:cs="Arial"/>
                <w:sz w:val="18"/>
                <w:szCs w:val="18"/>
              </w:rPr>
              <w:t xml:space="preserve">Способ печати, </w:t>
            </w:r>
            <w:proofErr w:type="gramStart"/>
            <w:r w:rsidRPr="001B2067">
              <w:rPr>
                <w:rFonts w:ascii="Arial" w:hAnsi="Arial" w:cs="Arial"/>
                <w:sz w:val="18"/>
                <w:szCs w:val="18"/>
              </w:rPr>
              <w:t>цифровая</w:t>
            </w:r>
            <w:proofErr w:type="gramEnd"/>
          </w:p>
        </w:tc>
      </w:tr>
      <w:tr w:rsidR="001B2067" w:rsidRPr="001B2067" w:rsidTr="00104913">
        <w:trPr>
          <w:trHeight w:val="512"/>
        </w:trPr>
        <w:tc>
          <w:tcPr>
            <w:tcW w:w="10080" w:type="dxa"/>
            <w:gridSpan w:val="3"/>
          </w:tcPr>
          <w:p w:rsidR="001B2067" w:rsidRPr="001B2067" w:rsidRDefault="001B2067" w:rsidP="001B2067">
            <w:pPr>
              <w:spacing w:line="180" w:lineRule="exact"/>
              <w:jc w:val="center"/>
              <w:rPr>
                <w:rFonts w:ascii="Arial" w:hAnsi="Arial" w:cs="Arial"/>
                <w:sz w:val="18"/>
                <w:szCs w:val="18"/>
              </w:rPr>
            </w:pPr>
            <w:r w:rsidRPr="001B2067">
              <w:rPr>
                <w:rFonts w:ascii="Arial" w:hAnsi="Arial" w:cs="Arial"/>
                <w:sz w:val="18"/>
                <w:szCs w:val="18"/>
              </w:rPr>
              <w:t>Газета набрана на компьютере администрации Благодарненского муниципального округа Ставропольского края</w:t>
            </w:r>
          </w:p>
          <w:p w:rsidR="001B2067" w:rsidRPr="001B2067" w:rsidRDefault="001B2067" w:rsidP="001B2067">
            <w:pPr>
              <w:spacing w:line="180" w:lineRule="exact"/>
              <w:jc w:val="center"/>
              <w:rPr>
                <w:rFonts w:ascii="Arial" w:hAnsi="Arial" w:cs="Arial"/>
                <w:sz w:val="18"/>
                <w:szCs w:val="18"/>
              </w:rPr>
            </w:pPr>
            <w:r w:rsidRPr="001B2067">
              <w:rPr>
                <w:rFonts w:ascii="Arial" w:hAnsi="Arial" w:cs="Arial"/>
                <w:sz w:val="18"/>
                <w:szCs w:val="18"/>
              </w:rPr>
              <w:t>Отпечатана в ОАО «Петровская типография» 356530, Ставропольский край, г. Светлоград, ул. Гагарина, 1</w:t>
            </w:r>
          </w:p>
          <w:p w:rsidR="001B2067" w:rsidRPr="001B2067" w:rsidRDefault="001B2067" w:rsidP="001B2067">
            <w:pPr>
              <w:spacing w:line="180" w:lineRule="exact"/>
              <w:jc w:val="center"/>
              <w:rPr>
                <w:rFonts w:ascii="Arial" w:hAnsi="Arial" w:cs="Arial"/>
                <w:sz w:val="18"/>
                <w:szCs w:val="18"/>
              </w:rPr>
            </w:pPr>
          </w:p>
        </w:tc>
      </w:tr>
    </w:tbl>
    <w:p w:rsidR="001B2067" w:rsidRDefault="001B2067" w:rsidP="00846533">
      <w:pPr>
        <w:spacing w:line="180" w:lineRule="exact"/>
        <w:jc w:val="both"/>
        <w:rPr>
          <w:rFonts w:ascii="Arial" w:hAnsi="Arial" w:cs="Arial"/>
          <w:sz w:val="18"/>
          <w:szCs w:val="18"/>
        </w:rPr>
        <w:sectPr w:rsidR="001B2067" w:rsidSect="001B2067">
          <w:type w:val="continuous"/>
          <w:pgSz w:w="11905" w:h="16838"/>
          <w:pgMar w:top="1134" w:right="848" w:bottom="1134" w:left="993" w:header="720" w:footer="720" w:gutter="0"/>
          <w:cols w:space="851"/>
          <w:noEndnote/>
          <w:titlePg/>
          <w:docGrid w:linePitch="381"/>
        </w:sectPr>
      </w:pPr>
    </w:p>
    <w:p w:rsidR="00846533" w:rsidRDefault="00846533" w:rsidP="00846533">
      <w:pPr>
        <w:spacing w:line="180" w:lineRule="exact"/>
        <w:jc w:val="both"/>
        <w:rPr>
          <w:rFonts w:ascii="Arial" w:hAnsi="Arial" w:cs="Arial"/>
          <w:sz w:val="18"/>
          <w:szCs w:val="18"/>
        </w:rPr>
      </w:pPr>
    </w:p>
    <w:p w:rsidR="00846533" w:rsidRDefault="00846533" w:rsidP="00846533">
      <w:pPr>
        <w:spacing w:line="180" w:lineRule="exact"/>
        <w:jc w:val="both"/>
        <w:rPr>
          <w:rFonts w:ascii="Arial" w:hAnsi="Arial" w:cs="Arial"/>
          <w:sz w:val="18"/>
          <w:szCs w:val="18"/>
        </w:rPr>
      </w:pPr>
    </w:p>
    <w:p w:rsidR="00846533" w:rsidRDefault="00846533" w:rsidP="00846533">
      <w:pPr>
        <w:spacing w:line="180" w:lineRule="exact"/>
        <w:jc w:val="both"/>
        <w:rPr>
          <w:rFonts w:ascii="Arial" w:hAnsi="Arial" w:cs="Arial"/>
          <w:sz w:val="18"/>
          <w:szCs w:val="18"/>
        </w:rPr>
      </w:pPr>
    </w:p>
    <w:p w:rsidR="00846533" w:rsidRDefault="00846533" w:rsidP="00846533">
      <w:pPr>
        <w:spacing w:line="180" w:lineRule="exact"/>
        <w:jc w:val="both"/>
        <w:rPr>
          <w:rFonts w:ascii="Arial" w:hAnsi="Arial" w:cs="Arial"/>
          <w:sz w:val="18"/>
          <w:szCs w:val="18"/>
        </w:rPr>
      </w:pPr>
    </w:p>
    <w:p w:rsidR="00846533" w:rsidRDefault="00846533" w:rsidP="00846533">
      <w:pPr>
        <w:spacing w:line="180" w:lineRule="exact"/>
        <w:jc w:val="both"/>
        <w:rPr>
          <w:rFonts w:ascii="Arial" w:hAnsi="Arial" w:cs="Arial"/>
          <w:sz w:val="18"/>
          <w:szCs w:val="18"/>
        </w:rPr>
      </w:pPr>
    </w:p>
    <w:p w:rsidR="00846533" w:rsidRDefault="00846533" w:rsidP="00846533">
      <w:pPr>
        <w:spacing w:line="180" w:lineRule="exact"/>
        <w:jc w:val="both"/>
        <w:rPr>
          <w:rFonts w:ascii="Arial" w:hAnsi="Arial" w:cs="Arial"/>
          <w:sz w:val="18"/>
          <w:szCs w:val="18"/>
        </w:rPr>
      </w:pPr>
    </w:p>
    <w:p w:rsidR="00846533" w:rsidRDefault="00846533" w:rsidP="00846533">
      <w:pPr>
        <w:spacing w:line="180" w:lineRule="exact"/>
        <w:jc w:val="both"/>
        <w:rPr>
          <w:rFonts w:ascii="Arial" w:hAnsi="Arial" w:cs="Arial"/>
          <w:sz w:val="18"/>
          <w:szCs w:val="18"/>
        </w:rPr>
      </w:pPr>
    </w:p>
    <w:p w:rsidR="00846533" w:rsidRDefault="00846533" w:rsidP="00846533">
      <w:pPr>
        <w:spacing w:line="180" w:lineRule="exact"/>
        <w:jc w:val="both"/>
        <w:rPr>
          <w:rFonts w:ascii="Arial" w:hAnsi="Arial" w:cs="Arial"/>
          <w:sz w:val="18"/>
          <w:szCs w:val="18"/>
        </w:rPr>
      </w:pPr>
    </w:p>
    <w:p w:rsidR="00846533" w:rsidRDefault="00846533" w:rsidP="00846533">
      <w:pPr>
        <w:spacing w:line="180" w:lineRule="exact"/>
        <w:jc w:val="both"/>
        <w:rPr>
          <w:rFonts w:ascii="Arial" w:hAnsi="Arial" w:cs="Arial"/>
          <w:sz w:val="18"/>
          <w:szCs w:val="18"/>
        </w:rPr>
      </w:pPr>
    </w:p>
    <w:p w:rsidR="00846533" w:rsidRDefault="00846533" w:rsidP="00846533">
      <w:pPr>
        <w:spacing w:line="180" w:lineRule="exact"/>
        <w:jc w:val="both"/>
        <w:rPr>
          <w:rFonts w:ascii="Arial" w:hAnsi="Arial" w:cs="Arial"/>
          <w:sz w:val="18"/>
          <w:szCs w:val="18"/>
        </w:rPr>
      </w:pPr>
    </w:p>
    <w:p w:rsidR="00846533" w:rsidRDefault="00846533" w:rsidP="00846533">
      <w:pPr>
        <w:spacing w:line="180" w:lineRule="exact"/>
        <w:jc w:val="both"/>
        <w:rPr>
          <w:rFonts w:ascii="Arial" w:hAnsi="Arial" w:cs="Arial"/>
          <w:sz w:val="18"/>
          <w:szCs w:val="18"/>
        </w:rPr>
      </w:pPr>
    </w:p>
    <w:p w:rsidR="00846533" w:rsidRDefault="00846533" w:rsidP="00846533">
      <w:pPr>
        <w:spacing w:line="180" w:lineRule="exact"/>
        <w:jc w:val="both"/>
        <w:rPr>
          <w:rFonts w:ascii="Arial" w:hAnsi="Arial" w:cs="Arial"/>
          <w:sz w:val="18"/>
          <w:szCs w:val="18"/>
        </w:rPr>
      </w:pPr>
    </w:p>
    <w:p w:rsidR="00846533" w:rsidRDefault="00846533" w:rsidP="00846533">
      <w:pPr>
        <w:spacing w:line="180" w:lineRule="exact"/>
        <w:jc w:val="both"/>
        <w:rPr>
          <w:rFonts w:ascii="Arial" w:hAnsi="Arial" w:cs="Arial"/>
          <w:sz w:val="18"/>
          <w:szCs w:val="18"/>
        </w:rPr>
      </w:pPr>
    </w:p>
    <w:p w:rsidR="00846533" w:rsidRDefault="00846533" w:rsidP="00846533">
      <w:pPr>
        <w:spacing w:line="180" w:lineRule="exact"/>
        <w:jc w:val="both"/>
        <w:rPr>
          <w:rFonts w:ascii="Arial" w:hAnsi="Arial" w:cs="Arial"/>
          <w:sz w:val="18"/>
          <w:szCs w:val="18"/>
        </w:rPr>
      </w:pPr>
    </w:p>
    <w:p w:rsidR="00846533" w:rsidRDefault="00846533" w:rsidP="00846533">
      <w:pPr>
        <w:spacing w:line="180" w:lineRule="exact"/>
        <w:jc w:val="both"/>
        <w:rPr>
          <w:rFonts w:ascii="Arial" w:hAnsi="Arial" w:cs="Arial"/>
          <w:sz w:val="18"/>
          <w:szCs w:val="18"/>
        </w:rPr>
      </w:pPr>
    </w:p>
    <w:p w:rsidR="00846533" w:rsidRDefault="00846533" w:rsidP="00846533">
      <w:pPr>
        <w:spacing w:line="180" w:lineRule="exact"/>
        <w:jc w:val="both"/>
        <w:rPr>
          <w:rFonts w:ascii="Arial" w:hAnsi="Arial" w:cs="Arial"/>
          <w:sz w:val="18"/>
          <w:szCs w:val="18"/>
        </w:rPr>
      </w:pPr>
    </w:p>
    <w:p w:rsidR="00846533" w:rsidRDefault="00846533" w:rsidP="00846533">
      <w:pPr>
        <w:spacing w:line="180" w:lineRule="exact"/>
        <w:jc w:val="both"/>
        <w:rPr>
          <w:rFonts w:ascii="Arial" w:hAnsi="Arial" w:cs="Arial"/>
          <w:sz w:val="18"/>
          <w:szCs w:val="18"/>
        </w:rPr>
      </w:pPr>
    </w:p>
    <w:p w:rsidR="00846533" w:rsidRDefault="00846533" w:rsidP="00846533">
      <w:pPr>
        <w:spacing w:line="180" w:lineRule="exact"/>
        <w:jc w:val="both"/>
        <w:rPr>
          <w:rFonts w:ascii="Arial" w:hAnsi="Arial" w:cs="Arial"/>
          <w:sz w:val="18"/>
          <w:szCs w:val="18"/>
        </w:rPr>
      </w:pPr>
    </w:p>
    <w:p w:rsidR="00846533" w:rsidRDefault="00846533" w:rsidP="00846533">
      <w:pPr>
        <w:spacing w:line="180" w:lineRule="exact"/>
        <w:jc w:val="both"/>
        <w:rPr>
          <w:rFonts w:ascii="Arial" w:hAnsi="Arial" w:cs="Arial"/>
          <w:sz w:val="18"/>
          <w:szCs w:val="18"/>
        </w:rPr>
      </w:pPr>
    </w:p>
    <w:p w:rsidR="00846533" w:rsidRDefault="00846533" w:rsidP="00846533">
      <w:pPr>
        <w:spacing w:line="180" w:lineRule="exact"/>
        <w:jc w:val="both"/>
        <w:rPr>
          <w:rFonts w:ascii="Arial" w:hAnsi="Arial" w:cs="Arial"/>
          <w:sz w:val="18"/>
          <w:szCs w:val="18"/>
        </w:rPr>
      </w:pPr>
    </w:p>
    <w:p w:rsidR="00846533" w:rsidRDefault="00846533" w:rsidP="00846533">
      <w:pPr>
        <w:spacing w:line="180" w:lineRule="exact"/>
        <w:jc w:val="both"/>
        <w:rPr>
          <w:rFonts w:ascii="Arial" w:hAnsi="Arial" w:cs="Arial"/>
          <w:sz w:val="18"/>
          <w:szCs w:val="18"/>
        </w:rPr>
      </w:pPr>
    </w:p>
    <w:p w:rsidR="00846533" w:rsidRDefault="00846533" w:rsidP="00846533">
      <w:pPr>
        <w:spacing w:line="180" w:lineRule="exact"/>
        <w:jc w:val="both"/>
        <w:rPr>
          <w:rFonts w:ascii="Arial" w:hAnsi="Arial" w:cs="Arial"/>
          <w:sz w:val="18"/>
          <w:szCs w:val="18"/>
        </w:rPr>
      </w:pPr>
    </w:p>
    <w:p w:rsidR="00846533" w:rsidRDefault="00846533" w:rsidP="00846533">
      <w:pPr>
        <w:spacing w:line="180" w:lineRule="exact"/>
        <w:jc w:val="both"/>
        <w:rPr>
          <w:rFonts w:ascii="Arial" w:hAnsi="Arial" w:cs="Arial"/>
          <w:sz w:val="18"/>
          <w:szCs w:val="18"/>
        </w:rPr>
      </w:pPr>
    </w:p>
    <w:p w:rsidR="00846533" w:rsidRDefault="00846533" w:rsidP="00846533">
      <w:pPr>
        <w:spacing w:line="180" w:lineRule="exact"/>
        <w:jc w:val="both"/>
        <w:rPr>
          <w:rFonts w:ascii="Arial" w:hAnsi="Arial" w:cs="Arial"/>
          <w:sz w:val="18"/>
          <w:szCs w:val="18"/>
        </w:rPr>
      </w:pPr>
    </w:p>
    <w:p w:rsidR="00846533" w:rsidRDefault="00846533" w:rsidP="00846533">
      <w:pPr>
        <w:spacing w:line="180" w:lineRule="exact"/>
        <w:jc w:val="both"/>
        <w:rPr>
          <w:rFonts w:ascii="Arial" w:hAnsi="Arial" w:cs="Arial"/>
          <w:sz w:val="18"/>
          <w:szCs w:val="18"/>
        </w:rPr>
      </w:pPr>
    </w:p>
    <w:p w:rsidR="00846533" w:rsidRDefault="00846533" w:rsidP="00846533">
      <w:pPr>
        <w:spacing w:line="180" w:lineRule="exact"/>
        <w:jc w:val="both"/>
        <w:rPr>
          <w:rFonts w:ascii="Arial" w:hAnsi="Arial" w:cs="Arial"/>
          <w:sz w:val="18"/>
          <w:szCs w:val="18"/>
        </w:rPr>
      </w:pPr>
    </w:p>
    <w:p w:rsidR="00846533" w:rsidRDefault="00846533" w:rsidP="00846533">
      <w:pPr>
        <w:spacing w:line="180" w:lineRule="exact"/>
        <w:jc w:val="both"/>
        <w:rPr>
          <w:rFonts w:ascii="Arial" w:hAnsi="Arial" w:cs="Arial"/>
          <w:sz w:val="18"/>
          <w:szCs w:val="18"/>
        </w:rPr>
      </w:pPr>
    </w:p>
    <w:p w:rsidR="00846533" w:rsidRDefault="00846533" w:rsidP="00846533">
      <w:pPr>
        <w:spacing w:line="180" w:lineRule="exact"/>
        <w:jc w:val="both"/>
        <w:rPr>
          <w:rFonts w:ascii="Arial" w:hAnsi="Arial" w:cs="Arial"/>
          <w:sz w:val="18"/>
          <w:szCs w:val="18"/>
        </w:rPr>
      </w:pPr>
    </w:p>
    <w:p w:rsidR="00846533" w:rsidRDefault="00846533" w:rsidP="00846533">
      <w:pPr>
        <w:spacing w:line="180" w:lineRule="exact"/>
        <w:jc w:val="both"/>
        <w:rPr>
          <w:rFonts w:ascii="Arial" w:hAnsi="Arial" w:cs="Arial"/>
          <w:sz w:val="18"/>
          <w:szCs w:val="18"/>
        </w:rPr>
      </w:pPr>
    </w:p>
    <w:p w:rsidR="00846533" w:rsidRDefault="00846533" w:rsidP="00846533">
      <w:pPr>
        <w:spacing w:line="180" w:lineRule="exact"/>
        <w:jc w:val="both"/>
        <w:rPr>
          <w:rFonts w:ascii="Arial" w:hAnsi="Arial" w:cs="Arial"/>
          <w:sz w:val="18"/>
          <w:szCs w:val="18"/>
        </w:rPr>
      </w:pPr>
    </w:p>
    <w:p w:rsidR="00846533" w:rsidRDefault="00846533" w:rsidP="00846533">
      <w:pPr>
        <w:spacing w:line="180" w:lineRule="exact"/>
        <w:jc w:val="both"/>
        <w:rPr>
          <w:rFonts w:ascii="Arial" w:hAnsi="Arial" w:cs="Arial"/>
          <w:sz w:val="18"/>
          <w:szCs w:val="18"/>
        </w:rPr>
      </w:pPr>
    </w:p>
    <w:p w:rsidR="00846533" w:rsidRDefault="00846533" w:rsidP="00846533">
      <w:pPr>
        <w:spacing w:line="180" w:lineRule="exact"/>
        <w:jc w:val="both"/>
        <w:rPr>
          <w:rFonts w:ascii="Arial" w:hAnsi="Arial" w:cs="Arial"/>
          <w:sz w:val="18"/>
          <w:szCs w:val="18"/>
        </w:rPr>
      </w:pPr>
    </w:p>
    <w:p w:rsidR="00846533" w:rsidRDefault="00846533" w:rsidP="00846533">
      <w:pPr>
        <w:spacing w:line="180" w:lineRule="exact"/>
        <w:jc w:val="both"/>
        <w:rPr>
          <w:rFonts w:ascii="Arial" w:hAnsi="Arial" w:cs="Arial"/>
          <w:sz w:val="18"/>
          <w:szCs w:val="18"/>
        </w:rPr>
      </w:pPr>
    </w:p>
    <w:p w:rsidR="00846533" w:rsidRDefault="00846533" w:rsidP="00846533">
      <w:pPr>
        <w:spacing w:line="180" w:lineRule="exact"/>
        <w:jc w:val="both"/>
        <w:rPr>
          <w:rFonts w:ascii="Arial" w:hAnsi="Arial" w:cs="Arial"/>
          <w:sz w:val="18"/>
          <w:szCs w:val="18"/>
        </w:rPr>
      </w:pPr>
    </w:p>
    <w:p w:rsidR="00846533" w:rsidRDefault="00846533" w:rsidP="00846533">
      <w:pPr>
        <w:spacing w:line="180" w:lineRule="exact"/>
        <w:jc w:val="both"/>
        <w:rPr>
          <w:rFonts w:ascii="Arial" w:hAnsi="Arial" w:cs="Arial"/>
          <w:sz w:val="18"/>
          <w:szCs w:val="18"/>
        </w:rPr>
      </w:pPr>
    </w:p>
    <w:p w:rsidR="00846533" w:rsidRDefault="00846533" w:rsidP="00846533">
      <w:pPr>
        <w:spacing w:line="180" w:lineRule="exact"/>
        <w:jc w:val="both"/>
        <w:rPr>
          <w:rFonts w:ascii="Arial" w:hAnsi="Arial" w:cs="Arial"/>
          <w:sz w:val="18"/>
          <w:szCs w:val="18"/>
        </w:rPr>
      </w:pPr>
      <w:bookmarkStart w:id="8" w:name="_GoBack"/>
      <w:bookmarkEnd w:id="8"/>
    </w:p>
    <w:p w:rsidR="00846533" w:rsidRDefault="00846533" w:rsidP="00846533">
      <w:pPr>
        <w:spacing w:line="180" w:lineRule="exact"/>
        <w:jc w:val="both"/>
        <w:rPr>
          <w:rFonts w:ascii="Arial" w:hAnsi="Arial" w:cs="Arial"/>
          <w:sz w:val="18"/>
          <w:szCs w:val="18"/>
        </w:rPr>
      </w:pPr>
    </w:p>
    <w:p w:rsidR="00846533" w:rsidRDefault="00846533" w:rsidP="00846533">
      <w:pPr>
        <w:spacing w:line="180" w:lineRule="exact"/>
        <w:jc w:val="both"/>
        <w:rPr>
          <w:rFonts w:ascii="Arial" w:hAnsi="Arial" w:cs="Arial"/>
          <w:sz w:val="18"/>
          <w:szCs w:val="18"/>
        </w:rPr>
      </w:pPr>
    </w:p>
    <w:p w:rsidR="00846533" w:rsidRDefault="00846533" w:rsidP="00846533">
      <w:pPr>
        <w:spacing w:line="180" w:lineRule="exact"/>
        <w:jc w:val="both"/>
        <w:rPr>
          <w:rFonts w:ascii="Arial" w:hAnsi="Arial" w:cs="Arial"/>
          <w:sz w:val="18"/>
          <w:szCs w:val="18"/>
        </w:rPr>
      </w:pPr>
    </w:p>
    <w:p w:rsidR="00846533" w:rsidRDefault="00846533" w:rsidP="00846533">
      <w:pPr>
        <w:spacing w:line="180" w:lineRule="exact"/>
        <w:jc w:val="both"/>
        <w:rPr>
          <w:rFonts w:ascii="Arial" w:hAnsi="Arial" w:cs="Arial"/>
          <w:sz w:val="18"/>
          <w:szCs w:val="18"/>
        </w:rPr>
      </w:pPr>
    </w:p>
    <w:p w:rsidR="00846533" w:rsidRDefault="00846533" w:rsidP="00846533">
      <w:pPr>
        <w:spacing w:line="180" w:lineRule="exact"/>
        <w:jc w:val="both"/>
        <w:rPr>
          <w:rFonts w:ascii="Arial" w:hAnsi="Arial" w:cs="Arial"/>
          <w:sz w:val="18"/>
          <w:szCs w:val="18"/>
        </w:rPr>
      </w:pPr>
    </w:p>
    <w:p w:rsidR="00846533" w:rsidRDefault="00846533" w:rsidP="00846533">
      <w:pPr>
        <w:spacing w:line="180" w:lineRule="exact"/>
        <w:jc w:val="both"/>
        <w:rPr>
          <w:rFonts w:ascii="Arial" w:hAnsi="Arial" w:cs="Arial"/>
          <w:sz w:val="18"/>
          <w:szCs w:val="18"/>
        </w:rPr>
      </w:pPr>
    </w:p>
    <w:p w:rsidR="00846533" w:rsidRDefault="00846533" w:rsidP="00846533">
      <w:pPr>
        <w:spacing w:line="180" w:lineRule="exact"/>
        <w:jc w:val="both"/>
        <w:rPr>
          <w:rFonts w:ascii="Arial" w:hAnsi="Arial" w:cs="Arial"/>
          <w:sz w:val="18"/>
          <w:szCs w:val="18"/>
        </w:rPr>
      </w:pPr>
    </w:p>
    <w:p w:rsidR="00846533" w:rsidRDefault="00846533" w:rsidP="00846533">
      <w:pPr>
        <w:spacing w:line="180" w:lineRule="exact"/>
        <w:jc w:val="both"/>
        <w:rPr>
          <w:rFonts w:ascii="Arial" w:hAnsi="Arial" w:cs="Arial"/>
          <w:sz w:val="18"/>
          <w:szCs w:val="18"/>
        </w:rPr>
      </w:pPr>
    </w:p>
    <w:sectPr w:rsidR="00846533" w:rsidSect="009F1E72">
      <w:type w:val="continuous"/>
      <w:pgSz w:w="11905" w:h="16838"/>
      <w:pgMar w:top="1134" w:right="848" w:bottom="1134" w:left="993" w:header="720" w:footer="720" w:gutter="0"/>
      <w:cols w:num="2" w:space="851"/>
      <w:noEndnote/>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24427" w:rsidRDefault="00824427" w:rsidP="00822A54">
      <w:r>
        <w:separator/>
      </w:r>
    </w:p>
  </w:endnote>
  <w:endnote w:type="continuationSeparator" w:id="0">
    <w:p w:rsidR="00824427" w:rsidRDefault="00824427" w:rsidP="00822A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Verdana">
    <w:panose1 w:val="020B0604030504040204"/>
    <w:charset w:val="CC"/>
    <w:family w:val="swiss"/>
    <w:pitch w:val="variable"/>
    <w:sig w:usb0="A00006FF" w:usb1="4000205B" w:usb2="0000001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Trebuchet MS">
    <w:panose1 w:val="020B0603020202020204"/>
    <w:charset w:val="CC"/>
    <w:family w:val="swiss"/>
    <w:pitch w:val="variable"/>
    <w:sig w:usb0="00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CC"/>
    <w:family w:val="swiss"/>
    <w:pitch w:val="variable"/>
    <w:sig w:usb0="80000AFF" w:usb1="0000396B" w:usb2="00000000" w:usb3="00000000" w:csb0="000000BF" w:csb1="00000000"/>
  </w:font>
  <w:font w:name="Arial CYR">
    <w:panose1 w:val="020B0604020202020204"/>
    <w:charset w:val="CC"/>
    <w:family w:val="swiss"/>
    <w:pitch w:val="variable"/>
    <w:sig w:usb0="E0002EFF" w:usb1="C000785B" w:usb2="00000009" w:usb3="00000000" w:csb0="000001FF" w:csb1="00000000"/>
  </w:font>
  <w:font w:name="Mangal">
    <w:panose1 w:val="00000400000000000000"/>
    <w:charset w:val="01"/>
    <w:family w:val="roman"/>
    <w:notTrueType/>
    <w:pitch w:val="variable"/>
    <w:sig w:usb0="00002000" w:usb1="00000000" w:usb2="00000000" w:usb3="00000000" w:csb0="00000000" w:csb1="00000000"/>
  </w:font>
  <w:font w:name="OpenSymbol">
    <w:panose1 w:val="00000000000000000000"/>
    <w:charset w:val="00"/>
    <w:family w:val="auto"/>
    <w:notTrueType/>
    <w:pitch w:val="variable"/>
    <w:sig w:usb0="00000003" w:usb1="00000000" w:usb2="00000000" w:usb3="00000000" w:csb0="00000001" w:csb1="00000000"/>
  </w:font>
  <w:font w:name="Segoe UI">
    <w:panose1 w:val="020B0502040204020203"/>
    <w:charset w:val="CC"/>
    <w:family w:val="swiss"/>
    <w:pitch w:val="variable"/>
    <w:sig w:usb0="E4002EFF" w:usb1="C000E47F" w:usb2="00000009" w:usb3="00000000" w:csb0="000001FF" w:csb1="00000000"/>
  </w:font>
  <w:font w:name="Liberation Sans">
    <w:altName w:val="Arial Unicode MS"/>
    <w:panose1 w:val="00000000000000000000"/>
    <w:charset w:val="80"/>
    <w:family w:val="swiss"/>
    <w:notTrueType/>
    <w:pitch w:val="variable"/>
    <w:sig w:usb0="00000001" w:usb1="08070000" w:usb2="00000010" w:usb3="00000000" w:csb0="00020000" w:csb1="00000000"/>
  </w:font>
  <w:font w:name="DejaVu Sans">
    <w:altName w:val="Arial"/>
    <w:panose1 w:val="00000000000000000000"/>
    <w:charset w:val="CC"/>
    <w:family w:val="swiss"/>
    <w:notTrueType/>
    <w:pitch w:val="variable"/>
    <w:sig w:usb0="00000001" w:usb1="00000000" w:usb2="00000000" w:usb3="00000000" w:csb0="00000005" w:csb1="00000000"/>
  </w:font>
  <w:font w:name="SimSun">
    <w:altName w:val="宋体"/>
    <w:panose1 w:val="02010600030101010101"/>
    <w:charset w:val="86"/>
    <w:family w:val="auto"/>
    <w:pitch w:val="variable"/>
    <w:sig w:usb0="00000203" w:usb1="288F0000" w:usb2="00000016" w:usb3="00000000" w:csb0="00040001" w:csb1="00000000"/>
  </w:font>
  <w:font w:name="Liberation Serif">
    <w:altName w:val="Times New Roman"/>
    <w:charset w:val="CC"/>
    <w:family w:val="roman"/>
    <w:pitch w:val="variable"/>
    <w:sig w:usb0="00000201" w:usb1="500078FF" w:usb2="00000021" w:usb3="00000000" w:csb0="000001BF" w:csb1="00000000"/>
  </w:font>
  <w:font w:name="WenQuanYi Micro Hei">
    <w:charset w:val="01"/>
    <w:family w:val="auto"/>
    <w:pitch w:val="variable"/>
  </w:font>
  <w:font w:name="Lohit Devanagari">
    <w:altName w:val="Times New Roman"/>
    <w:charset w:val="01"/>
    <w:family w:val="auto"/>
    <w:pitch w:val="variable"/>
  </w:font>
  <w:font w:name="Arial Black">
    <w:panose1 w:val="020B0A04020102020204"/>
    <w:charset w:val="CC"/>
    <w:family w:val="swiss"/>
    <w:pitch w:val="variable"/>
    <w:sig w:usb0="A00002AF" w:usb1="400078FB"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NTTimes/Cyrillic">
    <w:altName w:val="Times New Roman"/>
    <w:panose1 w:val="00000000000000000000"/>
    <w:charset w:val="00"/>
    <w:family w:val="roman"/>
    <w:notTrueType/>
    <w:pitch w:val="default"/>
  </w:font>
  <w:font w:name="Journal SansSerif">
    <w:altName w:val="Arial"/>
    <w:panose1 w:val="00000000000000000000"/>
    <w:charset w:val="00"/>
    <w:family w:val="roman"/>
    <w:notTrueType/>
    <w:pitch w:val="default"/>
  </w:font>
  <w:font w:name="Calibri Light">
    <w:panose1 w:val="020F0302020204030204"/>
    <w:charset w:val="CC"/>
    <w:family w:val="swiss"/>
    <w:pitch w:val="variable"/>
    <w:sig w:usb0="E4002EFF" w:usb1="C000247B" w:usb2="00000009" w:usb3="00000000" w:csb0="000001FF" w:csb1="00000000"/>
  </w:font>
  <w:font w:name="MS ??">
    <w:altName w:val="MS Mincho"/>
    <w:panose1 w:val="00000000000000000000"/>
    <w:charset w:val="00"/>
    <w:family w:val="roman"/>
    <w:notTrueType/>
    <w:pitch w:val="default"/>
  </w:font>
  <w:font w:name="Book Antiqua">
    <w:panose1 w:val="02040602050305030304"/>
    <w:charset w:val="CC"/>
    <w:family w:val="roman"/>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ISOCPEUR">
    <w:charset w:val="CC"/>
    <w:family w:val="swiss"/>
    <w:pitch w:val="variable"/>
    <w:sig w:usb0="00000287" w:usb1="00000000" w:usb2="00000000" w:usb3="00000000" w:csb0="0000009F" w:csb1="00000000"/>
  </w:font>
  <w:font w:name="Baltica">
    <w:altName w:val="Times New Roman"/>
    <w:panose1 w:val="00000000000000000000"/>
    <w:charset w:val="00"/>
    <w:family w:val="auto"/>
    <w:notTrueType/>
    <w:pitch w:val="variable"/>
    <w:sig w:usb0="00000003" w:usb1="00000000" w:usb2="00000000" w:usb3="00000000" w:csb0="00000001" w:csb1="00000000"/>
  </w:font>
  <w:font w:name="StarSymbol">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4913" w:rsidRDefault="00104913">
    <w:pPr>
      <w:pStyle w:val="a7"/>
      <w:jc w:val="center"/>
    </w:pPr>
    <w:r>
      <w:fldChar w:fldCharType="begin"/>
    </w:r>
    <w:r>
      <w:instrText>PAGE   \* MERGEFORMAT</w:instrText>
    </w:r>
    <w:r>
      <w:fldChar w:fldCharType="separate"/>
    </w:r>
    <w:r w:rsidR="00647065">
      <w:rPr>
        <w:noProof/>
      </w:rPr>
      <w:t>76</w:t>
    </w:r>
    <w:r>
      <w:rPr>
        <w:noProof/>
      </w:rPr>
      <w:fldChar w:fldCharType="end"/>
    </w:r>
  </w:p>
  <w:p w:rsidR="00104913" w:rsidRDefault="00104913">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95297996"/>
      <w:docPartObj>
        <w:docPartGallery w:val="Page Numbers (Bottom of Page)"/>
        <w:docPartUnique/>
      </w:docPartObj>
    </w:sdtPr>
    <w:sdtContent>
      <w:p w:rsidR="00104913" w:rsidRDefault="00104913">
        <w:pPr>
          <w:pStyle w:val="a7"/>
          <w:jc w:val="center"/>
        </w:pPr>
        <w:r>
          <w:fldChar w:fldCharType="begin"/>
        </w:r>
        <w:r>
          <w:instrText>PAGE   \* MERGEFORMAT</w:instrText>
        </w:r>
        <w:r>
          <w:fldChar w:fldCharType="separate"/>
        </w:r>
        <w:r>
          <w:rPr>
            <w:noProof/>
          </w:rPr>
          <w:t>21</w:t>
        </w:r>
        <w:r>
          <w:rPr>
            <w:noProof/>
          </w:rPr>
          <w:fldChar w:fldCharType="end"/>
        </w:r>
      </w:p>
    </w:sdtContent>
  </w:sdt>
  <w:p w:rsidR="00104913" w:rsidRDefault="00104913">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24427" w:rsidRDefault="00824427" w:rsidP="00822A54">
      <w:r>
        <w:separator/>
      </w:r>
    </w:p>
  </w:footnote>
  <w:footnote w:type="continuationSeparator" w:id="0">
    <w:p w:rsidR="00824427" w:rsidRDefault="00824427" w:rsidP="00822A5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4913" w:rsidRDefault="00104913" w:rsidP="00822A54">
    <w:pPr>
      <w:pStyle w:val="a5"/>
      <w:pBdr>
        <w:bottom w:val="single" w:sz="4" w:space="1" w:color="000000"/>
      </w:pBdr>
      <w:jc w:val="center"/>
      <w:rPr>
        <w:rFonts w:ascii="Arial" w:hAnsi="Arial" w:cs="Arial"/>
        <w:sz w:val="12"/>
        <w:szCs w:val="12"/>
      </w:rPr>
    </w:pPr>
    <w:r>
      <w:rPr>
        <w:rFonts w:ascii="Arial" w:hAnsi="Arial" w:cs="Arial"/>
        <w:b/>
        <w:sz w:val="12"/>
        <w:szCs w:val="12"/>
      </w:rPr>
      <w:t>«ИЗВЕСТИЯ»</w:t>
    </w:r>
    <w:r>
      <w:rPr>
        <w:rFonts w:ascii="Arial" w:hAnsi="Arial" w:cs="Arial"/>
        <w:sz w:val="12"/>
        <w:szCs w:val="12"/>
      </w:rPr>
      <w:t xml:space="preserve"> Благодарненского муниципального округа Ставропольского края № 7 (221) </w:t>
    </w:r>
    <w:r w:rsidRPr="00ED0B71">
      <w:rPr>
        <w:rFonts w:ascii="Arial" w:hAnsi="Arial" w:cs="Arial"/>
        <w:sz w:val="12"/>
        <w:szCs w:val="12"/>
      </w:rPr>
      <w:t xml:space="preserve">от </w:t>
    </w:r>
    <w:r>
      <w:rPr>
        <w:rFonts w:ascii="Arial" w:hAnsi="Arial" w:cs="Arial"/>
        <w:sz w:val="12"/>
        <w:szCs w:val="12"/>
      </w:rPr>
      <w:t>26 марта  2024</w:t>
    </w:r>
    <w:r w:rsidRPr="00FA5DAE">
      <w:rPr>
        <w:rFonts w:ascii="Arial" w:hAnsi="Arial" w:cs="Arial"/>
        <w:sz w:val="12"/>
        <w:szCs w:val="12"/>
      </w:rPr>
      <w:t xml:space="preserve"> года</w:t>
    </w:r>
  </w:p>
  <w:p w:rsidR="00104913" w:rsidRDefault="00104913">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81947A76"/>
    <w:lvl w:ilvl="0">
      <w:start w:val="1"/>
      <w:numFmt w:val="bullet"/>
      <w:pStyle w:val="31"/>
      <w:lvlText w:val=""/>
      <w:lvlJc w:val="left"/>
      <w:pPr>
        <w:tabs>
          <w:tab w:val="num" w:pos="643"/>
        </w:tabs>
        <w:ind w:left="643" w:hanging="360"/>
      </w:pPr>
      <w:rPr>
        <w:rFonts w:ascii="Symbol" w:hAnsi="Symbol" w:hint="default"/>
      </w:rPr>
    </w:lvl>
  </w:abstractNum>
  <w:abstractNum w:abstractNumId="1">
    <w:nsid w:val="00000001"/>
    <w:multiLevelType w:val="singleLevel"/>
    <w:tmpl w:val="00000001"/>
    <w:name w:val="WW8Num1"/>
    <w:lvl w:ilvl="0">
      <w:start w:val="1"/>
      <w:numFmt w:val="bullet"/>
      <w:lvlText w:val="-"/>
      <w:lvlJc w:val="left"/>
      <w:pPr>
        <w:tabs>
          <w:tab w:val="num" w:pos="1639"/>
        </w:tabs>
        <w:ind w:left="1639" w:hanging="930"/>
      </w:pPr>
      <w:rPr>
        <w:rFonts w:ascii="Times New Roman" w:hAnsi="Times New Roman" w:hint="default"/>
      </w:rPr>
    </w:lvl>
  </w:abstractNum>
  <w:abstractNum w:abstractNumId="2">
    <w:nsid w:val="00000002"/>
    <w:multiLevelType w:val="multilevel"/>
    <w:tmpl w:val="00000002"/>
    <w:name w:val="WW8Num2"/>
    <w:lvl w:ilvl="0">
      <w:start w:val="1"/>
      <w:numFmt w:val="decimal"/>
      <w:lvlText w:val="%1."/>
      <w:lvlJc w:val="left"/>
      <w:pPr>
        <w:tabs>
          <w:tab w:val="num" w:pos="0"/>
        </w:tabs>
      </w:pPr>
      <w:rPr>
        <w:rFonts w:ascii="Times New Roman" w:hAnsi="Times New Roman" w:cs="Times New Roman"/>
      </w:rPr>
    </w:lvl>
    <w:lvl w:ilvl="1">
      <w:start w:val="3"/>
      <w:numFmt w:val="decimal"/>
      <w:lvlText w:val="%1.%2."/>
      <w:lvlJc w:val="left"/>
      <w:pPr>
        <w:tabs>
          <w:tab w:val="num" w:pos="0"/>
        </w:tabs>
      </w:pPr>
      <w:rPr>
        <w:rFonts w:ascii="Times New Roman" w:hAnsi="Times New Roman" w:cs="Times New Roman"/>
      </w:rPr>
    </w:lvl>
    <w:lvl w:ilvl="2">
      <w:start w:val="2"/>
      <w:numFmt w:val="decimal"/>
      <w:lvlText w:val="%1.%2.%3."/>
      <w:lvlJc w:val="left"/>
      <w:pPr>
        <w:tabs>
          <w:tab w:val="num" w:pos="0"/>
        </w:tabs>
      </w:pPr>
      <w:rPr>
        <w:rFonts w:ascii="Times New Roman" w:hAnsi="Times New Roman" w:cs="Times New Roman"/>
      </w:rPr>
    </w:lvl>
    <w:lvl w:ilvl="3">
      <w:start w:val="1"/>
      <w:numFmt w:val="decimal"/>
      <w:lvlText w:val="%1.%2.%3.%4."/>
      <w:lvlJc w:val="left"/>
      <w:pPr>
        <w:tabs>
          <w:tab w:val="num" w:pos="0"/>
        </w:tabs>
      </w:pPr>
      <w:rPr>
        <w:rFonts w:cs="Times New Roman"/>
      </w:rPr>
    </w:lvl>
    <w:lvl w:ilvl="4">
      <w:start w:val="1"/>
      <w:numFmt w:val="decimal"/>
      <w:lvlText w:val="%1.%2.%3.%4.%5."/>
      <w:lvlJc w:val="left"/>
      <w:pPr>
        <w:tabs>
          <w:tab w:val="num" w:pos="0"/>
        </w:tabs>
      </w:pPr>
      <w:rPr>
        <w:rFonts w:cs="Times New Roman"/>
      </w:rPr>
    </w:lvl>
    <w:lvl w:ilvl="5">
      <w:start w:val="1"/>
      <w:numFmt w:val="decimal"/>
      <w:lvlText w:val="%1.%2.%3.%4.%5.%6."/>
      <w:lvlJc w:val="left"/>
      <w:pPr>
        <w:tabs>
          <w:tab w:val="num" w:pos="0"/>
        </w:tabs>
      </w:pPr>
      <w:rPr>
        <w:rFonts w:cs="Times New Roman"/>
      </w:rPr>
    </w:lvl>
    <w:lvl w:ilvl="6">
      <w:start w:val="1"/>
      <w:numFmt w:val="decimal"/>
      <w:lvlText w:val="%1.%2.%3.%4.%5.%6.%7."/>
      <w:lvlJc w:val="left"/>
      <w:pPr>
        <w:tabs>
          <w:tab w:val="num" w:pos="0"/>
        </w:tabs>
      </w:pPr>
      <w:rPr>
        <w:rFonts w:cs="Times New Roman"/>
      </w:rPr>
    </w:lvl>
    <w:lvl w:ilvl="7">
      <w:start w:val="1"/>
      <w:numFmt w:val="decimal"/>
      <w:lvlText w:val="%1.%2.%3.%4.%5.%6.%7.%8."/>
      <w:lvlJc w:val="left"/>
      <w:pPr>
        <w:tabs>
          <w:tab w:val="num" w:pos="0"/>
        </w:tabs>
      </w:pPr>
      <w:rPr>
        <w:rFonts w:cs="Times New Roman"/>
      </w:rPr>
    </w:lvl>
    <w:lvl w:ilvl="8">
      <w:start w:val="1"/>
      <w:numFmt w:val="decimal"/>
      <w:lvlText w:val="%1.%2.%3.%4.%5.%6.%7.%8.%9."/>
      <w:lvlJc w:val="left"/>
      <w:pPr>
        <w:tabs>
          <w:tab w:val="num" w:pos="0"/>
        </w:tabs>
      </w:pPr>
      <w:rPr>
        <w:rFonts w:cs="Times New Roman"/>
      </w:rPr>
    </w:lvl>
  </w:abstractNum>
  <w:abstractNum w:abstractNumId="3">
    <w:nsid w:val="00000003"/>
    <w:multiLevelType w:val="singleLevel"/>
    <w:tmpl w:val="00000003"/>
    <w:name w:val="WW8Num3"/>
    <w:lvl w:ilvl="0">
      <w:start w:val="1"/>
      <w:numFmt w:val="upperRoman"/>
      <w:lvlText w:val="%1."/>
      <w:lvlJc w:val="left"/>
      <w:pPr>
        <w:tabs>
          <w:tab w:val="num" w:pos="0"/>
        </w:tabs>
        <w:ind w:left="1080" w:hanging="720"/>
      </w:pPr>
      <w:rPr>
        <w:rFonts w:cs="Times New Roman"/>
      </w:rPr>
    </w:lvl>
  </w:abstractNum>
  <w:abstractNum w:abstractNumId="4">
    <w:nsid w:val="000A2E7B"/>
    <w:multiLevelType w:val="multilevel"/>
    <w:tmpl w:val="A7D0714E"/>
    <w:styleLink w:val="118141"/>
    <w:lvl w:ilvl="0">
      <w:start w:val="1"/>
      <w:numFmt w:val="decimal"/>
      <w:lvlText w:val="%1."/>
      <w:lvlJc w:val="left"/>
      <w:pPr>
        <w:ind w:left="450" w:hanging="45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lang w:val="ru-RU"/>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5">
    <w:nsid w:val="013C7F47"/>
    <w:multiLevelType w:val="singleLevel"/>
    <w:tmpl w:val="0419000F"/>
    <w:styleLink w:val="1111111111441"/>
    <w:lvl w:ilvl="0">
      <w:start w:val="1"/>
      <w:numFmt w:val="decimal"/>
      <w:lvlText w:val="%1."/>
      <w:lvlJc w:val="left"/>
      <w:pPr>
        <w:tabs>
          <w:tab w:val="num" w:pos="360"/>
        </w:tabs>
        <w:ind w:left="360" w:hanging="360"/>
      </w:pPr>
    </w:lvl>
  </w:abstractNum>
  <w:abstractNum w:abstractNumId="6">
    <w:nsid w:val="02A0670D"/>
    <w:multiLevelType w:val="hybridMultilevel"/>
    <w:tmpl w:val="7B640FBC"/>
    <w:styleLink w:val="11011"/>
    <w:lvl w:ilvl="0" w:tplc="F5CE920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
    <w:nsid w:val="02EC4C29"/>
    <w:multiLevelType w:val="hybridMultilevel"/>
    <w:tmpl w:val="88D84BCC"/>
    <w:name w:val="WW8Num202"/>
    <w:lvl w:ilvl="0" w:tplc="6AACCE72">
      <w:start w:val="1"/>
      <w:numFmt w:val="decimal"/>
      <w:lvlText w:val="4.%1"/>
      <w:lvlJc w:val="left"/>
      <w:pPr>
        <w:tabs>
          <w:tab w:val="num" w:pos="1437"/>
        </w:tabs>
        <w:ind w:left="513" w:firstLine="567"/>
      </w:pPr>
      <w:rPr>
        <w:rFonts w:ascii="Times New Roman" w:hAnsi="Times New Roman" w:cs="Times New Roman" w:hint="default"/>
        <w:b w:val="0"/>
        <w:i w:val="0"/>
        <w:sz w:val="28"/>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
    <w:nsid w:val="05814BCF"/>
    <w:multiLevelType w:val="multilevel"/>
    <w:tmpl w:val="0419001D"/>
    <w:styleLink w:val="3813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
    <w:nsid w:val="068E1B9E"/>
    <w:multiLevelType w:val="multilevel"/>
    <w:tmpl w:val="00E6ED82"/>
    <w:lvl w:ilvl="0">
      <w:start w:val="1"/>
      <w:numFmt w:val="decimal"/>
      <w:lvlText w:val="%1."/>
      <w:lvlJc w:val="left"/>
      <w:pPr>
        <w:ind w:left="360" w:hanging="360"/>
      </w:pPr>
    </w:lvl>
    <w:lvl w:ilvl="1">
      <w:start w:val="1"/>
      <w:numFmt w:val="decimal"/>
      <w:pStyle w:val="11"/>
      <w:lvlText w:val="%1.%2."/>
      <w:lvlJc w:val="left"/>
      <w:pPr>
        <w:ind w:left="19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06F33E8E"/>
    <w:multiLevelType w:val="multilevel"/>
    <w:tmpl w:val="5518D1C0"/>
    <w:styleLink w:val="1ai1941"/>
    <w:lvl w:ilvl="0">
      <w:start w:val="1"/>
      <w:numFmt w:val="decimal"/>
      <w:lvlText w:val="%1."/>
      <w:lvlJc w:val="left"/>
      <w:pPr>
        <w:ind w:left="360" w:hanging="360"/>
      </w:pPr>
    </w:lvl>
    <w:lvl w:ilvl="1">
      <w:start w:val="1"/>
      <w:numFmt w:val="decimal"/>
      <w:lvlText w:val="%1.%2."/>
      <w:lvlJc w:val="left"/>
      <w:pPr>
        <w:ind w:left="792" w:hanging="432"/>
      </w:pPr>
      <w:rPr>
        <w:lang w:val="ru-RU"/>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nsid w:val="093F76A3"/>
    <w:multiLevelType w:val="hybridMultilevel"/>
    <w:tmpl w:val="685E4AFC"/>
    <w:styleLink w:val="2941"/>
    <w:lvl w:ilvl="0" w:tplc="6A5A6D1C">
      <w:start w:val="1"/>
      <w:numFmt w:val="bullet"/>
      <w:lvlText w:val=""/>
      <w:lvlJc w:val="left"/>
      <w:pPr>
        <w:tabs>
          <w:tab w:val="num" w:pos="360"/>
        </w:tabs>
        <w:ind w:left="360" w:hanging="360"/>
      </w:pPr>
      <w:rPr>
        <w:rFonts w:ascii="Symbol" w:hAnsi="Symbol" w:hint="default"/>
        <w:color w:val="auto"/>
        <w:sz w:val="16"/>
        <w:szCs w:val="16"/>
      </w:rPr>
    </w:lvl>
    <w:lvl w:ilvl="1" w:tplc="13260202">
      <w:start w:val="1"/>
      <w:numFmt w:val="decimal"/>
      <w:lvlText w:val="%2."/>
      <w:lvlJc w:val="left"/>
      <w:pPr>
        <w:tabs>
          <w:tab w:val="num" w:pos="1190"/>
        </w:tabs>
        <w:ind w:left="1190" w:hanging="465"/>
      </w:pPr>
      <w:rPr>
        <w:rFonts w:hint="default"/>
      </w:rPr>
    </w:lvl>
    <w:lvl w:ilvl="2" w:tplc="05806C18" w:tentative="1">
      <w:start w:val="1"/>
      <w:numFmt w:val="lowerRoman"/>
      <w:lvlText w:val="%3."/>
      <w:lvlJc w:val="right"/>
      <w:pPr>
        <w:tabs>
          <w:tab w:val="num" w:pos="1805"/>
        </w:tabs>
        <w:ind w:left="1805" w:hanging="180"/>
      </w:pPr>
    </w:lvl>
    <w:lvl w:ilvl="3" w:tplc="507619B6" w:tentative="1">
      <w:start w:val="1"/>
      <w:numFmt w:val="decimal"/>
      <w:lvlText w:val="%4."/>
      <w:lvlJc w:val="left"/>
      <w:pPr>
        <w:tabs>
          <w:tab w:val="num" w:pos="2525"/>
        </w:tabs>
        <w:ind w:left="2525" w:hanging="360"/>
      </w:pPr>
    </w:lvl>
    <w:lvl w:ilvl="4" w:tplc="A2C62E1A" w:tentative="1">
      <w:start w:val="1"/>
      <w:numFmt w:val="lowerLetter"/>
      <w:lvlText w:val="%5."/>
      <w:lvlJc w:val="left"/>
      <w:pPr>
        <w:tabs>
          <w:tab w:val="num" w:pos="3245"/>
        </w:tabs>
        <w:ind w:left="3245" w:hanging="360"/>
      </w:pPr>
    </w:lvl>
    <w:lvl w:ilvl="5" w:tplc="F6C48484" w:tentative="1">
      <w:start w:val="1"/>
      <w:numFmt w:val="lowerRoman"/>
      <w:lvlText w:val="%6."/>
      <w:lvlJc w:val="right"/>
      <w:pPr>
        <w:tabs>
          <w:tab w:val="num" w:pos="3965"/>
        </w:tabs>
        <w:ind w:left="3965" w:hanging="180"/>
      </w:pPr>
    </w:lvl>
    <w:lvl w:ilvl="6" w:tplc="4E7667D4" w:tentative="1">
      <w:start w:val="1"/>
      <w:numFmt w:val="decimal"/>
      <w:lvlText w:val="%7."/>
      <w:lvlJc w:val="left"/>
      <w:pPr>
        <w:tabs>
          <w:tab w:val="num" w:pos="4685"/>
        </w:tabs>
        <w:ind w:left="4685" w:hanging="360"/>
      </w:pPr>
    </w:lvl>
    <w:lvl w:ilvl="7" w:tplc="8EDCF65C" w:tentative="1">
      <w:start w:val="1"/>
      <w:numFmt w:val="lowerLetter"/>
      <w:lvlText w:val="%8."/>
      <w:lvlJc w:val="left"/>
      <w:pPr>
        <w:tabs>
          <w:tab w:val="num" w:pos="5405"/>
        </w:tabs>
        <w:ind w:left="5405" w:hanging="360"/>
      </w:pPr>
    </w:lvl>
    <w:lvl w:ilvl="8" w:tplc="B6E29CD2" w:tentative="1">
      <w:start w:val="1"/>
      <w:numFmt w:val="lowerRoman"/>
      <w:lvlText w:val="%9."/>
      <w:lvlJc w:val="right"/>
      <w:pPr>
        <w:tabs>
          <w:tab w:val="num" w:pos="6125"/>
        </w:tabs>
        <w:ind w:left="6125" w:hanging="180"/>
      </w:pPr>
    </w:lvl>
  </w:abstractNum>
  <w:abstractNum w:abstractNumId="12">
    <w:nsid w:val="09BB757A"/>
    <w:multiLevelType w:val="multilevel"/>
    <w:tmpl w:val="0419001F"/>
    <w:styleLink w:val="1111113814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3">
    <w:nsid w:val="0B4F0C51"/>
    <w:multiLevelType w:val="hybridMultilevel"/>
    <w:tmpl w:val="B830B4C0"/>
    <w:styleLink w:val="342"/>
    <w:lvl w:ilvl="0" w:tplc="A8FA13AC">
      <w:start w:val="3"/>
      <w:numFmt w:val="bullet"/>
      <w:lvlText w:val="-"/>
      <w:lvlJc w:val="left"/>
      <w:pPr>
        <w:tabs>
          <w:tab w:val="num" w:pos="1069"/>
        </w:tabs>
        <w:ind w:left="0" w:firstLine="709"/>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nsid w:val="0BE16F00"/>
    <w:multiLevelType w:val="hybridMultilevel"/>
    <w:tmpl w:val="690A2D28"/>
    <w:styleLink w:val="SymbolSymbol5121"/>
    <w:lvl w:ilvl="0" w:tplc="34F024B0">
      <w:start w:val="1"/>
      <w:numFmt w:val="bullet"/>
      <w:lvlText w:val="–"/>
      <w:lvlJc w:val="left"/>
      <w:pPr>
        <w:ind w:left="823" w:hanging="360"/>
      </w:pPr>
      <w:rPr>
        <w:rFonts w:ascii="Cambria" w:hAnsi="Cambria" w:hint="default"/>
      </w:rPr>
    </w:lvl>
    <w:lvl w:ilvl="1" w:tplc="04190003" w:tentative="1">
      <w:start w:val="1"/>
      <w:numFmt w:val="bullet"/>
      <w:lvlText w:val="o"/>
      <w:lvlJc w:val="left"/>
      <w:pPr>
        <w:ind w:left="1543" w:hanging="360"/>
      </w:pPr>
      <w:rPr>
        <w:rFonts w:ascii="Courier New" w:hAnsi="Courier New" w:cs="Courier New" w:hint="default"/>
      </w:rPr>
    </w:lvl>
    <w:lvl w:ilvl="2" w:tplc="04190005" w:tentative="1">
      <w:start w:val="1"/>
      <w:numFmt w:val="bullet"/>
      <w:lvlText w:val=""/>
      <w:lvlJc w:val="left"/>
      <w:pPr>
        <w:ind w:left="2263" w:hanging="360"/>
      </w:pPr>
      <w:rPr>
        <w:rFonts w:ascii="Wingdings" w:hAnsi="Wingdings" w:hint="default"/>
      </w:rPr>
    </w:lvl>
    <w:lvl w:ilvl="3" w:tplc="04190001" w:tentative="1">
      <w:start w:val="1"/>
      <w:numFmt w:val="bullet"/>
      <w:lvlText w:val=""/>
      <w:lvlJc w:val="left"/>
      <w:pPr>
        <w:ind w:left="2983" w:hanging="360"/>
      </w:pPr>
      <w:rPr>
        <w:rFonts w:ascii="Symbol" w:hAnsi="Symbol" w:hint="default"/>
      </w:rPr>
    </w:lvl>
    <w:lvl w:ilvl="4" w:tplc="04190003" w:tentative="1">
      <w:start w:val="1"/>
      <w:numFmt w:val="bullet"/>
      <w:lvlText w:val="o"/>
      <w:lvlJc w:val="left"/>
      <w:pPr>
        <w:ind w:left="3703" w:hanging="360"/>
      </w:pPr>
      <w:rPr>
        <w:rFonts w:ascii="Courier New" w:hAnsi="Courier New" w:cs="Courier New" w:hint="default"/>
      </w:rPr>
    </w:lvl>
    <w:lvl w:ilvl="5" w:tplc="04190005" w:tentative="1">
      <w:start w:val="1"/>
      <w:numFmt w:val="bullet"/>
      <w:lvlText w:val=""/>
      <w:lvlJc w:val="left"/>
      <w:pPr>
        <w:ind w:left="4423" w:hanging="360"/>
      </w:pPr>
      <w:rPr>
        <w:rFonts w:ascii="Wingdings" w:hAnsi="Wingdings" w:hint="default"/>
      </w:rPr>
    </w:lvl>
    <w:lvl w:ilvl="6" w:tplc="04190001" w:tentative="1">
      <w:start w:val="1"/>
      <w:numFmt w:val="bullet"/>
      <w:lvlText w:val=""/>
      <w:lvlJc w:val="left"/>
      <w:pPr>
        <w:ind w:left="5143" w:hanging="360"/>
      </w:pPr>
      <w:rPr>
        <w:rFonts w:ascii="Symbol" w:hAnsi="Symbol" w:hint="default"/>
      </w:rPr>
    </w:lvl>
    <w:lvl w:ilvl="7" w:tplc="04190003" w:tentative="1">
      <w:start w:val="1"/>
      <w:numFmt w:val="bullet"/>
      <w:lvlText w:val="o"/>
      <w:lvlJc w:val="left"/>
      <w:pPr>
        <w:ind w:left="5863" w:hanging="360"/>
      </w:pPr>
      <w:rPr>
        <w:rFonts w:ascii="Courier New" w:hAnsi="Courier New" w:cs="Courier New" w:hint="default"/>
      </w:rPr>
    </w:lvl>
    <w:lvl w:ilvl="8" w:tplc="04190005" w:tentative="1">
      <w:start w:val="1"/>
      <w:numFmt w:val="bullet"/>
      <w:lvlText w:val=""/>
      <w:lvlJc w:val="left"/>
      <w:pPr>
        <w:ind w:left="6583" w:hanging="360"/>
      </w:pPr>
      <w:rPr>
        <w:rFonts w:ascii="Wingdings" w:hAnsi="Wingdings" w:hint="default"/>
      </w:rPr>
    </w:lvl>
  </w:abstractNum>
  <w:abstractNum w:abstractNumId="15">
    <w:nsid w:val="0FFA28B4"/>
    <w:multiLevelType w:val="multilevel"/>
    <w:tmpl w:val="87A08124"/>
    <w:styleLink w:val="1ai118141"/>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13141664"/>
    <w:multiLevelType w:val="hybridMultilevel"/>
    <w:tmpl w:val="4C1E938E"/>
    <w:styleLink w:val="21741"/>
    <w:lvl w:ilvl="0" w:tplc="421A495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1C0B7994"/>
    <w:multiLevelType w:val="multilevel"/>
    <w:tmpl w:val="04190023"/>
    <w:styleLink w:val="11111111751"/>
    <w:lvl w:ilvl="0">
      <w:start w:val="1"/>
      <w:numFmt w:val="upperRoman"/>
      <w:pStyle w:val="1"/>
      <w:lvlText w:val="Статья %1."/>
      <w:lvlJc w:val="left"/>
      <w:pPr>
        <w:tabs>
          <w:tab w:val="num" w:pos="1800"/>
        </w:tabs>
        <w:ind w:left="0" w:firstLine="0"/>
      </w:pPr>
    </w:lvl>
    <w:lvl w:ilvl="1">
      <w:start w:val="1"/>
      <w:numFmt w:val="decimalZero"/>
      <w:pStyle w:val="10"/>
      <w:isLgl/>
      <w:lvlText w:val="Раздел %1.%2"/>
      <w:lvlJc w:val="left"/>
      <w:pPr>
        <w:tabs>
          <w:tab w:val="num" w:pos="1440"/>
        </w:tabs>
        <w:ind w:left="0" w:firstLine="0"/>
      </w:pPr>
    </w:lvl>
    <w:lvl w:ilvl="2">
      <w:start w:val="1"/>
      <w:numFmt w:val="lowerLetter"/>
      <w:pStyle w:val="311"/>
      <w:lvlText w:val="(%3)"/>
      <w:lvlJc w:val="left"/>
      <w:pPr>
        <w:tabs>
          <w:tab w:val="num" w:pos="720"/>
        </w:tabs>
        <w:ind w:left="720" w:hanging="432"/>
      </w:pPr>
    </w:lvl>
    <w:lvl w:ilvl="3">
      <w:start w:val="1"/>
      <w:numFmt w:val="lowerRoman"/>
      <w:pStyle w:val="41"/>
      <w:lvlText w:val="(%4)"/>
      <w:lvlJc w:val="right"/>
      <w:pPr>
        <w:tabs>
          <w:tab w:val="num" w:pos="864"/>
        </w:tabs>
        <w:ind w:left="864" w:hanging="144"/>
      </w:pPr>
    </w:lvl>
    <w:lvl w:ilvl="4">
      <w:start w:val="1"/>
      <w:numFmt w:val="decimal"/>
      <w:pStyle w:val="51"/>
      <w:lvlText w:val="%5)"/>
      <w:lvlJc w:val="left"/>
      <w:pPr>
        <w:tabs>
          <w:tab w:val="num" w:pos="1008"/>
        </w:tabs>
        <w:ind w:left="1008" w:hanging="432"/>
      </w:pPr>
    </w:lvl>
    <w:lvl w:ilvl="5">
      <w:start w:val="1"/>
      <w:numFmt w:val="lowerLetter"/>
      <w:pStyle w:val="61"/>
      <w:lvlText w:val="%6)"/>
      <w:lvlJc w:val="left"/>
      <w:pPr>
        <w:tabs>
          <w:tab w:val="num" w:pos="1152"/>
        </w:tabs>
        <w:ind w:left="1152" w:hanging="432"/>
      </w:pPr>
    </w:lvl>
    <w:lvl w:ilvl="6">
      <w:start w:val="1"/>
      <w:numFmt w:val="lowerRoman"/>
      <w:pStyle w:val="xx1"/>
      <w:lvlText w:val="%7)"/>
      <w:lvlJc w:val="right"/>
      <w:pPr>
        <w:tabs>
          <w:tab w:val="num" w:pos="1296"/>
        </w:tabs>
        <w:ind w:left="1296" w:hanging="288"/>
      </w:pPr>
    </w:lvl>
    <w:lvl w:ilvl="7">
      <w:start w:val="1"/>
      <w:numFmt w:val="lowerLetter"/>
      <w:pStyle w:val="12"/>
      <w:lvlText w:val="%8."/>
      <w:lvlJc w:val="left"/>
      <w:pPr>
        <w:tabs>
          <w:tab w:val="num" w:pos="1440"/>
        </w:tabs>
        <w:ind w:left="1440" w:hanging="432"/>
      </w:pPr>
    </w:lvl>
    <w:lvl w:ilvl="8">
      <w:start w:val="1"/>
      <w:numFmt w:val="lowerRoman"/>
      <w:pStyle w:val="13"/>
      <w:lvlText w:val="%9."/>
      <w:lvlJc w:val="right"/>
      <w:pPr>
        <w:tabs>
          <w:tab w:val="num" w:pos="1584"/>
        </w:tabs>
        <w:ind w:left="1584" w:hanging="144"/>
      </w:pPr>
    </w:lvl>
  </w:abstractNum>
  <w:abstractNum w:abstractNumId="18">
    <w:nsid w:val="23E13426"/>
    <w:multiLevelType w:val="hybridMultilevel"/>
    <w:tmpl w:val="A0485AB8"/>
    <w:styleLink w:val="11111111741"/>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2520"/>
        </w:tabs>
        <w:ind w:left="2520" w:hanging="360"/>
      </w:pPr>
      <w:rPr>
        <w:rFonts w:ascii="Courier New" w:hAnsi="Courier New" w:cs="Courier New" w:hint="default"/>
      </w:rPr>
    </w:lvl>
    <w:lvl w:ilvl="2" w:tplc="04190005" w:tentative="1">
      <w:start w:val="1"/>
      <w:numFmt w:val="bullet"/>
      <w:lvlText w:val=""/>
      <w:lvlJc w:val="left"/>
      <w:pPr>
        <w:tabs>
          <w:tab w:val="num" w:pos="3240"/>
        </w:tabs>
        <w:ind w:left="3240" w:hanging="360"/>
      </w:pPr>
      <w:rPr>
        <w:rFonts w:ascii="Wingdings" w:hAnsi="Wingdings" w:hint="default"/>
      </w:rPr>
    </w:lvl>
    <w:lvl w:ilvl="3" w:tplc="04190001" w:tentative="1">
      <w:start w:val="1"/>
      <w:numFmt w:val="bullet"/>
      <w:lvlText w:val=""/>
      <w:lvlJc w:val="left"/>
      <w:pPr>
        <w:tabs>
          <w:tab w:val="num" w:pos="3960"/>
        </w:tabs>
        <w:ind w:left="3960" w:hanging="360"/>
      </w:pPr>
      <w:rPr>
        <w:rFonts w:ascii="Symbol" w:hAnsi="Symbol" w:hint="default"/>
      </w:rPr>
    </w:lvl>
    <w:lvl w:ilvl="4" w:tplc="04190003" w:tentative="1">
      <w:start w:val="1"/>
      <w:numFmt w:val="bullet"/>
      <w:lvlText w:val="o"/>
      <w:lvlJc w:val="left"/>
      <w:pPr>
        <w:tabs>
          <w:tab w:val="num" w:pos="4680"/>
        </w:tabs>
        <w:ind w:left="4680" w:hanging="360"/>
      </w:pPr>
      <w:rPr>
        <w:rFonts w:ascii="Courier New" w:hAnsi="Courier New" w:cs="Courier New" w:hint="default"/>
      </w:rPr>
    </w:lvl>
    <w:lvl w:ilvl="5" w:tplc="04190005" w:tentative="1">
      <w:start w:val="1"/>
      <w:numFmt w:val="bullet"/>
      <w:lvlText w:val=""/>
      <w:lvlJc w:val="left"/>
      <w:pPr>
        <w:tabs>
          <w:tab w:val="num" w:pos="5400"/>
        </w:tabs>
        <w:ind w:left="5400" w:hanging="360"/>
      </w:pPr>
      <w:rPr>
        <w:rFonts w:ascii="Wingdings" w:hAnsi="Wingdings" w:hint="default"/>
      </w:rPr>
    </w:lvl>
    <w:lvl w:ilvl="6" w:tplc="04190001" w:tentative="1">
      <w:start w:val="1"/>
      <w:numFmt w:val="bullet"/>
      <w:lvlText w:val=""/>
      <w:lvlJc w:val="left"/>
      <w:pPr>
        <w:tabs>
          <w:tab w:val="num" w:pos="6120"/>
        </w:tabs>
        <w:ind w:left="6120" w:hanging="360"/>
      </w:pPr>
      <w:rPr>
        <w:rFonts w:ascii="Symbol" w:hAnsi="Symbol" w:hint="default"/>
      </w:rPr>
    </w:lvl>
    <w:lvl w:ilvl="7" w:tplc="04190003" w:tentative="1">
      <w:start w:val="1"/>
      <w:numFmt w:val="bullet"/>
      <w:lvlText w:val="o"/>
      <w:lvlJc w:val="left"/>
      <w:pPr>
        <w:tabs>
          <w:tab w:val="num" w:pos="6840"/>
        </w:tabs>
        <w:ind w:left="6840" w:hanging="360"/>
      </w:pPr>
      <w:rPr>
        <w:rFonts w:ascii="Courier New" w:hAnsi="Courier New" w:cs="Courier New" w:hint="default"/>
      </w:rPr>
    </w:lvl>
    <w:lvl w:ilvl="8" w:tplc="04190005" w:tentative="1">
      <w:start w:val="1"/>
      <w:numFmt w:val="bullet"/>
      <w:lvlText w:val=""/>
      <w:lvlJc w:val="left"/>
      <w:pPr>
        <w:tabs>
          <w:tab w:val="num" w:pos="7560"/>
        </w:tabs>
        <w:ind w:left="7560" w:hanging="360"/>
      </w:pPr>
      <w:rPr>
        <w:rFonts w:ascii="Wingdings" w:hAnsi="Wingdings" w:hint="default"/>
      </w:rPr>
    </w:lvl>
  </w:abstractNum>
  <w:abstractNum w:abstractNumId="19">
    <w:nsid w:val="25F5650B"/>
    <w:multiLevelType w:val="hybridMultilevel"/>
    <w:tmpl w:val="19BE08E8"/>
    <w:styleLink w:val="118131"/>
    <w:lvl w:ilvl="0" w:tplc="FFFFFFFF">
      <w:start w:val="1"/>
      <w:numFmt w:val="bullet"/>
      <w:lvlText w:val=""/>
      <w:lvlJc w:val="left"/>
      <w:pPr>
        <w:tabs>
          <w:tab w:val="num" w:pos="2149"/>
        </w:tabs>
        <w:ind w:left="2149"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0">
    <w:nsid w:val="27355B1B"/>
    <w:multiLevelType w:val="multilevel"/>
    <w:tmpl w:val="0419001D"/>
    <w:styleLink w:val="21814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nsid w:val="28545637"/>
    <w:multiLevelType w:val="hybridMultilevel"/>
    <w:tmpl w:val="7C2E95DA"/>
    <w:styleLink w:val="1111112111411"/>
    <w:lvl w:ilvl="0" w:tplc="421480A4">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22">
    <w:nsid w:val="28C703BB"/>
    <w:multiLevelType w:val="hybridMultilevel"/>
    <w:tmpl w:val="4CC6C8AE"/>
    <w:styleLink w:val="38141"/>
    <w:lvl w:ilvl="0" w:tplc="B11E6AA8">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3">
    <w:nsid w:val="2FB865F4"/>
    <w:multiLevelType w:val="hybridMultilevel"/>
    <w:tmpl w:val="FD3A606C"/>
    <w:lvl w:ilvl="0" w:tplc="7772F662">
      <w:start w:val="1"/>
      <w:numFmt w:val="decimal"/>
      <w:pStyle w:val="a"/>
      <w:lvlText w:val="%1."/>
      <w:lvlJc w:val="center"/>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4">
    <w:nsid w:val="35B81EE6"/>
    <w:multiLevelType w:val="hybridMultilevel"/>
    <w:tmpl w:val="7264CC4E"/>
    <w:styleLink w:val="111111211221"/>
    <w:lvl w:ilvl="0" w:tplc="FFFFFFFF">
      <w:start w:val="1"/>
      <w:numFmt w:val="decimal"/>
      <w:lvlText w:val="%1."/>
      <w:lvlJc w:val="left"/>
      <w:pPr>
        <w:tabs>
          <w:tab w:val="num" w:pos="960"/>
        </w:tabs>
        <w:ind w:left="960" w:hanging="960"/>
      </w:pPr>
      <w:rPr>
        <w:rFonts w:hint="default"/>
      </w:r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25">
    <w:nsid w:val="373D5848"/>
    <w:multiLevelType w:val="hybridMultilevel"/>
    <w:tmpl w:val="44F245DC"/>
    <w:styleLink w:val="1ai1911"/>
    <w:lvl w:ilvl="0" w:tplc="D7429B16">
      <w:start w:val="1"/>
      <w:numFmt w:val="decimal"/>
      <w:lvlText w:val="%1."/>
      <w:lvlJc w:val="left"/>
      <w:pPr>
        <w:ind w:left="1654" w:hanging="94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6">
    <w:nsid w:val="38345307"/>
    <w:multiLevelType w:val="multilevel"/>
    <w:tmpl w:val="738AD8E8"/>
    <w:styleLink w:val="31231"/>
    <w:lvl w:ilvl="0">
      <w:start w:val="1"/>
      <w:numFmt w:val="decimal"/>
      <w:lvlText w:val="%1"/>
      <w:lvlJc w:val="left"/>
      <w:pPr>
        <w:tabs>
          <w:tab w:val="num" w:pos="360"/>
        </w:tabs>
        <w:ind w:left="360" w:hanging="360"/>
      </w:pPr>
      <w:rPr>
        <w:rFonts w:hint="default"/>
        <w:b/>
      </w:rPr>
    </w:lvl>
    <w:lvl w:ilvl="1">
      <w:start w:val="1"/>
      <w:numFmt w:val="decimal"/>
      <w:lvlText w:val="%1.%2"/>
      <w:lvlJc w:val="left"/>
      <w:pPr>
        <w:tabs>
          <w:tab w:val="num" w:pos="720"/>
        </w:tabs>
        <w:ind w:left="720" w:hanging="360"/>
      </w:pPr>
      <w:rPr>
        <w:rFonts w:hint="default"/>
        <w:b/>
      </w:rPr>
    </w:lvl>
    <w:lvl w:ilvl="2">
      <w:start w:val="1"/>
      <w:numFmt w:val="decimal"/>
      <w:lvlText w:val="%1.%2.%3"/>
      <w:lvlJc w:val="left"/>
      <w:pPr>
        <w:tabs>
          <w:tab w:val="num" w:pos="1620"/>
        </w:tabs>
        <w:ind w:left="162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27">
    <w:nsid w:val="39054644"/>
    <w:multiLevelType w:val="multilevel"/>
    <w:tmpl w:val="ADC630E8"/>
    <w:styleLink w:val="111111211141"/>
    <w:lvl w:ilvl="0">
      <w:start w:val="1"/>
      <w:numFmt w:val="decimal"/>
      <w:lvlText w:val="%1."/>
      <w:lvlJc w:val="left"/>
      <w:pPr>
        <w:ind w:left="360" w:hanging="360"/>
      </w:pPr>
    </w:lvl>
    <w:lvl w:ilvl="1">
      <w:start w:val="1"/>
      <w:numFmt w:val="decimal"/>
      <w:isLgl/>
      <w:lvlText w:val="%1.%2."/>
      <w:lvlJc w:val="left"/>
      <w:pPr>
        <w:ind w:left="720" w:hanging="7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8">
    <w:nsid w:val="3D1C2EA7"/>
    <w:multiLevelType w:val="hybridMultilevel"/>
    <w:tmpl w:val="E3549766"/>
    <w:styleLink w:val="1ai218141"/>
    <w:lvl w:ilvl="0" w:tplc="612AE8E6">
      <w:start w:val="1"/>
      <w:numFmt w:val="decimal"/>
      <w:lvlText w:val="%1."/>
      <w:lvlJc w:val="left"/>
      <w:pPr>
        <w:tabs>
          <w:tab w:val="num" w:pos="1069"/>
        </w:tabs>
        <w:ind w:left="1069" w:hanging="360"/>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29">
    <w:nsid w:val="41E9532F"/>
    <w:multiLevelType w:val="hybridMultilevel"/>
    <w:tmpl w:val="111A67F2"/>
    <w:styleLink w:val="11041"/>
    <w:lvl w:ilvl="0" w:tplc="3440CC82">
      <w:start w:val="1"/>
      <w:numFmt w:val="bullet"/>
      <w:lvlText w:val=""/>
      <w:lvlJc w:val="left"/>
      <w:pPr>
        <w:tabs>
          <w:tab w:val="num" w:pos="1490"/>
        </w:tabs>
        <w:ind w:left="1490" w:hanging="360"/>
      </w:pPr>
      <w:rPr>
        <w:rFonts w:ascii="Symbol" w:hAnsi="Symbol" w:hint="default"/>
      </w:rPr>
    </w:lvl>
    <w:lvl w:ilvl="1" w:tplc="04190003" w:tentative="1">
      <w:start w:val="1"/>
      <w:numFmt w:val="bullet"/>
      <w:lvlText w:val="o"/>
      <w:lvlJc w:val="left"/>
      <w:pPr>
        <w:tabs>
          <w:tab w:val="num" w:pos="2210"/>
        </w:tabs>
        <w:ind w:left="2210" w:hanging="360"/>
      </w:pPr>
      <w:rPr>
        <w:rFonts w:ascii="Courier New" w:hAnsi="Courier New" w:cs="Courier New" w:hint="default"/>
      </w:rPr>
    </w:lvl>
    <w:lvl w:ilvl="2" w:tplc="04190005" w:tentative="1">
      <w:start w:val="1"/>
      <w:numFmt w:val="bullet"/>
      <w:lvlText w:val=""/>
      <w:lvlJc w:val="left"/>
      <w:pPr>
        <w:tabs>
          <w:tab w:val="num" w:pos="2930"/>
        </w:tabs>
        <w:ind w:left="2930" w:hanging="360"/>
      </w:pPr>
      <w:rPr>
        <w:rFonts w:ascii="Wingdings" w:hAnsi="Wingdings" w:hint="default"/>
      </w:rPr>
    </w:lvl>
    <w:lvl w:ilvl="3" w:tplc="04190001" w:tentative="1">
      <w:start w:val="1"/>
      <w:numFmt w:val="bullet"/>
      <w:lvlText w:val=""/>
      <w:lvlJc w:val="left"/>
      <w:pPr>
        <w:tabs>
          <w:tab w:val="num" w:pos="3650"/>
        </w:tabs>
        <w:ind w:left="3650" w:hanging="360"/>
      </w:pPr>
      <w:rPr>
        <w:rFonts w:ascii="Symbol" w:hAnsi="Symbol" w:hint="default"/>
      </w:rPr>
    </w:lvl>
    <w:lvl w:ilvl="4" w:tplc="04190003" w:tentative="1">
      <w:start w:val="1"/>
      <w:numFmt w:val="bullet"/>
      <w:lvlText w:val="o"/>
      <w:lvlJc w:val="left"/>
      <w:pPr>
        <w:tabs>
          <w:tab w:val="num" w:pos="4370"/>
        </w:tabs>
        <w:ind w:left="4370" w:hanging="360"/>
      </w:pPr>
      <w:rPr>
        <w:rFonts w:ascii="Courier New" w:hAnsi="Courier New" w:cs="Courier New" w:hint="default"/>
      </w:rPr>
    </w:lvl>
    <w:lvl w:ilvl="5" w:tplc="04190005" w:tentative="1">
      <w:start w:val="1"/>
      <w:numFmt w:val="bullet"/>
      <w:lvlText w:val=""/>
      <w:lvlJc w:val="left"/>
      <w:pPr>
        <w:tabs>
          <w:tab w:val="num" w:pos="5090"/>
        </w:tabs>
        <w:ind w:left="5090" w:hanging="360"/>
      </w:pPr>
      <w:rPr>
        <w:rFonts w:ascii="Wingdings" w:hAnsi="Wingdings" w:hint="default"/>
      </w:rPr>
    </w:lvl>
    <w:lvl w:ilvl="6" w:tplc="04190001" w:tentative="1">
      <w:start w:val="1"/>
      <w:numFmt w:val="bullet"/>
      <w:lvlText w:val=""/>
      <w:lvlJc w:val="left"/>
      <w:pPr>
        <w:tabs>
          <w:tab w:val="num" w:pos="5810"/>
        </w:tabs>
        <w:ind w:left="5810" w:hanging="360"/>
      </w:pPr>
      <w:rPr>
        <w:rFonts w:ascii="Symbol" w:hAnsi="Symbol" w:hint="default"/>
      </w:rPr>
    </w:lvl>
    <w:lvl w:ilvl="7" w:tplc="04190003" w:tentative="1">
      <w:start w:val="1"/>
      <w:numFmt w:val="bullet"/>
      <w:lvlText w:val="o"/>
      <w:lvlJc w:val="left"/>
      <w:pPr>
        <w:tabs>
          <w:tab w:val="num" w:pos="6530"/>
        </w:tabs>
        <w:ind w:left="6530" w:hanging="360"/>
      </w:pPr>
      <w:rPr>
        <w:rFonts w:ascii="Courier New" w:hAnsi="Courier New" w:cs="Courier New" w:hint="default"/>
      </w:rPr>
    </w:lvl>
    <w:lvl w:ilvl="8" w:tplc="04190005" w:tentative="1">
      <w:start w:val="1"/>
      <w:numFmt w:val="bullet"/>
      <w:lvlText w:val=""/>
      <w:lvlJc w:val="left"/>
      <w:pPr>
        <w:tabs>
          <w:tab w:val="num" w:pos="7250"/>
        </w:tabs>
        <w:ind w:left="7250" w:hanging="360"/>
      </w:pPr>
      <w:rPr>
        <w:rFonts w:ascii="Wingdings" w:hAnsi="Wingdings" w:hint="default"/>
      </w:rPr>
    </w:lvl>
  </w:abstractNum>
  <w:abstractNum w:abstractNumId="30">
    <w:nsid w:val="42376CD6"/>
    <w:multiLevelType w:val="hybridMultilevel"/>
    <w:tmpl w:val="288850D4"/>
    <w:styleLink w:val="111111111141"/>
    <w:lvl w:ilvl="0" w:tplc="FFFFFFFF">
      <w:start w:val="1"/>
      <w:numFmt w:val="decimal"/>
      <w:pStyle w:val="S"/>
      <w:lvlText w:val="Таблица %1."/>
      <w:lvlJc w:val="left"/>
      <w:pPr>
        <w:tabs>
          <w:tab w:val="num" w:pos="8100"/>
        </w:tabs>
        <w:ind w:left="8100" w:hanging="360"/>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FFFFFFFF" w:tentative="1">
      <w:start w:val="1"/>
      <w:numFmt w:val="lowerLetter"/>
      <w:lvlText w:val="%2."/>
      <w:lvlJc w:val="left"/>
      <w:pPr>
        <w:tabs>
          <w:tab w:val="num" w:pos="8820"/>
        </w:tabs>
        <w:ind w:left="8820" w:hanging="360"/>
      </w:pPr>
    </w:lvl>
    <w:lvl w:ilvl="2" w:tplc="FFFFFFFF" w:tentative="1">
      <w:start w:val="1"/>
      <w:numFmt w:val="lowerRoman"/>
      <w:lvlText w:val="%3."/>
      <w:lvlJc w:val="right"/>
      <w:pPr>
        <w:tabs>
          <w:tab w:val="num" w:pos="9540"/>
        </w:tabs>
        <w:ind w:left="9540" w:hanging="180"/>
      </w:pPr>
    </w:lvl>
    <w:lvl w:ilvl="3" w:tplc="FFFFFFFF" w:tentative="1">
      <w:start w:val="1"/>
      <w:numFmt w:val="decimal"/>
      <w:lvlText w:val="%4."/>
      <w:lvlJc w:val="left"/>
      <w:pPr>
        <w:tabs>
          <w:tab w:val="num" w:pos="10260"/>
        </w:tabs>
        <w:ind w:left="10260" w:hanging="360"/>
      </w:pPr>
    </w:lvl>
    <w:lvl w:ilvl="4" w:tplc="FFFFFFFF" w:tentative="1">
      <w:start w:val="1"/>
      <w:numFmt w:val="lowerLetter"/>
      <w:lvlText w:val="%5."/>
      <w:lvlJc w:val="left"/>
      <w:pPr>
        <w:tabs>
          <w:tab w:val="num" w:pos="10980"/>
        </w:tabs>
        <w:ind w:left="10980" w:hanging="360"/>
      </w:pPr>
    </w:lvl>
    <w:lvl w:ilvl="5" w:tplc="FFFFFFFF" w:tentative="1">
      <w:start w:val="1"/>
      <w:numFmt w:val="lowerRoman"/>
      <w:lvlText w:val="%6."/>
      <w:lvlJc w:val="right"/>
      <w:pPr>
        <w:tabs>
          <w:tab w:val="num" w:pos="11700"/>
        </w:tabs>
        <w:ind w:left="11700" w:hanging="180"/>
      </w:pPr>
    </w:lvl>
    <w:lvl w:ilvl="6" w:tplc="FFFFFFFF" w:tentative="1">
      <w:start w:val="1"/>
      <w:numFmt w:val="decimal"/>
      <w:lvlText w:val="%7."/>
      <w:lvlJc w:val="left"/>
      <w:pPr>
        <w:tabs>
          <w:tab w:val="num" w:pos="12420"/>
        </w:tabs>
        <w:ind w:left="12420" w:hanging="360"/>
      </w:pPr>
    </w:lvl>
    <w:lvl w:ilvl="7" w:tplc="FFFFFFFF" w:tentative="1">
      <w:start w:val="1"/>
      <w:numFmt w:val="lowerLetter"/>
      <w:lvlText w:val="%8."/>
      <w:lvlJc w:val="left"/>
      <w:pPr>
        <w:tabs>
          <w:tab w:val="num" w:pos="13140"/>
        </w:tabs>
        <w:ind w:left="13140" w:hanging="360"/>
      </w:pPr>
    </w:lvl>
    <w:lvl w:ilvl="8" w:tplc="FFFFFFFF" w:tentative="1">
      <w:start w:val="1"/>
      <w:numFmt w:val="lowerRoman"/>
      <w:lvlText w:val="%9."/>
      <w:lvlJc w:val="right"/>
      <w:pPr>
        <w:tabs>
          <w:tab w:val="num" w:pos="13860"/>
        </w:tabs>
        <w:ind w:left="13860" w:hanging="180"/>
      </w:pPr>
    </w:lvl>
  </w:abstractNum>
  <w:abstractNum w:abstractNumId="31">
    <w:nsid w:val="479A1F6C"/>
    <w:multiLevelType w:val="hybridMultilevel"/>
    <w:tmpl w:val="4CC6C8AE"/>
    <w:styleLink w:val="1ai11741"/>
    <w:lvl w:ilvl="0" w:tplc="B11E6AA8">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2">
    <w:nsid w:val="480F2882"/>
    <w:multiLevelType w:val="hybridMultilevel"/>
    <w:tmpl w:val="96629FBE"/>
    <w:styleLink w:val="1911"/>
    <w:lvl w:ilvl="0" w:tplc="443C11B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3">
    <w:nsid w:val="4BDF68B4"/>
    <w:multiLevelType w:val="multilevel"/>
    <w:tmpl w:val="0419001F"/>
    <w:styleLink w:val="1ai3813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4">
    <w:nsid w:val="535E0FEB"/>
    <w:multiLevelType w:val="hybridMultilevel"/>
    <w:tmpl w:val="C5F848B6"/>
    <w:styleLink w:val="111111218141"/>
    <w:lvl w:ilvl="0" w:tplc="7982F438">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5">
    <w:nsid w:val="55085807"/>
    <w:multiLevelType w:val="hybridMultilevel"/>
    <w:tmpl w:val="FF0AB0AC"/>
    <w:styleLink w:val="34"/>
    <w:lvl w:ilvl="0" w:tplc="815406A8">
      <w:start w:val="1"/>
      <w:numFmt w:val="decimal"/>
      <w:lvlText w:val="%1."/>
      <w:lvlJc w:val="left"/>
      <w:pPr>
        <w:tabs>
          <w:tab w:val="num" w:pos="720"/>
        </w:tabs>
        <w:ind w:left="720" w:hanging="60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6">
    <w:nsid w:val="55375B96"/>
    <w:multiLevelType w:val="hybridMultilevel"/>
    <w:tmpl w:val="1FC404E4"/>
    <w:styleLink w:val="1111111941"/>
    <w:lvl w:ilvl="0" w:tplc="71D6BF2A">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7">
    <w:nsid w:val="59E60585"/>
    <w:multiLevelType w:val="hybridMultilevel"/>
    <w:tmpl w:val="E78C7934"/>
    <w:styleLink w:val="11111138131"/>
    <w:lvl w:ilvl="0" w:tplc="0419000F">
      <w:start w:val="1"/>
      <w:numFmt w:val="bullet"/>
      <w:lvlText w:val=""/>
      <w:lvlJc w:val="left"/>
      <w:pPr>
        <w:tabs>
          <w:tab w:val="num" w:pos="3346"/>
        </w:tabs>
        <w:ind w:left="3346" w:hanging="360"/>
      </w:pPr>
      <w:rPr>
        <w:rFonts w:ascii="Symbol" w:hAnsi="Symbol" w:hint="default"/>
        <w:color w:val="auto"/>
      </w:rPr>
    </w:lvl>
    <w:lvl w:ilvl="1" w:tplc="04190019">
      <w:start w:val="1"/>
      <w:numFmt w:val="bullet"/>
      <w:pStyle w:val="14"/>
      <w:lvlText w:val=""/>
      <w:lvlJc w:val="left"/>
      <w:pPr>
        <w:tabs>
          <w:tab w:val="num" w:pos="2149"/>
        </w:tabs>
        <w:ind w:left="2149" w:hanging="360"/>
      </w:pPr>
      <w:rPr>
        <w:rFonts w:ascii="Symbol" w:hAnsi="Symbol" w:hint="default"/>
        <w:color w:val="auto"/>
      </w:rPr>
    </w:lvl>
    <w:lvl w:ilvl="2" w:tplc="0419001B">
      <w:start w:val="1"/>
      <w:numFmt w:val="bullet"/>
      <w:lvlText w:val=""/>
      <w:lvlJc w:val="left"/>
      <w:pPr>
        <w:tabs>
          <w:tab w:val="num" w:pos="2869"/>
        </w:tabs>
        <w:ind w:left="2869" w:hanging="360"/>
      </w:pPr>
      <w:rPr>
        <w:rFonts w:ascii="Wingdings" w:hAnsi="Wingdings" w:hint="default"/>
      </w:rPr>
    </w:lvl>
    <w:lvl w:ilvl="3" w:tplc="0419000F" w:tentative="1">
      <w:start w:val="1"/>
      <w:numFmt w:val="bullet"/>
      <w:lvlText w:val=""/>
      <w:lvlJc w:val="left"/>
      <w:pPr>
        <w:tabs>
          <w:tab w:val="num" w:pos="3589"/>
        </w:tabs>
        <w:ind w:left="3589" w:hanging="360"/>
      </w:pPr>
      <w:rPr>
        <w:rFonts w:ascii="Symbol" w:hAnsi="Symbol" w:hint="default"/>
      </w:rPr>
    </w:lvl>
    <w:lvl w:ilvl="4" w:tplc="04190019" w:tentative="1">
      <w:start w:val="1"/>
      <w:numFmt w:val="bullet"/>
      <w:lvlText w:val="o"/>
      <w:lvlJc w:val="left"/>
      <w:pPr>
        <w:tabs>
          <w:tab w:val="num" w:pos="4309"/>
        </w:tabs>
        <w:ind w:left="4309" w:hanging="360"/>
      </w:pPr>
      <w:rPr>
        <w:rFonts w:ascii="Courier New" w:hAnsi="Courier New" w:cs="Courier New" w:hint="default"/>
      </w:rPr>
    </w:lvl>
    <w:lvl w:ilvl="5" w:tplc="0419001B" w:tentative="1">
      <w:start w:val="1"/>
      <w:numFmt w:val="bullet"/>
      <w:lvlText w:val=""/>
      <w:lvlJc w:val="left"/>
      <w:pPr>
        <w:tabs>
          <w:tab w:val="num" w:pos="5029"/>
        </w:tabs>
        <w:ind w:left="5029" w:hanging="360"/>
      </w:pPr>
      <w:rPr>
        <w:rFonts w:ascii="Wingdings" w:hAnsi="Wingdings" w:hint="default"/>
      </w:rPr>
    </w:lvl>
    <w:lvl w:ilvl="6" w:tplc="0419000F" w:tentative="1">
      <w:start w:val="1"/>
      <w:numFmt w:val="bullet"/>
      <w:lvlText w:val=""/>
      <w:lvlJc w:val="left"/>
      <w:pPr>
        <w:tabs>
          <w:tab w:val="num" w:pos="5749"/>
        </w:tabs>
        <w:ind w:left="5749" w:hanging="360"/>
      </w:pPr>
      <w:rPr>
        <w:rFonts w:ascii="Symbol" w:hAnsi="Symbol" w:hint="default"/>
      </w:rPr>
    </w:lvl>
    <w:lvl w:ilvl="7" w:tplc="04190019" w:tentative="1">
      <w:start w:val="1"/>
      <w:numFmt w:val="bullet"/>
      <w:lvlText w:val="o"/>
      <w:lvlJc w:val="left"/>
      <w:pPr>
        <w:tabs>
          <w:tab w:val="num" w:pos="6469"/>
        </w:tabs>
        <w:ind w:left="6469" w:hanging="360"/>
      </w:pPr>
      <w:rPr>
        <w:rFonts w:ascii="Courier New" w:hAnsi="Courier New" w:cs="Courier New" w:hint="default"/>
      </w:rPr>
    </w:lvl>
    <w:lvl w:ilvl="8" w:tplc="0419001B" w:tentative="1">
      <w:start w:val="1"/>
      <w:numFmt w:val="bullet"/>
      <w:lvlText w:val=""/>
      <w:lvlJc w:val="left"/>
      <w:pPr>
        <w:tabs>
          <w:tab w:val="num" w:pos="7189"/>
        </w:tabs>
        <w:ind w:left="7189" w:hanging="360"/>
      </w:pPr>
      <w:rPr>
        <w:rFonts w:ascii="Wingdings" w:hAnsi="Wingdings" w:hint="default"/>
      </w:rPr>
    </w:lvl>
  </w:abstractNum>
  <w:abstractNum w:abstractNumId="38">
    <w:nsid w:val="5EB05A5A"/>
    <w:multiLevelType w:val="multilevel"/>
    <w:tmpl w:val="04190023"/>
    <w:styleLink w:val="1ai21741"/>
    <w:lvl w:ilvl="0">
      <w:start w:val="1"/>
      <w:numFmt w:val="upperRoman"/>
      <w:lvlText w:val="Статья %1."/>
      <w:lvlJc w:val="left"/>
      <w:pPr>
        <w:tabs>
          <w:tab w:val="num" w:pos="1440"/>
        </w:tabs>
      </w:pPr>
    </w:lvl>
    <w:lvl w:ilvl="1">
      <w:start w:val="1"/>
      <w:numFmt w:val="decimalZero"/>
      <w:isLgl/>
      <w:lvlText w:val="Раздел %1.%2"/>
      <w:lvlJc w:val="left"/>
      <w:pPr>
        <w:tabs>
          <w:tab w:val="num" w:pos="1440"/>
        </w:tabs>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39">
    <w:nsid w:val="60A15044"/>
    <w:multiLevelType w:val="hybridMultilevel"/>
    <w:tmpl w:val="F6E667D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61026530"/>
    <w:multiLevelType w:val="hybridMultilevel"/>
    <w:tmpl w:val="4E743EA8"/>
    <w:styleLink w:val="1ai38141"/>
    <w:lvl w:ilvl="0" w:tplc="FFFFFFFF">
      <w:numFmt w:val="bullet"/>
      <w:pStyle w:val="a0"/>
      <w:lvlText w:val=""/>
      <w:lvlJc w:val="left"/>
      <w:pPr>
        <w:tabs>
          <w:tab w:val="num" w:pos="1080"/>
        </w:tabs>
        <w:ind w:left="1077" w:hanging="357"/>
      </w:pPr>
      <w:rPr>
        <w:rFonts w:ascii="Symbol" w:hAnsi="Symbol" w:hint="default"/>
      </w:rPr>
    </w:lvl>
    <w:lvl w:ilvl="1" w:tplc="FFFFFFFF" w:tentative="1">
      <w:start w:val="1"/>
      <w:numFmt w:val="bullet"/>
      <w:lvlText w:val="o"/>
      <w:lvlJc w:val="left"/>
      <w:pPr>
        <w:tabs>
          <w:tab w:val="num" w:pos="2160"/>
        </w:tabs>
        <w:ind w:left="2160" w:hanging="360"/>
      </w:pPr>
      <w:rPr>
        <w:rFonts w:ascii="Courier New" w:hAnsi="Courier New"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41">
    <w:nsid w:val="62A4684C"/>
    <w:multiLevelType w:val="hybridMultilevel"/>
    <w:tmpl w:val="F09635CE"/>
    <w:styleLink w:val="111111118141"/>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42">
    <w:nsid w:val="69BD4492"/>
    <w:multiLevelType w:val="hybridMultilevel"/>
    <w:tmpl w:val="D826A77A"/>
    <w:styleLink w:val="1111111911"/>
    <w:lvl w:ilvl="0" w:tplc="A2345220">
      <w:start w:val="1"/>
      <w:numFmt w:val="decimal"/>
      <w:lvlText w:val="%1."/>
      <w:lvlJc w:val="left"/>
      <w:pPr>
        <w:tabs>
          <w:tab w:val="num" w:pos="720"/>
        </w:tabs>
        <w:ind w:left="720" w:hanging="360"/>
      </w:pPr>
      <w:rPr>
        <w:sz w:val="22"/>
        <w:szCs w:val="22"/>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3">
    <w:nsid w:val="6B002FD2"/>
    <w:multiLevelType w:val="hybridMultilevel"/>
    <w:tmpl w:val="AC2EDB06"/>
    <w:styleLink w:val="218131"/>
    <w:lvl w:ilvl="0" w:tplc="04190001">
      <w:start w:val="1"/>
      <w:numFmt w:val="bullet"/>
      <w:lvlText w:val=""/>
      <w:lvlJc w:val="left"/>
      <w:pPr>
        <w:tabs>
          <w:tab w:val="num" w:pos="1800"/>
        </w:tabs>
        <w:ind w:left="1800" w:hanging="360"/>
      </w:pPr>
      <w:rPr>
        <w:rFonts w:ascii="Symbol" w:hAnsi="Symbol"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4">
    <w:nsid w:val="6B156313"/>
    <w:multiLevelType w:val="multilevel"/>
    <w:tmpl w:val="C68A2D52"/>
    <w:lvl w:ilvl="0">
      <w:start w:val="1"/>
      <w:numFmt w:val="decimal"/>
      <w:pStyle w:val="-1"/>
      <w:lvlText w:val="%1."/>
      <w:lvlJc w:val="left"/>
      <w:pPr>
        <w:ind w:left="360" w:hanging="360"/>
      </w:pPr>
      <w:rPr>
        <w:rFonts w:hint="default"/>
      </w:rPr>
    </w:lvl>
    <w:lvl w:ilvl="1">
      <w:start w:val="1"/>
      <w:numFmt w:val="decimal"/>
      <w:pStyle w:val="-2"/>
      <w:lvlText w:val="2.%2."/>
      <w:lvlJc w:val="left"/>
      <w:pPr>
        <w:ind w:left="716" w:hanging="432"/>
      </w:pPr>
      <w:rPr>
        <w:rFonts w:hint="default"/>
      </w:rPr>
    </w:lvl>
    <w:lvl w:ilvl="2">
      <w:start w:val="1"/>
      <w:numFmt w:val="decimal"/>
      <w:pStyle w:val="-3"/>
      <w:lvlText w:val="3.2.1%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5">
    <w:nsid w:val="6CAB2DB0"/>
    <w:multiLevelType w:val="hybridMultilevel"/>
    <w:tmpl w:val="1F14BE2C"/>
    <w:styleLink w:val="1111111173111"/>
    <w:lvl w:ilvl="0" w:tplc="DD3E36AA">
      <w:numFmt w:val="bullet"/>
      <w:lvlText w:val=""/>
      <w:lvlJc w:val="left"/>
      <w:pPr>
        <w:tabs>
          <w:tab w:val="num" w:pos="1429"/>
        </w:tabs>
        <w:ind w:left="1429" w:hanging="360"/>
      </w:pPr>
      <w:rPr>
        <w:rFonts w:ascii="Symbol" w:hAnsi="Symbol" w:cs="Symbol" w:hint="default"/>
      </w:rPr>
    </w:lvl>
    <w:lvl w:ilvl="1" w:tplc="420A05C0">
      <w:numFmt w:val="bullet"/>
      <w:lvlText w:val="•"/>
      <w:lvlJc w:val="left"/>
      <w:pPr>
        <w:ind w:left="2149" w:hanging="360"/>
      </w:pPr>
      <w:rPr>
        <w:rFonts w:ascii="Times New Roman" w:eastAsia="Times New Roman" w:hAnsi="Times New Roman" w:cs="Times New Roman"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46">
    <w:nsid w:val="6CF96B14"/>
    <w:multiLevelType w:val="multilevel"/>
    <w:tmpl w:val="E3A48594"/>
    <w:styleLink w:val="1ai11051"/>
    <w:lvl w:ilvl="0">
      <w:start w:val="1"/>
      <w:numFmt w:val="decimal"/>
      <w:lvlText w:val="%1."/>
      <w:lvlJc w:val="left"/>
      <w:pPr>
        <w:ind w:left="1211" w:hanging="360"/>
      </w:pPr>
      <w:rPr>
        <w:rFonts w:hint="default"/>
      </w:rPr>
    </w:lvl>
    <w:lvl w:ilvl="1">
      <w:start w:val="1"/>
      <w:numFmt w:val="decimal"/>
      <w:isLgl/>
      <w:lvlText w:val="%1.%2."/>
      <w:lvlJc w:val="left"/>
      <w:pPr>
        <w:ind w:left="1211" w:hanging="36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571" w:hanging="72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1931" w:hanging="1080"/>
      </w:pPr>
      <w:rPr>
        <w:rFonts w:hint="default"/>
      </w:rPr>
    </w:lvl>
    <w:lvl w:ilvl="6">
      <w:start w:val="1"/>
      <w:numFmt w:val="decimal"/>
      <w:isLgl/>
      <w:lvlText w:val="%1.%2.%3.%4.%5.%6.%7."/>
      <w:lvlJc w:val="left"/>
      <w:pPr>
        <w:ind w:left="2291" w:hanging="1440"/>
      </w:pPr>
      <w:rPr>
        <w:rFonts w:hint="default"/>
      </w:rPr>
    </w:lvl>
    <w:lvl w:ilvl="7">
      <w:start w:val="1"/>
      <w:numFmt w:val="decimal"/>
      <w:isLgl/>
      <w:lvlText w:val="%1.%2.%3.%4.%5.%6.%7.%8."/>
      <w:lvlJc w:val="left"/>
      <w:pPr>
        <w:ind w:left="2291" w:hanging="1440"/>
      </w:pPr>
      <w:rPr>
        <w:rFonts w:hint="default"/>
      </w:rPr>
    </w:lvl>
    <w:lvl w:ilvl="8">
      <w:start w:val="1"/>
      <w:numFmt w:val="decimal"/>
      <w:isLgl/>
      <w:lvlText w:val="%1.%2.%3.%4.%5.%6.%7.%8.%9."/>
      <w:lvlJc w:val="left"/>
      <w:pPr>
        <w:ind w:left="2651" w:hanging="1800"/>
      </w:pPr>
      <w:rPr>
        <w:rFonts w:hint="default"/>
      </w:rPr>
    </w:lvl>
  </w:abstractNum>
  <w:abstractNum w:abstractNumId="47">
    <w:nsid w:val="6E225D37"/>
    <w:multiLevelType w:val="hybridMultilevel"/>
    <w:tmpl w:val="BDC0EFE2"/>
    <w:styleLink w:val="111111218131"/>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8">
    <w:nsid w:val="6E23070A"/>
    <w:multiLevelType w:val="hybridMultilevel"/>
    <w:tmpl w:val="54D0078C"/>
    <w:styleLink w:val="1941"/>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49">
    <w:nsid w:val="71797DF9"/>
    <w:multiLevelType w:val="singleLevel"/>
    <w:tmpl w:val="EE747426"/>
    <w:styleLink w:val="SymbolSymbol342"/>
    <w:lvl w:ilvl="0">
      <w:start w:val="1"/>
      <w:numFmt w:val="bullet"/>
      <w:lvlText w:val=""/>
      <w:lvlJc w:val="left"/>
      <w:pPr>
        <w:tabs>
          <w:tab w:val="num" w:pos="1134"/>
        </w:tabs>
        <w:ind w:left="1134" w:hanging="397"/>
      </w:pPr>
      <w:rPr>
        <w:rFonts w:ascii="Symbol" w:hAnsi="Symbol" w:hint="default"/>
      </w:rPr>
    </w:lvl>
  </w:abstractNum>
  <w:abstractNum w:abstractNumId="50">
    <w:nsid w:val="7C510774"/>
    <w:multiLevelType w:val="hybridMultilevel"/>
    <w:tmpl w:val="D5DCD476"/>
    <w:lvl w:ilvl="0" w:tplc="8F541A44">
      <w:start w:val="1"/>
      <w:numFmt w:val="bullet"/>
      <w:pStyle w:val="IG"/>
      <w:lvlText w:val=""/>
      <w:lvlJc w:val="left"/>
      <w:pPr>
        <w:tabs>
          <w:tab w:val="num" w:pos="11"/>
        </w:tabs>
        <w:ind w:left="11" w:firstLine="709"/>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1">
    <w:nsid w:val="7EA9613B"/>
    <w:multiLevelType w:val="multilevel"/>
    <w:tmpl w:val="A3F21BCA"/>
    <w:styleLink w:val="11111121741"/>
    <w:lvl w:ilvl="0">
      <w:start w:val="1"/>
      <w:numFmt w:val="decimal"/>
      <w:lvlText w:val="%1."/>
      <w:lvlJc w:val="left"/>
      <w:pPr>
        <w:ind w:left="450" w:hanging="450"/>
      </w:pPr>
    </w:lvl>
    <w:lvl w:ilvl="1">
      <w:start w:val="1"/>
      <w:numFmt w:val="decimal"/>
      <w:lvlText w:val="%1.%2."/>
      <w:lvlJc w:val="left"/>
      <w:pPr>
        <w:ind w:left="1080" w:hanging="720"/>
      </w:pPr>
    </w:lvl>
    <w:lvl w:ilvl="2">
      <w:start w:val="1"/>
      <w:numFmt w:val="decimal"/>
      <w:lvlText w:val="%1.%2.%3."/>
      <w:lvlJc w:val="left"/>
      <w:pPr>
        <w:ind w:left="1440" w:hanging="720"/>
      </w:pPr>
    </w:lvl>
    <w:lvl w:ilvl="3">
      <w:start w:val="1"/>
      <w:numFmt w:val="decimal"/>
      <w:lvlText w:val="%1.%2.%3.%4."/>
      <w:lvlJc w:val="left"/>
      <w:pPr>
        <w:ind w:left="2160" w:hanging="1080"/>
      </w:pPr>
    </w:lvl>
    <w:lvl w:ilvl="4">
      <w:start w:val="1"/>
      <w:numFmt w:val="decimal"/>
      <w:lvlText w:val="%1.%2.%3.%4.%5."/>
      <w:lvlJc w:val="left"/>
      <w:pPr>
        <w:ind w:left="2520" w:hanging="1080"/>
      </w:pPr>
    </w:lvl>
    <w:lvl w:ilvl="5">
      <w:start w:val="1"/>
      <w:numFmt w:val="decimal"/>
      <w:lvlText w:val="%1.%2.%3.%4.%5.%6."/>
      <w:lvlJc w:val="left"/>
      <w:pPr>
        <w:ind w:left="3240" w:hanging="1440"/>
      </w:pPr>
    </w:lvl>
    <w:lvl w:ilvl="6">
      <w:start w:val="1"/>
      <w:numFmt w:val="decimal"/>
      <w:lvlText w:val="%1.%2.%3.%4.%5.%6.%7."/>
      <w:lvlJc w:val="left"/>
      <w:pPr>
        <w:ind w:left="3960" w:hanging="1800"/>
      </w:pPr>
    </w:lvl>
    <w:lvl w:ilvl="7">
      <w:start w:val="1"/>
      <w:numFmt w:val="decimal"/>
      <w:lvlText w:val="%1.%2.%3.%4.%5.%6.%7.%8."/>
      <w:lvlJc w:val="left"/>
      <w:pPr>
        <w:ind w:left="4320" w:hanging="1800"/>
      </w:pPr>
    </w:lvl>
    <w:lvl w:ilvl="8">
      <w:start w:val="1"/>
      <w:numFmt w:val="decimal"/>
      <w:lvlText w:val="%1.%2.%3.%4.%5.%6.%7.%8.%9."/>
      <w:lvlJc w:val="left"/>
      <w:pPr>
        <w:ind w:left="5040" w:hanging="2160"/>
      </w:pPr>
    </w:lvl>
  </w:abstractNum>
  <w:num w:numId="1">
    <w:abstractNumId w:val="0"/>
  </w:num>
  <w:num w:numId="2">
    <w:abstractNumId w:val="23"/>
  </w:num>
  <w:num w:numId="3">
    <w:abstractNumId w:val="9"/>
  </w:num>
  <w:num w:numId="4">
    <w:abstractNumId w:val="21"/>
  </w:num>
  <w:num w:numId="5">
    <w:abstractNumId w:val="27"/>
  </w:num>
  <w:num w:numId="6">
    <w:abstractNumId w:val="11"/>
  </w:num>
  <w:num w:numId="7">
    <w:abstractNumId w:val="24"/>
  </w:num>
  <w:num w:numId="8">
    <w:abstractNumId w:val="5"/>
  </w:num>
  <w:num w:numId="9">
    <w:abstractNumId w:val="47"/>
  </w:num>
  <w:num w:numId="10">
    <w:abstractNumId w:val="18"/>
  </w:num>
  <w:num w:numId="11">
    <w:abstractNumId w:val="43"/>
  </w:num>
  <w:num w:numId="12">
    <w:abstractNumId w:val="41"/>
  </w:num>
  <w:num w:numId="13">
    <w:abstractNumId w:val="19"/>
  </w:num>
  <w:num w:numId="14">
    <w:abstractNumId w:val="26"/>
  </w:num>
  <w:num w:numId="15">
    <w:abstractNumId w:val="37"/>
  </w:num>
  <w:num w:numId="16">
    <w:abstractNumId w:val="33"/>
  </w:num>
  <w:num w:numId="17">
    <w:abstractNumId w:val="8"/>
  </w:num>
  <w:num w:numId="18">
    <w:abstractNumId w:val="17"/>
  </w:num>
  <w:num w:numId="19">
    <w:abstractNumId w:val="29"/>
  </w:num>
  <w:num w:numId="20">
    <w:abstractNumId w:val="28"/>
  </w:num>
  <w:num w:numId="21">
    <w:abstractNumId w:val="30"/>
  </w:num>
  <w:num w:numId="22">
    <w:abstractNumId w:val="12"/>
  </w:num>
  <w:num w:numId="23">
    <w:abstractNumId w:val="20"/>
  </w:num>
  <w:num w:numId="24">
    <w:abstractNumId w:val="38"/>
  </w:num>
  <w:num w:numId="25">
    <w:abstractNumId w:val="40"/>
  </w:num>
  <w:num w:numId="26">
    <w:abstractNumId w:val="10"/>
  </w:num>
  <w:num w:numId="27">
    <w:abstractNumId w:val="4"/>
  </w:num>
  <w:num w:numId="28">
    <w:abstractNumId w:val="34"/>
  </w:num>
  <w:num w:numId="29">
    <w:abstractNumId w:val="22"/>
  </w:num>
  <w:num w:numId="30">
    <w:abstractNumId w:val="31"/>
  </w:num>
  <w:num w:numId="31">
    <w:abstractNumId w:val="36"/>
  </w:num>
  <w:num w:numId="32">
    <w:abstractNumId w:val="16"/>
  </w:num>
  <w:num w:numId="33">
    <w:abstractNumId w:val="46"/>
  </w:num>
  <w:num w:numId="34">
    <w:abstractNumId w:val="45"/>
  </w:num>
  <w:num w:numId="35">
    <w:abstractNumId w:val="6"/>
  </w:num>
  <w:num w:numId="36">
    <w:abstractNumId w:val="42"/>
  </w:num>
  <w:num w:numId="37">
    <w:abstractNumId w:val="25"/>
  </w:num>
  <w:num w:numId="38">
    <w:abstractNumId w:val="32"/>
  </w:num>
  <w:num w:numId="39">
    <w:abstractNumId w:val="15"/>
  </w:num>
  <w:num w:numId="40">
    <w:abstractNumId w:val="48"/>
  </w:num>
  <w:num w:numId="41">
    <w:abstractNumId w:val="51"/>
  </w:num>
  <w:num w:numId="42">
    <w:abstractNumId w:val="44"/>
  </w:num>
  <w:num w:numId="43">
    <w:abstractNumId w:val="50"/>
  </w:num>
  <w:num w:numId="44">
    <w:abstractNumId w:val="35"/>
  </w:num>
  <w:num w:numId="45">
    <w:abstractNumId w:val="13"/>
  </w:num>
  <w:num w:numId="46">
    <w:abstractNumId w:val="49"/>
  </w:num>
  <w:num w:numId="47">
    <w:abstractNumId w:val="14"/>
  </w:num>
  <w:num w:numId="48">
    <w:abstractNumId w:val="39"/>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085E"/>
    <w:rsid w:val="00000145"/>
    <w:rsid w:val="000003E3"/>
    <w:rsid w:val="0000067B"/>
    <w:rsid w:val="00000D31"/>
    <w:rsid w:val="000011F2"/>
    <w:rsid w:val="00001CF4"/>
    <w:rsid w:val="00001D9A"/>
    <w:rsid w:val="00002415"/>
    <w:rsid w:val="00002476"/>
    <w:rsid w:val="000024F0"/>
    <w:rsid w:val="0000259D"/>
    <w:rsid w:val="00002AE6"/>
    <w:rsid w:val="00002C86"/>
    <w:rsid w:val="000046BC"/>
    <w:rsid w:val="00004871"/>
    <w:rsid w:val="000061E1"/>
    <w:rsid w:val="00006DA7"/>
    <w:rsid w:val="00007057"/>
    <w:rsid w:val="000070B1"/>
    <w:rsid w:val="00007714"/>
    <w:rsid w:val="0000772B"/>
    <w:rsid w:val="0000783A"/>
    <w:rsid w:val="00007F21"/>
    <w:rsid w:val="00007F35"/>
    <w:rsid w:val="00010162"/>
    <w:rsid w:val="000105F0"/>
    <w:rsid w:val="000107CB"/>
    <w:rsid w:val="000114AB"/>
    <w:rsid w:val="000115D6"/>
    <w:rsid w:val="00012DFB"/>
    <w:rsid w:val="00012E66"/>
    <w:rsid w:val="000136F9"/>
    <w:rsid w:val="000138AD"/>
    <w:rsid w:val="000154DD"/>
    <w:rsid w:val="00015726"/>
    <w:rsid w:val="00015933"/>
    <w:rsid w:val="00015CAA"/>
    <w:rsid w:val="00015F1B"/>
    <w:rsid w:val="0001646C"/>
    <w:rsid w:val="000169FA"/>
    <w:rsid w:val="00017A4D"/>
    <w:rsid w:val="00017A7D"/>
    <w:rsid w:val="00020254"/>
    <w:rsid w:val="00020E7B"/>
    <w:rsid w:val="000211DE"/>
    <w:rsid w:val="000212A0"/>
    <w:rsid w:val="000217EA"/>
    <w:rsid w:val="00021DAB"/>
    <w:rsid w:val="0002246D"/>
    <w:rsid w:val="00022685"/>
    <w:rsid w:val="000227E3"/>
    <w:rsid w:val="00023211"/>
    <w:rsid w:val="00023296"/>
    <w:rsid w:val="0002398C"/>
    <w:rsid w:val="00023E4B"/>
    <w:rsid w:val="0002515F"/>
    <w:rsid w:val="00026374"/>
    <w:rsid w:val="000267D6"/>
    <w:rsid w:val="00026E10"/>
    <w:rsid w:val="00027C32"/>
    <w:rsid w:val="000300C2"/>
    <w:rsid w:val="00030349"/>
    <w:rsid w:val="00030390"/>
    <w:rsid w:val="000307A1"/>
    <w:rsid w:val="00030DF9"/>
    <w:rsid w:val="00030FA0"/>
    <w:rsid w:val="0003119B"/>
    <w:rsid w:val="000319ED"/>
    <w:rsid w:val="00032BA8"/>
    <w:rsid w:val="00033144"/>
    <w:rsid w:val="00033473"/>
    <w:rsid w:val="00033AFF"/>
    <w:rsid w:val="00033EE2"/>
    <w:rsid w:val="00034183"/>
    <w:rsid w:val="000346E0"/>
    <w:rsid w:val="000348F5"/>
    <w:rsid w:val="0003496A"/>
    <w:rsid w:val="0003506D"/>
    <w:rsid w:val="00035BE3"/>
    <w:rsid w:val="00037483"/>
    <w:rsid w:val="0004008A"/>
    <w:rsid w:val="000403D2"/>
    <w:rsid w:val="0004083D"/>
    <w:rsid w:val="00040A40"/>
    <w:rsid w:val="000414FF"/>
    <w:rsid w:val="00041BBF"/>
    <w:rsid w:val="000423A0"/>
    <w:rsid w:val="00044292"/>
    <w:rsid w:val="00044916"/>
    <w:rsid w:val="00044C06"/>
    <w:rsid w:val="0004530C"/>
    <w:rsid w:val="0004778E"/>
    <w:rsid w:val="000502C2"/>
    <w:rsid w:val="00050495"/>
    <w:rsid w:val="000522F7"/>
    <w:rsid w:val="000528D6"/>
    <w:rsid w:val="000535CF"/>
    <w:rsid w:val="000537FD"/>
    <w:rsid w:val="00053E75"/>
    <w:rsid w:val="0005413A"/>
    <w:rsid w:val="000541DA"/>
    <w:rsid w:val="0005448D"/>
    <w:rsid w:val="000548A0"/>
    <w:rsid w:val="00055424"/>
    <w:rsid w:val="00055D64"/>
    <w:rsid w:val="00055EAF"/>
    <w:rsid w:val="0005662D"/>
    <w:rsid w:val="00056F8A"/>
    <w:rsid w:val="000576F5"/>
    <w:rsid w:val="00057765"/>
    <w:rsid w:val="00057922"/>
    <w:rsid w:val="00060048"/>
    <w:rsid w:val="000603B6"/>
    <w:rsid w:val="00060F07"/>
    <w:rsid w:val="00061135"/>
    <w:rsid w:val="000611DC"/>
    <w:rsid w:val="00061599"/>
    <w:rsid w:val="00061AA9"/>
    <w:rsid w:val="000623CA"/>
    <w:rsid w:val="000625A5"/>
    <w:rsid w:val="00062935"/>
    <w:rsid w:val="00062B57"/>
    <w:rsid w:val="0006412D"/>
    <w:rsid w:val="00064E6E"/>
    <w:rsid w:val="000654F6"/>
    <w:rsid w:val="00065E50"/>
    <w:rsid w:val="00066387"/>
    <w:rsid w:val="00066B09"/>
    <w:rsid w:val="00067B33"/>
    <w:rsid w:val="00070227"/>
    <w:rsid w:val="00070333"/>
    <w:rsid w:val="000731CF"/>
    <w:rsid w:val="0007335B"/>
    <w:rsid w:val="00073AEB"/>
    <w:rsid w:val="00073F31"/>
    <w:rsid w:val="00074E14"/>
    <w:rsid w:val="00075187"/>
    <w:rsid w:val="000758E3"/>
    <w:rsid w:val="00075FDD"/>
    <w:rsid w:val="0007700F"/>
    <w:rsid w:val="00077135"/>
    <w:rsid w:val="00077F66"/>
    <w:rsid w:val="00080AA2"/>
    <w:rsid w:val="00080AE2"/>
    <w:rsid w:val="0008183D"/>
    <w:rsid w:val="00081965"/>
    <w:rsid w:val="000819A7"/>
    <w:rsid w:val="00081CEE"/>
    <w:rsid w:val="00081E4D"/>
    <w:rsid w:val="000823C9"/>
    <w:rsid w:val="0008398D"/>
    <w:rsid w:val="000839CA"/>
    <w:rsid w:val="00083E7C"/>
    <w:rsid w:val="00084248"/>
    <w:rsid w:val="0008505D"/>
    <w:rsid w:val="00085359"/>
    <w:rsid w:val="000859A7"/>
    <w:rsid w:val="00086449"/>
    <w:rsid w:val="00090C9A"/>
    <w:rsid w:val="000916B8"/>
    <w:rsid w:val="000916D3"/>
    <w:rsid w:val="000929FB"/>
    <w:rsid w:val="00093BD8"/>
    <w:rsid w:val="0009509B"/>
    <w:rsid w:val="000951E0"/>
    <w:rsid w:val="00095472"/>
    <w:rsid w:val="0009632A"/>
    <w:rsid w:val="000A11D8"/>
    <w:rsid w:val="000A2A29"/>
    <w:rsid w:val="000A31C0"/>
    <w:rsid w:val="000A3207"/>
    <w:rsid w:val="000A3327"/>
    <w:rsid w:val="000A3449"/>
    <w:rsid w:val="000A38FA"/>
    <w:rsid w:val="000A398A"/>
    <w:rsid w:val="000A3E55"/>
    <w:rsid w:val="000A431D"/>
    <w:rsid w:val="000A4826"/>
    <w:rsid w:val="000A48E3"/>
    <w:rsid w:val="000A558D"/>
    <w:rsid w:val="000A5CF7"/>
    <w:rsid w:val="000A5FE5"/>
    <w:rsid w:val="000A657F"/>
    <w:rsid w:val="000A69E1"/>
    <w:rsid w:val="000A6F74"/>
    <w:rsid w:val="000A7C2C"/>
    <w:rsid w:val="000A7D82"/>
    <w:rsid w:val="000B02BF"/>
    <w:rsid w:val="000B087A"/>
    <w:rsid w:val="000B170B"/>
    <w:rsid w:val="000B2C0B"/>
    <w:rsid w:val="000B328B"/>
    <w:rsid w:val="000B33C5"/>
    <w:rsid w:val="000B3643"/>
    <w:rsid w:val="000B41BD"/>
    <w:rsid w:val="000B449B"/>
    <w:rsid w:val="000B4724"/>
    <w:rsid w:val="000B5093"/>
    <w:rsid w:val="000B5525"/>
    <w:rsid w:val="000B55E8"/>
    <w:rsid w:val="000B58BD"/>
    <w:rsid w:val="000B6526"/>
    <w:rsid w:val="000B67F6"/>
    <w:rsid w:val="000B687D"/>
    <w:rsid w:val="000B745A"/>
    <w:rsid w:val="000B7490"/>
    <w:rsid w:val="000C0C3B"/>
    <w:rsid w:val="000C1A4A"/>
    <w:rsid w:val="000C1A64"/>
    <w:rsid w:val="000C2303"/>
    <w:rsid w:val="000C2767"/>
    <w:rsid w:val="000C2771"/>
    <w:rsid w:val="000C3F9F"/>
    <w:rsid w:val="000C410C"/>
    <w:rsid w:val="000C4724"/>
    <w:rsid w:val="000C49A2"/>
    <w:rsid w:val="000C5A86"/>
    <w:rsid w:val="000C6306"/>
    <w:rsid w:val="000C638D"/>
    <w:rsid w:val="000C788E"/>
    <w:rsid w:val="000D0AC5"/>
    <w:rsid w:val="000D1215"/>
    <w:rsid w:val="000D13D8"/>
    <w:rsid w:val="000D1539"/>
    <w:rsid w:val="000D2358"/>
    <w:rsid w:val="000D2D85"/>
    <w:rsid w:val="000D2EBB"/>
    <w:rsid w:val="000D330E"/>
    <w:rsid w:val="000D34A7"/>
    <w:rsid w:val="000D400A"/>
    <w:rsid w:val="000D4FDC"/>
    <w:rsid w:val="000D5A37"/>
    <w:rsid w:val="000D5B49"/>
    <w:rsid w:val="000D5B69"/>
    <w:rsid w:val="000D6C8C"/>
    <w:rsid w:val="000E055A"/>
    <w:rsid w:val="000E0770"/>
    <w:rsid w:val="000E10DA"/>
    <w:rsid w:val="000E1220"/>
    <w:rsid w:val="000E128F"/>
    <w:rsid w:val="000E1CD2"/>
    <w:rsid w:val="000E2F7F"/>
    <w:rsid w:val="000E3A6D"/>
    <w:rsid w:val="000E4AD6"/>
    <w:rsid w:val="000E4EEB"/>
    <w:rsid w:val="000E57AD"/>
    <w:rsid w:val="000E5B2D"/>
    <w:rsid w:val="000E5F25"/>
    <w:rsid w:val="000E671B"/>
    <w:rsid w:val="000E7E8A"/>
    <w:rsid w:val="000F0148"/>
    <w:rsid w:val="000F02FD"/>
    <w:rsid w:val="000F0375"/>
    <w:rsid w:val="000F10F1"/>
    <w:rsid w:val="000F11D7"/>
    <w:rsid w:val="000F21AD"/>
    <w:rsid w:val="000F2316"/>
    <w:rsid w:val="000F2993"/>
    <w:rsid w:val="000F2BDF"/>
    <w:rsid w:val="000F3278"/>
    <w:rsid w:val="000F479B"/>
    <w:rsid w:val="000F4CFE"/>
    <w:rsid w:val="000F4D62"/>
    <w:rsid w:val="000F5267"/>
    <w:rsid w:val="000F5AA2"/>
    <w:rsid w:val="000F5B58"/>
    <w:rsid w:val="000F5C83"/>
    <w:rsid w:val="000F61AD"/>
    <w:rsid w:val="000F64E7"/>
    <w:rsid w:val="000F7541"/>
    <w:rsid w:val="001004A1"/>
    <w:rsid w:val="0010107A"/>
    <w:rsid w:val="00101280"/>
    <w:rsid w:val="00101527"/>
    <w:rsid w:val="001020B3"/>
    <w:rsid w:val="00102229"/>
    <w:rsid w:val="00103F91"/>
    <w:rsid w:val="00104913"/>
    <w:rsid w:val="00104C37"/>
    <w:rsid w:val="00105D0A"/>
    <w:rsid w:val="0010650D"/>
    <w:rsid w:val="0010685F"/>
    <w:rsid w:val="001069D5"/>
    <w:rsid w:val="001100FC"/>
    <w:rsid w:val="001109F8"/>
    <w:rsid w:val="00112038"/>
    <w:rsid w:val="001130E6"/>
    <w:rsid w:val="001135F7"/>
    <w:rsid w:val="00113DA3"/>
    <w:rsid w:val="00120D65"/>
    <w:rsid w:val="0012161D"/>
    <w:rsid w:val="00123FD0"/>
    <w:rsid w:val="0012412F"/>
    <w:rsid w:val="001241A7"/>
    <w:rsid w:val="0012663C"/>
    <w:rsid w:val="001267A8"/>
    <w:rsid w:val="00126F81"/>
    <w:rsid w:val="00127D6E"/>
    <w:rsid w:val="00127EE7"/>
    <w:rsid w:val="00130F79"/>
    <w:rsid w:val="00131691"/>
    <w:rsid w:val="00131B09"/>
    <w:rsid w:val="001324FC"/>
    <w:rsid w:val="0013292E"/>
    <w:rsid w:val="00132952"/>
    <w:rsid w:val="00133D0B"/>
    <w:rsid w:val="00134715"/>
    <w:rsid w:val="001348AF"/>
    <w:rsid w:val="00134D9E"/>
    <w:rsid w:val="001352AA"/>
    <w:rsid w:val="00136378"/>
    <w:rsid w:val="0013638B"/>
    <w:rsid w:val="00136CCE"/>
    <w:rsid w:val="001405F4"/>
    <w:rsid w:val="001412C7"/>
    <w:rsid w:val="0014149B"/>
    <w:rsid w:val="00141836"/>
    <w:rsid w:val="00141BFD"/>
    <w:rsid w:val="00141F1F"/>
    <w:rsid w:val="00142382"/>
    <w:rsid w:val="001426B1"/>
    <w:rsid w:val="00143054"/>
    <w:rsid w:val="001436BF"/>
    <w:rsid w:val="00143EDB"/>
    <w:rsid w:val="001441D6"/>
    <w:rsid w:val="001446DC"/>
    <w:rsid w:val="00144906"/>
    <w:rsid w:val="00144974"/>
    <w:rsid w:val="00144C28"/>
    <w:rsid w:val="00144D09"/>
    <w:rsid w:val="00144FC1"/>
    <w:rsid w:val="00145307"/>
    <w:rsid w:val="00145FBA"/>
    <w:rsid w:val="001462A9"/>
    <w:rsid w:val="001465C4"/>
    <w:rsid w:val="00146AA5"/>
    <w:rsid w:val="00147548"/>
    <w:rsid w:val="00147D49"/>
    <w:rsid w:val="00150293"/>
    <w:rsid w:val="00150FD7"/>
    <w:rsid w:val="00151C18"/>
    <w:rsid w:val="0015271E"/>
    <w:rsid w:val="001527F6"/>
    <w:rsid w:val="00152C7D"/>
    <w:rsid w:val="001532DA"/>
    <w:rsid w:val="00153730"/>
    <w:rsid w:val="00153DBB"/>
    <w:rsid w:val="0015439F"/>
    <w:rsid w:val="00154F36"/>
    <w:rsid w:val="00155751"/>
    <w:rsid w:val="0015630C"/>
    <w:rsid w:val="00156348"/>
    <w:rsid w:val="00156904"/>
    <w:rsid w:val="00156C42"/>
    <w:rsid w:val="00157533"/>
    <w:rsid w:val="00157CA9"/>
    <w:rsid w:val="00160523"/>
    <w:rsid w:val="001605C1"/>
    <w:rsid w:val="001609FB"/>
    <w:rsid w:val="00160C4F"/>
    <w:rsid w:val="0016182E"/>
    <w:rsid w:val="001621BB"/>
    <w:rsid w:val="00162834"/>
    <w:rsid w:val="00162CD4"/>
    <w:rsid w:val="001637E4"/>
    <w:rsid w:val="001640B4"/>
    <w:rsid w:val="00166D3C"/>
    <w:rsid w:val="00167285"/>
    <w:rsid w:val="00167D4F"/>
    <w:rsid w:val="00167F1C"/>
    <w:rsid w:val="00167F8A"/>
    <w:rsid w:val="00170208"/>
    <w:rsid w:val="001713D6"/>
    <w:rsid w:val="0017189E"/>
    <w:rsid w:val="00172073"/>
    <w:rsid w:val="00172BEB"/>
    <w:rsid w:val="001741E0"/>
    <w:rsid w:val="00174491"/>
    <w:rsid w:val="0017491B"/>
    <w:rsid w:val="00176951"/>
    <w:rsid w:val="00176C72"/>
    <w:rsid w:val="0017713F"/>
    <w:rsid w:val="00177C7B"/>
    <w:rsid w:val="00177DEA"/>
    <w:rsid w:val="00177E30"/>
    <w:rsid w:val="00180DE5"/>
    <w:rsid w:val="001815D2"/>
    <w:rsid w:val="00181693"/>
    <w:rsid w:val="0018238E"/>
    <w:rsid w:val="0018257C"/>
    <w:rsid w:val="0018258E"/>
    <w:rsid w:val="00182BA4"/>
    <w:rsid w:val="00182FDD"/>
    <w:rsid w:val="00183076"/>
    <w:rsid w:val="001833A2"/>
    <w:rsid w:val="001846C5"/>
    <w:rsid w:val="00184976"/>
    <w:rsid w:val="00185DA4"/>
    <w:rsid w:val="001861A9"/>
    <w:rsid w:val="001867A2"/>
    <w:rsid w:val="001876D2"/>
    <w:rsid w:val="00187B62"/>
    <w:rsid w:val="00187CB1"/>
    <w:rsid w:val="00187D55"/>
    <w:rsid w:val="00190838"/>
    <w:rsid w:val="00190B63"/>
    <w:rsid w:val="001915E5"/>
    <w:rsid w:val="00191E6B"/>
    <w:rsid w:val="00191F98"/>
    <w:rsid w:val="00192141"/>
    <w:rsid w:val="001928AA"/>
    <w:rsid w:val="00192AAE"/>
    <w:rsid w:val="00192F8B"/>
    <w:rsid w:val="001936E3"/>
    <w:rsid w:val="00193B1A"/>
    <w:rsid w:val="00193C71"/>
    <w:rsid w:val="00193E5B"/>
    <w:rsid w:val="001946B2"/>
    <w:rsid w:val="00195495"/>
    <w:rsid w:val="00195942"/>
    <w:rsid w:val="00195C67"/>
    <w:rsid w:val="001961BF"/>
    <w:rsid w:val="001965D4"/>
    <w:rsid w:val="0019772A"/>
    <w:rsid w:val="00197C42"/>
    <w:rsid w:val="001A0119"/>
    <w:rsid w:val="001A0FFF"/>
    <w:rsid w:val="001A1102"/>
    <w:rsid w:val="001A1737"/>
    <w:rsid w:val="001A1CBF"/>
    <w:rsid w:val="001A2888"/>
    <w:rsid w:val="001A37EA"/>
    <w:rsid w:val="001A556A"/>
    <w:rsid w:val="001A5DE0"/>
    <w:rsid w:val="001A5E9E"/>
    <w:rsid w:val="001A607A"/>
    <w:rsid w:val="001A65C8"/>
    <w:rsid w:val="001A6CA1"/>
    <w:rsid w:val="001A7AA8"/>
    <w:rsid w:val="001A7FC6"/>
    <w:rsid w:val="001B024F"/>
    <w:rsid w:val="001B0254"/>
    <w:rsid w:val="001B0734"/>
    <w:rsid w:val="001B0906"/>
    <w:rsid w:val="001B192C"/>
    <w:rsid w:val="001B2067"/>
    <w:rsid w:val="001B26C8"/>
    <w:rsid w:val="001B3D60"/>
    <w:rsid w:val="001B42E4"/>
    <w:rsid w:val="001B4479"/>
    <w:rsid w:val="001B4F46"/>
    <w:rsid w:val="001B510F"/>
    <w:rsid w:val="001B57B4"/>
    <w:rsid w:val="001B5A4E"/>
    <w:rsid w:val="001B5D81"/>
    <w:rsid w:val="001B5DE3"/>
    <w:rsid w:val="001B6548"/>
    <w:rsid w:val="001B7ED1"/>
    <w:rsid w:val="001C0797"/>
    <w:rsid w:val="001C0BA2"/>
    <w:rsid w:val="001C1117"/>
    <w:rsid w:val="001C136D"/>
    <w:rsid w:val="001C13BB"/>
    <w:rsid w:val="001C18AE"/>
    <w:rsid w:val="001C2177"/>
    <w:rsid w:val="001C341F"/>
    <w:rsid w:val="001C4942"/>
    <w:rsid w:val="001C4CBC"/>
    <w:rsid w:val="001C516B"/>
    <w:rsid w:val="001C5C05"/>
    <w:rsid w:val="001C683C"/>
    <w:rsid w:val="001C6966"/>
    <w:rsid w:val="001C72F0"/>
    <w:rsid w:val="001C7731"/>
    <w:rsid w:val="001C77A8"/>
    <w:rsid w:val="001C7F95"/>
    <w:rsid w:val="001D0870"/>
    <w:rsid w:val="001D0E2E"/>
    <w:rsid w:val="001D0E95"/>
    <w:rsid w:val="001D11C3"/>
    <w:rsid w:val="001D1C10"/>
    <w:rsid w:val="001D226E"/>
    <w:rsid w:val="001D2454"/>
    <w:rsid w:val="001D2829"/>
    <w:rsid w:val="001D2E97"/>
    <w:rsid w:val="001D2EC6"/>
    <w:rsid w:val="001D2F57"/>
    <w:rsid w:val="001D3288"/>
    <w:rsid w:val="001D3A51"/>
    <w:rsid w:val="001D3AB2"/>
    <w:rsid w:val="001D414E"/>
    <w:rsid w:val="001D43D7"/>
    <w:rsid w:val="001D45CC"/>
    <w:rsid w:val="001D5752"/>
    <w:rsid w:val="001D5A02"/>
    <w:rsid w:val="001D6811"/>
    <w:rsid w:val="001D6AF0"/>
    <w:rsid w:val="001D6E16"/>
    <w:rsid w:val="001D6F32"/>
    <w:rsid w:val="001D741C"/>
    <w:rsid w:val="001D752A"/>
    <w:rsid w:val="001D7680"/>
    <w:rsid w:val="001D7880"/>
    <w:rsid w:val="001D7F8D"/>
    <w:rsid w:val="001E0FF0"/>
    <w:rsid w:val="001E163B"/>
    <w:rsid w:val="001E21D2"/>
    <w:rsid w:val="001E25A6"/>
    <w:rsid w:val="001E3DC4"/>
    <w:rsid w:val="001E41C4"/>
    <w:rsid w:val="001E4767"/>
    <w:rsid w:val="001E4BBA"/>
    <w:rsid w:val="001E56ED"/>
    <w:rsid w:val="001E7160"/>
    <w:rsid w:val="001E78E0"/>
    <w:rsid w:val="001F0396"/>
    <w:rsid w:val="001F0F95"/>
    <w:rsid w:val="001F1071"/>
    <w:rsid w:val="001F1636"/>
    <w:rsid w:val="001F1D85"/>
    <w:rsid w:val="001F1DDD"/>
    <w:rsid w:val="001F1FD6"/>
    <w:rsid w:val="001F2748"/>
    <w:rsid w:val="001F2898"/>
    <w:rsid w:val="001F3ABD"/>
    <w:rsid w:val="001F4DFB"/>
    <w:rsid w:val="001F4F07"/>
    <w:rsid w:val="001F52CA"/>
    <w:rsid w:val="001F56F0"/>
    <w:rsid w:val="001F5A3F"/>
    <w:rsid w:val="001F6592"/>
    <w:rsid w:val="001F67A2"/>
    <w:rsid w:val="001F7200"/>
    <w:rsid w:val="002009A3"/>
    <w:rsid w:val="002009B5"/>
    <w:rsid w:val="00200ABF"/>
    <w:rsid w:val="00200D19"/>
    <w:rsid w:val="00201EC4"/>
    <w:rsid w:val="00201FA5"/>
    <w:rsid w:val="0020286D"/>
    <w:rsid w:val="002030C9"/>
    <w:rsid w:val="0020312C"/>
    <w:rsid w:val="00203156"/>
    <w:rsid w:val="00203630"/>
    <w:rsid w:val="0020483A"/>
    <w:rsid w:val="00204F1A"/>
    <w:rsid w:val="00205F4A"/>
    <w:rsid w:val="0020647F"/>
    <w:rsid w:val="0020691F"/>
    <w:rsid w:val="0020777F"/>
    <w:rsid w:val="00207BBD"/>
    <w:rsid w:val="00211777"/>
    <w:rsid w:val="00211C03"/>
    <w:rsid w:val="00211FA6"/>
    <w:rsid w:val="00212119"/>
    <w:rsid w:val="0021246A"/>
    <w:rsid w:val="00213317"/>
    <w:rsid w:val="002139DC"/>
    <w:rsid w:val="00213AB1"/>
    <w:rsid w:val="002142DF"/>
    <w:rsid w:val="00214421"/>
    <w:rsid w:val="00214C3C"/>
    <w:rsid w:val="002156C6"/>
    <w:rsid w:val="002157F4"/>
    <w:rsid w:val="0021601B"/>
    <w:rsid w:val="00216D5B"/>
    <w:rsid w:val="00216FDF"/>
    <w:rsid w:val="00217F8B"/>
    <w:rsid w:val="00221740"/>
    <w:rsid w:val="002224A5"/>
    <w:rsid w:val="00222A12"/>
    <w:rsid w:val="00222A37"/>
    <w:rsid w:val="00224133"/>
    <w:rsid w:val="00224256"/>
    <w:rsid w:val="0022441D"/>
    <w:rsid w:val="00224D26"/>
    <w:rsid w:val="00224EB3"/>
    <w:rsid w:val="00225925"/>
    <w:rsid w:val="00227303"/>
    <w:rsid w:val="00230137"/>
    <w:rsid w:val="0023023A"/>
    <w:rsid w:val="0023084B"/>
    <w:rsid w:val="00230C65"/>
    <w:rsid w:val="00230EA0"/>
    <w:rsid w:val="00230EAB"/>
    <w:rsid w:val="00230F37"/>
    <w:rsid w:val="0023118E"/>
    <w:rsid w:val="002313EB"/>
    <w:rsid w:val="0023191D"/>
    <w:rsid w:val="00231A38"/>
    <w:rsid w:val="00231D00"/>
    <w:rsid w:val="00231D6C"/>
    <w:rsid w:val="002334C9"/>
    <w:rsid w:val="00233C21"/>
    <w:rsid w:val="00234D81"/>
    <w:rsid w:val="00235211"/>
    <w:rsid w:val="002352A1"/>
    <w:rsid w:val="002360A7"/>
    <w:rsid w:val="002368E5"/>
    <w:rsid w:val="00236B72"/>
    <w:rsid w:val="002409C5"/>
    <w:rsid w:val="00241548"/>
    <w:rsid w:val="00241BC5"/>
    <w:rsid w:val="002422FA"/>
    <w:rsid w:val="0024343F"/>
    <w:rsid w:val="002435F9"/>
    <w:rsid w:val="00243864"/>
    <w:rsid w:val="00243B74"/>
    <w:rsid w:val="00243C68"/>
    <w:rsid w:val="0024430A"/>
    <w:rsid w:val="0024430B"/>
    <w:rsid w:val="002445B8"/>
    <w:rsid w:val="0024476F"/>
    <w:rsid w:val="00245110"/>
    <w:rsid w:val="002453D1"/>
    <w:rsid w:val="002458D4"/>
    <w:rsid w:val="00245B9B"/>
    <w:rsid w:val="00245BA2"/>
    <w:rsid w:val="002464D0"/>
    <w:rsid w:val="00246CDA"/>
    <w:rsid w:val="00246EF2"/>
    <w:rsid w:val="00250257"/>
    <w:rsid w:val="00251009"/>
    <w:rsid w:val="002524C2"/>
    <w:rsid w:val="00253066"/>
    <w:rsid w:val="002538BD"/>
    <w:rsid w:val="00254CF7"/>
    <w:rsid w:val="002551C6"/>
    <w:rsid w:val="002566B7"/>
    <w:rsid w:val="0025688A"/>
    <w:rsid w:val="00256D40"/>
    <w:rsid w:val="00257638"/>
    <w:rsid w:val="00257705"/>
    <w:rsid w:val="002607A6"/>
    <w:rsid w:val="00260F48"/>
    <w:rsid w:val="0026248B"/>
    <w:rsid w:val="002629A6"/>
    <w:rsid w:val="00262C89"/>
    <w:rsid w:val="002634EF"/>
    <w:rsid w:val="00263696"/>
    <w:rsid w:val="002636FC"/>
    <w:rsid w:val="00263EEB"/>
    <w:rsid w:val="00264481"/>
    <w:rsid w:val="00264F27"/>
    <w:rsid w:val="00265BC0"/>
    <w:rsid w:val="002667D2"/>
    <w:rsid w:val="00266E2D"/>
    <w:rsid w:val="002670F4"/>
    <w:rsid w:val="00267388"/>
    <w:rsid w:val="0026744C"/>
    <w:rsid w:val="0026746C"/>
    <w:rsid w:val="002708B8"/>
    <w:rsid w:val="002710DB"/>
    <w:rsid w:val="00272F1F"/>
    <w:rsid w:val="00273014"/>
    <w:rsid w:val="0027448A"/>
    <w:rsid w:val="00274B7F"/>
    <w:rsid w:val="002751BC"/>
    <w:rsid w:val="00275FC6"/>
    <w:rsid w:val="00276CF0"/>
    <w:rsid w:val="00277C2B"/>
    <w:rsid w:val="00280599"/>
    <w:rsid w:val="002805A4"/>
    <w:rsid w:val="002806D8"/>
    <w:rsid w:val="00280772"/>
    <w:rsid w:val="002808B1"/>
    <w:rsid w:val="002817D1"/>
    <w:rsid w:val="00281C3F"/>
    <w:rsid w:val="00282F44"/>
    <w:rsid w:val="002833EE"/>
    <w:rsid w:val="0028377E"/>
    <w:rsid w:val="002840AB"/>
    <w:rsid w:val="00284DE2"/>
    <w:rsid w:val="00285154"/>
    <w:rsid w:val="002854F5"/>
    <w:rsid w:val="00285713"/>
    <w:rsid w:val="002860BF"/>
    <w:rsid w:val="00286191"/>
    <w:rsid w:val="00286797"/>
    <w:rsid w:val="002872EE"/>
    <w:rsid w:val="00287425"/>
    <w:rsid w:val="00287696"/>
    <w:rsid w:val="00287E7E"/>
    <w:rsid w:val="002906AD"/>
    <w:rsid w:val="0029086B"/>
    <w:rsid w:val="0029092D"/>
    <w:rsid w:val="002913CC"/>
    <w:rsid w:val="002914C2"/>
    <w:rsid w:val="002919E2"/>
    <w:rsid w:val="00293247"/>
    <w:rsid w:val="0029384F"/>
    <w:rsid w:val="00295CAB"/>
    <w:rsid w:val="00295D3C"/>
    <w:rsid w:val="00295D69"/>
    <w:rsid w:val="00296A18"/>
    <w:rsid w:val="00296D39"/>
    <w:rsid w:val="00296F02"/>
    <w:rsid w:val="00296FCC"/>
    <w:rsid w:val="00297380"/>
    <w:rsid w:val="00297F3D"/>
    <w:rsid w:val="002A00F2"/>
    <w:rsid w:val="002A0C40"/>
    <w:rsid w:val="002A0E14"/>
    <w:rsid w:val="002A1081"/>
    <w:rsid w:val="002A1E87"/>
    <w:rsid w:val="002A2767"/>
    <w:rsid w:val="002A3095"/>
    <w:rsid w:val="002A31B6"/>
    <w:rsid w:val="002A346B"/>
    <w:rsid w:val="002A3BFF"/>
    <w:rsid w:val="002A3C39"/>
    <w:rsid w:val="002A44C0"/>
    <w:rsid w:val="002A46D4"/>
    <w:rsid w:val="002A4868"/>
    <w:rsid w:val="002A4BE0"/>
    <w:rsid w:val="002A5454"/>
    <w:rsid w:val="002A56C0"/>
    <w:rsid w:val="002A572B"/>
    <w:rsid w:val="002A58CC"/>
    <w:rsid w:val="002A5B29"/>
    <w:rsid w:val="002A6292"/>
    <w:rsid w:val="002A6405"/>
    <w:rsid w:val="002A72C6"/>
    <w:rsid w:val="002A7351"/>
    <w:rsid w:val="002A73EC"/>
    <w:rsid w:val="002A75E2"/>
    <w:rsid w:val="002A76F5"/>
    <w:rsid w:val="002A7D18"/>
    <w:rsid w:val="002B0442"/>
    <w:rsid w:val="002B0B45"/>
    <w:rsid w:val="002B0D72"/>
    <w:rsid w:val="002B130A"/>
    <w:rsid w:val="002B1D05"/>
    <w:rsid w:val="002B2422"/>
    <w:rsid w:val="002B3C87"/>
    <w:rsid w:val="002B4047"/>
    <w:rsid w:val="002B4086"/>
    <w:rsid w:val="002B46D0"/>
    <w:rsid w:val="002B5A16"/>
    <w:rsid w:val="002B5D09"/>
    <w:rsid w:val="002B6129"/>
    <w:rsid w:val="002B649A"/>
    <w:rsid w:val="002B652D"/>
    <w:rsid w:val="002B706A"/>
    <w:rsid w:val="002B78F5"/>
    <w:rsid w:val="002B796D"/>
    <w:rsid w:val="002C00A8"/>
    <w:rsid w:val="002C0680"/>
    <w:rsid w:val="002C09D0"/>
    <w:rsid w:val="002C0A09"/>
    <w:rsid w:val="002C0BC5"/>
    <w:rsid w:val="002C0F81"/>
    <w:rsid w:val="002C1A87"/>
    <w:rsid w:val="002C2E65"/>
    <w:rsid w:val="002C32F9"/>
    <w:rsid w:val="002C3E1F"/>
    <w:rsid w:val="002C495B"/>
    <w:rsid w:val="002C56A6"/>
    <w:rsid w:val="002C5CA0"/>
    <w:rsid w:val="002C667C"/>
    <w:rsid w:val="002C6CC9"/>
    <w:rsid w:val="002C7776"/>
    <w:rsid w:val="002C7992"/>
    <w:rsid w:val="002D005D"/>
    <w:rsid w:val="002D0101"/>
    <w:rsid w:val="002D0EBC"/>
    <w:rsid w:val="002D1DB4"/>
    <w:rsid w:val="002D1DCE"/>
    <w:rsid w:val="002D1E11"/>
    <w:rsid w:val="002D24A4"/>
    <w:rsid w:val="002D28FE"/>
    <w:rsid w:val="002D29C3"/>
    <w:rsid w:val="002D2B62"/>
    <w:rsid w:val="002D3682"/>
    <w:rsid w:val="002D3947"/>
    <w:rsid w:val="002D3BEB"/>
    <w:rsid w:val="002D3ECC"/>
    <w:rsid w:val="002D4697"/>
    <w:rsid w:val="002D5798"/>
    <w:rsid w:val="002D5DAE"/>
    <w:rsid w:val="002D61A8"/>
    <w:rsid w:val="002D622D"/>
    <w:rsid w:val="002E0794"/>
    <w:rsid w:val="002E0BA3"/>
    <w:rsid w:val="002E0E7E"/>
    <w:rsid w:val="002E1DF1"/>
    <w:rsid w:val="002E20A3"/>
    <w:rsid w:val="002E2801"/>
    <w:rsid w:val="002E34B8"/>
    <w:rsid w:val="002E3ABC"/>
    <w:rsid w:val="002E3B08"/>
    <w:rsid w:val="002E3BE5"/>
    <w:rsid w:val="002E3D79"/>
    <w:rsid w:val="002E525B"/>
    <w:rsid w:val="002E6331"/>
    <w:rsid w:val="002E6426"/>
    <w:rsid w:val="002E6494"/>
    <w:rsid w:val="002E661B"/>
    <w:rsid w:val="002E6E93"/>
    <w:rsid w:val="002F1BBF"/>
    <w:rsid w:val="002F1E1F"/>
    <w:rsid w:val="002F1EE5"/>
    <w:rsid w:val="002F34BE"/>
    <w:rsid w:val="002F34FF"/>
    <w:rsid w:val="002F3967"/>
    <w:rsid w:val="002F4506"/>
    <w:rsid w:val="002F4D19"/>
    <w:rsid w:val="002F53D9"/>
    <w:rsid w:val="002F59A6"/>
    <w:rsid w:val="002F6632"/>
    <w:rsid w:val="002F68AB"/>
    <w:rsid w:val="002F742F"/>
    <w:rsid w:val="002F76E3"/>
    <w:rsid w:val="002F7852"/>
    <w:rsid w:val="002F7C70"/>
    <w:rsid w:val="003003F4"/>
    <w:rsid w:val="00300621"/>
    <w:rsid w:val="003006ED"/>
    <w:rsid w:val="00300832"/>
    <w:rsid w:val="0030094D"/>
    <w:rsid w:val="00300F16"/>
    <w:rsid w:val="003029EC"/>
    <w:rsid w:val="00303751"/>
    <w:rsid w:val="003037AF"/>
    <w:rsid w:val="00303FEB"/>
    <w:rsid w:val="00305245"/>
    <w:rsid w:val="00305A9F"/>
    <w:rsid w:val="00305CA6"/>
    <w:rsid w:val="003060E6"/>
    <w:rsid w:val="00306A51"/>
    <w:rsid w:val="00306D99"/>
    <w:rsid w:val="00306FC6"/>
    <w:rsid w:val="00307686"/>
    <w:rsid w:val="00307FDA"/>
    <w:rsid w:val="00310AB9"/>
    <w:rsid w:val="00312393"/>
    <w:rsid w:val="003125E6"/>
    <w:rsid w:val="00313045"/>
    <w:rsid w:val="00313D25"/>
    <w:rsid w:val="00313DCA"/>
    <w:rsid w:val="00314847"/>
    <w:rsid w:val="00314CBA"/>
    <w:rsid w:val="00315128"/>
    <w:rsid w:val="003153AB"/>
    <w:rsid w:val="00315BB3"/>
    <w:rsid w:val="003162A0"/>
    <w:rsid w:val="00316BD5"/>
    <w:rsid w:val="00316D67"/>
    <w:rsid w:val="00317AEB"/>
    <w:rsid w:val="00317BCA"/>
    <w:rsid w:val="003204CB"/>
    <w:rsid w:val="00320A6E"/>
    <w:rsid w:val="00320B53"/>
    <w:rsid w:val="00320EAC"/>
    <w:rsid w:val="0032111E"/>
    <w:rsid w:val="00321E00"/>
    <w:rsid w:val="00322562"/>
    <w:rsid w:val="00322859"/>
    <w:rsid w:val="00323144"/>
    <w:rsid w:val="00323247"/>
    <w:rsid w:val="003241ED"/>
    <w:rsid w:val="003247F7"/>
    <w:rsid w:val="00325375"/>
    <w:rsid w:val="00325951"/>
    <w:rsid w:val="00325B1E"/>
    <w:rsid w:val="00325B2E"/>
    <w:rsid w:val="0032655B"/>
    <w:rsid w:val="003266B6"/>
    <w:rsid w:val="003266CA"/>
    <w:rsid w:val="0032701B"/>
    <w:rsid w:val="00327813"/>
    <w:rsid w:val="003305ED"/>
    <w:rsid w:val="003323C5"/>
    <w:rsid w:val="00332930"/>
    <w:rsid w:val="003333F4"/>
    <w:rsid w:val="00333E6C"/>
    <w:rsid w:val="00333E7E"/>
    <w:rsid w:val="00334085"/>
    <w:rsid w:val="003346D7"/>
    <w:rsid w:val="00334B00"/>
    <w:rsid w:val="0033557D"/>
    <w:rsid w:val="00336050"/>
    <w:rsid w:val="00336571"/>
    <w:rsid w:val="00336714"/>
    <w:rsid w:val="003368B7"/>
    <w:rsid w:val="0033708C"/>
    <w:rsid w:val="0033719F"/>
    <w:rsid w:val="003377E7"/>
    <w:rsid w:val="00340600"/>
    <w:rsid w:val="003419A0"/>
    <w:rsid w:val="00341B42"/>
    <w:rsid w:val="003425A4"/>
    <w:rsid w:val="00342B06"/>
    <w:rsid w:val="00343AB2"/>
    <w:rsid w:val="00344A1D"/>
    <w:rsid w:val="00344A56"/>
    <w:rsid w:val="00344C34"/>
    <w:rsid w:val="00344F37"/>
    <w:rsid w:val="00345B8F"/>
    <w:rsid w:val="00345BDC"/>
    <w:rsid w:val="0034690F"/>
    <w:rsid w:val="00346FED"/>
    <w:rsid w:val="003471D2"/>
    <w:rsid w:val="003501BB"/>
    <w:rsid w:val="003502DE"/>
    <w:rsid w:val="00351476"/>
    <w:rsid w:val="00351FED"/>
    <w:rsid w:val="003525FD"/>
    <w:rsid w:val="0035298F"/>
    <w:rsid w:val="00352B73"/>
    <w:rsid w:val="00352DFD"/>
    <w:rsid w:val="0035383F"/>
    <w:rsid w:val="00353886"/>
    <w:rsid w:val="00355FB7"/>
    <w:rsid w:val="00356401"/>
    <w:rsid w:val="00356904"/>
    <w:rsid w:val="003571EF"/>
    <w:rsid w:val="00357F50"/>
    <w:rsid w:val="0036049F"/>
    <w:rsid w:val="00361AAC"/>
    <w:rsid w:val="003624C5"/>
    <w:rsid w:val="0036288D"/>
    <w:rsid w:val="00362B8A"/>
    <w:rsid w:val="0036357E"/>
    <w:rsid w:val="00364704"/>
    <w:rsid w:val="00364ED5"/>
    <w:rsid w:val="00365000"/>
    <w:rsid w:val="003652C2"/>
    <w:rsid w:val="00365324"/>
    <w:rsid w:val="003654B0"/>
    <w:rsid w:val="00365BC9"/>
    <w:rsid w:val="003671EB"/>
    <w:rsid w:val="003719FC"/>
    <w:rsid w:val="00371A09"/>
    <w:rsid w:val="00371BB0"/>
    <w:rsid w:val="00373E6B"/>
    <w:rsid w:val="0037433F"/>
    <w:rsid w:val="00374447"/>
    <w:rsid w:val="00375405"/>
    <w:rsid w:val="0037586A"/>
    <w:rsid w:val="00375FD4"/>
    <w:rsid w:val="00376274"/>
    <w:rsid w:val="003762A4"/>
    <w:rsid w:val="0037660B"/>
    <w:rsid w:val="00377B83"/>
    <w:rsid w:val="003804E3"/>
    <w:rsid w:val="00381811"/>
    <w:rsid w:val="00382918"/>
    <w:rsid w:val="003837C7"/>
    <w:rsid w:val="00383A35"/>
    <w:rsid w:val="00383BCC"/>
    <w:rsid w:val="00384628"/>
    <w:rsid w:val="0038511F"/>
    <w:rsid w:val="00387023"/>
    <w:rsid w:val="003872F6"/>
    <w:rsid w:val="003875AF"/>
    <w:rsid w:val="00390AEC"/>
    <w:rsid w:val="00390FD0"/>
    <w:rsid w:val="00391168"/>
    <w:rsid w:val="003917F7"/>
    <w:rsid w:val="00392274"/>
    <w:rsid w:val="00392BAB"/>
    <w:rsid w:val="00393475"/>
    <w:rsid w:val="00394C01"/>
    <w:rsid w:val="00394D28"/>
    <w:rsid w:val="00395152"/>
    <w:rsid w:val="00395CFE"/>
    <w:rsid w:val="0039699A"/>
    <w:rsid w:val="00397E32"/>
    <w:rsid w:val="003A2E16"/>
    <w:rsid w:val="003A3D1E"/>
    <w:rsid w:val="003A4663"/>
    <w:rsid w:val="003A4CBF"/>
    <w:rsid w:val="003B1DBD"/>
    <w:rsid w:val="003B1E1F"/>
    <w:rsid w:val="003B1FB5"/>
    <w:rsid w:val="003B292E"/>
    <w:rsid w:val="003B2AB8"/>
    <w:rsid w:val="003B2CBE"/>
    <w:rsid w:val="003B341B"/>
    <w:rsid w:val="003B4295"/>
    <w:rsid w:val="003B49CE"/>
    <w:rsid w:val="003B51C6"/>
    <w:rsid w:val="003B53B1"/>
    <w:rsid w:val="003B565F"/>
    <w:rsid w:val="003B58F9"/>
    <w:rsid w:val="003B5B0F"/>
    <w:rsid w:val="003B5F82"/>
    <w:rsid w:val="003B607B"/>
    <w:rsid w:val="003B612A"/>
    <w:rsid w:val="003B6422"/>
    <w:rsid w:val="003B71FF"/>
    <w:rsid w:val="003B7305"/>
    <w:rsid w:val="003B7B23"/>
    <w:rsid w:val="003C0D28"/>
    <w:rsid w:val="003C1199"/>
    <w:rsid w:val="003C1D39"/>
    <w:rsid w:val="003C21B3"/>
    <w:rsid w:val="003C2C09"/>
    <w:rsid w:val="003C2D10"/>
    <w:rsid w:val="003C5AB6"/>
    <w:rsid w:val="003C68BC"/>
    <w:rsid w:val="003C6AA9"/>
    <w:rsid w:val="003C7026"/>
    <w:rsid w:val="003C7E07"/>
    <w:rsid w:val="003C7E1B"/>
    <w:rsid w:val="003C7FBF"/>
    <w:rsid w:val="003D0909"/>
    <w:rsid w:val="003D0F4E"/>
    <w:rsid w:val="003D183F"/>
    <w:rsid w:val="003D1B35"/>
    <w:rsid w:val="003D1B86"/>
    <w:rsid w:val="003D1D92"/>
    <w:rsid w:val="003D20C4"/>
    <w:rsid w:val="003D23CC"/>
    <w:rsid w:val="003D2A02"/>
    <w:rsid w:val="003D2DB6"/>
    <w:rsid w:val="003D3FBB"/>
    <w:rsid w:val="003D4713"/>
    <w:rsid w:val="003D4EFE"/>
    <w:rsid w:val="003D4FD3"/>
    <w:rsid w:val="003D51A3"/>
    <w:rsid w:val="003D56DA"/>
    <w:rsid w:val="003D6029"/>
    <w:rsid w:val="003D69E6"/>
    <w:rsid w:val="003D6E30"/>
    <w:rsid w:val="003D7F92"/>
    <w:rsid w:val="003E0073"/>
    <w:rsid w:val="003E0A78"/>
    <w:rsid w:val="003E10F3"/>
    <w:rsid w:val="003E13C9"/>
    <w:rsid w:val="003E1768"/>
    <w:rsid w:val="003E27CB"/>
    <w:rsid w:val="003E44BC"/>
    <w:rsid w:val="003E4623"/>
    <w:rsid w:val="003E5E0B"/>
    <w:rsid w:val="003F00B4"/>
    <w:rsid w:val="003F025E"/>
    <w:rsid w:val="003F04BF"/>
    <w:rsid w:val="003F17B5"/>
    <w:rsid w:val="003F1B81"/>
    <w:rsid w:val="003F4A79"/>
    <w:rsid w:val="003F4ACE"/>
    <w:rsid w:val="003F5429"/>
    <w:rsid w:val="003F6D2D"/>
    <w:rsid w:val="003F6E23"/>
    <w:rsid w:val="003F7005"/>
    <w:rsid w:val="003F7494"/>
    <w:rsid w:val="003F7C3E"/>
    <w:rsid w:val="003F7C57"/>
    <w:rsid w:val="003F7CE3"/>
    <w:rsid w:val="00400211"/>
    <w:rsid w:val="004007CA"/>
    <w:rsid w:val="00400C8B"/>
    <w:rsid w:val="00400E5B"/>
    <w:rsid w:val="004018DC"/>
    <w:rsid w:val="00401D4F"/>
    <w:rsid w:val="00401D88"/>
    <w:rsid w:val="00401E17"/>
    <w:rsid w:val="0040231A"/>
    <w:rsid w:val="00402A31"/>
    <w:rsid w:val="00403C92"/>
    <w:rsid w:val="004046A0"/>
    <w:rsid w:val="00404823"/>
    <w:rsid w:val="004059A6"/>
    <w:rsid w:val="00405AF0"/>
    <w:rsid w:val="00405E71"/>
    <w:rsid w:val="00405E75"/>
    <w:rsid w:val="00406296"/>
    <w:rsid w:val="004066DC"/>
    <w:rsid w:val="004067D9"/>
    <w:rsid w:val="00406976"/>
    <w:rsid w:val="00406B28"/>
    <w:rsid w:val="004075B6"/>
    <w:rsid w:val="00407CFE"/>
    <w:rsid w:val="00407E23"/>
    <w:rsid w:val="00407F0C"/>
    <w:rsid w:val="00410325"/>
    <w:rsid w:val="00410392"/>
    <w:rsid w:val="00410D3F"/>
    <w:rsid w:val="004110DC"/>
    <w:rsid w:val="00411A98"/>
    <w:rsid w:val="004121B8"/>
    <w:rsid w:val="00412F7E"/>
    <w:rsid w:val="00413177"/>
    <w:rsid w:val="00414F7A"/>
    <w:rsid w:val="00415AAE"/>
    <w:rsid w:val="00416BEF"/>
    <w:rsid w:val="004172F3"/>
    <w:rsid w:val="00417325"/>
    <w:rsid w:val="00417B60"/>
    <w:rsid w:val="00417BE8"/>
    <w:rsid w:val="00417D25"/>
    <w:rsid w:val="00417D42"/>
    <w:rsid w:val="00420137"/>
    <w:rsid w:val="00420637"/>
    <w:rsid w:val="004215E1"/>
    <w:rsid w:val="00421BEC"/>
    <w:rsid w:val="00422805"/>
    <w:rsid w:val="004229AC"/>
    <w:rsid w:val="00422D37"/>
    <w:rsid w:val="00422D5F"/>
    <w:rsid w:val="00423054"/>
    <w:rsid w:val="0042414E"/>
    <w:rsid w:val="004242EF"/>
    <w:rsid w:val="004243DE"/>
    <w:rsid w:val="00424AD0"/>
    <w:rsid w:val="00426096"/>
    <w:rsid w:val="00426123"/>
    <w:rsid w:val="004261F5"/>
    <w:rsid w:val="00426D9C"/>
    <w:rsid w:val="00426EF6"/>
    <w:rsid w:val="00426EFD"/>
    <w:rsid w:val="00426FF1"/>
    <w:rsid w:val="004279B1"/>
    <w:rsid w:val="00427D74"/>
    <w:rsid w:val="00427F3B"/>
    <w:rsid w:val="0043000B"/>
    <w:rsid w:val="00430090"/>
    <w:rsid w:val="00430918"/>
    <w:rsid w:val="00431046"/>
    <w:rsid w:val="004318F7"/>
    <w:rsid w:val="00431A1F"/>
    <w:rsid w:val="0043202D"/>
    <w:rsid w:val="004323DE"/>
    <w:rsid w:val="00433097"/>
    <w:rsid w:val="0043309E"/>
    <w:rsid w:val="00434671"/>
    <w:rsid w:val="004349A8"/>
    <w:rsid w:val="00434FEE"/>
    <w:rsid w:val="00435BC7"/>
    <w:rsid w:val="004365E0"/>
    <w:rsid w:val="00436D81"/>
    <w:rsid w:val="00436E44"/>
    <w:rsid w:val="00436F76"/>
    <w:rsid w:val="00437539"/>
    <w:rsid w:val="00440BE4"/>
    <w:rsid w:val="004420E4"/>
    <w:rsid w:val="0044401C"/>
    <w:rsid w:val="004444BB"/>
    <w:rsid w:val="00445138"/>
    <w:rsid w:val="004454C8"/>
    <w:rsid w:val="004469B2"/>
    <w:rsid w:val="00446CA0"/>
    <w:rsid w:val="0044759B"/>
    <w:rsid w:val="004476A0"/>
    <w:rsid w:val="00447735"/>
    <w:rsid w:val="00447C73"/>
    <w:rsid w:val="00450F09"/>
    <w:rsid w:val="00451026"/>
    <w:rsid w:val="004529B3"/>
    <w:rsid w:val="004531E2"/>
    <w:rsid w:val="00453EA0"/>
    <w:rsid w:val="004544BB"/>
    <w:rsid w:val="00454A95"/>
    <w:rsid w:val="00454C5D"/>
    <w:rsid w:val="00454D69"/>
    <w:rsid w:val="004556D6"/>
    <w:rsid w:val="00456BC2"/>
    <w:rsid w:val="004575B3"/>
    <w:rsid w:val="00457862"/>
    <w:rsid w:val="004579F5"/>
    <w:rsid w:val="00457DA8"/>
    <w:rsid w:val="00461303"/>
    <w:rsid w:val="00461715"/>
    <w:rsid w:val="00461951"/>
    <w:rsid w:val="0046249D"/>
    <w:rsid w:val="00462C31"/>
    <w:rsid w:val="0046481D"/>
    <w:rsid w:val="00465848"/>
    <w:rsid w:val="00465ABD"/>
    <w:rsid w:val="00465ECC"/>
    <w:rsid w:val="00465ED0"/>
    <w:rsid w:val="00465FA7"/>
    <w:rsid w:val="004669FF"/>
    <w:rsid w:val="004676E3"/>
    <w:rsid w:val="00467B4B"/>
    <w:rsid w:val="00467EEA"/>
    <w:rsid w:val="00467F60"/>
    <w:rsid w:val="004717E3"/>
    <w:rsid w:val="00471E52"/>
    <w:rsid w:val="00471F94"/>
    <w:rsid w:val="00472275"/>
    <w:rsid w:val="004722A6"/>
    <w:rsid w:val="004724EF"/>
    <w:rsid w:val="004730F3"/>
    <w:rsid w:val="0047361E"/>
    <w:rsid w:val="00473B80"/>
    <w:rsid w:val="0047422B"/>
    <w:rsid w:val="004749F9"/>
    <w:rsid w:val="00475044"/>
    <w:rsid w:val="00475370"/>
    <w:rsid w:val="004754CF"/>
    <w:rsid w:val="00475E38"/>
    <w:rsid w:val="00476487"/>
    <w:rsid w:val="00476B3E"/>
    <w:rsid w:val="00477102"/>
    <w:rsid w:val="00477F8D"/>
    <w:rsid w:val="00481F82"/>
    <w:rsid w:val="00482807"/>
    <w:rsid w:val="00482C10"/>
    <w:rsid w:val="00482D74"/>
    <w:rsid w:val="00483785"/>
    <w:rsid w:val="00483F00"/>
    <w:rsid w:val="00484D18"/>
    <w:rsid w:val="00484E59"/>
    <w:rsid w:val="00484FA4"/>
    <w:rsid w:val="00485315"/>
    <w:rsid w:val="00485CEA"/>
    <w:rsid w:val="00486DD3"/>
    <w:rsid w:val="004876B2"/>
    <w:rsid w:val="004902FE"/>
    <w:rsid w:val="00490E7D"/>
    <w:rsid w:val="00491380"/>
    <w:rsid w:val="004947B4"/>
    <w:rsid w:val="00494BB4"/>
    <w:rsid w:val="00494CE8"/>
    <w:rsid w:val="004951FE"/>
    <w:rsid w:val="004955A6"/>
    <w:rsid w:val="00495A7C"/>
    <w:rsid w:val="00496796"/>
    <w:rsid w:val="00496D38"/>
    <w:rsid w:val="004974FF"/>
    <w:rsid w:val="00497561"/>
    <w:rsid w:val="0049772A"/>
    <w:rsid w:val="00497849"/>
    <w:rsid w:val="00497EC8"/>
    <w:rsid w:val="004A0EF1"/>
    <w:rsid w:val="004A18BD"/>
    <w:rsid w:val="004A194A"/>
    <w:rsid w:val="004A1AFE"/>
    <w:rsid w:val="004A1EBD"/>
    <w:rsid w:val="004A23DC"/>
    <w:rsid w:val="004A2497"/>
    <w:rsid w:val="004A2741"/>
    <w:rsid w:val="004A2AD8"/>
    <w:rsid w:val="004A3D81"/>
    <w:rsid w:val="004A4666"/>
    <w:rsid w:val="004A5041"/>
    <w:rsid w:val="004A517C"/>
    <w:rsid w:val="004A5243"/>
    <w:rsid w:val="004A52BD"/>
    <w:rsid w:val="004A6785"/>
    <w:rsid w:val="004A7ABE"/>
    <w:rsid w:val="004A7B56"/>
    <w:rsid w:val="004B04DC"/>
    <w:rsid w:val="004B0709"/>
    <w:rsid w:val="004B0D9F"/>
    <w:rsid w:val="004B21E9"/>
    <w:rsid w:val="004B4529"/>
    <w:rsid w:val="004B48B6"/>
    <w:rsid w:val="004B4E1A"/>
    <w:rsid w:val="004B54D1"/>
    <w:rsid w:val="004B5AFA"/>
    <w:rsid w:val="004B5BE1"/>
    <w:rsid w:val="004B5C33"/>
    <w:rsid w:val="004B632D"/>
    <w:rsid w:val="004B6364"/>
    <w:rsid w:val="004B6BA1"/>
    <w:rsid w:val="004B75AC"/>
    <w:rsid w:val="004C1222"/>
    <w:rsid w:val="004C17D9"/>
    <w:rsid w:val="004C1BC1"/>
    <w:rsid w:val="004C1FF6"/>
    <w:rsid w:val="004C2151"/>
    <w:rsid w:val="004C3E74"/>
    <w:rsid w:val="004C471B"/>
    <w:rsid w:val="004C5A98"/>
    <w:rsid w:val="004C5C8C"/>
    <w:rsid w:val="004C6F56"/>
    <w:rsid w:val="004C6F66"/>
    <w:rsid w:val="004C7420"/>
    <w:rsid w:val="004C7577"/>
    <w:rsid w:val="004C7BE4"/>
    <w:rsid w:val="004C7E30"/>
    <w:rsid w:val="004D0253"/>
    <w:rsid w:val="004D034D"/>
    <w:rsid w:val="004D0F2D"/>
    <w:rsid w:val="004D12C4"/>
    <w:rsid w:val="004D2C26"/>
    <w:rsid w:val="004D353C"/>
    <w:rsid w:val="004D37F8"/>
    <w:rsid w:val="004D391D"/>
    <w:rsid w:val="004D439E"/>
    <w:rsid w:val="004D466C"/>
    <w:rsid w:val="004D4D04"/>
    <w:rsid w:val="004D4D09"/>
    <w:rsid w:val="004D5B77"/>
    <w:rsid w:val="004D5CB4"/>
    <w:rsid w:val="004D5D82"/>
    <w:rsid w:val="004D614F"/>
    <w:rsid w:val="004D6AB8"/>
    <w:rsid w:val="004D6C92"/>
    <w:rsid w:val="004D72E0"/>
    <w:rsid w:val="004D781C"/>
    <w:rsid w:val="004D7C13"/>
    <w:rsid w:val="004D7D9D"/>
    <w:rsid w:val="004E01A7"/>
    <w:rsid w:val="004E0731"/>
    <w:rsid w:val="004E110F"/>
    <w:rsid w:val="004E17F5"/>
    <w:rsid w:val="004E21C7"/>
    <w:rsid w:val="004E22D6"/>
    <w:rsid w:val="004E2BE9"/>
    <w:rsid w:val="004E34B7"/>
    <w:rsid w:val="004E4059"/>
    <w:rsid w:val="004E41AA"/>
    <w:rsid w:val="004E4A08"/>
    <w:rsid w:val="004E4B5C"/>
    <w:rsid w:val="004E56D6"/>
    <w:rsid w:val="004E58F5"/>
    <w:rsid w:val="004E644C"/>
    <w:rsid w:val="004E6583"/>
    <w:rsid w:val="004E6767"/>
    <w:rsid w:val="004E6AA6"/>
    <w:rsid w:val="004E6D0F"/>
    <w:rsid w:val="004F0906"/>
    <w:rsid w:val="004F0A4E"/>
    <w:rsid w:val="004F1351"/>
    <w:rsid w:val="004F1449"/>
    <w:rsid w:val="004F1993"/>
    <w:rsid w:val="004F1CEA"/>
    <w:rsid w:val="004F26CF"/>
    <w:rsid w:val="004F336A"/>
    <w:rsid w:val="004F3A37"/>
    <w:rsid w:val="004F502B"/>
    <w:rsid w:val="004F513A"/>
    <w:rsid w:val="004F5493"/>
    <w:rsid w:val="004F549C"/>
    <w:rsid w:val="004F5853"/>
    <w:rsid w:val="004F58AB"/>
    <w:rsid w:val="004F592F"/>
    <w:rsid w:val="004F5F76"/>
    <w:rsid w:val="004F70A2"/>
    <w:rsid w:val="004F7730"/>
    <w:rsid w:val="004F7C0E"/>
    <w:rsid w:val="00500168"/>
    <w:rsid w:val="0050068A"/>
    <w:rsid w:val="005006BC"/>
    <w:rsid w:val="005010A3"/>
    <w:rsid w:val="0050147F"/>
    <w:rsid w:val="005014B2"/>
    <w:rsid w:val="005016A5"/>
    <w:rsid w:val="005023DC"/>
    <w:rsid w:val="00503A1D"/>
    <w:rsid w:val="0050440B"/>
    <w:rsid w:val="005046ED"/>
    <w:rsid w:val="005047B6"/>
    <w:rsid w:val="00504D5A"/>
    <w:rsid w:val="00505481"/>
    <w:rsid w:val="00505938"/>
    <w:rsid w:val="00505B88"/>
    <w:rsid w:val="00506265"/>
    <w:rsid w:val="005065EE"/>
    <w:rsid w:val="005073A6"/>
    <w:rsid w:val="00510AAE"/>
    <w:rsid w:val="005115DA"/>
    <w:rsid w:val="005119F2"/>
    <w:rsid w:val="00511A91"/>
    <w:rsid w:val="00511EDD"/>
    <w:rsid w:val="0051298F"/>
    <w:rsid w:val="00515C79"/>
    <w:rsid w:val="00516647"/>
    <w:rsid w:val="00516A46"/>
    <w:rsid w:val="00517059"/>
    <w:rsid w:val="005173F4"/>
    <w:rsid w:val="005175B4"/>
    <w:rsid w:val="005175E7"/>
    <w:rsid w:val="005212CC"/>
    <w:rsid w:val="005220A6"/>
    <w:rsid w:val="00522447"/>
    <w:rsid w:val="00522C05"/>
    <w:rsid w:val="00523F08"/>
    <w:rsid w:val="005248A0"/>
    <w:rsid w:val="005248CC"/>
    <w:rsid w:val="00524B56"/>
    <w:rsid w:val="00524FE3"/>
    <w:rsid w:val="005252EF"/>
    <w:rsid w:val="0052583C"/>
    <w:rsid w:val="00526602"/>
    <w:rsid w:val="005272DC"/>
    <w:rsid w:val="005278D9"/>
    <w:rsid w:val="00527EB9"/>
    <w:rsid w:val="00530C16"/>
    <w:rsid w:val="00531351"/>
    <w:rsid w:val="0053143C"/>
    <w:rsid w:val="005314AC"/>
    <w:rsid w:val="00531996"/>
    <w:rsid w:val="00531BAD"/>
    <w:rsid w:val="00532B4C"/>
    <w:rsid w:val="00532DAF"/>
    <w:rsid w:val="00533401"/>
    <w:rsid w:val="00534C71"/>
    <w:rsid w:val="0053551E"/>
    <w:rsid w:val="005375A1"/>
    <w:rsid w:val="0053790B"/>
    <w:rsid w:val="00537C65"/>
    <w:rsid w:val="00540096"/>
    <w:rsid w:val="005401DB"/>
    <w:rsid w:val="00540684"/>
    <w:rsid w:val="00540B8C"/>
    <w:rsid w:val="00540D9C"/>
    <w:rsid w:val="005417B2"/>
    <w:rsid w:val="005425AE"/>
    <w:rsid w:val="00542C55"/>
    <w:rsid w:val="00543DB4"/>
    <w:rsid w:val="0054411F"/>
    <w:rsid w:val="00544633"/>
    <w:rsid w:val="00544FC7"/>
    <w:rsid w:val="005458F0"/>
    <w:rsid w:val="005465BA"/>
    <w:rsid w:val="00546A3C"/>
    <w:rsid w:val="0054705E"/>
    <w:rsid w:val="00547CDC"/>
    <w:rsid w:val="00547DC6"/>
    <w:rsid w:val="00550AD5"/>
    <w:rsid w:val="00550BF7"/>
    <w:rsid w:val="0055195F"/>
    <w:rsid w:val="00551A95"/>
    <w:rsid w:val="00551B50"/>
    <w:rsid w:val="00551ED9"/>
    <w:rsid w:val="0055231D"/>
    <w:rsid w:val="00552B70"/>
    <w:rsid w:val="00552D5A"/>
    <w:rsid w:val="00554C6F"/>
    <w:rsid w:val="00555C78"/>
    <w:rsid w:val="00555DD2"/>
    <w:rsid w:val="0055623D"/>
    <w:rsid w:val="005563DD"/>
    <w:rsid w:val="005565CC"/>
    <w:rsid w:val="00557707"/>
    <w:rsid w:val="005577BC"/>
    <w:rsid w:val="00557FC8"/>
    <w:rsid w:val="0056031D"/>
    <w:rsid w:val="00560461"/>
    <w:rsid w:val="00560A14"/>
    <w:rsid w:val="00560AE4"/>
    <w:rsid w:val="00561AFB"/>
    <w:rsid w:val="0056223E"/>
    <w:rsid w:val="005626A3"/>
    <w:rsid w:val="00562973"/>
    <w:rsid w:val="00562CFA"/>
    <w:rsid w:val="00562F28"/>
    <w:rsid w:val="00563147"/>
    <w:rsid w:val="00563A82"/>
    <w:rsid w:val="00563CDA"/>
    <w:rsid w:val="0056417E"/>
    <w:rsid w:val="005646D2"/>
    <w:rsid w:val="005648FB"/>
    <w:rsid w:val="00564AE9"/>
    <w:rsid w:val="005650E4"/>
    <w:rsid w:val="00565A23"/>
    <w:rsid w:val="005661AC"/>
    <w:rsid w:val="00566342"/>
    <w:rsid w:val="00566E10"/>
    <w:rsid w:val="00567259"/>
    <w:rsid w:val="00567DAD"/>
    <w:rsid w:val="00570138"/>
    <w:rsid w:val="0057054D"/>
    <w:rsid w:val="00571117"/>
    <w:rsid w:val="005712A7"/>
    <w:rsid w:val="00571AFC"/>
    <w:rsid w:val="00571BE7"/>
    <w:rsid w:val="005723A0"/>
    <w:rsid w:val="00572C45"/>
    <w:rsid w:val="0057366F"/>
    <w:rsid w:val="00573EE3"/>
    <w:rsid w:val="00573F81"/>
    <w:rsid w:val="00573FBD"/>
    <w:rsid w:val="005749CC"/>
    <w:rsid w:val="00576912"/>
    <w:rsid w:val="0057697C"/>
    <w:rsid w:val="00576AEA"/>
    <w:rsid w:val="00576E55"/>
    <w:rsid w:val="0057711D"/>
    <w:rsid w:val="0057779F"/>
    <w:rsid w:val="005779CA"/>
    <w:rsid w:val="00577C19"/>
    <w:rsid w:val="005800CC"/>
    <w:rsid w:val="005803B9"/>
    <w:rsid w:val="005806E1"/>
    <w:rsid w:val="0058085E"/>
    <w:rsid w:val="005808B9"/>
    <w:rsid w:val="00581373"/>
    <w:rsid w:val="005814FC"/>
    <w:rsid w:val="00582244"/>
    <w:rsid w:val="0058228D"/>
    <w:rsid w:val="005822FD"/>
    <w:rsid w:val="00582E26"/>
    <w:rsid w:val="00582F13"/>
    <w:rsid w:val="00583143"/>
    <w:rsid w:val="00583774"/>
    <w:rsid w:val="00583C28"/>
    <w:rsid w:val="00584DA1"/>
    <w:rsid w:val="00585C18"/>
    <w:rsid w:val="005876C9"/>
    <w:rsid w:val="0058779B"/>
    <w:rsid w:val="00587C66"/>
    <w:rsid w:val="00587E50"/>
    <w:rsid w:val="0059037B"/>
    <w:rsid w:val="005904E0"/>
    <w:rsid w:val="00591720"/>
    <w:rsid w:val="00591D24"/>
    <w:rsid w:val="0059224B"/>
    <w:rsid w:val="00592340"/>
    <w:rsid w:val="00593BF6"/>
    <w:rsid w:val="00593C28"/>
    <w:rsid w:val="00593ED6"/>
    <w:rsid w:val="00594FB3"/>
    <w:rsid w:val="00594FEF"/>
    <w:rsid w:val="00595A3E"/>
    <w:rsid w:val="0059628D"/>
    <w:rsid w:val="0059667F"/>
    <w:rsid w:val="00597B81"/>
    <w:rsid w:val="00597EF5"/>
    <w:rsid w:val="005A09C4"/>
    <w:rsid w:val="005A0C2A"/>
    <w:rsid w:val="005A1C47"/>
    <w:rsid w:val="005A1E65"/>
    <w:rsid w:val="005A2B02"/>
    <w:rsid w:val="005A3206"/>
    <w:rsid w:val="005A416D"/>
    <w:rsid w:val="005A4403"/>
    <w:rsid w:val="005A5498"/>
    <w:rsid w:val="005A5566"/>
    <w:rsid w:val="005A5A6B"/>
    <w:rsid w:val="005A6BF6"/>
    <w:rsid w:val="005A79F4"/>
    <w:rsid w:val="005B004A"/>
    <w:rsid w:val="005B01F9"/>
    <w:rsid w:val="005B118F"/>
    <w:rsid w:val="005B19C2"/>
    <w:rsid w:val="005B1B71"/>
    <w:rsid w:val="005B1C8D"/>
    <w:rsid w:val="005B2E16"/>
    <w:rsid w:val="005B3384"/>
    <w:rsid w:val="005B38C2"/>
    <w:rsid w:val="005B3A90"/>
    <w:rsid w:val="005B3F7E"/>
    <w:rsid w:val="005B4686"/>
    <w:rsid w:val="005B51CD"/>
    <w:rsid w:val="005B5526"/>
    <w:rsid w:val="005B55A7"/>
    <w:rsid w:val="005B55F3"/>
    <w:rsid w:val="005B5F4D"/>
    <w:rsid w:val="005B6B48"/>
    <w:rsid w:val="005B72E1"/>
    <w:rsid w:val="005B72EE"/>
    <w:rsid w:val="005B7A58"/>
    <w:rsid w:val="005B7FAB"/>
    <w:rsid w:val="005C011F"/>
    <w:rsid w:val="005C127F"/>
    <w:rsid w:val="005C1433"/>
    <w:rsid w:val="005C1A28"/>
    <w:rsid w:val="005C2255"/>
    <w:rsid w:val="005C2392"/>
    <w:rsid w:val="005C3023"/>
    <w:rsid w:val="005C3198"/>
    <w:rsid w:val="005C4022"/>
    <w:rsid w:val="005C52AA"/>
    <w:rsid w:val="005C6294"/>
    <w:rsid w:val="005C63CF"/>
    <w:rsid w:val="005C6E01"/>
    <w:rsid w:val="005C7265"/>
    <w:rsid w:val="005C7307"/>
    <w:rsid w:val="005C7497"/>
    <w:rsid w:val="005C79F8"/>
    <w:rsid w:val="005C7DEA"/>
    <w:rsid w:val="005D0074"/>
    <w:rsid w:val="005D0DBF"/>
    <w:rsid w:val="005D1555"/>
    <w:rsid w:val="005D163C"/>
    <w:rsid w:val="005D214A"/>
    <w:rsid w:val="005D2BF3"/>
    <w:rsid w:val="005D3071"/>
    <w:rsid w:val="005D395B"/>
    <w:rsid w:val="005D39F6"/>
    <w:rsid w:val="005D4001"/>
    <w:rsid w:val="005D44AB"/>
    <w:rsid w:val="005D550C"/>
    <w:rsid w:val="005D61C2"/>
    <w:rsid w:val="005D6242"/>
    <w:rsid w:val="005E0E7C"/>
    <w:rsid w:val="005E101F"/>
    <w:rsid w:val="005E2C1E"/>
    <w:rsid w:val="005E318F"/>
    <w:rsid w:val="005E361D"/>
    <w:rsid w:val="005E377A"/>
    <w:rsid w:val="005E3A89"/>
    <w:rsid w:val="005E4142"/>
    <w:rsid w:val="005E5D47"/>
    <w:rsid w:val="005E6741"/>
    <w:rsid w:val="005E699C"/>
    <w:rsid w:val="005E748F"/>
    <w:rsid w:val="005E74E0"/>
    <w:rsid w:val="005E75B5"/>
    <w:rsid w:val="005E7E7D"/>
    <w:rsid w:val="005F01DB"/>
    <w:rsid w:val="005F0580"/>
    <w:rsid w:val="005F08F9"/>
    <w:rsid w:val="005F128E"/>
    <w:rsid w:val="005F1398"/>
    <w:rsid w:val="005F1902"/>
    <w:rsid w:val="005F26AF"/>
    <w:rsid w:val="005F30E2"/>
    <w:rsid w:val="005F39A6"/>
    <w:rsid w:val="005F4461"/>
    <w:rsid w:val="005F6605"/>
    <w:rsid w:val="005F732A"/>
    <w:rsid w:val="005F77AA"/>
    <w:rsid w:val="005F7EFF"/>
    <w:rsid w:val="00600088"/>
    <w:rsid w:val="006004DB"/>
    <w:rsid w:val="00600702"/>
    <w:rsid w:val="006008AA"/>
    <w:rsid w:val="00600A39"/>
    <w:rsid w:val="00600EB8"/>
    <w:rsid w:val="00600F47"/>
    <w:rsid w:val="00600F4F"/>
    <w:rsid w:val="0060103E"/>
    <w:rsid w:val="00601CA4"/>
    <w:rsid w:val="006025A9"/>
    <w:rsid w:val="006025D2"/>
    <w:rsid w:val="00602866"/>
    <w:rsid w:val="00602923"/>
    <w:rsid w:val="00602D1F"/>
    <w:rsid w:val="00603018"/>
    <w:rsid w:val="006033CA"/>
    <w:rsid w:val="0060411D"/>
    <w:rsid w:val="00605135"/>
    <w:rsid w:val="00605725"/>
    <w:rsid w:val="00605E5F"/>
    <w:rsid w:val="00606253"/>
    <w:rsid w:val="0060689E"/>
    <w:rsid w:val="00606A65"/>
    <w:rsid w:val="00607AB2"/>
    <w:rsid w:val="00607DC3"/>
    <w:rsid w:val="00611CAE"/>
    <w:rsid w:val="006123E5"/>
    <w:rsid w:val="00612DB3"/>
    <w:rsid w:val="006133EC"/>
    <w:rsid w:val="006137A3"/>
    <w:rsid w:val="00613F6B"/>
    <w:rsid w:val="00614BDA"/>
    <w:rsid w:val="0061551E"/>
    <w:rsid w:val="00616116"/>
    <w:rsid w:val="00616849"/>
    <w:rsid w:val="00616FAB"/>
    <w:rsid w:val="006178C6"/>
    <w:rsid w:val="00617D4D"/>
    <w:rsid w:val="00617E6A"/>
    <w:rsid w:val="00620165"/>
    <w:rsid w:val="0062031B"/>
    <w:rsid w:val="006204CD"/>
    <w:rsid w:val="00620E17"/>
    <w:rsid w:val="006213A2"/>
    <w:rsid w:val="00621BCE"/>
    <w:rsid w:val="00621C01"/>
    <w:rsid w:val="00621C7D"/>
    <w:rsid w:val="00623842"/>
    <w:rsid w:val="00623DFA"/>
    <w:rsid w:val="00624F62"/>
    <w:rsid w:val="006266F0"/>
    <w:rsid w:val="006268B7"/>
    <w:rsid w:val="00626A83"/>
    <w:rsid w:val="0062757E"/>
    <w:rsid w:val="00627BF6"/>
    <w:rsid w:val="00630D5F"/>
    <w:rsid w:val="00631C9C"/>
    <w:rsid w:val="006324FD"/>
    <w:rsid w:val="00632636"/>
    <w:rsid w:val="0063301A"/>
    <w:rsid w:val="00633B79"/>
    <w:rsid w:val="00633DC4"/>
    <w:rsid w:val="00634767"/>
    <w:rsid w:val="0063487F"/>
    <w:rsid w:val="00635C3E"/>
    <w:rsid w:val="00635D59"/>
    <w:rsid w:val="00635DC8"/>
    <w:rsid w:val="00636905"/>
    <w:rsid w:val="00636DDD"/>
    <w:rsid w:val="00637A0C"/>
    <w:rsid w:val="00637F17"/>
    <w:rsid w:val="00640B8C"/>
    <w:rsid w:val="006418BC"/>
    <w:rsid w:val="00641AFA"/>
    <w:rsid w:val="00641EE1"/>
    <w:rsid w:val="00642D60"/>
    <w:rsid w:val="00642DC9"/>
    <w:rsid w:val="00643910"/>
    <w:rsid w:val="00644298"/>
    <w:rsid w:val="0064462B"/>
    <w:rsid w:val="00644F6F"/>
    <w:rsid w:val="00645316"/>
    <w:rsid w:val="00645704"/>
    <w:rsid w:val="00646D81"/>
    <w:rsid w:val="00647065"/>
    <w:rsid w:val="006473D9"/>
    <w:rsid w:val="00650012"/>
    <w:rsid w:val="006508BE"/>
    <w:rsid w:val="00650A38"/>
    <w:rsid w:val="00651288"/>
    <w:rsid w:val="00652083"/>
    <w:rsid w:val="006521F5"/>
    <w:rsid w:val="00652353"/>
    <w:rsid w:val="00652563"/>
    <w:rsid w:val="00652C4E"/>
    <w:rsid w:val="00653DF3"/>
    <w:rsid w:val="00653F75"/>
    <w:rsid w:val="00655315"/>
    <w:rsid w:val="00655659"/>
    <w:rsid w:val="00655893"/>
    <w:rsid w:val="00655F68"/>
    <w:rsid w:val="0065623E"/>
    <w:rsid w:val="00657047"/>
    <w:rsid w:val="006601B9"/>
    <w:rsid w:val="006602ED"/>
    <w:rsid w:val="00660915"/>
    <w:rsid w:val="00660FD5"/>
    <w:rsid w:val="0066106B"/>
    <w:rsid w:val="0066216D"/>
    <w:rsid w:val="006626E7"/>
    <w:rsid w:val="00662D5F"/>
    <w:rsid w:val="0066387C"/>
    <w:rsid w:val="00663A4A"/>
    <w:rsid w:val="00664205"/>
    <w:rsid w:val="0066433E"/>
    <w:rsid w:val="00664E3A"/>
    <w:rsid w:val="006656D1"/>
    <w:rsid w:val="00665977"/>
    <w:rsid w:val="00665D34"/>
    <w:rsid w:val="00666B92"/>
    <w:rsid w:val="00667375"/>
    <w:rsid w:val="00667A5B"/>
    <w:rsid w:val="00667FFC"/>
    <w:rsid w:val="0067011F"/>
    <w:rsid w:val="0067050E"/>
    <w:rsid w:val="00671AB2"/>
    <w:rsid w:val="00672219"/>
    <w:rsid w:val="00672526"/>
    <w:rsid w:val="00672D06"/>
    <w:rsid w:val="00672DB4"/>
    <w:rsid w:val="00673339"/>
    <w:rsid w:val="0067378F"/>
    <w:rsid w:val="00673969"/>
    <w:rsid w:val="00673B88"/>
    <w:rsid w:val="00674D8A"/>
    <w:rsid w:val="00674EF7"/>
    <w:rsid w:val="006750AA"/>
    <w:rsid w:val="0067574D"/>
    <w:rsid w:val="00676DDA"/>
    <w:rsid w:val="00676F7A"/>
    <w:rsid w:val="00677040"/>
    <w:rsid w:val="00680467"/>
    <w:rsid w:val="00680720"/>
    <w:rsid w:val="006809CF"/>
    <w:rsid w:val="00680A8C"/>
    <w:rsid w:val="00680C96"/>
    <w:rsid w:val="0068176A"/>
    <w:rsid w:val="006817C9"/>
    <w:rsid w:val="00682881"/>
    <w:rsid w:val="00682A59"/>
    <w:rsid w:val="00682EAB"/>
    <w:rsid w:val="0068490D"/>
    <w:rsid w:val="00685DEB"/>
    <w:rsid w:val="0068635C"/>
    <w:rsid w:val="006868BC"/>
    <w:rsid w:val="00687524"/>
    <w:rsid w:val="00687C54"/>
    <w:rsid w:val="006900E3"/>
    <w:rsid w:val="006905BB"/>
    <w:rsid w:val="006907CA"/>
    <w:rsid w:val="0069152D"/>
    <w:rsid w:val="00691A24"/>
    <w:rsid w:val="00691A91"/>
    <w:rsid w:val="006929BC"/>
    <w:rsid w:val="00693A50"/>
    <w:rsid w:val="00694347"/>
    <w:rsid w:val="006943AC"/>
    <w:rsid w:val="0069570D"/>
    <w:rsid w:val="00696C69"/>
    <w:rsid w:val="006970B4"/>
    <w:rsid w:val="00697B5E"/>
    <w:rsid w:val="00697B62"/>
    <w:rsid w:val="00697C15"/>
    <w:rsid w:val="006A0242"/>
    <w:rsid w:val="006A413C"/>
    <w:rsid w:val="006A4BC0"/>
    <w:rsid w:val="006A611D"/>
    <w:rsid w:val="006A630A"/>
    <w:rsid w:val="006A6552"/>
    <w:rsid w:val="006A6E57"/>
    <w:rsid w:val="006B0117"/>
    <w:rsid w:val="006B0145"/>
    <w:rsid w:val="006B01A1"/>
    <w:rsid w:val="006B13A5"/>
    <w:rsid w:val="006B1B8D"/>
    <w:rsid w:val="006B1E23"/>
    <w:rsid w:val="006B25BC"/>
    <w:rsid w:val="006B2FF0"/>
    <w:rsid w:val="006B36D9"/>
    <w:rsid w:val="006B3918"/>
    <w:rsid w:val="006B3C0E"/>
    <w:rsid w:val="006B4A05"/>
    <w:rsid w:val="006B5CAD"/>
    <w:rsid w:val="006B7A53"/>
    <w:rsid w:val="006C040B"/>
    <w:rsid w:val="006C069C"/>
    <w:rsid w:val="006C0E9E"/>
    <w:rsid w:val="006C26CE"/>
    <w:rsid w:val="006C3057"/>
    <w:rsid w:val="006C3357"/>
    <w:rsid w:val="006C39D7"/>
    <w:rsid w:val="006C56BC"/>
    <w:rsid w:val="006C59D7"/>
    <w:rsid w:val="006C5A7F"/>
    <w:rsid w:val="006C5C77"/>
    <w:rsid w:val="006C6084"/>
    <w:rsid w:val="006C6215"/>
    <w:rsid w:val="006C64BF"/>
    <w:rsid w:val="006C66F6"/>
    <w:rsid w:val="006C6765"/>
    <w:rsid w:val="006C71BA"/>
    <w:rsid w:val="006D06A4"/>
    <w:rsid w:val="006D0823"/>
    <w:rsid w:val="006D0B40"/>
    <w:rsid w:val="006D1183"/>
    <w:rsid w:val="006D1295"/>
    <w:rsid w:val="006D146F"/>
    <w:rsid w:val="006D1707"/>
    <w:rsid w:val="006D23E0"/>
    <w:rsid w:val="006D3164"/>
    <w:rsid w:val="006D335F"/>
    <w:rsid w:val="006D35B0"/>
    <w:rsid w:val="006D36BF"/>
    <w:rsid w:val="006D3E58"/>
    <w:rsid w:val="006D3F3B"/>
    <w:rsid w:val="006D4432"/>
    <w:rsid w:val="006D494C"/>
    <w:rsid w:val="006D4CDD"/>
    <w:rsid w:val="006D5F43"/>
    <w:rsid w:val="006D610D"/>
    <w:rsid w:val="006D775B"/>
    <w:rsid w:val="006E1542"/>
    <w:rsid w:val="006E15C9"/>
    <w:rsid w:val="006E1EE7"/>
    <w:rsid w:val="006E2CF4"/>
    <w:rsid w:val="006E313C"/>
    <w:rsid w:val="006E3154"/>
    <w:rsid w:val="006E319C"/>
    <w:rsid w:val="006E3442"/>
    <w:rsid w:val="006E45CD"/>
    <w:rsid w:val="006E4861"/>
    <w:rsid w:val="006E48C8"/>
    <w:rsid w:val="006E4C58"/>
    <w:rsid w:val="006E5652"/>
    <w:rsid w:val="006E56C8"/>
    <w:rsid w:val="006E656F"/>
    <w:rsid w:val="006E78DD"/>
    <w:rsid w:val="006F0568"/>
    <w:rsid w:val="006F09CD"/>
    <w:rsid w:val="006F0F8E"/>
    <w:rsid w:val="006F1671"/>
    <w:rsid w:val="006F19BD"/>
    <w:rsid w:val="006F1C5F"/>
    <w:rsid w:val="006F21BA"/>
    <w:rsid w:val="006F2933"/>
    <w:rsid w:val="006F2F78"/>
    <w:rsid w:val="006F3BAA"/>
    <w:rsid w:val="006F48FB"/>
    <w:rsid w:val="006F5312"/>
    <w:rsid w:val="006F5712"/>
    <w:rsid w:val="006F625F"/>
    <w:rsid w:val="006F6D12"/>
    <w:rsid w:val="006F6DAF"/>
    <w:rsid w:val="0070067C"/>
    <w:rsid w:val="00701C79"/>
    <w:rsid w:val="00701CBB"/>
    <w:rsid w:val="00702360"/>
    <w:rsid w:val="007025B0"/>
    <w:rsid w:val="007027B1"/>
    <w:rsid w:val="00703C1F"/>
    <w:rsid w:val="00704096"/>
    <w:rsid w:val="0070414E"/>
    <w:rsid w:val="007047E0"/>
    <w:rsid w:val="00704BFE"/>
    <w:rsid w:val="00705439"/>
    <w:rsid w:val="00705F1B"/>
    <w:rsid w:val="007060B8"/>
    <w:rsid w:val="007068E3"/>
    <w:rsid w:val="00707996"/>
    <w:rsid w:val="0071033B"/>
    <w:rsid w:val="007107FF"/>
    <w:rsid w:val="0071127D"/>
    <w:rsid w:val="0071148F"/>
    <w:rsid w:val="007120CA"/>
    <w:rsid w:val="00713562"/>
    <w:rsid w:val="00716708"/>
    <w:rsid w:val="00716852"/>
    <w:rsid w:val="007202A8"/>
    <w:rsid w:val="007217D6"/>
    <w:rsid w:val="00721953"/>
    <w:rsid w:val="00722BC6"/>
    <w:rsid w:val="00722D33"/>
    <w:rsid w:val="0072430B"/>
    <w:rsid w:val="00724453"/>
    <w:rsid w:val="00724AD0"/>
    <w:rsid w:val="00724D88"/>
    <w:rsid w:val="00724F69"/>
    <w:rsid w:val="00724F92"/>
    <w:rsid w:val="00725600"/>
    <w:rsid w:val="00725AD1"/>
    <w:rsid w:val="007263C4"/>
    <w:rsid w:val="00730504"/>
    <w:rsid w:val="00730912"/>
    <w:rsid w:val="00730AE5"/>
    <w:rsid w:val="0073269F"/>
    <w:rsid w:val="00733904"/>
    <w:rsid w:val="00733EF1"/>
    <w:rsid w:val="0073400B"/>
    <w:rsid w:val="0073414D"/>
    <w:rsid w:val="007341B7"/>
    <w:rsid w:val="0073454C"/>
    <w:rsid w:val="00734FEC"/>
    <w:rsid w:val="00735050"/>
    <w:rsid w:val="007353B4"/>
    <w:rsid w:val="007368E7"/>
    <w:rsid w:val="00737229"/>
    <w:rsid w:val="007409E2"/>
    <w:rsid w:val="00740B43"/>
    <w:rsid w:val="00740CBC"/>
    <w:rsid w:val="00741032"/>
    <w:rsid w:val="0074136B"/>
    <w:rsid w:val="00741F27"/>
    <w:rsid w:val="007423DD"/>
    <w:rsid w:val="00742EF2"/>
    <w:rsid w:val="007434BC"/>
    <w:rsid w:val="0074460A"/>
    <w:rsid w:val="00744A45"/>
    <w:rsid w:val="007454BF"/>
    <w:rsid w:val="007455D1"/>
    <w:rsid w:val="00745E40"/>
    <w:rsid w:val="00746B9C"/>
    <w:rsid w:val="00746F7D"/>
    <w:rsid w:val="00750164"/>
    <w:rsid w:val="0075073C"/>
    <w:rsid w:val="0075074D"/>
    <w:rsid w:val="007517ED"/>
    <w:rsid w:val="00751860"/>
    <w:rsid w:val="0075221C"/>
    <w:rsid w:val="00752C19"/>
    <w:rsid w:val="00752E09"/>
    <w:rsid w:val="00753578"/>
    <w:rsid w:val="007535A2"/>
    <w:rsid w:val="0075469C"/>
    <w:rsid w:val="00754886"/>
    <w:rsid w:val="0075507E"/>
    <w:rsid w:val="00755306"/>
    <w:rsid w:val="00755A49"/>
    <w:rsid w:val="007560EA"/>
    <w:rsid w:val="0075640D"/>
    <w:rsid w:val="00756CC2"/>
    <w:rsid w:val="0075748C"/>
    <w:rsid w:val="007575BE"/>
    <w:rsid w:val="0075770F"/>
    <w:rsid w:val="00760483"/>
    <w:rsid w:val="00760BCA"/>
    <w:rsid w:val="00761812"/>
    <w:rsid w:val="00761914"/>
    <w:rsid w:val="00762659"/>
    <w:rsid w:val="00762930"/>
    <w:rsid w:val="00762C2F"/>
    <w:rsid w:val="00762DA5"/>
    <w:rsid w:val="00763937"/>
    <w:rsid w:val="00763AB1"/>
    <w:rsid w:val="00763D2B"/>
    <w:rsid w:val="00764353"/>
    <w:rsid w:val="007649C6"/>
    <w:rsid w:val="00764CDD"/>
    <w:rsid w:val="0076519D"/>
    <w:rsid w:val="0076713B"/>
    <w:rsid w:val="00767408"/>
    <w:rsid w:val="00767C45"/>
    <w:rsid w:val="00770165"/>
    <w:rsid w:val="0077069A"/>
    <w:rsid w:val="0077140A"/>
    <w:rsid w:val="00772501"/>
    <w:rsid w:val="0077292F"/>
    <w:rsid w:val="00773433"/>
    <w:rsid w:val="007734B2"/>
    <w:rsid w:val="0077394B"/>
    <w:rsid w:val="00773EEF"/>
    <w:rsid w:val="00774877"/>
    <w:rsid w:val="007752F9"/>
    <w:rsid w:val="0077614A"/>
    <w:rsid w:val="007763DB"/>
    <w:rsid w:val="00776525"/>
    <w:rsid w:val="007766EF"/>
    <w:rsid w:val="007769DD"/>
    <w:rsid w:val="00776B90"/>
    <w:rsid w:val="00776F16"/>
    <w:rsid w:val="00777142"/>
    <w:rsid w:val="007774D6"/>
    <w:rsid w:val="00780937"/>
    <w:rsid w:val="007809B7"/>
    <w:rsid w:val="00780C28"/>
    <w:rsid w:val="0078115F"/>
    <w:rsid w:val="007813EF"/>
    <w:rsid w:val="00781E9B"/>
    <w:rsid w:val="007835D6"/>
    <w:rsid w:val="00784445"/>
    <w:rsid w:val="007853FC"/>
    <w:rsid w:val="00786C5D"/>
    <w:rsid w:val="00786C9C"/>
    <w:rsid w:val="0078739F"/>
    <w:rsid w:val="00787785"/>
    <w:rsid w:val="00787EC5"/>
    <w:rsid w:val="007911EA"/>
    <w:rsid w:val="00791757"/>
    <w:rsid w:val="00792088"/>
    <w:rsid w:val="00792EA2"/>
    <w:rsid w:val="00793068"/>
    <w:rsid w:val="00793101"/>
    <w:rsid w:val="00793378"/>
    <w:rsid w:val="00793AF1"/>
    <w:rsid w:val="0079427B"/>
    <w:rsid w:val="007958DF"/>
    <w:rsid w:val="00795BA9"/>
    <w:rsid w:val="00795EA2"/>
    <w:rsid w:val="007961C6"/>
    <w:rsid w:val="00796BD0"/>
    <w:rsid w:val="00796DEF"/>
    <w:rsid w:val="007A001E"/>
    <w:rsid w:val="007A0047"/>
    <w:rsid w:val="007A0929"/>
    <w:rsid w:val="007A1C25"/>
    <w:rsid w:val="007A2145"/>
    <w:rsid w:val="007A246B"/>
    <w:rsid w:val="007A26FB"/>
    <w:rsid w:val="007A4A75"/>
    <w:rsid w:val="007A4C10"/>
    <w:rsid w:val="007A4F59"/>
    <w:rsid w:val="007A5781"/>
    <w:rsid w:val="007A69C3"/>
    <w:rsid w:val="007A6D82"/>
    <w:rsid w:val="007A767E"/>
    <w:rsid w:val="007A787F"/>
    <w:rsid w:val="007B04AA"/>
    <w:rsid w:val="007B072C"/>
    <w:rsid w:val="007B0A3B"/>
    <w:rsid w:val="007B0B2F"/>
    <w:rsid w:val="007B16D1"/>
    <w:rsid w:val="007B22D3"/>
    <w:rsid w:val="007B293B"/>
    <w:rsid w:val="007B3A18"/>
    <w:rsid w:val="007B4025"/>
    <w:rsid w:val="007B57FA"/>
    <w:rsid w:val="007B6806"/>
    <w:rsid w:val="007B6C12"/>
    <w:rsid w:val="007B76D4"/>
    <w:rsid w:val="007B77F3"/>
    <w:rsid w:val="007C1AAF"/>
    <w:rsid w:val="007C3662"/>
    <w:rsid w:val="007C48B1"/>
    <w:rsid w:val="007C49D0"/>
    <w:rsid w:val="007C5C38"/>
    <w:rsid w:val="007C5FDA"/>
    <w:rsid w:val="007C6096"/>
    <w:rsid w:val="007C60D9"/>
    <w:rsid w:val="007C64F5"/>
    <w:rsid w:val="007C70D7"/>
    <w:rsid w:val="007C7230"/>
    <w:rsid w:val="007D068E"/>
    <w:rsid w:val="007D1143"/>
    <w:rsid w:val="007D3445"/>
    <w:rsid w:val="007D35F8"/>
    <w:rsid w:val="007D45E9"/>
    <w:rsid w:val="007D47BE"/>
    <w:rsid w:val="007D612F"/>
    <w:rsid w:val="007D71EB"/>
    <w:rsid w:val="007E06C8"/>
    <w:rsid w:val="007E08D5"/>
    <w:rsid w:val="007E0F61"/>
    <w:rsid w:val="007E1A0F"/>
    <w:rsid w:val="007E1BC8"/>
    <w:rsid w:val="007E2061"/>
    <w:rsid w:val="007E321F"/>
    <w:rsid w:val="007E3DB8"/>
    <w:rsid w:val="007E4AFE"/>
    <w:rsid w:val="007E4D30"/>
    <w:rsid w:val="007E56D6"/>
    <w:rsid w:val="007E5E4A"/>
    <w:rsid w:val="007E66F9"/>
    <w:rsid w:val="007E754D"/>
    <w:rsid w:val="007E7E94"/>
    <w:rsid w:val="007E7F7A"/>
    <w:rsid w:val="007F1046"/>
    <w:rsid w:val="007F12C4"/>
    <w:rsid w:val="007F16EF"/>
    <w:rsid w:val="007F1CD3"/>
    <w:rsid w:val="007F2140"/>
    <w:rsid w:val="007F24A2"/>
    <w:rsid w:val="007F2630"/>
    <w:rsid w:val="007F269A"/>
    <w:rsid w:val="007F270B"/>
    <w:rsid w:val="007F2802"/>
    <w:rsid w:val="007F2D6B"/>
    <w:rsid w:val="007F3773"/>
    <w:rsid w:val="007F37C7"/>
    <w:rsid w:val="007F4206"/>
    <w:rsid w:val="007F4564"/>
    <w:rsid w:val="007F49C1"/>
    <w:rsid w:val="007F4EE3"/>
    <w:rsid w:val="007F57DE"/>
    <w:rsid w:val="007F5E69"/>
    <w:rsid w:val="007F69B6"/>
    <w:rsid w:val="007F6AC9"/>
    <w:rsid w:val="007F78EA"/>
    <w:rsid w:val="007F7AE7"/>
    <w:rsid w:val="008015F9"/>
    <w:rsid w:val="0080190C"/>
    <w:rsid w:val="0080229D"/>
    <w:rsid w:val="008023B4"/>
    <w:rsid w:val="00802559"/>
    <w:rsid w:val="008027EF"/>
    <w:rsid w:val="00803AFD"/>
    <w:rsid w:val="00803E14"/>
    <w:rsid w:val="00804243"/>
    <w:rsid w:val="00804BB5"/>
    <w:rsid w:val="00804F01"/>
    <w:rsid w:val="0080523E"/>
    <w:rsid w:val="008052FB"/>
    <w:rsid w:val="008053E8"/>
    <w:rsid w:val="00805EF8"/>
    <w:rsid w:val="00806B2E"/>
    <w:rsid w:val="00806CEF"/>
    <w:rsid w:val="00806E73"/>
    <w:rsid w:val="0080711E"/>
    <w:rsid w:val="008102F6"/>
    <w:rsid w:val="008109F7"/>
    <w:rsid w:val="00811087"/>
    <w:rsid w:val="0081148C"/>
    <w:rsid w:val="0081215C"/>
    <w:rsid w:val="00812D3E"/>
    <w:rsid w:val="0081342B"/>
    <w:rsid w:val="0081421B"/>
    <w:rsid w:val="0081481A"/>
    <w:rsid w:val="00815010"/>
    <w:rsid w:val="0081511E"/>
    <w:rsid w:val="008156CF"/>
    <w:rsid w:val="008159D0"/>
    <w:rsid w:val="00815BA8"/>
    <w:rsid w:val="0081604A"/>
    <w:rsid w:val="008161A9"/>
    <w:rsid w:val="00816ACA"/>
    <w:rsid w:val="00816D71"/>
    <w:rsid w:val="0081720A"/>
    <w:rsid w:val="00817E17"/>
    <w:rsid w:val="00820489"/>
    <w:rsid w:val="00820E92"/>
    <w:rsid w:val="00821440"/>
    <w:rsid w:val="008218FD"/>
    <w:rsid w:val="00821B50"/>
    <w:rsid w:val="00822A54"/>
    <w:rsid w:val="00822AF1"/>
    <w:rsid w:val="00823294"/>
    <w:rsid w:val="00823FBE"/>
    <w:rsid w:val="00824427"/>
    <w:rsid w:val="0082460D"/>
    <w:rsid w:val="00824946"/>
    <w:rsid w:val="00824AF3"/>
    <w:rsid w:val="00824CB7"/>
    <w:rsid w:val="00825072"/>
    <w:rsid w:val="0082553A"/>
    <w:rsid w:val="00825582"/>
    <w:rsid w:val="00825BFF"/>
    <w:rsid w:val="00826BA2"/>
    <w:rsid w:val="00826CFD"/>
    <w:rsid w:val="0082753F"/>
    <w:rsid w:val="00827A88"/>
    <w:rsid w:val="00827E42"/>
    <w:rsid w:val="008302B9"/>
    <w:rsid w:val="00830A0A"/>
    <w:rsid w:val="00830DEA"/>
    <w:rsid w:val="008312EE"/>
    <w:rsid w:val="00831367"/>
    <w:rsid w:val="008319AC"/>
    <w:rsid w:val="00831F17"/>
    <w:rsid w:val="00831F70"/>
    <w:rsid w:val="00831F75"/>
    <w:rsid w:val="00833770"/>
    <w:rsid w:val="008342B3"/>
    <w:rsid w:val="008353E5"/>
    <w:rsid w:val="0083633E"/>
    <w:rsid w:val="0083718C"/>
    <w:rsid w:val="0083780E"/>
    <w:rsid w:val="008406EE"/>
    <w:rsid w:val="00840995"/>
    <w:rsid w:val="00840C2E"/>
    <w:rsid w:val="0084236A"/>
    <w:rsid w:val="008423CA"/>
    <w:rsid w:val="008429C1"/>
    <w:rsid w:val="00843693"/>
    <w:rsid w:val="00843712"/>
    <w:rsid w:val="00844756"/>
    <w:rsid w:val="00844E36"/>
    <w:rsid w:val="008455B2"/>
    <w:rsid w:val="00845B28"/>
    <w:rsid w:val="00845D9C"/>
    <w:rsid w:val="00845FB1"/>
    <w:rsid w:val="00846533"/>
    <w:rsid w:val="00846538"/>
    <w:rsid w:val="0085028B"/>
    <w:rsid w:val="00850C26"/>
    <w:rsid w:val="0085178B"/>
    <w:rsid w:val="00852496"/>
    <w:rsid w:val="00852DD4"/>
    <w:rsid w:val="00852FC4"/>
    <w:rsid w:val="008534AD"/>
    <w:rsid w:val="008539E8"/>
    <w:rsid w:val="00853D30"/>
    <w:rsid w:val="00854217"/>
    <w:rsid w:val="0085457A"/>
    <w:rsid w:val="008549AC"/>
    <w:rsid w:val="00854C05"/>
    <w:rsid w:val="00854DB2"/>
    <w:rsid w:val="00855B46"/>
    <w:rsid w:val="00855D05"/>
    <w:rsid w:val="00855FF8"/>
    <w:rsid w:val="00857713"/>
    <w:rsid w:val="00860CEA"/>
    <w:rsid w:val="00861336"/>
    <w:rsid w:val="008619F5"/>
    <w:rsid w:val="0086254C"/>
    <w:rsid w:val="00862611"/>
    <w:rsid w:val="00862698"/>
    <w:rsid w:val="00862897"/>
    <w:rsid w:val="00862C18"/>
    <w:rsid w:val="00863052"/>
    <w:rsid w:val="00863DC6"/>
    <w:rsid w:val="0086565A"/>
    <w:rsid w:val="008657A1"/>
    <w:rsid w:val="0086586D"/>
    <w:rsid w:val="008659B4"/>
    <w:rsid w:val="008662B4"/>
    <w:rsid w:val="008679A1"/>
    <w:rsid w:val="008679B5"/>
    <w:rsid w:val="00867FB5"/>
    <w:rsid w:val="00870074"/>
    <w:rsid w:val="008703CF"/>
    <w:rsid w:val="008704E3"/>
    <w:rsid w:val="008706B4"/>
    <w:rsid w:val="00871083"/>
    <w:rsid w:val="00871336"/>
    <w:rsid w:val="008721AA"/>
    <w:rsid w:val="008736A4"/>
    <w:rsid w:val="00874387"/>
    <w:rsid w:val="00874534"/>
    <w:rsid w:val="00875F37"/>
    <w:rsid w:val="00876048"/>
    <w:rsid w:val="00876427"/>
    <w:rsid w:val="00876BA3"/>
    <w:rsid w:val="008803F5"/>
    <w:rsid w:val="008807A6"/>
    <w:rsid w:val="00880CAC"/>
    <w:rsid w:val="00880DDB"/>
    <w:rsid w:val="00880F2A"/>
    <w:rsid w:val="0088149C"/>
    <w:rsid w:val="00881536"/>
    <w:rsid w:val="00881AA6"/>
    <w:rsid w:val="00881CA3"/>
    <w:rsid w:val="008824FA"/>
    <w:rsid w:val="008836B4"/>
    <w:rsid w:val="00883DE1"/>
    <w:rsid w:val="00883ED9"/>
    <w:rsid w:val="008842F3"/>
    <w:rsid w:val="00884716"/>
    <w:rsid w:val="00884D8F"/>
    <w:rsid w:val="00884F33"/>
    <w:rsid w:val="008858B5"/>
    <w:rsid w:val="00885984"/>
    <w:rsid w:val="00885C3B"/>
    <w:rsid w:val="00885CFE"/>
    <w:rsid w:val="008860FA"/>
    <w:rsid w:val="0088679F"/>
    <w:rsid w:val="0088773C"/>
    <w:rsid w:val="00887CD6"/>
    <w:rsid w:val="008911E1"/>
    <w:rsid w:val="00891454"/>
    <w:rsid w:val="008929EE"/>
    <w:rsid w:val="00893507"/>
    <w:rsid w:val="00893691"/>
    <w:rsid w:val="008938E7"/>
    <w:rsid w:val="0089404A"/>
    <w:rsid w:val="00894123"/>
    <w:rsid w:val="008942B2"/>
    <w:rsid w:val="00895116"/>
    <w:rsid w:val="008951D7"/>
    <w:rsid w:val="00895A8C"/>
    <w:rsid w:val="0089632F"/>
    <w:rsid w:val="00896843"/>
    <w:rsid w:val="008971B2"/>
    <w:rsid w:val="008971ED"/>
    <w:rsid w:val="008972B5"/>
    <w:rsid w:val="008A016C"/>
    <w:rsid w:val="008A0837"/>
    <w:rsid w:val="008A0D65"/>
    <w:rsid w:val="008A0DC3"/>
    <w:rsid w:val="008A10E7"/>
    <w:rsid w:val="008A12D0"/>
    <w:rsid w:val="008A18EB"/>
    <w:rsid w:val="008A1CFE"/>
    <w:rsid w:val="008A1D14"/>
    <w:rsid w:val="008A2A2E"/>
    <w:rsid w:val="008A2A8C"/>
    <w:rsid w:val="008A2CDD"/>
    <w:rsid w:val="008A6D29"/>
    <w:rsid w:val="008A7063"/>
    <w:rsid w:val="008A7873"/>
    <w:rsid w:val="008B02BB"/>
    <w:rsid w:val="008B0558"/>
    <w:rsid w:val="008B1314"/>
    <w:rsid w:val="008B13B1"/>
    <w:rsid w:val="008B1BA7"/>
    <w:rsid w:val="008B3125"/>
    <w:rsid w:val="008B396C"/>
    <w:rsid w:val="008B448A"/>
    <w:rsid w:val="008B490E"/>
    <w:rsid w:val="008B495B"/>
    <w:rsid w:val="008B51F5"/>
    <w:rsid w:val="008B5FB6"/>
    <w:rsid w:val="008B68D1"/>
    <w:rsid w:val="008B6909"/>
    <w:rsid w:val="008B6B1C"/>
    <w:rsid w:val="008B6B38"/>
    <w:rsid w:val="008B6D5F"/>
    <w:rsid w:val="008B77E5"/>
    <w:rsid w:val="008C00AD"/>
    <w:rsid w:val="008C0138"/>
    <w:rsid w:val="008C026F"/>
    <w:rsid w:val="008C05BB"/>
    <w:rsid w:val="008C099C"/>
    <w:rsid w:val="008C134F"/>
    <w:rsid w:val="008C1E9A"/>
    <w:rsid w:val="008C1FD6"/>
    <w:rsid w:val="008C205D"/>
    <w:rsid w:val="008C21BC"/>
    <w:rsid w:val="008C25B6"/>
    <w:rsid w:val="008C3F39"/>
    <w:rsid w:val="008C4CC6"/>
    <w:rsid w:val="008C58AE"/>
    <w:rsid w:val="008C5B0D"/>
    <w:rsid w:val="008C630F"/>
    <w:rsid w:val="008D1424"/>
    <w:rsid w:val="008D191F"/>
    <w:rsid w:val="008D2430"/>
    <w:rsid w:val="008D31E4"/>
    <w:rsid w:val="008D36B1"/>
    <w:rsid w:val="008D43DC"/>
    <w:rsid w:val="008D4ACD"/>
    <w:rsid w:val="008D4E09"/>
    <w:rsid w:val="008D59D5"/>
    <w:rsid w:val="008D5C81"/>
    <w:rsid w:val="008D5F27"/>
    <w:rsid w:val="008D5F7A"/>
    <w:rsid w:val="008D7139"/>
    <w:rsid w:val="008D7E8D"/>
    <w:rsid w:val="008E1093"/>
    <w:rsid w:val="008E1129"/>
    <w:rsid w:val="008E113D"/>
    <w:rsid w:val="008E135F"/>
    <w:rsid w:val="008E1586"/>
    <w:rsid w:val="008E17A5"/>
    <w:rsid w:val="008E2BD5"/>
    <w:rsid w:val="008E3CD2"/>
    <w:rsid w:val="008E4861"/>
    <w:rsid w:val="008E4C5E"/>
    <w:rsid w:val="008E4CE0"/>
    <w:rsid w:val="008E5DDF"/>
    <w:rsid w:val="008E62D6"/>
    <w:rsid w:val="008E6C16"/>
    <w:rsid w:val="008E6F50"/>
    <w:rsid w:val="008E74F1"/>
    <w:rsid w:val="008E7D64"/>
    <w:rsid w:val="008E7DE7"/>
    <w:rsid w:val="008F0871"/>
    <w:rsid w:val="008F1349"/>
    <w:rsid w:val="008F150C"/>
    <w:rsid w:val="008F212F"/>
    <w:rsid w:val="008F220B"/>
    <w:rsid w:val="008F260B"/>
    <w:rsid w:val="008F2846"/>
    <w:rsid w:val="008F4735"/>
    <w:rsid w:val="008F4D48"/>
    <w:rsid w:val="008F4F86"/>
    <w:rsid w:val="008F5152"/>
    <w:rsid w:val="008F5CC2"/>
    <w:rsid w:val="008F64D6"/>
    <w:rsid w:val="008F7498"/>
    <w:rsid w:val="008F778B"/>
    <w:rsid w:val="008F78DD"/>
    <w:rsid w:val="008F7DA5"/>
    <w:rsid w:val="00902968"/>
    <w:rsid w:val="00903393"/>
    <w:rsid w:val="009040EC"/>
    <w:rsid w:val="00904442"/>
    <w:rsid w:val="00904D1F"/>
    <w:rsid w:val="0090500C"/>
    <w:rsid w:val="00907600"/>
    <w:rsid w:val="00911303"/>
    <w:rsid w:val="00912182"/>
    <w:rsid w:val="00912E11"/>
    <w:rsid w:val="00913FE1"/>
    <w:rsid w:val="009152A8"/>
    <w:rsid w:val="0091559A"/>
    <w:rsid w:val="0091587F"/>
    <w:rsid w:val="009158FC"/>
    <w:rsid w:val="00915C13"/>
    <w:rsid w:val="0091683F"/>
    <w:rsid w:val="0091753A"/>
    <w:rsid w:val="00920421"/>
    <w:rsid w:val="009217E8"/>
    <w:rsid w:val="009226BB"/>
    <w:rsid w:val="0092340A"/>
    <w:rsid w:val="00923CD5"/>
    <w:rsid w:val="0092414B"/>
    <w:rsid w:val="009243AE"/>
    <w:rsid w:val="009243B1"/>
    <w:rsid w:val="00924B6B"/>
    <w:rsid w:val="00924C46"/>
    <w:rsid w:val="00924F6D"/>
    <w:rsid w:val="00925964"/>
    <w:rsid w:val="00925AAB"/>
    <w:rsid w:val="009264B7"/>
    <w:rsid w:val="00926B88"/>
    <w:rsid w:val="00926D9E"/>
    <w:rsid w:val="009270F9"/>
    <w:rsid w:val="0092717B"/>
    <w:rsid w:val="00927356"/>
    <w:rsid w:val="009277C8"/>
    <w:rsid w:val="0092786F"/>
    <w:rsid w:val="00927F79"/>
    <w:rsid w:val="0093007B"/>
    <w:rsid w:val="0093029E"/>
    <w:rsid w:val="00930680"/>
    <w:rsid w:val="00930DB9"/>
    <w:rsid w:val="00931155"/>
    <w:rsid w:val="00931591"/>
    <w:rsid w:val="00931BF3"/>
    <w:rsid w:val="00932075"/>
    <w:rsid w:val="00932C56"/>
    <w:rsid w:val="00933C40"/>
    <w:rsid w:val="00934295"/>
    <w:rsid w:val="009346A9"/>
    <w:rsid w:val="0093479A"/>
    <w:rsid w:val="00934A33"/>
    <w:rsid w:val="00935490"/>
    <w:rsid w:val="009355A2"/>
    <w:rsid w:val="00936323"/>
    <w:rsid w:val="00937916"/>
    <w:rsid w:val="00937A67"/>
    <w:rsid w:val="00940283"/>
    <w:rsid w:val="00941770"/>
    <w:rsid w:val="0094335C"/>
    <w:rsid w:val="009443FA"/>
    <w:rsid w:val="00944B91"/>
    <w:rsid w:val="00945384"/>
    <w:rsid w:val="00945B6F"/>
    <w:rsid w:val="00945D9C"/>
    <w:rsid w:val="00945E26"/>
    <w:rsid w:val="0094633D"/>
    <w:rsid w:val="009468AA"/>
    <w:rsid w:val="00946DC5"/>
    <w:rsid w:val="00946F4A"/>
    <w:rsid w:val="00947027"/>
    <w:rsid w:val="009474CC"/>
    <w:rsid w:val="00947C16"/>
    <w:rsid w:val="00950A05"/>
    <w:rsid w:val="00950A68"/>
    <w:rsid w:val="00950C84"/>
    <w:rsid w:val="0095272E"/>
    <w:rsid w:val="00952D35"/>
    <w:rsid w:val="00952E72"/>
    <w:rsid w:val="009537B0"/>
    <w:rsid w:val="00954BC1"/>
    <w:rsid w:val="00955531"/>
    <w:rsid w:val="00955C9C"/>
    <w:rsid w:val="00955FD4"/>
    <w:rsid w:val="0095727E"/>
    <w:rsid w:val="00957396"/>
    <w:rsid w:val="00957428"/>
    <w:rsid w:val="009574E9"/>
    <w:rsid w:val="00957BA9"/>
    <w:rsid w:val="009601DD"/>
    <w:rsid w:val="00960449"/>
    <w:rsid w:val="00960898"/>
    <w:rsid w:val="00960DDC"/>
    <w:rsid w:val="0096244A"/>
    <w:rsid w:val="00963D88"/>
    <w:rsid w:val="00964703"/>
    <w:rsid w:val="00964A7F"/>
    <w:rsid w:val="00964F0F"/>
    <w:rsid w:val="00964FBD"/>
    <w:rsid w:val="009650D0"/>
    <w:rsid w:val="009654C5"/>
    <w:rsid w:val="009655BC"/>
    <w:rsid w:val="00965F01"/>
    <w:rsid w:val="0096607C"/>
    <w:rsid w:val="009668DA"/>
    <w:rsid w:val="00966CDF"/>
    <w:rsid w:val="00967FC1"/>
    <w:rsid w:val="00970C85"/>
    <w:rsid w:val="00970E29"/>
    <w:rsid w:val="009717F5"/>
    <w:rsid w:val="00971B0D"/>
    <w:rsid w:val="00971CBF"/>
    <w:rsid w:val="009723D0"/>
    <w:rsid w:val="0097280C"/>
    <w:rsid w:val="00972BD1"/>
    <w:rsid w:val="00972FF8"/>
    <w:rsid w:val="0097392F"/>
    <w:rsid w:val="00975366"/>
    <w:rsid w:val="00975581"/>
    <w:rsid w:val="00976C5F"/>
    <w:rsid w:val="00977FC9"/>
    <w:rsid w:val="00980315"/>
    <w:rsid w:val="0098178F"/>
    <w:rsid w:val="009822BE"/>
    <w:rsid w:val="009834B9"/>
    <w:rsid w:val="00983B3D"/>
    <w:rsid w:val="00983D45"/>
    <w:rsid w:val="009847A9"/>
    <w:rsid w:val="0098560C"/>
    <w:rsid w:val="00985672"/>
    <w:rsid w:val="009858ED"/>
    <w:rsid w:val="00986BA2"/>
    <w:rsid w:val="0098702A"/>
    <w:rsid w:val="009874A9"/>
    <w:rsid w:val="009879C4"/>
    <w:rsid w:val="00987A69"/>
    <w:rsid w:val="00990F79"/>
    <w:rsid w:val="00992236"/>
    <w:rsid w:val="00992681"/>
    <w:rsid w:val="00992F52"/>
    <w:rsid w:val="00994C8D"/>
    <w:rsid w:val="00994EC1"/>
    <w:rsid w:val="00995412"/>
    <w:rsid w:val="00995B3C"/>
    <w:rsid w:val="009962CD"/>
    <w:rsid w:val="0099636A"/>
    <w:rsid w:val="00996A07"/>
    <w:rsid w:val="009974FA"/>
    <w:rsid w:val="009A07CB"/>
    <w:rsid w:val="009A0A50"/>
    <w:rsid w:val="009A113D"/>
    <w:rsid w:val="009A16EC"/>
    <w:rsid w:val="009A178C"/>
    <w:rsid w:val="009A1CDA"/>
    <w:rsid w:val="009A24CD"/>
    <w:rsid w:val="009A2A29"/>
    <w:rsid w:val="009A45C8"/>
    <w:rsid w:val="009A4D22"/>
    <w:rsid w:val="009A62A0"/>
    <w:rsid w:val="009A6A83"/>
    <w:rsid w:val="009A6C14"/>
    <w:rsid w:val="009A7C9D"/>
    <w:rsid w:val="009B01D5"/>
    <w:rsid w:val="009B07DA"/>
    <w:rsid w:val="009B1127"/>
    <w:rsid w:val="009B33D0"/>
    <w:rsid w:val="009B387D"/>
    <w:rsid w:val="009B39CB"/>
    <w:rsid w:val="009B492F"/>
    <w:rsid w:val="009B49B5"/>
    <w:rsid w:val="009B49CC"/>
    <w:rsid w:val="009B51BA"/>
    <w:rsid w:val="009B5A15"/>
    <w:rsid w:val="009B6B60"/>
    <w:rsid w:val="009B72EC"/>
    <w:rsid w:val="009B788E"/>
    <w:rsid w:val="009B7A4F"/>
    <w:rsid w:val="009B7EFF"/>
    <w:rsid w:val="009C2112"/>
    <w:rsid w:val="009C2189"/>
    <w:rsid w:val="009C2259"/>
    <w:rsid w:val="009C37A2"/>
    <w:rsid w:val="009C3A53"/>
    <w:rsid w:val="009C4881"/>
    <w:rsid w:val="009C49A1"/>
    <w:rsid w:val="009C515E"/>
    <w:rsid w:val="009C52E1"/>
    <w:rsid w:val="009C5703"/>
    <w:rsid w:val="009C57C2"/>
    <w:rsid w:val="009C5D07"/>
    <w:rsid w:val="009D007E"/>
    <w:rsid w:val="009D02B2"/>
    <w:rsid w:val="009D05F9"/>
    <w:rsid w:val="009D0E37"/>
    <w:rsid w:val="009D162E"/>
    <w:rsid w:val="009D1A01"/>
    <w:rsid w:val="009D1EF3"/>
    <w:rsid w:val="009D220D"/>
    <w:rsid w:val="009D2714"/>
    <w:rsid w:val="009D27C0"/>
    <w:rsid w:val="009D374B"/>
    <w:rsid w:val="009D4668"/>
    <w:rsid w:val="009D499D"/>
    <w:rsid w:val="009D5B87"/>
    <w:rsid w:val="009D7B89"/>
    <w:rsid w:val="009E05AA"/>
    <w:rsid w:val="009E1A37"/>
    <w:rsid w:val="009E1CA3"/>
    <w:rsid w:val="009E3BA5"/>
    <w:rsid w:val="009E4573"/>
    <w:rsid w:val="009E4D7A"/>
    <w:rsid w:val="009E5DEC"/>
    <w:rsid w:val="009E61F0"/>
    <w:rsid w:val="009E71FE"/>
    <w:rsid w:val="009F00E0"/>
    <w:rsid w:val="009F01DA"/>
    <w:rsid w:val="009F0918"/>
    <w:rsid w:val="009F0C23"/>
    <w:rsid w:val="009F0F6B"/>
    <w:rsid w:val="009F0F91"/>
    <w:rsid w:val="009F11B4"/>
    <w:rsid w:val="009F1BF2"/>
    <w:rsid w:val="009F1E72"/>
    <w:rsid w:val="009F2A86"/>
    <w:rsid w:val="009F2D8C"/>
    <w:rsid w:val="009F30BC"/>
    <w:rsid w:val="009F3EC6"/>
    <w:rsid w:val="009F49BD"/>
    <w:rsid w:val="009F4E8C"/>
    <w:rsid w:val="009F5D23"/>
    <w:rsid w:val="009F7EF2"/>
    <w:rsid w:val="00A00636"/>
    <w:rsid w:val="00A00C8A"/>
    <w:rsid w:val="00A03755"/>
    <w:rsid w:val="00A0405B"/>
    <w:rsid w:val="00A04792"/>
    <w:rsid w:val="00A05C18"/>
    <w:rsid w:val="00A05E97"/>
    <w:rsid w:val="00A0615B"/>
    <w:rsid w:val="00A0643E"/>
    <w:rsid w:val="00A07DAD"/>
    <w:rsid w:val="00A07FF3"/>
    <w:rsid w:val="00A1028D"/>
    <w:rsid w:val="00A10354"/>
    <w:rsid w:val="00A10479"/>
    <w:rsid w:val="00A10DDF"/>
    <w:rsid w:val="00A113F1"/>
    <w:rsid w:val="00A11C17"/>
    <w:rsid w:val="00A11E59"/>
    <w:rsid w:val="00A12275"/>
    <w:rsid w:val="00A123A5"/>
    <w:rsid w:val="00A126A2"/>
    <w:rsid w:val="00A130E9"/>
    <w:rsid w:val="00A1341A"/>
    <w:rsid w:val="00A138F8"/>
    <w:rsid w:val="00A13F12"/>
    <w:rsid w:val="00A14654"/>
    <w:rsid w:val="00A1478B"/>
    <w:rsid w:val="00A14E2E"/>
    <w:rsid w:val="00A16D26"/>
    <w:rsid w:val="00A17025"/>
    <w:rsid w:val="00A17F11"/>
    <w:rsid w:val="00A2108E"/>
    <w:rsid w:val="00A228AB"/>
    <w:rsid w:val="00A2387F"/>
    <w:rsid w:val="00A25754"/>
    <w:rsid w:val="00A265E2"/>
    <w:rsid w:val="00A275D6"/>
    <w:rsid w:val="00A275DC"/>
    <w:rsid w:val="00A27694"/>
    <w:rsid w:val="00A27B5D"/>
    <w:rsid w:val="00A27FEF"/>
    <w:rsid w:val="00A300F8"/>
    <w:rsid w:val="00A30978"/>
    <w:rsid w:val="00A31F0F"/>
    <w:rsid w:val="00A32204"/>
    <w:rsid w:val="00A322B3"/>
    <w:rsid w:val="00A329B7"/>
    <w:rsid w:val="00A33401"/>
    <w:rsid w:val="00A3354F"/>
    <w:rsid w:val="00A3387F"/>
    <w:rsid w:val="00A34D45"/>
    <w:rsid w:val="00A35515"/>
    <w:rsid w:val="00A357BE"/>
    <w:rsid w:val="00A35D8F"/>
    <w:rsid w:val="00A3691A"/>
    <w:rsid w:val="00A37238"/>
    <w:rsid w:val="00A372CF"/>
    <w:rsid w:val="00A374AF"/>
    <w:rsid w:val="00A40055"/>
    <w:rsid w:val="00A4051E"/>
    <w:rsid w:val="00A40A00"/>
    <w:rsid w:val="00A42001"/>
    <w:rsid w:val="00A42255"/>
    <w:rsid w:val="00A42906"/>
    <w:rsid w:val="00A42A65"/>
    <w:rsid w:val="00A42CF5"/>
    <w:rsid w:val="00A4346C"/>
    <w:rsid w:val="00A43636"/>
    <w:rsid w:val="00A4381A"/>
    <w:rsid w:val="00A43EF3"/>
    <w:rsid w:val="00A442E7"/>
    <w:rsid w:val="00A44F4E"/>
    <w:rsid w:val="00A4541D"/>
    <w:rsid w:val="00A45522"/>
    <w:rsid w:val="00A45556"/>
    <w:rsid w:val="00A45881"/>
    <w:rsid w:val="00A45E9C"/>
    <w:rsid w:val="00A46385"/>
    <w:rsid w:val="00A46B2C"/>
    <w:rsid w:val="00A47259"/>
    <w:rsid w:val="00A47513"/>
    <w:rsid w:val="00A47ECC"/>
    <w:rsid w:val="00A508C9"/>
    <w:rsid w:val="00A531A4"/>
    <w:rsid w:val="00A53B57"/>
    <w:rsid w:val="00A540D1"/>
    <w:rsid w:val="00A543CD"/>
    <w:rsid w:val="00A54F9E"/>
    <w:rsid w:val="00A55145"/>
    <w:rsid w:val="00A5554F"/>
    <w:rsid w:val="00A55EB9"/>
    <w:rsid w:val="00A564F5"/>
    <w:rsid w:val="00A56FE5"/>
    <w:rsid w:val="00A57FB9"/>
    <w:rsid w:val="00A6025D"/>
    <w:rsid w:val="00A605CC"/>
    <w:rsid w:val="00A60AD6"/>
    <w:rsid w:val="00A60C2F"/>
    <w:rsid w:val="00A60FE7"/>
    <w:rsid w:val="00A61BCE"/>
    <w:rsid w:val="00A62604"/>
    <w:rsid w:val="00A6289D"/>
    <w:rsid w:val="00A6297D"/>
    <w:rsid w:val="00A63230"/>
    <w:rsid w:val="00A6344F"/>
    <w:rsid w:val="00A635FB"/>
    <w:rsid w:val="00A63AED"/>
    <w:rsid w:val="00A63AF9"/>
    <w:rsid w:val="00A63C19"/>
    <w:rsid w:val="00A63D8C"/>
    <w:rsid w:val="00A6421E"/>
    <w:rsid w:val="00A64D23"/>
    <w:rsid w:val="00A64DD5"/>
    <w:rsid w:val="00A653CA"/>
    <w:rsid w:val="00A654E5"/>
    <w:rsid w:val="00A65C06"/>
    <w:rsid w:val="00A66020"/>
    <w:rsid w:val="00A66505"/>
    <w:rsid w:val="00A668FB"/>
    <w:rsid w:val="00A66A14"/>
    <w:rsid w:val="00A6780A"/>
    <w:rsid w:val="00A727C8"/>
    <w:rsid w:val="00A73BCE"/>
    <w:rsid w:val="00A740E5"/>
    <w:rsid w:val="00A75036"/>
    <w:rsid w:val="00A76543"/>
    <w:rsid w:val="00A76936"/>
    <w:rsid w:val="00A777EF"/>
    <w:rsid w:val="00A8007F"/>
    <w:rsid w:val="00A80BA1"/>
    <w:rsid w:val="00A80D19"/>
    <w:rsid w:val="00A813DA"/>
    <w:rsid w:val="00A81DFB"/>
    <w:rsid w:val="00A82289"/>
    <w:rsid w:val="00A82423"/>
    <w:rsid w:val="00A83245"/>
    <w:rsid w:val="00A84E86"/>
    <w:rsid w:val="00A84F93"/>
    <w:rsid w:val="00A8542C"/>
    <w:rsid w:val="00A86193"/>
    <w:rsid w:val="00A86BAB"/>
    <w:rsid w:val="00A906E2"/>
    <w:rsid w:val="00A90CAF"/>
    <w:rsid w:val="00A9137F"/>
    <w:rsid w:val="00A91909"/>
    <w:rsid w:val="00A9217B"/>
    <w:rsid w:val="00A921B4"/>
    <w:rsid w:val="00A929DD"/>
    <w:rsid w:val="00A94D40"/>
    <w:rsid w:val="00A95792"/>
    <w:rsid w:val="00A96B6E"/>
    <w:rsid w:val="00A96E23"/>
    <w:rsid w:val="00A97291"/>
    <w:rsid w:val="00A9752F"/>
    <w:rsid w:val="00A97563"/>
    <w:rsid w:val="00A97898"/>
    <w:rsid w:val="00AA08F9"/>
    <w:rsid w:val="00AA0A4F"/>
    <w:rsid w:val="00AA15ED"/>
    <w:rsid w:val="00AA160E"/>
    <w:rsid w:val="00AA1E98"/>
    <w:rsid w:val="00AA3548"/>
    <w:rsid w:val="00AA3925"/>
    <w:rsid w:val="00AA3D67"/>
    <w:rsid w:val="00AA4DFC"/>
    <w:rsid w:val="00AA58EB"/>
    <w:rsid w:val="00AA5B98"/>
    <w:rsid w:val="00AA68EE"/>
    <w:rsid w:val="00AA71A8"/>
    <w:rsid w:val="00AA7516"/>
    <w:rsid w:val="00AB076B"/>
    <w:rsid w:val="00AB0BB8"/>
    <w:rsid w:val="00AB10C5"/>
    <w:rsid w:val="00AB1436"/>
    <w:rsid w:val="00AB1675"/>
    <w:rsid w:val="00AB1907"/>
    <w:rsid w:val="00AB1985"/>
    <w:rsid w:val="00AB2024"/>
    <w:rsid w:val="00AB2777"/>
    <w:rsid w:val="00AB3550"/>
    <w:rsid w:val="00AB45FA"/>
    <w:rsid w:val="00AB473A"/>
    <w:rsid w:val="00AB4826"/>
    <w:rsid w:val="00AB5F2A"/>
    <w:rsid w:val="00AB68B0"/>
    <w:rsid w:val="00AB6FBE"/>
    <w:rsid w:val="00AB7AED"/>
    <w:rsid w:val="00AB7D02"/>
    <w:rsid w:val="00AC0BA6"/>
    <w:rsid w:val="00AC1168"/>
    <w:rsid w:val="00AC14E1"/>
    <w:rsid w:val="00AC2050"/>
    <w:rsid w:val="00AC2ACB"/>
    <w:rsid w:val="00AC2F0A"/>
    <w:rsid w:val="00AC324B"/>
    <w:rsid w:val="00AC3998"/>
    <w:rsid w:val="00AC3D54"/>
    <w:rsid w:val="00AC3F09"/>
    <w:rsid w:val="00AC4B21"/>
    <w:rsid w:val="00AC66BD"/>
    <w:rsid w:val="00AC6A96"/>
    <w:rsid w:val="00AD01AC"/>
    <w:rsid w:val="00AD03D6"/>
    <w:rsid w:val="00AD07FF"/>
    <w:rsid w:val="00AD0B60"/>
    <w:rsid w:val="00AD0BCE"/>
    <w:rsid w:val="00AD0C63"/>
    <w:rsid w:val="00AD1022"/>
    <w:rsid w:val="00AD1331"/>
    <w:rsid w:val="00AD22C6"/>
    <w:rsid w:val="00AD2AEC"/>
    <w:rsid w:val="00AD386C"/>
    <w:rsid w:val="00AD43D6"/>
    <w:rsid w:val="00AD49C3"/>
    <w:rsid w:val="00AD49D1"/>
    <w:rsid w:val="00AD53CD"/>
    <w:rsid w:val="00AD5BA8"/>
    <w:rsid w:val="00AD5BFE"/>
    <w:rsid w:val="00AD6A14"/>
    <w:rsid w:val="00AD7793"/>
    <w:rsid w:val="00AE040A"/>
    <w:rsid w:val="00AE073A"/>
    <w:rsid w:val="00AE086C"/>
    <w:rsid w:val="00AE1280"/>
    <w:rsid w:val="00AE17AE"/>
    <w:rsid w:val="00AE2261"/>
    <w:rsid w:val="00AE2405"/>
    <w:rsid w:val="00AE277B"/>
    <w:rsid w:val="00AE2984"/>
    <w:rsid w:val="00AE2DD7"/>
    <w:rsid w:val="00AE3AEB"/>
    <w:rsid w:val="00AE444D"/>
    <w:rsid w:val="00AE4A3E"/>
    <w:rsid w:val="00AE4D4A"/>
    <w:rsid w:val="00AE4D74"/>
    <w:rsid w:val="00AE7907"/>
    <w:rsid w:val="00AE7FB1"/>
    <w:rsid w:val="00AF0743"/>
    <w:rsid w:val="00AF07B2"/>
    <w:rsid w:val="00AF07B3"/>
    <w:rsid w:val="00AF19C9"/>
    <w:rsid w:val="00AF1A5E"/>
    <w:rsid w:val="00AF1B7D"/>
    <w:rsid w:val="00AF1BA0"/>
    <w:rsid w:val="00AF2513"/>
    <w:rsid w:val="00AF3B31"/>
    <w:rsid w:val="00AF3CCC"/>
    <w:rsid w:val="00AF4B5B"/>
    <w:rsid w:val="00AF4E4B"/>
    <w:rsid w:val="00AF5D38"/>
    <w:rsid w:val="00AF621A"/>
    <w:rsid w:val="00AF65B3"/>
    <w:rsid w:val="00AF69B3"/>
    <w:rsid w:val="00AF6EA6"/>
    <w:rsid w:val="00B00B69"/>
    <w:rsid w:val="00B00E47"/>
    <w:rsid w:val="00B013FA"/>
    <w:rsid w:val="00B01476"/>
    <w:rsid w:val="00B01C2F"/>
    <w:rsid w:val="00B02208"/>
    <w:rsid w:val="00B02A70"/>
    <w:rsid w:val="00B048F0"/>
    <w:rsid w:val="00B052BB"/>
    <w:rsid w:val="00B06B42"/>
    <w:rsid w:val="00B10240"/>
    <w:rsid w:val="00B103AF"/>
    <w:rsid w:val="00B10C4B"/>
    <w:rsid w:val="00B11084"/>
    <w:rsid w:val="00B111A6"/>
    <w:rsid w:val="00B1165C"/>
    <w:rsid w:val="00B11A9B"/>
    <w:rsid w:val="00B11F35"/>
    <w:rsid w:val="00B12252"/>
    <w:rsid w:val="00B12BFA"/>
    <w:rsid w:val="00B13354"/>
    <w:rsid w:val="00B13714"/>
    <w:rsid w:val="00B1481D"/>
    <w:rsid w:val="00B14AC7"/>
    <w:rsid w:val="00B163F4"/>
    <w:rsid w:val="00B1715A"/>
    <w:rsid w:val="00B17897"/>
    <w:rsid w:val="00B178DD"/>
    <w:rsid w:val="00B17EBA"/>
    <w:rsid w:val="00B20373"/>
    <w:rsid w:val="00B20645"/>
    <w:rsid w:val="00B20C1D"/>
    <w:rsid w:val="00B211A3"/>
    <w:rsid w:val="00B2124D"/>
    <w:rsid w:val="00B2205E"/>
    <w:rsid w:val="00B22731"/>
    <w:rsid w:val="00B22ABC"/>
    <w:rsid w:val="00B230FA"/>
    <w:rsid w:val="00B24567"/>
    <w:rsid w:val="00B24BF3"/>
    <w:rsid w:val="00B2745D"/>
    <w:rsid w:val="00B277BC"/>
    <w:rsid w:val="00B307DF"/>
    <w:rsid w:val="00B3091C"/>
    <w:rsid w:val="00B30D90"/>
    <w:rsid w:val="00B314A6"/>
    <w:rsid w:val="00B31CAF"/>
    <w:rsid w:val="00B32497"/>
    <w:rsid w:val="00B33123"/>
    <w:rsid w:val="00B33AD9"/>
    <w:rsid w:val="00B33BAA"/>
    <w:rsid w:val="00B3443F"/>
    <w:rsid w:val="00B348AA"/>
    <w:rsid w:val="00B34F2B"/>
    <w:rsid w:val="00B3515A"/>
    <w:rsid w:val="00B36172"/>
    <w:rsid w:val="00B36960"/>
    <w:rsid w:val="00B37FDB"/>
    <w:rsid w:val="00B40617"/>
    <w:rsid w:val="00B408E6"/>
    <w:rsid w:val="00B418A6"/>
    <w:rsid w:val="00B41F53"/>
    <w:rsid w:val="00B420B3"/>
    <w:rsid w:val="00B42E03"/>
    <w:rsid w:val="00B431BB"/>
    <w:rsid w:val="00B43504"/>
    <w:rsid w:val="00B43EF3"/>
    <w:rsid w:val="00B43FD0"/>
    <w:rsid w:val="00B4411A"/>
    <w:rsid w:val="00B45496"/>
    <w:rsid w:val="00B464D8"/>
    <w:rsid w:val="00B46C13"/>
    <w:rsid w:val="00B47321"/>
    <w:rsid w:val="00B504ED"/>
    <w:rsid w:val="00B50B51"/>
    <w:rsid w:val="00B51211"/>
    <w:rsid w:val="00B51946"/>
    <w:rsid w:val="00B520CF"/>
    <w:rsid w:val="00B5295F"/>
    <w:rsid w:val="00B52B9E"/>
    <w:rsid w:val="00B53BFE"/>
    <w:rsid w:val="00B53DFE"/>
    <w:rsid w:val="00B540E4"/>
    <w:rsid w:val="00B5606D"/>
    <w:rsid w:val="00B57D32"/>
    <w:rsid w:val="00B6035C"/>
    <w:rsid w:val="00B60915"/>
    <w:rsid w:val="00B60A97"/>
    <w:rsid w:val="00B60AA7"/>
    <w:rsid w:val="00B60B47"/>
    <w:rsid w:val="00B61878"/>
    <w:rsid w:val="00B61F9D"/>
    <w:rsid w:val="00B624B9"/>
    <w:rsid w:val="00B627DB"/>
    <w:rsid w:val="00B637E2"/>
    <w:rsid w:val="00B64313"/>
    <w:rsid w:val="00B6457B"/>
    <w:rsid w:val="00B64EE9"/>
    <w:rsid w:val="00B652FA"/>
    <w:rsid w:val="00B6595A"/>
    <w:rsid w:val="00B65BC0"/>
    <w:rsid w:val="00B6603C"/>
    <w:rsid w:val="00B67BCB"/>
    <w:rsid w:val="00B67F84"/>
    <w:rsid w:val="00B70373"/>
    <w:rsid w:val="00B7076A"/>
    <w:rsid w:val="00B708DC"/>
    <w:rsid w:val="00B7142A"/>
    <w:rsid w:val="00B721DC"/>
    <w:rsid w:val="00B722C5"/>
    <w:rsid w:val="00B729BE"/>
    <w:rsid w:val="00B7305F"/>
    <w:rsid w:val="00B73372"/>
    <w:rsid w:val="00B741CD"/>
    <w:rsid w:val="00B741D6"/>
    <w:rsid w:val="00B7425A"/>
    <w:rsid w:val="00B74D13"/>
    <w:rsid w:val="00B75219"/>
    <w:rsid w:val="00B75A51"/>
    <w:rsid w:val="00B75A9A"/>
    <w:rsid w:val="00B75BF0"/>
    <w:rsid w:val="00B779FB"/>
    <w:rsid w:val="00B77F22"/>
    <w:rsid w:val="00B80C52"/>
    <w:rsid w:val="00B81052"/>
    <w:rsid w:val="00B82B12"/>
    <w:rsid w:val="00B82E24"/>
    <w:rsid w:val="00B831F1"/>
    <w:rsid w:val="00B8414C"/>
    <w:rsid w:val="00B842FA"/>
    <w:rsid w:val="00B84520"/>
    <w:rsid w:val="00B8468D"/>
    <w:rsid w:val="00B848D3"/>
    <w:rsid w:val="00B84E89"/>
    <w:rsid w:val="00B85828"/>
    <w:rsid w:val="00B86ADF"/>
    <w:rsid w:val="00B87799"/>
    <w:rsid w:val="00B9033D"/>
    <w:rsid w:val="00B906C0"/>
    <w:rsid w:val="00B90A85"/>
    <w:rsid w:val="00B91568"/>
    <w:rsid w:val="00B91FC5"/>
    <w:rsid w:val="00B92215"/>
    <w:rsid w:val="00B93408"/>
    <w:rsid w:val="00B94DA5"/>
    <w:rsid w:val="00B95ED4"/>
    <w:rsid w:val="00B963EC"/>
    <w:rsid w:val="00B96F69"/>
    <w:rsid w:val="00B97934"/>
    <w:rsid w:val="00B9798E"/>
    <w:rsid w:val="00B97DD5"/>
    <w:rsid w:val="00B97F2D"/>
    <w:rsid w:val="00BA05C3"/>
    <w:rsid w:val="00BA1571"/>
    <w:rsid w:val="00BA1849"/>
    <w:rsid w:val="00BA1C22"/>
    <w:rsid w:val="00BA1F02"/>
    <w:rsid w:val="00BA2377"/>
    <w:rsid w:val="00BA2A1C"/>
    <w:rsid w:val="00BA2B39"/>
    <w:rsid w:val="00BA30EB"/>
    <w:rsid w:val="00BA34FB"/>
    <w:rsid w:val="00BA3F9A"/>
    <w:rsid w:val="00BA406C"/>
    <w:rsid w:val="00BA4399"/>
    <w:rsid w:val="00BA5C14"/>
    <w:rsid w:val="00BA5D51"/>
    <w:rsid w:val="00BA6DE7"/>
    <w:rsid w:val="00BA71DF"/>
    <w:rsid w:val="00BA7587"/>
    <w:rsid w:val="00BB0C46"/>
    <w:rsid w:val="00BB101E"/>
    <w:rsid w:val="00BB154E"/>
    <w:rsid w:val="00BB1615"/>
    <w:rsid w:val="00BB16FA"/>
    <w:rsid w:val="00BB28F6"/>
    <w:rsid w:val="00BB2CC9"/>
    <w:rsid w:val="00BB37FA"/>
    <w:rsid w:val="00BB4C8C"/>
    <w:rsid w:val="00BB5562"/>
    <w:rsid w:val="00BB5B7A"/>
    <w:rsid w:val="00BC0115"/>
    <w:rsid w:val="00BC130F"/>
    <w:rsid w:val="00BC14D5"/>
    <w:rsid w:val="00BC1CED"/>
    <w:rsid w:val="00BC2911"/>
    <w:rsid w:val="00BC36A2"/>
    <w:rsid w:val="00BC3918"/>
    <w:rsid w:val="00BC3C0D"/>
    <w:rsid w:val="00BC3DD4"/>
    <w:rsid w:val="00BC56F9"/>
    <w:rsid w:val="00BC5761"/>
    <w:rsid w:val="00BC5993"/>
    <w:rsid w:val="00BC6181"/>
    <w:rsid w:val="00BC72E2"/>
    <w:rsid w:val="00BD0FF4"/>
    <w:rsid w:val="00BD1BA7"/>
    <w:rsid w:val="00BD1BAF"/>
    <w:rsid w:val="00BD2F74"/>
    <w:rsid w:val="00BD3444"/>
    <w:rsid w:val="00BD34D6"/>
    <w:rsid w:val="00BD4239"/>
    <w:rsid w:val="00BD43B0"/>
    <w:rsid w:val="00BD4ACC"/>
    <w:rsid w:val="00BD4AD5"/>
    <w:rsid w:val="00BD4FAA"/>
    <w:rsid w:val="00BD5AF4"/>
    <w:rsid w:val="00BD61C9"/>
    <w:rsid w:val="00BD6451"/>
    <w:rsid w:val="00BD6C92"/>
    <w:rsid w:val="00BD6D8A"/>
    <w:rsid w:val="00BD6E9D"/>
    <w:rsid w:val="00BD7306"/>
    <w:rsid w:val="00BD7348"/>
    <w:rsid w:val="00BD74D4"/>
    <w:rsid w:val="00BD7C2F"/>
    <w:rsid w:val="00BD7D5B"/>
    <w:rsid w:val="00BD7DC2"/>
    <w:rsid w:val="00BE011D"/>
    <w:rsid w:val="00BE0BC9"/>
    <w:rsid w:val="00BE11FE"/>
    <w:rsid w:val="00BE1FF4"/>
    <w:rsid w:val="00BE2709"/>
    <w:rsid w:val="00BE2CCD"/>
    <w:rsid w:val="00BE33A4"/>
    <w:rsid w:val="00BE33CD"/>
    <w:rsid w:val="00BE3C92"/>
    <w:rsid w:val="00BE4002"/>
    <w:rsid w:val="00BE4910"/>
    <w:rsid w:val="00BE4F5C"/>
    <w:rsid w:val="00BE575B"/>
    <w:rsid w:val="00BE5DCB"/>
    <w:rsid w:val="00BE698C"/>
    <w:rsid w:val="00BE6B01"/>
    <w:rsid w:val="00BE6C43"/>
    <w:rsid w:val="00BE7103"/>
    <w:rsid w:val="00BE776C"/>
    <w:rsid w:val="00BE77E9"/>
    <w:rsid w:val="00BE788C"/>
    <w:rsid w:val="00BE7CE5"/>
    <w:rsid w:val="00BE7EF4"/>
    <w:rsid w:val="00BF19C6"/>
    <w:rsid w:val="00BF1D16"/>
    <w:rsid w:val="00BF2DF2"/>
    <w:rsid w:val="00BF330A"/>
    <w:rsid w:val="00BF343C"/>
    <w:rsid w:val="00BF34FB"/>
    <w:rsid w:val="00BF3C6F"/>
    <w:rsid w:val="00BF3C99"/>
    <w:rsid w:val="00BF50D1"/>
    <w:rsid w:val="00BF5E40"/>
    <w:rsid w:val="00BF6C04"/>
    <w:rsid w:val="00C00D5F"/>
    <w:rsid w:val="00C00DDE"/>
    <w:rsid w:val="00C01921"/>
    <w:rsid w:val="00C01C47"/>
    <w:rsid w:val="00C0212C"/>
    <w:rsid w:val="00C02319"/>
    <w:rsid w:val="00C02C37"/>
    <w:rsid w:val="00C02D7A"/>
    <w:rsid w:val="00C032E5"/>
    <w:rsid w:val="00C04164"/>
    <w:rsid w:val="00C04527"/>
    <w:rsid w:val="00C048C9"/>
    <w:rsid w:val="00C06774"/>
    <w:rsid w:val="00C0704D"/>
    <w:rsid w:val="00C072E4"/>
    <w:rsid w:val="00C07DFF"/>
    <w:rsid w:val="00C07F85"/>
    <w:rsid w:val="00C1007A"/>
    <w:rsid w:val="00C10EC2"/>
    <w:rsid w:val="00C11185"/>
    <w:rsid w:val="00C124AA"/>
    <w:rsid w:val="00C12B4E"/>
    <w:rsid w:val="00C1301F"/>
    <w:rsid w:val="00C13358"/>
    <w:rsid w:val="00C138A2"/>
    <w:rsid w:val="00C13938"/>
    <w:rsid w:val="00C161C6"/>
    <w:rsid w:val="00C1659B"/>
    <w:rsid w:val="00C16E53"/>
    <w:rsid w:val="00C178EE"/>
    <w:rsid w:val="00C1795D"/>
    <w:rsid w:val="00C17E74"/>
    <w:rsid w:val="00C2039B"/>
    <w:rsid w:val="00C2120C"/>
    <w:rsid w:val="00C2130B"/>
    <w:rsid w:val="00C22CAE"/>
    <w:rsid w:val="00C23334"/>
    <w:rsid w:val="00C24483"/>
    <w:rsid w:val="00C253AA"/>
    <w:rsid w:val="00C2581F"/>
    <w:rsid w:val="00C259CE"/>
    <w:rsid w:val="00C25C5F"/>
    <w:rsid w:val="00C26044"/>
    <w:rsid w:val="00C2640E"/>
    <w:rsid w:val="00C267D9"/>
    <w:rsid w:val="00C26ED8"/>
    <w:rsid w:val="00C26F85"/>
    <w:rsid w:val="00C27709"/>
    <w:rsid w:val="00C27CA3"/>
    <w:rsid w:val="00C301E3"/>
    <w:rsid w:val="00C3046B"/>
    <w:rsid w:val="00C30CFD"/>
    <w:rsid w:val="00C3112B"/>
    <w:rsid w:val="00C314A2"/>
    <w:rsid w:val="00C3160A"/>
    <w:rsid w:val="00C32AB9"/>
    <w:rsid w:val="00C33227"/>
    <w:rsid w:val="00C33379"/>
    <w:rsid w:val="00C347E9"/>
    <w:rsid w:val="00C34BC4"/>
    <w:rsid w:val="00C36B9D"/>
    <w:rsid w:val="00C37651"/>
    <w:rsid w:val="00C378C9"/>
    <w:rsid w:val="00C408AD"/>
    <w:rsid w:val="00C40A6C"/>
    <w:rsid w:val="00C41CD2"/>
    <w:rsid w:val="00C41F09"/>
    <w:rsid w:val="00C43E21"/>
    <w:rsid w:val="00C44D97"/>
    <w:rsid w:val="00C4505C"/>
    <w:rsid w:val="00C457E6"/>
    <w:rsid w:val="00C458BF"/>
    <w:rsid w:val="00C459B6"/>
    <w:rsid w:val="00C46D47"/>
    <w:rsid w:val="00C47685"/>
    <w:rsid w:val="00C512A9"/>
    <w:rsid w:val="00C5264B"/>
    <w:rsid w:val="00C52E37"/>
    <w:rsid w:val="00C52F82"/>
    <w:rsid w:val="00C54937"/>
    <w:rsid w:val="00C54CCB"/>
    <w:rsid w:val="00C54E17"/>
    <w:rsid w:val="00C552F3"/>
    <w:rsid w:val="00C55CDE"/>
    <w:rsid w:val="00C57AE1"/>
    <w:rsid w:val="00C604C4"/>
    <w:rsid w:val="00C61110"/>
    <w:rsid w:val="00C62516"/>
    <w:rsid w:val="00C62A7E"/>
    <w:rsid w:val="00C62ABB"/>
    <w:rsid w:val="00C634E1"/>
    <w:rsid w:val="00C63AB1"/>
    <w:rsid w:val="00C64C44"/>
    <w:rsid w:val="00C64C9D"/>
    <w:rsid w:val="00C6501E"/>
    <w:rsid w:val="00C66004"/>
    <w:rsid w:val="00C66B9D"/>
    <w:rsid w:val="00C67200"/>
    <w:rsid w:val="00C70388"/>
    <w:rsid w:val="00C704BE"/>
    <w:rsid w:val="00C70BC5"/>
    <w:rsid w:val="00C71BCE"/>
    <w:rsid w:val="00C71DD4"/>
    <w:rsid w:val="00C7234C"/>
    <w:rsid w:val="00C73040"/>
    <w:rsid w:val="00C73F8B"/>
    <w:rsid w:val="00C74FC2"/>
    <w:rsid w:val="00C76894"/>
    <w:rsid w:val="00C777AB"/>
    <w:rsid w:val="00C77A7D"/>
    <w:rsid w:val="00C80CF0"/>
    <w:rsid w:val="00C80F5D"/>
    <w:rsid w:val="00C8159B"/>
    <w:rsid w:val="00C81ED0"/>
    <w:rsid w:val="00C82057"/>
    <w:rsid w:val="00C83D39"/>
    <w:rsid w:val="00C83D79"/>
    <w:rsid w:val="00C855E1"/>
    <w:rsid w:val="00C8654E"/>
    <w:rsid w:val="00C8680C"/>
    <w:rsid w:val="00C872ED"/>
    <w:rsid w:val="00C87B26"/>
    <w:rsid w:val="00C87E32"/>
    <w:rsid w:val="00C90311"/>
    <w:rsid w:val="00C903D7"/>
    <w:rsid w:val="00C909A3"/>
    <w:rsid w:val="00C90C81"/>
    <w:rsid w:val="00C919BF"/>
    <w:rsid w:val="00C92A82"/>
    <w:rsid w:val="00C92A9D"/>
    <w:rsid w:val="00C933A1"/>
    <w:rsid w:val="00C936E3"/>
    <w:rsid w:val="00C94516"/>
    <w:rsid w:val="00C94CF3"/>
    <w:rsid w:val="00C95759"/>
    <w:rsid w:val="00C95BDB"/>
    <w:rsid w:val="00C96149"/>
    <w:rsid w:val="00C97256"/>
    <w:rsid w:val="00C97B00"/>
    <w:rsid w:val="00C97D93"/>
    <w:rsid w:val="00CA04D3"/>
    <w:rsid w:val="00CA18EB"/>
    <w:rsid w:val="00CA2C38"/>
    <w:rsid w:val="00CA2F94"/>
    <w:rsid w:val="00CA32DE"/>
    <w:rsid w:val="00CA35AA"/>
    <w:rsid w:val="00CA46E5"/>
    <w:rsid w:val="00CA4E42"/>
    <w:rsid w:val="00CA52BF"/>
    <w:rsid w:val="00CA595D"/>
    <w:rsid w:val="00CA5B37"/>
    <w:rsid w:val="00CA645D"/>
    <w:rsid w:val="00CA69ED"/>
    <w:rsid w:val="00CA7EEE"/>
    <w:rsid w:val="00CB066B"/>
    <w:rsid w:val="00CB0729"/>
    <w:rsid w:val="00CB1BEA"/>
    <w:rsid w:val="00CB1D9D"/>
    <w:rsid w:val="00CB2D8D"/>
    <w:rsid w:val="00CB31A6"/>
    <w:rsid w:val="00CB31E8"/>
    <w:rsid w:val="00CB33F1"/>
    <w:rsid w:val="00CB3AC5"/>
    <w:rsid w:val="00CB3D27"/>
    <w:rsid w:val="00CB5122"/>
    <w:rsid w:val="00CB519E"/>
    <w:rsid w:val="00CB532C"/>
    <w:rsid w:val="00CB53C3"/>
    <w:rsid w:val="00CB67F2"/>
    <w:rsid w:val="00CB6B13"/>
    <w:rsid w:val="00CB6F33"/>
    <w:rsid w:val="00CB7088"/>
    <w:rsid w:val="00CB720C"/>
    <w:rsid w:val="00CB7714"/>
    <w:rsid w:val="00CB7B96"/>
    <w:rsid w:val="00CC090C"/>
    <w:rsid w:val="00CC0BA2"/>
    <w:rsid w:val="00CC0D83"/>
    <w:rsid w:val="00CC0F8C"/>
    <w:rsid w:val="00CC3300"/>
    <w:rsid w:val="00CC342D"/>
    <w:rsid w:val="00CC3CA7"/>
    <w:rsid w:val="00CC3E02"/>
    <w:rsid w:val="00CC4569"/>
    <w:rsid w:val="00CC4A0C"/>
    <w:rsid w:val="00CC4A3A"/>
    <w:rsid w:val="00CC554E"/>
    <w:rsid w:val="00CC5DAD"/>
    <w:rsid w:val="00CC601B"/>
    <w:rsid w:val="00CC6394"/>
    <w:rsid w:val="00CC70F4"/>
    <w:rsid w:val="00CC76CC"/>
    <w:rsid w:val="00CC77FE"/>
    <w:rsid w:val="00CC7829"/>
    <w:rsid w:val="00CD0A0D"/>
    <w:rsid w:val="00CD10A7"/>
    <w:rsid w:val="00CD210F"/>
    <w:rsid w:val="00CD22A5"/>
    <w:rsid w:val="00CD23DE"/>
    <w:rsid w:val="00CD2D94"/>
    <w:rsid w:val="00CD2DA4"/>
    <w:rsid w:val="00CD3005"/>
    <w:rsid w:val="00CD394B"/>
    <w:rsid w:val="00CD42BD"/>
    <w:rsid w:val="00CD464C"/>
    <w:rsid w:val="00CD4F99"/>
    <w:rsid w:val="00CD4FAD"/>
    <w:rsid w:val="00CD53D9"/>
    <w:rsid w:val="00CD5B93"/>
    <w:rsid w:val="00CD69BC"/>
    <w:rsid w:val="00CD713D"/>
    <w:rsid w:val="00CD77F8"/>
    <w:rsid w:val="00CD78CB"/>
    <w:rsid w:val="00CD7F79"/>
    <w:rsid w:val="00CE1779"/>
    <w:rsid w:val="00CE2111"/>
    <w:rsid w:val="00CE24FB"/>
    <w:rsid w:val="00CE257A"/>
    <w:rsid w:val="00CE3089"/>
    <w:rsid w:val="00CE30AF"/>
    <w:rsid w:val="00CE360E"/>
    <w:rsid w:val="00CE3FC4"/>
    <w:rsid w:val="00CE46A3"/>
    <w:rsid w:val="00CE4906"/>
    <w:rsid w:val="00CE5780"/>
    <w:rsid w:val="00CE606C"/>
    <w:rsid w:val="00CE62F1"/>
    <w:rsid w:val="00CE68D2"/>
    <w:rsid w:val="00CE6AEF"/>
    <w:rsid w:val="00CE6D6E"/>
    <w:rsid w:val="00CF2131"/>
    <w:rsid w:val="00CF25D8"/>
    <w:rsid w:val="00CF31AA"/>
    <w:rsid w:val="00CF3591"/>
    <w:rsid w:val="00CF3921"/>
    <w:rsid w:val="00CF41F6"/>
    <w:rsid w:val="00CF4336"/>
    <w:rsid w:val="00CF4609"/>
    <w:rsid w:val="00CF5AC2"/>
    <w:rsid w:val="00CF5EF0"/>
    <w:rsid w:val="00CF6F52"/>
    <w:rsid w:val="00CF7663"/>
    <w:rsid w:val="00CF7AF3"/>
    <w:rsid w:val="00CF7D10"/>
    <w:rsid w:val="00D005AD"/>
    <w:rsid w:val="00D0102E"/>
    <w:rsid w:val="00D013BF"/>
    <w:rsid w:val="00D016EC"/>
    <w:rsid w:val="00D017E7"/>
    <w:rsid w:val="00D01B51"/>
    <w:rsid w:val="00D02198"/>
    <w:rsid w:val="00D02224"/>
    <w:rsid w:val="00D02225"/>
    <w:rsid w:val="00D02A8C"/>
    <w:rsid w:val="00D02E8D"/>
    <w:rsid w:val="00D04163"/>
    <w:rsid w:val="00D04268"/>
    <w:rsid w:val="00D0569F"/>
    <w:rsid w:val="00D06415"/>
    <w:rsid w:val="00D0676B"/>
    <w:rsid w:val="00D06889"/>
    <w:rsid w:val="00D06BD3"/>
    <w:rsid w:val="00D0735D"/>
    <w:rsid w:val="00D0776A"/>
    <w:rsid w:val="00D07BD5"/>
    <w:rsid w:val="00D10074"/>
    <w:rsid w:val="00D105A0"/>
    <w:rsid w:val="00D1084C"/>
    <w:rsid w:val="00D1107A"/>
    <w:rsid w:val="00D110BB"/>
    <w:rsid w:val="00D11886"/>
    <w:rsid w:val="00D11ACD"/>
    <w:rsid w:val="00D12066"/>
    <w:rsid w:val="00D12123"/>
    <w:rsid w:val="00D125DE"/>
    <w:rsid w:val="00D127D5"/>
    <w:rsid w:val="00D12AB5"/>
    <w:rsid w:val="00D1363A"/>
    <w:rsid w:val="00D13EE7"/>
    <w:rsid w:val="00D14689"/>
    <w:rsid w:val="00D15319"/>
    <w:rsid w:val="00D15DE8"/>
    <w:rsid w:val="00D165D2"/>
    <w:rsid w:val="00D1689C"/>
    <w:rsid w:val="00D16F3C"/>
    <w:rsid w:val="00D20045"/>
    <w:rsid w:val="00D200B5"/>
    <w:rsid w:val="00D2273D"/>
    <w:rsid w:val="00D22C38"/>
    <w:rsid w:val="00D23CD1"/>
    <w:rsid w:val="00D24893"/>
    <w:rsid w:val="00D24C48"/>
    <w:rsid w:val="00D252B1"/>
    <w:rsid w:val="00D25F90"/>
    <w:rsid w:val="00D26478"/>
    <w:rsid w:val="00D268A6"/>
    <w:rsid w:val="00D268BE"/>
    <w:rsid w:val="00D26B83"/>
    <w:rsid w:val="00D26CE9"/>
    <w:rsid w:val="00D27407"/>
    <w:rsid w:val="00D2756F"/>
    <w:rsid w:val="00D27996"/>
    <w:rsid w:val="00D30730"/>
    <w:rsid w:val="00D31574"/>
    <w:rsid w:val="00D31B19"/>
    <w:rsid w:val="00D31B86"/>
    <w:rsid w:val="00D3217C"/>
    <w:rsid w:val="00D33516"/>
    <w:rsid w:val="00D33C86"/>
    <w:rsid w:val="00D348E9"/>
    <w:rsid w:val="00D3497B"/>
    <w:rsid w:val="00D35174"/>
    <w:rsid w:val="00D35AF8"/>
    <w:rsid w:val="00D36712"/>
    <w:rsid w:val="00D36950"/>
    <w:rsid w:val="00D3786D"/>
    <w:rsid w:val="00D40319"/>
    <w:rsid w:val="00D416B0"/>
    <w:rsid w:val="00D424DD"/>
    <w:rsid w:val="00D425DC"/>
    <w:rsid w:val="00D4292A"/>
    <w:rsid w:val="00D42B10"/>
    <w:rsid w:val="00D43417"/>
    <w:rsid w:val="00D438C5"/>
    <w:rsid w:val="00D44510"/>
    <w:rsid w:val="00D4484A"/>
    <w:rsid w:val="00D4491B"/>
    <w:rsid w:val="00D44DC3"/>
    <w:rsid w:val="00D45E6E"/>
    <w:rsid w:val="00D46544"/>
    <w:rsid w:val="00D46D4F"/>
    <w:rsid w:val="00D47311"/>
    <w:rsid w:val="00D47923"/>
    <w:rsid w:val="00D47A92"/>
    <w:rsid w:val="00D47C7D"/>
    <w:rsid w:val="00D47E4B"/>
    <w:rsid w:val="00D500C1"/>
    <w:rsid w:val="00D5040B"/>
    <w:rsid w:val="00D50F1F"/>
    <w:rsid w:val="00D51254"/>
    <w:rsid w:val="00D519D2"/>
    <w:rsid w:val="00D51CCD"/>
    <w:rsid w:val="00D51DAE"/>
    <w:rsid w:val="00D520B7"/>
    <w:rsid w:val="00D5219C"/>
    <w:rsid w:val="00D53CCF"/>
    <w:rsid w:val="00D544E9"/>
    <w:rsid w:val="00D54A25"/>
    <w:rsid w:val="00D54C3E"/>
    <w:rsid w:val="00D5788F"/>
    <w:rsid w:val="00D60542"/>
    <w:rsid w:val="00D6084C"/>
    <w:rsid w:val="00D610E6"/>
    <w:rsid w:val="00D61460"/>
    <w:rsid w:val="00D616C7"/>
    <w:rsid w:val="00D61795"/>
    <w:rsid w:val="00D61BD1"/>
    <w:rsid w:val="00D620ED"/>
    <w:rsid w:val="00D62871"/>
    <w:rsid w:val="00D62C2B"/>
    <w:rsid w:val="00D62D6E"/>
    <w:rsid w:val="00D62F13"/>
    <w:rsid w:val="00D659A7"/>
    <w:rsid w:val="00D659D4"/>
    <w:rsid w:val="00D65CF4"/>
    <w:rsid w:val="00D66530"/>
    <w:rsid w:val="00D66AAC"/>
    <w:rsid w:val="00D67CB5"/>
    <w:rsid w:val="00D716C5"/>
    <w:rsid w:val="00D718D6"/>
    <w:rsid w:val="00D73BE5"/>
    <w:rsid w:val="00D740FC"/>
    <w:rsid w:val="00D74445"/>
    <w:rsid w:val="00D74549"/>
    <w:rsid w:val="00D74B97"/>
    <w:rsid w:val="00D74D4B"/>
    <w:rsid w:val="00D74DE3"/>
    <w:rsid w:val="00D74E10"/>
    <w:rsid w:val="00D755E9"/>
    <w:rsid w:val="00D76CFC"/>
    <w:rsid w:val="00D77471"/>
    <w:rsid w:val="00D774BE"/>
    <w:rsid w:val="00D77583"/>
    <w:rsid w:val="00D77893"/>
    <w:rsid w:val="00D77ACD"/>
    <w:rsid w:val="00D77AE8"/>
    <w:rsid w:val="00D80A09"/>
    <w:rsid w:val="00D80C68"/>
    <w:rsid w:val="00D8198F"/>
    <w:rsid w:val="00D81E51"/>
    <w:rsid w:val="00D826ED"/>
    <w:rsid w:val="00D82FE0"/>
    <w:rsid w:val="00D83401"/>
    <w:rsid w:val="00D837E8"/>
    <w:rsid w:val="00D83AB8"/>
    <w:rsid w:val="00D84114"/>
    <w:rsid w:val="00D84A7A"/>
    <w:rsid w:val="00D8503E"/>
    <w:rsid w:val="00D86968"/>
    <w:rsid w:val="00D87698"/>
    <w:rsid w:val="00D87895"/>
    <w:rsid w:val="00D90A56"/>
    <w:rsid w:val="00D90E69"/>
    <w:rsid w:val="00D9155A"/>
    <w:rsid w:val="00D91D72"/>
    <w:rsid w:val="00D92578"/>
    <w:rsid w:val="00D925B7"/>
    <w:rsid w:val="00D92657"/>
    <w:rsid w:val="00D926BA"/>
    <w:rsid w:val="00D929D5"/>
    <w:rsid w:val="00D93058"/>
    <w:rsid w:val="00D93457"/>
    <w:rsid w:val="00D93562"/>
    <w:rsid w:val="00D9408B"/>
    <w:rsid w:val="00D944FA"/>
    <w:rsid w:val="00D94786"/>
    <w:rsid w:val="00D94D22"/>
    <w:rsid w:val="00D9514B"/>
    <w:rsid w:val="00D956CA"/>
    <w:rsid w:val="00D9587D"/>
    <w:rsid w:val="00DA039F"/>
    <w:rsid w:val="00DA050C"/>
    <w:rsid w:val="00DA051D"/>
    <w:rsid w:val="00DA06F6"/>
    <w:rsid w:val="00DA070F"/>
    <w:rsid w:val="00DA0AC0"/>
    <w:rsid w:val="00DA0B86"/>
    <w:rsid w:val="00DA0C95"/>
    <w:rsid w:val="00DA10F3"/>
    <w:rsid w:val="00DA2166"/>
    <w:rsid w:val="00DA2A6B"/>
    <w:rsid w:val="00DA2DA8"/>
    <w:rsid w:val="00DA2E68"/>
    <w:rsid w:val="00DA34E7"/>
    <w:rsid w:val="00DA4742"/>
    <w:rsid w:val="00DA4F99"/>
    <w:rsid w:val="00DA76D6"/>
    <w:rsid w:val="00DA76DA"/>
    <w:rsid w:val="00DB0016"/>
    <w:rsid w:val="00DB0B1A"/>
    <w:rsid w:val="00DB0D62"/>
    <w:rsid w:val="00DB19B9"/>
    <w:rsid w:val="00DB2118"/>
    <w:rsid w:val="00DB2421"/>
    <w:rsid w:val="00DB4753"/>
    <w:rsid w:val="00DB49D4"/>
    <w:rsid w:val="00DB5D5D"/>
    <w:rsid w:val="00DB6787"/>
    <w:rsid w:val="00DB68B0"/>
    <w:rsid w:val="00DB691B"/>
    <w:rsid w:val="00DB6B20"/>
    <w:rsid w:val="00DB6B98"/>
    <w:rsid w:val="00DB740D"/>
    <w:rsid w:val="00DB75AE"/>
    <w:rsid w:val="00DB78D8"/>
    <w:rsid w:val="00DB79E3"/>
    <w:rsid w:val="00DB7D8A"/>
    <w:rsid w:val="00DC09A0"/>
    <w:rsid w:val="00DC1228"/>
    <w:rsid w:val="00DC1DDD"/>
    <w:rsid w:val="00DC25F7"/>
    <w:rsid w:val="00DC2D84"/>
    <w:rsid w:val="00DC2F45"/>
    <w:rsid w:val="00DC2F5E"/>
    <w:rsid w:val="00DC3271"/>
    <w:rsid w:val="00DC383C"/>
    <w:rsid w:val="00DC42AF"/>
    <w:rsid w:val="00DC4D8D"/>
    <w:rsid w:val="00DC5A77"/>
    <w:rsid w:val="00DC5EA0"/>
    <w:rsid w:val="00DC5EAF"/>
    <w:rsid w:val="00DC607A"/>
    <w:rsid w:val="00DC6256"/>
    <w:rsid w:val="00DC6A97"/>
    <w:rsid w:val="00DD082E"/>
    <w:rsid w:val="00DD184C"/>
    <w:rsid w:val="00DD2563"/>
    <w:rsid w:val="00DD2B12"/>
    <w:rsid w:val="00DD2C00"/>
    <w:rsid w:val="00DD3755"/>
    <w:rsid w:val="00DD415E"/>
    <w:rsid w:val="00DD4C44"/>
    <w:rsid w:val="00DD4E9E"/>
    <w:rsid w:val="00DD5FE9"/>
    <w:rsid w:val="00DD64E0"/>
    <w:rsid w:val="00DD7126"/>
    <w:rsid w:val="00DD790E"/>
    <w:rsid w:val="00DD7A7C"/>
    <w:rsid w:val="00DE103F"/>
    <w:rsid w:val="00DE2894"/>
    <w:rsid w:val="00DE2C1C"/>
    <w:rsid w:val="00DE2C51"/>
    <w:rsid w:val="00DE3D8C"/>
    <w:rsid w:val="00DE447B"/>
    <w:rsid w:val="00DE68CB"/>
    <w:rsid w:val="00DE7011"/>
    <w:rsid w:val="00DE7361"/>
    <w:rsid w:val="00DE7D74"/>
    <w:rsid w:val="00DE7FF1"/>
    <w:rsid w:val="00DF0550"/>
    <w:rsid w:val="00DF09F3"/>
    <w:rsid w:val="00DF0DA7"/>
    <w:rsid w:val="00DF0FCD"/>
    <w:rsid w:val="00DF10AA"/>
    <w:rsid w:val="00DF1D95"/>
    <w:rsid w:val="00DF276A"/>
    <w:rsid w:val="00DF2C5B"/>
    <w:rsid w:val="00DF3858"/>
    <w:rsid w:val="00DF3CED"/>
    <w:rsid w:val="00DF3E95"/>
    <w:rsid w:val="00DF40E2"/>
    <w:rsid w:val="00DF4BF3"/>
    <w:rsid w:val="00DF4F14"/>
    <w:rsid w:val="00DF5282"/>
    <w:rsid w:val="00DF598A"/>
    <w:rsid w:val="00DF6072"/>
    <w:rsid w:val="00DF645E"/>
    <w:rsid w:val="00DF6A47"/>
    <w:rsid w:val="00DF782E"/>
    <w:rsid w:val="00DF78D8"/>
    <w:rsid w:val="00E0025D"/>
    <w:rsid w:val="00E00287"/>
    <w:rsid w:val="00E01A53"/>
    <w:rsid w:val="00E01BCD"/>
    <w:rsid w:val="00E01ED8"/>
    <w:rsid w:val="00E0260F"/>
    <w:rsid w:val="00E031A0"/>
    <w:rsid w:val="00E03788"/>
    <w:rsid w:val="00E04609"/>
    <w:rsid w:val="00E0578F"/>
    <w:rsid w:val="00E059D9"/>
    <w:rsid w:val="00E06263"/>
    <w:rsid w:val="00E064B5"/>
    <w:rsid w:val="00E06764"/>
    <w:rsid w:val="00E06A82"/>
    <w:rsid w:val="00E078A1"/>
    <w:rsid w:val="00E10E15"/>
    <w:rsid w:val="00E11879"/>
    <w:rsid w:val="00E11A5D"/>
    <w:rsid w:val="00E11A6D"/>
    <w:rsid w:val="00E11D4F"/>
    <w:rsid w:val="00E13307"/>
    <w:rsid w:val="00E1344F"/>
    <w:rsid w:val="00E13652"/>
    <w:rsid w:val="00E13FD7"/>
    <w:rsid w:val="00E14545"/>
    <w:rsid w:val="00E14E4E"/>
    <w:rsid w:val="00E164D6"/>
    <w:rsid w:val="00E17CB0"/>
    <w:rsid w:val="00E21685"/>
    <w:rsid w:val="00E2180E"/>
    <w:rsid w:val="00E21C95"/>
    <w:rsid w:val="00E21E9C"/>
    <w:rsid w:val="00E22BD2"/>
    <w:rsid w:val="00E230A6"/>
    <w:rsid w:val="00E2416B"/>
    <w:rsid w:val="00E24857"/>
    <w:rsid w:val="00E24CDA"/>
    <w:rsid w:val="00E24D80"/>
    <w:rsid w:val="00E24F27"/>
    <w:rsid w:val="00E25200"/>
    <w:rsid w:val="00E264E5"/>
    <w:rsid w:val="00E266C1"/>
    <w:rsid w:val="00E270F1"/>
    <w:rsid w:val="00E3026F"/>
    <w:rsid w:val="00E30390"/>
    <w:rsid w:val="00E30841"/>
    <w:rsid w:val="00E31171"/>
    <w:rsid w:val="00E31E1A"/>
    <w:rsid w:val="00E31F13"/>
    <w:rsid w:val="00E325B7"/>
    <w:rsid w:val="00E33D7C"/>
    <w:rsid w:val="00E3418A"/>
    <w:rsid w:val="00E347EB"/>
    <w:rsid w:val="00E35002"/>
    <w:rsid w:val="00E35D96"/>
    <w:rsid w:val="00E35F89"/>
    <w:rsid w:val="00E3651E"/>
    <w:rsid w:val="00E36C95"/>
    <w:rsid w:val="00E3703C"/>
    <w:rsid w:val="00E37363"/>
    <w:rsid w:val="00E37656"/>
    <w:rsid w:val="00E40425"/>
    <w:rsid w:val="00E408FF"/>
    <w:rsid w:val="00E41401"/>
    <w:rsid w:val="00E41705"/>
    <w:rsid w:val="00E43724"/>
    <w:rsid w:val="00E437F8"/>
    <w:rsid w:val="00E43A31"/>
    <w:rsid w:val="00E46A9E"/>
    <w:rsid w:val="00E47173"/>
    <w:rsid w:val="00E47F50"/>
    <w:rsid w:val="00E50669"/>
    <w:rsid w:val="00E50E1F"/>
    <w:rsid w:val="00E50F2E"/>
    <w:rsid w:val="00E513BC"/>
    <w:rsid w:val="00E51461"/>
    <w:rsid w:val="00E522FA"/>
    <w:rsid w:val="00E52F71"/>
    <w:rsid w:val="00E53877"/>
    <w:rsid w:val="00E539F7"/>
    <w:rsid w:val="00E53D23"/>
    <w:rsid w:val="00E53FEA"/>
    <w:rsid w:val="00E54EA6"/>
    <w:rsid w:val="00E54EB9"/>
    <w:rsid w:val="00E5510D"/>
    <w:rsid w:val="00E5580A"/>
    <w:rsid w:val="00E56134"/>
    <w:rsid w:val="00E571B1"/>
    <w:rsid w:val="00E6031B"/>
    <w:rsid w:val="00E6034E"/>
    <w:rsid w:val="00E611BA"/>
    <w:rsid w:val="00E61A93"/>
    <w:rsid w:val="00E61F0F"/>
    <w:rsid w:val="00E63769"/>
    <w:rsid w:val="00E637C4"/>
    <w:rsid w:val="00E64ACC"/>
    <w:rsid w:val="00E64DFE"/>
    <w:rsid w:val="00E66CEE"/>
    <w:rsid w:val="00E66D59"/>
    <w:rsid w:val="00E673E6"/>
    <w:rsid w:val="00E706E8"/>
    <w:rsid w:val="00E70728"/>
    <w:rsid w:val="00E70DBA"/>
    <w:rsid w:val="00E71A16"/>
    <w:rsid w:val="00E71AB8"/>
    <w:rsid w:val="00E71C82"/>
    <w:rsid w:val="00E71E83"/>
    <w:rsid w:val="00E724FB"/>
    <w:rsid w:val="00E73689"/>
    <w:rsid w:val="00E73A80"/>
    <w:rsid w:val="00E744B2"/>
    <w:rsid w:val="00E74988"/>
    <w:rsid w:val="00E76084"/>
    <w:rsid w:val="00E7699E"/>
    <w:rsid w:val="00E76D21"/>
    <w:rsid w:val="00E774BB"/>
    <w:rsid w:val="00E7770C"/>
    <w:rsid w:val="00E779E7"/>
    <w:rsid w:val="00E77D3C"/>
    <w:rsid w:val="00E80761"/>
    <w:rsid w:val="00E80FDA"/>
    <w:rsid w:val="00E8103B"/>
    <w:rsid w:val="00E81796"/>
    <w:rsid w:val="00E81B56"/>
    <w:rsid w:val="00E82CC7"/>
    <w:rsid w:val="00E82DBD"/>
    <w:rsid w:val="00E86017"/>
    <w:rsid w:val="00E86D86"/>
    <w:rsid w:val="00E86DA8"/>
    <w:rsid w:val="00E87217"/>
    <w:rsid w:val="00E902B7"/>
    <w:rsid w:val="00E90BC0"/>
    <w:rsid w:val="00E90D5E"/>
    <w:rsid w:val="00E91780"/>
    <w:rsid w:val="00E945A9"/>
    <w:rsid w:val="00E94B25"/>
    <w:rsid w:val="00E94D51"/>
    <w:rsid w:val="00E9511C"/>
    <w:rsid w:val="00E95194"/>
    <w:rsid w:val="00E961B8"/>
    <w:rsid w:val="00E96DC0"/>
    <w:rsid w:val="00E973CF"/>
    <w:rsid w:val="00E97CA4"/>
    <w:rsid w:val="00EA0319"/>
    <w:rsid w:val="00EA0732"/>
    <w:rsid w:val="00EA2D34"/>
    <w:rsid w:val="00EA4CEF"/>
    <w:rsid w:val="00EA4DCA"/>
    <w:rsid w:val="00EA4F2E"/>
    <w:rsid w:val="00EA6C1B"/>
    <w:rsid w:val="00EA6DD5"/>
    <w:rsid w:val="00EA79F3"/>
    <w:rsid w:val="00EB02D0"/>
    <w:rsid w:val="00EB0C23"/>
    <w:rsid w:val="00EB0C71"/>
    <w:rsid w:val="00EB240F"/>
    <w:rsid w:val="00EB28E2"/>
    <w:rsid w:val="00EB3A15"/>
    <w:rsid w:val="00EB474F"/>
    <w:rsid w:val="00EB4FC7"/>
    <w:rsid w:val="00EB6035"/>
    <w:rsid w:val="00EB6583"/>
    <w:rsid w:val="00EB66DA"/>
    <w:rsid w:val="00EB79E6"/>
    <w:rsid w:val="00EC04F6"/>
    <w:rsid w:val="00EC0FD3"/>
    <w:rsid w:val="00EC18AB"/>
    <w:rsid w:val="00EC3726"/>
    <w:rsid w:val="00EC3967"/>
    <w:rsid w:val="00EC3B30"/>
    <w:rsid w:val="00EC3BA5"/>
    <w:rsid w:val="00EC3C87"/>
    <w:rsid w:val="00EC5083"/>
    <w:rsid w:val="00EC55CC"/>
    <w:rsid w:val="00EC5845"/>
    <w:rsid w:val="00EC62EA"/>
    <w:rsid w:val="00EC6DBA"/>
    <w:rsid w:val="00EC6E87"/>
    <w:rsid w:val="00EC7DA8"/>
    <w:rsid w:val="00ED0B71"/>
    <w:rsid w:val="00ED0D99"/>
    <w:rsid w:val="00ED0FE1"/>
    <w:rsid w:val="00ED2574"/>
    <w:rsid w:val="00ED31C2"/>
    <w:rsid w:val="00ED32C2"/>
    <w:rsid w:val="00ED46D1"/>
    <w:rsid w:val="00ED54BD"/>
    <w:rsid w:val="00ED58F1"/>
    <w:rsid w:val="00ED5901"/>
    <w:rsid w:val="00ED5F9B"/>
    <w:rsid w:val="00ED6020"/>
    <w:rsid w:val="00ED7880"/>
    <w:rsid w:val="00ED7A91"/>
    <w:rsid w:val="00EE0DBF"/>
    <w:rsid w:val="00EE12FC"/>
    <w:rsid w:val="00EE1642"/>
    <w:rsid w:val="00EE1D66"/>
    <w:rsid w:val="00EE1F62"/>
    <w:rsid w:val="00EE269F"/>
    <w:rsid w:val="00EE2E45"/>
    <w:rsid w:val="00EE31A7"/>
    <w:rsid w:val="00EE3FD5"/>
    <w:rsid w:val="00EE4359"/>
    <w:rsid w:val="00EE4916"/>
    <w:rsid w:val="00EE4A14"/>
    <w:rsid w:val="00EE554E"/>
    <w:rsid w:val="00EE62E0"/>
    <w:rsid w:val="00EE668D"/>
    <w:rsid w:val="00EE7A39"/>
    <w:rsid w:val="00EF1CE3"/>
    <w:rsid w:val="00EF1D94"/>
    <w:rsid w:val="00EF208E"/>
    <w:rsid w:val="00EF2508"/>
    <w:rsid w:val="00EF25C7"/>
    <w:rsid w:val="00EF29A5"/>
    <w:rsid w:val="00EF3713"/>
    <w:rsid w:val="00EF3BC7"/>
    <w:rsid w:val="00EF4A71"/>
    <w:rsid w:val="00EF5A84"/>
    <w:rsid w:val="00EF600A"/>
    <w:rsid w:val="00EF6286"/>
    <w:rsid w:val="00EF7099"/>
    <w:rsid w:val="00EF7457"/>
    <w:rsid w:val="00F009C0"/>
    <w:rsid w:val="00F01307"/>
    <w:rsid w:val="00F0193C"/>
    <w:rsid w:val="00F022E4"/>
    <w:rsid w:val="00F02315"/>
    <w:rsid w:val="00F02B43"/>
    <w:rsid w:val="00F02F98"/>
    <w:rsid w:val="00F035BE"/>
    <w:rsid w:val="00F04476"/>
    <w:rsid w:val="00F06E57"/>
    <w:rsid w:val="00F07852"/>
    <w:rsid w:val="00F07AB7"/>
    <w:rsid w:val="00F07DB3"/>
    <w:rsid w:val="00F07E2D"/>
    <w:rsid w:val="00F10A8F"/>
    <w:rsid w:val="00F1159C"/>
    <w:rsid w:val="00F12364"/>
    <w:rsid w:val="00F129C8"/>
    <w:rsid w:val="00F12A9E"/>
    <w:rsid w:val="00F13E27"/>
    <w:rsid w:val="00F1447A"/>
    <w:rsid w:val="00F16C4E"/>
    <w:rsid w:val="00F1712E"/>
    <w:rsid w:val="00F172EF"/>
    <w:rsid w:val="00F174AA"/>
    <w:rsid w:val="00F178C5"/>
    <w:rsid w:val="00F17ED5"/>
    <w:rsid w:val="00F21845"/>
    <w:rsid w:val="00F226DA"/>
    <w:rsid w:val="00F22A0A"/>
    <w:rsid w:val="00F22BCA"/>
    <w:rsid w:val="00F22C79"/>
    <w:rsid w:val="00F22EE0"/>
    <w:rsid w:val="00F23022"/>
    <w:rsid w:val="00F24541"/>
    <w:rsid w:val="00F24EF3"/>
    <w:rsid w:val="00F25A1B"/>
    <w:rsid w:val="00F265F8"/>
    <w:rsid w:val="00F279F0"/>
    <w:rsid w:val="00F3024C"/>
    <w:rsid w:val="00F30540"/>
    <w:rsid w:val="00F30575"/>
    <w:rsid w:val="00F31073"/>
    <w:rsid w:val="00F312E6"/>
    <w:rsid w:val="00F3197D"/>
    <w:rsid w:val="00F31A43"/>
    <w:rsid w:val="00F31FCA"/>
    <w:rsid w:val="00F3203F"/>
    <w:rsid w:val="00F324B7"/>
    <w:rsid w:val="00F3256F"/>
    <w:rsid w:val="00F3309F"/>
    <w:rsid w:val="00F3447F"/>
    <w:rsid w:val="00F34579"/>
    <w:rsid w:val="00F35503"/>
    <w:rsid w:val="00F366D0"/>
    <w:rsid w:val="00F36F46"/>
    <w:rsid w:val="00F37367"/>
    <w:rsid w:val="00F3772F"/>
    <w:rsid w:val="00F40710"/>
    <w:rsid w:val="00F4081A"/>
    <w:rsid w:val="00F4134D"/>
    <w:rsid w:val="00F41DEC"/>
    <w:rsid w:val="00F41ED2"/>
    <w:rsid w:val="00F43A21"/>
    <w:rsid w:val="00F44E2C"/>
    <w:rsid w:val="00F4584B"/>
    <w:rsid w:val="00F459E5"/>
    <w:rsid w:val="00F46552"/>
    <w:rsid w:val="00F46B28"/>
    <w:rsid w:val="00F46F3E"/>
    <w:rsid w:val="00F470F3"/>
    <w:rsid w:val="00F475CC"/>
    <w:rsid w:val="00F479E8"/>
    <w:rsid w:val="00F47A3A"/>
    <w:rsid w:val="00F47E6F"/>
    <w:rsid w:val="00F50277"/>
    <w:rsid w:val="00F51240"/>
    <w:rsid w:val="00F5186F"/>
    <w:rsid w:val="00F51ADE"/>
    <w:rsid w:val="00F52CA6"/>
    <w:rsid w:val="00F52DD7"/>
    <w:rsid w:val="00F52E38"/>
    <w:rsid w:val="00F53711"/>
    <w:rsid w:val="00F5381B"/>
    <w:rsid w:val="00F53BE1"/>
    <w:rsid w:val="00F53E32"/>
    <w:rsid w:val="00F5417D"/>
    <w:rsid w:val="00F54EF0"/>
    <w:rsid w:val="00F551B5"/>
    <w:rsid w:val="00F552DE"/>
    <w:rsid w:val="00F55EE0"/>
    <w:rsid w:val="00F55EE7"/>
    <w:rsid w:val="00F56CB6"/>
    <w:rsid w:val="00F571BB"/>
    <w:rsid w:val="00F57EE8"/>
    <w:rsid w:val="00F6027F"/>
    <w:rsid w:val="00F603A9"/>
    <w:rsid w:val="00F60644"/>
    <w:rsid w:val="00F6097B"/>
    <w:rsid w:val="00F6146B"/>
    <w:rsid w:val="00F61580"/>
    <w:rsid w:val="00F61FAD"/>
    <w:rsid w:val="00F62477"/>
    <w:rsid w:val="00F633B0"/>
    <w:rsid w:val="00F63D74"/>
    <w:rsid w:val="00F640F5"/>
    <w:rsid w:val="00F64AB0"/>
    <w:rsid w:val="00F6524B"/>
    <w:rsid w:val="00F653FB"/>
    <w:rsid w:val="00F654E0"/>
    <w:rsid w:val="00F65E95"/>
    <w:rsid w:val="00F662CF"/>
    <w:rsid w:val="00F66701"/>
    <w:rsid w:val="00F66F8F"/>
    <w:rsid w:val="00F674CB"/>
    <w:rsid w:val="00F70D0A"/>
    <w:rsid w:val="00F70E37"/>
    <w:rsid w:val="00F712C7"/>
    <w:rsid w:val="00F723AA"/>
    <w:rsid w:val="00F727C0"/>
    <w:rsid w:val="00F72B2F"/>
    <w:rsid w:val="00F72D9C"/>
    <w:rsid w:val="00F73206"/>
    <w:rsid w:val="00F7424B"/>
    <w:rsid w:val="00F74BB8"/>
    <w:rsid w:val="00F76ED7"/>
    <w:rsid w:val="00F772E7"/>
    <w:rsid w:val="00F77399"/>
    <w:rsid w:val="00F8017A"/>
    <w:rsid w:val="00F80802"/>
    <w:rsid w:val="00F8148F"/>
    <w:rsid w:val="00F818C7"/>
    <w:rsid w:val="00F82363"/>
    <w:rsid w:val="00F835BF"/>
    <w:rsid w:val="00F84153"/>
    <w:rsid w:val="00F845E8"/>
    <w:rsid w:val="00F849F8"/>
    <w:rsid w:val="00F84EC6"/>
    <w:rsid w:val="00F85E15"/>
    <w:rsid w:val="00F85ED6"/>
    <w:rsid w:val="00F85EDB"/>
    <w:rsid w:val="00F8653D"/>
    <w:rsid w:val="00F90089"/>
    <w:rsid w:val="00F9014E"/>
    <w:rsid w:val="00F903EF"/>
    <w:rsid w:val="00F9146B"/>
    <w:rsid w:val="00F92555"/>
    <w:rsid w:val="00F92D9F"/>
    <w:rsid w:val="00F93192"/>
    <w:rsid w:val="00F93D22"/>
    <w:rsid w:val="00F93DE0"/>
    <w:rsid w:val="00F944E3"/>
    <w:rsid w:val="00F95A33"/>
    <w:rsid w:val="00F96104"/>
    <w:rsid w:val="00F96675"/>
    <w:rsid w:val="00F96A5F"/>
    <w:rsid w:val="00FA02B6"/>
    <w:rsid w:val="00FA03D1"/>
    <w:rsid w:val="00FA063D"/>
    <w:rsid w:val="00FA07A2"/>
    <w:rsid w:val="00FA0E27"/>
    <w:rsid w:val="00FA1C35"/>
    <w:rsid w:val="00FA22DF"/>
    <w:rsid w:val="00FA2ED2"/>
    <w:rsid w:val="00FA3F7E"/>
    <w:rsid w:val="00FA4184"/>
    <w:rsid w:val="00FA5D8E"/>
    <w:rsid w:val="00FA5DAE"/>
    <w:rsid w:val="00FA5F7C"/>
    <w:rsid w:val="00FA6107"/>
    <w:rsid w:val="00FA63B1"/>
    <w:rsid w:val="00FA7A72"/>
    <w:rsid w:val="00FB066C"/>
    <w:rsid w:val="00FB104E"/>
    <w:rsid w:val="00FB16F5"/>
    <w:rsid w:val="00FB1709"/>
    <w:rsid w:val="00FB216F"/>
    <w:rsid w:val="00FB36D5"/>
    <w:rsid w:val="00FB3B89"/>
    <w:rsid w:val="00FB3DA7"/>
    <w:rsid w:val="00FB3EE6"/>
    <w:rsid w:val="00FB3F4C"/>
    <w:rsid w:val="00FB4CE8"/>
    <w:rsid w:val="00FB4DB1"/>
    <w:rsid w:val="00FB5B9D"/>
    <w:rsid w:val="00FB662F"/>
    <w:rsid w:val="00FB67C3"/>
    <w:rsid w:val="00FB6ED7"/>
    <w:rsid w:val="00FB78ED"/>
    <w:rsid w:val="00FC0A4D"/>
    <w:rsid w:val="00FC0CDA"/>
    <w:rsid w:val="00FC1D34"/>
    <w:rsid w:val="00FC2D55"/>
    <w:rsid w:val="00FC2EE5"/>
    <w:rsid w:val="00FC3416"/>
    <w:rsid w:val="00FC34C0"/>
    <w:rsid w:val="00FC3789"/>
    <w:rsid w:val="00FC37FF"/>
    <w:rsid w:val="00FC3833"/>
    <w:rsid w:val="00FC4357"/>
    <w:rsid w:val="00FC54C0"/>
    <w:rsid w:val="00FC5759"/>
    <w:rsid w:val="00FC5D1B"/>
    <w:rsid w:val="00FC6092"/>
    <w:rsid w:val="00FC6FC3"/>
    <w:rsid w:val="00FC7BB8"/>
    <w:rsid w:val="00FC7BC9"/>
    <w:rsid w:val="00FC7BF2"/>
    <w:rsid w:val="00FD0447"/>
    <w:rsid w:val="00FD0C31"/>
    <w:rsid w:val="00FD0F75"/>
    <w:rsid w:val="00FD1AA3"/>
    <w:rsid w:val="00FD1CC5"/>
    <w:rsid w:val="00FD1D6D"/>
    <w:rsid w:val="00FD1F0B"/>
    <w:rsid w:val="00FD1F5C"/>
    <w:rsid w:val="00FD31B8"/>
    <w:rsid w:val="00FD6025"/>
    <w:rsid w:val="00FD65DA"/>
    <w:rsid w:val="00FD66B6"/>
    <w:rsid w:val="00FD6CD0"/>
    <w:rsid w:val="00FD6F77"/>
    <w:rsid w:val="00FE0176"/>
    <w:rsid w:val="00FE03EA"/>
    <w:rsid w:val="00FE04B6"/>
    <w:rsid w:val="00FE0915"/>
    <w:rsid w:val="00FE144D"/>
    <w:rsid w:val="00FE2147"/>
    <w:rsid w:val="00FE2377"/>
    <w:rsid w:val="00FE2C93"/>
    <w:rsid w:val="00FE3AA0"/>
    <w:rsid w:val="00FE46B8"/>
    <w:rsid w:val="00FE47B7"/>
    <w:rsid w:val="00FE521D"/>
    <w:rsid w:val="00FE62C3"/>
    <w:rsid w:val="00FE6FD3"/>
    <w:rsid w:val="00FF0057"/>
    <w:rsid w:val="00FF0625"/>
    <w:rsid w:val="00FF1DC1"/>
    <w:rsid w:val="00FF27DD"/>
    <w:rsid w:val="00FF2CA2"/>
    <w:rsid w:val="00FF2FCE"/>
    <w:rsid w:val="00FF3FFC"/>
    <w:rsid w:val="00FF47BE"/>
    <w:rsid w:val="00FF4CA9"/>
    <w:rsid w:val="00FF506A"/>
    <w:rsid w:val="00FF5CDF"/>
    <w:rsid w:val="00FF633A"/>
    <w:rsid w:val="00FF65AC"/>
    <w:rsid w:val="00FF715E"/>
    <w:rsid w:val="00FF7A56"/>
    <w:rsid w:val="00FF7BE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1" w:defUIPriority="0" w:defSemiHidden="1" w:defUnhideWhenUsed="1" w:defQFormat="0" w:count="267">
    <w:lsdException w:name="Normal" w:semiHidden="0" w:unhideWhenUsed="0" w:qFormat="1"/>
    <w:lsdException w:name="heading 1" w:semiHidden="0" w:uiPriority="9" w:unhideWhenUsed="0" w:qFormat="1"/>
    <w:lsdException w:name="heading 2" w:semiHidden="0" w:unhideWhenUsed="0" w:qFormat="1"/>
    <w:lsdException w:name="heading 3" w:semiHidden="0" w:unhideWhenUsed="0" w:qFormat="1"/>
    <w:lsdException w:name="heading 4" w:semiHidden="0" w:uiPriority="99" w:unhideWhenUsed="0" w:qFormat="1"/>
    <w:lsdException w:name="heading 5" w:semiHidden="0"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index 2"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uiPriority="39" w:qFormat="1"/>
    <w:lsdException w:name="toc 2" w:uiPriority="39" w:qFormat="1"/>
    <w:lsdException w:name="toc 3" w:uiPriority="39" w:qFormat="1"/>
    <w:lsdException w:name="toc 4" w:uiPriority="39" w:qFormat="1"/>
    <w:lsdException w:name="toc 5" w:uiPriority="39"/>
    <w:lsdException w:name="toc 6" w:uiPriority="39"/>
    <w:lsdException w:name="toc 7" w:uiPriority="39"/>
    <w:lsdException w:name="toc 8" w:uiPriority="39"/>
    <w:lsdException w:name="toc 9" w:uiPriority="39"/>
    <w:lsdException w:name="footnote text" w:qFormat="1"/>
    <w:lsdException w:name="header" w:uiPriority="99" w:qFormat="1"/>
    <w:lsdException w:name="footer" w:uiPriority="99"/>
    <w:lsdException w:name="caption" w:semiHidden="0" w:uiPriority="99" w:unhideWhenUsed="0" w:qFormat="1"/>
    <w:lsdException w:name="table of figures" w:uiPriority="99"/>
    <w:lsdException w:name="annotation reference" w:uiPriority="99"/>
    <w:lsdException w:name="page number" w:uiPriority="99"/>
    <w:lsdException w:name="table of authorities" w:uiPriority="99"/>
    <w:lsdException w:name="macro" w:uiPriority="99"/>
    <w:lsdException w:name="toa heading" w:uiPriority="99"/>
    <w:lsdException w:name="List Bullet" w:uiPriority="99" w:qFormat="1"/>
    <w:lsdException w:name="Title" w:semiHidden="0" w:unhideWhenUsed="0" w:qFormat="1"/>
    <w:lsdException w:name="Default Paragraph Font" w:uiPriority="1"/>
    <w:lsdException w:name="Body Text" w:uiPriority="1" w:qFormat="1"/>
    <w:lsdException w:name="Body Text Indent" w:qFormat="1"/>
    <w:lsdException w:name="Subtitle" w:semiHidden="0" w:unhideWhenUsed="0" w:qFormat="1"/>
    <w:lsdException w:name="Body Text 2" w:uiPriority="99" w:qFormat="1"/>
    <w:lsdException w:name="Body Text Indent 3" w:uiPriority="99" w:qFormat="1"/>
    <w:lsdException w:name="Hyperlink" w:uiPriority="99"/>
    <w:lsdException w:name="FollowedHyperlink" w:uiPriority="99"/>
    <w:lsdException w:name="Strong" w:semiHidden="0" w:unhideWhenUsed="0" w:qFormat="1"/>
    <w:lsdException w:name="Emphasis" w:semiHidden="0" w:unhideWhenUsed="0" w:qFormat="1"/>
    <w:lsdException w:name="HTML Top of Form" w:uiPriority="99"/>
    <w:lsdException w:name="HTML Bottom of Form" w:uiPriority="99"/>
    <w:lsdException w:name="Normal (Web)" w:uiPriority="99" w:qFormat="1"/>
    <w:lsdException w:name="Normal Table" w:uiPriority="99"/>
    <w:lsdException w:name="No List" w:uiPriority="99"/>
    <w:lsdException w:name="Balloon Text" w:uiPriority="99" w:qFormat="1"/>
    <w:lsdException w:name="Table Grid" w:semiHidden="0"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99" w:unhideWhenUsed="0" w:qFormat="1"/>
    <w:lsdException w:name="Quote" w:locked="0" w:semiHidden="0" w:uiPriority="29" w:unhideWhenUsed="0" w:qFormat="1"/>
    <w:lsdException w:name="Intense Quote" w:locked="0" w:semiHidden="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99"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nhideWhenUsed="0" w:qFormat="1"/>
    <w:lsdException w:name="Intense Emphasis" w:locked="0" w:semiHidden="0" w:uiPriority="21" w:unhideWhenUsed="0" w:qFormat="1"/>
    <w:lsdException w:name="Subtle Reference" w:locked="0" w:semiHidden="0" w:unhideWhenUsed="0" w:qFormat="1"/>
    <w:lsdException w:name="Intense Reference" w:locked="0" w:semiHidden="0" w:uiPriority="32" w:unhideWhenUsed="0" w:qFormat="1"/>
    <w:lsdException w:name="Book Title" w:locked="0" w:semiHidden="0" w:uiPriority="33" w:unhideWhenUsed="0" w:qFormat="1"/>
    <w:lsdException w:name="Bibliography" w:locked="0" w:uiPriority="99"/>
    <w:lsdException w:name="TOC Heading" w:locked="0" w:semiHidden="0" w:uiPriority="39" w:unhideWhenUsed="0" w:qFormat="1"/>
  </w:latentStyles>
  <w:style w:type="paragraph" w:default="1" w:styleId="a1">
    <w:name w:val="Normal"/>
    <w:qFormat/>
    <w:rsid w:val="00822A54"/>
    <w:rPr>
      <w:rFonts w:ascii="Times New Roman" w:eastAsia="Times New Roman" w:hAnsi="Times New Roman"/>
      <w:color w:val="000000"/>
      <w:sz w:val="24"/>
      <w:szCs w:val="24"/>
    </w:rPr>
  </w:style>
  <w:style w:type="paragraph" w:styleId="15">
    <w:name w:val="heading 1"/>
    <w:aliases w:val="Глава,Заголовок 1 Знак Знак,Заголовок 1 Знак Знак Знак,Engineer Z 1,Engineer Main 1,новая страница,1 порядок"/>
    <w:basedOn w:val="a1"/>
    <w:next w:val="a1"/>
    <w:link w:val="16"/>
    <w:uiPriority w:val="9"/>
    <w:qFormat/>
    <w:rsid w:val="00822A54"/>
    <w:pPr>
      <w:keepNext/>
      <w:tabs>
        <w:tab w:val="num" w:pos="360"/>
      </w:tabs>
      <w:spacing w:line="480" w:lineRule="auto"/>
      <w:ind w:left="360" w:hanging="360"/>
      <w:jc w:val="center"/>
      <w:outlineLvl w:val="0"/>
    </w:pPr>
    <w:rPr>
      <w:rFonts w:eastAsia="Calibri"/>
      <w:b/>
      <w:sz w:val="20"/>
      <w:szCs w:val="20"/>
    </w:rPr>
  </w:style>
  <w:style w:type="paragraph" w:styleId="2">
    <w:name w:val="heading 2"/>
    <w:aliases w:val=" Знак2,Заголовок 2 Знак Знак,Заголовок 2 Знак Знак Знак,Знак2 Знак Знак Знак,Знак2 Знак1,Engineer Z 1.1,Заголовок 21,Заголовок 2 Знак Знак1,Знак2 Знак,Заголовок 2 Знак1,ГЛАВА,Заголовок 2 Знак Знак Знак Знак Знак Знак Знак Знак Знак,h2,H2"/>
    <w:basedOn w:val="a1"/>
    <w:next w:val="a1"/>
    <w:link w:val="20"/>
    <w:qFormat/>
    <w:rsid w:val="00822A54"/>
    <w:pPr>
      <w:keepNext/>
      <w:widowControl w:val="0"/>
      <w:tabs>
        <w:tab w:val="num" w:pos="720"/>
      </w:tabs>
      <w:spacing w:line="480" w:lineRule="auto"/>
      <w:ind w:left="720" w:hanging="360"/>
      <w:jc w:val="center"/>
      <w:outlineLvl w:val="1"/>
    </w:pPr>
    <w:rPr>
      <w:rFonts w:eastAsia="Calibri"/>
      <w:i/>
      <w:sz w:val="20"/>
      <w:szCs w:val="20"/>
    </w:rPr>
  </w:style>
  <w:style w:type="paragraph" w:styleId="3">
    <w:name w:val="heading 3"/>
    <w:aliases w:val=" Знак, Знак3,Знак19,Заголовок главный, Знак19,Engineer Z 1.1.1,Знак3 Знак Знак Знак,ПодЗаголовок,Знак14,Заголовок 31"/>
    <w:basedOn w:val="a1"/>
    <w:next w:val="a1"/>
    <w:link w:val="30"/>
    <w:qFormat/>
    <w:rsid w:val="00822A54"/>
    <w:pPr>
      <w:keepNext/>
      <w:widowControl w:val="0"/>
      <w:tabs>
        <w:tab w:val="num" w:pos="1620"/>
      </w:tabs>
      <w:spacing w:line="360" w:lineRule="auto"/>
      <w:ind w:left="1620" w:hanging="720"/>
      <w:outlineLvl w:val="2"/>
    </w:pPr>
    <w:rPr>
      <w:rFonts w:eastAsia="Calibri"/>
      <w:sz w:val="20"/>
      <w:szCs w:val="20"/>
    </w:rPr>
  </w:style>
  <w:style w:type="paragraph" w:styleId="4">
    <w:name w:val="heading 4"/>
    <w:basedOn w:val="a1"/>
    <w:next w:val="a1"/>
    <w:link w:val="40"/>
    <w:uiPriority w:val="99"/>
    <w:qFormat/>
    <w:rsid w:val="00822A54"/>
    <w:pPr>
      <w:keepNext/>
      <w:widowControl w:val="0"/>
      <w:tabs>
        <w:tab w:val="num" w:pos="1800"/>
      </w:tabs>
      <w:ind w:left="1800" w:hanging="720"/>
      <w:outlineLvl w:val="3"/>
    </w:pPr>
    <w:rPr>
      <w:rFonts w:eastAsia="Calibri"/>
      <w:b/>
      <w:sz w:val="20"/>
      <w:szCs w:val="20"/>
    </w:rPr>
  </w:style>
  <w:style w:type="paragraph" w:styleId="5">
    <w:name w:val="heading 5"/>
    <w:basedOn w:val="a1"/>
    <w:next w:val="a1"/>
    <w:link w:val="50"/>
    <w:qFormat/>
    <w:rsid w:val="00822A54"/>
    <w:pPr>
      <w:keepNext/>
      <w:widowControl w:val="0"/>
      <w:tabs>
        <w:tab w:val="num" w:pos="2520"/>
      </w:tabs>
      <w:ind w:left="2520" w:hanging="1080"/>
      <w:outlineLvl w:val="4"/>
    </w:pPr>
    <w:rPr>
      <w:rFonts w:eastAsia="Calibri"/>
      <w:b/>
      <w:color w:val="FF0000"/>
      <w:sz w:val="20"/>
      <w:szCs w:val="20"/>
    </w:rPr>
  </w:style>
  <w:style w:type="paragraph" w:styleId="6">
    <w:name w:val="heading 6"/>
    <w:basedOn w:val="a1"/>
    <w:next w:val="a1"/>
    <w:link w:val="60"/>
    <w:uiPriority w:val="9"/>
    <w:qFormat/>
    <w:rsid w:val="00822A54"/>
    <w:pPr>
      <w:keepNext/>
      <w:widowControl w:val="0"/>
      <w:tabs>
        <w:tab w:val="num" w:pos="2880"/>
      </w:tabs>
      <w:ind w:left="2880" w:hanging="1080"/>
      <w:jc w:val="both"/>
      <w:outlineLvl w:val="5"/>
    </w:pPr>
    <w:rPr>
      <w:rFonts w:eastAsia="Calibri"/>
      <w:b/>
      <w:sz w:val="20"/>
      <w:szCs w:val="20"/>
    </w:rPr>
  </w:style>
  <w:style w:type="paragraph" w:styleId="7">
    <w:name w:val="heading 7"/>
    <w:aliases w:val="Заголовок x.x"/>
    <w:basedOn w:val="a1"/>
    <w:next w:val="a1"/>
    <w:link w:val="70"/>
    <w:uiPriority w:val="9"/>
    <w:qFormat/>
    <w:rsid w:val="00822A54"/>
    <w:pPr>
      <w:keepNext/>
      <w:widowControl w:val="0"/>
      <w:tabs>
        <w:tab w:val="num" w:pos="3600"/>
      </w:tabs>
      <w:ind w:left="3600" w:hanging="1440"/>
      <w:jc w:val="both"/>
      <w:outlineLvl w:val="6"/>
    </w:pPr>
    <w:rPr>
      <w:rFonts w:eastAsia="Calibri"/>
      <w:b/>
      <w:sz w:val="20"/>
      <w:szCs w:val="20"/>
    </w:rPr>
  </w:style>
  <w:style w:type="paragraph" w:styleId="8">
    <w:name w:val="heading 8"/>
    <w:aliases w:val="Заголовок ТАБЛ,№ ТАБЛ"/>
    <w:basedOn w:val="a1"/>
    <w:next w:val="a1"/>
    <w:link w:val="80"/>
    <w:uiPriority w:val="9"/>
    <w:qFormat/>
    <w:rsid w:val="00822A54"/>
    <w:pPr>
      <w:keepNext/>
      <w:widowControl w:val="0"/>
      <w:tabs>
        <w:tab w:val="num" w:pos="3960"/>
      </w:tabs>
      <w:ind w:left="3960" w:hanging="1440"/>
      <w:jc w:val="both"/>
      <w:outlineLvl w:val="7"/>
    </w:pPr>
    <w:rPr>
      <w:rFonts w:eastAsia="Calibri"/>
      <w:b/>
      <w:color w:val="0000FF"/>
      <w:sz w:val="20"/>
      <w:szCs w:val="20"/>
    </w:rPr>
  </w:style>
  <w:style w:type="paragraph" w:styleId="9">
    <w:name w:val="heading 9"/>
    <w:aliases w:val="Таблица 9,ТАБЛИЦА"/>
    <w:basedOn w:val="a1"/>
    <w:next w:val="a1"/>
    <w:link w:val="90"/>
    <w:uiPriority w:val="9"/>
    <w:qFormat/>
    <w:rsid w:val="00822A54"/>
    <w:pPr>
      <w:keepNext/>
      <w:widowControl w:val="0"/>
      <w:tabs>
        <w:tab w:val="num" w:pos="4680"/>
      </w:tabs>
      <w:ind w:left="4680" w:hanging="1800"/>
      <w:outlineLvl w:val="8"/>
    </w:pPr>
    <w:rPr>
      <w:rFonts w:eastAsia="Calibri"/>
      <w:b/>
      <w:sz w:val="20"/>
      <w:szCs w:val="20"/>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Heading1Char">
    <w:name w:val="Heading 1 Char"/>
    <w:aliases w:val="Глава Char"/>
    <w:uiPriority w:val="99"/>
    <w:rsid w:val="00822A54"/>
    <w:rPr>
      <w:rFonts w:ascii="Arial" w:hAnsi="Arial"/>
      <w:b/>
      <w:kern w:val="1"/>
      <w:sz w:val="20"/>
    </w:rPr>
  </w:style>
  <w:style w:type="character" w:customStyle="1" w:styleId="Heading2Char">
    <w:name w:val="Heading 2 Char"/>
    <w:uiPriority w:val="99"/>
    <w:rsid w:val="00822A54"/>
    <w:rPr>
      <w:rFonts w:ascii="Arial" w:hAnsi="Arial"/>
      <w:b/>
      <w:i/>
      <w:sz w:val="28"/>
    </w:rPr>
  </w:style>
  <w:style w:type="character" w:customStyle="1" w:styleId="30">
    <w:name w:val="Заголовок 3 Знак"/>
    <w:aliases w:val=" Знак Знак1, Знак3 Знак1,Знак19 Знак2,Заголовок главный Знак2, Знак19 Знак2,Engineer Z 1.1.1 Знак2,Знак3 Знак Знак Знак Знак1,ПодЗаголовок Знак1,Знак14 Знак1,Заголовок 31 Знак1"/>
    <w:link w:val="3"/>
    <w:locked/>
    <w:rsid w:val="00822A54"/>
    <w:rPr>
      <w:rFonts w:ascii="Times New Roman" w:hAnsi="Times New Roman"/>
      <w:color w:val="000000"/>
    </w:rPr>
  </w:style>
  <w:style w:type="character" w:customStyle="1" w:styleId="40">
    <w:name w:val="Заголовок 4 Знак"/>
    <w:link w:val="4"/>
    <w:uiPriority w:val="99"/>
    <w:locked/>
    <w:rsid w:val="00822A54"/>
    <w:rPr>
      <w:rFonts w:ascii="Times New Roman" w:hAnsi="Times New Roman"/>
      <w:b/>
      <w:color w:val="000000"/>
    </w:rPr>
  </w:style>
  <w:style w:type="character" w:customStyle="1" w:styleId="50">
    <w:name w:val="Заголовок 5 Знак"/>
    <w:link w:val="5"/>
    <w:locked/>
    <w:rsid w:val="00822A54"/>
    <w:rPr>
      <w:rFonts w:ascii="Times New Roman" w:hAnsi="Times New Roman"/>
      <w:b/>
      <w:color w:val="FF0000"/>
    </w:rPr>
  </w:style>
  <w:style w:type="character" w:customStyle="1" w:styleId="60">
    <w:name w:val="Заголовок 6 Знак"/>
    <w:link w:val="6"/>
    <w:uiPriority w:val="9"/>
    <w:locked/>
    <w:rsid w:val="00822A54"/>
    <w:rPr>
      <w:rFonts w:ascii="Times New Roman" w:hAnsi="Times New Roman"/>
      <w:b/>
      <w:color w:val="000000"/>
    </w:rPr>
  </w:style>
  <w:style w:type="character" w:customStyle="1" w:styleId="70">
    <w:name w:val="Заголовок 7 Знак"/>
    <w:aliases w:val="Заголовок x.x Знак"/>
    <w:link w:val="7"/>
    <w:uiPriority w:val="9"/>
    <w:locked/>
    <w:rsid w:val="00822A54"/>
    <w:rPr>
      <w:rFonts w:ascii="Times New Roman" w:hAnsi="Times New Roman"/>
      <w:b/>
      <w:color w:val="000000"/>
    </w:rPr>
  </w:style>
  <w:style w:type="character" w:customStyle="1" w:styleId="80">
    <w:name w:val="Заголовок 8 Знак"/>
    <w:aliases w:val="Заголовок ТАБЛ Знак,№ ТАБЛ Знак"/>
    <w:link w:val="8"/>
    <w:uiPriority w:val="9"/>
    <w:locked/>
    <w:rsid w:val="00822A54"/>
    <w:rPr>
      <w:rFonts w:ascii="Times New Roman" w:hAnsi="Times New Roman"/>
      <w:b/>
      <w:color w:val="0000FF"/>
    </w:rPr>
  </w:style>
  <w:style w:type="character" w:customStyle="1" w:styleId="90">
    <w:name w:val="Заголовок 9 Знак"/>
    <w:aliases w:val="Таблица 9 Знак,ТАБЛИЦА Знак"/>
    <w:link w:val="9"/>
    <w:uiPriority w:val="9"/>
    <w:locked/>
    <w:rsid w:val="00822A54"/>
    <w:rPr>
      <w:rFonts w:ascii="Times New Roman" w:hAnsi="Times New Roman"/>
      <w:b/>
      <w:color w:val="000000"/>
    </w:rPr>
  </w:style>
  <w:style w:type="character" w:customStyle="1" w:styleId="16">
    <w:name w:val="Заголовок 1 Знак"/>
    <w:aliases w:val="Глава Знак,Заголовок 1 Знак Знак Знак3,Заголовок 1 Знак Знак Знак Знак2,Engineer Z 1 Знак2,Engineer Main 1 Знак2,новая страница Знак2,1 порядок Знак1"/>
    <w:link w:val="15"/>
    <w:uiPriority w:val="9"/>
    <w:locked/>
    <w:rsid w:val="00822A54"/>
    <w:rPr>
      <w:rFonts w:ascii="Times New Roman" w:hAnsi="Times New Roman"/>
      <w:b/>
      <w:color w:val="000000"/>
    </w:rPr>
  </w:style>
  <w:style w:type="character" w:customStyle="1" w:styleId="20">
    <w:name w:val="Заголовок 2 Знак"/>
    <w:aliases w:val=" Знак2 Знак,Заголовок 2 Знак Знак Знак1,Заголовок 2 Знак Знак Знак Знак,Знак2 Знак Знак Знак Знак,Знак2 Знак1 Знак,Engineer Z 1.1 Знак,Заголовок 21 Знак,Заголовок 2 Знак Знак1 Знак,Знак2 Знак Знак4,Заголовок 2 Знак1 Знак,ГЛАВА Знак"/>
    <w:link w:val="2"/>
    <w:locked/>
    <w:rsid w:val="00822A54"/>
    <w:rPr>
      <w:rFonts w:ascii="Times New Roman" w:hAnsi="Times New Roman"/>
      <w:i/>
      <w:color w:val="000000"/>
    </w:rPr>
  </w:style>
  <w:style w:type="paragraph" w:customStyle="1" w:styleId="ConsPlusNonformat">
    <w:name w:val="ConsPlusNonformat"/>
    <w:qFormat/>
    <w:rsid w:val="00822A54"/>
    <w:pPr>
      <w:widowControl w:val="0"/>
    </w:pPr>
    <w:rPr>
      <w:rFonts w:ascii="Courier New" w:eastAsia="Times New Roman" w:hAnsi="Courier New" w:cs="Courier New"/>
      <w:color w:val="000000"/>
    </w:rPr>
  </w:style>
  <w:style w:type="paragraph" w:styleId="21">
    <w:name w:val="Body Text 2"/>
    <w:basedOn w:val="a1"/>
    <w:link w:val="210"/>
    <w:uiPriority w:val="99"/>
    <w:qFormat/>
    <w:rsid w:val="00822A54"/>
    <w:rPr>
      <w:rFonts w:eastAsia="Calibri"/>
      <w:szCs w:val="20"/>
    </w:rPr>
  </w:style>
  <w:style w:type="character" w:customStyle="1" w:styleId="BodyText2Char">
    <w:name w:val="Body Text 2 Char"/>
    <w:rsid w:val="00822A54"/>
    <w:rPr>
      <w:rFonts w:ascii="Times New Roman" w:hAnsi="Times New Roman"/>
      <w:sz w:val="24"/>
    </w:rPr>
  </w:style>
  <w:style w:type="character" w:customStyle="1" w:styleId="210">
    <w:name w:val="Основной текст 2 Знак1"/>
    <w:link w:val="21"/>
    <w:locked/>
    <w:rsid w:val="00822A54"/>
    <w:rPr>
      <w:rFonts w:ascii="Times New Roman" w:hAnsi="Times New Roman"/>
      <w:color w:val="000000"/>
      <w:sz w:val="24"/>
    </w:rPr>
  </w:style>
  <w:style w:type="character" w:customStyle="1" w:styleId="22">
    <w:name w:val="Основной текст 2 Знак"/>
    <w:uiPriority w:val="99"/>
    <w:rsid w:val="00822A54"/>
    <w:rPr>
      <w:rFonts w:ascii="Times New Roman" w:hAnsi="Times New Roman"/>
      <w:color w:val="000000"/>
      <w:sz w:val="24"/>
      <w:lang w:eastAsia="ru-RU"/>
    </w:rPr>
  </w:style>
  <w:style w:type="paragraph" w:customStyle="1" w:styleId="ConsPlusNormal">
    <w:name w:val="ConsPlusNormal"/>
    <w:link w:val="ConsPlusNormal0"/>
    <w:qFormat/>
    <w:rsid w:val="00822A54"/>
    <w:pPr>
      <w:widowControl w:val="0"/>
      <w:ind w:firstLine="720"/>
    </w:pPr>
    <w:rPr>
      <w:rFonts w:ascii="Arial" w:eastAsia="Times New Roman" w:hAnsi="Arial" w:cs="Arial"/>
      <w:color w:val="000000"/>
    </w:rPr>
  </w:style>
  <w:style w:type="paragraph" w:styleId="32">
    <w:name w:val="Body Text 3"/>
    <w:basedOn w:val="a1"/>
    <w:link w:val="310"/>
    <w:rsid w:val="00822A54"/>
    <w:pPr>
      <w:shd w:val="clear" w:color="000000" w:fill="FFFFFF"/>
      <w:tabs>
        <w:tab w:val="left" w:pos="422"/>
      </w:tabs>
      <w:jc w:val="both"/>
    </w:pPr>
    <w:rPr>
      <w:rFonts w:eastAsia="Calibri"/>
      <w:szCs w:val="20"/>
    </w:rPr>
  </w:style>
  <w:style w:type="character" w:customStyle="1" w:styleId="BodyText3Char">
    <w:name w:val="Body Text 3 Char"/>
    <w:rsid w:val="00822A54"/>
    <w:rPr>
      <w:rFonts w:ascii="Times New Roman" w:hAnsi="Times New Roman"/>
      <w:sz w:val="16"/>
    </w:rPr>
  </w:style>
  <w:style w:type="character" w:customStyle="1" w:styleId="310">
    <w:name w:val="Основной текст 3 Знак1"/>
    <w:link w:val="32"/>
    <w:locked/>
    <w:rsid w:val="00822A54"/>
    <w:rPr>
      <w:rFonts w:ascii="Times New Roman" w:hAnsi="Times New Roman"/>
      <w:color w:val="000000"/>
      <w:sz w:val="24"/>
      <w:shd w:val="clear" w:color="000000" w:fill="FFFFFF"/>
    </w:rPr>
  </w:style>
  <w:style w:type="character" w:customStyle="1" w:styleId="33">
    <w:name w:val="Основной текст 3 Знак"/>
    <w:rsid w:val="00822A54"/>
    <w:rPr>
      <w:rFonts w:ascii="Times New Roman" w:hAnsi="Times New Roman"/>
      <w:color w:val="000000"/>
      <w:sz w:val="16"/>
      <w:lang w:eastAsia="ru-RU"/>
    </w:rPr>
  </w:style>
  <w:style w:type="paragraph" w:styleId="a5">
    <w:name w:val="header"/>
    <w:aliases w:val="ВерхКолонтитул, Знак4, Знак8,??????? ??????????"/>
    <w:basedOn w:val="a1"/>
    <w:link w:val="a6"/>
    <w:uiPriority w:val="99"/>
    <w:qFormat/>
    <w:rsid w:val="00822A54"/>
    <w:pPr>
      <w:tabs>
        <w:tab w:val="center" w:pos="4677"/>
        <w:tab w:val="right" w:pos="9355"/>
      </w:tabs>
    </w:pPr>
    <w:rPr>
      <w:rFonts w:eastAsia="Calibri"/>
    </w:rPr>
  </w:style>
  <w:style w:type="character" w:customStyle="1" w:styleId="HeaderChar">
    <w:name w:val="Header Char"/>
    <w:aliases w:val="??????? ?????????? Char"/>
    <w:uiPriority w:val="99"/>
    <w:rsid w:val="00822A54"/>
    <w:rPr>
      <w:rFonts w:ascii="Times New Roman" w:hAnsi="Times New Roman"/>
      <w:sz w:val="24"/>
    </w:rPr>
  </w:style>
  <w:style w:type="character" w:customStyle="1" w:styleId="a6">
    <w:name w:val="Верхний колонтитул Знак"/>
    <w:aliases w:val="ВерхКолонтитул Знак, Знак4 Знак, Знак8 Знак,??????? ?????????? Знак"/>
    <w:link w:val="a5"/>
    <w:uiPriority w:val="99"/>
    <w:locked/>
    <w:rsid w:val="00822A54"/>
    <w:rPr>
      <w:rFonts w:ascii="Times New Roman" w:hAnsi="Times New Roman"/>
      <w:color w:val="000000"/>
      <w:sz w:val="24"/>
      <w:lang w:eastAsia="ru-RU"/>
    </w:rPr>
  </w:style>
  <w:style w:type="paragraph" w:styleId="a7">
    <w:name w:val="footer"/>
    <w:aliases w:val=" Знак6, Знак14"/>
    <w:basedOn w:val="a1"/>
    <w:link w:val="a8"/>
    <w:uiPriority w:val="99"/>
    <w:rsid w:val="00822A54"/>
    <w:pPr>
      <w:tabs>
        <w:tab w:val="center" w:pos="4677"/>
        <w:tab w:val="right" w:pos="9355"/>
      </w:tabs>
    </w:pPr>
    <w:rPr>
      <w:rFonts w:eastAsia="Calibri"/>
    </w:rPr>
  </w:style>
  <w:style w:type="character" w:customStyle="1" w:styleId="FooterChar">
    <w:name w:val="Footer Char"/>
    <w:uiPriority w:val="99"/>
    <w:rsid w:val="00822A54"/>
    <w:rPr>
      <w:rFonts w:ascii="Times New Roman" w:hAnsi="Times New Roman"/>
      <w:sz w:val="20"/>
    </w:rPr>
  </w:style>
  <w:style w:type="character" w:customStyle="1" w:styleId="a8">
    <w:name w:val="Нижний колонтитул Знак"/>
    <w:aliases w:val=" Знак6 Знак, Знак14 Знак"/>
    <w:link w:val="a7"/>
    <w:uiPriority w:val="99"/>
    <w:locked/>
    <w:rsid w:val="00822A54"/>
    <w:rPr>
      <w:rFonts w:ascii="Times New Roman" w:hAnsi="Times New Roman"/>
      <w:color w:val="000000"/>
      <w:sz w:val="24"/>
      <w:lang w:eastAsia="ru-RU"/>
    </w:rPr>
  </w:style>
  <w:style w:type="paragraph" w:styleId="a9">
    <w:name w:val="Balloon Text"/>
    <w:aliases w:val=" Знак5"/>
    <w:basedOn w:val="a1"/>
    <w:link w:val="aa"/>
    <w:uiPriority w:val="99"/>
    <w:qFormat/>
    <w:rsid w:val="00822A54"/>
    <w:rPr>
      <w:rFonts w:ascii="Tahoma" w:eastAsia="Calibri" w:hAnsi="Tahoma"/>
      <w:sz w:val="16"/>
      <w:szCs w:val="16"/>
    </w:rPr>
  </w:style>
  <w:style w:type="character" w:customStyle="1" w:styleId="BalloonTextChar">
    <w:name w:val="Balloon Text Char"/>
    <w:uiPriority w:val="99"/>
    <w:rsid w:val="00822A54"/>
    <w:rPr>
      <w:rFonts w:ascii="Tahoma" w:hAnsi="Tahoma"/>
      <w:sz w:val="16"/>
    </w:rPr>
  </w:style>
  <w:style w:type="character" w:customStyle="1" w:styleId="aa">
    <w:name w:val="Текст выноски Знак"/>
    <w:aliases w:val=" Знак5 Знак"/>
    <w:link w:val="a9"/>
    <w:uiPriority w:val="99"/>
    <w:locked/>
    <w:rsid w:val="00822A54"/>
    <w:rPr>
      <w:rFonts w:ascii="Tahoma" w:hAnsi="Tahoma"/>
      <w:color w:val="000000"/>
      <w:sz w:val="16"/>
      <w:lang w:eastAsia="ru-RU"/>
    </w:rPr>
  </w:style>
  <w:style w:type="paragraph" w:styleId="ab">
    <w:name w:val="Body Text Indent"/>
    <w:aliases w:val="Основной текст 1,Нумерованный список !!,Надин стиль,Основной текст с отступом Знак Знак,Основной текст с отступом Знак Знак Знак,Íóìåðîâàííûé ñïèñîê !!,Îñíîâíîé òåêñò 1,Iniiaiie oaeno 1,Основной текст с отступом1 Знак Знак"/>
    <w:basedOn w:val="a1"/>
    <w:link w:val="ac"/>
    <w:qFormat/>
    <w:rsid w:val="00822A54"/>
    <w:pPr>
      <w:spacing w:after="120"/>
      <w:ind w:left="283"/>
    </w:pPr>
    <w:rPr>
      <w:rFonts w:eastAsia="Calibri"/>
    </w:rPr>
  </w:style>
  <w:style w:type="character" w:customStyle="1" w:styleId="BodyTextIndentChar">
    <w:name w:val="Body Text Indent Char"/>
    <w:aliases w:val="Основной текст 1 Char,Нумерованный список !! Char,Надин стиль Char"/>
    <w:uiPriority w:val="99"/>
    <w:rsid w:val="00822A54"/>
    <w:rPr>
      <w:rFonts w:ascii="Times New Roman" w:hAnsi="Times New Roman"/>
      <w:sz w:val="24"/>
    </w:rPr>
  </w:style>
  <w:style w:type="character" w:customStyle="1" w:styleId="ac">
    <w:name w:val="Основной текст с отступом Знак"/>
    <w:aliases w:val="Основной текст 1 Знак1,Нумерованный список !! Знак1,Надин стиль Знак1,Основной текст с отступом Знак Знак Знак1,Основной текст с отступом Знак Знак Знак Знак,Íóìåðîâàííûé ñïèñîê !! Знак,Îñíîâíîé òåêñò 1 Знак"/>
    <w:link w:val="ab"/>
    <w:locked/>
    <w:rsid w:val="00822A54"/>
    <w:rPr>
      <w:rFonts w:ascii="Times New Roman" w:hAnsi="Times New Roman"/>
      <w:color w:val="000000"/>
      <w:sz w:val="24"/>
      <w:lang w:eastAsia="ru-RU"/>
    </w:rPr>
  </w:style>
  <w:style w:type="paragraph" w:styleId="ad">
    <w:name w:val="Body Text"/>
    <w:aliases w:val="Body single,bt,Body Text Char,бпОсновной текст, Знак1 Знак,Знак1 Знак,Основной текст Знак Знак Знак,Основной текст Знак Знак1,Body Text2,Text1,Таймс Нью,Òàáë òåêñò, Знак Знак Знак,Основной текст1 Знак Знак Знак,Oaaee?iue,Табличный"/>
    <w:basedOn w:val="a1"/>
    <w:link w:val="17"/>
    <w:uiPriority w:val="1"/>
    <w:qFormat/>
    <w:rsid w:val="00822A54"/>
    <w:pPr>
      <w:spacing w:after="120"/>
    </w:pPr>
    <w:rPr>
      <w:rFonts w:eastAsia="Calibri"/>
      <w:szCs w:val="20"/>
    </w:rPr>
  </w:style>
  <w:style w:type="character" w:customStyle="1" w:styleId="17">
    <w:name w:val="Основной текст Знак1"/>
    <w:aliases w:val="Body single Знак1,bt Знак1,Body Text Char Знак1,бпОсновной текст Знак, Знак1 Знак Знак1,Знак1 Знак Знак,Основной текст Знак Знак Знак Знак2,Основной текст Знак Знак1 Знак2,Body Text2 Знак,Text1 Знак,Таймс Нью Знак,Òàáë òåêñò Знак"/>
    <w:link w:val="ad"/>
    <w:uiPriority w:val="99"/>
    <w:locked/>
    <w:rsid w:val="00822A54"/>
    <w:rPr>
      <w:rFonts w:ascii="Times New Roman" w:hAnsi="Times New Roman"/>
      <w:color w:val="000000"/>
      <w:sz w:val="24"/>
    </w:rPr>
  </w:style>
  <w:style w:type="character" w:customStyle="1" w:styleId="ae">
    <w:name w:val="Основной текст Знак"/>
    <w:aliases w:val="Body single Знак,bt Знак, Знак1 Знак Знак,Знак1 Знак Знак1,Основной текст Знак Знак Знак Знак,Основной текст Знак Знак1 Знак,Body Text2 Знак1,Text1 Знак1,Таймс Нью Знак1,Òàáë òåêñò Знак1, Знак Знак Знак Знак,Oaaee?iue Знак1"/>
    <w:uiPriority w:val="1"/>
    <w:rsid w:val="00822A54"/>
    <w:rPr>
      <w:rFonts w:ascii="Times New Roman" w:hAnsi="Times New Roman"/>
      <w:color w:val="000000"/>
      <w:sz w:val="24"/>
      <w:lang w:eastAsia="ru-RU"/>
    </w:rPr>
  </w:style>
  <w:style w:type="paragraph" w:customStyle="1" w:styleId="ConsNormal">
    <w:name w:val="ConsNormal"/>
    <w:uiPriority w:val="99"/>
    <w:qFormat/>
    <w:rsid w:val="00822A54"/>
    <w:pPr>
      <w:ind w:right="19772" w:firstLine="720"/>
    </w:pPr>
    <w:rPr>
      <w:rFonts w:ascii="Arial" w:eastAsia="Times New Roman" w:hAnsi="Arial" w:cs="Arial"/>
      <w:color w:val="000000"/>
    </w:rPr>
  </w:style>
  <w:style w:type="paragraph" w:styleId="23">
    <w:name w:val="toc 2"/>
    <w:basedOn w:val="a1"/>
    <w:next w:val="a1"/>
    <w:uiPriority w:val="39"/>
    <w:qFormat/>
    <w:rsid w:val="00822A54"/>
    <w:pPr>
      <w:widowControl w:val="0"/>
      <w:spacing w:line="360" w:lineRule="auto"/>
      <w:ind w:left="238"/>
    </w:pPr>
    <w:rPr>
      <w:b/>
      <w:i/>
      <w:noProof/>
      <w:sz w:val="28"/>
      <w:szCs w:val="20"/>
    </w:rPr>
  </w:style>
  <w:style w:type="paragraph" w:styleId="af">
    <w:name w:val="footnote text"/>
    <w:aliases w:val="Текст сноски Знак1 Знак,Текст сноски Знак Знак Знак,Текст сноски Знак Знак,Текст сноски-FN,Oaeno niinee-FN,Oaeno niinee Ciae,Table_Footnote_last,Footnote Text Char Знак Знак,Footnote Text Char Знак,single space,footnote text, Знак1"/>
    <w:basedOn w:val="a1"/>
    <w:link w:val="af0"/>
    <w:qFormat/>
    <w:rsid w:val="00822A54"/>
    <w:pPr>
      <w:widowControl w:val="0"/>
      <w:spacing w:line="360" w:lineRule="auto"/>
      <w:ind w:firstLine="720"/>
      <w:jc w:val="both"/>
    </w:pPr>
    <w:rPr>
      <w:rFonts w:eastAsia="Calibri"/>
      <w:sz w:val="20"/>
      <w:szCs w:val="20"/>
    </w:rPr>
  </w:style>
  <w:style w:type="character" w:customStyle="1" w:styleId="af0">
    <w:name w:val="Текст сноски Знак"/>
    <w:aliases w:val="Текст сноски Знак1 Знак Знак,Текст сноски Знак Знак Знак Знак,Текст сноски Знак Знак Знак1,Текст сноски-FN Знак,Oaeno niinee-FN Знак,Oaeno niinee Ciae Знак,Table_Footnote_last Знак,Footnote Text Char Знак Знак Знак,single space Знак"/>
    <w:link w:val="af"/>
    <w:locked/>
    <w:rsid w:val="00822A54"/>
    <w:rPr>
      <w:rFonts w:ascii="Times New Roman" w:hAnsi="Times New Roman"/>
      <w:color w:val="000000"/>
      <w:sz w:val="20"/>
      <w:lang w:eastAsia="ru-RU"/>
    </w:rPr>
  </w:style>
  <w:style w:type="paragraph" w:styleId="24">
    <w:name w:val="Body Text Indent 2"/>
    <w:aliases w:val="Основной для текста"/>
    <w:basedOn w:val="a1"/>
    <w:link w:val="25"/>
    <w:rsid w:val="00822A54"/>
    <w:pPr>
      <w:ind w:firstLine="720"/>
      <w:jc w:val="both"/>
    </w:pPr>
    <w:rPr>
      <w:rFonts w:eastAsia="Calibri"/>
    </w:rPr>
  </w:style>
  <w:style w:type="character" w:customStyle="1" w:styleId="BodyTextIndent2Char">
    <w:name w:val="Body Text Indent 2 Char"/>
    <w:uiPriority w:val="99"/>
    <w:rsid w:val="00822A54"/>
    <w:rPr>
      <w:rFonts w:ascii="Times New Roman" w:hAnsi="Times New Roman"/>
      <w:sz w:val="24"/>
    </w:rPr>
  </w:style>
  <w:style w:type="character" w:customStyle="1" w:styleId="25">
    <w:name w:val="Основной текст с отступом 2 Знак"/>
    <w:aliases w:val="Основной для текста Знак"/>
    <w:link w:val="24"/>
    <w:locked/>
    <w:rsid w:val="00822A54"/>
    <w:rPr>
      <w:rFonts w:ascii="Times New Roman" w:hAnsi="Times New Roman"/>
      <w:color w:val="000000"/>
      <w:sz w:val="24"/>
      <w:lang w:eastAsia="ru-RU"/>
    </w:rPr>
  </w:style>
  <w:style w:type="paragraph" w:customStyle="1" w:styleId="ConsPlusTitle">
    <w:name w:val="ConsPlusTitle"/>
    <w:uiPriority w:val="99"/>
    <w:qFormat/>
    <w:rsid w:val="00822A54"/>
    <w:pPr>
      <w:widowControl w:val="0"/>
    </w:pPr>
    <w:rPr>
      <w:rFonts w:ascii="Arial" w:eastAsia="Times New Roman" w:hAnsi="Arial" w:cs="Arial"/>
      <w:b/>
      <w:color w:val="000000"/>
    </w:rPr>
  </w:style>
  <w:style w:type="paragraph" w:customStyle="1" w:styleId="xl65">
    <w:name w:val="xl65"/>
    <w:basedOn w:val="a1"/>
    <w:rsid w:val="00822A54"/>
    <w:pPr>
      <w:shd w:val="clear" w:color="000000" w:fill="FFFFFF"/>
      <w:spacing w:before="100" w:beforeAutospacing="1" w:after="100" w:afterAutospacing="1"/>
    </w:pPr>
    <w:rPr>
      <w:sz w:val="28"/>
      <w:szCs w:val="28"/>
    </w:rPr>
  </w:style>
  <w:style w:type="paragraph" w:customStyle="1" w:styleId="xl66">
    <w:name w:val="xl66"/>
    <w:basedOn w:val="a1"/>
    <w:rsid w:val="00822A54"/>
    <w:pPr>
      <w:shd w:val="clear" w:color="000000" w:fill="FFFFFF"/>
      <w:spacing w:before="100" w:beforeAutospacing="1" w:after="100" w:afterAutospacing="1"/>
    </w:pPr>
    <w:rPr>
      <w:sz w:val="28"/>
      <w:szCs w:val="28"/>
    </w:rPr>
  </w:style>
  <w:style w:type="paragraph" w:customStyle="1" w:styleId="xl67">
    <w:name w:val="xl67"/>
    <w:basedOn w:val="a1"/>
    <w:rsid w:val="00822A54"/>
    <w:pPr>
      <w:shd w:val="clear" w:color="000000" w:fill="FFFFFF"/>
      <w:spacing w:before="100" w:beforeAutospacing="1" w:after="100" w:afterAutospacing="1"/>
    </w:pPr>
    <w:rPr>
      <w:sz w:val="28"/>
      <w:szCs w:val="28"/>
    </w:rPr>
  </w:style>
  <w:style w:type="paragraph" w:customStyle="1" w:styleId="xl68">
    <w:name w:val="xl68"/>
    <w:basedOn w:val="a1"/>
    <w:rsid w:val="00822A54"/>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8"/>
      <w:szCs w:val="28"/>
    </w:rPr>
  </w:style>
  <w:style w:type="paragraph" w:customStyle="1" w:styleId="xl69">
    <w:name w:val="xl69"/>
    <w:basedOn w:val="a1"/>
    <w:rsid w:val="00822A54"/>
    <w:pPr>
      <w:shd w:val="clear" w:color="000000" w:fill="FFFFFF"/>
      <w:spacing w:before="100" w:beforeAutospacing="1" w:after="100" w:afterAutospacing="1"/>
    </w:pPr>
    <w:rPr>
      <w:b/>
      <w:sz w:val="28"/>
      <w:szCs w:val="28"/>
    </w:rPr>
  </w:style>
  <w:style w:type="paragraph" w:customStyle="1" w:styleId="xl70">
    <w:name w:val="xl70"/>
    <w:basedOn w:val="a1"/>
    <w:rsid w:val="00822A54"/>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8"/>
      <w:szCs w:val="28"/>
    </w:rPr>
  </w:style>
  <w:style w:type="paragraph" w:customStyle="1" w:styleId="xl71">
    <w:name w:val="xl71"/>
    <w:basedOn w:val="a1"/>
    <w:rsid w:val="00822A54"/>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8"/>
      <w:szCs w:val="28"/>
    </w:rPr>
  </w:style>
  <w:style w:type="paragraph" w:customStyle="1" w:styleId="xl72">
    <w:name w:val="xl72"/>
    <w:basedOn w:val="a1"/>
    <w:rsid w:val="00822A54"/>
    <w:pPr>
      <w:pBdr>
        <w:top w:val="single" w:sz="4" w:space="0" w:color="000000"/>
        <w:left w:val="single" w:sz="4" w:space="0" w:color="000000"/>
        <w:bottom w:val="single" w:sz="4" w:space="0" w:color="000000"/>
      </w:pBdr>
      <w:spacing w:before="100" w:beforeAutospacing="1" w:after="100" w:afterAutospacing="1"/>
    </w:pPr>
    <w:rPr>
      <w:b/>
      <w:sz w:val="28"/>
      <w:szCs w:val="28"/>
    </w:rPr>
  </w:style>
  <w:style w:type="paragraph" w:customStyle="1" w:styleId="xl73">
    <w:name w:val="xl73"/>
    <w:basedOn w:val="a1"/>
    <w:rsid w:val="00822A54"/>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8"/>
      <w:szCs w:val="28"/>
    </w:rPr>
  </w:style>
  <w:style w:type="paragraph" w:customStyle="1" w:styleId="xl74">
    <w:name w:val="xl74"/>
    <w:basedOn w:val="a1"/>
    <w:rsid w:val="00822A54"/>
    <w:pPr>
      <w:pBdr>
        <w:top w:val="single" w:sz="4" w:space="0" w:color="000000"/>
        <w:left w:val="single" w:sz="4" w:space="0" w:color="000000"/>
        <w:bottom w:val="single" w:sz="4" w:space="0" w:color="000000"/>
        <w:right w:val="single" w:sz="4" w:space="0" w:color="000000"/>
      </w:pBdr>
      <w:spacing w:before="100" w:beforeAutospacing="1" w:after="100" w:afterAutospacing="1"/>
    </w:pPr>
    <w:rPr>
      <w:b/>
      <w:sz w:val="28"/>
      <w:szCs w:val="28"/>
    </w:rPr>
  </w:style>
  <w:style w:type="paragraph" w:customStyle="1" w:styleId="xl75">
    <w:name w:val="xl75"/>
    <w:basedOn w:val="a1"/>
    <w:rsid w:val="00822A54"/>
    <w:pPr>
      <w:pBdr>
        <w:top w:val="single" w:sz="4" w:space="0" w:color="000000"/>
        <w:left w:val="single" w:sz="4" w:space="0" w:color="000000"/>
        <w:bottom w:val="single" w:sz="4" w:space="0" w:color="000000"/>
        <w:right w:val="single" w:sz="4" w:space="0" w:color="000000"/>
      </w:pBdr>
      <w:spacing w:before="100" w:beforeAutospacing="1" w:after="100" w:afterAutospacing="1"/>
    </w:pPr>
    <w:rPr>
      <w:b/>
      <w:sz w:val="28"/>
      <w:szCs w:val="28"/>
    </w:rPr>
  </w:style>
  <w:style w:type="paragraph" w:customStyle="1" w:styleId="xl76">
    <w:name w:val="xl76"/>
    <w:basedOn w:val="a1"/>
    <w:rsid w:val="00822A54"/>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8"/>
      <w:szCs w:val="28"/>
    </w:rPr>
  </w:style>
  <w:style w:type="paragraph" w:customStyle="1" w:styleId="xl77">
    <w:name w:val="xl77"/>
    <w:basedOn w:val="a1"/>
    <w:rsid w:val="00822A54"/>
    <w:pPr>
      <w:pBdr>
        <w:top w:val="single" w:sz="4" w:space="0" w:color="000000"/>
        <w:left w:val="single" w:sz="4" w:space="0" w:color="000000"/>
        <w:bottom w:val="single" w:sz="4" w:space="0" w:color="000000"/>
      </w:pBdr>
      <w:spacing w:before="100" w:beforeAutospacing="1" w:after="100" w:afterAutospacing="1"/>
    </w:pPr>
    <w:rPr>
      <w:sz w:val="28"/>
      <w:szCs w:val="28"/>
    </w:rPr>
  </w:style>
  <w:style w:type="paragraph" w:customStyle="1" w:styleId="xl78">
    <w:name w:val="xl78"/>
    <w:basedOn w:val="a1"/>
    <w:rsid w:val="00822A54"/>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8"/>
      <w:szCs w:val="28"/>
    </w:rPr>
  </w:style>
  <w:style w:type="paragraph" w:customStyle="1" w:styleId="xl79">
    <w:name w:val="xl79"/>
    <w:basedOn w:val="a1"/>
    <w:rsid w:val="00822A54"/>
    <w:pPr>
      <w:shd w:val="clear" w:color="000000" w:fill="FF00FF"/>
      <w:spacing w:before="100" w:beforeAutospacing="1" w:after="100" w:afterAutospacing="1"/>
    </w:pPr>
    <w:rPr>
      <w:sz w:val="28"/>
      <w:szCs w:val="28"/>
    </w:rPr>
  </w:style>
  <w:style w:type="paragraph" w:customStyle="1" w:styleId="xl80">
    <w:name w:val="xl80"/>
    <w:basedOn w:val="a1"/>
    <w:rsid w:val="00822A54"/>
    <w:pPr>
      <w:pBdr>
        <w:top w:val="single" w:sz="4" w:space="0" w:color="000000"/>
        <w:left w:val="single" w:sz="4" w:space="0" w:color="000000"/>
        <w:bottom w:val="single" w:sz="4" w:space="0" w:color="000000"/>
        <w:right w:val="single" w:sz="4" w:space="0" w:color="000000"/>
      </w:pBdr>
      <w:spacing w:before="100" w:beforeAutospacing="1" w:after="100" w:afterAutospacing="1"/>
    </w:pPr>
    <w:rPr>
      <w:b/>
      <w:sz w:val="28"/>
      <w:szCs w:val="28"/>
    </w:rPr>
  </w:style>
  <w:style w:type="paragraph" w:customStyle="1" w:styleId="xl81">
    <w:name w:val="xl81"/>
    <w:basedOn w:val="a1"/>
    <w:rsid w:val="00822A54"/>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pPr>
    <w:rPr>
      <w:sz w:val="28"/>
      <w:szCs w:val="28"/>
    </w:rPr>
  </w:style>
  <w:style w:type="paragraph" w:customStyle="1" w:styleId="xl82">
    <w:name w:val="xl82"/>
    <w:basedOn w:val="a1"/>
    <w:rsid w:val="00822A54"/>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pPr>
    <w:rPr>
      <w:sz w:val="28"/>
      <w:szCs w:val="28"/>
    </w:rPr>
  </w:style>
  <w:style w:type="paragraph" w:customStyle="1" w:styleId="xl83">
    <w:name w:val="xl83"/>
    <w:basedOn w:val="a1"/>
    <w:rsid w:val="00822A54"/>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pPr>
    <w:rPr>
      <w:sz w:val="28"/>
      <w:szCs w:val="28"/>
    </w:rPr>
  </w:style>
  <w:style w:type="paragraph" w:customStyle="1" w:styleId="xl84">
    <w:name w:val="xl84"/>
    <w:basedOn w:val="a1"/>
    <w:rsid w:val="00822A54"/>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sz w:val="28"/>
      <w:szCs w:val="28"/>
    </w:rPr>
  </w:style>
  <w:style w:type="paragraph" w:customStyle="1" w:styleId="xl85">
    <w:name w:val="xl85"/>
    <w:basedOn w:val="a1"/>
    <w:rsid w:val="00822A54"/>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sz w:val="28"/>
      <w:szCs w:val="28"/>
    </w:rPr>
  </w:style>
  <w:style w:type="paragraph" w:customStyle="1" w:styleId="xl86">
    <w:name w:val="xl86"/>
    <w:basedOn w:val="a1"/>
    <w:rsid w:val="00822A54"/>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sz w:val="28"/>
      <w:szCs w:val="28"/>
    </w:rPr>
  </w:style>
  <w:style w:type="paragraph" w:customStyle="1" w:styleId="xl87">
    <w:name w:val="xl87"/>
    <w:basedOn w:val="a1"/>
    <w:rsid w:val="00822A54"/>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sz w:val="28"/>
      <w:szCs w:val="28"/>
    </w:rPr>
  </w:style>
  <w:style w:type="paragraph" w:customStyle="1" w:styleId="xl88">
    <w:name w:val="xl88"/>
    <w:basedOn w:val="a1"/>
    <w:rsid w:val="00822A54"/>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pPr>
    <w:rPr>
      <w:sz w:val="28"/>
      <w:szCs w:val="28"/>
    </w:rPr>
  </w:style>
  <w:style w:type="paragraph" w:customStyle="1" w:styleId="xl89">
    <w:name w:val="xl89"/>
    <w:basedOn w:val="a1"/>
    <w:rsid w:val="00822A54"/>
    <w:pPr>
      <w:pBdr>
        <w:bottom w:val="single" w:sz="4" w:space="0" w:color="000000"/>
      </w:pBdr>
      <w:shd w:val="clear" w:color="000000" w:fill="FFFFFF"/>
      <w:spacing w:before="100" w:beforeAutospacing="1" w:after="100" w:afterAutospacing="1"/>
      <w:jc w:val="center"/>
    </w:pPr>
    <w:rPr>
      <w:sz w:val="28"/>
      <w:szCs w:val="28"/>
    </w:rPr>
  </w:style>
  <w:style w:type="paragraph" w:customStyle="1" w:styleId="xl90">
    <w:name w:val="xl90"/>
    <w:basedOn w:val="a1"/>
    <w:rsid w:val="00822A54"/>
    <w:pPr>
      <w:pBdr>
        <w:left w:val="single" w:sz="4" w:space="0" w:color="000000"/>
        <w:bottom w:val="single" w:sz="4" w:space="0" w:color="000000"/>
        <w:right w:val="single" w:sz="4" w:space="0" w:color="000000"/>
      </w:pBdr>
      <w:shd w:val="clear" w:color="000000" w:fill="FFFFFF"/>
      <w:spacing w:before="100" w:beforeAutospacing="1" w:after="100" w:afterAutospacing="1"/>
      <w:jc w:val="center"/>
    </w:pPr>
    <w:rPr>
      <w:sz w:val="28"/>
      <w:szCs w:val="28"/>
    </w:rPr>
  </w:style>
  <w:style w:type="paragraph" w:customStyle="1" w:styleId="xl91">
    <w:name w:val="xl91"/>
    <w:basedOn w:val="a1"/>
    <w:rsid w:val="00822A54"/>
    <w:pPr>
      <w:pBdr>
        <w:left w:val="single" w:sz="4" w:space="0" w:color="000000"/>
        <w:bottom w:val="single" w:sz="4" w:space="0" w:color="000000"/>
        <w:right w:val="single" w:sz="4" w:space="0" w:color="000000"/>
      </w:pBdr>
      <w:shd w:val="clear" w:color="000000" w:fill="FFFFFF"/>
      <w:spacing w:before="100" w:beforeAutospacing="1" w:after="100" w:afterAutospacing="1"/>
    </w:pPr>
    <w:rPr>
      <w:sz w:val="28"/>
      <w:szCs w:val="28"/>
    </w:rPr>
  </w:style>
  <w:style w:type="paragraph" w:customStyle="1" w:styleId="xl92">
    <w:name w:val="xl92"/>
    <w:basedOn w:val="a1"/>
    <w:rsid w:val="00822A54"/>
    <w:pPr>
      <w:pBdr>
        <w:bottom w:val="single" w:sz="4" w:space="0" w:color="000000"/>
        <w:right w:val="single" w:sz="4" w:space="0" w:color="000000"/>
      </w:pBdr>
      <w:shd w:val="clear" w:color="000000" w:fill="FFFFFF"/>
      <w:spacing w:before="100" w:beforeAutospacing="1" w:after="100" w:afterAutospacing="1"/>
    </w:pPr>
    <w:rPr>
      <w:sz w:val="28"/>
      <w:szCs w:val="28"/>
    </w:rPr>
  </w:style>
  <w:style w:type="paragraph" w:customStyle="1" w:styleId="xl93">
    <w:name w:val="xl93"/>
    <w:basedOn w:val="a1"/>
    <w:rsid w:val="00822A54"/>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sz w:val="28"/>
      <w:szCs w:val="28"/>
    </w:rPr>
  </w:style>
  <w:style w:type="paragraph" w:customStyle="1" w:styleId="xl94">
    <w:name w:val="xl94"/>
    <w:basedOn w:val="a1"/>
    <w:rsid w:val="00822A54"/>
    <w:pPr>
      <w:shd w:val="clear" w:color="000000" w:fill="FFFFFF"/>
      <w:spacing w:before="100" w:beforeAutospacing="1" w:after="100" w:afterAutospacing="1"/>
    </w:pPr>
    <w:rPr>
      <w:sz w:val="28"/>
      <w:szCs w:val="28"/>
    </w:rPr>
  </w:style>
  <w:style w:type="paragraph" w:customStyle="1" w:styleId="xl95">
    <w:name w:val="xl95"/>
    <w:basedOn w:val="a1"/>
    <w:rsid w:val="00822A54"/>
    <w:pPr>
      <w:shd w:val="clear" w:color="000000" w:fill="CCFFCC"/>
      <w:spacing w:before="100" w:beforeAutospacing="1" w:after="100" w:afterAutospacing="1"/>
    </w:pPr>
    <w:rPr>
      <w:sz w:val="28"/>
      <w:szCs w:val="28"/>
    </w:rPr>
  </w:style>
  <w:style w:type="paragraph" w:customStyle="1" w:styleId="xl96">
    <w:name w:val="xl96"/>
    <w:basedOn w:val="a1"/>
    <w:qFormat/>
    <w:rsid w:val="00822A54"/>
    <w:pPr>
      <w:pBdr>
        <w:top w:val="single" w:sz="4" w:space="0" w:color="000000"/>
        <w:left w:val="single" w:sz="4" w:space="0" w:color="000000"/>
        <w:bottom w:val="single" w:sz="4" w:space="0" w:color="000000"/>
        <w:right w:val="single" w:sz="4" w:space="0" w:color="000000"/>
      </w:pBdr>
      <w:shd w:val="clear" w:color="000000" w:fill="CCFFCC"/>
      <w:spacing w:before="100" w:beforeAutospacing="1" w:after="100" w:afterAutospacing="1"/>
      <w:jc w:val="center"/>
    </w:pPr>
    <w:rPr>
      <w:sz w:val="28"/>
      <w:szCs w:val="28"/>
    </w:rPr>
  </w:style>
  <w:style w:type="paragraph" w:customStyle="1" w:styleId="xl97">
    <w:name w:val="xl97"/>
    <w:basedOn w:val="a1"/>
    <w:qFormat/>
    <w:rsid w:val="00822A54"/>
    <w:pPr>
      <w:shd w:val="clear" w:color="000000" w:fill="FF99CC"/>
      <w:spacing w:before="100" w:beforeAutospacing="1" w:after="100" w:afterAutospacing="1"/>
    </w:pPr>
    <w:rPr>
      <w:sz w:val="28"/>
      <w:szCs w:val="28"/>
    </w:rPr>
  </w:style>
  <w:style w:type="paragraph" w:customStyle="1" w:styleId="xl98">
    <w:name w:val="xl98"/>
    <w:basedOn w:val="a1"/>
    <w:rsid w:val="00822A54"/>
    <w:pPr>
      <w:shd w:val="clear" w:color="000000" w:fill="FF99CC"/>
      <w:spacing w:before="100" w:beforeAutospacing="1" w:after="100" w:afterAutospacing="1"/>
    </w:pPr>
    <w:rPr>
      <w:b/>
      <w:sz w:val="28"/>
      <w:szCs w:val="28"/>
    </w:rPr>
  </w:style>
  <w:style w:type="paragraph" w:customStyle="1" w:styleId="xl99">
    <w:name w:val="xl99"/>
    <w:basedOn w:val="a1"/>
    <w:rsid w:val="00822A54"/>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8"/>
      <w:szCs w:val="28"/>
    </w:rPr>
  </w:style>
  <w:style w:type="paragraph" w:customStyle="1" w:styleId="xl100">
    <w:name w:val="xl100"/>
    <w:basedOn w:val="a1"/>
    <w:rsid w:val="00822A54"/>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8"/>
      <w:szCs w:val="28"/>
    </w:rPr>
  </w:style>
  <w:style w:type="paragraph" w:customStyle="1" w:styleId="xl101">
    <w:name w:val="xl101"/>
    <w:basedOn w:val="a1"/>
    <w:rsid w:val="00822A54"/>
    <w:pPr>
      <w:spacing w:before="100" w:beforeAutospacing="1" w:after="100" w:afterAutospacing="1"/>
    </w:pPr>
    <w:rPr>
      <w:sz w:val="28"/>
      <w:szCs w:val="28"/>
    </w:rPr>
  </w:style>
  <w:style w:type="paragraph" w:customStyle="1" w:styleId="xl102">
    <w:name w:val="xl102"/>
    <w:basedOn w:val="a1"/>
    <w:rsid w:val="00822A54"/>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8"/>
      <w:szCs w:val="28"/>
    </w:rPr>
  </w:style>
  <w:style w:type="paragraph" w:customStyle="1" w:styleId="xl103">
    <w:name w:val="xl103"/>
    <w:basedOn w:val="a1"/>
    <w:rsid w:val="00822A54"/>
    <w:pPr>
      <w:pBdr>
        <w:top w:val="single" w:sz="4" w:space="0" w:color="000000"/>
        <w:left w:val="single" w:sz="4" w:space="0" w:color="000000"/>
        <w:bottom w:val="single" w:sz="4" w:space="0" w:color="000000"/>
      </w:pBdr>
      <w:spacing w:before="100" w:beforeAutospacing="1" w:after="100" w:afterAutospacing="1"/>
    </w:pPr>
    <w:rPr>
      <w:sz w:val="28"/>
      <w:szCs w:val="28"/>
    </w:rPr>
  </w:style>
  <w:style w:type="paragraph" w:customStyle="1" w:styleId="xl104">
    <w:name w:val="xl104"/>
    <w:basedOn w:val="a1"/>
    <w:rsid w:val="00822A54"/>
    <w:pPr>
      <w:pBdr>
        <w:top w:val="single" w:sz="4" w:space="0" w:color="000000"/>
        <w:left w:val="single" w:sz="4" w:space="0" w:color="000000"/>
        <w:bottom w:val="single" w:sz="4" w:space="0" w:color="000000"/>
      </w:pBdr>
      <w:spacing w:before="100" w:beforeAutospacing="1" w:after="100" w:afterAutospacing="1"/>
    </w:pPr>
    <w:rPr>
      <w:b/>
      <w:sz w:val="28"/>
      <w:szCs w:val="28"/>
    </w:rPr>
  </w:style>
  <w:style w:type="paragraph" w:customStyle="1" w:styleId="xl105">
    <w:name w:val="xl105"/>
    <w:basedOn w:val="a1"/>
    <w:rsid w:val="00822A54"/>
    <w:pPr>
      <w:pBdr>
        <w:left w:val="single" w:sz="4" w:space="0" w:color="000000"/>
        <w:bottom w:val="single" w:sz="4" w:space="0" w:color="000000"/>
        <w:right w:val="single" w:sz="4" w:space="0" w:color="000000"/>
      </w:pBdr>
      <w:spacing w:before="100" w:beforeAutospacing="1" w:after="100" w:afterAutospacing="1"/>
      <w:jc w:val="center"/>
    </w:pPr>
    <w:rPr>
      <w:b/>
      <w:sz w:val="28"/>
      <w:szCs w:val="28"/>
    </w:rPr>
  </w:style>
  <w:style w:type="paragraph" w:customStyle="1" w:styleId="xl106">
    <w:name w:val="xl106"/>
    <w:basedOn w:val="a1"/>
    <w:rsid w:val="00822A54"/>
    <w:pPr>
      <w:pBdr>
        <w:left w:val="single" w:sz="4" w:space="0" w:color="000000"/>
        <w:bottom w:val="single" w:sz="4" w:space="0" w:color="000000"/>
        <w:right w:val="single" w:sz="4" w:space="0" w:color="000000"/>
      </w:pBdr>
      <w:spacing w:before="100" w:beforeAutospacing="1" w:after="100" w:afterAutospacing="1"/>
    </w:pPr>
    <w:rPr>
      <w:sz w:val="28"/>
      <w:szCs w:val="28"/>
    </w:rPr>
  </w:style>
  <w:style w:type="paragraph" w:customStyle="1" w:styleId="xl107">
    <w:name w:val="xl107"/>
    <w:basedOn w:val="a1"/>
    <w:rsid w:val="00822A54"/>
    <w:pPr>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b/>
      <w:sz w:val="28"/>
      <w:szCs w:val="28"/>
    </w:rPr>
  </w:style>
  <w:style w:type="paragraph" w:customStyle="1" w:styleId="xl108">
    <w:name w:val="xl108"/>
    <w:basedOn w:val="a1"/>
    <w:rsid w:val="00822A54"/>
    <w:pPr>
      <w:pBdr>
        <w:top w:val="single" w:sz="4" w:space="0" w:color="000000"/>
        <w:left w:val="single" w:sz="4" w:space="0" w:color="000000"/>
        <w:bottom w:val="single" w:sz="4" w:space="0" w:color="000000"/>
        <w:right w:val="single" w:sz="4" w:space="0" w:color="000000"/>
      </w:pBdr>
      <w:spacing w:before="100" w:beforeAutospacing="1" w:after="100" w:afterAutospacing="1"/>
    </w:pPr>
    <w:rPr>
      <w:b/>
      <w:sz w:val="28"/>
      <w:szCs w:val="28"/>
    </w:rPr>
  </w:style>
  <w:style w:type="paragraph" w:customStyle="1" w:styleId="xl109">
    <w:name w:val="xl109"/>
    <w:basedOn w:val="a1"/>
    <w:rsid w:val="00822A54"/>
    <w:pPr>
      <w:pBdr>
        <w:top w:val="single" w:sz="4" w:space="0" w:color="000000"/>
        <w:left w:val="single" w:sz="4" w:space="0" w:color="000000"/>
        <w:right w:val="single" w:sz="4" w:space="0" w:color="000000"/>
      </w:pBdr>
      <w:spacing w:before="100" w:beforeAutospacing="1" w:after="100" w:afterAutospacing="1"/>
    </w:pPr>
    <w:rPr>
      <w:sz w:val="28"/>
      <w:szCs w:val="28"/>
    </w:rPr>
  </w:style>
  <w:style w:type="paragraph" w:customStyle="1" w:styleId="xl110">
    <w:name w:val="xl110"/>
    <w:basedOn w:val="a1"/>
    <w:rsid w:val="00822A54"/>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sz w:val="28"/>
      <w:szCs w:val="28"/>
    </w:rPr>
  </w:style>
  <w:style w:type="paragraph" w:customStyle="1" w:styleId="xl111">
    <w:name w:val="xl111"/>
    <w:basedOn w:val="a1"/>
    <w:rsid w:val="00822A54"/>
    <w:pPr>
      <w:pBdr>
        <w:top w:val="single" w:sz="4" w:space="0" w:color="000000"/>
        <w:left w:val="single" w:sz="4" w:space="0" w:color="000000"/>
        <w:right w:val="single" w:sz="4" w:space="0" w:color="000000"/>
      </w:pBdr>
      <w:shd w:val="clear" w:color="000000" w:fill="CCFFCC"/>
      <w:spacing w:before="100" w:beforeAutospacing="1" w:after="100" w:afterAutospacing="1"/>
      <w:jc w:val="center"/>
    </w:pPr>
    <w:rPr>
      <w:sz w:val="28"/>
      <w:szCs w:val="28"/>
    </w:rPr>
  </w:style>
  <w:style w:type="paragraph" w:customStyle="1" w:styleId="xl112">
    <w:name w:val="xl112"/>
    <w:basedOn w:val="a1"/>
    <w:rsid w:val="00822A54"/>
    <w:pPr>
      <w:pBdr>
        <w:left w:val="single" w:sz="4" w:space="0" w:color="000000"/>
        <w:right w:val="single" w:sz="4" w:space="0" w:color="000000"/>
      </w:pBdr>
      <w:shd w:val="clear" w:color="000000" w:fill="CCFFCC"/>
      <w:spacing w:before="100" w:beforeAutospacing="1" w:after="100" w:afterAutospacing="1"/>
      <w:jc w:val="center"/>
    </w:pPr>
    <w:rPr>
      <w:sz w:val="28"/>
      <w:szCs w:val="28"/>
    </w:rPr>
  </w:style>
  <w:style w:type="paragraph" w:customStyle="1" w:styleId="xl113">
    <w:name w:val="xl113"/>
    <w:basedOn w:val="a1"/>
    <w:rsid w:val="00822A54"/>
    <w:pPr>
      <w:pBdr>
        <w:left w:val="single" w:sz="4" w:space="0" w:color="000000"/>
        <w:bottom w:val="single" w:sz="4" w:space="0" w:color="000000"/>
        <w:right w:val="single" w:sz="4" w:space="0" w:color="000000"/>
      </w:pBdr>
      <w:shd w:val="clear" w:color="000000" w:fill="CCFFCC"/>
      <w:spacing w:before="100" w:beforeAutospacing="1" w:after="100" w:afterAutospacing="1"/>
      <w:jc w:val="center"/>
    </w:pPr>
    <w:rPr>
      <w:sz w:val="28"/>
      <w:szCs w:val="28"/>
    </w:rPr>
  </w:style>
  <w:style w:type="paragraph" w:customStyle="1" w:styleId="xl114">
    <w:name w:val="xl114"/>
    <w:basedOn w:val="a1"/>
    <w:rsid w:val="00822A54"/>
    <w:pPr>
      <w:pBdr>
        <w:top w:val="single" w:sz="4" w:space="0" w:color="000000"/>
        <w:left w:val="single" w:sz="4" w:space="0" w:color="000000"/>
        <w:bottom w:val="single" w:sz="4" w:space="0" w:color="000000"/>
        <w:right w:val="single" w:sz="4" w:space="0" w:color="000000"/>
      </w:pBdr>
      <w:shd w:val="clear" w:color="000000" w:fill="CCFFCC"/>
      <w:spacing w:before="100" w:beforeAutospacing="1" w:after="100" w:afterAutospacing="1"/>
      <w:jc w:val="center"/>
    </w:pPr>
    <w:rPr>
      <w:sz w:val="28"/>
      <w:szCs w:val="28"/>
    </w:rPr>
  </w:style>
  <w:style w:type="paragraph" w:customStyle="1" w:styleId="xl115">
    <w:name w:val="xl115"/>
    <w:basedOn w:val="a1"/>
    <w:rsid w:val="00822A54"/>
    <w:pPr>
      <w:pBdr>
        <w:top w:val="single" w:sz="4" w:space="0" w:color="000000"/>
        <w:left w:val="single" w:sz="4" w:space="0" w:color="000000"/>
        <w:bottom w:val="single" w:sz="4" w:space="0" w:color="000000"/>
      </w:pBdr>
      <w:shd w:val="clear" w:color="000000" w:fill="FFFFFF"/>
      <w:spacing w:before="100" w:beforeAutospacing="1" w:after="100" w:afterAutospacing="1"/>
      <w:jc w:val="center"/>
    </w:pPr>
    <w:rPr>
      <w:sz w:val="28"/>
      <w:szCs w:val="28"/>
    </w:rPr>
  </w:style>
  <w:style w:type="paragraph" w:customStyle="1" w:styleId="xl116">
    <w:name w:val="xl116"/>
    <w:basedOn w:val="a1"/>
    <w:rsid w:val="00822A54"/>
    <w:pPr>
      <w:pBdr>
        <w:top w:val="single" w:sz="4" w:space="0" w:color="000000"/>
        <w:bottom w:val="single" w:sz="4" w:space="0" w:color="000000"/>
      </w:pBdr>
      <w:shd w:val="clear" w:color="000000" w:fill="FFFFFF"/>
      <w:spacing w:before="100" w:beforeAutospacing="1" w:after="100" w:afterAutospacing="1"/>
      <w:jc w:val="center"/>
    </w:pPr>
    <w:rPr>
      <w:sz w:val="28"/>
      <w:szCs w:val="28"/>
    </w:rPr>
  </w:style>
  <w:style w:type="paragraph" w:customStyle="1" w:styleId="xl117">
    <w:name w:val="xl117"/>
    <w:basedOn w:val="a1"/>
    <w:rsid w:val="00822A54"/>
    <w:pPr>
      <w:pBdr>
        <w:top w:val="single" w:sz="4" w:space="0" w:color="000000"/>
        <w:bottom w:val="single" w:sz="4" w:space="0" w:color="000000"/>
        <w:right w:val="single" w:sz="4" w:space="0" w:color="000000"/>
      </w:pBdr>
      <w:shd w:val="clear" w:color="000000" w:fill="FFFFFF"/>
      <w:spacing w:before="100" w:beforeAutospacing="1" w:after="100" w:afterAutospacing="1"/>
      <w:jc w:val="center"/>
    </w:pPr>
    <w:rPr>
      <w:sz w:val="28"/>
      <w:szCs w:val="28"/>
    </w:rPr>
  </w:style>
  <w:style w:type="paragraph" w:customStyle="1" w:styleId="xl118">
    <w:name w:val="xl118"/>
    <w:basedOn w:val="a1"/>
    <w:rsid w:val="00822A54"/>
    <w:pPr>
      <w:pBdr>
        <w:top w:val="single" w:sz="4" w:space="0" w:color="000000"/>
        <w:left w:val="single" w:sz="4" w:space="0" w:color="000000"/>
        <w:bottom w:val="single" w:sz="4" w:space="0" w:color="000000"/>
        <w:right w:val="single" w:sz="4" w:space="0" w:color="000000"/>
      </w:pBdr>
      <w:shd w:val="clear" w:color="000000" w:fill="CCFFCC"/>
      <w:spacing w:before="100" w:beforeAutospacing="1" w:after="100" w:afterAutospacing="1"/>
      <w:jc w:val="center"/>
    </w:pPr>
    <w:rPr>
      <w:sz w:val="28"/>
      <w:szCs w:val="28"/>
    </w:rPr>
  </w:style>
  <w:style w:type="paragraph" w:customStyle="1" w:styleId="xl119">
    <w:name w:val="xl119"/>
    <w:basedOn w:val="a1"/>
    <w:rsid w:val="00822A54"/>
    <w:pPr>
      <w:pBdr>
        <w:top w:val="single" w:sz="4" w:space="0" w:color="000000"/>
        <w:left w:val="single" w:sz="4" w:space="0" w:color="000000"/>
        <w:bottom w:val="single" w:sz="4" w:space="0" w:color="000000"/>
      </w:pBdr>
      <w:shd w:val="clear" w:color="000000" w:fill="CCFFCC"/>
      <w:spacing w:before="100" w:beforeAutospacing="1" w:after="100" w:afterAutospacing="1"/>
      <w:jc w:val="center"/>
    </w:pPr>
    <w:rPr>
      <w:sz w:val="28"/>
      <w:szCs w:val="28"/>
    </w:rPr>
  </w:style>
  <w:style w:type="paragraph" w:customStyle="1" w:styleId="xl120">
    <w:name w:val="xl120"/>
    <w:basedOn w:val="a1"/>
    <w:rsid w:val="00822A54"/>
    <w:pPr>
      <w:pBdr>
        <w:top w:val="single" w:sz="4" w:space="0" w:color="000000"/>
        <w:bottom w:val="single" w:sz="4" w:space="0" w:color="000000"/>
      </w:pBdr>
      <w:shd w:val="clear" w:color="000000" w:fill="CCFFCC"/>
      <w:spacing w:before="100" w:beforeAutospacing="1" w:after="100" w:afterAutospacing="1"/>
      <w:jc w:val="center"/>
    </w:pPr>
    <w:rPr>
      <w:sz w:val="28"/>
      <w:szCs w:val="28"/>
    </w:rPr>
  </w:style>
  <w:style w:type="paragraph" w:customStyle="1" w:styleId="xl121">
    <w:name w:val="xl121"/>
    <w:basedOn w:val="a1"/>
    <w:rsid w:val="00822A54"/>
    <w:pPr>
      <w:pBdr>
        <w:top w:val="single" w:sz="4" w:space="0" w:color="000000"/>
        <w:left w:val="single" w:sz="4" w:space="0" w:color="000000"/>
        <w:right w:val="single" w:sz="4" w:space="0" w:color="000000"/>
      </w:pBdr>
      <w:shd w:val="clear" w:color="000000" w:fill="FFFFFF"/>
      <w:spacing w:before="100" w:beforeAutospacing="1" w:after="100" w:afterAutospacing="1"/>
      <w:jc w:val="center"/>
    </w:pPr>
    <w:rPr>
      <w:sz w:val="28"/>
      <w:szCs w:val="28"/>
    </w:rPr>
  </w:style>
  <w:style w:type="paragraph" w:customStyle="1" w:styleId="xl122">
    <w:name w:val="xl122"/>
    <w:basedOn w:val="a1"/>
    <w:rsid w:val="00822A54"/>
    <w:pPr>
      <w:pBdr>
        <w:left w:val="single" w:sz="4" w:space="0" w:color="000000"/>
        <w:right w:val="single" w:sz="4" w:space="0" w:color="000000"/>
      </w:pBdr>
      <w:shd w:val="clear" w:color="000000" w:fill="FFFFFF"/>
      <w:spacing w:before="100" w:beforeAutospacing="1" w:after="100" w:afterAutospacing="1"/>
      <w:jc w:val="center"/>
    </w:pPr>
    <w:rPr>
      <w:sz w:val="28"/>
      <w:szCs w:val="28"/>
    </w:rPr>
  </w:style>
  <w:style w:type="paragraph" w:customStyle="1" w:styleId="xl123">
    <w:name w:val="xl123"/>
    <w:basedOn w:val="a1"/>
    <w:rsid w:val="00822A54"/>
    <w:pPr>
      <w:pBdr>
        <w:left w:val="single" w:sz="4" w:space="0" w:color="000000"/>
        <w:bottom w:val="single" w:sz="4" w:space="0" w:color="000000"/>
        <w:right w:val="single" w:sz="4" w:space="0" w:color="000000"/>
      </w:pBdr>
      <w:shd w:val="clear" w:color="000000" w:fill="FFFFFF"/>
      <w:spacing w:before="100" w:beforeAutospacing="1" w:after="100" w:afterAutospacing="1"/>
      <w:jc w:val="center"/>
    </w:pPr>
    <w:rPr>
      <w:sz w:val="28"/>
      <w:szCs w:val="28"/>
    </w:rPr>
  </w:style>
  <w:style w:type="paragraph" w:styleId="18">
    <w:name w:val="toc 1"/>
    <w:aliases w:val="фр"/>
    <w:basedOn w:val="a1"/>
    <w:next w:val="a1"/>
    <w:link w:val="19"/>
    <w:uiPriority w:val="39"/>
    <w:qFormat/>
    <w:rsid w:val="00822A54"/>
    <w:pPr>
      <w:widowControl w:val="0"/>
      <w:jc w:val="both"/>
    </w:pPr>
    <w:rPr>
      <w:spacing w:val="-6"/>
      <w:sz w:val="28"/>
      <w:szCs w:val="20"/>
    </w:rPr>
  </w:style>
  <w:style w:type="paragraph" w:customStyle="1" w:styleId="ConsNonformat">
    <w:name w:val="ConsNonformat"/>
    <w:uiPriority w:val="99"/>
    <w:qFormat/>
    <w:rsid w:val="00822A54"/>
    <w:pPr>
      <w:widowControl w:val="0"/>
      <w:ind w:right="19772"/>
    </w:pPr>
    <w:rPr>
      <w:rFonts w:ascii="Courier New" w:eastAsia="Times New Roman" w:hAnsi="Courier New" w:cs="Courier New"/>
      <w:color w:val="000000"/>
    </w:rPr>
  </w:style>
  <w:style w:type="character" w:styleId="af1">
    <w:name w:val="page number"/>
    <w:uiPriority w:val="99"/>
    <w:rsid w:val="00822A54"/>
    <w:rPr>
      <w:rFonts w:cs="Times New Roman"/>
    </w:rPr>
  </w:style>
  <w:style w:type="character" w:styleId="af2">
    <w:name w:val="Hyperlink"/>
    <w:uiPriority w:val="99"/>
    <w:rsid w:val="00822A54"/>
    <w:rPr>
      <w:rFonts w:cs="Times New Roman"/>
      <w:color w:val="000000"/>
      <w:u w:val="single"/>
    </w:rPr>
  </w:style>
  <w:style w:type="character" w:styleId="af3">
    <w:name w:val="FollowedHyperlink"/>
    <w:uiPriority w:val="99"/>
    <w:rsid w:val="00822A54"/>
    <w:rPr>
      <w:rFonts w:cs="Times New Roman"/>
      <w:color w:val="000000"/>
      <w:u w:val="single"/>
    </w:rPr>
  </w:style>
  <w:style w:type="character" w:styleId="af4">
    <w:name w:val="footnote reference"/>
    <w:aliases w:val="Знак сноски-FN,Ciae niinee-FN,Знак сноски 1,Referencia nota al pie,Ссылка на сноску 45,Appel note de bas de page"/>
    <w:rsid w:val="00822A54"/>
    <w:rPr>
      <w:rFonts w:cs="Times New Roman"/>
      <w:position w:val="-2"/>
      <w:vertAlign w:val="superscript"/>
    </w:rPr>
  </w:style>
  <w:style w:type="paragraph" w:styleId="af5">
    <w:name w:val="Document Map"/>
    <w:basedOn w:val="a1"/>
    <w:link w:val="af6"/>
    <w:rsid w:val="00822A54"/>
    <w:pPr>
      <w:shd w:val="clear" w:color="auto" w:fill="000080"/>
    </w:pPr>
    <w:rPr>
      <w:rFonts w:ascii="Tahoma" w:eastAsia="Calibri" w:hAnsi="Tahoma"/>
      <w:color w:val="auto"/>
    </w:rPr>
  </w:style>
  <w:style w:type="character" w:customStyle="1" w:styleId="af6">
    <w:name w:val="Схема документа Знак"/>
    <w:link w:val="af5"/>
    <w:locked/>
    <w:rsid w:val="00822A54"/>
    <w:rPr>
      <w:rFonts w:ascii="Tahoma" w:hAnsi="Tahoma"/>
      <w:sz w:val="24"/>
      <w:shd w:val="clear" w:color="auto" w:fill="000080"/>
    </w:rPr>
  </w:style>
  <w:style w:type="paragraph" w:styleId="35">
    <w:name w:val="Body Text Indent 3"/>
    <w:basedOn w:val="a1"/>
    <w:link w:val="36"/>
    <w:uiPriority w:val="99"/>
    <w:qFormat/>
    <w:rsid w:val="00822A54"/>
    <w:pPr>
      <w:widowControl w:val="0"/>
      <w:ind w:firstLine="720"/>
      <w:jc w:val="both"/>
    </w:pPr>
    <w:rPr>
      <w:rFonts w:ascii="Times New Roman CYR" w:eastAsia="Calibri" w:hAnsi="Times New Roman CYR"/>
      <w:color w:val="auto"/>
    </w:rPr>
  </w:style>
  <w:style w:type="character" w:customStyle="1" w:styleId="BodyTextIndent3Char">
    <w:name w:val="Body Text Indent 3 Char"/>
    <w:uiPriority w:val="99"/>
    <w:rsid w:val="00822A54"/>
    <w:rPr>
      <w:rFonts w:ascii="Times New Roman" w:hAnsi="Times New Roman"/>
      <w:sz w:val="16"/>
    </w:rPr>
  </w:style>
  <w:style w:type="character" w:customStyle="1" w:styleId="36">
    <w:name w:val="Основной текст с отступом 3 Знак"/>
    <w:link w:val="35"/>
    <w:uiPriority w:val="99"/>
    <w:locked/>
    <w:rsid w:val="00822A54"/>
    <w:rPr>
      <w:rFonts w:ascii="Times New Roman CYR" w:hAnsi="Times New Roman CYR"/>
      <w:sz w:val="24"/>
    </w:rPr>
  </w:style>
  <w:style w:type="table" w:styleId="af7">
    <w:name w:val="Table Grid"/>
    <w:basedOn w:val="a3"/>
    <w:rsid w:val="00822A5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Cell">
    <w:name w:val="ConsPlusCell"/>
    <w:qFormat/>
    <w:rsid w:val="00822A54"/>
    <w:pPr>
      <w:widowControl w:val="0"/>
      <w:autoSpaceDE w:val="0"/>
      <w:autoSpaceDN w:val="0"/>
      <w:adjustRightInd w:val="0"/>
    </w:pPr>
    <w:rPr>
      <w:rFonts w:ascii="Arial" w:eastAsia="Times New Roman" w:hAnsi="Arial" w:cs="Arial"/>
    </w:rPr>
  </w:style>
  <w:style w:type="paragraph" w:customStyle="1" w:styleId="ConsPlusDocList">
    <w:name w:val="ConsPlusDocList"/>
    <w:uiPriority w:val="99"/>
    <w:rsid w:val="00822A54"/>
    <w:pPr>
      <w:widowControl w:val="0"/>
      <w:autoSpaceDE w:val="0"/>
      <w:autoSpaceDN w:val="0"/>
      <w:adjustRightInd w:val="0"/>
    </w:pPr>
    <w:rPr>
      <w:rFonts w:ascii="Courier New" w:eastAsia="Times New Roman" w:hAnsi="Courier New" w:cs="Courier New"/>
    </w:rPr>
  </w:style>
  <w:style w:type="paragraph" w:styleId="af8">
    <w:name w:val="Title"/>
    <w:aliases w:val="Название таблицы,Название таб Знак Знак,Название таб Знак Знак Знак,Название таб Знак Знак1,Название таб Знак,Таблица №"/>
    <w:basedOn w:val="a1"/>
    <w:link w:val="af9"/>
    <w:qFormat/>
    <w:rsid w:val="00822A54"/>
    <w:pPr>
      <w:jc w:val="center"/>
    </w:pPr>
    <w:rPr>
      <w:rFonts w:eastAsia="Calibri"/>
      <w:color w:val="auto"/>
    </w:rPr>
  </w:style>
  <w:style w:type="character" w:customStyle="1" w:styleId="TitleChar">
    <w:name w:val="Title Char"/>
    <w:rsid w:val="00822A54"/>
    <w:rPr>
      <w:rFonts w:ascii="Times New Roman" w:hAnsi="Times New Roman"/>
      <w:b/>
      <w:sz w:val="24"/>
    </w:rPr>
  </w:style>
  <w:style w:type="character" w:customStyle="1" w:styleId="af9">
    <w:name w:val="Название Знак"/>
    <w:aliases w:val="Название таблицы Знак,Название таб Знак Знак Знак3,Название таб Знак Знак Знак Знак2,Название таб Знак Знак1 Знак2,Название таб Знак Знак4,Таблица № Знак1"/>
    <w:link w:val="af8"/>
    <w:locked/>
    <w:rsid w:val="00822A54"/>
    <w:rPr>
      <w:rFonts w:ascii="Times New Roman" w:hAnsi="Times New Roman"/>
      <w:sz w:val="24"/>
    </w:rPr>
  </w:style>
  <w:style w:type="paragraph" w:customStyle="1" w:styleId="1a">
    <w:name w:val="Знак Знак Знак1 Знак"/>
    <w:basedOn w:val="a1"/>
    <w:uiPriority w:val="99"/>
    <w:rsid w:val="00822A54"/>
    <w:pPr>
      <w:spacing w:before="100" w:beforeAutospacing="1" w:after="100" w:afterAutospacing="1"/>
    </w:pPr>
    <w:rPr>
      <w:rFonts w:ascii="Tahoma" w:hAnsi="Tahoma"/>
      <w:color w:val="auto"/>
      <w:sz w:val="20"/>
      <w:szCs w:val="20"/>
      <w:lang w:val="en-US" w:eastAsia="en-US"/>
    </w:rPr>
  </w:style>
  <w:style w:type="paragraph" w:customStyle="1" w:styleId="afa">
    <w:name w:val="Маркер"/>
    <w:basedOn w:val="a1"/>
    <w:autoRedefine/>
    <w:uiPriority w:val="99"/>
    <w:rsid w:val="00822A54"/>
    <w:pPr>
      <w:ind w:firstLine="720"/>
      <w:jc w:val="both"/>
    </w:pPr>
    <w:rPr>
      <w:color w:val="auto"/>
      <w:sz w:val="28"/>
      <w:szCs w:val="20"/>
    </w:rPr>
  </w:style>
  <w:style w:type="paragraph" w:customStyle="1" w:styleId="CharCharCarCarCharCharCarCarCharCharCarCarCharChar">
    <w:name w:val="Char Char Car Car Char Char Car Car Char Char Car Car Char Char"/>
    <w:basedOn w:val="a1"/>
    <w:rsid w:val="00822A54"/>
    <w:pPr>
      <w:spacing w:after="160" w:line="240" w:lineRule="exact"/>
    </w:pPr>
    <w:rPr>
      <w:rFonts w:eastAsia="Batang"/>
      <w:color w:val="auto"/>
      <w:sz w:val="20"/>
      <w:szCs w:val="20"/>
    </w:rPr>
  </w:style>
  <w:style w:type="paragraph" w:customStyle="1" w:styleId="afb">
    <w:name w:val="Текст в заданном формате"/>
    <w:basedOn w:val="a1"/>
    <w:uiPriority w:val="99"/>
    <w:rsid w:val="00822A54"/>
    <w:pPr>
      <w:widowControl w:val="0"/>
      <w:suppressAutoHyphens/>
    </w:pPr>
    <w:rPr>
      <w:rFonts w:ascii="Courier New" w:eastAsia="Calibri" w:hAnsi="Courier New" w:cs="Courier New"/>
      <w:color w:val="auto"/>
      <w:sz w:val="20"/>
      <w:szCs w:val="20"/>
    </w:rPr>
  </w:style>
  <w:style w:type="paragraph" w:styleId="afc">
    <w:name w:val="Normal (Web)"/>
    <w:aliases w:val="Обычный (веб) Знак1,Обычный (веб) Знак Знак,Обычный (веб) Знак2 Знак,Обычный (веб) Знак Знак1 Знак,Обычный (веб) Знак1 Знак Знак Знак2,Обычный (веб) Знак Знак Знак Знак Знак2,Обычный (веб) Знак1 Знак Знак Знак Знак Знак"/>
    <w:basedOn w:val="a1"/>
    <w:link w:val="afd"/>
    <w:uiPriority w:val="99"/>
    <w:qFormat/>
    <w:rsid w:val="00822A54"/>
    <w:rPr>
      <w:rFonts w:eastAsia="Calibri"/>
      <w:color w:val="auto"/>
      <w:szCs w:val="20"/>
    </w:rPr>
  </w:style>
  <w:style w:type="character" w:customStyle="1" w:styleId="afe">
    <w:name w:val="Текст статьи Знак"/>
    <w:link w:val="aff"/>
    <w:uiPriority w:val="99"/>
    <w:locked/>
    <w:rsid w:val="00822A54"/>
    <w:rPr>
      <w:sz w:val="26"/>
    </w:rPr>
  </w:style>
  <w:style w:type="paragraph" w:customStyle="1" w:styleId="aff">
    <w:name w:val="Текст статьи"/>
    <w:basedOn w:val="a1"/>
    <w:link w:val="afe"/>
    <w:uiPriority w:val="99"/>
    <w:rsid w:val="00822A54"/>
    <w:pPr>
      <w:ind w:firstLine="567"/>
      <w:jc w:val="both"/>
    </w:pPr>
    <w:rPr>
      <w:rFonts w:ascii="Calibri" w:eastAsia="Calibri" w:hAnsi="Calibri"/>
      <w:color w:val="auto"/>
      <w:sz w:val="26"/>
      <w:szCs w:val="20"/>
    </w:rPr>
  </w:style>
  <w:style w:type="paragraph" w:customStyle="1" w:styleId="1b">
    <w:name w:val="Текст статьи нумерованный Знак Знак1 Знак Знак"/>
    <w:basedOn w:val="a1"/>
    <w:link w:val="1c"/>
    <w:rsid w:val="00822A54"/>
    <w:pPr>
      <w:ind w:firstLine="567"/>
      <w:jc w:val="both"/>
    </w:pPr>
    <w:rPr>
      <w:rFonts w:eastAsia="Batang"/>
      <w:color w:val="auto"/>
      <w:sz w:val="28"/>
      <w:szCs w:val="20"/>
    </w:rPr>
  </w:style>
  <w:style w:type="character" w:customStyle="1" w:styleId="1c">
    <w:name w:val="Текст статьи нумерованный Знак Знак1 Знак Знак Знак"/>
    <w:link w:val="1b"/>
    <w:uiPriority w:val="99"/>
    <w:locked/>
    <w:rsid w:val="00822A54"/>
    <w:rPr>
      <w:rFonts w:ascii="Times New Roman" w:eastAsia="Batang" w:hAnsi="Times New Roman"/>
      <w:sz w:val="28"/>
    </w:rPr>
  </w:style>
  <w:style w:type="character" w:customStyle="1" w:styleId="aff0">
    <w:name w:val="Цветовое выделение"/>
    <w:uiPriority w:val="99"/>
    <w:rsid w:val="00822A54"/>
    <w:rPr>
      <w:b/>
      <w:color w:val="000080"/>
      <w:sz w:val="20"/>
    </w:rPr>
  </w:style>
  <w:style w:type="paragraph" w:customStyle="1" w:styleId="31">
    <w:name w:val="Основной текст 31"/>
    <w:basedOn w:val="a1"/>
    <w:qFormat/>
    <w:rsid w:val="00822A54"/>
    <w:pPr>
      <w:numPr>
        <w:numId w:val="1"/>
      </w:numPr>
      <w:tabs>
        <w:tab w:val="clear" w:pos="643"/>
        <w:tab w:val="num" w:pos="1080"/>
      </w:tabs>
      <w:ind w:left="1080" w:hanging="720"/>
      <w:jc w:val="both"/>
    </w:pPr>
    <w:rPr>
      <w:color w:val="auto"/>
      <w:sz w:val="28"/>
      <w:lang w:eastAsia="ar-SA"/>
    </w:rPr>
  </w:style>
  <w:style w:type="paragraph" w:customStyle="1" w:styleId="aff1">
    <w:name w:val="Знак Знак Знак Знак Знак Знак Знак Знак Знак Знак Знак Знак Знак"/>
    <w:basedOn w:val="a1"/>
    <w:autoRedefine/>
    <w:uiPriority w:val="99"/>
    <w:rsid w:val="00822A54"/>
    <w:pPr>
      <w:spacing w:after="160" w:line="240" w:lineRule="exact"/>
    </w:pPr>
    <w:rPr>
      <w:color w:val="auto"/>
      <w:sz w:val="28"/>
      <w:szCs w:val="20"/>
      <w:lang w:val="en-US" w:eastAsia="en-US"/>
    </w:rPr>
  </w:style>
  <w:style w:type="paragraph" w:customStyle="1" w:styleId="211">
    <w:name w:val="Основной текст 21"/>
    <w:basedOn w:val="a1"/>
    <w:link w:val="212"/>
    <w:uiPriority w:val="99"/>
    <w:qFormat/>
    <w:rsid w:val="00822A54"/>
    <w:rPr>
      <w:rFonts w:eastAsia="Calibri"/>
      <w:b/>
      <w:color w:val="auto"/>
      <w:szCs w:val="20"/>
      <w:lang w:eastAsia="ar-SA"/>
    </w:rPr>
  </w:style>
  <w:style w:type="character" w:customStyle="1" w:styleId="212">
    <w:name w:val="Основной текст 21 Знак"/>
    <w:link w:val="211"/>
    <w:uiPriority w:val="99"/>
    <w:locked/>
    <w:rsid w:val="00822A54"/>
    <w:rPr>
      <w:rFonts w:ascii="Times New Roman" w:hAnsi="Times New Roman"/>
      <w:b/>
      <w:sz w:val="24"/>
      <w:lang w:eastAsia="ar-SA" w:bidi="ar-SA"/>
    </w:rPr>
  </w:style>
  <w:style w:type="paragraph" w:customStyle="1" w:styleId="ConsCell">
    <w:name w:val="ConsCell"/>
    <w:uiPriority w:val="99"/>
    <w:qFormat/>
    <w:rsid w:val="00822A54"/>
    <w:pPr>
      <w:widowControl w:val="0"/>
      <w:suppressAutoHyphens/>
      <w:snapToGrid w:val="0"/>
    </w:pPr>
    <w:rPr>
      <w:rFonts w:ascii="Arial" w:hAnsi="Arial"/>
      <w:lang w:eastAsia="ar-SA"/>
    </w:rPr>
  </w:style>
  <w:style w:type="paragraph" w:customStyle="1" w:styleId="aff2">
    <w:name w:val="Содержимое таблицы"/>
    <w:basedOn w:val="a1"/>
    <w:uiPriority w:val="99"/>
    <w:qFormat/>
    <w:rsid w:val="00822A54"/>
    <w:pPr>
      <w:widowControl w:val="0"/>
      <w:suppressLineNumbers/>
      <w:suppressAutoHyphens/>
    </w:pPr>
    <w:rPr>
      <w:rFonts w:eastAsia="Calibri"/>
      <w:color w:val="auto"/>
      <w:sz w:val="28"/>
    </w:rPr>
  </w:style>
  <w:style w:type="paragraph" w:styleId="aff3">
    <w:name w:val="List Paragraph"/>
    <w:basedOn w:val="a1"/>
    <w:link w:val="aff4"/>
    <w:uiPriority w:val="99"/>
    <w:qFormat/>
    <w:rsid w:val="00822A54"/>
    <w:pPr>
      <w:ind w:left="708"/>
    </w:pPr>
    <w:rPr>
      <w:rFonts w:eastAsia="Batang"/>
      <w:color w:val="auto"/>
    </w:rPr>
  </w:style>
  <w:style w:type="character" w:customStyle="1" w:styleId="aff4">
    <w:name w:val="Абзац списка Знак"/>
    <w:link w:val="aff3"/>
    <w:uiPriority w:val="99"/>
    <w:locked/>
    <w:rsid w:val="00BE0BC9"/>
    <w:rPr>
      <w:rFonts w:ascii="Times New Roman" w:eastAsia="Batang" w:hAnsi="Times New Roman"/>
      <w:sz w:val="24"/>
    </w:rPr>
  </w:style>
  <w:style w:type="paragraph" w:styleId="aff5">
    <w:name w:val="No Spacing"/>
    <w:link w:val="1d"/>
    <w:uiPriority w:val="1"/>
    <w:qFormat/>
    <w:rsid w:val="00822A54"/>
    <w:pPr>
      <w:spacing w:after="200" w:line="276" w:lineRule="auto"/>
    </w:pPr>
    <w:rPr>
      <w:sz w:val="22"/>
      <w:lang w:eastAsia="en-US"/>
    </w:rPr>
  </w:style>
  <w:style w:type="character" w:customStyle="1" w:styleId="1d">
    <w:name w:val="Без интервала Знак1"/>
    <w:link w:val="aff5"/>
    <w:uiPriority w:val="1"/>
    <w:locked/>
    <w:rsid w:val="00822A54"/>
    <w:rPr>
      <w:sz w:val="22"/>
      <w:lang w:val="ru-RU" w:eastAsia="en-US"/>
    </w:rPr>
  </w:style>
  <w:style w:type="paragraph" w:customStyle="1" w:styleId="ConsTitle">
    <w:name w:val="ConsTitle"/>
    <w:uiPriority w:val="99"/>
    <w:qFormat/>
    <w:rsid w:val="00822A54"/>
    <w:pPr>
      <w:autoSpaceDE w:val="0"/>
      <w:autoSpaceDN w:val="0"/>
      <w:adjustRightInd w:val="0"/>
      <w:ind w:right="19772"/>
    </w:pPr>
    <w:rPr>
      <w:rFonts w:ascii="Arial" w:eastAsia="Times New Roman" w:hAnsi="Arial" w:cs="Arial"/>
      <w:b/>
      <w:bCs/>
    </w:rPr>
  </w:style>
  <w:style w:type="paragraph" w:customStyle="1" w:styleId="xl124">
    <w:name w:val="xl124"/>
    <w:basedOn w:val="a1"/>
    <w:rsid w:val="00822A5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pPr>
    <w:rPr>
      <w:color w:val="auto"/>
      <w:sz w:val="28"/>
      <w:szCs w:val="28"/>
    </w:rPr>
  </w:style>
  <w:style w:type="paragraph" w:customStyle="1" w:styleId="xl125">
    <w:name w:val="xl125"/>
    <w:basedOn w:val="a1"/>
    <w:rsid w:val="00822A5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auto"/>
      <w:sz w:val="28"/>
      <w:szCs w:val="28"/>
    </w:rPr>
  </w:style>
  <w:style w:type="paragraph" w:customStyle="1" w:styleId="xl126">
    <w:name w:val="xl126"/>
    <w:basedOn w:val="a1"/>
    <w:rsid w:val="00822A54"/>
    <w:pPr>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jc w:val="right"/>
    </w:pPr>
    <w:rPr>
      <w:color w:val="auto"/>
      <w:sz w:val="28"/>
      <w:szCs w:val="28"/>
    </w:rPr>
  </w:style>
  <w:style w:type="paragraph" w:customStyle="1" w:styleId="xl127">
    <w:name w:val="xl127"/>
    <w:basedOn w:val="a1"/>
    <w:rsid w:val="00822A5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auto"/>
      <w:sz w:val="28"/>
      <w:szCs w:val="28"/>
    </w:rPr>
  </w:style>
  <w:style w:type="paragraph" w:customStyle="1" w:styleId="xl128">
    <w:name w:val="xl128"/>
    <w:basedOn w:val="a1"/>
    <w:rsid w:val="00822A54"/>
    <w:pPr>
      <w:pBdr>
        <w:top w:val="single" w:sz="4" w:space="0" w:color="auto"/>
        <w:left w:val="single" w:sz="4" w:space="0" w:color="auto"/>
        <w:bottom w:val="single" w:sz="4" w:space="0" w:color="auto"/>
        <w:right w:val="single" w:sz="4" w:space="0" w:color="auto"/>
      </w:pBdr>
      <w:spacing w:before="100" w:beforeAutospacing="1" w:after="100" w:afterAutospacing="1"/>
    </w:pPr>
    <w:rPr>
      <w:color w:val="auto"/>
      <w:sz w:val="28"/>
      <w:szCs w:val="28"/>
    </w:rPr>
  </w:style>
  <w:style w:type="paragraph" w:customStyle="1" w:styleId="xl129">
    <w:name w:val="xl129"/>
    <w:basedOn w:val="a1"/>
    <w:rsid w:val="00822A54"/>
    <w:pPr>
      <w:pBdr>
        <w:top w:val="single" w:sz="4" w:space="0" w:color="auto"/>
        <w:left w:val="single" w:sz="4" w:space="0" w:color="auto"/>
        <w:bottom w:val="single" w:sz="4" w:space="0" w:color="auto"/>
        <w:right w:val="single" w:sz="4" w:space="0" w:color="auto"/>
      </w:pBdr>
      <w:spacing w:before="100" w:beforeAutospacing="1" w:after="100" w:afterAutospacing="1"/>
    </w:pPr>
    <w:rPr>
      <w:color w:val="auto"/>
      <w:sz w:val="28"/>
      <w:szCs w:val="28"/>
    </w:rPr>
  </w:style>
  <w:style w:type="paragraph" w:customStyle="1" w:styleId="xl130">
    <w:name w:val="xl130"/>
    <w:basedOn w:val="a1"/>
    <w:rsid w:val="00822A54"/>
    <w:pPr>
      <w:pBdr>
        <w:top w:val="single" w:sz="4" w:space="0" w:color="auto"/>
        <w:left w:val="single" w:sz="4" w:space="0" w:color="auto"/>
        <w:bottom w:val="single" w:sz="4" w:space="0" w:color="auto"/>
        <w:right w:val="single" w:sz="4" w:space="0" w:color="auto"/>
      </w:pBdr>
      <w:spacing w:before="100" w:beforeAutospacing="1" w:after="100" w:afterAutospacing="1"/>
    </w:pPr>
    <w:rPr>
      <w:color w:val="auto"/>
      <w:sz w:val="28"/>
      <w:szCs w:val="28"/>
    </w:rPr>
  </w:style>
  <w:style w:type="paragraph" w:customStyle="1" w:styleId="xl131">
    <w:name w:val="xl131"/>
    <w:basedOn w:val="a1"/>
    <w:rsid w:val="00822A54"/>
    <w:pPr>
      <w:pBdr>
        <w:top w:val="single" w:sz="4" w:space="0" w:color="auto"/>
        <w:left w:val="single" w:sz="4" w:space="0" w:color="auto"/>
        <w:bottom w:val="single" w:sz="4" w:space="0" w:color="auto"/>
        <w:right w:val="single" w:sz="4" w:space="0" w:color="auto"/>
      </w:pBdr>
      <w:shd w:val="clear" w:color="000000" w:fill="00FF00"/>
      <w:spacing w:before="100" w:beforeAutospacing="1" w:after="100" w:afterAutospacing="1"/>
    </w:pPr>
    <w:rPr>
      <w:color w:val="auto"/>
      <w:sz w:val="28"/>
      <w:szCs w:val="28"/>
    </w:rPr>
  </w:style>
  <w:style w:type="paragraph" w:customStyle="1" w:styleId="xl132">
    <w:name w:val="xl132"/>
    <w:basedOn w:val="a1"/>
    <w:rsid w:val="00822A54"/>
    <w:pPr>
      <w:pBdr>
        <w:top w:val="single" w:sz="4" w:space="0" w:color="auto"/>
        <w:left w:val="single" w:sz="4" w:space="0" w:color="auto"/>
        <w:bottom w:val="single" w:sz="4" w:space="0" w:color="auto"/>
        <w:right w:val="single" w:sz="4" w:space="0" w:color="auto"/>
      </w:pBdr>
      <w:shd w:val="clear" w:color="000000" w:fill="00FF00"/>
      <w:spacing w:before="100" w:beforeAutospacing="1" w:after="100" w:afterAutospacing="1"/>
      <w:jc w:val="right"/>
    </w:pPr>
    <w:rPr>
      <w:color w:val="auto"/>
      <w:sz w:val="28"/>
      <w:szCs w:val="28"/>
    </w:rPr>
  </w:style>
  <w:style w:type="paragraph" w:customStyle="1" w:styleId="xl133">
    <w:name w:val="xl133"/>
    <w:basedOn w:val="a1"/>
    <w:rsid w:val="00822A54"/>
    <w:pPr>
      <w:pBdr>
        <w:top w:val="single" w:sz="4" w:space="0" w:color="auto"/>
        <w:left w:val="single" w:sz="4" w:space="0" w:color="auto"/>
        <w:bottom w:val="single" w:sz="4" w:space="0" w:color="auto"/>
        <w:right w:val="single" w:sz="4" w:space="0" w:color="auto"/>
      </w:pBdr>
      <w:shd w:val="clear" w:color="000000" w:fill="00FF00"/>
      <w:spacing w:before="100" w:beforeAutospacing="1" w:after="100" w:afterAutospacing="1"/>
      <w:jc w:val="right"/>
    </w:pPr>
    <w:rPr>
      <w:color w:val="auto"/>
      <w:sz w:val="28"/>
      <w:szCs w:val="28"/>
    </w:rPr>
  </w:style>
  <w:style w:type="paragraph" w:customStyle="1" w:styleId="xl134">
    <w:name w:val="xl134"/>
    <w:basedOn w:val="a1"/>
    <w:rsid w:val="00822A5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auto"/>
      <w:sz w:val="28"/>
      <w:szCs w:val="28"/>
    </w:rPr>
  </w:style>
  <w:style w:type="paragraph" w:customStyle="1" w:styleId="xl135">
    <w:name w:val="xl135"/>
    <w:basedOn w:val="a1"/>
    <w:rsid w:val="00822A54"/>
    <w:pPr>
      <w:pBdr>
        <w:top w:val="single" w:sz="4" w:space="0" w:color="auto"/>
        <w:left w:val="single" w:sz="4" w:space="0" w:color="auto"/>
        <w:bottom w:val="single" w:sz="4" w:space="0" w:color="auto"/>
        <w:right w:val="single" w:sz="4" w:space="0" w:color="auto"/>
      </w:pBdr>
      <w:spacing w:before="100" w:beforeAutospacing="1" w:after="100" w:afterAutospacing="1"/>
    </w:pPr>
    <w:rPr>
      <w:color w:val="auto"/>
      <w:sz w:val="28"/>
      <w:szCs w:val="28"/>
    </w:rPr>
  </w:style>
  <w:style w:type="paragraph" w:customStyle="1" w:styleId="xl136">
    <w:name w:val="xl136"/>
    <w:basedOn w:val="a1"/>
    <w:rsid w:val="00822A54"/>
    <w:pPr>
      <w:pBdr>
        <w:top w:val="single" w:sz="4" w:space="0" w:color="auto"/>
        <w:left w:val="single" w:sz="4" w:space="0" w:color="auto"/>
        <w:bottom w:val="single" w:sz="4" w:space="0" w:color="auto"/>
        <w:right w:val="single" w:sz="4" w:space="0" w:color="auto"/>
      </w:pBdr>
      <w:spacing w:before="100" w:beforeAutospacing="1" w:after="100" w:afterAutospacing="1"/>
    </w:pPr>
    <w:rPr>
      <w:color w:val="auto"/>
      <w:sz w:val="28"/>
      <w:szCs w:val="28"/>
    </w:rPr>
  </w:style>
  <w:style w:type="paragraph" w:customStyle="1" w:styleId="xl137">
    <w:name w:val="xl137"/>
    <w:basedOn w:val="a1"/>
    <w:rsid w:val="00822A54"/>
    <w:pPr>
      <w:pBdr>
        <w:top w:val="single" w:sz="4" w:space="0" w:color="auto"/>
        <w:left w:val="single" w:sz="4" w:space="0" w:color="auto"/>
        <w:bottom w:val="single" w:sz="4" w:space="0" w:color="auto"/>
        <w:right w:val="single" w:sz="4" w:space="0" w:color="auto"/>
      </w:pBdr>
      <w:spacing w:before="100" w:beforeAutospacing="1" w:after="100" w:afterAutospacing="1"/>
    </w:pPr>
    <w:rPr>
      <w:color w:val="auto"/>
      <w:sz w:val="28"/>
      <w:szCs w:val="28"/>
    </w:rPr>
  </w:style>
  <w:style w:type="paragraph" w:customStyle="1" w:styleId="xl138">
    <w:name w:val="xl138"/>
    <w:basedOn w:val="a1"/>
    <w:rsid w:val="00822A54"/>
    <w:pPr>
      <w:pBdr>
        <w:top w:val="single" w:sz="4" w:space="0" w:color="auto"/>
        <w:left w:val="single" w:sz="4" w:space="0" w:color="auto"/>
        <w:bottom w:val="single" w:sz="4" w:space="0" w:color="auto"/>
        <w:right w:val="single" w:sz="4" w:space="0" w:color="auto"/>
      </w:pBdr>
      <w:spacing w:before="100" w:beforeAutospacing="1" w:after="100" w:afterAutospacing="1"/>
    </w:pPr>
    <w:rPr>
      <w:color w:val="auto"/>
      <w:sz w:val="28"/>
      <w:szCs w:val="28"/>
    </w:rPr>
  </w:style>
  <w:style w:type="paragraph" w:customStyle="1" w:styleId="xl139">
    <w:name w:val="xl139"/>
    <w:basedOn w:val="a1"/>
    <w:rsid w:val="00822A5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auto"/>
      <w:sz w:val="28"/>
      <w:szCs w:val="28"/>
    </w:rPr>
  </w:style>
  <w:style w:type="paragraph" w:customStyle="1" w:styleId="xl140">
    <w:name w:val="xl140"/>
    <w:basedOn w:val="a1"/>
    <w:rsid w:val="00822A54"/>
    <w:pPr>
      <w:pBdr>
        <w:top w:val="single" w:sz="4" w:space="0" w:color="auto"/>
        <w:left w:val="single" w:sz="4" w:space="0" w:color="auto"/>
        <w:bottom w:val="single" w:sz="4" w:space="0" w:color="auto"/>
        <w:right w:val="single" w:sz="4" w:space="0" w:color="auto"/>
      </w:pBdr>
      <w:spacing w:before="100" w:beforeAutospacing="1" w:after="100" w:afterAutospacing="1"/>
    </w:pPr>
    <w:rPr>
      <w:color w:val="auto"/>
      <w:sz w:val="28"/>
      <w:szCs w:val="28"/>
    </w:rPr>
  </w:style>
  <w:style w:type="paragraph" w:customStyle="1" w:styleId="xl141">
    <w:name w:val="xl141"/>
    <w:basedOn w:val="a1"/>
    <w:rsid w:val="00822A54"/>
    <w:pPr>
      <w:pBdr>
        <w:top w:val="single" w:sz="4" w:space="0" w:color="auto"/>
        <w:left w:val="single" w:sz="4" w:space="0" w:color="auto"/>
        <w:bottom w:val="single" w:sz="4" w:space="0" w:color="auto"/>
        <w:right w:val="single" w:sz="4" w:space="0" w:color="auto"/>
      </w:pBdr>
      <w:spacing w:before="100" w:beforeAutospacing="1" w:after="100" w:afterAutospacing="1"/>
    </w:pPr>
    <w:rPr>
      <w:color w:val="auto"/>
      <w:sz w:val="28"/>
      <w:szCs w:val="28"/>
    </w:rPr>
  </w:style>
  <w:style w:type="paragraph" w:customStyle="1" w:styleId="xl142">
    <w:name w:val="xl142"/>
    <w:basedOn w:val="a1"/>
    <w:rsid w:val="00822A54"/>
    <w:pPr>
      <w:pBdr>
        <w:top w:val="single" w:sz="4" w:space="0" w:color="auto"/>
        <w:left w:val="single" w:sz="4" w:space="0" w:color="auto"/>
        <w:bottom w:val="single" w:sz="4" w:space="0" w:color="auto"/>
        <w:right w:val="single" w:sz="4" w:space="0" w:color="auto"/>
      </w:pBdr>
      <w:spacing w:before="100" w:beforeAutospacing="1" w:after="100" w:afterAutospacing="1"/>
    </w:pPr>
    <w:rPr>
      <w:color w:val="auto"/>
      <w:sz w:val="28"/>
      <w:szCs w:val="28"/>
    </w:rPr>
  </w:style>
  <w:style w:type="paragraph" w:customStyle="1" w:styleId="xl143">
    <w:name w:val="xl143"/>
    <w:basedOn w:val="a1"/>
    <w:rsid w:val="00822A5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auto"/>
      <w:sz w:val="28"/>
      <w:szCs w:val="28"/>
    </w:rPr>
  </w:style>
  <w:style w:type="paragraph" w:customStyle="1" w:styleId="xl144">
    <w:name w:val="xl144"/>
    <w:basedOn w:val="a1"/>
    <w:rsid w:val="00822A54"/>
    <w:pPr>
      <w:pBdr>
        <w:top w:val="single" w:sz="4" w:space="0" w:color="auto"/>
        <w:left w:val="single" w:sz="4" w:space="0" w:color="auto"/>
        <w:bottom w:val="single" w:sz="4" w:space="0" w:color="auto"/>
        <w:right w:val="single" w:sz="4" w:space="0" w:color="auto"/>
      </w:pBdr>
      <w:spacing w:before="100" w:beforeAutospacing="1" w:after="100" w:afterAutospacing="1"/>
    </w:pPr>
    <w:rPr>
      <w:color w:val="auto"/>
      <w:sz w:val="28"/>
      <w:szCs w:val="28"/>
    </w:rPr>
  </w:style>
  <w:style w:type="paragraph" w:customStyle="1" w:styleId="xl145">
    <w:name w:val="xl145"/>
    <w:basedOn w:val="a1"/>
    <w:rsid w:val="00822A54"/>
    <w:pPr>
      <w:pBdr>
        <w:top w:val="single" w:sz="4" w:space="0" w:color="auto"/>
        <w:left w:val="single" w:sz="4" w:space="0" w:color="auto"/>
        <w:bottom w:val="single" w:sz="4" w:space="0" w:color="auto"/>
        <w:right w:val="single" w:sz="4" w:space="0" w:color="auto"/>
      </w:pBdr>
      <w:spacing w:before="100" w:beforeAutospacing="1" w:after="100" w:afterAutospacing="1"/>
    </w:pPr>
    <w:rPr>
      <w:color w:val="auto"/>
      <w:sz w:val="28"/>
      <w:szCs w:val="28"/>
    </w:rPr>
  </w:style>
  <w:style w:type="paragraph" w:customStyle="1" w:styleId="xl146">
    <w:name w:val="xl146"/>
    <w:basedOn w:val="a1"/>
    <w:rsid w:val="00822A54"/>
    <w:pPr>
      <w:pBdr>
        <w:top w:val="single" w:sz="4" w:space="0" w:color="auto"/>
        <w:left w:val="single" w:sz="4" w:space="0" w:color="auto"/>
        <w:bottom w:val="single" w:sz="4" w:space="0" w:color="auto"/>
        <w:right w:val="single" w:sz="4" w:space="0" w:color="auto"/>
      </w:pBdr>
      <w:spacing w:before="100" w:beforeAutospacing="1" w:after="100" w:afterAutospacing="1"/>
    </w:pPr>
    <w:rPr>
      <w:color w:val="auto"/>
      <w:sz w:val="28"/>
      <w:szCs w:val="28"/>
    </w:rPr>
  </w:style>
  <w:style w:type="paragraph" w:customStyle="1" w:styleId="xl147">
    <w:name w:val="xl147"/>
    <w:basedOn w:val="a1"/>
    <w:rsid w:val="00822A5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auto"/>
      <w:sz w:val="28"/>
      <w:szCs w:val="28"/>
    </w:rPr>
  </w:style>
  <w:style w:type="paragraph" w:customStyle="1" w:styleId="xl148">
    <w:name w:val="xl148"/>
    <w:basedOn w:val="a1"/>
    <w:rsid w:val="00822A54"/>
    <w:pPr>
      <w:pBdr>
        <w:top w:val="single" w:sz="4" w:space="0" w:color="auto"/>
        <w:left w:val="single" w:sz="4" w:space="0" w:color="auto"/>
        <w:bottom w:val="single" w:sz="4" w:space="0" w:color="auto"/>
        <w:right w:val="single" w:sz="4" w:space="0" w:color="auto"/>
      </w:pBdr>
      <w:spacing w:before="100" w:beforeAutospacing="1" w:after="100" w:afterAutospacing="1"/>
    </w:pPr>
    <w:rPr>
      <w:color w:val="auto"/>
      <w:sz w:val="28"/>
      <w:szCs w:val="28"/>
    </w:rPr>
  </w:style>
  <w:style w:type="paragraph" w:customStyle="1" w:styleId="xl149">
    <w:name w:val="xl149"/>
    <w:basedOn w:val="a1"/>
    <w:rsid w:val="00822A54"/>
    <w:pPr>
      <w:pBdr>
        <w:top w:val="single" w:sz="4" w:space="0" w:color="auto"/>
        <w:left w:val="single" w:sz="4" w:space="0" w:color="auto"/>
        <w:bottom w:val="single" w:sz="4" w:space="0" w:color="auto"/>
        <w:right w:val="single" w:sz="4" w:space="0" w:color="auto"/>
      </w:pBdr>
      <w:spacing w:before="100" w:beforeAutospacing="1" w:after="100" w:afterAutospacing="1"/>
    </w:pPr>
    <w:rPr>
      <w:color w:val="auto"/>
      <w:sz w:val="28"/>
      <w:szCs w:val="28"/>
    </w:rPr>
  </w:style>
  <w:style w:type="paragraph" w:customStyle="1" w:styleId="xl150">
    <w:name w:val="xl150"/>
    <w:basedOn w:val="a1"/>
    <w:rsid w:val="00822A54"/>
    <w:pPr>
      <w:pBdr>
        <w:top w:val="single" w:sz="4" w:space="0" w:color="auto"/>
        <w:left w:val="single" w:sz="4" w:space="0" w:color="auto"/>
        <w:bottom w:val="single" w:sz="4" w:space="0" w:color="auto"/>
        <w:right w:val="single" w:sz="4" w:space="0" w:color="auto"/>
      </w:pBdr>
      <w:spacing w:before="100" w:beforeAutospacing="1" w:after="100" w:afterAutospacing="1"/>
    </w:pPr>
    <w:rPr>
      <w:color w:val="auto"/>
      <w:sz w:val="28"/>
      <w:szCs w:val="28"/>
    </w:rPr>
  </w:style>
  <w:style w:type="character" w:styleId="aff6">
    <w:name w:val="Strong"/>
    <w:qFormat/>
    <w:rsid w:val="00822A54"/>
    <w:rPr>
      <w:rFonts w:cs="Times New Roman"/>
      <w:b/>
    </w:rPr>
  </w:style>
  <w:style w:type="paragraph" w:customStyle="1" w:styleId="aff7">
    <w:name w:val="Знак"/>
    <w:basedOn w:val="a1"/>
    <w:rsid w:val="00822A54"/>
    <w:pPr>
      <w:spacing w:before="100" w:beforeAutospacing="1" w:after="100" w:afterAutospacing="1"/>
    </w:pPr>
    <w:rPr>
      <w:rFonts w:ascii="Tahoma" w:hAnsi="Tahoma"/>
      <w:color w:val="auto"/>
      <w:sz w:val="20"/>
      <w:szCs w:val="20"/>
      <w:lang w:val="en-US" w:eastAsia="en-US"/>
    </w:rPr>
  </w:style>
  <w:style w:type="paragraph" w:customStyle="1" w:styleId="aff8">
    <w:name w:val="Знак Знак Знак Знак"/>
    <w:basedOn w:val="a1"/>
    <w:rsid w:val="00822A54"/>
    <w:pPr>
      <w:spacing w:before="100" w:beforeAutospacing="1" w:after="100" w:afterAutospacing="1"/>
    </w:pPr>
    <w:rPr>
      <w:rFonts w:ascii="Tahoma" w:hAnsi="Tahoma"/>
      <w:color w:val="auto"/>
      <w:sz w:val="20"/>
      <w:szCs w:val="20"/>
      <w:lang w:val="en-US" w:eastAsia="en-US"/>
    </w:rPr>
  </w:style>
  <w:style w:type="paragraph" w:customStyle="1" w:styleId="1e">
    <w:name w:val="Знак1 Знак Знак Знак"/>
    <w:basedOn w:val="a1"/>
    <w:uiPriority w:val="99"/>
    <w:rsid w:val="00822A54"/>
    <w:rPr>
      <w:rFonts w:ascii="Verdana" w:hAnsi="Verdana" w:cs="Verdana"/>
      <w:color w:val="auto"/>
      <w:sz w:val="20"/>
      <w:szCs w:val="20"/>
      <w:lang w:val="en-US" w:eastAsia="en-US"/>
    </w:rPr>
  </w:style>
  <w:style w:type="character" w:customStyle="1" w:styleId="26">
    <w:name w:val="Основной текст Знак2"/>
    <w:aliases w:val="Body single Знак2,bt Знак2,Body Text Char Знак"/>
    <w:uiPriority w:val="99"/>
    <w:rsid w:val="00822A54"/>
    <w:rPr>
      <w:sz w:val="24"/>
      <w:lang w:val="ru-RU" w:eastAsia="ru-RU"/>
    </w:rPr>
  </w:style>
  <w:style w:type="paragraph" w:customStyle="1" w:styleId="Normal">
    <w:name w:val="Normal Знак Знак"/>
    <w:uiPriority w:val="99"/>
    <w:rsid w:val="00822A54"/>
    <w:pPr>
      <w:suppressAutoHyphens/>
      <w:spacing w:before="100" w:after="100"/>
      <w:jc w:val="both"/>
    </w:pPr>
    <w:rPr>
      <w:rFonts w:ascii="Times New Roman" w:eastAsia="Times New Roman" w:hAnsi="Times New Roman"/>
      <w:sz w:val="24"/>
      <w:lang w:eastAsia="ar-SA"/>
    </w:rPr>
  </w:style>
  <w:style w:type="paragraph" w:customStyle="1" w:styleId="4101">
    <w:name w:val="Стиль Заголовок 4 + Масштаб знаков: 101%"/>
    <w:basedOn w:val="4"/>
    <w:uiPriority w:val="99"/>
    <w:rsid w:val="00822A54"/>
    <w:pPr>
      <w:widowControl/>
      <w:spacing w:before="240" w:after="240"/>
      <w:ind w:left="851"/>
    </w:pPr>
    <w:rPr>
      <w:b w:val="0"/>
      <w:bCs/>
      <w:color w:val="0000FF"/>
      <w:w w:val="101"/>
      <w:szCs w:val="28"/>
    </w:rPr>
  </w:style>
  <w:style w:type="paragraph" w:customStyle="1" w:styleId="41010">
    <w:name w:val="Стиль Стиль Заголовок 4 + Масштаб знаков: 101% + полужирный"/>
    <w:basedOn w:val="4101"/>
    <w:uiPriority w:val="99"/>
    <w:rsid w:val="00822A54"/>
    <w:rPr>
      <w:b/>
      <w:sz w:val="26"/>
    </w:rPr>
  </w:style>
  <w:style w:type="paragraph" w:customStyle="1" w:styleId="1f">
    <w:name w:val="Обычный1"/>
    <w:uiPriority w:val="99"/>
    <w:qFormat/>
    <w:rsid w:val="00822A54"/>
    <w:pPr>
      <w:widowControl w:val="0"/>
      <w:suppressAutoHyphens/>
      <w:overflowPunct w:val="0"/>
      <w:autoSpaceDE w:val="0"/>
    </w:pPr>
    <w:rPr>
      <w:rFonts w:ascii="Times New Roman" w:eastAsia="Times New Roman" w:hAnsi="Times New Roman"/>
      <w:lang w:eastAsia="ar-SA"/>
    </w:rPr>
  </w:style>
  <w:style w:type="paragraph" w:customStyle="1" w:styleId="1f0">
    <w:name w:val="Основной текст с отступом1"/>
    <w:basedOn w:val="a1"/>
    <w:uiPriority w:val="99"/>
    <w:rsid w:val="00822A54"/>
    <w:pPr>
      <w:widowControl w:val="0"/>
      <w:tabs>
        <w:tab w:val="left" w:pos="3600"/>
      </w:tabs>
      <w:suppressAutoHyphens/>
      <w:overflowPunct w:val="0"/>
      <w:autoSpaceDE w:val="0"/>
      <w:ind w:left="3600" w:hanging="2700"/>
    </w:pPr>
    <w:rPr>
      <w:color w:val="auto"/>
      <w:sz w:val="28"/>
      <w:szCs w:val="20"/>
      <w:lang w:eastAsia="ar-SA"/>
    </w:rPr>
  </w:style>
  <w:style w:type="paragraph" w:styleId="aff9">
    <w:name w:val="Body Text First Indent"/>
    <w:basedOn w:val="ad"/>
    <w:link w:val="affa"/>
    <w:rsid w:val="00822A54"/>
    <w:pPr>
      <w:ind w:firstLine="210"/>
    </w:pPr>
  </w:style>
  <w:style w:type="character" w:customStyle="1" w:styleId="affa">
    <w:name w:val="Красная строка Знак"/>
    <w:link w:val="aff9"/>
    <w:locked/>
    <w:rsid w:val="00822A54"/>
    <w:rPr>
      <w:rFonts w:ascii="Times New Roman" w:hAnsi="Times New Roman"/>
      <w:color w:val="000000"/>
      <w:sz w:val="24"/>
      <w:lang w:eastAsia="ru-RU"/>
    </w:rPr>
  </w:style>
  <w:style w:type="paragraph" w:customStyle="1" w:styleId="T1">
    <w:name w:val="T1"/>
    <w:basedOn w:val="a1"/>
    <w:autoRedefine/>
    <w:uiPriority w:val="99"/>
    <w:rsid w:val="00822A54"/>
    <w:pPr>
      <w:pageBreakBefore/>
      <w:spacing w:before="840" w:after="60"/>
      <w:jc w:val="center"/>
    </w:pPr>
    <w:rPr>
      <w:b/>
      <w:caps/>
      <w:color w:val="auto"/>
      <w:sz w:val="28"/>
      <w:szCs w:val="28"/>
    </w:rPr>
  </w:style>
  <w:style w:type="paragraph" w:customStyle="1" w:styleId="T2">
    <w:name w:val="T2"/>
    <w:basedOn w:val="ad"/>
    <w:autoRedefine/>
    <w:uiPriority w:val="99"/>
    <w:rsid w:val="00822A54"/>
    <w:pPr>
      <w:keepNext/>
      <w:tabs>
        <w:tab w:val="num" w:pos="717"/>
      </w:tabs>
      <w:suppressAutoHyphens/>
      <w:spacing w:before="320"/>
      <w:jc w:val="center"/>
    </w:pPr>
    <w:rPr>
      <w:rFonts w:eastAsia="MS Mincho"/>
      <w:b/>
      <w:smallCaps/>
      <w:color w:val="auto"/>
      <w:sz w:val="28"/>
      <w:szCs w:val="28"/>
    </w:rPr>
  </w:style>
  <w:style w:type="paragraph" w:customStyle="1" w:styleId="T3">
    <w:name w:val="T3"/>
    <w:basedOn w:val="24"/>
    <w:autoRedefine/>
    <w:uiPriority w:val="99"/>
    <w:rsid w:val="00822A54"/>
    <w:pPr>
      <w:keepNext/>
      <w:tabs>
        <w:tab w:val="left" w:pos="567"/>
      </w:tabs>
      <w:spacing w:before="120"/>
      <w:ind w:firstLine="0"/>
      <w:jc w:val="left"/>
    </w:pPr>
    <w:rPr>
      <w:color w:val="auto"/>
      <w:szCs w:val="28"/>
    </w:rPr>
  </w:style>
  <w:style w:type="character" w:customStyle="1" w:styleId="rvts48220">
    <w:name w:val="rvts48220"/>
    <w:uiPriority w:val="99"/>
    <w:rsid w:val="00822A54"/>
    <w:rPr>
      <w:rFonts w:ascii="Arial" w:hAnsi="Arial"/>
      <w:color w:val="000000"/>
      <w:sz w:val="20"/>
      <w:u w:val="none"/>
      <w:effect w:val="none"/>
    </w:rPr>
  </w:style>
  <w:style w:type="character" w:customStyle="1" w:styleId="rvts482213">
    <w:name w:val="rvts482213"/>
    <w:uiPriority w:val="99"/>
    <w:rsid w:val="00822A54"/>
    <w:rPr>
      <w:rFonts w:ascii="Arial" w:hAnsi="Arial"/>
      <w:color w:val="000000"/>
      <w:sz w:val="20"/>
      <w:u w:val="none"/>
      <w:effect w:val="none"/>
      <w:shd w:val="clear" w:color="auto" w:fill="auto"/>
    </w:rPr>
  </w:style>
  <w:style w:type="character" w:customStyle="1" w:styleId="T20">
    <w:name w:val="T2 Знак"/>
    <w:uiPriority w:val="99"/>
    <w:rsid w:val="00822A54"/>
  </w:style>
  <w:style w:type="paragraph" w:customStyle="1" w:styleId="Tabl">
    <w:name w:val="Tabl"/>
    <w:basedOn w:val="a1"/>
    <w:uiPriority w:val="99"/>
    <w:rsid w:val="00822A54"/>
    <w:pPr>
      <w:keepNext/>
      <w:spacing w:before="120"/>
      <w:jc w:val="right"/>
    </w:pPr>
    <w:rPr>
      <w:rFonts w:ascii="Trebuchet MS" w:hAnsi="Trebuchet MS"/>
      <w:i/>
      <w:color w:val="auto"/>
    </w:rPr>
  </w:style>
  <w:style w:type="paragraph" w:customStyle="1" w:styleId="Tabn">
    <w:name w:val="Tab_n"/>
    <w:basedOn w:val="ad"/>
    <w:link w:val="Tabn2"/>
    <w:autoRedefine/>
    <w:uiPriority w:val="99"/>
    <w:rsid w:val="00822A54"/>
    <w:pPr>
      <w:keepNext/>
      <w:spacing w:after="0"/>
      <w:jc w:val="center"/>
    </w:pPr>
    <w:rPr>
      <w:rFonts w:ascii="Trebuchet MS" w:hAnsi="Trebuchet MS"/>
      <w:i/>
      <w:color w:val="auto"/>
      <w:spacing w:val="-2"/>
      <w:w w:val="103"/>
    </w:rPr>
  </w:style>
  <w:style w:type="character" w:customStyle="1" w:styleId="Tabn2">
    <w:name w:val="Tab_n Знак2"/>
    <w:link w:val="Tabn"/>
    <w:uiPriority w:val="99"/>
    <w:locked/>
    <w:rsid w:val="00822A54"/>
    <w:rPr>
      <w:rFonts w:ascii="Trebuchet MS" w:hAnsi="Trebuchet MS"/>
      <w:i/>
      <w:spacing w:val="-2"/>
      <w:w w:val="103"/>
      <w:sz w:val="24"/>
    </w:rPr>
  </w:style>
  <w:style w:type="character" w:customStyle="1" w:styleId="T10">
    <w:name w:val="T1 Знак"/>
    <w:uiPriority w:val="99"/>
    <w:rsid w:val="00822A54"/>
    <w:rPr>
      <w:rFonts w:ascii="Trebuchet MS" w:hAnsi="Trebuchet MS"/>
      <w:b/>
      <w:caps/>
      <w:sz w:val="28"/>
      <w:lang w:val="ru-RU" w:eastAsia="ru-RU"/>
    </w:rPr>
  </w:style>
  <w:style w:type="paragraph" w:customStyle="1" w:styleId="1f1">
    <w:name w:val="Заглавие 1"/>
    <w:basedOn w:val="2"/>
    <w:uiPriority w:val="99"/>
    <w:rsid w:val="00822A54"/>
    <w:pPr>
      <w:widowControl/>
      <w:spacing w:line="360" w:lineRule="auto"/>
      <w:ind w:left="1134" w:firstLine="709"/>
      <w:jc w:val="both"/>
    </w:pPr>
    <w:rPr>
      <w:rFonts w:ascii="Arial" w:hAnsi="Arial" w:cs="Arial"/>
      <w:b/>
      <w:bCs/>
      <w:i w:val="0"/>
      <w:color w:val="auto"/>
      <w:szCs w:val="28"/>
    </w:rPr>
  </w:style>
  <w:style w:type="paragraph" w:customStyle="1" w:styleId="27">
    <w:name w:val="Заглавие 2"/>
    <w:basedOn w:val="1f1"/>
    <w:uiPriority w:val="99"/>
    <w:rsid w:val="00822A54"/>
    <w:pPr>
      <w:pageBreakBefore/>
      <w:spacing w:before="120" w:after="360"/>
      <w:outlineLvl w:val="0"/>
    </w:pPr>
    <w:rPr>
      <w:b w:val="0"/>
    </w:rPr>
  </w:style>
  <w:style w:type="paragraph" w:customStyle="1" w:styleId="Tabr">
    <w:name w:val="Tab_r"/>
    <w:basedOn w:val="Tabn"/>
    <w:link w:val="Tabr2"/>
    <w:uiPriority w:val="99"/>
    <w:rsid w:val="00822A54"/>
    <w:pPr>
      <w:keepNext w:val="0"/>
      <w:spacing w:before="40" w:after="240"/>
    </w:pPr>
  </w:style>
  <w:style w:type="character" w:customStyle="1" w:styleId="Tabr2">
    <w:name w:val="Tab_r Знак2"/>
    <w:link w:val="Tabr"/>
    <w:uiPriority w:val="99"/>
    <w:locked/>
    <w:rsid w:val="00822A54"/>
    <w:rPr>
      <w:rFonts w:ascii="Trebuchet MS" w:hAnsi="Trebuchet MS"/>
      <w:i/>
      <w:spacing w:val="-2"/>
      <w:w w:val="103"/>
      <w:sz w:val="24"/>
    </w:rPr>
  </w:style>
  <w:style w:type="paragraph" w:customStyle="1" w:styleId="3TimesNewRoman12">
    <w:name w:val="Стиль Заголовок 3 + Times New Roman Синий По центру После:  12 пт"/>
    <w:basedOn w:val="3"/>
    <w:uiPriority w:val="99"/>
    <w:rsid w:val="00822A54"/>
    <w:pPr>
      <w:widowControl/>
      <w:spacing w:before="360" w:after="360" w:line="240" w:lineRule="auto"/>
      <w:ind w:firstLine="0"/>
      <w:jc w:val="center"/>
    </w:pPr>
    <w:rPr>
      <w:b/>
      <w:bCs/>
      <w:color w:val="0000FF"/>
      <w:spacing w:val="26"/>
      <w:sz w:val="26"/>
    </w:rPr>
  </w:style>
  <w:style w:type="paragraph" w:customStyle="1" w:styleId="Niinea1">
    <w:name w:val="Niinea1"/>
    <w:basedOn w:val="a1"/>
    <w:uiPriority w:val="99"/>
    <w:rsid w:val="00822A54"/>
    <w:pPr>
      <w:widowControl w:val="0"/>
      <w:ind w:firstLine="454"/>
      <w:jc w:val="both"/>
    </w:pPr>
    <w:rPr>
      <w:rFonts w:ascii="Arial" w:hAnsi="Arial"/>
      <w:color w:val="auto"/>
      <w:sz w:val="18"/>
      <w:szCs w:val="20"/>
      <w:lang w:eastAsia="ar-SA"/>
    </w:rPr>
  </w:style>
  <w:style w:type="paragraph" w:customStyle="1" w:styleId="affb">
    <w:name w:val="Заголграф"/>
    <w:basedOn w:val="3"/>
    <w:uiPriority w:val="99"/>
    <w:rsid w:val="00822A54"/>
    <w:pPr>
      <w:widowControl/>
      <w:spacing w:before="120" w:after="240" w:line="240" w:lineRule="auto"/>
      <w:ind w:firstLine="0"/>
      <w:jc w:val="center"/>
      <w:outlineLvl w:val="9"/>
    </w:pPr>
    <w:rPr>
      <w:rFonts w:ascii="Arial" w:hAnsi="Arial"/>
      <w:b/>
      <w:color w:val="auto"/>
      <w:sz w:val="22"/>
    </w:rPr>
  </w:style>
  <w:style w:type="paragraph" w:styleId="affc">
    <w:name w:val="Plain Text"/>
    <w:basedOn w:val="a1"/>
    <w:link w:val="affd"/>
    <w:rsid w:val="00822A54"/>
    <w:pPr>
      <w:autoSpaceDE w:val="0"/>
      <w:autoSpaceDN w:val="0"/>
      <w:ind w:firstLine="720"/>
      <w:jc w:val="both"/>
    </w:pPr>
    <w:rPr>
      <w:rFonts w:ascii="Arial" w:eastAsia="Calibri" w:hAnsi="Arial"/>
      <w:color w:val="auto"/>
    </w:rPr>
  </w:style>
  <w:style w:type="character" w:customStyle="1" w:styleId="PlainTextChar">
    <w:name w:val="Plain Text Char"/>
    <w:rsid w:val="00822A54"/>
    <w:rPr>
      <w:rFonts w:ascii="Courier New" w:hAnsi="Courier New"/>
      <w:sz w:val="20"/>
    </w:rPr>
  </w:style>
  <w:style w:type="character" w:customStyle="1" w:styleId="affd">
    <w:name w:val="Текст Знак"/>
    <w:link w:val="affc"/>
    <w:locked/>
    <w:rsid w:val="00822A54"/>
    <w:rPr>
      <w:rFonts w:ascii="Arial" w:hAnsi="Arial"/>
      <w:sz w:val="24"/>
    </w:rPr>
  </w:style>
  <w:style w:type="paragraph" w:customStyle="1" w:styleId="37">
    <w:name w:val="Стиль3"/>
    <w:basedOn w:val="a1"/>
    <w:link w:val="38"/>
    <w:qFormat/>
    <w:rsid w:val="00822A54"/>
    <w:pPr>
      <w:tabs>
        <w:tab w:val="left" w:pos="1572"/>
      </w:tabs>
      <w:autoSpaceDE w:val="0"/>
      <w:autoSpaceDN w:val="0"/>
      <w:spacing w:line="200" w:lineRule="exact"/>
    </w:pPr>
    <w:rPr>
      <w:rFonts w:ascii="Arial" w:hAnsi="Arial" w:cs="Arial"/>
      <w:b/>
      <w:bCs/>
      <w:color w:val="auto"/>
      <w:sz w:val="20"/>
      <w:szCs w:val="20"/>
      <w:lang w:val="en-US"/>
    </w:rPr>
  </w:style>
  <w:style w:type="paragraph" w:customStyle="1" w:styleId="1f2">
    <w:name w:val="Красная строка1"/>
    <w:basedOn w:val="ad"/>
    <w:uiPriority w:val="99"/>
    <w:rsid w:val="00822A54"/>
    <w:pPr>
      <w:widowControl w:val="0"/>
      <w:suppressAutoHyphens/>
      <w:ind w:firstLine="210"/>
    </w:pPr>
    <w:rPr>
      <w:rFonts w:ascii="Arial" w:hAnsi="Arial"/>
      <w:color w:val="auto"/>
    </w:rPr>
  </w:style>
  <w:style w:type="paragraph" w:customStyle="1" w:styleId="5159">
    <w:name w:val="Стиль Заголовок 5 + не курсив Слева:  159 см"/>
    <w:basedOn w:val="5"/>
    <w:uiPriority w:val="99"/>
    <w:rsid w:val="00822A54"/>
    <w:pPr>
      <w:keepNext w:val="0"/>
      <w:widowControl/>
      <w:spacing w:before="240" w:after="240"/>
      <w:ind w:left="902"/>
    </w:pPr>
    <w:rPr>
      <w:bCs/>
      <w:color w:val="auto"/>
      <w:sz w:val="26"/>
    </w:rPr>
  </w:style>
  <w:style w:type="paragraph" w:customStyle="1" w:styleId="52">
    <w:name w:val="Стиль5"/>
    <w:basedOn w:val="a1"/>
    <w:autoRedefine/>
    <w:rsid w:val="00822A54"/>
    <w:pPr>
      <w:autoSpaceDE w:val="0"/>
      <w:autoSpaceDN w:val="0"/>
      <w:jc w:val="center"/>
    </w:pPr>
    <w:rPr>
      <w:rFonts w:ascii="Arial" w:hAnsi="Arial" w:cs="Arial"/>
      <w:color w:val="auto"/>
      <w:sz w:val="26"/>
      <w:szCs w:val="26"/>
    </w:rPr>
  </w:style>
  <w:style w:type="paragraph" w:customStyle="1" w:styleId="51590">
    <w:name w:val="Стиль Заголовок 5 + Слева:  159 см"/>
    <w:basedOn w:val="5"/>
    <w:uiPriority w:val="99"/>
    <w:rsid w:val="00822A54"/>
    <w:pPr>
      <w:keepNext w:val="0"/>
      <w:widowControl/>
      <w:spacing w:before="240" w:after="240"/>
      <w:ind w:left="902"/>
    </w:pPr>
    <w:rPr>
      <w:bCs/>
      <w:iCs/>
      <w:color w:val="0000FF"/>
      <w:sz w:val="26"/>
    </w:rPr>
  </w:style>
  <w:style w:type="paragraph" w:customStyle="1" w:styleId="220">
    <w:name w:val="Основной текст 22"/>
    <w:basedOn w:val="a1"/>
    <w:uiPriority w:val="99"/>
    <w:qFormat/>
    <w:rsid w:val="00822A54"/>
    <w:pPr>
      <w:overflowPunct w:val="0"/>
      <w:autoSpaceDE w:val="0"/>
      <w:autoSpaceDN w:val="0"/>
      <w:adjustRightInd w:val="0"/>
      <w:ind w:firstLine="567"/>
    </w:pPr>
    <w:rPr>
      <w:color w:val="auto"/>
      <w:sz w:val="28"/>
      <w:szCs w:val="20"/>
    </w:rPr>
  </w:style>
  <w:style w:type="paragraph" w:customStyle="1" w:styleId="213">
    <w:name w:val="Основной текст с отступом 21"/>
    <w:basedOn w:val="a1"/>
    <w:uiPriority w:val="99"/>
    <w:qFormat/>
    <w:rsid w:val="00822A54"/>
    <w:pPr>
      <w:overflowPunct w:val="0"/>
      <w:autoSpaceDE w:val="0"/>
      <w:autoSpaceDN w:val="0"/>
      <w:adjustRightInd w:val="0"/>
      <w:ind w:firstLine="567"/>
      <w:jc w:val="both"/>
    </w:pPr>
    <w:rPr>
      <w:color w:val="auto"/>
      <w:sz w:val="28"/>
      <w:szCs w:val="20"/>
    </w:rPr>
  </w:style>
  <w:style w:type="paragraph" w:customStyle="1" w:styleId="FR2">
    <w:name w:val="FR2"/>
    <w:rsid w:val="00822A54"/>
    <w:pPr>
      <w:widowControl w:val="0"/>
      <w:snapToGrid w:val="0"/>
      <w:jc w:val="both"/>
    </w:pPr>
    <w:rPr>
      <w:rFonts w:ascii="Times New Roman" w:eastAsia="Times New Roman" w:hAnsi="Times New Roman"/>
      <w:sz w:val="24"/>
    </w:rPr>
  </w:style>
  <w:style w:type="paragraph" w:customStyle="1" w:styleId="xl26">
    <w:name w:val="xl26"/>
    <w:basedOn w:val="a1"/>
    <w:uiPriority w:val="99"/>
    <w:qFormat/>
    <w:rsid w:val="00822A54"/>
    <w:pPr>
      <w:spacing w:before="100" w:after="100"/>
      <w:jc w:val="center"/>
    </w:pPr>
    <w:rPr>
      <w:rFonts w:ascii="Arial Unicode MS" w:eastAsia="Arial Unicode MS" w:hAnsi="Arial Unicode MS"/>
      <w:color w:val="auto"/>
      <w:szCs w:val="20"/>
    </w:rPr>
  </w:style>
  <w:style w:type="paragraph" w:customStyle="1" w:styleId="BodyTextIndent31">
    <w:name w:val="Body Text Indent 31"/>
    <w:basedOn w:val="a1"/>
    <w:uiPriority w:val="99"/>
    <w:rsid w:val="00822A54"/>
    <w:pPr>
      <w:widowControl w:val="0"/>
      <w:autoSpaceDE w:val="0"/>
      <w:autoSpaceDN w:val="0"/>
      <w:ind w:firstLine="567"/>
      <w:jc w:val="both"/>
    </w:pPr>
    <w:rPr>
      <w:color w:val="auto"/>
    </w:rPr>
  </w:style>
  <w:style w:type="paragraph" w:customStyle="1" w:styleId="1f3">
    <w:name w:val="Основной текст с отступом.Основной текст 1.Нумерованный список !!.Надин стиль"/>
    <w:basedOn w:val="a1"/>
    <w:uiPriority w:val="99"/>
    <w:rsid w:val="00822A54"/>
    <w:pPr>
      <w:spacing w:after="120"/>
      <w:ind w:firstLine="709"/>
      <w:jc w:val="both"/>
    </w:pPr>
    <w:rPr>
      <w:rFonts w:ascii="Arial" w:hAnsi="Arial"/>
      <w:color w:val="auto"/>
      <w:sz w:val="26"/>
      <w:szCs w:val="20"/>
    </w:rPr>
  </w:style>
  <w:style w:type="character" w:customStyle="1" w:styleId="Tabn0">
    <w:name w:val="Tab_n Знак"/>
    <w:uiPriority w:val="99"/>
    <w:rsid w:val="00822A54"/>
    <w:rPr>
      <w:rFonts w:ascii="Trebuchet MS" w:hAnsi="Trebuchet MS"/>
      <w:i/>
      <w:w w:val="103"/>
      <w:sz w:val="24"/>
      <w:lang w:val="ru-RU" w:eastAsia="ru-RU"/>
    </w:rPr>
  </w:style>
  <w:style w:type="character" w:customStyle="1" w:styleId="Tabr0">
    <w:name w:val="Tab_r Знак"/>
    <w:uiPriority w:val="99"/>
    <w:rsid w:val="00822A54"/>
    <w:rPr>
      <w:rFonts w:ascii="Trebuchet MS" w:hAnsi="Trebuchet MS"/>
      <w:i/>
      <w:w w:val="103"/>
      <w:sz w:val="24"/>
      <w:lang w:val="ru-RU" w:eastAsia="ru-RU"/>
    </w:rPr>
  </w:style>
  <w:style w:type="character" w:customStyle="1" w:styleId="39">
    <w:name w:val="Знак Знак3"/>
    <w:rsid w:val="00822A54"/>
    <w:rPr>
      <w:sz w:val="16"/>
      <w:lang w:val="ru-RU" w:eastAsia="ru-RU"/>
    </w:rPr>
  </w:style>
  <w:style w:type="character" w:customStyle="1" w:styleId="28">
    <w:name w:val="Знак Знак2"/>
    <w:rsid w:val="00822A54"/>
  </w:style>
  <w:style w:type="character" w:customStyle="1" w:styleId="1f4">
    <w:name w:val="Знак Знак1"/>
    <w:aliases w:val="Основной текст1 Знак1,Основной текст Знак Знак Знак Знак1,Основной текст Знак Знак1 Знак1,Знак1 Знак Знак Знак Знак Знак1,Знак1 Знак Знак Знак Знак2"/>
    <w:uiPriority w:val="99"/>
    <w:rsid w:val="00822A54"/>
    <w:rPr>
      <w:sz w:val="24"/>
      <w:lang w:val="ru-RU" w:eastAsia="ru-RU"/>
    </w:rPr>
  </w:style>
  <w:style w:type="paragraph" w:styleId="29">
    <w:name w:val="List Bullet 2"/>
    <w:basedOn w:val="a1"/>
    <w:rsid w:val="00822A54"/>
    <w:pPr>
      <w:tabs>
        <w:tab w:val="num" w:pos="643"/>
      </w:tabs>
      <w:spacing w:line="360" w:lineRule="auto"/>
      <w:ind w:left="643" w:hanging="360"/>
      <w:jc w:val="both"/>
    </w:pPr>
    <w:rPr>
      <w:rFonts w:ascii="Arial" w:hAnsi="Arial"/>
      <w:color w:val="auto"/>
    </w:rPr>
  </w:style>
  <w:style w:type="paragraph" w:styleId="3a">
    <w:name w:val="List Bullet 3"/>
    <w:basedOn w:val="a1"/>
    <w:rsid w:val="00822A54"/>
    <w:pPr>
      <w:tabs>
        <w:tab w:val="num" w:pos="926"/>
      </w:tabs>
      <w:spacing w:line="360" w:lineRule="auto"/>
      <w:ind w:left="926" w:hanging="360"/>
      <w:jc w:val="both"/>
    </w:pPr>
    <w:rPr>
      <w:rFonts w:ascii="Arial" w:hAnsi="Arial"/>
      <w:color w:val="auto"/>
    </w:rPr>
  </w:style>
  <w:style w:type="paragraph" w:styleId="53">
    <w:name w:val="List Bullet 5"/>
    <w:basedOn w:val="a1"/>
    <w:rsid w:val="00822A54"/>
    <w:pPr>
      <w:tabs>
        <w:tab w:val="num" w:pos="1492"/>
      </w:tabs>
      <w:spacing w:line="360" w:lineRule="auto"/>
      <w:ind w:left="1492" w:hanging="360"/>
      <w:jc w:val="both"/>
    </w:pPr>
    <w:rPr>
      <w:rFonts w:ascii="Arial" w:hAnsi="Arial"/>
      <w:color w:val="auto"/>
    </w:rPr>
  </w:style>
  <w:style w:type="paragraph" w:customStyle="1" w:styleId="T11">
    <w:name w:val="T1_бн"/>
    <w:basedOn w:val="a1"/>
    <w:uiPriority w:val="99"/>
    <w:rsid w:val="00822A54"/>
    <w:pPr>
      <w:spacing w:before="840" w:after="60"/>
      <w:jc w:val="center"/>
    </w:pPr>
    <w:rPr>
      <w:rFonts w:ascii="Trebuchet MS" w:hAnsi="Trebuchet MS"/>
      <w:b/>
      <w:caps/>
      <w:color w:val="auto"/>
      <w:sz w:val="28"/>
      <w:szCs w:val="28"/>
    </w:rPr>
  </w:style>
  <w:style w:type="character" w:styleId="affe">
    <w:name w:val="Emphasis"/>
    <w:qFormat/>
    <w:rsid w:val="00822A54"/>
    <w:rPr>
      <w:rFonts w:cs="Times New Roman"/>
      <w:i/>
    </w:rPr>
  </w:style>
  <w:style w:type="paragraph" w:customStyle="1" w:styleId="1f5">
    <w:name w:val="Стиль1"/>
    <w:basedOn w:val="3"/>
    <w:link w:val="1f6"/>
    <w:uiPriority w:val="99"/>
    <w:qFormat/>
    <w:rsid w:val="00822A54"/>
    <w:pPr>
      <w:widowControl/>
      <w:spacing w:before="120" w:after="120" w:line="240" w:lineRule="auto"/>
      <w:ind w:firstLine="1134"/>
      <w:jc w:val="both"/>
    </w:pPr>
    <w:rPr>
      <w:rFonts w:cs="Arial"/>
      <w:b/>
      <w:bCs/>
      <w:color w:val="0000FF"/>
      <w:sz w:val="26"/>
      <w:szCs w:val="26"/>
    </w:rPr>
  </w:style>
  <w:style w:type="paragraph" w:customStyle="1" w:styleId="afff">
    <w:name w:val="Обычный + По центру"/>
    <w:aliases w:val="Междустр.интервал:  одинарный"/>
    <w:basedOn w:val="a1"/>
    <w:uiPriority w:val="99"/>
    <w:rsid w:val="00822A54"/>
    <w:pPr>
      <w:spacing w:line="360" w:lineRule="auto"/>
      <w:jc w:val="center"/>
    </w:pPr>
    <w:rPr>
      <w:color w:val="auto"/>
    </w:rPr>
  </w:style>
  <w:style w:type="character" w:customStyle="1" w:styleId="Tabl0">
    <w:name w:val="Tabl Знак"/>
    <w:uiPriority w:val="99"/>
    <w:rsid w:val="00822A54"/>
    <w:rPr>
      <w:rFonts w:ascii="Trebuchet MS" w:hAnsi="Trebuchet MS"/>
      <w:i/>
      <w:sz w:val="24"/>
      <w:lang w:val="ru-RU" w:eastAsia="ru-RU"/>
    </w:rPr>
  </w:style>
  <w:style w:type="character" w:customStyle="1" w:styleId="Tabn1">
    <w:name w:val="Tab_n Знак1"/>
    <w:uiPriority w:val="99"/>
    <w:rsid w:val="00822A54"/>
    <w:rPr>
      <w:rFonts w:ascii="Trebuchet MS" w:hAnsi="Trebuchet MS"/>
      <w:i/>
      <w:w w:val="103"/>
      <w:sz w:val="24"/>
      <w:lang w:val="ru-RU" w:eastAsia="ru-RU"/>
    </w:rPr>
  </w:style>
  <w:style w:type="character" w:customStyle="1" w:styleId="Tabr1">
    <w:name w:val="Tab_r Знак1"/>
    <w:uiPriority w:val="99"/>
    <w:rsid w:val="00822A54"/>
    <w:rPr>
      <w:rFonts w:ascii="Trebuchet MS" w:hAnsi="Trebuchet MS"/>
      <w:i/>
      <w:w w:val="103"/>
      <w:sz w:val="24"/>
      <w:lang w:val="ru-RU" w:eastAsia="ru-RU"/>
    </w:rPr>
  </w:style>
  <w:style w:type="paragraph" w:customStyle="1" w:styleId="312">
    <w:name w:val="Основной текст с отступом 31"/>
    <w:basedOn w:val="a1"/>
    <w:uiPriority w:val="99"/>
    <w:qFormat/>
    <w:rsid w:val="00822A54"/>
    <w:pPr>
      <w:suppressAutoHyphens/>
      <w:spacing w:after="120"/>
      <w:ind w:left="283"/>
    </w:pPr>
    <w:rPr>
      <w:color w:val="auto"/>
      <w:sz w:val="16"/>
      <w:szCs w:val="16"/>
      <w:lang w:eastAsia="ar-SA"/>
    </w:rPr>
  </w:style>
  <w:style w:type="paragraph" w:customStyle="1" w:styleId="320">
    <w:name w:val="Основной текст с отступом 32"/>
    <w:basedOn w:val="a1"/>
    <w:uiPriority w:val="99"/>
    <w:qFormat/>
    <w:rsid w:val="00822A54"/>
    <w:pPr>
      <w:spacing w:after="120"/>
      <w:ind w:left="283"/>
    </w:pPr>
    <w:rPr>
      <w:color w:val="auto"/>
      <w:sz w:val="16"/>
      <w:szCs w:val="16"/>
      <w:lang w:eastAsia="ar-SA"/>
    </w:rPr>
  </w:style>
  <w:style w:type="paragraph" w:customStyle="1" w:styleId="2a">
    <w:name w:val="Красная строка2"/>
    <w:basedOn w:val="ad"/>
    <w:uiPriority w:val="99"/>
    <w:rsid w:val="00822A54"/>
    <w:pPr>
      <w:suppressAutoHyphens/>
      <w:ind w:firstLine="210"/>
    </w:pPr>
    <w:rPr>
      <w:color w:val="auto"/>
      <w:lang w:eastAsia="ar-SA"/>
    </w:rPr>
  </w:style>
  <w:style w:type="character" w:customStyle="1" w:styleId="afff0">
    <w:name w:val="Символ сноски"/>
    <w:rsid w:val="00822A54"/>
    <w:rPr>
      <w:vertAlign w:val="superscript"/>
    </w:rPr>
  </w:style>
  <w:style w:type="paragraph" w:styleId="afff1">
    <w:name w:val="List"/>
    <w:basedOn w:val="ad"/>
    <w:link w:val="afff2"/>
    <w:rsid w:val="00822A54"/>
    <w:pPr>
      <w:suppressAutoHyphens/>
    </w:pPr>
    <w:rPr>
      <w:rFonts w:ascii="Arial" w:hAnsi="Arial" w:cs="Tahoma"/>
      <w:color w:val="auto"/>
      <w:lang w:eastAsia="ar-SA"/>
    </w:rPr>
  </w:style>
  <w:style w:type="character" w:customStyle="1" w:styleId="WW8Num9z2">
    <w:name w:val="WW8Num9z2"/>
    <w:rsid w:val="00822A54"/>
    <w:rPr>
      <w:rFonts w:ascii="Wingdings" w:hAnsi="Wingdings"/>
    </w:rPr>
  </w:style>
  <w:style w:type="character" w:customStyle="1" w:styleId="1f7">
    <w:name w:val="Основной шрифт абзаца1"/>
    <w:rsid w:val="00822A54"/>
  </w:style>
  <w:style w:type="character" w:customStyle="1" w:styleId="WW8Num3z2">
    <w:name w:val="WW8Num3z2"/>
    <w:rsid w:val="00822A54"/>
    <w:rPr>
      <w:rFonts w:ascii="Wingdings" w:hAnsi="Wingdings"/>
    </w:rPr>
  </w:style>
  <w:style w:type="character" w:customStyle="1" w:styleId="WW8Num5z1">
    <w:name w:val="WW8Num5z1"/>
    <w:rsid w:val="00822A54"/>
    <w:rPr>
      <w:rFonts w:ascii="Courier New" w:hAnsi="Courier New"/>
    </w:rPr>
  </w:style>
  <w:style w:type="character" w:customStyle="1" w:styleId="WW8Num6z0">
    <w:name w:val="WW8Num6z0"/>
    <w:rsid w:val="00822A54"/>
    <w:rPr>
      <w:rFonts w:ascii="Symbol" w:hAnsi="Symbol"/>
    </w:rPr>
  </w:style>
  <w:style w:type="paragraph" w:styleId="afff3">
    <w:name w:val="List Bullet"/>
    <w:aliases w:val="Маркированный"/>
    <w:basedOn w:val="a1"/>
    <w:autoRedefine/>
    <w:uiPriority w:val="99"/>
    <w:qFormat/>
    <w:rsid w:val="00822A54"/>
    <w:pPr>
      <w:tabs>
        <w:tab w:val="num" w:pos="2149"/>
      </w:tabs>
      <w:spacing w:line="360" w:lineRule="auto"/>
      <w:ind w:left="2149" w:hanging="360"/>
      <w:jc w:val="both"/>
    </w:pPr>
    <w:rPr>
      <w:color w:val="auto"/>
    </w:rPr>
  </w:style>
  <w:style w:type="character" w:customStyle="1" w:styleId="S0">
    <w:name w:val="S_Обычный Знак"/>
    <w:link w:val="S1"/>
    <w:locked/>
    <w:rsid w:val="00822A54"/>
    <w:rPr>
      <w:sz w:val="24"/>
    </w:rPr>
  </w:style>
  <w:style w:type="paragraph" w:customStyle="1" w:styleId="S1">
    <w:name w:val="S_Обычный"/>
    <w:basedOn w:val="a1"/>
    <w:link w:val="S0"/>
    <w:qFormat/>
    <w:rsid w:val="00822A54"/>
    <w:pPr>
      <w:spacing w:line="360" w:lineRule="auto"/>
      <w:ind w:firstLine="709"/>
      <w:jc w:val="both"/>
    </w:pPr>
    <w:rPr>
      <w:rFonts w:ascii="Calibri" w:eastAsia="Calibri" w:hAnsi="Calibri"/>
      <w:color w:val="auto"/>
      <w:szCs w:val="20"/>
    </w:rPr>
  </w:style>
  <w:style w:type="character" w:customStyle="1" w:styleId="afff4">
    <w:name w:val="Подчеркнутый Знак"/>
    <w:link w:val="afff5"/>
    <w:locked/>
    <w:rsid w:val="00822A54"/>
    <w:rPr>
      <w:sz w:val="24"/>
      <w:u w:val="single"/>
    </w:rPr>
  </w:style>
  <w:style w:type="paragraph" w:customStyle="1" w:styleId="afff5">
    <w:name w:val="Подчеркнутый"/>
    <w:basedOn w:val="a1"/>
    <w:link w:val="afff4"/>
    <w:semiHidden/>
    <w:qFormat/>
    <w:rsid w:val="00822A54"/>
    <w:pPr>
      <w:spacing w:line="360" w:lineRule="auto"/>
      <w:ind w:firstLine="709"/>
      <w:jc w:val="both"/>
    </w:pPr>
    <w:rPr>
      <w:rFonts w:ascii="Calibri" w:eastAsia="Calibri" w:hAnsi="Calibri"/>
      <w:color w:val="auto"/>
      <w:szCs w:val="20"/>
      <w:u w:val="single"/>
    </w:rPr>
  </w:style>
  <w:style w:type="character" w:customStyle="1" w:styleId="S2">
    <w:name w:val="S_Маркированный Знак Знак"/>
    <w:link w:val="S3"/>
    <w:uiPriority w:val="99"/>
    <w:locked/>
    <w:rsid w:val="00822A54"/>
    <w:rPr>
      <w:sz w:val="24"/>
    </w:rPr>
  </w:style>
  <w:style w:type="paragraph" w:customStyle="1" w:styleId="S3">
    <w:name w:val="S_Маркированный"/>
    <w:basedOn w:val="afff3"/>
    <w:link w:val="S2"/>
    <w:uiPriority w:val="99"/>
    <w:qFormat/>
    <w:rsid w:val="00822A54"/>
    <w:rPr>
      <w:rFonts w:ascii="Calibri" w:eastAsia="Calibri" w:hAnsi="Calibri"/>
      <w:szCs w:val="20"/>
    </w:rPr>
  </w:style>
  <w:style w:type="paragraph" w:customStyle="1" w:styleId="S10">
    <w:name w:val="S_Заголовок 1"/>
    <w:basedOn w:val="a1"/>
    <w:uiPriority w:val="99"/>
    <w:qFormat/>
    <w:rsid w:val="00822A54"/>
    <w:pPr>
      <w:tabs>
        <w:tab w:val="num" w:pos="360"/>
      </w:tabs>
      <w:ind w:left="360" w:hanging="360"/>
      <w:jc w:val="center"/>
    </w:pPr>
    <w:rPr>
      <w:b/>
      <w:caps/>
      <w:color w:val="auto"/>
    </w:rPr>
  </w:style>
  <w:style w:type="paragraph" w:customStyle="1" w:styleId="S20">
    <w:name w:val="S_Заголовок 2"/>
    <w:basedOn w:val="2"/>
    <w:qFormat/>
    <w:rsid w:val="00822A54"/>
    <w:pPr>
      <w:keepNext w:val="0"/>
      <w:widowControl/>
      <w:spacing w:line="240" w:lineRule="auto"/>
      <w:jc w:val="both"/>
    </w:pPr>
    <w:rPr>
      <w:b/>
      <w:i w:val="0"/>
      <w:color w:val="auto"/>
      <w:sz w:val="24"/>
      <w:szCs w:val="24"/>
    </w:rPr>
  </w:style>
  <w:style w:type="character" w:customStyle="1" w:styleId="S30">
    <w:name w:val="S_Заголовок 3 Знак"/>
    <w:link w:val="S31"/>
    <w:uiPriority w:val="99"/>
    <w:locked/>
    <w:rsid w:val="00822A54"/>
    <w:rPr>
      <w:sz w:val="24"/>
      <w:u w:val="single"/>
    </w:rPr>
  </w:style>
  <w:style w:type="paragraph" w:customStyle="1" w:styleId="S31">
    <w:name w:val="S_Заголовок 3"/>
    <w:basedOn w:val="3"/>
    <w:link w:val="S30"/>
    <w:uiPriority w:val="99"/>
    <w:qFormat/>
    <w:rsid w:val="00822A54"/>
    <w:pPr>
      <w:keepNext w:val="0"/>
      <w:widowControl/>
      <w:tabs>
        <w:tab w:val="num" w:pos="1440"/>
      </w:tabs>
      <w:ind w:left="1440"/>
    </w:pPr>
    <w:rPr>
      <w:rFonts w:ascii="Calibri" w:hAnsi="Calibri"/>
      <w:color w:val="auto"/>
      <w:sz w:val="24"/>
      <w:u w:val="single"/>
    </w:rPr>
  </w:style>
  <w:style w:type="paragraph" w:customStyle="1" w:styleId="S4">
    <w:name w:val="S_Заголовок 4"/>
    <w:basedOn w:val="4"/>
    <w:link w:val="S40"/>
    <w:uiPriority w:val="99"/>
    <w:qFormat/>
    <w:rsid w:val="00822A54"/>
    <w:pPr>
      <w:keepNext w:val="0"/>
      <w:widowControl/>
    </w:pPr>
    <w:rPr>
      <w:b w:val="0"/>
      <w:i/>
      <w:color w:val="auto"/>
      <w:sz w:val="24"/>
    </w:rPr>
  </w:style>
  <w:style w:type="character" w:customStyle="1" w:styleId="S40">
    <w:name w:val="S_Заголовок 4 Знак"/>
    <w:link w:val="S4"/>
    <w:uiPriority w:val="99"/>
    <w:locked/>
    <w:rsid w:val="00822A54"/>
    <w:rPr>
      <w:rFonts w:ascii="Times New Roman" w:hAnsi="Times New Roman"/>
      <w:i/>
      <w:sz w:val="24"/>
    </w:rPr>
  </w:style>
  <w:style w:type="character" w:customStyle="1" w:styleId="42">
    <w:name w:val="Знак Знак4"/>
    <w:locked/>
    <w:rsid w:val="00822A54"/>
    <w:rPr>
      <w:sz w:val="24"/>
      <w:lang w:val="ru-RU" w:eastAsia="ru-RU"/>
    </w:rPr>
  </w:style>
  <w:style w:type="paragraph" w:styleId="afff6">
    <w:name w:val="Block Text"/>
    <w:basedOn w:val="a1"/>
    <w:rsid w:val="00822A54"/>
    <w:pPr>
      <w:widowControl w:val="0"/>
      <w:autoSpaceDE w:val="0"/>
      <w:autoSpaceDN w:val="0"/>
      <w:adjustRightInd w:val="0"/>
      <w:ind w:left="105" w:right="24"/>
      <w:jc w:val="center"/>
    </w:pPr>
    <w:rPr>
      <w:color w:val="auto"/>
      <w:sz w:val="28"/>
    </w:rPr>
  </w:style>
  <w:style w:type="paragraph" w:customStyle="1" w:styleId="afff7">
    <w:name w:val="ОСНОВНОЙ !!!"/>
    <w:basedOn w:val="ad"/>
    <w:uiPriority w:val="99"/>
    <w:rsid w:val="00822A54"/>
    <w:pPr>
      <w:spacing w:before="120" w:after="0"/>
      <w:ind w:firstLine="902"/>
      <w:jc w:val="both"/>
    </w:pPr>
    <w:rPr>
      <w:rFonts w:ascii="Arial" w:hAnsi="Arial"/>
      <w:color w:val="auto"/>
      <w:lang w:eastAsia="ar-SA"/>
    </w:rPr>
  </w:style>
  <w:style w:type="paragraph" w:customStyle="1" w:styleId="3120">
    <w:name w:val="Стиль Заголовок 3 + 12 пт"/>
    <w:basedOn w:val="3"/>
    <w:uiPriority w:val="99"/>
    <w:rsid w:val="00822A54"/>
    <w:pPr>
      <w:widowControl/>
      <w:tabs>
        <w:tab w:val="left" w:pos="3402"/>
        <w:tab w:val="left" w:pos="4891"/>
      </w:tabs>
      <w:spacing w:before="240" w:line="240" w:lineRule="auto"/>
      <w:ind w:firstLine="0"/>
    </w:pPr>
    <w:rPr>
      <w:b/>
      <w:bCs/>
      <w:i/>
      <w:color w:val="0000FF"/>
      <w:sz w:val="24"/>
      <w:szCs w:val="26"/>
      <w:lang w:eastAsia="ar-SA"/>
    </w:rPr>
  </w:style>
  <w:style w:type="character" w:customStyle="1" w:styleId="afff8">
    <w:name w:val="Знак Знак"/>
    <w:uiPriority w:val="99"/>
    <w:locked/>
    <w:rsid w:val="00822A54"/>
    <w:rPr>
      <w:sz w:val="24"/>
      <w:lang w:val="ru-RU" w:eastAsia="ru-RU"/>
    </w:rPr>
  </w:style>
  <w:style w:type="paragraph" w:customStyle="1" w:styleId="afff9">
    <w:name w:val="Знак Знак Знак Знак Знак Знак Знак"/>
    <w:basedOn w:val="a1"/>
    <w:uiPriority w:val="99"/>
    <w:rsid w:val="00822A54"/>
    <w:pPr>
      <w:spacing w:before="100" w:beforeAutospacing="1" w:after="100" w:afterAutospacing="1"/>
    </w:pPr>
    <w:rPr>
      <w:rFonts w:ascii="Tahoma" w:hAnsi="Tahoma"/>
      <w:color w:val="auto"/>
      <w:sz w:val="20"/>
      <w:szCs w:val="20"/>
      <w:lang w:val="en-US" w:eastAsia="en-US"/>
    </w:rPr>
  </w:style>
  <w:style w:type="paragraph" w:customStyle="1" w:styleId="221">
    <w:name w:val="Знак2 Знак Знак Знак2 Знак Знак Знак"/>
    <w:basedOn w:val="a1"/>
    <w:uiPriority w:val="99"/>
    <w:rsid w:val="00822A54"/>
    <w:pPr>
      <w:spacing w:after="160" w:line="240" w:lineRule="exact"/>
    </w:pPr>
    <w:rPr>
      <w:rFonts w:ascii="Verdana" w:hAnsi="Verdana" w:cs="Verdana"/>
      <w:color w:val="auto"/>
      <w:sz w:val="20"/>
      <w:szCs w:val="20"/>
      <w:lang w:val="en-US" w:eastAsia="en-US"/>
    </w:rPr>
  </w:style>
  <w:style w:type="paragraph" w:customStyle="1" w:styleId="Style1">
    <w:name w:val="Style1"/>
    <w:basedOn w:val="a1"/>
    <w:rsid w:val="00822A54"/>
    <w:pPr>
      <w:widowControl w:val="0"/>
      <w:autoSpaceDE w:val="0"/>
      <w:autoSpaceDN w:val="0"/>
      <w:adjustRightInd w:val="0"/>
      <w:spacing w:line="240" w:lineRule="exact"/>
      <w:jc w:val="both"/>
    </w:pPr>
    <w:rPr>
      <w:color w:val="auto"/>
    </w:rPr>
  </w:style>
  <w:style w:type="paragraph" w:customStyle="1" w:styleId="Style2">
    <w:name w:val="Style2"/>
    <w:basedOn w:val="a1"/>
    <w:uiPriority w:val="99"/>
    <w:qFormat/>
    <w:rsid w:val="00822A54"/>
    <w:pPr>
      <w:widowControl w:val="0"/>
      <w:autoSpaceDE w:val="0"/>
      <w:autoSpaceDN w:val="0"/>
      <w:adjustRightInd w:val="0"/>
      <w:spacing w:line="238" w:lineRule="exact"/>
      <w:ind w:firstLine="274"/>
      <w:jc w:val="both"/>
    </w:pPr>
    <w:rPr>
      <w:color w:val="auto"/>
    </w:rPr>
  </w:style>
  <w:style w:type="character" w:customStyle="1" w:styleId="FontStyle11">
    <w:name w:val="Font Style11"/>
    <w:rsid w:val="00822A54"/>
    <w:rPr>
      <w:rFonts w:ascii="Times New Roman" w:hAnsi="Times New Roman"/>
      <w:sz w:val="18"/>
    </w:rPr>
  </w:style>
  <w:style w:type="character" w:customStyle="1" w:styleId="FontStyle14">
    <w:name w:val="Font Style14"/>
    <w:rsid w:val="00822A54"/>
    <w:rPr>
      <w:rFonts w:ascii="Times New Roman" w:hAnsi="Times New Roman"/>
      <w:sz w:val="18"/>
    </w:rPr>
  </w:style>
  <w:style w:type="paragraph" w:styleId="2b">
    <w:name w:val="List 2"/>
    <w:basedOn w:val="a1"/>
    <w:rsid w:val="00822A54"/>
    <w:pPr>
      <w:ind w:left="566" w:hanging="283"/>
    </w:pPr>
    <w:rPr>
      <w:color w:val="auto"/>
    </w:rPr>
  </w:style>
  <w:style w:type="paragraph" w:customStyle="1" w:styleId="1f8">
    <w:name w:val="Знак Знак1 Знак Знак Знак Знак"/>
    <w:basedOn w:val="a1"/>
    <w:uiPriority w:val="99"/>
    <w:rsid w:val="00822A54"/>
    <w:pPr>
      <w:widowControl w:val="0"/>
      <w:adjustRightInd w:val="0"/>
      <w:spacing w:after="160" w:line="240" w:lineRule="exact"/>
      <w:jc w:val="right"/>
    </w:pPr>
    <w:rPr>
      <w:color w:val="auto"/>
      <w:sz w:val="20"/>
      <w:szCs w:val="20"/>
      <w:lang w:val="en-GB" w:eastAsia="en-US"/>
    </w:rPr>
  </w:style>
  <w:style w:type="paragraph" w:customStyle="1" w:styleId="Style33">
    <w:name w:val="Style33"/>
    <w:basedOn w:val="a1"/>
    <w:uiPriority w:val="99"/>
    <w:rsid w:val="00822A54"/>
    <w:pPr>
      <w:spacing w:line="157" w:lineRule="exact"/>
    </w:pPr>
    <w:rPr>
      <w:rFonts w:ascii="Lucida Sans Unicode" w:hAnsi="Lucida Sans Unicode" w:cs="Lucida Sans Unicode"/>
      <w:color w:val="auto"/>
      <w:sz w:val="20"/>
      <w:szCs w:val="20"/>
    </w:rPr>
  </w:style>
  <w:style w:type="paragraph" w:customStyle="1" w:styleId="Style31">
    <w:name w:val="Style31"/>
    <w:basedOn w:val="a1"/>
    <w:uiPriority w:val="99"/>
    <w:rsid w:val="00822A54"/>
    <w:pPr>
      <w:spacing w:line="158" w:lineRule="exact"/>
      <w:jc w:val="center"/>
    </w:pPr>
    <w:rPr>
      <w:rFonts w:ascii="Lucida Sans Unicode" w:hAnsi="Lucida Sans Unicode" w:cs="Lucida Sans Unicode"/>
      <w:color w:val="auto"/>
      <w:sz w:val="20"/>
      <w:szCs w:val="20"/>
    </w:rPr>
  </w:style>
  <w:style w:type="paragraph" w:customStyle="1" w:styleId="Style29">
    <w:name w:val="Style29"/>
    <w:basedOn w:val="a1"/>
    <w:uiPriority w:val="99"/>
    <w:rsid w:val="00822A54"/>
    <w:pPr>
      <w:spacing w:line="158" w:lineRule="exact"/>
      <w:ind w:firstLine="293"/>
    </w:pPr>
    <w:rPr>
      <w:rFonts w:ascii="Lucida Sans Unicode" w:hAnsi="Lucida Sans Unicode" w:cs="Lucida Sans Unicode"/>
      <w:color w:val="auto"/>
      <w:sz w:val="20"/>
      <w:szCs w:val="20"/>
    </w:rPr>
  </w:style>
  <w:style w:type="paragraph" w:customStyle="1" w:styleId="Style60">
    <w:name w:val="Style60"/>
    <w:basedOn w:val="a1"/>
    <w:uiPriority w:val="99"/>
    <w:rsid w:val="00822A54"/>
    <w:pPr>
      <w:jc w:val="center"/>
    </w:pPr>
    <w:rPr>
      <w:rFonts w:ascii="Lucida Sans Unicode" w:hAnsi="Lucida Sans Unicode" w:cs="Lucida Sans Unicode"/>
      <w:color w:val="auto"/>
      <w:sz w:val="20"/>
      <w:szCs w:val="20"/>
    </w:rPr>
  </w:style>
  <w:style w:type="character" w:customStyle="1" w:styleId="CharStyle15">
    <w:name w:val="CharStyle15"/>
    <w:uiPriority w:val="99"/>
    <w:rsid w:val="00822A54"/>
    <w:rPr>
      <w:rFonts w:ascii="Lucida Sans Unicode" w:hAnsi="Lucida Sans Unicode"/>
      <w:sz w:val="12"/>
    </w:rPr>
  </w:style>
  <w:style w:type="character" w:customStyle="1" w:styleId="CharStyle25">
    <w:name w:val="CharStyle25"/>
    <w:uiPriority w:val="99"/>
    <w:rsid w:val="00822A54"/>
    <w:rPr>
      <w:rFonts w:ascii="Lucida Sans Unicode" w:hAnsi="Lucida Sans Unicode"/>
      <w:spacing w:val="-10"/>
      <w:sz w:val="14"/>
    </w:rPr>
  </w:style>
  <w:style w:type="paragraph" w:customStyle="1" w:styleId="Style61">
    <w:name w:val="Style61"/>
    <w:basedOn w:val="a1"/>
    <w:uiPriority w:val="99"/>
    <w:rsid w:val="00822A54"/>
    <w:pPr>
      <w:jc w:val="center"/>
    </w:pPr>
    <w:rPr>
      <w:rFonts w:ascii="Lucida Sans Unicode" w:hAnsi="Lucida Sans Unicode" w:cs="Lucida Sans Unicode"/>
      <w:color w:val="auto"/>
      <w:sz w:val="20"/>
      <w:szCs w:val="20"/>
    </w:rPr>
  </w:style>
  <w:style w:type="paragraph" w:customStyle="1" w:styleId="Style469">
    <w:name w:val="Style469"/>
    <w:basedOn w:val="a1"/>
    <w:uiPriority w:val="99"/>
    <w:rsid w:val="00822A54"/>
    <w:rPr>
      <w:rFonts w:ascii="Lucida Sans Unicode" w:hAnsi="Lucida Sans Unicode" w:cs="Lucida Sans Unicode"/>
      <w:color w:val="auto"/>
      <w:sz w:val="20"/>
      <w:szCs w:val="20"/>
    </w:rPr>
  </w:style>
  <w:style w:type="character" w:customStyle="1" w:styleId="CharStyle0">
    <w:name w:val="CharStyle0"/>
    <w:uiPriority w:val="99"/>
    <w:rsid w:val="00822A54"/>
    <w:rPr>
      <w:rFonts w:ascii="Trebuchet MS" w:hAnsi="Trebuchet MS"/>
      <w:i/>
      <w:sz w:val="14"/>
    </w:rPr>
  </w:style>
  <w:style w:type="character" w:customStyle="1" w:styleId="CharStyle6">
    <w:name w:val="CharStyle6"/>
    <w:uiPriority w:val="99"/>
    <w:rsid w:val="00822A54"/>
    <w:rPr>
      <w:rFonts w:ascii="Lucida Sans Unicode" w:hAnsi="Lucida Sans Unicode"/>
      <w:b/>
      <w:sz w:val="12"/>
    </w:rPr>
  </w:style>
  <w:style w:type="character" w:customStyle="1" w:styleId="CharStyle106">
    <w:name w:val="CharStyle106"/>
    <w:uiPriority w:val="99"/>
    <w:rsid w:val="00822A54"/>
    <w:rPr>
      <w:rFonts w:ascii="Lucida Sans Unicode" w:hAnsi="Lucida Sans Unicode"/>
      <w:b/>
      <w:smallCaps/>
      <w:sz w:val="18"/>
    </w:rPr>
  </w:style>
  <w:style w:type="paragraph" w:customStyle="1" w:styleId="1f9">
    <w:name w:val="Знак Знак Знак Знак1"/>
    <w:basedOn w:val="a1"/>
    <w:uiPriority w:val="99"/>
    <w:rsid w:val="00822A54"/>
    <w:pPr>
      <w:spacing w:before="100" w:beforeAutospacing="1" w:after="100" w:afterAutospacing="1"/>
    </w:pPr>
    <w:rPr>
      <w:rFonts w:ascii="Tahoma" w:hAnsi="Tahoma"/>
      <w:color w:val="auto"/>
      <w:sz w:val="20"/>
      <w:szCs w:val="20"/>
      <w:lang w:val="en-US" w:eastAsia="en-US"/>
    </w:rPr>
  </w:style>
  <w:style w:type="paragraph" w:customStyle="1" w:styleId="54">
    <w:name w:val="Знак5"/>
    <w:basedOn w:val="a1"/>
    <w:uiPriority w:val="99"/>
    <w:rsid w:val="00822A54"/>
    <w:pPr>
      <w:spacing w:before="100" w:beforeAutospacing="1" w:after="100" w:afterAutospacing="1"/>
    </w:pPr>
    <w:rPr>
      <w:rFonts w:ascii="Tahoma" w:hAnsi="Tahoma"/>
      <w:color w:val="auto"/>
      <w:sz w:val="20"/>
      <w:szCs w:val="20"/>
      <w:lang w:val="en-US" w:eastAsia="en-US"/>
    </w:rPr>
  </w:style>
  <w:style w:type="paragraph" w:customStyle="1" w:styleId="afffa">
    <w:name w:val="Знак Знак Знак"/>
    <w:basedOn w:val="a1"/>
    <w:uiPriority w:val="99"/>
    <w:rsid w:val="00822A54"/>
    <w:pPr>
      <w:spacing w:after="160" w:line="240" w:lineRule="exact"/>
    </w:pPr>
    <w:rPr>
      <w:rFonts w:ascii="Verdana" w:hAnsi="Verdana"/>
      <w:color w:val="auto"/>
      <w:sz w:val="20"/>
      <w:szCs w:val="20"/>
      <w:lang w:val="en-US" w:eastAsia="en-US"/>
    </w:rPr>
  </w:style>
  <w:style w:type="paragraph" w:customStyle="1" w:styleId="western">
    <w:name w:val="western"/>
    <w:basedOn w:val="a1"/>
    <w:uiPriority w:val="99"/>
    <w:qFormat/>
    <w:rsid w:val="00822A54"/>
    <w:pPr>
      <w:spacing w:before="100" w:beforeAutospacing="1" w:after="115"/>
    </w:pPr>
  </w:style>
  <w:style w:type="character" w:customStyle="1" w:styleId="highlighthighlightactive">
    <w:name w:val="highlight highlight_active"/>
    <w:uiPriority w:val="99"/>
    <w:rsid w:val="00822A54"/>
  </w:style>
  <w:style w:type="paragraph" w:customStyle="1" w:styleId="1fa">
    <w:name w:val="Знак Знак Знак1"/>
    <w:basedOn w:val="a1"/>
    <w:uiPriority w:val="99"/>
    <w:rsid w:val="00822A54"/>
    <w:pPr>
      <w:spacing w:before="100" w:beforeAutospacing="1" w:after="100" w:afterAutospacing="1"/>
    </w:pPr>
    <w:rPr>
      <w:rFonts w:ascii="Tahoma" w:hAnsi="Tahoma"/>
      <w:color w:val="auto"/>
      <w:sz w:val="20"/>
      <w:szCs w:val="20"/>
      <w:lang w:val="en-US" w:eastAsia="en-US"/>
    </w:rPr>
  </w:style>
  <w:style w:type="paragraph" w:customStyle="1" w:styleId="1KGK9">
    <w:name w:val="1KG=K9"/>
    <w:uiPriority w:val="99"/>
    <w:rsid w:val="00822A54"/>
    <w:pPr>
      <w:autoSpaceDE w:val="0"/>
      <w:autoSpaceDN w:val="0"/>
      <w:adjustRightInd w:val="0"/>
    </w:pPr>
    <w:rPr>
      <w:rFonts w:ascii="Arial" w:eastAsia="Times New Roman" w:hAnsi="Arial"/>
      <w:sz w:val="24"/>
    </w:rPr>
  </w:style>
  <w:style w:type="paragraph" w:customStyle="1" w:styleId="font0">
    <w:name w:val="font0"/>
    <w:basedOn w:val="a1"/>
    <w:uiPriority w:val="99"/>
    <w:rsid w:val="00822A54"/>
    <w:pPr>
      <w:spacing w:before="100" w:beforeAutospacing="1" w:after="100" w:afterAutospacing="1"/>
    </w:pPr>
    <w:rPr>
      <w:rFonts w:ascii="Arial CYR" w:hAnsi="Arial CYR" w:cs="Arial CYR"/>
      <w:color w:val="auto"/>
      <w:sz w:val="20"/>
      <w:szCs w:val="20"/>
    </w:rPr>
  </w:style>
  <w:style w:type="paragraph" w:customStyle="1" w:styleId="font5">
    <w:name w:val="font5"/>
    <w:basedOn w:val="a1"/>
    <w:qFormat/>
    <w:rsid w:val="00822A54"/>
    <w:pPr>
      <w:spacing w:before="100" w:beforeAutospacing="1" w:after="100" w:afterAutospacing="1"/>
    </w:pPr>
    <w:rPr>
      <w:rFonts w:ascii="Arial CYR" w:hAnsi="Arial CYR" w:cs="Arial CYR"/>
      <w:color w:val="auto"/>
      <w:sz w:val="20"/>
      <w:szCs w:val="20"/>
    </w:rPr>
  </w:style>
  <w:style w:type="paragraph" w:customStyle="1" w:styleId="font6">
    <w:name w:val="font6"/>
    <w:basedOn w:val="a1"/>
    <w:qFormat/>
    <w:rsid w:val="00822A54"/>
    <w:pPr>
      <w:spacing w:before="100" w:beforeAutospacing="1" w:after="100" w:afterAutospacing="1"/>
    </w:pPr>
    <w:rPr>
      <w:rFonts w:ascii="Arial CYR" w:hAnsi="Arial CYR" w:cs="Arial CYR"/>
      <w:color w:val="auto"/>
      <w:sz w:val="18"/>
      <w:szCs w:val="18"/>
    </w:rPr>
  </w:style>
  <w:style w:type="paragraph" w:customStyle="1" w:styleId="font7">
    <w:name w:val="font7"/>
    <w:basedOn w:val="a1"/>
    <w:rsid w:val="00822A54"/>
    <w:pPr>
      <w:spacing w:before="100" w:beforeAutospacing="1" w:after="100" w:afterAutospacing="1"/>
    </w:pPr>
    <w:rPr>
      <w:rFonts w:ascii="Arial CYR" w:hAnsi="Arial CYR" w:cs="Arial CYR"/>
      <w:color w:val="auto"/>
      <w:sz w:val="16"/>
      <w:szCs w:val="16"/>
    </w:rPr>
  </w:style>
  <w:style w:type="paragraph" w:customStyle="1" w:styleId="font8">
    <w:name w:val="font8"/>
    <w:basedOn w:val="a1"/>
    <w:rsid w:val="00822A54"/>
    <w:pPr>
      <w:spacing w:before="100" w:beforeAutospacing="1" w:after="100" w:afterAutospacing="1"/>
    </w:pPr>
    <w:rPr>
      <w:rFonts w:ascii="Arial CYR" w:hAnsi="Arial CYR" w:cs="Arial CYR"/>
      <w:color w:val="auto"/>
      <w:sz w:val="20"/>
      <w:szCs w:val="20"/>
    </w:rPr>
  </w:style>
  <w:style w:type="paragraph" w:customStyle="1" w:styleId="font9">
    <w:name w:val="font9"/>
    <w:basedOn w:val="a1"/>
    <w:uiPriority w:val="99"/>
    <w:rsid w:val="00822A54"/>
    <w:pPr>
      <w:spacing w:before="100" w:beforeAutospacing="1" w:after="100" w:afterAutospacing="1"/>
    </w:pPr>
    <w:rPr>
      <w:rFonts w:ascii="Arial CYR" w:hAnsi="Arial CYR" w:cs="Arial CYR"/>
      <w:color w:val="auto"/>
      <w:sz w:val="16"/>
      <w:szCs w:val="16"/>
      <w:u w:val="single"/>
    </w:rPr>
  </w:style>
  <w:style w:type="paragraph" w:customStyle="1" w:styleId="font10">
    <w:name w:val="font10"/>
    <w:basedOn w:val="a1"/>
    <w:uiPriority w:val="99"/>
    <w:rsid w:val="00822A54"/>
    <w:pPr>
      <w:spacing w:before="100" w:beforeAutospacing="1" w:after="100" w:afterAutospacing="1"/>
    </w:pPr>
    <w:rPr>
      <w:rFonts w:ascii="Arial CYR" w:hAnsi="Arial CYR" w:cs="Arial CYR"/>
      <w:color w:val="auto"/>
      <w:sz w:val="20"/>
      <w:szCs w:val="20"/>
      <w:u w:val="single"/>
    </w:rPr>
  </w:style>
  <w:style w:type="paragraph" w:customStyle="1" w:styleId="xl151">
    <w:name w:val="xl151"/>
    <w:basedOn w:val="a1"/>
    <w:rsid w:val="00822A54"/>
    <w:pPr>
      <w:pBdr>
        <w:left w:val="single" w:sz="4" w:space="0" w:color="auto"/>
        <w:bottom w:val="single" w:sz="4" w:space="0" w:color="auto"/>
        <w:right w:val="single" w:sz="4" w:space="0" w:color="auto"/>
      </w:pBdr>
      <w:spacing w:before="100" w:beforeAutospacing="1" w:after="100" w:afterAutospacing="1"/>
      <w:jc w:val="right"/>
    </w:pPr>
    <w:rPr>
      <w:rFonts w:ascii="Arial CYR" w:hAnsi="Arial CYR" w:cs="Arial CYR"/>
      <w:color w:val="auto"/>
      <w:sz w:val="16"/>
      <w:szCs w:val="16"/>
    </w:rPr>
  </w:style>
  <w:style w:type="paragraph" w:customStyle="1" w:styleId="xl152">
    <w:name w:val="xl152"/>
    <w:basedOn w:val="a1"/>
    <w:rsid w:val="00822A54"/>
    <w:pPr>
      <w:pBdr>
        <w:bottom w:val="single" w:sz="4" w:space="0" w:color="auto"/>
        <w:right w:val="single" w:sz="8" w:space="0" w:color="auto"/>
      </w:pBdr>
      <w:spacing w:before="100" w:beforeAutospacing="1" w:after="100" w:afterAutospacing="1"/>
      <w:jc w:val="right"/>
    </w:pPr>
    <w:rPr>
      <w:rFonts w:ascii="Arial CYR" w:hAnsi="Arial CYR" w:cs="Arial CYR"/>
      <w:color w:val="auto"/>
      <w:sz w:val="16"/>
      <w:szCs w:val="16"/>
    </w:rPr>
  </w:style>
  <w:style w:type="paragraph" w:customStyle="1" w:styleId="xl153">
    <w:name w:val="xl153"/>
    <w:basedOn w:val="a1"/>
    <w:rsid w:val="00822A54"/>
    <w:pPr>
      <w:pBdr>
        <w:top w:val="single" w:sz="4" w:space="0" w:color="auto"/>
        <w:right w:val="single" w:sz="4" w:space="0" w:color="auto"/>
      </w:pBdr>
      <w:spacing w:before="100" w:beforeAutospacing="1" w:after="100" w:afterAutospacing="1"/>
      <w:jc w:val="right"/>
    </w:pPr>
    <w:rPr>
      <w:rFonts w:ascii="Arial CYR" w:hAnsi="Arial CYR" w:cs="Arial CYR"/>
      <w:color w:val="auto"/>
      <w:sz w:val="16"/>
      <w:szCs w:val="16"/>
    </w:rPr>
  </w:style>
  <w:style w:type="paragraph" w:customStyle="1" w:styleId="xl154">
    <w:name w:val="xl154"/>
    <w:basedOn w:val="a1"/>
    <w:rsid w:val="00822A54"/>
    <w:pPr>
      <w:pBdr>
        <w:right w:val="single" w:sz="4" w:space="0" w:color="auto"/>
      </w:pBdr>
      <w:spacing w:before="100" w:beforeAutospacing="1" w:after="100" w:afterAutospacing="1"/>
      <w:jc w:val="right"/>
    </w:pPr>
    <w:rPr>
      <w:rFonts w:ascii="Arial CYR" w:hAnsi="Arial CYR" w:cs="Arial CYR"/>
      <w:color w:val="auto"/>
      <w:sz w:val="16"/>
      <w:szCs w:val="16"/>
    </w:rPr>
  </w:style>
  <w:style w:type="paragraph" w:customStyle="1" w:styleId="xl155">
    <w:name w:val="xl155"/>
    <w:basedOn w:val="a1"/>
    <w:rsid w:val="00822A54"/>
    <w:pPr>
      <w:pBdr>
        <w:left w:val="single" w:sz="4" w:space="0" w:color="auto"/>
        <w:right w:val="single" w:sz="4" w:space="0" w:color="auto"/>
      </w:pBdr>
      <w:spacing w:before="100" w:beforeAutospacing="1" w:after="100" w:afterAutospacing="1"/>
      <w:jc w:val="right"/>
    </w:pPr>
    <w:rPr>
      <w:rFonts w:ascii="Arial CYR" w:hAnsi="Arial CYR" w:cs="Arial CYR"/>
      <w:color w:val="auto"/>
      <w:sz w:val="16"/>
      <w:szCs w:val="16"/>
    </w:rPr>
  </w:style>
  <w:style w:type="paragraph" w:customStyle="1" w:styleId="xl156">
    <w:name w:val="xl156"/>
    <w:basedOn w:val="a1"/>
    <w:rsid w:val="00822A54"/>
    <w:pPr>
      <w:pBdr>
        <w:right w:val="single" w:sz="8" w:space="0" w:color="auto"/>
      </w:pBdr>
      <w:spacing w:before="100" w:beforeAutospacing="1" w:after="100" w:afterAutospacing="1"/>
      <w:jc w:val="right"/>
    </w:pPr>
    <w:rPr>
      <w:rFonts w:ascii="Arial CYR" w:hAnsi="Arial CYR" w:cs="Arial CYR"/>
      <w:color w:val="auto"/>
      <w:sz w:val="16"/>
      <w:szCs w:val="16"/>
    </w:rPr>
  </w:style>
  <w:style w:type="paragraph" w:customStyle="1" w:styleId="xl157">
    <w:name w:val="xl157"/>
    <w:basedOn w:val="a1"/>
    <w:rsid w:val="00822A54"/>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CYR" w:hAnsi="Arial CYR" w:cs="Arial CYR"/>
      <w:color w:val="auto"/>
      <w:sz w:val="16"/>
      <w:szCs w:val="16"/>
    </w:rPr>
  </w:style>
  <w:style w:type="paragraph" w:customStyle="1" w:styleId="xl158">
    <w:name w:val="xl158"/>
    <w:basedOn w:val="a1"/>
    <w:rsid w:val="00822A54"/>
    <w:pPr>
      <w:pBdr>
        <w:top w:val="single" w:sz="4" w:space="0" w:color="auto"/>
        <w:bottom w:val="single" w:sz="4" w:space="0" w:color="auto"/>
        <w:right w:val="single" w:sz="8" w:space="0" w:color="auto"/>
      </w:pBdr>
      <w:spacing w:before="100" w:beforeAutospacing="1" w:after="100" w:afterAutospacing="1"/>
      <w:jc w:val="right"/>
    </w:pPr>
    <w:rPr>
      <w:rFonts w:ascii="Arial CYR" w:hAnsi="Arial CYR" w:cs="Arial CYR"/>
      <w:color w:val="auto"/>
      <w:sz w:val="16"/>
      <w:szCs w:val="16"/>
    </w:rPr>
  </w:style>
  <w:style w:type="paragraph" w:customStyle="1" w:styleId="xl159">
    <w:name w:val="xl159"/>
    <w:basedOn w:val="a1"/>
    <w:rsid w:val="00822A54"/>
    <w:pPr>
      <w:pBdr>
        <w:top w:val="single" w:sz="4" w:space="0" w:color="auto"/>
        <w:left w:val="single" w:sz="4" w:space="0" w:color="auto"/>
        <w:right w:val="single" w:sz="4" w:space="0" w:color="auto"/>
      </w:pBdr>
      <w:spacing w:before="100" w:beforeAutospacing="1" w:after="100" w:afterAutospacing="1"/>
      <w:jc w:val="right"/>
    </w:pPr>
    <w:rPr>
      <w:rFonts w:ascii="Arial CYR" w:hAnsi="Arial CYR" w:cs="Arial CYR"/>
      <w:color w:val="auto"/>
      <w:sz w:val="16"/>
      <w:szCs w:val="16"/>
    </w:rPr>
  </w:style>
  <w:style w:type="paragraph" w:customStyle="1" w:styleId="xl160">
    <w:name w:val="xl160"/>
    <w:basedOn w:val="a1"/>
    <w:rsid w:val="00822A54"/>
    <w:pPr>
      <w:pBdr>
        <w:top w:val="single" w:sz="4" w:space="0" w:color="auto"/>
        <w:right w:val="single" w:sz="8" w:space="0" w:color="auto"/>
      </w:pBdr>
      <w:spacing w:before="100" w:beforeAutospacing="1" w:after="100" w:afterAutospacing="1"/>
      <w:jc w:val="right"/>
    </w:pPr>
    <w:rPr>
      <w:rFonts w:ascii="Arial CYR" w:hAnsi="Arial CYR" w:cs="Arial CYR"/>
      <w:color w:val="auto"/>
      <w:sz w:val="16"/>
      <w:szCs w:val="16"/>
    </w:rPr>
  </w:style>
  <w:style w:type="paragraph" w:customStyle="1" w:styleId="xl161">
    <w:name w:val="xl161"/>
    <w:basedOn w:val="a1"/>
    <w:rsid w:val="00822A54"/>
    <w:pPr>
      <w:pBdr>
        <w:top w:val="single" w:sz="8" w:space="0" w:color="auto"/>
        <w:left w:val="single" w:sz="4" w:space="0" w:color="auto"/>
        <w:bottom w:val="single" w:sz="4" w:space="0" w:color="auto"/>
        <w:right w:val="single" w:sz="8" w:space="0" w:color="auto"/>
      </w:pBdr>
      <w:spacing w:before="100" w:beforeAutospacing="1" w:after="100" w:afterAutospacing="1"/>
      <w:jc w:val="right"/>
    </w:pPr>
    <w:rPr>
      <w:rFonts w:ascii="Arial CYR" w:hAnsi="Arial CYR" w:cs="Arial CYR"/>
      <w:color w:val="auto"/>
      <w:sz w:val="16"/>
      <w:szCs w:val="16"/>
    </w:rPr>
  </w:style>
  <w:style w:type="paragraph" w:customStyle="1" w:styleId="xl162">
    <w:name w:val="xl162"/>
    <w:basedOn w:val="a1"/>
    <w:rsid w:val="00822A54"/>
    <w:pPr>
      <w:pBdr>
        <w:left w:val="single" w:sz="4" w:space="0" w:color="auto"/>
        <w:bottom w:val="single" w:sz="4" w:space="0" w:color="auto"/>
        <w:right w:val="single" w:sz="8" w:space="0" w:color="auto"/>
      </w:pBdr>
      <w:spacing w:before="100" w:beforeAutospacing="1" w:after="100" w:afterAutospacing="1"/>
      <w:jc w:val="right"/>
    </w:pPr>
    <w:rPr>
      <w:rFonts w:ascii="Arial CYR" w:hAnsi="Arial CYR" w:cs="Arial CYR"/>
      <w:color w:val="auto"/>
      <w:sz w:val="16"/>
      <w:szCs w:val="16"/>
    </w:rPr>
  </w:style>
  <w:style w:type="paragraph" w:customStyle="1" w:styleId="xl163">
    <w:name w:val="xl163"/>
    <w:basedOn w:val="a1"/>
    <w:rsid w:val="00822A54"/>
    <w:pPr>
      <w:pBdr>
        <w:top w:val="single" w:sz="4" w:space="0" w:color="auto"/>
        <w:left w:val="single" w:sz="4" w:space="0" w:color="auto"/>
        <w:bottom w:val="single" w:sz="8" w:space="0" w:color="auto"/>
        <w:right w:val="single" w:sz="4" w:space="0" w:color="auto"/>
      </w:pBdr>
      <w:spacing w:before="100" w:beforeAutospacing="1" w:after="100" w:afterAutospacing="1"/>
      <w:jc w:val="right"/>
    </w:pPr>
    <w:rPr>
      <w:rFonts w:ascii="Arial CYR" w:hAnsi="Arial CYR" w:cs="Arial CYR"/>
      <w:color w:val="auto"/>
      <w:sz w:val="16"/>
      <w:szCs w:val="16"/>
    </w:rPr>
  </w:style>
  <w:style w:type="paragraph" w:customStyle="1" w:styleId="xl164">
    <w:name w:val="xl164"/>
    <w:basedOn w:val="a1"/>
    <w:rsid w:val="00822A54"/>
    <w:pPr>
      <w:pBdr>
        <w:top w:val="single" w:sz="4" w:space="0" w:color="auto"/>
        <w:bottom w:val="single" w:sz="8" w:space="0" w:color="auto"/>
        <w:right w:val="single" w:sz="8" w:space="0" w:color="auto"/>
      </w:pBdr>
      <w:spacing w:before="100" w:beforeAutospacing="1" w:after="100" w:afterAutospacing="1"/>
      <w:jc w:val="right"/>
    </w:pPr>
    <w:rPr>
      <w:rFonts w:ascii="Arial CYR" w:hAnsi="Arial CYR" w:cs="Arial CYR"/>
      <w:color w:val="auto"/>
      <w:sz w:val="16"/>
      <w:szCs w:val="16"/>
    </w:rPr>
  </w:style>
  <w:style w:type="paragraph" w:customStyle="1" w:styleId="xl165">
    <w:name w:val="xl165"/>
    <w:basedOn w:val="a1"/>
    <w:rsid w:val="00822A54"/>
    <w:pPr>
      <w:pBdr>
        <w:top w:val="single" w:sz="8" w:space="0" w:color="auto"/>
        <w:left w:val="single" w:sz="4" w:space="0" w:color="auto"/>
        <w:right w:val="single" w:sz="4" w:space="0" w:color="auto"/>
      </w:pBdr>
      <w:spacing w:before="100" w:beforeAutospacing="1" w:after="100" w:afterAutospacing="1"/>
      <w:jc w:val="right"/>
    </w:pPr>
    <w:rPr>
      <w:rFonts w:ascii="Arial CYR" w:hAnsi="Arial CYR" w:cs="Arial CYR"/>
      <w:color w:val="auto"/>
      <w:sz w:val="16"/>
      <w:szCs w:val="16"/>
    </w:rPr>
  </w:style>
  <w:style w:type="paragraph" w:customStyle="1" w:styleId="xl166">
    <w:name w:val="xl166"/>
    <w:basedOn w:val="a1"/>
    <w:rsid w:val="00822A54"/>
    <w:pPr>
      <w:pBdr>
        <w:top w:val="single" w:sz="8" w:space="0" w:color="auto"/>
        <w:left w:val="single" w:sz="4" w:space="0" w:color="auto"/>
        <w:right w:val="single" w:sz="8" w:space="0" w:color="auto"/>
      </w:pBdr>
      <w:spacing w:before="100" w:beforeAutospacing="1" w:after="100" w:afterAutospacing="1"/>
      <w:jc w:val="right"/>
    </w:pPr>
    <w:rPr>
      <w:rFonts w:ascii="Arial CYR" w:hAnsi="Arial CYR" w:cs="Arial CYR"/>
      <w:color w:val="auto"/>
      <w:sz w:val="16"/>
      <w:szCs w:val="16"/>
    </w:rPr>
  </w:style>
  <w:style w:type="paragraph" w:customStyle="1" w:styleId="xl167">
    <w:name w:val="xl167"/>
    <w:basedOn w:val="a1"/>
    <w:rsid w:val="00822A54"/>
    <w:pPr>
      <w:pBdr>
        <w:top w:val="single" w:sz="4" w:space="0" w:color="auto"/>
        <w:left w:val="single" w:sz="4" w:space="0" w:color="auto"/>
        <w:right w:val="single" w:sz="8" w:space="0" w:color="auto"/>
      </w:pBdr>
      <w:spacing w:before="100" w:beforeAutospacing="1" w:after="100" w:afterAutospacing="1"/>
      <w:jc w:val="right"/>
    </w:pPr>
    <w:rPr>
      <w:rFonts w:ascii="Arial CYR" w:hAnsi="Arial CYR" w:cs="Arial CYR"/>
      <w:color w:val="auto"/>
      <w:sz w:val="16"/>
      <w:szCs w:val="16"/>
    </w:rPr>
  </w:style>
  <w:style w:type="paragraph" w:customStyle="1" w:styleId="xl168">
    <w:name w:val="xl168"/>
    <w:basedOn w:val="a1"/>
    <w:rsid w:val="00822A54"/>
    <w:pPr>
      <w:pBdr>
        <w:top w:val="single" w:sz="4" w:space="0" w:color="auto"/>
        <w:left w:val="single" w:sz="4" w:space="0" w:color="auto"/>
        <w:bottom w:val="single" w:sz="4" w:space="0" w:color="auto"/>
        <w:right w:val="single" w:sz="8" w:space="0" w:color="auto"/>
      </w:pBdr>
      <w:spacing w:before="100" w:beforeAutospacing="1" w:after="100" w:afterAutospacing="1"/>
      <w:jc w:val="right"/>
    </w:pPr>
    <w:rPr>
      <w:rFonts w:ascii="Arial CYR" w:hAnsi="Arial CYR" w:cs="Arial CYR"/>
      <w:color w:val="auto"/>
      <w:sz w:val="16"/>
      <w:szCs w:val="16"/>
    </w:rPr>
  </w:style>
  <w:style w:type="paragraph" w:customStyle="1" w:styleId="xl169">
    <w:name w:val="xl169"/>
    <w:basedOn w:val="a1"/>
    <w:rsid w:val="00822A54"/>
    <w:pPr>
      <w:pBdr>
        <w:top w:val="single" w:sz="4" w:space="0" w:color="auto"/>
        <w:bottom w:val="single" w:sz="8" w:space="0" w:color="auto"/>
        <w:right w:val="single" w:sz="4" w:space="0" w:color="auto"/>
      </w:pBdr>
      <w:spacing w:before="100" w:beforeAutospacing="1" w:after="100" w:afterAutospacing="1"/>
      <w:jc w:val="right"/>
    </w:pPr>
    <w:rPr>
      <w:rFonts w:ascii="Arial CYR" w:hAnsi="Arial CYR" w:cs="Arial CYR"/>
      <w:color w:val="auto"/>
      <w:sz w:val="16"/>
      <w:szCs w:val="16"/>
    </w:rPr>
  </w:style>
  <w:style w:type="paragraph" w:customStyle="1" w:styleId="xl170">
    <w:name w:val="xl170"/>
    <w:basedOn w:val="a1"/>
    <w:rsid w:val="00822A54"/>
    <w:pPr>
      <w:spacing w:before="100" w:beforeAutospacing="1" w:after="100" w:afterAutospacing="1"/>
    </w:pPr>
    <w:rPr>
      <w:color w:val="auto"/>
      <w:sz w:val="16"/>
      <w:szCs w:val="16"/>
    </w:rPr>
  </w:style>
  <w:style w:type="paragraph" w:customStyle="1" w:styleId="xl171">
    <w:name w:val="xl171"/>
    <w:basedOn w:val="a1"/>
    <w:rsid w:val="00822A54"/>
    <w:pPr>
      <w:pBdr>
        <w:bottom w:val="single" w:sz="4" w:space="0" w:color="auto"/>
      </w:pBdr>
      <w:spacing w:before="100" w:beforeAutospacing="1" w:after="100" w:afterAutospacing="1"/>
    </w:pPr>
    <w:rPr>
      <w:color w:val="auto"/>
      <w:sz w:val="16"/>
      <w:szCs w:val="16"/>
    </w:rPr>
  </w:style>
  <w:style w:type="paragraph" w:customStyle="1" w:styleId="xl172">
    <w:name w:val="xl172"/>
    <w:basedOn w:val="a1"/>
    <w:rsid w:val="00822A54"/>
    <w:pPr>
      <w:spacing w:before="100" w:beforeAutospacing="1" w:after="100" w:afterAutospacing="1"/>
    </w:pPr>
    <w:rPr>
      <w:rFonts w:ascii="Arial CYR" w:hAnsi="Arial CYR" w:cs="Arial CYR"/>
      <w:color w:val="auto"/>
    </w:rPr>
  </w:style>
  <w:style w:type="paragraph" w:customStyle="1" w:styleId="xl173">
    <w:name w:val="xl173"/>
    <w:basedOn w:val="a1"/>
    <w:rsid w:val="00822A54"/>
    <w:pPr>
      <w:pBdr>
        <w:left w:val="single" w:sz="8" w:space="0" w:color="auto"/>
        <w:bottom w:val="single" w:sz="4" w:space="0" w:color="auto"/>
        <w:right w:val="single" w:sz="8" w:space="0" w:color="auto"/>
      </w:pBdr>
      <w:spacing w:before="100" w:beforeAutospacing="1" w:after="100" w:afterAutospacing="1"/>
    </w:pPr>
    <w:rPr>
      <w:rFonts w:ascii="Arial CYR" w:hAnsi="Arial CYR" w:cs="Arial CYR"/>
      <w:color w:val="auto"/>
      <w:sz w:val="16"/>
      <w:szCs w:val="16"/>
    </w:rPr>
  </w:style>
  <w:style w:type="paragraph" w:customStyle="1" w:styleId="xl174">
    <w:name w:val="xl174"/>
    <w:basedOn w:val="a1"/>
    <w:rsid w:val="00822A54"/>
    <w:pPr>
      <w:spacing w:before="100" w:beforeAutospacing="1" w:after="100" w:afterAutospacing="1"/>
      <w:jc w:val="right"/>
    </w:pPr>
    <w:rPr>
      <w:rFonts w:ascii="Arial CYR" w:hAnsi="Arial CYR" w:cs="Arial CYR"/>
      <w:color w:val="auto"/>
      <w:sz w:val="16"/>
      <w:szCs w:val="16"/>
    </w:rPr>
  </w:style>
  <w:style w:type="paragraph" w:customStyle="1" w:styleId="xl175">
    <w:name w:val="xl175"/>
    <w:basedOn w:val="a1"/>
    <w:rsid w:val="00822A54"/>
    <w:pPr>
      <w:spacing w:before="100" w:beforeAutospacing="1" w:after="100" w:afterAutospacing="1"/>
      <w:jc w:val="center"/>
    </w:pPr>
    <w:rPr>
      <w:color w:val="auto"/>
      <w:sz w:val="16"/>
      <w:szCs w:val="16"/>
    </w:rPr>
  </w:style>
  <w:style w:type="paragraph" w:customStyle="1" w:styleId="xl176">
    <w:name w:val="xl176"/>
    <w:basedOn w:val="a1"/>
    <w:rsid w:val="00822A54"/>
    <w:pPr>
      <w:spacing w:before="100" w:beforeAutospacing="1" w:after="100" w:afterAutospacing="1"/>
    </w:pPr>
    <w:rPr>
      <w:rFonts w:ascii="Arial CYR" w:hAnsi="Arial CYR" w:cs="Arial CYR"/>
      <w:color w:val="auto"/>
      <w:sz w:val="16"/>
      <w:szCs w:val="16"/>
    </w:rPr>
  </w:style>
  <w:style w:type="paragraph" w:customStyle="1" w:styleId="xl177">
    <w:name w:val="xl177"/>
    <w:basedOn w:val="a1"/>
    <w:rsid w:val="00822A54"/>
    <w:pPr>
      <w:spacing w:before="100" w:beforeAutospacing="1" w:after="100" w:afterAutospacing="1"/>
    </w:pPr>
    <w:rPr>
      <w:color w:val="auto"/>
    </w:rPr>
  </w:style>
  <w:style w:type="paragraph" w:customStyle="1" w:styleId="xl178">
    <w:name w:val="xl178"/>
    <w:basedOn w:val="a1"/>
    <w:rsid w:val="00822A54"/>
    <w:pPr>
      <w:pBdr>
        <w:top w:val="single" w:sz="8" w:space="0" w:color="auto"/>
      </w:pBdr>
      <w:spacing w:before="100" w:beforeAutospacing="1" w:after="100" w:afterAutospacing="1"/>
    </w:pPr>
    <w:rPr>
      <w:rFonts w:ascii="Arial CYR" w:hAnsi="Arial CYR" w:cs="Arial CYR"/>
      <w:color w:val="auto"/>
      <w:sz w:val="16"/>
      <w:szCs w:val="16"/>
    </w:rPr>
  </w:style>
  <w:style w:type="paragraph" w:customStyle="1" w:styleId="xl179">
    <w:name w:val="xl179"/>
    <w:basedOn w:val="a1"/>
    <w:rsid w:val="00822A54"/>
    <w:pPr>
      <w:pBdr>
        <w:top w:val="single" w:sz="8" w:space="0" w:color="auto"/>
      </w:pBdr>
      <w:spacing w:before="100" w:beforeAutospacing="1" w:after="100" w:afterAutospacing="1"/>
    </w:pPr>
    <w:rPr>
      <w:color w:val="auto"/>
    </w:rPr>
  </w:style>
  <w:style w:type="paragraph" w:customStyle="1" w:styleId="xl180">
    <w:name w:val="xl180"/>
    <w:basedOn w:val="a1"/>
    <w:rsid w:val="00822A54"/>
    <w:pPr>
      <w:spacing w:before="100" w:beforeAutospacing="1" w:after="100" w:afterAutospacing="1"/>
    </w:pPr>
    <w:rPr>
      <w:color w:val="auto"/>
    </w:rPr>
  </w:style>
  <w:style w:type="paragraph" w:customStyle="1" w:styleId="xl181">
    <w:name w:val="xl181"/>
    <w:basedOn w:val="a1"/>
    <w:rsid w:val="00822A54"/>
    <w:pPr>
      <w:spacing w:before="100" w:beforeAutospacing="1" w:after="100" w:afterAutospacing="1"/>
    </w:pPr>
    <w:rPr>
      <w:color w:val="auto"/>
    </w:rPr>
  </w:style>
  <w:style w:type="paragraph" w:customStyle="1" w:styleId="xl182">
    <w:name w:val="xl182"/>
    <w:basedOn w:val="a1"/>
    <w:rsid w:val="00822A54"/>
    <w:pPr>
      <w:pBdr>
        <w:bottom w:val="single" w:sz="4" w:space="0" w:color="auto"/>
      </w:pBdr>
      <w:spacing w:before="100" w:beforeAutospacing="1" w:after="100" w:afterAutospacing="1"/>
    </w:pPr>
    <w:rPr>
      <w:rFonts w:ascii="Arial CYR" w:hAnsi="Arial CYR" w:cs="Arial CYR"/>
      <w:color w:val="auto"/>
      <w:sz w:val="16"/>
      <w:szCs w:val="16"/>
    </w:rPr>
  </w:style>
  <w:style w:type="paragraph" w:customStyle="1" w:styleId="xl183">
    <w:name w:val="xl183"/>
    <w:basedOn w:val="a1"/>
    <w:rsid w:val="00822A54"/>
    <w:pPr>
      <w:pBdr>
        <w:bottom w:val="single" w:sz="4" w:space="0" w:color="auto"/>
      </w:pBdr>
      <w:spacing w:before="100" w:beforeAutospacing="1" w:after="100" w:afterAutospacing="1"/>
    </w:pPr>
    <w:rPr>
      <w:color w:val="auto"/>
    </w:rPr>
  </w:style>
  <w:style w:type="paragraph" w:customStyle="1" w:styleId="xl184">
    <w:name w:val="xl184"/>
    <w:basedOn w:val="a1"/>
    <w:rsid w:val="00822A54"/>
    <w:pPr>
      <w:spacing w:before="100" w:beforeAutospacing="1" w:after="100" w:afterAutospacing="1"/>
      <w:jc w:val="center"/>
    </w:pPr>
    <w:rPr>
      <w:rFonts w:ascii="Arial CYR" w:hAnsi="Arial CYR" w:cs="Arial CYR"/>
      <w:b/>
      <w:bCs/>
      <w:color w:val="auto"/>
      <w:sz w:val="22"/>
      <w:szCs w:val="22"/>
    </w:rPr>
  </w:style>
  <w:style w:type="paragraph" w:customStyle="1" w:styleId="xl185">
    <w:name w:val="xl185"/>
    <w:basedOn w:val="a1"/>
    <w:rsid w:val="00822A54"/>
    <w:pPr>
      <w:spacing w:before="100" w:beforeAutospacing="1" w:after="100" w:afterAutospacing="1"/>
      <w:jc w:val="center"/>
    </w:pPr>
    <w:rPr>
      <w:color w:val="auto"/>
    </w:rPr>
  </w:style>
  <w:style w:type="paragraph" w:customStyle="1" w:styleId="xl186">
    <w:name w:val="xl186"/>
    <w:basedOn w:val="a1"/>
    <w:rsid w:val="00822A54"/>
    <w:pPr>
      <w:pBdr>
        <w:right w:val="single" w:sz="4" w:space="0" w:color="auto"/>
      </w:pBdr>
      <w:spacing w:before="100" w:beforeAutospacing="1" w:after="100" w:afterAutospacing="1"/>
      <w:jc w:val="center"/>
    </w:pPr>
    <w:rPr>
      <w:color w:val="auto"/>
    </w:rPr>
  </w:style>
  <w:style w:type="paragraph" w:customStyle="1" w:styleId="xl187">
    <w:name w:val="xl187"/>
    <w:basedOn w:val="a1"/>
    <w:rsid w:val="00822A54"/>
    <w:pPr>
      <w:spacing w:before="100" w:beforeAutospacing="1" w:after="100" w:afterAutospacing="1"/>
      <w:jc w:val="center"/>
    </w:pPr>
    <w:rPr>
      <w:b/>
      <w:bCs/>
      <w:color w:val="auto"/>
    </w:rPr>
  </w:style>
  <w:style w:type="paragraph" w:customStyle="1" w:styleId="xl188">
    <w:name w:val="xl188"/>
    <w:basedOn w:val="a1"/>
    <w:rsid w:val="00822A54"/>
    <w:pPr>
      <w:pBdr>
        <w:right w:val="single" w:sz="4" w:space="0" w:color="auto"/>
      </w:pBdr>
      <w:spacing w:before="100" w:beforeAutospacing="1" w:after="100" w:afterAutospacing="1"/>
      <w:jc w:val="center"/>
    </w:pPr>
    <w:rPr>
      <w:b/>
      <w:bCs/>
      <w:color w:val="auto"/>
    </w:rPr>
  </w:style>
  <w:style w:type="paragraph" w:customStyle="1" w:styleId="xl189">
    <w:name w:val="xl189"/>
    <w:basedOn w:val="a1"/>
    <w:rsid w:val="00822A54"/>
    <w:pPr>
      <w:spacing w:before="100" w:beforeAutospacing="1" w:after="100" w:afterAutospacing="1"/>
      <w:jc w:val="right"/>
    </w:pPr>
    <w:rPr>
      <w:rFonts w:ascii="Arial CYR" w:hAnsi="Arial CYR" w:cs="Arial CYR"/>
      <w:color w:val="auto"/>
      <w:sz w:val="16"/>
      <w:szCs w:val="16"/>
    </w:rPr>
  </w:style>
  <w:style w:type="paragraph" w:customStyle="1" w:styleId="xl190">
    <w:name w:val="xl190"/>
    <w:basedOn w:val="a1"/>
    <w:rsid w:val="00822A54"/>
    <w:pPr>
      <w:spacing w:before="100" w:beforeAutospacing="1" w:after="100" w:afterAutospacing="1"/>
      <w:jc w:val="right"/>
    </w:pPr>
    <w:rPr>
      <w:color w:val="auto"/>
    </w:rPr>
  </w:style>
  <w:style w:type="paragraph" w:customStyle="1" w:styleId="1fb">
    <w:name w:val="Текст1"/>
    <w:basedOn w:val="a1"/>
    <w:uiPriority w:val="99"/>
    <w:qFormat/>
    <w:rsid w:val="00822A54"/>
    <w:pPr>
      <w:overflowPunct w:val="0"/>
      <w:autoSpaceDE w:val="0"/>
      <w:autoSpaceDN w:val="0"/>
      <w:adjustRightInd w:val="0"/>
    </w:pPr>
    <w:rPr>
      <w:rFonts w:ascii="Courier New" w:hAnsi="Courier New"/>
      <w:color w:val="auto"/>
      <w:sz w:val="20"/>
      <w:szCs w:val="20"/>
    </w:rPr>
  </w:style>
  <w:style w:type="character" w:styleId="afffb">
    <w:name w:val="line number"/>
    <w:rsid w:val="00822A54"/>
    <w:rPr>
      <w:rFonts w:cs="Times New Roman"/>
    </w:rPr>
  </w:style>
  <w:style w:type="paragraph" w:customStyle="1" w:styleId="WW-2">
    <w:name w:val="WW-Основной текст с отступом 2"/>
    <w:basedOn w:val="a1"/>
    <w:rsid w:val="00822A54"/>
    <w:pPr>
      <w:ind w:firstLine="720"/>
      <w:jc w:val="both"/>
    </w:pPr>
    <w:rPr>
      <w:color w:val="auto"/>
      <w:sz w:val="28"/>
      <w:szCs w:val="40"/>
      <w:lang w:eastAsia="ar-SA"/>
    </w:rPr>
  </w:style>
  <w:style w:type="paragraph" w:styleId="afffc">
    <w:name w:val="Subtitle"/>
    <w:basedOn w:val="a1"/>
    <w:link w:val="afffd"/>
    <w:qFormat/>
    <w:rsid w:val="00822A54"/>
    <w:pPr>
      <w:spacing w:after="60"/>
      <w:jc w:val="center"/>
      <w:outlineLvl w:val="1"/>
    </w:pPr>
    <w:rPr>
      <w:rFonts w:ascii="Arial" w:eastAsia="Calibri" w:hAnsi="Arial"/>
      <w:color w:val="auto"/>
      <w:lang w:eastAsia="ar-SA"/>
    </w:rPr>
  </w:style>
  <w:style w:type="character" w:customStyle="1" w:styleId="afffd">
    <w:name w:val="Подзаголовок Знак"/>
    <w:link w:val="afffc"/>
    <w:locked/>
    <w:rsid w:val="00822A54"/>
    <w:rPr>
      <w:rFonts w:ascii="Arial" w:hAnsi="Arial"/>
      <w:sz w:val="24"/>
      <w:lang w:eastAsia="ar-SA" w:bidi="ar-SA"/>
    </w:rPr>
  </w:style>
  <w:style w:type="paragraph" w:customStyle="1" w:styleId="WW-20">
    <w:name w:val="WW-Основной текст 2"/>
    <w:basedOn w:val="a1"/>
    <w:rsid w:val="00822A54"/>
    <w:pPr>
      <w:tabs>
        <w:tab w:val="left" w:pos="1656"/>
      </w:tabs>
      <w:spacing w:before="120"/>
      <w:jc w:val="both"/>
    </w:pPr>
    <w:rPr>
      <w:color w:val="auto"/>
      <w:sz w:val="28"/>
      <w:szCs w:val="28"/>
      <w:lang w:eastAsia="ar-SA"/>
    </w:rPr>
  </w:style>
  <w:style w:type="paragraph" w:customStyle="1" w:styleId="Normall">
    <w:name w:val="Normal l"/>
    <w:basedOn w:val="a1"/>
    <w:link w:val="Normall0"/>
    <w:uiPriority w:val="99"/>
    <w:rsid w:val="00822A54"/>
    <w:pPr>
      <w:autoSpaceDE w:val="0"/>
      <w:spacing w:before="120" w:after="120" w:line="288" w:lineRule="auto"/>
      <w:ind w:firstLine="720"/>
      <w:jc w:val="both"/>
    </w:pPr>
    <w:rPr>
      <w:rFonts w:eastAsia="Calibri"/>
      <w:color w:val="auto"/>
      <w:szCs w:val="20"/>
      <w:lang w:eastAsia="ar-SA"/>
    </w:rPr>
  </w:style>
  <w:style w:type="character" w:customStyle="1" w:styleId="Normall0">
    <w:name w:val="Normal l Знак"/>
    <w:link w:val="Normall"/>
    <w:uiPriority w:val="99"/>
    <w:locked/>
    <w:rsid w:val="00822A54"/>
    <w:rPr>
      <w:rFonts w:ascii="Times New Roman" w:hAnsi="Times New Roman"/>
      <w:sz w:val="24"/>
      <w:lang w:eastAsia="ar-SA" w:bidi="ar-SA"/>
    </w:rPr>
  </w:style>
  <w:style w:type="paragraph" w:customStyle="1" w:styleId="WW-">
    <w:name w:val="WW-Обычный (веб)"/>
    <w:basedOn w:val="a1"/>
    <w:uiPriority w:val="99"/>
    <w:rsid w:val="00822A54"/>
    <w:pPr>
      <w:spacing w:before="280" w:after="280"/>
    </w:pPr>
    <w:rPr>
      <w:color w:val="auto"/>
      <w:lang w:eastAsia="ar-SA"/>
    </w:rPr>
  </w:style>
  <w:style w:type="paragraph" w:customStyle="1" w:styleId="WW-1">
    <w:name w:val="WW-Обычный (веб)1"/>
    <w:basedOn w:val="a1"/>
    <w:uiPriority w:val="99"/>
    <w:rsid w:val="00822A54"/>
    <w:pPr>
      <w:spacing w:before="280" w:after="280"/>
    </w:pPr>
    <w:rPr>
      <w:color w:val="auto"/>
      <w:lang w:eastAsia="ar-SA"/>
    </w:rPr>
  </w:style>
  <w:style w:type="paragraph" w:customStyle="1" w:styleId="1fc">
    <w:name w:val="Абзац списка1"/>
    <w:basedOn w:val="a1"/>
    <w:qFormat/>
    <w:rsid w:val="00822A54"/>
    <w:pPr>
      <w:ind w:left="720"/>
      <w:contextualSpacing/>
    </w:pPr>
    <w:rPr>
      <w:color w:val="auto"/>
    </w:rPr>
  </w:style>
  <w:style w:type="paragraph" w:styleId="3b">
    <w:name w:val="toc 3"/>
    <w:basedOn w:val="a1"/>
    <w:next w:val="a1"/>
    <w:autoRedefine/>
    <w:uiPriority w:val="39"/>
    <w:qFormat/>
    <w:rsid w:val="00822A54"/>
    <w:pPr>
      <w:ind w:left="480"/>
    </w:pPr>
  </w:style>
  <w:style w:type="character" w:customStyle="1" w:styleId="1fd">
    <w:name w:val="Основной текст с отступом Знак1"/>
    <w:aliases w:val="Основной текст 1 Знак,Нумерованный список !! Знак,Надин стиль Знак,Основной текст с отступом Знак Знак Знак2,Основной текст с отступом Знак Знак Знак Знак1,Íóìåðîâàííûé ñïèñîê !! Знак1,Îñíîâíîé òåêñò 1 Знак1"/>
    <w:rsid w:val="00822A54"/>
    <w:rPr>
      <w:color w:val="000000"/>
      <w:sz w:val="24"/>
    </w:rPr>
  </w:style>
  <w:style w:type="character" w:customStyle="1" w:styleId="313">
    <w:name w:val="Знак Знак31"/>
    <w:rsid w:val="00822A54"/>
    <w:rPr>
      <w:sz w:val="16"/>
      <w:lang w:val="ru-RU" w:eastAsia="ru-RU"/>
    </w:rPr>
  </w:style>
  <w:style w:type="character" w:customStyle="1" w:styleId="222">
    <w:name w:val="Знак Знак22"/>
    <w:uiPriority w:val="99"/>
    <w:semiHidden/>
    <w:rsid w:val="00822A54"/>
  </w:style>
  <w:style w:type="character" w:customStyle="1" w:styleId="110">
    <w:name w:val="Знак Знак11"/>
    <w:rsid w:val="00822A54"/>
    <w:rPr>
      <w:sz w:val="24"/>
      <w:lang w:val="ru-RU" w:eastAsia="ru-RU"/>
    </w:rPr>
  </w:style>
  <w:style w:type="paragraph" w:styleId="HTML">
    <w:name w:val="HTML Preformatted"/>
    <w:basedOn w:val="a1"/>
    <w:link w:val="HTML0"/>
    <w:rsid w:val="00822A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alibri" w:hAnsi="Courier New"/>
      <w:color w:val="auto"/>
      <w:sz w:val="20"/>
      <w:szCs w:val="20"/>
    </w:rPr>
  </w:style>
  <w:style w:type="character" w:customStyle="1" w:styleId="HTML0">
    <w:name w:val="Стандартный HTML Знак"/>
    <w:link w:val="HTML"/>
    <w:locked/>
    <w:rsid w:val="00822A54"/>
    <w:rPr>
      <w:rFonts w:ascii="Courier New" w:hAnsi="Courier New"/>
      <w:sz w:val="20"/>
    </w:rPr>
  </w:style>
  <w:style w:type="character" w:customStyle="1" w:styleId="FontStyle17">
    <w:name w:val="Font Style17"/>
    <w:rsid w:val="00822A54"/>
    <w:rPr>
      <w:rFonts w:ascii="Times New Roman" w:hAnsi="Times New Roman"/>
      <w:sz w:val="26"/>
    </w:rPr>
  </w:style>
  <w:style w:type="paragraph" w:customStyle="1" w:styleId="Style5">
    <w:name w:val="Style5"/>
    <w:basedOn w:val="a1"/>
    <w:uiPriority w:val="99"/>
    <w:qFormat/>
    <w:rsid w:val="00822A54"/>
    <w:pPr>
      <w:widowControl w:val="0"/>
      <w:autoSpaceDE w:val="0"/>
      <w:autoSpaceDN w:val="0"/>
      <w:adjustRightInd w:val="0"/>
      <w:spacing w:line="317" w:lineRule="exact"/>
      <w:ind w:firstLine="547"/>
      <w:jc w:val="both"/>
    </w:pPr>
    <w:rPr>
      <w:color w:val="auto"/>
    </w:rPr>
  </w:style>
  <w:style w:type="paragraph" w:customStyle="1" w:styleId="Style3">
    <w:name w:val="Style3"/>
    <w:basedOn w:val="a1"/>
    <w:rsid w:val="00822A54"/>
    <w:pPr>
      <w:widowControl w:val="0"/>
      <w:autoSpaceDE w:val="0"/>
      <w:autoSpaceDN w:val="0"/>
      <w:adjustRightInd w:val="0"/>
      <w:spacing w:line="310" w:lineRule="exact"/>
      <w:ind w:firstLine="682"/>
      <w:jc w:val="both"/>
    </w:pPr>
    <w:rPr>
      <w:color w:val="auto"/>
    </w:rPr>
  </w:style>
  <w:style w:type="paragraph" w:customStyle="1" w:styleId="Style4">
    <w:name w:val="Style4"/>
    <w:basedOn w:val="a1"/>
    <w:uiPriority w:val="99"/>
    <w:qFormat/>
    <w:rsid w:val="00822A54"/>
    <w:pPr>
      <w:widowControl w:val="0"/>
      <w:autoSpaceDE w:val="0"/>
      <w:autoSpaceDN w:val="0"/>
      <w:adjustRightInd w:val="0"/>
      <w:spacing w:line="312" w:lineRule="exact"/>
      <w:ind w:firstLine="250"/>
      <w:jc w:val="both"/>
    </w:pPr>
    <w:rPr>
      <w:color w:val="auto"/>
    </w:rPr>
  </w:style>
  <w:style w:type="paragraph" w:customStyle="1" w:styleId="Style8">
    <w:name w:val="Style8"/>
    <w:basedOn w:val="a1"/>
    <w:uiPriority w:val="99"/>
    <w:rsid w:val="00822A54"/>
    <w:pPr>
      <w:widowControl w:val="0"/>
      <w:autoSpaceDE w:val="0"/>
      <w:autoSpaceDN w:val="0"/>
      <w:adjustRightInd w:val="0"/>
      <w:spacing w:line="322" w:lineRule="exact"/>
      <w:ind w:firstLine="528"/>
      <w:jc w:val="both"/>
    </w:pPr>
    <w:rPr>
      <w:color w:val="auto"/>
    </w:rPr>
  </w:style>
  <w:style w:type="paragraph" w:customStyle="1" w:styleId="Style11">
    <w:name w:val="Style11"/>
    <w:basedOn w:val="a1"/>
    <w:rsid w:val="00822A54"/>
    <w:pPr>
      <w:widowControl w:val="0"/>
      <w:autoSpaceDE w:val="0"/>
      <w:autoSpaceDN w:val="0"/>
      <w:adjustRightInd w:val="0"/>
      <w:spacing w:line="312" w:lineRule="exact"/>
      <w:ind w:firstLine="710"/>
    </w:pPr>
    <w:rPr>
      <w:color w:val="auto"/>
    </w:rPr>
  </w:style>
  <w:style w:type="paragraph" w:customStyle="1" w:styleId="Style14">
    <w:name w:val="Style14"/>
    <w:basedOn w:val="a1"/>
    <w:rsid w:val="00822A54"/>
    <w:pPr>
      <w:widowControl w:val="0"/>
      <w:autoSpaceDE w:val="0"/>
      <w:autoSpaceDN w:val="0"/>
      <w:adjustRightInd w:val="0"/>
      <w:spacing w:line="317" w:lineRule="exact"/>
      <w:jc w:val="both"/>
    </w:pPr>
    <w:rPr>
      <w:color w:val="auto"/>
    </w:rPr>
  </w:style>
  <w:style w:type="paragraph" w:customStyle="1" w:styleId="Style12">
    <w:name w:val="Style12"/>
    <w:basedOn w:val="a1"/>
    <w:rsid w:val="00822A54"/>
    <w:pPr>
      <w:widowControl w:val="0"/>
      <w:autoSpaceDE w:val="0"/>
      <w:autoSpaceDN w:val="0"/>
      <w:adjustRightInd w:val="0"/>
      <w:spacing w:line="307" w:lineRule="exact"/>
      <w:ind w:firstLine="288"/>
    </w:pPr>
    <w:rPr>
      <w:color w:val="auto"/>
    </w:rPr>
  </w:style>
  <w:style w:type="paragraph" w:customStyle="1" w:styleId="Style15">
    <w:name w:val="Style15"/>
    <w:basedOn w:val="a1"/>
    <w:rsid w:val="00822A54"/>
    <w:pPr>
      <w:widowControl w:val="0"/>
      <w:autoSpaceDE w:val="0"/>
      <w:autoSpaceDN w:val="0"/>
      <w:adjustRightInd w:val="0"/>
      <w:spacing w:line="312" w:lineRule="exact"/>
      <w:jc w:val="both"/>
    </w:pPr>
    <w:rPr>
      <w:color w:val="auto"/>
    </w:rPr>
  </w:style>
  <w:style w:type="paragraph" w:customStyle="1" w:styleId="Style6">
    <w:name w:val="Style6"/>
    <w:basedOn w:val="a1"/>
    <w:uiPriority w:val="99"/>
    <w:qFormat/>
    <w:rsid w:val="00822A54"/>
    <w:pPr>
      <w:widowControl w:val="0"/>
      <w:autoSpaceDE w:val="0"/>
      <w:autoSpaceDN w:val="0"/>
      <w:adjustRightInd w:val="0"/>
      <w:spacing w:line="629" w:lineRule="exact"/>
    </w:pPr>
    <w:rPr>
      <w:color w:val="auto"/>
    </w:rPr>
  </w:style>
  <w:style w:type="paragraph" w:customStyle="1" w:styleId="Style7">
    <w:name w:val="Style7"/>
    <w:basedOn w:val="a1"/>
    <w:uiPriority w:val="99"/>
    <w:qFormat/>
    <w:rsid w:val="00822A54"/>
    <w:pPr>
      <w:widowControl w:val="0"/>
      <w:autoSpaceDE w:val="0"/>
      <w:autoSpaceDN w:val="0"/>
      <w:adjustRightInd w:val="0"/>
      <w:jc w:val="center"/>
    </w:pPr>
    <w:rPr>
      <w:color w:val="auto"/>
    </w:rPr>
  </w:style>
  <w:style w:type="character" w:customStyle="1" w:styleId="FontStyle18">
    <w:name w:val="Font Style18"/>
    <w:rsid w:val="00822A54"/>
    <w:rPr>
      <w:rFonts w:ascii="Times New Roman" w:hAnsi="Times New Roman"/>
      <w:b/>
      <w:sz w:val="26"/>
    </w:rPr>
  </w:style>
  <w:style w:type="paragraph" w:customStyle="1" w:styleId="Style10">
    <w:name w:val="Style10"/>
    <w:basedOn w:val="a1"/>
    <w:rsid w:val="00822A54"/>
    <w:pPr>
      <w:widowControl w:val="0"/>
      <w:autoSpaceDE w:val="0"/>
      <w:autoSpaceDN w:val="0"/>
      <w:adjustRightInd w:val="0"/>
      <w:spacing w:line="307" w:lineRule="exact"/>
      <w:ind w:hanging="1042"/>
    </w:pPr>
    <w:rPr>
      <w:color w:val="auto"/>
    </w:rPr>
  </w:style>
  <w:style w:type="character" w:customStyle="1" w:styleId="FontStyle19">
    <w:name w:val="Font Style19"/>
    <w:rsid w:val="00822A54"/>
    <w:rPr>
      <w:rFonts w:ascii="Times New Roman" w:hAnsi="Times New Roman"/>
      <w:i/>
      <w:sz w:val="26"/>
    </w:rPr>
  </w:style>
  <w:style w:type="paragraph" w:customStyle="1" w:styleId="Style9">
    <w:name w:val="Style9"/>
    <w:basedOn w:val="a1"/>
    <w:rsid w:val="00822A54"/>
    <w:pPr>
      <w:widowControl w:val="0"/>
      <w:autoSpaceDE w:val="0"/>
      <w:autoSpaceDN w:val="0"/>
      <w:adjustRightInd w:val="0"/>
      <w:spacing w:line="312" w:lineRule="exact"/>
      <w:ind w:firstLine="331"/>
    </w:pPr>
    <w:rPr>
      <w:color w:val="auto"/>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1"/>
    <w:rsid w:val="00822A54"/>
    <w:pPr>
      <w:spacing w:before="100" w:beforeAutospacing="1" w:after="100" w:afterAutospacing="1"/>
    </w:pPr>
    <w:rPr>
      <w:rFonts w:ascii="Tahoma" w:hAnsi="Tahoma"/>
      <w:color w:val="auto"/>
      <w:sz w:val="20"/>
      <w:szCs w:val="20"/>
      <w:lang w:val="en-US" w:eastAsia="en-US"/>
    </w:rPr>
  </w:style>
  <w:style w:type="paragraph" w:customStyle="1" w:styleId="43">
    <w:name w:val="Основной текст4"/>
    <w:basedOn w:val="a1"/>
    <w:rsid w:val="00822A54"/>
    <w:pPr>
      <w:shd w:val="clear" w:color="auto" w:fill="FFFFFF"/>
      <w:spacing w:after="2220" w:line="326" w:lineRule="exact"/>
      <w:ind w:hanging="380"/>
      <w:jc w:val="right"/>
    </w:pPr>
    <w:rPr>
      <w:color w:val="auto"/>
      <w:sz w:val="25"/>
      <w:szCs w:val="25"/>
    </w:rPr>
  </w:style>
  <w:style w:type="paragraph" w:customStyle="1" w:styleId="afffe">
    <w:name w:val="Стиль"/>
    <w:basedOn w:val="a1"/>
    <w:uiPriority w:val="99"/>
    <w:rsid w:val="00822A54"/>
    <w:pPr>
      <w:spacing w:before="100" w:beforeAutospacing="1" w:after="100" w:afterAutospacing="1"/>
    </w:pPr>
    <w:rPr>
      <w:rFonts w:ascii="Tahoma" w:hAnsi="Tahoma"/>
      <w:color w:val="auto"/>
      <w:sz w:val="20"/>
      <w:szCs w:val="20"/>
      <w:lang w:val="en-US" w:eastAsia="en-US"/>
    </w:rPr>
  </w:style>
  <w:style w:type="character" w:customStyle="1" w:styleId="grame">
    <w:name w:val="grame"/>
    <w:rsid w:val="00822A54"/>
  </w:style>
  <w:style w:type="paragraph" w:customStyle="1" w:styleId="1fe">
    <w:name w:val="Знак Знак Знак1 Знак Знак Знак"/>
    <w:basedOn w:val="a1"/>
    <w:uiPriority w:val="99"/>
    <w:rsid w:val="00822A54"/>
    <w:pPr>
      <w:spacing w:after="160" w:line="240" w:lineRule="exact"/>
    </w:pPr>
    <w:rPr>
      <w:rFonts w:ascii="Verdana" w:hAnsi="Verdana"/>
      <w:color w:val="auto"/>
      <w:sz w:val="20"/>
      <w:szCs w:val="20"/>
      <w:lang w:val="en-US" w:eastAsia="en-US"/>
    </w:rPr>
  </w:style>
  <w:style w:type="paragraph" w:styleId="affff">
    <w:name w:val="endnote text"/>
    <w:basedOn w:val="a1"/>
    <w:link w:val="affff0"/>
    <w:rsid w:val="00822A54"/>
    <w:rPr>
      <w:rFonts w:eastAsia="Calibri"/>
      <w:color w:val="auto"/>
      <w:sz w:val="20"/>
      <w:szCs w:val="20"/>
    </w:rPr>
  </w:style>
  <w:style w:type="character" w:customStyle="1" w:styleId="affff0">
    <w:name w:val="Текст концевой сноски Знак"/>
    <w:link w:val="affff"/>
    <w:locked/>
    <w:rsid w:val="00822A54"/>
    <w:rPr>
      <w:rFonts w:ascii="Times New Roman" w:hAnsi="Times New Roman"/>
      <w:sz w:val="20"/>
    </w:rPr>
  </w:style>
  <w:style w:type="character" w:styleId="affff1">
    <w:name w:val="endnote reference"/>
    <w:rsid w:val="00822A54"/>
    <w:rPr>
      <w:rFonts w:cs="Times New Roman"/>
      <w:vertAlign w:val="superscript"/>
    </w:rPr>
  </w:style>
  <w:style w:type="paragraph" w:customStyle="1" w:styleId="Style13">
    <w:name w:val="Style13"/>
    <w:basedOn w:val="a1"/>
    <w:uiPriority w:val="99"/>
    <w:rsid w:val="00822A54"/>
    <w:pPr>
      <w:widowControl w:val="0"/>
      <w:autoSpaceDE w:val="0"/>
      <w:autoSpaceDN w:val="0"/>
      <w:adjustRightInd w:val="0"/>
      <w:spacing w:line="316" w:lineRule="exact"/>
      <w:ind w:firstLine="533"/>
    </w:pPr>
    <w:rPr>
      <w:color w:val="auto"/>
    </w:rPr>
  </w:style>
  <w:style w:type="paragraph" w:customStyle="1" w:styleId="punct">
    <w:name w:val="punct"/>
    <w:basedOn w:val="a1"/>
    <w:uiPriority w:val="99"/>
    <w:rsid w:val="00822A54"/>
    <w:pPr>
      <w:autoSpaceDE w:val="0"/>
      <w:autoSpaceDN w:val="0"/>
      <w:adjustRightInd w:val="0"/>
      <w:spacing w:line="360" w:lineRule="auto"/>
      <w:jc w:val="both"/>
    </w:pPr>
    <w:rPr>
      <w:color w:val="auto"/>
      <w:sz w:val="26"/>
      <w:szCs w:val="26"/>
    </w:rPr>
  </w:style>
  <w:style w:type="paragraph" w:customStyle="1" w:styleId="140">
    <w:name w:val="Обычный +14пт"/>
    <w:aliases w:val="уплотненный на 0,05 пт"/>
    <w:basedOn w:val="a1"/>
    <w:uiPriority w:val="99"/>
    <w:rsid w:val="00822A54"/>
    <w:pPr>
      <w:widowControl w:val="0"/>
      <w:spacing w:before="120" w:after="120"/>
      <w:ind w:firstLine="720"/>
      <w:jc w:val="both"/>
    </w:pPr>
    <w:rPr>
      <w:color w:val="auto"/>
      <w:sz w:val="28"/>
      <w:szCs w:val="28"/>
    </w:rPr>
  </w:style>
  <w:style w:type="paragraph" w:customStyle="1" w:styleId="1ff">
    <w:name w:val="Ñòèëü1"/>
    <w:basedOn w:val="a1"/>
    <w:uiPriority w:val="99"/>
    <w:rsid w:val="00822A54"/>
    <w:pPr>
      <w:ind w:firstLine="720"/>
      <w:jc w:val="both"/>
    </w:pPr>
    <w:rPr>
      <w:rFonts w:ascii="Calibri" w:hAnsi="Calibri" w:cs="Calibri"/>
      <w:color w:val="auto"/>
      <w:sz w:val="28"/>
      <w:szCs w:val="28"/>
    </w:rPr>
  </w:style>
  <w:style w:type="paragraph" w:customStyle="1" w:styleId="2110">
    <w:name w:val="Основной текст с отступом 211"/>
    <w:basedOn w:val="a1"/>
    <w:uiPriority w:val="99"/>
    <w:rsid w:val="00822A54"/>
    <w:pPr>
      <w:spacing w:after="120" w:line="480" w:lineRule="auto"/>
      <w:ind w:left="283"/>
    </w:pPr>
    <w:rPr>
      <w:rFonts w:cs="Calibri"/>
      <w:color w:val="auto"/>
      <w:lang w:eastAsia="ar-SA"/>
    </w:rPr>
  </w:style>
  <w:style w:type="character" w:customStyle="1" w:styleId="WW8Num1z0">
    <w:name w:val="WW8Num1z0"/>
    <w:rsid w:val="00822A54"/>
  </w:style>
  <w:style w:type="character" w:customStyle="1" w:styleId="WW8Num1z2">
    <w:name w:val="WW8Num1z2"/>
    <w:rsid w:val="00822A54"/>
    <w:rPr>
      <w:rFonts w:ascii="Symbol" w:hAnsi="Symbol"/>
    </w:rPr>
  </w:style>
  <w:style w:type="character" w:customStyle="1" w:styleId="WW8Num2z0">
    <w:name w:val="WW8Num2z0"/>
    <w:rsid w:val="00822A54"/>
  </w:style>
  <w:style w:type="character" w:customStyle="1" w:styleId="WW8Num3z0">
    <w:name w:val="WW8Num3z0"/>
    <w:rsid w:val="00822A54"/>
  </w:style>
  <w:style w:type="character" w:customStyle="1" w:styleId="FontStyle37">
    <w:name w:val="Font Style37"/>
    <w:uiPriority w:val="99"/>
    <w:rsid w:val="00822A54"/>
    <w:rPr>
      <w:rFonts w:ascii="Times New Roman" w:hAnsi="Times New Roman"/>
      <w:sz w:val="26"/>
    </w:rPr>
  </w:style>
  <w:style w:type="character" w:customStyle="1" w:styleId="FontStyle48">
    <w:name w:val="Font Style48"/>
    <w:uiPriority w:val="99"/>
    <w:rsid w:val="00822A54"/>
    <w:rPr>
      <w:rFonts w:ascii="Times New Roman" w:hAnsi="Times New Roman"/>
      <w:sz w:val="26"/>
    </w:rPr>
  </w:style>
  <w:style w:type="character" w:customStyle="1" w:styleId="1ff0">
    <w:name w:val="Основной текст1 Знак"/>
    <w:uiPriority w:val="99"/>
    <w:rsid w:val="00822A54"/>
    <w:rPr>
      <w:rFonts w:ascii="Times New Roman" w:hAnsi="Times New Roman"/>
      <w:spacing w:val="2"/>
      <w:sz w:val="24"/>
    </w:rPr>
  </w:style>
  <w:style w:type="character" w:customStyle="1" w:styleId="62">
    <w:name w:val="Знак Знак6"/>
    <w:rsid w:val="00822A54"/>
    <w:rPr>
      <w:rFonts w:ascii="Times New Roman" w:hAnsi="Times New Roman"/>
      <w:sz w:val="24"/>
    </w:rPr>
  </w:style>
  <w:style w:type="paragraph" w:customStyle="1" w:styleId="affff2">
    <w:name w:val="Заголовок"/>
    <w:basedOn w:val="a1"/>
    <w:next w:val="ad"/>
    <w:rsid w:val="00822A54"/>
    <w:pPr>
      <w:keepNext/>
      <w:spacing w:before="240" w:after="120"/>
    </w:pPr>
    <w:rPr>
      <w:rFonts w:ascii="Arial" w:eastAsia="Arial Unicode MS" w:hAnsi="Arial" w:cs="Mangal"/>
      <w:color w:val="auto"/>
      <w:sz w:val="28"/>
      <w:szCs w:val="28"/>
      <w:lang w:eastAsia="ar-SA"/>
    </w:rPr>
  </w:style>
  <w:style w:type="paragraph" w:customStyle="1" w:styleId="1ff1">
    <w:name w:val="Название1"/>
    <w:basedOn w:val="a1"/>
    <w:uiPriority w:val="10"/>
    <w:qFormat/>
    <w:rsid w:val="00822A54"/>
    <w:pPr>
      <w:suppressLineNumbers/>
      <w:spacing w:before="120" w:after="120"/>
    </w:pPr>
    <w:rPr>
      <w:rFonts w:ascii="Arial" w:hAnsi="Arial" w:cs="Mangal"/>
      <w:i/>
      <w:iCs/>
      <w:color w:val="auto"/>
      <w:sz w:val="20"/>
      <w:lang w:eastAsia="ar-SA"/>
    </w:rPr>
  </w:style>
  <w:style w:type="paragraph" w:customStyle="1" w:styleId="1ff2">
    <w:name w:val="Указатель1"/>
    <w:basedOn w:val="a1"/>
    <w:uiPriority w:val="99"/>
    <w:qFormat/>
    <w:rsid w:val="00822A54"/>
    <w:pPr>
      <w:suppressLineNumbers/>
    </w:pPr>
    <w:rPr>
      <w:rFonts w:ascii="Arial" w:hAnsi="Arial" w:cs="Mangal"/>
      <w:color w:val="auto"/>
      <w:lang w:eastAsia="ar-SA"/>
    </w:rPr>
  </w:style>
  <w:style w:type="paragraph" w:customStyle="1" w:styleId="affff3">
    <w:name w:val="Прижатый влево"/>
    <w:basedOn w:val="a1"/>
    <w:next w:val="a1"/>
    <w:uiPriority w:val="99"/>
    <w:rsid w:val="00822A54"/>
    <w:pPr>
      <w:widowControl w:val="0"/>
      <w:autoSpaceDE w:val="0"/>
    </w:pPr>
    <w:rPr>
      <w:rFonts w:ascii="Arial" w:hAnsi="Arial" w:cs="Calibri"/>
      <w:color w:val="auto"/>
      <w:lang w:eastAsia="ar-SA"/>
    </w:rPr>
  </w:style>
  <w:style w:type="paragraph" w:customStyle="1" w:styleId="111">
    <w:name w:val="Текст11"/>
    <w:basedOn w:val="a1"/>
    <w:uiPriority w:val="99"/>
    <w:rsid w:val="00822A54"/>
    <w:pPr>
      <w:ind w:firstLine="720"/>
      <w:jc w:val="both"/>
    </w:pPr>
    <w:rPr>
      <w:rFonts w:ascii="Courier New" w:hAnsi="Courier New" w:cs="Calibri"/>
      <w:color w:val="auto"/>
      <w:sz w:val="20"/>
      <w:szCs w:val="20"/>
      <w:lang w:eastAsia="ar-SA"/>
    </w:rPr>
  </w:style>
  <w:style w:type="paragraph" w:customStyle="1" w:styleId="NormalANX">
    <w:name w:val="NormalANX"/>
    <w:basedOn w:val="a1"/>
    <w:uiPriority w:val="99"/>
    <w:rsid w:val="00822A54"/>
    <w:pPr>
      <w:spacing w:before="240" w:after="240" w:line="360" w:lineRule="auto"/>
      <w:ind w:firstLine="720"/>
      <w:jc w:val="both"/>
    </w:pPr>
    <w:rPr>
      <w:rFonts w:cs="Calibri"/>
      <w:color w:val="auto"/>
      <w:sz w:val="28"/>
      <w:szCs w:val="20"/>
      <w:lang w:eastAsia="ar-SA"/>
    </w:rPr>
  </w:style>
  <w:style w:type="paragraph" w:customStyle="1" w:styleId="affff4">
    <w:name w:val="Нумерованный абзац"/>
    <w:uiPriority w:val="99"/>
    <w:rsid w:val="00822A54"/>
    <w:pPr>
      <w:tabs>
        <w:tab w:val="left" w:pos="1134"/>
        <w:tab w:val="left" w:pos="1571"/>
      </w:tabs>
      <w:suppressAutoHyphens/>
      <w:spacing w:before="240"/>
      <w:ind w:left="1080" w:hanging="360"/>
      <w:jc w:val="both"/>
    </w:pPr>
    <w:rPr>
      <w:rFonts w:ascii="Times New Roman" w:eastAsia="Times New Roman" w:hAnsi="Times New Roman" w:cs="Calibri"/>
      <w:sz w:val="28"/>
      <w:lang w:eastAsia="ar-SA"/>
    </w:rPr>
  </w:style>
  <w:style w:type="paragraph" w:customStyle="1" w:styleId="affff5">
    <w:name w:val="Нормальный (таблица)"/>
    <w:basedOn w:val="a1"/>
    <w:next w:val="a1"/>
    <w:rsid w:val="00822A54"/>
    <w:pPr>
      <w:widowControl w:val="0"/>
      <w:autoSpaceDE w:val="0"/>
      <w:jc w:val="both"/>
    </w:pPr>
    <w:rPr>
      <w:rFonts w:ascii="Arial" w:hAnsi="Arial" w:cs="Arial"/>
      <w:color w:val="auto"/>
      <w:lang w:eastAsia="ar-SA"/>
    </w:rPr>
  </w:style>
  <w:style w:type="paragraph" w:customStyle="1" w:styleId="ListParagraph1">
    <w:name w:val="List Paragraph1"/>
    <w:basedOn w:val="a1"/>
    <w:uiPriority w:val="99"/>
    <w:rsid w:val="00822A54"/>
    <w:pPr>
      <w:ind w:left="720"/>
    </w:pPr>
    <w:rPr>
      <w:rFonts w:cs="Calibri"/>
      <w:color w:val="auto"/>
      <w:lang w:eastAsia="ar-SA"/>
    </w:rPr>
  </w:style>
  <w:style w:type="paragraph" w:customStyle="1" w:styleId="affff6">
    <w:name w:val="Обычный (паспорт)"/>
    <w:basedOn w:val="a1"/>
    <w:uiPriority w:val="99"/>
    <w:rsid w:val="00822A54"/>
    <w:rPr>
      <w:rFonts w:eastAsia="Calibri" w:cs="Calibri"/>
      <w:color w:val="auto"/>
      <w:sz w:val="28"/>
      <w:szCs w:val="28"/>
      <w:lang w:eastAsia="ar-SA"/>
    </w:rPr>
  </w:style>
  <w:style w:type="paragraph" w:customStyle="1" w:styleId="affff7">
    <w:name w:val="Заголовок таблицы"/>
    <w:basedOn w:val="aff2"/>
    <w:uiPriority w:val="99"/>
    <w:qFormat/>
    <w:rsid w:val="00822A54"/>
    <w:pPr>
      <w:widowControl/>
      <w:suppressAutoHyphens w:val="0"/>
      <w:jc w:val="center"/>
    </w:pPr>
    <w:rPr>
      <w:rFonts w:eastAsia="Times New Roman" w:cs="Calibri"/>
      <w:b/>
      <w:bCs/>
      <w:sz w:val="24"/>
      <w:lang w:eastAsia="ar-SA"/>
    </w:rPr>
  </w:style>
  <w:style w:type="paragraph" w:customStyle="1" w:styleId="affff8">
    <w:name w:val="Содержимое врезки"/>
    <w:basedOn w:val="ad"/>
    <w:uiPriority w:val="99"/>
    <w:qFormat/>
    <w:rsid w:val="00822A54"/>
    <w:rPr>
      <w:rFonts w:cs="Calibri"/>
      <w:color w:val="auto"/>
      <w:spacing w:val="2"/>
      <w:sz w:val="28"/>
      <w:lang w:eastAsia="ar-SA"/>
    </w:rPr>
  </w:style>
  <w:style w:type="paragraph" w:customStyle="1" w:styleId="affff9">
    <w:name w:val="a"/>
    <w:basedOn w:val="a1"/>
    <w:uiPriority w:val="99"/>
    <w:rsid w:val="00822A54"/>
    <w:pPr>
      <w:spacing w:before="100" w:beforeAutospacing="1" w:after="100" w:afterAutospacing="1"/>
    </w:pPr>
    <w:rPr>
      <w:color w:val="auto"/>
    </w:rPr>
  </w:style>
  <w:style w:type="character" w:customStyle="1" w:styleId="FontStyle12">
    <w:name w:val="Font Style12"/>
    <w:rsid w:val="00822A54"/>
    <w:rPr>
      <w:rFonts w:ascii="Times New Roman" w:hAnsi="Times New Roman"/>
      <w:sz w:val="26"/>
    </w:rPr>
  </w:style>
  <w:style w:type="paragraph" w:customStyle="1" w:styleId="zagl-2">
    <w:name w:val="zagl-2"/>
    <w:basedOn w:val="a1"/>
    <w:uiPriority w:val="99"/>
    <w:rsid w:val="00822A54"/>
    <w:pPr>
      <w:spacing w:before="120" w:after="80"/>
      <w:ind w:firstLine="200"/>
    </w:pPr>
    <w:rPr>
      <w:rFonts w:ascii="Arial" w:hAnsi="Arial" w:cs="Arial"/>
      <w:b/>
      <w:bCs/>
      <w:color w:val="29211E"/>
      <w:sz w:val="18"/>
      <w:szCs w:val="18"/>
    </w:rPr>
  </w:style>
  <w:style w:type="paragraph" w:customStyle="1" w:styleId="zagl-1">
    <w:name w:val="zagl-1"/>
    <w:basedOn w:val="a1"/>
    <w:uiPriority w:val="99"/>
    <w:rsid w:val="00822A54"/>
    <w:pPr>
      <w:spacing w:before="180" w:after="80"/>
      <w:ind w:firstLine="200"/>
    </w:pPr>
    <w:rPr>
      <w:rFonts w:ascii="Arial" w:hAnsi="Arial" w:cs="Arial"/>
      <w:b/>
      <w:bCs/>
      <w:caps/>
      <w:color w:val="29211E"/>
      <w:sz w:val="20"/>
      <w:szCs w:val="20"/>
    </w:rPr>
  </w:style>
  <w:style w:type="paragraph" w:styleId="affffa">
    <w:name w:val="TOC Heading"/>
    <w:basedOn w:val="15"/>
    <w:next w:val="a1"/>
    <w:uiPriority w:val="39"/>
    <w:qFormat/>
    <w:rsid w:val="00822A54"/>
    <w:pPr>
      <w:keepLines/>
      <w:spacing w:before="480" w:line="276" w:lineRule="auto"/>
      <w:jc w:val="left"/>
      <w:outlineLvl w:val="9"/>
    </w:pPr>
    <w:rPr>
      <w:rFonts w:ascii="Cambria" w:hAnsi="Cambria"/>
      <w:bCs/>
      <w:color w:val="365F91"/>
      <w:szCs w:val="28"/>
      <w:lang w:eastAsia="en-US"/>
    </w:rPr>
  </w:style>
  <w:style w:type="character" w:customStyle="1" w:styleId="affffb">
    <w:name w:val="Основной текст_"/>
    <w:link w:val="1ff3"/>
    <w:locked/>
    <w:rsid w:val="00822A54"/>
    <w:rPr>
      <w:sz w:val="27"/>
      <w:shd w:val="clear" w:color="auto" w:fill="FFFFFF"/>
    </w:rPr>
  </w:style>
  <w:style w:type="paragraph" w:customStyle="1" w:styleId="1ff3">
    <w:name w:val="Основной текст1"/>
    <w:basedOn w:val="a1"/>
    <w:link w:val="affffb"/>
    <w:rsid w:val="00822A54"/>
    <w:pPr>
      <w:widowControl w:val="0"/>
      <w:shd w:val="clear" w:color="auto" w:fill="FFFFFF"/>
      <w:spacing w:line="240" w:lineRule="atLeast"/>
    </w:pPr>
    <w:rPr>
      <w:rFonts w:ascii="Calibri" w:eastAsia="Calibri" w:hAnsi="Calibri"/>
      <w:color w:val="auto"/>
      <w:sz w:val="27"/>
      <w:szCs w:val="20"/>
      <w:shd w:val="clear" w:color="auto" w:fill="FFFFFF"/>
    </w:rPr>
  </w:style>
  <w:style w:type="paragraph" w:customStyle="1" w:styleId="Style18">
    <w:name w:val="Style18"/>
    <w:basedOn w:val="a1"/>
    <w:uiPriority w:val="99"/>
    <w:rsid w:val="00822A54"/>
    <w:pPr>
      <w:widowControl w:val="0"/>
      <w:autoSpaceDE w:val="0"/>
      <w:autoSpaceDN w:val="0"/>
      <w:adjustRightInd w:val="0"/>
      <w:spacing w:line="226" w:lineRule="exact"/>
      <w:jc w:val="both"/>
    </w:pPr>
    <w:rPr>
      <w:color w:val="auto"/>
    </w:rPr>
  </w:style>
  <w:style w:type="character" w:customStyle="1" w:styleId="FontStyle20">
    <w:name w:val="Font Style20"/>
    <w:rsid w:val="00822A54"/>
    <w:rPr>
      <w:rFonts w:ascii="Times New Roman" w:hAnsi="Times New Roman"/>
      <w:sz w:val="18"/>
    </w:rPr>
  </w:style>
  <w:style w:type="character" w:customStyle="1" w:styleId="FontStyle21">
    <w:name w:val="Font Style21"/>
    <w:uiPriority w:val="99"/>
    <w:rsid w:val="00822A54"/>
    <w:rPr>
      <w:rFonts w:ascii="Times New Roman" w:hAnsi="Times New Roman"/>
      <w:b/>
      <w:sz w:val="26"/>
    </w:rPr>
  </w:style>
  <w:style w:type="character" w:customStyle="1" w:styleId="FontStyle22">
    <w:name w:val="Font Style22"/>
    <w:uiPriority w:val="99"/>
    <w:rsid w:val="00822A54"/>
    <w:rPr>
      <w:rFonts w:ascii="Times New Roman" w:hAnsi="Times New Roman"/>
      <w:sz w:val="26"/>
    </w:rPr>
  </w:style>
  <w:style w:type="paragraph" w:customStyle="1" w:styleId="Style17">
    <w:name w:val="Style17"/>
    <w:basedOn w:val="a1"/>
    <w:uiPriority w:val="99"/>
    <w:qFormat/>
    <w:rsid w:val="00822A54"/>
    <w:pPr>
      <w:widowControl w:val="0"/>
      <w:autoSpaceDE w:val="0"/>
      <w:autoSpaceDN w:val="0"/>
      <w:adjustRightInd w:val="0"/>
      <w:spacing w:line="322" w:lineRule="exact"/>
      <w:ind w:hanging="1968"/>
    </w:pPr>
    <w:rPr>
      <w:color w:val="auto"/>
    </w:rPr>
  </w:style>
  <w:style w:type="character" w:customStyle="1" w:styleId="FontStyle15">
    <w:name w:val="Font Style15"/>
    <w:uiPriority w:val="99"/>
    <w:rsid w:val="00822A54"/>
    <w:rPr>
      <w:rFonts w:ascii="Times New Roman" w:hAnsi="Times New Roman"/>
      <w:sz w:val="26"/>
    </w:rPr>
  </w:style>
  <w:style w:type="paragraph" w:customStyle="1" w:styleId="Style16">
    <w:name w:val="Style16"/>
    <w:basedOn w:val="a1"/>
    <w:uiPriority w:val="99"/>
    <w:rsid w:val="00822A54"/>
    <w:pPr>
      <w:widowControl w:val="0"/>
      <w:autoSpaceDE w:val="0"/>
      <w:autoSpaceDN w:val="0"/>
      <w:adjustRightInd w:val="0"/>
      <w:spacing w:line="322" w:lineRule="exact"/>
      <w:ind w:firstLine="331"/>
    </w:pPr>
    <w:rPr>
      <w:color w:val="auto"/>
    </w:rPr>
  </w:style>
  <w:style w:type="paragraph" w:customStyle="1" w:styleId="1ff4">
    <w:name w:val="Обычный (веб)1"/>
    <w:basedOn w:val="a1"/>
    <w:rsid w:val="00822A54"/>
    <w:pPr>
      <w:suppressAutoHyphens/>
      <w:spacing w:before="28" w:after="28" w:line="100" w:lineRule="atLeast"/>
    </w:pPr>
    <w:rPr>
      <w:color w:val="auto"/>
      <w:kern w:val="1"/>
      <w:lang w:eastAsia="hi-IN" w:bidi="hi-IN"/>
    </w:rPr>
  </w:style>
  <w:style w:type="paragraph" w:customStyle="1" w:styleId="p">
    <w:name w:val="p"/>
    <w:basedOn w:val="a1"/>
    <w:rsid w:val="00822A54"/>
    <w:pPr>
      <w:spacing w:before="100" w:beforeAutospacing="1" w:after="100" w:afterAutospacing="1"/>
    </w:pPr>
    <w:rPr>
      <w:color w:val="auto"/>
    </w:rPr>
  </w:style>
  <w:style w:type="paragraph" w:customStyle="1" w:styleId="1ff5">
    <w:name w:val="Знак Знак Знак1 Знак Знак Знак Знак"/>
    <w:basedOn w:val="a1"/>
    <w:uiPriority w:val="99"/>
    <w:rsid w:val="00822A54"/>
    <w:pPr>
      <w:spacing w:before="100" w:beforeAutospacing="1" w:after="100" w:afterAutospacing="1"/>
    </w:pPr>
    <w:rPr>
      <w:rFonts w:ascii="Tahoma" w:hAnsi="Tahoma"/>
      <w:color w:val="auto"/>
      <w:sz w:val="20"/>
      <w:szCs w:val="20"/>
      <w:lang w:val="en-US" w:eastAsia="en-US"/>
    </w:rPr>
  </w:style>
  <w:style w:type="paragraph" w:customStyle="1" w:styleId="Standard">
    <w:name w:val="Standard"/>
    <w:uiPriority w:val="99"/>
    <w:qFormat/>
    <w:rsid w:val="00822A54"/>
    <w:pPr>
      <w:suppressAutoHyphens/>
      <w:textAlignment w:val="baseline"/>
    </w:pPr>
    <w:rPr>
      <w:rFonts w:ascii="Times New Roman" w:eastAsia="Times New Roman" w:hAnsi="Times New Roman"/>
      <w:kern w:val="1"/>
      <w:sz w:val="24"/>
      <w:szCs w:val="24"/>
      <w:lang w:eastAsia="ar-SA"/>
    </w:rPr>
  </w:style>
  <w:style w:type="paragraph" w:customStyle="1" w:styleId="1ff6">
    <w:name w:val="заг1"/>
    <w:basedOn w:val="ad"/>
    <w:autoRedefine/>
    <w:rsid w:val="00822A54"/>
    <w:pPr>
      <w:spacing w:after="0"/>
      <w:jc w:val="center"/>
    </w:pPr>
    <w:rPr>
      <w:b/>
      <w:color w:val="auto"/>
      <w:sz w:val="32"/>
      <w:szCs w:val="28"/>
    </w:rPr>
  </w:style>
  <w:style w:type="paragraph" w:customStyle="1" w:styleId="2c">
    <w:name w:val="заг2"/>
    <w:basedOn w:val="a1"/>
    <w:link w:val="2d"/>
    <w:autoRedefine/>
    <w:rsid w:val="00822A54"/>
    <w:pPr>
      <w:keepNext/>
      <w:spacing w:before="120"/>
      <w:ind w:firstLine="709"/>
      <w:jc w:val="center"/>
    </w:pPr>
    <w:rPr>
      <w:rFonts w:eastAsia="Calibri"/>
      <w:i/>
      <w:color w:val="auto"/>
      <w:sz w:val="28"/>
      <w:szCs w:val="20"/>
    </w:rPr>
  </w:style>
  <w:style w:type="character" w:customStyle="1" w:styleId="2d">
    <w:name w:val="заг2 Знак"/>
    <w:link w:val="2c"/>
    <w:locked/>
    <w:rsid w:val="00822A54"/>
    <w:rPr>
      <w:rFonts w:ascii="Times New Roman" w:hAnsi="Times New Roman"/>
      <w:i/>
      <w:sz w:val="28"/>
      <w:lang w:eastAsia="ru-RU"/>
    </w:rPr>
  </w:style>
  <w:style w:type="paragraph" w:customStyle="1" w:styleId="3c">
    <w:name w:val="заг3"/>
    <w:basedOn w:val="a1"/>
    <w:autoRedefine/>
    <w:rsid w:val="00822A54"/>
    <w:pPr>
      <w:jc w:val="center"/>
    </w:pPr>
    <w:rPr>
      <w:color w:val="auto"/>
      <w:szCs w:val="28"/>
    </w:rPr>
  </w:style>
  <w:style w:type="paragraph" w:customStyle="1" w:styleId="affffc">
    <w:name w:val="Адресат"/>
    <w:basedOn w:val="a1"/>
    <w:rsid w:val="00822A54"/>
    <w:pPr>
      <w:suppressAutoHyphens/>
      <w:ind w:left="5103"/>
    </w:pPr>
    <w:rPr>
      <w:color w:val="auto"/>
      <w:sz w:val="28"/>
      <w:szCs w:val="28"/>
    </w:rPr>
  </w:style>
  <w:style w:type="character" w:customStyle="1" w:styleId="Absatz-Standardschriftart">
    <w:name w:val="Absatz-Standardschriftart"/>
    <w:rsid w:val="00822A54"/>
  </w:style>
  <w:style w:type="paragraph" w:customStyle="1" w:styleId="Textbody">
    <w:name w:val="Text body"/>
    <w:basedOn w:val="Standard"/>
    <w:uiPriority w:val="99"/>
    <w:qFormat/>
    <w:rsid w:val="00822A54"/>
    <w:pPr>
      <w:jc w:val="both"/>
    </w:pPr>
    <w:rPr>
      <w:color w:val="000000"/>
      <w:sz w:val="28"/>
      <w:szCs w:val="28"/>
    </w:rPr>
  </w:style>
  <w:style w:type="paragraph" w:customStyle="1" w:styleId="223">
    <w:name w:val="Основной текст с отступом 22"/>
    <w:basedOn w:val="Standard"/>
    <w:uiPriority w:val="99"/>
    <w:qFormat/>
    <w:rsid w:val="00822A54"/>
    <w:pPr>
      <w:ind w:firstLine="720"/>
      <w:jc w:val="both"/>
    </w:pPr>
    <w:rPr>
      <w:sz w:val="28"/>
      <w:szCs w:val="40"/>
    </w:rPr>
  </w:style>
  <w:style w:type="paragraph" w:customStyle="1" w:styleId="330">
    <w:name w:val="Основной текст с отступом 33"/>
    <w:basedOn w:val="Standard"/>
    <w:uiPriority w:val="99"/>
    <w:qFormat/>
    <w:rsid w:val="00822A54"/>
    <w:pPr>
      <w:widowControl w:val="0"/>
      <w:autoSpaceDE w:val="0"/>
      <w:spacing w:after="120"/>
      <w:ind w:left="283" w:firstLine="720"/>
      <w:jc w:val="both"/>
    </w:pPr>
    <w:rPr>
      <w:rFonts w:ascii="Arial" w:hAnsi="Arial" w:cs="Arial"/>
      <w:sz w:val="16"/>
      <w:szCs w:val="16"/>
    </w:rPr>
  </w:style>
  <w:style w:type="paragraph" w:customStyle="1" w:styleId="formattexttopleveltext">
    <w:name w:val="formattext topleveltext"/>
    <w:basedOn w:val="a1"/>
    <w:uiPriority w:val="99"/>
    <w:rsid w:val="00822A54"/>
    <w:pPr>
      <w:spacing w:before="100" w:beforeAutospacing="1" w:after="100" w:afterAutospacing="1"/>
    </w:pPr>
    <w:rPr>
      <w:color w:val="auto"/>
    </w:rPr>
  </w:style>
  <w:style w:type="paragraph" w:customStyle="1" w:styleId="formattext">
    <w:name w:val="formattext"/>
    <w:basedOn w:val="a1"/>
    <w:uiPriority w:val="99"/>
    <w:qFormat/>
    <w:rsid w:val="00822A54"/>
    <w:pPr>
      <w:spacing w:before="100" w:beforeAutospacing="1" w:after="100" w:afterAutospacing="1"/>
    </w:pPr>
    <w:rPr>
      <w:color w:val="auto"/>
    </w:rPr>
  </w:style>
  <w:style w:type="character" w:customStyle="1" w:styleId="apple-converted-space">
    <w:name w:val="apple-converted-space"/>
    <w:rsid w:val="00822A54"/>
  </w:style>
  <w:style w:type="paragraph" w:customStyle="1" w:styleId="2210">
    <w:name w:val="Основной текст 221"/>
    <w:basedOn w:val="a1"/>
    <w:uiPriority w:val="99"/>
    <w:rsid w:val="00822A54"/>
    <w:pPr>
      <w:jc w:val="both"/>
    </w:pPr>
    <w:rPr>
      <w:color w:val="auto"/>
      <w:sz w:val="28"/>
      <w:lang w:eastAsia="ar-SA"/>
    </w:rPr>
  </w:style>
  <w:style w:type="character" w:customStyle="1" w:styleId="highlight">
    <w:name w:val="highlight"/>
    <w:rsid w:val="00822A54"/>
  </w:style>
  <w:style w:type="character" w:customStyle="1" w:styleId="link">
    <w:name w:val="link"/>
    <w:uiPriority w:val="99"/>
    <w:rsid w:val="00822A54"/>
  </w:style>
  <w:style w:type="paragraph" w:customStyle="1" w:styleId="affffd">
    <w:name w:val="Знак Знак Знак Знак Знак Знак Знак Знак Знак Знак Знак"/>
    <w:basedOn w:val="a1"/>
    <w:uiPriority w:val="99"/>
    <w:rsid w:val="00822A54"/>
    <w:pPr>
      <w:widowControl w:val="0"/>
      <w:adjustRightInd w:val="0"/>
      <w:spacing w:before="100" w:beforeAutospacing="1" w:after="100" w:afterAutospacing="1" w:line="360" w:lineRule="atLeast"/>
      <w:jc w:val="both"/>
      <w:textAlignment w:val="baseline"/>
    </w:pPr>
    <w:rPr>
      <w:rFonts w:ascii="Tahoma" w:hAnsi="Tahoma"/>
      <w:color w:val="auto"/>
      <w:sz w:val="20"/>
      <w:szCs w:val="20"/>
      <w:lang w:val="en-US" w:eastAsia="en-US"/>
    </w:rPr>
  </w:style>
  <w:style w:type="paragraph" w:customStyle="1" w:styleId="affffe">
    <w:name w:val="Рабочий"/>
    <w:basedOn w:val="a1"/>
    <w:link w:val="afffff"/>
    <w:autoRedefine/>
    <w:uiPriority w:val="99"/>
    <w:rsid w:val="005E74E0"/>
    <w:pPr>
      <w:ind w:firstLine="709"/>
      <w:jc w:val="both"/>
    </w:pPr>
    <w:rPr>
      <w:rFonts w:eastAsia="Calibri"/>
      <w:color w:val="auto"/>
      <w:sz w:val="32"/>
      <w:szCs w:val="20"/>
    </w:rPr>
  </w:style>
  <w:style w:type="character" w:customStyle="1" w:styleId="afffff">
    <w:name w:val="Рабочий Знак"/>
    <w:link w:val="affffe"/>
    <w:uiPriority w:val="99"/>
    <w:locked/>
    <w:rsid w:val="005E74E0"/>
    <w:rPr>
      <w:rFonts w:ascii="Times New Roman" w:hAnsi="Times New Roman"/>
      <w:sz w:val="32"/>
      <w:lang w:eastAsia="ru-RU"/>
    </w:rPr>
  </w:style>
  <w:style w:type="paragraph" w:customStyle="1" w:styleId="afffff0">
    <w:name w:val="Мой стиль"/>
    <w:basedOn w:val="a1"/>
    <w:link w:val="afffff1"/>
    <w:uiPriority w:val="99"/>
    <w:rsid w:val="005E74E0"/>
    <w:pPr>
      <w:adjustRightInd w:val="0"/>
      <w:spacing w:after="120"/>
      <w:ind w:firstLine="567"/>
      <w:jc w:val="both"/>
    </w:pPr>
    <w:rPr>
      <w:rFonts w:eastAsia="Calibri"/>
      <w:color w:val="auto"/>
      <w:szCs w:val="20"/>
    </w:rPr>
  </w:style>
  <w:style w:type="character" w:customStyle="1" w:styleId="afffff1">
    <w:name w:val="Мой стиль Знак"/>
    <w:link w:val="afffff0"/>
    <w:uiPriority w:val="99"/>
    <w:locked/>
    <w:rsid w:val="005E74E0"/>
    <w:rPr>
      <w:rFonts w:ascii="Times New Roman" w:hAnsi="Times New Roman"/>
      <w:sz w:val="24"/>
      <w:lang w:eastAsia="ru-RU"/>
    </w:rPr>
  </w:style>
  <w:style w:type="table" w:customStyle="1" w:styleId="1ff7">
    <w:name w:val="Сетка таблицы1"/>
    <w:rsid w:val="00E774B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00">
    <w:name w:val="consplusnormal0"/>
    <w:basedOn w:val="a1"/>
    <w:uiPriority w:val="99"/>
    <w:rsid w:val="00E774BB"/>
    <w:pPr>
      <w:spacing w:after="120"/>
    </w:pPr>
    <w:rPr>
      <w:color w:val="auto"/>
    </w:rPr>
  </w:style>
  <w:style w:type="paragraph" w:customStyle="1" w:styleId="consnonformat0">
    <w:name w:val="consnonformat"/>
    <w:basedOn w:val="a1"/>
    <w:uiPriority w:val="99"/>
    <w:rsid w:val="00E774BB"/>
    <w:pPr>
      <w:spacing w:before="100" w:beforeAutospacing="1" w:after="100" w:afterAutospacing="1"/>
      <w:jc w:val="both"/>
    </w:pPr>
    <w:rPr>
      <w:color w:val="auto"/>
    </w:rPr>
  </w:style>
  <w:style w:type="paragraph" w:customStyle="1" w:styleId="3d">
    <w:name w:val="Знак Знак3 Знак Знак"/>
    <w:basedOn w:val="a1"/>
    <w:uiPriority w:val="99"/>
    <w:rsid w:val="00E774BB"/>
    <w:pPr>
      <w:spacing w:before="100" w:beforeAutospacing="1" w:after="100" w:afterAutospacing="1"/>
    </w:pPr>
    <w:rPr>
      <w:rFonts w:ascii="Tahoma" w:hAnsi="Tahoma"/>
      <w:color w:val="auto"/>
      <w:sz w:val="20"/>
      <w:szCs w:val="20"/>
      <w:lang w:val="en-US" w:eastAsia="en-US"/>
    </w:rPr>
  </w:style>
  <w:style w:type="paragraph" w:customStyle="1" w:styleId="71">
    <w:name w:val="Знак Знак7"/>
    <w:basedOn w:val="a1"/>
    <w:uiPriority w:val="99"/>
    <w:rsid w:val="00E774BB"/>
    <w:pPr>
      <w:spacing w:before="100" w:beforeAutospacing="1" w:after="100" w:afterAutospacing="1"/>
    </w:pPr>
    <w:rPr>
      <w:rFonts w:ascii="Tahoma" w:hAnsi="Tahoma"/>
      <w:color w:val="auto"/>
      <w:sz w:val="20"/>
      <w:szCs w:val="20"/>
      <w:lang w:val="en-US" w:eastAsia="en-US"/>
    </w:rPr>
  </w:style>
  <w:style w:type="paragraph" w:customStyle="1" w:styleId="0">
    <w:name w:val="0Абзац"/>
    <w:basedOn w:val="afc"/>
    <w:link w:val="00"/>
    <w:uiPriority w:val="99"/>
    <w:qFormat/>
    <w:rsid w:val="00E774BB"/>
    <w:pPr>
      <w:spacing w:after="120"/>
      <w:ind w:firstLine="709"/>
      <w:jc w:val="both"/>
    </w:pPr>
    <w:rPr>
      <w:color w:val="000000"/>
      <w:sz w:val="28"/>
    </w:rPr>
  </w:style>
  <w:style w:type="character" w:customStyle="1" w:styleId="00">
    <w:name w:val="0Абзац Знак"/>
    <w:link w:val="0"/>
    <w:uiPriority w:val="99"/>
    <w:locked/>
    <w:rsid w:val="00E774BB"/>
    <w:rPr>
      <w:rFonts w:ascii="Times New Roman" w:hAnsi="Times New Roman"/>
      <w:color w:val="000000"/>
      <w:sz w:val="28"/>
    </w:rPr>
  </w:style>
  <w:style w:type="paragraph" w:customStyle="1" w:styleId="TimesNewRoman">
    <w:name w:val="Обычный + Times New Roman"/>
    <w:aliases w:val="14 пт,не полужирный,По правому краю,не разрежен..."/>
    <w:basedOn w:val="a1"/>
    <w:uiPriority w:val="99"/>
    <w:rsid w:val="004669FF"/>
    <w:pPr>
      <w:jc w:val="right"/>
    </w:pPr>
    <w:rPr>
      <w:color w:val="auto"/>
      <w:spacing w:val="20"/>
      <w:sz w:val="28"/>
      <w:szCs w:val="28"/>
    </w:rPr>
  </w:style>
  <w:style w:type="paragraph" w:customStyle="1" w:styleId="141">
    <w:name w:val="Обычный + 14 пт"/>
    <w:basedOn w:val="a1"/>
    <w:uiPriority w:val="99"/>
    <w:rsid w:val="004669FF"/>
    <w:pPr>
      <w:spacing w:line="240" w:lineRule="exact"/>
      <w:ind w:right="-97"/>
      <w:jc w:val="right"/>
    </w:pPr>
    <w:rPr>
      <w:color w:val="auto"/>
      <w:sz w:val="28"/>
      <w:szCs w:val="28"/>
    </w:rPr>
  </w:style>
  <w:style w:type="character" w:customStyle="1" w:styleId="1ff8">
    <w:name w:val="Знак сноски1"/>
    <w:rsid w:val="00BB101E"/>
    <w:rPr>
      <w:vertAlign w:val="superscript"/>
    </w:rPr>
  </w:style>
  <w:style w:type="paragraph" w:customStyle="1" w:styleId="2e">
    <w:name w:val="Обычный (веб)2"/>
    <w:basedOn w:val="a1"/>
    <w:uiPriority w:val="99"/>
    <w:qFormat/>
    <w:rsid w:val="00BB101E"/>
    <w:pPr>
      <w:suppressAutoHyphens/>
      <w:spacing w:before="100" w:after="100"/>
      <w:textAlignment w:val="baseline"/>
    </w:pPr>
    <w:rPr>
      <w:rFonts w:ascii="Arial" w:hAnsi="Arial" w:cs="Arial"/>
      <w:color w:val="auto"/>
      <w:kern w:val="1"/>
      <w:lang w:eastAsia="ar-SA"/>
    </w:rPr>
  </w:style>
  <w:style w:type="paragraph" w:customStyle="1" w:styleId="1ff9">
    <w:name w:val="Текст сноски1"/>
    <w:basedOn w:val="a1"/>
    <w:rsid w:val="00BB101E"/>
    <w:rPr>
      <w:sz w:val="20"/>
      <w:szCs w:val="20"/>
    </w:rPr>
  </w:style>
  <w:style w:type="paragraph" w:customStyle="1" w:styleId="340">
    <w:name w:val="Основной текст с отступом 34"/>
    <w:basedOn w:val="a1"/>
    <w:rsid w:val="00BB101E"/>
    <w:pPr>
      <w:suppressAutoHyphens/>
      <w:spacing w:after="120"/>
      <w:ind w:left="283"/>
      <w:textAlignment w:val="baseline"/>
    </w:pPr>
    <w:rPr>
      <w:rFonts w:ascii="Arial" w:hAnsi="Arial" w:cs="Arial"/>
      <w:color w:val="auto"/>
      <w:kern w:val="1"/>
      <w:sz w:val="16"/>
      <w:szCs w:val="16"/>
      <w:lang w:eastAsia="ar-SA"/>
    </w:rPr>
  </w:style>
  <w:style w:type="paragraph" w:customStyle="1" w:styleId="63">
    <w:name w:val="Стиль6"/>
    <w:basedOn w:val="ab"/>
    <w:next w:val="a1"/>
    <w:rsid w:val="00EB474F"/>
    <w:pPr>
      <w:suppressAutoHyphens/>
      <w:snapToGrid w:val="0"/>
      <w:spacing w:after="0" w:line="240" w:lineRule="exact"/>
      <w:ind w:left="0" w:firstLine="708"/>
      <w:jc w:val="both"/>
    </w:pPr>
    <w:rPr>
      <w:color w:val="auto"/>
      <w:kern w:val="1"/>
      <w:lang w:eastAsia="ar-SA"/>
    </w:rPr>
  </w:style>
  <w:style w:type="character" w:customStyle="1" w:styleId="WW-Absatz-Standardschriftart">
    <w:name w:val="WW-Absatz-Standardschriftart"/>
    <w:rsid w:val="00EB474F"/>
  </w:style>
  <w:style w:type="character" w:customStyle="1" w:styleId="WW8Num3z1">
    <w:name w:val="WW8Num3z1"/>
    <w:rsid w:val="00EB474F"/>
    <w:rPr>
      <w:rFonts w:ascii="Courier New" w:hAnsi="Courier New"/>
      <w:sz w:val="20"/>
    </w:rPr>
  </w:style>
  <w:style w:type="character" w:customStyle="1" w:styleId="WW8Num4z0">
    <w:name w:val="WW8Num4z0"/>
    <w:rsid w:val="00EB474F"/>
    <w:rPr>
      <w:rFonts w:ascii="Symbol" w:hAnsi="Symbol"/>
    </w:rPr>
  </w:style>
  <w:style w:type="character" w:customStyle="1" w:styleId="WW8Num4z1">
    <w:name w:val="WW8Num4z1"/>
    <w:uiPriority w:val="99"/>
    <w:rsid w:val="00EB474F"/>
    <w:rPr>
      <w:rFonts w:ascii="OpenSymbol" w:hAnsi="OpenSymbol"/>
    </w:rPr>
  </w:style>
  <w:style w:type="character" w:customStyle="1" w:styleId="WW8Num4z3">
    <w:name w:val="WW8Num4z3"/>
    <w:uiPriority w:val="99"/>
    <w:rsid w:val="00EB474F"/>
    <w:rPr>
      <w:rFonts w:ascii="Symbol" w:hAnsi="Symbol"/>
    </w:rPr>
  </w:style>
  <w:style w:type="character" w:customStyle="1" w:styleId="WW8Num8z0">
    <w:name w:val="WW8Num8z0"/>
    <w:rsid w:val="00EB474F"/>
    <w:rPr>
      <w:rFonts w:ascii="Times New Roman" w:hAnsi="Times New Roman"/>
    </w:rPr>
  </w:style>
  <w:style w:type="character" w:customStyle="1" w:styleId="WW8Num10z0">
    <w:name w:val="WW8Num10z0"/>
    <w:rsid w:val="00EB474F"/>
    <w:rPr>
      <w:rFonts w:ascii="Times New Roman" w:hAnsi="Times New Roman"/>
    </w:rPr>
  </w:style>
  <w:style w:type="character" w:customStyle="1" w:styleId="WW8Num10z1">
    <w:name w:val="WW8Num10z1"/>
    <w:rsid w:val="00EB474F"/>
    <w:rPr>
      <w:rFonts w:ascii="OpenSymbol" w:hAnsi="OpenSymbol"/>
      <w:sz w:val="18"/>
    </w:rPr>
  </w:style>
  <w:style w:type="character" w:customStyle="1" w:styleId="WW8Num10z3">
    <w:name w:val="WW8Num10z3"/>
    <w:uiPriority w:val="99"/>
    <w:rsid w:val="00EB474F"/>
    <w:rPr>
      <w:rFonts w:ascii="Symbol" w:hAnsi="Symbol"/>
      <w:sz w:val="18"/>
    </w:rPr>
  </w:style>
  <w:style w:type="character" w:customStyle="1" w:styleId="WW8Num11z0">
    <w:name w:val="WW8Num11z0"/>
    <w:rsid w:val="00EB474F"/>
    <w:rPr>
      <w:rFonts w:ascii="Segoe UI" w:hAnsi="Segoe UI"/>
    </w:rPr>
  </w:style>
  <w:style w:type="character" w:customStyle="1" w:styleId="WW8Num11z1">
    <w:name w:val="WW8Num11z1"/>
    <w:rsid w:val="00EB474F"/>
    <w:rPr>
      <w:rFonts w:ascii="OpenSymbol" w:hAnsi="OpenSymbol"/>
    </w:rPr>
  </w:style>
  <w:style w:type="character" w:customStyle="1" w:styleId="WW8Num11z3">
    <w:name w:val="WW8Num11z3"/>
    <w:uiPriority w:val="99"/>
    <w:rsid w:val="00EB474F"/>
    <w:rPr>
      <w:rFonts w:ascii="Symbol" w:hAnsi="Symbol"/>
    </w:rPr>
  </w:style>
  <w:style w:type="character" w:customStyle="1" w:styleId="WW8Num13z1">
    <w:name w:val="WW8Num13z1"/>
    <w:rsid w:val="00EB474F"/>
    <w:rPr>
      <w:rFonts w:ascii="OpenSymbol" w:hAnsi="OpenSymbol"/>
    </w:rPr>
  </w:style>
  <w:style w:type="character" w:customStyle="1" w:styleId="WW8Num14z0">
    <w:name w:val="WW8Num14z0"/>
    <w:rsid w:val="00EB474F"/>
    <w:rPr>
      <w:rFonts w:ascii="Symbol" w:hAnsi="Symbol"/>
      <w:sz w:val="20"/>
    </w:rPr>
  </w:style>
  <w:style w:type="character" w:customStyle="1" w:styleId="WW8Num14z1">
    <w:name w:val="WW8Num14z1"/>
    <w:rsid w:val="00EB474F"/>
    <w:rPr>
      <w:rFonts w:ascii="Courier New" w:hAnsi="Courier New"/>
      <w:sz w:val="20"/>
    </w:rPr>
  </w:style>
  <w:style w:type="character" w:customStyle="1" w:styleId="WW8Num14z3">
    <w:name w:val="WW8Num14z3"/>
    <w:uiPriority w:val="99"/>
    <w:rsid w:val="00EB474F"/>
    <w:rPr>
      <w:rFonts w:ascii="Symbol" w:hAnsi="Symbol"/>
    </w:rPr>
  </w:style>
  <w:style w:type="character" w:customStyle="1" w:styleId="WW8Num15z0">
    <w:name w:val="WW8Num15z0"/>
    <w:rsid w:val="00EB474F"/>
    <w:rPr>
      <w:rFonts w:ascii="Symbol" w:hAnsi="Symbol"/>
      <w:sz w:val="20"/>
    </w:rPr>
  </w:style>
  <w:style w:type="character" w:customStyle="1" w:styleId="WW8Num16z0">
    <w:name w:val="WW8Num16z0"/>
    <w:rsid w:val="00EB474F"/>
    <w:rPr>
      <w:rFonts w:ascii="Symbol" w:hAnsi="Symbol"/>
      <w:sz w:val="20"/>
    </w:rPr>
  </w:style>
  <w:style w:type="character" w:customStyle="1" w:styleId="WW8Num16z1">
    <w:name w:val="WW8Num16z1"/>
    <w:rsid w:val="00EB474F"/>
    <w:rPr>
      <w:rFonts w:ascii="Courier New" w:hAnsi="Courier New"/>
      <w:sz w:val="20"/>
    </w:rPr>
  </w:style>
  <w:style w:type="character" w:customStyle="1" w:styleId="WW8Num16z2">
    <w:name w:val="WW8Num16z2"/>
    <w:rsid w:val="00EB474F"/>
    <w:rPr>
      <w:rFonts w:ascii="Wingdings" w:hAnsi="Wingdings"/>
      <w:sz w:val="20"/>
    </w:rPr>
  </w:style>
  <w:style w:type="character" w:customStyle="1" w:styleId="81">
    <w:name w:val="Основной шрифт абзаца8"/>
    <w:uiPriority w:val="99"/>
    <w:rsid w:val="00EB474F"/>
  </w:style>
  <w:style w:type="character" w:customStyle="1" w:styleId="WW8Num5z0">
    <w:name w:val="WW8Num5z0"/>
    <w:rsid w:val="00EB474F"/>
    <w:rPr>
      <w:rFonts w:ascii="Symbol" w:hAnsi="Symbol"/>
      <w:color w:val="000000"/>
      <w:sz w:val="28"/>
    </w:rPr>
  </w:style>
  <w:style w:type="character" w:customStyle="1" w:styleId="WW8Num7z0">
    <w:name w:val="WW8Num7z0"/>
    <w:rsid w:val="00EB474F"/>
    <w:rPr>
      <w:rFonts w:ascii="Symbol" w:hAnsi="Symbol"/>
    </w:rPr>
  </w:style>
  <w:style w:type="character" w:customStyle="1" w:styleId="WW8Num7z1">
    <w:name w:val="WW8Num7z1"/>
    <w:rsid w:val="00EB474F"/>
    <w:rPr>
      <w:rFonts w:ascii="OpenSymbol" w:hAnsi="OpenSymbol"/>
    </w:rPr>
  </w:style>
  <w:style w:type="character" w:customStyle="1" w:styleId="WW8Num7z3">
    <w:name w:val="WW8Num7z3"/>
    <w:uiPriority w:val="99"/>
    <w:rsid w:val="00EB474F"/>
    <w:rPr>
      <w:rFonts w:ascii="Symbol" w:hAnsi="Symbol"/>
    </w:rPr>
  </w:style>
  <w:style w:type="character" w:customStyle="1" w:styleId="WW8Num8z1">
    <w:name w:val="WW8Num8z1"/>
    <w:rsid w:val="00EB474F"/>
    <w:rPr>
      <w:rFonts w:ascii="OpenSymbol" w:hAnsi="OpenSymbol"/>
    </w:rPr>
  </w:style>
  <w:style w:type="character" w:customStyle="1" w:styleId="WW8Num8z3">
    <w:name w:val="WW8Num8z3"/>
    <w:uiPriority w:val="99"/>
    <w:rsid w:val="00EB474F"/>
    <w:rPr>
      <w:rFonts w:ascii="Symbol" w:hAnsi="Symbol"/>
    </w:rPr>
  </w:style>
  <w:style w:type="character" w:customStyle="1" w:styleId="WW8Num9z0">
    <w:name w:val="WW8Num9z0"/>
    <w:rsid w:val="00EB474F"/>
    <w:rPr>
      <w:rFonts w:ascii="Symbol" w:hAnsi="Symbol"/>
      <w:color w:val="000000"/>
      <w:sz w:val="28"/>
    </w:rPr>
  </w:style>
  <w:style w:type="character" w:customStyle="1" w:styleId="WW8Num9z1">
    <w:name w:val="WW8Num9z1"/>
    <w:rsid w:val="00EB474F"/>
    <w:rPr>
      <w:rFonts w:ascii="OpenSymbol" w:hAnsi="OpenSymbol"/>
    </w:rPr>
  </w:style>
  <w:style w:type="character" w:customStyle="1" w:styleId="WW8Num9z3">
    <w:name w:val="WW8Num9z3"/>
    <w:rsid w:val="00EB474F"/>
    <w:rPr>
      <w:rFonts w:ascii="Symbol" w:hAnsi="Symbol"/>
    </w:rPr>
  </w:style>
  <w:style w:type="character" w:customStyle="1" w:styleId="WW8Num12z0">
    <w:name w:val="WW8Num12z0"/>
    <w:rsid w:val="00EB474F"/>
    <w:rPr>
      <w:rFonts w:ascii="Times New Roman" w:hAnsi="Times New Roman"/>
    </w:rPr>
  </w:style>
  <w:style w:type="character" w:customStyle="1" w:styleId="WW8Num13z0">
    <w:name w:val="WW8Num13z0"/>
    <w:rsid w:val="00EB474F"/>
    <w:rPr>
      <w:rFonts w:ascii="Segoe UI" w:hAnsi="Segoe UI"/>
    </w:rPr>
  </w:style>
  <w:style w:type="character" w:customStyle="1" w:styleId="WW8Num13z3">
    <w:name w:val="WW8Num13z3"/>
    <w:uiPriority w:val="99"/>
    <w:rsid w:val="00EB474F"/>
    <w:rPr>
      <w:rFonts w:ascii="Symbol" w:hAnsi="Symbol"/>
    </w:rPr>
  </w:style>
  <w:style w:type="character" w:customStyle="1" w:styleId="WW8Num14z2">
    <w:name w:val="WW8Num14z2"/>
    <w:rsid w:val="00EB474F"/>
    <w:rPr>
      <w:rFonts w:ascii="Wingdings" w:hAnsi="Wingdings"/>
      <w:sz w:val="20"/>
    </w:rPr>
  </w:style>
  <w:style w:type="character" w:customStyle="1" w:styleId="WW8Num15z1">
    <w:name w:val="WW8Num15z1"/>
    <w:rsid w:val="00EB474F"/>
    <w:rPr>
      <w:rFonts w:ascii="Courier New" w:hAnsi="Courier New"/>
      <w:sz w:val="20"/>
    </w:rPr>
  </w:style>
  <w:style w:type="character" w:customStyle="1" w:styleId="WW8Num15z2">
    <w:name w:val="WW8Num15z2"/>
    <w:rsid w:val="00EB474F"/>
    <w:rPr>
      <w:rFonts w:ascii="Wingdings" w:hAnsi="Wingdings"/>
      <w:sz w:val="20"/>
    </w:rPr>
  </w:style>
  <w:style w:type="character" w:customStyle="1" w:styleId="WW-Absatz-Standardschriftart1">
    <w:name w:val="WW-Absatz-Standardschriftart1"/>
    <w:rsid w:val="00EB474F"/>
  </w:style>
  <w:style w:type="character" w:customStyle="1" w:styleId="WW-Absatz-Standardschriftart11">
    <w:name w:val="WW-Absatz-Standardschriftart11"/>
    <w:rsid w:val="00EB474F"/>
  </w:style>
  <w:style w:type="character" w:customStyle="1" w:styleId="WW-Absatz-Standardschriftart111">
    <w:name w:val="WW-Absatz-Standardschriftart111"/>
    <w:rsid w:val="00EB474F"/>
  </w:style>
  <w:style w:type="character" w:customStyle="1" w:styleId="WW-Absatz-Standardschriftart1111">
    <w:name w:val="WW-Absatz-Standardschriftart1111"/>
    <w:rsid w:val="00EB474F"/>
  </w:style>
  <w:style w:type="character" w:customStyle="1" w:styleId="WW-Absatz-Standardschriftart11111">
    <w:name w:val="WW-Absatz-Standardschriftart11111"/>
    <w:rsid w:val="00EB474F"/>
  </w:style>
  <w:style w:type="character" w:customStyle="1" w:styleId="WW-Absatz-Standardschriftart111111">
    <w:name w:val="WW-Absatz-Standardschriftart111111"/>
    <w:rsid w:val="00EB474F"/>
  </w:style>
  <w:style w:type="character" w:customStyle="1" w:styleId="WW-Absatz-Standardschriftart1111111">
    <w:name w:val="WW-Absatz-Standardschriftart1111111"/>
    <w:rsid w:val="00EB474F"/>
  </w:style>
  <w:style w:type="character" w:customStyle="1" w:styleId="WW-Absatz-Standardschriftart11111111">
    <w:name w:val="WW-Absatz-Standardschriftart11111111"/>
    <w:rsid w:val="00EB474F"/>
  </w:style>
  <w:style w:type="character" w:customStyle="1" w:styleId="WW8Num12z1">
    <w:name w:val="WW8Num12z1"/>
    <w:uiPriority w:val="99"/>
    <w:rsid w:val="00EB474F"/>
    <w:rPr>
      <w:rFonts w:ascii="Times New Roman" w:hAnsi="Times New Roman"/>
    </w:rPr>
  </w:style>
  <w:style w:type="character" w:customStyle="1" w:styleId="72">
    <w:name w:val="Основной шрифт абзаца7"/>
    <w:uiPriority w:val="99"/>
    <w:rsid w:val="00EB474F"/>
  </w:style>
  <w:style w:type="character" w:customStyle="1" w:styleId="64">
    <w:name w:val="Основной шрифт абзаца6"/>
    <w:uiPriority w:val="99"/>
    <w:rsid w:val="00EB474F"/>
  </w:style>
  <w:style w:type="character" w:customStyle="1" w:styleId="WW-Absatz-Standardschriftart111111111">
    <w:name w:val="WW-Absatz-Standardschriftart111111111"/>
    <w:rsid w:val="00EB474F"/>
  </w:style>
  <w:style w:type="character" w:customStyle="1" w:styleId="WW-Absatz-Standardschriftart1111111111">
    <w:name w:val="WW-Absatz-Standardschriftart1111111111"/>
    <w:rsid w:val="00EB474F"/>
  </w:style>
  <w:style w:type="character" w:customStyle="1" w:styleId="55">
    <w:name w:val="Основной шрифт абзаца5"/>
    <w:uiPriority w:val="99"/>
    <w:rsid w:val="00EB474F"/>
  </w:style>
  <w:style w:type="character" w:customStyle="1" w:styleId="WW-Absatz-Standardschriftart11111111111">
    <w:name w:val="WW-Absatz-Standardschriftart11111111111"/>
    <w:rsid w:val="00EB474F"/>
  </w:style>
  <w:style w:type="character" w:customStyle="1" w:styleId="WW8Num5z2">
    <w:name w:val="WW8Num5z2"/>
    <w:rsid w:val="00EB474F"/>
    <w:rPr>
      <w:rFonts w:ascii="Segoe UI" w:hAnsi="Segoe UI"/>
    </w:rPr>
  </w:style>
  <w:style w:type="character" w:customStyle="1" w:styleId="WW-Absatz-Standardschriftart111111111111">
    <w:name w:val="WW-Absatz-Standardschriftart111111111111"/>
    <w:rsid w:val="00EB474F"/>
  </w:style>
  <w:style w:type="character" w:customStyle="1" w:styleId="44">
    <w:name w:val="Основной шрифт абзаца4"/>
    <w:uiPriority w:val="99"/>
    <w:rsid w:val="00EB474F"/>
  </w:style>
  <w:style w:type="character" w:customStyle="1" w:styleId="WW-Absatz-Standardschriftart1111111111111">
    <w:name w:val="WW-Absatz-Standardschriftart1111111111111"/>
    <w:rsid w:val="00EB474F"/>
  </w:style>
  <w:style w:type="character" w:customStyle="1" w:styleId="WW-Absatz-Standardschriftart11111111111111">
    <w:name w:val="WW-Absatz-Standardschriftart11111111111111"/>
    <w:rsid w:val="00EB474F"/>
  </w:style>
  <w:style w:type="character" w:customStyle="1" w:styleId="WW-Absatz-Standardschriftart111111111111111">
    <w:name w:val="WW-Absatz-Standardschriftart111111111111111"/>
    <w:rsid w:val="00EB474F"/>
  </w:style>
  <w:style w:type="character" w:customStyle="1" w:styleId="WW-Absatz-Standardschriftart1111111111111111">
    <w:name w:val="WW-Absatz-Standardschriftart1111111111111111"/>
    <w:rsid w:val="00EB474F"/>
  </w:style>
  <w:style w:type="character" w:customStyle="1" w:styleId="WW-Absatz-Standardschriftart11111111111111111">
    <w:name w:val="WW-Absatz-Standardschriftart11111111111111111"/>
    <w:rsid w:val="00EB474F"/>
  </w:style>
  <w:style w:type="character" w:customStyle="1" w:styleId="WW-Absatz-Standardschriftart111111111111111111">
    <w:name w:val="WW-Absatz-Standardschriftart111111111111111111"/>
    <w:rsid w:val="00EB474F"/>
  </w:style>
  <w:style w:type="character" w:customStyle="1" w:styleId="WW-Absatz-Standardschriftart1111111111111111111">
    <w:name w:val="WW-Absatz-Standardschriftart1111111111111111111"/>
    <w:rsid w:val="00EB474F"/>
  </w:style>
  <w:style w:type="character" w:customStyle="1" w:styleId="WW-Absatz-Standardschriftart11111111111111111111">
    <w:name w:val="WW-Absatz-Standardschriftart11111111111111111111"/>
    <w:rsid w:val="00EB474F"/>
  </w:style>
  <w:style w:type="character" w:customStyle="1" w:styleId="WW-Absatz-Standardschriftart111111111111111111111">
    <w:name w:val="WW-Absatz-Standardschriftart111111111111111111111"/>
    <w:rsid w:val="00EB474F"/>
  </w:style>
  <w:style w:type="character" w:customStyle="1" w:styleId="WW-Absatz-Standardschriftart1111111111111111111111">
    <w:name w:val="WW-Absatz-Standardschriftart1111111111111111111111"/>
    <w:rsid w:val="00EB474F"/>
  </w:style>
  <w:style w:type="character" w:customStyle="1" w:styleId="WW-Absatz-Standardschriftart11111111111111111111111">
    <w:name w:val="WW-Absatz-Standardschriftart11111111111111111111111"/>
    <w:rsid w:val="00EB474F"/>
  </w:style>
  <w:style w:type="character" w:customStyle="1" w:styleId="3e">
    <w:name w:val="Основной шрифт абзаца3"/>
    <w:rsid w:val="00EB474F"/>
  </w:style>
  <w:style w:type="character" w:customStyle="1" w:styleId="WW-Absatz-Standardschriftart111111111111111111111111">
    <w:name w:val="WW-Absatz-Standardschriftart111111111111111111111111"/>
    <w:rsid w:val="00EB474F"/>
  </w:style>
  <w:style w:type="character" w:customStyle="1" w:styleId="WW-Absatz-Standardschriftart1111111111111111111111111">
    <w:name w:val="WW-Absatz-Standardschriftart1111111111111111111111111"/>
    <w:rsid w:val="00EB474F"/>
  </w:style>
  <w:style w:type="character" w:customStyle="1" w:styleId="WW-Absatz-Standardschriftart11111111111111111111111111">
    <w:name w:val="WW-Absatz-Standardschriftart11111111111111111111111111"/>
    <w:rsid w:val="00EB474F"/>
  </w:style>
  <w:style w:type="character" w:customStyle="1" w:styleId="WW-Absatz-Standardschriftart111111111111111111111111111">
    <w:name w:val="WW-Absatz-Standardschriftart111111111111111111111111111"/>
    <w:rsid w:val="00EB474F"/>
  </w:style>
  <w:style w:type="character" w:customStyle="1" w:styleId="WW-Absatz-Standardschriftart1111111111111111111111111111">
    <w:name w:val="WW-Absatz-Standardschriftart1111111111111111111111111111"/>
    <w:rsid w:val="00EB474F"/>
  </w:style>
  <w:style w:type="character" w:customStyle="1" w:styleId="WW-Absatz-Standardschriftart11111111111111111111111111111">
    <w:name w:val="WW-Absatz-Standardschriftart11111111111111111111111111111"/>
    <w:rsid w:val="00EB474F"/>
  </w:style>
  <w:style w:type="character" w:customStyle="1" w:styleId="2f">
    <w:name w:val="Основной шрифт абзаца2"/>
    <w:rsid w:val="00EB474F"/>
  </w:style>
  <w:style w:type="character" w:customStyle="1" w:styleId="FootnoteSymbol">
    <w:name w:val="Footnote Symbol"/>
    <w:uiPriority w:val="99"/>
    <w:rsid w:val="00EB474F"/>
    <w:rPr>
      <w:vertAlign w:val="superscript"/>
    </w:rPr>
  </w:style>
  <w:style w:type="character" w:customStyle="1" w:styleId="Internetlink">
    <w:name w:val="Internet link"/>
    <w:uiPriority w:val="99"/>
    <w:rsid w:val="00EB474F"/>
    <w:rPr>
      <w:color w:val="0000FF"/>
      <w:u w:val="single"/>
    </w:rPr>
  </w:style>
  <w:style w:type="character" w:customStyle="1" w:styleId="EndnoteSymbol">
    <w:name w:val="Endnote Symbol"/>
    <w:uiPriority w:val="99"/>
    <w:rsid w:val="00EB474F"/>
    <w:rPr>
      <w:vertAlign w:val="superscript"/>
    </w:rPr>
  </w:style>
  <w:style w:type="character" w:customStyle="1" w:styleId="1ffa">
    <w:name w:val="Знак концевой сноски1"/>
    <w:rsid w:val="00EB474F"/>
    <w:rPr>
      <w:vertAlign w:val="superscript"/>
    </w:rPr>
  </w:style>
  <w:style w:type="character" w:customStyle="1" w:styleId="2f0">
    <w:name w:val="Знак сноски2"/>
    <w:uiPriority w:val="99"/>
    <w:rsid w:val="00EB474F"/>
    <w:rPr>
      <w:vertAlign w:val="superscript"/>
    </w:rPr>
  </w:style>
  <w:style w:type="character" w:customStyle="1" w:styleId="2f1">
    <w:name w:val="Знак концевой сноски2"/>
    <w:uiPriority w:val="99"/>
    <w:rsid w:val="00EB474F"/>
    <w:rPr>
      <w:vertAlign w:val="superscript"/>
    </w:rPr>
  </w:style>
  <w:style w:type="character" w:customStyle="1" w:styleId="NumberingSymbols">
    <w:name w:val="Numbering Symbols"/>
    <w:uiPriority w:val="99"/>
    <w:rsid w:val="00EB474F"/>
    <w:rPr>
      <w:rFonts w:ascii="Times New Roman" w:hAnsi="Times New Roman"/>
    </w:rPr>
  </w:style>
  <w:style w:type="character" w:customStyle="1" w:styleId="StrongEmphasis">
    <w:name w:val="Strong Emphasis"/>
    <w:uiPriority w:val="99"/>
    <w:rsid w:val="00EB474F"/>
    <w:rPr>
      <w:b/>
    </w:rPr>
  </w:style>
  <w:style w:type="character" w:customStyle="1" w:styleId="BulletSymbols">
    <w:name w:val="Bullet Symbols"/>
    <w:uiPriority w:val="99"/>
    <w:rsid w:val="00EB474F"/>
    <w:rPr>
      <w:rFonts w:ascii="OpenSymbol" w:hAnsi="OpenSymbol"/>
    </w:rPr>
  </w:style>
  <w:style w:type="character" w:customStyle="1" w:styleId="WW8Num19z0">
    <w:name w:val="WW8Num19z0"/>
    <w:rsid w:val="00EB474F"/>
    <w:rPr>
      <w:rFonts w:ascii="Segoe UI" w:hAnsi="Segoe UI"/>
      <w:sz w:val="18"/>
    </w:rPr>
  </w:style>
  <w:style w:type="character" w:customStyle="1" w:styleId="WW8Num19z1">
    <w:name w:val="WW8Num19z1"/>
    <w:rsid w:val="00EB474F"/>
    <w:rPr>
      <w:rFonts w:ascii="OpenSymbol" w:hAnsi="OpenSymbol"/>
      <w:sz w:val="18"/>
    </w:rPr>
  </w:style>
  <w:style w:type="character" w:customStyle="1" w:styleId="WW8Num19z3">
    <w:name w:val="WW8Num19z3"/>
    <w:rsid w:val="00EB474F"/>
    <w:rPr>
      <w:rFonts w:ascii="Symbol" w:hAnsi="Symbol"/>
      <w:sz w:val="18"/>
    </w:rPr>
  </w:style>
  <w:style w:type="character" w:customStyle="1" w:styleId="WW8Num25z0">
    <w:name w:val="WW8Num25z0"/>
    <w:rsid w:val="00EB474F"/>
    <w:rPr>
      <w:rFonts w:ascii="Segoe UI" w:hAnsi="Segoe UI"/>
      <w:sz w:val="18"/>
    </w:rPr>
  </w:style>
  <w:style w:type="character" w:customStyle="1" w:styleId="apple-style-span">
    <w:name w:val="apple-style-span"/>
    <w:rsid w:val="00EB474F"/>
  </w:style>
  <w:style w:type="character" w:customStyle="1" w:styleId="afffff2">
    <w:name w:val="Символ нумерации"/>
    <w:rsid w:val="00EB474F"/>
  </w:style>
  <w:style w:type="paragraph" w:customStyle="1" w:styleId="82">
    <w:name w:val="Название8"/>
    <w:basedOn w:val="a1"/>
    <w:uiPriority w:val="99"/>
    <w:rsid w:val="00EB474F"/>
    <w:pPr>
      <w:widowControl w:val="0"/>
      <w:suppressLineNumbers/>
      <w:suppressAutoHyphens/>
      <w:spacing w:before="120" w:after="120"/>
      <w:textAlignment w:val="baseline"/>
    </w:pPr>
    <w:rPr>
      <w:rFonts w:ascii="Arial" w:eastAsia="Calibri" w:hAnsi="Arial" w:cs="Tahoma"/>
      <w:i/>
      <w:iCs/>
      <w:color w:val="auto"/>
      <w:kern w:val="1"/>
      <w:sz w:val="20"/>
      <w:lang w:eastAsia="ar-SA"/>
    </w:rPr>
  </w:style>
  <w:style w:type="paragraph" w:customStyle="1" w:styleId="83">
    <w:name w:val="Указатель8"/>
    <w:basedOn w:val="a1"/>
    <w:uiPriority w:val="99"/>
    <w:rsid w:val="00EB474F"/>
    <w:pPr>
      <w:widowControl w:val="0"/>
      <w:suppressLineNumbers/>
      <w:suppressAutoHyphens/>
      <w:textAlignment w:val="baseline"/>
    </w:pPr>
    <w:rPr>
      <w:rFonts w:ascii="Arial" w:eastAsia="Calibri" w:hAnsi="Arial" w:cs="Tahoma"/>
      <w:color w:val="auto"/>
      <w:kern w:val="1"/>
      <w:sz w:val="21"/>
      <w:lang w:eastAsia="ar-SA"/>
    </w:rPr>
  </w:style>
  <w:style w:type="paragraph" w:customStyle="1" w:styleId="1ffb">
    <w:name w:val="Название объекта1"/>
    <w:basedOn w:val="Standard"/>
    <w:uiPriority w:val="99"/>
    <w:qFormat/>
    <w:rsid w:val="00EB474F"/>
    <w:pPr>
      <w:suppressLineNumbers/>
      <w:spacing w:before="120" w:after="120"/>
    </w:pPr>
    <w:rPr>
      <w:rFonts w:ascii="Arial" w:hAnsi="Arial" w:cs="Tahoma"/>
      <w:i/>
      <w:iCs/>
    </w:rPr>
  </w:style>
  <w:style w:type="paragraph" w:customStyle="1" w:styleId="Index">
    <w:name w:val="Index"/>
    <w:basedOn w:val="Standard"/>
    <w:uiPriority w:val="99"/>
    <w:rsid w:val="00EB474F"/>
    <w:pPr>
      <w:suppressLineNumbers/>
    </w:pPr>
    <w:rPr>
      <w:rFonts w:ascii="Arial" w:hAnsi="Arial" w:cs="Tahoma"/>
    </w:rPr>
  </w:style>
  <w:style w:type="paragraph" w:customStyle="1" w:styleId="73">
    <w:name w:val="Название7"/>
    <w:basedOn w:val="Standard"/>
    <w:uiPriority w:val="99"/>
    <w:rsid w:val="00EB474F"/>
    <w:pPr>
      <w:suppressLineNumbers/>
      <w:spacing w:before="120" w:after="120"/>
    </w:pPr>
    <w:rPr>
      <w:rFonts w:cs="Mangal"/>
      <w:i/>
      <w:iCs/>
    </w:rPr>
  </w:style>
  <w:style w:type="paragraph" w:customStyle="1" w:styleId="74">
    <w:name w:val="Указатель7"/>
    <w:basedOn w:val="Standard"/>
    <w:uiPriority w:val="99"/>
    <w:rsid w:val="00EB474F"/>
    <w:pPr>
      <w:suppressLineNumbers/>
    </w:pPr>
    <w:rPr>
      <w:rFonts w:cs="Mangal"/>
    </w:rPr>
  </w:style>
  <w:style w:type="paragraph" w:customStyle="1" w:styleId="65">
    <w:name w:val="Название6"/>
    <w:basedOn w:val="Standard"/>
    <w:uiPriority w:val="99"/>
    <w:rsid w:val="00EB474F"/>
    <w:pPr>
      <w:suppressLineNumbers/>
      <w:spacing w:before="120" w:after="120"/>
    </w:pPr>
    <w:rPr>
      <w:rFonts w:cs="Mangal"/>
      <w:i/>
      <w:iCs/>
    </w:rPr>
  </w:style>
  <w:style w:type="paragraph" w:customStyle="1" w:styleId="66">
    <w:name w:val="Указатель6"/>
    <w:basedOn w:val="Standard"/>
    <w:uiPriority w:val="99"/>
    <w:rsid w:val="00EB474F"/>
    <w:pPr>
      <w:suppressLineNumbers/>
    </w:pPr>
    <w:rPr>
      <w:rFonts w:cs="Mangal"/>
    </w:rPr>
  </w:style>
  <w:style w:type="paragraph" w:customStyle="1" w:styleId="56">
    <w:name w:val="Название5"/>
    <w:basedOn w:val="Standard"/>
    <w:uiPriority w:val="99"/>
    <w:rsid w:val="00EB474F"/>
    <w:pPr>
      <w:suppressLineNumbers/>
      <w:spacing w:before="120" w:after="120"/>
    </w:pPr>
    <w:rPr>
      <w:rFonts w:cs="Mangal"/>
      <w:i/>
      <w:iCs/>
    </w:rPr>
  </w:style>
  <w:style w:type="paragraph" w:customStyle="1" w:styleId="57">
    <w:name w:val="Указатель5"/>
    <w:basedOn w:val="Standard"/>
    <w:uiPriority w:val="99"/>
    <w:rsid w:val="00EB474F"/>
    <w:pPr>
      <w:suppressLineNumbers/>
    </w:pPr>
    <w:rPr>
      <w:rFonts w:cs="Mangal"/>
    </w:rPr>
  </w:style>
  <w:style w:type="paragraph" w:customStyle="1" w:styleId="45">
    <w:name w:val="Название4"/>
    <w:basedOn w:val="Standard"/>
    <w:uiPriority w:val="99"/>
    <w:rsid w:val="00EB474F"/>
    <w:pPr>
      <w:suppressLineNumbers/>
      <w:spacing w:before="120" w:after="120"/>
    </w:pPr>
    <w:rPr>
      <w:rFonts w:cs="Tahoma"/>
      <w:i/>
      <w:iCs/>
    </w:rPr>
  </w:style>
  <w:style w:type="paragraph" w:customStyle="1" w:styleId="46">
    <w:name w:val="Указатель4"/>
    <w:basedOn w:val="Standard"/>
    <w:uiPriority w:val="99"/>
    <w:rsid w:val="00EB474F"/>
    <w:pPr>
      <w:suppressLineNumbers/>
    </w:pPr>
    <w:rPr>
      <w:rFonts w:cs="Tahoma"/>
    </w:rPr>
  </w:style>
  <w:style w:type="paragraph" w:customStyle="1" w:styleId="3f">
    <w:name w:val="Название3"/>
    <w:basedOn w:val="Standard"/>
    <w:uiPriority w:val="99"/>
    <w:rsid w:val="00EB474F"/>
    <w:pPr>
      <w:suppressLineNumbers/>
      <w:spacing w:before="120" w:after="120"/>
    </w:pPr>
    <w:rPr>
      <w:rFonts w:cs="Tahoma"/>
      <w:i/>
      <w:iCs/>
    </w:rPr>
  </w:style>
  <w:style w:type="paragraph" w:customStyle="1" w:styleId="3f0">
    <w:name w:val="Указатель3"/>
    <w:basedOn w:val="Standard"/>
    <w:uiPriority w:val="99"/>
    <w:rsid w:val="00EB474F"/>
    <w:pPr>
      <w:suppressLineNumbers/>
    </w:pPr>
    <w:rPr>
      <w:rFonts w:cs="Tahoma"/>
    </w:rPr>
  </w:style>
  <w:style w:type="paragraph" w:customStyle="1" w:styleId="2f2">
    <w:name w:val="Название2"/>
    <w:basedOn w:val="Standard"/>
    <w:uiPriority w:val="99"/>
    <w:qFormat/>
    <w:rsid w:val="00EB474F"/>
    <w:pPr>
      <w:suppressLineNumbers/>
      <w:spacing w:before="120" w:after="120"/>
    </w:pPr>
    <w:rPr>
      <w:rFonts w:cs="Tahoma"/>
      <w:i/>
      <w:iCs/>
    </w:rPr>
  </w:style>
  <w:style w:type="paragraph" w:customStyle="1" w:styleId="2f3">
    <w:name w:val="Указатель2"/>
    <w:basedOn w:val="Standard"/>
    <w:uiPriority w:val="99"/>
    <w:qFormat/>
    <w:rsid w:val="00EB474F"/>
    <w:pPr>
      <w:suppressLineNumbers/>
    </w:pPr>
    <w:rPr>
      <w:rFonts w:cs="Tahoma"/>
    </w:rPr>
  </w:style>
  <w:style w:type="paragraph" w:customStyle="1" w:styleId="Textbodyindent">
    <w:name w:val="Text body indent"/>
    <w:basedOn w:val="Standard"/>
    <w:uiPriority w:val="99"/>
    <w:qFormat/>
    <w:rsid w:val="00EB474F"/>
    <w:pPr>
      <w:ind w:firstLine="360"/>
      <w:jc w:val="both"/>
    </w:pPr>
    <w:rPr>
      <w:iCs/>
      <w:sz w:val="28"/>
      <w:szCs w:val="40"/>
    </w:rPr>
  </w:style>
  <w:style w:type="paragraph" w:customStyle="1" w:styleId="Footnote">
    <w:name w:val="Footnote"/>
    <w:basedOn w:val="Standard"/>
    <w:uiPriority w:val="99"/>
    <w:rsid w:val="00EB474F"/>
    <w:rPr>
      <w:sz w:val="20"/>
      <w:szCs w:val="20"/>
    </w:rPr>
  </w:style>
  <w:style w:type="paragraph" w:customStyle="1" w:styleId="Endnote">
    <w:name w:val="Endnote"/>
    <w:basedOn w:val="Standard"/>
    <w:uiPriority w:val="99"/>
    <w:rsid w:val="00EB474F"/>
    <w:rPr>
      <w:sz w:val="20"/>
      <w:szCs w:val="20"/>
    </w:rPr>
  </w:style>
  <w:style w:type="paragraph" w:customStyle="1" w:styleId="TableContents">
    <w:name w:val="Table Contents"/>
    <w:basedOn w:val="Standard"/>
    <w:uiPriority w:val="99"/>
    <w:qFormat/>
    <w:rsid w:val="00EB474F"/>
    <w:pPr>
      <w:suppressLineNumbers/>
    </w:pPr>
  </w:style>
  <w:style w:type="paragraph" w:customStyle="1" w:styleId="TableHeading">
    <w:name w:val="Table Heading"/>
    <w:basedOn w:val="TableContents"/>
    <w:uiPriority w:val="99"/>
    <w:rsid w:val="00EB474F"/>
    <w:pPr>
      <w:jc w:val="center"/>
    </w:pPr>
    <w:rPr>
      <w:b/>
      <w:bCs/>
    </w:rPr>
  </w:style>
  <w:style w:type="paragraph" w:customStyle="1" w:styleId="Framecontents">
    <w:name w:val="Frame contents"/>
    <w:basedOn w:val="Textbody"/>
    <w:uiPriority w:val="99"/>
    <w:rsid w:val="00EB474F"/>
  </w:style>
  <w:style w:type="paragraph" w:customStyle="1" w:styleId="230">
    <w:name w:val="Основной текст с отступом 23"/>
    <w:basedOn w:val="Standard"/>
    <w:uiPriority w:val="99"/>
    <w:qFormat/>
    <w:rsid w:val="00EB474F"/>
    <w:pPr>
      <w:ind w:firstLine="720"/>
      <w:jc w:val="both"/>
    </w:pPr>
    <w:rPr>
      <w:rFonts w:ascii="Arial" w:hAnsi="Arial" w:cs="Arial"/>
      <w:sz w:val="28"/>
      <w:szCs w:val="28"/>
    </w:rPr>
  </w:style>
  <w:style w:type="paragraph" w:customStyle="1" w:styleId="Standarduser">
    <w:name w:val="Standard (user)"/>
    <w:uiPriority w:val="99"/>
    <w:rsid w:val="00EB474F"/>
    <w:pPr>
      <w:widowControl w:val="0"/>
      <w:suppressAutoHyphens/>
      <w:textAlignment w:val="baseline"/>
    </w:pPr>
    <w:rPr>
      <w:rFonts w:ascii="Arial" w:eastAsia="Arial Unicode MS" w:hAnsi="Arial" w:cs="Arial"/>
      <w:kern w:val="1"/>
      <w:sz w:val="21"/>
      <w:szCs w:val="24"/>
      <w:lang w:eastAsia="ar-SA"/>
    </w:rPr>
  </w:style>
  <w:style w:type="paragraph" w:customStyle="1" w:styleId="TableContentsuser">
    <w:name w:val="Table Contents (user)"/>
    <w:basedOn w:val="Standarduser"/>
    <w:uiPriority w:val="99"/>
    <w:rsid w:val="00EB474F"/>
    <w:pPr>
      <w:suppressLineNumbers/>
    </w:pPr>
  </w:style>
  <w:style w:type="paragraph" w:customStyle="1" w:styleId="1ffc">
    <w:name w:val="Схема документа1"/>
    <w:basedOn w:val="Standard"/>
    <w:uiPriority w:val="99"/>
    <w:qFormat/>
    <w:rsid w:val="00EB474F"/>
    <w:pPr>
      <w:shd w:val="clear" w:color="auto" w:fill="000080"/>
    </w:pPr>
    <w:rPr>
      <w:rFonts w:ascii="Tahoma" w:hAnsi="Tahoma" w:cs="Tahoma"/>
      <w:sz w:val="20"/>
      <w:szCs w:val="20"/>
    </w:rPr>
  </w:style>
  <w:style w:type="paragraph" w:customStyle="1" w:styleId="47">
    <w:name w:val="Знак4"/>
    <w:basedOn w:val="a1"/>
    <w:uiPriority w:val="99"/>
    <w:rsid w:val="00EB474F"/>
    <w:pPr>
      <w:widowControl w:val="0"/>
      <w:adjustRightInd w:val="0"/>
      <w:spacing w:before="100" w:beforeAutospacing="1" w:after="100" w:afterAutospacing="1" w:line="360" w:lineRule="atLeast"/>
      <w:jc w:val="both"/>
      <w:textAlignment w:val="baseline"/>
    </w:pPr>
    <w:rPr>
      <w:rFonts w:ascii="Tahoma" w:hAnsi="Tahoma"/>
      <w:color w:val="auto"/>
      <w:sz w:val="20"/>
      <w:szCs w:val="20"/>
      <w:lang w:val="en-US" w:eastAsia="en-US"/>
    </w:rPr>
  </w:style>
  <w:style w:type="paragraph" w:customStyle="1" w:styleId="-12">
    <w:name w:val="Цветной список - Акцент 12"/>
    <w:basedOn w:val="a1"/>
    <w:uiPriority w:val="99"/>
    <w:rsid w:val="00EB474F"/>
    <w:pPr>
      <w:widowControl w:val="0"/>
      <w:autoSpaceDE w:val="0"/>
      <w:autoSpaceDN w:val="0"/>
      <w:adjustRightInd w:val="0"/>
      <w:ind w:left="720"/>
    </w:pPr>
    <w:rPr>
      <w:rFonts w:ascii="Courier New" w:hAnsi="Courier New" w:cs="Courier New"/>
      <w:color w:val="auto"/>
      <w:sz w:val="20"/>
      <w:szCs w:val="20"/>
    </w:rPr>
  </w:style>
  <w:style w:type="paragraph" w:customStyle="1" w:styleId="1ffd">
    <w:name w:val="1"/>
    <w:basedOn w:val="a1"/>
    <w:uiPriority w:val="99"/>
    <w:qFormat/>
    <w:rsid w:val="00EB474F"/>
    <w:pPr>
      <w:widowControl w:val="0"/>
      <w:adjustRightInd w:val="0"/>
      <w:spacing w:before="100" w:beforeAutospacing="1" w:after="100" w:afterAutospacing="1" w:line="360" w:lineRule="atLeast"/>
      <w:jc w:val="both"/>
      <w:textAlignment w:val="baseline"/>
    </w:pPr>
    <w:rPr>
      <w:rFonts w:ascii="Tahoma" w:hAnsi="Tahoma"/>
      <w:color w:val="auto"/>
      <w:sz w:val="20"/>
      <w:szCs w:val="20"/>
      <w:lang w:val="en-US" w:eastAsia="en-US"/>
    </w:rPr>
  </w:style>
  <w:style w:type="paragraph" w:customStyle="1" w:styleId="2f4">
    <w:name w:val="Абзац списка2"/>
    <w:basedOn w:val="a1"/>
    <w:qFormat/>
    <w:rsid w:val="004B4529"/>
    <w:pPr>
      <w:ind w:left="720"/>
    </w:pPr>
    <w:rPr>
      <w:rFonts w:eastAsia="Calibri"/>
      <w:color w:val="auto"/>
    </w:rPr>
  </w:style>
  <w:style w:type="table" w:customStyle="1" w:styleId="2f5">
    <w:name w:val="Сетка таблицы2"/>
    <w:rsid w:val="003C6AA9"/>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f1">
    <w:name w:val="Знак3"/>
    <w:basedOn w:val="a1"/>
    <w:uiPriority w:val="99"/>
    <w:rsid w:val="003C6AA9"/>
    <w:rPr>
      <w:rFonts w:ascii="Verdana" w:hAnsi="Verdana" w:cs="Verdana"/>
      <w:color w:val="auto"/>
      <w:sz w:val="20"/>
      <w:szCs w:val="20"/>
      <w:lang w:val="en-US" w:eastAsia="en-US"/>
    </w:rPr>
  </w:style>
  <w:style w:type="table" w:customStyle="1" w:styleId="3f2">
    <w:name w:val="Сетка таблицы3"/>
    <w:rsid w:val="00884716"/>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f6">
    <w:name w:val="Знак2"/>
    <w:basedOn w:val="a1"/>
    <w:uiPriority w:val="99"/>
    <w:rsid w:val="00884716"/>
    <w:rPr>
      <w:rFonts w:ascii="Verdana" w:hAnsi="Verdana" w:cs="Verdana"/>
      <w:color w:val="auto"/>
      <w:sz w:val="20"/>
      <w:szCs w:val="20"/>
      <w:lang w:val="en-US" w:eastAsia="en-US"/>
    </w:rPr>
  </w:style>
  <w:style w:type="table" w:customStyle="1" w:styleId="48">
    <w:name w:val="Сетка таблицы4"/>
    <w:uiPriority w:val="99"/>
    <w:rsid w:val="000A11D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8">
    <w:name w:val="Сетка таблицы5"/>
    <w:uiPriority w:val="99"/>
    <w:rsid w:val="000A11D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4">
    <w:name w:val="Знак Знак21"/>
    <w:basedOn w:val="a1"/>
    <w:uiPriority w:val="99"/>
    <w:rsid w:val="004E22D6"/>
    <w:pPr>
      <w:spacing w:before="100" w:beforeAutospacing="1" w:after="100" w:afterAutospacing="1"/>
      <w:jc w:val="both"/>
    </w:pPr>
    <w:rPr>
      <w:rFonts w:ascii="Tahoma" w:hAnsi="Tahoma" w:cs="Tahoma"/>
      <w:color w:val="auto"/>
      <w:sz w:val="20"/>
      <w:szCs w:val="20"/>
      <w:lang w:val="en-US" w:eastAsia="en-US"/>
    </w:rPr>
  </w:style>
  <w:style w:type="paragraph" w:customStyle="1" w:styleId="afffff3">
    <w:name w:val="Рис"/>
    <w:basedOn w:val="afffff4"/>
    <w:link w:val="afffff5"/>
    <w:uiPriority w:val="99"/>
    <w:rsid w:val="00DB75AE"/>
    <w:pPr>
      <w:keepNext/>
      <w:spacing w:after="360" w:line="360" w:lineRule="auto"/>
      <w:ind w:left="1417" w:hanging="1559"/>
      <w:jc w:val="both"/>
      <w:outlineLvl w:val="5"/>
    </w:pPr>
    <w:rPr>
      <w:rFonts w:ascii="Arial" w:eastAsia="Calibri" w:hAnsi="Arial"/>
      <w:bCs w:val="0"/>
      <w:color w:val="auto"/>
      <w:sz w:val="20"/>
      <w:szCs w:val="20"/>
    </w:rPr>
  </w:style>
  <w:style w:type="paragraph" w:styleId="afffff4">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1"/>
    <w:next w:val="a1"/>
    <w:link w:val="2f7"/>
    <w:uiPriority w:val="99"/>
    <w:qFormat/>
    <w:rsid w:val="00DB75AE"/>
    <w:pPr>
      <w:spacing w:after="200"/>
    </w:pPr>
    <w:rPr>
      <w:b/>
      <w:bCs/>
      <w:color w:val="4F81BD"/>
      <w:sz w:val="18"/>
      <w:szCs w:val="18"/>
    </w:rPr>
  </w:style>
  <w:style w:type="character" w:customStyle="1" w:styleId="afffff5">
    <w:name w:val="Рис Знак"/>
    <w:link w:val="afffff3"/>
    <w:uiPriority w:val="99"/>
    <w:locked/>
    <w:rsid w:val="00DB75AE"/>
    <w:rPr>
      <w:rFonts w:ascii="Arial" w:hAnsi="Arial"/>
      <w:b/>
      <w:sz w:val="20"/>
      <w:lang w:eastAsia="ru-RU"/>
    </w:rPr>
  </w:style>
  <w:style w:type="paragraph" w:customStyle="1" w:styleId="01">
    <w:name w:val="0.Текст"/>
    <w:basedOn w:val="affc"/>
    <w:link w:val="02"/>
    <w:uiPriority w:val="99"/>
    <w:rsid w:val="00DB75AE"/>
    <w:pPr>
      <w:widowControl w:val="0"/>
      <w:autoSpaceDE/>
      <w:autoSpaceDN/>
      <w:spacing w:after="240" w:line="360" w:lineRule="auto"/>
      <w:ind w:left="1418" w:firstLine="0"/>
    </w:pPr>
    <w:rPr>
      <w:sz w:val="28"/>
      <w:szCs w:val="20"/>
    </w:rPr>
  </w:style>
  <w:style w:type="character" w:customStyle="1" w:styleId="02">
    <w:name w:val="0.Текст Знак"/>
    <w:link w:val="01"/>
    <w:uiPriority w:val="99"/>
    <w:locked/>
    <w:rsid w:val="00DB75AE"/>
    <w:rPr>
      <w:rFonts w:ascii="Arial" w:hAnsi="Arial"/>
      <w:sz w:val="28"/>
      <w:lang w:eastAsia="ru-RU"/>
    </w:rPr>
  </w:style>
  <w:style w:type="paragraph" w:customStyle="1" w:styleId="afffff6">
    <w:name w:val="Табл название"/>
    <w:basedOn w:val="afffff4"/>
    <w:link w:val="afffff7"/>
    <w:uiPriority w:val="99"/>
    <w:rsid w:val="00DB75AE"/>
    <w:pPr>
      <w:keepNext/>
      <w:spacing w:before="240" w:after="240" w:line="360" w:lineRule="auto"/>
      <w:ind w:left="1417" w:hanging="1559"/>
      <w:outlineLvl w:val="5"/>
    </w:pPr>
    <w:rPr>
      <w:rFonts w:ascii="Arial" w:eastAsia="Calibri" w:hAnsi="Arial"/>
      <w:b w:val="0"/>
      <w:bCs w:val="0"/>
      <w:color w:val="auto"/>
      <w:sz w:val="20"/>
      <w:szCs w:val="20"/>
    </w:rPr>
  </w:style>
  <w:style w:type="character" w:customStyle="1" w:styleId="afffff7">
    <w:name w:val="Табл название Знак"/>
    <w:link w:val="afffff6"/>
    <w:uiPriority w:val="99"/>
    <w:locked/>
    <w:rsid w:val="00DB75AE"/>
    <w:rPr>
      <w:rFonts w:ascii="Arial" w:hAnsi="Arial"/>
      <w:sz w:val="20"/>
    </w:rPr>
  </w:style>
  <w:style w:type="paragraph" w:customStyle="1" w:styleId="afffff8">
    <w:name w:val="Цифра табл"/>
    <w:basedOn w:val="a1"/>
    <w:link w:val="afffff9"/>
    <w:uiPriority w:val="99"/>
    <w:rsid w:val="005B19C2"/>
    <w:pPr>
      <w:spacing w:before="60" w:after="120" w:line="360" w:lineRule="auto"/>
      <w:jc w:val="right"/>
    </w:pPr>
    <w:rPr>
      <w:rFonts w:ascii="Arial" w:eastAsia="Calibri" w:hAnsi="Arial"/>
      <w:sz w:val="20"/>
      <w:szCs w:val="20"/>
    </w:rPr>
  </w:style>
  <w:style w:type="character" w:customStyle="1" w:styleId="afffff9">
    <w:name w:val="Цифра табл Знак"/>
    <w:link w:val="afffff8"/>
    <w:uiPriority w:val="99"/>
    <w:locked/>
    <w:rsid w:val="005B19C2"/>
    <w:rPr>
      <w:rFonts w:ascii="Arial" w:hAnsi="Arial"/>
      <w:color w:val="000000"/>
      <w:sz w:val="20"/>
      <w:lang w:eastAsia="ru-RU"/>
    </w:rPr>
  </w:style>
  <w:style w:type="table" w:customStyle="1" w:styleId="67">
    <w:name w:val="Сетка таблицы6"/>
    <w:uiPriority w:val="99"/>
    <w:rsid w:val="0082753F"/>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ing">
    <w:name w:val="Heading"/>
    <w:uiPriority w:val="99"/>
    <w:qFormat/>
    <w:rsid w:val="0082753F"/>
    <w:pPr>
      <w:widowControl w:val="0"/>
      <w:autoSpaceDE w:val="0"/>
      <w:autoSpaceDN w:val="0"/>
      <w:adjustRightInd w:val="0"/>
    </w:pPr>
    <w:rPr>
      <w:rFonts w:ascii="Arial" w:eastAsia="Times New Roman" w:hAnsi="Arial" w:cs="Arial"/>
      <w:b/>
      <w:bCs/>
      <w:sz w:val="22"/>
      <w:szCs w:val="22"/>
    </w:rPr>
  </w:style>
  <w:style w:type="character" w:customStyle="1" w:styleId="spelle">
    <w:name w:val="spelle"/>
    <w:rsid w:val="0082753F"/>
  </w:style>
  <w:style w:type="character" w:customStyle="1" w:styleId="f">
    <w:name w:val="f"/>
    <w:uiPriority w:val="99"/>
    <w:rsid w:val="0082753F"/>
  </w:style>
  <w:style w:type="paragraph" w:customStyle="1" w:styleId="text">
    <w:name w:val="text"/>
    <w:basedOn w:val="a1"/>
    <w:next w:val="a1"/>
    <w:uiPriority w:val="99"/>
    <w:qFormat/>
    <w:rsid w:val="0082753F"/>
    <w:pPr>
      <w:autoSpaceDE w:val="0"/>
      <w:autoSpaceDN w:val="0"/>
      <w:adjustRightInd w:val="0"/>
      <w:spacing w:before="28" w:after="28"/>
    </w:pPr>
    <w:rPr>
      <w:rFonts w:ascii="Arial" w:hAnsi="Arial" w:cs="Arial"/>
      <w:color w:val="auto"/>
    </w:rPr>
  </w:style>
  <w:style w:type="paragraph" w:styleId="3f3">
    <w:name w:val="List 3"/>
    <w:basedOn w:val="a1"/>
    <w:rsid w:val="0082753F"/>
    <w:pPr>
      <w:ind w:left="849" w:hanging="283"/>
    </w:pPr>
    <w:rPr>
      <w:color w:val="auto"/>
      <w:sz w:val="20"/>
      <w:szCs w:val="20"/>
    </w:rPr>
  </w:style>
  <w:style w:type="paragraph" w:customStyle="1" w:styleId="CharChar">
    <w:name w:val="Char Char"/>
    <w:basedOn w:val="a1"/>
    <w:uiPriority w:val="99"/>
    <w:qFormat/>
    <w:rsid w:val="0082753F"/>
    <w:pPr>
      <w:spacing w:after="160" w:line="240" w:lineRule="exact"/>
    </w:pPr>
    <w:rPr>
      <w:rFonts w:ascii="Verdana" w:hAnsi="Verdana" w:cs="Verdana"/>
      <w:color w:val="auto"/>
      <w:sz w:val="20"/>
      <w:szCs w:val="20"/>
      <w:lang w:val="en-US" w:eastAsia="en-US"/>
    </w:rPr>
  </w:style>
  <w:style w:type="paragraph" w:customStyle="1" w:styleId="1ffe">
    <w:name w:val="Знак1"/>
    <w:basedOn w:val="a1"/>
    <w:uiPriority w:val="99"/>
    <w:rsid w:val="0082753F"/>
    <w:pPr>
      <w:spacing w:line="240" w:lineRule="exact"/>
      <w:jc w:val="both"/>
    </w:pPr>
    <w:rPr>
      <w:color w:val="auto"/>
      <w:lang w:val="en-US" w:eastAsia="en-US"/>
    </w:rPr>
  </w:style>
  <w:style w:type="paragraph" w:customStyle="1" w:styleId="Preformat">
    <w:name w:val="Preformat"/>
    <w:uiPriority w:val="99"/>
    <w:qFormat/>
    <w:rsid w:val="0082753F"/>
    <w:pPr>
      <w:widowControl w:val="0"/>
      <w:autoSpaceDE w:val="0"/>
      <w:autoSpaceDN w:val="0"/>
    </w:pPr>
    <w:rPr>
      <w:rFonts w:ascii="Courier New" w:eastAsia="Times New Roman" w:hAnsi="Courier New" w:cs="Courier New"/>
    </w:rPr>
  </w:style>
  <w:style w:type="paragraph" w:customStyle="1" w:styleId="m">
    <w:name w:val="m"/>
    <w:basedOn w:val="a1"/>
    <w:uiPriority w:val="99"/>
    <w:rsid w:val="0082753F"/>
    <w:pPr>
      <w:autoSpaceDE w:val="0"/>
      <w:autoSpaceDN w:val="0"/>
      <w:ind w:firstLine="320"/>
      <w:jc w:val="both"/>
    </w:pPr>
    <w:rPr>
      <w:rFonts w:ascii="Arial" w:hAnsi="Arial" w:cs="Arial"/>
      <w:color w:val="auto"/>
      <w:sz w:val="20"/>
      <w:szCs w:val="20"/>
    </w:rPr>
  </w:style>
  <w:style w:type="paragraph" w:customStyle="1" w:styleId="84">
    <w:name w:val="заголовок 8"/>
    <w:basedOn w:val="a1"/>
    <w:next w:val="a1"/>
    <w:uiPriority w:val="99"/>
    <w:rsid w:val="0082753F"/>
    <w:pPr>
      <w:keepNext/>
      <w:tabs>
        <w:tab w:val="left" w:pos="0"/>
      </w:tabs>
      <w:autoSpaceDE w:val="0"/>
      <w:autoSpaceDN w:val="0"/>
      <w:ind w:right="-1" w:firstLine="567"/>
      <w:jc w:val="both"/>
    </w:pPr>
    <w:rPr>
      <w:rFonts w:ascii="Courier New" w:hAnsi="Courier New" w:cs="Courier New"/>
      <w:color w:val="auto"/>
    </w:rPr>
  </w:style>
  <w:style w:type="paragraph" w:customStyle="1" w:styleId="2f8">
    <w:name w:val="Стиль2"/>
    <w:basedOn w:val="a1"/>
    <w:next w:val="afffffa"/>
    <w:link w:val="2f9"/>
    <w:uiPriority w:val="99"/>
    <w:qFormat/>
    <w:rsid w:val="0082753F"/>
    <w:pPr>
      <w:jc w:val="center"/>
    </w:pPr>
    <w:rPr>
      <w:i/>
      <w:color w:val="auto"/>
      <w:sz w:val="32"/>
      <w:szCs w:val="32"/>
    </w:rPr>
  </w:style>
  <w:style w:type="paragraph" w:styleId="afffffa">
    <w:name w:val="Signature"/>
    <w:basedOn w:val="a1"/>
    <w:link w:val="afffffb"/>
    <w:rsid w:val="0082753F"/>
    <w:pPr>
      <w:ind w:left="4252"/>
    </w:pPr>
    <w:rPr>
      <w:rFonts w:eastAsia="Calibri"/>
      <w:color w:val="auto"/>
    </w:rPr>
  </w:style>
  <w:style w:type="character" w:customStyle="1" w:styleId="afffffb">
    <w:name w:val="Подпись Знак"/>
    <w:link w:val="afffffa"/>
    <w:locked/>
    <w:rsid w:val="0082753F"/>
    <w:rPr>
      <w:rFonts w:ascii="Times New Roman" w:hAnsi="Times New Roman"/>
      <w:sz w:val="24"/>
      <w:lang w:eastAsia="ru-RU"/>
    </w:rPr>
  </w:style>
  <w:style w:type="character" w:customStyle="1" w:styleId="2f9">
    <w:name w:val="Стиль2 Знак"/>
    <w:link w:val="2f8"/>
    <w:locked/>
    <w:rsid w:val="00BE0BC9"/>
    <w:rPr>
      <w:rFonts w:ascii="Times New Roman" w:hAnsi="Times New Roman"/>
      <w:i/>
      <w:sz w:val="32"/>
    </w:rPr>
  </w:style>
  <w:style w:type="paragraph" w:customStyle="1" w:styleId="59">
    <w:name w:val="заголовок 5"/>
    <w:basedOn w:val="a1"/>
    <w:next w:val="a1"/>
    <w:rsid w:val="0082753F"/>
    <w:pPr>
      <w:keepNext/>
      <w:autoSpaceDE w:val="0"/>
      <w:autoSpaceDN w:val="0"/>
      <w:jc w:val="right"/>
    </w:pPr>
    <w:rPr>
      <w:rFonts w:ascii="Courier New" w:hAnsi="Courier New" w:cs="Courier New"/>
      <w:color w:val="auto"/>
      <w:sz w:val="28"/>
      <w:szCs w:val="28"/>
    </w:rPr>
  </w:style>
  <w:style w:type="paragraph" w:customStyle="1" w:styleId="68">
    <w:name w:val="заголовок 6"/>
    <w:basedOn w:val="a1"/>
    <w:next w:val="a1"/>
    <w:uiPriority w:val="99"/>
    <w:qFormat/>
    <w:rsid w:val="0082753F"/>
    <w:pPr>
      <w:keepNext/>
      <w:autoSpaceDE w:val="0"/>
      <w:autoSpaceDN w:val="0"/>
      <w:jc w:val="center"/>
    </w:pPr>
    <w:rPr>
      <w:rFonts w:ascii="Courier New" w:hAnsi="Courier New" w:cs="Courier New"/>
      <w:color w:val="auto"/>
    </w:rPr>
  </w:style>
  <w:style w:type="table" w:customStyle="1" w:styleId="112">
    <w:name w:val="Сетка таблицы11"/>
    <w:uiPriority w:val="99"/>
    <w:rsid w:val="0082753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3">
    <w:name w:val="Знак Знак Знак1 Знак1"/>
    <w:basedOn w:val="a1"/>
    <w:uiPriority w:val="99"/>
    <w:rsid w:val="0082753F"/>
    <w:pPr>
      <w:spacing w:before="100" w:beforeAutospacing="1" w:after="100" w:afterAutospacing="1"/>
    </w:pPr>
    <w:rPr>
      <w:rFonts w:ascii="Tahoma" w:hAnsi="Tahoma"/>
      <w:color w:val="auto"/>
      <w:sz w:val="20"/>
      <w:szCs w:val="20"/>
      <w:lang w:val="en-US" w:eastAsia="en-US"/>
    </w:rPr>
  </w:style>
  <w:style w:type="paragraph" w:customStyle="1" w:styleId="1Char">
    <w:name w:val="Знак1 Char"/>
    <w:basedOn w:val="a1"/>
    <w:uiPriority w:val="99"/>
    <w:rsid w:val="004F5853"/>
    <w:pPr>
      <w:spacing w:after="160" w:line="240" w:lineRule="exact"/>
    </w:pPr>
    <w:rPr>
      <w:rFonts w:ascii="Verdana" w:hAnsi="Verdana" w:cs="Verdana"/>
      <w:color w:val="auto"/>
      <w:sz w:val="20"/>
      <w:szCs w:val="20"/>
      <w:lang w:val="en-US" w:eastAsia="en-US"/>
    </w:rPr>
  </w:style>
  <w:style w:type="table" w:customStyle="1" w:styleId="75">
    <w:name w:val="Сетка таблицы7"/>
    <w:uiPriority w:val="99"/>
    <w:rsid w:val="004F5853"/>
    <w:rPr>
      <w:rFonts w:ascii="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5">
    <w:name w:val="Сетка таблицы8"/>
    <w:uiPriority w:val="99"/>
    <w:rsid w:val="00D268BE"/>
    <w:rPr>
      <w:rFonts w:ascii="Times New Roman" w:hAnsi="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
    <w:name w:val="Сетка таблицы9"/>
    <w:uiPriority w:val="99"/>
    <w:rsid w:val="001004A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WW-0">
    <w:name w:val="WW-Символ сноски"/>
    <w:uiPriority w:val="99"/>
    <w:rsid w:val="00CD5B93"/>
    <w:rPr>
      <w:vertAlign w:val="superscript"/>
    </w:rPr>
  </w:style>
  <w:style w:type="paragraph" w:customStyle="1" w:styleId="WW-3">
    <w:name w:val="WW-Заголовок"/>
    <w:basedOn w:val="affff2"/>
    <w:next w:val="afffc"/>
    <w:uiPriority w:val="99"/>
    <w:rsid w:val="00CD5B93"/>
    <w:rPr>
      <w:rFonts w:ascii="Liberation Sans" w:eastAsia="Liberation Sans" w:hAnsi="Times New Roman" w:cs="DejaVu Sans"/>
    </w:rPr>
  </w:style>
  <w:style w:type="paragraph" w:customStyle="1" w:styleId="2fa">
    <w:name w:val="Знак Знак Знак Знак2"/>
    <w:basedOn w:val="a1"/>
    <w:uiPriority w:val="99"/>
    <w:rsid w:val="00CD5B93"/>
    <w:pPr>
      <w:spacing w:before="280" w:after="280"/>
    </w:pPr>
    <w:rPr>
      <w:rFonts w:ascii="Tahoma" w:hAnsi="Tahoma" w:cs="Tahoma"/>
      <w:color w:val="auto"/>
      <w:sz w:val="20"/>
      <w:szCs w:val="20"/>
      <w:lang w:val="en-US" w:eastAsia="ar-SA"/>
    </w:rPr>
  </w:style>
  <w:style w:type="paragraph" w:customStyle="1" w:styleId="69">
    <w:name w:val="Знак6"/>
    <w:basedOn w:val="a1"/>
    <w:uiPriority w:val="99"/>
    <w:rsid w:val="00CD5B93"/>
    <w:rPr>
      <w:rFonts w:ascii="Verdana" w:hAnsi="Verdana" w:cs="Verdana"/>
      <w:color w:val="auto"/>
      <w:sz w:val="20"/>
      <w:szCs w:val="20"/>
      <w:lang w:val="en-US" w:eastAsia="ar-SA"/>
    </w:rPr>
  </w:style>
  <w:style w:type="paragraph" w:customStyle="1" w:styleId="2fb">
    <w:name w:val="Основной текст2"/>
    <w:basedOn w:val="a1"/>
    <w:uiPriority w:val="99"/>
    <w:qFormat/>
    <w:rsid w:val="00CD5B93"/>
    <w:pPr>
      <w:shd w:val="clear" w:color="auto" w:fill="FFFFFF"/>
      <w:spacing w:after="300" w:line="322" w:lineRule="exact"/>
      <w:jc w:val="both"/>
    </w:pPr>
    <w:rPr>
      <w:color w:val="auto"/>
      <w:sz w:val="27"/>
      <w:szCs w:val="27"/>
      <w:lang w:eastAsia="ar-SA"/>
    </w:rPr>
  </w:style>
  <w:style w:type="character" w:customStyle="1" w:styleId="WW8Num17z0">
    <w:name w:val="WW8Num17z0"/>
    <w:rsid w:val="00CD5B93"/>
    <w:rPr>
      <w:rFonts w:ascii="Symbol" w:hAnsi="Symbol"/>
    </w:rPr>
  </w:style>
  <w:style w:type="character" w:customStyle="1" w:styleId="WW8Num17z1">
    <w:name w:val="WW8Num17z1"/>
    <w:rsid w:val="00CD5B93"/>
    <w:rPr>
      <w:rFonts w:ascii="Courier New" w:hAnsi="Courier New"/>
    </w:rPr>
  </w:style>
  <w:style w:type="character" w:customStyle="1" w:styleId="WW8Num17z2">
    <w:name w:val="WW8Num17z2"/>
    <w:rsid w:val="00CD5B93"/>
    <w:rPr>
      <w:rFonts w:ascii="Wingdings" w:hAnsi="Wingdings"/>
    </w:rPr>
  </w:style>
  <w:style w:type="character" w:customStyle="1" w:styleId="WW8Num20z0">
    <w:name w:val="WW8Num20z0"/>
    <w:rsid w:val="00CD5B93"/>
  </w:style>
  <w:style w:type="character" w:customStyle="1" w:styleId="WW8Num21z0">
    <w:name w:val="WW8Num21z0"/>
    <w:rsid w:val="00CD5B93"/>
  </w:style>
  <w:style w:type="character" w:customStyle="1" w:styleId="WW8Num22z0">
    <w:name w:val="WW8Num22z0"/>
    <w:rsid w:val="00CD5B93"/>
  </w:style>
  <w:style w:type="character" w:customStyle="1" w:styleId="WW8Num23z0">
    <w:name w:val="WW8Num23z0"/>
    <w:rsid w:val="00CD5B93"/>
  </w:style>
  <w:style w:type="character" w:customStyle="1" w:styleId="WW8Num24z0">
    <w:name w:val="WW8Num24z0"/>
    <w:rsid w:val="00CD5B93"/>
    <w:rPr>
      <w:rFonts w:ascii="Symbol" w:hAnsi="Symbol"/>
    </w:rPr>
  </w:style>
  <w:style w:type="character" w:customStyle="1" w:styleId="WW8Num24z1">
    <w:name w:val="WW8Num24z1"/>
    <w:rsid w:val="00CD5B93"/>
    <w:rPr>
      <w:rFonts w:ascii="Courier New" w:hAnsi="Courier New"/>
    </w:rPr>
  </w:style>
  <w:style w:type="character" w:customStyle="1" w:styleId="WW8Num24z2">
    <w:name w:val="WW8Num24z2"/>
    <w:rsid w:val="00CD5B93"/>
    <w:rPr>
      <w:rFonts w:ascii="Wingdings" w:hAnsi="Wingdings"/>
    </w:rPr>
  </w:style>
  <w:style w:type="character" w:customStyle="1" w:styleId="WW8Num25z1">
    <w:name w:val="WW8Num25z1"/>
    <w:uiPriority w:val="99"/>
    <w:rsid w:val="00CD5B93"/>
    <w:rPr>
      <w:rFonts w:ascii="Courier New" w:hAnsi="Courier New"/>
    </w:rPr>
  </w:style>
  <w:style w:type="character" w:customStyle="1" w:styleId="WW8Num25z2">
    <w:name w:val="WW8Num25z2"/>
    <w:uiPriority w:val="99"/>
    <w:rsid w:val="00CD5B93"/>
    <w:rPr>
      <w:rFonts w:ascii="Wingdings" w:hAnsi="Wingdings"/>
    </w:rPr>
  </w:style>
  <w:style w:type="character" w:customStyle="1" w:styleId="WW-10">
    <w:name w:val="WW-Символ сноски1"/>
    <w:uiPriority w:val="99"/>
    <w:rsid w:val="00CD5B93"/>
    <w:rPr>
      <w:vertAlign w:val="superscript"/>
    </w:rPr>
  </w:style>
  <w:style w:type="paragraph" w:customStyle="1" w:styleId="3f4">
    <w:name w:val="Абзац списка3"/>
    <w:basedOn w:val="a1"/>
    <w:qFormat/>
    <w:rsid w:val="00CD5B93"/>
    <w:pPr>
      <w:ind w:left="720"/>
    </w:pPr>
    <w:rPr>
      <w:color w:val="auto"/>
      <w:lang w:eastAsia="ar-SA"/>
    </w:rPr>
  </w:style>
  <w:style w:type="paragraph" w:customStyle="1" w:styleId="WW-11">
    <w:name w:val="WW-Заголовок1"/>
    <w:basedOn w:val="WW-3"/>
    <w:next w:val="afffc"/>
    <w:uiPriority w:val="99"/>
    <w:rsid w:val="00CD5B93"/>
  </w:style>
  <w:style w:type="character" w:customStyle="1" w:styleId="1fff">
    <w:name w:val="Название Знак1"/>
    <w:aliases w:val="Название таб Знак Знак Знак2,Название таб Знак Знак Знак Знак1,Название таб Знак Знак1 Знак1,Название таб Знак Знак3,Таблица № Знак,Заголовок Знак1,Название таблицы Знак1"/>
    <w:uiPriority w:val="10"/>
    <w:rsid w:val="00CD5B93"/>
    <w:rPr>
      <w:rFonts w:ascii="Cambria" w:hAnsi="Cambria"/>
      <w:b/>
      <w:kern w:val="28"/>
      <w:sz w:val="32"/>
      <w:lang w:eastAsia="ar-SA" w:bidi="ar-SA"/>
    </w:rPr>
  </w:style>
  <w:style w:type="paragraph" w:customStyle="1" w:styleId="49">
    <w:name w:val="Абзац списка4"/>
    <w:basedOn w:val="a1"/>
    <w:uiPriority w:val="99"/>
    <w:rsid w:val="00A00636"/>
    <w:pPr>
      <w:ind w:left="720"/>
    </w:pPr>
    <w:rPr>
      <w:rFonts w:eastAsia="Calibri"/>
      <w:color w:val="auto"/>
    </w:rPr>
  </w:style>
  <w:style w:type="paragraph" w:customStyle="1" w:styleId="p9">
    <w:name w:val="p9"/>
    <w:basedOn w:val="a1"/>
    <w:rsid w:val="00762659"/>
    <w:pPr>
      <w:spacing w:before="100" w:beforeAutospacing="1" w:after="100" w:afterAutospacing="1"/>
    </w:pPr>
    <w:rPr>
      <w:color w:val="auto"/>
    </w:rPr>
  </w:style>
  <w:style w:type="character" w:customStyle="1" w:styleId="s32">
    <w:name w:val="s3"/>
    <w:uiPriority w:val="99"/>
    <w:rsid w:val="00BE0BC9"/>
    <w:rPr>
      <w:rFonts w:cs="Times New Roman"/>
    </w:rPr>
  </w:style>
  <w:style w:type="character" w:customStyle="1" w:styleId="s11">
    <w:name w:val="s1"/>
    <w:uiPriority w:val="99"/>
    <w:rsid w:val="00BE0BC9"/>
    <w:rPr>
      <w:rFonts w:cs="Times New Roman"/>
    </w:rPr>
  </w:style>
  <w:style w:type="paragraph" w:customStyle="1" w:styleId="p8">
    <w:name w:val="p8"/>
    <w:basedOn w:val="a1"/>
    <w:uiPriority w:val="99"/>
    <w:rsid w:val="00BE0BC9"/>
    <w:pPr>
      <w:spacing w:before="100" w:beforeAutospacing="1" w:after="100" w:afterAutospacing="1"/>
    </w:pPr>
    <w:rPr>
      <w:color w:val="auto"/>
    </w:rPr>
  </w:style>
  <w:style w:type="paragraph" w:customStyle="1" w:styleId="p14">
    <w:name w:val="p14"/>
    <w:basedOn w:val="a1"/>
    <w:uiPriority w:val="99"/>
    <w:rsid w:val="00BE0BC9"/>
    <w:pPr>
      <w:spacing w:before="100" w:beforeAutospacing="1" w:after="100" w:afterAutospacing="1"/>
    </w:pPr>
    <w:rPr>
      <w:color w:val="auto"/>
    </w:rPr>
  </w:style>
  <w:style w:type="paragraph" w:customStyle="1" w:styleId="p26">
    <w:name w:val="p26"/>
    <w:basedOn w:val="a1"/>
    <w:uiPriority w:val="99"/>
    <w:rsid w:val="00BE0BC9"/>
    <w:pPr>
      <w:spacing w:before="100" w:beforeAutospacing="1" w:after="100" w:afterAutospacing="1"/>
    </w:pPr>
    <w:rPr>
      <w:color w:val="auto"/>
    </w:rPr>
  </w:style>
  <w:style w:type="character" w:customStyle="1" w:styleId="s41">
    <w:name w:val="s4"/>
    <w:uiPriority w:val="99"/>
    <w:rsid w:val="00BE0BC9"/>
    <w:rPr>
      <w:rFonts w:cs="Times New Roman"/>
    </w:rPr>
  </w:style>
  <w:style w:type="paragraph" w:customStyle="1" w:styleId="CharChar1">
    <w:name w:val="Char Char1"/>
    <w:basedOn w:val="a1"/>
    <w:uiPriority w:val="99"/>
    <w:qFormat/>
    <w:rsid w:val="00BE0BC9"/>
    <w:pPr>
      <w:widowControl w:val="0"/>
      <w:adjustRightInd w:val="0"/>
      <w:spacing w:line="360" w:lineRule="atLeast"/>
      <w:jc w:val="both"/>
      <w:textAlignment w:val="baseline"/>
    </w:pPr>
    <w:rPr>
      <w:rFonts w:ascii="Arial" w:hAnsi="Arial" w:cs="Arial"/>
      <w:color w:val="auto"/>
      <w:sz w:val="22"/>
      <w:szCs w:val="20"/>
      <w:lang w:val="pl-PL" w:eastAsia="pl-PL"/>
    </w:rPr>
  </w:style>
  <w:style w:type="paragraph" w:customStyle="1" w:styleId="114">
    <w:name w:val="11"/>
    <w:basedOn w:val="a1"/>
    <w:uiPriority w:val="99"/>
    <w:rsid w:val="00BE0BC9"/>
    <w:pPr>
      <w:spacing w:before="100" w:beforeAutospacing="1" w:after="100" w:afterAutospacing="1"/>
    </w:pPr>
    <w:rPr>
      <w:color w:val="auto"/>
    </w:rPr>
  </w:style>
  <w:style w:type="paragraph" w:customStyle="1" w:styleId="100">
    <w:name w:val="10"/>
    <w:basedOn w:val="a1"/>
    <w:uiPriority w:val="99"/>
    <w:rsid w:val="00BE0BC9"/>
    <w:pPr>
      <w:spacing w:before="100" w:beforeAutospacing="1" w:after="100" w:afterAutospacing="1"/>
    </w:pPr>
    <w:rPr>
      <w:color w:val="auto"/>
    </w:rPr>
  </w:style>
  <w:style w:type="paragraph" w:customStyle="1" w:styleId="76">
    <w:name w:val="Знак7"/>
    <w:basedOn w:val="a1"/>
    <w:uiPriority w:val="99"/>
    <w:rsid w:val="00BE0BC9"/>
    <w:pPr>
      <w:spacing w:after="160" w:line="240" w:lineRule="exact"/>
    </w:pPr>
    <w:rPr>
      <w:rFonts w:ascii="Verdana" w:hAnsi="Verdana"/>
      <w:color w:val="auto"/>
      <w:sz w:val="20"/>
      <w:szCs w:val="20"/>
      <w:lang w:val="en-US" w:eastAsia="en-US"/>
    </w:rPr>
  </w:style>
  <w:style w:type="paragraph" w:customStyle="1" w:styleId="Default">
    <w:name w:val="Default"/>
    <w:qFormat/>
    <w:rsid w:val="00BE0BC9"/>
    <w:pPr>
      <w:autoSpaceDE w:val="0"/>
      <w:autoSpaceDN w:val="0"/>
      <w:adjustRightInd w:val="0"/>
    </w:pPr>
    <w:rPr>
      <w:rFonts w:cs="Calibri"/>
      <w:color w:val="000000"/>
      <w:sz w:val="24"/>
      <w:szCs w:val="24"/>
    </w:rPr>
  </w:style>
  <w:style w:type="paragraph" w:customStyle="1" w:styleId="5a">
    <w:name w:val="Абзац списка5"/>
    <w:basedOn w:val="a1"/>
    <w:uiPriority w:val="99"/>
    <w:rsid w:val="002F4506"/>
    <w:pPr>
      <w:ind w:left="720"/>
      <w:contextualSpacing/>
    </w:pPr>
    <w:rPr>
      <w:color w:val="auto"/>
      <w:sz w:val="28"/>
      <w:szCs w:val="22"/>
      <w:lang w:eastAsia="en-US"/>
    </w:rPr>
  </w:style>
  <w:style w:type="character" w:customStyle="1" w:styleId="231">
    <w:name w:val="Знак Знак23"/>
    <w:uiPriority w:val="99"/>
    <w:rsid w:val="002F4506"/>
    <w:rPr>
      <w:rFonts w:eastAsia="Times New Roman"/>
      <w:sz w:val="24"/>
    </w:rPr>
  </w:style>
  <w:style w:type="character" w:customStyle="1" w:styleId="410">
    <w:name w:val="Знак Знак41"/>
    <w:uiPriority w:val="99"/>
    <w:rsid w:val="00CB3D27"/>
    <w:rPr>
      <w:sz w:val="22"/>
      <w:lang w:eastAsia="en-US"/>
    </w:rPr>
  </w:style>
  <w:style w:type="character" w:customStyle="1" w:styleId="321">
    <w:name w:val="Знак Знак32"/>
    <w:uiPriority w:val="99"/>
    <w:rsid w:val="00CB3D27"/>
    <w:rPr>
      <w:sz w:val="22"/>
      <w:lang w:eastAsia="en-US"/>
    </w:rPr>
  </w:style>
  <w:style w:type="paragraph" w:customStyle="1" w:styleId="2fc">
    <w:name w:val="Знак Знак Знак2"/>
    <w:basedOn w:val="a1"/>
    <w:uiPriority w:val="99"/>
    <w:rsid w:val="00CB3D27"/>
    <w:pPr>
      <w:spacing w:before="100" w:beforeAutospacing="1" w:after="100" w:afterAutospacing="1"/>
    </w:pPr>
    <w:rPr>
      <w:rFonts w:ascii="Tahoma" w:eastAsia="Calibri" w:hAnsi="Tahoma"/>
      <w:color w:val="auto"/>
      <w:sz w:val="20"/>
      <w:szCs w:val="20"/>
      <w:lang w:val="en-US" w:eastAsia="en-US"/>
    </w:rPr>
  </w:style>
  <w:style w:type="paragraph" w:customStyle="1" w:styleId="1fff0">
    <w:name w:val="Без интервала1"/>
    <w:link w:val="afffffc"/>
    <w:uiPriority w:val="1"/>
    <w:qFormat/>
    <w:rsid w:val="00CB3D27"/>
    <w:rPr>
      <w:sz w:val="22"/>
      <w:szCs w:val="22"/>
    </w:rPr>
  </w:style>
  <w:style w:type="character" w:customStyle="1" w:styleId="afffffc">
    <w:name w:val="Без интервала Знак"/>
    <w:link w:val="1fff0"/>
    <w:uiPriority w:val="1"/>
    <w:locked/>
    <w:rsid w:val="00CB3D27"/>
    <w:rPr>
      <w:rFonts w:ascii="Calibri" w:hAnsi="Calibri"/>
      <w:sz w:val="22"/>
      <w:lang w:val="ru-RU" w:eastAsia="ru-RU"/>
    </w:rPr>
  </w:style>
  <w:style w:type="paragraph" w:customStyle="1" w:styleId="710">
    <w:name w:val="Знак Знак71"/>
    <w:basedOn w:val="a1"/>
    <w:uiPriority w:val="99"/>
    <w:rsid w:val="00CB3D27"/>
    <w:pPr>
      <w:spacing w:before="100" w:beforeAutospacing="1" w:after="100" w:afterAutospacing="1"/>
    </w:pPr>
    <w:rPr>
      <w:rFonts w:ascii="Tahoma" w:eastAsia="Calibri" w:hAnsi="Tahoma"/>
      <w:color w:val="auto"/>
      <w:sz w:val="20"/>
      <w:szCs w:val="20"/>
      <w:lang w:val="en-US" w:eastAsia="en-US"/>
    </w:rPr>
  </w:style>
  <w:style w:type="paragraph" w:customStyle="1" w:styleId="5b">
    <w:name w:val="Знак Знак5"/>
    <w:basedOn w:val="a1"/>
    <w:rsid w:val="00CB3D27"/>
    <w:rPr>
      <w:rFonts w:ascii="Verdana" w:eastAsia="Calibri" w:hAnsi="Verdana" w:cs="Verdana"/>
      <w:color w:val="auto"/>
      <w:sz w:val="20"/>
      <w:szCs w:val="20"/>
      <w:lang w:val="en-US" w:eastAsia="en-US"/>
    </w:rPr>
  </w:style>
  <w:style w:type="character" w:customStyle="1" w:styleId="120">
    <w:name w:val="Знак Знак12"/>
    <w:rsid w:val="00CB3D27"/>
    <w:rPr>
      <w:rFonts w:ascii="Calibri" w:hAnsi="Calibri"/>
      <w:sz w:val="24"/>
    </w:rPr>
  </w:style>
  <w:style w:type="paragraph" w:customStyle="1" w:styleId="afffffd">
    <w:name w:val="Текст письма"/>
    <w:basedOn w:val="a1"/>
    <w:link w:val="afffffe"/>
    <w:qFormat/>
    <w:rsid w:val="00CB3D27"/>
    <w:pPr>
      <w:ind w:firstLine="709"/>
      <w:jc w:val="both"/>
    </w:pPr>
    <w:rPr>
      <w:rFonts w:ascii="Calibri" w:hAnsi="Calibri"/>
      <w:color w:val="auto"/>
      <w:sz w:val="28"/>
      <w:szCs w:val="28"/>
      <w:lang w:eastAsia="en-US"/>
    </w:rPr>
  </w:style>
  <w:style w:type="character" w:customStyle="1" w:styleId="afffffe">
    <w:name w:val="Текст письма Знак"/>
    <w:link w:val="afffffd"/>
    <w:locked/>
    <w:rsid w:val="00CB3D27"/>
    <w:rPr>
      <w:rFonts w:ascii="Calibri" w:eastAsia="Times New Roman" w:hAnsi="Calibri"/>
      <w:sz w:val="28"/>
      <w:lang w:val="ru-RU" w:eastAsia="en-US"/>
    </w:rPr>
  </w:style>
  <w:style w:type="character" w:customStyle="1" w:styleId="1fff1">
    <w:name w:val="Заголовок №1_"/>
    <w:link w:val="1fff2"/>
    <w:locked/>
    <w:rsid w:val="00CB3D27"/>
    <w:rPr>
      <w:sz w:val="21"/>
      <w:shd w:val="clear" w:color="auto" w:fill="FFFFFF"/>
    </w:rPr>
  </w:style>
  <w:style w:type="paragraph" w:customStyle="1" w:styleId="1fff2">
    <w:name w:val="Заголовок №1"/>
    <w:basedOn w:val="a1"/>
    <w:link w:val="1fff1"/>
    <w:rsid w:val="00CB3D27"/>
    <w:pPr>
      <w:shd w:val="clear" w:color="auto" w:fill="FFFFFF"/>
      <w:spacing w:line="240" w:lineRule="atLeast"/>
      <w:ind w:firstLine="660"/>
      <w:jc w:val="both"/>
      <w:outlineLvl w:val="0"/>
    </w:pPr>
    <w:rPr>
      <w:rFonts w:eastAsia="Calibri"/>
      <w:noProof/>
      <w:color w:val="auto"/>
      <w:sz w:val="21"/>
      <w:szCs w:val="21"/>
      <w:shd w:val="clear" w:color="auto" w:fill="FFFFFF"/>
    </w:rPr>
  </w:style>
  <w:style w:type="paragraph" w:customStyle="1" w:styleId="86">
    <w:name w:val="Знак8"/>
    <w:basedOn w:val="a1"/>
    <w:uiPriority w:val="99"/>
    <w:rsid w:val="00CB3D27"/>
    <w:pPr>
      <w:spacing w:after="160" w:line="240" w:lineRule="exact"/>
    </w:pPr>
    <w:rPr>
      <w:rFonts w:ascii="Verdana" w:eastAsia="Calibri" w:hAnsi="Verdana"/>
      <w:color w:val="auto"/>
      <w:sz w:val="20"/>
      <w:szCs w:val="20"/>
      <w:lang w:val="en-US" w:eastAsia="en-US"/>
    </w:rPr>
  </w:style>
  <w:style w:type="paragraph" w:customStyle="1" w:styleId="3f5">
    <w:name w:val="Знак Знак Знак3"/>
    <w:basedOn w:val="a1"/>
    <w:rsid w:val="00297380"/>
    <w:pPr>
      <w:spacing w:before="100" w:beforeAutospacing="1" w:after="100" w:afterAutospacing="1"/>
    </w:pPr>
    <w:rPr>
      <w:rFonts w:ascii="Tahoma" w:hAnsi="Tahoma"/>
      <w:color w:val="auto"/>
      <w:sz w:val="20"/>
      <w:szCs w:val="20"/>
      <w:lang w:val="en-US" w:eastAsia="en-US"/>
    </w:rPr>
  </w:style>
  <w:style w:type="paragraph" w:customStyle="1" w:styleId="720">
    <w:name w:val="Знак Знак72"/>
    <w:basedOn w:val="a1"/>
    <w:rsid w:val="00297380"/>
    <w:pPr>
      <w:spacing w:before="100" w:beforeAutospacing="1" w:after="100" w:afterAutospacing="1"/>
    </w:pPr>
    <w:rPr>
      <w:rFonts w:ascii="Tahoma" w:hAnsi="Tahoma"/>
      <w:color w:val="auto"/>
      <w:sz w:val="20"/>
      <w:szCs w:val="20"/>
      <w:lang w:val="en-US" w:eastAsia="en-US"/>
    </w:rPr>
  </w:style>
  <w:style w:type="numbering" w:customStyle="1" w:styleId="1fff3">
    <w:name w:val="Нет списка1"/>
    <w:next w:val="a4"/>
    <w:uiPriority w:val="99"/>
    <w:semiHidden/>
    <w:rsid w:val="00401E17"/>
  </w:style>
  <w:style w:type="paragraph" w:customStyle="1" w:styleId="affffff">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1"/>
    <w:autoRedefine/>
    <w:rsid w:val="00401E17"/>
    <w:pPr>
      <w:spacing w:after="160" w:line="240" w:lineRule="exact"/>
    </w:pPr>
    <w:rPr>
      <w:rFonts w:eastAsia="SimSun"/>
      <w:b/>
      <w:color w:val="auto"/>
      <w:sz w:val="28"/>
      <w:lang w:val="en-US" w:eastAsia="en-US"/>
    </w:rPr>
  </w:style>
  <w:style w:type="paragraph" w:customStyle="1" w:styleId="1fff4">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1"/>
    <w:basedOn w:val="a1"/>
    <w:autoRedefine/>
    <w:rsid w:val="00401E17"/>
    <w:pPr>
      <w:spacing w:after="160" w:line="240" w:lineRule="exact"/>
    </w:pPr>
    <w:rPr>
      <w:rFonts w:eastAsia="SimSun"/>
      <w:b/>
      <w:color w:val="auto"/>
      <w:sz w:val="28"/>
      <w:lang w:val="en-US" w:eastAsia="en-US"/>
    </w:rPr>
  </w:style>
  <w:style w:type="paragraph" w:customStyle="1" w:styleId="3f6">
    <w:name w:val="Знак Знак Знак Знак3"/>
    <w:basedOn w:val="a1"/>
    <w:rsid w:val="00401E17"/>
    <w:pPr>
      <w:spacing w:before="100" w:beforeAutospacing="1" w:after="100" w:afterAutospacing="1"/>
    </w:pPr>
    <w:rPr>
      <w:rFonts w:ascii="Tahoma" w:hAnsi="Tahoma"/>
      <w:color w:val="auto"/>
      <w:sz w:val="20"/>
      <w:szCs w:val="20"/>
      <w:lang w:val="en-US" w:eastAsia="en-US"/>
    </w:rPr>
  </w:style>
  <w:style w:type="paragraph" w:customStyle="1" w:styleId="affffff0">
    <w:name w:val="МОН основной"/>
    <w:basedOn w:val="a1"/>
    <w:uiPriority w:val="99"/>
    <w:qFormat/>
    <w:rsid w:val="00401E17"/>
    <w:pPr>
      <w:widowControl w:val="0"/>
      <w:autoSpaceDE w:val="0"/>
      <w:autoSpaceDN w:val="0"/>
      <w:adjustRightInd w:val="0"/>
      <w:spacing w:line="360" w:lineRule="auto"/>
      <w:ind w:firstLine="709"/>
      <w:jc w:val="both"/>
    </w:pPr>
    <w:rPr>
      <w:color w:val="auto"/>
      <w:sz w:val="28"/>
      <w:szCs w:val="20"/>
    </w:rPr>
  </w:style>
  <w:style w:type="paragraph" w:customStyle="1" w:styleId="2fd">
    <w:name w:val="Без интервала2"/>
    <w:rsid w:val="00401E17"/>
    <w:rPr>
      <w:rFonts w:eastAsia="Times New Roman"/>
      <w:sz w:val="22"/>
      <w:szCs w:val="22"/>
      <w:lang w:eastAsia="en-US"/>
    </w:rPr>
  </w:style>
  <w:style w:type="paragraph" w:customStyle="1" w:styleId="6a">
    <w:name w:val="Абзац списка6"/>
    <w:basedOn w:val="a1"/>
    <w:rsid w:val="009A2A29"/>
    <w:pPr>
      <w:ind w:left="720"/>
    </w:pPr>
    <w:rPr>
      <w:rFonts w:eastAsia="Calibri"/>
      <w:color w:val="auto"/>
    </w:rPr>
  </w:style>
  <w:style w:type="numbering" w:customStyle="1" w:styleId="2fe">
    <w:name w:val="Нет списка2"/>
    <w:next w:val="a4"/>
    <w:uiPriority w:val="99"/>
    <w:semiHidden/>
    <w:unhideWhenUsed/>
    <w:rsid w:val="009A2A29"/>
  </w:style>
  <w:style w:type="paragraph" w:customStyle="1" w:styleId="77">
    <w:name w:val="Абзац списка7"/>
    <w:basedOn w:val="a1"/>
    <w:rsid w:val="00AB1436"/>
    <w:pPr>
      <w:ind w:left="720"/>
    </w:pPr>
    <w:rPr>
      <w:rFonts w:eastAsia="Calibri"/>
      <w:color w:val="auto"/>
    </w:rPr>
  </w:style>
  <w:style w:type="numbering" w:customStyle="1" w:styleId="3f7">
    <w:name w:val="Нет списка3"/>
    <w:next w:val="a4"/>
    <w:semiHidden/>
    <w:unhideWhenUsed/>
    <w:rsid w:val="00AB1436"/>
  </w:style>
  <w:style w:type="numbering" w:customStyle="1" w:styleId="4a">
    <w:name w:val="Нет списка4"/>
    <w:next w:val="a4"/>
    <w:uiPriority w:val="99"/>
    <w:semiHidden/>
    <w:unhideWhenUsed/>
    <w:rsid w:val="00AB1436"/>
  </w:style>
  <w:style w:type="paragraph" w:customStyle="1" w:styleId="87">
    <w:name w:val="Абзац списка8"/>
    <w:basedOn w:val="a1"/>
    <w:rsid w:val="00020E7B"/>
    <w:pPr>
      <w:ind w:left="720"/>
    </w:pPr>
    <w:rPr>
      <w:rFonts w:eastAsia="Calibri"/>
      <w:color w:val="auto"/>
    </w:rPr>
  </w:style>
  <w:style w:type="paragraph" w:customStyle="1" w:styleId="3f8">
    <w:name w:val="Без интервала3"/>
    <w:link w:val="NoSpacingChar"/>
    <w:rsid w:val="00BC36A2"/>
    <w:pPr>
      <w:ind w:firstLine="992"/>
      <w:jc w:val="both"/>
    </w:pPr>
    <w:rPr>
      <w:rFonts w:eastAsia="Times New Roman"/>
      <w:sz w:val="22"/>
      <w:szCs w:val="22"/>
    </w:rPr>
  </w:style>
  <w:style w:type="character" w:customStyle="1" w:styleId="NoSpacingChar">
    <w:name w:val="No Spacing Char"/>
    <w:link w:val="3f8"/>
    <w:locked/>
    <w:rsid w:val="00BC36A2"/>
    <w:rPr>
      <w:rFonts w:eastAsia="Times New Roman"/>
      <w:sz w:val="22"/>
      <w:szCs w:val="22"/>
    </w:rPr>
  </w:style>
  <w:style w:type="paragraph" w:customStyle="1" w:styleId="92">
    <w:name w:val="Абзац списка9"/>
    <w:basedOn w:val="a1"/>
    <w:rsid w:val="00BC36A2"/>
    <w:pPr>
      <w:ind w:left="720"/>
    </w:pPr>
    <w:rPr>
      <w:color w:val="auto"/>
      <w:sz w:val="28"/>
      <w:szCs w:val="28"/>
      <w:lang w:eastAsia="en-US"/>
    </w:rPr>
  </w:style>
  <w:style w:type="paragraph" w:customStyle="1" w:styleId="4b">
    <w:name w:val="Знак Знак Знак4"/>
    <w:basedOn w:val="a1"/>
    <w:uiPriority w:val="99"/>
    <w:rsid w:val="006A4BC0"/>
    <w:pPr>
      <w:spacing w:before="100" w:beforeAutospacing="1" w:after="100" w:afterAutospacing="1"/>
    </w:pPr>
    <w:rPr>
      <w:rFonts w:ascii="Tahoma" w:hAnsi="Tahoma"/>
      <w:color w:val="auto"/>
      <w:sz w:val="20"/>
      <w:szCs w:val="20"/>
      <w:lang w:val="en-US" w:eastAsia="en-US"/>
    </w:rPr>
  </w:style>
  <w:style w:type="paragraph" w:customStyle="1" w:styleId="730">
    <w:name w:val="Знак Знак73"/>
    <w:basedOn w:val="a1"/>
    <w:uiPriority w:val="99"/>
    <w:rsid w:val="006A4BC0"/>
    <w:pPr>
      <w:spacing w:before="100" w:beforeAutospacing="1" w:after="100" w:afterAutospacing="1"/>
    </w:pPr>
    <w:rPr>
      <w:rFonts w:ascii="Tahoma" w:hAnsi="Tahoma"/>
      <w:color w:val="auto"/>
      <w:sz w:val="20"/>
      <w:szCs w:val="20"/>
      <w:lang w:val="en-US" w:eastAsia="en-US"/>
    </w:rPr>
  </w:style>
  <w:style w:type="paragraph" w:customStyle="1" w:styleId="88">
    <w:name w:val="Знак Знак8"/>
    <w:basedOn w:val="a1"/>
    <w:uiPriority w:val="99"/>
    <w:rsid w:val="006A4BC0"/>
    <w:rPr>
      <w:rFonts w:ascii="Verdana" w:hAnsi="Verdana" w:cs="Verdana"/>
      <w:color w:val="auto"/>
      <w:sz w:val="20"/>
      <w:szCs w:val="20"/>
      <w:lang w:val="en-US" w:eastAsia="en-US"/>
    </w:rPr>
  </w:style>
  <w:style w:type="paragraph" w:customStyle="1" w:styleId="93">
    <w:name w:val="Знак9"/>
    <w:basedOn w:val="a1"/>
    <w:rsid w:val="006A4BC0"/>
    <w:pPr>
      <w:spacing w:after="160" w:line="240" w:lineRule="exact"/>
    </w:pPr>
    <w:rPr>
      <w:rFonts w:ascii="Verdana" w:hAnsi="Verdana"/>
      <w:color w:val="auto"/>
      <w:sz w:val="20"/>
      <w:szCs w:val="20"/>
      <w:lang w:val="en-US" w:eastAsia="en-US"/>
    </w:rPr>
  </w:style>
  <w:style w:type="character" w:customStyle="1" w:styleId="affffff1">
    <w:name w:val="Гипертекстовая ссылка"/>
    <w:basedOn w:val="aff0"/>
    <w:uiPriority w:val="99"/>
    <w:rsid w:val="0083780E"/>
    <w:rPr>
      <w:rFonts w:cs="Times New Roman"/>
      <w:b/>
      <w:bCs/>
      <w:color w:val="auto"/>
      <w:sz w:val="20"/>
    </w:rPr>
  </w:style>
  <w:style w:type="character" w:customStyle="1" w:styleId="affffff2">
    <w:name w:val="Активная гиперссылка"/>
    <w:basedOn w:val="affffff1"/>
    <w:uiPriority w:val="99"/>
    <w:rsid w:val="0083780E"/>
    <w:rPr>
      <w:rFonts w:cs="Times New Roman"/>
      <w:b/>
      <w:bCs/>
      <w:color w:val="auto"/>
      <w:sz w:val="20"/>
      <w:u w:val="single"/>
    </w:rPr>
  </w:style>
  <w:style w:type="paragraph" w:customStyle="1" w:styleId="affffff3">
    <w:name w:val="Внимание"/>
    <w:basedOn w:val="a1"/>
    <w:next w:val="a1"/>
    <w:uiPriority w:val="99"/>
    <w:rsid w:val="0083780E"/>
    <w:pPr>
      <w:widowControl w:val="0"/>
      <w:autoSpaceDE w:val="0"/>
      <w:autoSpaceDN w:val="0"/>
      <w:adjustRightInd w:val="0"/>
      <w:spacing w:before="240" w:after="240"/>
      <w:ind w:left="420" w:right="420" w:firstLine="300"/>
      <w:jc w:val="both"/>
    </w:pPr>
    <w:rPr>
      <w:rFonts w:ascii="Arial" w:hAnsi="Arial" w:cs="Arial"/>
      <w:color w:val="auto"/>
      <w:sz w:val="26"/>
      <w:szCs w:val="26"/>
      <w:shd w:val="clear" w:color="auto" w:fill="FAF3E9"/>
    </w:rPr>
  </w:style>
  <w:style w:type="paragraph" w:customStyle="1" w:styleId="affffff4">
    <w:name w:val="Внимание: криминал!!"/>
    <w:basedOn w:val="affffff3"/>
    <w:next w:val="a1"/>
    <w:uiPriority w:val="99"/>
    <w:rsid w:val="0083780E"/>
  </w:style>
  <w:style w:type="paragraph" w:customStyle="1" w:styleId="affffff5">
    <w:name w:val="Внимание: недобросовестность!"/>
    <w:basedOn w:val="affffff3"/>
    <w:next w:val="a1"/>
    <w:uiPriority w:val="99"/>
    <w:rsid w:val="0083780E"/>
  </w:style>
  <w:style w:type="character" w:customStyle="1" w:styleId="affffff6">
    <w:name w:val="Выделение для Базового Поиска"/>
    <w:basedOn w:val="aff0"/>
    <w:uiPriority w:val="99"/>
    <w:rsid w:val="0083780E"/>
    <w:rPr>
      <w:rFonts w:cs="Times New Roman"/>
      <w:b/>
      <w:bCs/>
      <w:color w:val="0058A9"/>
      <w:sz w:val="20"/>
    </w:rPr>
  </w:style>
  <w:style w:type="character" w:customStyle="1" w:styleId="affffff7">
    <w:name w:val="Выделение для Базового Поиска (курсив)"/>
    <w:basedOn w:val="affffff6"/>
    <w:uiPriority w:val="99"/>
    <w:rsid w:val="0083780E"/>
    <w:rPr>
      <w:rFonts w:cs="Times New Roman"/>
      <w:b/>
      <w:bCs/>
      <w:i/>
      <w:iCs/>
      <w:color w:val="0058A9"/>
      <w:sz w:val="20"/>
    </w:rPr>
  </w:style>
  <w:style w:type="character" w:customStyle="1" w:styleId="affffff8">
    <w:name w:val="Сравнение редакций"/>
    <w:basedOn w:val="aff0"/>
    <w:uiPriority w:val="99"/>
    <w:rsid w:val="0083780E"/>
    <w:rPr>
      <w:rFonts w:cs="Times New Roman"/>
      <w:b/>
      <w:bCs/>
      <w:color w:val="26282F"/>
      <w:sz w:val="20"/>
    </w:rPr>
  </w:style>
  <w:style w:type="character" w:customStyle="1" w:styleId="affffff9">
    <w:name w:val="Добавленный текст"/>
    <w:uiPriority w:val="99"/>
    <w:rsid w:val="0083780E"/>
    <w:rPr>
      <w:color w:val="000000"/>
      <w:shd w:val="clear" w:color="auto" w:fill="auto"/>
    </w:rPr>
  </w:style>
  <w:style w:type="paragraph" w:customStyle="1" w:styleId="affffffa">
    <w:name w:val="Дочерний элемент списка"/>
    <w:basedOn w:val="a1"/>
    <w:next w:val="a1"/>
    <w:uiPriority w:val="99"/>
    <w:rsid w:val="0083780E"/>
    <w:pPr>
      <w:widowControl w:val="0"/>
      <w:autoSpaceDE w:val="0"/>
      <w:autoSpaceDN w:val="0"/>
      <w:adjustRightInd w:val="0"/>
      <w:ind w:right="300"/>
      <w:jc w:val="both"/>
    </w:pPr>
    <w:rPr>
      <w:rFonts w:ascii="Arial" w:hAnsi="Arial" w:cs="Arial"/>
      <w:color w:val="868381"/>
      <w:sz w:val="22"/>
      <w:szCs w:val="22"/>
    </w:rPr>
  </w:style>
  <w:style w:type="paragraph" w:customStyle="1" w:styleId="affffffb">
    <w:name w:val="Основное меню (преемственное)"/>
    <w:basedOn w:val="a1"/>
    <w:next w:val="a1"/>
    <w:uiPriority w:val="99"/>
    <w:rsid w:val="0083780E"/>
    <w:pPr>
      <w:widowControl w:val="0"/>
      <w:autoSpaceDE w:val="0"/>
      <w:autoSpaceDN w:val="0"/>
      <w:adjustRightInd w:val="0"/>
      <w:ind w:firstLine="720"/>
      <w:jc w:val="both"/>
    </w:pPr>
    <w:rPr>
      <w:rFonts w:ascii="Verdana" w:hAnsi="Verdana" w:cs="Verdana"/>
      <w:color w:val="auto"/>
    </w:rPr>
  </w:style>
  <w:style w:type="paragraph" w:customStyle="1" w:styleId="affffffc">
    <w:name w:val="Заголовок *"/>
    <w:basedOn w:val="affffffb"/>
    <w:next w:val="a1"/>
    <w:uiPriority w:val="99"/>
    <w:rsid w:val="0083780E"/>
    <w:rPr>
      <w:b/>
      <w:bCs/>
      <w:color w:val="0058A9"/>
      <w:shd w:val="clear" w:color="auto" w:fill="F0F0F0"/>
    </w:rPr>
  </w:style>
  <w:style w:type="paragraph" w:customStyle="1" w:styleId="affffffd">
    <w:name w:val="Заголовок группы контролов"/>
    <w:basedOn w:val="a1"/>
    <w:next w:val="a1"/>
    <w:uiPriority w:val="99"/>
    <w:rsid w:val="0083780E"/>
    <w:pPr>
      <w:widowControl w:val="0"/>
      <w:autoSpaceDE w:val="0"/>
      <w:autoSpaceDN w:val="0"/>
      <w:adjustRightInd w:val="0"/>
      <w:ind w:firstLine="720"/>
      <w:jc w:val="both"/>
    </w:pPr>
    <w:rPr>
      <w:rFonts w:ascii="Arial" w:hAnsi="Arial" w:cs="Arial"/>
      <w:b/>
      <w:bCs/>
      <w:sz w:val="26"/>
      <w:szCs w:val="26"/>
    </w:rPr>
  </w:style>
  <w:style w:type="paragraph" w:customStyle="1" w:styleId="affffffe">
    <w:name w:val="Заголовок для информации об изменениях"/>
    <w:basedOn w:val="15"/>
    <w:next w:val="a1"/>
    <w:uiPriority w:val="99"/>
    <w:rsid w:val="0083780E"/>
    <w:pPr>
      <w:keepNext w:val="0"/>
      <w:widowControl w:val="0"/>
      <w:autoSpaceDE w:val="0"/>
      <w:autoSpaceDN w:val="0"/>
      <w:adjustRightInd w:val="0"/>
      <w:spacing w:after="108" w:line="240" w:lineRule="auto"/>
      <w:outlineLvl w:val="9"/>
    </w:pPr>
    <w:rPr>
      <w:rFonts w:ascii="Arial" w:eastAsia="Times New Roman" w:hAnsi="Arial" w:cs="Arial"/>
      <w:b w:val="0"/>
      <w:color w:val="26282F"/>
      <w:shd w:val="clear" w:color="auto" w:fill="FFFFFF"/>
    </w:rPr>
  </w:style>
  <w:style w:type="character" w:customStyle="1" w:styleId="afffffff">
    <w:name w:val="Заголовок полученного сообщения"/>
    <w:basedOn w:val="aff0"/>
    <w:uiPriority w:val="99"/>
    <w:rsid w:val="0083780E"/>
    <w:rPr>
      <w:rFonts w:cs="Times New Roman"/>
      <w:b/>
      <w:bCs/>
      <w:color w:val="FF0000"/>
      <w:sz w:val="20"/>
    </w:rPr>
  </w:style>
  <w:style w:type="paragraph" w:customStyle="1" w:styleId="afffffff0">
    <w:name w:val="Заголовок распахивающейся части диалога"/>
    <w:basedOn w:val="a1"/>
    <w:next w:val="a1"/>
    <w:uiPriority w:val="99"/>
    <w:rsid w:val="0083780E"/>
    <w:pPr>
      <w:widowControl w:val="0"/>
      <w:autoSpaceDE w:val="0"/>
      <w:autoSpaceDN w:val="0"/>
      <w:adjustRightInd w:val="0"/>
      <w:ind w:firstLine="720"/>
      <w:jc w:val="both"/>
    </w:pPr>
    <w:rPr>
      <w:rFonts w:ascii="Arial" w:hAnsi="Arial" w:cs="Arial"/>
      <w:i/>
      <w:iCs/>
      <w:color w:val="000080"/>
    </w:rPr>
  </w:style>
  <w:style w:type="character" w:customStyle="1" w:styleId="afffffff1">
    <w:name w:val="Заголовок собственного сообщения"/>
    <w:basedOn w:val="aff0"/>
    <w:uiPriority w:val="99"/>
    <w:rsid w:val="0083780E"/>
    <w:rPr>
      <w:rFonts w:cs="Times New Roman"/>
      <w:b/>
      <w:bCs/>
      <w:color w:val="26282F"/>
      <w:sz w:val="20"/>
    </w:rPr>
  </w:style>
  <w:style w:type="paragraph" w:customStyle="1" w:styleId="afffffff2">
    <w:name w:val="Заголовок статьи"/>
    <w:basedOn w:val="a1"/>
    <w:next w:val="a1"/>
    <w:uiPriority w:val="99"/>
    <w:rsid w:val="0083780E"/>
    <w:pPr>
      <w:widowControl w:val="0"/>
      <w:autoSpaceDE w:val="0"/>
      <w:autoSpaceDN w:val="0"/>
      <w:adjustRightInd w:val="0"/>
      <w:ind w:left="1612" w:hanging="892"/>
      <w:jc w:val="both"/>
    </w:pPr>
    <w:rPr>
      <w:rFonts w:ascii="Arial" w:hAnsi="Arial" w:cs="Arial"/>
      <w:color w:val="auto"/>
      <w:sz w:val="26"/>
      <w:szCs w:val="26"/>
    </w:rPr>
  </w:style>
  <w:style w:type="paragraph" w:customStyle="1" w:styleId="afffffff3">
    <w:name w:val="Заголовок ЭР (левое окно)"/>
    <w:basedOn w:val="a1"/>
    <w:next w:val="a1"/>
    <w:uiPriority w:val="99"/>
    <w:rsid w:val="0083780E"/>
    <w:pPr>
      <w:widowControl w:val="0"/>
      <w:autoSpaceDE w:val="0"/>
      <w:autoSpaceDN w:val="0"/>
      <w:adjustRightInd w:val="0"/>
      <w:spacing w:before="300" w:after="250"/>
      <w:jc w:val="center"/>
    </w:pPr>
    <w:rPr>
      <w:rFonts w:ascii="Arial" w:hAnsi="Arial" w:cs="Arial"/>
      <w:b/>
      <w:bCs/>
      <w:color w:val="26282F"/>
      <w:sz w:val="28"/>
      <w:szCs w:val="28"/>
    </w:rPr>
  </w:style>
  <w:style w:type="paragraph" w:customStyle="1" w:styleId="afffffff4">
    <w:name w:val="Заголовок ЭР (правое окно)"/>
    <w:basedOn w:val="afffffff3"/>
    <w:next w:val="a1"/>
    <w:uiPriority w:val="99"/>
    <w:rsid w:val="0083780E"/>
    <w:pPr>
      <w:spacing w:after="0"/>
      <w:jc w:val="left"/>
    </w:pPr>
  </w:style>
  <w:style w:type="paragraph" w:customStyle="1" w:styleId="afffffff5">
    <w:name w:val="Интерактивный заголовок"/>
    <w:basedOn w:val="affffffc"/>
    <w:next w:val="a1"/>
    <w:uiPriority w:val="99"/>
    <w:rsid w:val="0083780E"/>
    <w:rPr>
      <w:u w:val="single"/>
    </w:rPr>
  </w:style>
  <w:style w:type="paragraph" w:customStyle="1" w:styleId="afffffff6">
    <w:name w:val="Текст (справка)"/>
    <w:basedOn w:val="a1"/>
    <w:next w:val="a1"/>
    <w:uiPriority w:val="99"/>
    <w:rsid w:val="0083780E"/>
    <w:pPr>
      <w:widowControl w:val="0"/>
      <w:autoSpaceDE w:val="0"/>
      <w:autoSpaceDN w:val="0"/>
      <w:adjustRightInd w:val="0"/>
      <w:ind w:left="170" w:right="170"/>
    </w:pPr>
    <w:rPr>
      <w:rFonts w:ascii="Arial" w:hAnsi="Arial" w:cs="Arial"/>
      <w:color w:val="auto"/>
      <w:sz w:val="26"/>
      <w:szCs w:val="26"/>
    </w:rPr>
  </w:style>
  <w:style w:type="paragraph" w:customStyle="1" w:styleId="afffffff7">
    <w:name w:val="Комментарий"/>
    <w:basedOn w:val="afffffff6"/>
    <w:next w:val="a1"/>
    <w:uiPriority w:val="99"/>
    <w:rsid w:val="0083780E"/>
    <w:pPr>
      <w:spacing w:before="75"/>
      <w:ind w:right="0"/>
      <w:jc w:val="both"/>
    </w:pPr>
    <w:rPr>
      <w:color w:val="353842"/>
      <w:shd w:val="clear" w:color="auto" w:fill="F0F0F0"/>
    </w:rPr>
  </w:style>
  <w:style w:type="paragraph" w:customStyle="1" w:styleId="afffffff8">
    <w:name w:val="Информация о версии"/>
    <w:basedOn w:val="afffffff7"/>
    <w:next w:val="a1"/>
    <w:uiPriority w:val="99"/>
    <w:rsid w:val="0083780E"/>
    <w:rPr>
      <w:i/>
      <w:iCs/>
    </w:rPr>
  </w:style>
  <w:style w:type="paragraph" w:customStyle="1" w:styleId="afffffff9">
    <w:name w:val="Текст информации об изменениях"/>
    <w:basedOn w:val="a1"/>
    <w:next w:val="a1"/>
    <w:uiPriority w:val="99"/>
    <w:rsid w:val="0083780E"/>
    <w:pPr>
      <w:widowControl w:val="0"/>
      <w:autoSpaceDE w:val="0"/>
      <w:autoSpaceDN w:val="0"/>
      <w:adjustRightInd w:val="0"/>
      <w:ind w:firstLine="720"/>
      <w:jc w:val="both"/>
    </w:pPr>
    <w:rPr>
      <w:rFonts w:ascii="Arial" w:hAnsi="Arial" w:cs="Arial"/>
      <w:color w:val="353842"/>
      <w:sz w:val="20"/>
      <w:szCs w:val="20"/>
    </w:rPr>
  </w:style>
  <w:style w:type="paragraph" w:customStyle="1" w:styleId="afffffffa">
    <w:name w:val="Информация об изменениях"/>
    <w:basedOn w:val="afffffff9"/>
    <w:next w:val="a1"/>
    <w:uiPriority w:val="99"/>
    <w:rsid w:val="0083780E"/>
    <w:pPr>
      <w:spacing w:before="180"/>
      <w:ind w:left="360" w:right="360" w:firstLine="0"/>
    </w:pPr>
    <w:rPr>
      <w:shd w:val="clear" w:color="auto" w:fill="EAEFED"/>
    </w:rPr>
  </w:style>
  <w:style w:type="paragraph" w:customStyle="1" w:styleId="afffffffb">
    <w:name w:val="Текст (лев. подпись)"/>
    <w:basedOn w:val="a1"/>
    <w:next w:val="a1"/>
    <w:uiPriority w:val="99"/>
    <w:rsid w:val="0083780E"/>
    <w:pPr>
      <w:widowControl w:val="0"/>
      <w:autoSpaceDE w:val="0"/>
      <w:autoSpaceDN w:val="0"/>
      <w:adjustRightInd w:val="0"/>
    </w:pPr>
    <w:rPr>
      <w:rFonts w:ascii="Arial" w:hAnsi="Arial" w:cs="Arial"/>
      <w:color w:val="auto"/>
      <w:sz w:val="26"/>
      <w:szCs w:val="26"/>
    </w:rPr>
  </w:style>
  <w:style w:type="paragraph" w:customStyle="1" w:styleId="afffffffc">
    <w:name w:val="Колонтитул (левый)"/>
    <w:basedOn w:val="afffffffb"/>
    <w:next w:val="a1"/>
    <w:uiPriority w:val="99"/>
    <w:rsid w:val="0083780E"/>
    <w:rPr>
      <w:sz w:val="16"/>
      <w:szCs w:val="16"/>
    </w:rPr>
  </w:style>
  <w:style w:type="paragraph" w:customStyle="1" w:styleId="afffffffd">
    <w:name w:val="Текст (прав. подпись)"/>
    <w:basedOn w:val="a1"/>
    <w:next w:val="a1"/>
    <w:uiPriority w:val="99"/>
    <w:rsid w:val="0083780E"/>
    <w:pPr>
      <w:widowControl w:val="0"/>
      <w:autoSpaceDE w:val="0"/>
      <w:autoSpaceDN w:val="0"/>
      <w:adjustRightInd w:val="0"/>
      <w:jc w:val="right"/>
    </w:pPr>
    <w:rPr>
      <w:rFonts w:ascii="Arial" w:hAnsi="Arial" w:cs="Arial"/>
      <w:color w:val="auto"/>
      <w:sz w:val="26"/>
      <w:szCs w:val="26"/>
    </w:rPr>
  </w:style>
  <w:style w:type="paragraph" w:customStyle="1" w:styleId="afffffffe">
    <w:name w:val="Колонтитул (правый)"/>
    <w:basedOn w:val="afffffffd"/>
    <w:next w:val="a1"/>
    <w:uiPriority w:val="99"/>
    <w:rsid w:val="0083780E"/>
    <w:rPr>
      <w:sz w:val="16"/>
      <w:szCs w:val="16"/>
    </w:rPr>
  </w:style>
  <w:style w:type="paragraph" w:customStyle="1" w:styleId="affffffff">
    <w:name w:val="Комментарий пользователя"/>
    <w:basedOn w:val="afffffff7"/>
    <w:next w:val="a1"/>
    <w:uiPriority w:val="99"/>
    <w:rsid w:val="0083780E"/>
    <w:pPr>
      <w:jc w:val="left"/>
    </w:pPr>
    <w:rPr>
      <w:shd w:val="clear" w:color="auto" w:fill="FFDFE0"/>
    </w:rPr>
  </w:style>
  <w:style w:type="paragraph" w:customStyle="1" w:styleId="affffffff0">
    <w:name w:val="Куда обратиться?"/>
    <w:basedOn w:val="affffff3"/>
    <w:next w:val="a1"/>
    <w:uiPriority w:val="99"/>
    <w:rsid w:val="0083780E"/>
  </w:style>
  <w:style w:type="paragraph" w:customStyle="1" w:styleId="affffffff1">
    <w:name w:val="Моноширинный"/>
    <w:basedOn w:val="a1"/>
    <w:next w:val="a1"/>
    <w:uiPriority w:val="99"/>
    <w:rsid w:val="0083780E"/>
    <w:pPr>
      <w:widowControl w:val="0"/>
      <w:autoSpaceDE w:val="0"/>
      <w:autoSpaceDN w:val="0"/>
      <w:adjustRightInd w:val="0"/>
    </w:pPr>
    <w:rPr>
      <w:rFonts w:ascii="Courier New" w:hAnsi="Courier New" w:cs="Courier New"/>
      <w:color w:val="auto"/>
      <w:sz w:val="26"/>
      <w:szCs w:val="26"/>
    </w:rPr>
  </w:style>
  <w:style w:type="character" w:customStyle="1" w:styleId="affffffff2">
    <w:name w:val="Найденные слова"/>
    <w:basedOn w:val="aff0"/>
    <w:uiPriority w:val="99"/>
    <w:rsid w:val="0083780E"/>
    <w:rPr>
      <w:rFonts w:cs="Times New Roman"/>
      <w:b/>
      <w:bCs/>
      <w:color w:val="26282F"/>
      <w:sz w:val="20"/>
      <w:shd w:val="clear" w:color="auto" w:fill="auto"/>
    </w:rPr>
  </w:style>
  <w:style w:type="paragraph" w:customStyle="1" w:styleId="affffffff3">
    <w:name w:val="Напишите нам"/>
    <w:basedOn w:val="a1"/>
    <w:next w:val="a1"/>
    <w:uiPriority w:val="99"/>
    <w:rsid w:val="0083780E"/>
    <w:pPr>
      <w:widowControl w:val="0"/>
      <w:autoSpaceDE w:val="0"/>
      <w:autoSpaceDN w:val="0"/>
      <w:adjustRightInd w:val="0"/>
      <w:spacing w:before="90" w:after="90"/>
      <w:ind w:left="180" w:right="180"/>
      <w:jc w:val="both"/>
    </w:pPr>
    <w:rPr>
      <w:rFonts w:ascii="Arial" w:hAnsi="Arial" w:cs="Arial"/>
      <w:color w:val="auto"/>
      <w:sz w:val="22"/>
      <w:szCs w:val="22"/>
      <w:shd w:val="clear" w:color="auto" w:fill="EFFFAD"/>
    </w:rPr>
  </w:style>
  <w:style w:type="character" w:customStyle="1" w:styleId="affffffff4">
    <w:name w:val="Не вступил в силу"/>
    <w:basedOn w:val="aff0"/>
    <w:uiPriority w:val="99"/>
    <w:rsid w:val="0083780E"/>
    <w:rPr>
      <w:rFonts w:cs="Times New Roman"/>
      <w:b/>
      <w:bCs/>
      <w:color w:val="000000"/>
      <w:sz w:val="20"/>
      <w:shd w:val="clear" w:color="auto" w:fill="auto"/>
    </w:rPr>
  </w:style>
  <w:style w:type="paragraph" w:customStyle="1" w:styleId="affffffff5">
    <w:name w:val="Необходимые документы"/>
    <w:basedOn w:val="affffff3"/>
    <w:next w:val="a1"/>
    <w:uiPriority w:val="99"/>
    <w:rsid w:val="0083780E"/>
    <w:pPr>
      <w:ind w:firstLine="118"/>
    </w:pPr>
  </w:style>
  <w:style w:type="paragraph" w:customStyle="1" w:styleId="affffffff6">
    <w:name w:val="Таблицы (моноширинный)"/>
    <w:basedOn w:val="a1"/>
    <w:next w:val="a1"/>
    <w:uiPriority w:val="99"/>
    <w:qFormat/>
    <w:rsid w:val="0083780E"/>
    <w:pPr>
      <w:widowControl w:val="0"/>
      <w:autoSpaceDE w:val="0"/>
      <w:autoSpaceDN w:val="0"/>
      <w:adjustRightInd w:val="0"/>
    </w:pPr>
    <w:rPr>
      <w:rFonts w:ascii="Courier New" w:hAnsi="Courier New" w:cs="Courier New"/>
      <w:color w:val="auto"/>
      <w:sz w:val="26"/>
      <w:szCs w:val="26"/>
    </w:rPr>
  </w:style>
  <w:style w:type="paragraph" w:customStyle="1" w:styleId="affffffff7">
    <w:name w:val="Оглавление"/>
    <w:basedOn w:val="affffffff6"/>
    <w:next w:val="a1"/>
    <w:uiPriority w:val="99"/>
    <w:rsid w:val="0083780E"/>
    <w:pPr>
      <w:ind w:left="140"/>
    </w:pPr>
  </w:style>
  <w:style w:type="character" w:customStyle="1" w:styleId="affffffff8">
    <w:name w:val="Опечатки"/>
    <w:uiPriority w:val="99"/>
    <w:rsid w:val="0083780E"/>
    <w:rPr>
      <w:color w:val="FF0000"/>
    </w:rPr>
  </w:style>
  <w:style w:type="paragraph" w:customStyle="1" w:styleId="affffffff9">
    <w:name w:val="Переменная часть"/>
    <w:basedOn w:val="affffffb"/>
    <w:next w:val="a1"/>
    <w:uiPriority w:val="99"/>
    <w:rsid w:val="0083780E"/>
    <w:rPr>
      <w:sz w:val="20"/>
      <w:szCs w:val="20"/>
    </w:rPr>
  </w:style>
  <w:style w:type="paragraph" w:customStyle="1" w:styleId="affffffffa">
    <w:name w:val="Подвал для информации об изменениях"/>
    <w:basedOn w:val="15"/>
    <w:next w:val="a1"/>
    <w:uiPriority w:val="99"/>
    <w:rsid w:val="0083780E"/>
    <w:pPr>
      <w:keepNext w:val="0"/>
      <w:widowControl w:val="0"/>
      <w:autoSpaceDE w:val="0"/>
      <w:autoSpaceDN w:val="0"/>
      <w:adjustRightInd w:val="0"/>
      <w:spacing w:before="108" w:after="108" w:line="240" w:lineRule="auto"/>
      <w:outlineLvl w:val="9"/>
    </w:pPr>
    <w:rPr>
      <w:rFonts w:ascii="Arial" w:eastAsia="Times New Roman" w:hAnsi="Arial" w:cs="Arial"/>
      <w:b w:val="0"/>
      <w:color w:val="26282F"/>
    </w:rPr>
  </w:style>
  <w:style w:type="paragraph" w:customStyle="1" w:styleId="affffffffb">
    <w:name w:val="Подзаголовок для информации об изменениях"/>
    <w:basedOn w:val="afffffff9"/>
    <w:next w:val="a1"/>
    <w:uiPriority w:val="99"/>
    <w:rsid w:val="0083780E"/>
    <w:rPr>
      <w:b/>
      <w:bCs/>
    </w:rPr>
  </w:style>
  <w:style w:type="paragraph" w:customStyle="1" w:styleId="affffffffc">
    <w:name w:val="Подчёркнутый текст"/>
    <w:basedOn w:val="a1"/>
    <w:next w:val="a1"/>
    <w:uiPriority w:val="99"/>
    <w:rsid w:val="0083780E"/>
    <w:pPr>
      <w:widowControl w:val="0"/>
      <w:pBdr>
        <w:bottom w:val="single" w:sz="4" w:space="0" w:color="auto"/>
      </w:pBdr>
      <w:autoSpaceDE w:val="0"/>
      <w:autoSpaceDN w:val="0"/>
      <w:adjustRightInd w:val="0"/>
      <w:ind w:firstLine="720"/>
      <w:jc w:val="both"/>
    </w:pPr>
    <w:rPr>
      <w:rFonts w:ascii="Arial" w:hAnsi="Arial" w:cs="Arial"/>
      <w:color w:val="auto"/>
      <w:sz w:val="26"/>
      <w:szCs w:val="26"/>
    </w:rPr>
  </w:style>
  <w:style w:type="paragraph" w:customStyle="1" w:styleId="affffffffd">
    <w:name w:val="Постоянная часть *"/>
    <w:basedOn w:val="affffffb"/>
    <w:next w:val="a1"/>
    <w:uiPriority w:val="99"/>
    <w:rsid w:val="0083780E"/>
    <w:rPr>
      <w:sz w:val="22"/>
      <w:szCs w:val="22"/>
    </w:rPr>
  </w:style>
  <w:style w:type="paragraph" w:customStyle="1" w:styleId="affffffffe">
    <w:name w:val="Пример."/>
    <w:basedOn w:val="affffff3"/>
    <w:next w:val="a1"/>
    <w:uiPriority w:val="99"/>
    <w:rsid w:val="0083780E"/>
  </w:style>
  <w:style w:type="paragraph" w:customStyle="1" w:styleId="afffffffff">
    <w:name w:val="Примечание."/>
    <w:basedOn w:val="affffff3"/>
    <w:next w:val="a1"/>
    <w:uiPriority w:val="99"/>
    <w:rsid w:val="0083780E"/>
  </w:style>
  <w:style w:type="character" w:customStyle="1" w:styleId="afffffffff0">
    <w:name w:val="Продолжение ссылки"/>
    <w:basedOn w:val="affffff1"/>
    <w:uiPriority w:val="99"/>
    <w:rsid w:val="0083780E"/>
    <w:rPr>
      <w:rFonts w:cs="Times New Roman"/>
      <w:b/>
      <w:bCs/>
      <w:color w:val="auto"/>
      <w:sz w:val="20"/>
    </w:rPr>
  </w:style>
  <w:style w:type="paragraph" w:customStyle="1" w:styleId="afffffffff1">
    <w:name w:val="Словарная статья"/>
    <w:basedOn w:val="a1"/>
    <w:next w:val="a1"/>
    <w:uiPriority w:val="99"/>
    <w:rsid w:val="0083780E"/>
    <w:pPr>
      <w:widowControl w:val="0"/>
      <w:autoSpaceDE w:val="0"/>
      <w:autoSpaceDN w:val="0"/>
      <w:adjustRightInd w:val="0"/>
      <w:ind w:right="118"/>
      <w:jc w:val="both"/>
    </w:pPr>
    <w:rPr>
      <w:rFonts w:ascii="Arial" w:hAnsi="Arial" w:cs="Arial"/>
      <w:color w:val="auto"/>
      <w:sz w:val="26"/>
      <w:szCs w:val="26"/>
    </w:rPr>
  </w:style>
  <w:style w:type="paragraph" w:customStyle="1" w:styleId="afffffffff2">
    <w:name w:val="Ссылка на официальную публикацию"/>
    <w:basedOn w:val="a1"/>
    <w:next w:val="a1"/>
    <w:uiPriority w:val="99"/>
    <w:rsid w:val="0083780E"/>
    <w:pPr>
      <w:widowControl w:val="0"/>
      <w:autoSpaceDE w:val="0"/>
      <w:autoSpaceDN w:val="0"/>
      <w:adjustRightInd w:val="0"/>
      <w:ind w:firstLine="720"/>
      <w:jc w:val="both"/>
    </w:pPr>
    <w:rPr>
      <w:rFonts w:ascii="Arial" w:hAnsi="Arial" w:cs="Arial"/>
      <w:color w:val="auto"/>
      <w:sz w:val="26"/>
      <w:szCs w:val="26"/>
    </w:rPr>
  </w:style>
  <w:style w:type="character" w:customStyle="1" w:styleId="afffffffff3">
    <w:name w:val="Ссылка на утративший силу документ"/>
    <w:basedOn w:val="affffff1"/>
    <w:uiPriority w:val="99"/>
    <w:rsid w:val="0083780E"/>
    <w:rPr>
      <w:rFonts w:cs="Times New Roman"/>
      <w:b/>
      <w:bCs/>
      <w:color w:val="auto"/>
      <w:sz w:val="20"/>
    </w:rPr>
  </w:style>
  <w:style w:type="paragraph" w:customStyle="1" w:styleId="afffffffff4">
    <w:name w:val="Текст в таблице"/>
    <w:basedOn w:val="affff5"/>
    <w:next w:val="a1"/>
    <w:uiPriority w:val="99"/>
    <w:rsid w:val="0083780E"/>
    <w:pPr>
      <w:autoSpaceDN w:val="0"/>
      <w:adjustRightInd w:val="0"/>
      <w:ind w:firstLine="500"/>
    </w:pPr>
    <w:rPr>
      <w:sz w:val="26"/>
      <w:szCs w:val="26"/>
      <w:lang w:eastAsia="ru-RU"/>
    </w:rPr>
  </w:style>
  <w:style w:type="paragraph" w:customStyle="1" w:styleId="afffffffff5">
    <w:name w:val="Текст ЭР (см. также)"/>
    <w:basedOn w:val="a1"/>
    <w:next w:val="a1"/>
    <w:uiPriority w:val="99"/>
    <w:rsid w:val="0083780E"/>
    <w:pPr>
      <w:widowControl w:val="0"/>
      <w:autoSpaceDE w:val="0"/>
      <w:autoSpaceDN w:val="0"/>
      <w:adjustRightInd w:val="0"/>
      <w:spacing w:before="200"/>
    </w:pPr>
    <w:rPr>
      <w:rFonts w:ascii="Arial" w:hAnsi="Arial" w:cs="Arial"/>
      <w:color w:val="auto"/>
      <w:sz w:val="22"/>
      <w:szCs w:val="22"/>
    </w:rPr>
  </w:style>
  <w:style w:type="paragraph" w:customStyle="1" w:styleId="afffffffff6">
    <w:name w:val="Технический комментарий"/>
    <w:basedOn w:val="a1"/>
    <w:next w:val="a1"/>
    <w:uiPriority w:val="99"/>
    <w:rsid w:val="0083780E"/>
    <w:pPr>
      <w:widowControl w:val="0"/>
      <w:autoSpaceDE w:val="0"/>
      <w:autoSpaceDN w:val="0"/>
      <w:adjustRightInd w:val="0"/>
    </w:pPr>
    <w:rPr>
      <w:rFonts w:ascii="Arial" w:hAnsi="Arial" w:cs="Arial"/>
      <w:color w:val="463F31"/>
      <w:sz w:val="26"/>
      <w:szCs w:val="26"/>
      <w:shd w:val="clear" w:color="auto" w:fill="FFFFA6"/>
    </w:rPr>
  </w:style>
  <w:style w:type="character" w:customStyle="1" w:styleId="afffffffff7">
    <w:name w:val="Удалённый текст"/>
    <w:uiPriority w:val="99"/>
    <w:rsid w:val="0083780E"/>
    <w:rPr>
      <w:color w:val="000000"/>
      <w:shd w:val="clear" w:color="auto" w:fill="auto"/>
    </w:rPr>
  </w:style>
  <w:style w:type="character" w:customStyle="1" w:styleId="afffffffff8">
    <w:name w:val="Утратил силу"/>
    <w:basedOn w:val="aff0"/>
    <w:uiPriority w:val="99"/>
    <w:rsid w:val="0083780E"/>
    <w:rPr>
      <w:rFonts w:cs="Times New Roman"/>
      <w:b/>
      <w:bCs/>
      <w:strike/>
      <w:color w:val="auto"/>
      <w:sz w:val="20"/>
    </w:rPr>
  </w:style>
  <w:style w:type="paragraph" w:customStyle="1" w:styleId="afffffffff9">
    <w:name w:val="Формула"/>
    <w:basedOn w:val="a1"/>
    <w:next w:val="a1"/>
    <w:link w:val="afffffffffa"/>
    <w:qFormat/>
    <w:rsid w:val="0083780E"/>
    <w:pPr>
      <w:widowControl w:val="0"/>
      <w:autoSpaceDE w:val="0"/>
      <w:autoSpaceDN w:val="0"/>
      <w:adjustRightInd w:val="0"/>
      <w:spacing w:before="240" w:after="240"/>
      <w:ind w:left="420" w:right="420" w:firstLine="300"/>
      <w:jc w:val="both"/>
    </w:pPr>
    <w:rPr>
      <w:rFonts w:ascii="Arial" w:hAnsi="Arial" w:cs="Arial"/>
      <w:color w:val="auto"/>
      <w:sz w:val="26"/>
      <w:szCs w:val="26"/>
      <w:shd w:val="clear" w:color="auto" w:fill="FAF3E9"/>
    </w:rPr>
  </w:style>
  <w:style w:type="paragraph" w:customStyle="1" w:styleId="afffffffffb">
    <w:name w:val="Центрированный (таблица)"/>
    <w:basedOn w:val="affff5"/>
    <w:next w:val="a1"/>
    <w:uiPriority w:val="99"/>
    <w:rsid w:val="0083780E"/>
    <w:pPr>
      <w:autoSpaceDN w:val="0"/>
      <w:adjustRightInd w:val="0"/>
      <w:jc w:val="center"/>
    </w:pPr>
    <w:rPr>
      <w:sz w:val="26"/>
      <w:szCs w:val="26"/>
      <w:lang w:eastAsia="ru-RU"/>
    </w:rPr>
  </w:style>
  <w:style w:type="paragraph" w:customStyle="1" w:styleId="-">
    <w:name w:val="ЭР-содержание (правое окно)"/>
    <w:basedOn w:val="a1"/>
    <w:next w:val="a1"/>
    <w:uiPriority w:val="99"/>
    <w:rsid w:val="0083780E"/>
    <w:pPr>
      <w:widowControl w:val="0"/>
      <w:autoSpaceDE w:val="0"/>
      <w:autoSpaceDN w:val="0"/>
      <w:adjustRightInd w:val="0"/>
      <w:spacing w:before="300"/>
    </w:pPr>
    <w:rPr>
      <w:rFonts w:ascii="Arial" w:hAnsi="Arial" w:cs="Arial"/>
      <w:color w:val="auto"/>
      <w:sz w:val="26"/>
      <w:szCs w:val="26"/>
    </w:rPr>
  </w:style>
  <w:style w:type="numbering" w:customStyle="1" w:styleId="5c">
    <w:name w:val="Нет списка5"/>
    <w:next w:val="a4"/>
    <w:semiHidden/>
    <w:rsid w:val="00E230A6"/>
  </w:style>
  <w:style w:type="paragraph" w:customStyle="1" w:styleId="ConsPlusTitlePage">
    <w:name w:val="ConsPlusTitlePage"/>
    <w:rsid w:val="0017713F"/>
    <w:pPr>
      <w:widowControl w:val="0"/>
      <w:autoSpaceDE w:val="0"/>
      <w:autoSpaceDN w:val="0"/>
    </w:pPr>
    <w:rPr>
      <w:rFonts w:ascii="Tahoma" w:eastAsia="Times New Roman" w:hAnsi="Tahoma" w:cs="Tahoma"/>
    </w:rPr>
  </w:style>
  <w:style w:type="numbering" w:customStyle="1" w:styleId="6b">
    <w:name w:val="Нет списка6"/>
    <w:next w:val="a4"/>
    <w:uiPriority w:val="99"/>
    <w:semiHidden/>
    <w:unhideWhenUsed/>
    <w:rsid w:val="00581373"/>
  </w:style>
  <w:style w:type="character" w:customStyle="1" w:styleId="ff2">
    <w:name w:val="ff2"/>
    <w:basedOn w:val="a2"/>
    <w:rsid w:val="009F30BC"/>
  </w:style>
  <w:style w:type="character" w:customStyle="1" w:styleId="ff1">
    <w:name w:val="ff1"/>
    <w:basedOn w:val="a2"/>
    <w:rsid w:val="009F30BC"/>
  </w:style>
  <w:style w:type="character" w:customStyle="1" w:styleId="3f9">
    <w:name w:val="Знак сноски3"/>
    <w:rsid w:val="00A30978"/>
    <w:rPr>
      <w:rFonts w:cs="Times New Roman"/>
      <w:vertAlign w:val="superscript"/>
    </w:rPr>
  </w:style>
  <w:style w:type="paragraph" w:customStyle="1" w:styleId="ConsPlusJurTerm">
    <w:name w:val="ConsPlusJurTerm"/>
    <w:uiPriority w:val="99"/>
    <w:rsid w:val="005119F2"/>
    <w:pPr>
      <w:widowControl w:val="0"/>
      <w:autoSpaceDE w:val="0"/>
      <w:autoSpaceDN w:val="0"/>
      <w:adjustRightInd w:val="0"/>
    </w:pPr>
    <w:rPr>
      <w:rFonts w:ascii="Tahoma" w:eastAsia="Times New Roman" w:hAnsi="Tahoma" w:cs="Tahoma"/>
    </w:rPr>
  </w:style>
  <w:style w:type="paragraph" w:customStyle="1" w:styleId="ConsPlusTextList">
    <w:name w:val="ConsPlusTextList"/>
    <w:uiPriority w:val="99"/>
    <w:rsid w:val="005119F2"/>
    <w:pPr>
      <w:widowControl w:val="0"/>
      <w:autoSpaceDE w:val="0"/>
      <w:autoSpaceDN w:val="0"/>
      <w:adjustRightInd w:val="0"/>
    </w:pPr>
    <w:rPr>
      <w:rFonts w:ascii="Arial" w:eastAsia="Times New Roman" w:hAnsi="Arial" w:cs="Arial"/>
    </w:rPr>
  </w:style>
  <w:style w:type="paragraph" w:customStyle="1" w:styleId="ConsPlusTextList1">
    <w:name w:val="ConsPlusTextList1"/>
    <w:uiPriority w:val="99"/>
    <w:rsid w:val="005119F2"/>
    <w:pPr>
      <w:widowControl w:val="0"/>
      <w:autoSpaceDE w:val="0"/>
      <w:autoSpaceDN w:val="0"/>
      <w:adjustRightInd w:val="0"/>
    </w:pPr>
    <w:rPr>
      <w:rFonts w:ascii="Arial" w:eastAsia="Times New Roman" w:hAnsi="Arial" w:cs="Arial"/>
    </w:rPr>
  </w:style>
  <w:style w:type="character" w:customStyle="1" w:styleId="ConsPlusNormal0">
    <w:name w:val="ConsPlusNormal Знак"/>
    <w:link w:val="ConsPlusNormal"/>
    <w:locked/>
    <w:rsid w:val="00FB5B9D"/>
    <w:rPr>
      <w:rFonts w:ascii="Arial" w:eastAsia="Times New Roman" w:hAnsi="Arial" w:cs="Arial"/>
      <w:color w:val="000000"/>
    </w:rPr>
  </w:style>
  <w:style w:type="character" w:customStyle="1" w:styleId="afd">
    <w:name w:val="Обычный (веб) Знак"/>
    <w:aliases w:val="Обычный (веб) Знак1 Знак,Обычный (веб) Знак Знак Знак,Обычный (веб) Знак2 Знак Знак,Обычный (веб) Знак Знак1 Знак Знак,Обычный (веб) Знак1 Знак Знак Знак2 Знак,Обычный (веб) Знак Знак Знак Знак Знак2 Знак"/>
    <w:link w:val="afc"/>
    <w:locked/>
    <w:rsid w:val="00FB5B9D"/>
    <w:rPr>
      <w:rFonts w:ascii="Times New Roman" w:hAnsi="Times New Roman"/>
      <w:sz w:val="24"/>
    </w:rPr>
  </w:style>
  <w:style w:type="paragraph" w:customStyle="1" w:styleId="consplusnormal1">
    <w:name w:val="consplusnormal"/>
    <w:basedOn w:val="a1"/>
    <w:rsid w:val="00FB5B9D"/>
    <w:pPr>
      <w:spacing w:before="100" w:beforeAutospacing="1" w:after="100" w:afterAutospacing="1"/>
    </w:pPr>
    <w:rPr>
      <w:color w:val="auto"/>
    </w:rPr>
  </w:style>
  <w:style w:type="paragraph" w:customStyle="1" w:styleId="pboth">
    <w:name w:val="pboth"/>
    <w:basedOn w:val="a1"/>
    <w:rsid w:val="00BB4C8C"/>
    <w:pPr>
      <w:spacing w:before="100" w:beforeAutospacing="1" w:after="100" w:afterAutospacing="1"/>
    </w:pPr>
    <w:rPr>
      <w:color w:val="auto"/>
    </w:rPr>
  </w:style>
  <w:style w:type="paragraph" w:customStyle="1" w:styleId="juscontext">
    <w:name w:val="juscontext"/>
    <w:basedOn w:val="a1"/>
    <w:rsid w:val="00591720"/>
    <w:pPr>
      <w:spacing w:before="100" w:beforeAutospacing="1" w:after="100" w:afterAutospacing="1"/>
    </w:pPr>
    <w:rPr>
      <w:color w:val="auto"/>
    </w:rPr>
  </w:style>
  <w:style w:type="character" w:customStyle="1" w:styleId="blk1">
    <w:name w:val="blk1"/>
    <w:rsid w:val="00591720"/>
    <w:rPr>
      <w:vanish w:val="0"/>
      <w:webHidden w:val="0"/>
      <w:specVanish w:val="0"/>
    </w:rPr>
  </w:style>
  <w:style w:type="paragraph" w:customStyle="1" w:styleId="afffffffffc">
    <w:name w:val="Знак Знак Знак Знак Знак Знак Знак Знак Знак Знак Знак Знак Знак Знак Знак Знак"/>
    <w:basedOn w:val="a1"/>
    <w:rsid w:val="00591720"/>
    <w:pPr>
      <w:spacing w:line="240" w:lineRule="exact"/>
      <w:jc w:val="both"/>
    </w:pPr>
    <w:rPr>
      <w:color w:val="auto"/>
      <w:lang w:val="en-US" w:eastAsia="en-US"/>
    </w:rPr>
  </w:style>
  <w:style w:type="paragraph" w:customStyle="1" w:styleId="a20">
    <w:name w:val="a2"/>
    <w:basedOn w:val="a1"/>
    <w:rsid w:val="00591720"/>
    <w:pPr>
      <w:spacing w:before="100" w:beforeAutospacing="1" w:after="100" w:afterAutospacing="1"/>
    </w:pPr>
    <w:rPr>
      <w:color w:val="auto"/>
    </w:rPr>
  </w:style>
  <w:style w:type="paragraph" w:customStyle="1" w:styleId="5d">
    <w:name w:val="Знак Знак5 Знак Знак"/>
    <w:basedOn w:val="a1"/>
    <w:rsid w:val="00977FC9"/>
    <w:pPr>
      <w:spacing w:before="100" w:beforeAutospacing="1" w:after="100" w:afterAutospacing="1"/>
      <w:jc w:val="both"/>
    </w:pPr>
    <w:rPr>
      <w:rFonts w:ascii="Tahoma" w:hAnsi="Tahoma" w:cs="Tahoma"/>
      <w:color w:val="auto"/>
      <w:sz w:val="20"/>
      <w:szCs w:val="20"/>
      <w:lang w:val="en-US" w:eastAsia="en-US"/>
    </w:rPr>
  </w:style>
  <w:style w:type="paragraph" w:customStyle="1" w:styleId="a">
    <w:name w:val="_Пункт"/>
    <w:basedOn w:val="a1"/>
    <w:rsid w:val="00CB0729"/>
    <w:pPr>
      <w:numPr>
        <w:numId w:val="2"/>
      </w:numPr>
      <w:autoSpaceDE w:val="0"/>
      <w:autoSpaceDN w:val="0"/>
      <w:adjustRightInd w:val="0"/>
      <w:jc w:val="both"/>
    </w:pPr>
    <w:rPr>
      <w:color w:val="auto"/>
      <w:kern w:val="28"/>
      <w:sz w:val="28"/>
      <w:szCs w:val="28"/>
      <w:lang w:eastAsia="en-US"/>
    </w:rPr>
  </w:style>
  <w:style w:type="paragraph" w:customStyle="1" w:styleId="pagettl">
    <w:name w:val="pagettl"/>
    <w:basedOn w:val="a1"/>
    <w:rsid w:val="007F1CD3"/>
    <w:pPr>
      <w:suppressAutoHyphens/>
      <w:spacing w:before="280" w:after="280"/>
    </w:pPr>
    <w:rPr>
      <w:color w:val="auto"/>
      <w:lang w:eastAsia="ar-SA"/>
    </w:rPr>
  </w:style>
  <w:style w:type="paragraph" w:customStyle="1" w:styleId="101">
    <w:name w:val="Абзац списка10"/>
    <w:basedOn w:val="a1"/>
    <w:rsid w:val="009858ED"/>
    <w:pPr>
      <w:ind w:left="720"/>
    </w:pPr>
    <w:rPr>
      <w:rFonts w:eastAsia="Calibri"/>
      <w:color w:val="auto"/>
    </w:rPr>
  </w:style>
  <w:style w:type="paragraph" w:customStyle="1" w:styleId="1fff5">
    <w:name w:val="Цитата1"/>
    <w:basedOn w:val="a1"/>
    <w:uiPriority w:val="99"/>
    <w:qFormat/>
    <w:rsid w:val="005A79F4"/>
    <w:pPr>
      <w:ind w:left="284" w:right="-568" w:firstLine="709"/>
    </w:pPr>
    <w:rPr>
      <w:color w:val="auto"/>
      <w:sz w:val="28"/>
      <w:szCs w:val="20"/>
      <w:lang w:eastAsia="ar-SA"/>
    </w:rPr>
  </w:style>
  <w:style w:type="paragraph" w:customStyle="1" w:styleId="115">
    <w:name w:val="Знак Знак Знак1 Знак Знак Знак Знак Знак Знак1 Знак"/>
    <w:basedOn w:val="a1"/>
    <w:rsid w:val="005A79F4"/>
    <w:pPr>
      <w:spacing w:before="100" w:after="100"/>
    </w:pPr>
    <w:rPr>
      <w:rFonts w:ascii="Tahoma" w:hAnsi="Tahoma"/>
      <w:color w:val="auto"/>
      <w:sz w:val="20"/>
      <w:szCs w:val="20"/>
      <w:lang w:val="en-US" w:eastAsia="ar-SA"/>
    </w:rPr>
  </w:style>
  <w:style w:type="paragraph" w:customStyle="1" w:styleId="3fa">
    <w:name w:val="Знак Знак3 Знак Знак Знак Знак Знак Знак"/>
    <w:basedOn w:val="a1"/>
    <w:rsid w:val="005A79F4"/>
    <w:pPr>
      <w:spacing w:after="160" w:line="240" w:lineRule="exact"/>
    </w:pPr>
    <w:rPr>
      <w:color w:val="auto"/>
      <w:sz w:val="20"/>
      <w:szCs w:val="20"/>
    </w:rPr>
  </w:style>
  <w:style w:type="paragraph" w:customStyle="1" w:styleId="afffffffffd">
    <w:name w:val="Базовый"/>
    <w:rsid w:val="005A79F4"/>
    <w:pPr>
      <w:suppressAutoHyphens/>
      <w:spacing w:line="100" w:lineRule="atLeast"/>
    </w:pPr>
    <w:rPr>
      <w:rFonts w:ascii="Times New Roman" w:eastAsia="Times New Roman" w:hAnsi="Times New Roman"/>
      <w:sz w:val="24"/>
      <w:szCs w:val="24"/>
    </w:rPr>
  </w:style>
  <w:style w:type="paragraph" w:customStyle="1" w:styleId="1fff6">
    <w:name w:val="Знак Знак Знак Знак Знак Знак Знак Знак1 Знак Знак Знак Знак"/>
    <w:basedOn w:val="a1"/>
    <w:rsid w:val="00A03755"/>
    <w:pPr>
      <w:autoSpaceDE w:val="0"/>
      <w:autoSpaceDN w:val="0"/>
      <w:spacing w:after="160" w:line="240" w:lineRule="exact"/>
    </w:pPr>
    <w:rPr>
      <w:rFonts w:ascii="Arial" w:hAnsi="Arial" w:cs="Arial"/>
      <w:color w:val="auto"/>
      <w:sz w:val="20"/>
      <w:szCs w:val="20"/>
      <w:lang w:val="en-US" w:eastAsia="en-US"/>
    </w:rPr>
  </w:style>
  <w:style w:type="paragraph" w:customStyle="1" w:styleId="11">
    <w:name w:val="номерованный 1.1"/>
    <w:basedOn w:val="a1"/>
    <w:link w:val="116"/>
    <w:qFormat/>
    <w:rsid w:val="00F64AB0"/>
    <w:pPr>
      <w:numPr>
        <w:ilvl w:val="1"/>
        <w:numId w:val="3"/>
      </w:numPr>
      <w:tabs>
        <w:tab w:val="left" w:pos="0"/>
        <w:tab w:val="left" w:pos="567"/>
        <w:tab w:val="left" w:pos="1134"/>
      </w:tabs>
      <w:spacing w:line="276" w:lineRule="auto"/>
      <w:ind w:left="0" w:firstLine="567"/>
      <w:jc w:val="both"/>
    </w:pPr>
    <w:rPr>
      <w:rFonts w:eastAsia="Calibri"/>
      <w:color w:val="auto"/>
      <w:sz w:val="28"/>
      <w:szCs w:val="28"/>
      <w:lang w:eastAsia="en-US"/>
    </w:rPr>
  </w:style>
  <w:style w:type="character" w:customStyle="1" w:styleId="116">
    <w:name w:val="номерованный 1.1 Знак"/>
    <w:basedOn w:val="a2"/>
    <w:link w:val="11"/>
    <w:rsid w:val="00F64AB0"/>
    <w:rPr>
      <w:rFonts w:ascii="Times New Roman" w:hAnsi="Times New Roman"/>
      <w:sz w:val="28"/>
      <w:szCs w:val="28"/>
      <w:lang w:eastAsia="en-US"/>
    </w:rPr>
  </w:style>
  <w:style w:type="character" w:styleId="afffffffffe">
    <w:name w:val="annotation reference"/>
    <w:uiPriority w:val="99"/>
    <w:locked/>
    <w:rsid w:val="00F3197D"/>
    <w:rPr>
      <w:sz w:val="16"/>
      <w:szCs w:val="16"/>
    </w:rPr>
  </w:style>
  <w:style w:type="paragraph" w:styleId="affffffffff">
    <w:name w:val="annotation text"/>
    <w:basedOn w:val="a1"/>
    <w:link w:val="affffffffff0"/>
    <w:locked/>
    <w:rsid w:val="00F3197D"/>
    <w:rPr>
      <w:color w:val="auto"/>
      <w:sz w:val="20"/>
      <w:szCs w:val="20"/>
    </w:rPr>
  </w:style>
  <w:style w:type="character" w:customStyle="1" w:styleId="affffffffff0">
    <w:name w:val="Текст примечания Знак"/>
    <w:basedOn w:val="a2"/>
    <w:link w:val="affffffffff"/>
    <w:rsid w:val="00F3197D"/>
    <w:rPr>
      <w:rFonts w:ascii="Times New Roman" w:eastAsia="Times New Roman" w:hAnsi="Times New Roman"/>
    </w:rPr>
  </w:style>
  <w:style w:type="paragraph" w:styleId="affffffffff1">
    <w:name w:val="annotation subject"/>
    <w:basedOn w:val="affffffffff"/>
    <w:next w:val="affffffffff"/>
    <w:link w:val="affffffffff2"/>
    <w:locked/>
    <w:rsid w:val="00F3197D"/>
    <w:rPr>
      <w:b/>
      <w:bCs/>
    </w:rPr>
  </w:style>
  <w:style w:type="character" w:customStyle="1" w:styleId="affffffffff2">
    <w:name w:val="Тема примечания Знак"/>
    <w:basedOn w:val="affffffffff0"/>
    <w:link w:val="affffffffff1"/>
    <w:rsid w:val="00F3197D"/>
    <w:rPr>
      <w:rFonts w:ascii="Times New Roman" w:eastAsia="Times New Roman" w:hAnsi="Times New Roman"/>
      <w:b/>
      <w:bCs/>
    </w:rPr>
  </w:style>
  <w:style w:type="paragraph" w:customStyle="1" w:styleId="s12">
    <w:name w:val="s_1"/>
    <w:basedOn w:val="a1"/>
    <w:rsid w:val="00F3197D"/>
    <w:pPr>
      <w:spacing w:before="100" w:beforeAutospacing="1" w:after="100" w:afterAutospacing="1"/>
    </w:pPr>
    <w:rPr>
      <w:color w:val="auto"/>
    </w:rPr>
  </w:style>
  <w:style w:type="paragraph" w:customStyle="1" w:styleId="s22">
    <w:name w:val="s_22"/>
    <w:basedOn w:val="a1"/>
    <w:rsid w:val="00F3197D"/>
    <w:pPr>
      <w:spacing w:before="100" w:beforeAutospacing="1" w:after="100" w:afterAutospacing="1"/>
    </w:pPr>
    <w:rPr>
      <w:color w:val="auto"/>
    </w:rPr>
  </w:style>
  <w:style w:type="character" w:customStyle="1" w:styleId="s100">
    <w:name w:val="s_10"/>
    <w:rsid w:val="00F3197D"/>
  </w:style>
  <w:style w:type="paragraph" w:customStyle="1" w:styleId="s33">
    <w:name w:val="s_3"/>
    <w:basedOn w:val="a1"/>
    <w:rsid w:val="00F3197D"/>
    <w:pPr>
      <w:spacing w:before="100" w:beforeAutospacing="1" w:after="100" w:afterAutospacing="1"/>
    </w:pPr>
    <w:rPr>
      <w:color w:val="auto"/>
    </w:rPr>
  </w:style>
  <w:style w:type="numbering" w:customStyle="1" w:styleId="78">
    <w:name w:val="Нет списка7"/>
    <w:next w:val="a4"/>
    <w:uiPriority w:val="99"/>
    <w:semiHidden/>
    <w:unhideWhenUsed/>
    <w:rsid w:val="007F3773"/>
  </w:style>
  <w:style w:type="paragraph" w:customStyle="1" w:styleId="BodyText21">
    <w:name w:val="Body Text 21"/>
    <w:basedOn w:val="a1"/>
    <w:rsid w:val="007F3773"/>
    <w:pPr>
      <w:widowControl w:val="0"/>
      <w:jc w:val="center"/>
    </w:pPr>
    <w:rPr>
      <w:color w:val="auto"/>
      <w:sz w:val="28"/>
      <w:szCs w:val="20"/>
    </w:rPr>
  </w:style>
  <w:style w:type="paragraph" w:customStyle="1" w:styleId="Style34">
    <w:name w:val="Style34"/>
    <w:basedOn w:val="a1"/>
    <w:uiPriority w:val="99"/>
    <w:rsid w:val="007F3773"/>
    <w:pPr>
      <w:widowControl w:val="0"/>
      <w:autoSpaceDE w:val="0"/>
      <w:autoSpaceDN w:val="0"/>
      <w:adjustRightInd w:val="0"/>
      <w:spacing w:line="322" w:lineRule="exact"/>
      <w:ind w:firstLine="710"/>
      <w:jc w:val="both"/>
    </w:pPr>
    <w:rPr>
      <w:color w:val="auto"/>
    </w:rPr>
  </w:style>
  <w:style w:type="character" w:customStyle="1" w:styleId="FontStyle53">
    <w:name w:val="Font Style53"/>
    <w:basedOn w:val="a2"/>
    <w:uiPriority w:val="99"/>
    <w:rsid w:val="007F3773"/>
    <w:rPr>
      <w:rFonts w:ascii="Times New Roman" w:hAnsi="Times New Roman" w:cs="Times New Roman" w:hint="default"/>
      <w:b/>
      <w:bCs/>
      <w:sz w:val="24"/>
      <w:szCs w:val="24"/>
    </w:rPr>
  </w:style>
  <w:style w:type="character" w:customStyle="1" w:styleId="FontStyle54">
    <w:name w:val="Font Style54"/>
    <w:basedOn w:val="a2"/>
    <w:uiPriority w:val="99"/>
    <w:rsid w:val="007F3773"/>
    <w:rPr>
      <w:rFonts w:ascii="Times New Roman" w:hAnsi="Times New Roman" w:cs="Times New Roman" w:hint="default"/>
      <w:sz w:val="24"/>
      <w:szCs w:val="24"/>
    </w:rPr>
  </w:style>
  <w:style w:type="table" w:customStyle="1" w:styleId="102">
    <w:name w:val="Сетка таблицы10"/>
    <w:basedOn w:val="a3"/>
    <w:next w:val="af7"/>
    <w:rsid w:val="007F3773"/>
    <w:rPr>
      <w:rFonts w:ascii="Times New Roman" w:hAnsi="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9">
    <w:name w:val="Нет списка8"/>
    <w:next w:val="a4"/>
    <w:uiPriority w:val="99"/>
    <w:semiHidden/>
    <w:rsid w:val="004D034D"/>
  </w:style>
  <w:style w:type="paragraph" w:customStyle="1" w:styleId="117">
    <w:name w:val="Абзац списка11"/>
    <w:basedOn w:val="a1"/>
    <w:rsid w:val="004D034D"/>
    <w:pPr>
      <w:ind w:left="720"/>
    </w:pPr>
    <w:rPr>
      <w:rFonts w:eastAsia="Calibri"/>
      <w:color w:val="auto"/>
    </w:rPr>
  </w:style>
  <w:style w:type="table" w:customStyle="1" w:styleId="121">
    <w:name w:val="Сетка таблицы12"/>
    <w:basedOn w:val="a3"/>
    <w:next w:val="af7"/>
    <w:uiPriority w:val="39"/>
    <w:locked/>
    <w:rsid w:val="004D034D"/>
    <w:rPr>
      <w:rFonts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8">
    <w:name w:val="Нет списка11"/>
    <w:next w:val="a4"/>
    <w:uiPriority w:val="99"/>
    <w:semiHidden/>
    <w:unhideWhenUsed/>
    <w:rsid w:val="004D034D"/>
  </w:style>
  <w:style w:type="numbering" w:customStyle="1" w:styleId="215">
    <w:name w:val="Нет списка21"/>
    <w:next w:val="a4"/>
    <w:uiPriority w:val="99"/>
    <w:semiHidden/>
    <w:unhideWhenUsed/>
    <w:rsid w:val="004D034D"/>
  </w:style>
  <w:style w:type="paragraph" w:customStyle="1" w:styleId="Web">
    <w:name w:val="Обычный (Web)"/>
    <w:basedOn w:val="a1"/>
    <w:rsid w:val="004D034D"/>
    <w:pPr>
      <w:spacing w:before="100" w:beforeAutospacing="1" w:after="100" w:afterAutospacing="1"/>
    </w:pPr>
    <w:rPr>
      <w:rFonts w:ascii="Arial Unicode MS" w:eastAsia="Arial Unicode MS" w:hAnsi="Arial Unicode MS" w:cs="Arial Unicode MS"/>
      <w:color w:val="auto"/>
    </w:rPr>
  </w:style>
  <w:style w:type="numbering" w:customStyle="1" w:styleId="94">
    <w:name w:val="Нет списка9"/>
    <w:next w:val="a4"/>
    <w:uiPriority w:val="99"/>
    <w:semiHidden/>
    <w:rsid w:val="004D034D"/>
  </w:style>
  <w:style w:type="table" w:customStyle="1" w:styleId="130">
    <w:name w:val="Сетка таблицы13"/>
    <w:basedOn w:val="a3"/>
    <w:next w:val="af7"/>
    <w:uiPriority w:val="39"/>
    <w:locked/>
    <w:rsid w:val="004D034D"/>
    <w:rPr>
      <w:rFonts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2">
    <w:name w:val="Нет списка12"/>
    <w:next w:val="a4"/>
    <w:uiPriority w:val="99"/>
    <w:semiHidden/>
    <w:unhideWhenUsed/>
    <w:rsid w:val="004D034D"/>
  </w:style>
  <w:style w:type="numbering" w:customStyle="1" w:styleId="224">
    <w:name w:val="Нет списка22"/>
    <w:next w:val="a4"/>
    <w:uiPriority w:val="99"/>
    <w:semiHidden/>
    <w:unhideWhenUsed/>
    <w:rsid w:val="004D034D"/>
  </w:style>
  <w:style w:type="numbering" w:customStyle="1" w:styleId="103">
    <w:name w:val="Нет списка10"/>
    <w:next w:val="a4"/>
    <w:uiPriority w:val="99"/>
    <w:semiHidden/>
    <w:rsid w:val="00D15DE8"/>
  </w:style>
  <w:style w:type="table" w:customStyle="1" w:styleId="142">
    <w:name w:val="Сетка таблицы14"/>
    <w:basedOn w:val="a3"/>
    <w:next w:val="af7"/>
    <w:uiPriority w:val="39"/>
    <w:locked/>
    <w:rsid w:val="00D15DE8"/>
    <w:rPr>
      <w:rFonts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
    <w:name w:val="Нет списка13"/>
    <w:next w:val="a4"/>
    <w:uiPriority w:val="99"/>
    <w:semiHidden/>
    <w:unhideWhenUsed/>
    <w:rsid w:val="00D15DE8"/>
  </w:style>
  <w:style w:type="numbering" w:customStyle="1" w:styleId="232">
    <w:name w:val="Нет списка23"/>
    <w:next w:val="a4"/>
    <w:uiPriority w:val="99"/>
    <w:semiHidden/>
    <w:unhideWhenUsed/>
    <w:rsid w:val="00D15DE8"/>
  </w:style>
  <w:style w:type="numbering" w:customStyle="1" w:styleId="143">
    <w:name w:val="Нет списка14"/>
    <w:next w:val="a4"/>
    <w:uiPriority w:val="99"/>
    <w:semiHidden/>
    <w:rsid w:val="000C49A2"/>
  </w:style>
  <w:style w:type="paragraph" w:customStyle="1" w:styleId="123">
    <w:name w:val="Абзац списка12"/>
    <w:basedOn w:val="a1"/>
    <w:rsid w:val="000C49A2"/>
    <w:pPr>
      <w:ind w:left="720"/>
    </w:pPr>
    <w:rPr>
      <w:rFonts w:eastAsia="Calibri"/>
      <w:color w:val="auto"/>
    </w:rPr>
  </w:style>
  <w:style w:type="table" w:customStyle="1" w:styleId="150">
    <w:name w:val="Сетка таблицы15"/>
    <w:basedOn w:val="a3"/>
    <w:next w:val="af7"/>
    <w:uiPriority w:val="39"/>
    <w:locked/>
    <w:rsid w:val="000C49A2"/>
    <w:rPr>
      <w:rFonts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1">
    <w:name w:val="Нет списка15"/>
    <w:next w:val="a4"/>
    <w:uiPriority w:val="99"/>
    <w:semiHidden/>
    <w:unhideWhenUsed/>
    <w:rsid w:val="000C49A2"/>
  </w:style>
  <w:style w:type="numbering" w:customStyle="1" w:styleId="240">
    <w:name w:val="Нет списка24"/>
    <w:next w:val="a4"/>
    <w:uiPriority w:val="99"/>
    <w:semiHidden/>
    <w:unhideWhenUsed/>
    <w:rsid w:val="000C49A2"/>
  </w:style>
  <w:style w:type="table" w:customStyle="1" w:styleId="160">
    <w:name w:val="Сетка таблицы16"/>
    <w:basedOn w:val="a3"/>
    <w:next w:val="af7"/>
    <w:uiPriority w:val="59"/>
    <w:rsid w:val="005A416D"/>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70">
    <w:name w:val="Сетка таблицы17"/>
    <w:basedOn w:val="a3"/>
    <w:next w:val="af7"/>
    <w:uiPriority w:val="59"/>
    <w:rsid w:val="0060411D"/>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80">
    <w:name w:val="Сетка таблицы18"/>
    <w:basedOn w:val="a3"/>
    <w:next w:val="af7"/>
    <w:uiPriority w:val="59"/>
    <w:rsid w:val="00DF2C5B"/>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90">
    <w:name w:val="Сетка таблицы19"/>
    <w:basedOn w:val="a3"/>
    <w:next w:val="af7"/>
    <w:uiPriority w:val="59"/>
    <w:rsid w:val="00015726"/>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00">
    <w:name w:val="Сетка таблицы20"/>
    <w:basedOn w:val="a3"/>
    <w:next w:val="af7"/>
    <w:uiPriority w:val="59"/>
    <w:rsid w:val="00EE2E45"/>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6">
    <w:name w:val="Сетка таблицы21"/>
    <w:basedOn w:val="a3"/>
    <w:next w:val="af7"/>
    <w:rsid w:val="000267D6"/>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5">
    <w:name w:val="Сетка таблицы22"/>
    <w:basedOn w:val="a3"/>
    <w:next w:val="af7"/>
    <w:rsid w:val="00B5606D"/>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3">
    <w:name w:val="Сетка таблицы23"/>
    <w:basedOn w:val="a3"/>
    <w:next w:val="af7"/>
    <w:uiPriority w:val="59"/>
    <w:rsid w:val="007535A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61">
    <w:name w:val="Нет списка16"/>
    <w:next w:val="a4"/>
    <w:uiPriority w:val="99"/>
    <w:semiHidden/>
    <w:unhideWhenUsed/>
    <w:rsid w:val="003D183F"/>
  </w:style>
  <w:style w:type="table" w:customStyle="1" w:styleId="241">
    <w:name w:val="Сетка таблицы24"/>
    <w:basedOn w:val="a3"/>
    <w:next w:val="af7"/>
    <w:rsid w:val="003D183F"/>
    <w:rPr>
      <w:rFonts w:ascii="Times New Roman" w:hAnsi="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
    <w:name w:val="Сетка таблицы25"/>
    <w:basedOn w:val="a3"/>
    <w:next w:val="af7"/>
    <w:rsid w:val="00DD7126"/>
    <w:rPr>
      <w:rFonts w:ascii="Times New Roman" w:hAnsi="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26"/>
    <w:basedOn w:val="a3"/>
    <w:next w:val="af7"/>
    <w:rsid w:val="00B779FB"/>
    <w:rPr>
      <w:rFonts w:ascii="Times New Roman" w:hAnsi="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71">
    <w:name w:val="Нет списка17"/>
    <w:next w:val="a4"/>
    <w:uiPriority w:val="99"/>
    <w:semiHidden/>
    <w:unhideWhenUsed/>
    <w:rsid w:val="00B779FB"/>
  </w:style>
  <w:style w:type="table" w:customStyle="1" w:styleId="270">
    <w:name w:val="Сетка таблицы27"/>
    <w:basedOn w:val="a3"/>
    <w:next w:val="af7"/>
    <w:rsid w:val="00B779FB"/>
    <w:rPr>
      <w:rFonts w:ascii="Times New Roman" w:hAnsi="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0">
    <w:name w:val="Сетка таблицы28"/>
    <w:basedOn w:val="a3"/>
    <w:next w:val="af7"/>
    <w:rsid w:val="00B11A9B"/>
    <w:rPr>
      <w:rFonts w:ascii="Times New Roman" w:hAnsi="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1">
    <w:name w:val="Нет списка18"/>
    <w:next w:val="a4"/>
    <w:uiPriority w:val="99"/>
    <w:semiHidden/>
    <w:unhideWhenUsed/>
    <w:rsid w:val="00682EAB"/>
  </w:style>
  <w:style w:type="paragraph" w:customStyle="1" w:styleId="132">
    <w:name w:val="Абзац списка13"/>
    <w:basedOn w:val="a1"/>
    <w:rsid w:val="00682EAB"/>
    <w:pPr>
      <w:ind w:left="720"/>
    </w:pPr>
    <w:rPr>
      <w:color w:val="auto"/>
      <w:sz w:val="28"/>
      <w:szCs w:val="22"/>
      <w:lang w:eastAsia="en-US"/>
    </w:rPr>
  </w:style>
  <w:style w:type="table" w:customStyle="1" w:styleId="290">
    <w:name w:val="Сетка таблицы29"/>
    <w:basedOn w:val="a3"/>
    <w:next w:val="af7"/>
    <w:uiPriority w:val="99"/>
    <w:locked/>
    <w:rsid w:val="00682EAB"/>
    <w:rPr>
      <w:rFonts w:ascii="Times New Roman" w:hAnsi="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0">
    <w:name w:val="Сетка таблицы110"/>
    <w:basedOn w:val="a3"/>
    <w:next w:val="af7"/>
    <w:rsid w:val="00682EA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0">
    <w:name w:val="Сетка таблицы30"/>
    <w:basedOn w:val="a3"/>
    <w:next w:val="af7"/>
    <w:uiPriority w:val="59"/>
    <w:rsid w:val="00B87799"/>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14">
    <w:name w:val="Знак Знак3 Знак Знак Знак Знак Знак Знак1"/>
    <w:basedOn w:val="a1"/>
    <w:rsid w:val="007B293B"/>
    <w:pPr>
      <w:spacing w:after="160" w:line="240" w:lineRule="exact"/>
    </w:pPr>
    <w:rPr>
      <w:color w:val="auto"/>
      <w:sz w:val="20"/>
      <w:szCs w:val="20"/>
    </w:rPr>
  </w:style>
  <w:style w:type="table" w:customStyle="1" w:styleId="315">
    <w:name w:val="Сетка таблицы31"/>
    <w:basedOn w:val="a3"/>
    <w:next w:val="af7"/>
    <w:uiPriority w:val="59"/>
    <w:rsid w:val="00614BDA"/>
    <w:rPr>
      <w:rFonts w:ascii="Times New Roman" w:hAnsi="Times New Roman"/>
      <w:sz w:val="28"/>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
    <w:name w:val="Сетка таблицы32"/>
    <w:basedOn w:val="a3"/>
    <w:next w:val="af7"/>
    <w:uiPriority w:val="59"/>
    <w:rsid w:val="002670F4"/>
    <w:rPr>
      <w:rFonts w:ascii="Times New Roman" w:hAnsi="Times New Roman"/>
      <w:sz w:val="28"/>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
    <w:name w:val="Сетка таблицы33"/>
    <w:basedOn w:val="a3"/>
    <w:next w:val="af7"/>
    <w:uiPriority w:val="59"/>
    <w:rsid w:val="00EF1D94"/>
    <w:rPr>
      <w:rFonts w:ascii="Times New Roman" w:hAnsi="Times New Roman"/>
      <w:sz w:val="28"/>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
    <w:name w:val="Сетка таблицы34"/>
    <w:basedOn w:val="a3"/>
    <w:next w:val="af7"/>
    <w:uiPriority w:val="59"/>
    <w:rsid w:val="00B7305F"/>
    <w:rPr>
      <w:rFonts w:ascii="Times New Roman" w:hAnsi="Times New Roman"/>
      <w:sz w:val="28"/>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0">
    <w:name w:val="Сетка таблицы35"/>
    <w:basedOn w:val="a3"/>
    <w:next w:val="af7"/>
    <w:uiPriority w:val="59"/>
    <w:rsid w:val="00B7305F"/>
    <w:rPr>
      <w:rFonts w:ascii="Times New Roman" w:hAnsi="Times New Roman"/>
      <w:sz w:val="28"/>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0">
    <w:name w:val="Сетка таблицы36"/>
    <w:basedOn w:val="a3"/>
    <w:next w:val="af7"/>
    <w:uiPriority w:val="59"/>
    <w:rsid w:val="00B7305F"/>
    <w:rPr>
      <w:rFonts w:ascii="Times New Roman" w:hAnsi="Times New Roman"/>
      <w:sz w:val="28"/>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0">
    <w:name w:val="Сетка таблицы37"/>
    <w:basedOn w:val="a3"/>
    <w:next w:val="af7"/>
    <w:uiPriority w:val="59"/>
    <w:rsid w:val="006F09CD"/>
    <w:rPr>
      <w:rFonts w:ascii="Times New Roman" w:hAnsi="Times New Roman"/>
      <w:sz w:val="28"/>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0">
    <w:name w:val="Сетка таблицы38"/>
    <w:basedOn w:val="a3"/>
    <w:next w:val="af7"/>
    <w:uiPriority w:val="59"/>
    <w:rsid w:val="00FB16F5"/>
    <w:rPr>
      <w:rFonts w:ascii="Times New Roman" w:hAnsi="Times New Roman"/>
      <w:sz w:val="28"/>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0">
    <w:name w:val="Сетка таблицы39"/>
    <w:basedOn w:val="a3"/>
    <w:next w:val="af7"/>
    <w:rsid w:val="00BE011D"/>
    <w:rPr>
      <w:rFonts w:ascii="Times New Roman" w:hAnsi="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00">
    <w:name w:val="Сетка таблицы40"/>
    <w:basedOn w:val="a3"/>
    <w:next w:val="af7"/>
    <w:rsid w:val="0071033B"/>
    <w:rPr>
      <w:rFonts w:ascii="Times New Roman" w:hAnsi="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
    <w:name w:val="Сетка таблицы41"/>
    <w:basedOn w:val="a3"/>
    <w:next w:val="af7"/>
    <w:uiPriority w:val="59"/>
    <w:rsid w:val="00BF330A"/>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0">
    <w:name w:val="Сетка таблицы42"/>
    <w:basedOn w:val="a3"/>
    <w:next w:val="af7"/>
    <w:uiPriority w:val="59"/>
    <w:rsid w:val="003241ED"/>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0">
    <w:name w:val="Сетка таблицы43"/>
    <w:basedOn w:val="a3"/>
    <w:next w:val="af7"/>
    <w:uiPriority w:val="59"/>
    <w:rsid w:val="001441D6"/>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91">
    <w:name w:val="Нет списка19"/>
    <w:next w:val="a4"/>
    <w:uiPriority w:val="99"/>
    <w:semiHidden/>
    <w:unhideWhenUsed/>
    <w:rsid w:val="000611DC"/>
  </w:style>
  <w:style w:type="table" w:customStyle="1" w:styleId="440">
    <w:name w:val="Сетка таблицы44"/>
    <w:basedOn w:val="a3"/>
    <w:next w:val="af7"/>
    <w:rsid w:val="000611DC"/>
    <w:rPr>
      <w:rFonts w:ascii="Times New Roman" w:hAnsi="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
    <w:name w:val="Сетка таблицы211"/>
    <w:basedOn w:val="a3"/>
    <w:rsid w:val="000611DC"/>
    <w:rPr>
      <w:rFonts w:ascii="Times New Roman" w:eastAsia="Times New Roman" w:hAnsi="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0">
    <w:name w:val="Сетка таблицы45"/>
    <w:basedOn w:val="a3"/>
    <w:next w:val="af7"/>
    <w:rsid w:val="00AE4D4A"/>
    <w:rPr>
      <w:rFonts w:ascii="Times New Roman" w:hAnsi="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0">
    <w:name w:val="Сетка таблицы46"/>
    <w:basedOn w:val="a3"/>
    <w:next w:val="af7"/>
    <w:uiPriority w:val="99"/>
    <w:rsid w:val="0002515F"/>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0">
    <w:name w:val="Сетка таблицы47"/>
    <w:basedOn w:val="a3"/>
    <w:next w:val="af7"/>
    <w:uiPriority w:val="99"/>
    <w:rsid w:val="0032111E"/>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80">
    <w:name w:val="Сетка таблицы48"/>
    <w:basedOn w:val="a3"/>
    <w:next w:val="af7"/>
    <w:uiPriority w:val="99"/>
    <w:rsid w:val="0032111E"/>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90">
    <w:name w:val="Сетка таблицы49"/>
    <w:basedOn w:val="a3"/>
    <w:next w:val="af7"/>
    <w:uiPriority w:val="99"/>
    <w:rsid w:val="00755A49"/>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00">
    <w:name w:val="Сетка таблицы50"/>
    <w:basedOn w:val="a3"/>
    <w:next w:val="af7"/>
    <w:rsid w:val="004318F7"/>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51"/>
    <w:basedOn w:val="a3"/>
    <w:next w:val="af7"/>
    <w:uiPriority w:val="59"/>
    <w:rsid w:val="00DF78D8"/>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0">
    <w:name w:val="Сетка таблицы52"/>
    <w:basedOn w:val="a3"/>
    <w:next w:val="af7"/>
    <w:uiPriority w:val="59"/>
    <w:rsid w:val="009F11B4"/>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0">
    <w:name w:val="Сетка таблицы53"/>
    <w:basedOn w:val="a3"/>
    <w:next w:val="af7"/>
    <w:rsid w:val="006268B7"/>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0">
    <w:name w:val="Сетка таблицы54"/>
    <w:basedOn w:val="a3"/>
    <w:next w:val="af7"/>
    <w:uiPriority w:val="99"/>
    <w:rsid w:val="00BD7D5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0">
    <w:name w:val="Сетка таблицы55"/>
    <w:basedOn w:val="a3"/>
    <w:next w:val="af7"/>
    <w:uiPriority w:val="99"/>
    <w:rsid w:val="0021601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0">
    <w:name w:val="Сетка таблицы56"/>
    <w:basedOn w:val="a3"/>
    <w:next w:val="af7"/>
    <w:uiPriority w:val="99"/>
    <w:rsid w:val="00D45E6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70">
    <w:name w:val="Сетка таблицы57"/>
    <w:basedOn w:val="a3"/>
    <w:next w:val="af7"/>
    <w:uiPriority w:val="99"/>
    <w:rsid w:val="0034060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80">
    <w:name w:val="Сетка таблицы58"/>
    <w:basedOn w:val="a3"/>
    <w:next w:val="af7"/>
    <w:rsid w:val="00482807"/>
    <w:rPr>
      <w:rFonts w:ascii="Times New Roman" w:hAnsi="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90">
    <w:name w:val="Сетка таблицы59"/>
    <w:basedOn w:val="a3"/>
    <w:next w:val="af7"/>
    <w:rsid w:val="00227303"/>
    <w:rPr>
      <w:rFonts w:ascii="Times New Roman" w:hAnsi="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00">
    <w:name w:val="Сетка таблицы60"/>
    <w:basedOn w:val="a3"/>
    <w:next w:val="af7"/>
    <w:uiPriority w:val="59"/>
    <w:rsid w:val="00001CF4"/>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0">
    <w:name w:val="Сетка таблицы61"/>
    <w:basedOn w:val="a3"/>
    <w:next w:val="af7"/>
    <w:uiPriority w:val="59"/>
    <w:rsid w:val="00B65BC0"/>
    <w:rPr>
      <w:rFonts w:ascii="Liberation Serif" w:eastAsia="WenQuanYi Micro Hei" w:hAnsi="Liberation Serif" w:cs="Lohit Devanaga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01">
    <w:name w:val="Нет списка20"/>
    <w:next w:val="a4"/>
    <w:uiPriority w:val="99"/>
    <w:semiHidden/>
    <w:unhideWhenUsed/>
    <w:rsid w:val="00C6501E"/>
  </w:style>
  <w:style w:type="table" w:customStyle="1" w:styleId="620">
    <w:name w:val="Сетка таблицы62"/>
    <w:basedOn w:val="a3"/>
    <w:next w:val="af7"/>
    <w:rsid w:val="00C6501E"/>
    <w:rPr>
      <w:rFonts w:ascii="Times New Roman" w:hAnsi="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0">
    <w:name w:val="Сетка таблицы63"/>
    <w:basedOn w:val="a3"/>
    <w:next w:val="af7"/>
    <w:rsid w:val="001241A7"/>
    <w:rPr>
      <w:rFonts w:ascii="Times New Roman" w:hAnsi="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51">
    <w:name w:val="Нет списка25"/>
    <w:next w:val="a4"/>
    <w:uiPriority w:val="99"/>
    <w:semiHidden/>
    <w:unhideWhenUsed/>
    <w:rsid w:val="001D2454"/>
  </w:style>
  <w:style w:type="table" w:customStyle="1" w:styleId="640">
    <w:name w:val="Сетка таблицы64"/>
    <w:basedOn w:val="a3"/>
    <w:next w:val="af7"/>
    <w:uiPriority w:val="99"/>
    <w:rsid w:val="001D2454"/>
    <w:rPr>
      <w:rFonts w:ascii="Times New Roman" w:hAnsi="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61">
    <w:name w:val="Нет списка26"/>
    <w:next w:val="a4"/>
    <w:uiPriority w:val="99"/>
    <w:semiHidden/>
    <w:unhideWhenUsed/>
    <w:rsid w:val="00D47923"/>
  </w:style>
  <w:style w:type="table" w:customStyle="1" w:styleId="650">
    <w:name w:val="Сетка таблицы65"/>
    <w:basedOn w:val="a3"/>
    <w:next w:val="af7"/>
    <w:uiPriority w:val="99"/>
    <w:rsid w:val="00D47923"/>
    <w:rPr>
      <w:rFonts w:ascii="Times New Roman" w:hAnsi="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71">
    <w:name w:val="Нет списка27"/>
    <w:next w:val="a4"/>
    <w:semiHidden/>
    <w:rsid w:val="0081481A"/>
  </w:style>
  <w:style w:type="paragraph" w:customStyle="1" w:styleId="4c">
    <w:name w:val="Без интервала4"/>
    <w:qFormat/>
    <w:rsid w:val="0081481A"/>
    <w:rPr>
      <w:rFonts w:eastAsia="Times New Roman"/>
      <w:sz w:val="22"/>
      <w:szCs w:val="22"/>
      <w:lang w:eastAsia="en-US"/>
    </w:rPr>
  </w:style>
  <w:style w:type="table" w:customStyle="1" w:styleId="660">
    <w:name w:val="Сетка таблицы66"/>
    <w:basedOn w:val="a3"/>
    <w:next w:val="af7"/>
    <w:rsid w:val="0081481A"/>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fffffffff3">
    <w:name w:val="Знак Знак Знак Знак Знак Знак Знак Знак Знак Знак"/>
    <w:basedOn w:val="a1"/>
    <w:rsid w:val="0081481A"/>
    <w:pPr>
      <w:spacing w:before="100" w:beforeAutospacing="1" w:after="100" w:afterAutospacing="1"/>
    </w:pPr>
    <w:rPr>
      <w:rFonts w:ascii="Tahoma" w:hAnsi="Tahoma"/>
      <w:color w:val="auto"/>
      <w:sz w:val="20"/>
      <w:szCs w:val="20"/>
      <w:lang w:val="en-US" w:eastAsia="en-US"/>
    </w:rPr>
  </w:style>
  <w:style w:type="table" w:customStyle="1" w:styleId="2100">
    <w:name w:val="Сетка таблицы210"/>
    <w:basedOn w:val="a3"/>
    <w:rsid w:val="0081481A"/>
    <w:rPr>
      <w:rFonts w:ascii="Times New Roman" w:eastAsia="Times New Roman" w:hAnsi="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81">
    <w:name w:val="Нет списка28"/>
    <w:next w:val="a4"/>
    <w:uiPriority w:val="99"/>
    <w:semiHidden/>
    <w:rsid w:val="004D781C"/>
  </w:style>
  <w:style w:type="paragraph" w:customStyle="1" w:styleId="144">
    <w:name w:val="Абзац списка14"/>
    <w:basedOn w:val="a1"/>
    <w:rsid w:val="004D781C"/>
    <w:pPr>
      <w:ind w:left="720"/>
    </w:pPr>
    <w:rPr>
      <w:rFonts w:eastAsia="Calibri"/>
      <w:color w:val="auto"/>
    </w:rPr>
  </w:style>
  <w:style w:type="table" w:customStyle="1" w:styleId="670">
    <w:name w:val="Сетка таблицы67"/>
    <w:basedOn w:val="a3"/>
    <w:next w:val="af7"/>
    <w:uiPriority w:val="39"/>
    <w:locked/>
    <w:rsid w:val="004D781C"/>
    <w:rPr>
      <w:rFonts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01">
    <w:name w:val="Нет списка110"/>
    <w:next w:val="a4"/>
    <w:uiPriority w:val="99"/>
    <w:semiHidden/>
    <w:unhideWhenUsed/>
    <w:rsid w:val="004D781C"/>
  </w:style>
  <w:style w:type="numbering" w:customStyle="1" w:styleId="291">
    <w:name w:val="Нет списка29"/>
    <w:next w:val="a4"/>
    <w:uiPriority w:val="99"/>
    <w:semiHidden/>
    <w:unhideWhenUsed/>
    <w:rsid w:val="004D781C"/>
  </w:style>
  <w:style w:type="numbering" w:customStyle="1" w:styleId="301">
    <w:name w:val="Нет списка30"/>
    <w:next w:val="a4"/>
    <w:uiPriority w:val="99"/>
    <w:semiHidden/>
    <w:rsid w:val="00F653FB"/>
  </w:style>
  <w:style w:type="table" w:customStyle="1" w:styleId="680">
    <w:name w:val="Сетка таблицы68"/>
    <w:basedOn w:val="a3"/>
    <w:next w:val="af7"/>
    <w:uiPriority w:val="39"/>
    <w:locked/>
    <w:rsid w:val="00F653FB"/>
    <w:rPr>
      <w:rFonts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0">
    <w:name w:val="Нет списка111"/>
    <w:next w:val="a4"/>
    <w:uiPriority w:val="99"/>
    <w:semiHidden/>
    <w:unhideWhenUsed/>
    <w:rsid w:val="00F653FB"/>
  </w:style>
  <w:style w:type="numbering" w:customStyle="1" w:styleId="2101">
    <w:name w:val="Нет списка210"/>
    <w:next w:val="a4"/>
    <w:uiPriority w:val="99"/>
    <w:semiHidden/>
    <w:unhideWhenUsed/>
    <w:rsid w:val="00F653FB"/>
  </w:style>
  <w:style w:type="numbering" w:customStyle="1" w:styleId="316">
    <w:name w:val="Нет списка31"/>
    <w:next w:val="a4"/>
    <w:uiPriority w:val="99"/>
    <w:semiHidden/>
    <w:rsid w:val="00454D69"/>
  </w:style>
  <w:style w:type="table" w:customStyle="1" w:styleId="690">
    <w:name w:val="Сетка таблицы69"/>
    <w:basedOn w:val="a3"/>
    <w:next w:val="af7"/>
    <w:uiPriority w:val="39"/>
    <w:locked/>
    <w:rsid w:val="00454D69"/>
    <w:rPr>
      <w:rFonts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0">
    <w:name w:val="Нет списка112"/>
    <w:next w:val="a4"/>
    <w:uiPriority w:val="99"/>
    <w:semiHidden/>
    <w:unhideWhenUsed/>
    <w:rsid w:val="00454D69"/>
  </w:style>
  <w:style w:type="numbering" w:customStyle="1" w:styleId="2112">
    <w:name w:val="Нет списка211"/>
    <w:next w:val="a4"/>
    <w:uiPriority w:val="99"/>
    <w:semiHidden/>
    <w:unhideWhenUsed/>
    <w:rsid w:val="00454D69"/>
  </w:style>
  <w:style w:type="numbering" w:customStyle="1" w:styleId="323">
    <w:name w:val="Нет списка32"/>
    <w:next w:val="a4"/>
    <w:uiPriority w:val="99"/>
    <w:semiHidden/>
    <w:rsid w:val="004955A6"/>
  </w:style>
  <w:style w:type="table" w:customStyle="1" w:styleId="700">
    <w:name w:val="Сетка таблицы70"/>
    <w:basedOn w:val="a3"/>
    <w:next w:val="af7"/>
    <w:uiPriority w:val="39"/>
    <w:locked/>
    <w:rsid w:val="004955A6"/>
    <w:rPr>
      <w:rFonts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30">
    <w:name w:val="Нет списка113"/>
    <w:next w:val="a4"/>
    <w:uiPriority w:val="99"/>
    <w:semiHidden/>
    <w:unhideWhenUsed/>
    <w:rsid w:val="004955A6"/>
  </w:style>
  <w:style w:type="numbering" w:customStyle="1" w:styleId="2120">
    <w:name w:val="Нет списка212"/>
    <w:next w:val="a4"/>
    <w:uiPriority w:val="99"/>
    <w:semiHidden/>
    <w:unhideWhenUsed/>
    <w:rsid w:val="004955A6"/>
  </w:style>
  <w:style w:type="numbering" w:customStyle="1" w:styleId="332">
    <w:name w:val="Нет списка33"/>
    <w:next w:val="a4"/>
    <w:uiPriority w:val="99"/>
    <w:semiHidden/>
    <w:rsid w:val="002C1A87"/>
  </w:style>
  <w:style w:type="paragraph" w:customStyle="1" w:styleId="152">
    <w:name w:val="Абзац списка15"/>
    <w:basedOn w:val="a1"/>
    <w:rsid w:val="002C1A87"/>
    <w:pPr>
      <w:ind w:left="720"/>
    </w:pPr>
    <w:rPr>
      <w:rFonts w:eastAsia="Calibri"/>
      <w:color w:val="auto"/>
    </w:rPr>
  </w:style>
  <w:style w:type="table" w:customStyle="1" w:styleId="711">
    <w:name w:val="Сетка таблицы71"/>
    <w:basedOn w:val="a3"/>
    <w:next w:val="af7"/>
    <w:uiPriority w:val="39"/>
    <w:locked/>
    <w:rsid w:val="002C1A87"/>
    <w:rPr>
      <w:rFonts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40">
    <w:name w:val="Нет списка114"/>
    <w:next w:val="a4"/>
    <w:uiPriority w:val="99"/>
    <w:semiHidden/>
    <w:unhideWhenUsed/>
    <w:rsid w:val="002C1A87"/>
  </w:style>
  <w:style w:type="numbering" w:customStyle="1" w:styleId="2130">
    <w:name w:val="Нет списка213"/>
    <w:next w:val="a4"/>
    <w:uiPriority w:val="99"/>
    <w:semiHidden/>
    <w:unhideWhenUsed/>
    <w:rsid w:val="002C1A87"/>
  </w:style>
  <w:style w:type="numbering" w:customStyle="1" w:styleId="343">
    <w:name w:val="Нет списка34"/>
    <w:next w:val="a4"/>
    <w:uiPriority w:val="99"/>
    <w:semiHidden/>
    <w:unhideWhenUsed/>
    <w:rsid w:val="009F2A86"/>
  </w:style>
  <w:style w:type="table" w:customStyle="1" w:styleId="721">
    <w:name w:val="Сетка таблицы72"/>
    <w:basedOn w:val="a3"/>
    <w:next w:val="af7"/>
    <w:uiPriority w:val="39"/>
    <w:rsid w:val="009F2A86"/>
    <w:rPr>
      <w:rFonts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50">
    <w:name w:val="Нет списка115"/>
    <w:next w:val="a4"/>
    <w:uiPriority w:val="99"/>
    <w:semiHidden/>
    <w:unhideWhenUsed/>
    <w:rsid w:val="009F2A86"/>
  </w:style>
  <w:style w:type="numbering" w:customStyle="1" w:styleId="2140">
    <w:name w:val="Нет списка214"/>
    <w:next w:val="a4"/>
    <w:uiPriority w:val="99"/>
    <w:semiHidden/>
    <w:unhideWhenUsed/>
    <w:rsid w:val="009F2A86"/>
  </w:style>
  <w:style w:type="table" w:customStyle="1" w:styleId="731">
    <w:name w:val="Сетка таблицы73"/>
    <w:basedOn w:val="a3"/>
    <w:next w:val="af7"/>
    <w:rsid w:val="00C07DFF"/>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1">
    <w:name w:val="Table Grid Report1"/>
    <w:basedOn w:val="a3"/>
    <w:next w:val="af7"/>
    <w:uiPriority w:val="59"/>
    <w:rsid w:val="009A6C1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0">
    <w:name w:val="Сетка таблицы74"/>
    <w:basedOn w:val="a3"/>
    <w:next w:val="af7"/>
    <w:uiPriority w:val="99"/>
    <w:rsid w:val="00DF645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50">
    <w:name w:val="Сетка таблицы75"/>
    <w:basedOn w:val="a3"/>
    <w:next w:val="af7"/>
    <w:uiPriority w:val="59"/>
    <w:rsid w:val="00F674CB"/>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60">
    <w:name w:val="Сетка таблицы76"/>
    <w:basedOn w:val="a3"/>
    <w:next w:val="af7"/>
    <w:uiPriority w:val="59"/>
    <w:rsid w:val="00F674CB"/>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70">
    <w:name w:val="Сетка таблицы77"/>
    <w:basedOn w:val="a3"/>
    <w:next w:val="af7"/>
    <w:uiPriority w:val="59"/>
    <w:rsid w:val="00652353"/>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80">
    <w:name w:val="Сетка таблицы78"/>
    <w:basedOn w:val="a3"/>
    <w:next w:val="af7"/>
    <w:uiPriority w:val="59"/>
    <w:rsid w:val="00652353"/>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
    <w:name w:val="Table Grid Report2"/>
    <w:basedOn w:val="a3"/>
    <w:next w:val="af7"/>
    <w:rsid w:val="00E22BD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
    <w:name w:val="Table Grid Report3"/>
    <w:basedOn w:val="a3"/>
    <w:next w:val="af7"/>
    <w:rsid w:val="00E22BD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211141">
    <w:name w:val="1 / 1.1 / 1.1.1211141"/>
    <w:rsid w:val="00E22BD2"/>
    <w:pPr>
      <w:numPr>
        <w:numId w:val="5"/>
      </w:numPr>
    </w:pPr>
  </w:style>
  <w:style w:type="table" w:customStyle="1" w:styleId="TableGridReport4">
    <w:name w:val="Table Grid Report4"/>
    <w:basedOn w:val="a3"/>
    <w:next w:val="af7"/>
    <w:rsid w:val="004E2BE9"/>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5">
    <w:name w:val="Table Grid Report5"/>
    <w:basedOn w:val="a3"/>
    <w:next w:val="af7"/>
    <w:rsid w:val="004E2BE9"/>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6">
    <w:name w:val="Table Grid Report6"/>
    <w:basedOn w:val="a3"/>
    <w:next w:val="af7"/>
    <w:rsid w:val="00205F4A"/>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7">
    <w:name w:val="Table Grid Report7"/>
    <w:basedOn w:val="a3"/>
    <w:next w:val="af7"/>
    <w:rsid w:val="00205F4A"/>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8">
    <w:name w:val="Table Grid Report8"/>
    <w:basedOn w:val="a3"/>
    <w:next w:val="af7"/>
    <w:rsid w:val="00A329B7"/>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9">
    <w:name w:val="Table Grid Report9"/>
    <w:basedOn w:val="a3"/>
    <w:next w:val="af7"/>
    <w:rsid w:val="00305CA6"/>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10">
    <w:name w:val="Table Grid Report10"/>
    <w:basedOn w:val="a3"/>
    <w:next w:val="af7"/>
    <w:rsid w:val="00305CA6"/>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11">
    <w:name w:val="Table Grid Report11"/>
    <w:basedOn w:val="a3"/>
    <w:next w:val="af7"/>
    <w:rsid w:val="00305CA6"/>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12">
    <w:name w:val="Table Grid Report12"/>
    <w:basedOn w:val="a3"/>
    <w:next w:val="af7"/>
    <w:rsid w:val="00305CA6"/>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51">
    <w:name w:val="Нет списка35"/>
    <w:next w:val="a4"/>
    <w:uiPriority w:val="99"/>
    <w:semiHidden/>
    <w:unhideWhenUsed/>
    <w:rsid w:val="009277C8"/>
  </w:style>
  <w:style w:type="table" w:styleId="5e">
    <w:name w:val="Table Grid 5"/>
    <w:basedOn w:val="a3"/>
    <w:locked/>
    <w:rsid w:val="009277C8"/>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Report13">
    <w:name w:val="Table Grid Report13"/>
    <w:basedOn w:val="a3"/>
    <w:next w:val="af7"/>
    <w:rsid w:val="009277C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ff">
    <w:name w:val="Заголовок_2 Знак"/>
    <w:basedOn w:val="a1"/>
    <w:next w:val="a1"/>
    <w:uiPriority w:val="99"/>
    <w:qFormat/>
    <w:rsid w:val="009277C8"/>
    <w:pPr>
      <w:keepNext/>
      <w:tabs>
        <w:tab w:val="num" w:pos="360"/>
      </w:tabs>
      <w:spacing w:before="60" w:after="60"/>
      <w:jc w:val="center"/>
      <w:outlineLvl w:val="0"/>
    </w:pPr>
    <w:rPr>
      <w:b/>
      <w:color w:val="auto"/>
      <w:kern w:val="32"/>
      <w:sz w:val="28"/>
      <w:szCs w:val="28"/>
      <w:lang w:val="en-US"/>
    </w:rPr>
  </w:style>
  <w:style w:type="paragraph" w:customStyle="1" w:styleId="textn">
    <w:name w:val="textn"/>
    <w:basedOn w:val="a1"/>
    <w:uiPriority w:val="99"/>
    <w:qFormat/>
    <w:rsid w:val="009277C8"/>
    <w:pPr>
      <w:spacing w:before="100" w:beforeAutospacing="1" w:after="100" w:afterAutospacing="1"/>
    </w:pPr>
    <w:rPr>
      <w:color w:val="auto"/>
    </w:rPr>
  </w:style>
  <w:style w:type="paragraph" w:customStyle="1" w:styleId="xl22">
    <w:name w:val="xl22"/>
    <w:basedOn w:val="a1"/>
    <w:uiPriority w:val="99"/>
    <w:semiHidden/>
    <w:qFormat/>
    <w:rsid w:val="009277C8"/>
    <w:pPr>
      <w:spacing w:before="100" w:beforeAutospacing="1" w:after="100" w:afterAutospacing="1" w:line="360" w:lineRule="auto"/>
      <w:ind w:firstLine="709"/>
      <w:jc w:val="center"/>
    </w:pPr>
    <w:rPr>
      <w:color w:val="auto"/>
    </w:rPr>
  </w:style>
  <w:style w:type="character" w:customStyle="1" w:styleId="1fff7">
    <w:name w:val="Заголовок 1 Знак Знак Знак Знак"/>
    <w:aliases w:val="Заголовок 1 Знак Знак Знак2"/>
    <w:uiPriority w:val="9"/>
    <w:rsid w:val="009277C8"/>
    <w:rPr>
      <w:bCs/>
      <w:sz w:val="28"/>
      <w:szCs w:val="28"/>
      <w:lang w:val="ru-RU" w:eastAsia="ru-RU" w:bidi="ar-SA"/>
    </w:rPr>
  </w:style>
  <w:style w:type="paragraph" w:customStyle="1" w:styleId="affffffffff4">
    <w:name w:val="Îáû÷íûé"/>
    <w:uiPriority w:val="99"/>
    <w:qFormat/>
    <w:rsid w:val="009277C8"/>
    <w:rPr>
      <w:rFonts w:ascii="Times New Roman" w:eastAsia="Times New Roman" w:hAnsi="Times New Roman"/>
      <w:lang w:val="en-US"/>
    </w:rPr>
  </w:style>
  <w:style w:type="paragraph" w:customStyle="1" w:styleId="affffffffff5">
    <w:name w:val="Заглавие раздела"/>
    <w:basedOn w:val="2"/>
    <w:semiHidden/>
    <w:rsid w:val="009277C8"/>
  </w:style>
  <w:style w:type="paragraph" w:customStyle="1" w:styleId="1fff8">
    <w:name w:val="Заголовок_1 Знак"/>
    <w:basedOn w:val="a1"/>
    <w:link w:val="1fff9"/>
    <w:semiHidden/>
    <w:qFormat/>
    <w:rsid w:val="009277C8"/>
    <w:pPr>
      <w:spacing w:line="360" w:lineRule="auto"/>
      <w:ind w:firstLine="709"/>
      <w:jc w:val="center"/>
    </w:pPr>
    <w:rPr>
      <w:b/>
      <w:caps/>
      <w:color w:val="auto"/>
    </w:rPr>
  </w:style>
  <w:style w:type="character" w:customStyle="1" w:styleId="1fff9">
    <w:name w:val="Заголовок_1 Знак Знак"/>
    <w:link w:val="1fff8"/>
    <w:rsid w:val="009277C8"/>
    <w:rPr>
      <w:rFonts w:ascii="Times New Roman" w:eastAsia="Times New Roman" w:hAnsi="Times New Roman"/>
      <w:b/>
      <w:caps/>
      <w:sz w:val="24"/>
      <w:szCs w:val="24"/>
    </w:rPr>
  </w:style>
  <w:style w:type="paragraph" w:customStyle="1" w:styleId="affffffffff6">
    <w:name w:val="Неразрывный основной текст"/>
    <w:basedOn w:val="ad"/>
    <w:uiPriority w:val="99"/>
    <w:semiHidden/>
    <w:qFormat/>
    <w:rsid w:val="009277C8"/>
    <w:pPr>
      <w:keepNext/>
      <w:spacing w:after="240" w:line="240" w:lineRule="atLeast"/>
      <w:ind w:left="1080" w:firstLine="709"/>
      <w:jc w:val="both"/>
    </w:pPr>
    <w:rPr>
      <w:rFonts w:ascii="Arial" w:eastAsia="Times New Roman" w:hAnsi="Arial" w:cs="Arial"/>
      <w:color w:val="auto"/>
      <w:spacing w:val="-5"/>
      <w:sz w:val="20"/>
      <w:lang w:eastAsia="en-US"/>
    </w:rPr>
  </w:style>
  <w:style w:type="paragraph" w:customStyle="1" w:styleId="affffffffff7">
    <w:name w:val="Рисунок"/>
    <w:basedOn w:val="a1"/>
    <w:next w:val="afffff4"/>
    <w:uiPriority w:val="99"/>
    <w:qFormat/>
    <w:rsid w:val="009277C8"/>
    <w:pPr>
      <w:keepNext/>
      <w:spacing w:line="360" w:lineRule="auto"/>
      <w:ind w:left="1080" w:firstLine="709"/>
      <w:jc w:val="both"/>
    </w:pPr>
    <w:rPr>
      <w:rFonts w:ascii="Arial" w:hAnsi="Arial" w:cs="Arial"/>
      <w:color w:val="auto"/>
      <w:spacing w:val="-5"/>
      <w:sz w:val="20"/>
      <w:szCs w:val="20"/>
      <w:lang w:eastAsia="en-US"/>
    </w:rPr>
  </w:style>
  <w:style w:type="paragraph" w:customStyle="1" w:styleId="affffffffff8">
    <w:name w:val="Название части"/>
    <w:basedOn w:val="a1"/>
    <w:uiPriority w:val="99"/>
    <w:semiHidden/>
    <w:qFormat/>
    <w:rsid w:val="009277C8"/>
    <w:pPr>
      <w:shd w:val="solid" w:color="auto" w:fill="auto"/>
      <w:spacing w:line="360" w:lineRule="exact"/>
      <w:ind w:firstLine="709"/>
      <w:jc w:val="center"/>
    </w:pPr>
    <w:rPr>
      <w:rFonts w:ascii="Arial" w:hAnsi="Arial" w:cs="Arial"/>
      <w:color w:val="FFFFFF"/>
      <w:spacing w:val="-16"/>
      <w:sz w:val="26"/>
      <w:szCs w:val="26"/>
      <w:lang w:eastAsia="en-US"/>
    </w:rPr>
  </w:style>
  <w:style w:type="paragraph" w:customStyle="1" w:styleId="affffffffff9">
    <w:name w:val="Подзаголовок главы"/>
    <w:basedOn w:val="afffc"/>
    <w:uiPriority w:val="99"/>
    <w:semiHidden/>
    <w:qFormat/>
    <w:rsid w:val="009277C8"/>
    <w:pPr>
      <w:keepNext/>
      <w:keepLines/>
      <w:spacing w:before="60" w:after="120" w:line="340" w:lineRule="atLeast"/>
      <w:ind w:firstLine="709"/>
      <w:jc w:val="left"/>
      <w:outlineLvl w:val="9"/>
    </w:pPr>
    <w:rPr>
      <w:rFonts w:eastAsia="Times New Roman"/>
      <w:spacing w:val="-16"/>
      <w:kern w:val="28"/>
      <w:sz w:val="32"/>
      <w:szCs w:val="32"/>
      <w:lang w:val="x-none" w:eastAsia="en-US"/>
    </w:rPr>
  </w:style>
  <w:style w:type="paragraph" w:customStyle="1" w:styleId="affffffffffa">
    <w:name w:val="Название предприятия"/>
    <w:basedOn w:val="a1"/>
    <w:uiPriority w:val="99"/>
    <w:semiHidden/>
    <w:qFormat/>
    <w:rsid w:val="009277C8"/>
    <w:pPr>
      <w:keepNext/>
      <w:keepLines/>
      <w:spacing w:line="220" w:lineRule="atLeast"/>
      <w:ind w:firstLine="709"/>
      <w:jc w:val="both"/>
    </w:pPr>
    <w:rPr>
      <w:rFonts w:ascii="Arial Black" w:hAnsi="Arial Black" w:cs="Arial Black"/>
      <w:color w:val="auto"/>
      <w:spacing w:val="-25"/>
      <w:kern w:val="28"/>
      <w:sz w:val="32"/>
      <w:szCs w:val="32"/>
      <w:lang w:eastAsia="en-US"/>
    </w:rPr>
  </w:style>
  <w:style w:type="paragraph" w:customStyle="1" w:styleId="14">
    <w:name w:val="Маркированный_1"/>
    <w:basedOn w:val="a1"/>
    <w:link w:val="1fffa"/>
    <w:uiPriority w:val="99"/>
    <w:semiHidden/>
    <w:qFormat/>
    <w:rsid w:val="009277C8"/>
    <w:pPr>
      <w:numPr>
        <w:ilvl w:val="1"/>
        <w:numId w:val="15"/>
      </w:numPr>
      <w:tabs>
        <w:tab w:val="left" w:pos="900"/>
      </w:tabs>
      <w:spacing w:line="360" w:lineRule="auto"/>
      <w:ind w:firstLine="720"/>
      <w:jc w:val="both"/>
    </w:pPr>
    <w:rPr>
      <w:color w:val="auto"/>
      <w:lang w:val="x-none" w:eastAsia="x-none"/>
    </w:rPr>
  </w:style>
  <w:style w:type="character" w:customStyle="1" w:styleId="1fffa">
    <w:name w:val="Маркированный_1 Знак"/>
    <w:link w:val="14"/>
    <w:uiPriority w:val="99"/>
    <w:semiHidden/>
    <w:rsid w:val="009277C8"/>
    <w:rPr>
      <w:rFonts w:ascii="Times New Roman" w:eastAsia="Times New Roman" w:hAnsi="Times New Roman"/>
      <w:sz w:val="24"/>
      <w:szCs w:val="24"/>
      <w:lang w:val="x-none" w:eastAsia="x-none"/>
    </w:rPr>
  </w:style>
  <w:style w:type="paragraph" w:customStyle="1" w:styleId="affffffffffb">
    <w:name w:val="Текст таблицы"/>
    <w:basedOn w:val="a1"/>
    <w:qFormat/>
    <w:rsid w:val="009277C8"/>
    <w:pPr>
      <w:spacing w:before="60" w:line="360" w:lineRule="auto"/>
      <w:ind w:firstLine="709"/>
      <w:jc w:val="both"/>
    </w:pPr>
    <w:rPr>
      <w:rFonts w:ascii="Arial" w:hAnsi="Arial" w:cs="Arial"/>
      <w:color w:val="auto"/>
      <w:spacing w:val="-5"/>
      <w:sz w:val="16"/>
      <w:szCs w:val="16"/>
      <w:lang w:eastAsia="en-US"/>
    </w:rPr>
  </w:style>
  <w:style w:type="paragraph" w:customStyle="1" w:styleId="affffffffffc">
    <w:name w:val="Название документа"/>
    <w:basedOn w:val="a1"/>
    <w:uiPriority w:val="99"/>
    <w:semiHidden/>
    <w:qFormat/>
    <w:rsid w:val="009277C8"/>
    <w:pPr>
      <w:keepNext/>
      <w:keepLines/>
      <w:pBdr>
        <w:top w:val="single" w:sz="48" w:space="31" w:color="auto"/>
      </w:pBdr>
      <w:tabs>
        <w:tab w:val="left" w:pos="0"/>
      </w:tabs>
      <w:spacing w:before="240" w:after="500" w:line="640" w:lineRule="exact"/>
      <w:ind w:firstLine="709"/>
      <w:jc w:val="both"/>
    </w:pPr>
    <w:rPr>
      <w:rFonts w:ascii="Arial Black" w:hAnsi="Arial Black" w:cs="Arial Black"/>
      <w:b/>
      <w:bCs/>
      <w:color w:val="auto"/>
      <w:spacing w:val="-48"/>
      <w:kern w:val="28"/>
      <w:sz w:val="64"/>
      <w:szCs w:val="64"/>
      <w:lang w:eastAsia="en-US"/>
    </w:rPr>
  </w:style>
  <w:style w:type="paragraph" w:customStyle="1" w:styleId="affffffffffd">
    <w:name w:val="Нижний колонтитул (четный)"/>
    <w:basedOn w:val="a7"/>
    <w:semiHidden/>
    <w:rsid w:val="009277C8"/>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eastAsia="Times New Roman" w:hAnsi="Arial" w:cs="Arial"/>
      <w:caps/>
      <w:color w:val="auto"/>
      <w:spacing w:val="-5"/>
      <w:sz w:val="15"/>
      <w:szCs w:val="15"/>
      <w:lang w:val="x-none" w:eastAsia="en-US"/>
    </w:rPr>
  </w:style>
  <w:style w:type="paragraph" w:customStyle="1" w:styleId="affffffffffe">
    <w:name w:val="Нижний колонтитул (первый)"/>
    <w:basedOn w:val="a7"/>
    <w:semiHidden/>
    <w:rsid w:val="009277C8"/>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eastAsia="Times New Roman" w:hAnsi="Arial" w:cs="Arial"/>
      <w:caps/>
      <w:color w:val="auto"/>
      <w:spacing w:val="-5"/>
      <w:sz w:val="15"/>
      <w:szCs w:val="15"/>
      <w:lang w:val="x-none" w:eastAsia="en-US"/>
    </w:rPr>
  </w:style>
  <w:style w:type="paragraph" w:customStyle="1" w:styleId="afffffffffff">
    <w:name w:val="Нижний колонтитул (нечетный)"/>
    <w:basedOn w:val="a7"/>
    <w:semiHidden/>
    <w:rsid w:val="009277C8"/>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eastAsia="Times New Roman" w:hAnsi="Arial" w:cs="Arial"/>
      <w:caps/>
      <w:color w:val="auto"/>
      <w:spacing w:val="-5"/>
      <w:sz w:val="15"/>
      <w:szCs w:val="15"/>
      <w:lang w:val="x-none" w:eastAsia="en-US"/>
    </w:rPr>
  </w:style>
  <w:style w:type="paragraph" w:styleId="4d">
    <w:name w:val="List 4"/>
    <w:basedOn w:val="afff1"/>
    <w:locked/>
    <w:rsid w:val="009277C8"/>
    <w:pPr>
      <w:suppressAutoHyphens w:val="0"/>
      <w:spacing w:after="240" w:line="240" w:lineRule="atLeast"/>
      <w:ind w:left="2520" w:hanging="360"/>
      <w:jc w:val="both"/>
    </w:pPr>
    <w:rPr>
      <w:rFonts w:eastAsia="Times New Roman" w:cs="Arial"/>
      <w:spacing w:val="-5"/>
      <w:sz w:val="20"/>
      <w:lang w:eastAsia="en-US"/>
    </w:rPr>
  </w:style>
  <w:style w:type="paragraph" w:styleId="5f">
    <w:name w:val="List 5"/>
    <w:basedOn w:val="afff1"/>
    <w:locked/>
    <w:rsid w:val="009277C8"/>
    <w:pPr>
      <w:suppressAutoHyphens w:val="0"/>
      <w:spacing w:after="240" w:line="240" w:lineRule="atLeast"/>
      <w:ind w:left="2880" w:hanging="360"/>
      <w:jc w:val="both"/>
    </w:pPr>
    <w:rPr>
      <w:rFonts w:eastAsia="Times New Roman" w:cs="Arial"/>
      <w:spacing w:val="-5"/>
      <w:sz w:val="20"/>
      <w:lang w:eastAsia="en-US"/>
    </w:rPr>
  </w:style>
  <w:style w:type="paragraph" w:styleId="4e">
    <w:name w:val="List Bullet 4"/>
    <w:basedOn w:val="a1"/>
    <w:autoRedefine/>
    <w:locked/>
    <w:rsid w:val="009277C8"/>
    <w:pPr>
      <w:tabs>
        <w:tab w:val="num" w:pos="552"/>
      </w:tabs>
      <w:spacing w:after="240" w:line="240" w:lineRule="atLeast"/>
      <w:ind w:left="2520" w:hanging="552"/>
      <w:jc w:val="both"/>
    </w:pPr>
    <w:rPr>
      <w:rFonts w:ascii="Arial" w:hAnsi="Arial" w:cs="Arial"/>
      <w:color w:val="auto"/>
      <w:spacing w:val="-5"/>
      <w:sz w:val="20"/>
      <w:szCs w:val="20"/>
      <w:lang w:eastAsia="en-US"/>
    </w:rPr>
  </w:style>
  <w:style w:type="paragraph" w:styleId="afffffffffff0">
    <w:name w:val="List Continue"/>
    <w:basedOn w:val="afff1"/>
    <w:locked/>
    <w:rsid w:val="009277C8"/>
    <w:pPr>
      <w:suppressAutoHyphens w:val="0"/>
      <w:spacing w:after="240" w:line="240" w:lineRule="atLeast"/>
      <w:ind w:left="1440"/>
      <w:jc w:val="both"/>
    </w:pPr>
    <w:rPr>
      <w:rFonts w:eastAsia="Times New Roman" w:cs="Arial"/>
      <w:spacing w:val="-5"/>
      <w:sz w:val="20"/>
      <w:lang w:eastAsia="en-US"/>
    </w:rPr>
  </w:style>
  <w:style w:type="paragraph" w:styleId="2ff0">
    <w:name w:val="List Continue 2"/>
    <w:basedOn w:val="afffffffffff0"/>
    <w:locked/>
    <w:rsid w:val="009277C8"/>
    <w:pPr>
      <w:ind w:left="2160"/>
    </w:pPr>
  </w:style>
  <w:style w:type="paragraph" w:styleId="3fb">
    <w:name w:val="List Continue 3"/>
    <w:basedOn w:val="afffffffffff0"/>
    <w:locked/>
    <w:rsid w:val="009277C8"/>
    <w:pPr>
      <w:ind w:left="2520"/>
    </w:pPr>
  </w:style>
  <w:style w:type="paragraph" w:styleId="4f">
    <w:name w:val="List Continue 4"/>
    <w:basedOn w:val="afffffffffff0"/>
    <w:locked/>
    <w:rsid w:val="009277C8"/>
    <w:pPr>
      <w:ind w:left="2880"/>
    </w:pPr>
  </w:style>
  <w:style w:type="paragraph" w:styleId="5f0">
    <w:name w:val="List Continue 5"/>
    <w:basedOn w:val="afffffffffff0"/>
    <w:locked/>
    <w:rsid w:val="009277C8"/>
    <w:pPr>
      <w:ind w:left="3240"/>
    </w:pPr>
  </w:style>
  <w:style w:type="paragraph" w:styleId="afffffffffff1">
    <w:name w:val="List Number"/>
    <w:basedOn w:val="a1"/>
    <w:locked/>
    <w:rsid w:val="009277C8"/>
    <w:pPr>
      <w:spacing w:before="100" w:beforeAutospacing="1" w:after="100" w:afterAutospacing="1" w:line="360" w:lineRule="auto"/>
      <w:ind w:firstLine="709"/>
      <w:jc w:val="both"/>
    </w:pPr>
    <w:rPr>
      <w:color w:val="auto"/>
      <w:sz w:val="28"/>
      <w:szCs w:val="28"/>
    </w:rPr>
  </w:style>
  <w:style w:type="paragraph" w:styleId="2ff1">
    <w:name w:val="List Number 2"/>
    <w:basedOn w:val="afffffffffff1"/>
    <w:locked/>
    <w:rsid w:val="009277C8"/>
    <w:pPr>
      <w:spacing w:before="0" w:beforeAutospacing="0" w:after="240" w:afterAutospacing="0" w:line="240" w:lineRule="atLeast"/>
      <w:ind w:left="1800" w:hanging="360"/>
    </w:pPr>
    <w:rPr>
      <w:rFonts w:ascii="Arial" w:hAnsi="Arial" w:cs="Arial"/>
      <w:spacing w:val="-5"/>
      <w:sz w:val="20"/>
      <w:szCs w:val="20"/>
      <w:lang w:eastAsia="en-US"/>
    </w:rPr>
  </w:style>
  <w:style w:type="paragraph" w:styleId="3fc">
    <w:name w:val="List Number 3"/>
    <w:basedOn w:val="afffffffffff1"/>
    <w:locked/>
    <w:rsid w:val="009277C8"/>
    <w:pPr>
      <w:tabs>
        <w:tab w:val="num" w:pos="720"/>
      </w:tabs>
      <w:spacing w:before="0" w:beforeAutospacing="0" w:after="240" w:afterAutospacing="0" w:line="240" w:lineRule="atLeast"/>
      <w:ind w:left="2160" w:hanging="360"/>
    </w:pPr>
    <w:rPr>
      <w:rFonts w:ascii="Arial" w:hAnsi="Arial" w:cs="Arial"/>
      <w:spacing w:val="-5"/>
      <w:sz w:val="20"/>
      <w:szCs w:val="20"/>
      <w:lang w:eastAsia="en-US"/>
    </w:rPr>
  </w:style>
  <w:style w:type="paragraph" w:styleId="4f0">
    <w:name w:val="List Number 4"/>
    <w:basedOn w:val="afffffffffff1"/>
    <w:locked/>
    <w:rsid w:val="009277C8"/>
    <w:pPr>
      <w:spacing w:before="0" w:beforeAutospacing="0" w:after="240" w:afterAutospacing="0" w:line="240" w:lineRule="atLeast"/>
      <w:ind w:left="2520" w:hanging="360"/>
    </w:pPr>
    <w:rPr>
      <w:rFonts w:ascii="Arial" w:hAnsi="Arial" w:cs="Arial"/>
      <w:spacing w:val="-5"/>
      <w:sz w:val="20"/>
      <w:szCs w:val="20"/>
      <w:lang w:eastAsia="en-US"/>
    </w:rPr>
  </w:style>
  <w:style w:type="paragraph" w:styleId="5f1">
    <w:name w:val="List Number 5"/>
    <w:basedOn w:val="afffffffffff1"/>
    <w:locked/>
    <w:rsid w:val="009277C8"/>
    <w:pPr>
      <w:spacing w:before="0" w:beforeAutospacing="0" w:after="240" w:afterAutospacing="0" w:line="240" w:lineRule="atLeast"/>
      <w:ind w:left="2880" w:hanging="360"/>
    </w:pPr>
    <w:rPr>
      <w:rFonts w:ascii="Arial" w:hAnsi="Arial" w:cs="Arial"/>
      <w:spacing w:val="-5"/>
      <w:sz w:val="20"/>
      <w:szCs w:val="20"/>
      <w:lang w:eastAsia="en-US"/>
    </w:rPr>
  </w:style>
  <w:style w:type="paragraph" w:styleId="afffffffffff2">
    <w:name w:val="Normal Indent"/>
    <w:basedOn w:val="a1"/>
    <w:locked/>
    <w:rsid w:val="009277C8"/>
    <w:pPr>
      <w:spacing w:line="360" w:lineRule="auto"/>
      <w:ind w:left="1440" w:firstLine="709"/>
      <w:jc w:val="both"/>
    </w:pPr>
    <w:rPr>
      <w:rFonts w:ascii="Arial" w:hAnsi="Arial" w:cs="Arial"/>
      <w:color w:val="auto"/>
      <w:spacing w:val="-5"/>
      <w:sz w:val="20"/>
      <w:szCs w:val="20"/>
      <w:lang w:eastAsia="en-US"/>
    </w:rPr>
  </w:style>
  <w:style w:type="paragraph" w:customStyle="1" w:styleId="afffffffffff3">
    <w:name w:val="Подзаголовок части"/>
    <w:basedOn w:val="a1"/>
    <w:next w:val="ad"/>
    <w:uiPriority w:val="99"/>
    <w:semiHidden/>
    <w:qFormat/>
    <w:rsid w:val="009277C8"/>
    <w:pPr>
      <w:keepNext/>
      <w:spacing w:before="360" w:after="120" w:line="360" w:lineRule="auto"/>
      <w:ind w:left="1080" w:firstLine="709"/>
      <w:jc w:val="both"/>
    </w:pPr>
    <w:rPr>
      <w:rFonts w:ascii="Arial" w:hAnsi="Arial" w:cs="Arial"/>
      <w:i/>
      <w:iCs/>
      <w:color w:val="auto"/>
      <w:spacing w:val="-5"/>
      <w:kern w:val="28"/>
      <w:sz w:val="26"/>
      <w:szCs w:val="26"/>
      <w:lang w:eastAsia="en-US"/>
    </w:rPr>
  </w:style>
  <w:style w:type="paragraph" w:customStyle="1" w:styleId="afffffffffff4">
    <w:name w:val="Обратный адрес"/>
    <w:basedOn w:val="a1"/>
    <w:uiPriority w:val="99"/>
    <w:semiHidden/>
    <w:qFormat/>
    <w:rsid w:val="009277C8"/>
    <w:pPr>
      <w:keepLines/>
      <w:framePr w:w="5160" w:h="840" w:wrap="notBeside" w:vAnchor="page" w:hAnchor="page" w:x="6121" w:y="915" w:anchorLock="1"/>
      <w:tabs>
        <w:tab w:val="left" w:pos="2160"/>
      </w:tabs>
      <w:spacing w:line="160" w:lineRule="atLeast"/>
      <w:ind w:firstLine="709"/>
      <w:jc w:val="both"/>
    </w:pPr>
    <w:rPr>
      <w:rFonts w:ascii="Arial" w:hAnsi="Arial" w:cs="Arial"/>
      <w:color w:val="auto"/>
      <w:sz w:val="14"/>
      <w:szCs w:val="14"/>
      <w:lang w:eastAsia="en-US"/>
    </w:rPr>
  </w:style>
  <w:style w:type="paragraph" w:customStyle="1" w:styleId="afffffffffff5">
    <w:name w:val="Название раздела"/>
    <w:basedOn w:val="a1"/>
    <w:next w:val="ad"/>
    <w:uiPriority w:val="99"/>
    <w:semiHidden/>
    <w:qFormat/>
    <w:rsid w:val="009277C8"/>
    <w:pPr>
      <w:pBdr>
        <w:bottom w:val="single" w:sz="6" w:space="2" w:color="auto"/>
      </w:pBdr>
      <w:spacing w:before="360" w:after="960" w:line="360" w:lineRule="auto"/>
      <w:ind w:firstLine="709"/>
      <w:jc w:val="both"/>
    </w:pPr>
    <w:rPr>
      <w:rFonts w:ascii="Arial Black" w:hAnsi="Arial Black" w:cs="Arial Black"/>
      <w:color w:val="auto"/>
      <w:spacing w:val="-35"/>
      <w:sz w:val="54"/>
      <w:szCs w:val="54"/>
    </w:rPr>
  </w:style>
  <w:style w:type="paragraph" w:customStyle="1" w:styleId="afffffffffff6">
    <w:name w:val="Подзаголовок титульного листа"/>
    <w:basedOn w:val="a1"/>
    <w:next w:val="ad"/>
    <w:uiPriority w:val="99"/>
    <w:semiHidden/>
    <w:qFormat/>
    <w:rsid w:val="009277C8"/>
    <w:pPr>
      <w:pBdr>
        <w:top w:val="single" w:sz="6" w:space="24" w:color="auto"/>
      </w:pBdr>
      <w:spacing w:line="480" w:lineRule="atLeast"/>
      <w:ind w:left="835" w:right="835" w:firstLine="709"/>
      <w:jc w:val="both"/>
    </w:pPr>
    <w:rPr>
      <w:rFonts w:ascii="Arial" w:hAnsi="Arial" w:cs="Arial"/>
      <w:b/>
      <w:bCs/>
      <w:color w:val="auto"/>
      <w:spacing w:val="-30"/>
      <w:sz w:val="48"/>
      <w:szCs w:val="48"/>
    </w:rPr>
  </w:style>
  <w:style w:type="character" w:customStyle="1" w:styleId="afffffffffff7">
    <w:name w:val="Надстрочный"/>
    <w:semiHidden/>
    <w:rsid w:val="009277C8"/>
    <w:rPr>
      <w:b/>
      <w:bCs/>
      <w:vertAlign w:val="superscript"/>
    </w:rPr>
  </w:style>
  <w:style w:type="character" w:styleId="HTML1">
    <w:name w:val="HTML Sample"/>
    <w:locked/>
    <w:rsid w:val="009277C8"/>
    <w:rPr>
      <w:rFonts w:ascii="Courier New" w:hAnsi="Courier New" w:cs="Courier New"/>
      <w:lang w:val="ru-RU" w:eastAsia="x-none"/>
    </w:rPr>
  </w:style>
  <w:style w:type="paragraph" w:styleId="2ff2">
    <w:name w:val="envelope return"/>
    <w:basedOn w:val="a1"/>
    <w:locked/>
    <w:rsid w:val="009277C8"/>
    <w:pPr>
      <w:spacing w:line="360" w:lineRule="auto"/>
      <w:ind w:left="1080" w:firstLine="709"/>
      <w:jc w:val="both"/>
    </w:pPr>
    <w:rPr>
      <w:rFonts w:ascii="Arial" w:hAnsi="Arial" w:cs="Arial"/>
      <w:color w:val="auto"/>
      <w:spacing w:val="-5"/>
      <w:sz w:val="20"/>
      <w:szCs w:val="20"/>
      <w:lang w:eastAsia="en-US"/>
    </w:rPr>
  </w:style>
  <w:style w:type="character" w:styleId="HTML2">
    <w:name w:val="HTML Definition"/>
    <w:locked/>
    <w:rsid w:val="009277C8"/>
    <w:rPr>
      <w:i/>
      <w:iCs/>
      <w:lang w:val="ru-RU" w:eastAsia="x-none"/>
    </w:rPr>
  </w:style>
  <w:style w:type="character" w:styleId="HTML3">
    <w:name w:val="HTML Variable"/>
    <w:locked/>
    <w:rsid w:val="009277C8"/>
    <w:rPr>
      <w:i/>
      <w:iCs/>
      <w:lang w:val="ru-RU" w:eastAsia="x-none"/>
    </w:rPr>
  </w:style>
  <w:style w:type="character" w:styleId="HTML4">
    <w:name w:val="HTML Typewriter"/>
    <w:locked/>
    <w:rsid w:val="009277C8"/>
    <w:rPr>
      <w:rFonts w:ascii="Courier New" w:hAnsi="Courier New" w:cs="Courier New"/>
      <w:sz w:val="20"/>
      <w:szCs w:val="20"/>
      <w:lang w:val="ru-RU" w:eastAsia="x-none"/>
    </w:rPr>
  </w:style>
  <w:style w:type="paragraph" w:styleId="afffffffffff8">
    <w:name w:val="Salutation"/>
    <w:basedOn w:val="a1"/>
    <w:next w:val="a1"/>
    <w:link w:val="afffffffffff9"/>
    <w:locked/>
    <w:rsid w:val="009277C8"/>
    <w:pPr>
      <w:spacing w:line="360" w:lineRule="auto"/>
      <w:ind w:left="1080" w:firstLine="709"/>
      <w:jc w:val="both"/>
    </w:pPr>
    <w:rPr>
      <w:rFonts w:ascii="Arial" w:hAnsi="Arial" w:cs="Arial"/>
      <w:color w:val="auto"/>
      <w:spacing w:val="-5"/>
      <w:sz w:val="20"/>
      <w:szCs w:val="20"/>
      <w:lang w:eastAsia="en-US"/>
    </w:rPr>
  </w:style>
  <w:style w:type="character" w:customStyle="1" w:styleId="afffffffffff9">
    <w:name w:val="Приветствие Знак"/>
    <w:basedOn w:val="a2"/>
    <w:link w:val="afffffffffff8"/>
    <w:rsid w:val="009277C8"/>
    <w:rPr>
      <w:rFonts w:ascii="Arial" w:eastAsia="Times New Roman" w:hAnsi="Arial" w:cs="Arial"/>
      <w:spacing w:val="-5"/>
      <w:lang w:eastAsia="en-US"/>
    </w:rPr>
  </w:style>
  <w:style w:type="paragraph" w:styleId="afffffffffffa">
    <w:name w:val="Closing"/>
    <w:basedOn w:val="a1"/>
    <w:link w:val="afffffffffffb"/>
    <w:locked/>
    <w:rsid w:val="009277C8"/>
    <w:pPr>
      <w:spacing w:line="360" w:lineRule="auto"/>
      <w:ind w:left="4252" w:firstLine="709"/>
      <w:jc w:val="both"/>
    </w:pPr>
    <w:rPr>
      <w:rFonts w:ascii="Arial" w:hAnsi="Arial" w:cs="Arial"/>
      <w:color w:val="auto"/>
      <w:spacing w:val="-5"/>
      <w:sz w:val="20"/>
      <w:szCs w:val="20"/>
      <w:lang w:eastAsia="en-US"/>
    </w:rPr>
  </w:style>
  <w:style w:type="character" w:customStyle="1" w:styleId="afffffffffffb">
    <w:name w:val="Прощание Знак"/>
    <w:basedOn w:val="a2"/>
    <w:link w:val="afffffffffffa"/>
    <w:rsid w:val="009277C8"/>
    <w:rPr>
      <w:rFonts w:ascii="Arial" w:eastAsia="Times New Roman" w:hAnsi="Arial" w:cs="Arial"/>
      <w:spacing w:val="-5"/>
      <w:lang w:eastAsia="en-US"/>
    </w:rPr>
  </w:style>
  <w:style w:type="paragraph" w:styleId="afffffffffffc">
    <w:name w:val="E-mail Signature"/>
    <w:basedOn w:val="a1"/>
    <w:link w:val="afffffffffffd"/>
    <w:locked/>
    <w:rsid w:val="009277C8"/>
    <w:pPr>
      <w:spacing w:line="360" w:lineRule="auto"/>
      <w:ind w:left="1080" w:firstLine="709"/>
      <w:jc w:val="both"/>
    </w:pPr>
    <w:rPr>
      <w:rFonts w:ascii="Arial" w:hAnsi="Arial" w:cs="Arial"/>
      <w:color w:val="auto"/>
      <w:spacing w:val="-5"/>
      <w:sz w:val="20"/>
      <w:szCs w:val="20"/>
      <w:lang w:eastAsia="en-US"/>
    </w:rPr>
  </w:style>
  <w:style w:type="character" w:customStyle="1" w:styleId="afffffffffffd">
    <w:name w:val="Электронная подпись Знак"/>
    <w:basedOn w:val="a2"/>
    <w:link w:val="afffffffffffc"/>
    <w:rsid w:val="009277C8"/>
    <w:rPr>
      <w:rFonts w:ascii="Arial" w:eastAsia="Times New Roman" w:hAnsi="Arial" w:cs="Arial"/>
      <w:spacing w:val="-5"/>
      <w:lang w:eastAsia="en-US"/>
    </w:rPr>
  </w:style>
  <w:style w:type="paragraph" w:customStyle="1" w:styleId="afffffffffffe">
    <w:name w:val="Обычный в таблице"/>
    <w:basedOn w:val="a1"/>
    <w:link w:val="affffffffffff"/>
    <w:semiHidden/>
    <w:qFormat/>
    <w:rsid w:val="009277C8"/>
    <w:pPr>
      <w:spacing w:line="360" w:lineRule="auto"/>
      <w:ind w:firstLine="709"/>
      <w:jc w:val="both"/>
    </w:pPr>
    <w:rPr>
      <w:color w:val="auto"/>
      <w:sz w:val="28"/>
      <w:szCs w:val="28"/>
    </w:rPr>
  </w:style>
  <w:style w:type="character" w:customStyle="1" w:styleId="1fffb">
    <w:name w:val="Заголовок_1 Знак Знак Знак"/>
    <w:semiHidden/>
    <w:rsid w:val="009277C8"/>
    <w:rPr>
      <w:b/>
      <w:caps/>
      <w:sz w:val="24"/>
      <w:szCs w:val="24"/>
      <w:lang w:val="ru-RU" w:eastAsia="ru-RU" w:bidi="ar-SA"/>
    </w:rPr>
  </w:style>
  <w:style w:type="numbering" w:styleId="111111">
    <w:name w:val="Outline List 2"/>
    <w:basedOn w:val="a4"/>
    <w:semiHidden/>
    <w:locked/>
    <w:rsid w:val="009277C8"/>
  </w:style>
  <w:style w:type="numbering" w:styleId="1ai">
    <w:name w:val="Outline List 1"/>
    <w:basedOn w:val="a4"/>
    <w:semiHidden/>
    <w:locked/>
    <w:rsid w:val="009277C8"/>
  </w:style>
  <w:style w:type="paragraph" w:customStyle="1" w:styleId="1fffc">
    <w:name w:val="Заголовок1"/>
    <w:basedOn w:val="a1"/>
    <w:uiPriority w:val="99"/>
    <w:qFormat/>
    <w:rsid w:val="009277C8"/>
    <w:pPr>
      <w:tabs>
        <w:tab w:val="left" w:pos="8460"/>
      </w:tabs>
      <w:spacing w:line="360" w:lineRule="auto"/>
      <w:ind w:firstLine="540"/>
      <w:jc w:val="center"/>
    </w:pPr>
    <w:rPr>
      <w:caps/>
      <w:color w:val="auto"/>
    </w:rPr>
  </w:style>
  <w:style w:type="paragraph" w:customStyle="1" w:styleId="affffffffffff0">
    <w:name w:val="База заголовка"/>
    <w:basedOn w:val="a1"/>
    <w:next w:val="ad"/>
    <w:uiPriority w:val="99"/>
    <w:semiHidden/>
    <w:qFormat/>
    <w:rsid w:val="009277C8"/>
    <w:pPr>
      <w:keepNext/>
      <w:keepLines/>
      <w:spacing w:before="140" w:line="220" w:lineRule="atLeast"/>
      <w:ind w:left="1080" w:firstLine="709"/>
      <w:jc w:val="both"/>
    </w:pPr>
    <w:rPr>
      <w:rFonts w:ascii="Arial" w:hAnsi="Arial" w:cs="Arial"/>
      <w:color w:val="auto"/>
      <w:spacing w:val="-4"/>
      <w:kern w:val="28"/>
      <w:sz w:val="22"/>
      <w:szCs w:val="22"/>
      <w:lang w:eastAsia="en-US"/>
    </w:rPr>
  </w:style>
  <w:style w:type="paragraph" w:customStyle="1" w:styleId="affffffffffff1">
    <w:name w:val="Цитаты"/>
    <w:basedOn w:val="a1"/>
    <w:uiPriority w:val="99"/>
    <w:semiHidden/>
    <w:qFormat/>
    <w:rsid w:val="009277C8"/>
    <w:pPr>
      <w:pBdr>
        <w:top w:val="single" w:sz="12" w:space="12" w:color="FFFFFF"/>
        <w:left w:val="single" w:sz="6" w:space="12" w:color="FFFFFF"/>
        <w:bottom w:val="single" w:sz="6" w:space="12" w:color="FFFFFF"/>
        <w:right w:val="single" w:sz="6" w:space="12" w:color="FFFFFF"/>
      </w:pBdr>
      <w:shd w:val="pct5" w:color="auto" w:fill="auto"/>
      <w:spacing w:after="240" w:line="220" w:lineRule="atLeast"/>
      <w:ind w:left="1368" w:right="240" w:firstLine="709"/>
      <w:jc w:val="both"/>
    </w:pPr>
    <w:rPr>
      <w:rFonts w:ascii="Arial Narrow" w:hAnsi="Arial Narrow" w:cs="Arial Narrow"/>
      <w:color w:val="auto"/>
      <w:spacing w:val="-5"/>
      <w:sz w:val="20"/>
      <w:szCs w:val="20"/>
      <w:lang w:eastAsia="en-US"/>
    </w:rPr>
  </w:style>
  <w:style w:type="paragraph" w:customStyle="1" w:styleId="affffffffffff2">
    <w:name w:val="Заголовок части"/>
    <w:basedOn w:val="a1"/>
    <w:uiPriority w:val="99"/>
    <w:semiHidden/>
    <w:qFormat/>
    <w:rsid w:val="009277C8"/>
    <w:pPr>
      <w:shd w:val="solid" w:color="auto" w:fill="auto"/>
      <w:spacing w:line="660" w:lineRule="exact"/>
      <w:ind w:firstLine="709"/>
      <w:jc w:val="center"/>
    </w:pPr>
    <w:rPr>
      <w:rFonts w:ascii="Arial Black" w:hAnsi="Arial Black" w:cs="Arial Black"/>
      <w:color w:val="FFFFFF"/>
      <w:spacing w:val="-40"/>
      <w:sz w:val="84"/>
      <w:szCs w:val="84"/>
      <w:lang w:eastAsia="en-US"/>
    </w:rPr>
  </w:style>
  <w:style w:type="paragraph" w:customStyle="1" w:styleId="affffffffffff3">
    <w:name w:val="Заголовок главы"/>
    <w:basedOn w:val="a1"/>
    <w:uiPriority w:val="99"/>
    <w:semiHidden/>
    <w:qFormat/>
    <w:rsid w:val="009277C8"/>
    <w:pPr>
      <w:spacing w:line="360" w:lineRule="auto"/>
      <w:ind w:firstLine="709"/>
      <w:jc w:val="center"/>
    </w:pPr>
    <w:rPr>
      <w:caps/>
      <w:color w:val="auto"/>
    </w:rPr>
  </w:style>
  <w:style w:type="paragraph" w:customStyle="1" w:styleId="affffffffffff4">
    <w:name w:val="База сноски"/>
    <w:basedOn w:val="a1"/>
    <w:uiPriority w:val="99"/>
    <w:semiHidden/>
    <w:qFormat/>
    <w:rsid w:val="009277C8"/>
    <w:pPr>
      <w:keepLines/>
      <w:spacing w:line="200" w:lineRule="atLeast"/>
      <w:ind w:left="1080" w:firstLine="709"/>
      <w:jc w:val="both"/>
    </w:pPr>
    <w:rPr>
      <w:rFonts w:ascii="Arial" w:hAnsi="Arial" w:cs="Arial"/>
      <w:color w:val="auto"/>
      <w:spacing w:val="-5"/>
      <w:sz w:val="16"/>
      <w:szCs w:val="16"/>
      <w:lang w:eastAsia="en-US"/>
    </w:rPr>
  </w:style>
  <w:style w:type="paragraph" w:customStyle="1" w:styleId="affffffffffff5">
    <w:name w:val="Заголовок титульного листа"/>
    <w:basedOn w:val="affffffffffff0"/>
    <w:next w:val="a1"/>
    <w:uiPriority w:val="99"/>
    <w:semiHidden/>
    <w:qFormat/>
    <w:rsid w:val="009277C8"/>
    <w:pPr>
      <w:pBdr>
        <w:top w:val="single" w:sz="48" w:space="31" w:color="auto"/>
      </w:pBdr>
      <w:tabs>
        <w:tab w:val="left" w:pos="0"/>
      </w:tabs>
      <w:spacing w:before="240" w:after="500" w:line="640" w:lineRule="exact"/>
      <w:ind w:left="0"/>
    </w:pPr>
    <w:rPr>
      <w:rFonts w:ascii="Arial Black" w:hAnsi="Arial Black" w:cs="Arial Black"/>
      <w:b/>
      <w:bCs/>
      <w:spacing w:val="-48"/>
      <w:sz w:val="64"/>
      <w:szCs w:val="64"/>
    </w:rPr>
  </w:style>
  <w:style w:type="paragraph" w:customStyle="1" w:styleId="affffffffffff6">
    <w:name w:val="База верхнего колонтитула"/>
    <w:basedOn w:val="a1"/>
    <w:uiPriority w:val="99"/>
    <w:semiHidden/>
    <w:qFormat/>
    <w:rsid w:val="009277C8"/>
    <w:pPr>
      <w:keepLines/>
      <w:tabs>
        <w:tab w:val="center" w:pos="4320"/>
        <w:tab w:val="right" w:pos="8640"/>
      </w:tabs>
      <w:spacing w:line="190" w:lineRule="atLeast"/>
      <w:ind w:left="1080" w:firstLine="709"/>
      <w:jc w:val="both"/>
    </w:pPr>
    <w:rPr>
      <w:rFonts w:ascii="Arial" w:hAnsi="Arial" w:cs="Arial"/>
      <w:caps/>
      <w:color w:val="auto"/>
      <w:spacing w:val="-5"/>
      <w:sz w:val="15"/>
      <w:szCs w:val="15"/>
      <w:lang w:eastAsia="en-US"/>
    </w:rPr>
  </w:style>
  <w:style w:type="paragraph" w:customStyle="1" w:styleId="affffffffffff7">
    <w:name w:val="Верхний колонтитул (четный)"/>
    <w:basedOn w:val="a5"/>
    <w:uiPriority w:val="99"/>
    <w:semiHidden/>
    <w:qFormat/>
    <w:rsid w:val="009277C8"/>
    <w:pPr>
      <w:keepLines/>
      <w:pBdr>
        <w:bottom w:val="single" w:sz="6" w:space="1" w:color="auto"/>
      </w:pBdr>
      <w:tabs>
        <w:tab w:val="clear" w:pos="4677"/>
        <w:tab w:val="clear" w:pos="9355"/>
        <w:tab w:val="center" w:pos="4320"/>
        <w:tab w:val="right" w:pos="8640"/>
      </w:tabs>
      <w:spacing w:after="600" w:line="190" w:lineRule="atLeast"/>
      <w:ind w:left="1080" w:firstLine="709"/>
      <w:jc w:val="both"/>
    </w:pPr>
    <w:rPr>
      <w:rFonts w:ascii="Arial" w:eastAsia="Times New Roman" w:hAnsi="Arial" w:cs="Arial"/>
      <w:caps/>
      <w:color w:val="auto"/>
      <w:spacing w:val="-5"/>
      <w:sz w:val="15"/>
      <w:szCs w:val="15"/>
      <w:lang w:val="x-none" w:eastAsia="en-US"/>
    </w:rPr>
  </w:style>
  <w:style w:type="paragraph" w:customStyle="1" w:styleId="affffffffffff8">
    <w:name w:val="Верхний колонтитул (первый)"/>
    <w:basedOn w:val="a5"/>
    <w:uiPriority w:val="99"/>
    <w:semiHidden/>
    <w:qFormat/>
    <w:rsid w:val="009277C8"/>
    <w:pPr>
      <w:keepLines/>
      <w:pBdr>
        <w:top w:val="single" w:sz="6" w:space="2" w:color="auto"/>
      </w:pBdr>
      <w:tabs>
        <w:tab w:val="clear" w:pos="4677"/>
        <w:tab w:val="clear" w:pos="9355"/>
        <w:tab w:val="center" w:pos="4320"/>
        <w:tab w:val="right" w:pos="8640"/>
      </w:tabs>
      <w:spacing w:line="190" w:lineRule="atLeast"/>
      <w:ind w:left="1080" w:firstLine="709"/>
      <w:jc w:val="right"/>
    </w:pPr>
    <w:rPr>
      <w:rFonts w:ascii="Arial" w:eastAsia="Times New Roman" w:hAnsi="Arial" w:cs="Arial"/>
      <w:caps/>
      <w:color w:val="auto"/>
      <w:spacing w:val="-5"/>
      <w:sz w:val="15"/>
      <w:szCs w:val="15"/>
      <w:lang w:val="x-none" w:eastAsia="en-US"/>
    </w:rPr>
  </w:style>
  <w:style w:type="paragraph" w:customStyle="1" w:styleId="affffffffffff9">
    <w:name w:val="Верхний колонтитул (нечетный)"/>
    <w:basedOn w:val="a5"/>
    <w:uiPriority w:val="99"/>
    <w:semiHidden/>
    <w:qFormat/>
    <w:rsid w:val="009277C8"/>
    <w:pPr>
      <w:keepLines/>
      <w:pBdr>
        <w:bottom w:val="single" w:sz="6" w:space="1" w:color="auto"/>
      </w:pBdr>
      <w:tabs>
        <w:tab w:val="clear" w:pos="4677"/>
        <w:tab w:val="clear" w:pos="9355"/>
        <w:tab w:val="center" w:pos="4320"/>
        <w:tab w:val="right" w:pos="8640"/>
      </w:tabs>
      <w:spacing w:after="600" w:line="190" w:lineRule="atLeast"/>
      <w:ind w:left="1080" w:firstLine="709"/>
      <w:jc w:val="both"/>
    </w:pPr>
    <w:rPr>
      <w:rFonts w:ascii="Arial" w:eastAsia="Times New Roman" w:hAnsi="Arial" w:cs="Arial"/>
      <w:caps/>
      <w:color w:val="auto"/>
      <w:spacing w:val="-5"/>
      <w:sz w:val="15"/>
      <w:szCs w:val="15"/>
      <w:lang w:val="x-none" w:eastAsia="en-US"/>
    </w:rPr>
  </w:style>
  <w:style w:type="paragraph" w:customStyle="1" w:styleId="affffffffffffa">
    <w:name w:val="База указателя"/>
    <w:basedOn w:val="a1"/>
    <w:uiPriority w:val="99"/>
    <w:semiHidden/>
    <w:qFormat/>
    <w:rsid w:val="009277C8"/>
    <w:pPr>
      <w:spacing w:line="240" w:lineRule="atLeast"/>
      <w:ind w:left="360" w:hanging="360"/>
      <w:jc w:val="both"/>
    </w:pPr>
    <w:rPr>
      <w:rFonts w:ascii="Arial" w:hAnsi="Arial" w:cs="Arial"/>
      <w:color w:val="auto"/>
      <w:spacing w:val="-5"/>
      <w:sz w:val="18"/>
      <w:szCs w:val="18"/>
      <w:lang w:eastAsia="en-US"/>
    </w:rPr>
  </w:style>
  <w:style w:type="character" w:customStyle="1" w:styleId="affffffffffffb">
    <w:name w:val="Вступление"/>
    <w:semiHidden/>
    <w:rsid w:val="009277C8"/>
    <w:rPr>
      <w:rFonts w:ascii="Arial Black" w:hAnsi="Arial Black" w:cs="Arial Black"/>
      <w:spacing w:val="-4"/>
      <w:sz w:val="18"/>
      <w:szCs w:val="18"/>
    </w:rPr>
  </w:style>
  <w:style w:type="paragraph" w:styleId="affffffffffffc">
    <w:name w:val="Message Header"/>
    <w:basedOn w:val="ad"/>
    <w:link w:val="affffffffffffd"/>
    <w:locked/>
    <w:rsid w:val="009277C8"/>
    <w:pPr>
      <w:keepLines/>
      <w:tabs>
        <w:tab w:val="left" w:pos="3600"/>
        <w:tab w:val="left" w:pos="4680"/>
      </w:tabs>
      <w:spacing w:line="280" w:lineRule="exact"/>
      <w:ind w:left="1080" w:right="2160" w:hanging="1080"/>
      <w:jc w:val="both"/>
    </w:pPr>
    <w:rPr>
      <w:rFonts w:ascii="Arial" w:eastAsia="Times New Roman" w:hAnsi="Arial" w:cs="Arial"/>
      <w:color w:val="auto"/>
      <w:sz w:val="22"/>
      <w:szCs w:val="22"/>
      <w:lang w:eastAsia="en-US"/>
    </w:rPr>
  </w:style>
  <w:style w:type="character" w:customStyle="1" w:styleId="affffffffffffd">
    <w:name w:val="Шапка Знак"/>
    <w:basedOn w:val="a2"/>
    <w:link w:val="affffffffffffc"/>
    <w:rsid w:val="009277C8"/>
    <w:rPr>
      <w:rFonts w:ascii="Arial" w:eastAsia="Times New Roman" w:hAnsi="Arial" w:cs="Arial"/>
      <w:sz w:val="22"/>
      <w:szCs w:val="22"/>
      <w:lang w:eastAsia="en-US"/>
    </w:rPr>
  </w:style>
  <w:style w:type="character" w:customStyle="1" w:styleId="affffffffffffe">
    <w:name w:val="Девиз"/>
    <w:semiHidden/>
    <w:rsid w:val="009277C8"/>
    <w:rPr>
      <w:i/>
      <w:iCs/>
      <w:spacing w:val="-6"/>
      <w:sz w:val="24"/>
      <w:szCs w:val="24"/>
      <w:lang w:val="ru-RU" w:eastAsia="x-none"/>
    </w:rPr>
  </w:style>
  <w:style w:type="paragraph" w:customStyle="1" w:styleId="afffffffffffff">
    <w:name w:val="База оглавления"/>
    <w:basedOn w:val="a1"/>
    <w:uiPriority w:val="99"/>
    <w:semiHidden/>
    <w:qFormat/>
    <w:rsid w:val="009277C8"/>
    <w:pPr>
      <w:tabs>
        <w:tab w:val="right" w:leader="dot" w:pos="6480"/>
      </w:tabs>
      <w:spacing w:after="240" w:line="240" w:lineRule="atLeast"/>
      <w:ind w:firstLine="709"/>
      <w:jc w:val="both"/>
    </w:pPr>
    <w:rPr>
      <w:rFonts w:ascii="Arial" w:hAnsi="Arial" w:cs="Arial"/>
      <w:color w:val="auto"/>
      <w:spacing w:val="-5"/>
      <w:sz w:val="20"/>
      <w:szCs w:val="20"/>
      <w:lang w:eastAsia="en-US"/>
    </w:rPr>
  </w:style>
  <w:style w:type="paragraph" w:styleId="HTML5">
    <w:name w:val="HTML Address"/>
    <w:basedOn w:val="a1"/>
    <w:link w:val="HTML6"/>
    <w:locked/>
    <w:rsid w:val="009277C8"/>
    <w:pPr>
      <w:spacing w:line="360" w:lineRule="auto"/>
      <w:ind w:left="1080" w:firstLine="709"/>
      <w:jc w:val="both"/>
    </w:pPr>
    <w:rPr>
      <w:rFonts w:ascii="Arial" w:hAnsi="Arial" w:cs="Arial"/>
      <w:i/>
      <w:iCs/>
      <w:color w:val="auto"/>
      <w:spacing w:val="-5"/>
      <w:sz w:val="20"/>
      <w:szCs w:val="20"/>
      <w:lang w:eastAsia="en-US"/>
    </w:rPr>
  </w:style>
  <w:style w:type="character" w:customStyle="1" w:styleId="HTML6">
    <w:name w:val="Адрес HTML Знак"/>
    <w:basedOn w:val="a2"/>
    <w:link w:val="HTML5"/>
    <w:rsid w:val="009277C8"/>
    <w:rPr>
      <w:rFonts w:ascii="Arial" w:eastAsia="Times New Roman" w:hAnsi="Arial" w:cs="Arial"/>
      <w:i/>
      <w:iCs/>
      <w:spacing w:val="-5"/>
      <w:lang w:eastAsia="en-US"/>
    </w:rPr>
  </w:style>
  <w:style w:type="paragraph" w:styleId="afffffffffffff0">
    <w:name w:val="envelope address"/>
    <w:basedOn w:val="a1"/>
    <w:locked/>
    <w:rsid w:val="009277C8"/>
    <w:pPr>
      <w:framePr w:w="7920" w:h="1980" w:hRule="exact" w:hSpace="180" w:wrap="auto" w:hAnchor="page" w:xAlign="center" w:yAlign="bottom"/>
      <w:spacing w:line="360" w:lineRule="auto"/>
      <w:ind w:left="2880" w:firstLine="709"/>
      <w:jc w:val="both"/>
    </w:pPr>
    <w:rPr>
      <w:rFonts w:ascii="Arial" w:hAnsi="Arial" w:cs="Arial"/>
      <w:color w:val="auto"/>
      <w:spacing w:val="-5"/>
      <w:sz w:val="28"/>
      <w:szCs w:val="28"/>
      <w:lang w:eastAsia="en-US"/>
    </w:rPr>
  </w:style>
  <w:style w:type="character" w:styleId="HTML7">
    <w:name w:val="HTML Acronym"/>
    <w:locked/>
    <w:rsid w:val="009277C8"/>
    <w:rPr>
      <w:lang w:val="ru-RU" w:eastAsia="x-none"/>
    </w:rPr>
  </w:style>
  <w:style w:type="paragraph" w:styleId="afffffffffffff1">
    <w:name w:val="Date"/>
    <w:basedOn w:val="a1"/>
    <w:next w:val="a1"/>
    <w:link w:val="afffffffffffff2"/>
    <w:locked/>
    <w:rsid w:val="009277C8"/>
    <w:pPr>
      <w:spacing w:line="360" w:lineRule="auto"/>
      <w:ind w:left="1080" w:firstLine="709"/>
      <w:jc w:val="both"/>
    </w:pPr>
    <w:rPr>
      <w:rFonts w:ascii="Arial" w:hAnsi="Arial" w:cs="Arial"/>
      <w:color w:val="auto"/>
      <w:spacing w:val="-5"/>
      <w:sz w:val="20"/>
      <w:szCs w:val="20"/>
      <w:lang w:eastAsia="en-US"/>
    </w:rPr>
  </w:style>
  <w:style w:type="character" w:customStyle="1" w:styleId="afffffffffffff2">
    <w:name w:val="Дата Знак"/>
    <w:basedOn w:val="a2"/>
    <w:link w:val="afffffffffffff1"/>
    <w:rsid w:val="009277C8"/>
    <w:rPr>
      <w:rFonts w:ascii="Arial" w:eastAsia="Times New Roman" w:hAnsi="Arial" w:cs="Arial"/>
      <w:spacing w:val="-5"/>
      <w:lang w:eastAsia="en-US"/>
    </w:rPr>
  </w:style>
  <w:style w:type="paragraph" w:styleId="afffffffffffff3">
    <w:name w:val="Note Heading"/>
    <w:basedOn w:val="a1"/>
    <w:next w:val="a1"/>
    <w:link w:val="afffffffffffff4"/>
    <w:locked/>
    <w:rsid w:val="009277C8"/>
    <w:pPr>
      <w:spacing w:line="360" w:lineRule="auto"/>
      <w:ind w:left="1080" w:firstLine="709"/>
      <w:jc w:val="both"/>
    </w:pPr>
    <w:rPr>
      <w:rFonts w:ascii="Arial" w:hAnsi="Arial" w:cs="Arial"/>
      <w:color w:val="auto"/>
      <w:spacing w:val="-5"/>
      <w:sz w:val="20"/>
      <w:szCs w:val="20"/>
      <w:lang w:eastAsia="en-US"/>
    </w:rPr>
  </w:style>
  <w:style w:type="character" w:customStyle="1" w:styleId="afffffffffffff4">
    <w:name w:val="Заголовок записки Знак"/>
    <w:basedOn w:val="a2"/>
    <w:link w:val="afffffffffffff3"/>
    <w:rsid w:val="009277C8"/>
    <w:rPr>
      <w:rFonts w:ascii="Arial" w:eastAsia="Times New Roman" w:hAnsi="Arial" w:cs="Arial"/>
      <w:spacing w:val="-5"/>
      <w:lang w:eastAsia="en-US"/>
    </w:rPr>
  </w:style>
  <w:style w:type="character" w:styleId="HTML8">
    <w:name w:val="HTML Keyboard"/>
    <w:locked/>
    <w:rsid w:val="009277C8"/>
    <w:rPr>
      <w:rFonts w:ascii="Courier New" w:hAnsi="Courier New" w:cs="Courier New"/>
      <w:sz w:val="20"/>
      <w:szCs w:val="20"/>
      <w:lang w:val="ru-RU" w:eastAsia="x-none"/>
    </w:rPr>
  </w:style>
  <w:style w:type="character" w:styleId="HTML9">
    <w:name w:val="HTML Code"/>
    <w:locked/>
    <w:rsid w:val="009277C8"/>
    <w:rPr>
      <w:rFonts w:ascii="Courier New" w:hAnsi="Courier New" w:cs="Courier New"/>
      <w:sz w:val="20"/>
      <w:szCs w:val="20"/>
      <w:lang w:val="ru-RU" w:eastAsia="x-none"/>
    </w:rPr>
  </w:style>
  <w:style w:type="paragraph" w:styleId="2ff3">
    <w:name w:val="Body Text First Indent 2"/>
    <w:basedOn w:val="ab"/>
    <w:link w:val="2ff4"/>
    <w:locked/>
    <w:rsid w:val="009277C8"/>
    <w:pPr>
      <w:spacing w:line="360" w:lineRule="auto"/>
      <w:ind w:firstLine="210"/>
    </w:pPr>
    <w:rPr>
      <w:rFonts w:ascii="Arial" w:eastAsia="Times New Roman" w:hAnsi="Arial" w:cs="Arial"/>
      <w:color w:val="auto"/>
      <w:spacing w:val="-5"/>
      <w:sz w:val="20"/>
      <w:szCs w:val="20"/>
      <w:lang w:eastAsia="en-US"/>
    </w:rPr>
  </w:style>
  <w:style w:type="character" w:customStyle="1" w:styleId="2ff4">
    <w:name w:val="Красная строка 2 Знак"/>
    <w:basedOn w:val="ac"/>
    <w:link w:val="2ff3"/>
    <w:rsid w:val="009277C8"/>
    <w:rPr>
      <w:rFonts w:ascii="Arial" w:eastAsia="Times New Roman" w:hAnsi="Arial" w:cs="Arial"/>
      <w:color w:val="000000"/>
      <w:spacing w:val="-5"/>
      <w:sz w:val="24"/>
      <w:lang w:eastAsia="en-US"/>
    </w:rPr>
  </w:style>
  <w:style w:type="character" w:styleId="HTMLa">
    <w:name w:val="HTML Cite"/>
    <w:locked/>
    <w:rsid w:val="009277C8"/>
    <w:rPr>
      <w:i/>
      <w:iCs/>
      <w:lang w:val="ru-RU" w:eastAsia="x-none"/>
    </w:rPr>
  </w:style>
  <w:style w:type="paragraph" w:styleId="4f1">
    <w:name w:val="toc 4"/>
    <w:basedOn w:val="a1"/>
    <w:next w:val="a1"/>
    <w:autoRedefine/>
    <w:uiPriority w:val="39"/>
    <w:qFormat/>
    <w:locked/>
    <w:rsid w:val="009277C8"/>
    <w:pPr>
      <w:tabs>
        <w:tab w:val="left" w:pos="1843"/>
        <w:tab w:val="right" w:leader="dot" w:pos="10206"/>
      </w:tabs>
      <w:spacing w:after="120"/>
      <w:ind w:left="1134" w:hanging="425"/>
      <w:jc w:val="both"/>
    </w:pPr>
    <w:rPr>
      <w:noProof/>
      <w:color w:val="auto"/>
      <w:sz w:val="26"/>
      <w:szCs w:val="26"/>
      <w:lang w:val="x-none" w:eastAsia="x-none"/>
    </w:rPr>
  </w:style>
  <w:style w:type="paragraph" w:styleId="5f2">
    <w:name w:val="toc 5"/>
    <w:basedOn w:val="a1"/>
    <w:next w:val="a1"/>
    <w:autoRedefine/>
    <w:uiPriority w:val="39"/>
    <w:locked/>
    <w:rsid w:val="009277C8"/>
    <w:pPr>
      <w:tabs>
        <w:tab w:val="left" w:pos="1843"/>
        <w:tab w:val="right" w:leader="dot" w:pos="9344"/>
      </w:tabs>
      <w:ind w:left="1843" w:hanging="709"/>
      <w:jc w:val="both"/>
    </w:pPr>
    <w:rPr>
      <w:noProof/>
      <w:color w:val="auto"/>
    </w:rPr>
  </w:style>
  <w:style w:type="paragraph" w:styleId="6c">
    <w:name w:val="toc 6"/>
    <w:basedOn w:val="a1"/>
    <w:next w:val="a1"/>
    <w:autoRedefine/>
    <w:uiPriority w:val="39"/>
    <w:locked/>
    <w:rsid w:val="009277C8"/>
    <w:pPr>
      <w:spacing w:line="360" w:lineRule="auto"/>
      <w:ind w:left="1400" w:firstLine="709"/>
      <w:jc w:val="both"/>
    </w:pPr>
    <w:rPr>
      <w:color w:val="auto"/>
      <w:sz w:val="18"/>
      <w:szCs w:val="18"/>
    </w:rPr>
  </w:style>
  <w:style w:type="paragraph" w:styleId="79">
    <w:name w:val="toc 7"/>
    <w:basedOn w:val="a1"/>
    <w:next w:val="a1"/>
    <w:autoRedefine/>
    <w:uiPriority w:val="39"/>
    <w:locked/>
    <w:rsid w:val="009277C8"/>
    <w:pPr>
      <w:spacing w:line="360" w:lineRule="auto"/>
      <w:ind w:left="1680" w:firstLine="709"/>
      <w:jc w:val="both"/>
    </w:pPr>
    <w:rPr>
      <w:color w:val="auto"/>
      <w:sz w:val="18"/>
      <w:szCs w:val="18"/>
    </w:rPr>
  </w:style>
  <w:style w:type="paragraph" w:styleId="8a">
    <w:name w:val="toc 8"/>
    <w:basedOn w:val="a1"/>
    <w:next w:val="a1"/>
    <w:autoRedefine/>
    <w:uiPriority w:val="39"/>
    <w:locked/>
    <w:rsid w:val="009277C8"/>
    <w:pPr>
      <w:spacing w:line="360" w:lineRule="auto"/>
      <w:ind w:left="1960" w:firstLine="709"/>
      <w:jc w:val="both"/>
    </w:pPr>
    <w:rPr>
      <w:color w:val="auto"/>
      <w:sz w:val="18"/>
      <w:szCs w:val="18"/>
    </w:rPr>
  </w:style>
  <w:style w:type="paragraph" w:styleId="95">
    <w:name w:val="toc 9"/>
    <w:basedOn w:val="a1"/>
    <w:next w:val="a1"/>
    <w:autoRedefine/>
    <w:uiPriority w:val="39"/>
    <w:locked/>
    <w:rsid w:val="009277C8"/>
    <w:pPr>
      <w:spacing w:line="360" w:lineRule="auto"/>
      <w:ind w:left="2240" w:firstLine="709"/>
      <w:jc w:val="both"/>
    </w:pPr>
    <w:rPr>
      <w:color w:val="auto"/>
      <w:sz w:val="18"/>
      <w:szCs w:val="18"/>
    </w:rPr>
  </w:style>
  <w:style w:type="paragraph" w:customStyle="1" w:styleId="1fffd">
    <w:name w:val="Маркированный список1"/>
    <w:basedOn w:val="a1"/>
    <w:uiPriority w:val="99"/>
    <w:qFormat/>
    <w:rsid w:val="009277C8"/>
    <w:pPr>
      <w:spacing w:before="100" w:beforeAutospacing="1" w:after="100" w:afterAutospacing="1" w:line="360" w:lineRule="auto"/>
      <w:ind w:firstLine="709"/>
      <w:jc w:val="both"/>
    </w:pPr>
    <w:rPr>
      <w:color w:val="auto"/>
      <w:sz w:val="28"/>
    </w:rPr>
  </w:style>
  <w:style w:type="paragraph" w:customStyle="1" w:styleId="1fffe">
    <w:name w:val="Нумерованный список1"/>
    <w:basedOn w:val="a1"/>
    <w:uiPriority w:val="99"/>
    <w:semiHidden/>
    <w:qFormat/>
    <w:rsid w:val="009277C8"/>
    <w:pPr>
      <w:spacing w:before="100" w:beforeAutospacing="1" w:after="100" w:afterAutospacing="1" w:line="360" w:lineRule="auto"/>
      <w:ind w:firstLine="709"/>
      <w:jc w:val="both"/>
    </w:pPr>
    <w:rPr>
      <w:color w:val="auto"/>
      <w:sz w:val="28"/>
    </w:rPr>
  </w:style>
  <w:style w:type="table" w:styleId="-10">
    <w:name w:val="Table Web 1"/>
    <w:basedOn w:val="a3"/>
    <w:semiHidden/>
    <w:locked/>
    <w:rsid w:val="009277C8"/>
    <w:rPr>
      <w:rFonts w:ascii="Times New Roman" w:eastAsia="Times New Roman" w:hAnsi="Times New Roman"/>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0">
    <w:name w:val="Table Web 2"/>
    <w:basedOn w:val="a3"/>
    <w:semiHidden/>
    <w:locked/>
    <w:rsid w:val="009277C8"/>
    <w:rPr>
      <w:rFonts w:ascii="Times New Roman" w:eastAsia="Times New Roman" w:hAnsi="Times New Roman"/>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0">
    <w:name w:val="Table Web 3"/>
    <w:basedOn w:val="a3"/>
    <w:semiHidden/>
    <w:locked/>
    <w:rsid w:val="009277C8"/>
    <w:rPr>
      <w:rFonts w:ascii="Times New Roman" w:eastAsia="Times New Roman" w:hAnsi="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fffffffff5">
    <w:name w:val="Table Elegant"/>
    <w:basedOn w:val="a3"/>
    <w:semiHidden/>
    <w:locked/>
    <w:rsid w:val="009277C8"/>
    <w:rPr>
      <w:rFonts w:ascii="Times New Roman" w:eastAsia="Times New Roman" w:hAnsi="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ffff">
    <w:name w:val="Table Subtle 1"/>
    <w:basedOn w:val="a3"/>
    <w:semiHidden/>
    <w:locked/>
    <w:rsid w:val="009277C8"/>
    <w:rPr>
      <w:rFonts w:ascii="Times New Roman" w:eastAsia="Times New Roman" w:hAnsi="Times New Roman"/>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5">
    <w:name w:val="Table Subtle 2"/>
    <w:basedOn w:val="a3"/>
    <w:semiHidden/>
    <w:locked/>
    <w:rsid w:val="009277C8"/>
    <w:rPr>
      <w:rFonts w:ascii="Times New Roman" w:eastAsia="Times New Roman" w:hAnsi="Times New Roman"/>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0">
    <w:name w:val="Table Classic 1"/>
    <w:basedOn w:val="a3"/>
    <w:semiHidden/>
    <w:locked/>
    <w:rsid w:val="009277C8"/>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6">
    <w:name w:val="Table Classic 2"/>
    <w:basedOn w:val="a3"/>
    <w:semiHidden/>
    <w:locked/>
    <w:rsid w:val="009277C8"/>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fd">
    <w:name w:val="Table Classic 3"/>
    <w:basedOn w:val="a3"/>
    <w:semiHidden/>
    <w:locked/>
    <w:rsid w:val="009277C8"/>
    <w:rPr>
      <w:rFonts w:ascii="Times New Roman" w:eastAsia="Times New Roman" w:hAnsi="Times New Roman"/>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f2">
    <w:name w:val="Table Classic 4"/>
    <w:basedOn w:val="a3"/>
    <w:semiHidden/>
    <w:locked/>
    <w:rsid w:val="009277C8"/>
    <w:rPr>
      <w:rFonts w:ascii="Times New Roman" w:eastAsia="Times New Roman" w:hAnsi="Times New Roman"/>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ffff1">
    <w:name w:val="Table 3D effects 1"/>
    <w:basedOn w:val="a3"/>
    <w:semiHidden/>
    <w:locked/>
    <w:rsid w:val="009277C8"/>
    <w:rPr>
      <w:rFonts w:ascii="Times New Roman" w:eastAsia="Times New Roman" w:hAnsi="Times New Roman"/>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f7">
    <w:name w:val="Table 3D effects 2"/>
    <w:basedOn w:val="a3"/>
    <w:semiHidden/>
    <w:locked/>
    <w:rsid w:val="009277C8"/>
    <w:rPr>
      <w:rFonts w:ascii="Times New Roman" w:eastAsia="Times New Roman" w:hAnsi="Times New Roman"/>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e">
    <w:name w:val="Table 3D effects 3"/>
    <w:basedOn w:val="a3"/>
    <w:semiHidden/>
    <w:locked/>
    <w:rsid w:val="009277C8"/>
    <w:rPr>
      <w:rFonts w:ascii="Times New Roman" w:eastAsia="Times New Roman" w:hAnsi="Times New Roman"/>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2">
    <w:name w:val="Table Simple 1"/>
    <w:basedOn w:val="a3"/>
    <w:semiHidden/>
    <w:locked/>
    <w:rsid w:val="009277C8"/>
    <w:rPr>
      <w:rFonts w:ascii="Times New Roman" w:eastAsia="Times New Roman" w:hAnsi="Times New Roman"/>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f8">
    <w:name w:val="Table Simple 2"/>
    <w:basedOn w:val="a3"/>
    <w:semiHidden/>
    <w:locked/>
    <w:rsid w:val="009277C8"/>
    <w:rPr>
      <w:rFonts w:ascii="Times New Roman" w:eastAsia="Times New Roman" w:hAnsi="Times New Roman"/>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ff">
    <w:name w:val="Table Simple 3"/>
    <w:basedOn w:val="a3"/>
    <w:semiHidden/>
    <w:locked/>
    <w:rsid w:val="009277C8"/>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ffff3">
    <w:name w:val="Table Grid 1"/>
    <w:basedOn w:val="a3"/>
    <w:semiHidden/>
    <w:locked/>
    <w:rsid w:val="009277C8"/>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f9">
    <w:name w:val="Table Grid 2"/>
    <w:basedOn w:val="a3"/>
    <w:semiHidden/>
    <w:locked/>
    <w:rsid w:val="009277C8"/>
    <w:rPr>
      <w:rFonts w:ascii="Times New Roman" w:eastAsia="Times New Roman" w:hAnsi="Times New Roman"/>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f0">
    <w:name w:val="Table Grid 3"/>
    <w:basedOn w:val="a3"/>
    <w:semiHidden/>
    <w:locked/>
    <w:rsid w:val="009277C8"/>
    <w:rPr>
      <w:rFonts w:ascii="Times New Roman" w:eastAsia="Times New Roman" w:hAnsi="Times New Roman"/>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f3">
    <w:name w:val="Table Grid 4"/>
    <w:basedOn w:val="a3"/>
    <w:semiHidden/>
    <w:locked/>
    <w:rsid w:val="009277C8"/>
    <w:rPr>
      <w:rFonts w:ascii="Times New Roman" w:eastAsia="Times New Roman" w:hAnsi="Times New Roman"/>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6d">
    <w:name w:val="Table Grid 6"/>
    <w:basedOn w:val="a3"/>
    <w:semiHidden/>
    <w:locked/>
    <w:rsid w:val="009277C8"/>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a">
    <w:name w:val="Table Grid 7"/>
    <w:basedOn w:val="a3"/>
    <w:semiHidden/>
    <w:locked/>
    <w:rsid w:val="009277C8"/>
    <w:rPr>
      <w:rFonts w:ascii="Times New Roman" w:eastAsia="Times New Roman" w:hAnsi="Times New Roman"/>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b">
    <w:name w:val="Table Grid 8"/>
    <w:basedOn w:val="a3"/>
    <w:semiHidden/>
    <w:locked/>
    <w:rsid w:val="009277C8"/>
    <w:rPr>
      <w:rFonts w:ascii="Times New Roman" w:eastAsia="Times New Roman" w:hAnsi="Times New Roman"/>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ffffffff6">
    <w:name w:val="Table Contemporary"/>
    <w:basedOn w:val="a3"/>
    <w:semiHidden/>
    <w:locked/>
    <w:rsid w:val="009277C8"/>
    <w:rPr>
      <w:rFonts w:ascii="Times New Roman" w:eastAsia="Times New Roman" w:hAnsi="Times New Roman"/>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fffffff7">
    <w:name w:val="Table Professional"/>
    <w:basedOn w:val="a3"/>
    <w:semiHidden/>
    <w:locked/>
    <w:rsid w:val="009277C8"/>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styleId="afffffffffffff8">
    <w:name w:val="Outline List 3"/>
    <w:basedOn w:val="a4"/>
    <w:semiHidden/>
    <w:locked/>
    <w:rsid w:val="009277C8"/>
  </w:style>
  <w:style w:type="table" w:styleId="1ffff4">
    <w:name w:val="Table Columns 1"/>
    <w:basedOn w:val="a3"/>
    <w:semiHidden/>
    <w:locked/>
    <w:rsid w:val="009277C8"/>
    <w:rPr>
      <w:rFonts w:ascii="Times New Roman" w:eastAsia="Times New Roman" w:hAnsi="Times New Roman"/>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a">
    <w:name w:val="Table Columns 2"/>
    <w:basedOn w:val="a3"/>
    <w:semiHidden/>
    <w:locked/>
    <w:rsid w:val="009277C8"/>
    <w:rPr>
      <w:rFonts w:ascii="Times New Roman" w:eastAsia="Times New Roman" w:hAnsi="Times New Roman"/>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f1">
    <w:name w:val="Table Columns 3"/>
    <w:basedOn w:val="a3"/>
    <w:semiHidden/>
    <w:locked/>
    <w:rsid w:val="009277C8"/>
    <w:rPr>
      <w:rFonts w:ascii="Times New Roman" w:eastAsia="Times New Roman" w:hAnsi="Times New Roman"/>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f4">
    <w:name w:val="Table Columns 4"/>
    <w:basedOn w:val="a3"/>
    <w:semiHidden/>
    <w:locked/>
    <w:rsid w:val="009277C8"/>
    <w:rPr>
      <w:rFonts w:ascii="Times New Roman" w:eastAsia="Times New Roman" w:hAnsi="Times New Roman"/>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f3">
    <w:name w:val="Table Columns 5"/>
    <w:basedOn w:val="a3"/>
    <w:semiHidden/>
    <w:locked/>
    <w:rsid w:val="009277C8"/>
    <w:rPr>
      <w:rFonts w:ascii="Times New Roman" w:eastAsia="Times New Roman" w:hAnsi="Times New Roman"/>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1">
    <w:name w:val="Table List 1"/>
    <w:basedOn w:val="a3"/>
    <w:semiHidden/>
    <w:locked/>
    <w:rsid w:val="009277C8"/>
    <w:rPr>
      <w:rFonts w:ascii="Times New Roman" w:eastAsia="Times New Roman" w:hAnsi="Times New Roman"/>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1">
    <w:name w:val="Table List 2"/>
    <w:basedOn w:val="a3"/>
    <w:semiHidden/>
    <w:locked/>
    <w:rsid w:val="009277C8"/>
    <w:rPr>
      <w:rFonts w:ascii="Times New Roman" w:eastAsia="Times New Roman" w:hAnsi="Times New Roman"/>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1">
    <w:name w:val="Table List 3"/>
    <w:basedOn w:val="a3"/>
    <w:semiHidden/>
    <w:locked/>
    <w:rsid w:val="009277C8"/>
    <w:rPr>
      <w:rFonts w:ascii="Times New Roman" w:eastAsia="Times New Roman" w:hAnsi="Times New Roman"/>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3"/>
    <w:semiHidden/>
    <w:locked/>
    <w:rsid w:val="009277C8"/>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3"/>
    <w:semiHidden/>
    <w:locked/>
    <w:rsid w:val="009277C8"/>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3"/>
    <w:semiHidden/>
    <w:locked/>
    <w:rsid w:val="009277C8"/>
    <w:rPr>
      <w:rFonts w:ascii="Times New Roman" w:eastAsia="Times New Roman" w:hAnsi="Times New Roman"/>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3"/>
    <w:semiHidden/>
    <w:locked/>
    <w:rsid w:val="009277C8"/>
    <w:rPr>
      <w:rFonts w:ascii="Times New Roman" w:eastAsia="Times New Roman" w:hAnsi="Times New Roman"/>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3"/>
    <w:semiHidden/>
    <w:locked/>
    <w:rsid w:val="009277C8"/>
    <w:rPr>
      <w:rFonts w:ascii="Times New Roman" w:eastAsia="Times New Roman" w:hAnsi="Times New Roman"/>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fffffffff9">
    <w:name w:val="Table Theme"/>
    <w:basedOn w:val="a3"/>
    <w:semiHidden/>
    <w:locked/>
    <w:rsid w:val="009277C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ffff5">
    <w:name w:val="Table Colorful 1"/>
    <w:basedOn w:val="a3"/>
    <w:semiHidden/>
    <w:locked/>
    <w:rsid w:val="009277C8"/>
    <w:rPr>
      <w:rFonts w:ascii="Times New Roman" w:eastAsia="Times New Roman" w:hAnsi="Times New Roman"/>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fb">
    <w:name w:val="Table Colorful 2"/>
    <w:basedOn w:val="a3"/>
    <w:semiHidden/>
    <w:locked/>
    <w:rsid w:val="009277C8"/>
    <w:rPr>
      <w:rFonts w:ascii="Times New Roman" w:eastAsia="Times New Roman" w:hAnsi="Times New Roman"/>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f2">
    <w:name w:val="Table Colorful 3"/>
    <w:basedOn w:val="a3"/>
    <w:semiHidden/>
    <w:locked/>
    <w:rsid w:val="009277C8"/>
    <w:rPr>
      <w:rFonts w:ascii="Times New Roman" w:eastAsia="Times New Roman" w:hAnsi="Times New Roman"/>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character" w:customStyle="1" w:styleId="317">
    <w:name w:val="Заголовок 3 Знак1"/>
    <w:aliases w:val=" Знак Знак, Знак3 Знак,Заголовок 3 Знак Знак,Знак3 Знак,Знак19 Знак1,Заголовок главный Знак1, Знак19 Знак1,Engineer Z 1.1.1 Знак1,Знак3 Знак Знак Знак Знак,ПодЗаголовок Знак,Знак6 Знак,Знак14 Знак,Заголовок 31 Знак"/>
    <w:rsid w:val="009277C8"/>
    <w:rPr>
      <w:rFonts w:ascii="Arial" w:hAnsi="Arial" w:cs="Arial"/>
      <w:b/>
      <w:bCs/>
      <w:sz w:val="26"/>
      <w:szCs w:val="26"/>
      <w:lang w:val="ru-RU" w:eastAsia="ru-RU" w:bidi="ar-SA"/>
    </w:rPr>
  </w:style>
  <w:style w:type="paragraph" w:customStyle="1" w:styleId="afffffffffffffa">
    <w:name w:val="Таблица"/>
    <w:basedOn w:val="a1"/>
    <w:link w:val="afffffffffffffb"/>
    <w:qFormat/>
    <w:rsid w:val="009277C8"/>
    <w:pPr>
      <w:jc w:val="both"/>
    </w:pPr>
    <w:rPr>
      <w:color w:val="auto"/>
    </w:rPr>
  </w:style>
  <w:style w:type="character" w:customStyle="1" w:styleId="1ffff6">
    <w:name w:val="Заголовок_1"/>
    <w:semiHidden/>
    <w:rsid w:val="009277C8"/>
    <w:rPr>
      <w:caps/>
    </w:rPr>
  </w:style>
  <w:style w:type="character" w:customStyle="1" w:styleId="1ffff7">
    <w:name w:val="Маркированный_1 Знак Знак"/>
    <w:semiHidden/>
    <w:rsid w:val="009277C8"/>
    <w:rPr>
      <w:sz w:val="24"/>
      <w:szCs w:val="24"/>
      <w:lang w:val="ru-RU" w:eastAsia="ru-RU" w:bidi="ar-SA"/>
    </w:rPr>
  </w:style>
  <w:style w:type="character" w:customStyle="1" w:styleId="afffffffffffffc">
    <w:name w:val="Подчеркнутый Знак Знак"/>
    <w:semiHidden/>
    <w:rsid w:val="009277C8"/>
    <w:rPr>
      <w:sz w:val="24"/>
      <w:szCs w:val="24"/>
      <w:u w:val="single"/>
      <w:lang w:val="ru-RU" w:eastAsia="ru-RU" w:bidi="ar-SA"/>
    </w:rPr>
  </w:style>
  <w:style w:type="paragraph" w:customStyle="1" w:styleId="afffffffffffffd">
    <w:name w:val="Статья"/>
    <w:basedOn w:val="a1"/>
    <w:uiPriority w:val="99"/>
    <w:semiHidden/>
    <w:qFormat/>
    <w:rsid w:val="009277C8"/>
    <w:pPr>
      <w:jc w:val="both"/>
    </w:pPr>
    <w:rPr>
      <w:color w:val="auto"/>
    </w:rPr>
  </w:style>
  <w:style w:type="paragraph" w:customStyle="1" w:styleId="1ffff8">
    <w:name w:val="текст 1"/>
    <w:basedOn w:val="a1"/>
    <w:next w:val="a1"/>
    <w:uiPriority w:val="99"/>
    <w:semiHidden/>
    <w:qFormat/>
    <w:rsid w:val="009277C8"/>
    <w:pPr>
      <w:ind w:firstLine="540"/>
      <w:jc w:val="both"/>
    </w:pPr>
    <w:rPr>
      <w:color w:val="auto"/>
      <w:sz w:val="20"/>
    </w:rPr>
  </w:style>
  <w:style w:type="paragraph" w:customStyle="1" w:styleId="afffffffffffffe">
    <w:name w:val="Заголовок таблици"/>
    <w:basedOn w:val="1ffff8"/>
    <w:uiPriority w:val="99"/>
    <w:semiHidden/>
    <w:qFormat/>
    <w:rsid w:val="009277C8"/>
    <w:rPr>
      <w:sz w:val="22"/>
    </w:rPr>
  </w:style>
  <w:style w:type="paragraph" w:customStyle="1" w:styleId="affffffffffffff">
    <w:name w:val="Номер таблици"/>
    <w:basedOn w:val="a1"/>
    <w:next w:val="a1"/>
    <w:uiPriority w:val="99"/>
    <w:semiHidden/>
    <w:qFormat/>
    <w:rsid w:val="009277C8"/>
    <w:pPr>
      <w:jc w:val="right"/>
    </w:pPr>
    <w:rPr>
      <w:b/>
      <w:color w:val="auto"/>
      <w:sz w:val="20"/>
    </w:rPr>
  </w:style>
  <w:style w:type="paragraph" w:customStyle="1" w:styleId="affffffffffffff0">
    <w:name w:val="Приложение"/>
    <w:basedOn w:val="a1"/>
    <w:next w:val="a1"/>
    <w:uiPriority w:val="99"/>
    <w:qFormat/>
    <w:rsid w:val="009277C8"/>
    <w:pPr>
      <w:jc w:val="right"/>
    </w:pPr>
    <w:rPr>
      <w:color w:val="auto"/>
      <w:sz w:val="20"/>
    </w:rPr>
  </w:style>
  <w:style w:type="paragraph" w:customStyle="1" w:styleId="affffffffffffff1">
    <w:name w:val="Обычный по таблице"/>
    <w:basedOn w:val="a1"/>
    <w:uiPriority w:val="99"/>
    <w:semiHidden/>
    <w:qFormat/>
    <w:rsid w:val="009277C8"/>
    <w:rPr>
      <w:color w:val="auto"/>
    </w:rPr>
  </w:style>
  <w:style w:type="character" w:customStyle="1" w:styleId="affffffffffff">
    <w:name w:val="Обычный в таблице Знак"/>
    <w:link w:val="afffffffffffe"/>
    <w:rsid w:val="009277C8"/>
    <w:rPr>
      <w:rFonts w:ascii="Times New Roman" w:eastAsia="Times New Roman" w:hAnsi="Times New Roman"/>
      <w:sz w:val="28"/>
      <w:szCs w:val="28"/>
    </w:rPr>
  </w:style>
  <w:style w:type="paragraph" w:customStyle="1" w:styleId="xl24">
    <w:name w:val="xl24"/>
    <w:basedOn w:val="a1"/>
    <w:uiPriority w:val="99"/>
    <w:qFormat/>
    <w:rsid w:val="009277C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auto"/>
      <w:sz w:val="22"/>
      <w:szCs w:val="22"/>
    </w:rPr>
  </w:style>
  <w:style w:type="paragraph" w:customStyle="1" w:styleId="xl25">
    <w:name w:val="xl25"/>
    <w:basedOn w:val="a1"/>
    <w:uiPriority w:val="99"/>
    <w:semiHidden/>
    <w:qFormat/>
    <w:rsid w:val="009277C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auto"/>
      <w:sz w:val="22"/>
      <w:szCs w:val="22"/>
    </w:rPr>
  </w:style>
  <w:style w:type="paragraph" w:customStyle="1" w:styleId="xl27">
    <w:name w:val="xl27"/>
    <w:basedOn w:val="a1"/>
    <w:qFormat/>
    <w:rsid w:val="009277C8"/>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b/>
      <w:bCs/>
      <w:color w:val="auto"/>
      <w:sz w:val="22"/>
      <w:szCs w:val="22"/>
    </w:rPr>
  </w:style>
  <w:style w:type="paragraph" w:customStyle="1" w:styleId="xl28">
    <w:name w:val="xl28"/>
    <w:basedOn w:val="a1"/>
    <w:uiPriority w:val="99"/>
    <w:qFormat/>
    <w:rsid w:val="009277C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auto"/>
      <w:sz w:val="22"/>
      <w:szCs w:val="22"/>
    </w:rPr>
  </w:style>
  <w:style w:type="paragraph" w:customStyle="1" w:styleId="xl29">
    <w:name w:val="xl29"/>
    <w:basedOn w:val="a1"/>
    <w:uiPriority w:val="99"/>
    <w:qFormat/>
    <w:rsid w:val="009277C8"/>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color w:val="auto"/>
      <w:sz w:val="22"/>
      <w:szCs w:val="22"/>
    </w:rPr>
  </w:style>
  <w:style w:type="paragraph" w:customStyle="1" w:styleId="xl30">
    <w:name w:val="xl30"/>
    <w:basedOn w:val="a1"/>
    <w:uiPriority w:val="99"/>
    <w:semiHidden/>
    <w:qFormat/>
    <w:rsid w:val="009277C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auto"/>
      <w:sz w:val="22"/>
      <w:szCs w:val="22"/>
    </w:rPr>
  </w:style>
  <w:style w:type="paragraph" w:customStyle="1" w:styleId="xl31">
    <w:name w:val="xl31"/>
    <w:basedOn w:val="a1"/>
    <w:uiPriority w:val="99"/>
    <w:qFormat/>
    <w:rsid w:val="009277C8"/>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b/>
      <w:bCs/>
      <w:color w:val="auto"/>
      <w:sz w:val="22"/>
      <w:szCs w:val="22"/>
    </w:rPr>
  </w:style>
  <w:style w:type="paragraph" w:customStyle="1" w:styleId="xl32">
    <w:name w:val="xl32"/>
    <w:basedOn w:val="a1"/>
    <w:uiPriority w:val="99"/>
    <w:qFormat/>
    <w:rsid w:val="009277C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auto"/>
      <w:sz w:val="22"/>
      <w:szCs w:val="22"/>
    </w:rPr>
  </w:style>
  <w:style w:type="paragraph" w:customStyle="1" w:styleId="xl33">
    <w:name w:val="xl33"/>
    <w:basedOn w:val="a1"/>
    <w:uiPriority w:val="99"/>
    <w:qFormat/>
    <w:rsid w:val="009277C8"/>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b/>
      <w:bCs/>
      <w:color w:val="auto"/>
      <w:sz w:val="22"/>
      <w:szCs w:val="22"/>
    </w:rPr>
  </w:style>
  <w:style w:type="paragraph" w:customStyle="1" w:styleId="xl34">
    <w:name w:val="xl34"/>
    <w:basedOn w:val="a1"/>
    <w:uiPriority w:val="99"/>
    <w:qFormat/>
    <w:rsid w:val="009277C8"/>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b/>
      <w:bCs/>
      <w:color w:val="auto"/>
      <w:sz w:val="22"/>
      <w:szCs w:val="22"/>
    </w:rPr>
  </w:style>
  <w:style w:type="paragraph" w:customStyle="1" w:styleId="xl35">
    <w:name w:val="xl35"/>
    <w:basedOn w:val="a1"/>
    <w:uiPriority w:val="99"/>
    <w:qFormat/>
    <w:rsid w:val="009277C8"/>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color w:val="auto"/>
      <w:sz w:val="22"/>
      <w:szCs w:val="22"/>
    </w:rPr>
  </w:style>
  <w:style w:type="paragraph" w:customStyle="1" w:styleId="xl36">
    <w:name w:val="xl36"/>
    <w:basedOn w:val="a1"/>
    <w:uiPriority w:val="99"/>
    <w:qFormat/>
    <w:rsid w:val="009277C8"/>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color w:val="auto"/>
      <w:sz w:val="22"/>
      <w:szCs w:val="22"/>
    </w:rPr>
  </w:style>
  <w:style w:type="paragraph" w:customStyle="1" w:styleId="xl37">
    <w:name w:val="xl37"/>
    <w:basedOn w:val="a1"/>
    <w:uiPriority w:val="99"/>
    <w:semiHidden/>
    <w:qFormat/>
    <w:rsid w:val="009277C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auto"/>
    </w:rPr>
  </w:style>
  <w:style w:type="numbering" w:customStyle="1" w:styleId="1160">
    <w:name w:val="Нет списка116"/>
    <w:next w:val="a4"/>
    <w:semiHidden/>
    <w:rsid w:val="009277C8"/>
  </w:style>
  <w:style w:type="character" w:customStyle="1" w:styleId="1ffff9">
    <w:name w:val="Маркированный_1 Знак Знак Знак"/>
    <w:semiHidden/>
    <w:rsid w:val="009277C8"/>
    <w:rPr>
      <w:sz w:val="24"/>
      <w:szCs w:val="24"/>
      <w:lang w:val="ru-RU" w:eastAsia="ru-RU" w:bidi="ar-SA"/>
    </w:rPr>
  </w:style>
  <w:style w:type="paragraph" w:customStyle="1" w:styleId="xl38">
    <w:name w:val="xl38"/>
    <w:basedOn w:val="a1"/>
    <w:uiPriority w:val="99"/>
    <w:qFormat/>
    <w:rsid w:val="009277C8"/>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auto"/>
    </w:rPr>
  </w:style>
  <w:style w:type="paragraph" w:customStyle="1" w:styleId="xl39">
    <w:name w:val="xl39"/>
    <w:basedOn w:val="a1"/>
    <w:uiPriority w:val="99"/>
    <w:qFormat/>
    <w:rsid w:val="009277C8"/>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auto"/>
    </w:rPr>
  </w:style>
  <w:style w:type="paragraph" w:customStyle="1" w:styleId="xl40">
    <w:name w:val="xl40"/>
    <w:basedOn w:val="a1"/>
    <w:uiPriority w:val="99"/>
    <w:qFormat/>
    <w:rsid w:val="009277C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auto"/>
    </w:rPr>
  </w:style>
  <w:style w:type="paragraph" w:customStyle="1" w:styleId="xl41">
    <w:name w:val="xl41"/>
    <w:basedOn w:val="a1"/>
    <w:uiPriority w:val="99"/>
    <w:qFormat/>
    <w:rsid w:val="009277C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auto"/>
    </w:rPr>
  </w:style>
  <w:style w:type="paragraph" w:customStyle="1" w:styleId="xl42">
    <w:name w:val="xl42"/>
    <w:basedOn w:val="a1"/>
    <w:uiPriority w:val="99"/>
    <w:qFormat/>
    <w:rsid w:val="009277C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auto"/>
    </w:rPr>
  </w:style>
  <w:style w:type="paragraph" w:customStyle="1" w:styleId="xl43">
    <w:name w:val="xl43"/>
    <w:basedOn w:val="a1"/>
    <w:uiPriority w:val="99"/>
    <w:qFormat/>
    <w:rsid w:val="009277C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auto"/>
    </w:rPr>
  </w:style>
  <w:style w:type="paragraph" w:customStyle="1" w:styleId="xl44">
    <w:name w:val="xl44"/>
    <w:basedOn w:val="a1"/>
    <w:uiPriority w:val="99"/>
    <w:qFormat/>
    <w:rsid w:val="009277C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auto"/>
    </w:rPr>
  </w:style>
  <w:style w:type="paragraph" w:customStyle="1" w:styleId="xl45">
    <w:name w:val="xl45"/>
    <w:basedOn w:val="a1"/>
    <w:uiPriority w:val="99"/>
    <w:qFormat/>
    <w:rsid w:val="009277C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auto"/>
    </w:rPr>
  </w:style>
  <w:style w:type="paragraph" w:customStyle="1" w:styleId="xl46">
    <w:name w:val="xl46"/>
    <w:basedOn w:val="a1"/>
    <w:uiPriority w:val="99"/>
    <w:qFormat/>
    <w:rsid w:val="009277C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auto"/>
    </w:rPr>
  </w:style>
  <w:style w:type="paragraph" w:customStyle="1" w:styleId="xl47">
    <w:name w:val="xl47"/>
    <w:basedOn w:val="a1"/>
    <w:uiPriority w:val="99"/>
    <w:semiHidden/>
    <w:qFormat/>
    <w:rsid w:val="009277C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auto"/>
    </w:rPr>
  </w:style>
  <w:style w:type="paragraph" w:customStyle="1" w:styleId="xl48">
    <w:name w:val="xl48"/>
    <w:basedOn w:val="a1"/>
    <w:uiPriority w:val="99"/>
    <w:semiHidden/>
    <w:qFormat/>
    <w:rsid w:val="009277C8"/>
    <w:pPr>
      <w:pBdr>
        <w:top w:val="single" w:sz="4" w:space="0" w:color="auto"/>
        <w:left w:val="single" w:sz="4" w:space="0" w:color="auto"/>
        <w:right w:val="single" w:sz="4" w:space="0" w:color="auto"/>
      </w:pBdr>
      <w:spacing w:before="100" w:beforeAutospacing="1" w:after="100" w:afterAutospacing="1"/>
      <w:jc w:val="center"/>
    </w:pPr>
    <w:rPr>
      <w:color w:val="auto"/>
    </w:rPr>
  </w:style>
  <w:style w:type="paragraph" w:customStyle="1" w:styleId="xl49">
    <w:name w:val="xl49"/>
    <w:basedOn w:val="a1"/>
    <w:uiPriority w:val="99"/>
    <w:semiHidden/>
    <w:qFormat/>
    <w:rsid w:val="009277C8"/>
    <w:pPr>
      <w:pBdr>
        <w:left w:val="single" w:sz="4" w:space="0" w:color="auto"/>
        <w:bottom w:val="single" w:sz="4" w:space="0" w:color="auto"/>
        <w:right w:val="single" w:sz="4" w:space="0" w:color="auto"/>
      </w:pBdr>
      <w:spacing w:before="100" w:beforeAutospacing="1" w:after="100" w:afterAutospacing="1"/>
      <w:jc w:val="center"/>
    </w:pPr>
    <w:rPr>
      <w:color w:val="auto"/>
    </w:rPr>
  </w:style>
  <w:style w:type="paragraph" w:customStyle="1" w:styleId="xl50">
    <w:name w:val="xl50"/>
    <w:basedOn w:val="a1"/>
    <w:uiPriority w:val="99"/>
    <w:qFormat/>
    <w:rsid w:val="009277C8"/>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auto"/>
    </w:rPr>
  </w:style>
  <w:style w:type="paragraph" w:customStyle="1" w:styleId="xl51">
    <w:name w:val="xl51"/>
    <w:basedOn w:val="a1"/>
    <w:uiPriority w:val="99"/>
    <w:semiHidden/>
    <w:qFormat/>
    <w:rsid w:val="009277C8"/>
    <w:pPr>
      <w:pBdr>
        <w:left w:val="single" w:sz="4" w:space="0" w:color="auto"/>
        <w:right w:val="single" w:sz="4" w:space="0" w:color="auto"/>
      </w:pBdr>
      <w:spacing w:before="100" w:beforeAutospacing="1" w:after="100" w:afterAutospacing="1"/>
      <w:jc w:val="center"/>
    </w:pPr>
    <w:rPr>
      <w:color w:val="auto"/>
    </w:rPr>
  </w:style>
  <w:style w:type="paragraph" w:customStyle="1" w:styleId="xl52">
    <w:name w:val="xl52"/>
    <w:basedOn w:val="a1"/>
    <w:uiPriority w:val="99"/>
    <w:semiHidden/>
    <w:qFormat/>
    <w:rsid w:val="009277C8"/>
    <w:pPr>
      <w:pBdr>
        <w:left w:val="single" w:sz="4" w:space="0" w:color="auto"/>
        <w:right w:val="single" w:sz="4" w:space="0" w:color="auto"/>
      </w:pBdr>
      <w:spacing w:before="100" w:beforeAutospacing="1" w:after="100" w:afterAutospacing="1"/>
    </w:pPr>
    <w:rPr>
      <w:color w:val="auto"/>
    </w:rPr>
  </w:style>
  <w:style w:type="paragraph" w:customStyle="1" w:styleId="xl53">
    <w:name w:val="xl53"/>
    <w:basedOn w:val="a1"/>
    <w:uiPriority w:val="99"/>
    <w:qFormat/>
    <w:rsid w:val="009277C8"/>
    <w:pPr>
      <w:pBdr>
        <w:left w:val="single" w:sz="4" w:space="0" w:color="auto"/>
        <w:right w:val="single" w:sz="4" w:space="0" w:color="auto"/>
      </w:pBdr>
      <w:spacing w:before="100" w:beforeAutospacing="1" w:after="100" w:afterAutospacing="1"/>
      <w:jc w:val="center"/>
    </w:pPr>
    <w:rPr>
      <w:b/>
      <w:bCs/>
      <w:color w:val="FF0000"/>
    </w:rPr>
  </w:style>
  <w:style w:type="paragraph" w:customStyle="1" w:styleId="xl54">
    <w:name w:val="xl54"/>
    <w:basedOn w:val="a1"/>
    <w:uiPriority w:val="99"/>
    <w:qFormat/>
    <w:rsid w:val="009277C8"/>
    <w:pPr>
      <w:pBdr>
        <w:left w:val="single" w:sz="4" w:space="0" w:color="auto"/>
        <w:right w:val="single" w:sz="4" w:space="0" w:color="auto"/>
      </w:pBdr>
      <w:spacing w:before="100" w:beforeAutospacing="1" w:after="100" w:afterAutospacing="1"/>
      <w:jc w:val="center"/>
    </w:pPr>
    <w:rPr>
      <w:b/>
      <w:bCs/>
      <w:color w:val="FF0000"/>
    </w:rPr>
  </w:style>
  <w:style w:type="paragraph" w:customStyle="1" w:styleId="xl55">
    <w:name w:val="xl55"/>
    <w:basedOn w:val="a1"/>
    <w:uiPriority w:val="99"/>
    <w:semiHidden/>
    <w:qFormat/>
    <w:rsid w:val="009277C8"/>
    <w:pPr>
      <w:pBdr>
        <w:left w:val="single" w:sz="4" w:space="0" w:color="auto"/>
        <w:right w:val="single" w:sz="4" w:space="0" w:color="auto"/>
      </w:pBdr>
      <w:spacing w:before="100" w:beforeAutospacing="1" w:after="100" w:afterAutospacing="1"/>
    </w:pPr>
    <w:rPr>
      <w:b/>
      <w:bCs/>
      <w:color w:val="auto"/>
    </w:rPr>
  </w:style>
  <w:style w:type="paragraph" w:customStyle="1" w:styleId="xl23">
    <w:name w:val="xl23"/>
    <w:basedOn w:val="a1"/>
    <w:uiPriority w:val="99"/>
    <w:semiHidden/>
    <w:qFormat/>
    <w:rsid w:val="009277C8"/>
    <w:pPr>
      <w:pBdr>
        <w:left w:val="single" w:sz="8" w:space="0" w:color="auto"/>
        <w:bottom w:val="single" w:sz="8" w:space="0" w:color="auto"/>
        <w:right w:val="single" w:sz="8" w:space="0" w:color="auto"/>
      </w:pBdr>
      <w:spacing w:before="100" w:beforeAutospacing="1" w:after="100" w:afterAutospacing="1"/>
      <w:jc w:val="center"/>
    </w:pPr>
    <w:rPr>
      <w:color w:val="auto"/>
    </w:rPr>
  </w:style>
  <w:style w:type="numbering" w:customStyle="1" w:styleId="1111111">
    <w:name w:val="1 / 1.1 / 1.1.11"/>
    <w:basedOn w:val="a4"/>
    <w:next w:val="111111"/>
    <w:semiHidden/>
    <w:rsid w:val="009277C8"/>
  </w:style>
  <w:style w:type="numbering" w:customStyle="1" w:styleId="1ai1">
    <w:name w:val="1 / a / i1"/>
    <w:basedOn w:val="a4"/>
    <w:next w:val="1ai"/>
    <w:semiHidden/>
    <w:rsid w:val="009277C8"/>
  </w:style>
  <w:style w:type="numbering" w:customStyle="1" w:styleId="1ffffa">
    <w:name w:val="Статья / Раздел1"/>
    <w:basedOn w:val="a4"/>
    <w:next w:val="afffffffffffff8"/>
    <w:semiHidden/>
    <w:rsid w:val="009277C8"/>
  </w:style>
  <w:style w:type="character" w:customStyle="1" w:styleId="3ff3">
    <w:name w:val="Знак3 Знак Знак"/>
    <w:aliases w:val="Знак3 Знак1"/>
    <w:uiPriority w:val="9"/>
    <w:rsid w:val="009277C8"/>
    <w:rPr>
      <w:b/>
      <w:sz w:val="24"/>
      <w:szCs w:val="24"/>
      <w:u w:val="single"/>
      <w:lang w:val="ru-RU" w:eastAsia="ru-RU" w:bidi="ar-SA"/>
    </w:rPr>
  </w:style>
  <w:style w:type="character" w:customStyle="1" w:styleId="affffffffffffff2">
    <w:name w:val="Подчеркнутый Знак Знак Знак"/>
    <w:semiHidden/>
    <w:rsid w:val="009277C8"/>
    <w:rPr>
      <w:sz w:val="24"/>
      <w:szCs w:val="24"/>
      <w:u w:val="single"/>
      <w:lang w:val="ru-RU" w:eastAsia="ru-RU" w:bidi="ar-SA"/>
    </w:rPr>
  </w:style>
  <w:style w:type="character" w:customStyle="1" w:styleId="1ffffb">
    <w:name w:val="Маркированный_1 Знак Знак Знак Знак"/>
    <w:semiHidden/>
    <w:rsid w:val="009277C8"/>
    <w:rPr>
      <w:sz w:val="24"/>
      <w:szCs w:val="24"/>
      <w:lang w:val="ru-RU" w:eastAsia="ru-RU" w:bidi="ar-SA"/>
    </w:rPr>
  </w:style>
  <w:style w:type="character" w:customStyle="1" w:styleId="2ffc">
    <w:name w:val="Знак2 Знак Знак"/>
    <w:semiHidden/>
    <w:rsid w:val="009277C8"/>
    <w:rPr>
      <w:b/>
      <w:bCs/>
      <w:sz w:val="24"/>
      <w:szCs w:val="24"/>
      <w:lang w:val="ru-RU" w:eastAsia="ru-RU" w:bidi="ar-SA"/>
    </w:rPr>
  </w:style>
  <w:style w:type="character" w:customStyle="1" w:styleId="1ffffc">
    <w:name w:val="Подчеркнутый Знак Знак1"/>
    <w:semiHidden/>
    <w:rsid w:val="009277C8"/>
    <w:rPr>
      <w:sz w:val="24"/>
      <w:szCs w:val="24"/>
      <w:u w:val="single"/>
      <w:lang w:val="ru-RU" w:eastAsia="ru-RU" w:bidi="ar-SA"/>
    </w:rPr>
  </w:style>
  <w:style w:type="numbering" w:customStyle="1" w:styleId="2150">
    <w:name w:val="Нет списка215"/>
    <w:next w:val="a4"/>
    <w:semiHidden/>
    <w:rsid w:val="009277C8"/>
  </w:style>
  <w:style w:type="numbering" w:customStyle="1" w:styleId="1111112">
    <w:name w:val="1 / 1.1 / 1.1.12"/>
    <w:basedOn w:val="a4"/>
    <w:next w:val="111111"/>
    <w:semiHidden/>
    <w:rsid w:val="009277C8"/>
  </w:style>
  <w:style w:type="numbering" w:customStyle="1" w:styleId="1ai2">
    <w:name w:val="1 / a / i2"/>
    <w:basedOn w:val="a4"/>
    <w:next w:val="1ai"/>
    <w:semiHidden/>
    <w:rsid w:val="009277C8"/>
  </w:style>
  <w:style w:type="numbering" w:customStyle="1" w:styleId="2ffd">
    <w:name w:val="Статья / Раздел2"/>
    <w:basedOn w:val="a4"/>
    <w:next w:val="afffffffffffff8"/>
    <w:semiHidden/>
    <w:rsid w:val="009277C8"/>
  </w:style>
  <w:style w:type="paragraph" w:customStyle="1" w:styleId="S5">
    <w:name w:val="S_Обычный в таблице"/>
    <w:basedOn w:val="a1"/>
    <w:link w:val="S6"/>
    <w:qFormat/>
    <w:rsid w:val="009277C8"/>
    <w:pPr>
      <w:spacing w:line="360" w:lineRule="auto"/>
      <w:jc w:val="center"/>
    </w:pPr>
    <w:rPr>
      <w:color w:val="auto"/>
    </w:rPr>
  </w:style>
  <w:style w:type="character" w:customStyle="1" w:styleId="S6">
    <w:name w:val="S_Обычный в таблице Знак"/>
    <w:link w:val="S5"/>
    <w:rsid w:val="009277C8"/>
    <w:rPr>
      <w:rFonts w:ascii="Times New Roman" w:eastAsia="Times New Roman" w:hAnsi="Times New Roman"/>
      <w:sz w:val="24"/>
      <w:szCs w:val="24"/>
    </w:rPr>
  </w:style>
  <w:style w:type="paragraph" w:customStyle="1" w:styleId="S7">
    <w:name w:val="S_Титульный"/>
    <w:basedOn w:val="affffffffffff5"/>
    <w:uiPriority w:val="99"/>
    <w:qFormat/>
    <w:rsid w:val="009277C8"/>
    <w:pPr>
      <w:keepNext w:val="0"/>
      <w:keepLines w:val="0"/>
      <w:pBdr>
        <w:top w:val="none" w:sz="0" w:space="0" w:color="auto"/>
      </w:pBdr>
      <w:tabs>
        <w:tab w:val="clear" w:pos="0"/>
      </w:tabs>
      <w:spacing w:before="0" w:after="0" w:line="360" w:lineRule="auto"/>
      <w:ind w:left="3060" w:firstLine="0"/>
      <w:jc w:val="right"/>
    </w:pPr>
    <w:rPr>
      <w:rFonts w:ascii="Times New Roman" w:hAnsi="Times New Roman" w:cs="Times New Roman"/>
      <w:bCs w:val="0"/>
      <w:caps/>
      <w:spacing w:val="0"/>
      <w:kern w:val="0"/>
      <w:sz w:val="24"/>
      <w:szCs w:val="24"/>
      <w:lang w:eastAsia="ru-RU"/>
    </w:rPr>
  </w:style>
  <w:style w:type="character" w:customStyle="1" w:styleId="119">
    <w:name w:val="Маркированный_1 Знак1"/>
    <w:basedOn w:val="a2"/>
    <w:rsid w:val="009277C8"/>
  </w:style>
  <w:style w:type="paragraph" w:customStyle="1" w:styleId="S">
    <w:name w:val="S_Таблица"/>
    <w:basedOn w:val="a1"/>
    <w:uiPriority w:val="99"/>
    <w:qFormat/>
    <w:rsid w:val="009277C8"/>
    <w:pPr>
      <w:numPr>
        <w:numId w:val="21"/>
      </w:numPr>
      <w:spacing w:line="360" w:lineRule="auto"/>
      <w:ind w:right="-6"/>
      <w:jc w:val="right"/>
    </w:pPr>
    <w:rPr>
      <w:color w:val="auto"/>
    </w:rPr>
  </w:style>
  <w:style w:type="paragraph" w:customStyle="1" w:styleId="OTCHET00">
    <w:name w:val="OTCHET_00"/>
    <w:basedOn w:val="a1"/>
    <w:uiPriority w:val="99"/>
    <w:qFormat/>
    <w:rsid w:val="009277C8"/>
    <w:pPr>
      <w:tabs>
        <w:tab w:val="left" w:pos="709"/>
        <w:tab w:val="left" w:pos="3402"/>
      </w:tabs>
      <w:spacing w:line="360" w:lineRule="auto"/>
      <w:jc w:val="both"/>
    </w:pPr>
    <w:rPr>
      <w:rFonts w:ascii="NTTimes/Cyrillic" w:hAnsi="NTTimes/Cyrillic" w:cs="NTTimes/Cyrillic"/>
      <w:color w:val="auto"/>
    </w:rPr>
  </w:style>
  <w:style w:type="paragraph" w:customStyle="1" w:styleId="affffffffffffff3">
    <w:name w:val="В таблице"/>
    <w:basedOn w:val="a1"/>
    <w:uiPriority w:val="99"/>
    <w:qFormat/>
    <w:rsid w:val="009277C8"/>
    <w:pPr>
      <w:spacing w:line="360" w:lineRule="auto"/>
      <w:jc w:val="center"/>
    </w:pPr>
    <w:rPr>
      <w:color w:val="auto"/>
    </w:rPr>
  </w:style>
  <w:style w:type="paragraph" w:customStyle="1" w:styleId="S8">
    <w:name w:val="S_Обычный с подчеркиванием"/>
    <w:basedOn w:val="a1"/>
    <w:link w:val="S9"/>
    <w:qFormat/>
    <w:rsid w:val="009277C8"/>
    <w:pPr>
      <w:spacing w:line="360" w:lineRule="auto"/>
      <w:ind w:firstLine="709"/>
      <w:jc w:val="both"/>
    </w:pPr>
    <w:rPr>
      <w:color w:val="auto"/>
      <w:u w:val="single"/>
    </w:rPr>
  </w:style>
  <w:style w:type="character" w:customStyle="1" w:styleId="S9">
    <w:name w:val="S_Обычный с подчеркиванием Знак"/>
    <w:link w:val="S8"/>
    <w:rsid w:val="009277C8"/>
    <w:rPr>
      <w:rFonts w:ascii="Times New Roman" w:eastAsia="Times New Roman" w:hAnsi="Times New Roman"/>
      <w:sz w:val="24"/>
      <w:szCs w:val="24"/>
      <w:u w:val="single"/>
    </w:rPr>
  </w:style>
  <w:style w:type="paragraph" w:customStyle="1" w:styleId="xl56">
    <w:name w:val="xl56"/>
    <w:basedOn w:val="a1"/>
    <w:uiPriority w:val="99"/>
    <w:qFormat/>
    <w:rsid w:val="009277C8"/>
    <w:pPr>
      <w:pBdr>
        <w:top w:val="single" w:sz="4" w:space="0" w:color="auto"/>
        <w:left w:val="single" w:sz="4" w:space="0" w:color="auto"/>
        <w:right w:val="single" w:sz="4" w:space="0" w:color="auto"/>
      </w:pBdr>
      <w:spacing w:before="100" w:beforeAutospacing="1" w:after="100" w:afterAutospacing="1"/>
      <w:textAlignment w:val="center"/>
    </w:pPr>
    <w:rPr>
      <w:color w:val="auto"/>
    </w:rPr>
  </w:style>
  <w:style w:type="paragraph" w:customStyle="1" w:styleId="xl57">
    <w:name w:val="xl57"/>
    <w:basedOn w:val="a1"/>
    <w:uiPriority w:val="99"/>
    <w:qFormat/>
    <w:rsid w:val="009277C8"/>
    <w:pPr>
      <w:pBdr>
        <w:top w:val="single" w:sz="4" w:space="0" w:color="auto"/>
        <w:left w:val="single" w:sz="4" w:space="0" w:color="auto"/>
        <w:right w:val="single" w:sz="4" w:space="0" w:color="auto"/>
      </w:pBdr>
      <w:spacing w:before="100" w:beforeAutospacing="1" w:after="100" w:afterAutospacing="1"/>
      <w:jc w:val="center"/>
      <w:textAlignment w:val="center"/>
    </w:pPr>
    <w:rPr>
      <w:color w:val="auto"/>
    </w:rPr>
  </w:style>
  <w:style w:type="paragraph" w:customStyle="1" w:styleId="xl58">
    <w:name w:val="xl58"/>
    <w:basedOn w:val="a1"/>
    <w:uiPriority w:val="99"/>
    <w:qFormat/>
    <w:rsid w:val="009277C8"/>
    <w:pPr>
      <w:pBdr>
        <w:left w:val="single" w:sz="4" w:space="0" w:color="auto"/>
        <w:bottom w:val="single" w:sz="4" w:space="0" w:color="auto"/>
        <w:right w:val="single" w:sz="4" w:space="0" w:color="auto"/>
      </w:pBdr>
      <w:spacing w:before="100" w:beforeAutospacing="1" w:after="100" w:afterAutospacing="1"/>
      <w:jc w:val="center"/>
      <w:textAlignment w:val="center"/>
    </w:pPr>
    <w:rPr>
      <w:color w:val="auto"/>
    </w:rPr>
  </w:style>
  <w:style w:type="paragraph" w:customStyle="1" w:styleId="xl59">
    <w:name w:val="xl59"/>
    <w:basedOn w:val="a1"/>
    <w:uiPriority w:val="99"/>
    <w:qFormat/>
    <w:rsid w:val="009277C8"/>
    <w:pPr>
      <w:pBdr>
        <w:left w:val="single" w:sz="4" w:space="0" w:color="auto"/>
        <w:right w:val="single" w:sz="4" w:space="0" w:color="auto"/>
      </w:pBdr>
      <w:spacing w:before="100" w:beforeAutospacing="1" w:after="100" w:afterAutospacing="1"/>
      <w:jc w:val="right"/>
      <w:textAlignment w:val="center"/>
    </w:pPr>
    <w:rPr>
      <w:color w:val="auto"/>
    </w:rPr>
  </w:style>
  <w:style w:type="paragraph" w:customStyle="1" w:styleId="xl60">
    <w:name w:val="xl60"/>
    <w:basedOn w:val="a1"/>
    <w:uiPriority w:val="99"/>
    <w:qFormat/>
    <w:rsid w:val="009277C8"/>
    <w:pPr>
      <w:pBdr>
        <w:left w:val="single" w:sz="4" w:space="0" w:color="auto"/>
        <w:bottom w:val="single" w:sz="4" w:space="0" w:color="auto"/>
        <w:right w:val="single" w:sz="4" w:space="0" w:color="auto"/>
      </w:pBdr>
      <w:spacing w:before="100" w:beforeAutospacing="1" w:after="100" w:afterAutospacing="1"/>
      <w:jc w:val="right"/>
      <w:textAlignment w:val="center"/>
    </w:pPr>
    <w:rPr>
      <w:color w:val="auto"/>
    </w:rPr>
  </w:style>
  <w:style w:type="paragraph" w:customStyle="1" w:styleId="xl61">
    <w:name w:val="xl61"/>
    <w:basedOn w:val="a1"/>
    <w:uiPriority w:val="99"/>
    <w:qFormat/>
    <w:rsid w:val="009277C8"/>
    <w:pPr>
      <w:pBdr>
        <w:left w:val="single" w:sz="4" w:space="0" w:color="auto"/>
        <w:right w:val="single" w:sz="4" w:space="0" w:color="auto"/>
      </w:pBdr>
      <w:spacing w:before="100" w:beforeAutospacing="1" w:after="100" w:afterAutospacing="1"/>
      <w:jc w:val="center"/>
      <w:textAlignment w:val="center"/>
    </w:pPr>
    <w:rPr>
      <w:color w:val="auto"/>
    </w:rPr>
  </w:style>
  <w:style w:type="table" w:customStyle="1" w:styleId="1111">
    <w:name w:val="Сетка таблицы111"/>
    <w:basedOn w:val="a3"/>
    <w:next w:val="af7"/>
    <w:rsid w:val="009277C8"/>
    <w:pPr>
      <w:spacing w:line="360" w:lineRule="auto"/>
      <w:ind w:firstLine="709"/>
      <w:jc w:val="both"/>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
    <w:name w:val="Сетка таблицы212"/>
    <w:basedOn w:val="a3"/>
    <w:next w:val="af7"/>
    <w:rsid w:val="009277C8"/>
    <w:pPr>
      <w:spacing w:line="360" w:lineRule="auto"/>
      <w:ind w:firstLine="709"/>
      <w:jc w:val="both"/>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fffd">
    <w:name w:val="Перечисление 1"/>
    <w:basedOn w:val="a1"/>
    <w:uiPriority w:val="99"/>
    <w:qFormat/>
    <w:rsid w:val="009277C8"/>
    <w:pPr>
      <w:tabs>
        <w:tab w:val="num" w:pos="360"/>
      </w:tabs>
      <w:ind w:left="360" w:hanging="360"/>
    </w:pPr>
    <w:rPr>
      <w:rFonts w:ascii="Arial" w:hAnsi="Arial" w:cs="Arial"/>
      <w:color w:val="auto"/>
      <w:szCs w:val="20"/>
    </w:rPr>
  </w:style>
  <w:style w:type="paragraph" w:customStyle="1" w:styleId="affffffffffffff4">
    <w:name w:val="Маркированный текст"/>
    <w:basedOn w:val="1ffffd"/>
    <w:uiPriority w:val="99"/>
    <w:qFormat/>
    <w:rsid w:val="009277C8"/>
    <w:pPr>
      <w:tabs>
        <w:tab w:val="clear" w:pos="360"/>
        <w:tab w:val="num" w:pos="240"/>
        <w:tab w:val="num" w:pos="1429"/>
      </w:tabs>
      <w:ind w:left="0" w:firstLine="0"/>
      <w:jc w:val="both"/>
    </w:pPr>
    <w:rPr>
      <w:sz w:val="22"/>
    </w:rPr>
  </w:style>
  <w:style w:type="character" w:customStyle="1" w:styleId="Sa">
    <w:name w:val="S_Обычный Знак Знак"/>
    <w:rsid w:val="009277C8"/>
    <w:rPr>
      <w:sz w:val="24"/>
      <w:szCs w:val="24"/>
      <w:lang w:val="ru-RU" w:eastAsia="ru-RU" w:bidi="ar-SA"/>
    </w:rPr>
  </w:style>
  <w:style w:type="paragraph" w:customStyle="1" w:styleId="a0">
    <w:name w:val="СписокМаркер"/>
    <w:basedOn w:val="ab"/>
    <w:uiPriority w:val="99"/>
    <w:qFormat/>
    <w:rsid w:val="009277C8"/>
    <w:pPr>
      <w:numPr>
        <w:numId w:val="25"/>
      </w:numPr>
      <w:autoSpaceDE w:val="0"/>
      <w:autoSpaceDN w:val="0"/>
      <w:spacing w:after="0" w:line="360" w:lineRule="auto"/>
      <w:jc w:val="both"/>
    </w:pPr>
    <w:rPr>
      <w:rFonts w:eastAsia="Times New Roman"/>
      <w:color w:val="auto"/>
      <w:szCs w:val="20"/>
      <w:lang w:eastAsia="zh-CN" w:bidi="he-IL"/>
    </w:rPr>
  </w:style>
  <w:style w:type="paragraph" w:customStyle="1" w:styleId="consnormal0">
    <w:name w:val="consnormal"/>
    <w:basedOn w:val="a1"/>
    <w:uiPriority w:val="99"/>
    <w:qFormat/>
    <w:rsid w:val="009277C8"/>
    <w:pPr>
      <w:spacing w:before="100" w:beforeAutospacing="1" w:after="100" w:afterAutospacing="1"/>
    </w:pPr>
    <w:rPr>
      <w:color w:val="auto"/>
    </w:rPr>
  </w:style>
  <w:style w:type="character" w:customStyle="1" w:styleId="3ff4">
    <w:name w:val="Заголовок 3 Знак Знак Знак"/>
    <w:rsid w:val="009277C8"/>
    <w:rPr>
      <w:rFonts w:ascii="Arial" w:hAnsi="Arial" w:cs="Arial"/>
      <w:b/>
      <w:bCs/>
      <w:sz w:val="26"/>
      <w:szCs w:val="26"/>
      <w:lang w:val="ru-RU" w:eastAsia="ru-RU" w:bidi="ar-SA"/>
    </w:rPr>
  </w:style>
  <w:style w:type="character" w:customStyle="1" w:styleId="mw-headline">
    <w:name w:val="mw-headline"/>
    <w:basedOn w:val="a2"/>
    <w:rsid w:val="009277C8"/>
  </w:style>
  <w:style w:type="paragraph" w:customStyle="1" w:styleId="textr">
    <w:name w:val="text_r"/>
    <w:basedOn w:val="a1"/>
    <w:uiPriority w:val="99"/>
    <w:qFormat/>
    <w:rsid w:val="009277C8"/>
    <w:pPr>
      <w:spacing w:before="100" w:beforeAutospacing="1" w:after="100" w:afterAutospacing="1" w:line="360" w:lineRule="auto"/>
      <w:jc w:val="right"/>
    </w:pPr>
    <w:rPr>
      <w:rFonts w:ascii="Arial" w:hAnsi="Arial" w:cs="Arial"/>
      <w:color w:val="222222"/>
      <w:sz w:val="20"/>
      <w:szCs w:val="20"/>
    </w:rPr>
  </w:style>
  <w:style w:type="character" w:customStyle="1" w:styleId="w300">
    <w:name w:val="w300"/>
    <w:basedOn w:val="a2"/>
    <w:rsid w:val="009277C8"/>
  </w:style>
  <w:style w:type="character" w:customStyle="1" w:styleId="11a">
    <w:name w:val="Заголовок 1 Знак1"/>
    <w:aliases w:val="Заголовок 1 Знак Знак Знак1,Заголовок 1 Знак Знак Знак Знак1,Заголовок 1 Знак Знак1,Engineer Z 1 Знак1,Engineer Main 1 Знак1,новая страница Знак1,1 порядок Знак"/>
    <w:rsid w:val="009277C8"/>
    <w:rPr>
      <w:bCs/>
      <w:sz w:val="28"/>
      <w:szCs w:val="28"/>
    </w:rPr>
  </w:style>
  <w:style w:type="paragraph" w:customStyle="1" w:styleId="CharChar3">
    <w:name w:val="Char Char3"/>
    <w:basedOn w:val="a1"/>
    <w:rsid w:val="009277C8"/>
    <w:pPr>
      <w:autoSpaceDE w:val="0"/>
      <w:autoSpaceDN w:val="0"/>
      <w:spacing w:after="160" w:line="240" w:lineRule="exact"/>
    </w:pPr>
    <w:rPr>
      <w:rFonts w:ascii="Arial" w:eastAsia="MS Mincho" w:hAnsi="Arial" w:cs="Arial"/>
      <w:b/>
      <w:color w:val="auto"/>
      <w:sz w:val="20"/>
      <w:szCs w:val="20"/>
      <w:lang w:val="en-US" w:eastAsia="de-DE"/>
    </w:rPr>
  </w:style>
  <w:style w:type="numbering" w:customStyle="1" w:styleId="361">
    <w:name w:val="Нет списка36"/>
    <w:next w:val="a4"/>
    <w:semiHidden/>
    <w:rsid w:val="009277C8"/>
  </w:style>
  <w:style w:type="character" w:customStyle="1" w:styleId="FontStyle39">
    <w:name w:val="Font Style39"/>
    <w:rsid w:val="009277C8"/>
    <w:rPr>
      <w:rFonts w:ascii="Times New Roman" w:hAnsi="Times New Roman" w:cs="Times New Roman"/>
      <w:sz w:val="16"/>
      <w:szCs w:val="16"/>
    </w:rPr>
  </w:style>
  <w:style w:type="character" w:customStyle="1" w:styleId="FontStyle43">
    <w:name w:val="Font Style43"/>
    <w:rsid w:val="009277C8"/>
    <w:rPr>
      <w:rFonts w:ascii="Times New Roman" w:hAnsi="Times New Roman" w:cs="Times New Roman"/>
      <w:sz w:val="16"/>
      <w:szCs w:val="16"/>
    </w:rPr>
  </w:style>
  <w:style w:type="paragraph" w:customStyle="1" w:styleId="910">
    <w:name w:val="Заголовок 91"/>
    <w:uiPriority w:val="99"/>
    <w:qFormat/>
    <w:rsid w:val="009277C8"/>
    <w:pPr>
      <w:keepNext/>
      <w:jc w:val="center"/>
    </w:pPr>
    <w:rPr>
      <w:rFonts w:ascii="Arial" w:eastAsia="Times New Roman" w:hAnsi="Arial"/>
      <w:snapToGrid w:val="0"/>
      <w:color w:val="000000"/>
      <w:sz w:val="28"/>
    </w:rPr>
  </w:style>
  <w:style w:type="numbering" w:customStyle="1" w:styleId="1111113">
    <w:name w:val="1 / 1.1 / 1.1.13"/>
    <w:basedOn w:val="a4"/>
    <w:next w:val="111111"/>
    <w:semiHidden/>
    <w:rsid w:val="009277C8"/>
  </w:style>
  <w:style w:type="numbering" w:customStyle="1" w:styleId="1ai3">
    <w:name w:val="1 / a / i3"/>
    <w:basedOn w:val="a4"/>
    <w:next w:val="1ai"/>
    <w:semiHidden/>
    <w:rsid w:val="009277C8"/>
  </w:style>
  <w:style w:type="numbering" w:customStyle="1" w:styleId="3ff5">
    <w:name w:val="Статья / Раздел3"/>
    <w:basedOn w:val="a4"/>
    <w:next w:val="afffffffffffff8"/>
    <w:semiHidden/>
    <w:rsid w:val="009277C8"/>
  </w:style>
  <w:style w:type="numbering" w:customStyle="1" w:styleId="1170">
    <w:name w:val="Нет списка117"/>
    <w:next w:val="a4"/>
    <w:semiHidden/>
    <w:rsid w:val="009277C8"/>
  </w:style>
  <w:style w:type="numbering" w:customStyle="1" w:styleId="11111111">
    <w:name w:val="1 / 1.1 / 1.1.111"/>
    <w:basedOn w:val="a4"/>
    <w:next w:val="111111"/>
    <w:semiHidden/>
    <w:rsid w:val="009277C8"/>
  </w:style>
  <w:style w:type="numbering" w:customStyle="1" w:styleId="1ai11">
    <w:name w:val="1 / a / i11"/>
    <w:basedOn w:val="a4"/>
    <w:next w:val="1ai"/>
    <w:semiHidden/>
    <w:rsid w:val="009277C8"/>
  </w:style>
  <w:style w:type="numbering" w:customStyle="1" w:styleId="11b">
    <w:name w:val="Статья / Раздел11"/>
    <w:basedOn w:val="a4"/>
    <w:next w:val="afffffffffffff8"/>
    <w:semiHidden/>
    <w:rsid w:val="009277C8"/>
  </w:style>
  <w:style w:type="numbering" w:customStyle="1" w:styleId="2160">
    <w:name w:val="Нет списка216"/>
    <w:next w:val="a4"/>
    <w:semiHidden/>
    <w:rsid w:val="009277C8"/>
  </w:style>
  <w:style w:type="numbering" w:customStyle="1" w:styleId="11111121">
    <w:name w:val="1 / 1.1 / 1.1.121"/>
    <w:basedOn w:val="a4"/>
    <w:next w:val="111111"/>
    <w:semiHidden/>
    <w:rsid w:val="009277C8"/>
  </w:style>
  <w:style w:type="numbering" w:customStyle="1" w:styleId="1ai21">
    <w:name w:val="1 / a / i21"/>
    <w:basedOn w:val="a4"/>
    <w:next w:val="1ai"/>
    <w:semiHidden/>
    <w:rsid w:val="009277C8"/>
  </w:style>
  <w:style w:type="numbering" w:customStyle="1" w:styleId="217">
    <w:name w:val="Статья / Раздел21"/>
    <w:basedOn w:val="a4"/>
    <w:next w:val="afffffffffffff8"/>
    <w:semiHidden/>
    <w:rsid w:val="009277C8"/>
  </w:style>
  <w:style w:type="paragraph" w:customStyle="1" w:styleId="11c">
    <w:name w:val="Заголовок 11"/>
    <w:basedOn w:val="15"/>
    <w:uiPriority w:val="99"/>
    <w:qFormat/>
    <w:rsid w:val="009277C8"/>
    <w:pPr>
      <w:tabs>
        <w:tab w:val="clear" w:pos="360"/>
      </w:tabs>
      <w:spacing w:line="240" w:lineRule="auto"/>
      <w:ind w:left="0" w:firstLine="0"/>
      <w:jc w:val="left"/>
    </w:pPr>
    <w:rPr>
      <w:rFonts w:eastAsia="Times New Roman"/>
      <w:b w:val="0"/>
      <w:caps/>
      <w:color w:val="auto"/>
      <w:sz w:val="24"/>
      <w:szCs w:val="24"/>
      <w:lang w:val="x-none" w:eastAsia="x-none"/>
    </w:rPr>
  </w:style>
  <w:style w:type="paragraph" w:customStyle="1" w:styleId="affffffffffffff5">
    <w:name w:val="Знак Знак Знак Знак Знак Знак Знак Знак Знак Знак Знак Знак Знак Знак Знак Знак Знак Знак Знак Знак Знак Знак"/>
    <w:basedOn w:val="a1"/>
    <w:autoRedefine/>
    <w:uiPriority w:val="99"/>
    <w:qFormat/>
    <w:rsid w:val="009277C8"/>
    <w:pPr>
      <w:spacing w:after="160" w:line="240" w:lineRule="exact"/>
    </w:pPr>
    <w:rPr>
      <w:color w:val="auto"/>
      <w:sz w:val="28"/>
      <w:szCs w:val="20"/>
      <w:lang w:val="en-US" w:eastAsia="en-US"/>
    </w:rPr>
  </w:style>
  <w:style w:type="character" w:customStyle="1" w:styleId="FontStyle42">
    <w:name w:val="Font Style42"/>
    <w:rsid w:val="009277C8"/>
    <w:rPr>
      <w:rFonts w:ascii="Times New Roman" w:hAnsi="Times New Roman" w:cs="Times New Roman"/>
      <w:sz w:val="16"/>
      <w:szCs w:val="16"/>
    </w:rPr>
  </w:style>
  <w:style w:type="character" w:customStyle="1" w:styleId="172">
    <w:name w:val="Знак Знак17"/>
    <w:rsid w:val="009277C8"/>
    <w:rPr>
      <w:sz w:val="24"/>
      <w:szCs w:val="24"/>
      <w:lang w:val="ru-RU" w:eastAsia="ru-RU" w:bidi="ar-SA"/>
    </w:rPr>
  </w:style>
  <w:style w:type="character" w:customStyle="1" w:styleId="218">
    <w:name w:val="Знак2 Знак Знак1"/>
    <w:locked/>
    <w:rsid w:val="009277C8"/>
    <w:rPr>
      <w:rFonts w:eastAsia="Arial Unicode MS"/>
      <w:sz w:val="28"/>
      <w:szCs w:val="24"/>
      <w:lang w:val="ru-RU" w:eastAsia="ru-RU" w:bidi="ar-SA"/>
    </w:rPr>
  </w:style>
  <w:style w:type="character" w:customStyle="1" w:styleId="124">
    <w:name w:val="Знак12"/>
    <w:semiHidden/>
    <w:rsid w:val="009277C8"/>
    <w:rPr>
      <w:rFonts w:ascii="Arial" w:hAnsi="Arial" w:cs="Arial" w:hint="default"/>
      <w:b/>
      <w:bCs/>
      <w:i/>
      <w:iCs/>
      <w:sz w:val="28"/>
      <w:szCs w:val="28"/>
      <w:lang w:val="ru-RU" w:eastAsia="ru-RU" w:bidi="ar-SA"/>
    </w:rPr>
  </w:style>
  <w:style w:type="character" w:customStyle="1" w:styleId="324">
    <w:name w:val="Знак3 Знак Знак2"/>
    <w:semiHidden/>
    <w:rsid w:val="009277C8"/>
    <w:rPr>
      <w:b/>
      <w:bCs w:val="0"/>
      <w:sz w:val="24"/>
      <w:szCs w:val="24"/>
      <w:u w:val="single"/>
      <w:lang w:val="ru-RU" w:eastAsia="ru-RU" w:bidi="ar-SA"/>
    </w:rPr>
  </w:style>
  <w:style w:type="character" w:customStyle="1" w:styleId="226">
    <w:name w:val="Знак2 Знак Знак2"/>
    <w:semiHidden/>
    <w:rsid w:val="009277C8"/>
    <w:rPr>
      <w:b/>
      <w:bCs/>
      <w:sz w:val="24"/>
      <w:szCs w:val="24"/>
      <w:lang w:val="ru-RU" w:eastAsia="ru-RU" w:bidi="ar-SA"/>
    </w:rPr>
  </w:style>
  <w:style w:type="character" w:customStyle="1" w:styleId="219">
    <w:name w:val="Знак21"/>
    <w:semiHidden/>
    <w:rsid w:val="009277C8"/>
    <w:rPr>
      <w:b/>
      <w:bCs/>
      <w:sz w:val="24"/>
      <w:szCs w:val="24"/>
      <w:lang w:val="ru-RU" w:eastAsia="ru-RU" w:bidi="ar-SA"/>
    </w:rPr>
  </w:style>
  <w:style w:type="paragraph" w:customStyle="1" w:styleId="affffffffffffff6">
    <w:name w:val="Таблица центр"/>
    <w:basedOn w:val="a1"/>
    <w:uiPriority w:val="99"/>
    <w:qFormat/>
    <w:rsid w:val="009277C8"/>
    <w:pPr>
      <w:spacing w:before="40" w:after="40"/>
      <w:jc w:val="center"/>
    </w:pPr>
    <w:rPr>
      <w:rFonts w:ascii="Arial" w:hAnsi="Arial"/>
      <w:snapToGrid w:val="0"/>
      <w:color w:val="auto"/>
      <w:sz w:val="22"/>
      <w:szCs w:val="20"/>
    </w:rPr>
  </w:style>
  <w:style w:type="paragraph" w:customStyle="1" w:styleId="-0">
    <w:name w:val="Раздел-табл заг"/>
    <w:basedOn w:val="a1"/>
    <w:uiPriority w:val="99"/>
    <w:qFormat/>
    <w:rsid w:val="009277C8"/>
    <w:pPr>
      <w:keepNext/>
      <w:pBdr>
        <w:top w:val="single" w:sz="6" w:space="4" w:color="FFFFFF"/>
        <w:bottom w:val="single" w:sz="6" w:space="4" w:color="FFFFFF"/>
      </w:pBdr>
      <w:spacing w:before="360" w:line="288" w:lineRule="auto"/>
      <w:ind w:left="1701"/>
      <w:outlineLvl w:val="2"/>
    </w:pPr>
    <w:rPr>
      <w:rFonts w:ascii="Arial" w:hAnsi="Arial"/>
      <w:b/>
      <w:caps/>
      <w:color w:val="auto"/>
      <w:sz w:val="26"/>
      <w:szCs w:val="20"/>
    </w:rPr>
  </w:style>
  <w:style w:type="paragraph" w:customStyle="1" w:styleId="0-">
    <w:name w:val="Таблица 0-ж"/>
    <w:basedOn w:val="a1"/>
    <w:uiPriority w:val="99"/>
    <w:qFormat/>
    <w:rsid w:val="009277C8"/>
    <w:pPr>
      <w:spacing w:before="80" w:after="80"/>
    </w:pPr>
    <w:rPr>
      <w:rFonts w:ascii="Arial" w:hAnsi="Arial"/>
      <w:b/>
      <w:color w:val="auto"/>
      <w:sz w:val="22"/>
      <w:szCs w:val="20"/>
    </w:rPr>
  </w:style>
  <w:style w:type="paragraph" w:customStyle="1" w:styleId="3ff6">
    <w:name w:val="3"/>
    <w:basedOn w:val="a1"/>
    <w:uiPriority w:val="99"/>
    <w:qFormat/>
    <w:rsid w:val="009277C8"/>
    <w:pPr>
      <w:spacing w:before="240" w:line="288" w:lineRule="auto"/>
      <w:ind w:left="567"/>
    </w:pPr>
    <w:rPr>
      <w:rFonts w:ascii="Arial" w:hAnsi="Arial"/>
      <w:b/>
      <w:caps/>
      <w:color w:val="auto"/>
      <w:sz w:val="40"/>
      <w:szCs w:val="20"/>
    </w:rPr>
  </w:style>
  <w:style w:type="paragraph" w:customStyle="1" w:styleId="03">
    <w:name w:val="Таблица 0"/>
    <w:basedOn w:val="a1"/>
    <w:uiPriority w:val="99"/>
    <w:qFormat/>
    <w:rsid w:val="009277C8"/>
    <w:pPr>
      <w:spacing w:before="80" w:after="80"/>
    </w:pPr>
    <w:rPr>
      <w:rFonts w:ascii="Arial" w:hAnsi="Arial"/>
      <w:color w:val="auto"/>
      <w:sz w:val="22"/>
      <w:szCs w:val="20"/>
    </w:rPr>
  </w:style>
  <w:style w:type="paragraph" w:customStyle="1" w:styleId="affffffffffffff7">
    <w:name w:val="Таблица первая стр"/>
    <w:basedOn w:val="affffffffffffff6"/>
    <w:uiPriority w:val="99"/>
    <w:qFormat/>
    <w:rsid w:val="009277C8"/>
    <w:pPr>
      <w:ind w:right="57"/>
      <w:jc w:val="right"/>
    </w:pPr>
  </w:style>
  <w:style w:type="paragraph" w:customStyle="1" w:styleId="1ffffe">
    <w:name w:val="Таблица 1"/>
    <w:basedOn w:val="a1"/>
    <w:uiPriority w:val="99"/>
    <w:qFormat/>
    <w:rsid w:val="009277C8"/>
    <w:pPr>
      <w:spacing w:before="80" w:after="80"/>
      <w:ind w:left="567"/>
      <w:jc w:val="right"/>
    </w:pPr>
    <w:rPr>
      <w:rFonts w:ascii="Arial" w:hAnsi="Arial"/>
      <w:b/>
      <w:color w:val="auto"/>
      <w:sz w:val="22"/>
      <w:szCs w:val="20"/>
    </w:rPr>
  </w:style>
  <w:style w:type="paragraph" w:customStyle="1" w:styleId="-9">
    <w:name w:val="Раздел-табл подзаг"/>
    <w:basedOn w:val="a1"/>
    <w:uiPriority w:val="99"/>
    <w:qFormat/>
    <w:rsid w:val="009277C8"/>
    <w:pPr>
      <w:keepNext/>
      <w:pBdr>
        <w:top w:val="single" w:sz="6" w:space="4" w:color="FFFFFF"/>
        <w:bottom w:val="single" w:sz="6" w:space="4" w:color="FFFFFF"/>
      </w:pBdr>
      <w:spacing w:after="240" w:line="288" w:lineRule="auto"/>
      <w:ind w:left="1701"/>
      <w:outlineLvl w:val="3"/>
    </w:pPr>
    <w:rPr>
      <w:rFonts w:ascii="Arial" w:hAnsi="Arial"/>
      <w:caps/>
      <w:color w:val="auto"/>
      <w:spacing w:val="20"/>
      <w:sz w:val="18"/>
      <w:szCs w:val="20"/>
    </w:rPr>
  </w:style>
  <w:style w:type="paragraph" w:customStyle="1" w:styleId="2ffe">
    <w:name w:val="Знак Знак2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1"/>
    <w:uiPriority w:val="99"/>
    <w:qFormat/>
    <w:rsid w:val="009277C8"/>
    <w:pPr>
      <w:spacing w:before="100" w:beforeAutospacing="1" w:after="100" w:afterAutospacing="1"/>
      <w:jc w:val="both"/>
    </w:pPr>
    <w:rPr>
      <w:rFonts w:ascii="Tahoma" w:hAnsi="Tahoma"/>
      <w:color w:val="auto"/>
      <w:sz w:val="20"/>
      <w:szCs w:val="20"/>
      <w:lang w:val="en-US" w:eastAsia="en-US"/>
    </w:rPr>
  </w:style>
  <w:style w:type="paragraph" w:customStyle="1" w:styleId="import">
    <w:name w:val="import"/>
    <w:basedOn w:val="a1"/>
    <w:uiPriority w:val="99"/>
    <w:qFormat/>
    <w:rsid w:val="009277C8"/>
    <w:pPr>
      <w:spacing w:before="100" w:beforeAutospacing="1" w:after="100" w:afterAutospacing="1"/>
    </w:pPr>
    <w:rPr>
      <w:color w:val="auto"/>
    </w:rPr>
  </w:style>
  <w:style w:type="paragraph" w:customStyle="1" w:styleId="affffffffffffff8">
    <w:name w:val="Журнал"/>
    <w:uiPriority w:val="99"/>
    <w:qFormat/>
    <w:rsid w:val="009277C8"/>
    <w:pPr>
      <w:autoSpaceDE w:val="0"/>
      <w:autoSpaceDN w:val="0"/>
      <w:adjustRightInd w:val="0"/>
      <w:spacing w:line="160" w:lineRule="atLeast"/>
      <w:ind w:firstLine="227"/>
      <w:jc w:val="both"/>
    </w:pPr>
    <w:rPr>
      <w:rFonts w:ascii="Journal SansSerif" w:eastAsia="Times New Roman" w:hAnsi="Journal SansSerif" w:cs="Journal SansSerif"/>
      <w:color w:val="000000"/>
      <w:sz w:val="16"/>
      <w:szCs w:val="16"/>
    </w:rPr>
  </w:style>
  <w:style w:type="character" w:customStyle="1" w:styleId="style171">
    <w:name w:val="style171"/>
    <w:rsid w:val="009277C8"/>
    <w:rPr>
      <w:sz w:val="24"/>
      <w:szCs w:val="24"/>
    </w:rPr>
  </w:style>
  <w:style w:type="character" w:customStyle="1" w:styleId="19">
    <w:name w:val="Оглавление 1 Знак"/>
    <w:aliases w:val="фр Знак"/>
    <w:link w:val="18"/>
    <w:uiPriority w:val="39"/>
    <w:rsid w:val="009277C8"/>
    <w:rPr>
      <w:rFonts w:ascii="Times New Roman" w:eastAsia="Times New Roman" w:hAnsi="Times New Roman"/>
      <w:color w:val="000000"/>
      <w:spacing w:val="-6"/>
      <w:sz w:val="28"/>
    </w:rPr>
  </w:style>
  <w:style w:type="character" w:customStyle="1" w:styleId="38">
    <w:name w:val="Стиль3 Знак"/>
    <w:link w:val="37"/>
    <w:rsid w:val="009277C8"/>
    <w:rPr>
      <w:rFonts w:ascii="Arial" w:eastAsia="Times New Roman" w:hAnsi="Arial" w:cs="Arial"/>
      <w:b/>
      <w:bCs/>
      <w:lang w:val="en-US"/>
    </w:rPr>
  </w:style>
  <w:style w:type="paragraph" w:customStyle="1" w:styleId="2fff">
    <w:name w:val="Заголовок2"/>
    <w:uiPriority w:val="99"/>
    <w:qFormat/>
    <w:rsid w:val="009277C8"/>
    <w:pPr>
      <w:jc w:val="center"/>
    </w:pPr>
    <w:rPr>
      <w:rFonts w:ascii="Arial" w:eastAsia="Times New Roman" w:hAnsi="Arial"/>
      <w:sz w:val="24"/>
    </w:rPr>
  </w:style>
  <w:style w:type="numbering" w:customStyle="1" w:styleId="3110">
    <w:name w:val="Нет списка311"/>
    <w:next w:val="a4"/>
    <w:semiHidden/>
    <w:rsid w:val="009277C8"/>
  </w:style>
  <w:style w:type="numbering" w:customStyle="1" w:styleId="11111131">
    <w:name w:val="1 / 1.1 / 1.1.131"/>
    <w:basedOn w:val="a4"/>
    <w:next w:val="111111"/>
    <w:semiHidden/>
    <w:rsid w:val="009277C8"/>
  </w:style>
  <w:style w:type="numbering" w:customStyle="1" w:styleId="1ai31">
    <w:name w:val="1 / a / i31"/>
    <w:basedOn w:val="a4"/>
    <w:next w:val="1ai"/>
    <w:semiHidden/>
    <w:rsid w:val="009277C8"/>
  </w:style>
  <w:style w:type="numbering" w:customStyle="1" w:styleId="318">
    <w:name w:val="Статья / Раздел31"/>
    <w:basedOn w:val="a4"/>
    <w:next w:val="afffffffffffff8"/>
    <w:semiHidden/>
    <w:rsid w:val="009277C8"/>
  </w:style>
  <w:style w:type="numbering" w:customStyle="1" w:styleId="11110">
    <w:name w:val="Нет списка1111"/>
    <w:next w:val="a4"/>
    <w:semiHidden/>
    <w:rsid w:val="009277C8"/>
  </w:style>
  <w:style w:type="numbering" w:customStyle="1" w:styleId="111111111">
    <w:name w:val="1 / 1.1 / 1.1.1111"/>
    <w:basedOn w:val="a4"/>
    <w:next w:val="111111"/>
    <w:semiHidden/>
    <w:rsid w:val="009277C8"/>
  </w:style>
  <w:style w:type="numbering" w:customStyle="1" w:styleId="1ai111">
    <w:name w:val="1 / a / i111"/>
    <w:basedOn w:val="a4"/>
    <w:next w:val="1ai"/>
    <w:semiHidden/>
    <w:rsid w:val="009277C8"/>
  </w:style>
  <w:style w:type="numbering" w:customStyle="1" w:styleId="1112">
    <w:name w:val="Статья / Раздел111"/>
    <w:basedOn w:val="a4"/>
    <w:next w:val="afffffffffffff8"/>
    <w:semiHidden/>
    <w:rsid w:val="009277C8"/>
  </w:style>
  <w:style w:type="numbering" w:customStyle="1" w:styleId="21110">
    <w:name w:val="Нет списка2111"/>
    <w:next w:val="a4"/>
    <w:semiHidden/>
    <w:rsid w:val="009277C8"/>
  </w:style>
  <w:style w:type="numbering" w:customStyle="1" w:styleId="111111211">
    <w:name w:val="1 / 1.1 / 1.1.1211"/>
    <w:basedOn w:val="a4"/>
    <w:next w:val="111111"/>
    <w:semiHidden/>
    <w:rsid w:val="009277C8"/>
  </w:style>
  <w:style w:type="numbering" w:customStyle="1" w:styleId="1ai211">
    <w:name w:val="1 / a / i211"/>
    <w:basedOn w:val="a4"/>
    <w:next w:val="1ai"/>
    <w:semiHidden/>
    <w:rsid w:val="009277C8"/>
  </w:style>
  <w:style w:type="numbering" w:customStyle="1" w:styleId="2113">
    <w:name w:val="Статья / Раздел211"/>
    <w:basedOn w:val="a4"/>
    <w:next w:val="afffffffffffff8"/>
    <w:semiHidden/>
    <w:rsid w:val="009277C8"/>
  </w:style>
  <w:style w:type="table" w:customStyle="1" w:styleId="1fffff">
    <w:name w:val="Стиль таблицы1"/>
    <w:uiPriority w:val="99"/>
    <w:rsid w:val="009277C8"/>
    <w:pPr>
      <w:spacing w:line="360" w:lineRule="auto"/>
    </w:pPr>
    <w:rPr>
      <w:rFonts w:ascii="Times New Roman" w:eastAsia="Times New Roman" w:hAnsi="Times New Roman"/>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style>
  <w:style w:type="numbering" w:customStyle="1" w:styleId="412">
    <w:name w:val="Нет списка41"/>
    <w:next w:val="a4"/>
    <w:semiHidden/>
    <w:rsid w:val="009277C8"/>
  </w:style>
  <w:style w:type="numbering" w:customStyle="1" w:styleId="1111114">
    <w:name w:val="1 / 1.1 / 1.1.14"/>
    <w:basedOn w:val="a4"/>
    <w:next w:val="111111"/>
    <w:semiHidden/>
    <w:rsid w:val="009277C8"/>
  </w:style>
  <w:style w:type="numbering" w:customStyle="1" w:styleId="1ai4">
    <w:name w:val="1 / a / i4"/>
    <w:basedOn w:val="a4"/>
    <w:next w:val="1ai"/>
    <w:semiHidden/>
    <w:rsid w:val="009277C8"/>
  </w:style>
  <w:style w:type="numbering" w:customStyle="1" w:styleId="4f5">
    <w:name w:val="Статья / Раздел4"/>
    <w:basedOn w:val="a4"/>
    <w:next w:val="afffffffffffff8"/>
    <w:semiHidden/>
    <w:rsid w:val="009277C8"/>
  </w:style>
  <w:style w:type="numbering" w:customStyle="1" w:styleId="1210">
    <w:name w:val="Нет списка121"/>
    <w:next w:val="a4"/>
    <w:semiHidden/>
    <w:rsid w:val="009277C8"/>
  </w:style>
  <w:style w:type="numbering" w:customStyle="1" w:styleId="11111112">
    <w:name w:val="1 / 1.1 / 1.1.112"/>
    <w:basedOn w:val="a4"/>
    <w:next w:val="111111"/>
    <w:semiHidden/>
    <w:rsid w:val="009277C8"/>
  </w:style>
  <w:style w:type="numbering" w:customStyle="1" w:styleId="1ai12">
    <w:name w:val="1 / a / i12"/>
    <w:basedOn w:val="a4"/>
    <w:next w:val="1ai"/>
    <w:semiHidden/>
    <w:rsid w:val="009277C8"/>
  </w:style>
  <w:style w:type="numbering" w:customStyle="1" w:styleId="125">
    <w:name w:val="Статья / Раздел12"/>
    <w:basedOn w:val="a4"/>
    <w:next w:val="afffffffffffff8"/>
    <w:semiHidden/>
    <w:rsid w:val="009277C8"/>
  </w:style>
  <w:style w:type="numbering" w:customStyle="1" w:styleId="2211">
    <w:name w:val="Нет списка221"/>
    <w:next w:val="a4"/>
    <w:semiHidden/>
    <w:rsid w:val="009277C8"/>
  </w:style>
  <w:style w:type="numbering" w:customStyle="1" w:styleId="11111122">
    <w:name w:val="1 / 1.1 / 1.1.122"/>
    <w:basedOn w:val="a4"/>
    <w:next w:val="111111"/>
    <w:semiHidden/>
    <w:rsid w:val="009277C8"/>
  </w:style>
  <w:style w:type="numbering" w:customStyle="1" w:styleId="1ai22">
    <w:name w:val="1 / a / i22"/>
    <w:basedOn w:val="a4"/>
    <w:next w:val="1ai"/>
    <w:semiHidden/>
    <w:rsid w:val="009277C8"/>
  </w:style>
  <w:style w:type="numbering" w:customStyle="1" w:styleId="227">
    <w:name w:val="Статья / Раздел22"/>
    <w:basedOn w:val="a4"/>
    <w:next w:val="afffffffffffff8"/>
    <w:semiHidden/>
    <w:rsid w:val="009277C8"/>
  </w:style>
  <w:style w:type="numbering" w:customStyle="1" w:styleId="3210">
    <w:name w:val="Нет списка321"/>
    <w:next w:val="a4"/>
    <w:semiHidden/>
    <w:rsid w:val="009277C8"/>
  </w:style>
  <w:style w:type="numbering" w:customStyle="1" w:styleId="11111132">
    <w:name w:val="1 / 1.1 / 1.1.132"/>
    <w:basedOn w:val="a4"/>
    <w:next w:val="111111"/>
    <w:semiHidden/>
    <w:rsid w:val="009277C8"/>
  </w:style>
  <w:style w:type="numbering" w:customStyle="1" w:styleId="1ai32">
    <w:name w:val="1 / a / i32"/>
    <w:basedOn w:val="a4"/>
    <w:next w:val="1ai"/>
    <w:semiHidden/>
    <w:rsid w:val="009277C8"/>
  </w:style>
  <w:style w:type="numbering" w:customStyle="1" w:styleId="325">
    <w:name w:val="Статья / Раздел32"/>
    <w:basedOn w:val="a4"/>
    <w:next w:val="afffffffffffff8"/>
    <w:semiHidden/>
    <w:rsid w:val="009277C8"/>
  </w:style>
  <w:style w:type="numbering" w:customStyle="1" w:styleId="1121">
    <w:name w:val="Нет списка1121"/>
    <w:next w:val="a4"/>
    <w:semiHidden/>
    <w:rsid w:val="009277C8"/>
  </w:style>
  <w:style w:type="numbering" w:customStyle="1" w:styleId="111111112">
    <w:name w:val="1 / 1.1 / 1.1.1112"/>
    <w:basedOn w:val="a4"/>
    <w:next w:val="111111"/>
    <w:semiHidden/>
    <w:rsid w:val="009277C8"/>
  </w:style>
  <w:style w:type="numbering" w:customStyle="1" w:styleId="1ai112">
    <w:name w:val="1 / a / i112"/>
    <w:basedOn w:val="a4"/>
    <w:next w:val="1ai"/>
    <w:semiHidden/>
    <w:rsid w:val="009277C8"/>
  </w:style>
  <w:style w:type="numbering" w:customStyle="1" w:styleId="1122">
    <w:name w:val="Статья / Раздел112"/>
    <w:basedOn w:val="a4"/>
    <w:next w:val="afffffffffffff8"/>
    <w:semiHidden/>
    <w:rsid w:val="009277C8"/>
  </w:style>
  <w:style w:type="numbering" w:customStyle="1" w:styleId="21210">
    <w:name w:val="Нет списка2121"/>
    <w:next w:val="a4"/>
    <w:semiHidden/>
    <w:rsid w:val="009277C8"/>
  </w:style>
  <w:style w:type="numbering" w:customStyle="1" w:styleId="111111212">
    <w:name w:val="1 / 1.1 / 1.1.1212"/>
    <w:basedOn w:val="a4"/>
    <w:next w:val="111111"/>
    <w:semiHidden/>
    <w:rsid w:val="009277C8"/>
  </w:style>
  <w:style w:type="numbering" w:customStyle="1" w:styleId="1ai212">
    <w:name w:val="1 / a / i212"/>
    <w:basedOn w:val="a4"/>
    <w:next w:val="1ai"/>
    <w:semiHidden/>
    <w:rsid w:val="009277C8"/>
  </w:style>
  <w:style w:type="numbering" w:customStyle="1" w:styleId="2122">
    <w:name w:val="Статья / Раздел212"/>
    <w:basedOn w:val="a4"/>
    <w:next w:val="afffffffffffff8"/>
    <w:semiHidden/>
    <w:rsid w:val="009277C8"/>
  </w:style>
  <w:style w:type="paragraph" w:customStyle="1" w:styleId="TableParagraph">
    <w:name w:val="Table Paragraph"/>
    <w:basedOn w:val="a1"/>
    <w:uiPriority w:val="1"/>
    <w:qFormat/>
    <w:rsid w:val="009277C8"/>
    <w:pPr>
      <w:widowControl w:val="0"/>
    </w:pPr>
    <w:rPr>
      <w:rFonts w:ascii="Calibri" w:eastAsia="Calibri" w:hAnsi="Calibri"/>
      <w:color w:val="auto"/>
      <w:sz w:val="22"/>
      <w:szCs w:val="22"/>
      <w:lang w:val="en-US" w:eastAsia="en-US"/>
    </w:rPr>
  </w:style>
  <w:style w:type="numbering" w:customStyle="1" w:styleId="511">
    <w:name w:val="Нет списка51"/>
    <w:next w:val="a4"/>
    <w:semiHidden/>
    <w:rsid w:val="009277C8"/>
  </w:style>
  <w:style w:type="numbering" w:customStyle="1" w:styleId="1111115">
    <w:name w:val="1 / 1.1 / 1.1.15"/>
    <w:basedOn w:val="a4"/>
    <w:next w:val="111111"/>
    <w:semiHidden/>
    <w:rsid w:val="009277C8"/>
  </w:style>
  <w:style w:type="numbering" w:customStyle="1" w:styleId="1ai5">
    <w:name w:val="1 / a / i5"/>
    <w:basedOn w:val="a4"/>
    <w:next w:val="1ai"/>
    <w:semiHidden/>
    <w:rsid w:val="009277C8"/>
  </w:style>
  <w:style w:type="numbering" w:customStyle="1" w:styleId="5f4">
    <w:name w:val="Статья / Раздел5"/>
    <w:basedOn w:val="a4"/>
    <w:next w:val="afffffffffffff8"/>
    <w:semiHidden/>
    <w:rsid w:val="009277C8"/>
  </w:style>
  <w:style w:type="numbering" w:customStyle="1" w:styleId="1310">
    <w:name w:val="Нет списка131"/>
    <w:next w:val="a4"/>
    <w:semiHidden/>
    <w:rsid w:val="009277C8"/>
  </w:style>
  <w:style w:type="numbering" w:customStyle="1" w:styleId="11111113">
    <w:name w:val="1 / 1.1 / 1.1.113"/>
    <w:basedOn w:val="a4"/>
    <w:next w:val="111111"/>
    <w:semiHidden/>
    <w:rsid w:val="009277C8"/>
  </w:style>
  <w:style w:type="numbering" w:customStyle="1" w:styleId="1ai13">
    <w:name w:val="1 / a / i13"/>
    <w:basedOn w:val="a4"/>
    <w:next w:val="1ai"/>
    <w:semiHidden/>
    <w:rsid w:val="009277C8"/>
  </w:style>
  <w:style w:type="numbering" w:customStyle="1" w:styleId="133">
    <w:name w:val="Статья / Раздел13"/>
    <w:basedOn w:val="a4"/>
    <w:next w:val="afffffffffffff8"/>
    <w:semiHidden/>
    <w:rsid w:val="009277C8"/>
  </w:style>
  <w:style w:type="numbering" w:customStyle="1" w:styleId="2310">
    <w:name w:val="Нет списка231"/>
    <w:next w:val="a4"/>
    <w:semiHidden/>
    <w:rsid w:val="009277C8"/>
  </w:style>
  <w:style w:type="numbering" w:customStyle="1" w:styleId="11111123">
    <w:name w:val="1 / 1.1 / 1.1.123"/>
    <w:basedOn w:val="a4"/>
    <w:next w:val="111111"/>
    <w:semiHidden/>
    <w:rsid w:val="009277C8"/>
  </w:style>
  <w:style w:type="numbering" w:customStyle="1" w:styleId="1ai23">
    <w:name w:val="1 / a / i23"/>
    <w:basedOn w:val="a4"/>
    <w:next w:val="1ai"/>
    <w:semiHidden/>
    <w:rsid w:val="009277C8"/>
  </w:style>
  <w:style w:type="numbering" w:customStyle="1" w:styleId="234">
    <w:name w:val="Статья / Раздел23"/>
    <w:basedOn w:val="a4"/>
    <w:next w:val="afffffffffffff8"/>
    <w:semiHidden/>
    <w:rsid w:val="009277C8"/>
  </w:style>
  <w:style w:type="numbering" w:customStyle="1" w:styleId="3310">
    <w:name w:val="Нет списка331"/>
    <w:next w:val="a4"/>
    <w:semiHidden/>
    <w:rsid w:val="009277C8"/>
  </w:style>
  <w:style w:type="numbering" w:customStyle="1" w:styleId="11111133">
    <w:name w:val="1 / 1.1 / 1.1.133"/>
    <w:basedOn w:val="a4"/>
    <w:next w:val="111111"/>
    <w:semiHidden/>
    <w:rsid w:val="009277C8"/>
  </w:style>
  <w:style w:type="numbering" w:customStyle="1" w:styleId="1ai33">
    <w:name w:val="1 / a / i33"/>
    <w:basedOn w:val="a4"/>
    <w:next w:val="1ai"/>
    <w:semiHidden/>
    <w:rsid w:val="009277C8"/>
  </w:style>
  <w:style w:type="numbering" w:customStyle="1" w:styleId="333">
    <w:name w:val="Статья / Раздел33"/>
    <w:basedOn w:val="a4"/>
    <w:next w:val="afffffffffffff8"/>
    <w:semiHidden/>
    <w:rsid w:val="009277C8"/>
  </w:style>
  <w:style w:type="numbering" w:customStyle="1" w:styleId="1131">
    <w:name w:val="Нет списка1131"/>
    <w:next w:val="a4"/>
    <w:semiHidden/>
    <w:rsid w:val="009277C8"/>
  </w:style>
  <w:style w:type="numbering" w:customStyle="1" w:styleId="111111113">
    <w:name w:val="1 / 1.1 / 1.1.1113"/>
    <w:basedOn w:val="a4"/>
    <w:next w:val="111111"/>
    <w:semiHidden/>
    <w:rsid w:val="009277C8"/>
  </w:style>
  <w:style w:type="numbering" w:customStyle="1" w:styleId="1ai113">
    <w:name w:val="1 / a / i113"/>
    <w:basedOn w:val="a4"/>
    <w:next w:val="1ai"/>
    <w:semiHidden/>
    <w:rsid w:val="009277C8"/>
  </w:style>
  <w:style w:type="numbering" w:customStyle="1" w:styleId="1132">
    <w:name w:val="Статья / Раздел113"/>
    <w:basedOn w:val="a4"/>
    <w:next w:val="afffffffffffff8"/>
    <w:semiHidden/>
    <w:rsid w:val="009277C8"/>
  </w:style>
  <w:style w:type="numbering" w:customStyle="1" w:styleId="2131">
    <w:name w:val="Нет списка2131"/>
    <w:next w:val="a4"/>
    <w:semiHidden/>
    <w:rsid w:val="009277C8"/>
  </w:style>
  <w:style w:type="numbering" w:customStyle="1" w:styleId="111111213">
    <w:name w:val="1 / 1.1 / 1.1.1213"/>
    <w:basedOn w:val="a4"/>
    <w:next w:val="111111"/>
    <w:semiHidden/>
    <w:rsid w:val="009277C8"/>
  </w:style>
  <w:style w:type="numbering" w:customStyle="1" w:styleId="1ai213">
    <w:name w:val="1 / a / i213"/>
    <w:basedOn w:val="a4"/>
    <w:next w:val="1ai"/>
    <w:semiHidden/>
    <w:rsid w:val="009277C8"/>
  </w:style>
  <w:style w:type="numbering" w:customStyle="1" w:styleId="2132">
    <w:name w:val="Статья / Раздел213"/>
    <w:basedOn w:val="a4"/>
    <w:next w:val="afffffffffffff8"/>
    <w:semiHidden/>
    <w:rsid w:val="009277C8"/>
  </w:style>
  <w:style w:type="table" w:customStyle="1" w:styleId="TableNormal">
    <w:name w:val="Table Normal"/>
    <w:uiPriority w:val="2"/>
    <w:semiHidden/>
    <w:unhideWhenUsed/>
    <w:qFormat/>
    <w:rsid w:val="009277C8"/>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
    <w:name w:val="Table Normal1"/>
    <w:uiPriority w:val="2"/>
    <w:semiHidden/>
    <w:unhideWhenUsed/>
    <w:qFormat/>
    <w:rsid w:val="009277C8"/>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9277C8"/>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9277C8"/>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9277C8"/>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21">
    <w:name w:val="Table Normal21"/>
    <w:uiPriority w:val="2"/>
    <w:semiHidden/>
    <w:unhideWhenUsed/>
    <w:qFormat/>
    <w:rsid w:val="009277C8"/>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22">
    <w:name w:val="Table Normal22"/>
    <w:uiPriority w:val="2"/>
    <w:semiHidden/>
    <w:unhideWhenUsed/>
    <w:qFormat/>
    <w:rsid w:val="009277C8"/>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31">
    <w:name w:val="Table Normal31"/>
    <w:uiPriority w:val="2"/>
    <w:semiHidden/>
    <w:unhideWhenUsed/>
    <w:qFormat/>
    <w:rsid w:val="009277C8"/>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affffffffffffff9">
    <w:name w:val="Абзац"/>
    <w:basedOn w:val="a1"/>
    <w:link w:val="affffffffffffffa"/>
    <w:qFormat/>
    <w:rsid w:val="009277C8"/>
    <w:pPr>
      <w:spacing w:before="120" w:after="60"/>
      <w:ind w:firstLine="567"/>
      <w:jc w:val="both"/>
    </w:pPr>
    <w:rPr>
      <w:color w:val="auto"/>
      <w:lang w:val="x-none" w:eastAsia="x-none"/>
    </w:rPr>
  </w:style>
  <w:style w:type="character" w:customStyle="1" w:styleId="affffffffffffffa">
    <w:name w:val="Абзац Знак"/>
    <w:link w:val="affffffffffffff9"/>
    <w:rsid w:val="009277C8"/>
    <w:rPr>
      <w:rFonts w:ascii="Times New Roman" w:eastAsia="Times New Roman" w:hAnsi="Times New Roman"/>
      <w:sz w:val="24"/>
      <w:szCs w:val="24"/>
      <w:lang w:val="x-none" w:eastAsia="x-none"/>
    </w:rPr>
  </w:style>
  <w:style w:type="paragraph" w:customStyle="1" w:styleId="affffffffffffffb">
    <w:name w:val="Табличный_заголовки"/>
    <w:basedOn w:val="a1"/>
    <w:uiPriority w:val="99"/>
    <w:qFormat/>
    <w:rsid w:val="009277C8"/>
    <w:pPr>
      <w:keepNext/>
      <w:keepLines/>
      <w:jc w:val="center"/>
    </w:pPr>
    <w:rPr>
      <w:b/>
      <w:color w:val="auto"/>
      <w:sz w:val="22"/>
      <w:szCs w:val="22"/>
    </w:rPr>
  </w:style>
  <w:style w:type="paragraph" w:customStyle="1" w:styleId="affffffffffffffc">
    <w:name w:val="Табличный_центр"/>
    <w:basedOn w:val="a1"/>
    <w:uiPriority w:val="99"/>
    <w:qFormat/>
    <w:rsid w:val="009277C8"/>
    <w:pPr>
      <w:jc w:val="center"/>
    </w:pPr>
    <w:rPr>
      <w:color w:val="auto"/>
      <w:sz w:val="22"/>
      <w:szCs w:val="22"/>
    </w:rPr>
  </w:style>
  <w:style w:type="paragraph" w:customStyle="1" w:styleId="affffffffffffffd">
    <w:name w:val="Табличный_слева"/>
    <w:basedOn w:val="a1"/>
    <w:uiPriority w:val="99"/>
    <w:qFormat/>
    <w:rsid w:val="009277C8"/>
    <w:rPr>
      <w:color w:val="auto"/>
      <w:sz w:val="22"/>
      <w:szCs w:val="22"/>
    </w:rPr>
  </w:style>
  <w:style w:type="character" w:customStyle="1" w:styleId="2f7">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ffff4"/>
    <w:locked/>
    <w:rsid w:val="009277C8"/>
    <w:rPr>
      <w:rFonts w:ascii="Times New Roman" w:eastAsia="Times New Roman" w:hAnsi="Times New Roman"/>
      <w:b/>
      <w:bCs/>
      <w:color w:val="4F81BD"/>
      <w:sz w:val="18"/>
      <w:szCs w:val="18"/>
    </w:rPr>
  </w:style>
  <w:style w:type="numbering" w:customStyle="1" w:styleId="611">
    <w:name w:val="Нет списка61"/>
    <w:next w:val="a4"/>
    <w:uiPriority w:val="99"/>
    <w:semiHidden/>
    <w:unhideWhenUsed/>
    <w:rsid w:val="009277C8"/>
  </w:style>
  <w:style w:type="table" w:customStyle="1" w:styleId="3100">
    <w:name w:val="Сетка таблицы310"/>
    <w:basedOn w:val="a3"/>
    <w:next w:val="af7"/>
    <w:uiPriority w:val="59"/>
    <w:rsid w:val="009277C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12">
    <w:name w:val="Нет списка71"/>
    <w:next w:val="a4"/>
    <w:semiHidden/>
    <w:rsid w:val="009277C8"/>
  </w:style>
  <w:style w:type="numbering" w:customStyle="1" w:styleId="1111116">
    <w:name w:val="1 / 1.1 / 1.1.16"/>
    <w:basedOn w:val="a4"/>
    <w:next w:val="111111"/>
    <w:semiHidden/>
    <w:rsid w:val="009277C8"/>
  </w:style>
  <w:style w:type="numbering" w:customStyle="1" w:styleId="1ai6">
    <w:name w:val="1 / a / i6"/>
    <w:basedOn w:val="a4"/>
    <w:next w:val="1ai"/>
    <w:semiHidden/>
    <w:rsid w:val="009277C8"/>
  </w:style>
  <w:style w:type="numbering" w:customStyle="1" w:styleId="6e">
    <w:name w:val="Статья / Раздел6"/>
    <w:basedOn w:val="a4"/>
    <w:next w:val="afffffffffffff8"/>
    <w:semiHidden/>
    <w:rsid w:val="009277C8"/>
  </w:style>
  <w:style w:type="numbering" w:customStyle="1" w:styleId="1410">
    <w:name w:val="Нет списка141"/>
    <w:next w:val="a4"/>
    <w:semiHidden/>
    <w:rsid w:val="009277C8"/>
  </w:style>
  <w:style w:type="numbering" w:customStyle="1" w:styleId="11111114">
    <w:name w:val="1 / 1.1 / 1.1.114"/>
    <w:basedOn w:val="a4"/>
    <w:next w:val="111111"/>
    <w:semiHidden/>
    <w:rsid w:val="009277C8"/>
  </w:style>
  <w:style w:type="numbering" w:customStyle="1" w:styleId="1ai14">
    <w:name w:val="1 / a / i14"/>
    <w:basedOn w:val="a4"/>
    <w:next w:val="1ai"/>
    <w:semiHidden/>
    <w:rsid w:val="009277C8"/>
  </w:style>
  <w:style w:type="numbering" w:customStyle="1" w:styleId="145">
    <w:name w:val="Статья / Раздел14"/>
    <w:basedOn w:val="a4"/>
    <w:next w:val="afffffffffffff8"/>
    <w:semiHidden/>
    <w:rsid w:val="009277C8"/>
  </w:style>
  <w:style w:type="numbering" w:customStyle="1" w:styleId="2410">
    <w:name w:val="Нет списка241"/>
    <w:next w:val="a4"/>
    <w:semiHidden/>
    <w:rsid w:val="009277C8"/>
  </w:style>
  <w:style w:type="numbering" w:customStyle="1" w:styleId="11111124">
    <w:name w:val="1 / 1.1 / 1.1.124"/>
    <w:basedOn w:val="a4"/>
    <w:next w:val="111111"/>
    <w:semiHidden/>
    <w:rsid w:val="009277C8"/>
  </w:style>
  <w:style w:type="numbering" w:customStyle="1" w:styleId="1ai24">
    <w:name w:val="1 / a / i24"/>
    <w:basedOn w:val="a4"/>
    <w:next w:val="1ai"/>
    <w:semiHidden/>
    <w:rsid w:val="009277C8"/>
  </w:style>
  <w:style w:type="numbering" w:customStyle="1" w:styleId="242">
    <w:name w:val="Статья / Раздел24"/>
    <w:basedOn w:val="a4"/>
    <w:next w:val="afffffffffffff8"/>
    <w:semiHidden/>
    <w:rsid w:val="009277C8"/>
  </w:style>
  <w:style w:type="numbering" w:customStyle="1" w:styleId="3410">
    <w:name w:val="Нет списка341"/>
    <w:next w:val="a4"/>
    <w:semiHidden/>
    <w:rsid w:val="009277C8"/>
  </w:style>
  <w:style w:type="numbering" w:customStyle="1" w:styleId="11111134">
    <w:name w:val="1 / 1.1 / 1.1.134"/>
    <w:basedOn w:val="a4"/>
    <w:next w:val="111111"/>
    <w:semiHidden/>
    <w:rsid w:val="009277C8"/>
  </w:style>
  <w:style w:type="numbering" w:customStyle="1" w:styleId="1ai34">
    <w:name w:val="1 / a / i34"/>
    <w:basedOn w:val="a4"/>
    <w:next w:val="1ai"/>
    <w:semiHidden/>
    <w:rsid w:val="009277C8"/>
  </w:style>
  <w:style w:type="numbering" w:customStyle="1" w:styleId="344">
    <w:name w:val="Статья / Раздел34"/>
    <w:basedOn w:val="a4"/>
    <w:next w:val="afffffffffffff8"/>
    <w:semiHidden/>
    <w:rsid w:val="009277C8"/>
  </w:style>
  <w:style w:type="numbering" w:customStyle="1" w:styleId="1141">
    <w:name w:val="Нет списка1141"/>
    <w:next w:val="a4"/>
    <w:semiHidden/>
    <w:rsid w:val="009277C8"/>
  </w:style>
  <w:style w:type="numbering" w:customStyle="1" w:styleId="111111114">
    <w:name w:val="1 / 1.1 / 1.1.1114"/>
    <w:basedOn w:val="a4"/>
    <w:next w:val="111111"/>
    <w:semiHidden/>
    <w:rsid w:val="009277C8"/>
  </w:style>
  <w:style w:type="numbering" w:customStyle="1" w:styleId="1ai114">
    <w:name w:val="1 / a / i114"/>
    <w:basedOn w:val="a4"/>
    <w:next w:val="1ai"/>
    <w:semiHidden/>
    <w:rsid w:val="009277C8"/>
  </w:style>
  <w:style w:type="numbering" w:customStyle="1" w:styleId="1142">
    <w:name w:val="Статья / Раздел114"/>
    <w:basedOn w:val="a4"/>
    <w:next w:val="afffffffffffff8"/>
    <w:semiHidden/>
    <w:rsid w:val="009277C8"/>
  </w:style>
  <w:style w:type="numbering" w:customStyle="1" w:styleId="2141">
    <w:name w:val="Нет списка2141"/>
    <w:next w:val="a4"/>
    <w:semiHidden/>
    <w:rsid w:val="009277C8"/>
  </w:style>
  <w:style w:type="numbering" w:customStyle="1" w:styleId="111111214">
    <w:name w:val="1 / 1.1 / 1.1.1214"/>
    <w:basedOn w:val="a4"/>
    <w:next w:val="111111"/>
    <w:semiHidden/>
    <w:rsid w:val="009277C8"/>
  </w:style>
  <w:style w:type="numbering" w:customStyle="1" w:styleId="1ai214">
    <w:name w:val="1 / a / i214"/>
    <w:basedOn w:val="a4"/>
    <w:next w:val="1ai"/>
    <w:semiHidden/>
    <w:rsid w:val="009277C8"/>
  </w:style>
  <w:style w:type="numbering" w:customStyle="1" w:styleId="2142">
    <w:name w:val="Статья / Раздел214"/>
    <w:basedOn w:val="a4"/>
    <w:next w:val="afffffffffffff8"/>
    <w:semiHidden/>
    <w:rsid w:val="009277C8"/>
  </w:style>
  <w:style w:type="table" w:customStyle="1" w:styleId="3111">
    <w:name w:val="Сетка таблицы311"/>
    <w:basedOn w:val="a3"/>
    <w:next w:val="af7"/>
    <w:uiPriority w:val="59"/>
    <w:rsid w:val="009277C8"/>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2fff0">
    <w:name w:val="Основной текст (2)_"/>
    <w:rsid w:val="009277C8"/>
    <w:rPr>
      <w:rFonts w:ascii="Times New Roman" w:eastAsia="Times New Roman" w:hAnsi="Times New Roman" w:cs="Times New Roman"/>
      <w:b w:val="0"/>
      <w:bCs w:val="0"/>
      <w:i w:val="0"/>
      <w:iCs w:val="0"/>
      <w:smallCaps w:val="0"/>
      <w:strike w:val="0"/>
      <w:u w:val="none"/>
    </w:rPr>
  </w:style>
  <w:style w:type="character" w:customStyle="1" w:styleId="2fff1">
    <w:name w:val="Основной текст (2)"/>
    <w:rsid w:val="009277C8"/>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2fff2">
    <w:name w:val="Основной текст (2) + Полужирный"/>
    <w:rsid w:val="009277C8"/>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paragraph" w:customStyle="1" w:styleId="11d">
    <w:name w:val="Табличный_таблица_11"/>
    <w:link w:val="11e"/>
    <w:qFormat/>
    <w:rsid w:val="009277C8"/>
    <w:pPr>
      <w:jc w:val="center"/>
    </w:pPr>
    <w:rPr>
      <w:rFonts w:ascii="Times New Roman" w:eastAsia="Times New Roman" w:hAnsi="Times New Roman"/>
      <w:sz w:val="22"/>
      <w:szCs w:val="22"/>
    </w:rPr>
  </w:style>
  <w:style w:type="character" w:customStyle="1" w:styleId="11e">
    <w:name w:val="Табличный_таблица_11 Знак"/>
    <w:link w:val="11d"/>
    <w:rsid w:val="009277C8"/>
    <w:rPr>
      <w:rFonts w:ascii="Times New Roman" w:eastAsia="Times New Roman" w:hAnsi="Times New Roman"/>
      <w:sz w:val="22"/>
      <w:szCs w:val="22"/>
    </w:rPr>
  </w:style>
  <w:style w:type="character" w:customStyle="1" w:styleId="affffffffffffffe">
    <w:name w:val="Текст_Обычный"/>
    <w:qFormat/>
    <w:rsid w:val="009277C8"/>
    <w:rPr>
      <w:b w:val="0"/>
    </w:rPr>
  </w:style>
  <w:style w:type="numbering" w:customStyle="1" w:styleId="810">
    <w:name w:val="Нет списка81"/>
    <w:next w:val="a4"/>
    <w:semiHidden/>
    <w:rsid w:val="009277C8"/>
  </w:style>
  <w:style w:type="numbering" w:customStyle="1" w:styleId="1111117">
    <w:name w:val="1 / 1.1 / 1.1.17"/>
    <w:basedOn w:val="a4"/>
    <w:next w:val="111111"/>
    <w:semiHidden/>
    <w:rsid w:val="009277C8"/>
  </w:style>
  <w:style w:type="numbering" w:customStyle="1" w:styleId="1ai7">
    <w:name w:val="1 / a / i7"/>
    <w:basedOn w:val="a4"/>
    <w:next w:val="1ai"/>
    <w:semiHidden/>
    <w:rsid w:val="009277C8"/>
  </w:style>
  <w:style w:type="numbering" w:customStyle="1" w:styleId="7b">
    <w:name w:val="Статья / Раздел7"/>
    <w:basedOn w:val="a4"/>
    <w:next w:val="afffffffffffff8"/>
    <w:semiHidden/>
    <w:rsid w:val="009277C8"/>
  </w:style>
  <w:style w:type="numbering" w:customStyle="1" w:styleId="1510">
    <w:name w:val="Нет списка151"/>
    <w:next w:val="a4"/>
    <w:semiHidden/>
    <w:rsid w:val="009277C8"/>
  </w:style>
  <w:style w:type="numbering" w:customStyle="1" w:styleId="11111115">
    <w:name w:val="1 / 1.1 / 1.1.115"/>
    <w:basedOn w:val="a4"/>
    <w:next w:val="111111"/>
    <w:semiHidden/>
    <w:rsid w:val="009277C8"/>
  </w:style>
  <w:style w:type="numbering" w:customStyle="1" w:styleId="1ai15">
    <w:name w:val="1 / a / i15"/>
    <w:basedOn w:val="a4"/>
    <w:next w:val="1ai"/>
    <w:semiHidden/>
    <w:rsid w:val="009277C8"/>
  </w:style>
  <w:style w:type="numbering" w:customStyle="1" w:styleId="153">
    <w:name w:val="Статья / Раздел15"/>
    <w:basedOn w:val="a4"/>
    <w:next w:val="afffffffffffff8"/>
    <w:semiHidden/>
    <w:rsid w:val="009277C8"/>
  </w:style>
  <w:style w:type="numbering" w:customStyle="1" w:styleId="2510">
    <w:name w:val="Нет списка251"/>
    <w:next w:val="a4"/>
    <w:semiHidden/>
    <w:rsid w:val="009277C8"/>
  </w:style>
  <w:style w:type="numbering" w:customStyle="1" w:styleId="11111125">
    <w:name w:val="1 / 1.1 / 1.1.125"/>
    <w:basedOn w:val="a4"/>
    <w:next w:val="111111"/>
    <w:semiHidden/>
    <w:rsid w:val="009277C8"/>
  </w:style>
  <w:style w:type="numbering" w:customStyle="1" w:styleId="1ai25">
    <w:name w:val="1 / a / i25"/>
    <w:basedOn w:val="a4"/>
    <w:next w:val="1ai"/>
    <w:semiHidden/>
    <w:rsid w:val="009277C8"/>
  </w:style>
  <w:style w:type="numbering" w:customStyle="1" w:styleId="252">
    <w:name w:val="Статья / Раздел25"/>
    <w:basedOn w:val="a4"/>
    <w:next w:val="afffffffffffff8"/>
    <w:semiHidden/>
    <w:rsid w:val="009277C8"/>
  </w:style>
  <w:style w:type="numbering" w:customStyle="1" w:styleId="3510">
    <w:name w:val="Нет списка351"/>
    <w:next w:val="a4"/>
    <w:semiHidden/>
    <w:rsid w:val="009277C8"/>
  </w:style>
  <w:style w:type="numbering" w:customStyle="1" w:styleId="11111135">
    <w:name w:val="1 / 1.1 / 1.1.135"/>
    <w:basedOn w:val="a4"/>
    <w:next w:val="111111"/>
    <w:semiHidden/>
    <w:rsid w:val="009277C8"/>
  </w:style>
  <w:style w:type="numbering" w:customStyle="1" w:styleId="1ai35">
    <w:name w:val="1 / a / i35"/>
    <w:basedOn w:val="a4"/>
    <w:next w:val="1ai"/>
    <w:semiHidden/>
    <w:rsid w:val="009277C8"/>
  </w:style>
  <w:style w:type="numbering" w:customStyle="1" w:styleId="352">
    <w:name w:val="Статья / Раздел35"/>
    <w:basedOn w:val="a4"/>
    <w:next w:val="afffffffffffff8"/>
    <w:semiHidden/>
    <w:rsid w:val="009277C8"/>
  </w:style>
  <w:style w:type="numbering" w:customStyle="1" w:styleId="1151">
    <w:name w:val="Нет списка1151"/>
    <w:next w:val="a4"/>
    <w:semiHidden/>
    <w:rsid w:val="009277C8"/>
  </w:style>
  <w:style w:type="numbering" w:customStyle="1" w:styleId="111111115">
    <w:name w:val="1 / 1.1 / 1.1.1115"/>
    <w:basedOn w:val="a4"/>
    <w:next w:val="111111"/>
    <w:semiHidden/>
    <w:rsid w:val="009277C8"/>
  </w:style>
  <w:style w:type="numbering" w:customStyle="1" w:styleId="1ai115">
    <w:name w:val="1 / a / i115"/>
    <w:basedOn w:val="a4"/>
    <w:next w:val="1ai"/>
    <w:semiHidden/>
    <w:rsid w:val="009277C8"/>
  </w:style>
  <w:style w:type="numbering" w:customStyle="1" w:styleId="1152">
    <w:name w:val="Статья / Раздел115"/>
    <w:basedOn w:val="a4"/>
    <w:next w:val="afffffffffffff8"/>
    <w:semiHidden/>
    <w:rsid w:val="009277C8"/>
  </w:style>
  <w:style w:type="numbering" w:customStyle="1" w:styleId="2151">
    <w:name w:val="Нет списка2151"/>
    <w:next w:val="a4"/>
    <w:semiHidden/>
    <w:rsid w:val="009277C8"/>
  </w:style>
  <w:style w:type="numbering" w:customStyle="1" w:styleId="111111215">
    <w:name w:val="1 / 1.1 / 1.1.1215"/>
    <w:basedOn w:val="a4"/>
    <w:next w:val="111111"/>
    <w:semiHidden/>
    <w:rsid w:val="009277C8"/>
  </w:style>
  <w:style w:type="numbering" w:customStyle="1" w:styleId="1ai215">
    <w:name w:val="1 / a / i215"/>
    <w:basedOn w:val="a4"/>
    <w:next w:val="1ai"/>
    <w:semiHidden/>
    <w:rsid w:val="009277C8"/>
  </w:style>
  <w:style w:type="numbering" w:customStyle="1" w:styleId="2152">
    <w:name w:val="Статья / Раздел215"/>
    <w:basedOn w:val="a4"/>
    <w:next w:val="afffffffffffff8"/>
    <w:semiHidden/>
    <w:rsid w:val="009277C8"/>
  </w:style>
  <w:style w:type="table" w:customStyle="1" w:styleId="3211">
    <w:name w:val="Сетка таблицы321"/>
    <w:basedOn w:val="a3"/>
    <w:next w:val="af7"/>
    <w:uiPriority w:val="59"/>
    <w:rsid w:val="009277C8"/>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911">
    <w:name w:val="Нет списка91"/>
    <w:next w:val="a4"/>
    <w:semiHidden/>
    <w:rsid w:val="009277C8"/>
  </w:style>
  <w:style w:type="numbering" w:customStyle="1" w:styleId="1111118">
    <w:name w:val="1 / 1.1 / 1.1.18"/>
    <w:basedOn w:val="a4"/>
    <w:next w:val="111111"/>
    <w:semiHidden/>
    <w:rsid w:val="009277C8"/>
  </w:style>
  <w:style w:type="numbering" w:customStyle="1" w:styleId="1ai8">
    <w:name w:val="1 / a / i8"/>
    <w:basedOn w:val="a4"/>
    <w:next w:val="1ai"/>
    <w:semiHidden/>
    <w:rsid w:val="009277C8"/>
  </w:style>
  <w:style w:type="numbering" w:customStyle="1" w:styleId="8c">
    <w:name w:val="Статья / Раздел8"/>
    <w:basedOn w:val="a4"/>
    <w:next w:val="afffffffffffff8"/>
    <w:semiHidden/>
    <w:rsid w:val="009277C8"/>
  </w:style>
  <w:style w:type="numbering" w:customStyle="1" w:styleId="1610">
    <w:name w:val="Нет списка161"/>
    <w:next w:val="a4"/>
    <w:semiHidden/>
    <w:rsid w:val="009277C8"/>
  </w:style>
  <w:style w:type="numbering" w:customStyle="1" w:styleId="11111116">
    <w:name w:val="1 / 1.1 / 1.1.116"/>
    <w:basedOn w:val="a4"/>
    <w:next w:val="111111"/>
    <w:semiHidden/>
    <w:rsid w:val="009277C8"/>
  </w:style>
  <w:style w:type="numbering" w:customStyle="1" w:styleId="1ai16">
    <w:name w:val="1 / a / i16"/>
    <w:basedOn w:val="a4"/>
    <w:next w:val="1ai"/>
    <w:semiHidden/>
    <w:rsid w:val="009277C8"/>
  </w:style>
  <w:style w:type="numbering" w:customStyle="1" w:styleId="162">
    <w:name w:val="Статья / Раздел16"/>
    <w:basedOn w:val="a4"/>
    <w:next w:val="afffffffffffff8"/>
    <w:semiHidden/>
    <w:rsid w:val="009277C8"/>
  </w:style>
  <w:style w:type="numbering" w:customStyle="1" w:styleId="2610">
    <w:name w:val="Нет списка261"/>
    <w:next w:val="a4"/>
    <w:semiHidden/>
    <w:rsid w:val="009277C8"/>
  </w:style>
  <w:style w:type="numbering" w:customStyle="1" w:styleId="11111126">
    <w:name w:val="1 / 1.1 / 1.1.126"/>
    <w:basedOn w:val="a4"/>
    <w:next w:val="111111"/>
    <w:semiHidden/>
    <w:rsid w:val="009277C8"/>
  </w:style>
  <w:style w:type="numbering" w:customStyle="1" w:styleId="1ai26">
    <w:name w:val="1 / a / i26"/>
    <w:basedOn w:val="a4"/>
    <w:next w:val="1ai"/>
    <w:semiHidden/>
    <w:rsid w:val="009277C8"/>
  </w:style>
  <w:style w:type="numbering" w:customStyle="1" w:styleId="262">
    <w:name w:val="Статья / Раздел26"/>
    <w:basedOn w:val="a4"/>
    <w:next w:val="afffffffffffff8"/>
    <w:semiHidden/>
    <w:rsid w:val="009277C8"/>
  </w:style>
  <w:style w:type="numbering" w:customStyle="1" w:styleId="3610">
    <w:name w:val="Нет списка361"/>
    <w:next w:val="a4"/>
    <w:semiHidden/>
    <w:rsid w:val="009277C8"/>
  </w:style>
  <w:style w:type="numbering" w:customStyle="1" w:styleId="11111136">
    <w:name w:val="1 / 1.1 / 1.1.136"/>
    <w:basedOn w:val="a4"/>
    <w:next w:val="111111"/>
    <w:semiHidden/>
    <w:rsid w:val="009277C8"/>
  </w:style>
  <w:style w:type="numbering" w:customStyle="1" w:styleId="1ai36">
    <w:name w:val="1 / a / i36"/>
    <w:basedOn w:val="a4"/>
    <w:next w:val="1ai"/>
    <w:semiHidden/>
    <w:rsid w:val="009277C8"/>
  </w:style>
  <w:style w:type="numbering" w:customStyle="1" w:styleId="362">
    <w:name w:val="Статья / Раздел36"/>
    <w:basedOn w:val="a4"/>
    <w:next w:val="afffffffffffff8"/>
    <w:semiHidden/>
    <w:rsid w:val="009277C8"/>
  </w:style>
  <w:style w:type="numbering" w:customStyle="1" w:styleId="1161">
    <w:name w:val="Нет списка1161"/>
    <w:next w:val="a4"/>
    <w:semiHidden/>
    <w:rsid w:val="009277C8"/>
  </w:style>
  <w:style w:type="numbering" w:customStyle="1" w:styleId="111111116">
    <w:name w:val="1 / 1.1 / 1.1.1116"/>
    <w:basedOn w:val="a4"/>
    <w:next w:val="111111"/>
    <w:semiHidden/>
    <w:rsid w:val="009277C8"/>
  </w:style>
  <w:style w:type="numbering" w:customStyle="1" w:styleId="1ai116">
    <w:name w:val="1 / a / i116"/>
    <w:basedOn w:val="a4"/>
    <w:next w:val="1ai"/>
    <w:semiHidden/>
    <w:rsid w:val="009277C8"/>
  </w:style>
  <w:style w:type="numbering" w:customStyle="1" w:styleId="1162">
    <w:name w:val="Статья / Раздел116"/>
    <w:basedOn w:val="a4"/>
    <w:next w:val="afffffffffffff8"/>
    <w:semiHidden/>
    <w:rsid w:val="009277C8"/>
  </w:style>
  <w:style w:type="numbering" w:customStyle="1" w:styleId="2161">
    <w:name w:val="Нет списка2161"/>
    <w:next w:val="a4"/>
    <w:semiHidden/>
    <w:rsid w:val="009277C8"/>
  </w:style>
  <w:style w:type="numbering" w:customStyle="1" w:styleId="111111216">
    <w:name w:val="1 / 1.1 / 1.1.1216"/>
    <w:basedOn w:val="a4"/>
    <w:next w:val="111111"/>
    <w:semiHidden/>
    <w:rsid w:val="009277C8"/>
  </w:style>
  <w:style w:type="numbering" w:customStyle="1" w:styleId="1ai216">
    <w:name w:val="1 / a / i216"/>
    <w:basedOn w:val="a4"/>
    <w:next w:val="1ai"/>
    <w:semiHidden/>
    <w:rsid w:val="009277C8"/>
  </w:style>
  <w:style w:type="numbering" w:customStyle="1" w:styleId="2162">
    <w:name w:val="Статья / Раздел216"/>
    <w:basedOn w:val="a4"/>
    <w:next w:val="afffffffffffff8"/>
    <w:semiHidden/>
    <w:rsid w:val="009277C8"/>
  </w:style>
  <w:style w:type="table" w:customStyle="1" w:styleId="3311">
    <w:name w:val="Сетка таблицы331"/>
    <w:basedOn w:val="a3"/>
    <w:next w:val="af7"/>
    <w:uiPriority w:val="59"/>
    <w:rsid w:val="009277C8"/>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192">
    <w:name w:val="Знак19 Знак"/>
    <w:aliases w:val="Заголовок главный Знак, Знак19 Знак"/>
    <w:rsid w:val="009277C8"/>
    <w:rPr>
      <w:rFonts w:ascii="Arial" w:hAnsi="Arial" w:cs="Arial"/>
      <w:b/>
      <w:bCs/>
      <w:sz w:val="26"/>
      <w:szCs w:val="26"/>
    </w:rPr>
  </w:style>
  <w:style w:type="numbering" w:customStyle="1" w:styleId="1010">
    <w:name w:val="Нет списка101"/>
    <w:next w:val="a4"/>
    <w:semiHidden/>
    <w:rsid w:val="009277C8"/>
  </w:style>
  <w:style w:type="numbering" w:customStyle="1" w:styleId="1111119">
    <w:name w:val="1 / 1.1 / 1.1.19"/>
    <w:basedOn w:val="a4"/>
    <w:next w:val="111111"/>
    <w:semiHidden/>
    <w:rsid w:val="009277C8"/>
  </w:style>
  <w:style w:type="numbering" w:customStyle="1" w:styleId="1ai9">
    <w:name w:val="1 / a / i9"/>
    <w:basedOn w:val="a4"/>
    <w:next w:val="1ai"/>
    <w:semiHidden/>
    <w:rsid w:val="009277C8"/>
  </w:style>
  <w:style w:type="numbering" w:customStyle="1" w:styleId="96">
    <w:name w:val="Статья / Раздел9"/>
    <w:basedOn w:val="a4"/>
    <w:next w:val="afffffffffffff8"/>
    <w:semiHidden/>
    <w:rsid w:val="009277C8"/>
  </w:style>
  <w:style w:type="numbering" w:customStyle="1" w:styleId="1710">
    <w:name w:val="Нет списка171"/>
    <w:next w:val="a4"/>
    <w:semiHidden/>
    <w:rsid w:val="009277C8"/>
  </w:style>
  <w:style w:type="numbering" w:customStyle="1" w:styleId="11111117">
    <w:name w:val="1 / 1.1 / 1.1.117"/>
    <w:basedOn w:val="a4"/>
    <w:next w:val="111111"/>
    <w:semiHidden/>
    <w:rsid w:val="009277C8"/>
  </w:style>
  <w:style w:type="numbering" w:customStyle="1" w:styleId="1ai17">
    <w:name w:val="1 / a / i17"/>
    <w:basedOn w:val="a4"/>
    <w:next w:val="1ai"/>
    <w:semiHidden/>
    <w:rsid w:val="009277C8"/>
  </w:style>
  <w:style w:type="numbering" w:customStyle="1" w:styleId="173">
    <w:name w:val="Статья / Раздел17"/>
    <w:basedOn w:val="a4"/>
    <w:next w:val="afffffffffffff8"/>
    <w:semiHidden/>
    <w:rsid w:val="009277C8"/>
  </w:style>
  <w:style w:type="numbering" w:customStyle="1" w:styleId="2710">
    <w:name w:val="Нет списка271"/>
    <w:next w:val="a4"/>
    <w:semiHidden/>
    <w:rsid w:val="009277C8"/>
  </w:style>
  <w:style w:type="numbering" w:customStyle="1" w:styleId="11111127">
    <w:name w:val="1 / 1.1 / 1.1.127"/>
    <w:basedOn w:val="a4"/>
    <w:next w:val="111111"/>
    <w:semiHidden/>
    <w:rsid w:val="009277C8"/>
  </w:style>
  <w:style w:type="numbering" w:customStyle="1" w:styleId="1ai27">
    <w:name w:val="1 / a / i27"/>
    <w:basedOn w:val="a4"/>
    <w:next w:val="1ai"/>
    <w:semiHidden/>
    <w:rsid w:val="009277C8"/>
  </w:style>
  <w:style w:type="numbering" w:customStyle="1" w:styleId="272">
    <w:name w:val="Статья / Раздел27"/>
    <w:basedOn w:val="a4"/>
    <w:next w:val="afffffffffffff8"/>
    <w:semiHidden/>
    <w:rsid w:val="009277C8"/>
  </w:style>
  <w:style w:type="numbering" w:customStyle="1" w:styleId="371">
    <w:name w:val="Нет списка37"/>
    <w:next w:val="a4"/>
    <w:semiHidden/>
    <w:rsid w:val="009277C8"/>
  </w:style>
  <w:style w:type="numbering" w:customStyle="1" w:styleId="11111137">
    <w:name w:val="1 / 1.1 / 1.1.137"/>
    <w:basedOn w:val="a4"/>
    <w:next w:val="111111"/>
    <w:semiHidden/>
    <w:rsid w:val="009277C8"/>
  </w:style>
  <w:style w:type="numbering" w:customStyle="1" w:styleId="1ai37">
    <w:name w:val="1 / a / i37"/>
    <w:basedOn w:val="a4"/>
    <w:next w:val="1ai"/>
    <w:semiHidden/>
    <w:rsid w:val="009277C8"/>
  </w:style>
  <w:style w:type="numbering" w:customStyle="1" w:styleId="372">
    <w:name w:val="Статья / Раздел37"/>
    <w:basedOn w:val="a4"/>
    <w:next w:val="afffffffffffff8"/>
    <w:semiHidden/>
    <w:rsid w:val="009277C8"/>
  </w:style>
  <w:style w:type="numbering" w:customStyle="1" w:styleId="1171">
    <w:name w:val="Нет списка1171"/>
    <w:next w:val="a4"/>
    <w:semiHidden/>
    <w:rsid w:val="009277C8"/>
  </w:style>
  <w:style w:type="numbering" w:customStyle="1" w:styleId="111111117">
    <w:name w:val="1 / 1.1 / 1.1.1117"/>
    <w:basedOn w:val="a4"/>
    <w:next w:val="111111"/>
    <w:semiHidden/>
    <w:rsid w:val="009277C8"/>
  </w:style>
  <w:style w:type="numbering" w:customStyle="1" w:styleId="1ai117">
    <w:name w:val="1 / a / i117"/>
    <w:basedOn w:val="a4"/>
    <w:next w:val="1ai"/>
    <w:semiHidden/>
    <w:rsid w:val="009277C8"/>
  </w:style>
  <w:style w:type="numbering" w:customStyle="1" w:styleId="1172">
    <w:name w:val="Статья / Раздел117"/>
    <w:basedOn w:val="a4"/>
    <w:next w:val="afffffffffffff8"/>
    <w:semiHidden/>
    <w:rsid w:val="009277C8"/>
  </w:style>
  <w:style w:type="numbering" w:customStyle="1" w:styleId="2170">
    <w:name w:val="Нет списка217"/>
    <w:next w:val="a4"/>
    <w:semiHidden/>
    <w:rsid w:val="009277C8"/>
  </w:style>
  <w:style w:type="numbering" w:customStyle="1" w:styleId="111111217">
    <w:name w:val="1 / 1.1 / 1.1.1217"/>
    <w:basedOn w:val="a4"/>
    <w:next w:val="111111"/>
    <w:semiHidden/>
    <w:rsid w:val="009277C8"/>
  </w:style>
  <w:style w:type="numbering" w:customStyle="1" w:styleId="1ai217">
    <w:name w:val="1 / a / i217"/>
    <w:basedOn w:val="a4"/>
    <w:next w:val="1ai"/>
    <w:semiHidden/>
    <w:rsid w:val="009277C8"/>
  </w:style>
  <w:style w:type="numbering" w:customStyle="1" w:styleId="2171">
    <w:name w:val="Статья / Раздел217"/>
    <w:basedOn w:val="a4"/>
    <w:next w:val="afffffffffffff8"/>
    <w:semiHidden/>
    <w:rsid w:val="009277C8"/>
  </w:style>
  <w:style w:type="table" w:customStyle="1" w:styleId="3411">
    <w:name w:val="Сетка таблицы341"/>
    <w:basedOn w:val="a3"/>
    <w:next w:val="af7"/>
    <w:uiPriority w:val="59"/>
    <w:rsid w:val="009277C8"/>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810">
    <w:name w:val="Нет списка181"/>
    <w:next w:val="a4"/>
    <w:semiHidden/>
    <w:rsid w:val="009277C8"/>
  </w:style>
  <w:style w:type="numbering" w:customStyle="1" w:styleId="11111110">
    <w:name w:val="1 / 1.1 / 1.1.110"/>
    <w:basedOn w:val="a4"/>
    <w:next w:val="111111"/>
    <w:semiHidden/>
    <w:rsid w:val="009277C8"/>
  </w:style>
  <w:style w:type="numbering" w:customStyle="1" w:styleId="1ai10">
    <w:name w:val="1 / a / i10"/>
    <w:basedOn w:val="a4"/>
    <w:next w:val="1ai"/>
    <w:semiHidden/>
    <w:rsid w:val="009277C8"/>
  </w:style>
  <w:style w:type="numbering" w:customStyle="1" w:styleId="104">
    <w:name w:val="Статья / Раздел10"/>
    <w:basedOn w:val="a4"/>
    <w:next w:val="afffffffffffff8"/>
    <w:semiHidden/>
    <w:rsid w:val="009277C8"/>
  </w:style>
  <w:style w:type="numbering" w:customStyle="1" w:styleId="1910">
    <w:name w:val="Нет списка191"/>
    <w:next w:val="a4"/>
    <w:semiHidden/>
    <w:rsid w:val="009277C8"/>
  </w:style>
  <w:style w:type="numbering" w:customStyle="1" w:styleId="11111118">
    <w:name w:val="1 / 1.1 / 1.1.118"/>
    <w:basedOn w:val="a4"/>
    <w:next w:val="111111"/>
    <w:semiHidden/>
    <w:rsid w:val="009277C8"/>
  </w:style>
  <w:style w:type="numbering" w:customStyle="1" w:styleId="1ai18">
    <w:name w:val="1 / a / i18"/>
    <w:basedOn w:val="a4"/>
    <w:next w:val="1ai"/>
    <w:semiHidden/>
    <w:rsid w:val="009277C8"/>
  </w:style>
  <w:style w:type="numbering" w:customStyle="1" w:styleId="182">
    <w:name w:val="Статья / Раздел18"/>
    <w:basedOn w:val="a4"/>
    <w:next w:val="afffffffffffff8"/>
    <w:semiHidden/>
    <w:rsid w:val="009277C8"/>
  </w:style>
  <w:style w:type="numbering" w:customStyle="1" w:styleId="2810">
    <w:name w:val="Нет списка281"/>
    <w:next w:val="a4"/>
    <w:semiHidden/>
    <w:rsid w:val="009277C8"/>
  </w:style>
  <w:style w:type="numbering" w:customStyle="1" w:styleId="11111128">
    <w:name w:val="1 / 1.1 / 1.1.128"/>
    <w:basedOn w:val="a4"/>
    <w:next w:val="111111"/>
    <w:semiHidden/>
    <w:rsid w:val="009277C8"/>
  </w:style>
  <w:style w:type="numbering" w:customStyle="1" w:styleId="1ai28">
    <w:name w:val="1 / a / i28"/>
    <w:basedOn w:val="a4"/>
    <w:next w:val="1ai"/>
    <w:semiHidden/>
    <w:rsid w:val="009277C8"/>
  </w:style>
  <w:style w:type="numbering" w:customStyle="1" w:styleId="282">
    <w:name w:val="Статья / Раздел28"/>
    <w:basedOn w:val="a4"/>
    <w:next w:val="afffffffffffff8"/>
    <w:semiHidden/>
    <w:rsid w:val="009277C8"/>
  </w:style>
  <w:style w:type="numbering" w:customStyle="1" w:styleId="381">
    <w:name w:val="Нет списка38"/>
    <w:next w:val="a4"/>
    <w:semiHidden/>
    <w:rsid w:val="009277C8"/>
  </w:style>
  <w:style w:type="numbering" w:customStyle="1" w:styleId="11111138">
    <w:name w:val="1 / 1.1 / 1.1.138"/>
    <w:basedOn w:val="a4"/>
    <w:next w:val="111111"/>
    <w:semiHidden/>
    <w:rsid w:val="009277C8"/>
  </w:style>
  <w:style w:type="numbering" w:customStyle="1" w:styleId="1ai38">
    <w:name w:val="1 / a / i38"/>
    <w:basedOn w:val="a4"/>
    <w:next w:val="1ai"/>
    <w:semiHidden/>
    <w:rsid w:val="009277C8"/>
  </w:style>
  <w:style w:type="numbering" w:customStyle="1" w:styleId="382">
    <w:name w:val="Статья / Раздел38"/>
    <w:basedOn w:val="a4"/>
    <w:next w:val="afffffffffffff8"/>
    <w:semiHidden/>
    <w:rsid w:val="009277C8"/>
  </w:style>
  <w:style w:type="numbering" w:customStyle="1" w:styleId="1180">
    <w:name w:val="Нет списка118"/>
    <w:next w:val="a4"/>
    <w:semiHidden/>
    <w:rsid w:val="009277C8"/>
  </w:style>
  <w:style w:type="numbering" w:customStyle="1" w:styleId="111111118">
    <w:name w:val="1 / 1.1 / 1.1.1118"/>
    <w:basedOn w:val="a4"/>
    <w:next w:val="111111"/>
    <w:semiHidden/>
    <w:rsid w:val="009277C8"/>
  </w:style>
  <w:style w:type="numbering" w:customStyle="1" w:styleId="1ai118">
    <w:name w:val="1 / a / i118"/>
    <w:basedOn w:val="a4"/>
    <w:next w:val="1ai"/>
    <w:semiHidden/>
    <w:rsid w:val="009277C8"/>
  </w:style>
  <w:style w:type="numbering" w:customStyle="1" w:styleId="1181">
    <w:name w:val="Статья / Раздел118"/>
    <w:basedOn w:val="a4"/>
    <w:next w:val="afffffffffffff8"/>
    <w:semiHidden/>
    <w:rsid w:val="009277C8"/>
  </w:style>
  <w:style w:type="numbering" w:customStyle="1" w:styleId="2180">
    <w:name w:val="Нет списка218"/>
    <w:next w:val="a4"/>
    <w:semiHidden/>
    <w:rsid w:val="009277C8"/>
  </w:style>
  <w:style w:type="numbering" w:customStyle="1" w:styleId="111111218">
    <w:name w:val="1 / 1.1 / 1.1.1218"/>
    <w:basedOn w:val="a4"/>
    <w:next w:val="111111"/>
    <w:semiHidden/>
    <w:rsid w:val="009277C8"/>
  </w:style>
  <w:style w:type="numbering" w:customStyle="1" w:styleId="1ai218">
    <w:name w:val="1 / a / i218"/>
    <w:basedOn w:val="a4"/>
    <w:next w:val="1ai"/>
    <w:semiHidden/>
    <w:rsid w:val="009277C8"/>
  </w:style>
  <w:style w:type="numbering" w:customStyle="1" w:styleId="2181">
    <w:name w:val="Статья / Раздел218"/>
    <w:basedOn w:val="a4"/>
    <w:next w:val="afffffffffffff8"/>
    <w:semiHidden/>
    <w:rsid w:val="009277C8"/>
  </w:style>
  <w:style w:type="table" w:customStyle="1" w:styleId="3511">
    <w:name w:val="Сетка таблицы351"/>
    <w:basedOn w:val="a3"/>
    <w:next w:val="af7"/>
    <w:uiPriority w:val="59"/>
    <w:rsid w:val="009277C8"/>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ai110">
    <w:name w:val="1 / a / i110"/>
    <w:rsid w:val="009277C8"/>
  </w:style>
  <w:style w:type="numbering" w:customStyle="1" w:styleId="2010">
    <w:name w:val="Нет списка201"/>
    <w:next w:val="a4"/>
    <w:uiPriority w:val="99"/>
    <w:semiHidden/>
    <w:unhideWhenUsed/>
    <w:rsid w:val="009277C8"/>
  </w:style>
  <w:style w:type="paragraph" w:customStyle="1" w:styleId="9110">
    <w:name w:val="Заголовок 911"/>
    <w:rsid w:val="009277C8"/>
    <w:pPr>
      <w:keepNext/>
      <w:jc w:val="center"/>
    </w:pPr>
    <w:rPr>
      <w:rFonts w:ascii="Arial" w:eastAsia="Times New Roman" w:hAnsi="Arial"/>
      <w:snapToGrid w:val="0"/>
      <w:color w:val="000000"/>
      <w:sz w:val="28"/>
    </w:rPr>
  </w:style>
  <w:style w:type="numbering" w:customStyle="1" w:styleId="11111119">
    <w:name w:val="1 / 1.1 / 1.1.119"/>
    <w:basedOn w:val="a4"/>
    <w:next w:val="111111"/>
    <w:semiHidden/>
    <w:rsid w:val="009277C8"/>
  </w:style>
  <w:style w:type="numbering" w:customStyle="1" w:styleId="1ai19">
    <w:name w:val="1 / a / i19"/>
    <w:basedOn w:val="a4"/>
    <w:next w:val="1ai"/>
    <w:semiHidden/>
    <w:rsid w:val="009277C8"/>
  </w:style>
  <w:style w:type="paragraph" w:customStyle="1" w:styleId="11f">
    <w:name w:val="Название объекта11"/>
    <w:basedOn w:val="a1"/>
    <w:rsid w:val="009277C8"/>
    <w:pPr>
      <w:spacing w:line="360" w:lineRule="auto"/>
      <w:ind w:left="1080" w:firstLine="709"/>
      <w:jc w:val="both"/>
    </w:pPr>
    <w:rPr>
      <w:rFonts w:ascii="Arial" w:hAnsi="Arial" w:cs="Arial"/>
      <w:color w:val="auto"/>
      <w:spacing w:val="-5"/>
      <w:sz w:val="20"/>
      <w:szCs w:val="20"/>
    </w:rPr>
  </w:style>
  <w:style w:type="paragraph" w:customStyle="1" w:styleId="2114">
    <w:name w:val="Основной текст 211"/>
    <w:basedOn w:val="a1"/>
    <w:rsid w:val="009277C8"/>
    <w:pPr>
      <w:spacing w:line="360" w:lineRule="auto"/>
      <w:ind w:left="426" w:hanging="426"/>
      <w:jc w:val="both"/>
    </w:pPr>
    <w:rPr>
      <w:b/>
      <w:color w:val="auto"/>
      <w:sz w:val="28"/>
      <w:szCs w:val="20"/>
    </w:rPr>
  </w:style>
  <w:style w:type="paragraph" w:customStyle="1" w:styleId="11f0">
    <w:name w:val="Цитата11"/>
    <w:basedOn w:val="a1"/>
    <w:rsid w:val="009277C8"/>
    <w:pPr>
      <w:spacing w:line="360" w:lineRule="auto"/>
      <w:ind w:left="526" w:right="43" w:firstLine="709"/>
      <w:jc w:val="both"/>
    </w:pPr>
    <w:rPr>
      <w:color w:val="auto"/>
      <w:sz w:val="28"/>
      <w:szCs w:val="20"/>
    </w:rPr>
  </w:style>
  <w:style w:type="paragraph" w:customStyle="1" w:styleId="11f1">
    <w:name w:val="Маркированный список11"/>
    <w:basedOn w:val="a1"/>
    <w:rsid w:val="009277C8"/>
    <w:pPr>
      <w:spacing w:before="100" w:beforeAutospacing="1" w:after="100" w:afterAutospacing="1" w:line="360" w:lineRule="auto"/>
      <w:ind w:firstLine="709"/>
      <w:jc w:val="both"/>
    </w:pPr>
    <w:rPr>
      <w:color w:val="auto"/>
      <w:sz w:val="28"/>
    </w:rPr>
  </w:style>
  <w:style w:type="paragraph" w:customStyle="1" w:styleId="11f2">
    <w:name w:val="Нумерованный список11"/>
    <w:basedOn w:val="a1"/>
    <w:semiHidden/>
    <w:rsid w:val="009277C8"/>
    <w:pPr>
      <w:spacing w:before="100" w:beforeAutospacing="1" w:after="100" w:afterAutospacing="1" w:line="360" w:lineRule="auto"/>
      <w:ind w:firstLine="709"/>
      <w:jc w:val="both"/>
    </w:pPr>
    <w:rPr>
      <w:color w:val="auto"/>
      <w:sz w:val="28"/>
    </w:rPr>
  </w:style>
  <w:style w:type="table" w:customStyle="1" w:styleId="-110">
    <w:name w:val="Веб-таблица 11"/>
    <w:basedOn w:val="a3"/>
    <w:next w:val="-10"/>
    <w:semiHidden/>
    <w:rsid w:val="009277C8"/>
    <w:rPr>
      <w:rFonts w:ascii="Times New Roman" w:eastAsia="Times New Roman" w:hAnsi="Times New Roman"/>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0">
    <w:name w:val="Веб-таблица 21"/>
    <w:basedOn w:val="a3"/>
    <w:next w:val="-20"/>
    <w:semiHidden/>
    <w:rsid w:val="009277C8"/>
    <w:rPr>
      <w:rFonts w:ascii="Times New Roman" w:eastAsia="Times New Roman" w:hAnsi="Times New Roman"/>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0">
    <w:name w:val="Веб-таблица 31"/>
    <w:basedOn w:val="a3"/>
    <w:next w:val="-30"/>
    <w:semiHidden/>
    <w:rsid w:val="009277C8"/>
    <w:rPr>
      <w:rFonts w:ascii="Times New Roman" w:eastAsia="Times New Roman" w:hAnsi="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fffff0">
    <w:name w:val="Изысканная таблица1"/>
    <w:basedOn w:val="a3"/>
    <w:next w:val="afffffffffffff5"/>
    <w:semiHidden/>
    <w:rsid w:val="009277C8"/>
    <w:rPr>
      <w:rFonts w:ascii="Times New Roman" w:eastAsia="Times New Roman" w:hAnsi="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f3">
    <w:name w:val="Классическая таблица 11"/>
    <w:basedOn w:val="a3"/>
    <w:next w:val="1ffff0"/>
    <w:semiHidden/>
    <w:rsid w:val="009277C8"/>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a">
    <w:name w:val="Классическая таблица 21"/>
    <w:basedOn w:val="a3"/>
    <w:next w:val="2ff6"/>
    <w:semiHidden/>
    <w:rsid w:val="009277C8"/>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9">
    <w:name w:val="Классическая таблица 31"/>
    <w:basedOn w:val="a3"/>
    <w:next w:val="3fd"/>
    <w:semiHidden/>
    <w:rsid w:val="009277C8"/>
    <w:rPr>
      <w:rFonts w:ascii="Times New Roman" w:eastAsia="Times New Roman" w:hAnsi="Times New Roman"/>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3">
    <w:name w:val="Классическая таблица 41"/>
    <w:basedOn w:val="a3"/>
    <w:next w:val="4f2"/>
    <w:semiHidden/>
    <w:rsid w:val="009277C8"/>
    <w:rPr>
      <w:rFonts w:ascii="Times New Roman" w:eastAsia="Times New Roman" w:hAnsi="Times New Roman"/>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f4">
    <w:name w:val="Объемная таблица 11"/>
    <w:basedOn w:val="a3"/>
    <w:next w:val="1ffff1"/>
    <w:semiHidden/>
    <w:rsid w:val="009277C8"/>
    <w:rPr>
      <w:rFonts w:ascii="Times New Roman" w:eastAsia="Times New Roman" w:hAnsi="Times New Roman"/>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1a">
    <w:name w:val="Объемная таблица 31"/>
    <w:basedOn w:val="a3"/>
    <w:next w:val="3fe"/>
    <w:semiHidden/>
    <w:rsid w:val="009277C8"/>
    <w:rPr>
      <w:rFonts w:ascii="Times New Roman" w:eastAsia="Times New Roman" w:hAnsi="Times New Roman"/>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b">
    <w:name w:val="Простая таблица 21"/>
    <w:basedOn w:val="a3"/>
    <w:next w:val="2ff8"/>
    <w:semiHidden/>
    <w:rsid w:val="009277C8"/>
    <w:rPr>
      <w:rFonts w:ascii="Times New Roman" w:eastAsia="Times New Roman" w:hAnsi="Times New Roman"/>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b">
    <w:name w:val="Простая таблица 31"/>
    <w:basedOn w:val="a3"/>
    <w:next w:val="3ff"/>
    <w:semiHidden/>
    <w:rsid w:val="009277C8"/>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14">
    <w:name w:val="Сетка таблицы 41"/>
    <w:basedOn w:val="a3"/>
    <w:next w:val="4f3"/>
    <w:semiHidden/>
    <w:rsid w:val="009277C8"/>
    <w:rPr>
      <w:rFonts w:ascii="Times New Roman" w:eastAsia="Times New Roman" w:hAnsi="Times New Roman"/>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2">
    <w:name w:val="Сетка таблицы 61"/>
    <w:basedOn w:val="a3"/>
    <w:next w:val="6d"/>
    <w:semiHidden/>
    <w:rsid w:val="009277C8"/>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1">
    <w:name w:val="Сетка таблицы 81"/>
    <w:basedOn w:val="a3"/>
    <w:next w:val="8b"/>
    <w:semiHidden/>
    <w:rsid w:val="009277C8"/>
    <w:rPr>
      <w:rFonts w:ascii="Times New Roman" w:eastAsia="Times New Roman" w:hAnsi="Times New Roman"/>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fffff1">
    <w:name w:val="Современная таблица1"/>
    <w:basedOn w:val="a3"/>
    <w:next w:val="afffffffffffff6"/>
    <w:semiHidden/>
    <w:rsid w:val="009277C8"/>
    <w:rPr>
      <w:rFonts w:ascii="Times New Roman" w:eastAsia="Times New Roman" w:hAnsi="Times New Roman"/>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fffff2">
    <w:name w:val="Стандартная таблица1"/>
    <w:basedOn w:val="a3"/>
    <w:next w:val="afffffffffffff7"/>
    <w:semiHidden/>
    <w:rsid w:val="009277C8"/>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93">
    <w:name w:val="Статья / Раздел19"/>
    <w:basedOn w:val="a4"/>
    <w:next w:val="afffffffffffff8"/>
    <w:semiHidden/>
    <w:rsid w:val="009277C8"/>
  </w:style>
  <w:style w:type="table" w:customStyle="1" w:styleId="11f5">
    <w:name w:val="Столбцы таблицы 11"/>
    <w:basedOn w:val="a3"/>
    <w:next w:val="1ffff4"/>
    <w:semiHidden/>
    <w:rsid w:val="009277C8"/>
    <w:rPr>
      <w:rFonts w:ascii="Times New Roman" w:eastAsia="Times New Roman" w:hAnsi="Times New Roman"/>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c">
    <w:name w:val="Столбцы таблицы 21"/>
    <w:basedOn w:val="a3"/>
    <w:next w:val="2ffa"/>
    <w:semiHidden/>
    <w:rsid w:val="009277C8"/>
    <w:rPr>
      <w:rFonts w:ascii="Times New Roman" w:eastAsia="Times New Roman" w:hAnsi="Times New Roman"/>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c">
    <w:name w:val="Столбцы таблицы 31"/>
    <w:basedOn w:val="a3"/>
    <w:next w:val="3ff1"/>
    <w:semiHidden/>
    <w:rsid w:val="009277C8"/>
    <w:rPr>
      <w:rFonts w:ascii="Times New Roman" w:eastAsia="Times New Roman" w:hAnsi="Times New Roman"/>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5">
    <w:name w:val="Столбцы таблицы 41"/>
    <w:basedOn w:val="a3"/>
    <w:next w:val="4f4"/>
    <w:semiHidden/>
    <w:rsid w:val="009277C8"/>
    <w:rPr>
      <w:rFonts w:ascii="Times New Roman" w:eastAsia="Times New Roman" w:hAnsi="Times New Roman"/>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2">
    <w:name w:val="Столбцы таблицы 51"/>
    <w:basedOn w:val="a3"/>
    <w:next w:val="5f3"/>
    <w:semiHidden/>
    <w:rsid w:val="009277C8"/>
    <w:rPr>
      <w:rFonts w:ascii="Times New Roman" w:eastAsia="Times New Roman" w:hAnsi="Times New Roman"/>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
    <w:name w:val="Таблица-список 11"/>
    <w:basedOn w:val="a3"/>
    <w:next w:val="-11"/>
    <w:semiHidden/>
    <w:rsid w:val="009277C8"/>
    <w:rPr>
      <w:rFonts w:ascii="Times New Roman" w:eastAsia="Times New Roman" w:hAnsi="Times New Roman"/>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
    <w:name w:val="Таблица-список 21"/>
    <w:basedOn w:val="a3"/>
    <w:next w:val="-21"/>
    <w:semiHidden/>
    <w:rsid w:val="009277C8"/>
    <w:rPr>
      <w:rFonts w:ascii="Times New Roman" w:eastAsia="Times New Roman" w:hAnsi="Times New Roman"/>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
    <w:name w:val="Таблица-список 31"/>
    <w:basedOn w:val="a3"/>
    <w:next w:val="-31"/>
    <w:semiHidden/>
    <w:rsid w:val="009277C8"/>
    <w:rPr>
      <w:rFonts w:ascii="Times New Roman" w:eastAsia="Times New Roman" w:hAnsi="Times New Roman"/>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
    <w:name w:val="Таблица-список 41"/>
    <w:basedOn w:val="a3"/>
    <w:next w:val="-4"/>
    <w:semiHidden/>
    <w:rsid w:val="009277C8"/>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1">
    <w:name w:val="Таблица-список 71"/>
    <w:basedOn w:val="a3"/>
    <w:next w:val="-7"/>
    <w:semiHidden/>
    <w:rsid w:val="009277C8"/>
    <w:rPr>
      <w:rFonts w:ascii="Times New Roman" w:eastAsia="Times New Roman" w:hAnsi="Times New Roman"/>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
    <w:name w:val="Таблица-список 81"/>
    <w:basedOn w:val="a3"/>
    <w:next w:val="-8"/>
    <w:semiHidden/>
    <w:rsid w:val="009277C8"/>
    <w:rPr>
      <w:rFonts w:ascii="Times New Roman" w:eastAsia="Times New Roman" w:hAnsi="Times New Roman"/>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1d">
    <w:name w:val="Цветная таблица 21"/>
    <w:basedOn w:val="a3"/>
    <w:next w:val="2ffb"/>
    <w:semiHidden/>
    <w:rsid w:val="009277C8"/>
    <w:rPr>
      <w:rFonts w:ascii="Times New Roman" w:eastAsia="Times New Roman" w:hAnsi="Times New Roman"/>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d">
    <w:name w:val="Цветная таблица 31"/>
    <w:basedOn w:val="a3"/>
    <w:next w:val="3ff2"/>
    <w:semiHidden/>
    <w:rsid w:val="009277C8"/>
    <w:rPr>
      <w:rFonts w:ascii="Times New Roman" w:eastAsia="Times New Roman" w:hAnsi="Times New Roman"/>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1010">
    <w:name w:val="Нет списка1101"/>
    <w:next w:val="a4"/>
    <w:semiHidden/>
    <w:rsid w:val="009277C8"/>
  </w:style>
  <w:style w:type="numbering" w:customStyle="1" w:styleId="111111110">
    <w:name w:val="1 / 1.1 / 1.1.1110"/>
    <w:basedOn w:val="a4"/>
    <w:next w:val="111111"/>
    <w:semiHidden/>
    <w:rsid w:val="009277C8"/>
  </w:style>
  <w:style w:type="numbering" w:customStyle="1" w:styleId="1ai119">
    <w:name w:val="1 / a / i119"/>
    <w:basedOn w:val="a4"/>
    <w:next w:val="1ai"/>
    <w:semiHidden/>
    <w:rsid w:val="009277C8"/>
  </w:style>
  <w:style w:type="numbering" w:customStyle="1" w:styleId="1102">
    <w:name w:val="Статья / Раздел110"/>
    <w:basedOn w:val="a4"/>
    <w:next w:val="afffffffffffff8"/>
    <w:semiHidden/>
    <w:rsid w:val="009277C8"/>
  </w:style>
  <w:style w:type="numbering" w:customStyle="1" w:styleId="2910">
    <w:name w:val="Нет списка291"/>
    <w:next w:val="a4"/>
    <w:semiHidden/>
    <w:rsid w:val="009277C8"/>
  </w:style>
  <w:style w:type="numbering" w:customStyle="1" w:styleId="11111129">
    <w:name w:val="1 / 1.1 / 1.1.129"/>
    <w:basedOn w:val="a4"/>
    <w:next w:val="111111"/>
    <w:semiHidden/>
    <w:rsid w:val="009277C8"/>
  </w:style>
  <w:style w:type="numbering" w:customStyle="1" w:styleId="1ai29">
    <w:name w:val="1 / a / i29"/>
    <w:basedOn w:val="a4"/>
    <w:next w:val="1ai"/>
    <w:semiHidden/>
    <w:rsid w:val="009277C8"/>
  </w:style>
  <w:style w:type="numbering" w:customStyle="1" w:styleId="292">
    <w:name w:val="Статья / Раздел29"/>
    <w:basedOn w:val="a4"/>
    <w:next w:val="afffffffffffff8"/>
    <w:semiHidden/>
    <w:rsid w:val="009277C8"/>
  </w:style>
  <w:style w:type="paragraph" w:customStyle="1" w:styleId="1fffff3">
    <w:name w:val="Знак Знак Знак Знак Знак Знак Знак Знак Знак Знак Знак Знак Знак Знак Знак Знак Знак Знак Знак Знак Знак Знак1"/>
    <w:basedOn w:val="a1"/>
    <w:autoRedefine/>
    <w:rsid w:val="009277C8"/>
    <w:pPr>
      <w:spacing w:after="160" w:line="240" w:lineRule="exact"/>
    </w:pPr>
    <w:rPr>
      <w:color w:val="auto"/>
      <w:sz w:val="28"/>
      <w:szCs w:val="20"/>
      <w:lang w:val="en-US" w:eastAsia="en-US"/>
    </w:rPr>
  </w:style>
  <w:style w:type="character" w:customStyle="1" w:styleId="1711">
    <w:name w:val="Знак Знак171"/>
    <w:rsid w:val="009277C8"/>
    <w:rPr>
      <w:sz w:val="24"/>
      <w:szCs w:val="24"/>
      <w:lang w:val="ru-RU" w:eastAsia="ru-RU" w:bidi="ar-SA"/>
    </w:rPr>
  </w:style>
  <w:style w:type="paragraph" w:customStyle="1" w:styleId="21e">
    <w:name w:val="Знак Знак2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1"/>
    <w:basedOn w:val="a1"/>
    <w:rsid w:val="009277C8"/>
    <w:pPr>
      <w:spacing w:before="100" w:beforeAutospacing="1" w:after="100" w:afterAutospacing="1"/>
      <w:jc w:val="both"/>
    </w:pPr>
    <w:rPr>
      <w:rFonts w:ascii="Tahoma" w:hAnsi="Tahoma"/>
      <w:color w:val="auto"/>
      <w:sz w:val="20"/>
      <w:szCs w:val="20"/>
      <w:lang w:val="en-US" w:eastAsia="en-US"/>
    </w:rPr>
  </w:style>
  <w:style w:type="paragraph" w:customStyle="1" w:styleId="11f6">
    <w:name w:val="Обычный11"/>
    <w:rsid w:val="009277C8"/>
    <w:pPr>
      <w:widowControl w:val="0"/>
      <w:snapToGrid w:val="0"/>
    </w:pPr>
    <w:rPr>
      <w:rFonts w:ascii="Times New Roman" w:eastAsia="Times New Roman" w:hAnsi="Times New Roman"/>
    </w:rPr>
  </w:style>
  <w:style w:type="paragraph" w:customStyle="1" w:styleId="21f">
    <w:name w:val="Заголовок21"/>
    <w:rsid w:val="009277C8"/>
    <w:pPr>
      <w:jc w:val="center"/>
    </w:pPr>
    <w:rPr>
      <w:rFonts w:ascii="Arial" w:eastAsia="Times New Roman" w:hAnsi="Arial"/>
      <w:sz w:val="24"/>
    </w:rPr>
  </w:style>
  <w:style w:type="numbering" w:customStyle="1" w:styleId="391">
    <w:name w:val="Нет списка39"/>
    <w:next w:val="a4"/>
    <w:semiHidden/>
    <w:rsid w:val="009277C8"/>
  </w:style>
  <w:style w:type="numbering" w:customStyle="1" w:styleId="11111139">
    <w:name w:val="1 / 1.1 / 1.1.139"/>
    <w:basedOn w:val="a4"/>
    <w:next w:val="111111"/>
    <w:semiHidden/>
    <w:rsid w:val="009277C8"/>
  </w:style>
  <w:style w:type="numbering" w:customStyle="1" w:styleId="1ai39">
    <w:name w:val="1 / a / i39"/>
    <w:basedOn w:val="a4"/>
    <w:next w:val="1ai"/>
    <w:semiHidden/>
    <w:rsid w:val="009277C8"/>
  </w:style>
  <w:style w:type="numbering" w:customStyle="1" w:styleId="392">
    <w:name w:val="Статья / Раздел39"/>
    <w:basedOn w:val="a4"/>
    <w:next w:val="afffffffffffff8"/>
    <w:semiHidden/>
    <w:rsid w:val="009277C8"/>
  </w:style>
  <w:style w:type="numbering" w:customStyle="1" w:styleId="1190">
    <w:name w:val="Нет списка119"/>
    <w:next w:val="a4"/>
    <w:semiHidden/>
    <w:rsid w:val="009277C8"/>
  </w:style>
  <w:style w:type="numbering" w:customStyle="1" w:styleId="111111119">
    <w:name w:val="1 / 1.1 / 1.1.1119"/>
    <w:basedOn w:val="a4"/>
    <w:next w:val="111111"/>
    <w:semiHidden/>
    <w:rsid w:val="009277C8"/>
  </w:style>
  <w:style w:type="numbering" w:customStyle="1" w:styleId="1ai1110">
    <w:name w:val="1 / a / i1110"/>
    <w:basedOn w:val="a4"/>
    <w:next w:val="1ai"/>
    <w:semiHidden/>
    <w:rsid w:val="009277C8"/>
  </w:style>
  <w:style w:type="numbering" w:customStyle="1" w:styleId="1191">
    <w:name w:val="Статья / Раздел119"/>
    <w:basedOn w:val="a4"/>
    <w:next w:val="afffffffffffff8"/>
    <w:semiHidden/>
    <w:rsid w:val="009277C8"/>
  </w:style>
  <w:style w:type="numbering" w:customStyle="1" w:styleId="2190">
    <w:name w:val="Нет списка219"/>
    <w:next w:val="a4"/>
    <w:semiHidden/>
    <w:rsid w:val="009277C8"/>
  </w:style>
  <w:style w:type="numbering" w:customStyle="1" w:styleId="111111219">
    <w:name w:val="1 / 1.1 / 1.1.1219"/>
    <w:basedOn w:val="a4"/>
    <w:next w:val="111111"/>
    <w:semiHidden/>
    <w:rsid w:val="009277C8"/>
  </w:style>
  <w:style w:type="numbering" w:customStyle="1" w:styleId="1ai219">
    <w:name w:val="1 / a / i219"/>
    <w:basedOn w:val="a4"/>
    <w:next w:val="1ai"/>
    <w:semiHidden/>
    <w:rsid w:val="009277C8"/>
  </w:style>
  <w:style w:type="numbering" w:customStyle="1" w:styleId="2191">
    <w:name w:val="Статья / Раздел219"/>
    <w:basedOn w:val="a4"/>
    <w:next w:val="afffffffffffff8"/>
    <w:semiHidden/>
    <w:rsid w:val="009277C8"/>
  </w:style>
  <w:style w:type="table" w:customStyle="1" w:styleId="3611">
    <w:name w:val="Сетка таблицы361"/>
    <w:basedOn w:val="a3"/>
    <w:next w:val="af7"/>
    <w:uiPriority w:val="59"/>
    <w:rsid w:val="009277C8"/>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110">
    <w:name w:val="Нет списка411"/>
    <w:next w:val="a4"/>
    <w:semiHidden/>
    <w:rsid w:val="009277C8"/>
  </w:style>
  <w:style w:type="numbering" w:customStyle="1" w:styleId="11111141">
    <w:name w:val="1 / 1.1 / 1.1.141"/>
    <w:basedOn w:val="a4"/>
    <w:next w:val="111111"/>
    <w:semiHidden/>
    <w:rsid w:val="009277C8"/>
  </w:style>
  <w:style w:type="numbering" w:customStyle="1" w:styleId="1ai41">
    <w:name w:val="1 / a / i41"/>
    <w:basedOn w:val="a4"/>
    <w:next w:val="1ai"/>
    <w:semiHidden/>
    <w:rsid w:val="009277C8"/>
  </w:style>
  <w:style w:type="numbering" w:customStyle="1" w:styleId="416">
    <w:name w:val="Статья / Раздел41"/>
    <w:basedOn w:val="a4"/>
    <w:next w:val="afffffffffffff8"/>
    <w:semiHidden/>
    <w:rsid w:val="009277C8"/>
  </w:style>
  <w:style w:type="numbering" w:customStyle="1" w:styleId="1211">
    <w:name w:val="Нет списка1211"/>
    <w:next w:val="a4"/>
    <w:semiHidden/>
    <w:rsid w:val="009277C8"/>
  </w:style>
  <w:style w:type="numbering" w:customStyle="1" w:styleId="111111121">
    <w:name w:val="1 / 1.1 / 1.1.1121"/>
    <w:basedOn w:val="a4"/>
    <w:next w:val="111111"/>
    <w:semiHidden/>
    <w:rsid w:val="009277C8"/>
  </w:style>
  <w:style w:type="numbering" w:customStyle="1" w:styleId="1ai121">
    <w:name w:val="1 / a / i121"/>
    <w:basedOn w:val="a4"/>
    <w:next w:val="1ai"/>
    <w:semiHidden/>
    <w:rsid w:val="009277C8"/>
  </w:style>
  <w:style w:type="numbering" w:customStyle="1" w:styleId="1212">
    <w:name w:val="Статья / Раздел121"/>
    <w:basedOn w:val="a4"/>
    <w:next w:val="afffffffffffff8"/>
    <w:semiHidden/>
    <w:rsid w:val="009277C8"/>
  </w:style>
  <w:style w:type="numbering" w:customStyle="1" w:styleId="22110">
    <w:name w:val="Нет списка2211"/>
    <w:next w:val="a4"/>
    <w:semiHidden/>
    <w:rsid w:val="009277C8"/>
  </w:style>
  <w:style w:type="numbering" w:customStyle="1" w:styleId="111111221">
    <w:name w:val="1 / 1.1 / 1.1.1221"/>
    <w:basedOn w:val="a4"/>
    <w:next w:val="111111"/>
    <w:semiHidden/>
    <w:rsid w:val="009277C8"/>
  </w:style>
  <w:style w:type="numbering" w:customStyle="1" w:styleId="1ai221">
    <w:name w:val="1 / a / i221"/>
    <w:basedOn w:val="a4"/>
    <w:next w:val="1ai"/>
    <w:semiHidden/>
    <w:rsid w:val="009277C8"/>
  </w:style>
  <w:style w:type="numbering" w:customStyle="1" w:styleId="2212">
    <w:name w:val="Статья / Раздел221"/>
    <w:basedOn w:val="a4"/>
    <w:next w:val="afffffffffffff8"/>
    <w:semiHidden/>
    <w:rsid w:val="009277C8"/>
  </w:style>
  <w:style w:type="numbering" w:customStyle="1" w:styleId="31110">
    <w:name w:val="Нет списка3111"/>
    <w:next w:val="a4"/>
    <w:semiHidden/>
    <w:rsid w:val="009277C8"/>
  </w:style>
  <w:style w:type="numbering" w:customStyle="1" w:styleId="111111311">
    <w:name w:val="1 / 1.1 / 1.1.1311"/>
    <w:basedOn w:val="a4"/>
    <w:next w:val="111111"/>
    <w:semiHidden/>
    <w:rsid w:val="009277C8"/>
  </w:style>
  <w:style w:type="numbering" w:customStyle="1" w:styleId="1ai311">
    <w:name w:val="1 / a / i311"/>
    <w:basedOn w:val="a4"/>
    <w:next w:val="1ai"/>
    <w:semiHidden/>
    <w:rsid w:val="009277C8"/>
  </w:style>
  <w:style w:type="numbering" w:customStyle="1" w:styleId="3112">
    <w:name w:val="Статья / Раздел311"/>
    <w:basedOn w:val="a4"/>
    <w:next w:val="afffffffffffff8"/>
    <w:semiHidden/>
    <w:rsid w:val="009277C8"/>
  </w:style>
  <w:style w:type="numbering" w:customStyle="1" w:styleId="11111">
    <w:name w:val="Нет списка11111"/>
    <w:next w:val="a4"/>
    <w:semiHidden/>
    <w:rsid w:val="009277C8"/>
  </w:style>
  <w:style w:type="numbering" w:customStyle="1" w:styleId="1111111111">
    <w:name w:val="1 / 1.1 / 1.1.11111"/>
    <w:basedOn w:val="a4"/>
    <w:next w:val="111111"/>
    <w:semiHidden/>
    <w:rsid w:val="009277C8"/>
  </w:style>
  <w:style w:type="numbering" w:customStyle="1" w:styleId="1ai1111">
    <w:name w:val="1 / a / i1111"/>
    <w:basedOn w:val="a4"/>
    <w:next w:val="1ai"/>
    <w:semiHidden/>
    <w:rsid w:val="009277C8"/>
  </w:style>
  <w:style w:type="numbering" w:customStyle="1" w:styleId="11112">
    <w:name w:val="Статья / Раздел1111"/>
    <w:basedOn w:val="a4"/>
    <w:next w:val="afffffffffffff8"/>
    <w:semiHidden/>
    <w:rsid w:val="009277C8"/>
  </w:style>
  <w:style w:type="numbering" w:customStyle="1" w:styleId="21111">
    <w:name w:val="Нет списка21111"/>
    <w:next w:val="a4"/>
    <w:semiHidden/>
    <w:rsid w:val="009277C8"/>
  </w:style>
  <w:style w:type="numbering" w:customStyle="1" w:styleId="1111112111">
    <w:name w:val="1 / 1.1 / 1.1.12111"/>
    <w:basedOn w:val="a4"/>
    <w:next w:val="111111"/>
    <w:semiHidden/>
    <w:rsid w:val="009277C8"/>
  </w:style>
  <w:style w:type="numbering" w:customStyle="1" w:styleId="1ai2111">
    <w:name w:val="1 / a / i2111"/>
    <w:basedOn w:val="a4"/>
    <w:next w:val="1ai"/>
    <w:semiHidden/>
    <w:rsid w:val="009277C8"/>
  </w:style>
  <w:style w:type="numbering" w:customStyle="1" w:styleId="21112">
    <w:name w:val="Статья / Раздел2111"/>
    <w:basedOn w:val="a4"/>
    <w:next w:val="afffffffffffff8"/>
    <w:semiHidden/>
    <w:rsid w:val="009277C8"/>
  </w:style>
  <w:style w:type="numbering" w:customStyle="1" w:styleId="31111">
    <w:name w:val="Нет списка31111"/>
    <w:next w:val="a4"/>
    <w:semiHidden/>
    <w:rsid w:val="009277C8"/>
  </w:style>
  <w:style w:type="numbering" w:customStyle="1" w:styleId="1111113111">
    <w:name w:val="1 / 1.1 / 1.1.13111"/>
    <w:basedOn w:val="a4"/>
    <w:next w:val="111111"/>
    <w:semiHidden/>
    <w:rsid w:val="009277C8"/>
  </w:style>
  <w:style w:type="numbering" w:customStyle="1" w:styleId="1ai3111">
    <w:name w:val="1 / a / i3111"/>
    <w:basedOn w:val="a4"/>
    <w:next w:val="1ai"/>
    <w:semiHidden/>
    <w:rsid w:val="009277C8"/>
  </w:style>
  <w:style w:type="numbering" w:customStyle="1" w:styleId="31112">
    <w:name w:val="Статья / Раздел3111"/>
    <w:basedOn w:val="a4"/>
    <w:next w:val="afffffffffffff8"/>
    <w:semiHidden/>
    <w:rsid w:val="009277C8"/>
  </w:style>
  <w:style w:type="numbering" w:customStyle="1" w:styleId="1111110">
    <w:name w:val="Нет списка111111"/>
    <w:next w:val="a4"/>
    <w:semiHidden/>
    <w:rsid w:val="009277C8"/>
  </w:style>
  <w:style w:type="numbering" w:customStyle="1" w:styleId="11111111111">
    <w:name w:val="1 / 1.1 / 1.1.111111"/>
    <w:basedOn w:val="a4"/>
    <w:next w:val="111111"/>
    <w:semiHidden/>
    <w:rsid w:val="009277C8"/>
  </w:style>
  <w:style w:type="numbering" w:customStyle="1" w:styleId="1ai11111">
    <w:name w:val="1 / a / i11111"/>
    <w:basedOn w:val="a4"/>
    <w:next w:val="1ai"/>
    <w:semiHidden/>
    <w:rsid w:val="009277C8"/>
  </w:style>
  <w:style w:type="numbering" w:customStyle="1" w:styleId="111110">
    <w:name w:val="Статья / Раздел11111"/>
    <w:basedOn w:val="a4"/>
    <w:next w:val="afffffffffffff8"/>
    <w:semiHidden/>
    <w:rsid w:val="009277C8"/>
  </w:style>
  <w:style w:type="numbering" w:customStyle="1" w:styleId="211111">
    <w:name w:val="Нет списка211111"/>
    <w:next w:val="a4"/>
    <w:semiHidden/>
    <w:rsid w:val="009277C8"/>
  </w:style>
  <w:style w:type="numbering" w:customStyle="1" w:styleId="11111121111">
    <w:name w:val="1 / 1.1 / 1.1.121111"/>
    <w:basedOn w:val="a4"/>
    <w:next w:val="111111"/>
    <w:semiHidden/>
    <w:rsid w:val="009277C8"/>
  </w:style>
  <w:style w:type="numbering" w:customStyle="1" w:styleId="1ai21111">
    <w:name w:val="1 / a / i21111"/>
    <w:basedOn w:val="a4"/>
    <w:next w:val="1ai"/>
    <w:semiHidden/>
    <w:rsid w:val="009277C8"/>
  </w:style>
  <w:style w:type="numbering" w:customStyle="1" w:styleId="211110">
    <w:name w:val="Статья / Раздел21111"/>
    <w:basedOn w:val="a4"/>
    <w:next w:val="afffffffffffff8"/>
    <w:semiHidden/>
    <w:rsid w:val="009277C8"/>
  </w:style>
  <w:style w:type="numbering" w:customStyle="1" w:styleId="4111">
    <w:name w:val="Нет списка4111"/>
    <w:next w:val="a4"/>
    <w:semiHidden/>
    <w:rsid w:val="009277C8"/>
  </w:style>
  <w:style w:type="numbering" w:customStyle="1" w:styleId="111111411">
    <w:name w:val="1 / 1.1 / 1.1.1411"/>
    <w:basedOn w:val="a4"/>
    <w:next w:val="111111"/>
    <w:semiHidden/>
    <w:rsid w:val="009277C8"/>
  </w:style>
  <w:style w:type="numbering" w:customStyle="1" w:styleId="1ai411">
    <w:name w:val="1 / a / i411"/>
    <w:basedOn w:val="a4"/>
    <w:next w:val="1ai"/>
    <w:semiHidden/>
    <w:rsid w:val="009277C8"/>
  </w:style>
  <w:style w:type="numbering" w:customStyle="1" w:styleId="4112">
    <w:name w:val="Статья / Раздел411"/>
    <w:basedOn w:val="a4"/>
    <w:next w:val="afffffffffffff8"/>
    <w:semiHidden/>
    <w:rsid w:val="009277C8"/>
  </w:style>
  <w:style w:type="numbering" w:customStyle="1" w:styleId="12111">
    <w:name w:val="Нет списка12111"/>
    <w:next w:val="a4"/>
    <w:semiHidden/>
    <w:rsid w:val="009277C8"/>
  </w:style>
  <w:style w:type="numbering" w:customStyle="1" w:styleId="1111111211">
    <w:name w:val="1 / 1.1 / 1.1.11211"/>
    <w:basedOn w:val="a4"/>
    <w:next w:val="111111"/>
    <w:semiHidden/>
    <w:rsid w:val="009277C8"/>
  </w:style>
  <w:style w:type="numbering" w:customStyle="1" w:styleId="1ai1211">
    <w:name w:val="1 / a / i1211"/>
    <w:basedOn w:val="a4"/>
    <w:next w:val="1ai"/>
    <w:semiHidden/>
    <w:rsid w:val="009277C8"/>
  </w:style>
  <w:style w:type="numbering" w:customStyle="1" w:styleId="12110">
    <w:name w:val="Статья / Раздел1211"/>
    <w:basedOn w:val="a4"/>
    <w:next w:val="afffffffffffff8"/>
    <w:semiHidden/>
    <w:rsid w:val="009277C8"/>
  </w:style>
  <w:style w:type="numbering" w:customStyle="1" w:styleId="22111">
    <w:name w:val="Нет списка22111"/>
    <w:next w:val="a4"/>
    <w:semiHidden/>
    <w:rsid w:val="009277C8"/>
  </w:style>
  <w:style w:type="numbering" w:customStyle="1" w:styleId="1111112211">
    <w:name w:val="1 / 1.1 / 1.1.12211"/>
    <w:basedOn w:val="a4"/>
    <w:next w:val="111111"/>
    <w:semiHidden/>
    <w:rsid w:val="009277C8"/>
  </w:style>
  <w:style w:type="numbering" w:customStyle="1" w:styleId="1ai2211">
    <w:name w:val="1 / a / i2211"/>
    <w:basedOn w:val="a4"/>
    <w:next w:val="1ai"/>
    <w:semiHidden/>
    <w:rsid w:val="009277C8"/>
  </w:style>
  <w:style w:type="numbering" w:customStyle="1" w:styleId="22112">
    <w:name w:val="Статья / Раздел2211"/>
    <w:basedOn w:val="a4"/>
    <w:next w:val="afffffffffffff8"/>
    <w:semiHidden/>
    <w:rsid w:val="009277C8"/>
  </w:style>
  <w:style w:type="numbering" w:customStyle="1" w:styleId="32110">
    <w:name w:val="Нет списка3211"/>
    <w:next w:val="a4"/>
    <w:semiHidden/>
    <w:rsid w:val="009277C8"/>
  </w:style>
  <w:style w:type="numbering" w:customStyle="1" w:styleId="111111321">
    <w:name w:val="1 / 1.1 / 1.1.1321"/>
    <w:basedOn w:val="a4"/>
    <w:next w:val="111111"/>
    <w:semiHidden/>
    <w:rsid w:val="009277C8"/>
  </w:style>
  <w:style w:type="numbering" w:customStyle="1" w:styleId="1ai321">
    <w:name w:val="1 / a / i321"/>
    <w:basedOn w:val="a4"/>
    <w:next w:val="1ai"/>
    <w:semiHidden/>
    <w:rsid w:val="009277C8"/>
  </w:style>
  <w:style w:type="numbering" w:customStyle="1" w:styleId="3212">
    <w:name w:val="Статья / Раздел321"/>
    <w:basedOn w:val="a4"/>
    <w:next w:val="afffffffffffff8"/>
    <w:semiHidden/>
    <w:rsid w:val="009277C8"/>
  </w:style>
  <w:style w:type="numbering" w:customStyle="1" w:styleId="11211">
    <w:name w:val="Нет списка11211"/>
    <w:next w:val="a4"/>
    <w:semiHidden/>
    <w:rsid w:val="009277C8"/>
  </w:style>
  <w:style w:type="numbering" w:customStyle="1" w:styleId="1111111121">
    <w:name w:val="1 / 1.1 / 1.1.11121"/>
    <w:basedOn w:val="a4"/>
    <w:next w:val="111111"/>
    <w:semiHidden/>
    <w:rsid w:val="009277C8"/>
  </w:style>
  <w:style w:type="numbering" w:customStyle="1" w:styleId="1ai1121">
    <w:name w:val="1 / a / i1121"/>
    <w:basedOn w:val="a4"/>
    <w:next w:val="1ai"/>
    <w:semiHidden/>
    <w:rsid w:val="009277C8"/>
  </w:style>
  <w:style w:type="numbering" w:customStyle="1" w:styleId="11210">
    <w:name w:val="Статья / Раздел1121"/>
    <w:basedOn w:val="a4"/>
    <w:next w:val="afffffffffffff8"/>
    <w:semiHidden/>
    <w:rsid w:val="009277C8"/>
  </w:style>
  <w:style w:type="numbering" w:customStyle="1" w:styleId="21211">
    <w:name w:val="Нет списка21211"/>
    <w:next w:val="a4"/>
    <w:semiHidden/>
    <w:rsid w:val="009277C8"/>
  </w:style>
  <w:style w:type="numbering" w:customStyle="1" w:styleId="1111112121">
    <w:name w:val="1 / 1.1 / 1.1.12121"/>
    <w:basedOn w:val="a4"/>
    <w:next w:val="111111"/>
    <w:semiHidden/>
    <w:rsid w:val="009277C8"/>
  </w:style>
  <w:style w:type="numbering" w:customStyle="1" w:styleId="1ai2121">
    <w:name w:val="1 / a / i2121"/>
    <w:basedOn w:val="a4"/>
    <w:next w:val="1ai"/>
    <w:semiHidden/>
    <w:rsid w:val="009277C8"/>
  </w:style>
  <w:style w:type="numbering" w:customStyle="1" w:styleId="21212">
    <w:name w:val="Статья / Раздел2121"/>
    <w:basedOn w:val="a4"/>
    <w:next w:val="afffffffffffff8"/>
    <w:semiHidden/>
    <w:rsid w:val="009277C8"/>
  </w:style>
  <w:style w:type="numbering" w:customStyle="1" w:styleId="5110">
    <w:name w:val="Нет списка511"/>
    <w:next w:val="a4"/>
    <w:semiHidden/>
    <w:rsid w:val="009277C8"/>
  </w:style>
  <w:style w:type="numbering" w:customStyle="1" w:styleId="11111151">
    <w:name w:val="1 / 1.1 / 1.1.151"/>
    <w:basedOn w:val="a4"/>
    <w:next w:val="111111"/>
    <w:semiHidden/>
    <w:rsid w:val="009277C8"/>
  </w:style>
  <w:style w:type="numbering" w:customStyle="1" w:styleId="1ai51">
    <w:name w:val="1 / a / i51"/>
    <w:basedOn w:val="a4"/>
    <w:next w:val="1ai"/>
    <w:semiHidden/>
    <w:rsid w:val="009277C8"/>
  </w:style>
  <w:style w:type="numbering" w:customStyle="1" w:styleId="513">
    <w:name w:val="Статья / Раздел51"/>
    <w:basedOn w:val="a4"/>
    <w:next w:val="afffffffffffff8"/>
    <w:semiHidden/>
    <w:rsid w:val="009277C8"/>
  </w:style>
  <w:style w:type="numbering" w:customStyle="1" w:styleId="1311">
    <w:name w:val="Нет списка1311"/>
    <w:next w:val="a4"/>
    <w:semiHidden/>
    <w:rsid w:val="009277C8"/>
  </w:style>
  <w:style w:type="numbering" w:customStyle="1" w:styleId="111111131">
    <w:name w:val="1 / 1.1 / 1.1.1131"/>
    <w:basedOn w:val="a4"/>
    <w:next w:val="111111"/>
    <w:semiHidden/>
    <w:rsid w:val="009277C8"/>
  </w:style>
  <w:style w:type="numbering" w:customStyle="1" w:styleId="1ai131">
    <w:name w:val="1 / a / i131"/>
    <w:basedOn w:val="a4"/>
    <w:next w:val="1ai"/>
    <w:semiHidden/>
    <w:rsid w:val="009277C8"/>
  </w:style>
  <w:style w:type="numbering" w:customStyle="1" w:styleId="1312">
    <w:name w:val="Статья / Раздел131"/>
    <w:basedOn w:val="a4"/>
    <w:next w:val="afffffffffffff8"/>
    <w:semiHidden/>
    <w:rsid w:val="009277C8"/>
  </w:style>
  <w:style w:type="numbering" w:customStyle="1" w:styleId="2311">
    <w:name w:val="Нет списка2311"/>
    <w:next w:val="a4"/>
    <w:semiHidden/>
    <w:rsid w:val="009277C8"/>
  </w:style>
  <w:style w:type="numbering" w:customStyle="1" w:styleId="111111231">
    <w:name w:val="1 / 1.1 / 1.1.1231"/>
    <w:basedOn w:val="a4"/>
    <w:next w:val="111111"/>
    <w:semiHidden/>
    <w:rsid w:val="009277C8"/>
  </w:style>
  <w:style w:type="numbering" w:customStyle="1" w:styleId="1ai231">
    <w:name w:val="1 / a / i231"/>
    <w:basedOn w:val="a4"/>
    <w:next w:val="1ai"/>
    <w:semiHidden/>
    <w:rsid w:val="009277C8"/>
  </w:style>
  <w:style w:type="numbering" w:customStyle="1" w:styleId="2312">
    <w:name w:val="Статья / Раздел231"/>
    <w:basedOn w:val="a4"/>
    <w:next w:val="afffffffffffff8"/>
    <w:semiHidden/>
    <w:rsid w:val="009277C8"/>
  </w:style>
  <w:style w:type="numbering" w:customStyle="1" w:styleId="33110">
    <w:name w:val="Нет списка3311"/>
    <w:next w:val="a4"/>
    <w:semiHidden/>
    <w:rsid w:val="009277C8"/>
  </w:style>
  <w:style w:type="numbering" w:customStyle="1" w:styleId="111111331">
    <w:name w:val="1 / 1.1 / 1.1.1331"/>
    <w:basedOn w:val="a4"/>
    <w:next w:val="111111"/>
    <w:semiHidden/>
    <w:rsid w:val="009277C8"/>
  </w:style>
  <w:style w:type="numbering" w:customStyle="1" w:styleId="1ai331">
    <w:name w:val="1 / a / i331"/>
    <w:basedOn w:val="a4"/>
    <w:next w:val="1ai"/>
    <w:semiHidden/>
    <w:rsid w:val="009277C8"/>
  </w:style>
  <w:style w:type="numbering" w:customStyle="1" w:styleId="3312">
    <w:name w:val="Статья / Раздел331"/>
    <w:basedOn w:val="a4"/>
    <w:next w:val="afffffffffffff8"/>
    <w:semiHidden/>
    <w:rsid w:val="009277C8"/>
  </w:style>
  <w:style w:type="numbering" w:customStyle="1" w:styleId="11311">
    <w:name w:val="Нет списка11311"/>
    <w:next w:val="a4"/>
    <w:semiHidden/>
    <w:rsid w:val="009277C8"/>
  </w:style>
  <w:style w:type="numbering" w:customStyle="1" w:styleId="1111111131">
    <w:name w:val="1 / 1.1 / 1.1.11131"/>
    <w:basedOn w:val="a4"/>
    <w:next w:val="111111"/>
    <w:semiHidden/>
    <w:rsid w:val="009277C8"/>
  </w:style>
  <w:style w:type="numbering" w:customStyle="1" w:styleId="1ai1131">
    <w:name w:val="1 / a / i1131"/>
    <w:basedOn w:val="a4"/>
    <w:next w:val="1ai"/>
    <w:semiHidden/>
    <w:rsid w:val="009277C8"/>
  </w:style>
  <w:style w:type="numbering" w:customStyle="1" w:styleId="11310">
    <w:name w:val="Статья / Раздел1131"/>
    <w:basedOn w:val="a4"/>
    <w:next w:val="afffffffffffff8"/>
    <w:semiHidden/>
    <w:rsid w:val="009277C8"/>
  </w:style>
  <w:style w:type="numbering" w:customStyle="1" w:styleId="21311">
    <w:name w:val="Нет списка21311"/>
    <w:next w:val="a4"/>
    <w:semiHidden/>
    <w:rsid w:val="009277C8"/>
  </w:style>
  <w:style w:type="numbering" w:customStyle="1" w:styleId="1111112131">
    <w:name w:val="1 / 1.1 / 1.1.12131"/>
    <w:basedOn w:val="a4"/>
    <w:next w:val="111111"/>
    <w:semiHidden/>
    <w:rsid w:val="009277C8"/>
  </w:style>
  <w:style w:type="numbering" w:customStyle="1" w:styleId="1ai2131">
    <w:name w:val="1 / a / i2131"/>
    <w:basedOn w:val="a4"/>
    <w:next w:val="1ai"/>
    <w:semiHidden/>
    <w:rsid w:val="009277C8"/>
  </w:style>
  <w:style w:type="numbering" w:customStyle="1" w:styleId="21310">
    <w:name w:val="Статья / Раздел2131"/>
    <w:basedOn w:val="a4"/>
    <w:next w:val="afffffffffffff8"/>
    <w:semiHidden/>
    <w:rsid w:val="009277C8"/>
  </w:style>
  <w:style w:type="numbering" w:customStyle="1" w:styleId="6110">
    <w:name w:val="Нет списка611"/>
    <w:next w:val="a4"/>
    <w:uiPriority w:val="99"/>
    <w:semiHidden/>
    <w:unhideWhenUsed/>
    <w:rsid w:val="009277C8"/>
  </w:style>
  <w:style w:type="table" w:customStyle="1" w:styleId="31113">
    <w:name w:val="Сетка таблицы3111"/>
    <w:basedOn w:val="a3"/>
    <w:next w:val="af7"/>
    <w:uiPriority w:val="59"/>
    <w:rsid w:val="009277C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110">
    <w:name w:val="Нет списка711"/>
    <w:next w:val="a4"/>
    <w:semiHidden/>
    <w:rsid w:val="009277C8"/>
  </w:style>
  <w:style w:type="numbering" w:customStyle="1" w:styleId="11111161">
    <w:name w:val="1 / 1.1 / 1.1.161"/>
    <w:basedOn w:val="a4"/>
    <w:next w:val="111111"/>
    <w:semiHidden/>
    <w:rsid w:val="009277C8"/>
  </w:style>
  <w:style w:type="numbering" w:customStyle="1" w:styleId="1ai61">
    <w:name w:val="1 / a / i61"/>
    <w:basedOn w:val="a4"/>
    <w:next w:val="1ai"/>
    <w:semiHidden/>
    <w:rsid w:val="009277C8"/>
  </w:style>
  <w:style w:type="numbering" w:customStyle="1" w:styleId="613">
    <w:name w:val="Статья / Раздел61"/>
    <w:basedOn w:val="a4"/>
    <w:next w:val="afffffffffffff8"/>
    <w:semiHidden/>
    <w:rsid w:val="009277C8"/>
  </w:style>
  <w:style w:type="numbering" w:customStyle="1" w:styleId="1411">
    <w:name w:val="Нет списка1411"/>
    <w:next w:val="a4"/>
    <w:semiHidden/>
    <w:rsid w:val="009277C8"/>
  </w:style>
  <w:style w:type="numbering" w:customStyle="1" w:styleId="111111141">
    <w:name w:val="1 / 1.1 / 1.1.1141"/>
    <w:basedOn w:val="a4"/>
    <w:next w:val="111111"/>
    <w:semiHidden/>
    <w:rsid w:val="009277C8"/>
  </w:style>
  <w:style w:type="numbering" w:customStyle="1" w:styleId="1ai141">
    <w:name w:val="1 / a / i141"/>
    <w:basedOn w:val="a4"/>
    <w:next w:val="1ai"/>
    <w:semiHidden/>
    <w:rsid w:val="009277C8"/>
  </w:style>
  <w:style w:type="numbering" w:customStyle="1" w:styleId="1412">
    <w:name w:val="Статья / Раздел141"/>
    <w:basedOn w:val="a4"/>
    <w:next w:val="afffffffffffff8"/>
    <w:semiHidden/>
    <w:rsid w:val="009277C8"/>
  </w:style>
  <w:style w:type="numbering" w:customStyle="1" w:styleId="2411">
    <w:name w:val="Нет списка2411"/>
    <w:next w:val="a4"/>
    <w:semiHidden/>
    <w:rsid w:val="009277C8"/>
  </w:style>
  <w:style w:type="numbering" w:customStyle="1" w:styleId="111111241">
    <w:name w:val="1 / 1.1 / 1.1.1241"/>
    <w:basedOn w:val="a4"/>
    <w:next w:val="111111"/>
    <w:semiHidden/>
    <w:rsid w:val="009277C8"/>
  </w:style>
  <w:style w:type="numbering" w:customStyle="1" w:styleId="1ai241">
    <w:name w:val="1 / a / i241"/>
    <w:basedOn w:val="a4"/>
    <w:next w:val="1ai"/>
    <w:semiHidden/>
    <w:rsid w:val="009277C8"/>
  </w:style>
  <w:style w:type="numbering" w:customStyle="1" w:styleId="2412">
    <w:name w:val="Статья / Раздел241"/>
    <w:basedOn w:val="a4"/>
    <w:next w:val="afffffffffffff8"/>
    <w:semiHidden/>
    <w:rsid w:val="009277C8"/>
  </w:style>
  <w:style w:type="numbering" w:customStyle="1" w:styleId="34110">
    <w:name w:val="Нет списка3411"/>
    <w:next w:val="a4"/>
    <w:semiHidden/>
    <w:rsid w:val="009277C8"/>
  </w:style>
  <w:style w:type="numbering" w:customStyle="1" w:styleId="111111341">
    <w:name w:val="1 / 1.1 / 1.1.1341"/>
    <w:basedOn w:val="a4"/>
    <w:next w:val="111111"/>
    <w:semiHidden/>
    <w:rsid w:val="009277C8"/>
  </w:style>
  <w:style w:type="numbering" w:customStyle="1" w:styleId="1ai341">
    <w:name w:val="1 / a / i341"/>
    <w:basedOn w:val="a4"/>
    <w:next w:val="1ai"/>
    <w:semiHidden/>
    <w:rsid w:val="009277C8"/>
  </w:style>
  <w:style w:type="numbering" w:customStyle="1" w:styleId="3412">
    <w:name w:val="Статья / Раздел341"/>
    <w:basedOn w:val="a4"/>
    <w:next w:val="afffffffffffff8"/>
    <w:semiHidden/>
    <w:rsid w:val="009277C8"/>
  </w:style>
  <w:style w:type="numbering" w:customStyle="1" w:styleId="11411">
    <w:name w:val="Нет списка11411"/>
    <w:next w:val="a4"/>
    <w:semiHidden/>
    <w:rsid w:val="009277C8"/>
  </w:style>
  <w:style w:type="numbering" w:customStyle="1" w:styleId="1111111141">
    <w:name w:val="1 / 1.1 / 1.1.11141"/>
    <w:basedOn w:val="a4"/>
    <w:next w:val="111111"/>
    <w:semiHidden/>
    <w:rsid w:val="009277C8"/>
  </w:style>
  <w:style w:type="numbering" w:customStyle="1" w:styleId="1ai1141">
    <w:name w:val="1 / a / i1141"/>
    <w:basedOn w:val="a4"/>
    <w:next w:val="1ai"/>
    <w:semiHidden/>
    <w:rsid w:val="009277C8"/>
  </w:style>
  <w:style w:type="numbering" w:customStyle="1" w:styleId="11410">
    <w:name w:val="Статья / Раздел1141"/>
    <w:basedOn w:val="a4"/>
    <w:next w:val="afffffffffffff8"/>
    <w:semiHidden/>
    <w:rsid w:val="009277C8"/>
  </w:style>
  <w:style w:type="numbering" w:customStyle="1" w:styleId="21411">
    <w:name w:val="Нет списка21411"/>
    <w:next w:val="a4"/>
    <w:semiHidden/>
    <w:rsid w:val="009277C8"/>
  </w:style>
  <w:style w:type="numbering" w:customStyle="1" w:styleId="1111112141">
    <w:name w:val="1 / 1.1 / 1.1.12141"/>
    <w:basedOn w:val="a4"/>
    <w:next w:val="111111"/>
    <w:semiHidden/>
    <w:rsid w:val="009277C8"/>
  </w:style>
  <w:style w:type="numbering" w:customStyle="1" w:styleId="1ai2141">
    <w:name w:val="1 / a / i2141"/>
    <w:basedOn w:val="a4"/>
    <w:next w:val="1ai"/>
    <w:semiHidden/>
    <w:rsid w:val="009277C8"/>
  </w:style>
  <w:style w:type="numbering" w:customStyle="1" w:styleId="21410">
    <w:name w:val="Статья / Раздел2141"/>
    <w:basedOn w:val="a4"/>
    <w:next w:val="afffffffffffff8"/>
    <w:semiHidden/>
    <w:rsid w:val="009277C8"/>
  </w:style>
  <w:style w:type="table" w:customStyle="1" w:styleId="311110">
    <w:name w:val="Сетка таблицы31111"/>
    <w:basedOn w:val="a3"/>
    <w:next w:val="af7"/>
    <w:uiPriority w:val="59"/>
    <w:rsid w:val="009277C8"/>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110">
    <w:name w:val="Нет списка811"/>
    <w:next w:val="a4"/>
    <w:semiHidden/>
    <w:rsid w:val="009277C8"/>
  </w:style>
  <w:style w:type="numbering" w:customStyle="1" w:styleId="11111171">
    <w:name w:val="1 / 1.1 / 1.1.171"/>
    <w:basedOn w:val="a4"/>
    <w:next w:val="111111"/>
    <w:semiHidden/>
    <w:rsid w:val="009277C8"/>
  </w:style>
  <w:style w:type="numbering" w:customStyle="1" w:styleId="1ai71">
    <w:name w:val="1 / a / i71"/>
    <w:basedOn w:val="a4"/>
    <w:next w:val="1ai"/>
    <w:semiHidden/>
    <w:rsid w:val="009277C8"/>
  </w:style>
  <w:style w:type="numbering" w:customStyle="1" w:styleId="713">
    <w:name w:val="Статья / Раздел71"/>
    <w:basedOn w:val="a4"/>
    <w:next w:val="afffffffffffff8"/>
    <w:semiHidden/>
    <w:rsid w:val="009277C8"/>
  </w:style>
  <w:style w:type="numbering" w:customStyle="1" w:styleId="1511">
    <w:name w:val="Нет списка1511"/>
    <w:next w:val="a4"/>
    <w:semiHidden/>
    <w:rsid w:val="009277C8"/>
  </w:style>
  <w:style w:type="numbering" w:customStyle="1" w:styleId="111111151">
    <w:name w:val="1 / 1.1 / 1.1.1151"/>
    <w:basedOn w:val="a4"/>
    <w:next w:val="111111"/>
    <w:semiHidden/>
    <w:rsid w:val="009277C8"/>
  </w:style>
  <w:style w:type="numbering" w:customStyle="1" w:styleId="1ai151">
    <w:name w:val="1 / a / i151"/>
    <w:basedOn w:val="a4"/>
    <w:next w:val="1ai"/>
    <w:semiHidden/>
    <w:rsid w:val="009277C8"/>
  </w:style>
  <w:style w:type="numbering" w:customStyle="1" w:styleId="1512">
    <w:name w:val="Статья / Раздел151"/>
    <w:basedOn w:val="a4"/>
    <w:next w:val="afffffffffffff8"/>
    <w:semiHidden/>
    <w:rsid w:val="009277C8"/>
  </w:style>
  <w:style w:type="numbering" w:customStyle="1" w:styleId="2511">
    <w:name w:val="Нет списка2511"/>
    <w:next w:val="a4"/>
    <w:semiHidden/>
    <w:rsid w:val="009277C8"/>
  </w:style>
  <w:style w:type="numbering" w:customStyle="1" w:styleId="111111251">
    <w:name w:val="1 / 1.1 / 1.1.1251"/>
    <w:basedOn w:val="a4"/>
    <w:next w:val="111111"/>
    <w:semiHidden/>
    <w:rsid w:val="009277C8"/>
  </w:style>
  <w:style w:type="numbering" w:customStyle="1" w:styleId="1ai251">
    <w:name w:val="1 / a / i251"/>
    <w:basedOn w:val="a4"/>
    <w:next w:val="1ai"/>
    <w:semiHidden/>
    <w:rsid w:val="009277C8"/>
  </w:style>
  <w:style w:type="numbering" w:customStyle="1" w:styleId="2512">
    <w:name w:val="Статья / Раздел251"/>
    <w:basedOn w:val="a4"/>
    <w:next w:val="afffffffffffff8"/>
    <w:semiHidden/>
    <w:rsid w:val="009277C8"/>
  </w:style>
  <w:style w:type="numbering" w:customStyle="1" w:styleId="35110">
    <w:name w:val="Нет списка3511"/>
    <w:next w:val="a4"/>
    <w:semiHidden/>
    <w:rsid w:val="009277C8"/>
  </w:style>
  <w:style w:type="numbering" w:customStyle="1" w:styleId="111111351">
    <w:name w:val="1 / 1.1 / 1.1.1351"/>
    <w:basedOn w:val="a4"/>
    <w:next w:val="111111"/>
    <w:semiHidden/>
    <w:rsid w:val="009277C8"/>
  </w:style>
  <w:style w:type="numbering" w:customStyle="1" w:styleId="1ai351">
    <w:name w:val="1 / a / i351"/>
    <w:basedOn w:val="a4"/>
    <w:next w:val="1ai"/>
    <w:semiHidden/>
    <w:rsid w:val="009277C8"/>
  </w:style>
  <w:style w:type="numbering" w:customStyle="1" w:styleId="3512">
    <w:name w:val="Статья / Раздел351"/>
    <w:basedOn w:val="a4"/>
    <w:next w:val="afffffffffffff8"/>
    <w:semiHidden/>
    <w:rsid w:val="009277C8"/>
  </w:style>
  <w:style w:type="numbering" w:customStyle="1" w:styleId="11511">
    <w:name w:val="Нет списка11511"/>
    <w:next w:val="a4"/>
    <w:semiHidden/>
    <w:rsid w:val="009277C8"/>
  </w:style>
  <w:style w:type="numbering" w:customStyle="1" w:styleId="1111111151">
    <w:name w:val="1 / 1.1 / 1.1.11151"/>
    <w:basedOn w:val="a4"/>
    <w:next w:val="111111"/>
    <w:semiHidden/>
    <w:rsid w:val="009277C8"/>
  </w:style>
  <w:style w:type="numbering" w:customStyle="1" w:styleId="1ai1151">
    <w:name w:val="1 / a / i1151"/>
    <w:basedOn w:val="a4"/>
    <w:next w:val="1ai"/>
    <w:semiHidden/>
    <w:rsid w:val="009277C8"/>
  </w:style>
  <w:style w:type="numbering" w:customStyle="1" w:styleId="11510">
    <w:name w:val="Статья / Раздел1151"/>
    <w:basedOn w:val="a4"/>
    <w:next w:val="afffffffffffff8"/>
    <w:semiHidden/>
    <w:rsid w:val="009277C8"/>
  </w:style>
  <w:style w:type="numbering" w:customStyle="1" w:styleId="21511">
    <w:name w:val="Нет списка21511"/>
    <w:next w:val="a4"/>
    <w:semiHidden/>
    <w:rsid w:val="009277C8"/>
  </w:style>
  <w:style w:type="numbering" w:customStyle="1" w:styleId="1111112151">
    <w:name w:val="1 / 1.1 / 1.1.12151"/>
    <w:basedOn w:val="a4"/>
    <w:next w:val="111111"/>
    <w:semiHidden/>
    <w:rsid w:val="009277C8"/>
  </w:style>
  <w:style w:type="numbering" w:customStyle="1" w:styleId="1ai2151">
    <w:name w:val="1 / a / i2151"/>
    <w:basedOn w:val="a4"/>
    <w:next w:val="1ai"/>
    <w:semiHidden/>
    <w:rsid w:val="009277C8"/>
  </w:style>
  <w:style w:type="numbering" w:customStyle="1" w:styleId="21510">
    <w:name w:val="Статья / Раздел2151"/>
    <w:basedOn w:val="a4"/>
    <w:next w:val="afffffffffffff8"/>
    <w:semiHidden/>
    <w:rsid w:val="009277C8"/>
  </w:style>
  <w:style w:type="numbering" w:customStyle="1" w:styleId="9111">
    <w:name w:val="Нет списка911"/>
    <w:next w:val="a4"/>
    <w:semiHidden/>
    <w:rsid w:val="009277C8"/>
  </w:style>
  <w:style w:type="numbering" w:customStyle="1" w:styleId="11111181">
    <w:name w:val="1 / 1.1 / 1.1.181"/>
    <w:basedOn w:val="a4"/>
    <w:next w:val="111111"/>
    <w:semiHidden/>
    <w:rsid w:val="009277C8"/>
  </w:style>
  <w:style w:type="numbering" w:customStyle="1" w:styleId="1ai81">
    <w:name w:val="1 / a / i81"/>
    <w:basedOn w:val="a4"/>
    <w:next w:val="1ai"/>
    <w:semiHidden/>
    <w:rsid w:val="009277C8"/>
  </w:style>
  <w:style w:type="numbering" w:customStyle="1" w:styleId="812">
    <w:name w:val="Статья / Раздел81"/>
    <w:basedOn w:val="a4"/>
    <w:next w:val="afffffffffffff8"/>
    <w:semiHidden/>
    <w:rsid w:val="009277C8"/>
  </w:style>
  <w:style w:type="numbering" w:customStyle="1" w:styleId="1611">
    <w:name w:val="Нет списка1611"/>
    <w:next w:val="a4"/>
    <w:semiHidden/>
    <w:rsid w:val="009277C8"/>
  </w:style>
  <w:style w:type="numbering" w:customStyle="1" w:styleId="111111161">
    <w:name w:val="1 / 1.1 / 1.1.1161"/>
    <w:basedOn w:val="a4"/>
    <w:next w:val="111111"/>
    <w:semiHidden/>
    <w:rsid w:val="009277C8"/>
  </w:style>
  <w:style w:type="numbering" w:customStyle="1" w:styleId="1ai161">
    <w:name w:val="1 / a / i161"/>
    <w:basedOn w:val="a4"/>
    <w:next w:val="1ai"/>
    <w:semiHidden/>
    <w:rsid w:val="009277C8"/>
  </w:style>
  <w:style w:type="numbering" w:customStyle="1" w:styleId="1612">
    <w:name w:val="Статья / Раздел161"/>
    <w:basedOn w:val="a4"/>
    <w:next w:val="afffffffffffff8"/>
    <w:semiHidden/>
    <w:rsid w:val="009277C8"/>
  </w:style>
  <w:style w:type="numbering" w:customStyle="1" w:styleId="2611">
    <w:name w:val="Нет списка2611"/>
    <w:next w:val="a4"/>
    <w:semiHidden/>
    <w:rsid w:val="009277C8"/>
  </w:style>
  <w:style w:type="numbering" w:customStyle="1" w:styleId="111111261">
    <w:name w:val="1 / 1.1 / 1.1.1261"/>
    <w:basedOn w:val="a4"/>
    <w:next w:val="111111"/>
    <w:semiHidden/>
    <w:rsid w:val="009277C8"/>
  </w:style>
  <w:style w:type="numbering" w:customStyle="1" w:styleId="1ai261">
    <w:name w:val="1 / a / i261"/>
    <w:basedOn w:val="a4"/>
    <w:next w:val="1ai"/>
    <w:semiHidden/>
    <w:rsid w:val="009277C8"/>
  </w:style>
  <w:style w:type="numbering" w:customStyle="1" w:styleId="2612">
    <w:name w:val="Статья / Раздел261"/>
    <w:basedOn w:val="a4"/>
    <w:next w:val="afffffffffffff8"/>
    <w:semiHidden/>
    <w:rsid w:val="009277C8"/>
  </w:style>
  <w:style w:type="numbering" w:customStyle="1" w:styleId="36110">
    <w:name w:val="Нет списка3611"/>
    <w:next w:val="a4"/>
    <w:semiHidden/>
    <w:rsid w:val="009277C8"/>
  </w:style>
  <w:style w:type="numbering" w:customStyle="1" w:styleId="111111361">
    <w:name w:val="1 / 1.1 / 1.1.1361"/>
    <w:basedOn w:val="a4"/>
    <w:next w:val="111111"/>
    <w:semiHidden/>
    <w:rsid w:val="009277C8"/>
  </w:style>
  <w:style w:type="numbering" w:customStyle="1" w:styleId="1ai361">
    <w:name w:val="1 / a / i361"/>
    <w:basedOn w:val="a4"/>
    <w:next w:val="1ai"/>
    <w:semiHidden/>
    <w:rsid w:val="009277C8"/>
  </w:style>
  <w:style w:type="numbering" w:customStyle="1" w:styleId="3612">
    <w:name w:val="Статья / Раздел361"/>
    <w:basedOn w:val="a4"/>
    <w:next w:val="afffffffffffff8"/>
    <w:semiHidden/>
    <w:rsid w:val="009277C8"/>
  </w:style>
  <w:style w:type="numbering" w:customStyle="1" w:styleId="11611">
    <w:name w:val="Нет списка11611"/>
    <w:next w:val="a4"/>
    <w:semiHidden/>
    <w:rsid w:val="009277C8"/>
  </w:style>
  <w:style w:type="numbering" w:customStyle="1" w:styleId="1111111161">
    <w:name w:val="1 / 1.1 / 1.1.11161"/>
    <w:basedOn w:val="a4"/>
    <w:next w:val="111111"/>
    <w:semiHidden/>
    <w:rsid w:val="009277C8"/>
  </w:style>
  <w:style w:type="numbering" w:customStyle="1" w:styleId="1ai1161">
    <w:name w:val="1 / a / i1161"/>
    <w:basedOn w:val="a4"/>
    <w:next w:val="1ai"/>
    <w:semiHidden/>
    <w:rsid w:val="009277C8"/>
  </w:style>
  <w:style w:type="numbering" w:customStyle="1" w:styleId="11610">
    <w:name w:val="Статья / Раздел1161"/>
    <w:basedOn w:val="a4"/>
    <w:next w:val="afffffffffffff8"/>
    <w:semiHidden/>
    <w:rsid w:val="009277C8"/>
  </w:style>
  <w:style w:type="numbering" w:customStyle="1" w:styleId="21611">
    <w:name w:val="Нет списка21611"/>
    <w:next w:val="a4"/>
    <w:semiHidden/>
    <w:rsid w:val="009277C8"/>
  </w:style>
  <w:style w:type="numbering" w:customStyle="1" w:styleId="1111112161">
    <w:name w:val="1 / 1.1 / 1.1.12161"/>
    <w:basedOn w:val="a4"/>
    <w:next w:val="111111"/>
    <w:semiHidden/>
    <w:rsid w:val="009277C8"/>
  </w:style>
  <w:style w:type="numbering" w:customStyle="1" w:styleId="1ai2161">
    <w:name w:val="1 / a / i2161"/>
    <w:basedOn w:val="a4"/>
    <w:next w:val="1ai"/>
    <w:semiHidden/>
    <w:rsid w:val="009277C8"/>
  </w:style>
  <w:style w:type="numbering" w:customStyle="1" w:styleId="21610">
    <w:name w:val="Статья / Раздел2161"/>
    <w:basedOn w:val="a4"/>
    <w:next w:val="afffffffffffff8"/>
    <w:semiHidden/>
    <w:rsid w:val="009277C8"/>
  </w:style>
  <w:style w:type="numbering" w:customStyle="1" w:styleId="1011">
    <w:name w:val="Нет списка1011"/>
    <w:next w:val="a4"/>
    <w:semiHidden/>
    <w:rsid w:val="009277C8"/>
  </w:style>
  <w:style w:type="numbering" w:customStyle="1" w:styleId="11111191">
    <w:name w:val="1 / 1.1 / 1.1.191"/>
    <w:basedOn w:val="a4"/>
    <w:next w:val="111111"/>
    <w:semiHidden/>
    <w:rsid w:val="009277C8"/>
  </w:style>
  <w:style w:type="numbering" w:customStyle="1" w:styleId="1ai91">
    <w:name w:val="1 / a / i91"/>
    <w:basedOn w:val="a4"/>
    <w:next w:val="1ai"/>
    <w:semiHidden/>
    <w:rsid w:val="009277C8"/>
  </w:style>
  <w:style w:type="numbering" w:customStyle="1" w:styleId="912">
    <w:name w:val="Статья / Раздел91"/>
    <w:basedOn w:val="a4"/>
    <w:next w:val="afffffffffffff8"/>
    <w:semiHidden/>
    <w:rsid w:val="009277C8"/>
  </w:style>
  <w:style w:type="numbering" w:customStyle="1" w:styleId="17110">
    <w:name w:val="Нет списка1711"/>
    <w:next w:val="a4"/>
    <w:semiHidden/>
    <w:rsid w:val="009277C8"/>
  </w:style>
  <w:style w:type="numbering" w:customStyle="1" w:styleId="111111171">
    <w:name w:val="1 / 1.1 / 1.1.1171"/>
    <w:basedOn w:val="a4"/>
    <w:next w:val="111111"/>
    <w:semiHidden/>
    <w:rsid w:val="009277C8"/>
  </w:style>
  <w:style w:type="numbering" w:customStyle="1" w:styleId="1ai171">
    <w:name w:val="1 / a / i171"/>
    <w:basedOn w:val="a4"/>
    <w:next w:val="1ai"/>
    <w:semiHidden/>
    <w:rsid w:val="009277C8"/>
  </w:style>
  <w:style w:type="numbering" w:customStyle="1" w:styleId="1712">
    <w:name w:val="Статья / Раздел171"/>
    <w:basedOn w:val="a4"/>
    <w:next w:val="afffffffffffff8"/>
    <w:semiHidden/>
    <w:rsid w:val="009277C8"/>
  </w:style>
  <w:style w:type="numbering" w:customStyle="1" w:styleId="2711">
    <w:name w:val="Нет списка2711"/>
    <w:next w:val="a4"/>
    <w:semiHidden/>
    <w:rsid w:val="009277C8"/>
  </w:style>
  <w:style w:type="numbering" w:customStyle="1" w:styleId="111111271">
    <w:name w:val="1 / 1.1 / 1.1.1271"/>
    <w:basedOn w:val="a4"/>
    <w:next w:val="111111"/>
    <w:semiHidden/>
    <w:rsid w:val="009277C8"/>
  </w:style>
  <w:style w:type="numbering" w:customStyle="1" w:styleId="1ai271">
    <w:name w:val="1 / a / i271"/>
    <w:basedOn w:val="a4"/>
    <w:next w:val="1ai"/>
    <w:semiHidden/>
    <w:rsid w:val="009277C8"/>
  </w:style>
  <w:style w:type="numbering" w:customStyle="1" w:styleId="2712">
    <w:name w:val="Статья / Раздел271"/>
    <w:basedOn w:val="a4"/>
    <w:next w:val="afffffffffffff8"/>
    <w:semiHidden/>
    <w:rsid w:val="009277C8"/>
  </w:style>
  <w:style w:type="numbering" w:customStyle="1" w:styleId="3710">
    <w:name w:val="Нет списка371"/>
    <w:next w:val="a4"/>
    <w:semiHidden/>
    <w:rsid w:val="009277C8"/>
  </w:style>
  <w:style w:type="numbering" w:customStyle="1" w:styleId="111111371">
    <w:name w:val="1 / 1.1 / 1.1.1371"/>
    <w:basedOn w:val="a4"/>
    <w:next w:val="111111"/>
    <w:semiHidden/>
    <w:rsid w:val="009277C8"/>
  </w:style>
  <w:style w:type="numbering" w:customStyle="1" w:styleId="1ai371">
    <w:name w:val="1 / a / i371"/>
    <w:basedOn w:val="a4"/>
    <w:next w:val="1ai"/>
    <w:semiHidden/>
    <w:rsid w:val="009277C8"/>
  </w:style>
  <w:style w:type="numbering" w:customStyle="1" w:styleId="3711">
    <w:name w:val="Статья / Раздел371"/>
    <w:basedOn w:val="a4"/>
    <w:next w:val="afffffffffffff8"/>
    <w:semiHidden/>
    <w:rsid w:val="009277C8"/>
  </w:style>
  <w:style w:type="numbering" w:customStyle="1" w:styleId="11711">
    <w:name w:val="Нет списка11711"/>
    <w:next w:val="a4"/>
    <w:semiHidden/>
    <w:rsid w:val="009277C8"/>
  </w:style>
  <w:style w:type="numbering" w:customStyle="1" w:styleId="1111111171">
    <w:name w:val="1 / 1.1 / 1.1.11171"/>
    <w:basedOn w:val="a4"/>
    <w:next w:val="111111"/>
    <w:semiHidden/>
    <w:rsid w:val="009277C8"/>
  </w:style>
  <w:style w:type="numbering" w:customStyle="1" w:styleId="1ai1171">
    <w:name w:val="1 / a / i1171"/>
    <w:basedOn w:val="a4"/>
    <w:next w:val="1ai"/>
    <w:semiHidden/>
    <w:rsid w:val="009277C8"/>
  </w:style>
  <w:style w:type="numbering" w:customStyle="1" w:styleId="11710">
    <w:name w:val="Статья / Раздел1171"/>
    <w:basedOn w:val="a4"/>
    <w:next w:val="afffffffffffff8"/>
    <w:semiHidden/>
    <w:rsid w:val="009277C8"/>
  </w:style>
  <w:style w:type="numbering" w:customStyle="1" w:styleId="21710">
    <w:name w:val="Нет списка2171"/>
    <w:next w:val="a4"/>
    <w:semiHidden/>
    <w:rsid w:val="009277C8"/>
  </w:style>
  <w:style w:type="numbering" w:customStyle="1" w:styleId="1111112171">
    <w:name w:val="1 / 1.1 / 1.1.12171"/>
    <w:basedOn w:val="a4"/>
    <w:next w:val="111111"/>
    <w:semiHidden/>
    <w:rsid w:val="009277C8"/>
  </w:style>
  <w:style w:type="numbering" w:customStyle="1" w:styleId="1ai2171">
    <w:name w:val="1 / a / i2171"/>
    <w:basedOn w:val="a4"/>
    <w:next w:val="1ai"/>
    <w:semiHidden/>
    <w:rsid w:val="009277C8"/>
  </w:style>
  <w:style w:type="numbering" w:customStyle="1" w:styleId="21711">
    <w:name w:val="Статья / Раздел2171"/>
    <w:basedOn w:val="a4"/>
    <w:next w:val="afffffffffffff8"/>
    <w:semiHidden/>
    <w:rsid w:val="009277C8"/>
  </w:style>
  <w:style w:type="numbering" w:customStyle="1" w:styleId="1811">
    <w:name w:val="Нет списка1811"/>
    <w:next w:val="a4"/>
    <w:semiHidden/>
    <w:rsid w:val="009277C8"/>
  </w:style>
  <w:style w:type="numbering" w:customStyle="1" w:styleId="111111101">
    <w:name w:val="1 / 1.1 / 1.1.1101"/>
    <w:basedOn w:val="a4"/>
    <w:next w:val="111111"/>
    <w:semiHidden/>
    <w:rsid w:val="009277C8"/>
  </w:style>
  <w:style w:type="numbering" w:customStyle="1" w:styleId="1ai101">
    <w:name w:val="1 / a / i101"/>
    <w:basedOn w:val="a4"/>
    <w:next w:val="1ai"/>
    <w:semiHidden/>
    <w:rsid w:val="009277C8"/>
  </w:style>
  <w:style w:type="numbering" w:customStyle="1" w:styleId="1012">
    <w:name w:val="Статья / Раздел101"/>
    <w:basedOn w:val="a4"/>
    <w:next w:val="afffffffffffff8"/>
    <w:semiHidden/>
    <w:rsid w:val="009277C8"/>
  </w:style>
  <w:style w:type="numbering" w:customStyle="1" w:styleId="19110">
    <w:name w:val="Нет списка1911"/>
    <w:next w:val="a4"/>
    <w:semiHidden/>
    <w:rsid w:val="009277C8"/>
  </w:style>
  <w:style w:type="numbering" w:customStyle="1" w:styleId="111111181">
    <w:name w:val="1 / 1.1 / 1.1.1181"/>
    <w:basedOn w:val="a4"/>
    <w:next w:val="111111"/>
    <w:semiHidden/>
    <w:rsid w:val="009277C8"/>
  </w:style>
  <w:style w:type="numbering" w:customStyle="1" w:styleId="1ai181">
    <w:name w:val="1 / a / i181"/>
    <w:basedOn w:val="a4"/>
    <w:next w:val="1ai"/>
    <w:semiHidden/>
    <w:rsid w:val="009277C8"/>
  </w:style>
  <w:style w:type="numbering" w:customStyle="1" w:styleId="1812">
    <w:name w:val="Статья / Раздел181"/>
    <w:basedOn w:val="a4"/>
    <w:next w:val="afffffffffffff8"/>
    <w:semiHidden/>
    <w:rsid w:val="009277C8"/>
  </w:style>
  <w:style w:type="numbering" w:customStyle="1" w:styleId="2811">
    <w:name w:val="Нет списка2811"/>
    <w:next w:val="a4"/>
    <w:semiHidden/>
    <w:rsid w:val="009277C8"/>
  </w:style>
  <w:style w:type="numbering" w:customStyle="1" w:styleId="111111281">
    <w:name w:val="1 / 1.1 / 1.1.1281"/>
    <w:basedOn w:val="a4"/>
    <w:next w:val="111111"/>
    <w:semiHidden/>
    <w:rsid w:val="009277C8"/>
  </w:style>
  <w:style w:type="numbering" w:customStyle="1" w:styleId="1ai281">
    <w:name w:val="1 / a / i281"/>
    <w:basedOn w:val="a4"/>
    <w:next w:val="1ai"/>
    <w:semiHidden/>
    <w:rsid w:val="009277C8"/>
  </w:style>
  <w:style w:type="numbering" w:customStyle="1" w:styleId="2812">
    <w:name w:val="Статья / Раздел281"/>
    <w:basedOn w:val="a4"/>
    <w:next w:val="afffffffffffff8"/>
    <w:semiHidden/>
    <w:rsid w:val="009277C8"/>
  </w:style>
  <w:style w:type="numbering" w:customStyle="1" w:styleId="3810">
    <w:name w:val="Нет списка381"/>
    <w:next w:val="a4"/>
    <w:semiHidden/>
    <w:rsid w:val="009277C8"/>
  </w:style>
  <w:style w:type="numbering" w:customStyle="1" w:styleId="111111381">
    <w:name w:val="1 / 1.1 / 1.1.1381"/>
    <w:basedOn w:val="a4"/>
    <w:next w:val="111111"/>
    <w:semiHidden/>
    <w:rsid w:val="009277C8"/>
  </w:style>
  <w:style w:type="numbering" w:customStyle="1" w:styleId="1ai381">
    <w:name w:val="1 / a / i381"/>
    <w:basedOn w:val="a4"/>
    <w:next w:val="1ai"/>
    <w:semiHidden/>
    <w:rsid w:val="009277C8"/>
  </w:style>
  <w:style w:type="numbering" w:customStyle="1" w:styleId="3811">
    <w:name w:val="Статья / Раздел381"/>
    <w:basedOn w:val="a4"/>
    <w:next w:val="afffffffffffff8"/>
    <w:semiHidden/>
    <w:rsid w:val="009277C8"/>
  </w:style>
  <w:style w:type="numbering" w:customStyle="1" w:styleId="11810">
    <w:name w:val="Нет списка1181"/>
    <w:next w:val="a4"/>
    <w:semiHidden/>
    <w:rsid w:val="009277C8"/>
  </w:style>
  <w:style w:type="numbering" w:customStyle="1" w:styleId="1111111181">
    <w:name w:val="1 / 1.1 / 1.1.11181"/>
    <w:basedOn w:val="a4"/>
    <w:next w:val="111111"/>
    <w:semiHidden/>
    <w:rsid w:val="009277C8"/>
  </w:style>
  <w:style w:type="numbering" w:customStyle="1" w:styleId="1ai1181">
    <w:name w:val="1 / a / i1181"/>
    <w:basedOn w:val="a4"/>
    <w:next w:val="1ai"/>
    <w:semiHidden/>
    <w:rsid w:val="009277C8"/>
  </w:style>
  <w:style w:type="numbering" w:customStyle="1" w:styleId="11811">
    <w:name w:val="Статья / Раздел1181"/>
    <w:basedOn w:val="a4"/>
    <w:next w:val="afffffffffffff8"/>
    <w:semiHidden/>
    <w:rsid w:val="009277C8"/>
  </w:style>
  <w:style w:type="numbering" w:customStyle="1" w:styleId="21810">
    <w:name w:val="Нет списка2181"/>
    <w:next w:val="a4"/>
    <w:semiHidden/>
    <w:rsid w:val="009277C8"/>
  </w:style>
  <w:style w:type="numbering" w:customStyle="1" w:styleId="1111112181">
    <w:name w:val="1 / 1.1 / 1.1.12181"/>
    <w:basedOn w:val="a4"/>
    <w:next w:val="111111"/>
    <w:semiHidden/>
    <w:rsid w:val="009277C8"/>
  </w:style>
  <w:style w:type="numbering" w:customStyle="1" w:styleId="1ai2181">
    <w:name w:val="1 / a / i2181"/>
    <w:basedOn w:val="a4"/>
    <w:next w:val="1ai"/>
    <w:semiHidden/>
    <w:rsid w:val="009277C8"/>
  </w:style>
  <w:style w:type="numbering" w:customStyle="1" w:styleId="21811">
    <w:name w:val="Статья / Раздел2181"/>
    <w:basedOn w:val="a4"/>
    <w:next w:val="afffffffffffff8"/>
    <w:semiHidden/>
    <w:rsid w:val="009277C8"/>
  </w:style>
  <w:style w:type="numbering" w:customStyle="1" w:styleId="2011">
    <w:name w:val="Нет списка2011"/>
    <w:next w:val="a4"/>
    <w:semiHidden/>
    <w:rsid w:val="009277C8"/>
  </w:style>
  <w:style w:type="numbering" w:customStyle="1" w:styleId="111111191">
    <w:name w:val="1 / 1.1 / 1.1.1191"/>
    <w:basedOn w:val="a4"/>
    <w:next w:val="111111"/>
    <w:semiHidden/>
    <w:rsid w:val="009277C8"/>
  </w:style>
  <w:style w:type="numbering" w:customStyle="1" w:styleId="1ai191">
    <w:name w:val="1 / a / i191"/>
    <w:basedOn w:val="a4"/>
    <w:next w:val="1ai"/>
    <w:semiHidden/>
    <w:rsid w:val="009277C8"/>
  </w:style>
  <w:style w:type="numbering" w:customStyle="1" w:styleId="1912">
    <w:name w:val="Статья / Раздел191"/>
    <w:basedOn w:val="a4"/>
    <w:next w:val="afffffffffffff8"/>
    <w:semiHidden/>
    <w:rsid w:val="009277C8"/>
  </w:style>
  <w:style w:type="numbering" w:customStyle="1" w:styleId="110110">
    <w:name w:val="Нет списка11011"/>
    <w:next w:val="a4"/>
    <w:semiHidden/>
    <w:rsid w:val="009277C8"/>
  </w:style>
  <w:style w:type="numbering" w:customStyle="1" w:styleId="1111111101">
    <w:name w:val="1 / 1.1 / 1.1.11101"/>
    <w:basedOn w:val="a4"/>
    <w:next w:val="111111"/>
    <w:semiHidden/>
    <w:rsid w:val="009277C8"/>
  </w:style>
  <w:style w:type="numbering" w:customStyle="1" w:styleId="1ai1101">
    <w:name w:val="1 / a / i1101"/>
    <w:basedOn w:val="a4"/>
    <w:next w:val="1ai"/>
    <w:semiHidden/>
    <w:rsid w:val="009277C8"/>
  </w:style>
  <w:style w:type="numbering" w:customStyle="1" w:styleId="11012">
    <w:name w:val="Статья / Раздел1101"/>
    <w:basedOn w:val="a4"/>
    <w:next w:val="afffffffffffff8"/>
    <w:semiHidden/>
    <w:rsid w:val="009277C8"/>
  </w:style>
  <w:style w:type="numbering" w:customStyle="1" w:styleId="2911">
    <w:name w:val="Нет списка2911"/>
    <w:next w:val="a4"/>
    <w:semiHidden/>
    <w:rsid w:val="009277C8"/>
  </w:style>
  <w:style w:type="numbering" w:customStyle="1" w:styleId="111111291">
    <w:name w:val="1 / 1.1 / 1.1.1291"/>
    <w:basedOn w:val="a4"/>
    <w:next w:val="111111"/>
    <w:semiHidden/>
    <w:rsid w:val="009277C8"/>
  </w:style>
  <w:style w:type="numbering" w:customStyle="1" w:styleId="1ai291">
    <w:name w:val="1 / a / i291"/>
    <w:basedOn w:val="a4"/>
    <w:next w:val="1ai"/>
    <w:semiHidden/>
    <w:rsid w:val="009277C8"/>
  </w:style>
  <w:style w:type="numbering" w:customStyle="1" w:styleId="2912">
    <w:name w:val="Статья / Раздел291"/>
    <w:basedOn w:val="a4"/>
    <w:next w:val="afffffffffffff8"/>
    <w:semiHidden/>
    <w:rsid w:val="009277C8"/>
  </w:style>
  <w:style w:type="numbering" w:customStyle="1" w:styleId="3910">
    <w:name w:val="Нет списка391"/>
    <w:next w:val="a4"/>
    <w:semiHidden/>
    <w:rsid w:val="009277C8"/>
  </w:style>
  <w:style w:type="numbering" w:customStyle="1" w:styleId="111111391">
    <w:name w:val="1 / 1.1 / 1.1.1391"/>
    <w:basedOn w:val="a4"/>
    <w:next w:val="111111"/>
    <w:semiHidden/>
    <w:rsid w:val="009277C8"/>
  </w:style>
  <w:style w:type="numbering" w:customStyle="1" w:styleId="1ai391">
    <w:name w:val="1 / a / i391"/>
    <w:basedOn w:val="a4"/>
    <w:next w:val="1ai"/>
    <w:semiHidden/>
    <w:rsid w:val="009277C8"/>
  </w:style>
  <w:style w:type="numbering" w:customStyle="1" w:styleId="3911">
    <w:name w:val="Статья / Раздел391"/>
    <w:basedOn w:val="a4"/>
    <w:next w:val="afffffffffffff8"/>
    <w:semiHidden/>
    <w:rsid w:val="009277C8"/>
  </w:style>
  <w:style w:type="numbering" w:customStyle="1" w:styleId="11910">
    <w:name w:val="Нет списка1191"/>
    <w:next w:val="a4"/>
    <w:semiHidden/>
    <w:rsid w:val="009277C8"/>
  </w:style>
  <w:style w:type="numbering" w:customStyle="1" w:styleId="1111111191">
    <w:name w:val="1 / 1.1 / 1.1.11191"/>
    <w:basedOn w:val="a4"/>
    <w:next w:val="111111"/>
    <w:semiHidden/>
    <w:rsid w:val="009277C8"/>
  </w:style>
  <w:style w:type="numbering" w:customStyle="1" w:styleId="1ai1191">
    <w:name w:val="1 / a / i1191"/>
    <w:basedOn w:val="a4"/>
    <w:next w:val="1ai"/>
    <w:semiHidden/>
    <w:rsid w:val="009277C8"/>
  </w:style>
  <w:style w:type="numbering" w:customStyle="1" w:styleId="11911">
    <w:name w:val="Статья / Раздел1191"/>
    <w:basedOn w:val="a4"/>
    <w:next w:val="afffffffffffff8"/>
    <w:semiHidden/>
    <w:rsid w:val="009277C8"/>
  </w:style>
  <w:style w:type="numbering" w:customStyle="1" w:styleId="21910">
    <w:name w:val="Нет списка2191"/>
    <w:next w:val="a4"/>
    <w:semiHidden/>
    <w:rsid w:val="009277C8"/>
  </w:style>
  <w:style w:type="numbering" w:customStyle="1" w:styleId="1111112191">
    <w:name w:val="1 / 1.1 / 1.1.12191"/>
    <w:basedOn w:val="a4"/>
    <w:next w:val="111111"/>
    <w:semiHidden/>
    <w:rsid w:val="009277C8"/>
  </w:style>
  <w:style w:type="numbering" w:customStyle="1" w:styleId="1ai2191">
    <w:name w:val="1 / a / i2191"/>
    <w:basedOn w:val="a4"/>
    <w:next w:val="1ai"/>
    <w:semiHidden/>
    <w:rsid w:val="009277C8"/>
  </w:style>
  <w:style w:type="numbering" w:customStyle="1" w:styleId="21911">
    <w:name w:val="Статья / Раздел2191"/>
    <w:basedOn w:val="a4"/>
    <w:next w:val="afffffffffffff8"/>
    <w:semiHidden/>
    <w:rsid w:val="009277C8"/>
  </w:style>
  <w:style w:type="numbering" w:customStyle="1" w:styleId="3121">
    <w:name w:val="Нет списка312"/>
    <w:next w:val="a4"/>
    <w:semiHidden/>
    <w:rsid w:val="009277C8"/>
  </w:style>
  <w:style w:type="numbering" w:customStyle="1" w:styleId="111111312">
    <w:name w:val="1 / 1.1 / 1.1.1312"/>
    <w:basedOn w:val="a4"/>
    <w:next w:val="111111"/>
    <w:semiHidden/>
    <w:rsid w:val="009277C8"/>
  </w:style>
  <w:style w:type="numbering" w:customStyle="1" w:styleId="1ai312">
    <w:name w:val="1 / a / i312"/>
    <w:basedOn w:val="a4"/>
    <w:next w:val="1ai"/>
    <w:semiHidden/>
    <w:rsid w:val="009277C8"/>
  </w:style>
  <w:style w:type="numbering" w:customStyle="1" w:styleId="3122">
    <w:name w:val="Статья / Раздел312"/>
    <w:basedOn w:val="a4"/>
    <w:next w:val="afffffffffffff8"/>
    <w:semiHidden/>
    <w:rsid w:val="009277C8"/>
  </w:style>
  <w:style w:type="numbering" w:customStyle="1" w:styleId="11120">
    <w:name w:val="Нет списка1112"/>
    <w:next w:val="a4"/>
    <w:semiHidden/>
    <w:rsid w:val="009277C8"/>
  </w:style>
  <w:style w:type="numbering" w:customStyle="1" w:styleId="1111111112">
    <w:name w:val="1 / 1.1 / 1.1.11112"/>
    <w:basedOn w:val="a4"/>
    <w:next w:val="111111"/>
    <w:semiHidden/>
    <w:rsid w:val="009277C8"/>
  </w:style>
  <w:style w:type="numbering" w:customStyle="1" w:styleId="1ai1112">
    <w:name w:val="1 / a / i1112"/>
    <w:basedOn w:val="a4"/>
    <w:next w:val="1ai"/>
    <w:semiHidden/>
    <w:rsid w:val="009277C8"/>
  </w:style>
  <w:style w:type="numbering" w:customStyle="1" w:styleId="11121">
    <w:name w:val="Статья / Раздел1112"/>
    <w:basedOn w:val="a4"/>
    <w:next w:val="afffffffffffff8"/>
    <w:semiHidden/>
    <w:rsid w:val="009277C8"/>
  </w:style>
  <w:style w:type="numbering" w:customStyle="1" w:styleId="21120">
    <w:name w:val="Нет списка2112"/>
    <w:next w:val="a4"/>
    <w:semiHidden/>
    <w:rsid w:val="009277C8"/>
  </w:style>
  <w:style w:type="numbering" w:customStyle="1" w:styleId="1111112112">
    <w:name w:val="1 / 1.1 / 1.1.12112"/>
    <w:basedOn w:val="a4"/>
    <w:next w:val="111111"/>
    <w:semiHidden/>
    <w:rsid w:val="009277C8"/>
  </w:style>
  <w:style w:type="numbering" w:customStyle="1" w:styleId="1ai2112">
    <w:name w:val="1 / a / i2112"/>
    <w:basedOn w:val="a4"/>
    <w:next w:val="1ai"/>
    <w:semiHidden/>
    <w:rsid w:val="009277C8"/>
  </w:style>
  <w:style w:type="numbering" w:customStyle="1" w:styleId="21121">
    <w:name w:val="Статья / Раздел2112"/>
    <w:basedOn w:val="a4"/>
    <w:next w:val="afffffffffffff8"/>
    <w:semiHidden/>
    <w:rsid w:val="009277C8"/>
  </w:style>
  <w:style w:type="numbering" w:customStyle="1" w:styleId="421">
    <w:name w:val="Нет списка42"/>
    <w:next w:val="a4"/>
    <w:semiHidden/>
    <w:rsid w:val="009277C8"/>
  </w:style>
  <w:style w:type="numbering" w:customStyle="1" w:styleId="11111142">
    <w:name w:val="1 / 1.1 / 1.1.142"/>
    <w:basedOn w:val="a4"/>
    <w:next w:val="111111"/>
    <w:semiHidden/>
    <w:rsid w:val="009277C8"/>
  </w:style>
  <w:style w:type="numbering" w:customStyle="1" w:styleId="1ai42">
    <w:name w:val="1 / a / i42"/>
    <w:basedOn w:val="a4"/>
    <w:next w:val="1ai"/>
    <w:semiHidden/>
    <w:rsid w:val="009277C8"/>
  </w:style>
  <w:style w:type="numbering" w:customStyle="1" w:styleId="422">
    <w:name w:val="Статья / Раздел42"/>
    <w:basedOn w:val="a4"/>
    <w:next w:val="afffffffffffff8"/>
    <w:semiHidden/>
    <w:rsid w:val="009277C8"/>
  </w:style>
  <w:style w:type="numbering" w:customStyle="1" w:styleId="1220">
    <w:name w:val="Нет списка122"/>
    <w:next w:val="a4"/>
    <w:semiHidden/>
    <w:rsid w:val="009277C8"/>
  </w:style>
  <w:style w:type="numbering" w:customStyle="1" w:styleId="111111122">
    <w:name w:val="1 / 1.1 / 1.1.1122"/>
    <w:basedOn w:val="a4"/>
    <w:next w:val="111111"/>
    <w:semiHidden/>
    <w:rsid w:val="009277C8"/>
  </w:style>
  <w:style w:type="numbering" w:customStyle="1" w:styleId="1ai122">
    <w:name w:val="1 / a / i122"/>
    <w:basedOn w:val="a4"/>
    <w:next w:val="1ai"/>
    <w:semiHidden/>
    <w:rsid w:val="009277C8"/>
  </w:style>
  <w:style w:type="numbering" w:customStyle="1" w:styleId="1221">
    <w:name w:val="Статья / Раздел122"/>
    <w:basedOn w:val="a4"/>
    <w:next w:val="afffffffffffff8"/>
    <w:semiHidden/>
    <w:rsid w:val="009277C8"/>
  </w:style>
  <w:style w:type="numbering" w:customStyle="1" w:styleId="2220">
    <w:name w:val="Нет списка222"/>
    <w:next w:val="a4"/>
    <w:semiHidden/>
    <w:rsid w:val="009277C8"/>
  </w:style>
  <w:style w:type="numbering" w:customStyle="1" w:styleId="111111222">
    <w:name w:val="1 / 1.1 / 1.1.1222"/>
    <w:basedOn w:val="a4"/>
    <w:next w:val="111111"/>
    <w:semiHidden/>
    <w:rsid w:val="009277C8"/>
  </w:style>
  <w:style w:type="numbering" w:customStyle="1" w:styleId="1ai222">
    <w:name w:val="1 / a / i222"/>
    <w:basedOn w:val="a4"/>
    <w:next w:val="1ai"/>
    <w:semiHidden/>
    <w:rsid w:val="009277C8"/>
  </w:style>
  <w:style w:type="numbering" w:customStyle="1" w:styleId="2221">
    <w:name w:val="Статья / Раздел222"/>
    <w:basedOn w:val="a4"/>
    <w:next w:val="afffffffffffff8"/>
    <w:semiHidden/>
    <w:rsid w:val="009277C8"/>
  </w:style>
  <w:style w:type="numbering" w:customStyle="1" w:styleId="32111">
    <w:name w:val="Нет списка32111"/>
    <w:next w:val="a4"/>
    <w:semiHidden/>
    <w:rsid w:val="009277C8"/>
  </w:style>
  <w:style w:type="numbering" w:customStyle="1" w:styleId="1111113211">
    <w:name w:val="1 / 1.1 / 1.1.13211"/>
    <w:basedOn w:val="a4"/>
    <w:next w:val="111111"/>
    <w:semiHidden/>
    <w:rsid w:val="009277C8"/>
  </w:style>
  <w:style w:type="numbering" w:customStyle="1" w:styleId="1ai3211">
    <w:name w:val="1 / a / i3211"/>
    <w:basedOn w:val="a4"/>
    <w:next w:val="1ai"/>
    <w:semiHidden/>
    <w:rsid w:val="009277C8"/>
  </w:style>
  <w:style w:type="numbering" w:customStyle="1" w:styleId="32112">
    <w:name w:val="Статья / Раздел3211"/>
    <w:basedOn w:val="a4"/>
    <w:next w:val="afffffffffffff8"/>
    <w:semiHidden/>
    <w:rsid w:val="009277C8"/>
  </w:style>
  <w:style w:type="numbering" w:customStyle="1" w:styleId="112111">
    <w:name w:val="Нет списка112111"/>
    <w:next w:val="a4"/>
    <w:semiHidden/>
    <w:rsid w:val="009277C8"/>
  </w:style>
  <w:style w:type="numbering" w:customStyle="1" w:styleId="11111111211">
    <w:name w:val="1 / 1.1 / 1.1.111211"/>
    <w:basedOn w:val="a4"/>
    <w:next w:val="111111"/>
    <w:semiHidden/>
    <w:rsid w:val="009277C8"/>
  </w:style>
  <w:style w:type="numbering" w:customStyle="1" w:styleId="1ai11211">
    <w:name w:val="1 / a / i11211"/>
    <w:basedOn w:val="a4"/>
    <w:next w:val="1ai"/>
    <w:semiHidden/>
    <w:rsid w:val="009277C8"/>
  </w:style>
  <w:style w:type="numbering" w:customStyle="1" w:styleId="112110">
    <w:name w:val="Статья / Раздел11211"/>
    <w:basedOn w:val="a4"/>
    <w:next w:val="afffffffffffff8"/>
    <w:semiHidden/>
    <w:rsid w:val="009277C8"/>
  </w:style>
  <w:style w:type="numbering" w:customStyle="1" w:styleId="212111">
    <w:name w:val="Нет списка212111"/>
    <w:next w:val="a4"/>
    <w:semiHidden/>
    <w:rsid w:val="009277C8"/>
  </w:style>
  <w:style w:type="numbering" w:customStyle="1" w:styleId="11111121211">
    <w:name w:val="1 / 1.1 / 1.1.121211"/>
    <w:basedOn w:val="a4"/>
    <w:next w:val="111111"/>
    <w:semiHidden/>
    <w:rsid w:val="009277C8"/>
  </w:style>
  <w:style w:type="numbering" w:customStyle="1" w:styleId="1ai21211">
    <w:name w:val="1 / a / i21211"/>
    <w:basedOn w:val="a4"/>
    <w:next w:val="1ai"/>
    <w:semiHidden/>
    <w:rsid w:val="009277C8"/>
  </w:style>
  <w:style w:type="numbering" w:customStyle="1" w:styleId="212110">
    <w:name w:val="Статья / Раздел21211"/>
    <w:basedOn w:val="a4"/>
    <w:next w:val="afffffffffffff8"/>
    <w:semiHidden/>
    <w:rsid w:val="009277C8"/>
  </w:style>
  <w:style w:type="numbering" w:customStyle="1" w:styleId="5111">
    <w:name w:val="Нет списка5111"/>
    <w:next w:val="a4"/>
    <w:semiHidden/>
    <w:rsid w:val="009277C8"/>
  </w:style>
  <w:style w:type="numbering" w:customStyle="1" w:styleId="111111511">
    <w:name w:val="1 / 1.1 / 1.1.1511"/>
    <w:basedOn w:val="a4"/>
    <w:next w:val="111111"/>
    <w:semiHidden/>
    <w:rsid w:val="009277C8"/>
  </w:style>
  <w:style w:type="numbering" w:customStyle="1" w:styleId="1ai511">
    <w:name w:val="1 / a / i511"/>
    <w:basedOn w:val="a4"/>
    <w:next w:val="1ai"/>
    <w:semiHidden/>
    <w:rsid w:val="009277C8"/>
  </w:style>
  <w:style w:type="numbering" w:customStyle="1" w:styleId="5112">
    <w:name w:val="Статья / Раздел511"/>
    <w:basedOn w:val="a4"/>
    <w:next w:val="afffffffffffff8"/>
    <w:semiHidden/>
    <w:rsid w:val="009277C8"/>
  </w:style>
  <w:style w:type="numbering" w:customStyle="1" w:styleId="13111">
    <w:name w:val="Нет списка13111"/>
    <w:next w:val="a4"/>
    <w:semiHidden/>
    <w:rsid w:val="009277C8"/>
  </w:style>
  <w:style w:type="numbering" w:customStyle="1" w:styleId="1111111311">
    <w:name w:val="1 / 1.1 / 1.1.11311"/>
    <w:basedOn w:val="a4"/>
    <w:next w:val="111111"/>
    <w:semiHidden/>
    <w:rsid w:val="009277C8"/>
  </w:style>
  <w:style w:type="numbering" w:customStyle="1" w:styleId="1ai1311">
    <w:name w:val="1 / a / i1311"/>
    <w:basedOn w:val="a4"/>
    <w:next w:val="1ai"/>
    <w:semiHidden/>
    <w:rsid w:val="009277C8"/>
  </w:style>
  <w:style w:type="numbering" w:customStyle="1" w:styleId="13110">
    <w:name w:val="Статья / Раздел1311"/>
    <w:basedOn w:val="a4"/>
    <w:next w:val="afffffffffffff8"/>
    <w:semiHidden/>
    <w:rsid w:val="009277C8"/>
  </w:style>
  <w:style w:type="numbering" w:customStyle="1" w:styleId="23111">
    <w:name w:val="Нет списка23111"/>
    <w:next w:val="a4"/>
    <w:semiHidden/>
    <w:rsid w:val="009277C8"/>
  </w:style>
  <w:style w:type="numbering" w:customStyle="1" w:styleId="1111112311">
    <w:name w:val="1 / 1.1 / 1.1.12311"/>
    <w:basedOn w:val="a4"/>
    <w:next w:val="111111"/>
    <w:semiHidden/>
    <w:rsid w:val="009277C8"/>
  </w:style>
  <w:style w:type="numbering" w:customStyle="1" w:styleId="1ai2311">
    <w:name w:val="1 / a / i2311"/>
    <w:basedOn w:val="a4"/>
    <w:next w:val="1ai"/>
    <w:semiHidden/>
    <w:rsid w:val="009277C8"/>
  </w:style>
  <w:style w:type="numbering" w:customStyle="1" w:styleId="23110">
    <w:name w:val="Статья / Раздел2311"/>
    <w:basedOn w:val="a4"/>
    <w:next w:val="afffffffffffff8"/>
    <w:semiHidden/>
    <w:rsid w:val="009277C8"/>
  </w:style>
  <w:style w:type="numbering" w:customStyle="1" w:styleId="33111">
    <w:name w:val="Нет списка33111"/>
    <w:next w:val="a4"/>
    <w:semiHidden/>
    <w:rsid w:val="009277C8"/>
  </w:style>
  <w:style w:type="numbering" w:customStyle="1" w:styleId="1111113311">
    <w:name w:val="1 / 1.1 / 1.1.13311"/>
    <w:basedOn w:val="a4"/>
    <w:next w:val="111111"/>
    <w:semiHidden/>
    <w:rsid w:val="009277C8"/>
  </w:style>
  <w:style w:type="numbering" w:customStyle="1" w:styleId="1ai3311">
    <w:name w:val="1 / a / i3311"/>
    <w:basedOn w:val="a4"/>
    <w:next w:val="1ai"/>
    <w:semiHidden/>
    <w:rsid w:val="009277C8"/>
  </w:style>
  <w:style w:type="numbering" w:customStyle="1" w:styleId="33112">
    <w:name w:val="Статья / Раздел3311"/>
    <w:basedOn w:val="a4"/>
    <w:next w:val="afffffffffffff8"/>
    <w:semiHidden/>
    <w:rsid w:val="009277C8"/>
  </w:style>
  <w:style w:type="numbering" w:customStyle="1" w:styleId="113111">
    <w:name w:val="Нет списка113111"/>
    <w:next w:val="a4"/>
    <w:semiHidden/>
    <w:rsid w:val="009277C8"/>
  </w:style>
  <w:style w:type="numbering" w:customStyle="1" w:styleId="11111111311">
    <w:name w:val="1 / 1.1 / 1.1.111311"/>
    <w:basedOn w:val="a4"/>
    <w:next w:val="111111"/>
    <w:semiHidden/>
    <w:rsid w:val="009277C8"/>
  </w:style>
  <w:style w:type="numbering" w:customStyle="1" w:styleId="1ai11311">
    <w:name w:val="1 / a / i11311"/>
    <w:basedOn w:val="a4"/>
    <w:next w:val="1ai"/>
    <w:semiHidden/>
    <w:rsid w:val="009277C8"/>
  </w:style>
  <w:style w:type="numbering" w:customStyle="1" w:styleId="113110">
    <w:name w:val="Статья / Раздел11311"/>
    <w:basedOn w:val="a4"/>
    <w:next w:val="afffffffffffff8"/>
    <w:semiHidden/>
    <w:rsid w:val="009277C8"/>
  </w:style>
  <w:style w:type="numbering" w:customStyle="1" w:styleId="213111">
    <w:name w:val="Нет списка213111"/>
    <w:next w:val="a4"/>
    <w:semiHidden/>
    <w:rsid w:val="009277C8"/>
  </w:style>
  <w:style w:type="numbering" w:customStyle="1" w:styleId="11111121311">
    <w:name w:val="1 / 1.1 / 1.1.121311"/>
    <w:basedOn w:val="a4"/>
    <w:next w:val="111111"/>
    <w:semiHidden/>
    <w:rsid w:val="009277C8"/>
  </w:style>
  <w:style w:type="numbering" w:customStyle="1" w:styleId="1ai21311">
    <w:name w:val="1 / a / i21311"/>
    <w:basedOn w:val="a4"/>
    <w:next w:val="1ai"/>
    <w:semiHidden/>
    <w:rsid w:val="009277C8"/>
  </w:style>
  <w:style w:type="numbering" w:customStyle="1" w:styleId="213110">
    <w:name w:val="Статья / Раздел21311"/>
    <w:basedOn w:val="a4"/>
    <w:next w:val="afffffffffffff8"/>
    <w:semiHidden/>
    <w:rsid w:val="009277C8"/>
  </w:style>
  <w:style w:type="numbering" w:customStyle="1" w:styleId="6111">
    <w:name w:val="Нет списка6111"/>
    <w:next w:val="a4"/>
    <w:uiPriority w:val="99"/>
    <w:semiHidden/>
    <w:unhideWhenUsed/>
    <w:rsid w:val="009277C8"/>
  </w:style>
  <w:style w:type="table" w:customStyle="1" w:styleId="36111">
    <w:name w:val="Сетка таблицы3611"/>
    <w:basedOn w:val="a3"/>
    <w:next w:val="af7"/>
    <w:uiPriority w:val="59"/>
    <w:rsid w:val="009277C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111">
    <w:name w:val="Нет списка7111"/>
    <w:next w:val="a4"/>
    <w:semiHidden/>
    <w:rsid w:val="009277C8"/>
  </w:style>
  <w:style w:type="numbering" w:customStyle="1" w:styleId="111111611">
    <w:name w:val="1 / 1.1 / 1.1.1611"/>
    <w:basedOn w:val="a4"/>
    <w:next w:val="111111"/>
    <w:semiHidden/>
    <w:rsid w:val="009277C8"/>
  </w:style>
  <w:style w:type="numbering" w:customStyle="1" w:styleId="1ai611">
    <w:name w:val="1 / a / i611"/>
    <w:basedOn w:val="a4"/>
    <w:next w:val="1ai"/>
    <w:semiHidden/>
    <w:rsid w:val="009277C8"/>
  </w:style>
  <w:style w:type="numbering" w:customStyle="1" w:styleId="6112">
    <w:name w:val="Статья / Раздел611"/>
    <w:basedOn w:val="a4"/>
    <w:next w:val="afffffffffffff8"/>
    <w:semiHidden/>
    <w:rsid w:val="009277C8"/>
  </w:style>
  <w:style w:type="numbering" w:customStyle="1" w:styleId="14111">
    <w:name w:val="Нет списка14111"/>
    <w:next w:val="a4"/>
    <w:semiHidden/>
    <w:rsid w:val="009277C8"/>
  </w:style>
  <w:style w:type="numbering" w:customStyle="1" w:styleId="1111111411">
    <w:name w:val="1 / 1.1 / 1.1.11411"/>
    <w:basedOn w:val="a4"/>
    <w:next w:val="111111"/>
    <w:semiHidden/>
    <w:rsid w:val="009277C8"/>
  </w:style>
  <w:style w:type="numbering" w:customStyle="1" w:styleId="1ai1411">
    <w:name w:val="1 / a / i1411"/>
    <w:basedOn w:val="a4"/>
    <w:next w:val="1ai"/>
    <w:semiHidden/>
    <w:rsid w:val="009277C8"/>
  </w:style>
  <w:style w:type="numbering" w:customStyle="1" w:styleId="14110">
    <w:name w:val="Статья / Раздел1411"/>
    <w:basedOn w:val="a4"/>
    <w:next w:val="afffffffffffff8"/>
    <w:semiHidden/>
    <w:rsid w:val="009277C8"/>
  </w:style>
  <w:style w:type="numbering" w:customStyle="1" w:styleId="24111">
    <w:name w:val="Нет списка24111"/>
    <w:next w:val="a4"/>
    <w:semiHidden/>
    <w:rsid w:val="009277C8"/>
  </w:style>
  <w:style w:type="numbering" w:customStyle="1" w:styleId="1111112411">
    <w:name w:val="1 / 1.1 / 1.1.12411"/>
    <w:basedOn w:val="a4"/>
    <w:next w:val="111111"/>
    <w:semiHidden/>
    <w:rsid w:val="009277C8"/>
  </w:style>
  <w:style w:type="numbering" w:customStyle="1" w:styleId="1ai2411">
    <w:name w:val="1 / a / i2411"/>
    <w:basedOn w:val="a4"/>
    <w:next w:val="1ai"/>
    <w:semiHidden/>
    <w:rsid w:val="009277C8"/>
  </w:style>
  <w:style w:type="numbering" w:customStyle="1" w:styleId="24110">
    <w:name w:val="Статья / Раздел2411"/>
    <w:basedOn w:val="a4"/>
    <w:next w:val="afffffffffffff8"/>
    <w:semiHidden/>
    <w:rsid w:val="009277C8"/>
  </w:style>
  <w:style w:type="numbering" w:customStyle="1" w:styleId="34111">
    <w:name w:val="Нет списка34111"/>
    <w:next w:val="a4"/>
    <w:semiHidden/>
    <w:rsid w:val="009277C8"/>
  </w:style>
  <w:style w:type="numbering" w:customStyle="1" w:styleId="1111113411">
    <w:name w:val="1 / 1.1 / 1.1.13411"/>
    <w:basedOn w:val="a4"/>
    <w:next w:val="111111"/>
    <w:semiHidden/>
    <w:rsid w:val="009277C8"/>
  </w:style>
  <w:style w:type="numbering" w:customStyle="1" w:styleId="1ai3411">
    <w:name w:val="1 / a / i3411"/>
    <w:basedOn w:val="a4"/>
    <w:next w:val="1ai"/>
    <w:semiHidden/>
    <w:rsid w:val="009277C8"/>
  </w:style>
  <w:style w:type="numbering" w:customStyle="1" w:styleId="34112">
    <w:name w:val="Статья / Раздел3411"/>
    <w:basedOn w:val="a4"/>
    <w:next w:val="afffffffffffff8"/>
    <w:semiHidden/>
    <w:rsid w:val="009277C8"/>
  </w:style>
  <w:style w:type="numbering" w:customStyle="1" w:styleId="114111">
    <w:name w:val="Нет списка114111"/>
    <w:next w:val="a4"/>
    <w:semiHidden/>
    <w:rsid w:val="009277C8"/>
  </w:style>
  <w:style w:type="numbering" w:customStyle="1" w:styleId="11111111411">
    <w:name w:val="1 / 1.1 / 1.1.111411"/>
    <w:basedOn w:val="a4"/>
    <w:next w:val="111111"/>
    <w:semiHidden/>
    <w:rsid w:val="009277C8"/>
  </w:style>
  <w:style w:type="numbering" w:customStyle="1" w:styleId="1ai11411">
    <w:name w:val="1 / a / i11411"/>
    <w:basedOn w:val="a4"/>
    <w:next w:val="1ai"/>
    <w:semiHidden/>
    <w:rsid w:val="009277C8"/>
  </w:style>
  <w:style w:type="numbering" w:customStyle="1" w:styleId="114110">
    <w:name w:val="Статья / Раздел11411"/>
    <w:basedOn w:val="a4"/>
    <w:next w:val="afffffffffffff8"/>
    <w:semiHidden/>
    <w:rsid w:val="009277C8"/>
  </w:style>
  <w:style w:type="numbering" w:customStyle="1" w:styleId="214111">
    <w:name w:val="Нет списка214111"/>
    <w:next w:val="a4"/>
    <w:semiHidden/>
    <w:rsid w:val="009277C8"/>
  </w:style>
  <w:style w:type="numbering" w:customStyle="1" w:styleId="11111121411">
    <w:name w:val="1 / 1.1 / 1.1.121411"/>
    <w:basedOn w:val="a4"/>
    <w:next w:val="111111"/>
    <w:semiHidden/>
    <w:rsid w:val="009277C8"/>
  </w:style>
  <w:style w:type="numbering" w:customStyle="1" w:styleId="1ai21411">
    <w:name w:val="1 / a / i21411"/>
    <w:basedOn w:val="a4"/>
    <w:next w:val="1ai"/>
    <w:semiHidden/>
    <w:rsid w:val="009277C8"/>
  </w:style>
  <w:style w:type="numbering" w:customStyle="1" w:styleId="214110">
    <w:name w:val="Статья / Раздел21411"/>
    <w:basedOn w:val="a4"/>
    <w:next w:val="afffffffffffff8"/>
    <w:semiHidden/>
    <w:rsid w:val="009277C8"/>
  </w:style>
  <w:style w:type="table" w:customStyle="1" w:styleId="3123">
    <w:name w:val="Сетка таблицы312"/>
    <w:basedOn w:val="a3"/>
    <w:next w:val="af7"/>
    <w:uiPriority w:val="59"/>
    <w:rsid w:val="009277C8"/>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111">
    <w:name w:val="Нет списка8111"/>
    <w:next w:val="a4"/>
    <w:semiHidden/>
    <w:rsid w:val="009277C8"/>
  </w:style>
  <w:style w:type="numbering" w:customStyle="1" w:styleId="111111711">
    <w:name w:val="1 / 1.1 / 1.1.1711"/>
    <w:basedOn w:val="a4"/>
    <w:next w:val="111111"/>
    <w:semiHidden/>
    <w:rsid w:val="009277C8"/>
  </w:style>
  <w:style w:type="numbering" w:customStyle="1" w:styleId="1ai711">
    <w:name w:val="1 / a / i711"/>
    <w:basedOn w:val="a4"/>
    <w:next w:val="1ai"/>
    <w:semiHidden/>
    <w:rsid w:val="009277C8"/>
  </w:style>
  <w:style w:type="numbering" w:customStyle="1" w:styleId="7112">
    <w:name w:val="Статья / Раздел711"/>
    <w:basedOn w:val="a4"/>
    <w:next w:val="afffffffffffff8"/>
    <w:semiHidden/>
    <w:rsid w:val="009277C8"/>
  </w:style>
  <w:style w:type="numbering" w:customStyle="1" w:styleId="15111">
    <w:name w:val="Нет списка15111"/>
    <w:next w:val="a4"/>
    <w:semiHidden/>
    <w:rsid w:val="009277C8"/>
  </w:style>
  <w:style w:type="numbering" w:customStyle="1" w:styleId="1111111511">
    <w:name w:val="1 / 1.1 / 1.1.11511"/>
    <w:basedOn w:val="a4"/>
    <w:next w:val="111111"/>
    <w:semiHidden/>
    <w:rsid w:val="009277C8"/>
  </w:style>
  <w:style w:type="numbering" w:customStyle="1" w:styleId="1ai1511">
    <w:name w:val="1 / a / i1511"/>
    <w:basedOn w:val="a4"/>
    <w:next w:val="1ai"/>
    <w:semiHidden/>
    <w:rsid w:val="009277C8"/>
  </w:style>
  <w:style w:type="numbering" w:customStyle="1" w:styleId="15110">
    <w:name w:val="Статья / Раздел1511"/>
    <w:basedOn w:val="a4"/>
    <w:next w:val="afffffffffffff8"/>
    <w:semiHidden/>
    <w:rsid w:val="009277C8"/>
  </w:style>
  <w:style w:type="numbering" w:customStyle="1" w:styleId="25111">
    <w:name w:val="Нет списка25111"/>
    <w:next w:val="a4"/>
    <w:semiHidden/>
    <w:rsid w:val="009277C8"/>
  </w:style>
  <w:style w:type="numbering" w:customStyle="1" w:styleId="1111112511">
    <w:name w:val="1 / 1.1 / 1.1.12511"/>
    <w:basedOn w:val="a4"/>
    <w:next w:val="111111"/>
    <w:semiHidden/>
    <w:rsid w:val="009277C8"/>
  </w:style>
  <w:style w:type="numbering" w:customStyle="1" w:styleId="1ai2511">
    <w:name w:val="1 / a / i2511"/>
    <w:basedOn w:val="a4"/>
    <w:next w:val="1ai"/>
    <w:semiHidden/>
    <w:rsid w:val="009277C8"/>
  </w:style>
  <w:style w:type="numbering" w:customStyle="1" w:styleId="25110">
    <w:name w:val="Статья / Раздел2511"/>
    <w:basedOn w:val="a4"/>
    <w:next w:val="afffffffffffff8"/>
    <w:semiHidden/>
    <w:rsid w:val="009277C8"/>
  </w:style>
  <w:style w:type="numbering" w:customStyle="1" w:styleId="35111">
    <w:name w:val="Нет списка35111"/>
    <w:next w:val="a4"/>
    <w:semiHidden/>
    <w:rsid w:val="009277C8"/>
  </w:style>
  <w:style w:type="numbering" w:customStyle="1" w:styleId="1111113511">
    <w:name w:val="1 / 1.1 / 1.1.13511"/>
    <w:basedOn w:val="a4"/>
    <w:next w:val="111111"/>
    <w:semiHidden/>
    <w:rsid w:val="009277C8"/>
  </w:style>
  <w:style w:type="numbering" w:customStyle="1" w:styleId="1ai3511">
    <w:name w:val="1 / a / i3511"/>
    <w:basedOn w:val="a4"/>
    <w:next w:val="1ai"/>
    <w:semiHidden/>
    <w:rsid w:val="009277C8"/>
  </w:style>
  <w:style w:type="numbering" w:customStyle="1" w:styleId="35112">
    <w:name w:val="Статья / Раздел3511"/>
    <w:basedOn w:val="a4"/>
    <w:next w:val="afffffffffffff8"/>
    <w:semiHidden/>
    <w:rsid w:val="009277C8"/>
  </w:style>
  <w:style w:type="numbering" w:customStyle="1" w:styleId="115111">
    <w:name w:val="Нет списка115111"/>
    <w:next w:val="a4"/>
    <w:semiHidden/>
    <w:rsid w:val="009277C8"/>
  </w:style>
  <w:style w:type="numbering" w:customStyle="1" w:styleId="11111111511">
    <w:name w:val="1 / 1.1 / 1.1.111511"/>
    <w:basedOn w:val="a4"/>
    <w:next w:val="111111"/>
    <w:semiHidden/>
    <w:rsid w:val="009277C8"/>
  </w:style>
  <w:style w:type="numbering" w:customStyle="1" w:styleId="1ai11511">
    <w:name w:val="1 / a / i11511"/>
    <w:basedOn w:val="a4"/>
    <w:next w:val="1ai"/>
    <w:semiHidden/>
    <w:rsid w:val="009277C8"/>
  </w:style>
  <w:style w:type="numbering" w:customStyle="1" w:styleId="115110">
    <w:name w:val="Статья / Раздел11511"/>
    <w:basedOn w:val="a4"/>
    <w:next w:val="afffffffffffff8"/>
    <w:semiHidden/>
    <w:rsid w:val="009277C8"/>
  </w:style>
  <w:style w:type="numbering" w:customStyle="1" w:styleId="215111">
    <w:name w:val="Нет списка215111"/>
    <w:next w:val="a4"/>
    <w:semiHidden/>
    <w:rsid w:val="009277C8"/>
  </w:style>
  <w:style w:type="numbering" w:customStyle="1" w:styleId="11111121511">
    <w:name w:val="1 / 1.1 / 1.1.121511"/>
    <w:basedOn w:val="a4"/>
    <w:next w:val="111111"/>
    <w:semiHidden/>
    <w:rsid w:val="009277C8"/>
  </w:style>
  <w:style w:type="numbering" w:customStyle="1" w:styleId="1ai21511">
    <w:name w:val="1 / a / i21511"/>
    <w:basedOn w:val="a4"/>
    <w:next w:val="1ai"/>
    <w:semiHidden/>
    <w:rsid w:val="009277C8"/>
  </w:style>
  <w:style w:type="numbering" w:customStyle="1" w:styleId="215110">
    <w:name w:val="Статья / Раздел21511"/>
    <w:basedOn w:val="a4"/>
    <w:next w:val="afffffffffffff8"/>
    <w:semiHidden/>
    <w:rsid w:val="009277C8"/>
  </w:style>
  <w:style w:type="numbering" w:customStyle="1" w:styleId="91110">
    <w:name w:val="Нет списка9111"/>
    <w:next w:val="a4"/>
    <w:semiHidden/>
    <w:rsid w:val="009277C8"/>
  </w:style>
  <w:style w:type="numbering" w:customStyle="1" w:styleId="111111811">
    <w:name w:val="1 / 1.1 / 1.1.1811"/>
    <w:basedOn w:val="a4"/>
    <w:next w:val="111111"/>
    <w:semiHidden/>
    <w:rsid w:val="009277C8"/>
  </w:style>
  <w:style w:type="numbering" w:customStyle="1" w:styleId="1ai811">
    <w:name w:val="1 / a / i811"/>
    <w:basedOn w:val="a4"/>
    <w:next w:val="1ai"/>
    <w:semiHidden/>
    <w:rsid w:val="009277C8"/>
  </w:style>
  <w:style w:type="numbering" w:customStyle="1" w:styleId="8112">
    <w:name w:val="Статья / Раздел811"/>
    <w:basedOn w:val="a4"/>
    <w:next w:val="afffffffffffff8"/>
    <w:semiHidden/>
    <w:rsid w:val="009277C8"/>
  </w:style>
  <w:style w:type="numbering" w:customStyle="1" w:styleId="16111">
    <w:name w:val="Нет списка16111"/>
    <w:next w:val="a4"/>
    <w:semiHidden/>
    <w:rsid w:val="009277C8"/>
  </w:style>
  <w:style w:type="numbering" w:customStyle="1" w:styleId="1111111611">
    <w:name w:val="1 / 1.1 / 1.1.11611"/>
    <w:basedOn w:val="a4"/>
    <w:next w:val="111111"/>
    <w:semiHidden/>
    <w:rsid w:val="009277C8"/>
  </w:style>
  <w:style w:type="numbering" w:customStyle="1" w:styleId="1ai1611">
    <w:name w:val="1 / a / i1611"/>
    <w:basedOn w:val="a4"/>
    <w:next w:val="1ai"/>
    <w:semiHidden/>
    <w:rsid w:val="009277C8"/>
  </w:style>
  <w:style w:type="numbering" w:customStyle="1" w:styleId="16110">
    <w:name w:val="Статья / Раздел1611"/>
    <w:basedOn w:val="a4"/>
    <w:next w:val="afffffffffffff8"/>
    <w:semiHidden/>
    <w:rsid w:val="009277C8"/>
  </w:style>
  <w:style w:type="numbering" w:customStyle="1" w:styleId="26111">
    <w:name w:val="Нет списка26111"/>
    <w:next w:val="a4"/>
    <w:semiHidden/>
    <w:rsid w:val="009277C8"/>
  </w:style>
  <w:style w:type="numbering" w:customStyle="1" w:styleId="1111112611">
    <w:name w:val="1 / 1.1 / 1.1.12611"/>
    <w:basedOn w:val="a4"/>
    <w:next w:val="111111"/>
    <w:semiHidden/>
    <w:rsid w:val="009277C8"/>
  </w:style>
  <w:style w:type="numbering" w:customStyle="1" w:styleId="1ai2611">
    <w:name w:val="1 / a / i2611"/>
    <w:basedOn w:val="a4"/>
    <w:next w:val="1ai"/>
    <w:semiHidden/>
    <w:rsid w:val="009277C8"/>
  </w:style>
  <w:style w:type="numbering" w:customStyle="1" w:styleId="26110">
    <w:name w:val="Статья / Раздел2611"/>
    <w:basedOn w:val="a4"/>
    <w:next w:val="afffffffffffff8"/>
    <w:semiHidden/>
    <w:rsid w:val="009277C8"/>
  </w:style>
  <w:style w:type="numbering" w:customStyle="1" w:styleId="361110">
    <w:name w:val="Нет списка36111"/>
    <w:next w:val="a4"/>
    <w:semiHidden/>
    <w:rsid w:val="009277C8"/>
  </w:style>
  <w:style w:type="numbering" w:customStyle="1" w:styleId="1111113611">
    <w:name w:val="1 / 1.1 / 1.1.13611"/>
    <w:basedOn w:val="a4"/>
    <w:next w:val="111111"/>
    <w:semiHidden/>
    <w:rsid w:val="009277C8"/>
  </w:style>
  <w:style w:type="numbering" w:customStyle="1" w:styleId="1ai3611">
    <w:name w:val="1 / a / i3611"/>
    <w:basedOn w:val="a4"/>
    <w:next w:val="1ai"/>
    <w:semiHidden/>
    <w:rsid w:val="009277C8"/>
  </w:style>
  <w:style w:type="numbering" w:customStyle="1" w:styleId="36112">
    <w:name w:val="Статья / Раздел3611"/>
    <w:basedOn w:val="a4"/>
    <w:next w:val="afffffffffffff8"/>
    <w:semiHidden/>
    <w:rsid w:val="009277C8"/>
  </w:style>
  <w:style w:type="numbering" w:customStyle="1" w:styleId="116111">
    <w:name w:val="Нет списка116111"/>
    <w:next w:val="a4"/>
    <w:semiHidden/>
    <w:rsid w:val="009277C8"/>
  </w:style>
  <w:style w:type="numbering" w:customStyle="1" w:styleId="11111111611">
    <w:name w:val="1 / 1.1 / 1.1.111611"/>
    <w:basedOn w:val="a4"/>
    <w:next w:val="111111"/>
    <w:semiHidden/>
    <w:rsid w:val="009277C8"/>
  </w:style>
  <w:style w:type="numbering" w:customStyle="1" w:styleId="1ai11611">
    <w:name w:val="1 / a / i11611"/>
    <w:basedOn w:val="a4"/>
    <w:next w:val="1ai"/>
    <w:semiHidden/>
    <w:rsid w:val="009277C8"/>
  </w:style>
  <w:style w:type="numbering" w:customStyle="1" w:styleId="116110">
    <w:name w:val="Статья / Раздел11611"/>
    <w:basedOn w:val="a4"/>
    <w:next w:val="afffffffffffff8"/>
    <w:semiHidden/>
    <w:rsid w:val="009277C8"/>
  </w:style>
  <w:style w:type="numbering" w:customStyle="1" w:styleId="216111">
    <w:name w:val="Нет списка216111"/>
    <w:next w:val="a4"/>
    <w:semiHidden/>
    <w:rsid w:val="009277C8"/>
  </w:style>
  <w:style w:type="numbering" w:customStyle="1" w:styleId="11111121611">
    <w:name w:val="1 / 1.1 / 1.1.121611"/>
    <w:basedOn w:val="a4"/>
    <w:next w:val="111111"/>
    <w:semiHidden/>
    <w:rsid w:val="009277C8"/>
  </w:style>
  <w:style w:type="numbering" w:customStyle="1" w:styleId="1ai21611">
    <w:name w:val="1 / a / i21611"/>
    <w:basedOn w:val="a4"/>
    <w:next w:val="1ai"/>
    <w:semiHidden/>
    <w:rsid w:val="009277C8"/>
  </w:style>
  <w:style w:type="numbering" w:customStyle="1" w:styleId="216110">
    <w:name w:val="Статья / Раздел21611"/>
    <w:basedOn w:val="a4"/>
    <w:next w:val="afffffffffffff8"/>
    <w:semiHidden/>
    <w:rsid w:val="009277C8"/>
  </w:style>
  <w:style w:type="numbering" w:customStyle="1" w:styleId="10111">
    <w:name w:val="Нет списка10111"/>
    <w:next w:val="a4"/>
    <w:semiHidden/>
    <w:rsid w:val="009277C8"/>
  </w:style>
  <w:style w:type="numbering" w:customStyle="1" w:styleId="111111911">
    <w:name w:val="1 / 1.1 / 1.1.1911"/>
    <w:basedOn w:val="a4"/>
    <w:next w:val="111111"/>
    <w:semiHidden/>
    <w:rsid w:val="009277C8"/>
  </w:style>
  <w:style w:type="numbering" w:customStyle="1" w:styleId="1ai911">
    <w:name w:val="1 / a / i911"/>
    <w:basedOn w:val="a4"/>
    <w:next w:val="1ai"/>
    <w:semiHidden/>
    <w:rsid w:val="009277C8"/>
  </w:style>
  <w:style w:type="numbering" w:customStyle="1" w:styleId="9112">
    <w:name w:val="Статья / Раздел911"/>
    <w:basedOn w:val="a4"/>
    <w:next w:val="afffffffffffff8"/>
    <w:semiHidden/>
    <w:rsid w:val="009277C8"/>
  </w:style>
  <w:style w:type="numbering" w:customStyle="1" w:styleId="17111">
    <w:name w:val="Нет списка17111"/>
    <w:next w:val="a4"/>
    <w:semiHidden/>
    <w:rsid w:val="009277C8"/>
  </w:style>
  <w:style w:type="numbering" w:customStyle="1" w:styleId="1111111711">
    <w:name w:val="1 / 1.1 / 1.1.11711"/>
    <w:basedOn w:val="a4"/>
    <w:next w:val="111111"/>
    <w:semiHidden/>
    <w:rsid w:val="009277C8"/>
  </w:style>
  <w:style w:type="numbering" w:customStyle="1" w:styleId="1ai1711">
    <w:name w:val="1 / a / i1711"/>
    <w:basedOn w:val="a4"/>
    <w:next w:val="1ai"/>
    <w:semiHidden/>
    <w:rsid w:val="009277C8"/>
  </w:style>
  <w:style w:type="numbering" w:customStyle="1" w:styleId="17112">
    <w:name w:val="Статья / Раздел1711"/>
    <w:basedOn w:val="a4"/>
    <w:next w:val="afffffffffffff8"/>
    <w:semiHidden/>
    <w:rsid w:val="009277C8"/>
  </w:style>
  <w:style w:type="numbering" w:customStyle="1" w:styleId="27111">
    <w:name w:val="Нет списка27111"/>
    <w:next w:val="a4"/>
    <w:semiHidden/>
    <w:rsid w:val="009277C8"/>
  </w:style>
  <w:style w:type="numbering" w:customStyle="1" w:styleId="1111112711">
    <w:name w:val="1 / 1.1 / 1.1.12711"/>
    <w:basedOn w:val="a4"/>
    <w:next w:val="111111"/>
    <w:semiHidden/>
    <w:rsid w:val="009277C8"/>
  </w:style>
  <w:style w:type="numbering" w:customStyle="1" w:styleId="1ai2711">
    <w:name w:val="1 / a / i2711"/>
    <w:basedOn w:val="a4"/>
    <w:next w:val="1ai"/>
    <w:semiHidden/>
    <w:rsid w:val="009277C8"/>
  </w:style>
  <w:style w:type="numbering" w:customStyle="1" w:styleId="27110">
    <w:name w:val="Статья / Раздел2711"/>
    <w:basedOn w:val="a4"/>
    <w:next w:val="afffffffffffff8"/>
    <w:semiHidden/>
    <w:rsid w:val="009277C8"/>
  </w:style>
  <w:style w:type="numbering" w:customStyle="1" w:styleId="37110">
    <w:name w:val="Нет списка3711"/>
    <w:next w:val="a4"/>
    <w:semiHidden/>
    <w:rsid w:val="009277C8"/>
  </w:style>
  <w:style w:type="numbering" w:customStyle="1" w:styleId="1111113711">
    <w:name w:val="1 / 1.1 / 1.1.13711"/>
    <w:basedOn w:val="a4"/>
    <w:next w:val="111111"/>
    <w:semiHidden/>
    <w:rsid w:val="009277C8"/>
  </w:style>
  <w:style w:type="numbering" w:customStyle="1" w:styleId="1ai3711">
    <w:name w:val="1 / a / i3711"/>
    <w:basedOn w:val="a4"/>
    <w:next w:val="1ai"/>
    <w:semiHidden/>
    <w:rsid w:val="009277C8"/>
  </w:style>
  <w:style w:type="numbering" w:customStyle="1" w:styleId="37111">
    <w:name w:val="Статья / Раздел3711"/>
    <w:basedOn w:val="a4"/>
    <w:next w:val="afffffffffffff8"/>
    <w:semiHidden/>
    <w:rsid w:val="009277C8"/>
  </w:style>
  <w:style w:type="numbering" w:customStyle="1" w:styleId="117111">
    <w:name w:val="Нет списка117111"/>
    <w:next w:val="a4"/>
    <w:semiHidden/>
    <w:rsid w:val="009277C8"/>
  </w:style>
  <w:style w:type="numbering" w:customStyle="1" w:styleId="11111111711">
    <w:name w:val="1 / 1.1 / 1.1.111711"/>
    <w:basedOn w:val="a4"/>
    <w:next w:val="111111"/>
    <w:semiHidden/>
    <w:rsid w:val="009277C8"/>
  </w:style>
  <w:style w:type="numbering" w:customStyle="1" w:styleId="1ai11711">
    <w:name w:val="1 / a / i11711"/>
    <w:basedOn w:val="a4"/>
    <w:next w:val="1ai"/>
    <w:semiHidden/>
    <w:rsid w:val="009277C8"/>
  </w:style>
  <w:style w:type="numbering" w:customStyle="1" w:styleId="117110">
    <w:name w:val="Статья / Раздел11711"/>
    <w:basedOn w:val="a4"/>
    <w:next w:val="afffffffffffff8"/>
    <w:semiHidden/>
    <w:rsid w:val="009277C8"/>
  </w:style>
  <w:style w:type="numbering" w:customStyle="1" w:styleId="217110">
    <w:name w:val="Нет списка21711"/>
    <w:next w:val="a4"/>
    <w:semiHidden/>
    <w:rsid w:val="009277C8"/>
  </w:style>
  <w:style w:type="numbering" w:customStyle="1" w:styleId="11111121711">
    <w:name w:val="1 / 1.1 / 1.1.121711"/>
    <w:basedOn w:val="a4"/>
    <w:next w:val="111111"/>
    <w:semiHidden/>
    <w:rsid w:val="009277C8"/>
  </w:style>
  <w:style w:type="numbering" w:customStyle="1" w:styleId="1ai21711">
    <w:name w:val="1 / a / i21711"/>
    <w:basedOn w:val="a4"/>
    <w:next w:val="1ai"/>
    <w:semiHidden/>
    <w:rsid w:val="009277C8"/>
  </w:style>
  <w:style w:type="numbering" w:customStyle="1" w:styleId="217111">
    <w:name w:val="Статья / Раздел21711"/>
    <w:basedOn w:val="a4"/>
    <w:next w:val="afffffffffffff8"/>
    <w:semiHidden/>
    <w:rsid w:val="009277C8"/>
  </w:style>
  <w:style w:type="numbering" w:customStyle="1" w:styleId="18111">
    <w:name w:val="Нет списка18111"/>
    <w:next w:val="a4"/>
    <w:semiHidden/>
    <w:rsid w:val="009277C8"/>
  </w:style>
  <w:style w:type="numbering" w:customStyle="1" w:styleId="1111111011">
    <w:name w:val="1 / 1.1 / 1.1.11011"/>
    <w:basedOn w:val="a4"/>
    <w:next w:val="111111"/>
    <w:semiHidden/>
    <w:rsid w:val="009277C8"/>
  </w:style>
  <w:style w:type="numbering" w:customStyle="1" w:styleId="1ai1011">
    <w:name w:val="1 / a / i1011"/>
    <w:basedOn w:val="a4"/>
    <w:next w:val="1ai"/>
    <w:semiHidden/>
    <w:rsid w:val="009277C8"/>
  </w:style>
  <w:style w:type="numbering" w:customStyle="1" w:styleId="10110">
    <w:name w:val="Статья / Раздел1011"/>
    <w:basedOn w:val="a4"/>
    <w:next w:val="afffffffffffff8"/>
    <w:semiHidden/>
    <w:rsid w:val="009277C8"/>
  </w:style>
  <w:style w:type="numbering" w:customStyle="1" w:styleId="19111">
    <w:name w:val="Нет списка19111"/>
    <w:next w:val="a4"/>
    <w:semiHidden/>
    <w:rsid w:val="009277C8"/>
  </w:style>
  <w:style w:type="numbering" w:customStyle="1" w:styleId="1111111811">
    <w:name w:val="1 / 1.1 / 1.1.11811"/>
    <w:basedOn w:val="a4"/>
    <w:next w:val="111111"/>
    <w:semiHidden/>
    <w:rsid w:val="009277C8"/>
  </w:style>
  <w:style w:type="numbering" w:customStyle="1" w:styleId="1ai1811">
    <w:name w:val="1 / a / i1811"/>
    <w:basedOn w:val="a4"/>
    <w:next w:val="1ai"/>
    <w:semiHidden/>
    <w:rsid w:val="009277C8"/>
  </w:style>
  <w:style w:type="numbering" w:customStyle="1" w:styleId="18110">
    <w:name w:val="Статья / Раздел1811"/>
    <w:basedOn w:val="a4"/>
    <w:next w:val="afffffffffffff8"/>
    <w:semiHidden/>
    <w:rsid w:val="009277C8"/>
  </w:style>
  <w:style w:type="numbering" w:customStyle="1" w:styleId="28111">
    <w:name w:val="Нет списка28111"/>
    <w:next w:val="a4"/>
    <w:semiHidden/>
    <w:rsid w:val="009277C8"/>
  </w:style>
  <w:style w:type="numbering" w:customStyle="1" w:styleId="1111112811">
    <w:name w:val="1 / 1.1 / 1.1.12811"/>
    <w:basedOn w:val="a4"/>
    <w:next w:val="111111"/>
    <w:semiHidden/>
    <w:rsid w:val="009277C8"/>
  </w:style>
  <w:style w:type="numbering" w:customStyle="1" w:styleId="1ai2811">
    <w:name w:val="1 / a / i2811"/>
    <w:basedOn w:val="a4"/>
    <w:next w:val="1ai"/>
    <w:semiHidden/>
    <w:rsid w:val="009277C8"/>
  </w:style>
  <w:style w:type="numbering" w:customStyle="1" w:styleId="28110">
    <w:name w:val="Статья / Раздел2811"/>
    <w:basedOn w:val="a4"/>
    <w:next w:val="afffffffffffff8"/>
    <w:semiHidden/>
    <w:rsid w:val="009277C8"/>
  </w:style>
  <w:style w:type="numbering" w:customStyle="1" w:styleId="38110">
    <w:name w:val="Нет списка3811"/>
    <w:next w:val="a4"/>
    <w:semiHidden/>
    <w:rsid w:val="009277C8"/>
  </w:style>
  <w:style w:type="numbering" w:customStyle="1" w:styleId="1111113811">
    <w:name w:val="1 / 1.1 / 1.1.13811"/>
    <w:basedOn w:val="a4"/>
    <w:next w:val="111111"/>
    <w:semiHidden/>
    <w:rsid w:val="009277C8"/>
  </w:style>
  <w:style w:type="numbering" w:customStyle="1" w:styleId="1ai3811">
    <w:name w:val="1 / a / i3811"/>
    <w:basedOn w:val="a4"/>
    <w:next w:val="1ai"/>
    <w:semiHidden/>
    <w:rsid w:val="009277C8"/>
  </w:style>
  <w:style w:type="numbering" w:customStyle="1" w:styleId="38111">
    <w:name w:val="Статья / Раздел3811"/>
    <w:basedOn w:val="a4"/>
    <w:next w:val="afffffffffffff8"/>
    <w:semiHidden/>
    <w:rsid w:val="009277C8"/>
  </w:style>
  <w:style w:type="numbering" w:customStyle="1" w:styleId="118110">
    <w:name w:val="Нет списка11811"/>
    <w:next w:val="a4"/>
    <w:semiHidden/>
    <w:rsid w:val="009277C8"/>
  </w:style>
  <w:style w:type="numbering" w:customStyle="1" w:styleId="11111111811">
    <w:name w:val="1 / 1.1 / 1.1.111811"/>
    <w:basedOn w:val="a4"/>
    <w:next w:val="111111"/>
    <w:semiHidden/>
    <w:rsid w:val="009277C8"/>
  </w:style>
  <w:style w:type="numbering" w:customStyle="1" w:styleId="1ai11811">
    <w:name w:val="1 / a / i11811"/>
    <w:basedOn w:val="a4"/>
    <w:next w:val="1ai"/>
    <w:semiHidden/>
    <w:rsid w:val="009277C8"/>
  </w:style>
  <w:style w:type="numbering" w:customStyle="1" w:styleId="118111">
    <w:name w:val="Статья / Раздел11811"/>
    <w:basedOn w:val="a4"/>
    <w:next w:val="afffffffffffff8"/>
    <w:semiHidden/>
    <w:rsid w:val="009277C8"/>
  </w:style>
  <w:style w:type="numbering" w:customStyle="1" w:styleId="218110">
    <w:name w:val="Нет списка21811"/>
    <w:next w:val="a4"/>
    <w:semiHidden/>
    <w:rsid w:val="009277C8"/>
  </w:style>
  <w:style w:type="numbering" w:customStyle="1" w:styleId="11111121811">
    <w:name w:val="1 / 1.1 / 1.1.121811"/>
    <w:basedOn w:val="a4"/>
    <w:next w:val="111111"/>
    <w:semiHidden/>
    <w:rsid w:val="009277C8"/>
  </w:style>
  <w:style w:type="numbering" w:customStyle="1" w:styleId="1ai21811">
    <w:name w:val="1 / a / i21811"/>
    <w:basedOn w:val="a4"/>
    <w:next w:val="1ai"/>
    <w:semiHidden/>
    <w:rsid w:val="009277C8"/>
  </w:style>
  <w:style w:type="numbering" w:customStyle="1" w:styleId="218111">
    <w:name w:val="Статья / Раздел21811"/>
    <w:basedOn w:val="a4"/>
    <w:next w:val="afffffffffffff8"/>
    <w:semiHidden/>
    <w:rsid w:val="009277C8"/>
  </w:style>
  <w:style w:type="table" w:customStyle="1" w:styleId="4100">
    <w:name w:val="Сетка таблицы410"/>
    <w:basedOn w:val="a3"/>
    <w:next w:val="af7"/>
    <w:rsid w:val="009277C8"/>
    <w:rPr>
      <w:rFonts w:ascii="Times New Roman" w:eastAsia="Times New Roman" w:hAnsi="Times New Roman"/>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style>
  <w:style w:type="table" w:customStyle="1" w:styleId="TableNormal4">
    <w:name w:val="Table Normal4"/>
    <w:uiPriority w:val="2"/>
    <w:semiHidden/>
    <w:unhideWhenUsed/>
    <w:qFormat/>
    <w:rsid w:val="009277C8"/>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9277C8"/>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9277C8"/>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9277C8"/>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9277C8"/>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9">
    <w:name w:val="Table Normal9"/>
    <w:uiPriority w:val="2"/>
    <w:semiHidden/>
    <w:unhideWhenUsed/>
    <w:qFormat/>
    <w:rsid w:val="009277C8"/>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0">
    <w:name w:val="Table Normal10"/>
    <w:uiPriority w:val="2"/>
    <w:semiHidden/>
    <w:unhideWhenUsed/>
    <w:qFormat/>
    <w:rsid w:val="009277C8"/>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2">
    <w:name w:val="Table Normal12"/>
    <w:uiPriority w:val="2"/>
    <w:semiHidden/>
    <w:unhideWhenUsed/>
    <w:qFormat/>
    <w:rsid w:val="009277C8"/>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3">
    <w:name w:val="Table Normal13"/>
    <w:uiPriority w:val="2"/>
    <w:semiHidden/>
    <w:unhideWhenUsed/>
    <w:qFormat/>
    <w:rsid w:val="009277C8"/>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4">
    <w:name w:val="Table Normal14"/>
    <w:uiPriority w:val="2"/>
    <w:semiHidden/>
    <w:unhideWhenUsed/>
    <w:qFormat/>
    <w:rsid w:val="009277C8"/>
    <w:pPr>
      <w:widowControl w:val="0"/>
    </w:pPr>
    <w:rPr>
      <w:sz w:val="22"/>
      <w:szCs w:val="22"/>
      <w:lang w:val="en-US" w:eastAsia="en-US"/>
    </w:rPr>
    <w:tblPr>
      <w:tblInd w:w="0" w:type="dxa"/>
      <w:tblCellMar>
        <w:top w:w="0" w:type="dxa"/>
        <w:left w:w="0" w:type="dxa"/>
        <w:bottom w:w="0" w:type="dxa"/>
        <w:right w:w="0" w:type="dxa"/>
      </w:tblCellMar>
    </w:tblPr>
  </w:style>
  <w:style w:type="character" w:customStyle="1" w:styleId="219pt">
    <w:name w:val="Основной текст (2) + 19 pt"/>
    <w:rsid w:val="009277C8"/>
    <w:rPr>
      <w:rFonts w:ascii="Times New Roman" w:eastAsia="Times New Roman" w:hAnsi="Times New Roman" w:cs="Times New Roman"/>
      <w:b w:val="0"/>
      <w:bCs w:val="0"/>
      <w:i w:val="0"/>
      <w:iCs w:val="0"/>
      <w:smallCaps w:val="0"/>
      <w:strike w:val="0"/>
      <w:color w:val="000000"/>
      <w:spacing w:val="0"/>
      <w:w w:val="100"/>
      <w:position w:val="0"/>
      <w:sz w:val="38"/>
      <w:szCs w:val="38"/>
      <w:u w:val="none"/>
      <w:lang w:val="ru-RU" w:eastAsia="ru-RU" w:bidi="ru-RU"/>
    </w:rPr>
  </w:style>
  <w:style w:type="character" w:customStyle="1" w:styleId="219pt0">
    <w:name w:val="Основной текст (2) + 19 pt;Курсив"/>
    <w:rsid w:val="009277C8"/>
    <w:rPr>
      <w:rFonts w:ascii="Times New Roman" w:eastAsia="Times New Roman" w:hAnsi="Times New Roman" w:cs="Times New Roman"/>
      <w:b w:val="0"/>
      <w:bCs w:val="0"/>
      <w:i/>
      <w:iCs/>
      <w:smallCaps w:val="0"/>
      <w:strike w:val="0"/>
      <w:color w:val="000000"/>
      <w:spacing w:val="0"/>
      <w:w w:val="100"/>
      <w:position w:val="0"/>
      <w:sz w:val="38"/>
      <w:szCs w:val="38"/>
      <w:u w:val="none"/>
      <w:lang w:val="ru-RU" w:eastAsia="ru-RU" w:bidi="ru-RU"/>
    </w:rPr>
  </w:style>
  <w:style w:type="table" w:customStyle="1" w:styleId="TableNormal15">
    <w:name w:val="Table Normal15"/>
    <w:uiPriority w:val="2"/>
    <w:semiHidden/>
    <w:unhideWhenUsed/>
    <w:qFormat/>
    <w:rsid w:val="009277C8"/>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6">
    <w:name w:val="Table Normal16"/>
    <w:uiPriority w:val="2"/>
    <w:semiHidden/>
    <w:unhideWhenUsed/>
    <w:qFormat/>
    <w:rsid w:val="009277C8"/>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7">
    <w:name w:val="Table Normal17"/>
    <w:uiPriority w:val="2"/>
    <w:semiHidden/>
    <w:unhideWhenUsed/>
    <w:qFormat/>
    <w:rsid w:val="009277C8"/>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146">
    <w:name w:val="Текст 14(справа)"/>
    <w:basedOn w:val="a1"/>
    <w:link w:val="147"/>
    <w:autoRedefine/>
    <w:qFormat/>
    <w:rsid w:val="009277C8"/>
    <w:pPr>
      <w:spacing w:line="336" w:lineRule="auto"/>
      <w:contextualSpacing/>
      <w:jc w:val="both"/>
    </w:pPr>
    <w:rPr>
      <w:color w:val="FF0000"/>
      <w:sz w:val="26"/>
      <w:szCs w:val="26"/>
      <w:lang w:val="x-none" w:eastAsia="x-none"/>
    </w:rPr>
  </w:style>
  <w:style w:type="character" w:customStyle="1" w:styleId="147">
    <w:name w:val="Текст 14(справа) Знак"/>
    <w:link w:val="146"/>
    <w:rsid w:val="009277C8"/>
    <w:rPr>
      <w:rFonts w:ascii="Times New Roman" w:eastAsia="Times New Roman" w:hAnsi="Times New Roman"/>
      <w:color w:val="FF0000"/>
      <w:sz w:val="26"/>
      <w:szCs w:val="26"/>
      <w:lang w:val="x-none" w:eastAsia="x-none"/>
    </w:rPr>
  </w:style>
  <w:style w:type="paragraph" w:customStyle="1" w:styleId="afffffffffffffff">
    <w:name w:val="Ячейка таблицы"/>
    <w:basedOn w:val="aff5"/>
    <w:link w:val="afffffffffffffff0"/>
    <w:qFormat/>
    <w:rsid w:val="009277C8"/>
    <w:pPr>
      <w:suppressAutoHyphens/>
      <w:spacing w:after="0" w:line="240" w:lineRule="auto"/>
    </w:pPr>
    <w:rPr>
      <w:rFonts w:ascii="Arial" w:eastAsia="Times New Roman" w:hAnsi="Arial" w:cs="Arial"/>
      <w:sz w:val="20"/>
      <w:szCs w:val="32"/>
      <w:lang w:eastAsia="ar-SA"/>
    </w:rPr>
  </w:style>
  <w:style w:type="character" w:customStyle="1" w:styleId="afffffffffffffff0">
    <w:name w:val="Ячейка таблицы Знак"/>
    <w:link w:val="afffffffffffffff"/>
    <w:rsid w:val="009277C8"/>
    <w:rPr>
      <w:rFonts w:ascii="Arial" w:eastAsia="Times New Roman" w:hAnsi="Arial" w:cs="Arial"/>
      <w:szCs w:val="32"/>
      <w:lang w:eastAsia="ar-SA"/>
    </w:rPr>
  </w:style>
  <w:style w:type="numbering" w:customStyle="1" w:styleId="3010">
    <w:name w:val="Нет списка301"/>
    <w:next w:val="a4"/>
    <w:uiPriority w:val="99"/>
    <w:semiHidden/>
    <w:unhideWhenUsed/>
    <w:rsid w:val="009277C8"/>
  </w:style>
  <w:style w:type="numbering" w:customStyle="1" w:styleId="11111120">
    <w:name w:val="1 / 1.1 / 1.1.120"/>
    <w:basedOn w:val="a4"/>
    <w:next w:val="111111"/>
    <w:semiHidden/>
    <w:rsid w:val="009277C8"/>
  </w:style>
  <w:style w:type="numbering" w:customStyle="1" w:styleId="1ai20">
    <w:name w:val="1 / a / i20"/>
    <w:basedOn w:val="a4"/>
    <w:next w:val="1ai"/>
    <w:semiHidden/>
    <w:rsid w:val="009277C8"/>
  </w:style>
  <w:style w:type="table" w:customStyle="1" w:styleId="-120">
    <w:name w:val="Веб-таблица 12"/>
    <w:basedOn w:val="a3"/>
    <w:next w:val="-10"/>
    <w:rsid w:val="009277C8"/>
    <w:rPr>
      <w:rFonts w:ascii="Times New Roman" w:eastAsia="Times New Roman" w:hAnsi="Times New Roman"/>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2">
    <w:name w:val="Веб-таблица 22"/>
    <w:basedOn w:val="a3"/>
    <w:next w:val="-20"/>
    <w:rsid w:val="009277C8"/>
    <w:rPr>
      <w:rFonts w:ascii="Times New Roman" w:eastAsia="Times New Roman" w:hAnsi="Times New Roman"/>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2">
    <w:name w:val="Веб-таблица 32"/>
    <w:basedOn w:val="a3"/>
    <w:next w:val="-30"/>
    <w:rsid w:val="009277C8"/>
    <w:rPr>
      <w:rFonts w:ascii="Times New Roman" w:eastAsia="Times New Roman" w:hAnsi="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fff3">
    <w:name w:val="Изысканная таблица2"/>
    <w:basedOn w:val="a3"/>
    <w:next w:val="afffffffffffff5"/>
    <w:rsid w:val="009277C8"/>
    <w:rPr>
      <w:rFonts w:ascii="Times New Roman" w:eastAsia="Times New Roman" w:hAnsi="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26">
    <w:name w:val="Классическая таблица 12"/>
    <w:basedOn w:val="a3"/>
    <w:next w:val="1ffff0"/>
    <w:rsid w:val="009277C8"/>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8">
    <w:name w:val="Классическая таблица 22"/>
    <w:basedOn w:val="a3"/>
    <w:next w:val="2ff6"/>
    <w:rsid w:val="009277C8"/>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26">
    <w:name w:val="Классическая таблица 32"/>
    <w:basedOn w:val="a3"/>
    <w:next w:val="3fd"/>
    <w:rsid w:val="009277C8"/>
    <w:rPr>
      <w:rFonts w:ascii="Times New Roman" w:eastAsia="Times New Roman" w:hAnsi="Times New Roman"/>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23">
    <w:name w:val="Классическая таблица 42"/>
    <w:basedOn w:val="a3"/>
    <w:next w:val="4f2"/>
    <w:rsid w:val="009277C8"/>
    <w:rPr>
      <w:rFonts w:ascii="Times New Roman" w:eastAsia="Times New Roman" w:hAnsi="Times New Roman"/>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27">
    <w:name w:val="Объемная таблица 12"/>
    <w:basedOn w:val="a3"/>
    <w:next w:val="1ffff1"/>
    <w:rsid w:val="009277C8"/>
    <w:rPr>
      <w:rFonts w:ascii="Times New Roman" w:eastAsia="Times New Roman" w:hAnsi="Times New Roman"/>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27">
    <w:name w:val="Объемная таблица 32"/>
    <w:basedOn w:val="a3"/>
    <w:next w:val="3fe"/>
    <w:rsid w:val="009277C8"/>
    <w:rPr>
      <w:rFonts w:ascii="Times New Roman" w:eastAsia="Times New Roman" w:hAnsi="Times New Roman"/>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9">
    <w:name w:val="Простая таблица 22"/>
    <w:basedOn w:val="a3"/>
    <w:next w:val="2ff8"/>
    <w:rsid w:val="009277C8"/>
    <w:rPr>
      <w:rFonts w:ascii="Times New Roman" w:eastAsia="Times New Roman" w:hAnsi="Times New Roman"/>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28">
    <w:name w:val="Простая таблица 32"/>
    <w:basedOn w:val="a3"/>
    <w:next w:val="3ff"/>
    <w:rsid w:val="009277C8"/>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24">
    <w:name w:val="Сетка таблицы 42"/>
    <w:basedOn w:val="a3"/>
    <w:next w:val="4f3"/>
    <w:rsid w:val="009277C8"/>
    <w:rPr>
      <w:rFonts w:ascii="Times New Roman" w:eastAsia="Times New Roman" w:hAnsi="Times New Roman"/>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21">
    <w:name w:val="Сетка таблицы 62"/>
    <w:basedOn w:val="a3"/>
    <w:next w:val="6d"/>
    <w:rsid w:val="009277C8"/>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0">
    <w:name w:val="Сетка таблицы 82"/>
    <w:basedOn w:val="a3"/>
    <w:next w:val="8b"/>
    <w:rsid w:val="009277C8"/>
    <w:rPr>
      <w:rFonts w:ascii="Times New Roman" w:eastAsia="Times New Roman" w:hAnsi="Times New Roman"/>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fff4">
    <w:name w:val="Современная таблица2"/>
    <w:basedOn w:val="a3"/>
    <w:next w:val="afffffffffffff6"/>
    <w:rsid w:val="009277C8"/>
    <w:rPr>
      <w:rFonts w:ascii="Times New Roman" w:eastAsia="Times New Roman" w:hAnsi="Times New Roman"/>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fff5">
    <w:name w:val="Стандартная таблица2"/>
    <w:basedOn w:val="a3"/>
    <w:next w:val="afffffffffffff7"/>
    <w:rsid w:val="009277C8"/>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202">
    <w:name w:val="Статья / Раздел20"/>
    <w:basedOn w:val="a4"/>
    <w:next w:val="afffffffffffff8"/>
    <w:semiHidden/>
    <w:rsid w:val="009277C8"/>
  </w:style>
  <w:style w:type="table" w:customStyle="1" w:styleId="128">
    <w:name w:val="Столбцы таблицы 12"/>
    <w:basedOn w:val="a3"/>
    <w:next w:val="1ffff4"/>
    <w:rsid w:val="009277C8"/>
    <w:rPr>
      <w:rFonts w:ascii="Times New Roman" w:eastAsia="Times New Roman" w:hAnsi="Times New Roman"/>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a">
    <w:name w:val="Столбцы таблицы 22"/>
    <w:basedOn w:val="a3"/>
    <w:next w:val="2ffa"/>
    <w:rsid w:val="009277C8"/>
    <w:rPr>
      <w:rFonts w:ascii="Times New Roman" w:eastAsia="Times New Roman" w:hAnsi="Times New Roman"/>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9">
    <w:name w:val="Столбцы таблицы 32"/>
    <w:basedOn w:val="a3"/>
    <w:next w:val="3ff1"/>
    <w:rsid w:val="009277C8"/>
    <w:rPr>
      <w:rFonts w:ascii="Times New Roman" w:eastAsia="Times New Roman" w:hAnsi="Times New Roman"/>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5">
    <w:name w:val="Столбцы таблицы 42"/>
    <w:basedOn w:val="a3"/>
    <w:next w:val="4f4"/>
    <w:rsid w:val="009277C8"/>
    <w:rPr>
      <w:rFonts w:ascii="Times New Roman" w:eastAsia="Times New Roman" w:hAnsi="Times New Roman"/>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1">
    <w:name w:val="Столбцы таблицы 52"/>
    <w:basedOn w:val="a3"/>
    <w:next w:val="5f3"/>
    <w:rsid w:val="009277C8"/>
    <w:rPr>
      <w:rFonts w:ascii="Times New Roman" w:eastAsia="Times New Roman" w:hAnsi="Times New Roman"/>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1">
    <w:name w:val="Таблица-список 12"/>
    <w:basedOn w:val="a3"/>
    <w:next w:val="-11"/>
    <w:rsid w:val="009277C8"/>
    <w:rPr>
      <w:rFonts w:ascii="Times New Roman" w:eastAsia="Times New Roman" w:hAnsi="Times New Roman"/>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0">
    <w:name w:val="Таблица-список 22"/>
    <w:basedOn w:val="a3"/>
    <w:next w:val="-21"/>
    <w:rsid w:val="009277C8"/>
    <w:rPr>
      <w:rFonts w:ascii="Times New Roman" w:eastAsia="Times New Roman" w:hAnsi="Times New Roman"/>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0">
    <w:name w:val="Таблица-список 32"/>
    <w:basedOn w:val="a3"/>
    <w:next w:val="-31"/>
    <w:rsid w:val="009277C8"/>
    <w:rPr>
      <w:rFonts w:ascii="Times New Roman" w:eastAsia="Times New Roman" w:hAnsi="Times New Roman"/>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2">
    <w:name w:val="Таблица-список 42"/>
    <w:basedOn w:val="a3"/>
    <w:next w:val="-4"/>
    <w:rsid w:val="009277C8"/>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2">
    <w:name w:val="Таблица-список 72"/>
    <w:basedOn w:val="a3"/>
    <w:next w:val="-7"/>
    <w:rsid w:val="009277C8"/>
    <w:rPr>
      <w:rFonts w:ascii="Times New Roman" w:eastAsia="Times New Roman" w:hAnsi="Times New Roman"/>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2">
    <w:name w:val="Таблица-список 82"/>
    <w:basedOn w:val="a3"/>
    <w:next w:val="-8"/>
    <w:rsid w:val="009277C8"/>
    <w:rPr>
      <w:rFonts w:ascii="Times New Roman" w:eastAsia="Times New Roman" w:hAnsi="Times New Roman"/>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2b">
    <w:name w:val="Цветная таблица 22"/>
    <w:basedOn w:val="a3"/>
    <w:next w:val="2ffb"/>
    <w:rsid w:val="009277C8"/>
    <w:rPr>
      <w:rFonts w:ascii="Times New Roman" w:eastAsia="Times New Roman" w:hAnsi="Times New Roman"/>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2a">
    <w:name w:val="Цветная таблица 32"/>
    <w:basedOn w:val="a3"/>
    <w:next w:val="3ff2"/>
    <w:rsid w:val="009277C8"/>
    <w:rPr>
      <w:rFonts w:ascii="Times New Roman" w:eastAsia="Times New Roman" w:hAnsi="Times New Roman"/>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200">
    <w:name w:val="Нет списка120"/>
    <w:next w:val="a4"/>
    <w:semiHidden/>
    <w:rsid w:val="009277C8"/>
  </w:style>
  <w:style w:type="numbering" w:customStyle="1" w:styleId="111111120">
    <w:name w:val="1 / 1.1 / 1.1.1120"/>
    <w:basedOn w:val="a4"/>
    <w:next w:val="111111"/>
    <w:semiHidden/>
    <w:rsid w:val="009277C8"/>
  </w:style>
  <w:style w:type="numbering" w:customStyle="1" w:styleId="1ai120">
    <w:name w:val="1 / a / i120"/>
    <w:basedOn w:val="a4"/>
    <w:next w:val="1ai"/>
    <w:semiHidden/>
    <w:rsid w:val="009277C8"/>
  </w:style>
  <w:style w:type="numbering" w:customStyle="1" w:styleId="1201">
    <w:name w:val="Статья / Раздел120"/>
    <w:basedOn w:val="a4"/>
    <w:next w:val="afffffffffffff8"/>
    <w:semiHidden/>
    <w:rsid w:val="009277C8"/>
  </w:style>
  <w:style w:type="numbering" w:customStyle="1" w:styleId="21010">
    <w:name w:val="Нет списка2101"/>
    <w:next w:val="a4"/>
    <w:semiHidden/>
    <w:rsid w:val="009277C8"/>
  </w:style>
  <w:style w:type="numbering" w:customStyle="1" w:styleId="111111210">
    <w:name w:val="1 / 1.1 / 1.1.1210"/>
    <w:basedOn w:val="a4"/>
    <w:next w:val="111111"/>
    <w:semiHidden/>
    <w:rsid w:val="009277C8"/>
  </w:style>
  <w:style w:type="numbering" w:customStyle="1" w:styleId="1ai210">
    <w:name w:val="1 / a / i210"/>
    <w:basedOn w:val="a4"/>
    <w:next w:val="1ai"/>
    <w:semiHidden/>
    <w:rsid w:val="009277C8"/>
  </w:style>
  <w:style w:type="numbering" w:customStyle="1" w:styleId="2102">
    <w:name w:val="Статья / Раздел210"/>
    <w:basedOn w:val="a4"/>
    <w:next w:val="afffffffffffff8"/>
    <w:semiHidden/>
    <w:rsid w:val="009277C8"/>
  </w:style>
  <w:style w:type="numbering" w:customStyle="1" w:styleId="3101">
    <w:name w:val="Нет списка310"/>
    <w:next w:val="a4"/>
    <w:semiHidden/>
    <w:rsid w:val="009277C8"/>
  </w:style>
  <w:style w:type="numbering" w:customStyle="1" w:styleId="111111310">
    <w:name w:val="1 / 1.1 / 1.1.1310"/>
    <w:basedOn w:val="a4"/>
    <w:next w:val="111111"/>
    <w:semiHidden/>
    <w:rsid w:val="009277C8"/>
  </w:style>
  <w:style w:type="numbering" w:customStyle="1" w:styleId="1ai310">
    <w:name w:val="1 / a / i310"/>
    <w:basedOn w:val="a4"/>
    <w:next w:val="1ai"/>
    <w:semiHidden/>
    <w:rsid w:val="009277C8"/>
  </w:style>
  <w:style w:type="numbering" w:customStyle="1" w:styleId="3102">
    <w:name w:val="Статья / Раздел310"/>
    <w:basedOn w:val="a4"/>
    <w:next w:val="afffffffffffff8"/>
    <w:semiHidden/>
    <w:rsid w:val="009277C8"/>
  </w:style>
  <w:style w:type="numbering" w:customStyle="1" w:styleId="11100">
    <w:name w:val="Нет списка1110"/>
    <w:next w:val="a4"/>
    <w:semiHidden/>
    <w:rsid w:val="009277C8"/>
  </w:style>
  <w:style w:type="numbering" w:customStyle="1" w:styleId="1111111110">
    <w:name w:val="1 / 1.1 / 1.1.11110"/>
    <w:basedOn w:val="a4"/>
    <w:next w:val="111111"/>
    <w:semiHidden/>
    <w:rsid w:val="009277C8"/>
  </w:style>
  <w:style w:type="numbering" w:customStyle="1" w:styleId="1ai1113">
    <w:name w:val="1 / a / i1113"/>
    <w:basedOn w:val="a4"/>
    <w:next w:val="1ai"/>
    <w:semiHidden/>
    <w:rsid w:val="009277C8"/>
  </w:style>
  <w:style w:type="numbering" w:customStyle="1" w:styleId="11101">
    <w:name w:val="Статья / Раздел1110"/>
    <w:basedOn w:val="a4"/>
    <w:next w:val="afffffffffffff8"/>
    <w:semiHidden/>
    <w:rsid w:val="009277C8"/>
  </w:style>
  <w:style w:type="numbering" w:customStyle="1" w:styleId="21100">
    <w:name w:val="Нет списка2110"/>
    <w:next w:val="a4"/>
    <w:semiHidden/>
    <w:rsid w:val="009277C8"/>
  </w:style>
  <w:style w:type="numbering" w:customStyle="1" w:styleId="1111112110">
    <w:name w:val="1 / 1.1 / 1.1.12110"/>
    <w:basedOn w:val="a4"/>
    <w:next w:val="111111"/>
    <w:semiHidden/>
    <w:rsid w:val="009277C8"/>
  </w:style>
  <w:style w:type="numbering" w:customStyle="1" w:styleId="1ai2110">
    <w:name w:val="1 / a / i2110"/>
    <w:basedOn w:val="a4"/>
    <w:next w:val="1ai"/>
    <w:semiHidden/>
    <w:rsid w:val="009277C8"/>
  </w:style>
  <w:style w:type="numbering" w:customStyle="1" w:styleId="21101">
    <w:name w:val="Статья / Раздел2110"/>
    <w:basedOn w:val="a4"/>
    <w:next w:val="afffffffffffff8"/>
    <w:semiHidden/>
    <w:rsid w:val="009277C8"/>
  </w:style>
  <w:style w:type="table" w:customStyle="1" w:styleId="3712">
    <w:name w:val="Сетка таблицы371"/>
    <w:basedOn w:val="a3"/>
    <w:next w:val="af7"/>
    <w:uiPriority w:val="59"/>
    <w:rsid w:val="009277C8"/>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31">
    <w:name w:val="Нет списка43"/>
    <w:next w:val="a4"/>
    <w:semiHidden/>
    <w:rsid w:val="009277C8"/>
  </w:style>
  <w:style w:type="numbering" w:customStyle="1" w:styleId="11111143">
    <w:name w:val="1 / 1.1 / 1.1.143"/>
    <w:basedOn w:val="a4"/>
    <w:next w:val="111111"/>
    <w:semiHidden/>
    <w:rsid w:val="009277C8"/>
  </w:style>
  <w:style w:type="numbering" w:customStyle="1" w:styleId="1ai43">
    <w:name w:val="1 / a / i43"/>
    <w:basedOn w:val="a4"/>
    <w:next w:val="1ai"/>
    <w:semiHidden/>
    <w:rsid w:val="009277C8"/>
  </w:style>
  <w:style w:type="numbering" w:customStyle="1" w:styleId="432">
    <w:name w:val="Статья / Раздел43"/>
    <w:basedOn w:val="a4"/>
    <w:next w:val="afffffffffffff8"/>
    <w:semiHidden/>
    <w:rsid w:val="009277C8"/>
  </w:style>
  <w:style w:type="numbering" w:customStyle="1" w:styleId="1230">
    <w:name w:val="Нет списка123"/>
    <w:next w:val="a4"/>
    <w:semiHidden/>
    <w:rsid w:val="009277C8"/>
  </w:style>
  <w:style w:type="numbering" w:customStyle="1" w:styleId="111111123">
    <w:name w:val="1 / 1.1 / 1.1.1123"/>
    <w:basedOn w:val="a4"/>
    <w:next w:val="111111"/>
    <w:semiHidden/>
    <w:rsid w:val="009277C8"/>
  </w:style>
  <w:style w:type="numbering" w:customStyle="1" w:styleId="1ai123">
    <w:name w:val="1 / a / i123"/>
    <w:basedOn w:val="a4"/>
    <w:next w:val="1ai"/>
    <w:semiHidden/>
    <w:rsid w:val="009277C8"/>
  </w:style>
  <w:style w:type="numbering" w:customStyle="1" w:styleId="1231">
    <w:name w:val="Статья / Раздел123"/>
    <w:basedOn w:val="a4"/>
    <w:next w:val="afffffffffffff8"/>
    <w:semiHidden/>
    <w:rsid w:val="009277C8"/>
  </w:style>
  <w:style w:type="numbering" w:customStyle="1" w:styleId="2230">
    <w:name w:val="Нет списка223"/>
    <w:next w:val="a4"/>
    <w:semiHidden/>
    <w:rsid w:val="009277C8"/>
  </w:style>
  <w:style w:type="numbering" w:customStyle="1" w:styleId="111111223">
    <w:name w:val="1 / 1.1 / 1.1.1223"/>
    <w:basedOn w:val="a4"/>
    <w:next w:val="111111"/>
    <w:semiHidden/>
    <w:rsid w:val="009277C8"/>
  </w:style>
  <w:style w:type="numbering" w:customStyle="1" w:styleId="1ai223">
    <w:name w:val="1 / a / i223"/>
    <w:basedOn w:val="a4"/>
    <w:next w:val="1ai"/>
    <w:semiHidden/>
    <w:rsid w:val="009277C8"/>
  </w:style>
  <w:style w:type="numbering" w:customStyle="1" w:styleId="2231">
    <w:name w:val="Статья / Раздел223"/>
    <w:basedOn w:val="a4"/>
    <w:next w:val="afffffffffffff8"/>
    <w:semiHidden/>
    <w:rsid w:val="009277C8"/>
  </w:style>
  <w:style w:type="numbering" w:customStyle="1" w:styleId="3130">
    <w:name w:val="Нет списка313"/>
    <w:next w:val="a4"/>
    <w:semiHidden/>
    <w:rsid w:val="009277C8"/>
  </w:style>
  <w:style w:type="numbering" w:customStyle="1" w:styleId="111111313">
    <w:name w:val="1 / 1.1 / 1.1.1313"/>
    <w:basedOn w:val="a4"/>
    <w:next w:val="111111"/>
    <w:semiHidden/>
    <w:rsid w:val="009277C8"/>
  </w:style>
  <w:style w:type="numbering" w:customStyle="1" w:styleId="1ai313">
    <w:name w:val="1 / a / i313"/>
    <w:basedOn w:val="a4"/>
    <w:next w:val="1ai"/>
    <w:semiHidden/>
    <w:rsid w:val="009277C8"/>
  </w:style>
  <w:style w:type="numbering" w:customStyle="1" w:styleId="3131">
    <w:name w:val="Статья / Раздел313"/>
    <w:basedOn w:val="a4"/>
    <w:next w:val="afffffffffffff8"/>
    <w:semiHidden/>
    <w:rsid w:val="009277C8"/>
  </w:style>
  <w:style w:type="numbering" w:customStyle="1" w:styleId="1113">
    <w:name w:val="Нет списка1113"/>
    <w:next w:val="a4"/>
    <w:semiHidden/>
    <w:rsid w:val="009277C8"/>
  </w:style>
  <w:style w:type="numbering" w:customStyle="1" w:styleId="1111111113">
    <w:name w:val="1 / 1.1 / 1.1.11113"/>
    <w:basedOn w:val="a4"/>
    <w:next w:val="111111"/>
    <w:semiHidden/>
    <w:rsid w:val="009277C8"/>
  </w:style>
  <w:style w:type="numbering" w:customStyle="1" w:styleId="1ai1114">
    <w:name w:val="1 / a / i1114"/>
    <w:basedOn w:val="a4"/>
    <w:next w:val="1ai"/>
    <w:semiHidden/>
    <w:rsid w:val="009277C8"/>
  </w:style>
  <w:style w:type="numbering" w:customStyle="1" w:styleId="11130">
    <w:name w:val="Статья / Раздел1113"/>
    <w:basedOn w:val="a4"/>
    <w:next w:val="afffffffffffff8"/>
    <w:semiHidden/>
    <w:rsid w:val="009277C8"/>
  </w:style>
  <w:style w:type="numbering" w:customStyle="1" w:styleId="21130">
    <w:name w:val="Нет списка2113"/>
    <w:next w:val="a4"/>
    <w:semiHidden/>
    <w:rsid w:val="009277C8"/>
  </w:style>
  <w:style w:type="numbering" w:customStyle="1" w:styleId="1111112113">
    <w:name w:val="1 / 1.1 / 1.1.12113"/>
    <w:basedOn w:val="a4"/>
    <w:next w:val="111111"/>
    <w:semiHidden/>
    <w:rsid w:val="009277C8"/>
  </w:style>
  <w:style w:type="numbering" w:customStyle="1" w:styleId="1ai2113">
    <w:name w:val="1 / a / i2113"/>
    <w:basedOn w:val="a4"/>
    <w:next w:val="1ai"/>
    <w:semiHidden/>
    <w:rsid w:val="009277C8"/>
  </w:style>
  <w:style w:type="numbering" w:customStyle="1" w:styleId="21131">
    <w:name w:val="Статья / Раздел2113"/>
    <w:basedOn w:val="a4"/>
    <w:next w:val="afffffffffffff8"/>
    <w:semiHidden/>
    <w:rsid w:val="009277C8"/>
  </w:style>
  <w:style w:type="numbering" w:customStyle="1" w:styleId="31120">
    <w:name w:val="Нет списка3112"/>
    <w:next w:val="a4"/>
    <w:semiHidden/>
    <w:rsid w:val="009277C8"/>
  </w:style>
  <w:style w:type="numbering" w:customStyle="1" w:styleId="1111113112">
    <w:name w:val="1 / 1.1 / 1.1.13112"/>
    <w:basedOn w:val="a4"/>
    <w:next w:val="111111"/>
    <w:semiHidden/>
    <w:rsid w:val="009277C8"/>
  </w:style>
  <w:style w:type="numbering" w:customStyle="1" w:styleId="1ai3112">
    <w:name w:val="1 / a / i3112"/>
    <w:basedOn w:val="a4"/>
    <w:next w:val="1ai"/>
    <w:semiHidden/>
    <w:rsid w:val="009277C8"/>
  </w:style>
  <w:style w:type="numbering" w:customStyle="1" w:styleId="31121">
    <w:name w:val="Статья / Раздел3112"/>
    <w:basedOn w:val="a4"/>
    <w:next w:val="afffffffffffff8"/>
    <w:semiHidden/>
    <w:rsid w:val="009277C8"/>
  </w:style>
  <w:style w:type="numbering" w:customStyle="1" w:styleId="111120">
    <w:name w:val="Нет списка11112"/>
    <w:next w:val="a4"/>
    <w:semiHidden/>
    <w:rsid w:val="009277C8"/>
  </w:style>
  <w:style w:type="numbering" w:customStyle="1" w:styleId="11111111112">
    <w:name w:val="1 / 1.1 / 1.1.111112"/>
    <w:basedOn w:val="a4"/>
    <w:next w:val="111111"/>
    <w:semiHidden/>
    <w:rsid w:val="009277C8"/>
  </w:style>
  <w:style w:type="numbering" w:customStyle="1" w:styleId="1ai11112">
    <w:name w:val="1 / a / i11112"/>
    <w:basedOn w:val="a4"/>
    <w:next w:val="1ai"/>
    <w:semiHidden/>
    <w:rsid w:val="009277C8"/>
  </w:style>
  <w:style w:type="numbering" w:customStyle="1" w:styleId="111121">
    <w:name w:val="Статья / Раздел11112"/>
    <w:basedOn w:val="a4"/>
    <w:next w:val="afffffffffffff8"/>
    <w:semiHidden/>
    <w:rsid w:val="009277C8"/>
  </w:style>
  <w:style w:type="numbering" w:customStyle="1" w:styleId="211120">
    <w:name w:val="Нет списка21112"/>
    <w:next w:val="a4"/>
    <w:semiHidden/>
    <w:rsid w:val="009277C8"/>
  </w:style>
  <w:style w:type="numbering" w:customStyle="1" w:styleId="11111121112">
    <w:name w:val="1 / 1.1 / 1.1.121112"/>
    <w:basedOn w:val="a4"/>
    <w:next w:val="111111"/>
    <w:semiHidden/>
    <w:rsid w:val="009277C8"/>
  </w:style>
  <w:style w:type="numbering" w:customStyle="1" w:styleId="1ai21112">
    <w:name w:val="1 / a / i21112"/>
    <w:basedOn w:val="a4"/>
    <w:next w:val="1ai"/>
    <w:semiHidden/>
    <w:rsid w:val="009277C8"/>
  </w:style>
  <w:style w:type="numbering" w:customStyle="1" w:styleId="211121">
    <w:name w:val="Статья / Раздел21112"/>
    <w:basedOn w:val="a4"/>
    <w:next w:val="afffffffffffff8"/>
    <w:semiHidden/>
    <w:rsid w:val="009277C8"/>
  </w:style>
  <w:style w:type="numbering" w:customStyle="1" w:styleId="4120">
    <w:name w:val="Нет списка412"/>
    <w:next w:val="a4"/>
    <w:semiHidden/>
    <w:rsid w:val="009277C8"/>
  </w:style>
  <w:style w:type="numbering" w:customStyle="1" w:styleId="111111412">
    <w:name w:val="1 / 1.1 / 1.1.1412"/>
    <w:basedOn w:val="a4"/>
    <w:next w:val="111111"/>
    <w:semiHidden/>
    <w:rsid w:val="009277C8"/>
  </w:style>
  <w:style w:type="numbering" w:customStyle="1" w:styleId="1ai412">
    <w:name w:val="1 / a / i412"/>
    <w:basedOn w:val="a4"/>
    <w:next w:val="1ai"/>
    <w:semiHidden/>
    <w:rsid w:val="009277C8"/>
  </w:style>
  <w:style w:type="numbering" w:customStyle="1" w:styleId="4121">
    <w:name w:val="Статья / Раздел412"/>
    <w:basedOn w:val="a4"/>
    <w:next w:val="afffffffffffff8"/>
    <w:semiHidden/>
    <w:rsid w:val="009277C8"/>
  </w:style>
  <w:style w:type="numbering" w:customStyle="1" w:styleId="12120">
    <w:name w:val="Нет списка1212"/>
    <w:next w:val="a4"/>
    <w:semiHidden/>
    <w:rsid w:val="009277C8"/>
  </w:style>
  <w:style w:type="numbering" w:customStyle="1" w:styleId="1111111212">
    <w:name w:val="1 / 1.1 / 1.1.11212"/>
    <w:basedOn w:val="a4"/>
    <w:next w:val="111111"/>
    <w:semiHidden/>
    <w:rsid w:val="009277C8"/>
  </w:style>
  <w:style w:type="numbering" w:customStyle="1" w:styleId="1ai1212">
    <w:name w:val="1 / a / i1212"/>
    <w:basedOn w:val="a4"/>
    <w:next w:val="1ai"/>
    <w:semiHidden/>
    <w:rsid w:val="009277C8"/>
  </w:style>
  <w:style w:type="numbering" w:customStyle="1" w:styleId="12121">
    <w:name w:val="Статья / Раздел1212"/>
    <w:basedOn w:val="a4"/>
    <w:next w:val="afffffffffffff8"/>
    <w:semiHidden/>
    <w:rsid w:val="009277C8"/>
  </w:style>
  <w:style w:type="numbering" w:customStyle="1" w:styleId="22120">
    <w:name w:val="Нет списка2212"/>
    <w:next w:val="a4"/>
    <w:semiHidden/>
    <w:rsid w:val="009277C8"/>
  </w:style>
  <w:style w:type="numbering" w:customStyle="1" w:styleId="1111112212">
    <w:name w:val="1 / 1.1 / 1.1.12212"/>
    <w:basedOn w:val="a4"/>
    <w:next w:val="111111"/>
    <w:semiHidden/>
    <w:rsid w:val="009277C8"/>
  </w:style>
  <w:style w:type="numbering" w:customStyle="1" w:styleId="1ai2212">
    <w:name w:val="1 / a / i2212"/>
    <w:basedOn w:val="a4"/>
    <w:next w:val="1ai"/>
    <w:semiHidden/>
    <w:rsid w:val="009277C8"/>
  </w:style>
  <w:style w:type="numbering" w:customStyle="1" w:styleId="22121">
    <w:name w:val="Статья / Раздел2212"/>
    <w:basedOn w:val="a4"/>
    <w:next w:val="afffffffffffff8"/>
    <w:semiHidden/>
    <w:rsid w:val="009277C8"/>
  </w:style>
  <w:style w:type="numbering" w:customStyle="1" w:styleId="3220">
    <w:name w:val="Нет списка322"/>
    <w:next w:val="a4"/>
    <w:semiHidden/>
    <w:rsid w:val="009277C8"/>
  </w:style>
  <w:style w:type="numbering" w:customStyle="1" w:styleId="111111322">
    <w:name w:val="1 / 1.1 / 1.1.1322"/>
    <w:basedOn w:val="a4"/>
    <w:next w:val="111111"/>
    <w:semiHidden/>
    <w:rsid w:val="009277C8"/>
  </w:style>
  <w:style w:type="numbering" w:customStyle="1" w:styleId="1ai322">
    <w:name w:val="1 / a / i322"/>
    <w:basedOn w:val="a4"/>
    <w:next w:val="1ai"/>
    <w:semiHidden/>
    <w:rsid w:val="009277C8"/>
  </w:style>
  <w:style w:type="numbering" w:customStyle="1" w:styleId="3221">
    <w:name w:val="Статья / Раздел322"/>
    <w:basedOn w:val="a4"/>
    <w:next w:val="afffffffffffff8"/>
    <w:semiHidden/>
    <w:rsid w:val="009277C8"/>
  </w:style>
  <w:style w:type="numbering" w:customStyle="1" w:styleId="11220">
    <w:name w:val="Нет списка1122"/>
    <w:next w:val="a4"/>
    <w:semiHidden/>
    <w:rsid w:val="009277C8"/>
  </w:style>
  <w:style w:type="numbering" w:customStyle="1" w:styleId="1111111122">
    <w:name w:val="1 / 1.1 / 1.1.11122"/>
    <w:basedOn w:val="a4"/>
    <w:next w:val="111111"/>
    <w:semiHidden/>
    <w:rsid w:val="009277C8"/>
  </w:style>
  <w:style w:type="numbering" w:customStyle="1" w:styleId="1ai1122">
    <w:name w:val="1 / a / i1122"/>
    <w:basedOn w:val="a4"/>
    <w:next w:val="1ai"/>
    <w:semiHidden/>
    <w:rsid w:val="009277C8"/>
  </w:style>
  <w:style w:type="numbering" w:customStyle="1" w:styleId="11221">
    <w:name w:val="Статья / Раздел1122"/>
    <w:basedOn w:val="a4"/>
    <w:next w:val="afffffffffffff8"/>
    <w:semiHidden/>
    <w:rsid w:val="009277C8"/>
  </w:style>
  <w:style w:type="numbering" w:customStyle="1" w:styleId="21220">
    <w:name w:val="Нет списка2122"/>
    <w:next w:val="a4"/>
    <w:semiHidden/>
    <w:rsid w:val="009277C8"/>
  </w:style>
  <w:style w:type="numbering" w:customStyle="1" w:styleId="1111112122">
    <w:name w:val="1 / 1.1 / 1.1.12122"/>
    <w:basedOn w:val="a4"/>
    <w:next w:val="111111"/>
    <w:semiHidden/>
    <w:rsid w:val="009277C8"/>
  </w:style>
  <w:style w:type="numbering" w:customStyle="1" w:styleId="1ai2122">
    <w:name w:val="1 / a / i2122"/>
    <w:basedOn w:val="a4"/>
    <w:next w:val="1ai"/>
    <w:semiHidden/>
    <w:rsid w:val="009277C8"/>
  </w:style>
  <w:style w:type="numbering" w:customStyle="1" w:styleId="21221">
    <w:name w:val="Статья / Раздел2122"/>
    <w:basedOn w:val="a4"/>
    <w:next w:val="afffffffffffff8"/>
    <w:semiHidden/>
    <w:rsid w:val="009277C8"/>
  </w:style>
  <w:style w:type="numbering" w:customStyle="1" w:styleId="522">
    <w:name w:val="Нет списка52"/>
    <w:next w:val="a4"/>
    <w:semiHidden/>
    <w:rsid w:val="009277C8"/>
  </w:style>
  <w:style w:type="numbering" w:customStyle="1" w:styleId="11111152">
    <w:name w:val="1 / 1.1 / 1.1.152"/>
    <w:basedOn w:val="a4"/>
    <w:next w:val="111111"/>
    <w:semiHidden/>
    <w:rsid w:val="009277C8"/>
  </w:style>
  <w:style w:type="numbering" w:customStyle="1" w:styleId="1ai52">
    <w:name w:val="1 / a / i52"/>
    <w:basedOn w:val="a4"/>
    <w:next w:val="1ai"/>
    <w:semiHidden/>
    <w:rsid w:val="009277C8"/>
  </w:style>
  <w:style w:type="numbering" w:customStyle="1" w:styleId="523">
    <w:name w:val="Статья / Раздел52"/>
    <w:basedOn w:val="a4"/>
    <w:next w:val="afffffffffffff8"/>
    <w:semiHidden/>
    <w:rsid w:val="009277C8"/>
  </w:style>
  <w:style w:type="numbering" w:customStyle="1" w:styleId="1320">
    <w:name w:val="Нет списка132"/>
    <w:next w:val="a4"/>
    <w:semiHidden/>
    <w:rsid w:val="009277C8"/>
  </w:style>
  <w:style w:type="numbering" w:customStyle="1" w:styleId="111111132">
    <w:name w:val="1 / 1.1 / 1.1.1132"/>
    <w:basedOn w:val="a4"/>
    <w:next w:val="111111"/>
    <w:semiHidden/>
    <w:rsid w:val="009277C8"/>
  </w:style>
  <w:style w:type="numbering" w:customStyle="1" w:styleId="1ai132">
    <w:name w:val="1 / a / i132"/>
    <w:basedOn w:val="a4"/>
    <w:next w:val="1ai"/>
    <w:semiHidden/>
    <w:rsid w:val="009277C8"/>
  </w:style>
  <w:style w:type="numbering" w:customStyle="1" w:styleId="1321">
    <w:name w:val="Статья / Раздел132"/>
    <w:basedOn w:val="a4"/>
    <w:next w:val="afffffffffffff8"/>
    <w:semiHidden/>
    <w:rsid w:val="009277C8"/>
  </w:style>
  <w:style w:type="numbering" w:customStyle="1" w:styleId="2320">
    <w:name w:val="Нет списка232"/>
    <w:next w:val="a4"/>
    <w:semiHidden/>
    <w:rsid w:val="009277C8"/>
  </w:style>
  <w:style w:type="numbering" w:customStyle="1" w:styleId="111111232">
    <w:name w:val="1 / 1.1 / 1.1.1232"/>
    <w:basedOn w:val="a4"/>
    <w:next w:val="111111"/>
    <w:semiHidden/>
    <w:rsid w:val="009277C8"/>
  </w:style>
  <w:style w:type="numbering" w:customStyle="1" w:styleId="1ai232">
    <w:name w:val="1 / a / i232"/>
    <w:basedOn w:val="a4"/>
    <w:next w:val="1ai"/>
    <w:semiHidden/>
    <w:rsid w:val="009277C8"/>
  </w:style>
  <w:style w:type="numbering" w:customStyle="1" w:styleId="2321">
    <w:name w:val="Статья / Раздел232"/>
    <w:basedOn w:val="a4"/>
    <w:next w:val="afffffffffffff8"/>
    <w:semiHidden/>
    <w:rsid w:val="009277C8"/>
  </w:style>
  <w:style w:type="numbering" w:customStyle="1" w:styleId="3320">
    <w:name w:val="Нет списка332"/>
    <w:next w:val="a4"/>
    <w:semiHidden/>
    <w:rsid w:val="009277C8"/>
  </w:style>
  <w:style w:type="numbering" w:customStyle="1" w:styleId="111111332">
    <w:name w:val="1 / 1.1 / 1.1.1332"/>
    <w:basedOn w:val="a4"/>
    <w:next w:val="111111"/>
    <w:semiHidden/>
    <w:rsid w:val="009277C8"/>
  </w:style>
  <w:style w:type="numbering" w:customStyle="1" w:styleId="1ai332">
    <w:name w:val="1 / a / i332"/>
    <w:basedOn w:val="a4"/>
    <w:next w:val="1ai"/>
    <w:semiHidden/>
    <w:rsid w:val="009277C8"/>
  </w:style>
  <w:style w:type="numbering" w:customStyle="1" w:styleId="3321">
    <w:name w:val="Статья / Раздел332"/>
    <w:basedOn w:val="a4"/>
    <w:next w:val="afffffffffffff8"/>
    <w:semiHidden/>
    <w:rsid w:val="009277C8"/>
  </w:style>
  <w:style w:type="numbering" w:customStyle="1" w:styleId="11320">
    <w:name w:val="Нет списка1132"/>
    <w:next w:val="a4"/>
    <w:semiHidden/>
    <w:rsid w:val="009277C8"/>
  </w:style>
  <w:style w:type="numbering" w:customStyle="1" w:styleId="1111111132">
    <w:name w:val="1 / 1.1 / 1.1.11132"/>
    <w:basedOn w:val="a4"/>
    <w:next w:val="111111"/>
    <w:semiHidden/>
    <w:rsid w:val="009277C8"/>
  </w:style>
  <w:style w:type="numbering" w:customStyle="1" w:styleId="1ai1132">
    <w:name w:val="1 / a / i1132"/>
    <w:basedOn w:val="a4"/>
    <w:next w:val="1ai"/>
    <w:semiHidden/>
    <w:rsid w:val="009277C8"/>
  </w:style>
  <w:style w:type="numbering" w:customStyle="1" w:styleId="11321">
    <w:name w:val="Статья / Раздел1132"/>
    <w:basedOn w:val="a4"/>
    <w:next w:val="afffffffffffff8"/>
    <w:semiHidden/>
    <w:rsid w:val="009277C8"/>
  </w:style>
  <w:style w:type="numbering" w:customStyle="1" w:styleId="21320">
    <w:name w:val="Нет списка2132"/>
    <w:next w:val="a4"/>
    <w:semiHidden/>
    <w:rsid w:val="009277C8"/>
  </w:style>
  <w:style w:type="numbering" w:customStyle="1" w:styleId="1111112132">
    <w:name w:val="1 / 1.1 / 1.1.12132"/>
    <w:basedOn w:val="a4"/>
    <w:next w:val="111111"/>
    <w:semiHidden/>
    <w:rsid w:val="009277C8"/>
  </w:style>
  <w:style w:type="numbering" w:customStyle="1" w:styleId="1ai2132">
    <w:name w:val="1 / a / i2132"/>
    <w:basedOn w:val="a4"/>
    <w:next w:val="1ai"/>
    <w:semiHidden/>
    <w:rsid w:val="009277C8"/>
  </w:style>
  <w:style w:type="numbering" w:customStyle="1" w:styleId="21321">
    <w:name w:val="Статья / Раздел2132"/>
    <w:basedOn w:val="a4"/>
    <w:next w:val="afffffffffffff8"/>
    <w:semiHidden/>
    <w:rsid w:val="009277C8"/>
  </w:style>
  <w:style w:type="numbering" w:customStyle="1" w:styleId="622">
    <w:name w:val="Нет списка62"/>
    <w:next w:val="a4"/>
    <w:uiPriority w:val="99"/>
    <w:semiHidden/>
    <w:unhideWhenUsed/>
    <w:rsid w:val="009277C8"/>
  </w:style>
  <w:style w:type="table" w:customStyle="1" w:styleId="3132">
    <w:name w:val="Сетка таблицы313"/>
    <w:basedOn w:val="a3"/>
    <w:next w:val="af7"/>
    <w:uiPriority w:val="59"/>
    <w:rsid w:val="009277C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22">
    <w:name w:val="Нет списка72"/>
    <w:next w:val="a4"/>
    <w:semiHidden/>
    <w:rsid w:val="009277C8"/>
  </w:style>
  <w:style w:type="numbering" w:customStyle="1" w:styleId="11111162">
    <w:name w:val="1 / 1.1 / 1.1.162"/>
    <w:basedOn w:val="a4"/>
    <w:next w:val="111111"/>
    <w:semiHidden/>
    <w:rsid w:val="009277C8"/>
  </w:style>
  <w:style w:type="numbering" w:customStyle="1" w:styleId="1ai62">
    <w:name w:val="1 / a / i62"/>
    <w:basedOn w:val="a4"/>
    <w:next w:val="1ai"/>
    <w:semiHidden/>
    <w:rsid w:val="009277C8"/>
  </w:style>
  <w:style w:type="numbering" w:customStyle="1" w:styleId="623">
    <w:name w:val="Статья / Раздел62"/>
    <w:basedOn w:val="a4"/>
    <w:next w:val="afffffffffffff8"/>
    <w:semiHidden/>
    <w:rsid w:val="009277C8"/>
  </w:style>
  <w:style w:type="numbering" w:customStyle="1" w:styleId="1420">
    <w:name w:val="Нет списка142"/>
    <w:next w:val="a4"/>
    <w:semiHidden/>
    <w:rsid w:val="009277C8"/>
  </w:style>
  <w:style w:type="numbering" w:customStyle="1" w:styleId="111111142">
    <w:name w:val="1 / 1.1 / 1.1.1142"/>
    <w:basedOn w:val="a4"/>
    <w:next w:val="111111"/>
    <w:semiHidden/>
    <w:rsid w:val="009277C8"/>
  </w:style>
  <w:style w:type="numbering" w:customStyle="1" w:styleId="1ai142">
    <w:name w:val="1 / a / i142"/>
    <w:basedOn w:val="a4"/>
    <w:next w:val="1ai"/>
    <w:semiHidden/>
    <w:rsid w:val="009277C8"/>
  </w:style>
  <w:style w:type="numbering" w:customStyle="1" w:styleId="1421">
    <w:name w:val="Статья / Раздел142"/>
    <w:basedOn w:val="a4"/>
    <w:next w:val="afffffffffffff8"/>
    <w:semiHidden/>
    <w:rsid w:val="009277C8"/>
  </w:style>
  <w:style w:type="numbering" w:customStyle="1" w:styleId="2420">
    <w:name w:val="Нет списка242"/>
    <w:next w:val="a4"/>
    <w:semiHidden/>
    <w:rsid w:val="009277C8"/>
  </w:style>
  <w:style w:type="numbering" w:customStyle="1" w:styleId="111111242">
    <w:name w:val="1 / 1.1 / 1.1.1242"/>
    <w:basedOn w:val="a4"/>
    <w:next w:val="111111"/>
    <w:semiHidden/>
    <w:rsid w:val="009277C8"/>
  </w:style>
  <w:style w:type="numbering" w:customStyle="1" w:styleId="1ai242">
    <w:name w:val="1 / a / i242"/>
    <w:basedOn w:val="a4"/>
    <w:next w:val="1ai"/>
    <w:semiHidden/>
    <w:rsid w:val="009277C8"/>
  </w:style>
  <w:style w:type="numbering" w:customStyle="1" w:styleId="2421">
    <w:name w:val="Статья / Раздел242"/>
    <w:basedOn w:val="a4"/>
    <w:next w:val="afffffffffffff8"/>
    <w:semiHidden/>
    <w:rsid w:val="009277C8"/>
  </w:style>
  <w:style w:type="numbering" w:customStyle="1" w:styleId="3420">
    <w:name w:val="Нет списка342"/>
    <w:next w:val="a4"/>
    <w:semiHidden/>
    <w:rsid w:val="009277C8"/>
  </w:style>
  <w:style w:type="numbering" w:customStyle="1" w:styleId="111111342">
    <w:name w:val="1 / 1.1 / 1.1.1342"/>
    <w:basedOn w:val="a4"/>
    <w:next w:val="111111"/>
    <w:semiHidden/>
    <w:rsid w:val="009277C8"/>
  </w:style>
  <w:style w:type="numbering" w:customStyle="1" w:styleId="1ai342">
    <w:name w:val="1 / a / i342"/>
    <w:basedOn w:val="a4"/>
    <w:next w:val="1ai"/>
    <w:semiHidden/>
    <w:rsid w:val="009277C8"/>
  </w:style>
  <w:style w:type="numbering" w:customStyle="1" w:styleId="3421">
    <w:name w:val="Статья / Раздел342"/>
    <w:basedOn w:val="a4"/>
    <w:next w:val="afffffffffffff8"/>
    <w:semiHidden/>
    <w:rsid w:val="009277C8"/>
  </w:style>
  <w:style w:type="numbering" w:customStyle="1" w:styleId="11420">
    <w:name w:val="Нет списка1142"/>
    <w:next w:val="a4"/>
    <w:semiHidden/>
    <w:rsid w:val="009277C8"/>
  </w:style>
  <w:style w:type="numbering" w:customStyle="1" w:styleId="1111111142">
    <w:name w:val="1 / 1.1 / 1.1.11142"/>
    <w:basedOn w:val="a4"/>
    <w:next w:val="111111"/>
    <w:semiHidden/>
    <w:rsid w:val="009277C8"/>
  </w:style>
  <w:style w:type="numbering" w:customStyle="1" w:styleId="1ai1142">
    <w:name w:val="1 / a / i1142"/>
    <w:basedOn w:val="a4"/>
    <w:next w:val="1ai"/>
    <w:semiHidden/>
    <w:rsid w:val="009277C8"/>
  </w:style>
  <w:style w:type="numbering" w:customStyle="1" w:styleId="11421">
    <w:name w:val="Статья / Раздел1142"/>
    <w:basedOn w:val="a4"/>
    <w:next w:val="afffffffffffff8"/>
    <w:semiHidden/>
    <w:rsid w:val="009277C8"/>
  </w:style>
  <w:style w:type="numbering" w:customStyle="1" w:styleId="21420">
    <w:name w:val="Нет списка2142"/>
    <w:next w:val="a4"/>
    <w:semiHidden/>
    <w:rsid w:val="009277C8"/>
  </w:style>
  <w:style w:type="numbering" w:customStyle="1" w:styleId="1111112142">
    <w:name w:val="1 / 1.1 / 1.1.12142"/>
    <w:basedOn w:val="a4"/>
    <w:next w:val="111111"/>
    <w:semiHidden/>
    <w:rsid w:val="009277C8"/>
  </w:style>
  <w:style w:type="numbering" w:customStyle="1" w:styleId="1ai2142">
    <w:name w:val="1 / a / i2142"/>
    <w:basedOn w:val="a4"/>
    <w:next w:val="1ai"/>
    <w:semiHidden/>
    <w:rsid w:val="009277C8"/>
  </w:style>
  <w:style w:type="numbering" w:customStyle="1" w:styleId="21421">
    <w:name w:val="Статья / Раздел2142"/>
    <w:basedOn w:val="a4"/>
    <w:next w:val="afffffffffffff8"/>
    <w:semiHidden/>
    <w:rsid w:val="009277C8"/>
  </w:style>
  <w:style w:type="table" w:customStyle="1" w:styleId="31122">
    <w:name w:val="Сетка таблицы3112"/>
    <w:basedOn w:val="a3"/>
    <w:next w:val="af7"/>
    <w:uiPriority w:val="59"/>
    <w:rsid w:val="009277C8"/>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21">
    <w:name w:val="Нет списка82"/>
    <w:next w:val="a4"/>
    <w:semiHidden/>
    <w:rsid w:val="009277C8"/>
  </w:style>
  <w:style w:type="numbering" w:customStyle="1" w:styleId="11111172">
    <w:name w:val="1 / 1.1 / 1.1.172"/>
    <w:basedOn w:val="a4"/>
    <w:next w:val="111111"/>
    <w:semiHidden/>
    <w:rsid w:val="009277C8"/>
  </w:style>
  <w:style w:type="numbering" w:customStyle="1" w:styleId="1ai72">
    <w:name w:val="1 / a / i72"/>
    <w:basedOn w:val="a4"/>
    <w:next w:val="1ai"/>
    <w:semiHidden/>
    <w:rsid w:val="009277C8"/>
  </w:style>
  <w:style w:type="numbering" w:customStyle="1" w:styleId="723">
    <w:name w:val="Статья / Раздел72"/>
    <w:basedOn w:val="a4"/>
    <w:next w:val="afffffffffffff8"/>
    <w:semiHidden/>
    <w:rsid w:val="009277C8"/>
  </w:style>
  <w:style w:type="numbering" w:customStyle="1" w:styleId="1520">
    <w:name w:val="Нет списка152"/>
    <w:next w:val="a4"/>
    <w:semiHidden/>
    <w:rsid w:val="009277C8"/>
  </w:style>
  <w:style w:type="numbering" w:customStyle="1" w:styleId="111111152">
    <w:name w:val="1 / 1.1 / 1.1.1152"/>
    <w:basedOn w:val="a4"/>
    <w:next w:val="111111"/>
    <w:semiHidden/>
    <w:rsid w:val="009277C8"/>
  </w:style>
  <w:style w:type="numbering" w:customStyle="1" w:styleId="1ai152">
    <w:name w:val="1 / a / i152"/>
    <w:basedOn w:val="a4"/>
    <w:next w:val="1ai"/>
    <w:semiHidden/>
    <w:rsid w:val="009277C8"/>
  </w:style>
  <w:style w:type="numbering" w:customStyle="1" w:styleId="1521">
    <w:name w:val="Статья / Раздел152"/>
    <w:basedOn w:val="a4"/>
    <w:next w:val="afffffffffffff8"/>
    <w:semiHidden/>
    <w:rsid w:val="009277C8"/>
  </w:style>
  <w:style w:type="numbering" w:customStyle="1" w:styleId="2520">
    <w:name w:val="Нет списка252"/>
    <w:next w:val="a4"/>
    <w:semiHidden/>
    <w:rsid w:val="009277C8"/>
  </w:style>
  <w:style w:type="numbering" w:customStyle="1" w:styleId="111111252">
    <w:name w:val="1 / 1.1 / 1.1.1252"/>
    <w:basedOn w:val="a4"/>
    <w:next w:val="111111"/>
    <w:semiHidden/>
    <w:rsid w:val="009277C8"/>
  </w:style>
  <w:style w:type="numbering" w:customStyle="1" w:styleId="1ai252">
    <w:name w:val="1 / a / i252"/>
    <w:basedOn w:val="a4"/>
    <w:next w:val="1ai"/>
    <w:semiHidden/>
    <w:rsid w:val="009277C8"/>
  </w:style>
  <w:style w:type="numbering" w:customStyle="1" w:styleId="2521">
    <w:name w:val="Статья / Раздел252"/>
    <w:basedOn w:val="a4"/>
    <w:next w:val="afffffffffffff8"/>
    <w:semiHidden/>
    <w:rsid w:val="009277C8"/>
  </w:style>
  <w:style w:type="numbering" w:customStyle="1" w:styleId="3520">
    <w:name w:val="Нет списка352"/>
    <w:next w:val="a4"/>
    <w:semiHidden/>
    <w:rsid w:val="009277C8"/>
  </w:style>
  <w:style w:type="numbering" w:customStyle="1" w:styleId="111111352">
    <w:name w:val="1 / 1.1 / 1.1.1352"/>
    <w:basedOn w:val="a4"/>
    <w:next w:val="111111"/>
    <w:semiHidden/>
    <w:rsid w:val="009277C8"/>
  </w:style>
  <w:style w:type="numbering" w:customStyle="1" w:styleId="1ai352">
    <w:name w:val="1 / a / i352"/>
    <w:basedOn w:val="a4"/>
    <w:next w:val="1ai"/>
    <w:semiHidden/>
    <w:rsid w:val="009277C8"/>
  </w:style>
  <w:style w:type="numbering" w:customStyle="1" w:styleId="3521">
    <w:name w:val="Статья / Раздел352"/>
    <w:basedOn w:val="a4"/>
    <w:next w:val="afffffffffffff8"/>
    <w:semiHidden/>
    <w:rsid w:val="009277C8"/>
  </w:style>
  <w:style w:type="numbering" w:customStyle="1" w:styleId="11520">
    <w:name w:val="Нет списка1152"/>
    <w:next w:val="a4"/>
    <w:semiHidden/>
    <w:rsid w:val="009277C8"/>
  </w:style>
  <w:style w:type="numbering" w:customStyle="1" w:styleId="1111111152">
    <w:name w:val="1 / 1.1 / 1.1.11152"/>
    <w:basedOn w:val="a4"/>
    <w:next w:val="111111"/>
    <w:semiHidden/>
    <w:rsid w:val="009277C8"/>
  </w:style>
  <w:style w:type="numbering" w:customStyle="1" w:styleId="1ai1152">
    <w:name w:val="1 / a / i1152"/>
    <w:basedOn w:val="a4"/>
    <w:next w:val="1ai"/>
    <w:semiHidden/>
    <w:rsid w:val="009277C8"/>
  </w:style>
  <w:style w:type="numbering" w:customStyle="1" w:styleId="11521">
    <w:name w:val="Статья / Раздел1152"/>
    <w:basedOn w:val="a4"/>
    <w:next w:val="afffffffffffff8"/>
    <w:semiHidden/>
    <w:rsid w:val="009277C8"/>
  </w:style>
  <w:style w:type="numbering" w:customStyle="1" w:styleId="21520">
    <w:name w:val="Нет списка2152"/>
    <w:next w:val="a4"/>
    <w:semiHidden/>
    <w:rsid w:val="009277C8"/>
  </w:style>
  <w:style w:type="numbering" w:customStyle="1" w:styleId="1111112152">
    <w:name w:val="1 / 1.1 / 1.1.12152"/>
    <w:basedOn w:val="a4"/>
    <w:next w:val="111111"/>
    <w:semiHidden/>
    <w:rsid w:val="009277C8"/>
  </w:style>
  <w:style w:type="numbering" w:customStyle="1" w:styleId="1ai2152">
    <w:name w:val="1 / a / i2152"/>
    <w:basedOn w:val="a4"/>
    <w:next w:val="1ai"/>
    <w:semiHidden/>
    <w:rsid w:val="009277C8"/>
  </w:style>
  <w:style w:type="numbering" w:customStyle="1" w:styleId="21521">
    <w:name w:val="Статья / Раздел2152"/>
    <w:basedOn w:val="a4"/>
    <w:next w:val="afffffffffffff8"/>
    <w:semiHidden/>
    <w:rsid w:val="009277C8"/>
  </w:style>
  <w:style w:type="numbering" w:customStyle="1" w:styleId="920">
    <w:name w:val="Нет списка92"/>
    <w:next w:val="a4"/>
    <w:semiHidden/>
    <w:rsid w:val="009277C8"/>
  </w:style>
  <w:style w:type="numbering" w:customStyle="1" w:styleId="11111182">
    <w:name w:val="1 / 1.1 / 1.1.182"/>
    <w:basedOn w:val="a4"/>
    <w:next w:val="111111"/>
    <w:semiHidden/>
    <w:rsid w:val="009277C8"/>
  </w:style>
  <w:style w:type="numbering" w:customStyle="1" w:styleId="1ai82">
    <w:name w:val="1 / a / i82"/>
    <w:basedOn w:val="a4"/>
    <w:next w:val="1ai"/>
    <w:semiHidden/>
    <w:rsid w:val="009277C8"/>
  </w:style>
  <w:style w:type="numbering" w:customStyle="1" w:styleId="822">
    <w:name w:val="Статья / Раздел82"/>
    <w:basedOn w:val="a4"/>
    <w:next w:val="afffffffffffff8"/>
    <w:semiHidden/>
    <w:rsid w:val="009277C8"/>
  </w:style>
  <w:style w:type="numbering" w:customStyle="1" w:styleId="1620">
    <w:name w:val="Нет списка162"/>
    <w:next w:val="a4"/>
    <w:semiHidden/>
    <w:rsid w:val="009277C8"/>
  </w:style>
  <w:style w:type="numbering" w:customStyle="1" w:styleId="111111162">
    <w:name w:val="1 / 1.1 / 1.1.1162"/>
    <w:basedOn w:val="a4"/>
    <w:next w:val="111111"/>
    <w:semiHidden/>
    <w:rsid w:val="009277C8"/>
  </w:style>
  <w:style w:type="numbering" w:customStyle="1" w:styleId="1ai162">
    <w:name w:val="1 / a / i162"/>
    <w:basedOn w:val="a4"/>
    <w:next w:val="1ai"/>
    <w:semiHidden/>
    <w:rsid w:val="009277C8"/>
  </w:style>
  <w:style w:type="numbering" w:customStyle="1" w:styleId="1621">
    <w:name w:val="Статья / Раздел162"/>
    <w:basedOn w:val="a4"/>
    <w:next w:val="afffffffffffff8"/>
    <w:semiHidden/>
    <w:rsid w:val="009277C8"/>
  </w:style>
  <w:style w:type="numbering" w:customStyle="1" w:styleId="2620">
    <w:name w:val="Нет списка262"/>
    <w:next w:val="a4"/>
    <w:semiHidden/>
    <w:rsid w:val="009277C8"/>
  </w:style>
  <w:style w:type="numbering" w:customStyle="1" w:styleId="111111262">
    <w:name w:val="1 / 1.1 / 1.1.1262"/>
    <w:basedOn w:val="a4"/>
    <w:next w:val="111111"/>
    <w:semiHidden/>
    <w:rsid w:val="009277C8"/>
  </w:style>
  <w:style w:type="numbering" w:customStyle="1" w:styleId="1ai262">
    <w:name w:val="1 / a / i262"/>
    <w:basedOn w:val="a4"/>
    <w:next w:val="1ai"/>
    <w:semiHidden/>
    <w:rsid w:val="009277C8"/>
  </w:style>
  <w:style w:type="numbering" w:customStyle="1" w:styleId="2621">
    <w:name w:val="Статья / Раздел262"/>
    <w:basedOn w:val="a4"/>
    <w:next w:val="afffffffffffff8"/>
    <w:semiHidden/>
    <w:rsid w:val="009277C8"/>
  </w:style>
  <w:style w:type="numbering" w:customStyle="1" w:styleId="3620">
    <w:name w:val="Нет списка362"/>
    <w:next w:val="a4"/>
    <w:semiHidden/>
    <w:rsid w:val="009277C8"/>
  </w:style>
  <w:style w:type="numbering" w:customStyle="1" w:styleId="111111362">
    <w:name w:val="1 / 1.1 / 1.1.1362"/>
    <w:basedOn w:val="a4"/>
    <w:next w:val="111111"/>
    <w:semiHidden/>
    <w:rsid w:val="009277C8"/>
  </w:style>
  <w:style w:type="numbering" w:customStyle="1" w:styleId="1ai362">
    <w:name w:val="1 / a / i362"/>
    <w:basedOn w:val="a4"/>
    <w:next w:val="1ai"/>
    <w:semiHidden/>
    <w:rsid w:val="009277C8"/>
  </w:style>
  <w:style w:type="numbering" w:customStyle="1" w:styleId="3621">
    <w:name w:val="Статья / Раздел362"/>
    <w:basedOn w:val="a4"/>
    <w:next w:val="afffffffffffff8"/>
    <w:semiHidden/>
    <w:rsid w:val="009277C8"/>
  </w:style>
  <w:style w:type="numbering" w:customStyle="1" w:styleId="11620">
    <w:name w:val="Нет списка1162"/>
    <w:next w:val="a4"/>
    <w:semiHidden/>
    <w:rsid w:val="009277C8"/>
  </w:style>
  <w:style w:type="numbering" w:customStyle="1" w:styleId="1111111162">
    <w:name w:val="1 / 1.1 / 1.1.11162"/>
    <w:basedOn w:val="a4"/>
    <w:next w:val="111111"/>
    <w:semiHidden/>
    <w:rsid w:val="009277C8"/>
  </w:style>
  <w:style w:type="numbering" w:customStyle="1" w:styleId="1ai1162">
    <w:name w:val="1 / a / i1162"/>
    <w:basedOn w:val="a4"/>
    <w:next w:val="1ai"/>
    <w:semiHidden/>
    <w:rsid w:val="009277C8"/>
  </w:style>
  <w:style w:type="numbering" w:customStyle="1" w:styleId="11621">
    <w:name w:val="Статья / Раздел1162"/>
    <w:basedOn w:val="a4"/>
    <w:next w:val="afffffffffffff8"/>
    <w:semiHidden/>
    <w:rsid w:val="009277C8"/>
  </w:style>
  <w:style w:type="numbering" w:customStyle="1" w:styleId="21620">
    <w:name w:val="Нет списка2162"/>
    <w:next w:val="a4"/>
    <w:semiHidden/>
    <w:rsid w:val="009277C8"/>
  </w:style>
  <w:style w:type="numbering" w:customStyle="1" w:styleId="1111112162">
    <w:name w:val="1 / 1.1 / 1.1.12162"/>
    <w:basedOn w:val="a4"/>
    <w:next w:val="111111"/>
    <w:semiHidden/>
    <w:rsid w:val="009277C8"/>
  </w:style>
  <w:style w:type="numbering" w:customStyle="1" w:styleId="1ai2162">
    <w:name w:val="1 / a / i2162"/>
    <w:basedOn w:val="a4"/>
    <w:next w:val="1ai"/>
    <w:semiHidden/>
    <w:rsid w:val="009277C8"/>
  </w:style>
  <w:style w:type="numbering" w:customStyle="1" w:styleId="21621">
    <w:name w:val="Статья / Раздел2162"/>
    <w:basedOn w:val="a4"/>
    <w:next w:val="afffffffffffff8"/>
    <w:semiHidden/>
    <w:rsid w:val="009277C8"/>
  </w:style>
  <w:style w:type="numbering" w:customStyle="1" w:styleId="1020">
    <w:name w:val="Нет списка102"/>
    <w:next w:val="a4"/>
    <w:semiHidden/>
    <w:rsid w:val="009277C8"/>
  </w:style>
  <w:style w:type="numbering" w:customStyle="1" w:styleId="11111192">
    <w:name w:val="1 / 1.1 / 1.1.192"/>
    <w:basedOn w:val="a4"/>
    <w:next w:val="111111"/>
    <w:semiHidden/>
    <w:rsid w:val="009277C8"/>
  </w:style>
  <w:style w:type="numbering" w:customStyle="1" w:styleId="1ai92">
    <w:name w:val="1 / a / i92"/>
    <w:basedOn w:val="a4"/>
    <w:next w:val="1ai"/>
    <w:semiHidden/>
    <w:rsid w:val="009277C8"/>
  </w:style>
  <w:style w:type="numbering" w:customStyle="1" w:styleId="921">
    <w:name w:val="Статья / Раздел92"/>
    <w:basedOn w:val="a4"/>
    <w:next w:val="afffffffffffff8"/>
    <w:semiHidden/>
    <w:rsid w:val="009277C8"/>
  </w:style>
  <w:style w:type="numbering" w:customStyle="1" w:styleId="1720">
    <w:name w:val="Нет списка172"/>
    <w:next w:val="a4"/>
    <w:semiHidden/>
    <w:rsid w:val="009277C8"/>
  </w:style>
  <w:style w:type="numbering" w:customStyle="1" w:styleId="111111172">
    <w:name w:val="1 / 1.1 / 1.1.1172"/>
    <w:basedOn w:val="a4"/>
    <w:next w:val="111111"/>
    <w:semiHidden/>
    <w:rsid w:val="009277C8"/>
  </w:style>
  <w:style w:type="numbering" w:customStyle="1" w:styleId="1ai172">
    <w:name w:val="1 / a / i172"/>
    <w:basedOn w:val="a4"/>
    <w:next w:val="1ai"/>
    <w:semiHidden/>
    <w:rsid w:val="009277C8"/>
  </w:style>
  <w:style w:type="numbering" w:customStyle="1" w:styleId="1721">
    <w:name w:val="Статья / Раздел172"/>
    <w:basedOn w:val="a4"/>
    <w:next w:val="afffffffffffff8"/>
    <w:semiHidden/>
    <w:rsid w:val="009277C8"/>
  </w:style>
  <w:style w:type="numbering" w:customStyle="1" w:styleId="2720">
    <w:name w:val="Нет списка272"/>
    <w:next w:val="a4"/>
    <w:semiHidden/>
    <w:rsid w:val="009277C8"/>
  </w:style>
  <w:style w:type="numbering" w:customStyle="1" w:styleId="111111272">
    <w:name w:val="1 / 1.1 / 1.1.1272"/>
    <w:basedOn w:val="a4"/>
    <w:next w:val="111111"/>
    <w:semiHidden/>
    <w:rsid w:val="009277C8"/>
  </w:style>
  <w:style w:type="numbering" w:customStyle="1" w:styleId="1ai272">
    <w:name w:val="1 / a / i272"/>
    <w:basedOn w:val="a4"/>
    <w:next w:val="1ai"/>
    <w:semiHidden/>
    <w:rsid w:val="009277C8"/>
  </w:style>
  <w:style w:type="numbering" w:customStyle="1" w:styleId="2721">
    <w:name w:val="Статья / Раздел272"/>
    <w:basedOn w:val="a4"/>
    <w:next w:val="afffffffffffff8"/>
    <w:semiHidden/>
    <w:rsid w:val="009277C8"/>
  </w:style>
  <w:style w:type="numbering" w:customStyle="1" w:styleId="3720">
    <w:name w:val="Нет списка372"/>
    <w:next w:val="a4"/>
    <w:semiHidden/>
    <w:rsid w:val="009277C8"/>
  </w:style>
  <w:style w:type="numbering" w:customStyle="1" w:styleId="111111372">
    <w:name w:val="1 / 1.1 / 1.1.1372"/>
    <w:basedOn w:val="a4"/>
    <w:next w:val="111111"/>
    <w:semiHidden/>
    <w:rsid w:val="009277C8"/>
  </w:style>
  <w:style w:type="numbering" w:customStyle="1" w:styleId="1ai372">
    <w:name w:val="1 / a / i372"/>
    <w:basedOn w:val="a4"/>
    <w:next w:val="1ai"/>
    <w:semiHidden/>
    <w:rsid w:val="009277C8"/>
  </w:style>
  <w:style w:type="numbering" w:customStyle="1" w:styleId="3721">
    <w:name w:val="Статья / Раздел372"/>
    <w:basedOn w:val="a4"/>
    <w:next w:val="afffffffffffff8"/>
    <w:semiHidden/>
    <w:rsid w:val="009277C8"/>
  </w:style>
  <w:style w:type="numbering" w:customStyle="1" w:styleId="11720">
    <w:name w:val="Нет списка1172"/>
    <w:next w:val="a4"/>
    <w:semiHidden/>
    <w:rsid w:val="009277C8"/>
  </w:style>
  <w:style w:type="numbering" w:customStyle="1" w:styleId="1111111172">
    <w:name w:val="1 / 1.1 / 1.1.11172"/>
    <w:basedOn w:val="a4"/>
    <w:next w:val="111111"/>
    <w:semiHidden/>
    <w:rsid w:val="009277C8"/>
  </w:style>
  <w:style w:type="numbering" w:customStyle="1" w:styleId="1ai1172">
    <w:name w:val="1 / a / i1172"/>
    <w:basedOn w:val="a4"/>
    <w:next w:val="1ai"/>
    <w:semiHidden/>
    <w:rsid w:val="009277C8"/>
  </w:style>
  <w:style w:type="numbering" w:customStyle="1" w:styleId="11721">
    <w:name w:val="Статья / Раздел1172"/>
    <w:basedOn w:val="a4"/>
    <w:next w:val="afffffffffffff8"/>
    <w:semiHidden/>
    <w:rsid w:val="009277C8"/>
  </w:style>
  <w:style w:type="numbering" w:customStyle="1" w:styleId="2172">
    <w:name w:val="Нет списка2172"/>
    <w:next w:val="a4"/>
    <w:semiHidden/>
    <w:rsid w:val="009277C8"/>
  </w:style>
  <w:style w:type="numbering" w:customStyle="1" w:styleId="1111112172">
    <w:name w:val="1 / 1.1 / 1.1.12172"/>
    <w:basedOn w:val="a4"/>
    <w:next w:val="111111"/>
    <w:semiHidden/>
    <w:rsid w:val="009277C8"/>
  </w:style>
  <w:style w:type="numbering" w:customStyle="1" w:styleId="1ai2172">
    <w:name w:val="1 / a / i2172"/>
    <w:basedOn w:val="a4"/>
    <w:next w:val="1ai"/>
    <w:semiHidden/>
    <w:rsid w:val="009277C8"/>
  </w:style>
  <w:style w:type="numbering" w:customStyle="1" w:styleId="21720">
    <w:name w:val="Статья / Раздел2172"/>
    <w:basedOn w:val="a4"/>
    <w:next w:val="afffffffffffff8"/>
    <w:semiHidden/>
    <w:rsid w:val="009277C8"/>
  </w:style>
  <w:style w:type="numbering" w:customStyle="1" w:styleId="1820">
    <w:name w:val="Нет списка182"/>
    <w:next w:val="a4"/>
    <w:semiHidden/>
    <w:rsid w:val="009277C8"/>
  </w:style>
  <w:style w:type="numbering" w:customStyle="1" w:styleId="111111102">
    <w:name w:val="1 / 1.1 / 1.1.1102"/>
    <w:basedOn w:val="a4"/>
    <w:next w:val="111111"/>
    <w:semiHidden/>
    <w:rsid w:val="009277C8"/>
  </w:style>
  <w:style w:type="numbering" w:customStyle="1" w:styleId="1ai102">
    <w:name w:val="1 / a / i102"/>
    <w:basedOn w:val="a4"/>
    <w:next w:val="1ai"/>
    <w:semiHidden/>
    <w:rsid w:val="009277C8"/>
  </w:style>
  <w:style w:type="numbering" w:customStyle="1" w:styleId="1021">
    <w:name w:val="Статья / Раздел102"/>
    <w:basedOn w:val="a4"/>
    <w:next w:val="afffffffffffff8"/>
    <w:semiHidden/>
    <w:rsid w:val="009277C8"/>
  </w:style>
  <w:style w:type="numbering" w:customStyle="1" w:styleId="1920">
    <w:name w:val="Нет списка192"/>
    <w:next w:val="a4"/>
    <w:semiHidden/>
    <w:rsid w:val="009277C8"/>
  </w:style>
  <w:style w:type="numbering" w:customStyle="1" w:styleId="111111182">
    <w:name w:val="1 / 1.1 / 1.1.1182"/>
    <w:basedOn w:val="a4"/>
    <w:next w:val="111111"/>
    <w:semiHidden/>
    <w:rsid w:val="009277C8"/>
  </w:style>
  <w:style w:type="numbering" w:customStyle="1" w:styleId="1ai182">
    <w:name w:val="1 / a / i182"/>
    <w:basedOn w:val="a4"/>
    <w:next w:val="1ai"/>
    <w:semiHidden/>
    <w:rsid w:val="009277C8"/>
  </w:style>
  <w:style w:type="numbering" w:customStyle="1" w:styleId="1821">
    <w:name w:val="Статья / Раздел182"/>
    <w:basedOn w:val="a4"/>
    <w:next w:val="afffffffffffff8"/>
    <w:semiHidden/>
    <w:rsid w:val="009277C8"/>
  </w:style>
  <w:style w:type="numbering" w:customStyle="1" w:styleId="2820">
    <w:name w:val="Нет списка282"/>
    <w:next w:val="a4"/>
    <w:semiHidden/>
    <w:rsid w:val="009277C8"/>
  </w:style>
  <w:style w:type="numbering" w:customStyle="1" w:styleId="111111282">
    <w:name w:val="1 / 1.1 / 1.1.1282"/>
    <w:basedOn w:val="a4"/>
    <w:next w:val="111111"/>
    <w:semiHidden/>
    <w:rsid w:val="009277C8"/>
  </w:style>
  <w:style w:type="numbering" w:customStyle="1" w:styleId="1ai282">
    <w:name w:val="1 / a / i282"/>
    <w:basedOn w:val="a4"/>
    <w:next w:val="1ai"/>
    <w:semiHidden/>
    <w:rsid w:val="009277C8"/>
  </w:style>
  <w:style w:type="numbering" w:customStyle="1" w:styleId="2821">
    <w:name w:val="Статья / Раздел282"/>
    <w:basedOn w:val="a4"/>
    <w:next w:val="afffffffffffff8"/>
    <w:semiHidden/>
    <w:rsid w:val="009277C8"/>
  </w:style>
  <w:style w:type="numbering" w:customStyle="1" w:styleId="3820">
    <w:name w:val="Нет списка382"/>
    <w:next w:val="a4"/>
    <w:semiHidden/>
    <w:rsid w:val="009277C8"/>
  </w:style>
  <w:style w:type="numbering" w:customStyle="1" w:styleId="111111382">
    <w:name w:val="1 / 1.1 / 1.1.1382"/>
    <w:basedOn w:val="a4"/>
    <w:next w:val="111111"/>
    <w:semiHidden/>
    <w:rsid w:val="009277C8"/>
  </w:style>
  <w:style w:type="numbering" w:customStyle="1" w:styleId="1ai382">
    <w:name w:val="1 / a / i382"/>
    <w:basedOn w:val="a4"/>
    <w:next w:val="1ai"/>
    <w:semiHidden/>
    <w:rsid w:val="009277C8"/>
  </w:style>
  <w:style w:type="numbering" w:customStyle="1" w:styleId="3821">
    <w:name w:val="Статья / Раздел382"/>
    <w:basedOn w:val="a4"/>
    <w:next w:val="afffffffffffff8"/>
    <w:semiHidden/>
    <w:rsid w:val="009277C8"/>
  </w:style>
  <w:style w:type="numbering" w:customStyle="1" w:styleId="1182">
    <w:name w:val="Нет списка1182"/>
    <w:next w:val="a4"/>
    <w:semiHidden/>
    <w:rsid w:val="009277C8"/>
  </w:style>
  <w:style w:type="numbering" w:customStyle="1" w:styleId="1111111182">
    <w:name w:val="1 / 1.1 / 1.1.11182"/>
    <w:basedOn w:val="a4"/>
    <w:next w:val="111111"/>
    <w:semiHidden/>
    <w:rsid w:val="009277C8"/>
  </w:style>
  <w:style w:type="numbering" w:customStyle="1" w:styleId="1ai1182">
    <w:name w:val="1 / a / i1182"/>
    <w:basedOn w:val="a4"/>
    <w:next w:val="1ai"/>
    <w:semiHidden/>
    <w:rsid w:val="009277C8"/>
  </w:style>
  <w:style w:type="numbering" w:customStyle="1" w:styleId="11820">
    <w:name w:val="Статья / Раздел1182"/>
    <w:basedOn w:val="a4"/>
    <w:next w:val="afffffffffffff8"/>
    <w:semiHidden/>
    <w:rsid w:val="009277C8"/>
  </w:style>
  <w:style w:type="numbering" w:customStyle="1" w:styleId="2182">
    <w:name w:val="Нет списка2182"/>
    <w:next w:val="a4"/>
    <w:semiHidden/>
    <w:rsid w:val="009277C8"/>
  </w:style>
  <w:style w:type="numbering" w:customStyle="1" w:styleId="1111112182">
    <w:name w:val="1 / 1.1 / 1.1.12182"/>
    <w:basedOn w:val="a4"/>
    <w:next w:val="111111"/>
    <w:semiHidden/>
    <w:rsid w:val="009277C8"/>
  </w:style>
  <w:style w:type="numbering" w:customStyle="1" w:styleId="1ai2182">
    <w:name w:val="1 / a / i2182"/>
    <w:basedOn w:val="a4"/>
    <w:next w:val="1ai"/>
    <w:semiHidden/>
    <w:rsid w:val="009277C8"/>
  </w:style>
  <w:style w:type="numbering" w:customStyle="1" w:styleId="21820">
    <w:name w:val="Статья / Раздел2182"/>
    <w:basedOn w:val="a4"/>
    <w:next w:val="afffffffffffff8"/>
    <w:semiHidden/>
    <w:rsid w:val="009277C8"/>
  </w:style>
  <w:style w:type="numbering" w:customStyle="1" w:styleId="2020">
    <w:name w:val="Нет списка202"/>
    <w:next w:val="a4"/>
    <w:semiHidden/>
    <w:rsid w:val="009277C8"/>
  </w:style>
  <w:style w:type="numbering" w:customStyle="1" w:styleId="111111192">
    <w:name w:val="1 / 1.1 / 1.1.1192"/>
    <w:basedOn w:val="a4"/>
    <w:next w:val="111111"/>
    <w:semiHidden/>
    <w:rsid w:val="009277C8"/>
  </w:style>
  <w:style w:type="numbering" w:customStyle="1" w:styleId="1ai192">
    <w:name w:val="1 / a / i192"/>
    <w:basedOn w:val="a4"/>
    <w:next w:val="1ai"/>
    <w:semiHidden/>
    <w:rsid w:val="009277C8"/>
  </w:style>
  <w:style w:type="numbering" w:customStyle="1" w:styleId="1921">
    <w:name w:val="Статья / Раздел192"/>
    <w:basedOn w:val="a4"/>
    <w:next w:val="afffffffffffff8"/>
    <w:semiHidden/>
    <w:rsid w:val="009277C8"/>
  </w:style>
  <w:style w:type="numbering" w:customStyle="1" w:styleId="11020">
    <w:name w:val="Нет списка1102"/>
    <w:next w:val="a4"/>
    <w:semiHidden/>
    <w:rsid w:val="009277C8"/>
  </w:style>
  <w:style w:type="numbering" w:customStyle="1" w:styleId="1111111102">
    <w:name w:val="1 / 1.1 / 1.1.11102"/>
    <w:basedOn w:val="a4"/>
    <w:next w:val="111111"/>
    <w:semiHidden/>
    <w:rsid w:val="009277C8"/>
  </w:style>
  <w:style w:type="numbering" w:customStyle="1" w:styleId="1ai1102">
    <w:name w:val="1 / a / i1102"/>
    <w:basedOn w:val="a4"/>
    <w:next w:val="1ai"/>
    <w:semiHidden/>
    <w:rsid w:val="009277C8"/>
  </w:style>
  <w:style w:type="numbering" w:customStyle="1" w:styleId="11021">
    <w:name w:val="Статья / Раздел1102"/>
    <w:basedOn w:val="a4"/>
    <w:next w:val="afffffffffffff8"/>
    <w:semiHidden/>
    <w:rsid w:val="009277C8"/>
  </w:style>
  <w:style w:type="numbering" w:customStyle="1" w:styleId="2920">
    <w:name w:val="Нет списка292"/>
    <w:next w:val="a4"/>
    <w:semiHidden/>
    <w:rsid w:val="009277C8"/>
  </w:style>
  <w:style w:type="numbering" w:customStyle="1" w:styleId="111111292">
    <w:name w:val="1 / 1.1 / 1.1.1292"/>
    <w:basedOn w:val="a4"/>
    <w:next w:val="111111"/>
    <w:semiHidden/>
    <w:rsid w:val="009277C8"/>
  </w:style>
  <w:style w:type="numbering" w:customStyle="1" w:styleId="1ai292">
    <w:name w:val="1 / a / i292"/>
    <w:basedOn w:val="a4"/>
    <w:next w:val="1ai"/>
    <w:semiHidden/>
    <w:rsid w:val="009277C8"/>
  </w:style>
  <w:style w:type="numbering" w:customStyle="1" w:styleId="2921">
    <w:name w:val="Статья / Раздел292"/>
    <w:basedOn w:val="a4"/>
    <w:next w:val="afffffffffffff8"/>
    <w:semiHidden/>
    <w:rsid w:val="009277C8"/>
  </w:style>
  <w:style w:type="numbering" w:customStyle="1" w:styleId="3920">
    <w:name w:val="Нет списка392"/>
    <w:next w:val="a4"/>
    <w:semiHidden/>
    <w:rsid w:val="009277C8"/>
  </w:style>
  <w:style w:type="numbering" w:customStyle="1" w:styleId="111111392">
    <w:name w:val="1 / 1.1 / 1.1.1392"/>
    <w:basedOn w:val="a4"/>
    <w:next w:val="111111"/>
    <w:semiHidden/>
    <w:rsid w:val="009277C8"/>
  </w:style>
  <w:style w:type="numbering" w:customStyle="1" w:styleId="1ai392">
    <w:name w:val="1 / a / i392"/>
    <w:basedOn w:val="a4"/>
    <w:next w:val="1ai"/>
    <w:semiHidden/>
    <w:rsid w:val="009277C8"/>
  </w:style>
  <w:style w:type="numbering" w:customStyle="1" w:styleId="3921">
    <w:name w:val="Статья / Раздел392"/>
    <w:basedOn w:val="a4"/>
    <w:next w:val="afffffffffffff8"/>
    <w:semiHidden/>
    <w:rsid w:val="009277C8"/>
  </w:style>
  <w:style w:type="numbering" w:customStyle="1" w:styleId="1192">
    <w:name w:val="Нет списка1192"/>
    <w:next w:val="a4"/>
    <w:semiHidden/>
    <w:rsid w:val="009277C8"/>
  </w:style>
  <w:style w:type="numbering" w:customStyle="1" w:styleId="1111111192">
    <w:name w:val="1 / 1.1 / 1.1.11192"/>
    <w:basedOn w:val="a4"/>
    <w:next w:val="111111"/>
    <w:semiHidden/>
    <w:rsid w:val="009277C8"/>
  </w:style>
  <w:style w:type="numbering" w:customStyle="1" w:styleId="1ai1192">
    <w:name w:val="1 / a / i1192"/>
    <w:basedOn w:val="a4"/>
    <w:next w:val="1ai"/>
    <w:semiHidden/>
    <w:rsid w:val="009277C8"/>
  </w:style>
  <w:style w:type="numbering" w:customStyle="1" w:styleId="11920">
    <w:name w:val="Статья / Раздел1192"/>
    <w:basedOn w:val="a4"/>
    <w:next w:val="afffffffffffff8"/>
    <w:semiHidden/>
    <w:rsid w:val="009277C8"/>
  </w:style>
  <w:style w:type="numbering" w:customStyle="1" w:styleId="2192">
    <w:name w:val="Нет списка2192"/>
    <w:next w:val="a4"/>
    <w:semiHidden/>
    <w:rsid w:val="009277C8"/>
  </w:style>
  <w:style w:type="numbering" w:customStyle="1" w:styleId="1111112192">
    <w:name w:val="1 / 1.1 / 1.1.12192"/>
    <w:basedOn w:val="a4"/>
    <w:next w:val="111111"/>
    <w:semiHidden/>
    <w:rsid w:val="009277C8"/>
  </w:style>
  <w:style w:type="numbering" w:customStyle="1" w:styleId="1ai2192">
    <w:name w:val="1 / a / i2192"/>
    <w:basedOn w:val="a4"/>
    <w:next w:val="1ai"/>
    <w:semiHidden/>
    <w:rsid w:val="009277C8"/>
  </w:style>
  <w:style w:type="numbering" w:customStyle="1" w:styleId="21920">
    <w:name w:val="Статья / Раздел2192"/>
    <w:basedOn w:val="a4"/>
    <w:next w:val="afffffffffffff8"/>
    <w:semiHidden/>
    <w:rsid w:val="009277C8"/>
  </w:style>
  <w:style w:type="numbering" w:customStyle="1" w:styleId="31210">
    <w:name w:val="Нет списка3121"/>
    <w:next w:val="a4"/>
    <w:semiHidden/>
    <w:rsid w:val="009277C8"/>
  </w:style>
  <w:style w:type="numbering" w:customStyle="1" w:styleId="1111113121">
    <w:name w:val="1 / 1.1 / 1.1.13121"/>
    <w:basedOn w:val="a4"/>
    <w:next w:val="111111"/>
    <w:semiHidden/>
    <w:rsid w:val="009277C8"/>
  </w:style>
  <w:style w:type="numbering" w:customStyle="1" w:styleId="1ai3121">
    <w:name w:val="1 / a / i3121"/>
    <w:basedOn w:val="a4"/>
    <w:next w:val="1ai"/>
    <w:semiHidden/>
    <w:rsid w:val="009277C8"/>
  </w:style>
  <w:style w:type="numbering" w:customStyle="1" w:styleId="31211">
    <w:name w:val="Статья / Раздел3121"/>
    <w:basedOn w:val="a4"/>
    <w:next w:val="afffffffffffff8"/>
    <w:semiHidden/>
    <w:rsid w:val="009277C8"/>
  </w:style>
  <w:style w:type="numbering" w:customStyle="1" w:styleId="111210">
    <w:name w:val="Нет списка11121"/>
    <w:next w:val="a4"/>
    <w:semiHidden/>
    <w:rsid w:val="009277C8"/>
  </w:style>
  <w:style w:type="numbering" w:customStyle="1" w:styleId="11111111121">
    <w:name w:val="1 / 1.1 / 1.1.111121"/>
    <w:basedOn w:val="a4"/>
    <w:next w:val="111111"/>
    <w:semiHidden/>
    <w:rsid w:val="009277C8"/>
  </w:style>
  <w:style w:type="numbering" w:customStyle="1" w:styleId="1ai11121">
    <w:name w:val="1 / a / i11121"/>
    <w:basedOn w:val="a4"/>
    <w:next w:val="1ai"/>
    <w:semiHidden/>
    <w:rsid w:val="009277C8"/>
  </w:style>
  <w:style w:type="numbering" w:customStyle="1" w:styleId="111211">
    <w:name w:val="Статья / Раздел11121"/>
    <w:basedOn w:val="a4"/>
    <w:next w:val="afffffffffffff8"/>
    <w:semiHidden/>
    <w:rsid w:val="009277C8"/>
  </w:style>
  <w:style w:type="numbering" w:customStyle="1" w:styleId="211210">
    <w:name w:val="Нет списка21121"/>
    <w:next w:val="a4"/>
    <w:semiHidden/>
    <w:rsid w:val="009277C8"/>
  </w:style>
  <w:style w:type="numbering" w:customStyle="1" w:styleId="11111121121">
    <w:name w:val="1 / 1.1 / 1.1.121121"/>
    <w:basedOn w:val="a4"/>
    <w:next w:val="111111"/>
    <w:semiHidden/>
    <w:rsid w:val="009277C8"/>
  </w:style>
  <w:style w:type="numbering" w:customStyle="1" w:styleId="1ai21121">
    <w:name w:val="1 / a / i21121"/>
    <w:basedOn w:val="a4"/>
    <w:next w:val="1ai"/>
    <w:semiHidden/>
    <w:rsid w:val="009277C8"/>
  </w:style>
  <w:style w:type="numbering" w:customStyle="1" w:styleId="211211">
    <w:name w:val="Статья / Раздел21121"/>
    <w:basedOn w:val="a4"/>
    <w:next w:val="afffffffffffff8"/>
    <w:semiHidden/>
    <w:rsid w:val="009277C8"/>
  </w:style>
  <w:style w:type="numbering" w:customStyle="1" w:styleId="4210">
    <w:name w:val="Нет списка421"/>
    <w:next w:val="a4"/>
    <w:semiHidden/>
    <w:rsid w:val="009277C8"/>
  </w:style>
  <w:style w:type="numbering" w:customStyle="1" w:styleId="111111421">
    <w:name w:val="1 / 1.1 / 1.1.1421"/>
    <w:basedOn w:val="a4"/>
    <w:next w:val="111111"/>
    <w:semiHidden/>
    <w:rsid w:val="009277C8"/>
  </w:style>
  <w:style w:type="numbering" w:customStyle="1" w:styleId="1ai421">
    <w:name w:val="1 / a / i421"/>
    <w:basedOn w:val="a4"/>
    <w:next w:val="1ai"/>
    <w:semiHidden/>
    <w:rsid w:val="009277C8"/>
  </w:style>
  <w:style w:type="numbering" w:customStyle="1" w:styleId="4211">
    <w:name w:val="Статья / Раздел421"/>
    <w:basedOn w:val="a4"/>
    <w:next w:val="afffffffffffff8"/>
    <w:semiHidden/>
    <w:rsid w:val="009277C8"/>
  </w:style>
  <w:style w:type="numbering" w:customStyle="1" w:styleId="12210">
    <w:name w:val="Нет списка1221"/>
    <w:next w:val="a4"/>
    <w:semiHidden/>
    <w:rsid w:val="009277C8"/>
  </w:style>
  <w:style w:type="numbering" w:customStyle="1" w:styleId="1111111221">
    <w:name w:val="1 / 1.1 / 1.1.11221"/>
    <w:basedOn w:val="a4"/>
    <w:next w:val="111111"/>
    <w:semiHidden/>
    <w:rsid w:val="009277C8"/>
  </w:style>
  <w:style w:type="numbering" w:customStyle="1" w:styleId="1ai1221">
    <w:name w:val="1 / a / i1221"/>
    <w:basedOn w:val="a4"/>
    <w:next w:val="1ai"/>
    <w:semiHidden/>
    <w:rsid w:val="009277C8"/>
  </w:style>
  <w:style w:type="numbering" w:customStyle="1" w:styleId="12211">
    <w:name w:val="Статья / Раздел1221"/>
    <w:basedOn w:val="a4"/>
    <w:next w:val="afffffffffffff8"/>
    <w:semiHidden/>
    <w:rsid w:val="009277C8"/>
  </w:style>
  <w:style w:type="numbering" w:customStyle="1" w:styleId="22210">
    <w:name w:val="Нет списка2221"/>
    <w:next w:val="a4"/>
    <w:semiHidden/>
    <w:rsid w:val="009277C8"/>
  </w:style>
  <w:style w:type="numbering" w:customStyle="1" w:styleId="1111112221">
    <w:name w:val="1 / 1.1 / 1.1.12221"/>
    <w:basedOn w:val="a4"/>
    <w:next w:val="111111"/>
    <w:semiHidden/>
    <w:rsid w:val="009277C8"/>
  </w:style>
  <w:style w:type="numbering" w:customStyle="1" w:styleId="1ai2221">
    <w:name w:val="1 / a / i2221"/>
    <w:basedOn w:val="a4"/>
    <w:next w:val="1ai"/>
    <w:semiHidden/>
    <w:rsid w:val="009277C8"/>
  </w:style>
  <w:style w:type="numbering" w:customStyle="1" w:styleId="22211">
    <w:name w:val="Статья / Раздел2221"/>
    <w:basedOn w:val="a4"/>
    <w:next w:val="afffffffffffff8"/>
    <w:semiHidden/>
    <w:rsid w:val="009277C8"/>
  </w:style>
  <w:style w:type="numbering" w:customStyle="1" w:styleId="32120">
    <w:name w:val="Нет списка3212"/>
    <w:next w:val="a4"/>
    <w:semiHidden/>
    <w:rsid w:val="009277C8"/>
  </w:style>
  <w:style w:type="numbering" w:customStyle="1" w:styleId="1111113212">
    <w:name w:val="1 / 1.1 / 1.1.13212"/>
    <w:basedOn w:val="a4"/>
    <w:next w:val="111111"/>
    <w:semiHidden/>
    <w:rsid w:val="009277C8"/>
  </w:style>
  <w:style w:type="numbering" w:customStyle="1" w:styleId="1ai3212">
    <w:name w:val="1 / a / i3212"/>
    <w:basedOn w:val="a4"/>
    <w:next w:val="1ai"/>
    <w:semiHidden/>
    <w:rsid w:val="009277C8"/>
  </w:style>
  <w:style w:type="numbering" w:customStyle="1" w:styleId="32121">
    <w:name w:val="Статья / Раздел3212"/>
    <w:basedOn w:val="a4"/>
    <w:next w:val="afffffffffffff8"/>
    <w:semiHidden/>
    <w:rsid w:val="009277C8"/>
  </w:style>
  <w:style w:type="numbering" w:customStyle="1" w:styleId="11212">
    <w:name w:val="Нет списка11212"/>
    <w:next w:val="a4"/>
    <w:semiHidden/>
    <w:rsid w:val="009277C8"/>
  </w:style>
  <w:style w:type="numbering" w:customStyle="1" w:styleId="11111111212">
    <w:name w:val="1 / 1.1 / 1.1.111212"/>
    <w:basedOn w:val="a4"/>
    <w:next w:val="111111"/>
    <w:semiHidden/>
    <w:rsid w:val="009277C8"/>
  </w:style>
  <w:style w:type="numbering" w:customStyle="1" w:styleId="1ai11212">
    <w:name w:val="1 / a / i11212"/>
    <w:basedOn w:val="a4"/>
    <w:next w:val="1ai"/>
    <w:semiHidden/>
    <w:rsid w:val="009277C8"/>
  </w:style>
  <w:style w:type="numbering" w:customStyle="1" w:styleId="112120">
    <w:name w:val="Статья / Раздел11212"/>
    <w:basedOn w:val="a4"/>
    <w:next w:val="afffffffffffff8"/>
    <w:semiHidden/>
    <w:rsid w:val="009277C8"/>
  </w:style>
  <w:style w:type="numbering" w:customStyle="1" w:styleId="212120">
    <w:name w:val="Нет списка21212"/>
    <w:next w:val="a4"/>
    <w:semiHidden/>
    <w:rsid w:val="009277C8"/>
  </w:style>
  <w:style w:type="numbering" w:customStyle="1" w:styleId="11111121212">
    <w:name w:val="1 / 1.1 / 1.1.121212"/>
    <w:basedOn w:val="a4"/>
    <w:next w:val="111111"/>
    <w:semiHidden/>
    <w:rsid w:val="009277C8"/>
  </w:style>
  <w:style w:type="numbering" w:customStyle="1" w:styleId="1ai21212">
    <w:name w:val="1 / a / i21212"/>
    <w:basedOn w:val="a4"/>
    <w:next w:val="1ai"/>
    <w:semiHidden/>
    <w:rsid w:val="009277C8"/>
  </w:style>
  <w:style w:type="numbering" w:customStyle="1" w:styleId="212121">
    <w:name w:val="Статья / Раздел21212"/>
    <w:basedOn w:val="a4"/>
    <w:next w:val="afffffffffffff8"/>
    <w:semiHidden/>
    <w:rsid w:val="009277C8"/>
  </w:style>
  <w:style w:type="numbering" w:customStyle="1" w:styleId="5120">
    <w:name w:val="Нет списка512"/>
    <w:next w:val="a4"/>
    <w:semiHidden/>
    <w:rsid w:val="009277C8"/>
  </w:style>
  <w:style w:type="numbering" w:customStyle="1" w:styleId="111111512">
    <w:name w:val="1 / 1.1 / 1.1.1512"/>
    <w:basedOn w:val="a4"/>
    <w:next w:val="111111"/>
    <w:semiHidden/>
    <w:rsid w:val="009277C8"/>
  </w:style>
  <w:style w:type="numbering" w:customStyle="1" w:styleId="1ai512">
    <w:name w:val="1 / a / i512"/>
    <w:basedOn w:val="a4"/>
    <w:next w:val="1ai"/>
    <w:semiHidden/>
    <w:rsid w:val="009277C8"/>
  </w:style>
  <w:style w:type="numbering" w:customStyle="1" w:styleId="5121">
    <w:name w:val="Статья / Раздел512"/>
    <w:basedOn w:val="a4"/>
    <w:next w:val="afffffffffffff8"/>
    <w:semiHidden/>
    <w:rsid w:val="009277C8"/>
  </w:style>
  <w:style w:type="numbering" w:customStyle="1" w:styleId="13120">
    <w:name w:val="Нет списка1312"/>
    <w:next w:val="a4"/>
    <w:semiHidden/>
    <w:rsid w:val="009277C8"/>
  </w:style>
  <w:style w:type="numbering" w:customStyle="1" w:styleId="1111111312">
    <w:name w:val="1 / 1.1 / 1.1.11312"/>
    <w:basedOn w:val="a4"/>
    <w:next w:val="111111"/>
    <w:semiHidden/>
    <w:rsid w:val="009277C8"/>
  </w:style>
  <w:style w:type="numbering" w:customStyle="1" w:styleId="1ai1312">
    <w:name w:val="1 / a / i1312"/>
    <w:basedOn w:val="a4"/>
    <w:next w:val="1ai"/>
    <w:semiHidden/>
    <w:rsid w:val="009277C8"/>
  </w:style>
  <w:style w:type="numbering" w:customStyle="1" w:styleId="13121">
    <w:name w:val="Статья / Раздел1312"/>
    <w:basedOn w:val="a4"/>
    <w:next w:val="afffffffffffff8"/>
    <w:semiHidden/>
    <w:rsid w:val="009277C8"/>
  </w:style>
  <w:style w:type="numbering" w:customStyle="1" w:styleId="23120">
    <w:name w:val="Нет списка2312"/>
    <w:next w:val="a4"/>
    <w:semiHidden/>
    <w:rsid w:val="009277C8"/>
  </w:style>
  <w:style w:type="numbering" w:customStyle="1" w:styleId="1111112312">
    <w:name w:val="1 / 1.1 / 1.1.12312"/>
    <w:basedOn w:val="a4"/>
    <w:next w:val="111111"/>
    <w:semiHidden/>
    <w:rsid w:val="009277C8"/>
  </w:style>
  <w:style w:type="numbering" w:customStyle="1" w:styleId="1ai2312">
    <w:name w:val="1 / a / i2312"/>
    <w:basedOn w:val="a4"/>
    <w:next w:val="1ai"/>
    <w:semiHidden/>
    <w:rsid w:val="009277C8"/>
  </w:style>
  <w:style w:type="numbering" w:customStyle="1" w:styleId="23121">
    <w:name w:val="Статья / Раздел2312"/>
    <w:basedOn w:val="a4"/>
    <w:next w:val="afffffffffffff8"/>
    <w:semiHidden/>
    <w:rsid w:val="009277C8"/>
  </w:style>
  <w:style w:type="numbering" w:customStyle="1" w:styleId="33120">
    <w:name w:val="Нет списка3312"/>
    <w:next w:val="a4"/>
    <w:semiHidden/>
    <w:rsid w:val="009277C8"/>
  </w:style>
  <w:style w:type="numbering" w:customStyle="1" w:styleId="1111113312">
    <w:name w:val="1 / 1.1 / 1.1.13312"/>
    <w:basedOn w:val="a4"/>
    <w:next w:val="111111"/>
    <w:semiHidden/>
    <w:rsid w:val="009277C8"/>
  </w:style>
  <w:style w:type="numbering" w:customStyle="1" w:styleId="1ai3312">
    <w:name w:val="1 / a / i3312"/>
    <w:basedOn w:val="a4"/>
    <w:next w:val="1ai"/>
    <w:semiHidden/>
    <w:rsid w:val="009277C8"/>
  </w:style>
  <w:style w:type="numbering" w:customStyle="1" w:styleId="33121">
    <w:name w:val="Статья / Раздел3312"/>
    <w:basedOn w:val="a4"/>
    <w:next w:val="afffffffffffff8"/>
    <w:semiHidden/>
    <w:rsid w:val="009277C8"/>
  </w:style>
  <w:style w:type="numbering" w:customStyle="1" w:styleId="11312">
    <w:name w:val="Нет списка11312"/>
    <w:next w:val="a4"/>
    <w:semiHidden/>
    <w:rsid w:val="009277C8"/>
  </w:style>
  <w:style w:type="numbering" w:customStyle="1" w:styleId="11111111312">
    <w:name w:val="1 / 1.1 / 1.1.111312"/>
    <w:basedOn w:val="a4"/>
    <w:next w:val="111111"/>
    <w:semiHidden/>
    <w:rsid w:val="009277C8"/>
  </w:style>
  <w:style w:type="numbering" w:customStyle="1" w:styleId="1ai11312">
    <w:name w:val="1 / a / i11312"/>
    <w:basedOn w:val="a4"/>
    <w:next w:val="1ai"/>
    <w:semiHidden/>
    <w:rsid w:val="009277C8"/>
  </w:style>
  <w:style w:type="numbering" w:customStyle="1" w:styleId="113120">
    <w:name w:val="Статья / Раздел11312"/>
    <w:basedOn w:val="a4"/>
    <w:next w:val="afffffffffffff8"/>
    <w:semiHidden/>
    <w:rsid w:val="009277C8"/>
  </w:style>
  <w:style w:type="numbering" w:customStyle="1" w:styleId="21312">
    <w:name w:val="Нет списка21312"/>
    <w:next w:val="a4"/>
    <w:semiHidden/>
    <w:rsid w:val="009277C8"/>
  </w:style>
  <w:style w:type="numbering" w:customStyle="1" w:styleId="11111121312">
    <w:name w:val="1 / 1.1 / 1.1.121312"/>
    <w:basedOn w:val="a4"/>
    <w:next w:val="111111"/>
    <w:semiHidden/>
    <w:rsid w:val="009277C8"/>
  </w:style>
  <w:style w:type="numbering" w:customStyle="1" w:styleId="1ai21312">
    <w:name w:val="1 / a / i21312"/>
    <w:basedOn w:val="a4"/>
    <w:next w:val="1ai"/>
    <w:semiHidden/>
    <w:rsid w:val="009277C8"/>
  </w:style>
  <w:style w:type="numbering" w:customStyle="1" w:styleId="213120">
    <w:name w:val="Статья / Раздел21312"/>
    <w:basedOn w:val="a4"/>
    <w:next w:val="afffffffffffff8"/>
    <w:semiHidden/>
    <w:rsid w:val="009277C8"/>
  </w:style>
  <w:style w:type="numbering" w:customStyle="1" w:styleId="6120">
    <w:name w:val="Нет списка612"/>
    <w:next w:val="a4"/>
    <w:uiPriority w:val="99"/>
    <w:semiHidden/>
    <w:unhideWhenUsed/>
    <w:rsid w:val="009277C8"/>
  </w:style>
  <w:style w:type="table" w:customStyle="1" w:styleId="3622">
    <w:name w:val="Сетка таблицы362"/>
    <w:basedOn w:val="a3"/>
    <w:next w:val="af7"/>
    <w:uiPriority w:val="59"/>
    <w:rsid w:val="009277C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120">
    <w:name w:val="Нет списка712"/>
    <w:next w:val="a4"/>
    <w:semiHidden/>
    <w:rsid w:val="009277C8"/>
  </w:style>
  <w:style w:type="numbering" w:customStyle="1" w:styleId="111111612">
    <w:name w:val="1 / 1.1 / 1.1.1612"/>
    <w:basedOn w:val="a4"/>
    <w:next w:val="111111"/>
    <w:semiHidden/>
    <w:rsid w:val="009277C8"/>
  </w:style>
  <w:style w:type="numbering" w:customStyle="1" w:styleId="1ai612">
    <w:name w:val="1 / a / i612"/>
    <w:basedOn w:val="a4"/>
    <w:next w:val="1ai"/>
    <w:semiHidden/>
    <w:rsid w:val="009277C8"/>
  </w:style>
  <w:style w:type="numbering" w:customStyle="1" w:styleId="6121">
    <w:name w:val="Статья / Раздел612"/>
    <w:basedOn w:val="a4"/>
    <w:next w:val="afffffffffffff8"/>
    <w:semiHidden/>
    <w:rsid w:val="009277C8"/>
  </w:style>
  <w:style w:type="numbering" w:customStyle="1" w:styleId="14120">
    <w:name w:val="Нет списка1412"/>
    <w:next w:val="a4"/>
    <w:semiHidden/>
    <w:rsid w:val="009277C8"/>
  </w:style>
  <w:style w:type="numbering" w:customStyle="1" w:styleId="1111111412">
    <w:name w:val="1 / 1.1 / 1.1.11412"/>
    <w:basedOn w:val="a4"/>
    <w:next w:val="111111"/>
    <w:semiHidden/>
    <w:rsid w:val="009277C8"/>
  </w:style>
  <w:style w:type="numbering" w:customStyle="1" w:styleId="1ai1412">
    <w:name w:val="1 / a / i1412"/>
    <w:basedOn w:val="a4"/>
    <w:next w:val="1ai"/>
    <w:semiHidden/>
    <w:rsid w:val="009277C8"/>
  </w:style>
  <w:style w:type="numbering" w:customStyle="1" w:styleId="14121">
    <w:name w:val="Статья / Раздел1412"/>
    <w:basedOn w:val="a4"/>
    <w:next w:val="afffffffffffff8"/>
    <w:semiHidden/>
    <w:rsid w:val="009277C8"/>
  </w:style>
  <w:style w:type="numbering" w:customStyle="1" w:styleId="24120">
    <w:name w:val="Нет списка2412"/>
    <w:next w:val="a4"/>
    <w:semiHidden/>
    <w:rsid w:val="009277C8"/>
  </w:style>
  <w:style w:type="numbering" w:customStyle="1" w:styleId="1111112412">
    <w:name w:val="1 / 1.1 / 1.1.12412"/>
    <w:basedOn w:val="a4"/>
    <w:next w:val="111111"/>
    <w:semiHidden/>
    <w:rsid w:val="009277C8"/>
  </w:style>
  <w:style w:type="numbering" w:customStyle="1" w:styleId="1ai2412">
    <w:name w:val="1 / a / i2412"/>
    <w:basedOn w:val="a4"/>
    <w:next w:val="1ai"/>
    <w:semiHidden/>
    <w:rsid w:val="009277C8"/>
  </w:style>
  <w:style w:type="numbering" w:customStyle="1" w:styleId="24121">
    <w:name w:val="Статья / Раздел2412"/>
    <w:basedOn w:val="a4"/>
    <w:next w:val="afffffffffffff8"/>
    <w:semiHidden/>
    <w:rsid w:val="009277C8"/>
  </w:style>
  <w:style w:type="numbering" w:customStyle="1" w:styleId="34120">
    <w:name w:val="Нет списка3412"/>
    <w:next w:val="a4"/>
    <w:semiHidden/>
    <w:rsid w:val="009277C8"/>
  </w:style>
  <w:style w:type="numbering" w:customStyle="1" w:styleId="1111113412">
    <w:name w:val="1 / 1.1 / 1.1.13412"/>
    <w:basedOn w:val="a4"/>
    <w:next w:val="111111"/>
    <w:semiHidden/>
    <w:rsid w:val="009277C8"/>
  </w:style>
  <w:style w:type="numbering" w:customStyle="1" w:styleId="1ai3412">
    <w:name w:val="1 / a / i3412"/>
    <w:basedOn w:val="a4"/>
    <w:next w:val="1ai"/>
    <w:semiHidden/>
    <w:rsid w:val="009277C8"/>
  </w:style>
  <w:style w:type="numbering" w:customStyle="1" w:styleId="34121">
    <w:name w:val="Статья / Раздел3412"/>
    <w:basedOn w:val="a4"/>
    <w:next w:val="afffffffffffff8"/>
    <w:semiHidden/>
    <w:rsid w:val="009277C8"/>
  </w:style>
  <w:style w:type="numbering" w:customStyle="1" w:styleId="11412">
    <w:name w:val="Нет списка11412"/>
    <w:next w:val="a4"/>
    <w:semiHidden/>
    <w:rsid w:val="009277C8"/>
  </w:style>
  <w:style w:type="numbering" w:customStyle="1" w:styleId="11111111412">
    <w:name w:val="1 / 1.1 / 1.1.111412"/>
    <w:basedOn w:val="a4"/>
    <w:next w:val="111111"/>
    <w:semiHidden/>
    <w:rsid w:val="009277C8"/>
  </w:style>
  <w:style w:type="numbering" w:customStyle="1" w:styleId="1ai11412">
    <w:name w:val="1 / a / i11412"/>
    <w:basedOn w:val="a4"/>
    <w:next w:val="1ai"/>
    <w:semiHidden/>
    <w:rsid w:val="009277C8"/>
  </w:style>
  <w:style w:type="numbering" w:customStyle="1" w:styleId="114120">
    <w:name w:val="Статья / Раздел11412"/>
    <w:basedOn w:val="a4"/>
    <w:next w:val="afffffffffffff8"/>
    <w:semiHidden/>
    <w:rsid w:val="009277C8"/>
  </w:style>
  <w:style w:type="numbering" w:customStyle="1" w:styleId="21412">
    <w:name w:val="Нет списка21412"/>
    <w:next w:val="a4"/>
    <w:semiHidden/>
    <w:rsid w:val="009277C8"/>
  </w:style>
  <w:style w:type="numbering" w:customStyle="1" w:styleId="11111121412">
    <w:name w:val="1 / 1.1 / 1.1.121412"/>
    <w:basedOn w:val="a4"/>
    <w:next w:val="111111"/>
    <w:semiHidden/>
    <w:rsid w:val="009277C8"/>
  </w:style>
  <w:style w:type="numbering" w:customStyle="1" w:styleId="1ai21412">
    <w:name w:val="1 / a / i21412"/>
    <w:basedOn w:val="a4"/>
    <w:next w:val="1ai"/>
    <w:semiHidden/>
    <w:rsid w:val="009277C8"/>
  </w:style>
  <w:style w:type="numbering" w:customStyle="1" w:styleId="214120">
    <w:name w:val="Статья / Раздел21412"/>
    <w:basedOn w:val="a4"/>
    <w:next w:val="afffffffffffff8"/>
    <w:semiHidden/>
    <w:rsid w:val="009277C8"/>
  </w:style>
  <w:style w:type="numbering" w:customStyle="1" w:styleId="8120">
    <w:name w:val="Нет списка812"/>
    <w:next w:val="a4"/>
    <w:semiHidden/>
    <w:rsid w:val="009277C8"/>
  </w:style>
  <w:style w:type="numbering" w:customStyle="1" w:styleId="111111712">
    <w:name w:val="1 / 1.1 / 1.1.1712"/>
    <w:basedOn w:val="a4"/>
    <w:next w:val="111111"/>
    <w:semiHidden/>
    <w:rsid w:val="009277C8"/>
  </w:style>
  <w:style w:type="numbering" w:customStyle="1" w:styleId="1ai712">
    <w:name w:val="1 / a / i712"/>
    <w:basedOn w:val="a4"/>
    <w:next w:val="1ai"/>
    <w:semiHidden/>
    <w:rsid w:val="009277C8"/>
  </w:style>
  <w:style w:type="numbering" w:customStyle="1" w:styleId="7121">
    <w:name w:val="Статья / Раздел712"/>
    <w:basedOn w:val="a4"/>
    <w:next w:val="afffffffffffff8"/>
    <w:semiHidden/>
    <w:rsid w:val="009277C8"/>
  </w:style>
  <w:style w:type="numbering" w:customStyle="1" w:styleId="15120">
    <w:name w:val="Нет списка1512"/>
    <w:next w:val="a4"/>
    <w:semiHidden/>
    <w:rsid w:val="009277C8"/>
  </w:style>
  <w:style w:type="numbering" w:customStyle="1" w:styleId="1111111512">
    <w:name w:val="1 / 1.1 / 1.1.11512"/>
    <w:basedOn w:val="a4"/>
    <w:next w:val="111111"/>
    <w:semiHidden/>
    <w:rsid w:val="009277C8"/>
  </w:style>
  <w:style w:type="numbering" w:customStyle="1" w:styleId="1ai1512">
    <w:name w:val="1 / a / i1512"/>
    <w:basedOn w:val="a4"/>
    <w:next w:val="1ai"/>
    <w:semiHidden/>
    <w:rsid w:val="009277C8"/>
  </w:style>
  <w:style w:type="numbering" w:customStyle="1" w:styleId="15121">
    <w:name w:val="Статья / Раздел1512"/>
    <w:basedOn w:val="a4"/>
    <w:next w:val="afffffffffffff8"/>
    <w:semiHidden/>
    <w:rsid w:val="009277C8"/>
  </w:style>
  <w:style w:type="numbering" w:customStyle="1" w:styleId="25120">
    <w:name w:val="Нет списка2512"/>
    <w:next w:val="a4"/>
    <w:semiHidden/>
    <w:rsid w:val="009277C8"/>
  </w:style>
  <w:style w:type="numbering" w:customStyle="1" w:styleId="1111112512">
    <w:name w:val="1 / 1.1 / 1.1.12512"/>
    <w:basedOn w:val="a4"/>
    <w:next w:val="111111"/>
    <w:semiHidden/>
    <w:rsid w:val="009277C8"/>
  </w:style>
  <w:style w:type="numbering" w:customStyle="1" w:styleId="1ai2512">
    <w:name w:val="1 / a / i2512"/>
    <w:basedOn w:val="a4"/>
    <w:next w:val="1ai"/>
    <w:semiHidden/>
    <w:rsid w:val="009277C8"/>
  </w:style>
  <w:style w:type="numbering" w:customStyle="1" w:styleId="25121">
    <w:name w:val="Статья / Раздел2512"/>
    <w:basedOn w:val="a4"/>
    <w:next w:val="afffffffffffff8"/>
    <w:semiHidden/>
    <w:rsid w:val="009277C8"/>
  </w:style>
  <w:style w:type="numbering" w:customStyle="1" w:styleId="35120">
    <w:name w:val="Нет списка3512"/>
    <w:next w:val="a4"/>
    <w:semiHidden/>
    <w:rsid w:val="009277C8"/>
  </w:style>
  <w:style w:type="numbering" w:customStyle="1" w:styleId="1111113512">
    <w:name w:val="1 / 1.1 / 1.1.13512"/>
    <w:basedOn w:val="a4"/>
    <w:next w:val="111111"/>
    <w:semiHidden/>
    <w:rsid w:val="009277C8"/>
  </w:style>
  <w:style w:type="numbering" w:customStyle="1" w:styleId="1ai3512">
    <w:name w:val="1 / a / i3512"/>
    <w:basedOn w:val="a4"/>
    <w:next w:val="1ai"/>
    <w:semiHidden/>
    <w:rsid w:val="009277C8"/>
  </w:style>
  <w:style w:type="numbering" w:customStyle="1" w:styleId="35121">
    <w:name w:val="Статья / Раздел3512"/>
    <w:basedOn w:val="a4"/>
    <w:next w:val="afffffffffffff8"/>
    <w:semiHidden/>
    <w:rsid w:val="009277C8"/>
  </w:style>
  <w:style w:type="numbering" w:customStyle="1" w:styleId="11512">
    <w:name w:val="Нет списка11512"/>
    <w:next w:val="a4"/>
    <w:semiHidden/>
    <w:rsid w:val="009277C8"/>
  </w:style>
  <w:style w:type="numbering" w:customStyle="1" w:styleId="11111111512">
    <w:name w:val="1 / 1.1 / 1.1.111512"/>
    <w:basedOn w:val="a4"/>
    <w:next w:val="111111"/>
    <w:semiHidden/>
    <w:rsid w:val="009277C8"/>
  </w:style>
  <w:style w:type="numbering" w:customStyle="1" w:styleId="1ai11512">
    <w:name w:val="1 / a / i11512"/>
    <w:basedOn w:val="a4"/>
    <w:next w:val="1ai"/>
    <w:semiHidden/>
    <w:rsid w:val="009277C8"/>
  </w:style>
  <w:style w:type="numbering" w:customStyle="1" w:styleId="115120">
    <w:name w:val="Статья / Раздел11512"/>
    <w:basedOn w:val="a4"/>
    <w:next w:val="afffffffffffff8"/>
    <w:semiHidden/>
    <w:rsid w:val="009277C8"/>
  </w:style>
  <w:style w:type="numbering" w:customStyle="1" w:styleId="21512">
    <w:name w:val="Нет списка21512"/>
    <w:next w:val="a4"/>
    <w:semiHidden/>
    <w:rsid w:val="009277C8"/>
  </w:style>
  <w:style w:type="numbering" w:customStyle="1" w:styleId="11111121512">
    <w:name w:val="1 / 1.1 / 1.1.121512"/>
    <w:basedOn w:val="a4"/>
    <w:next w:val="111111"/>
    <w:semiHidden/>
    <w:rsid w:val="009277C8"/>
  </w:style>
  <w:style w:type="numbering" w:customStyle="1" w:styleId="1ai21512">
    <w:name w:val="1 / a / i21512"/>
    <w:basedOn w:val="a4"/>
    <w:next w:val="1ai"/>
    <w:semiHidden/>
    <w:rsid w:val="009277C8"/>
  </w:style>
  <w:style w:type="numbering" w:customStyle="1" w:styleId="215120">
    <w:name w:val="Статья / Раздел21512"/>
    <w:basedOn w:val="a4"/>
    <w:next w:val="afffffffffffff8"/>
    <w:semiHidden/>
    <w:rsid w:val="009277C8"/>
  </w:style>
  <w:style w:type="numbering" w:customStyle="1" w:styleId="9120">
    <w:name w:val="Нет списка912"/>
    <w:next w:val="a4"/>
    <w:semiHidden/>
    <w:rsid w:val="009277C8"/>
  </w:style>
  <w:style w:type="numbering" w:customStyle="1" w:styleId="111111812">
    <w:name w:val="1 / 1.1 / 1.1.1812"/>
    <w:basedOn w:val="a4"/>
    <w:next w:val="111111"/>
    <w:semiHidden/>
    <w:rsid w:val="009277C8"/>
  </w:style>
  <w:style w:type="numbering" w:customStyle="1" w:styleId="1ai812">
    <w:name w:val="1 / a / i812"/>
    <w:basedOn w:val="a4"/>
    <w:next w:val="1ai"/>
    <w:semiHidden/>
    <w:rsid w:val="009277C8"/>
  </w:style>
  <w:style w:type="numbering" w:customStyle="1" w:styleId="8121">
    <w:name w:val="Статья / Раздел812"/>
    <w:basedOn w:val="a4"/>
    <w:next w:val="afffffffffffff8"/>
    <w:semiHidden/>
    <w:rsid w:val="009277C8"/>
  </w:style>
  <w:style w:type="numbering" w:customStyle="1" w:styleId="16120">
    <w:name w:val="Нет списка1612"/>
    <w:next w:val="a4"/>
    <w:semiHidden/>
    <w:rsid w:val="009277C8"/>
  </w:style>
  <w:style w:type="numbering" w:customStyle="1" w:styleId="1111111612">
    <w:name w:val="1 / 1.1 / 1.1.11612"/>
    <w:basedOn w:val="a4"/>
    <w:next w:val="111111"/>
    <w:semiHidden/>
    <w:rsid w:val="009277C8"/>
  </w:style>
  <w:style w:type="numbering" w:customStyle="1" w:styleId="1ai1612">
    <w:name w:val="1 / a / i1612"/>
    <w:basedOn w:val="a4"/>
    <w:next w:val="1ai"/>
    <w:semiHidden/>
    <w:rsid w:val="009277C8"/>
  </w:style>
  <w:style w:type="numbering" w:customStyle="1" w:styleId="16121">
    <w:name w:val="Статья / Раздел1612"/>
    <w:basedOn w:val="a4"/>
    <w:next w:val="afffffffffffff8"/>
    <w:semiHidden/>
    <w:rsid w:val="009277C8"/>
  </w:style>
  <w:style w:type="numbering" w:customStyle="1" w:styleId="26120">
    <w:name w:val="Нет списка2612"/>
    <w:next w:val="a4"/>
    <w:semiHidden/>
    <w:rsid w:val="009277C8"/>
  </w:style>
  <w:style w:type="numbering" w:customStyle="1" w:styleId="1111112612">
    <w:name w:val="1 / 1.1 / 1.1.12612"/>
    <w:basedOn w:val="a4"/>
    <w:next w:val="111111"/>
    <w:semiHidden/>
    <w:rsid w:val="009277C8"/>
  </w:style>
  <w:style w:type="numbering" w:customStyle="1" w:styleId="1ai2612">
    <w:name w:val="1 / a / i2612"/>
    <w:basedOn w:val="a4"/>
    <w:next w:val="1ai"/>
    <w:semiHidden/>
    <w:rsid w:val="009277C8"/>
  </w:style>
  <w:style w:type="numbering" w:customStyle="1" w:styleId="26121">
    <w:name w:val="Статья / Раздел2612"/>
    <w:basedOn w:val="a4"/>
    <w:next w:val="afffffffffffff8"/>
    <w:semiHidden/>
    <w:rsid w:val="009277C8"/>
  </w:style>
  <w:style w:type="numbering" w:customStyle="1" w:styleId="36120">
    <w:name w:val="Нет списка3612"/>
    <w:next w:val="a4"/>
    <w:semiHidden/>
    <w:rsid w:val="009277C8"/>
  </w:style>
  <w:style w:type="numbering" w:customStyle="1" w:styleId="1111113612">
    <w:name w:val="1 / 1.1 / 1.1.13612"/>
    <w:basedOn w:val="a4"/>
    <w:next w:val="111111"/>
    <w:semiHidden/>
    <w:rsid w:val="009277C8"/>
  </w:style>
  <w:style w:type="numbering" w:customStyle="1" w:styleId="1ai3612">
    <w:name w:val="1 / a / i3612"/>
    <w:basedOn w:val="a4"/>
    <w:next w:val="1ai"/>
    <w:semiHidden/>
    <w:rsid w:val="009277C8"/>
  </w:style>
  <w:style w:type="numbering" w:customStyle="1" w:styleId="36121">
    <w:name w:val="Статья / Раздел3612"/>
    <w:basedOn w:val="a4"/>
    <w:next w:val="afffffffffffff8"/>
    <w:semiHidden/>
    <w:rsid w:val="009277C8"/>
  </w:style>
  <w:style w:type="numbering" w:customStyle="1" w:styleId="11612">
    <w:name w:val="Нет списка11612"/>
    <w:next w:val="a4"/>
    <w:semiHidden/>
    <w:rsid w:val="009277C8"/>
  </w:style>
  <w:style w:type="numbering" w:customStyle="1" w:styleId="11111111612">
    <w:name w:val="1 / 1.1 / 1.1.111612"/>
    <w:basedOn w:val="a4"/>
    <w:next w:val="111111"/>
    <w:semiHidden/>
    <w:rsid w:val="009277C8"/>
  </w:style>
  <w:style w:type="numbering" w:customStyle="1" w:styleId="1ai11612">
    <w:name w:val="1 / a / i11612"/>
    <w:basedOn w:val="a4"/>
    <w:next w:val="1ai"/>
    <w:semiHidden/>
    <w:rsid w:val="009277C8"/>
  </w:style>
  <w:style w:type="numbering" w:customStyle="1" w:styleId="116120">
    <w:name w:val="Статья / Раздел11612"/>
    <w:basedOn w:val="a4"/>
    <w:next w:val="afffffffffffff8"/>
    <w:semiHidden/>
    <w:rsid w:val="009277C8"/>
  </w:style>
  <w:style w:type="numbering" w:customStyle="1" w:styleId="21612">
    <w:name w:val="Нет списка21612"/>
    <w:next w:val="a4"/>
    <w:semiHidden/>
    <w:rsid w:val="009277C8"/>
  </w:style>
  <w:style w:type="numbering" w:customStyle="1" w:styleId="11111121612">
    <w:name w:val="1 / 1.1 / 1.1.121612"/>
    <w:basedOn w:val="a4"/>
    <w:next w:val="111111"/>
    <w:semiHidden/>
    <w:rsid w:val="009277C8"/>
  </w:style>
  <w:style w:type="numbering" w:customStyle="1" w:styleId="1ai21612">
    <w:name w:val="1 / a / i21612"/>
    <w:basedOn w:val="a4"/>
    <w:next w:val="1ai"/>
    <w:semiHidden/>
    <w:rsid w:val="009277C8"/>
  </w:style>
  <w:style w:type="numbering" w:customStyle="1" w:styleId="216120">
    <w:name w:val="Статья / Раздел21612"/>
    <w:basedOn w:val="a4"/>
    <w:next w:val="afffffffffffff8"/>
    <w:semiHidden/>
    <w:rsid w:val="009277C8"/>
  </w:style>
  <w:style w:type="numbering" w:customStyle="1" w:styleId="10120">
    <w:name w:val="Нет списка1012"/>
    <w:next w:val="a4"/>
    <w:semiHidden/>
    <w:rsid w:val="009277C8"/>
  </w:style>
  <w:style w:type="numbering" w:customStyle="1" w:styleId="111111912">
    <w:name w:val="1 / 1.1 / 1.1.1912"/>
    <w:basedOn w:val="a4"/>
    <w:next w:val="111111"/>
    <w:semiHidden/>
    <w:rsid w:val="009277C8"/>
  </w:style>
  <w:style w:type="numbering" w:customStyle="1" w:styleId="1ai912">
    <w:name w:val="1 / a / i912"/>
    <w:basedOn w:val="a4"/>
    <w:next w:val="1ai"/>
    <w:semiHidden/>
    <w:rsid w:val="009277C8"/>
  </w:style>
  <w:style w:type="numbering" w:customStyle="1" w:styleId="9121">
    <w:name w:val="Статья / Раздел912"/>
    <w:basedOn w:val="a4"/>
    <w:next w:val="afffffffffffff8"/>
    <w:semiHidden/>
    <w:rsid w:val="009277C8"/>
  </w:style>
  <w:style w:type="numbering" w:customStyle="1" w:styleId="17120">
    <w:name w:val="Нет списка1712"/>
    <w:next w:val="a4"/>
    <w:semiHidden/>
    <w:rsid w:val="009277C8"/>
  </w:style>
  <w:style w:type="numbering" w:customStyle="1" w:styleId="1111111712">
    <w:name w:val="1 / 1.1 / 1.1.11712"/>
    <w:basedOn w:val="a4"/>
    <w:next w:val="111111"/>
    <w:semiHidden/>
    <w:rsid w:val="009277C8"/>
  </w:style>
  <w:style w:type="numbering" w:customStyle="1" w:styleId="1ai1712">
    <w:name w:val="1 / a / i1712"/>
    <w:basedOn w:val="a4"/>
    <w:next w:val="1ai"/>
    <w:semiHidden/>
    <w:rsid w:val="009277C8"/>
  </w:style>
  <w:style w:type="numbering" w:customStyle="1" w:styleId="17121">
    <w:name w:val="Статья / Раздел1712"/>
    <w:basedOn w:val="a4"/>
    <w:next w:val="afffffffffffff8"/>
    <w:semiHidden/>
    <w:rsid w:val="009277C8"/>
  </w:style>
  <w:style w:type="numbering" w:customStyle="1" w:styleId="27120">
    <w:name w:val="Нет списка2712"/>
    <w:next w:val="a4"/>
    <w:semiHidden/>
    <w:rsid w:val="009277C8"/>
  </w:style>
  <w:style w:type="numbering" w:customStyle="1" w:styleId="1111112712">
    <w:name w:val="1 / 1.1 / 1.1.12712"/>
    <w:basedOn w:val="a4"/>
    <w:next w:val="111111"/>
    <w:semiHidden/>
    <w:rsid w:val="009277C8"/>
  </w:style>
  <w:style w:type="numbering" w:customStyle="1" w:styleId="1ai2712">
    <w:name w:val="1 / a / i2712"/>
    <w:basedOn w:val="a4"/>
    <w:next w:val="1ai"/>
    <w:semiHidden/>
    <w:rsid w:val="009277C8"/>
  </w:style>
  <w:style w:type="numbering" w:customStyle="1" w:styleId="27121">
    <w:name w:val="Статья / Раздел2712"/>
    <w:basedOn w:val="a4"/>
    <w:next w:val="afffffffffffff8"/>
    <w:semiHidden/>
    <w:rsid w:val="009277C8"/>
  </w:style>
  <w:style w:type="numbering" w:customStyle="1" w:styleId="37120">
    <w:name w:val="Нет списка3712"/>
    <w:next w:val="a4"/>
    <w:semiHidden/>
    <w:rsid w:val="009277C8"/>
  </w:style>
  <w:style w:type="numbering" w:customStyle="1" w:styleId="1111113712">
    <w:name w:val="1 / 1.1 / 1.1.13712"/>
    <w:basedOn w:val="a4"/>
    <w:next w:val="111111"/>
    <w:semiHidden/>
    <w:rsid w:val="009277C8"/>
  </w:style>
  <w:style w:type="numbering" w:customStyle="1" w:styleId="1ai3712">
    <w:name w:val="1 / a / i3712"/>
    <w:basedOn w:val="a4"/>
    <w:next w:val="1ai"/>
    <w:semiHidden/>
    <w:rsid w:val="009277C8"/>
  </w:style>
  <w:style w:type="numbering" w:customStyle="1" w:styleId="37121">
    <w:name w:val="Статья / Раздел3712"/>
    <w:basedOn w:val="a4"/>
    <w:next w:val="afffffffffffff8"/>
    <w:semiHidden/>
    <w:rsid w:val="009277C8"/>
  </w:style>
  <w:style w:type="numbering" w:customStyle="1" w:styleId="11712">
    <w:name w:val="Нет списка11712"/>
    <w:next w:val="a4"/>
    <w:semiHidden/>
    <w:rsid w:val="009277C8"/>
  </w:style>
  <w:style w:type="numbering" w:customStyle="1" w:styleId="11111111712">
    <w:name w:val="1 / 1.1 / 1.1.111712"/>
    <w:basedOn w:val="a4"/>
    <w:next w:val="111111"/>
    <w:semiHidden/>
    <w:rsid w:val="009277C8"/>
  </w:style>
  <w:style w:type="numbering" w:customStyle="1" w:styleId="1ai11712">
    <w:name w:val="1 / a / i11712"/>
    <w:basedOn w:val="a4"/>
    <w:next w:val="1ai"/>
    <w:semiHidden/>
    <w:rsid w:val="009277C8"/>
  </w:style>
  <w:style w:type="numbering" w:customStyle="1" w:styleId="117120">
    <w:name w:val="Статья / Раздел11712"/>
    <w:basedOn w:val="a4"/>
    <w:next w:val="afffffffffffff8"/>
    <w:semiHidden/>
    <w:rsid w:val="009277C8"/>
  </w:style>
  <w:style w:type="numbering" w:customStyle="1" w:styleId="21712">
    <w:name w:val="Нет списка21712"/>
    <w:next w:val="a4"/>
    <w:semiHidden/>
    <w:rsid w:val="009277C8"/>
  </w:style>
  <w:style w:type="numbering" w:customStyle="1" w:styleId="11111121712">
    <w:name w:val="1 / 1.1 / 1.1.121712"/>
    <w:basedOn w:val="a4"/>
    <w:next w:val="111111"/>
    <w:semiHidden/>
    <w:rsid w:val="009277C8"/>
  </w:style>
  <w:style w:type="numbering" w:customStyle="1" w:styleId="1ai21712">
    <w:name w:val="1 / a / i21712"/>
    <w:basedOn w:val="a4"/>
    <w:next w:val="1ai"/>
    <w:semiHidden/>
    <w:rsid w:val="009277C8"/>
  </w:style>
  <w:style w:type="numbering" w:customStyle="1" w:styleId="217120">
    <w:name w:val="Статья / Раздел21712"/>
    <w:basedOn w:val="a4"/>
    <w:next w:val="afffffffffffff8"/>
    <w:semiHidden/>
    <w:rsid w:val="009277C8"/>
  </w:style>
  <w:style w:type="numbering" w:customStyle="1" w:styleId="18120">
    <w:name w:val="Нет списка1812"/>
    <w:next w:val="a4"/>
    <w:semiHidden/>
    <w:rsid w:val="009277C8"/>
  </w:style>
  <w:style w:type="numbering" w:customStyle="1" w:styleId="1111111012">
    <w:name w:val="1 / 1.1 / 1.1.11012"/>
    <w:basedOn w:val="a4"/>
    <w:next w:val="111111"/>
    <w:semiHidden/>
    <w:rsid w:val="009277C8"/>
  </w:style>
  <w:style w:type="numbering" w:customStyle="1" w:styleId="1ai1012">
    <w:name w:val="1 / a / i1012"/>
    <w:basedOn w:val="a4"/>
    <w:next w:val="1ai"/>
    <w:semiHidden/>
    <w:rsid w:val="009277C8"/>
  </w:style>
  <w:style w:type="numbering" w:customStyle="1" w:styleId="10121">
    <w:name w:val="Статья / Раздел1012"/>
    <w:basedOn w:val="a4"/>
    <w:next w:val="afffffffffffff8"/>
    <w:semiHidden/>
    <w:rsid w:val="009277C8"/>
  </w:style>
  <w:style w:type="numbering" w:customStyle="1" w:styleId="19120">
    <w:name w:val="Нет списка1912"/>
    <w:next w:val="a4"/>
    <w:semiHidden/>
    <w:rsid w:val="009277C8"/>
  </w:style>
  <w:style w:type="numbering" w:customStyle="1" w:styleId="1111111812">
    <w:name w:val="1 / 1.1 / 1.1.11812"/>
    <w:basedOn w:val="a4"/>
    <w:next w:val="111111"/>
    <w:semiHidden/>
    <w:rsid w:val="009277C8"/>
  </w:style>
  <w:style w:type="numbering" w:customStyle="1" w:styleId="1ai1812">
    <w:name w:val="1 / a / i1812"/>
    <w:basedOn w:val="a4"/>
    <w:next w:val="1ai"/>
    <w:semiHidden/>
    <w:rsid w:val="009277C8"/>
  </w:style>
  <w:style w:type="numbering" w:customStyle="1" w:styleId="18121">
    <w:name w:val="Статья / Раздел1812"/>
    <w:basedOn w:val="a4"/>
    <w:next w:val="afffffffffffff8"/>
    <w:semiHidden/>
    <w:rsid w:val="009277C8"/>
  </w:style>
  <w:style w:type="numbering" w:customStyle="1" w:styleId="28120">
    <w:name w:val="Нет списка2812"/>
    <w:next w:val="a4"/>
    <w:semiHidden/>
    <w:rsid w:val="009277C8"/>
  </w:style>
  <w:style w:type="numbering" w:customStyle="1" w:styleId="1111112812">
    <w:name w:val="1 / 1.1 / 1.1.12812"/>
    <w:basedOn w:val="a4"/>
    <w:next w:val="111111"/>
    <w:semiHidden/>
    <w:rsid w:val="009277C8"/>
  </w:style>
  <w:style w:type="numbering" w:customStyle="1" w:styleId="1ai2812">
    <w:name w:val="1 / a / i2812"/>
    <w:basedOn w:val="a4"/>
    <w:next w:val="1ai"/>
    <w:semiHidden/>
    <w:rsid w:val="009277C8"/>
  </w:style>
  <w:style w:type="numbering" w:customStyle="1" w:styleId="28121">
    <w:name w:val="Статья / Раздел2812"/>
    <w:basedOn w:val="a4"/>
    <w:next w:val="afffffffffffff8"/>
    <w:semiHidden/>
    <w:rsid w:val="009277C8"/>
  </w:style>
  <w:style w:type="numbering" w:customStyle="1" w:styleId="3812">
    <w:name w:val="Нет списка3812"/>
    <w:next w:val="a4"/>
    <w:semiHidden/>
    <w:rsid w:val="009277C8"/>
  </w:style>
  <w:style w:type="numbering" w:customStyle="1" w:styleId="1111113812">
    <w:name w:val="1 / 1.1 / 1.1.13812"/>
    <w:basedOn w:val="a4"/>
    <w:next w:val="111111"/>
    <w:semiHidden/>
    <w:rsid w:val="009277C8"/>
  </w:style>
  <w:style w:type="numbering" w:customStyle="1" w:styleId="1ai3812">
    <w:name w:val="1 / a / i3812"/>
    <w:basedOn w:val="a4"/>
    <w:next w:val="1ai"/>
    <w:semiHidden/>
    <w:rsid w:val="009277C8"/>
  </w:style>
  <w:style w:type="numbering" w:customStyle="1" w:styleId="38120">
    <w:name w:val="Статья / Раздел3812"/>
    <w:basedOn w:val="a4"/>
    <w:next w:val="afffffffffffff8"/>
    <w:semiHidden/>
    <w:rsid w:val="009277C8"/>
  </w:style>
  <w:style w:type="numbering" w:customStyle="1" w:styleId="11812">
    <w:name w:val="Нет списка11812"/>
    <w:next w:val="a4"/>
    <w:semiHidden/>
    <w:rsid w:val="009277C8"/>
  </w:style>
  <w:style w:type="numbering" w:customStyle="1" w:styleId="11111111812">
    <w:name w:val="1 / 1.1 / 1.1.111812"/>
    <w:basedOn w:val="a4"/>
    <w:next w:val="111111"/>
    <w:semiHidden/>
    <w:rsid w:val="009277C8"/>
  </w:style>
  <w:style w:type="numbering" w:customStyle="1" w:styleId="1ai11812">
    <w:name w:val="1 / a / i11812"/>
    <w:basedOn w:val="a4"/>
    <w:next w:val="1ai"/>
    <w:semiHidden/>
    <w:rsid w:val="009277C8"/>
  </w:style>
  <w:style w:type="numbering" w:customStyle="1" w:styleId="118120">
    <w:name w:val="Статья / Раздел11812"/>
    <w:basedOn w:val="a4"/>
    <w:next w:val="afffffffffffff8"/>
    <w:semiHidden/>
    <w:rsid w:val="009277C8"/>
  </w:style>
  <w:style w:type="numbering" w:customStyle="1" w:styleId="21812">
    <w:name w:val="Нет списка21812"/>
    <w:next w:val="a4"/>
    <w:semiHidden/>
    <w:rsid w:val="009277C8"/>
  </w:style>
  <w:style w:type="numbering" w:customStyle="1" w:styleId="11111121812">
    <w:name w:val="1 / 1.1 / 1.1.121812"/>
    <w:basedOn w:val="a4"/>
    <w:next w:val="111111"/>
    <w:semiHidden/>
    <w:rsid w:val="009277C8"/>
  </w:style>
  <w:style w:type="numbering" w:customStyle="1" w:styleId="1ai21812">
    <w:name w:val="1 / a / i21812"/>
    <w:basedOn w:val="a4"/>
    <w:next w:val="1ai"/>
    <w:semiHidden/>
    <w:rsid w:val="009277C8"/>
  </w:style>
  <w:style w:type="numbering" w:customStyle="1" w:styleId="218120">
    <w:name w:val="Статья / Раздел21812"/>
    <w:basedOn w:val="a4"/>
    <w:next w:val="afffffffffffff8"/>
    <w:semiHidden/>
    <w:rsid w:val="009277C8"/>
  </w:style>
  <w:style w:type="numbering" w:customStyle="1" w:styleId="401">
    <w:name w:val="Нет списка40"/>
    <w:next w:val="a4"/>
    <w:uiPriority w:val="99"/>
    <w:semiHidden/>
    <w:unhideWhenUsed/>
    <w:rsid w:val="009277C8"/>
  </w:style>
  <w:style w:type="numbering" w:customStyle="1" w:styleId="11111130">
    <w:name w:val="1 / 1.1 / 1.1.130"/>
    <w:basedOn w:val="a4"/>
    <w:next w:val="111111"/>
    <w:semiHidden/>
    <w:rsid w:val="009277C8"/>
  </w:style>
  <w:style w:type="numbering" w:customStyle="1" w:styleId="1ai30">
    <w:name w:val="1 / a / i30"/>
    <w:basedOn w:val="a4"/>
    <w:next w:val="1ai"/>
    <w:semiHidden/>
    <w:rsid w:val="009277C8"/>
  </w:style>
  <w:style w:type="table" w:customStyle="1" w:styleId="-13">
    <w:name w:val="Веб-таблица 13"/>
    <w:basedOn w:val="a3"/>
    <w:next w:val="-10"/>
    <w:rsid w:val="009277C8"/>
    <w:rPr>
      <w:rFonts w:ascii="Times New Roman" w:eastAsia="Times New Roman" w:hAnsi="Times New Roman"/>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3">
    <w:name w:val="Веб-таблица 23"/>
    <w:basedOn w:val="a3"/>
    <w:next w:val="-20"/>
    <w:rsid w:val="009277C8"/>
    <w:rPr>
      <w:rFonts w:ascii="Times New Roman" w:eastAsia="Times New Roman" w:hAnsi="Times New Roman"/>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3">
    <w:name w:val="Веб-таблица 33"/>
    <w:basedOn w:val="a3"/>
    <w:next w:val="-30"/>
    <w:rsid w:val="009277C8"/>
    <w:rPr>
      <w:rFonts w:ascii="Times New Roman" w:eastAsia="Times New Roman" w:hAnsi="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ff7">
    <w:name w:val="Изысканная таблица3"/>
    <w:basedOn w:val="a3"/>
    <w:next w:val="afffffffffffff5"/>
    <w:rsid w:val="009277C8"/>
    <w:rPr>
      <w:rFonts w:ascii="Times New Roman" w:eastAsia="Times New Roman" w:hAnsi="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34">
    <w:name w:val="Классическая таблица 13"/>
    <w:basedOn w:val="a3"/>
    <w:next w:val="1ffff0"/>
    <w:rsid w:val="009277C8"/>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5">
    <w:name w:val="Классическая таблица 23"/>
    <w:basedOn w:val="a3"/>
    <w:next w:val="2ff6"/>
    <w:rsid w:val="009277C8"/>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34">
    <w:name w:val="Классическая таблица 33"/>
    <w:basedOn w:val="a3"/>
    <w:next w:val="3fd"/>
    <w:rsid w:val="009277C8"/>
    <w:rPr>
      <w:rFonts w:ascii="Times New Roman" w:eastAsia="Times New Roman" w:hAnsi="Times New Roman"/>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33">
    <w:name w:val="Классическая таблица 43"/>
    <w:basedOn w:val="a3"/>
    <w:next w:val="4f2"/>
    <w:rsid w:val="009277C8"/>
    <w:rPr>
      <w:rFonts w:ascii="Times New Roman" w:eastAsia="Times New Roman" w:hAnsi="Times New Roman"/>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35">
    <w:name w:val="Объемная таблица 13"/>
    <w:basedOn w:val="a3"/>
    <w:next w:val="1ffff1"/>
    <w:rsid w:val="009277C8"/>
    <w:rPr>
      <w:rFonts w:ascii="Times New Roman" w:eastAsia="Times New Roman" w:hAnsi="Times New Roman"/>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35">
    <w:name w:val="Объемная таблица 33"/>
    <w:basedOn w:val="a3"/>
    <w:next w:val="3fe"/>
    <w:rsid w:val="009277C8"/>
    <w:rPr>
      <w:rFonts w:ascii="Times New Roman" w:eastAsia="Times New Roman" w:hAnsi="Times New Roman"/>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6">
    <w:name w:val="Простая таблица 23"/>
    <w:basedOn w:val="a3"/>
    <w:next w:val="2ff8"/>
    <w:rsid w:val="009277C8"/>
    <w:rPr>
      <w:rFonts w:ascii="Times New Roman" w:eastAsia="Times New Roman" w:hAnsi="Times New Roman"/>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36">
    <w:name w:val="Простая таблица 33"/>
    <w:basedOn w:val="a3"/>
    <w:next w:val="3ff"/>
    <w:rsid w:val="009277C8"/>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34">
    <w:name w:val="Сетка таблицы 43"/>
    <w:basedOn w:val="a3"/>
    <w:next w:val="4f3"/>
    <w:rsid w:val="009277C8"/>
    <w:rPr>
      <w:rFonts w:ascii="Times New Roman" w:eastAsia="Times New Roman" w:hAnsi="Times New Roman"/>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31">
    <w:name w:val="Сетка таблицы 63"/>
    <w:basedOn w:val="a3"/>
    <w:next w:val="6d"/>
    <w:rsid w:val="009277C8"/>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30">
    <w:name w:val="Сетка таблицы 83"/>
    <w:basedOn w:val="a3"/>
    <w:next w:val="8b"/>
    <w:rsid w:val="009277C8"/>
    <w:rPr>
      <w:rFonts w:ascii="Times New Roman" w:eastAsia="Times New Roman" w:hAnsi="Times New Roman"/>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3ff8">
    <w:name w:val="Современная таблица3"/>
    <w:basedOn w:val="a3"/>
    <w:next w:val="afffffffffffff6"/>
    <w:rsid w:val="009277C8"/>
    <w:rPr>
      <w:rFonts w:ascii="Times New Roman" w:eastAsia="Times New Roman" w:hAnsi="Times New Roman"/>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3ff9">
    <w:name w:val="Стандартная таблица3"/>
    <w:basedOn w:val="a3"/>
    <w:next w:val="afffffffffffff7"/>
    <w:rsid w:val="009277C8"/>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302">
    <w:name w:val="Статья / Раздел30"/>
    <w:basedOn w:val="a4"/>
    <w:next w:val="afffffffffffff8"/>
    <w:semiHidden/>
    <w:rsid w:val="009277C8"/>
  </w:style>
  <w:style w:type="table" w:customStyle="1" w:styleId="136">
    <w:name w:val="Столбцы таблицы 13"/>
    <w:basedOn w:val="a3"/>
    <w:next w:val="1ffff4"/>
    <w:rsid w:val="009277C8"/>
    <w:rPr>
      <w:rFonts w:ascii="Times New Roman" w:eastAsia="Times New Roman" w:hAnsi="Times New Roman"/>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7">
    <w:name w:val="Столбцы таблицы 23"/>
    <w:basedOn w:val="a3"/>
    <w:next w:val="2ffa"/>
    <w:rsid w:val="009277C8"/>
    <w:rPr>
      <w:rFonts w:ascii="Times New Roman" w:eastAsia="Times New Roman" w:hAnsi="Times New Roman"/>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7">
    <w:name w:val="Столбцы таблицы 33"/>
    <w:basedOn w:val="a3"/>
    <w:next w:val="3ff1"/>
    <w:rsid w:val="009277C8"/>
    <w:rPr>
      <w:rFonts w:ascii="Times New Roman" w:eastAsia="Times New Roman" w:hAnsi="Times New Roman"/>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35">
    <w:name w:val="Столбцы таблицы 43"/>
    <w:basedOn w:val="a3"/>
    <w:next w:val="4f4"/>
    <w:rsid w:val="009277C8"/>
    <w:rPr>
      <w:rFonts w:ascii="Times New Roman" w:eastAsia="Times New Roman" w:hAnsi="Times New Roman"/>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31">
    <w:name w:val="Столбцы таблицы 53"/>
    <w:basedOn w:val="a3"/>
    <w:next w:val="5f3"/>
    <w:rsid w:val="009277C8"/>
    <w:rPr>
      <w:rFonts w:ascii="Times New Roman" w:eastAsia="Times New Roman" w:hAnsi="Times New Roman"/>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30">
    <w:name w:val="Таблица-список 13"/>
    <w:basedOn w:val="a3"/>
    <w:next w:val="-11"/>
    <w:rsid w:val="009277C8"/>
    <w:rPr>
      <w:rFonts w:ascii="Times New Roman" w:eastAsia="Times New Roman" w:hAnsi="Times New Roman"/>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0">
    <w:name w:val="Таблица-список 23"/>
    <w:basedOn w:val="a3"/>
    <w:next w:val="-21"/>
    <w:rsid w:val="009277C8"/>
    <w:rPr>
      <w:rFonts w:ascii="Times New Roman" w:eastAsia="Times New Roman" w:hAnsi="Times New Roman"/>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0">
    <w:name w:val="Таблица-список 33"/>
    <w:basedOn w:val="a3"/>
    <w:next w:val="-31"/>
    <w:semiHidden/>
    <w:rsid w:val="009277C8"/>
    <w:rPr>
      <w:rFonts w:ascii="Times New Roman" w:eastAsia="Times New Roman" w:hAnsi="Times New Roman"/>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3">
    <w:name w:val="Таблица-список 43"/>
    <w:basedOn w:val="a3"/>
    <w:next w:val="-4"/>
    <w:rsid w:val="009277C8"/>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3">
    <w:name w:val="Таблица-список 73"/>
    <w:basedOn w:val="a3"/>
    <w:next w:val="-7"/>
    <w:rsid w:val="009277C8"/>
    <w:rPr>
      <w:rFonts w:ascii="Times New Roman" w:eastAsia="Times New Roman" w:hAnsi="Times New Roman"/>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3">
    <w:name w:val="Таблица-список 83"/>
    <w:basedOn w:val="a3"/>
    <w:next w:val="-8"/>
    <w:rsid w:val="009277C8"/>
    <w:rPr>
      <w:rFonts w:ascii="Times New Roman" w:eastAsia="Times New Roman" w:hAnsi="Times New Roman"/>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38">
    <w:name w:val="Цветная таблица 23"/>
    <w:basedOn w:val="a3"/>
    <w:next w:val="2ffb"/>
    <w:rsid w:val="009277C8"/>
    <w:rPr>
      <w:rFonts w:ascii="Times New Roman" w:eastAsia="Times New Roman" w:hAnsi="Times New Roman"/>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38">
    <w:name w:val="Цветная таблица 33"/>
    <w:basedOn w:val="a3"/>
    <w:next w:val="3ff2"/>
    <w:rsid w:val="009277C8"/>
    <w:rPr>
      <w:rFonts w:ascii="Times New Roman" w:eastAsia="Times New Roman" w:hAnsi="Times New Roman"/>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240">
    <w:name w:val="Нет списка124"/>
    <w:next w:val="a4"/>
    <w:semiHidden/>
    <w:rsid w:val="009277C8"/>
  </w:style>
  <w:style w:type="numbering" w:customStyle="1" w:styleId="111111124">
    <w:name w:val="1 / 1.1 / 1.1.1124"/>
    <w:basedOn w:val="a4"/>
    <w:next w:val="111111"/>
    <w:semiHidden/>
    <w:rsid w:val="009277C8"/>
  </w:style>
  <w:style w:type="numbering" w:customStyle="1" w:styleId="1ai124">
    <w:name w:val="1 / a / i124"/>
    <w:basedOn w:val="a4"/>
    <w:next w:val="1ai"/>
    <w:semiHidden/>
    <w:rsid w:val="009277C8"/>
  </w:style>
  <w:style w:type="numbering" w:customStyle="1" w:styleId="1241">
    <w:name w:val="Статья / Раздел124"/>
    <w:basedOn w:val="a4"/>
    <w:next w:val="afffffffffffff8"/>
    <w:semiHidden/>
    <w:rsid w:val="009277C8"/>
  </w:style>
  <w:style w:type="numbering" w:customStyle="1" w:styleId="2200">
    <w:name w:val="Нет списка220"/>
    <w:next w:val="a4"/>
    <w:semiHidden/>
    <w:rsid w:val="009277C8"/>
  </w:style>
  <w:style w:type="numbering" w:customStyle="1" w:styleId="111111220">
    <w:name w:val="1 / 1.1 / 1.1.1220"/>
    <w:basedOn w:val="a4"/>
    <w:next w:val="111111"/>
    <w:semiHidden/>
    <w:rsid w:val="009277C8"/>
  </w:style>
  <w:style w:type="numbering" w:customStyle="1" w:styleId="1ai220">
    <w:name w:val="1 / a / i220"/>
    <w:basedOn w:val="a4"/>
    <w:next w:val="1ai"/>
    <w:semiHidden/>
    <w:rsid w:val="009277C8"/>
  </w:style>
  <w:style w:type="numbering" w:customStyle="1" w:styleId="2201">
    <w:name w:val="Статья / Раздел220"/>
    <w:basedOn w:val="a4"/>
    <w:next w:val="afffffffffffff8"/>
    <w:semiHidden/>
    <w:rsid w:val="009277C8"/>
  </w:style>
  <w:style w:type="numbering" w:customStyle="1" w:styleId="3140">
    <w:name w:val="Нет списка314"/>
    <w:next w:val="a4"/>
    <w:semiHidden/>
    <w:rsid w:val="009277C8"/>
  </w:style>
  <w:style w:type="numbering" w:customStyle="1" w:styleId="111111314">
    <w:name w:val="1 / 1.1 / 1.1.1314"/>
    <w:basedOn w:val="a4"/>
    <w:next w:val="111111"/>
    <w:semiHidden/>
    <w:rsid w:val="009277C8"/>
  </w:style>
  <w:style w:type="numbering" w:customStyle="1" w:styleId="1ai314">
    <w:name w:val="1 / a / i314"/>
    <w:basedOn w:val="a4"/>
    <w:next w:val="1ai"/>
    <w:semiHidden/>
    <w:rsid w:val="009277C8"/>
  </w:style>
  <w:style w:type="numbering" w:customStyle="1" w:styleId="3141">
    <w:name w:val="Статья / Раздел314"/>
    <w:basedOn w:val="a4"/>
    <w:next w:val="afffffffffffff8"/>
    <w:semiHidden/>
    <w:rsid w:val="009277C8"/>
  </w:style>
  <w:style w:type="numbering" w:customStyle="1" w:styleId="1114">
    <w:name w:val="Нет списка1114"/>
    <w:next w:val="a4"/>
    <w:semiHidden/>
    <w:rsid w:val="009277C8"/>
  </w:style>
  <w:style w:type="numbering" w:customStyle="1" w:styleId="1111111114">
    <w:name w:val="1 / 1.1 / 1.1.11114"/>
    <w:basedOn w:val="a4"/>
    <w:next w:val="111111"/>
    <w:semiHidden/>
    <w:rsid w:val="009277C8"/>
  </w:style>
  <w:style w:type="numbering" w:customStyle="1" w:styleId="1ai1115">
    <w:name w:val="1 / a / i1115"/>
    <w:basedOn w:val="a4"/>
    <w:next w:val="1ai"/>
    <w:semiHidden/>
    <w:rsid w:val="009277C8"/>
  </w:style>
  <w:style w:type="numbering" w:customStyle="1" w:styleId="11140">
    <w:name w:val="Статья / Раздел1114"/>
    <w:basedOn w:val="a4"/>
    <w:next w:val="afffffffffffff8"/>
    <w:semiHidden/>
    <w:rsid w:val="009277C8"/>
  </w:style>
  <w:style w:type="numbering" w:customStyle="1" w:styleId="21140">
    <w:name w:val="Нет списка2114"/>
    <w:next w:val="a4"/>
    <w:semiHidden/>
    <w:rsid w:val="009277C8"/>
  </w:style>
  <w:style w:type="numbering" w:customStyle="1" w:styleId="1111112114">
    <w:name w:val="1 / 1.1 / 1.1.12114"/>
    <w:basedOn w:val="a4"/>
    <w:next w:val="111111"/>
    <w:semiHidden/>
    <w:rsid w:val="009277C8"/>
  </w:style>
  <w:style w:type="numbering" w:customStyle="1" w:styleId="1ai2114">
    <w:name w:val="1 / a / i2114"/>
    <w:basedOn w:val="a4"/>
    <w:next w:val="1ai"/>
    <w:semiHidden/>
    <w:rsid w:val="009277C8"/>
  </w:style>
  <w:style w:type="numbering" w:customStyle="1" w:styleId="21141">
    <w:name w:val="Статья / Раздел2114"/>
    <w:basedOn w:val="a4"/>
    <w:next w:val="afffffffffffff8"/>
    <w:semiHidden/>
    <w:rsid w:val="009277C8"/>
  </w:style>
  <w:style w:type="table" w:customStyle="1" w:styleId="3813">
    <w:name w:val="Сетка таблицы381"/>
    <w:basedOn w:val="a3"/>
    <w:next w:val="af7"/>
    <w:uiPriority w:val="59"/>
    <w:rsid w:val="009277C8"/>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41">
    <w:name w:val="Нет списка44"/>
    <w:next w:val="a4"/>
    <w:semiHidden/>
    <w:rsid w:val="009277C8"/>
  </w:style>
  <w:style w:type="numbering" w:customStyle="1" w:styleId="11111144">
    <w:name w:val="1 / 1.1 / 1.1.144"/>
    <w:basedOn w:val="a4"/>
    <w:next w:val="111111"/>
    <w:semiHidden/>
    <w:rsid w:val="009277C8"/>
  </w:style>
  <w:style w:type="numbering" w:customStyle="1" w:styleId="1ai44">
    <w:name w:val="1 / a / i44"/>
    <w:basedOn w:val="a4"/>
    <w:next w:val="1ai"/>
    <w:semiHidden/>
    <w:rsid w:val="009277C8"/>
  </w:style>
  <w:style w:type="numbering" w:customStyle="1" w:styleId="442">
    <w:name w:val="Статья / Раздел44"/>
    <w:basedOn w:val="a4"/>
    <w:next w:val="afffffffffffff8"/>
    <w:semiHidden/>
    <w:rsid w:val="009277C8"/>
  </w:style>
  <w:style w:type="numbering" w:customStyle="1" w:styleId="1250">
    <w:name w:val="Нет списка125"/>
    <w:next w:val="a4"/>
    <w:semiHidden/>
    <w:rsid w:val="009277C8"/>
  </w:style>
  <w:style w:type="numbering" w:customStyle="1" w:styleId="111111125">
    <w:name w:val="1 / 1.1 / 1.1.1125"/>
    <w:basedOn w:val="a4"/>
    <w:next w:val="111111"/>
    <w:semiHidden/>
    <w:rsid w:val="009277C8"/>
  </w:style>
  <w:style w:type="numbering" w:customStyle="1" w:styleId="1ai125">
    <w:name w:val="1 / a / i125"/>
    <w:basedOn w:val="a4"/>
    <w:next w:val="1ai"/>
    <w:semiHidden/>
    <w:rsid w:val="009277C8"/>
  </w:style>
  <w:style w:type="numbering" w:customStyle="1" w:styleId="1251">
    <w:name w:val="Статья / Раздел125"/>
    <w:basedOn w:val="a4"/>
    <w:next w:val="afffffffffffff8"/>
    <w:semiHidden/>
    <w:rsid w:val="009277C8"/>
  </w:style>
  <w:style w:type="numbering" w:customStyle="1" w:styleId="2240">
    <w:name w:val="Нет списка224"/>
    <w:next w:val="a4"/>
    <w:semiHidden/>
    <w:rsid w:val="009277C8"/>
  </w:style>
  <w:style w:type="numbering" w:customStyle="1" w:styleId="111111224">
    <w:name w:val="1 / 1.1 / 1.1.1224"/>
    <w:basedOn w:val="a4"/>
    <w:next w:val="111111"/>
    <w:semiHidden/>
    <w:rsid w:val="009277C8"/>
  </w:style>
  <w:style w:type="numbering" w:customStyle="1" w:styleId="1ai224">
    <w:name w:val="1 / a / i224"/>
    <w:basedOn w:val="a4"/>
    <w:next w:val="1ai"/>
    <w:semiHidden/>
    <w:rsid w:val="009277C8"/>
  </w:style>
  <w:style w:type="numbering" w:customStyle="1" w:styleId="2241">
    <w:name w:val="Статья / Раздел224"/>
    <w:basedOn w:val="a4"/>
    <w:next w:val="afffffffffffff8"/>
    <w:semiHidden/>
    <w:rsid w:val="009277C8"/>
  </w:style>
  <w:style w:type="numbering" w:customStyle="1" w:styleId="3150">
    <w:name w:val="Нет списка315"/>
    <w:next w:val="a4"/>
    <w:semiHidden/>
    <w:rsid w:val="009277C8"/>
  </w:style>
  <w:style w:type="numbering" w:customStyle="1" w:styleId="111111315">
    <w:name w:val="1 / 1.1 / 1.1.1315"/>
    <w:basedOn w:val="a4"/>
    <w:next w:val="111111"/>
    <w:semiHidden/>
    <w:rsid w:val="009277C8"/>
  </w:style>
  <w:style w:type="numbering" w:customStyle="1" w:styleId="1ai315">
    <w:name w:val="1 / a / i315"/>
    <w:basedOn w:val="a4"/>
    <w:next w:val="1ai"/>
    <w:semiHidden/>
    <w:rsid w:val="009277C8"/>
  </w:style>
  <w:style w:type="numbering" w:customStyle="1" w:styleId="3151">
    <w:name w:val="Статья / Раздел315"/>
    <w:basedOn w:val="a4"/>
    <w:next w:val="afffffffffffff8"/>
    <w:semiHidden/>
    <w:rsid w:val="009277C8"/>
  </w:style>
  <w:style w:type="numbering" w:customStyle="1" w:styleId="1115">
    <w:name w:val="Нет списка1115"/>
    <w:next w:val="a4"/>
    <w:semiHidden/>
    <w:rsid w:val="009277C8"/>
  </w:style>
  <w:style w:type="numbering" w:customStyle="1" w:styleId="1111111115">
    <w:name w:val="1 / 1.1 / 1.1.11115"/>
    <w:basedOn w:val="a4"/>
    <w:next w:val="111111"/>
    <w:semiHidden/>
    <w:rsid w:val="009277C8"/>
  </w:style>
  <w:style w:type="numbering" w:customStyle="1" w:styleId="1ai1116">
    <w:name w:val="1 / a / i1116"/>
    <w:basedOn w:val="a4"/>
    <w:next w:val="1ai"/>
    <w:semiHidden/>
    <w:rsid w:val="009277C8"/>
  </w:style>
  <w:style w:type="numbering" w:customStyle="1" w:styleId="11150">
    <w:name w:val="Статья / Раздел1115"/>
    <w:basedOn w:val="a4"/>
    <w:next w:val="afffffffffffff8"/>
    <w:semiHidden/>
    <w:rsid w:val="009277C8"/>
  </w:style>
  <w:style w:type="numbering" w:customStyle="1" w:styleId="2115">
    <w:name w:val="Нет списка2115"/>
    <w:next w:val="a4"/>
    <w:semiHidden/>
    <w:rsid w:val="009277C8"/>
  </w:style>
  <w:style w:type="numbering" w:customStyle="1" w:styleId="1111112115">
    <w:name w:val="1 / 1.1 / 1.1.12115"/>
    <w:basedOn w:val="a4"/>
    <w:next w:val="111111"/>
    <w:semiHidden/>
    <w:rsid w:val="009277C8"/>
  </w:style>
  <w:style w:type="numbering" w:customStyle="1" w:styleId="1ai2115">
    <w:name w:val="1 / a / i2115"/>
    <w:basedOn w:val="a4"/>
    <w:next w:val="1ai"/>
    <w:semiHidden/>
    <w:rsid w:val="009277C8"/>
  </w:style>
  <w:style w:type="numbering" w:customStyle="1" w:styleId="21150">
    <w:name w:val="Статья / Раздел2115"/>
    <w:basedOn w:val="a4"/>
    <w:next w:val="afffffffffffff8"/>
    <w:semiHidden/>
    <w:rsid w:val="009277C8"/>
  </w:style>
  <w:style w:type="numbering" w:customStyle="1" w:styleId="3113">
    <w:name w:val="Нет списка3113"/>
    <w:next w:val="a4"/>
    <w:semiHidden/>
    <w:rsid w:val="009277C8"/>
  </w:style>
  <w:style w:type="numbering" w:customStyle="1" w:styleId="1111113113">
    <w:name w:val="1 / 1.1 / 1.1.13113"/>
    <w:basedOn w:val="a4"/>
    <w:next w:val="111111"/>
    <w:semiHidden/>
    <w:rsid w:val="009277C8"/>
  </w:style>
  <w:style w:type="numbering" w:customStyle="1" w:styleId="1ai3113">
    <w:name w:val="1 / a / i3113"/>
    <w:basedOn w:val="a4"/>
    <w:next w:val="1ai"/>
    <w:semiHidden/>
    <w:rsid w:val="009277C8"/>
  </w:style>
  <w:style w:type="numbering" w:customStyle="1" w:styleId="31130">
    <w:name w:val="Статья / Раздел3113"/>
    <w:basedOn w:val="a4"/>
    <w:next w:val="afffffffffffff8"/>
    <w:semiHidden/>
    <w:rsid w:val="009277C8"/>
  </w:style>
  <w:style w:type="numbering" w:customStyle="1" w:styleId="11113">
    <w:name w:val="Нет списка11113"/>
    <w:next w:val="a4"/>
    <w:semiHidden/>
    <w:rsid w:val="009277C8"/>
  </w:style>
  <w:style w:type="numbering" w:customStyle="1" w:styleId="11111111113">
    <w:name w:val="1 / 1.1 / 1.1.111113"/>
    <w:basedOn w:val="a4"/>
    <w:next w:val="111111"/>
    <w:semiHidden/>
    <w:rsid w:val="009277C8"/>
  </w:style>
  <w:style w:type="numbering" w:customStyle="1" w:styleId="1ai11113">
    <w:name w:val="1 / a / i11113"/>
    <w:basedOn w:val="a4"/>
    <w:next w:val="1ai"/>
    <w:semiHidden/>
    <w:rsid w:val="009277C8"/>
  </w:style>
  <w:style w:type="numbering" w:customStyle="1" w:styleId="111130">
    <w:name w:val="Статья / Раздел11113"/>
    <w:basedOn w:val="a4"/>
    <w:next w:val="afffffffffffff8"/>
    <w:semiHidden/>
    <w:rsid w:val="009277C8"/>
  </w:style>
  <w:style w:type="numbering" w:customStyle="1" w:styleId="21113">
    <w:name w:val="Нет списка21113"/>
    <w:next w:val="a4"/>
    <w:semiHidden/>
    <w:rsid w:val="009277C8"/>
  </w:style>
  <w:style w:type="numbering" w:customStyle="1" w:styleId="11111121113">
    <w:name w:val="1 / 1.1 / 1.1.121113"/>
    <w:basedOn w:val="a4"/>
    <w:next w:val="111111"/>
    <w:semiHidden/>
    <w:rsid w:val="009277C8"/>
  </w:style>
  <w:style w:type="numbering" w:customStyle="1" w:styleId="1ai21113">
    <w:name w:val="1 / a / i21113"/>
    <w:basedOn w:val="a4"/>
    <w:next w:val="1ai"/>
    <w:semiHidden/>
    <w:rsid w:val="009277C8"/>
  </w:style>
  <w:style w:type="numbering" w:customStyle="1" w:styleId="211130">
    <w:name w:val="Статья / Раздел21113"/>
    <w:basedOn w:val="a4"/>
    <w:next w:val="afffffffffffff8"/>
    <w:semiHidden/>
    <w:rsid w:val="009277C8"/>
  </w:style>
  <w:style w:type="numbering" w:customStyle="1" w:styleId="4130">
    <w:name w:val="Нет списка413"/>
    <w:next w:val="a4"/>
    <w:semiHidden/>
    <w:rsid w:val="009277C8"/>
  </w:style>
  <w:style w:type="numbering" w:customStyle="1" w:styleId="111111413">
    <w:name w:val="1 / 1.1 / 1.1.1413"/>
    <w:basedOn w:val="a4"/>
    <w:next w:val="111111"/>
    <w:semiHidden/>
    <w:rsid w:val="009277C8"/>
  </w:style>
  <w:style w:type="numbering" w:customStyle="1" w:styleId="1ai413">
    <w:name w:val="1 / a / i413"/>
    <w:basedOn w:val="a4"/>
    <w:next w:val="1ai"/>
    <w:semiHidden/>
    <w:rsid w:val="009277C8"/>
  </w:style>
  <w:style w:type="numbering" w:customStyle="1" w:styleId="4131">
    <w:name w:val="Статья / Раздел413"/>
    <w:basedOn w:val="a4"/>
    <w:next w:val="afffffffffffff8"/>
    <w:semiHidden/>
    <w:rsid w:val="009277C8"/>
  </w:style>
  <w:style w:type="numbering" w:customStyle="1" w:styleId="1213">
    <w:name w:val="Нет списка1213"/>
    <w:next w:val="a4"/>
    <w:semiHidden/>
    <w:rsid w:val="009277C8"/>
  </w:style>
  <w:style w:type="numbering" w:customStyle="1" w:styleId="1111111213">
    <w:name w:val="1 / 1.1 / 1.1.11213"/>
    <w:basedOn w:val="a4"/>
    <w:next w:val="111111"/>
    <w:semiHidden/>
    <w:rsid w:val="009277C8"/>
  </w:style>
  <w:style w:type="numbering" w:customStyle="1" w:styleId="1ai1213">
    <w:name w:val="1 / a / i1213"/>
    <w:basedOn w:val="a4"/>
    <w:next w:val="1ai"/>
    <w:semiHidden/>
    <w:rsid w:val="009277C8"/>
  </w:style>
  <w:style w:type="numbering" w:customStyle="1" w:styleId="12130">
    <w:name w:val="Статья / Раздел1213"/>
    <w:basedOn w:val="a4"/>
    <w:next w:val="afffffffffffff8"/>
    <w:semiHidden/>
    <w:rsid w:val="009277C8"/>
  </w:style>
  <w:style w:type="numbering" w:customStyle="1" w:styleId="2213">
    <w:name w:val="Нет списка2213"/>
    <w:next w:val="a4"/>
    <w:semiHidden/>
    <w:rsid w:val="009277C8"/>
  </w:style>
  <w:style w:type="numbering" w:customStyle="1" w:styleId="1111112213">
    <w:name w:val="1 / 1.1 / 1.1.12213"/>
    <w:basedOn w:val="a4"/>
    <w:next w:val="111111"/>
    <w:semiHidden/>
    <w:rsid w:val="009277C8"/>
  </w:style>
  <w:style w:type="numbering" w:customStyle="1" w:styleId="1ai2213">
    <w:name w:val="1 / a / i2213"/>
    <w:basedOn w:val="a4"/>
    <w:next w:val="1ai"/>
    <w:semiHidden/>
    <w:rsid w:val="009277C8"/>
  </w:style>
  <w:style w:type="numbering" w:customStyle="1" w:styleId="22130">
    <w:name w:val="Статья / Раздел2213"/>
    <w:basedOn w:val="a4"/>
    <w:next w:val="afffffffffffff8"/>
    <w:semiHidden/>
    <w:rsid w:val="009277C8"/>
  </w:style>
  <w:style w:type="numbering" w:customStyle="1" w:styleId="3230">
    <w:name w:val="Нет списка323"/>
    <w:next w:val="a4"/>
    <w:semiHidden/>
    <w:rsid w:val="009277C8"/>
  </w:style>
  <w:style w:type="numbering" w:customStyle="1" w:styleId="111111323">
    <w:name w:val="1 / 1.1 / 1.1.1323"/>
    <w:basedOn w:val="a4"/>
    <w:next w:val="111111"/>
    <w:semiHidden/>
    <w:rsid w:val="009277C8"/>
  </w:style>
  <w:style w:type="numbering" w:customStyle="1" w:styleId="1ai323">
    <w:name w:val="1 / a / i323"/>
    <w:basedOn w:val="a4"/>
    <w:next w:val="1ai"/>
    <w:semiHidden/>
    <w:rsid w:val="009277C8"/>
  </w:style>
  <w:style w:type="numbering" w:customStyle="1" w:styleId="3231">
    <w:name w:val="Статья / Раздел323"/>
    <w:basedOn w:val="a4"/>
    <w:next w:val="afffffffffffff8"/>
    <w:semiHidden/>
    <w:rsid w:val="009277C8"/>
  </w:style>
  <w:style w:type="numbering" w:customStyle="1" w:styleId="1123">
    <w:name w:val="Нет списка1123"/>
    <w:next w:val="a4"/>
    <w:semiHidden/>
    <w:rsid w:val="009277C8"/>
  </w:style>
  <w:style w:type="numbering" w:customStyle="1" w:styleId="1111111123">
    <w:name w:val="1 / 1.1 / 1.1.11123"/>
    <w:basedOn w:val="a4"/>
    <w:next w:val="111111"/>
    <w:semiHidden/>
    <w:rsid w:val="009277C8"/>
  </w:style>
  <w:style w:type="numbering" w:customStyle="1" w:styleId="1ai1123">
    <w:name w:val="1 / a / i1123"/>
    <w:basedOn w:val="a4"/>
    <w:next w:val="1ai"/>
    <w:semiHidden/>
    <w:rsid w:val="009277C8"/>
  </w:style>
  <w:style w:type="numbering" w:customStyle="1" w:styleId="11230">
    <w:name w:val="Статья / Раздел1123"/>
    <w:basedOn w:val="a4"/>
    <w:next w:val="afffffffffffff8"/>
    <w:semiHidden/>
    <w:rsid w:val="009277C8"/>
  </w:style>
  <w:style w:type="numbering" w:customStyle="1" w:styleId="2123">
    <w:name w:val="Нет списка2123"/>
    <w:next w:val="a4"/>
    <w:semiHidden/>
    <w:rsid w:val="009277C8"/>
  </w:style>
  <w:style w:type="numbering" w:customStyle="1" w:styleId="1111112123">
    <w:name w:val="1 / 1.1 / 1.1.12123"/>
    <w:basedOn w:val="a4"/>
    <w:next w:val="111111"/>
    <w:semiHidden/>
    <w:rsid w:val="009277C8"/>
  </w:style>
  <w:style w:type="numbering" w:customStyle="1" w:styleId="1ai2123">
    <w:name w:val="1 / a / i2123"/>
    <w:basedOn w:val="a4"/>
    <w:next w:val="1ai"/>
    <w:semiHidden/>
    <w:rsid w:val="009277C8"/>
  </w:style>
  <w:style w:type="numbering" w:customStyle="1" w:styleId="21230">
    <w:name w:val="Статья / Раздел2123"/>
    <w:basedOn w:val="a4"/>
    <w:next w:val="afffffffffffff8"/>
    <w:semiHidden/>
    <w:rsid w:val="009277C8"/>
  </w:style>
  <w:style w:type="numbering" w:customStyle="1" w:styleId="532">
    <w:name w:val="Нет списка53"/>
    <w:next w:val="a4"/>
    <w:semiHidden/>
    <w:rsid w:val="009277C8"/>
  </w:style>
  <w:style w:type="numbering" w:customStyle="1" w:styleId="11111153">
    <w:name w:val="1 / 1.1 / 1.1.153"/>
    <w:basedOn w:val="a4"/>
    <w:next w:val="111111"/>
    <w:semiHidden/>
    <w:rsid w:val="009277C8"/>
  </w:style>
  <w:style w:type="numbering" w:customStyle="1" w:styleId="1ai53">
    <w:name w:val="1 / a / i53"/>
    <w:basedOn w:val="a4"/>
    <w:next w:val="1ai"/>
    <w:semiHidden/>
    <w:rsid w:val="009277C8"/>
  </w:style>
  <w:style w:type="numbering" w:customStyle="1" w:styleId="533">
    <w:name w:val="Статья / Раздел53"/>
    <w:basedOn w:val="a4"/>
    <w:next w:val="afffffffffffff8"/>
    <w:semiHidden/>
    <w:rsid w:val="009277C8"/>
  </w:style>
  <w:style w:type="numbering" w:customStyle="1" w:styleId="1330">
    <w:name w:val="Нет списка133"/>
    <w:next w:val="a4"/>
    <w:semiHidden/>
    <w:rsid w:val="009277C8"/>
  </w:style>
  <w:style w:type="numbering" w:customStyle="1" w:styleId="111111133">
    <w:name w:val="1 / 1.1 / 1.1.1133"/>
    <w:basedOn w:val="a4"/>
    <w:next w:val="111111"/>
    <w:semiHidden/>
    <w:rsid w:val="009277C8"/>
  </w:style>
  <w:style w:type="numbering" w:customStyle="1" w:styleId="1ai133">
    <w:name w:val="1 / a / i133"/>
    <w:basedOn w:val="a4"/>
    <w:next w:val="1ai"/>
    <w:semiHidden/>
    <w:rsid w:val="009277C8"/>
  </w:style>
  <w:style w:type="numbering" w:customStyle="1" w:styleId="1331">
    <w:name w:val="Статья / Раздел133"/>
    <w:basedOn w:val="a4"/>
    <w:next w:val="afffffffffffff8"/>
    <w:semiHidden/>
    <w:rsid w:val="009277C8"/>
  </w:style>
  <w:style w:type="numbering" w:customStyle="1" w:styleId="2330">
    <w:name w:val="Нет списка233"/>
    <w:next w:val="a4"/>
    <w:semiHidden/>
    <w:rsid w:val="009277C8"/>
  </w:style>
  <w:style w:type="numbering" w:customStyle="1" w:styleId="111111233">
    <w:name w:val="1 / 1.1 / 1.1.1233"/>
    <w:basedOn w:val="a4"/>
    <w:next w:val="111111"/>
    <w:semiHidden/>
    <w:rsid w:val="009277C8"/>
  </w:style>
  <w:style w:type="numbering" w:customStyle="1" w:styleId="1ai233">
    <w:name w:val="1 / a / i233"/>
    <w:basedOn w:val="a4"/>
    <w:next w:val="1ai"/>
    <w:semiHidden/>
    <w:rsid w:val="009277C8"/>
  </w:style>
  <w:style w:type="numbering" w:customStyle="1" w:styleId="2331">
    <w:name w:val="Статья / Раздел233"/>
    <w:basedOn w:val="a4"/>
    <w:next w:val="afffffffffffff8"/>
    <w:semiHidden/>
    <w:rsid w:val="009277C8"/>
  </w:style>
  <w:style w:type="numbering" w:customStyle="1" w:styleId="3330">
    <w:name w:val="Нет списка333"/>
    <w:next w:val="a4"/>
    <w:semiHidden/>
    <w:rsid w:val="009277C8"/>
  </w:style>
  <w:style w:type="numbering" w:customStyle="1" w:styleId="111111333">
    <w:name w:val="1 / 1.1 / 1.1.1333"/>
    <w:basedOn w:val="a4"/>
    <w:next w:val="111111"/>
    <w:semiHidden/>
    <w:rsid w:val="009277C8"/>
  </w:style>
  <w:style w:type="numbering" w:customStyle="1" w:styleId="1ai333">
    <w:name w:val="1 / a / i333"/>
    <w:basedOn w:val="a4"/>
    <w:next w:val="1ai"/>
    <w:semiHidden/>
    <w:rsid w:val="009277C8"/>
  </w:style>
  <w:style w:type="numbering" w:customStyle="1" w:styleId="3331">
    <w:name w:val="Статья / Раздел333"/>
    <w:basedOn w:val="a4"/>
    <w:next w:val="afffffffffffff8"/>
    <w:semiHidden/>
    <w:rsid w:val="009277C8"/>
  </w:style>
  <w:style w:type="numbering" w:customStyle="1" w:styleId="1133">
    <w:name w:val="Нет списка1133"/>
    <w:next w:val="a4"/>
    <w:semiHidden/>
    <w:rsid w:val="009277C8"/>
  </w:style>
  <w:style w:type="numbering" w:customStyle="1" w:styleId="1111111133">
    <w:name w:val="1 / 1.1 / 1.1.11133"/>
    <w:basedOn w:val="a4"/>
    <w:next w:val="111111"/>
    <w:semiHidden/>
    <w:rsid w:val="009277C8"/>
  </w:style>
  <w:style w:type="numbering" w:customStyle="1" w:styleId="1ai1133">
    <w:name w:val="1 / a / i1133"/>
    <w:basedOn w:val="a4"/>
    <w:next w:val="1ai"/>
    <w:semiHidden/>
    <w:rsid w:val="009277C8"/>
  </w:style>
  <w:style w:type="numbering" w:customStyle="1" w:styleId="11330">
    <w:name w:val="Статья / Раздел1133"/>
    <w:basedOn w:val="a4"/>
    <w:next w:val="afffffffffffff8"/>
    <w:semiHidden/>
    <w:rsid w:val="009277C8"/>
  </w:style>
  <w:style w:type="numbering" w:customStyle="1" w:styleId="2133">
    <w:name w:val="Нет списка2133"/>
    <w:next w:val="a4"/>
    <w:semiHidden/>
    <w:rsid w:val="009277C8"/>
  </w:style>
  <w:style w:type="numbering" w:customStyle="1" w:styleId="1111112133">
    <w:name w:val="1 / 1.1 / 1.1.12133"/>
    <w:basedOn w:val="a4"/>
    <w:next w:val="111111"/>
    <w:semiHidden/>
    <w:rsid w:val="009277C8"/>
  </w:style>
  <w:style w:type="numbering" w:customStyle="1" w:styleId="1ai2133">
    <w:name w:val="1 / a / i2133"/>
    <w:basedOn w:val="a4"/>
    <w:next w:val="1ai"/>
    <w:semiHidden/>
    <w:rsid w:val="009277C8"/>
  </w:style>
  <w:style w:type="numbering" w:customStyle="1" w:styleId="21330">
    <w:name w:val="Статья / Раздел2133"/>
    <w:basedOn w:val="a4"/>
    <w:next w:val="afffffffffffff8"/>
    <w:semiHidden/>
    <w:rsid w:val="009277C8"/>
  </w:style>
  <w:style w:type="numbering" w:customStyle="1" w:styleId="632">
    <w:name w:val="Нет списка63"/>
    <w:next w:val="a4"/>
    <w:uiPriority w:val="99"/>
    <w:semiHidden/>
    <w:unhideWhenUsed/>
    <w:rsid w:val="009277C8"/>
  </w:style>
  <w:style w:type="table" w:customStyle="1" w:styleId="3142">
    <w:name w:val="Сетка таблицы314"/>
    <w:basedOn w:val="a3"/>
    <w:next w:val="af7"/>
    <w:uiPriority w:val="59"/>
    <w:rsid w:val="009277C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32">
    <w:name w:val="Нет списка73"/>
    <w:next w:val="a4"/>
    <w:semiHidden/>
    <w:rsid w:val="009277C8"/>
  </w:style>
  <w:style w:type="numbering" w:customStyle="1" w:styleId="11111163">
    <w:name w:val="1 / 1.1 / 1.1.163"/>
    <w:basedOn w:val="a4"/>
    <w:next w:val="111111"/>
    <w:semiHidden/>
    <w:rsid w:val="009277C8"/>
  </w:style>
  <w:style w:type="numbering" w:customStyle="1" w:styleId="1ai63">
    <w:name w:val="1 / a / i63"/>
    <w:basedOn w:val="a4"/>
    <w:next w:val="1ai"/>
    <w:semiHidden/>
    <w:rsid w:val="009277C8"/>
  </w:style>
  <w:style w:type="numbering" w:customStyle="1" w:styleId="633">
    <w:name w:val="Статья / Раздел63"/>
    <w:basedOn w:val="a4"/>
    <w:next w:val="afffffffffffff8"/>
    <w:semiHidden/>
    <w:rsid w:val="009277C8"/>
  </w:style>
  <w:style w:type="numbering" w:customStyle="1" w:styleId="1430">
    <w:name w:val="Нет списка143"/>
    <w:next w:val="a4"/>
    <w:semiHidden/>
    <w:rsid w:val="009277C8"/>
  </w:style>
  <w:style w:type="numbering" w:customStyle="1" w:styleId="111111143">
    <w:name w:val="1 / 1.1 / 1.1.1143"/>
    <w:basedOn w:val="a4"/>
    <w:next w:val="111111"/>
    <w:semiHidden/>
    <w:rsid w:val="009277C8"/>
  </w:style>
  <w:style w:type="numbering" w:customStyle="1" w:styleId="1ai143">
    <w:name w:val="1 / a / i143"/>
    <w:basedOn w:val="a4"/>
    <w:next w:val="1ai"/>
    <w:semiHidden/>
    <w:rsid w:val="009277C8"/>
  </w:style>
  <w:style w:type="numbering" w:customStyle="1" w:styleId="1431">
    <w:name w:val="Статья / Раздел143"/>
    <w:basedOn w:val="a4"/>
    <w:next w:val="afffffffffffff8"/>
    <w:semiHidden/>
    <w:rsid w:val="009277C8"/>
  </w:style>
  <w:style w:type="numbering" w:customStyle="1" w:styleId="243">
    <w:name w:val="Нет списка243"/>
    <w:next w:val="a4"/>
    <w:semiHidden/>
    <w:rsid w:val="009277C8"/>
  </w:style>
  <w:style w:type="numbering" w:customStyle="1" w:styleId="111111243">
    <w:name w:val="1 / 1.1 / 1.1.1243"/>
    <w:basedOn w:val="a4"/>
    <w:next w:val="111111"/>
    <w:semiHidden/>
    <w:rsid w:val="009277C8"/>
  </w:style>
  <w:style w:type="numbering" w:customStyle="1" w:styleId="1ai243">
    <w:name w:val="1 / a / i243"/>
    <w:basedOn w:val="a4"/>
    <w:next w:val="1ai"/>
    <w:semiHidden/>
    <w:rsid w:val="009277C8"/>
  </w:style>
  <w:style w:type="numbering" w:customStyle="1" w:styleId="2430">
    <w:name w:val="Статья / Раздел243"/>
    <w:basedOn w:val="a4"/>
    <w:next w:val="afffffffffffff8"/>
    <w:semiHidden/>
    <w:rsid w:val="009277C8"/>
  </w:style>
  <w:style w:type="numbering" w:customStyle="1" w:styleId="3430">
    <w:name w:val="Нет списка343"/>
    <w:next w:val="a4"/>
    <w:semiHidden/>
    <w:rsid w:val="009277C8"/>
  </w:style>
  <w:style w:type="numbering" w:customStyle="1" w:styleId="111111343">
    <w:name w:val="1 / 1.1 / 1.1.1343"/>
    <w:basedOn w:val="a4"/>
    <w:next w:val="111111"/>
    <w:semiHidden/>
    <w:rsid w:val="009277C8"/>
  </w:style>
  <w:style w:type="numbering" w:customStyle="1" w:styleId="1ai343">
    <w:name w:val="1 / a / i343"/>
    <w:basedOn w:val="a4"/>
    <w:next w:val="1ai"/>
    <w:semiHidden/>
    <w:rsid w:val="009277C8"/>
  </w:style>
  <w:style w:type="numbering" w:customStyle="1" w:styleId="3431">
    <w:name w:val="Статья / Раздел343"/>
    <w:basedOn w:val="a4"/>
    <w:next w:val="afffffffffffff8"/>
    <w:semiHidden/>
    <w:rsid w:val="009277C8"/>
  </w:style>
  <w:style w:type="numbering" w:customStyle="1" w:styleId="1143">
    <w:name w:val="Нет списка1143"/>
    <w:next w:val="a4"/>
    <w:semiHidden/>
    <w:rsid w:val="009277C8"/>
  </w:style>
  <w:style w:type="numbering" w:customStyle="1" w:styleId="1111111143">
    <w:name w:val="1 / 1.1 / 1.1.11143"/>
    <w:basedOn w:val="a4"/>
    <w:next w:val="111111"/>
    <w:semiHidden/>
    <w:rsid w:val="009277C8"/>
  </w:style>
  <w:style w:type="numbering" w:customStyle="1" w:styleId="1ai1143">
    <w:name w:val="1 / a / i1143"/>
    <w:basedOn w:val="a4"/>
    <w:next w:val="1ai"/>
    <w:semiHidden/>
    <w:rsid w:val="009277C8"/>
  </w:style>
  <w:style w:type="numbering" w:customStyle="1" w:styleId="11430">
    <w:name w:val="Статья / Раздел1143"/>
    <w:basedOn w:val="a4"/>
    <w:next w:val="afffffffffffff8"/>
    <w:semiHidden/>
    <w:rsid w:val="009277C8"/>
  </w:style>
  <w:style w:type="numbering" w:customStyle="1" w:styleId="2143">
    <w:name w:val="Нет списка2143"/>
    <w:next w:val="a4"/>
    <w:semiHidden/>
    <w:rsid w:val="009277C8"/>
  </w:style>
  <w:style w:type="numbering" w:customStyle="1" w:styleId="1111112143">
    <w:name w:val="1 / 1.1 / 1.1.12143"/>
    <w:basedOn w:val="a4"/>
    <w:next w:val="111111"/>
    <w:semiHidden/>
    <w:rsid w:val="009277C8"/>
  </w:style>
  <w:style w:type="numbering" w:customStyle="1" w:styleId="1ai2143">
    <w:name w:val="1 / a / i2143"/>
    <w:basedOn w:val="a4"/>
    <w:next w:val="1ai"/>
    <w:semiHidden/>
    <w:rsid w:val="009277C8"/>
  </w:style>
  <w:style w:type="numbering" w:customStyle="1" w:styleId="21430">
    <w:name w:val="Статья / Раздел2143"/>
    <w:basedOn w:val="a4"/>
    <w:next w:val="afffffffffffff8"/>
    <w:semiHidden/>
    <w:rsid w:val="009277C8"/>
  </w:style>
  <w:style w:type="table" w:customStyle="1" w:styleId="31131">
    <w:name w:val="Сетка таблицы3113"/>
    <w:basedOn w:val="a3"/>
    <w:next w:val="af7"/>
    <w:uiPriority w:val="59"/>
    <w:rsid w:val="009277C8"/>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31">
    <w:name w:val="Нет списка83"/>
    <w:next w:val="a4"/>
    <w:semiHidden/>
    <w:rsid w:val="009277C8"/>
  </w:style>
  <w:style w:type="numbering" w:customStyle="1" w:styleId="11111173">
    <w:name w:val="1 / 1.1 / 1.1.173"/>
    <w:basedOn w:val="a4"/>
    <w:next w:val="111111"/>
    <w:semiHidden/>
    <w:rsid w:val="009277C8"/>
  </w:style>
  <w:style w:type="numbering" w:customStyle="1" w:styleId="1ai73">
    <w:name w:val="1 / a / i73"/>
    <w:basedOn w:val="a4"/>
    <w:next w:val="1ai"/>
    <w:semiHidden/>
    <w:rsid w:val="009277C8"/>
  </w:style>
  <w:style w:type="numbering" w:customStyle="1" w:styleId="733">
    <w:name w:val="Статья / Раздел73"/>
    <w:basedOn w:val="a4"/>
    <w:next w:val="afffffffffffff8"/>
    <w:semiHidden/>
    <w:rsid w:val="009277C8"/>
  </w:style>
  <w:style w:type="numbering" w:customStyle="1" w:styleId="1530">
    <w:name w:val="Нет списка153"/>
    <w:next w:val="a4"/>
    <w:semiHidden/>
    <w:rsid w:val="009277C8"/>
  </w:style>
  <w:style w:type="numbering" w:customStyle="1" w:styleId="111111153">
    <w:name w:val="1 / 1.1 / 1.1.1153"/>
    <w:basedOn w:val="a4"/>
    <w:next w:val="111111"/>
    <w:semiHidden/>
    <w:rsid w:val="009277C8"/>
  </w:style>
  <w:style w:type="numbering" w:customStyle="1" w:styleId="1ai153">
    <w:name w:val="1 / a / i153"/>
    <w:basedOn w:val="a4"/>
    <w:next w:val="1ai"/>
    <w:semiHidden/>
    <w:rsid w:val="009277C8"/>
  </w:style>
  <w:style w:type="numbering" w:customStyle="1" w:styleId="1531">
    <w:name w:val="Статья / Раздел153"/>
    <w:basedOn w:val="a4"/>
    <w:next w:val="afffffffffffff8"/>
    <w:semiHidden/>
    <w:rsid w:val="009277C8"/>
  </w:style>
  <w:style w:type="numbering" w:customStyle="1" w:styleId="253">
    <w:name w:val="Нет списка253"/>
    <w:next w:val="a4"/>
    <w:semiHidden/>
    <w:rsid w:val="009277C8"/>
  </w:style>
  <w:style w:type="numbering" w:customStyle="1" w:styleId="111111253">
    <w:name w:val="1 / 1.1 / 1.1.1253"/>
    <w:basedOn w:val="a4"/>
    <w:next w:val="111111"/>
    <w:semiHidden/>
    <w:rsid w:val="009277C8"/>
  </w:style>
  <w:style w:type="numbering" w:customStyle="1" w:styleId="1ai253">
    <w:name w:val="1 / a / i253"/>
    <w:basedOn w:val="a4"/>
    <w:next w:val="1ai"/>
    <w:semiHidden/>
    <w:rsid w:val="009277C8"/>
  </w:style>
  <w:style w:type="numbering" w:customStyle="1" w:styleId="2530">
    <w:name w:val="Статья / Раздел253"/>
    <w:basedOn w:val="a4"/>
    <w:next w:val="afffffffffffff8"/>
    <w:semiHidden/>
    <w:rsid w:val="009277C8"/>
  </w:style>
  <w:style w:type="numbering" w:customStyle="1" w:styleId="353">
    <w:name w:val="Нет списка353"/>
    <w:next w:val="a4"/>
    <w:semiHidden/>
    <w:rsid w:val="009277C8"/>
  </w:style>
  <w:style w:type="numbering" w:customStyle="1" w:styleId="111111353">
    <w:name w:val="1 / 1.1 / 1.1.1353"/>
    <w:basedOn w:val="a4"/>
    <w:next w:val="111111"/>
    <w:semiHidden/>
    <w:rsid w:val="009277C8"/>
  </w:style>
  <w:style w:type="numbering" w:customStyle="1" w:styleId="1ai353">
    <w:name w:val="1 / a / i353"/>
    <w:basedOn w:val="a4"/>
    <w:next w:val="1ai"/>
    <w:semiHidden/>
    <w:rsid w:val="009277C8"/>
  </w:style>
  <w:style w:type="numbering" w:customStyle="1" w:styleId="3530">
    <w:name w:val="Статья / Раздел353"/>
    <w:basedOn w:val="a4"/>
    <w:next w:val="afffffffffffff8"/>
    <w:semiHidden/>
    <w:rsid w:val="009277C8"/>
  </w:style>
  <w:style w:type="numbering" w:customStyle="1" w:styleId="1153">
    <w:name w:val="Нет списка1153"/>
    <w:next w:val="a4"/>
    <w:semiHidden/>
    <w:rsid w:val="009277C8"/>
  </w:style>
  <w:style w:type="numbering" w:customStyle="1" w:styleId="1111111153">
    <w:name w:val="1 / 1.1 / 1.1.11153"/>
    <w:basedOn w:val="a4"/>
    <w:next w:val="111111"/>
    <w:semiHidden/>
    <w:rsid w:val="009277C8"/>
  </w:style>
  <w:style w:type="numbering" w:customStyle="1" w:styleId="1ai1153">
    <w:name w:val="1 / a / i1153"/>
    <w:basedOn w:val="a4"/>
    <w:next w:val="1ai"/>
    <w:semiHidden/>
    <w:rsid w:val="009277C8"/>
  </w:style>
  <w:style w:type="numbering" w:customStyle="1" w:styleId="11530">
    <w:name w:val="Статья / Раздел1153"/>
    <w:basedOn w:val="a4"/>
    <w:next w:val="afffffffffffff8"/>
    <w:semiHidden/>
    <w:rsid w:val="009277C8"/>
  </w:style>
  <w:style w:type="numbering" w:customStyle="1" w:styleId="2153">
    <w:name w:val="Нет списка2153"/>
    <w:next w:val="a4"/>
    <w:semiHidden/>
    <w:rsid w:val="009277C8"/>
  </w:style>
  <w:style w:type="numbering" w:customStyle="1" w:styleId="1111112153">
    <w:name w:val="1 / 1.1 / 1.1.12153"/>
    <w:basedOn w:val="a4"/>
    <w:next w:val="111111"/>
    <w:semiHidden/>
    <w:rsid w:val="009277C8"/>
  </w:style>
  <w:style w:type="numbering" w:customStyle="1" w:styleId="1ai2153">
    <w:name w:val="1 / a / i2153"/>
    <w:basedOn w:val="a4"/>
    <w:next w:val="1ai"/>
    <w:semiHidden/>
    <w:rsid w:val="009277C8"/>
  </w:style>
  <w:style w:type="numbering" w:customStyle="1" w:styleId="21530">
    <w:name w:val="Статья / Раздел2153"/>
    <w:basedOn w:val="a4"/>
    <w:next w:val="afffffffffffff8"/>
    <w:semiHidden/>
    <w:rsid w:val="009277C8"/>
  </w:style>
  <w:style w:type="numbering" w:customStyle="1" w:styleId="930">
    <w:name w:val="Нет списка93"/>
    <w:next w:val="a4"/>
    <w:semiHidden/>
    <w:rsid w:val="009277C8"/>
  </w:style>
  <w:style w:type="numbering" w:customStyle="1" w:styleId="11111183">
    <w:name w:val="1 / 1.1 / 1.1.183"/>
    <w:basedOn w:val="a4"/>
    <w:next w:val="111111"/>
    <w:semiHidden/>
    <w:rsid w:val="009277C8"/>
  </w:style>
  <w:style w:type="numbering" w:customStyle="1" w:styleId="1ai83">
    <w:name w:val="1 / a / i83"/>
    <w:basedOn w:val="a4"/>
    <w:next w:val="1ai"/>
    <w:semiHidden/>
    <w:rsid w:val="009277C8"/>
  </w:style>
  <w:style w:type="numbering" w:customStyle="1" w:styleId="832">
    <w:name w:val="Статья / Раздел83"/>
    <w:basedOn w:val="a4"/>
    <w:next w:val="afffffffffffff8"/>
    <w:semiHidden/>
    <w:rsid w:val="009277C8"/>
  </w:style>
  <w:style w:type="numbering" w:customStyle="1" w:styleId="163">
    <w:name w:val="Нет списка163"/>
    <w:next w:val="a4"/>
    <w:semiHidden/>
    <w:rsid w:val="009277C8"/>
  </w:style>
  <w:style w:type="numbering" w:customStyle="1" w:styleId="111111163">
    <w:name w:val="1 / 1.1 / 1.1.1163"/>
    <w:basedOn w:val="a4"/>
    <w:next w:val="111111"/>
    <w:semiHidden/>
    <w:rsid w:val="009277C8"/>
  </w:style>
  <w:style w:type="numbering" w:customStyle="1" w:styleId="1ai163">
    <w:name w:val="1 / a / i163"/>
    <w:basedOn w:val="a4"/>
    <w:next w:val="1ai"/>
    <w:semiHidden/>
    <w:rsid w:val="009277C8"/>
  </w:style>
  <w:style w:type="numbering" w:customStyle="1" w:styleId="1630">
    <w:name w:val="Статья / Раздел163"/>
    <w:basedOn w:val="a4"/>
    <w:next w:val="afffffffffffff8"/>
    <w:semiHidden/>
    <w:rsid w:val="009277C8"/>
  </w:style>
  <w:style w:type="numbering" w:customStyle="1" w:styleId="263">
    <w:name w:val="Нет списка263"/>
    <w:next w:val="a4"/>
    <w:semiHidden/>
    <w:rsid w:val="009277C8"/>
  </w:style>
  <w:style w:type="numbering" w:customStyle="1" w:styleId="111111263">
    <w:name w:val="1 / 1.1 / 1.1.1263"/>
    <w:basedOn w:val="a4"/>
    <w:next w:val="111111"/>
    <w:semiHidden/>
    <w:rsid w:val="009277C8"/>
  </w:style>
  <w:style w:type="numbering" w:customStyle="1" w:styleId="1ai263">
    <w:name w:val="1 / a / i263"/>
    <w:basedOn w:val="a4"/>
    <w:next w:val="1ai"/>
    <w:semiHidden/>
    <w:rsid w:val="009277C8"/>
  </w:style>
  <w:style w:type="numbering" w:customStyle="1" w:styleId="2630">
    <w:name w:val="Статья / Раздел263"/>
    <w:basedOn w:val="a4"/>
    <w:next w:val="afffffffffffff8"/>
    <w:semiHidden/>
    <w:rsid w:val="009277C8"/>
  </w:style>
  <w:style w:type="numbering" w:customStyle="1" w:styleId="363">
    <w:name w:val="Нет списка363"/>
    <w:next w:val="a4"/>
    <w:semiHidden/>
    <w:rsid w:val="009277C8"/>
  </w:style>
  <w:style w:type="numbering" w:customStyle="1" w:styleId="111111363">
    <w:name w:val="1 / 1.1 / 1.1.1363"/>
    <w:basedOn w:val="a4"/>
    <w:next w:val="111111"/>
    <w:semiHidden/>
    <w:rsid w:val="009277C8"/>
  </w:style>
  <w:style w:type="numbering" w:customStyle="1" w:styleId="1ai363">
    <w:name w:val="1 / a / i363"/>
    <w:basedOn w:val="a4"/>
    <w:next w:val="1ai"/>
    <w:semiHidden/>
    <w:rsid w:val="009277C8"/>
  </w:style>
  <w:style w:type="numbering" w:customStyle="1" w:styleId="3630">
    <w:name w:val="Статья / Раздел363"/>
    <w:basedOn w:val="a4"/>
    <w:next w:val="afffffffffffff8"/>
    <w:semiHidden/>
    <w:rsid w:val="009277C8"/>
  </w:style>
  <w:style w:type="numbering" w:customStyle="1" w:styleId="1163">
    <w:name w:val="Нет списка1163"/>
    <w:next w:val="a4"/>
    <w:semiHidden/>
    <w:rsid w:val="009277C8"/>
  </w:style>
  <w:style w:type="numbering" w:customStyle="1" w:styleId="1111111163">
    <w:name w:val="1 / 1.1 / 1.1.11163"/>
    <w:basedOn w:val="a4"/>
    <w:next w:val="111111"/>
    <w:semiHidden/>
    <w:rsid w:val="009277C8"/>
  </w:style>
  <w:style w:type="numbering" w:customStyle="1" w:styleId="1ai1163">
    <w:name w:val="1 / a / i1163"/>
    <w:basedOn w:val="a4"/>
    <w:next w:val="1ai"/>
    <w:semiHidden/>
    <w:rsid w:val="009277C8"/>
  </w:style>
  <w:style w:type="numbering" w:customStyle="1" w:styleId="11630">
    <w:name w:val="Статья / Раздел1163"/>
    <w:basedOn w:val="a4"/>
    <w:next w:val="afffffffffffff8"/>
    <w:semiHidden/>
    <w:rsid w:val="009277C8"/>
  </w:style>
  <w:style w:type="numbering" w:customStyle="1" w:styleId="2163">
    <w:name w:val="Нет списка2163"/>
    <w:next w:val="a4"/>
    <w:semiHidden/>
    <w:rsid w:val="009277C8"/>
  </w:style>
  <w:style w:type="numbering" w:customStyle="1" w:styleId="1111112163">
    <w:name w:val="1 / 1.1 / 1.1.12163"/>
    <w:basedOn w:val="a4"/>
    <w:next w:val="111111"/>
    <w:semiHidden/>
    <w:rsid w:val="009277C8"/>
  </w:style>
  <w:style w:type="numbering" w:customStyle="1" w:styleId="1ai2163">
    <w:name w:val="1 / a / i2163"/>
    <w:basedOn w:val="a4"/>
    <w:next w:val="1ai"/>
    <w:semiHidden/>
    <w:rsid w:val="009277C8"/>
  </w:style>
  <w:style w:type="numbering" w:customStyle="1" w:styleId="21630">
    <w:name w:val="Статья / Раздел2163"/>
    <w:basedOn w:val="a4"/>
    <w:next w:val="afffffffffffff8"/>
    <w:semiHidden/>
    <w:rsid w:val="009277C8"/>
  </w:style>
  <w:style w:type="numbering" w:customStyle="1" w:styleId="1030">
    <w:name w:val="Нет списка103"/>
    <w:next w:val="a4"/>
    <w:semiHidden/>
    <w:rsid w:val="009277C8"/>
  </w:style>
  <w:style w:type="numbering" w:customStyle="1" w:styleId="11111193">
    <w:name w:val="1 / 1.1 / 1.1.193"/>
    <w:basedOn w:val="a4"/>
    <w:next w:val="111111"/>
    <w:semiHidden/>
    <w:rsid w:val="009277C8"/>
  </w:style>
  <w:style w:type="numbering" w:customStyle="1" w:styleId="1ai93">
    <w:name w:val="1 / a / i93"/>
    <w:basedOn w:val="a4"/>
    <w:next w:val="1ai"/>
    <w:semiHidden/>
    <w:rsid w:val="009277C8"/>
  </w:style>
  <w:style w:type="numbering" w:customStyle="1" w:styleId="931">
    <w:name w:val="Статья / Раздел93"/>
    <w:basedOn w:val="a4"/>
    <w:next w:val="afffffffffffff8"/>
    <w:semiHidden/>
    <w:rsid w:val="009277C8"/>
  </w:style>
  <w:style w:type="numbering" w:customStyle="1" w:styleId="1730">
    <w:name w:val="Нет списка173"/>
    <w:next w:val="a4"/>
    <w:semiHidden/>
    <w:rsid w:val="009277C8"/>
  </w:style>
  <w:style w:type="numbering" w:customStyle="1" w:styleId="111111173">
    <w:name w:val="1 / 1.1 / 1.1.1173"/>
    <w:basedOn w:val="a4"/>
    <w:next w:val="111111"/>
    <w:semiHidden/>
    <w:rsid w:val="009277C8"/>
  </w:style>
  <w:style w:type="numbering" w:customStyle="1" w:styleId="1ai173">
    <w:name w:val="1 / a / i173"/>
    <w:basedOn w:val="a4"/>
    <w:next w:val="1ai"/>
    <w:semiHidden/>
    <w:rsid w:val="009277C8"/>
  </w:style>
  <w:style w:type="numbering" w:customStyle="1" w:styleId="1731">
    <w:name w:val="Статья / Раздел173"/>
    <w:basedOn w:val="a4"/>
    <w:next w:val="afffffffffffff8"/>
    <w:semiHidden/>
    <w:rsid w:val="009277C8"/>
  </w:style>
  <w:style w:type="numbering" w:customStyle="1" w:styleId="273">
    <w:name w:val="Нет списка273"/>
    <w:next w:val="a4"/>
    <w:semiHidden/>
    <w:rsid w:val="009277C8"/>
  </w:style>
  <w:style w:type="numbering" w:customStyle="1" w:styleId="111111273">
    <w:name w:val="1 / 1.1 / 1.1.1273"/>
    <w:basedOn w:val="a4"/>
    <w:next w:val="111111"/>
    <w:semiHidden/>
    <w:rsid w:val="009277C8"/>
  </w:style>
  <w:style w:type="numbering" w:customStyle="1" w:styleId="1ai273">
    <w:name w:val="1 / a / i273"/>
    <w:basedOn w:val="a4"/>
    <w:next w:val="1ai"/>
    <w:semiHidden/>
    <w:rsid w:val="009277C8"/>
  </w:style>
  <w:style w:type="numbering" w:customStyle="1" w:styleId="2730">
    <w:name w:val="Статья / Раздел273"/>
    <w:basedOn w:val="a4"/>
    <w:next w:val="afffffffffffff8"/>
    <w:semiHidden/>
    <w:rsid w:val="009277C8"/>
  </w:style>
  <w:style w:type="numbering" w:customStyle="1" w:styleId="373">
    <w:name w:val="Нет списка373"/>
    <w:next w:val="a4"/>
    <w:semiHidden/>
    <w:rsid w:val="009277C8"/>
  </w:style>
  <w:style w:type="numbering" w:customStyle="1" w:styleId="111111373">
    <w:name w:val="1 / 1.1 / 1.1.1373"/>
    <w:basedOn w:val="a4"/>
    <w:next w:val="111111"/>
    <w:semiHidden/>
    <w:rsid w:val="009277C8"/>
  </w:style>
  <w:style w:type="numbering" w:customStyle="1" w:styleId="1ai373">
    <w:name w:val="1 / a / i373"/>
    <w:basedOn w:val="a4"/>
    <w:next w:val="1ai"/>
    <w:semiHidden/>
    <w:rsid w:val="009277C8"/>
  </w:style>
  <w:style w:type="numbering" w:customStyle="1" w:styleId="3730">
    <w:name w:val="Статья / Раздел373"/>
    <w:basedOn w:val="a4"/>
    <w:next w:val="afffffffffffff8"/>
    <w:semiHidden/>
    <w:rsid w:val="009277C8"/>
  </w:style>
  <w:style w:type="numbering" w:customStyle="1" w:styleId="1173">
    <w:name w:val="Нет списка1173"/>
    <w:next w:val="a4"/>
    <w:semiHidden/>
    <w:rsid w:val="009277C8"/>
  </w:style>
  <w:style w:type="numbering" w:customStyle="1" w:styleId="1111111173">
    <w:name w:val="1 / 1.1 / 1.1.11173"/>
    <w:basedOn w:val="a4"/>
    <w:next w:val="111111"/>
    <w:semiHidden/>
    <w:rsid w:val="009277C8"/>
  </w:style>
  <w:style w:type="numbering" w:customStyle="1" w:styleId="1ai1173">
    <w:name w:val="1 / a / i1173"/>
    <w:basedOn w:val="a4"/>
    <w:next w:val="1ai"/>
    <w:semiHidden/>
    <w:rsid w:val="009277C8"/>
  </w:style>
  <w:style w:type="numbering" w:customStyle="1" w:styleId="11730">
    <w:name w:val="Статья / Раздел1173"/>
    <w:basedOn w:val="a4"/>
    <w:next w:val="afffffffffffff8"/>
    <w:semiHidden/>
    <w:rsid w:val="009277C8"/>
  </w:style>
  <w:style w:type="numbering" w:customStyle="1" w:styleId="2173">
    <w:name w:val="Нет списка2173"/>
    <w:next w:val="a4"/>
    <w:semiHidden/>
    <w:rsid w:val="009277C8"/>
  </w:style>
  <w:style w:type="numbering" w:customStyle="1" w:styleId="1111112173">
    <w:name w:val="1 / 1.1 / 1.1.12173"/>
    <w:basedOn w:val="a4"/>
    <w:next w:val="111111"/>
    <w:semiHidden/>
    <w:rsid w:val="009277C8"/>
  </w:style>
  <w:style w:type="numbering" w:customStyle="1" w:styleId="1ai2173">
    <w:name w:val="1 / a / i2173"/>
    <w:basedOn w:val="a4"/>
    <w:next w:val="1ai"/>
    <w:semiHidden/>
    <w:rsid w:val="009277C8"/>
  </w:style>
  <w:style w:type="numbering" w:customStyle="1" w:styleId="21730">
    <w:name w:val="Статья / Раздел2173"/>
    <w:basedOn w:val="a4"/>
    <w:next w:val="afffffffffffff8"/>
    <w:semiHidden/>
    <w:rsid w:val="009277C8"/>
  </w:style>
  <w:style w:type="numbering" w:customStyle="1" w:styleId="183">
    <w:name w:val="Нет списка183"/>
    <w:next w:val="a4"/>
    <w:semiHidden/>
    <w:rsid w:val="009277C8"/>
  </w:style>
  <w:style w:type="numbering" w:customStyle="1" w:styleId="111111103">
    <w:name w:val="1 / 1.1 / 1.1.1103"/>
    <w:basedOn w:val="a4"/>
    <w:next w:val="111111"/>
    <w:semiHidden/>
    <w:rsid w:val="009277C8"/>
  </w:style>
  <w:style w:type="numbering" w:customStyle="1" w:styleId="1ai103">
    <w:name w:val="1 / a / i103"/>
    <w:basedOn w:val="a4"/>
    <w:next w:val="1ai"/>
    <w:semiHidden/>
    <w:rsid w:val="009277C8"/>
  </w:style>
  <w:style w:type="numbering" w:customStyle="1" w:styleId="1031">
    <w:name w:val="Статья / Раздел103"/>
    <w:basedOn w:val="a4"/>
    <w:next w:val="afffffffffffff8"/>
    <w:semiHidden/>
    <w:rsid w:val="009277C8"/>
  </w:style>
  <w:style w:type="numbering" w:customStyle="1" w:styleId="1930">
    <w:name w:val="Нет списка193"/>
    <w:next w:val="a4"/>
    <w:semiHidden/>
    <w:rsid w:val="009277C8"/>
  </w:style>
  <w:style w:type="numbering" w:customStyle="1" w:styleId="111111183">
    <w:name w:val="1 / 1.1 / 1.1.1183"/>
    <w:basedOn w:val="a4"/>
    <w:next w:val="111111"/>
    <w:semiHidden/>
    <w:rsid w:val="009277C8"/>
  </w:style>
  <w:style w:type="numbering" w:customStyle="1" w:styleId="1ai183">
    <w:name w:val="1 / a / i183"/>
    <w:basedOn w:val="a4"/>
    <w:next w:val="1ai"/>
    <w:semiHidden/>
    <w:rsid w:val="009277C8"/>
  </w:style>
  <w:style w:type="numbering" w:customStyle="1" w:styleId="1830">
    <w:name w:val="Статья / Раздел183"/>
    <w:basedOn w:val="a4"/>
    <w:next w:val="afffffffffffff8"/>
    <w:semiHidden/>
    <w:rsid w:val="009277C8"/>
  </w:style>
  <w:style w:type="numbering" w:customStyle="1" w:styleId="283">
    <w:name w:val="Нет списка283"/>
    <w:next w:val="a4"/>
    <w:semiHidden/>
    <w:rsid w:val="009277C8"/>
  </w:style>
  <w:style w:type="numbering" w:customStyle="1" w:styleId="111111283">
    <w:name w:val="1 / 1.1 / 1.1.1283"/>
    <w:basedOn w:val="a4"/>
    <w:next w:val="111111"/>
    <w:semiHidden/>
    <w:rsid w:val="009277C8"/>
  </w:style>
  <w:style w:type="numbering" w:customStyle="1" w:styleId="1ai283">
    <w:name w:val="1 / a / i283"/>
    <w:basedOn w:val="a4"/>
    <w:next w:val="1ai"/>
    <w:semiHidden/>
    <w:rsid w:val="009277C8"/>
  </w:style>
  <w:style w:type="numbering" w:customStyle="1" w:styleId="2830">
    <w:name w:val="Статья / Раздел283"/>
    <w:basedOn w:val="a4"/>
    <w:next w:val="afffffffffffff8"/>
    <w:semiHidden/>
    <w:rsid w:val="009277C8"/>
  </w:style>
  <w:style w:type="numbering" w:customStyle="1" w:styleId="383">
    <w:name w:val="Нет списка383"/>
    <w:next w:val="a4"/>
    <w:semiHidden/>
    <w:rsid w:val="009277C8"/>
  </w:style>
  <w:style w:type="numbering" w:customStyle="1" w:styleId="111111383">
    <w:name w:val="1 / 1.1 / 1.1.1383"/>
    <w:basedOn w:val="a4"/>
    <w:next w:val="111111"/>
    <w:semiHidden/>
    <w:rsid w:val="009277C8"/>
  </w:style>
  <w:style w:type="numbering" w:customStyle="1" w:styleId="1ai383">
    <w:name w:val="1 / a / i383"/>
    <w:basedOn w:val="a4"/>
    <w:next w:val="1ai"/>
    <w:semiHidden/>
    <w:rsid w:val="009277C8"/>
  </w:style>
  <w:style w:type="numbering" w:customStyle="1" w:styleId="3830">
    <w:name w:val="Статья / Раздел383"/>
    <w:basedOn w:val="a4"/>
    <w:next w:val="afffffffffffff8"/>
    <w:semiHidden/>
    <w:rsid w:val="009277C8"/>
  </w:style>
  <w:style w:type="numbering" w:customStyle="1" w:styleId="1183">
    <w:name w:val="Нет списка1183"/>
    <w:next w:val="a4"/>
    <w:semiHidden/>
    <w:rsid w:val="009277C8"/>
  </w:style>
  <w:style w:type="numbering" w:customStyle="1" w:styleId="1111111183">
    <w:name w:val="1 / 1.1 / 1.1.11183"/>
    <w:basedOn w:val="a4"/>
    <w:next w:val="111111"/>
    <w:semiHidden/>
    <w:rsid w:val="009277C8"/>
  </w:style>
  <w:style w:type="numbering" w:customStyle="1" w:styleId="1ai1183">
    <w:name w:val="1 / a / i1183"/>
    <w:basedOn w:val="a4"/>
    <w:next w:val="1ai"/>
    <w:semiHidden/>
    <w:rsid w:val="009277C8"/>
  </w:style>
  <w:style w:type="numbering" w:customStyle="1" w:styleId="11830">
    <w:name w:val="Статья / Раздел1183"/>
    <w:basedOn w:val="a4"/>
    <w:next w:val="afffffffffffff8"/>
    <w:semiHidden/>
    <w:rsid w:val="009277C8"/>
  </w:style>
  <w:style w:type="numbering" w:customStyle="1" w:styleId="2183">
    <w:name w:val="Нет списка2183"/>
    <w:next w:val="a4"/>
    <w:semiHidden/>
    <w:rsid w:val="009277C8"/>
  </w:style>
  <w:style w:type="numbering" w:customStyle="1" w:styleId="1111112183">
    <w:name w:val="1 / 1.1 / 1.1.12183"/>
    <w:basedOn w:val="a4"/>
    <w:next w:val="111111"/>
    <w:semiHidden/>
    <w:rsid w:val="009277C8"/>
  </w:style>
  <w:style w:type="numbering" w:customStyle="1" w:styleId="1ai2183">
    <w:name w:val="1 / a / i2183"/>
    <w:basedOn w:val="a4"/>
    <w:next w:val="1ai"/>
    <w:semiHidden/>
    <w:rsid w:val="009277C8"/>
  </w:style>
  <w:style w:type="numbering" w:customStyle="1" w:styleId="21830">
    <w:name w:val="Статья / Раздел2183"/>
    <w:basedOn w:val="a4"/>
    <w:next w:val="afffffffffffff8"/>
    <w:semiHidden/>
    <w:rsid w:val="009277C8"/>
  </w:style>
  <w:style w:type="numbering" w:customStyle="1" w:styleId="203">
    <w:name w:val="Нет списка203"/>
    <w:next w:val="a4"/>
    <w:semiHidden/>
    <w:rsid w:val="009277C8"/>
  </w:style>
  <w:style w:type="numbering" w:customStyle="1" w:styleId="111111193">
    <w:name w:val="1 / 1.1 / 1.1.1193"/>
    <w:basedOn w:val="a4"/>
    <w:next w:val="111111"/>
    <w:semiHidden/>
    <w:rsid w:val="009277C8"/>
  </w:style>
  <w:style w:type="numbering" w:customStyle="1" w:styleId="1ai193">
    <w:name w:val="1 / a / i193"/>
    <w:basedOn w:val="a4"/>
    <w:next w:val="1ai"/>
    <w:semiHidden/>
    <w:rsid w:val="009277C8"/>
  </w:style>
  <w:style w:type="numbering" w:customStyle="1" w:styleId="1931">
    <w:name w:val="Статья / Раздел193"/>
    <w:basedOn w:val="a4"/>
    <w:next w:val="afffffffffffff8"/>
    <w:semiHidden/>
    <w:rsid w:val="009277C8"/>
  </w:style>
  <w:style w:type="numbering" w:customStyle="1" w:styleId="1103">
    <w:name w:val="Нет списка1103"/>
    <w:next w:val="a4"/>
    <w:semiHidden/>
    <w:rsid w:val="009277C8"/>
  </w:style>
  <w:style w:type="numbering" w:customStyle="1" w:styleId="1111111103">
    <w:name w:val="1 / 1.1 / 1.1.11103"/>
    <w:basedOn w:val="a4"/>
    <w:next w:val="111111"/>
    <w:semiHidden/>
    <w:rsid w:val="009277C8"/>
  </w:style>
  <w:style w:type="numbering" w:customStyle="1" w:styleId="1ai1103">
    <w:name w:val="1 / a / i1103"/>
    <w:basedOn w:val="a4"/>
    <w:next w:val="1ai"/>
    <w:semiHidden/>
    <w:rsid w:val="009277C8"/>
  </w:style>
  <w:style w:type="numbering" w:customStyle="1" w:styleId="11030">
    <w:name w:val="Статья / Раздел1103"/>
    <w:basedOn w:val="a4"/>
    <w:next w:val="afffffffffffff8"/>
    <w:semiHidden/>
    <w:rsid w:val="009277C8"/>
  </w:style>
  <w:style w:type="numbering" w:customStyle="1" w:styleId="293">
    <w:name w:val="Нет списка293"/>
    <w:next w:val="a4"/>
    <w:semiHidden/>
    <w:rsid w:val="009277C8"/>
  </w:style>
  <w:style w:type="numbering" w:customStyle="1" w:styleId="111111293">
    <w:name w:val="1 / 1.1 / 1.1.1293"/>
    <w:basedOn w:val="a4"/>
    <w:next w:val="111111"/>
    <w:semiHidden/>
    <w:rsid w:val="009277C8"/>
  </w:style>
  <w:style w:type="numbering" w:customStyle="1" w:styleId="1ai293">
    <w:name w:val="1 / a / i293"/>
    <w:basedOn w:val="a4"/>
    <w:next w:val="1ai"/>
    <w:semiHidden/>
    <w:rsid w:val="009277C8"/>
  </w:style>
  <w:style w:type="numbering" w:customStyle="1" w:styleId="2930">
    <w:name w:val="Статья / Раздел293"/>
    <w:basedOn w:val="a4"/>
    <w:next w:val="afffffffffffff8"/>
    <w:semiHidden/>
    <w:rsid w:val="009277C8"/>
  </w:style>
  <w:style w:type="numbering" w:customStyle="1" w:styleId="393">
    <w:name w:val="Нет списка393"/>
    <w:next w:val="a4"/>
    <w:semiHidden/>
    <w:rsid w:val="009277C8"/>
  </w:style>
  <w:style w:type="numbering" w:customStyle="1" w:styleId="111111393">
    <w:name w:val="1 / 1.1 / 1.1.1393"/>
    <w:basedOn w:val="a4"/>
    <w:next w:val="111111"/>
    <w:semiHidden/>
    <w:rsid w:val="009277C8"/>
  </w:style>
  <w:style w:type="numbering" w:customStyle="1" w:styleId="1ai393">
    <w:name w:val="1 / a / i393"/>
    <w:basedOn w:val="a4"/>
    <w:next w:val="1ai"/>
    <w:semiHidden/>
    <w:rsid w:val="009277C8"/>
  </w:style>
  <w:style w:type="numbering" w:customStyle="1" w:styleId="3930">
    <w:name w:val="Статья / Раздел393"/>
    <w:basedOn w:val="a4"/>
    <w:next w:val="afffffffffffff8"/>
    <w:semiHidden/>
    <w:rsid w:val="009277C8"/>
  </w:style>
  <w:style w:type="numbering" w:customStyle="1" w:styleId="1193">
    <w:name w:val="Нет списка1193"/>
    <w:next w:val="a4"/>
    <w:semiHidden/>
    <w:rsid w:val="009277C8"/>
  </w:style>
  <w:style w:type="numbering" w:customStyle="1" w:styleId="1111111193">
    <w:name w:val="1 / 1.1 / 1.1.11193"/>
    <w:basedOn w:val="a4"/>
    <w:next w:val="111111"/>
    <w:semiHidden/>
    <w:rsid w:val="009277C8"/>
  </w:style>
  <w:style w:type="numbering" w:customStyle="1" w:styleId="1ai1193">
    <w:name w:val="1 / a / i1193"/>
    <w:basedOn w:val="a4"/>
    <w:next w:val="1ai"/>
    <w:semiHidden/>
    <w:rsid w:val="009277C8"/>
  </w:style>
  <w:style w:type="numbering" w:customStyle="1" w:styleId="11930">
    <w:name w:val="Статья / Раздел1193"/>
    <w:basedOn w:val="a4"/>
    <w:next w:val="afffffffffffff8"/>
    <w:semiHidden/>
    <w:rsid w:val="009277C8"/>
  </w:style>
  <w:style w:type="numbering" w:customStyle="1" w:styleId="2193">
    <w:name w:val="Нет списка2193"/>
    <w:next w:val="a4"/>
    <w:semiHidden/>
    <w:rsid w:val="009277C8"/>
  </w:style>
  <w:style w:type="numbering" w:customStyle="1" w:styleId="1111112193">
    <w:name w:val="1 / 1.1 / 1.1.12193"/>
    <w:basedOn w:val="a4"/>
    <w:next w:val="111111"/>
    <w:semiHidden/>
    <w:rsid w:val="009277C8"/>
  </w:style>
  <w:style w:type="numbering" w:customStyle="1" w:styleId="1ai2193">
    <w:name w:val="1 / a / i2193"/>
    <w:basedOn w:val="a4"/>
    <w:next w:val="1ai"/>
    <w:semiHidden/>
    <w:rsid w:val="009277C8"/>
  </w:style>
  <w:style w:type="numbering" w:customStyle="1" w:styleId="21930">
    <w:name w:val="Статья / Раздел2193"/>
    <w:basedOn w:val="a4"/>
    <w:next w:val="afffffffffffff8"/>
    <w:semiHidden/>
    <w:rsid w:val="009277C8"/>
  </w:style>
  <w:style w:type="numbering" w:customStyle="1" w:styleId="31220">
    <w:name w:val="Нет списка3122"/>
    <w:next w:val="a4"/>
    <w:semiHidden/>
    <w:rsid w:val="009277C8"/>
  </w:style>
  <w:style w:type="numbering" w:customStyle="1" w:styleId="1111113122">
    <w:name w:val="1 / 1.1 / 1.1.13122"/>
    <w:basedOn w:val="a4"/>
    <w:next w:val="111111"/>
    <w:semiHidden/>
    <w:rsid w:val="009277C8"/>
  </w:style>
  <w:style w:type="numbering" w:customStyle="1" w:styleId="1ai3122">
    <w:name w:val="1 / a / i3122"/>
    <w:basedOn w:val="a4"/>
    <w:next w:val="1ai"/>
    <w:semiHidden/>
    <w:rsid w:val="009277C8"/>
  </w:style>
  <w:style w:type="numbering" w:customStyle="1" w:styleId="31221">
    <w:name w:val="Статья / Раздел3122"/>
    <w:basedOn w:val="a4"/>
    <w:next w:val="afffffffffffff8"/>
    <w:semiHidden/>
    <w:rsid w:val="009277C8"/>
  </w:style>
  <w:style w:type="numbering" w:customStyle="1" w:styleId="11122">
    <w:name w:val="Нет списка11122"/>
    <w:next w:val="a4"/>
    <w:semiHidden/>
    <w:rsid w:val="009277C8"/>
  </w:style>
  <w:style w:type="numbering" w:customStyle="1" w:styleId="11111111122">
    <w:name w:val="1 / 1.1 / 1.1.111122"/>
    <w:basedOn w:val="a4"/>
    <w:next w:val="111111"/>
    <w:semiHidden/>
    <w:rsid w:val="009277C8"/>
  </w:style>
  <w:style w:type="numbering" w:customStyle="1" w:styleId="1ai11122">
    <w:name w:val="1 / a / i11122"/>
    <w:basedOn w:val="a4"/>
    <w:next w:val="1ai"/>
    <w:semiHidden/>
    <w:rsid w:val="009277C8"/>
  </w:style>
  <w:style w:type="numbering" w:customStyle="1" w:styleId="111220">
    <w:name w:val="Статья / Раздел11122"/>
    <w:basedOn w:val="a4"/>
    <w:next w:val="afffffffffffff8"/>
    <w:semiHidden/>
    <w:rsid w:val="009277C8"/>
  </w:style>
  <w:style w:type="numbering" w:customStyle="1" w:styleId="21122">
    <w:name w:val="Нет списка21122"/>
    <w:next w:val="a4"/>
    <w:semiHidden/>
    <w:rsid w:val="009277C8"/>
  </w:style>
  <w:style w:type="numbering" w:customStyle="1" w:styleId="11111121122">
    <w:name w:val="1 / 1.1 / 1.1.121122"/>
    <w:basedOn w:val="a4"/>
    <w:next w:val="111111"/>
    <w:semiHidden/>
    <w:rsid w:val="009277C8"/>
  </w:style>
  <w:style w:type="numbering" w:customStyle="1" w:styleId="1ai21122">
    <w:name w:val="1 / a / i21122"/>
    <w:basedOn w:val="a4"/>
    <w:next w:val="1ai"/>
    <w:semiHidden/>
    <w:rsid w:val="009277C8"/>
  </w:style>
  <w:style w:type="numbering" w:customStyle="1" w:styleId="211220">
    <w:name w:val="Статья / Раздел21122"/>
    <w:basedOn w:val="a4"/>
    <w:next w:val="afffffffffffff8"/>
    <w:semiHidden/>
    <w:rsid w:val="009277C8"/>
  </w:style>
  <w:style w:type="numbering" w:customStyle="1" w:styleId="4220">
    <w:name w:val="Нет списка422"/>
    <w:next w:val="a4"/>
    <w:semiHidden/>
    <w:rsid w:val="009277C8"/>
  </w:style>
  <w:style w:type="numbering" w:customStyle="1" w:styleId="111111422">
    <w:name w:val="1 / 1.1 / 1.1.1422"/>
    <w:basedOn w:val="a4"/>
    <w:next w:val="111111"/>
    <w:semiHidden/>
    <w:rsid w:val="009277C8"/>
  </w:style>
  <w:style w:type="numbering" w:customStyle="1" w:styleId="1ai422">
    <w:name w:val="1 / a / i422"/>
    <w:basedOn w:val="a4"/>
    <w:next w:val="1ai"/>
    <w:semiHidden/>
    <w:rsid w:val="009277C8"/>
  </w:style>
  <w:style w:type="numbering" w:customStyle="1" w:styleId="4221">
    <w:name w:val="Статья / Раздел422"/>
    <w:basedOn w:val="a4"/>
    <w:next w:val="afffffffffffff8"/>
    <w:semiHidden/>
    <w:rsid w:val="009277C8"/>
  </w:style>
  <w:style w:type="numbering" w:customStyle="1" w:styleId="1222">
    <w:name w:val="Нет списка1222"/>
    <w:next w:val="a4"/>
    <w:semiHidden/>
    <w:rsid w:val="009277C8"/>
  </w:style>
  <w:style w:type="numbering" w:customStyle="1" w:styleId="1111111222">
    <w:name w:val="1 / 1.1 / 1.1.11222"/>
    <w:basedOn w:val="a4"/>
    <w:next w:val="111111"/>
    <w:semiHidden/>
    <w:rsid w:val="009277C8"/>
  </w:style>
  <w:style w:type="numbering" w:customStyle="1" w:styleId="1ai1222">
    <w:name w:val="1 / a / i1222"/>
    <w:basedOn w:val="a4"/>
    <w:next w:val="1ai"/>
    <w:semiHidden/>
    <w:rsid w:val="009277C8"/>
  </w:style>
  <w:style w:type="numbering" w:customStyle="1" w:styleId="12220">
    <w:name w:val="Статья / Раздел1222"/>
    <w:basedOn w:val="a4"/>
    <w:next w:val="afffffffffffff8"/>
    <w:semiHidden/>
    <w:rsid w:val="009277C8"/>
  </w:style>
  <w:style w:type="numbering" w:customStyle="1" w:styleId="2222">
    <w:name w:val="Нет списка2222"/>
    <w:next w:val="a4"/>
    <w:semiHidden/>
    <w:rsid w:val="009277C8"/>
  </w:style>
  <w:style w:type="numbering" w:customStyle="1" w:styleId="1111112222">
    <w:name w:val="1 / 1.1 / 1.1.12222"/>
    <w:basedOn w:val="a4"/>
    <w:next w:val="111111"/>
    <w:semiHidden/>
    <w:rsid w:val="009277C8"/>
  </w:style>
  <w:style w:type="numbering" w:customStyle="1" w:styleId="1ai2222">
    <w:name w:val="1 / a / i2222"/>
    <w:basedOn w:val="a4"/>
    <w:next w:val="1ai"/>
    <w:semiHidden/>
    <w:rsid w:val="009277C8"/>
  </w:style>
  <w:style w:type="numbering" w:customStyle="1" w:styleId="22220">
    <w:name w:val="Статья / Раздел2222"/>
    <w:basedOn w:val="a4"/>
    <w:next w:val="afffffffffffff8"/>
    <w:semiHidden/>
    <w:rsid w:val="009277C8"/>
  </w:style>
  <w:style w:type="numbering" w:customStyle="1" w:styleId="3213">
    <w:name w:val="Нет списка3213"/>
    <w:next w:val="a4"/>
    <w:semiHidden/>
    <w:rsid w:val="009277C8"/>
  </w:style>
  <w:style w:type="numbering" w:customStyle="1" w:styleId="1111113213">
    <w:name w:val="1 / 1.1 / 1.1.13213"/>
    <w:basedOn w:val="a4"/>
    <w:next w:val="111111"/>
    <w:semiHidden/>
    <w:rsid w:val="009277C8"/>
  </w:style>
  <w:style w:type="numbering" w:customStyle="1" w:styleId="1ai3213">
    <w:name w:val="1 / a / i3213"/>
    <w:basedOn w:val="a4"/>
    <w:next w:val="1ai"/>
    <w:semiHidden/>
    <w:rsid w:val="009277C8"/>
  </w:style>
  <w:style w:type="numbering" w:customStyle="1" w:styleId="32130">
    <w:name w:val="Статья / Раздел3213"/>
    <w:basedOn w:val="a4"/>
    <w:next w:val="afffffffffffff8"/>
    <w:semiHidden/>
    <w:rsid w:val="009277C8"/>
  </w:style>
  <w:style w:type="numbering" w:customStyle="1" w:styleId="11213">
    <w:name w:val="Нет списка11213"/>
    <w:next w:val="a4"/>
    <w:semiHidden/>
    <w:rsid w:val="009277C8"/>
  </w:style>
  <w:style w:type="numbering" w:customStyle="1" w:styleId="11111111213">
    <w:name w:val="1 / 1.1 / 1.1.111213"/>
    <w:basedOn w:val="a4"/>
    <w:next w:val="111111"/>
    <w:semiHidden/>
    <w:rsid w:val="009277C8"/>
  </w:style>
  <w:style w:type="numbering" w:customStyle="1" w:styleId="1ai11213">
    <w:name w:val="1 / a / i11213"/>
    <w:basedOn w:val="a4"/>
    <w:next w:val="1ai"/>
    <w:semiHidden/>
    <w:rsid w:val="009277C8"/>
  </w:style>
  <w:style w:type="numbering" w:customStyle="1" w:styleId="112130">
    <w:name w:val="Статья / Раздел11213"/>
    <w:basedOn w:val="a4"/>
    <w:next w:val="afffffffffffff8"/>
    <w:semiHidden/>
    <w:rsid w:val="009277C8"/>
  </w:style>
  <w:style w:type="numbering" w:customStyle="1" w:styleId="21213">
    <w:name w:val="Нет списка21213"/>
    <w:next w:val="a4"/>
    <w:semiHidden/>
    <w:rsid w:val="009277C8"/>
  </w:style>
  <w:style w:type="numbering" w:customStyle="1" w:styleId="11111121213">
    <w:name w:val="1 / 1.1 / 1.1.121213"/>
    <w:basedOn w:val="a4"/>
    <w:next w:val="111111"/>
    <w:semiHidden/>
    <w:rsid w:val="009277C8"/>
  </w:style>
  <w:style w:type="numbering" w:customStyle="1" w:styleId="1ai21213">
    <w:name w:val="1 / a / i21213"/>
    <w:basedOn w:val="a4"/>
    <w:next w:val="1ai"/>
    <w:semiHidden/>
    <w:rsid w:val="009277C8"/>
  </w:style>
  <w:style w:type="numbering" w:customStyle="1" w:styleId="212130">
    <w:name w:val="Статья / Раздел21213"/>
    <w:basedOn w:val="a4"/>
    <w:next w:val="afffffffffffff8"/>
    <w:semiHidden/>
    <w:rsid w:val="009277C8"/>
  </w:style>
  <w:style w:type="numbering" w:customStyle="1" w:styleId="5130">
    <w:name w:val="Нет списка513"/>
    <w:next w:val="a4"/>
    <w:semiHidden/>
    <w:rsid w:val="009277C8"/>
  </w:style>
  <w:style w:type="numbering" w:customStyle="1" w:styleId="111111513">
    <w:name w:val="1 / 1.1 / 1.1.1513"/>
    <w:basedOn w:val="a4"/>
    <w:next w:val="111111"/>
    <w:semiHidden/>
    <w:rsid w:val="009277C8"/>
  </w:style>
  <w:style w:type="numbering" w:customStyle="1" w:styleId="1ai513">
    <w:name w:val="1 / a / i513"/>
    <w:basedOn w:val="a4"/>
    <w:next w:val="1ai"/>
    <w:semiHidden/>
    <w:rsid w:val="009277C8"/>
  </w:style>
  <w:style w:type="numbering" w:customStyle="1" w:styleId="5131">
    <w:name w:val="Статья / Раздел513"/>
    <w:basedOn w:val="a4"/>
    <w:next w:val="afffffffffffff8"/>
    <w:semiHidden/>
    <w:rsid w:val="009277C8"/>
  </w:style>
  <w:style w:type="numbering" w:customStyle="1" w:styleId="1313">
    <w:name w:val="Нет списка1313"/>
    <w:next w:val="a4"/>
    <w:semiHidden/>
    <w:rsid w:val="009277C8"/>
  </w:style>
  <w:style w:type="numbering" w:customStyle="1" w:styleId="1111111313">
    <w:name w:val="1 / 1.1 / 1.1.11313"/>
    <w:basedOn w:val="a4"/>
    <w:next w:val="111111"/>
    <w:semiHidden/>
    <w:rsid w:val="009277C8"/>
  </w:style>
  <w:style w:type="numbering" w:customStyle="1" w:styleId="1ai1313">
    <w:name w:val="1 / a / i1313"/>
    <w:basedOn w:val="a4"/>
    <w:next w:val="1ai"/>
    <w:semiHidden/>
    <w:rsid w:val="009277C8"/>
  </w:style>
  <w:style w:type="numbering" w:customStyle="1" w:styleId="13130">
    <w:name w:val="Статья / Раздел1313"/>
    <w:basedOn w:val="a4"/>
    <w:next w:val="afffffffffffff8"/>
    <w:semiHidden/>
    <w:rsid w:val="009277C8"/>
  </w:style>
  <w:style w:type="numbering" w:customStyle="1" w:styleId="2313">
    <w:name w:val="Нет списка2313"/>
    <w:next w:val="a4"/>
    <w:semiHidden/>
    <w:rsid w:val="009277C8"/>
  </w:style>
  <w:style w:type="numbering" w:customStyle="1" w:styleId="1111112313">
    <w:name w:val="1 / 1.1 / 1.1.12313"/>
    <w:basedOn w:val="a4"/>
    <w:next w:val="111111"/>
    <w:semiHidden/>
    <w:rsid w:val="009277C8"/>
  </w:style>
  <w:style w:type="numbering" w:customStyle="1" w:styleId="1ai2313">
    <w:name w:val="1 / a / i2313"/>
    <w:basedOn w:val="a4"/>
    <w:next w:val="1ai"/>
    <w:semiHidden/>
    <w:rsid w:val="009277C8"/>
  </w:style>
  <w:style w:type="numbering" w:customStyle="1" w:styleId="23130">
    <w:name w:val="Статья / Раздел2313"/>
    <w:basedOn w:val="a4"/>
    <w:next w:val="afffffffffffff8"/>
    <w:semiHidden/>
    <w:rsid w:val="009277C8"/>
  </w:style>
  <w:style w:type="numbering" w:customStyle="1" w:styleId="3313">
    <w:name w:val="Нет списка3313"/>
    <w:next w:val="a4"/>
    <w:semiHidden/>
    <w:rsid w:val="009277C8"/>
  </w:style>
  <w:style w:type="numbering" w:customStyle="1" w:styleId="1111113313">
    <w:name w:val="1 / 1.1 / 1.1.13313"/>
    <w:basedOn w:val="a4"/>
    <w:next w:val="111111"/>
    <w:semiHidden/>
    <w:rsid w:val="009277C8"/>
  </w:style>
  <w:style w:type="numbering" w:customStyle="1" w:styleId="1ai3313">
    <w:name w:val="1 / a / i3313"/>
    <w:basedOn w:val="a4"/>
    <w:next w:val="1ai"/>
    <w:semiHidden/>
    <w:rsid w:val="009277C8"/>
  </w:style>
  <w:style w:type="numbering" w:customStyle="1" w:styleId="33130">
    <w:name w:val="Статья / Раздел3313"/>
    <w:basedOn w:val="a4"/>
    <w:next w:val="afffffffffffff8"/>
    <w:semiHidden/>
    <w:rsid w:val="009277C8"/>
  </w:style>
  <w:style w:type="numbering" w:customStyle="1" w:styleId="11313">
    <w:name w:val="Нет списка11313"/>
    <w:next w:val="a4"/>
    <w:semiHidden/>
    <w:rsid w:val="009277C8"/>
  </w:style>
  <w:style w:type="numbering" w:customStyle="1" w:styleId="11111111313">
    <w:name w:val="1 / 1.1 / 1.1.111313"/>
    <w:basedOn w:val="a4"/>
    <w:next w:val="111111"/>
    <w:semiHidden/>
    <w:rsid w:val="009277C8"/>
  </w:style>
  <w:style w:type="numbering" w:customStyle="1" w:styleId="1ai11313">
    <w:name w:val="1 / a / i11313"/>
    <w:basedOn w:val="a4"/>
    <w:next w:val="1ai"/>
    <w:semiHidden/>
    <w:rsid w:val="009277C8"/>
  </w:style>
  <w:style w:type="numbering" w:customStyle="1" w:styleId="113130">
    <w:name w:val="Статья / Раздел11313"/>
    <w:basedOn w:val="a4"/>
    <w:next w:val="afffffffffffff8"/>
    <w:semiHidden/>
    <w:rsid w:val="009277C8"/>
  </w:style>
  <w:style w:type="numbering" w:customStyle="1" w:styleId="21313">
    <w:name w:val="Нет списка21313"/>
    <w:next w:val="a4"/>
    <w:semiHidden/>
    <w:rsid w:val="009277C8"/>
  </w:style>
  <w:style w:type="numbering" w:customStyle="1" w:styleId="11111121313">
    <w:name w:val="1 / 1.1 / 1.1.121313"/>
    <w:basedOn w:val="a4"/>
    <w:next w:val="111111"/>
    <w:semiHidden/>
    <w:rsid w:val="009277C8"/>
  </w:style>
  <w:style w:type="numbering" w:customStyle="1" w:styleId="1ai21313">
    <w:name w:val="1 / a / i21313"/>
    <w:basedOn w:val="a4"/>
    <w:next w:val="1ai"/>
    <w:semiHidden/>
    <w:rsid w:val="009277C8"/>
  </w:style>
  <w:style w:type="numbering" w:customStyle="1" w:styleId="213130">
    <w:name w:val="Статья / Раздел21313"/>
    <w:basedOn w:val="a4"/>
    <w:next w:val="afffffffffffff8"/>
    <w:semiHidden/>
    <w:rsid w:val="009277C8"/>
  </w:style>
  <w:style w:type="numbering" w:customStyle="1" w:styleId="6130">
    <w:name w:val="Нет списка613"/>
    <w:next w:val="a4"/>
    <w:uiPriority w:val="99"/>
    <w:semiHidden/>
    <w:unhideWhenUsed/>
    <w:rsid w:val="009277C8"/>
  </w:style>
  <w:style w:type="table" w:customStyle="1" w:styleId="3631">
    <w:name w:val="Сетка таблицы363"/>
    <w:basedOn w:val="a3"/>
    <w:next w:val="af7"/>
    <w:uiPriority w:val="59"/>
    <w:rsid w:val="009277C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130">
    <w:name w:val="Нет списка713"/>
    <w:next w:val="a4"/>
    <w:semiHidden/>
    <w:rsid w:val="009277C8"/>
  </w:style>
  <w:style w:type="numbering" w:customStyle="1" w:styleId="111111613">
    <w:name w:val="1 / 1.1 / 1.1.1613"/>
    <w:basedOn w:val="a4"/>
    <w:next w:val="111111"/>
    <w:semiHidden/>
    <w:rsid w:val="009277C8"/>
  </w:style>
  <w:style w:type="numbering" w:customStyle="1" w:styleId="1ai613">
    <w:name w:val="1 / a / i613"/>
    <w:basedOn w:val="a4"/>
    <w:next w:val="1ai"/>
    <w:semiHidden/>
    <w:rsid w:val="009277C8"/>
  </w:style>
  <w:style w:type="numbering" w:customStyle="1" w:styleId="6131">
    <w:name w:val="Статья / Раздел613"/>
    <w:basedOn w:val="a4"/>
    <w:next w:val="afffffffffffff8"/>
    <w:semiHidden/>
    <w:rsid w:val="009277C8"/>
  </w:style>
  <w:style w:type="numbering" w:customStyle="1" w:styleId="1413">
    <w:name w:val="Нет списка1413"/>
    <w:next w:val="a4"/>
    <w:semiHidden/>
    <w:rsid w:val="009277C8"/>
  </w:style>
  <w:style w:type="numbering" w:customStyle="1" w:styleId="1111111413">
    <w:name w:val="1 / 1.1 / 1.1.11413"/>
    <w:basedOn w:val="a4"/>
    <w:next w:val="111111"/>
    <w:semiHidden/>
    <w:rsid w:val="009277C8"/>
  </w:style>
  <w:style w:type="numbering" w:customStyle="1" w:styleId="1ai1413">
    <w:name w:val="1 / a / i1413"/>
    <w:basedOn w:val="a4"/>
    <w:next w:val="1ai"/>
    <w:semiHidden/>
    <w:rsid w:val="009277C8"/>
  </w:style>
  <w:style w:type="numbering" w:customStyle="1" w:styleId="14130">
    <w:name w:val="Статья / Раздел1413"/>
    <w:basedOn w:val="a4"/>
    <w:next w:val="afffffffffffff8"/>
    <w:semiHidden/>
    <w:rsid w:val="009277C8"/>
  </w:style>
  <w:style w:type="numbering" w:customStyle="1" w:styleId="2413">
    <w:name w:val="Нет списка2413"/>
    <w:next w:val="a4"/>
    <w:semiHidden/>
    <w:rsid w:val="009277C8"/>
  </w:style>
  <w:style w:type="numbering" w:customStyle="1" w:styleId="1111112413">
    <w:name w:val="1 / 1.1 / 1.1.12413"/>
    <w:basedOn w:val="a4"/>
    <w:next w:val="111111"/>
    <w:semiHidden/>
    <w:rsid w:val="009277C8"/>
  </w:style>
  <w:style w:type="numbering" w:customStyle="1" w:styleId="1ai2413">
    <w:name w:val="1 / a / i2413"/>
    <w:basedOn w:val="a4"/>
    <w:next w:val="1ai"/>
    <w:semiHidden/>
    <w:rsid w:val="009277C8"/>
  </w:style>
  <w:style w:type="numbering" w:customStyle="1" w:styleId="24130">
    <w:name w:val="Статья / Раздел2413"/>
    <w:basedOn w:val="a4"/>
    <w:next w:val="afffffffffffff8"/>
    <w:semiHidden/>
    <w:rsid w:val="009277C8"/>
  </w:style>
  <w:style w:type="numbering" w:customStyle="1" w:styleId="3413">
    <w:name w:val="Нет списка3413"/>
    <w:next w:val="a4"/>
    <w:semiHidden/>
    <w:rsid w:val="009277C8"/>
  </w:style>
  <w:style w:type="numbering" w:customStyle="1" w:styleId="1111113413">
    <w:name w:val="1 / 1.1 / 1.1.13413"/>
    <w:basedOn w:val="a4"/>
    <w:next w:val="111111"/>
    <w:semiHidden/>
    <w:rsid w:val="009277C8"/>
  </w:style>
  <w:style w:type="numbering" w:customStyle="1" w:styleId="1ai3413">
    <w:name w:val="1 / a / i3413"/>
    <w:basedOn w:val="a4"/>
    <w:next w:val="1ai"/>
    <w:semiHidden/>
    <w:rsid w:val="009277C8"/>
  </w:style>
  <w:style w:type="numbering" w:customStyle="1" w:styleId="34130">
    <w:name w:val="Статья / Раздел3413"/>
    <w:basedOn w:val="a4"/>
    <w:next w:val="afffffffffffff8"/>
    <w:semiHidden/>
    <w:rsid w:val="009277C8"/>
  </w:style>
  <w:style w:type="numbering" w:customStyle="1" w:styleId="11413">
    <w:name w:val="Нет списка11413"/>
    <w:next w:val="a4"/>
    <w:semiHidden/>
    <w:rsid w:val="009277C8"/>
  </w:style>
  <w:style w:type="numbering" w:customStyle="1" w:styleId="11111111413">
    <w:name w:val="1 / 1.1 / 1.1.111413"/>
    <w:basedOn w:val="a4"/>
    <w:next w:val="111111"/>
    <w:semiHidden/>
    <w:rsid w:val="009277C8"/>
  </w:style>
  <w:style w:type="numbering" w:customStyle="1" w:styleId="1ai11413">
    <w:name w:val="1 / a / i11413"/>
    <w:basedOn w:val="a4"/>
    <w:next w:val="1ai"/>
    <w:semiHidden/>
    <w:rsid w:val="009277C8"/>
  </w:style>
  <w:style w:type="numbering" w:customStyle="1" w:styleId="114130">
    <w:name w:val="Статья / Раздел11413"/>
    <w:basedOn w:val="a4"/>
    <w:next w:val="afffffffffffff8"/>
    <w:semiHidden/>
    <w:rsid w:val="009277C8"/>
  </w:style>
  <w:style w:type="numbering" w:customStyle="1" w:styleId="21413">
    <w:name w:val="Нет списка21413"/>
    <w:next w:val="a4"/>
    <w:semiHidden/>
    <w:rsid w:val="009277C8"/>
  </w:style>
  <w:style w:type="numbering" w:customStyle="1" w:styleId="11111121413">
    <w:name w:val="1 / 1.1 / 1.1.121413"/>
    <w:basedOn w:val="a4"/>
    <w:next w:val="111111"/>
    <w:semiHidden/>
    <w:rsid w:val="009277C8"/>
  </w:style>
  <w:style w:type="numbering" w:customStyle="1" w:styleId="1ai21413">
    <w:name w:val="1 / a / i21413"/>
    <w:basedOn w:val="a4"/>
    <w:next w:val="1ai"/>
    <w:semiHidden/>
    <w:rsid w:val="009277C8"/>
  </w:style>
  <w:style w:type="numbering" w:customStyle="1" w:styleId="214130">
    <w:name w:val="Статья / Раздел21413"/>
    <w:basedOn w:val="a4"/>
    <w:next w:val="afffffffffffff8"/>
    <w:semiHidden/>
    <w:rsid w:val="009277C8"/>
  </w:style>
  <w:style w:type="numbering" w:customStyle="1" w:styleId="813">
    <w:name w:val="Нет списка813"/>
    <w:next w:val="a4"/>
    <w:semiHidden/>
    <w:rsid w:val="009277C8"/>
  </w:style>
  <w:style w:type="numbering" w:customStyle="1" w:styleId="111111713">
    <w:name w:val="1 / 1.1 / 1.1.1713"/>
    <w:basedOn w:val="a4"/>
    <w:next w:val="111111"/>
    <w:semiHidden/>
    <w:rsid w:val="009277C8"/>
  </w:style>
  <w:style w:type="numbering" w:customStyle="1" w:styleId="1ai713">
    <w:name w:val="1 / a / i713"/>
    <w:basedOn w:val="a4"/>
    <w:next w:val="1ai"/>
    <w:semiHidden/>
    <w:rsid w:val="009277C8"/>
  </w:style>
  <w:style w:type="numbering" w:customStyle="1" w:styleId="7131">
    <w:name w:val="Статья / Раздел713"/>
    <w:basedOn w:val="a4"/>
    <w:next w:val="afffffffffffff8"/>
    <w:semiHidden/>
    <w:rsid w:val="009277C8"/>
  </w:style>
  <w:style w:type="numbering" w:customStyle="1" w:styleId="1513">
    <w:name w:val="Нет списка1513"/>
    <w:next w:val="a4"/>
    <w:semiHidden/>
    <w:rsid w:val="009277C8"/>
  </w:style>
  <w:style w:type="numbering" w:customStyle="1" w:styleId="1111111513">
    <w:name w:val="1 / 1.1 / 1.1.11513"/>
    <w:basedOn w:val="a4"/>
    <w:next w:val="111111"/>
    <w:semiHidden/>
    <w:rsid w:val="009277C8"/>
  </w:style>
  <w:style w:type="numbering" w:customStyle="1" w:styleId="1ai1513">
    <w:name w:val="1 / a / i1513"/>
    <w:basedOn w:val="a4"/>
    <w:next w:val="1ai"/>
    <w:semiHidden/>
    <w:rsid w:val="009277C8"/>
  </w:style>
  <w:style w:type="numbering" w:customStyle="1" w:styleId="15130">
    <w:name w:val="Статья / Раздел1513"/>
    <w:basedOn w:val="a4"/>
    <w:next w:val="afffffffffffff8"/>
    <w:semiHidden/>
    <w:rsid w:val="009277C8"/>
  </w:style>
  <w:style w:type="numbering" w:customStyle="1" w:styleId="2513">
    <w:name w:val="Нет списка2513"/>
    <w:next w:val="a4"/>
    <w:semiHidden/>
    <w:rsid w:val="009277C8"/>
  </w:style>
  <w:style w:type="numbering" w:customStyle="1" w:styleId="1111112513">
    <w:name w:val="1 / 1.1 / 1.1.12513"/>
    <w:basedOn w:val="a4"/>
    <w:next w:val="111111"/>
    <w:semiHidden/>
    <w:rsid w:val="009277C8"/>
  </w:style>
  <w:style w:type="numbering" w:customStyle="1" w:styleId="1ai2513">
    <w:name w:val="1 / a / i2513"/>
    <w:basedOn w:val="a4"/>
    <w:next w:val="1ai"/>
    <w:semiHidden/>
    <w:rsid w:val="009277C8"/>
  </w:style>
  <w:style w:type="numbering" w:customStyle="1" w:styleId="25130">
    <w:name w:val="Статья / Раздел2513"/>
    <w:basedOn w:val="a4"/>
    <w:next w:val="afffffffffffff8"/>
    <w:semiHidden/>
    <w:rsid w:val="009277C8"/>
  </w:style>
  <w:style w:type="numbering" w:customStyle="1" w:styleId="3513">
    <w:name w:val="Нет списка3513"/>
    <w:next w:val="a4"/>
    <w:semiHidden/>
    <w:rsid w:val="009277C8"/>
  </w:style>
  <w:style w:type="numbering" w:customStyle="1" w:styleId="1111113513">
    <w:name w:val="1 / 1.1 / 1.1.13513"/>
    <w:basedOn w:val="a4"/>
    <w:next w:val="111111"/>
    <w:semiHidden/>
    <w:rsid w:val="009277C8"/>
  </w:style>
  <w:style w:type="numbering" w:customStyle="1" w:styleId="1ai3513">
    <w:name w:val="1 / a / i3513"/>
    <w:basedOn w:val="a4"/>
    <w:next w:val="1ai"/>
    <w:semiHidden/>
    <w:rsid w:val="009277C8"/>
  </w:style>
  <w:style w:type="numbering" w:customStyle="1" w:styleId="35130">
    <w:name w:val="Статья / Раздел3513"/>
    <w:basedOn w:val="a4"/>
    <w:next w:val="afffffffffffff8"/>
    <w:semiHidden/>
    <w:rsid w:val="009277C8"/>
  </w:style>
  <w:style w:type="numbering" w:customStyle="1" w:styleId="11513">
    <w:name w:val="Нет списка11513"/>
    <w:next w:val="a4"/>
    <w:semiHidden/>
    <w:rsid w:val="009277C8"/>
  </w:style>
  <w:style w:type="numbering" w:customStyle="1" w:styleId="11111111513">
    <w:name w:val="1 / 1.1 / 1.1.111513"/>
    <w:basedOn w:val="a4"/>
    <w:next w:val="111111"/>
    <w:semiHidden/>
    <w:rsid w:val="009277C8"/>
  </w:style>
  <w:style w:type="numbering" w:customStyle="1" w:styleId="1ai11513">
    <w:name w:val="1 / a / i11513"/>
    <w:basedOn w:val="a4"/>
    <w:next w:val="1ai"/>
    <w:semiHidden/>
    <w:rsid w:val="009277C8"/>
  </w:style>
  <w:style w:type="numbering" w:customStyle="1" w:styleId="115130">
    <w:name w:val="Статья / Раздел11513"/>
    <w:basedOn w:val="a4"/>
    <w:next w:val="afffffffffffff8"/>
    <w:semiHidden/>
    <w:rsid w:val="009277C8"/>
  </w:style>
  <w:style w:type="numbering" w:customStyle="1" w:styleId="21513">
    <w:name w:val="Нет списка21513"/>
    <w:next w:val="a4"/>
    <w:semiHidden/>
    <w:rsid w:val="009277C8"/>
  </w:style>
  <w:style w:type="numbering" w:customStyle="1" w:styleId="11111121513">
    <w:name w:val="1 / 1.1 / 1.1.121513"/>
    <w:basedOn w:val="a4"/>
    <w:next w:val="111111"/>
    <w:semiHidden/>
    <w:rsid w:val="009277C8"/>
  </w:style>
  <w:style w:type="numbering" w:customStyle="1" w:styleId="1ai21513">
    <w:name w:val="1 / a / i21513"/>
    <w:basedOn w:val="a4"/>
    <w:next w:val="1ai"/>
    <w:semiHidden/>
    <w:rsid w:val="009277C8"/>
  </w:style>
  <w:style w:type="numbering" w:customStyle="1" w:styleId="215130">
    <w:name w:val="Статья / Раздел21513"/>
    <w:basedOn w:val="a4"/>
    <w:next w:val="afffffffffffff8"/>
    <w:semiHidden/>
    <w:rsid w:val="009277C8"/>
  </w:style>
  <w:style w:type="numbering" w:customStyle="1" w:styleId="913">
    <w:name w:val="Нет списка913"/>
    <w:next w:val="a4"/>
    <w:semiHidden/>
    <w:rsid w:val="009277C8"/>
  </w:style>
  <w:style w:type="numbering" w:customStyle="1" w:styleId="111111813">
    <w:name w:val="1 / 1.1 / 1.1.1813"/>
    <w:basedOn w:val="a4"/>
    <w:next w:val="111111"/>
    <w:semiHidden/>
    <w:rsid w:val="009277C8"/>
  </w:style>
  <w:style w:type="numbering" w:customStyle="1" w:styleId="1ai813">
    <w:name w:val="1 / a / i813"/>
    <w:basedOn w:val="a4"/>
    <w:next w:val="1ai"/>
    <w:semiHidden/>
    <w:rsid w:val="009277C8"/>
  </w:style>
  <w:style w:type="numbering" w:customStyle="1" w:styleId="8130">
    <w:name w:val="Статья / Раздел813"/>
    <w:basedOn w:val="a4"/>
    <w:next w:val="afffffffffffff8"/>
    <w:semiHidden/>
    <w:rsid w:val="009277C8"/>
  </w:style>
  <w:style w:type="numbering" w:customStyle="1" w:styleId="1613">
    <w:name w:val="Нет списка1613"/>
    <w:next w:val="a4"/>
    <w:semiHidden/>
    <w:rsid w:val="009277C8"/>
  </w:style>
  <w:style w:type="numbering" w:customStyle="1" w:styleId="1111111613">
    <w:name w:val="1 / 1.1 / 1.1.11613"/>
    <w:basedOn w:val="a4"/>
    <w:next w:val="111111"/>
    <w:semiHidden/>
    <w:rsid w:val="009277C8"/>
  </w:style>
  <w:style w:type="numbering" w:customStyle="1" w:styleId="1ai1613">
    <w:name w:val="1 / a / i1613"/>
    <w:basedOn w:val="a4"/>
    <w:next w:val="1ai"/>
    <w:semiHidden/>
    <w:rsid w:val="009277C8"/>
  </w:style>
  <w:style w:type="numbering" w:customStyle="1" w:styleId="16130">
    <w:name w:val="Статья / Раздел1613"/>
    <w:basedOn w:val="a4"/>
    <w:next w:val="afffffffffffff8"/>
    <w:semiHidden/>
    <w:rsid w:val="009277C8"/>
  </w:style>
  <w:style w:type="numbering" w:customStyle="1" w:styleId="2613">
    <w:name w:val="Нет списка2613"/>
    <w:next w:val="a4"/>
    <w:semiHidden/>
    <w:rsid w:val="009277C8"/>
  </w:style>
  <w:style w:type="numbering" w:customStyle="1" w:styleId="1111112613">
    <w:name w:val="1 / 1.1 / 1.1.12613"/>
    <w:basedOn w:val="a4"/>
    <w:next w:val="111111"/>
    <w:semiHidden/>
    <w:rsid w:val="009277C8"/>
  </w:style>
  <w:style w:type="numbering" w:customStyle="1" w:styleId="1ai2613">
    <w:name w:val="1 / a / i2613"/>
    <w:basedOn w:val="a4"/>
    <w:next w:val="1ai"/>
    <w:semiHidden/>
    <w:rsid w:val="009277C8"/>
  </w:style>
  <w:style w:type="numbering" w:customStyle="1" w:styleId="26130">
    <w:name w:val="Статья / Раздел2613"/>
    <w:basedOn w:val="a4"/>
    <w:next w:val="afffffffffffff8"/>
    <w:semiHidden/>
    <w:rsid w:val="009277C8"/>
  </w:style>
  <w:style w:type="numbering" w:customStyle="1" w:styleId="3613">
    <w:name w:val="Нет списка3613"/>
    <w:next w:val="a4"/>
    <w:semiHidden/>
    <w:rsid w:val="009277C8"/>
  </w:style>
  <w:style w:type="numbering" w:customStyle="1" w:styleId="1111113613">
    <w:name w:val="1 / 1.1 / 1.1.13613"/>
    <w:basedOn w:val="a4"/>
    <w:next w:val="111111"/>
    <w:semiHidden/>
    <w:rsid w:val="009277C8"/>
  </w:style>
  <w:style w:type="numbering" w:customStyle="1" w:styleId="1ai3613">
    <w:name w:val="1 / a / i3613"/>
    <w:basedOn w:val="a4"/>
    <w:next w:val="1ai"/>
    <w:semiHidden/>
    <w:rsid w:val="009277C8"/>
  </w:style>
  <w:style w:type="numbering" w:customStyle="1" w:styleId="36130">
    <w:name w:val="Статья / Раздел3613"/>
    <w:basedOn w:val="a4"/>
    <w:next w:val="afffffffffffff8"/>
    <w:semiHidden/>
    <w:rsid w:val="009277C8"/>
  </w:style>
  <w:style w:type="numbering" w:customStyle="1" w:styleId="11613">
    <w:name w:val="Нет списка11613"/>
    <w:next w:val="a4"/>
    <w:semiHidden/>
    <w:rsid w:val="009277C8"/>
  </w:style>
  <w:style w:type="numbering" w:customStyle="1" w:styleId="11111111613">
    <w:name w:val="1 / 1.1 / 1.1.111613"/>
    <w:basedOn w:val="a4"/>
    <w:next w:val="111111"/>
    <w:semiHidden/>
    <w:rsid w:val="009277C8"/>
  </w:style>
  <w:style w:type="numbering" w:customStyle="1" w:styleId="1ai11613">
    <w:name w:val="1 / a / i11613"/>
    <w:basedOn w:val="a4"/>
    <w:next w:val="1ai"/>
    <w:semiHidden/>
    <w:rsid w:val="009277C8"/>
  </w:style>
  <w:style w:type="numbering" w:customStyle="1" w:styleId="116130">
    <w:name w:val="Статья / Раздел11613"/>
    <w:basedOn w:val="a4"/>
    <w:next w:val="afffffffffffff8"/>
    <w:semiHidden/>
    <w:rsid w:val="009277C8"/>
  </w:style>
  <w:style w:type="numbering" w:customStyle="1" w:styleId="21613">
    <w:name w:val="Нет списка21613"/>
    <w:next w:val="a4"/>
    <w:semiHidden/>
    <w:rsid w:val="009277C8"/>
  </w:style>
  <w:style w:type="numbering" w:customStyle="1" w:styleId="11111121613">
    <w:name w:val="1 / 1.1 / 1.1.121613"/>
    <w:basedOn w:val="a4"/>
    <w:next w:val="111111"/>
    <w:semiHidden/>
    <w:rsid w:val="009277C8"/>
  </w:style>
  <w:style w:type="numbering" w:customStyle="1" w:styleId="1ai21613">
    <w:name w:val="1 / a / i21613"/>
    <w:basedOn w:val="a4"/>
    <w:next w:val="1ai"/>
    <w:semiHidden/>
    <w:rsid w:val="009277C8"/>
  </w:style>
  <w:style w:type="numbering" w:customStyle="1" w:styleId="216130">
    <w:name w:val="Статья / Раздел21613"/>
    <w:basedOn w:val="a4"/>
    <w:next w:val="afffffffffffff8"/>
    <w:semiHidden/>
    <w:rsid w:val="009277C8"/>
  </w:style>
  <w:style w:type="numbering" w:customStyle="1" w:styleId="1013">
    <w:name w:val="Нет списка1013"/>
    <w:next w:val="a4"/>
    <w:semiHidden/>
    <w:rsid w:val="009277C8"/>
  </w:style>
  <w:style w:type="numbering" w:customStyle="1" w:styleId="111111913">
    <w:name w:val="1 / 1.1 / 1.1.1913"/>
    <w:basedOn w:val="a4"/>
    <w:next w:val="111111"/>
    <w:semiHidden/>
    <w:rsid w:val="009277C8"/>
  </w:style>
  <w:style w:type="numbering" w:customStyle="1" w:styleId="1ai913">
    <w:name w:val="1 / a / i913"/>
    <w:basedOn w:val="a4"/>
    <w:next w:val="1ai"/>
    <w:semiHidden/>
    <w:rsid w:val="009277C8"/>
  </w:style>
  <w:style w:type="numbering" w:customStyle="1" w:styleId="9130">
    <w:name w:val="Статья / Раздел913"/>
    <w:basedOn w:val="a4"/>
    <w:next w:val="afffffffffffff8"/>
    <w:semiHidden/>
    <w:rsid w:val="009277C8"/>
  </w:style>
  <w:style w:type="numbering" w:customStyle="1" w:styleId="1713">
    <w:name w:val="Нет списка1713"/>
    <w:next w:val="a4"/>
    <w:semiHidden/>
    <w:rsid w:val="009277C8"/>
  </w:style>
  <w:style w:type="numbering" w:customStyle="1" w:styleId="1111111713">
    <w:name w:val="1 / 1.1 / 1.1.11713"/>
    <w:basedOn w:val="a4"/>
    <w:next w:val="111111"/>
    <w:semiHidden/>
    <w:rsid w:val="009277C8"/>
  </w:style>
  <w:style w:type="numbering" w:customStyle="1" w:styleId="1ai1713">
    <w:name w:val="1 / a / i1713"/>
    <w:basedOn w:val="a4"/>
    <w:next w:val="1ai"/>
    <w:semiHidden/>
    <w:rsid w:val="009277C8"/>
  </w:style>
  <w:style w:type="numbering" w:customStyle="1" w:styleId="17130">
    <w:name w:val="Статья / Раздел1713"/>
    <w:basedOn w:val="a4"/>
    <w:next w:val="afffffffffffff8"/>
    <w:semiHidden/>
    <w:rsid w:val="009277C8"/>
  </w:style>
  <w:style w:type="numbering" w:customStyle="1" w:styleId="2713">
    <w:name w:val="Нет списка2713"/>
    <w:next w:val="a4"/>
    <w:semiHidden/>
    <w:rsid w:val="009277C8"/>
  </w:style>
  <w:style w:type="numbering" w:customStyle="1" w:styleId="1111112713">
    <w:name w:val="1 / 1.1 / 1.1.12713"/>
    <w:basedOn w:val="a4"/>
    <w:next w:val="111111"/>
    <w:semiHidden/>
    <w:rsid w:val="009277C8"/>
  </w:style>
  <w:style w:type="numbering" w:customStyle="1" w:styleId="1ai2713">
    <w:name w:val="1 / a / i2713"/>
    <w:basedOn w:val="a4"/>
    <w:next w:val="1ai"/>
    <w:semiHidden/>
    <w:rsid w:val="009277C8"/>
  </w:style>
  <w:style w:type="numbering" w:customStyle="1" w:styleId="27130">
    <w:name w:val="Статья / Раздел2713"/>
    <w:basedOn w:val="a4"/>
    <w:next w:val="afffffffffffff8"/>
    <w:semiHidden/>
    <w:rsid w:val="009277C8"/>
  </w:style>
  <w:style w:type="numbering" w:customStyle="1" w:styleId="3713">
    <w:name w:val="Нет списка3713"/>
    <w:next w:val="a4"/>
    <w:semiHidden/>
    <w:rsid w:val="009277C8"/>
  </w:style>
  <w:style w:type="numbering" w:customStyle="1" w:styleId="1111113713">
    <w:name w:val="1 / 1.1 / 1.1.13713"/>
    <w:basedOn w:val="a4"/>
    <w:next w:val="111111"/>
    <w:semiHidden/>
    <w:rsid w:val="009277C8"/>
  </w:style>
  <w:style w:type="numbering" w:customStyle="1" w:styleId="1ai3713">
    <w:name w:val="1 / a / i3713"/>
    <w:basedOn w:val="a4"/>
    <w:next w:val="1ai"/>
    <w:semiHidden/>
    <w:rsid w:val="009277C8"/>
  </w:style>
  <w:style w:type="numbering" w:customStyle="1" w:styleId="37130">
    <w:name w:val="Статья / Раздел3713"/>
    <w:basedOn w:val="a4"/>
    <w:next w:val="afffffffffffff8"/>
    <w:semiHidden/>
    <w:rsid w:val="009277C8"/>
  </w:style>
  <w:style w:type="numbering" w:customStyle="1" w:styleId="11713">
    <w:name w:val="Нет списка11713"/>
    <w:next w:val="a4"/>
    <w:semiHidden/>
    <w:rsid w:val="009277C8"/>
  </w:style>
  <w:style w:type="numbering" w:customStyle="1" w:styleId="11111111713">
    <w:name w:val="1 / 1.1 / 1.1.111713"/>
    <w:basedOn w:val="a4"/>
    <w:next w:val="111111"/>
    <w:semiHidden/>
    <w:rsid w:val="009277C8"/>
  </w:style>
  <w:style w:type="numbering" w:customStyle="1" w:styleId="1ai11713">
    <w:name w:val="1 / a / i11713"/>
    <w:basedOn w:val="a4"/>
    <w:next w:val="1ai"/>
    <w:semiHidden/>
    <w:rsid w:val="009277C8"/>
  </w:style>
  <w:style w:type="numbering" w:customStyle="1" w:styleId="117130">
    <w:name w:val="Статья / Раздел11713"/>
    <w:basedOn w:val="a4"/>
    <w:next w:val="afffffffffffff8"/>
    <w:semiHidden/>
    <w:rsid w:val="009277C8"/>
  </w:style>
  <w:style w:type="numbering" w:customStyle="1" w:styleId="21713">
    <w:name w:val="Нет списка21713"/>
    <w:next w:val="a4"/>
    <w:semiHidden/>
    <w:rsid w:val="009277C8"/>
  </w:style>
  <w:style w:type="numbering" w:customStyle="1" w:styleId="11111121713">
    <w:name w:val="1 / 1.1 / 1.1.121713"/>
    <w:basedOn w:val="a4"/>
    <w:next w:val="111111"/>
    <w:semiHidden/>
    <w:rsid w:val="009277C8"/>
  </w:style>
  <w:style w:type="numbering" w:customStyle="1" w:styleId="1ai21713">
    <w:name w:val="1 / a / i21713"/>
    <w:basedOn w:val="a4"/>
    <w:next w:val="1ai"/>
    <w:semiHidden/>
    <w:rsid w:val="009277C8"/>
  </w:style>
  <w:style w:type="numbering" w:customStyle="1" w:styleId="217130">
    <w:name w:val="Статья / Раздел21713"/>
    <w:basedOn w:val="a4"/>
    <w:next w:val="afffffffffffff8"/>
    <w:semiHidden/>
    <w:rsid w:val="009277C8"/>
  </w:style>
  <w:style w:type="numbering" w:customStyle="1" w:styleId="1813">
    <w:name w:val="Нет списка1813"/>
    <w:next w:val="a4"/>
    <w:semiHidden/>
    <w:rsid w:val="009277C8"/>
  </w:style>
  <w:style w:type="numbering" w:customStyle="1" w:styleId="1111111013">
    <w:name w:val="1 / 1.1 / 1.1.11013"/>
    <w:basedOn w:val="a4"/>
    <w:next w:val="111111"/>
    <w:semiHidden/>
    <w:rsid w:val="009277C8"/>
  </w:style>
  <w:style w:type="numbering" w:customStyle="1" w:styleId="1ai1013">
    <w:name w:val="1 / a / i1013"/>
    <w:basedOn w:val="a4"/>
    <w:next w:val="1ai"/>
    <w:semiHidden/>
    <w:rsid w:val="009277C8"/>
  </w:style>
  <w:style w:type="numbering" w:customStyle="1" w:styleId="10130">
    <w:name w:val="Статья / Раздел1013"/>
    <w:basedOn w:val="a4"/>
    <w:next w:val="afffffffffffff8"/>
    <w:semiHidden/>
    <w:rsid w:val="009277C8"/>
  </w:style>
  <w:style w:type="numbering" w:customStyle="1" w:styleId="1913">
    <w:name w:val="Нет списка1913"/>
    <w:next w:val="a4"/>
    <w:semiHidden/>
    <w:rsid w:val="009277C8"/>
  </w:style>
  <w:style w:type="numbering" w:customStyle="1" w:styleId="1111111813">
    <w:name w:val="1 / 1.1 / 1.1.11813"/>
    <w:basedOn w:val="a4"/>
    <w:next w:val="111111"/>
    <w:semiHidden/>
    <w:rsid w:val="009277C8"/>
  </w:style>
  <w:style w:type="numbering" w:customStyle="1" w:styleId="1ai1813">
    <w:name w:val="1 / a / i1813"/>
    <w:basedOn w:val="a4"/>
    <w:next w:val="1ai"/>
    <w:semiHidden/>
    <w:rsid w:val="009277C8"/>
  </w:style>
  <w:style w:type="numbering" w:customStyle="1" w:styleId="18130">
    <w:name w:val="Статья / Раздел1813"/>
    <w:basedOn w:val="a4"/>
    <w:next w:val="afffffffffffff8"/>
    <w:semiHidden/>
    <w:rsid w:val="009277C8"/>
  </w:style>
  <w:style w:type="numbering" w:customStyle="1" w:styleId="2813">
    <w:name w:val="Нет списка2813"/>
    <w:next w:val="a4"/>
    <w:semiHidden/>
    <w:rsid w:val="009277C8"/>
  </w:style>
  <w:style w:type="numbering" w:customStyle="1" w:styleId="1111112813">
    <w:name w:val="1 / 1.1 / 1.1.12813"/>
    <w:basedOn w:val="a4"/>
    <w:next w:val="111111"/>
    <w:semiHidden/>
    <w:rsid w:val="009277C8"/>
  </w:style>
  <w:style w:type="numbering" w:customStyle="1" w:styleId="1ai2813">
    <w:name w:val="1 / a / i2813"/>
    <w:basedOn w:val="a4"/>
    <w:next w:val="1ai"/>
    <w:semiHidden/>
    <w:rsid w:val="009277C8"/>
  </w:style>
  <w:style w:type="numbering" w:customStyle="1" w:styleId="28130">
    <w:name w:val="Статья / Раздел2813"/>
    <w:basedOn w:val="a4"/>
    <w:next w:val="afffffffffffff8"/>
    <w:semiHidden/>
    <w:rsid w:val="009277C8"/>
  </w:style>
  <w:style w:type="numbering" w:customStyle="1" w:styleId="38130">
    <w:name w:val="Нет списка3813"/>
    <w:next w:val="a4"/>
    <w:semiHidden/>
    <w:rsid w:val="009277C8"/>
  </w:style>
  <w:style w:type="numbering" w:customStyle="1" w:styleId="1111113813">
    <w:name w:val="1 / 1.1 / 1.1.13813"/>
    <w:basedOn w:val="a4"/>
    <w:next w:val="111111"/>
    <w:semiHidden/>
    <w:rsid w:val="009277C8"/>
  </w:style>
  <w:style w:type="numbering" w:customStyle="1" w:styleId="1ai3813">
    <w:name w:val="1 / a / i3813"/>
    <w:basedOn w:val="a4"/>
    <w:next w:val="1ai"/>
    <w:semiHidden/>
    <w:rsid w:val="009277C8"/>
  </w:style>
  <w:style w:type="numbering" w:customStyle="1" w:styleId="38132">
    <w:name w:val="Статья / Раздел3813"/>
    <w:basedOn w:val="a4"/>
    <w:next w:val="afffffffffffff8"/>
    <w:semiHidden/>
    <w:rsid w:val="009277C8"/>
  </w:style>
  <w:style w:type="numbering" w:customStyle="1" w:styleId="11813">
    <w:name w:val="Нет списка11813"/>
    <w:next w:val="a4"/>
    <w:semiHidden/>
    <w:rsid w:val="009277C8"/>
  </w:style>
  <w:style w:type="numbering" w:customStyle="1" w:styleId="11111111813">
    <w:name w:val="1 / 1.1 / 1.1.111813"/>
    <w:basedOn w:val="a4"/>
    <w:next w:val="111111"/>
    <w:semiHidden/>
    <w:rsid w:val="009277C8"/>
  </w:style>
  <w:style w:type="numbering" w:customStyle="1" w:styleId="1ai11813">
    <w:name w:val="1 / a / i11813"/>
    <w:basedOn w:val="a4"/>
    <w:next w:val="1ai"/>
    <w:semiHidden/>
    <w:rsid w:val="009277C8"/>
  </w:style>
  <w:style w:type="numbering" w:customStyle="1" w:styleId="118130">
    <w:name w:val="Статья / Раздел11813"/>
    <w:basedOn w:val="a4"/>
    <w:next w:val="afffffffffffff8"/>
    <w:semiHidden/>
    <w:rsid w:val="009277C8"/>
  </w:style>
  <w:style w:type="numbering" w:customStyle="1" w:styleId="21813">
    <w:name w:val="Нет списка21813"/>
    <w:next w:val="a4"/>
    <w:semiHidden/>
    <w:rsid w:val="009277C8"/>
  </w:style>
  <w:style w:type="numbering" w:customStyle="1" w:styleId="11111121813">
    <w:name w:val="1 / 1.1 / 1.1.121813"/>
    <w:basedOn w:val="a4"/>
    <w:next w:val="111111"/>
    <w:semiHidden/>
    <w:rsid w:val="009277C8"/>
  </w:style>
  <w:style w:type="numbering" w:customStyle="1" w:styleId="1ai21813">
    <w:name w:val="1 / a / i21813"/>
    <w:basedOn w:val="a4"/>
    <w:next w:val="1ai"/>
    <w:semiHidden/>
    <w:rsid w:val="009277C8"/>
  </w:style>
  <w:style w:type="numbering" w:customStyle="1" w:styleId="218130">
    <w:name w:val="Статья / Раздел21813"/>
    <w:basedOn w:val="a4"/>
    <w:next w:val="afffffffffffff8"/>
    <w:semiHidden/>
    <w:rsid w:val="009277C8"/>
  </w:style>
  <w:style w:type="numbering" w:customStyle="1" w:styleId="11111111731">
    <w:name w:val="1 / 1.1 / 1.1.111731"/>
    <w:rsid w:val="009277C8"/>
  </w:style>
  <w:style w:type="numbering" w:customStyle="1" w:styleId="1ai1104">
    <w:name w:val="1 / a / i1104"/>
    <w:basedOn w:val="a4"/>
    <w:next w:val="1ai"/>
    <w:semiHidden/>
    <w:rsid w:val="009277C8"/>
  </w:style>
  <w:style w:type="numbering" w:customStyle="1" w:styleId="451">
    <w:name w:val="Нет списка45"/>
    <w:next w:val="a4"/>
    <w:uiPriority w:val="99"/>
    <w:semiHidden/>
    <w:unhideWhenUsed/>
    <w:rsid w:val="009277C8"/>
  </w:style>
  <w:style w:type="paragraph" w:customStyle="1" w:styleId="msonormal0">
    <w:name w:val="msonormal"/>
    <w:basedOn w:val="a1"/>
    <w:qFormat/>
    <w:rsid w:val="009277C8"/>
    <w:pPr>
      <w:spacing w:before="100" w:beforeAutospacing="1" w:after="100" w:afterAutospacing="1"/>
    </w:pPr>
    <w:rPr>
      <w:color w:val="auto"/>
    </w:rPr>
  </w:style>
  <w:style w:type="character" w:customStyle="1" w:styleId="714">
    <w:name w:val="Заголовок 7 Знак1"/>
    <w:aliases w:val="Заголовок x.x Знак1"/>
    <w:basedOn w:val="a2"/>
    <w:uiPriority w:val="9"/>
    <w:semiHidden/>
    <w:rsid w:val="009277C8"/>
    <w:rPr>
      <w:rFonts w:ascii="Calibri Light" w:eastAsia="Times New Roman" w:hAnsi="Calibri Light" w:cs="Times New Roman"/>
      <w:i/>
      <w:iCs/>
      <w:color w:val="1F4D78"/>
      <w:sz w:val="22"/>
      <w:szCs w:val="22"/>
      <w:lang w:eastAsia="en-US"/>
    </w:rPr>
  </w:style>
  <w:style w:type="character" w:customStyle="1" w:styleId="814">
    <w:name w:val="Заголовок 8 Знак1"/>
    <w:aliases w:val="Заголовок ТАБЛ Знак1,№ ТАБЛ Знак1"/>
    <w:basedOn w:val="a2"/>
    <w:uiPriority w:val="9"/>
    <w:semiHidden/>
    <w:rsid w:val="009277C8"/>
    <w:rPr>
      <w:rFonts w:ascii="Calibri Light" w:eastAsia="Times New Roman" w:hAnsi="Calibri Light" w:cs="Times New Roman"/>
      <w:color w:val="272727"/>
      <w:sz w:val="21"/>
      <w:szCs w:val="21"/>
      <w:lang w:eastAsia="en-US"/>
    </w:rPr>
  </w:style>
  <w:style w:type="character" w:customStyle="1" w:styleId="914">
    <w:name w:val="Заголовок 9 Знак1"/>
    <w:aliases w:val="Таблица 9 Знак1,ТАБЛИЦА Знак1"/>
    <w:basedOn w:val="a2"/>
    <w:uiPriority w:val="9"/>
    <w:semiHidden/>
    <w:rsid w:val="009277C8"/>
    <w:rPr>
      <w:rFonts w:ascii="Calibri Light" w:eastAsia="Times New Roman" w:hAnsi="Calibri Light" w:cs="Times New Roman"/>
      <w:i/>
      <w:iCs/>
      <w:color w:val="272727"/>
      <w:sz w:val="21"/>
      <w:szCs w:val="21"/>
      <w:lang w:eastAsia="en-US"/>
    </w:rPr>
  </w:style>
  <w:style w:type="paragraph" w:styleId="1fffff4">
    <w:name w:val="index 1"/>
    <w:basedOn w:val="a1"/>
    <w:next w:val="a1"/>
    <w:autoRedefine/>
    <w:unhideWhenUsed/>
    <w:locked/>
    <w:rsid w:val="009277C8"/>
    <w:pPr>
      <w:ind w:left="220" w:hanging="220"/>
    </w:pPr>
    <w:rPr>
      <w:rFonts w:ascii="Calibri" w:eastAsia="Calibri" w:hAnsi="Calibri"/>
      <w:color w:val="auto"/>
      <w:sz w:val="22"/>
      <w:szCs w:val="22"/>
      <w:lang w:eastAsia="en-US"/>
    </w:rPr>
  </w:style>
  <w:style w:type="character" w:customStyle="1" w:styleId="1fffff5">
    <w:name w:val="Верхний колонтитул Знак1"/>
    <w:aliases w:val="ВерхКолонтитул Знак1,Знак4 Знак1,Знак8 Знак1"/>
    <w:basedOn w:val="a2"/>
    <w:uiPriority w:val="99"/>
    <w:rsid w:val="009277C8"/>
    <w:rPr>
      <w:rFonts w:ascii="Calibri" w:eastAsia="Calibri" w:hAnsi="Calibri"/>
      <w:sz w:val="22"/>
      <w:szCs w:val="22"/>
      <w:lang w:eastAsia="en-US"/>
    </w:rPr>
  </w:style>
  <w:style w:type="paragraph" w:styleId="afffffffffffffff1">
    <w:name w:val="index heading"/>
    <w:basedOn w:val="a1"/>
    <w:next w:val="1fffff4"/>
    <w:unhideWhenUsed/>
    <w:locked/>
    <w:rsid w:val="009277C8"/>
    <w:pPr>
      <w:suppressAutoHyphens/>
      <w:ind w:firstLine="709"/>
      <w:jc w:val="both"/>
    </w:pPr>
    <w:rPr>
      <w:rFonts w:ascii="Arial" w:hAnsi="Arial" w:cs="Arial"/>
      <w:color w:val="auto"/>
      <w:szCs w:val="16"/>
      <w:lang w:eastAsia="ar-SA"/>
    </w:rPr>
  </w:style>
  <w:style w:type="character" w:customStyle="1" w:styleId="afff2">
    <w:name w:val="Список Знак"/>
    <w:link w:val="afff1"/>
    <w:locked/>
    <w:rsid w:val="009277C8"/>
    <w:rPr>
      <w:rFonts w:ascii="Arial" w:hAnsi="Arial" w:cs="Tahoma"/>
      <w:sz w:val="24"/>
      <w:lang w:eastAsia="ar-SA"/>
    </w:rPr>
  </w:style>
  <w:style w:type="paragraph" w:styleId="afffffffffffffff2">
    <w:name w:val="Revision"/>
    <w:rsid w:val="009277C8"/>
    <w:pPr>
      <w:ind w:firstLine="709"/>
      <w:jc w:val="both"/>
    </w:pPr>
    <w:rPr>
      <w:rFonts w:ascii="Times New Roman" w:eastAsia="Times New Roman" w:hAnsi="Times New Roman"/>
      <w:sz w:val="24"/>
      <w:szCs w:val="24"/>
      <w:lang w:val="en-US" w:eastAsia="ar-SA" w:bidi="en-US"/>
    </w:rPr>
  </w:style>
  <w:style w:type="paragraph" w:styleId="2fff6">
    <w:name w:val="Quote"/>
    <w:aliases w:val="Таблицы"/>
    <w:basedOn w:val="a1"/>
    <w:next w:val="a1"/>
    <w:link w:val="2fff7"/>
    <w:uiPriority w:val="29"/>
    <w:qFormat/>
    <w:rsid w:val="009277C8"/>
    <w:pPr>
      <w:suppressAutoHyphens/>
      <w:ind w:firstLine="709"/>
      <w:jc w:val="both"/>
    </w:pPr>
    <w:rPr>
      <w:rFonts w:ascii="Arial" w:hAnsi="Arial" w:cs="Arial"/>
      <w:i/>
      <w:color w:val="auto"/>
      <w:szCs w:val="16"/>
      <w:lang w:eastAsia="ar-SA"/>
    </w:rPr>
  </w:style>
  <w:style w:type="character" w:customStyle="1" w:styleId="2fff7">
    <w:name w:val="Цитата 2 Знак"/>
    <w:aliases w:val="Таблицы Знак"/>
    <w:basedOn w:val="a2"/>
    <w:link w:val="2fff6"/>
    <w:uiPriority w:val="29"/>
    <w:rsid w:val="009277C8"/>
    <w:rPr>
      <w:rFonts w:ascii="Arial" w:eastAsia="Times New Roman" w:hAnsi="Arial" w:cs="Arial"/>
      <w:i/>
      <w:sz w:val="24"/>
      <w:szCs w:val="16"/>
      <w:lang w:eastAsia="ar-SA"/>
    </w:rPr>
  </w:style>
  <w:style w:type="paragraph" w:styleId="afffffffffffffff3">
    <w:name w:val="Intense Quote"/>
    <w:basedOn w:val="a1"/>
    <w:next w:val="a1"/>
    <w:link w:val="afffffffffffffff4"/>
    <w:qFormat/>
    <w:rsid w:val="009277C8"/>
    <w:pPr>
      <w:suppressAutoHyphens/>
      <w:ind w:left="720" w:right="720" w:firstLine="709"/>
      <w:jc w:val="both"/>
    </w:pPr>
    <w:rPr>
      <w:rFonts w:ascii="Arial" w:hAnsi="Arial" w:cs="Arial"/>
      <w:b/>
      <w:i/>
      <w:color w:val="auto"/>
      <w:szCs w:val="22"/>
      <w:lang w:eastAsia="ar-SA"/>
    </w:rPr>
  </w:style>
  <w:style w:type="character" w:customStyle="1" w:styleId="afffffffffffffff4">
    <w:name w:val="Выделенная цитата Знак"/>
    <w:basedOn w:val="a2"/>
    <w:link w:val="afffffffffffffff3"/>
    <w:rsid w:val="009277C8"/>
    <w:rPr>
      <w:rFonts w:ascii="Arial" w:eastAsia="Times New Roman" w:hAnsi="Arial" w:cs="Arial"/>
      <w:b/>
      <w:i/>
      <w:sz w:val="24"/>
      <w:szCs w:val="22"/>
      <w:lang w:eastAsia="ar-SA"/>
    </w:rPr>
  </w:style>
  <w:style w:type="character" w:customStyle="1" w:styleId="afffffffffffffff5">
    <w:name w:val="текст табл Знак"/>
    <w:link w:val="afffffffffffffff6"/>
    <w:locked/>
    <w:rsid w:val="009277C8"/>
    <w:rPr>
      <w:rFonts w:ascii="Arial" w:hAnsi="Arial" w:cs="Arial"/>
      <w:sz w:val="24"/>
      <w:szCs w:val="24"/>
      <w:lang w:eastAsia="ar-SA"/>
    </w:rPr>
  </w:style>
  <w:style w:type="paragraph" w:customStyle="1" w:styleId="afffffffffffffff6">
    <w:name w:val="текст табл"/>
    <w:basedOn w:val="a1"/>
    <w:link w:val="afffffffffffffff5"/>
    <w:qFormat/>
    <w:rsid w:val="009277C8"/>
    <w:pPr>
      <w:suppressAutoHyphens/>
      <w:ind w:firstLine="709"/>
      <w:jc w:val="both"/>
    </w:pPr>
    <w:rPr>
      <w:rFonts w:ascii="Arial" w:eastAsia="Calibri" w:hAnsi="Arial" w:cs="Arial"/>
      <w:color w:val="auto"/>
      <w:lang w:eastAsia="ar-SA"/>
    </w:rPr>
  </w:style>
  <w:style w:type="paragraph" w:customStyle="1" w:styleId="afffffffffffffff7">
    <w:name w:val="Основной"/>
    <w:basedOn w:val="ab"/>
    <w:uiPriority w:val="99"/>
    <w:qFormat/>
    <w:rsid w:val="009277C8"/>
    <w:pPr>
      <w:suppressAutoHyphens/>
      <w:spacing w:after="0"/>
      <w:ind w:left="0" w:firstLine="680"/>
      <w:jc w:val="both"/>
    </w:pPr>
    <w:rPr>
      <w:rFonts w:eastAsia="Times New Roman" w:cs="Calibri"/>
      <w:color w:val="auto"/>
      <w:sz w:val="28"/>
      <w:szCs w:val="16"/>
      <w:lang w:eastAsia="ar-SA"/>
    </w:rPr>
  </w:style>
  <w:style w:type="character" w:customStyle="1" w:styleId="afffffffffffffff8">
    <w:name w:val="Стиль пункта схемы Знак"/>
    <w:link w:val="afffffffffffffff9"/>
    <w:locked/>
    <w:rsid w:val="009277C8"/>
    <w:rPr>
      <w:rFonts w:ascii="Arial" w:hAnsi="Arial" w:cs="Arial"/>
      <w:sz w:val="28"/>
      <w:szCs w:val="28"/>
      <w:lang w:eastAsia="ar-SA"/>
    </w:rPr>
  </w:style>
  <w:style w:type="paragraph" w:customStyle="1" w:styleId="afffffffffffffff9">
    <w:name w:val="Стиль пункта схемы"/>
    <w:basedOn w:val="a1"/>
    <w:link w:val="afffffffffffffff8"/>
    <w:qFormat/>
    <w:rsid w:val="009277C8"/>
    <w:pPr>
      <w:suppressAutoHyphens/>
      <w:autoSpaceDE w:val="0"/>
      <w:spacing w:line="360" w:lineRule="auto"/>
      <w:ind w:firstLine="680"/>
      <w:jc w:val="both"/>
    </w:pPr>
    <w:rPr>
      <w:rFonts w:ascii="Arial" w:eastAsia="Calibri" w:hAnsi="Arial" w:cs="Arial"/>
      <w:color w:val="auto"/>
      <w:sz w:val="28"/>
      <w:szCs w:val="28"/>
      <w:lang w:eastAsia="ar-SA"/>
    </w:rPr>
  </w:style>
  <w:style w:type="character" w:customStyle="1" w:styleId="afffffffffffffffa">
    <w:name w:val="№табл Знак"/>
    <w:link w:val="afffffffffffffffb"/>
    <w:locked/>
    <w:rsid w:val="009277C8"/>
    <w:rPr>
      <w:rFonts w:ascii="Arial" w:hAnsi="Arial" w:cs="Arial"/>
      <w:sz w:val="24"/>
      <w:szCs w:val="22"/>
      <w:lang w:eastAsia="ar-SA"/>
    </w:rPr>
  </w:style>
  <w:style w:type="paragraph" w:customStyle="1" w:styleId="afffffffffffffffb">
    <w:name w:val="№табл"/>
    <w:basedOn w:val="9"/>
    <w:link w:val="afffffffffffffffa"/>
    <w:qFormat/>
    <w:rsid w:val="009277C8"/>
    <w:pPr>
      <w:keepNext w:val="0"/>
      <w:widowControl/>
      <w:tabs>
        <w:tab w:val="clear" w:pos="4680"/>
      </w:tabs>
      <w:suppressAutoHyphens/>
      <w:spacing w:before="240" w:after="60"/>
      <w:ind w:left="0" w:firstLine="0"/>
      <w:jc w:val="right"/>
    </w:pPr>
    <w:rPr>
      <w:rFonts w:ascii="Arial" w:hAnsi="Arial" w:cs="Arial"/>
      <w:b w:val="0"/>
      <w:color w:val="auto"/>
      <w:sz w:val="24"/>
      <w:szCs w:val="22"/>
      <w:lang w:eastAsia="ar-SA"/>
    </w:rPr>
  </w:style>
  <w:style w:type="paragraph" w:customStyle="1" w:styleId="2fff8">
    <w:name w:val="Обычный2"/>
    <w:uiPriority w:val="99"/>
    <w:qFormat/>
    <w:rsid w:val="009277C8"/>
    <w:pPr>
      <w:widowControl w:val="0"/>
      <w:snapToGrid w:val="0"/>
    </w:pPr>
    <w:rPr>
      <w:rFonts w:ascii="Times New Roman" w:eastAsia="Times New Roman" w:hAnsi="Times New Roman"/>
      <w:szCs w:val="24"/>
    </w:rPr>
  </w:style>
  <w:style w:type="character" w:customStyle="1" w:styleId="afffffffffa">
    <w:name w:val="Формула Знак"/>
    <w:link w:val="afffffffff9"/>
    <w:locked/>
    <w:rsid w:val="009277C8"/>
    <w:rPr>
      <w:rFonts w:ascii="Arial" w:eastAsia="Times New Roman" w:hAnsi="Arial" w:cs="Arial"/>
      <w:sz w:val="26"/>
      <w:szCs w:val="26"/>
    </w:rPr>
  </w:style>
  <w:style w:type="paragraph" w:customStyle="1" w:styleId="3ffa">
    <w:name w:val="Обычный3"/>
    <w:uiPriority w:val="99"/>
    <w:qFormat/>
    <w:rsid w:val="009277C8"/>
    <w:pPr>
      <w:widowControl w:val="0"/>
      <w:snapToGrid w:val="0"/>
    </w:pPr>
    <w:rPr>
      <w:rFonts w:ascii="Arial" w:eastAsia="Times New Roman" w:hAnsi="Arial"/>
    </w:rPr>
  </w:style>
  <w:style w:type="paragraph" w:customStyle="1" w:styleId="DefaultParagraphFontChar">
    <w:name w:val="Default Paragraph Font Char"/>
    <w:aliases w:val="Char Char2,Char1 Char, Char Char2, Char1 Char"/>
    <w:basedOn w:val="a1"/>
    <w:uiPriority w:val="99"/>
    <w:qFormat/>
    <w:rsid w:val="009277C8"/>
    <w:pPr>
      <w:spacing w:before="100" w:beforeAutospacing="1" w:after="100" w:afterAutospacing="1"/>
    </w:pPr>
    <w:rPr>
      <w:rFonts w:ascii="Tahoma" w:hAnsi="Tahoma"/>
      <w:color w:val="auto"/>
      <w:sz w:val="20"/>
      <w:szCs w:val="20"/>
      <w:lang w:val="en-US" w:eastAsia="en-US"/>
    </w:rPr>
  </w:style>
  <w:style w:type="paragraph" w:customStyle="1" w:styleId="msonormalcxspmiddle">
    <w:name w:val="msonormalcxspmiddle"/>
    <w:basedOn w:val="a1"/>
    <w:uiPriority w:val="99"/>
    <w:qFormat/>
    <w:rsid w:val="009277C8"/>
    <w:pPr>
      <w:spacing w:before="100" w:beforeAutospacing="1" w:after="100" w:afterAutospacing="1"/>
    </w:pPr>
    <w:rPr>
      <w:color w:val="auto"/>
    </w:rPr>
  </w:style>
  <w:style w:type="paragraph" w:customStyle="1" w:styleId="Style20">
    <w:name w:val="Style20"/>
    <w:basedOn w:val="a1"/>
    <w:uiPriority w:val="99"/>
    <w:qFormat/>
    <w:rsid w:val="009277C8"/>
    <w:pPr>
      <w:widowControl w:val="0"/>
    </w:pPr>
  </w:style>
  <w:style w:type="paragraph" w:customStyle="1" w:styleId="Style43">
    <w:name w:val="Style43"/>
    <w:basedOn w:val="a1"/>
    <w:uiPriority w:val="99"/>
    <w:qFormat/>
    <w:rsid w:val="009277C8"/>
    <w:pPr>
      <w:widowControl w:val="0"/>
      <w:jc w:val="right"/>
    </w:pPr>
  </w:style>
  <w:style w:type="paragraph" w:customStyle="1" w:styleId="Style40">
    <w:name w:val="Style40"/>
    <w:basedOn w:val="a1"/>
    <w:uiPriority w:val="99"/>
    <w:qFormat/>
    <w:rsid w:val="009277C8"/>
    <w:pPr>
      <w:widowControl w:val="0"/>
    </w:pPr>
  </w:style>
  <w:style w:type="paragraph" w:customStyle="1" w:styleId="32b">
    <w:name w:val="Основной текст 32"/>
    <w:basedOn w:val="a1"/>
    <w:uiPriority w:val="99"/>
    <w:qFormat/>
    <w:rsid w:val="009277C8"/>
    <w:pPr>
      <w:suppressAutoHyphens/>
      <w:ind w:firstLine="709"/>
      <w:jc w:val="both"/>
    </w:pPr>
    <w:rPr>
      <w:rFonts w:ascii="Arial" w:hAnsi="Arial" w:cs="Arial"/>
      <w:sz w:val="16"/>
      <w:szCs w:val="16"/>
      <w:lang w:eastAsia="ar-SA"/>
    </w:rPr>
  </w:style>
  <w:style w:type="paragraph" w:customStyle="1" w:styleId="afffffffffffffffc">
    <w:name w:val="Обычный сжат межстрочн"/>
    <w:basedOn w:val="a1"/>
    <w:uiPriority w:val="99"/>
    <w:qFormat/>
    <w:rsid w:val="009277C8"/>
    <w:pPr>
      <w:widowControl w:val="0"/>
      <w:suppressAutoHyphens/>
      <w:spacing w:line="224" w:lineRule="exact"/>
      <w:ind w:firstLine="284"/>
      <w:jc w:val="both"/>
    </w:pPr>
    <w:rPr>
      <w:rFonts w:ascii="Arial" w:hAnsi="Arial" w:cs="Arial"/>
      <w:sz w:val="20"/>
      <w:szCs w:val="20"/>
      <w:lang w:eastAsia="ar-SA"/>
    </w:rPr>
  </w:style>
  <w:style w:type="paragraph" w:customStyle="1" w:styleId="1fffff6">
    <w:name w:val="Заголовок 1 с Нум"/>
    <w:basedOn w:val="15"/>
    <w:uiPriority w:val="99"/>
    <w:qFormat/>
    <w:rsid w:val="009277C8"/>
    <w:pPr>
      <w:tabs>
        <w:tab w:val="clear" w:pos="360"/>
      </w:tabs>
      <w:suppressAutoHyphens/>
      <w:spacing w:before="240" w:after="60" w:line="240" w:lineRule="auto"/>
      <w:ind w:left="0" w:firstLine="709"/>
    </w:pPr>
    <w:rPr>
      <w:rFonts w:eastAsia="Times New Roman"/>
      <w:b w:val="0"/>
      <w:kern w:val="2"/>
      <w:sz w:val="24"/>
      <w:szCs w:val="32"/>
      <w:lang w:eastAsia="ar-SA"/>
    </w:rPr>
  </w:style>
  <w:style w:type="paragraph" w:customStyle="1" w:styleId="caaieiaie2">
    <w:name w:val="caaieiaie 2"/>
    <w:basedOn w:val="a1"/>
    <w:next w:val="a1"/>
    <w:uiPriority w:val="99"/>
    <w:qFormat/>
    <w:rsid w:val="009277C8"/>
    <w:pPr>
      <w:keepNext/>
      <w:suppressAutoHyphens/>
      <w:spacing w:before="240" w:after="60"/>
      <w:ind w:firstLine="709"/>
      <w:jc w:val="center"/>
    </w:pPr>
    <w:rPr>
      <w:rFonts w:ascii="Arial CYR" w:hAnsi="Arial CYR" w:cs="Arial CYR"/>
      <w:b/>
      <w:szCs w:val="20"/>
      <w:lang w:eastAsia="ar-SA"/>
    </w:rPr>
  </w:style>
  <w:style w:type="paragraph" w:customStyle="1" w:styleId="21f0">
    <w:name w:val="Маркированный список 21"/>
    <w:basedOn w:val="a1"/>
    <w:uiPriority w:val="99"/>
    <w:qFormat/>
    <w:rsid w:val="009277C8"/>
    <w:pPr>
      <w:suppressAutoHyphens/>
      <w:spacing w:line="360" w:lineRule="auto"/>
      <w:ind w:firstLine="567"/>
      <w:jc w:val="both"/>
    </w:pPr>
    <w:rPr>
      <w:rFonts w:ascii="Arial" w:hAnsi="Arial" w:cs="Arial"/>
      <w:spacing w:val="6"/>
      <w:szCs w:val="16"/>
      <w:lang w:eastAsia="ar-SA"/>
    </w:rPr>
  </w:style>
  <w:style w:type="paragraph" w:customStyle="1" w:styleId="afffffffffffffffd">
    <w:name w:val="Стиль главы схемы"/>
    <w:basedOn w:val="a1"/>
    <w:uiPriority w:val="99"/>
    <w:qFormat/>
    <w:rsid w:val="009277C8"/>
    <w:pPr>
      <w:suppressAutoHyphens/>
      <w:spacing w:before="240" w:after="240"/>
      <w:ind w:firstLine="709"/>
      <w:jc w:val="center"/>
    </w:pPr>
    <w:rPr>
      <w:rFonts w:ascii="Arial" w:hAnsi="Arial" w:cs="Arial"/>
      <w:b/>
      <w:kern w:val="2"/>
      <w:sz w:val="28"/>
      <w:szCs w:val="28"/>
      <w:lang w:eastAsia="ar-SA"/>
    </w:rPr>
  </w:style>
  <w:style w:type="paragraph" w:customStyle="1" w:styleId="afffffffffffffffe">
    <w:name w:val="основной с отступом"/>
    <w:basedOn w:val="ad"/>
    <w:uiPriority w:val="99"/>
    <w:qFormat/>
    <w:rsid w:val="009277C8"/>
    <w:pPr>
      <w:suppressAutoHyphens/>
      <w:spacing w:after="0"/>
      <w:ind w:firstLine="709"/>
      <w:jc w:val="both"/>
    </w:pPr>
    <w:rPr>
      <w:rFonts w:ascii="Arial" w:eastAsia="Times New Roman" w:hAnsi="Arial" w:cs="Arial"/>
      <w:szCs w:val="16"/>
      <w:lang w:eastAsia="ar-SA"/>
    </w:rPr>
  </w:style>
  <w:style w:type="paragraph" w:customStyle="1" w:styleId="affffffffffffffff">
    <w:name w:val="Стиль названия"/>
    <w:basedOn w:val="a1"/>
    <w:uiPriority w:val="99"/>
    <w:qFormat/>
    <w:rsid w:val="009277C8"/>
    <w:pPr>
      <w:suppressAutoHyphens/>
      <w:spacing w:after="60"/>
      <w:ind w:firstLine="680"/>
      <w:jc w:val="both"/>
    </w:pPr>
    <w:rPr>
      <w:rFonts w:ascii="Arial" w:hAnsi="Arial" w:cs="Arial"/>
      <w:b/>
      <w:i/>
      <w:szCs w:val="28"/>
      <w:lang w:eastAsia="ar-SA"/>
    </w:rPr>
  </w:style>
  <w:style w:type="paragraph" w:customStyle="1" w:styleId="1fffff7">
    <w:name w:val="Нор Абзац1"/>
    <w:basedOn w:val="a1"/>
    <w:uiPriority w:val="99"/>
    <w:qFormat/>
    <w:rsid w:val="009277C8"/>
    <w:pPr>
      <w:suppressAutoHyphens/>
      <w:spacing w:before="60"/>
      <w:ind w:firstLine="397"/>
      <w:jc w:val="both"/>
    </w:pPr>
    <w:rPr>
      <w:rFonts w:ascii="Arial" w:hAnsi="Arial" w:cs="Arial"/>
      <w:szCs w:val="20"/>
      <w:lang w:eastAsia="ar-SA"/>
    </w:rPr>
  </w:style>
  <w:style w:type="paragraph" w:customStyle="1" w:styleId="affffffffffffffff0">
    <w:name w:val="Пункт заключения"/>
    <w:basedOn w:val="a1"/>
    <w:uiPriority w:val="99"/>
    <w:qFormat/>
    <w:rsid w:val="009277C8"/>
    <w:pPr>
      <w:tabs>
        <w:tab w:val="left" w:pos="1080"/>
      </w:tabs>
      <w:suppressAutoHyphens/>
      <w:spacing w:line="480" w:lineRule="auto"/>
      <w:ind w:firstLine="709"/>
      <w:jc w:val="both"/>
    </w:pPr>
    <w:rPr>
      <w:rFonts w:ascii="Arial" w:hAnsi="Arial" w:cs="Arial"/>
      <w:b/>
      <w:sz w:val="28"/>
      <w:szCs w:val="28"/>
      <w:lang w:eastAsia="ar-SA"/>
    </w:rPr>
  </w:style>
  <w:style w:type="paragraph" w:customStyle="1" w:styleId="affffffffffffffff1">
    <w:name w:val="Подпункт заключения"/>
    <w:basedOn w:val="a1"/>
    <w:uiPriority w:val="99"/>
    <w:qFormat/>
    <w:rsid w:val="009277C8"/>
    <w:pPr>
      <w:suppressAutoHyphens/>
      <w:spacing w:line="360" w:lineRule="auto"/>
      <w:ind w:firstLine="709"/>
      <w:jc w:val="both"/>
    </w:pPr>
    <w:rPr>
      <w:rFonts w:ascii="Arial" w:hAnsi="Arial" w:cs="Arial"/>
      <w:b/>
      <w:i/>
      <w:sz w:val="28"/>
      <w:szCs w:val="28"/>
      <w:lang w:eastAsia="ar-SA"/>
    </w:rPr>
  </w:style>
  <w:style w:type="paragraph" w:customStyle="1" w:styleId="Char-Tab">
    <w:name w:val="Char-Tab"/>
    <w:basedOn w:val="a1"/>
    <w:uiPriority w:val="99"/>
    <w:qFormat/>
    <w:rsid w:val="009277C8"/>
    <w:pPr>
      <w:suppressAutoHyphens/>
      <w:spacing w:line="360" w:lineRule="auto"/>
      <w:ind w:firstLine="709"/>
      <w:jc w:val="both"/>
    </w:pPr>
    <w:rPr>
      <w:rFonts w:ascii="Arial" w:hAnsi="Arial" w:cs="Arial"/>
      <w:szCs w:val="16"/>
      <w:lang w:eastAsia="ar-SA"/>
    </w:rPr>
  </w:style>
  <w:style w:type="paragraph" w:customStyle="1" w:styleId="affffffffffffffff2">
    <w:name w:val="Стиль заключения Знак"/>
    <w:basedOn w:val="a1"/>
    <w:uiPriority w:val="99"/>
    <w:qFormat/>
    <w:rsid w:val="009277C8"/>
    <w:pPr>
      <w:suppressAutoHyphens/>
      <w:spacing w:line="360" w:lineRule="auto"/>
      <w:ind w:firstLine="720"/>
      <w:jc w:val="both"/>
    </w:pPr>
    <w:rPr>
      <w:rFonts w:ascii="Arial" w:hAnsi="Arial" w:cs="Arial"/>
      <w:sz w:val="28"/>
      <w:szCs w:val="28"/>
      <w:lang w:eastAsia="ar-SA"/>
    </w:rPr>
  </w:style>
  <w:style w:type="paragraph" w:customStyle="1" w:styleId="affffffffffffffff3">
    <w:name w:val="!Простой текст! Знак Знак Знак Знак"/>
    <w:basedOn w:val="a1"/>
    <w:uiPriority w:val="99"/>
    <w:qFormat/>
    <w:rsid w:val="009277C8"/>
    <w:pPr>
      <w:suppressAutoHyphens/>
      <w:spacing w:after="120"/>
      <w:ind w:firstLine="709"/>
      <w:jc w:val="both"/>
    </w:pPr>
    <w:rPr>
      <w:rFonts w:ascii="Arial" w:hAnsi="Arial" w:cs="Arial"/>
      <w:szCs w:val="16"/>
      <w:lang w:eastAsia="ar-SA"/>
    </w:rPr>
  </w:style>
  <w:style w:type="paragraph" w:customStyle="1" w:styleId="affffffffffffffff4">
    <w:name w:val="Основной стиль"/>
    <w:basedOn w:val="a1"/>
    <w:uiPriority w:val="99"/>
    <w:qFormat/>
    <w:rsid w:val="009277C8"/>
    <w:pPr>
      <w:suppressAutoHyphens/>
      <w:ind w:firstLine="680"/>
      <w:jc w:val="both"/>
    </w:pPr>
    <w:rPr>
      <w:rFonts w:ascii="Arial" w:hAnsi="Arial" w:cs="Arial"/>
      <w:szCs w:val="28"/>
      <w:lang w:eastAsia="ar-SA"/>
    </w:rPr>
  </w:style>
  <w:style w:type="paragraph" w:customStyle="1" w:styleId="105">
    <w:name w:val="Оглавление 10"/>
    <w:basedOn w:val="1ff2"/>
    <w:uiPriority w:val="99"/>
    <w:qFormat/>
    <w:rsid w:val="009277C8"/>
    <w:pPr>
      <w:suppressLineNumbers w:val="0"/>
      <w:tabs>
        <w:tab w:val="right" w:leader="dot" w:pos="9353"/>
      </w:tabs>
      <w:suppressAutoHyphens/>
      <w:ind w:left="2547" w:firstLine="709"/>
      <w:jc w:val="both"/>
    </w:pPr>
    <w:rPr>
      <w:rFonts w:cs="Tahoma"/>
      <w:color w:val="000000"/>
      <w:szCs w:val="16"/>
    </w:rPr>
  </w:style>
  <w:style w:type="paragraph" w:customStyle="1" w:styleId="1614">
    <w:name w:val="стиль161"/>
    <w:basedOn w:val="a1"/>
    <w:uiPriority w:val="99"/>
    <w:qFormat/>
    <w:rsid w:val="009277C8"/>
    <w:pPr>
      <w:spacing w:after="240" w:line="270" w:lineRule="exact"/>
      <w:ind w:left="300" w:right="300"/>
    </w:pPr>
    <w:rPr>
      <w:rFonts w:ascii="Arial" w:hAnsi="Arial" w:cs="Arial"/>
      <w:sz w:val="21"/>
      <w:szCs w:val="21"/>
    </w:rPr>
  </w:style>
  <w:style w:type="paragraph" w:customStyle="1" w:styleId="31e">
    <w:name w:val="Обычный31"/>
    <w:uiPriority w:val="99"/>
    <w:qFormat/>
    <w:rsid w:val="009277C8"/>
    <w:pPr>
      <w:snapToGrid w:val="0"/>
    </w:pPr>
    <w:rPr>
      <w:rFonts w:ascii="Times New Roman" w:eastAsia="Times New Roman" w:hAnsi="Times New Roman"/>
      <w:sz w:val="22"/>
      <w:lang w:val="en-US" w:bidi="en-US"/>
    </w:rPr>
  </w:style>
  <w:style w:type="paragraph" w:customStyle="1" w:styleId="affffffffffffffff5">
    <w:name w:val="название Знак Знак"/>
    <w:basedOn w:val="a1"/>
    <w:uiPriority w:val="99"/>
    <w:qFormat/>
    <w:rsid w:val="009277C8"/>
    <w:pPr>
      <w:widowControl w:val="0"/>
      <w:autoSpaceDE w:val="0"/>
      <w:autoSpaceDN w:val="0"/>
      <w:adjustRightInd w:val="0"/>
      <w:spacing w:before="240"/>
      <w:ind w:firstLine="720"/>
    </w:pPr>
    <w:rPr>
      <w:b/>
      <w:bCs/>
      <w:color w:val="auto"/>
      <w:sz w:val="26"/>
      <w:szCs w:val="20"/>
      <w:lang w:val="en-US" w:eastAsia="en-US" w:bidi="en-US"/>
    </w:rPr>
  </w:style>
  <w:style w:type="paragraph" w:customStyle="1" w:styleId="ArNar">
    <w:name w:val="Обычный ArNar"/>
    <w:basedOn w:val="a1"/>
    <w:uiPriority w:val="99"/>
    <w:qFormat/>
    <w:rsid w:val="009277C8"/>
    <w:rPr>
      <w:rFonts w:ascii="Arial Narrow" w:hAnsi="Arial Narrow"/>
      <w:szCs w:val="20"/>
      <w:lang w:val="en-US" w:eastAsia="en-US" w:bidi="en-US"/>
    </w:rPr>
  </w:style>
  <w:style w:type="paragraph" w:customStyle="1" w:styleId="239">
    <w:name w:val="Основной текст 23"/>
    <w:basedOn w:val="a1"/>
    <w:uiPriority w:val="99"/>
    <w:qFormat/>
    <w:rsid w:val="009277C8"/>
    <w:pPr>
      <w:suppressAutoHyphens/>
      <w:spacing w:after="120" w:line="480" w:lineRule="auto"/>
    </w:pPr>
    <w:rPr>
      <w:rFonts w:ascii="Calibri" w:hAnsi="Calibri" w:cs="Arial"/>
      <w:color w:val="auto"/>
      <w:szCs w:val="16"/>
      <w:lang w:val="en-US" w:eastAsia="ar-SA" w:bidi="en-US"/>
    </w:rPr>
  </w:style>
  <w:style w:type="paragraph" w:customStyle="1" w:styleId="1fffff8">
    <w:name w:val="Текст примечания1"/>
    <w:basedOn w:val="a1"/>
    <w:uiPriority w:val="99"/>
    <w:qFormat/>
    <w:rsid w:val="009277C8"/>
    <w:pPr>
      <w:suppressAutoHyphens/>
    </w:pPr>
    <w:rPr>
      <w:rFonts w:ascii="Calibri" w:hAnsi="Calibri" w:cs="Arial"/>
      <w:color w:val="auto"/>
      <w:sz w:val="20"/>
      <w:szCs w:val="20"/>
      <w:lang w:val="en-US" w:eastAsia="ar-SA" w:bidi="en-US"/>
    </w:rPr>
  </w:style>
  <w:style w:type="paragraph" w:customStyle="1" w:styleId="2fff9">
    <w:name w:val="Название объекта2"/>
    <w:basedOn w:val="a1"/>
    <w:next w:val="a1"/>
    <w:uiPriority w:val="99"/>
    <w:qFormat/>
    <w:rsid w:val="009277C8"/>
    <w:pPr>
      <w:suppressAutoHyphens/>
    </w:pPr>
    <w:rPr>
      <w:rFonts w:ascii="Calibri" w:hAnsi="Calibri" w:cs="Arial"/>
      <w:b/>
      <w:bCs/>
      <w:color w:val="auto"/>
      <w:sz w:val="20"/>
      <w:szCs w:val="20"/>
      <w:lang w:val="en-US" w:eastAsia="ar-SA" w:bidi="en-US"/>
    </w:rPr>
  </w:style>
  <w:style w:type="paragraph" w:customStyle="1" w:styleId="339">
    <w:name w:val="Основной текст 33"/>
    <w:basedOn w:val="a1"/>
    <w:uiPriority w:val="99"/>
    <w:qFormat/>
    <w:rsid w:val="009277C8"/>
    <w:rPr>
      <w:rFonts w:ascii="Calibri" w:hAnsi="Calibri" w:cs="Arial"/>
      <w:color w:val="auto"/>
      <w:sz w:val="16"/>
      <w:lang w:val="en-US" w:eastAsia="ar-SA" w:bidi="en-US"/>
    </w:rPr>
  </w:style>
  <w:style w:type="paragraph" w:customStyle="1" w:styleId="4f6">
    <w:name w:val="Обычный4"/>
    <w:uiPriority w:val="99"/>
    <w:qFormat/>
    <w:rsid w:val="009277C8"/>
    <w:pPr>
      <w:suppressAutoHyphens/>
      <w:snapToGrid w:val="0"/>
    </w:pPr>
    <w:rPr>
      <w:rFonts w:ascii="Times New Roman" w:eastAsia="Times New Roman" w:hAnsi="Times New Roman" w:cs="Arial"/>
      <w:sz w:val="22"/>
      <w:lang w:val="en-US" w:eastAsia="ar-SA" w:bidi="en-US"/>
    </w:rPr>
  </w:style>
  <w:style w:type="paragraph" w:customStyle="1" w:styleId="Style30">
    <w:name w:val="Style30"/>
    <w:basedOn w:val="a1"/>
    <w:uiPriority w:val="99"/>
    <w:qFormat/>
    <w:rsid w:val="009277C8"/>
    <w:pPr>
      <w:widowControl w:val="0"/>
      <w:spacing w:line="277" w:lineRule="exact"/>
      <w:jc w:val="center"/>
    </w:pPr>
    <w:rPr>
      <w:rFonts w:eastAsia="MS ??"/>
      <w:lang w:val="en-US" w:eastAsia="en-US" w:bidi="en-US"/>
    </w:rPr>
  </w:style>
  <w:style w:type="paragraph" w:customStyle="1" w:styleId="Style59">
    <w:name w:val="Style59"/>
    <w:basedOn w:val="a1"/>
    <w:uiPriority w:val="99"/>
    <w:qFormat/>
    <w:rsid w:val="009277C8"/>
    <w:pPr>
      <w:widowControl w:val="0"/>
      <w:spacing w:line="274" w:lineRule="exact"/>
    </w:pPr>
    <w:rPr>
      <w:rFonts w:eastAsia="MS ??"/>
      <w:lang w:val="en-US" w:eastAsia="en-US" w:bidi="en-US"/>
    </w:rPr>
  </w:style>
  <w:style w:type="paragraph" w:customStyle="1" w:styleId="FORMATTEXT0">
    <w:name w:val=".FORMATTEXT"/>
    <w:uiPriority w:val="99"/>
    <w:qFormat/>
    <w:rsid w:val="009277C8"/>
    <w:pPr>
      <w:widowControl w:val="0"/>
      <w:autoSpaceDE w:val="0"/>
      <w:autoSpaceDN w:val="0"/>
      <w:adjustRightInd w:val="0"/>
    </w:pPr>
    <w:rPr>
      <w:rFonts w:ascii="Times New Roman" w:eastAsia="Times New Roman" w:hAnsi="Times New Roman"/>
      <w:sz w:val="24"/>
      <w:szCs w:val="24"/>
      <w:lang w:val="en-US" w:bidi="en-US"/>
    </w:rPr>
  </w:style>
  <w:style w:type="paragraph" w:customStyle="1" w:styleId="129">
    <w:name w:val="Заголовок 12"/>
    <w:basedOn w:val="a1"/>
    <w:next w:val="a1"/>
    <w:uiPriority w:val="99"/>
    <w:qFormat/>
    <w:rsid w:val="009277C8"/>
    <w:pPr>
      <w:keepNext/>
      <w:suppressAutoHyphens/>
      <w:autoSpaceDN w:val="0"/>
      <w:jc w:val="center"/>
      <w:outlineLvl w:val="0"/>
    </w:pPr>
    <w:rPr>
      <w:rFonts w:ascii="Courier New" w:hAnsi="Courier New" w:cs="Courier New"/>
      <w:b/>
      <w:bCs/>
      <w:color w:val="auto"/>
      <w:kern w:val="3"/>
      <w:lang w:val="en-US" w:eastAsia="en-US" w:bidi="en-US"/>
    </w:rPr>
  </w:style>
  <w:style w:type="paragraph" w:customStyle="1" w:styleId="1fffff9">
    <w:name w:val="Стиль подчеркивание по ширине Первая строка:  1 см"/>
    <w:basedOn w:val="a1"/>
    <w:uiPriority w:val="99"/>
    <w:qFormat/>
    <w:rsid w:val="009277C8"/>
    <w:pPr>
      <w:ind w:firstLine="567"/>
    </w:pPr>
    <w:rPr>
      <w:color w:val="auto"/>
      <w:szCs w:val="20"/>
      <w:lang w:val="en-US" w:eastAsia="en-US" w:bidi="en-US"/>
    </w:rPr>
  </w:style>
  <w:style w:type="paragraph" w:customStyle="1" w:styleId="11f7">
    <w:name w:val="Стиль подчеркивание Первая строка:  11 см"/>
    <w:basedOn w:val="a1"/>
    <w:uiPriority w:val="99"/>
    <w:qFormat/>
    <w:rsid w:val="009277C8"/>
    <w:pPr>
      <w:ind w:firstLine="624"/>
    </w:pPr>
    <w:rPr>
      <w:color w:val="auto"/>
      <w:szCs w:val="20"/>
      <w:lang w:val="en-US" w:eastAsia="en-US" w:bidi="en-US"/>
    </w:rPr>
  </w:style>
  <w:style w:type="paragraph" w:customStyle="1" w:styleId="affffffffffffffff6">
    <w:name w:val="."/>
    <w:uiPriority w:val="99"/>
    <w:qFormat/>
    <w:rsid w:val="009277C8"/>
    <w:pPr>
      <w:widowControl w:val="0"/>
      <w:autoSpaceDE w:val="0"/>
      <w:autoSpaceDN w:val="0"/>
      <w:adjustRightInd w:val="0"/>
    </w:pPr>
    <w:rPr>
      <w:rFonts w:ascii="Times New Roman" w:eastAsia="Times New Roman" w:hAnsi="Times New Roman"/>
      <w:sz w:val="24"/>
      <w:szCs w:val="24"/>
      <w:lang w:val="en-US" w:bidi="en-US"/>
    </w:rPr>
  </w:style>
  <w:style w:type="paragraph" w:customStyle="1" w:styleId="HEADERTEXT">
    <w:name w:val=".HEADERTEXT"/>
    <w:uiPriority w:val="99"/>
    <w:qFormat/>
    <w:rsid w:val="009277C8"/>
    <w:pPr>
      <w:widowControl w:val="0"/>
      <w:autoSpaceDE w:val="0"/>
      <w:autoSpaceDN w:val="0"/>
      <w:adjustRightInd w:val="0"/>
    </w:pPr>
    <w:rPr>
      <w:rFonts w:ascii="Times New Roman" w:eastAsia="Times New Roman" w:hAnsi="Times New Roman"/>
      <w:color w:val="2B4279"/>
      <w:sz w:val="24"/>
      <w:szCs w:val="24"/>
      <w:lang w:val="en-US" w:bidi="en-US"/>
    </w:rPr>
  </w:style>
  <w:style w:type="paragraph" w:customStyle="1" w:styleId="affffffffffffffff7">
    <w:name w:val="Примечание"/>
    <w:basedOn w:val="a1"/>
    <w:uiPriority w:val="99"/>
    <w:qFormat/>
    <w:rsid w:val="009277C8"/>
    <w:pPr>
      <w:widowControl w:val="0"/>
      <w:shd w:val="clear" w:color="auto" w:fill="FFFFFF"/>
      <w:autoSpaceDE w:val="0"/>
      <w:autoSpaceDN w:val="0"/>
      <w:adjustRightInd w:val="0"/>
      <w:spacing w:before="120" w:after="120"/>
      <w:ind w:firstLine="284"/>
    </w:pPr>
    <w:rPr>
      <w:color w:val="auto"/>
      <w:sz w:val="20"/>
      <w:szCs w:val="20"/>
      <w:lang w:val="en-US" w:eastAsia="en-US" w:bidi="en-US"/>
    </w:rPr>
  </w:style>
  <w:style w:type="character" w:customStyle="1" w:styleId="affffffffffffffff8">
    <w:name w:val="табл_строка Знак"/>
    <w:link w:val="affffffffffffffff9"/>
    <w:locked/>
    <w:rsid w:val="009277C8"/>
    <w:rPr>
      <w:sz w:val="24"/>
      <w:lang w:val="en-US" w:eastAsia="x-none" w:bidi="en-US"/>
    </w:rPr>
  </w:style>
  <w:style w:type="paragraph" w:customStyle="1" w:styleId="affffffffffffffff9">
    <w:name w:val="табл_строка"/>
    <w:basedOn w:val="ad"/>
    <w:link w:val="affffffffffffffff8"/>
    <w:qFormat/>
    <w:rsid w:val="009277C8"/>
    <w:pPr>
      <w:spacing w:before="120" w:after="0"/>
      <w:jc w:val="center"/>
    </w:pPr>
    <w:rPr>
      <w:rFonts w:ascii="Calibri" w:hAnsi="Calibri"/>
      <w:color w:val="auto"/>
      <w:lang w:val="en-US" w:eastAsia="x-none" w:bidi="en-US"/>
    </w:rPr>
  </w:style>
  <w:style w:type="paragraph" w:customStyle="1" w:styleId="affffffffffffffffa">
    <w:name w:val="табл_заголовок"/>
    <w:uiPriority w:val="99"/>
    <w:qFormat/>
    <w:rsid w:val="009277C8"/>
    <w:pPr>
      <w:keepNext/>
      <w:keepLines/>
      <w:jc w:val="center"/>
    </w:pPr>
    <w:rPr>
      <w:rFonts w:ascii="Times New Roman" w:eastAsia="Times New Roman" w:hAnsi="Times New Roman"/>
      <w:noProof/>
      <w:sz w:val="24"/>
      <w:lang w:val="en-US" w:bidi="en-US"/>
    </w:rPr>
  </w:style>
  <w:style w:type="paragraph" w:customStyle="1" w:styleId="affffffffffffffffb">
    <w:name w:val="табл_название"/>
    <w:next w:val="affffffffffffffff9"/>
    <w:uiPriority w:val="99"/>
    <w:qFormat/>
    <w:rsid w:val="009277C8"/>
    <w:pPr>
      <w:keepNext/>
      <w:widowControl w:val="0"/>
      <w:spacing w:before="120" w:after="120"/>
      <w:jc w:val="center"/>
    </w:pPr>
    <w:rPr>
      <w:rFonts w:ascii="Times New Roman" w:eastAsia="Times New Roman" w:hAnsi="Times New Roman"/>
      <w:b/>
      <w:sz w:val="24"/>
      <w:lang w:val="en-US" w:bidi="en-US"/>
    </w:rPr>
  </w:style>
  <w:style w:type="paragraph" w:customStyle="1" w:styleId="affffffffffffffffc">
    <w:name w:val="Основной текст продолжение"/>
    <w:basedOn w:val="ad"/>
    <w:next w:val="ad"/>
    <w:uiPriority w:val="99"/>
    <w:qFormat/>
    <w:rsid w:val="009277C8"/>
    <w:pPr>
      <w:spacing w:before="120" w:after="0"/>
    </w:pPr>
    <w:rPr>
      <w:rFonts w:eastAsia="Times New Roman"/>
      <w:color w:val="auto"/>
      <w:lang w:val="en-US" w:bidi="en-US"/>
    </w:rPr>
  </w:style>
  <w:style w:type="paragraph" w:customStyle="1" w:styleId="headertext0">
    <w:name w:val="headertext"/>
    <w:basedOn w:val="a1"/>
    <w:uiPriority w:val="99"/>
    <w:qFormat/>
    <w:rsid w:val="009277C8"/>
    <w:pPr>
      <w:spacing w:before="100" w:beforeAutospacing="1" w:after="100" w:afterAutospacing="1"/>
    </w:pPr>
    <w:rPr>
      <w:color w:val="auto"/>
      <w:lang w:val="en-US" w:eastAsia="en-US" w:bidi="en-US"/>
    </w:rPr>
  </w:style>
  <w:style w:type="paragraph" w:customStyle="1" w:styleId="5f5">
    <w:name w:val="Обычный5"/>
    <w:uiPriority w:val="99"/>
    <w:qFormat/>
    <w:rsid w:val="009277C8"/>
    <w:pPr>
      <w:snapToGrid w:val="0"/>
    </w:pPr>
    <w:rPr>
      <w:rFonts w:ascii="Times New Roman" w:eastAsia="Times New Roman" w:hAnsi="Times New Roman"/>
      <w:sz w:val="22"/>
      <w:lang w:val="en-US" w:bidi="en-US"/>
    </w:rPr>
  </w:style>
  <w:style w:type="paragraph" w:customStyle="1" w:styleId="244">
    <w:name w:val="Основной текст 24"/>
    <w:basedOn w:val="a1"/>
    <w:uiPriority w:val="99"/>
    <w:qFormat/>
    <w:rsid w:val="009277C8"/>
    <w:pPr>
      <w:overflowPunct w:val="0"/>
      <w:autoSpaceDE w:val="0"/>
      <w:autoSpaceDN w:val="0"/>
      <w:adjustRightInd w:val="0"/>
      <w:ind w:firstLine="720"/>
    </w:pPr>
    <w:rPr>
      <w:color w:val="auto"/>
      <w:sz w:val="28"/>
      <w:szCs w:val="20"/>
      <w:lang w:val="en-US" w:eastAsia="en-US" w:bidi="en-US"/>
    </w:rPr>
  </w:style>
  <w:style w:type="paragraph" w:customStyle="1" w:styleId="sightdescr">
    <w:name w:val="sight_descr"/>
    <w:basedOn w:val="a1"/>
    <w:uiPriority w:val="99"/>
    <w:qFormat/>
    <w:rsid w:val="009277C8"/>
    <w:pPr>
      <w:spacing w:before="100" w:beforeAutospacing="1" w:after="100" w:afterAutospacing="1"/>
    </w:pPr>
    <w:rPr>
      <w:color w:val="auto"/>
      <w:lang w:val="en-US" w:eastAsia="en-US" w:bidi="en-US"/>
    </w:rPr>
  </w:style>
  <w:style w:type="character" w:customStyle="1" w:styleId="affffffffffffffffd">
    <w:name w:val="Основной текст.Абзац Знак"/>
    <w:link w:val="affffffffffffffffe"/>
    <w:locked/>
    <w:rsid w:val="009277C8"/>
    <w:rPr>
      <w:rFonts w:cs="Calibri"/>
      <w:lang w:val="en-US" w:eastAsia="en-US" w:bidi="en-US"/>
    </w:rPr>
  </w:style>
  <w:style w:type="paragraph" w:customStyle="1" w:styleId="affffffffffffffffe">
    <w:name w:val="Основной текст.Абзац"/>
    <w:basedOn w:val="a1"/>
    <w:link w:val="affffffffffffffffd"/>
    <w:qFormat/>
    <w:rsid w:val="009277C8"/>
    <w:pPr>
      <w:suppressAutoHyphens/>
      <w:spacing w:before="120"/>
      <w:ind w:firstLine="680"/>
    </w:pPr>
    <w:rPr>
      <w:rFonts w:ascii="Calibri" w:eastAsia="Calibri" w:hAnsi="Calibri" w:cs="Calibri"/>
      <w:color w:val="auto"/>
      <w:sz w:val="20"/>
      <w:szCs w:val="20"/>
      <w:lang w:val="en-US" w:eastAsia="en-US" w:bidi="en-US"/>
    </w:rPr>
  </w:style>
  <w:style w:type="character" w:customStyle="1" w:styleId="afffffffffffffffff">
    <w:name w:val="Текстовый Знак"/>
    <w:link w:val="afffffffffffffffff0"/>
    <w:locked/>
    <w:rsid w:val="009277C8"/>
    <w:rPr>
      <w:rFonts w:ascii="Arial" w:hAnsi="Arial" w:cs="Arial"/>
      <w:sz w:val="24"/>
    </w:rPr>
  </w:style>
  <w:style w:type="paragraph" w:customStyle="1" w:styleId="afffffffffffffffff0">
    <w:name w:val="Текстовый"/>
    <w:basedOn w:val="a1"/>
    <w:link w:val="afffffffffffffffff"/>
    <w:qFormat/>
    <w:rsid w:val="009277C8"/>
    <w:pPr>
      <w:widowControl w:val="0"/>
      <w:spacing w:line="300" w:lineRule="auto"/>
      <w:ind w:left="227" w:right="170" w:firstLine="567"/>
    </w:pPr>
    <w:rPr>
      <w:rFonts w:ascii="Arial" w:eastAsia="Calibri" w:hAnsi="Arial" w:cs="Arial"/>
      <w:color w:val="auto"/>
      <w:szCs w:val="20"/>
    </w:rPr>
  </w:style>
  <w:style w:type="paragraph" w:customStyle="1" w:styleId="3ffb">
    <w:name w:val="Титул3"/>
    <w:basedOn w:val="a1"/>
    <w:uiPriority w:val="99"/>
    <w:qFormat/>
    <w:rsid w:val="009277C8"/>
    <w:pPr>
      <w:jc w:val="center"/>
    </w:pPr>
    <w:rPr>
      <w:b/>
      <w:color w:val="auto"/>
      <w:sz w:val="28"/>
      <w:szCs w:val="20"/>
      <w:lang w:val="en-US" w:eastAsia="en-US" w:bidi="en-US"/>
    </w:rPr>
  </w:style>
  <w:style w:type="paragraph" w:customStyle="1" w:styleId="715">
    <w:name w:val="Указатель 71"/>
    <w:basedOn w:val="a1"/>
    <w:next w:val="a1"/>
    <w:uiPriority w:val="99"/>
    <w:qFormat/>
    <w:rsid w:val="009277C8"/>
    <w:pPr>
      <w:suppressAutoHyphens/>
      <w:ind w:left="1680" w:hanging="240"/>
    </w:pPr>
    <w:rPr>
      <w:color w:val="auto"/>
      <w:lang w:eastAsia="ar-SA"/>
    </w:rPr>
  </w:style>
  <w:style w:type="paragraph" w:customStyle="1" w:styleId="245">
    <w:name w:val="Основной текст с отступом 24"/>
    <w:basedOn w:val="a1"/>
    <w:uiPriority w:val="99"/>
    <w:qFormat/>
    <w:rsid w:val="009277C8"/>
    <w:pPr>
      <w:overflowPunct w:val="0"/>
      <w:autoSpaceDE w:val="0"/>
      <w:autoSpaceDN w:val="0"/>
      <w:adjustRightInd w:val="0"/>
      <w:ind w:left="567"/>
      <w:jc w:val="both"/>
    </w:pPr>
    <w:rPr>
      <w:rFonts w:ascii="Arial CYR" w:hAnsi="Arial CYR"/>
      <w:color w:val="auto"/>
      <w:szCs w:val="20"/>
    </w:rPr>
  </w:style>
  <w:style w:type="paragraph" w:customStyle="1" w:styleId="section1">
    <w:name w:val="section1"/>
    <w:basedOn w:val="a1"/>
    <w:uiPriority w:val="99"/>
    <w:qFormat/>
    <w:rsid w:val="009277C8"/>
    <w:pPr>
      <w:spacing w:before="100" w:beforeAutospacing="1" w:after="100" w:afterAutospacing="1" w:line="400" w:lineRule="exact"/>
    </w:pPr>
    <w:rPr>
      <w:rFonts w:ascii="Verdana" w:hAnsi="Verdana"/>
      <w:color w:val="656A6E"/>
    </w:rPr>
  </w:style>
  <w:style w:type="paragraph" w:customStyle="1" w:styleId="afffffffffffffffff1">
    <w:name w:val="Стиль По ширине"/>
    <w:basedOn w:val="a1"/>
    <w:next w:val="a1"/>
    <w:uiPriority w:val="99"/>
    <w:qFormat/>
    <w:rsid w:val="009277C8"/>
    <w:pPr>
      <w:jc w:val="both"/>
    </w:pPr>
    <w:rPr>
      <w:color w:val="auto"/>
      <w:szCs w:val="20"/>
    </w:rPr>
  </w:style>
  <w:style w:type="paragraph" w:customStyle="1" w:styleId="afffffffffffffffff2">
    <w:name w:val="Таблица_номер"/>
    <w:basedOn w:val="a1"/>
    <w:autoRedefine/>
    <w:uiPriority w:val="99"/>
    <w:qFormat/>
    <w:rsid w:val="009277C8"/>
    <w:pPr>
      <w:jc w:val="right"/>
    </w:pPr>
    <w:rPr>
      <w:rFonts w:ascii="Arial" w:hAnsi="Arial" w:cs="Arial"/>
      <w:color w:val="auto"/>
      <w:sz w:val="22"/>
      <w:szCs w:val="22"/>
    </w:rPr>
  </w:style>
  <w:style w:type="paragraph" w:customStyle="1" w:styleId="afffffffffffffffff3">
    <w:name w:val="Таблица_название"/>
    <w:basedOn w:val="a1"/>
    <w:autoRedefine/>
    <w:uiPriority w:val="99"/>
    <w:qFormat/>
    <w:rsid w:val="009277C8"/>
    <w:pPr>
      <w:spacing w:before="120" w:after="120"/>
      <w:jc w:val="center"/>
    </w:pPr>
    <w:rPr>
      <w:rFonts w:ascii="Arial" w:hAnsi="Arial" w:cs="Arial"/>
      <w:b/>
      <w:color w:val="auto"/>
    </w:rPr>
  </w:style>
  <w:style w:type="character" w:styleId="afffffffffffffffff4">
    <w:name w:val="Placeholder Text"/>
    <w:rsid w:val="009277C8"/>
    <w:rPr>
      <w:color w:val="808080"/>
    </w:rPr>
  </w:style>
  <w:style w:type="character" w:styleId="afffffffffffffffff5">
    <w:name w:val="Subtle Emphasis"/>
    <w:qFormat/>
    <w:rsid w:val="009277C8"/>
    <w:rPr>
      <w:rFonts w:ascii="Arial" w:hAnsi="Arial" w:cs="Arial" w:hint="default"/>
      <w:i/>
      <w:iCs w:val="0"/>
      <w:color w:val="5A5A5A"/>
      <w:sz w:val="24"/>
    </w:rPr>
  </w:style>
  <w:style w:type="character" w:styleId="afffffffffffffffff6">
    <w:name w:val="Intense Emphasis"/>
    <w:uiPriority w:val="21"/>
    <w:qFormat/>
    <w:rsid w:val="009277C8"/>
    <w:rPr>
      <w:b/>
      <w:bCs w:val="0"/>
      <w:i/>
      <w:iCs w:val="0"/>
      <w:sz w:val="24"/>
      <w:szCs w:val="24"/>
      <w:u w:val="single"/>
    </w:rPr>
  </w:style>
  <w:style w:type="character" w:styleId="afffffffffffffffff7">
    <w:name w:val="Subtle Reference"/>
    <w:qFormat/>
    <w:rsid w:val="009277C8"/>
    <w:rPr>
      <w:rFonts w:ascii="Arial" w:hAnsi="Arial" w:cs="Arial" w:hint="default"/>
      <w:i/>
      <w:iCs w:val="0"/>
      <w:color w:val="0070C0"/>
      <w:sz w:val="24"/>
      <w:szCs w:val="24"/>
      <w:u w:val="single"/>
    </w:rPr>
  </w:style>
  <w:style w:type="character" w:styleId="afffffffffffffffff8">
    <w:name w:val="Intense Reference"/>
    <w:uiPriority w:val="32"/>
    <w:qFormat/>
    <w:rsid w:val="009277C8"/>
    <w:rPr>
      <w:b/>
      <w:bCs w:val="0"/>
      <w:sz w:val="24"/>
      <w:u w:val="single"/>
    </w:rPr>
  </w:style>
  <w:style w:type="character" w:styleId="afffffffffffffffff9">
    <w:name w:val="Book Title"/>
    <w:uiPriority w:val="33"/>
    <w:qFormat/>
    <w:rsid w:val="009277C8"/>
    <w:rPr>
      <w:rFonts w:ascii="Cambria" w:eastAsia="Times New Roman" w:hAnsi="Cambria" w:hint="default"/>
      <w:b/>
      <w:bCs w:val="0"/>
      <w:i/>
      <w:iCs w:val="0"/>
      <w:sz w:val="24"/>
      <w:szCs w:val="24"/>
    </w:rPr>
  </w:style>
  <w:style w:type="character" w:customStyle="1" w:styleId="11f8">
    <w:name w:val="Знак11"/>
    <w:semiHidden/>
    <w:rsid w:val="009277C8"/>
    <w:rPr>
      <w:rFonts w:ascii="Arial" w:hAnsi="Arial" w:cs="Arial" w:hint="default"/>
      <w:b/>
      <w:bCs/>
      <w:i/>
      <w:iCs/>
      <w:sz w:val="28"/>
      <w:szCs w:val="28"/>
      <w:lang w:val="ru-RU" w:eastAsia="ru-RU" w:bidi="ar-SA"/>
    </w:rPr>
  </w:style>
  <w:style w:type="character" w:customStyle="1" w:styleId="31f">
    <w:name w:val="Знак3 Знак Знак1"/>
    <w:semiHidden/>
    <w:rsid w:val="009277C8"/>
    <w:rPr>
      <w:b/>
      <w:bCs w:val="0"/>
      <w:sz w:val="24"/>
      <w:szCs w:val="24"/>
      <w:u w:val="single"/>
      <w:lang w:val="ru-RU" w:eastAsia="ru-RU" w:bidi="ar-SA"/>
    </w:rPr>
  </w:style>
  <w:style w:type="character" w:customStyle="1" w:styleId="23a">
    <w:name w:val="Знак2 Знак Знак3"/>
    <w:semiHidden/>
    <w:rsid w:val="009277C8"/>
    <w:rPr>
      <w:b/>
      <w:bCs/>
      <w:sz w:val="24"/>
      <w:szCs w:val="24"/>
      <w:lang w:val="ru-RU" w:eastAsia="ru-RU" w:bidi="ar-SA"/>
    </w:rPr>
  </w:style>
  <w:style w:type="character" w:customStyle="1" w:styleId="WW8Num18z0">
    <w:name w:val="WW8Num18z0"/>
    <w:rsid w:val="009277C8"/>
    <w:rPr>
      <w:rFonts w:ascii="Symbol" w:hAnsi="Symbol" w:hint="default"/>
    </w:rPr>
  </w:style>
  <w:style w:type="character" w:customStyle="1" w:styleId="WW8Num27z0">
    <w:name w:val="WW8Num27z0"/>
    <w:rsid w:val="009277C8"/>
    <w:rPr>
      <w:rFonts w:ascii="Symbol" w:hAnsi="Symbol" w:hint="default"/>
    </w:rPr>
  </w:style>
  <w:style w:type="character" w:customStyle="1" w:styleId="WW8Num28z0">
    <w:name w:val="WW8Num28z0"/>
    <w:rsid w:val="009277C8"/>
    <w:rPr>
      <w:rFonts w:ascii="Symbol" w:hAnsi="Symbol" w:hint="default"/>
    </w:rPr>
  </w:style>
  <w:style w:type="character" w:customStyle="1" w:styleId="WW8Num30z0">
    <w:name w:val="WW8Num30z0"/>
    <w:rsid w:val="009277C8"/>
    <w:rPr>
      <w:rFonts w:ascii="Symbol" w:hAnsi="Symbol" w:hint="default"/>
    </w:rPr>
  </w:style>
  <w:style w:type="character" w:customStyle="1" w:styleId="WW8Num31z0">
    <w:name w:val="WW8Num31z0"/>
    <w:rsid w:val="009277C8"/>
    <w:rPr>
      <w:rFonts w:ascii="Symbol" w:hAnsi="Symbol" w:hint="default"/>
    </w:rPr>
  </w:style>
  <w:style w:type="character" w:customStyle="1" w:styleId="WW8Num32z0">
    <w:name w:val="WW8Num32z0"/>
    <w:rsid w:val="009277C8"/>
    <w:rPr>
      <w:rFonts w:ascii="Symbol" w:hAnsi="Symbol" w:hint="default"/>
    </w:rPr>
  </w:style>
  <w:style w:type="character" w:customStyle="1" w:styleId="WW8Num34z0">
    <w:name w:val="WW8Num34z0"/>
    <w:rsid w:val="009277C8"/>
    <w:rPr>
      <w:rFonts w:ascii="Symbol" w:hAnsi="Symbol" w:hint="default"/>
    </w:rPr>
  </w:style>
  <w:style w:type="character" w:customStyle="1" w:styleId="WW8Num35z0">
    <w:name w:val="WW8Num35z0"/>
    <w:rsid w:val="009277C8"/>
    <w:rPr>
      <w:rFonts w:ascii="Symbol" w:hAnsi="Symbol" w:hint="default"/>
    </w:rPr>
  </w:style>
  <w:style w:type="character" w:customStyle="1" w:styleId="WW8Num37z0">
    <w:name w:val="WW8Num37z0"/>
    <w:rsid w:val="009277C8"/>
    <w:rPr>
      <w:rFonts w:ascii="Symbol" w:hAnsi="Symbol" w:hint="default"/>
    </w:rPr>
  </w:style>
  <w:style w:type="character" w:customStyle="1" w:styleId="WW8Num38z0">
    <w:name w:val="WW8Num38z0"/>
    <w:rsid w:val="009277C8"/>
    <w:rPr>
      <w:rFonts w:ascii="Symbol" w:hAnsi="Symbol" w:hint="default"/>
    </w:rPr>
  </w:style>
  <w:style w:type="character" w:customStyle="1" w:styleId="WW8Num42z0">
    <w:name w:val="WW8Num42z0"/>
    <w:rsid w:val="009277C8"/>
    <w:rPr>
      <w:rFonts w:ascii="Symbol" w:hAnsi="Symbol" w:hint="default"/>
    </w:rPr>
  </w:style>
  <w:style w:type="character" w:customStyle="1" w:styleId="WW8Num44z0">
    <w:name w:val="WW8Num44z0"/>
    <w:rsid w:val="009277C8"/>
    <w:rPr>
      <w:rFonts w:ascii="Symbol" w:hAnsi="Symbol" w:hint="default"/>
    </w:rPr>
  </w:style>
  <w:style w:type="character" w:customStyle="1" w:styleId="WW8Num45z0">
    <w:name w:val="WW8Num45z0"/>
    <w:rsid w:val="009277C8"/>
    <w:rPr>
      <w:rFonts w:ascii="Symbol" w:hAnsi="Symbol" w:hint="default"/>
      <w:color w:val="auto"/>
    </w:rPr>
  </w:style>
  <w:style w:type="character" w:customStyle="1" w:styleId="WW8Num46z0">
    <w:name w:val="WW8Num46z0"/>
    <w:rsid w:val="009277C8"/>
    <w:rPr>
      <w:rFonts w:ascii="Symbol" w:hAnsi="Symbol" w:hint="default"/>
    </w:rPr>
  </w:style>
  <w:style w:type="character" w:customStyle="1" w:styleId="WW8Num47z0">
    <w:name w:val="WW8Num47z0"/>
    <w:rsid w:val="009277C8"/>
    <w:rPr>
      <w:rFonts w:ascii="Symbol" w:hAnsi="Symbol" w:hint="default"/>
      <w:color w:val="auto"/>
    </w:rPr>
  </w:style>
  <w:style w:type="character" w:customStyle="1" w:styleId="WW8Num48z0">
    <w:name w:val="WW8Num48z0"/>
    <w:rsid w:val="009277C8"/>
    <w:rPr>
      <w:rFonts w:ascii="Symbol" w:hAnsi="Symbol" w:hint="default"/>
    </w:rPr>
  </w:style>
  <w:style w:type="character" w:customStyle="1" w:styleId="WW8Num50z0">
    <w:name w:val="WW8Num50z0"/>
    <w:rsid w:val="009277C8"/>
    <w:rPr>
      <w:rFonts w:ascii="Symbol" w:hAnsi="Symbol" w:hint="default"/>
      <w:caps w:val="0"/>
      <w:smallCaps w:val="0"/>
      <w:strike w:val="0"/>
      <w:dstrike w:val="0"/>
      <w:vanish w:val="0"/>
      <w:webHidden w:val="0"/>
      <w:color w:val="auto"/>
      <w:position w:val="0"/>
      <w:sz w:val="24"/>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52z0">
    <w:name w:val="WW8Num52z0"/>
    <w:rsid w:val="009277C8"/>
    <w:rPr>
      <w:rFonts w:ascii="Arial" w:hAnsi="Arial" w:cs="Arial" w:hint="default"/>
    </w:rPr>
  </w:style>
  <w:style w:type="character" w:customStyle="1" w:styleId="WW8Num53z0">
    <w:name w:val="WW8Num53z0"/>
    <w:rsid w:val="009277C8"/>
    <w:rPr>
      <w:rFonts w:ascii="Symbol" w:hAnsi="Symbol" w:hint="default"/>
    </w:rPr>
  </w:style>
  <w:style w:type="character" w:customStyle="1" w:styleId="WW8Num55z0">
    <w:name w:val="WW8Num55z0"/>
    <w:rsid w:val="009277C8"/>
    <w:rPr>
      <w:rFonts w:ascii="Symbol" w:hAnsi="Symbol" w:hint="default"/>
    </w:rPr>
  </w:style>
  <w:style w:type="character" w:customStyle="1" w:styleId="WW8Num57z0">
    <w:name w:val="WW8Num57z0"/>
    <w:rsid w:val="009277C8"/>
    <w:rPr>
      <w:rFonts w:ascii="Arial" w:eastAsia="Times New Roman" w:hAnsi="Arial" w:cs="Arial" w:hint="default"/>
    </w:rPr>
  </w:style>
  <w:style w:type="character" w:customStyle="1" w:styleId="WW8Num61z0">
    <w:name w:val="WW8Num61z0"/>
    <w:rsid w:val="009277C8"/>
    <w:rPr>
      <w:rFonts w:ascii="Symbol" w:hAnsi="Symbol" w:hint="default"/>
    </w:rPr>
  </w:style>
  <w:style w:type="character" w:customStyle="1" w:styleId="WW8Num13z2">
    <w:name w:val="WW8Num13z2"/>
    <w:rsid w:val="009277C8"/>
    <w:rPr>
      <w:rFonts w:ascii="Wingdings" w:hAnsi="Wingdings" w:hint="default"/>
    </w:rPr>
  </w:style>
  <w:style w:type="character" w:customStyle="1" w:styleId="WW8Num18z1">
    <w:name w:val="WW8Num18z1"/>
    <w:rsid w:val="009277C8"/>
    <w:rPr>
      <w:rFonts w:ascii="Courier New" w:hAnsi="Courier New" w:cs="Courier New" w:hint="default"/>
    </w:rPr>
  </w:style>
  <w:style w:type="character" w:customStyle="1" w:styleId="WW8Num18z2">
    <w:name w:val="WW8Num18z2"/>
    <w:rsid w:val="009277C8"/>
    <w:rPr>
      <w:rFonts w:ascii="Wingdings" w:hAnsi="Wingdings" w:hint="default"/>
    </w:rPr>
  </w:style>
  <w:style w:type="character" w:customStyle="1" w:styleId="WW8Num19z2">
    <w:name w:val="WW8Num19z2"/>
    <w:rsid w:val="009277C8"/>
    <w:rPr>
      <w:rFonts w:ascii="Wingdings" w:hAnsi="Wingdings" w:hint="default"/>
    </w:rPr>
  </w:style>
  <w:style w:type="character" w:customStyle="1" w:styleId="WW8Num20z1">
    <w:name w:val="WW8Num20z1"/>
    <w:rsid w:val="009277C8"/>
    <w:rPr>
      <w:rFonts w:ascii="Courier New" w:hAnsi="Courier New" w:cs="Courier New" w:hint="default"/>
    </w:rPr>
  </w:style>
  <w:style w:type="character" w:customStyle="1" w:styleId="WW8Num20z2">
    <w:name w:val="WW8Num20z2"/>
    <w:rsid w:val="009277C8"/>
    <w:rPr>
      <w:rFonts w:ascii="Wingdings" w:hAnsi="Wingdings" w:hint="default"/>
    </w:rPr>
  </w:style>
  <w:style w:type="character" w:customStyle="1" w:styleId="WW8Num21z1">
    <w:name w:val="WW8Num21z1"/>
    <w:rsid w:val="009277C8"/>
    <w:rPr>
      <w:rFonts w:ascii="Courier New" w:hAnsi="Courier New" w:cs="Courier New" w:hint="default"/>
    </w:rPr>
  </w:style>
  <w:style w:type="character" w:customStyle="1" w:styleId="WW8Num21z2">
    <w:name w:val="WW8Num21z2"/>
    <w:rsid w:val="009277C8"/>
    <w:rPr>
      <w:rFonts w:ascii="Wingdings" w:hAnsi="Wingdings" w:hint="default"/>
    </w:rPr>
  </w:style>
  <w:style w:type="character" w:customStyle="1" w:styleId="WW8Num22z1">
    <w:name w:val="WW8Num22z1"/>
    <w:rsid w:val="009277C8"/>
    <w:rPr>
      <w:rFonts w:ascii="Courier New" w:hAnsi="Courier New" w:cs="Courier New" w:hint="default"/>
    </w:rPr>
  </w:style>
  <w:style w:type="character" w:customStyle="1" w:styleId="WW8Num22z2">
    <w:name w:val="WW8Num22z2"/>
    <w:rsid w:val="009277C8"/>
    <w:rPr>
      <w:rFonts w:ascii="Wingdings" w:hAnsi="Wingdings" w:hint="default"/>
    </w:rPr>
  </w:style>
  <w:style w:type="character" w:customStyle="1" w:styleId="WW8Num23z1">
    <w:name w:val="WW8Num23z1"/>
    <w:rsid w:val="009277C8"/>
    <w:rPr>
      <w:rFonts w:ascii="Courier New" w:hAnsi="Courier New" w:cs="Courier New" w:hint="default"/>
    </w:rPr>
  </w:style>
  <w:style w:type="character" w:customStyle="1" w:styleId="WW8Num23z2">
    <w:name w:val="WW8Num23z2"/>
    <w:rsid w:val="009277C8"/>
    <w:rPr>
      <w:rFonts w:ascii="Wingdings" w:hAnsi="Wingdings" w:hint="default"/>
    </w:rPr>
  </w:style>
  <w:style w:type="character" w:customStyle="1" w:styleId="WW8Num24z3">
    <w:name w:val="WW8Num24z3"/>
    <w:rsid w:val="009277C8"/>
    <w:rPr>
      <w:rFonts w:ascii="Symbol" w:hAnsi="Symbol" w:hint="default"/>
    </w:rPr>
  </w:style>
  <w:style w:type="character" w:customStyle="1" w:styleId="WW8Num26z0">
    <w:name w:val="WW8Num26z0"/>
    <w:rsid w:val="009277C8"/>
    <w:rPr>
      <w:rFonts w:ascii="Symbol" w:hAnsi="Symbol" w:hint="default"/>
    </w:rPr>
  </w:style>
  <w:style w:type="character" w:customStyle="1" w:styleId="WW8Num26z1">
    <w:name w:val="WW8Num26z1"/>
    <w:rsid w:val="009277C8"/>
    <w:rPr>
      <w:rFonts w:ascii="Courier New" w:hAnsi="Courier New" w:cs="Courier New" w:hint="default"/>
    </w:rPr>
  </w:style>
  <w:style w:type="character" w:customStyle="1" w:styleId="WW8Num26z2">
    <w:name w:val="WW8Num26z2"/>
    <w:rsid w:val="009277C8"/>
    <w:rPr>
      <w:rFonts w:ascii="Wingdings" w:hAnsi="Wingdings" w:hint="default"/>
    </w:rPr>
  </w:style>
  <w:style w:type="character" w:customStyle="1" w:styleId="WW8Num27z1">
    <w:name w:val="WW8Num27z1"/>
    <w:rsid w:val="009277C8"/>
    <w:rPr>
      <w:rFonts w:ascii="Courier New" w:hAnsi="Courier New" w:cs="Courier New" w:hint="default"/>
    </w:rPr>
  </w:style>
  <w:style w:type="character" w:customStyle="1" w:styleId="WW8Num27z2">
    <w:name w:val="WW8Num27z2"/>
    <w:rsid w:val="009277C8"/>
    <w:rPr>
      <w:rFonts w:ascii="Wingdings" w:hAnsi="Wingdings" w:hint="default"/>
    </w:rPr>
  </w:style>
  <w:style w:type="character" w:customStyle="1" w:styleId="WW8Num29z0">
    <w:name w:val="WW8Num29z0"/>
    <w:rsid w:val="009277C8"/>
    <w:rPr>
      <w:rFonts w:ascii="Times New Roman" w:hAnsi="Times New Roman" w:cs="Times New Roman" w:hint="default"/>
    </w:rPr>
  </w:style>
  <w:style w:type="character" w:customStyle="1" w:styleId="WW8Num30z1">
    <w:name w:val="WW8Num30z1"/>
    <w:rsid w:val="009277C8"/>
    <w:rPr>
      <w:rFonts w:ascii="Courier New" w:hAnsi="Courier New" w:cs="Courier New" w:hint="default"/>
    </w:rPr>
  </w:style>
  <w:style w:type="character" w:customStyle="1" w:styleId="WW8Num30z2">
    <w:name w:val="WW8Num30z2"/>
    <w:rsid w:val="009277C8"/>
    <w:rPr>
      <w:rFonts w:ascii="Wingdings" w:hAnsi="Wingdings" w:hint="default"/>
    </w:rPr>
  </w:style>
  <w:style w:type="character" w:customStyle="1" w:styleId="WW8Num32z1">
    <w:name w:val="WW8Num32z1"/>
    <w:rsid w:val="009277C8"/>
    <w:rPr>
      <w:rFonts w:ascii="Courier New" w:hAnsi="Courier New" w:cs="Courier New" w:hint="default"/>
    </w:rPr>
  </w:style>
  <w:style w:type="character" w:customStyle="1" w:styleId="WW8Num32z2">
    <w:name w:val="WW8Num32z2"/>
    <w:rsid w:val="009277C8"/>
    <w:rPr>
      <w:rFonts w:ascii="Wingdings" w:hAnsi="Wingdings" w:hint="default"/>
    </w:rPr>
  </w:style>
  <w:style w:type="character" w:customStyle="1" w:styleId="WW8Num33z0">
    <w:name w:val="WW8Num33z0"/>
    <w:rsid w:val="009277C8"/>
    <w:rPr>
      <w:rFonts w:ascii="Symbol" w:hAnsi="Symbol" w:hint="default"/>
    </w:rPr>
  </w:style>
  <w:style w:type="character" w:customStyle="1" w:styleId="WW8Num33z1">
    <w:name w:val="WW8Num33z1"/>
    <w:rsid w:val="009277C8"/>
    <w:rPr>
      <w:rFonts w:ascii="Courier New" w:hAnsi="Courier New" w:cs="Courier New" w:hint="default"/>
    </w:rPr>
  </w:style>
  <w:style w:type="character" w:customStyle="1" w:styleId="WW8Num33z2">
    <w:name w:val="WW8Num33z2"/>
    <w:rsid w:val="009277C8"/>
    <w:rPr>
      <w:rFonts w:ascii="Wingdings" w:hAnsi="Wingdings" w:hint="default"/>
    </w:rPr>
  </w:style>
  <w:style w:type="character" w:customStyle="1" w:styleId="WW8Num34z1">
    <w:name w:val="WW8Num34z1"/>
    <w:rsid w:val="009277C8"/>
    <w:rPr>
      <w:rFonts w:ascii="Courier New" w:hAnsi="Courier New" w:cs="Courier New" w:hint="default"/>
    </w:rPr>
  </w:style>
  <w:style w:type="character" w:customStyle="1" w:styleId="WW8Num34z2">
    <w:name w:val="WW8Num34z2"/>
    <w:rsid w:val="009277C8"/>
    <w:rPr>
      <w:rFonts w:ascii="Wingdings" w:hAnsi="Wingdings" w:hint="default"/>
    </w:rPr>
  </w:style>
  <w:style w:type="character" w:customStyle="1" w:styleId="WW8Num36z0">
    <w:name w:val="WW8Num36z0"/>
    <w:rsid w:val="009277C8"/>
    <w:rPr>
      <w:rFonts w:ascii="Symbol" w:hAnsi="Symbol" w:hint="default"/>
    </w:rPr>
  </w:style>
  <w:style w:type="character" w:customStyle="1" w:styleId="WW8Num36z1">
    <w:name w:val="WW8Num36z1"/>
    <w:rsid w:val="009277C8"/>
    <w:rPr>
      <w:rFonts w:ascii="Courier New" w:hAnsi="Courier New" w:cs="Courier New" w:hint="default"/>
    </w:rPr>
  </w:style>
  <w:style w:type="character" w:customStyle="1" w:styleId="WW8Num36z2">
    <w:name w:val="WW8Num36z2"/>
    <w:rsid w:val="009277C8"/>
    <w:rPr>
      <w:rFonts w:ascii="Wingdings" w:hAnsi="Wingdings" w:hint="default"/>
    </w:rPr>
  </w:style>
  <w:style w:type="character" w:customStyle="1" w:styleId="WW8Num37z1">
    <w:name w:val="WW8Num37z1"/>
    <w:rsid w:val="009277C8"/>
    <w:rPr>
      <w:rFonts w:ascii="Courier New" w:hAnsi="Courier New" w:cs="Courier New" w:hint="default"/>
    </w:rPr>
  </w:style>
  <w:style w:type="character" w:customStyle="1" w:styleId="WW8Num37z2">
    <w:name w:val="WW8Num37z2"/>
    <w:rsid w:val="009277C8"/>
    <w:rPr>
      <w:rFonts w:ascii="Wingdings" w:hAnsi="Wingdings" w:hint="default"/>
    </w:rPr>
  </w:style>
  <w:style w:type="character" w:customStyle="1" w:styleId="WW8Num39z0">
    <w:name w:val="WW8Num39z0"/>
    <w:rsid w:val="009277C8"/>
    <w:rPr>
      <w:rFonts w:ascii="Symbol" w:hAnsi="Symbol" w:hint="default"/>
    </w:rPr>
  </w:style>
  <w:style w:type="character" w:customStyle="1" w:styleId="WW8Num39z1">
    <w:name w:val="WW8Num39z1"/>
    <w:rsid w:val="009277C8"/>
    <w:rPr>
      <w:rFonts w:ascii="Courier New" w:hAnsi="Courier New" w:cs="Courier New" w:hint="default"/>
    </w:rPr>
  </w:style>
  <w:style w:type="character" w:customStyle="1" w:styleId="WW8Num39z2">
    <w:name w:val="WW8Num39z2"/>
    <w:rsid w:val="009277C8"/>
    <w:rPr>
      <w:rFonts w:ascii="Wingdings" w:hAnsi="Wingdings" w:hint="default"/>
    </w:rPr>
  </w:style>
  <w:style w:type="character" w:customStyle="1" w:styleId="WW8Num40z0">
    <w:name w:val="WW8Num40z0"/>
    <w:rsid w:val="009277C8"/>
    <w:rPr>
      <w:rFonts w:ascii="Symbol" w:hAnsi="Symbol" w:hint="default"/>
    </w:rPr>
  </w:style>
  <w:style w:type="character" w:customStyle="1" w:styleId="WW8Num40z1">
    <w:name w:val="WW8Num40z1"/>
    <w:rsid w:val="009277C8"/>
    <w:rPr>
      <w:rFonts w:ascii="Courier New" w:hAnsi="Courier New" w:cs="Courier New" w:hint="default"/>
    </w:rPr>
  </w:style>
  <w:style w:type="character" w:customStyle="1" w:styleId="WW8Num40z2">
    <w:name w:val="WW8Num40z2"/>
    <w:rsid w:val="009277C8"/>
    <w:rPr>
      <w:rFonts w:ascii="Wingdings" w:hAnsi="Wingdings" w:hint="default"/>
    </w:rPr>
  </w:style>
  <w:style w:type="character" w:customStyle="1" w:styleId="WW8Num44z1">
    <w:name w:val="WW8Num44z1"/>
    <w:rsid w:val="009277C8"/>
    <w:rPr>
      <w:rFonts w:ascii="Courier New" w:hAnsi="Courier New" w:cs="Courier New" w:hint="default"/>
    </w:rPr>
  </w:style>
  <w:style w:type="character" w:customStyle="1" w:styleId="WW8Num44z2">
    <w:name w:val="WW8Num44z2"/>
    <w:rsid w:val="009277C8"/>
    <w:rPr>
      <w:rFonts w:ascii="Wingdings" w:hAnsi="Wingdings" w:hint="default"/>
    </w:rPr>
  </w:style>
  <w:style w:type="character" w:customStyle="1" w:styleId="WW8Num46z1">
    <w:name w:val="WW8Num46z1"/>
    <w:rsid w:val="009277C8"/>
    <w:rPr>
      <w:rFonts w:ascii="Courier New" w:hAnsi="Courier New" w:cs="Courier New" w:hint="default"/>
    </w:rPr>
  </w:style>
  <w:style w:type="character" w:customStyle="1" w:styleId="WW8Num46z2">
    <w:name w:val="WW8Num46z2"/>
    <w:rsid w:val="009277C8"/>
    <w:rPr>
      <w:rFonts w:ascii="Wingdings" w:hAnsi="Wingdings" w:hint="default"/>
    </w:rPr>
  </w:style>
  <w:style w:type="character" w:customStyle="1" w:styleId="WW8Num47z1">
    <w:name w:val="WW8Num47z1"/>
    <w:rsid w:val="009277C8"/>
    <w:rPr>
      <w:rFonts w:ascii="Courier New" w:hAnsi="Courier New" w:cs="Courier New" w:hint="default"/>
    </w:rPr>
  </w:style>
  <w:style w:type="character" w:customStyle="1" w:styleId="WW8Num47z2">
    <w:name w:val="WW8Num47z2"/>
    <w:rsid w:val="009277C8"/>
    <w:rPr>
      <w:rFonts w:ascii="Wingdings" w:hAnsi="Wingdings" w:hint="default"/>
    </w:rPr>
  </w:style>
  <w:style w:type="character" w:customStyle="1" w:styleId="WW8Num47z3">
    <w:name w:val="WW8Num47z3"/>
    <w:rsid w:val="009277C8"/>
    <w:rPr>
      <w:rFonts w:ascii="Symbol" w:hAnsi="Symbol" w:hint="default"/>
    </w:rPr>
  </w:style>
  <w:style w:type="character" w:customStyle="1" w:styleId="WW8Num48z1">
    <w:name w:val="WW8Num48z1"/>
    <w:rsid w:val="009277C8"/>
    <w:rPr>
      <w:rFonts w:ascii="Courier New" w:hAnsi="Courier New" w:cs="Courier New" w:hint="default"/>
    </w:rPr>
  </w:style>
  <w:style w:type="character" w:customStyle="1" w:styleId="WW8Num48z2">
    <w:name w:val="WW8Num48z2"/>
    <w:rsid w:val="009277C8"/>
    <w:rPr>
      <w:rFonts w:ascii="Wingdings" w:hAnsi="Wingdings" w:hint="default"/>
    </w:rPr>
  </w:style>
  <w:style w:type="character" w:customStyle="1" w:styleId="WW8Num49z0">
    <w:name w:val="WW8Num49z0"/>
    <w:rsid w:val="009277C8"/>
    <w:rPr>
      <w:rFonts w:ascii="Symbol" w:hAnsi="Symbol" w:hint="default"/>
    </w:rPr>
  </w:style>
  <w:style w:type="character" w:customStyle="1" w:styleId="WW8Num49z1">
    <w:name w:val="WW8Num49z1"/>
    <w:rsid w:val="009277C8"/>
    <w:rPr>
      <w:rFonts w:ascii="Courier New" w:hAnsi="Courier New" w:cs="Courier New" w:hint="default"/>
    </w:rPr>
  </w:style>
  <w:style w:type="character" w:customStyle="1" w:styleId="WW8Num49z2">
    <w:name w:val="WW8Num49z2"/>
    <w:rsid w:val="009277C8"/>
    <w:rPr>
      <w:rFonts w:ascii="Wingdings" w:hAnsi="Wingdings" w:hint="default"/>
    </w:rPr>
  </w:style>
  <w:style w:type="character" w:customStyle="1" w:styleId="WW8Num50z1">
    <w:name w:val="WW8Num50z1"/>
    <w:rsid w:val="009277C8"/>
    <w:rPr>
      <w:rFonts w:ascii="Courier New" w:hAnsi="Courier New" w:cs="Courier New" w:hint="default"/>
    </w:rPr>
  </w:style>
  <w:style w:type="character" w:customStyle="1" w:styleId="WW8Num50z2">
    <w:name w:val="WW8Num50z2"/>
    <w:rsid w:val="009277C8"/>
    <w:rPr>
      <w:rFonts w:ascii="Wingdings" w:hAnsi="Wingdings" w:hint="default"/>
    </w:rPr>
  </w:style>
  <w:style w:type="character" w:customStyle="1" w:styleId="WW8Num50z3">
    <w:name w:val="WW8Num50z3"/>
    <w:rsid w:val="009277C8"/>
    <w:rPr>
      <w:rFonts w:ascii="Symbol" w:hAnsi="Symbol" w:hint="default"/>
    </w:rPr>
  </w:style>
  <w:style w:type="character" w:customStyle="1" w:styleId="WW8Num52z1">
    <w:name w:val="WW8Num52z1"/>
    <w:rsid w:val="009277C8"/>
    <w:rPr>
      <w:rFonts w:ascii="Courier New" w:hAnsi="Courier New" w:cs="Courier New" w:hint="default"/>
    </w:rPr>
  </w:style>
  <w:style w:type="character" w:customStyle="1" w:styleId="WW8Num52z2">
    <w:name w:val="WW8Num52z2"/>
    <w:rsid w:val="009277C8"/>
    <w:rPr>
      <w:rFonts w:ascii="Wingdings" w:hAnsi="Wingdings" w:hint="default"/>
    </w:rPr>
  </w:style>
  <w:style w:type="character" w:customStyle="1" w:styleId="WW8Num52z3">
    <w:name w:val="WW8Num52z3"/>
    <w:rsid w:val="009277C8"/>
    <w:rPr>
      <w:rFonts w:ascii="Symbol" w:hAnsi="Symbol" w:hint="default"/>
    </w:rPr>
  </w:style>
  <w:style w:type="character" w:customStyle="1" w:styleId="WW8Num54z0">
    <w:name w:val="WW8Num54z0"/>
    <w:rsid w:val="009277C8"/>
    <w:rPr>
      <w:rFonts w:ascii="Symbol" w:hAnsi="Symbol" w:hint="default"/>
    </w:rPr>
  </w:style>
  <w:style w:type="character" w:customStyle="1" w:styleId="WW8Num54z1">
    <w:name w:val="WW8Num54z1"/>
    <w:rsid w:val="009277C8"/>
    <w:rPr>
      <w:rFonts w:ascii="Courier New" w:hAnsi="Courier New" w:cs="Courier New" w:hint="default"/>
    </w:rPr>
  </w:style>
  <w:style w:type="character" w:customStyle="1" w:styleId="WW8Num54z2">
    <w:name w:val="WW8Num54z2"/>
    <w:rsid w:val="009277C8"/>
    <w:rPr>
      <w:rFonts w:ascii="Wingdings" w:hAnsi="Wingdings" w:hint="default"/>
    </w:rPr>
  </w:style>
  <w:style w:type="character" w:customStyle="1" w:styleId="WW8Num55z1">
    <w:name w:val="WW8Num55z1"/>
    <w:rsid w:val="009277C8"/>
    <w:rPr>
      <w:rFonts w:ascii="Courier New" w:hAnsi="Courier New" w:cs="Courier New" w:hint="default"/>
    </w:rPr>
  </w:style>
  <w:style w:type="character" w:customStyle="1" w:styleId="WW8Num55z2">
    <w:name w:val="WW8Num55z2"/>
    <w:rsid w:val="009277C8"/>
    <w:rPr>
      <w:rFonts w:ascii="Wingdings" w:hAnsi="Wingdings" w:hint="default"/>
    </w:rPr>
  </w:style>
  <w:style w:type="character" w:customStyle="1" w:styleId="WW8Num59z0">
    <w:name w:val="WW8Num59z0"/>
    <w:rsid w:val="009277C8"/>
    <w:rPr>
      <w:rFonts w:ascii="Symbol" w:hAnsi="Symbol" w:hint="default"/>
      <w:caps w:val="0"/>
      <w:smallCaps w:val="0"/>
      <w:strike w:val="0"/>
      <w:dstrike w:val="0"/>
      <w:vanish w:val="0"/>
      <w:webHidden w:val="0"/>
      <w:color w:val="auto"/>
      <w:position w:val="0"/>
      <w:sz w:val="24"/>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59z1">
    <w:name w:val="WW8Num59z1"/>
    <w:rsid w:val="009277C8"/>
    <w:rPr>
      <w:rFonts w:ascii="Courier New" w:hAnsi="Courier New" w:cs="Courier New" w:hint="default"/>
    </w:rPr>
  </w:style>
  <w:style w:type="character" w:customStyle="1" w:styleId="WW8Num59z2">
    <w:name w:val="WW8Num59z2"/>
    <w:rsid w:val="009277C8"/>
    <w:rPr>
      <w:rFonts w:ascii="Wingdings" w:hAnsi="Wingdings" w:hint="default"/>
    </w:rPr>
  </w:style>
  <w:style w:type="character" w:customStyle="1" w:styleId="WW8Num59z3">
    <w:name w:val="WW8Num59z3"/>
    <w:rsid w:val="009277C8"/>
    <w:rPr>
      <w:rFonts w:ascii="Symbol" w:hAnsi="Symbol" w:hint="default"/>
    </w:rPr>
  </w:style>
  <w:style w:type="character" w:customStyle="1" w:styleId="WW8Num63z1">
    <w:name w:val="WW8Num63z1"/>
    <w:rsid w:val="009277C8"/>
    <w:rPr>
      <w:rFonts w:ascii="Symbol" w:hAnsi="Symbol" w:hint="default"/>
    </w:rPr>
  </w:style>
  <w:style w:type="character" w:customStyle="1" w:styleId="WW8Num64z0">
    <w:name w:val="WW8Num64z0"/>
    <w:rsid w:val="009277C8"/>
    <w:rPr>
      <w:rFonts w:ascii="Symbol" w:hAnsi="Symbol" w:hint="default"/>
    </w:rPr>
  </w:style>
  <w:style w:type="character" w:customStyle="1" w:styleId="WW8Num64z1">
    <w:name w:val="WW8Num64z1"/>
    <w:rsid w:val="009277C8"/>
    <w:rPr>
      <w:rFonts w:ascii="Courier New" w:hAnsi="Courier New" w:cs="Courier New" w:hint="default"/>
    </w:rPr>
  </w:style>
  <w:style w:type="character" w:customStyle="1" w:styleId="WW8Num64z2">
    <w:name w:val="WW8Num64z2"/>
    <w:rsid w:val="009277C8"/>
    <w:rPr>
      <w:rFonts w:ascii="Wingdings" w:hAnsi="Wingdings" w:hint="default"/>
    </w:rPr>
  </w:style>
  <w:style w:type="character" w:customStyle="1" w:styleId="1fffffa">
    <w:name w:val="Название объекта Знак Знак1 Знак"/>
    <w:aliases w:val="Название объекта Знак Знак Знак Знак Знак,Название объекта Знак Знак Знак1 Знак"/>
    <w:uiPriority w:val="35"/>
    <w:rsid w:val="009277C8"/>
    <w:rPr>
      <w:rFonts w:ascii="Arial" w:eastAsia="Times New Roman" w:hAnsi="Arial" w:cs="Arial" w:hint="default"/>
      <w:b/>
      <w:bCs/>
      <w:lang w:eastAsia="ar-SA"/>
    </w:rPr>
  </w:style>
  <w:style w:type="character" w:customStyle="1" w:styleId="afffffffffffffffffa">
    <w:name w:val="Стиль заключения Знак Знак"/>
    <w:rsid w:val="009277C8"/>
    <w:rPr>
      <w:sz w:val="28"/>
      <w:szCs w:val="28"/>
    </w:rPr>
  </w:style>
  <w:style w:type="character" w:customStyle="1" w:styleId="afffffffffffffffffb">
    <w:name w:val="!Простой текст! Знак Знак Знак Знак Знак"/>
    <w:rsid w:val="009277C8"/>
    <w:rPr>
      <w:sz w:val="24"/>
      <w:szCs w:val="24"/>
    </w:rPr>
  </w:style>
  <w:style w:type="character" w:customStyle="1" w:styleId="afffffffffffffffffc">
    <w:name w:val="ВерИндекс"/>
    <w:rsid w:val="009277C8"/>
    <w:rPr>
      <w:position w:val="-2"/>
      <w:vertAlign w:val="superscript"/>
    </w:rPr>
  </w:style>
  <w:style w:type="character" w:customStyle="1" w:styleId="1fffffb">
    <w:name w:val="Нижний колонтитул Знак1"/>
    <w:rsid w:val="009277C8"/>
    <w:rPr>
      <w:rFonts w:ascii="Arial" w:hAnsi="Arial" w:cs="Arial" w:hint="default"/>
      <w:noProof w:val="0"/>
      <w:sz w:val="24"/>
      <w:szCs w:val="16"/>
      <w:lang w:val="ru-RU" w:eastAsia="ar-SA" w:bidi="ar-SA"/>
    </w:rPr>
  </w:style>
  <w:style w:type="character" w:customStyle="1" w:styleId="1fffffc">
    <w:name w:val="Текст выноски Знак1"/>
    <w:aliases w:val="Знак5 Знак1"/>
    <w:rsid w:val="009277C8"/>
    <w:rPr>
      <w:rFonts w:ascii="Tahoma" w:hAnsi="Tahoma" w:cs="Tahoma" w:hint="default"/>
      <w:noProof w:val="0"/>
      <w:sz w:val="16"/>
      <w:szCs w:val="16"/>
      <w:lang w:val="ru-RU" w:eastAsia="ar-SA" w:bidi="ar-SA"/>
    </w:rPr>
  </w:style>
  <w:style w:type="character" w:customStyle="1" w:styleId="HTML10">
    <w:name w:val="Стандартный HTML Знак1"/>
    <w:rsid w:val="009277C8"/>
    <w:rPr>
      <w:rFonts w:ascii="Courier New" w:hAnsi="Courier New" w:cs="Arial" w:hint="default"/>
      <w:noProof w:val="0"/>
      <w:color w:val="000000"/>
      <w:szCs w:val="16"/>
      <w:lang w:val="ru-RU" w:eastAsia="ar-SA" w:bidi="ar-SA"/>
    </w:rPr>
  </w:style>
  <w:style w:type="character" w:customStyle="1" w:styleId="21f1">
    <w:name w:val="Основной текст с отступом 2 Знак1"/>
    <w:uiPriority w:val="99"/>
    <w:rsid w:val="009277C8"/>
    <w:rPr>
      <w:rFonts w:ascii="Arial" w:hAnsi="Arial" w:cs="Arial" w:hint="default"/>
      <w:noProof w:val="0"/>
      <w:sz w:val="24"/>
      <w:szCs w:val="16"/>
      <w:lang w:val="ru-RU" w:eastAsia="ar-SA" w:bidi="ar-SA"/>
    </w:rPr>
  </w:style>
  <w:style w:type="character" w:customStyle="1" w:styleId="31f0">
    <w:name w:val="Основной текст с отступом 3 Знак1"/>
    <w:rsid w:val="009277C8"/>
    <w:rPr>
      <w:rFonts w:ascii="Arial" w:hAnsi="Arial" w:cs="Arial" w:hint="default"/>
      <w:noProof w:val="0"/>
      <w:sz w:val="16"/>
      <w:szCs w:val="16"/>
      <w:lang w:val="ru-RU" w:eastAsia="ar-SA" w:bidi="ar-SA"/>
    </w:rPr>
  </w:style>
  <w:style w:type="character" w:customStyle="1" w:styleId="204">
    <w:name w:val="Знак Знак20"/>
    <w:rsid w:val="009277C8"/>
    <w:rPr>
      <w:rFonts w:ascii="Arial" w:eastAsia="Times New Roman" w:hAnsi="Arial" w:cs="Arial" w:hint="default"/>
      <w:bCs w:val="0"/>
      <w:noProof w:val="0"/>
      <w:kern w:val="2"/>
      <w:sz w:val="36"/>
      <w:szCs w:val="32"/>
      <w:lang w:eastAsia="ar-SA"/>
    </w:rPr>
  </w:style>
  <w:style w:type="character" w:customStyle="1" w:styleId="194">
    <w:name w:val="Знак Знак19"/>
    <w:rsid w:val="009277C8"/>
    <w:rPr>
      <w:rFonts w:ascii="Arial" w:eastAsia="Times New Roman" w:hAnsi="Arial" w:cs="Arial" w:hint="default"/>
      <w:bCs w:val="0"/>
      <w:iCs w:val="0"/>
      <w:noProof w:val="0"/>
      <w:sz w:val="32"/>
      <w:szCs w:val="28"/>
      <w:lang w:eastAsia="ar-SA"/>
    </w:rPr>
  </w:style>
  <w:style w:type="character" w:customStyle="1" w:styleId="2514">
    <w:name w:val="стиль251"/>
    <w:rsid w:val="009277C8"/>
    <w:rPr>
      <w:rFonts w:ascii="Verdana" w:hAnsi="Verdana" w:hint="default"/>
      <w:b w:val="0"/>
      <w:bCs w:val="0"/>
      <w:sz w:val="18"/>
      <w:szCs w:val="18"/>
    </w:rPr>
  </w:style>
  <w:style w:type="character" w:customStyle="1" w:styleId="WW8Num11z2">
    <w:name w:val="WW8Num11z2"/>
    <w:rsid w:val="009277C8"/>
    <w:rPr>
      <w:rFonts w:ascii="Wingdings" w:hAnsi="Wingdings" w:hint="default"/>
    </w:rPr>
  </w:style>
  <w:style w:type="character" w:customStyle="1" w:styleId="WW8Num11z4">
    <w:name w:val="WW8Num11z4"/>
    <w:rsid w:val="009277C8"/>
    <w:rPr>
      <w:rFonts w:ascii="Courier New" w:hAnsi="Courier New" w:cs="Courier New" w:hint="default"/>
    </w:rPr>
  </w:style>
  <w:style w:type="character" w:customStyle="1" w:styleId="WW8Num41z0">
    <w:name w:val="WW8Num41z0"/>
    <w:rsid w:val="009277C8"/>
    <w:rPr>
      <w:rFonts w:ascii="Symbol" w:hAnsi="Symbol" w:hint="default"/>
      <w:color w:val="auto"/>
    </w:rPr>
  </w:style>
  <w:style w:type="character" w:customStyle="1" w:styleId="WW8Num43z0">
    <w:name w:val="WW8Num43z0"/>
    <w:rsid w:val="009277C8"/>
    <w:rPr>
      <w:rFonts w:ascii="Symbol" w:hAnsi="Symbol" w:hint="default"/>
      <w:color w:val="auto"/>
    </w:rPr>
  </w:style>
  <w:style w:type="character" w:customStyle="1" w:styleId="WW8Num56z0">
    <w:name w:val="WW8Num56z0"/>
    <w:rsid w:val="009277C8"/>
    <w:rPr>
      <w:rFonts w:ascii="Symbol" w:hAnsi="Symbol" w:hint="default"/>
    </w:rPr>
  </w:style>
  <w:style w:type="character" w:customStyle="1" w:styleId="WW8Num61z1">
    <w:name w:val="WW8Num61z1"/>
    <w:rsid w:val="009277C8"/>
    <w:rPr>
      <w:rFonts w:ascii="Courier New" w:hAnsi="Courier New" w:cs="Courier New" w:hint="default"/>
    </w:rPr>
  </w:style>
  <w:style w:type="character" w:customStyle="1" w:styleId="WW8Num61z2">
    <w:name w:val="WW8Num61z2"/>
    <w:rsid w:val="009277C8"/>
    <w:rPr>
      <w:rFonts w:ascii="Wingdings" w:hAnsi="Wingdings" w:hint="default"/>
    </w:rPr>
  </w:style>
  <w:style w:type="character" w:customStyle="1" w:styleId="WW8Num61z3">
    <w:name w:val="WW8Num61z3"/>
    <w:rsid w:val="009277C8"/>
    <w:rPr>
      <w:rFonts w:ascii="Symbol" w:hAnsi="Symbol" w:hint="default"/>
    </w:rPr>
  </w:style>
  <w:style w:type="character" w:customStyle="1" w:styleId="WW8Num62z0">
    <w:name w:val="WW8Num62z0"/>
    <w:rsid w:val="009277C8"/>
    <w:rPr>
      <w:rFonts w:ascii="Symbol" w:hAnsi="Symbol" w:hint="default"/>
    </w:rPr>
  </w:style>
  <w:style w:type="character" w:customStyle="1" w:styleId="WW8Num62z1">
    <w:name w:val="WW8Num62z1"/>
    <w:rsid w:val="009277C8"/>
    <w:rPr>
      <w:rFonts w:ascii="Courier New" w:hAnsi="Courier New" w:cs="Courier New" w:hint="default"/>
    </w:rPr>
  </w:style>
  <w:style w:type="character" w:customStyle="1" w:styleId="WW8Num62z2">
    <w:name w:val="WW8Num62z2"/>
    <w:rsid w:val="009277C8"/>
    <w:rPr>
      <w:rFonts w:ascii="Wingdings" w:hAnsi="Wingdings" w:hint="default"/>
    </w:rPr>
  </w:style>
  <w:style w:type="character" w:customStyle="1" w:styleId="WW8Num63z0">
    <w:name w:val="WW8Num63z0"/>
    <w:rsid w:val="009277C8"/>
    <w:rPr>
      <w:rFonts w:ascii="Times New Roman" w:eastAsia="Times New Roman" w:hAnsi="Times New Roman" w:cs="Times New Roman" w:hint="default"/>
    </w:rPr>
  </w:style>
  <w:style w:type="character" w:customStyle="1" w:styleId="WW8Num63z2">
    <w:name w:val="WW8Num63z2"/>
    <w:rsid w:val="009277C8"/>
    <w:rPr>
      <w:rFonts w:ascii="Wingdings" w:hAnsi="Wingdings" w:hint="default"/>
    </w:rPr>
  </w:style>
  <w:style w:type="character" w:customStyle="1" w:styleId="WW8Num63z3">
    <w:name w:val="WW8Num63z3"/>
    <w:rsid w:val="009277C8"/>
    <w:rPr>
      <w:rFonts w:ascii="Symbol" w:hAnsi="Symbol" w:hint="default"/>
    </w:rPr>
  </w:style>
  <w:style w:type="character" w:customStyle="1" w:styleId="WW8Num64z4">
    <w:name w:val="WW8Num64z4"/>
    <w:rsid w:val="009277C8"/>
    <w:rPr>
      <w:rFonts w:ascii="Courier New" w:hAnsi="Courier New" w:cs="Courier New" w:hint="default"/>
    </w:rPr>
  </w:style>
  <w:style w:type="character" w:customStyle="1" w:styleId="WW8Num65z0">
    <w:name w:val="WW8Num65z0"/>
    <w:rsid w:val="009277C8"/>
    <w:rPr>
      <w:rFonts w:ascii="Symbol" w:hAnsi="Symbol" w:hint="default"/>
    </w:rPr>
  </w:style>
  <w:style w:type="character" w:customStyle="1" w:styleId="WW8Num65z1">
    <w:name w:val="WW8Num65z1"/>
    <w:rsid w:val="009277C8"/>
    <w:rPr>
      <w:rFonts w:ascii="Courier New" w:hAnsi="Courier New" w:cs="Courier New" w:hint="default"/>
    </w:rPr>
  </w:style>
  <w:style w:type="character" w:customStyle="1" w:styleId="WW8Num65z2">
    <w:name w:val="WW8Num65z2"/>
    <w:rsid w:val="009277C8"/>
    <w:rPr>
      <w:rFonts w:ascii="Wingdings" w:hAnsi="Wingdings" w:hint="default"/>
    </w:rPr>
  </w:style>
  <w:style w:type="character" w:customStyle="1" w:styleId="WW8Num67z0">
    <w:name w:val="WW8Num67z0"/>
    <w:rsid w:val="009277C8"/>
    <w:rPr>
      <w:rFonts w:ascii="Symbol" w:hAnsi="Symbol" w:hint="default"/>
    </w:rPr>
  </w:style>
  <w:style w:type="character" w:customStyle="1" w:styleId="WW8Num67z1">
    <w:name w:val="WW8Num67z1"/>
    <w:rsid w:val="009277C8"/>
    <w:rPr>
      <w:rFonts w:ascii="Courier New" w:hAnsi="Courier New" w:cs="Courier New" w:hint="default"/>
    </w:rPr>
  </w:style>
  <w:style w:type="character" w:customStyle="1" w:styleId="WW8Num67z2">
    <w:name w:val="WW8Num67z2"/>
    <w:rsid w:val="009277C8"/>
    <w:rPr>
      <w:rFonts w:ascii="Wingdings" w:hAnsi="Wingdings" w:hint="default"/>
    </w:rPr>
  </w:style>
  <w:style w:type="character" w:customStyle="1" w:styleId="WW8Num68z0">
    <w:name w:val="WW8Num68z0"/>
    <w:rsid w:val="009277C8"/>
    <w:rPr>
      <w:rFonts w:ascii="Book Antiqua" w:hAnsi="Book Antiqua" w:hint="default"/>
      <w:b w:val="0"/>
      <w:bCs w:val="0"/>
      <w:i w:val="0"/>
      <w:iCs w:val="0"/>
    </w:rPr>
  </w:style>
  <w:style w:type="character" w:customStyle="1" w:styleId="WW8Num68z1">
    <w:name w:val="WW8Num68z1"/>
    <w:rsid w:val="009277C8"/>
    <w:rPr>
      <w:rFonts w:ascii="Courier New" w:hAnsi="Courier New" w:cs="Courier New" w:hint="default"/>
    </w:rPr>
  </w:style>
  <w:style w:type="character" w:customStyle="1" w:styleId="WW8Num68z2">
    <w:name w:val="WW8Num68z2"/>
    <w:rsid w:val="009277C8"/>
    <w:rPr>
      <w:rFonts w:ascii="Wingdings" w:hAnsi="Wingdings" w:hint="default"/>
    </w:rPr>
  </w:style>
  <w:style w:type="character" w:customStyle="1" w:styleId="WW8Num68z3">
    <w:name w:val="WW8Num68z3"/>
    <w:rsid w:val="009277C8"/>
    <w:rPr>
      <w:rFonts w:ascii="Symbol" w:hAnsi="Symbol" w:hint="default"/>
    </w:rPr>
  </w:style>
  <w:style w:type="character" w:customStyle="1" w:styleId="WW8Num69z0">
    <w:name w:val="WW8Num69z0"/>
    <w:rsid w:val="009277C8"/>
    <w:rPr>
      <w:rFonts w:ascii="Symbol" w:hAnsi="Symbol" w:hint="default"/>
    </w:rPr>
  </w:style>
  <w:style w:type="character" w:customStyle="1" w:styleId="WW8Num69z1">
    <w:name w:val="WW8Num69z1"/>
    <w:rsid w:val="009277C8"/>
    <w:rPr>
      <w:rFonts w:ascii="Courier New" w:hAnsi="Courier New" w:cs="Courier New" w:hint="default"/>
    </w:rPr>
  </w:style>
  <w:style w:type="character" w:customStyle="1" w:styleId="WW8Num69z2">
    <w:name w:val="WW8Num69z2"/>
    <w:rsid w:val="009277C8"/>
    <w:rPr>
      <w:rFonts w:ascii="Wingdings" w:hAnsi="Wingdings" w:hint="default"/>
    </w:rPr>
  </w:style>
  <w:style w:type="character" w:customStyle="1" w:styleId="WW8Num70z0">
    <w:name w:val="WW8Num70z0"/>
    <w:rsid w:val="009277C8"/>
    <w:rPr>
      <w:rFonts w:ascii="Arial" w:eastAsia="Times New Roman" w:hAnsi="Arial" w:cs="Arial" w:hint="default"/>
    </w:rPr>
  </w:style>
  <w:style w:type="character" w:customStyle="1" w:styleId="WW8Num70z2">
    <w:name w:val="WW8Num70z2"/>
    <w:rsid w:val="009277C8"/>
    <w:rPr>
      <w:rFonts w:ascii="Wingdings" w:hAnsi="Wingdings" w:hint="default"/>
    </w:rPr>
  </w:style>
  <w:style w:type="character" w:customStyle="1" w:styleId="WW8Num70z3">
    <w:name w:val="WW8Num70z3"/>
    <w:rsid w:val="009277C8"/>
    <w:rPr>
      <w:rFonts w:ascii="Symbol" w:hAnsi="Symbol" w:hint="default"/>
    </w:rPr>
  </w:style>
  <w:style w:type="character" w:customStyle="1" w:styleId="WW8Num70z4">
    <w:name w:val="WW8Num70z4"/>
    <w:rsid w:val="009277C8"/>
    <w:rPr>
      <w:rFonts w:ascii="Courier New" w:hAnsi="Courier New" w:cs="Courier New" w:hint="default"/>
    </w:rPr>
  </w:style>
  <w:style w:type="character" w:customStyle="1" w:styleId="WW8Num71z0">
    <w:name w:val="WW8Num71z0"/>
    <w:rsid w:val="009277C8"/>
    <w:rPr>
      <w:rFonts w:ascii="Times New Roman" w:eastAsia="Times New Roman" w:hAnsi="Times New Roman" w:cs="Times New Roman" w:hint="default"/>
    </w:rPr>
  </w:style>
  <w:style w:type="character" w:customStyle="1" w:styleId="WW8Num71z1">
    <w:name w:val="WW8Num71z1"/>
    <w:rsid w:val="009277C8"/>
    <w:rPr>
      <w:rFonts w:ascii="Courier New" w:hAnsi="Courier New" w:cs="Courier New" w:hint="default"/>
    </w:rPr>
  </w:style>
  <w:style w:type="character" w:customStyle="1" w:styleId="WW8Num71z2">
    <w:name w:val="WW8Num71z2"/>
    <w:rsid w:val="009277C8"/>
    <w:rPr>
      <w:rFonts w:ascii="Wingdings" w:hAnsi="Wingdings" w:hint="default"/>
    </w:rPr>
  </w:style>
  <w:style w:type="character" w:customStyle="1" w:styleId="WW8Num71z3">
    <w:name w:val="WW8Num71z3"/>
    <w:rsid w:val="009277C8"/>
    <w:rPr>
      <w:rFonts w:ascii="Symbol" w:hAnsi="Symbol" w:hint="default"/>
    </w:rPr>
  </w:style>
  <w:style w:type="character" w:customStyle="1" w:styleId="WW8Num77z0">
    <w:name w:val="WW8Num77z0"/>
    <w:rsid w:val="009277C8"/>
    <w:rPr>
      <w:rFonts w:ascii="Times New Roman" w:eastAsia="Times New Roman" w:hAnsi="Times New Roman" w:cs="Times New Roman" w:hint="default"/>
    </w:rPr>
  </w:style>
  <w:style w:type="character" w:customStyle="1" w:styleId="WW8Num77z2">
    <w:name w:val="WW8Num77z2"/>
    <w:rsid w:val="009277C8"/>
    <w:rPr>
      <w:rFonts w:ascii="Wingdings" w:hAnsi="Wingdings" w:hint="default"/>
    </w:rPr>
  </w:style>
  <w:style w:type="character" w:customStyle="1" w:styleId="WW8Num77z3">
    <w:name w:val="WW8Num77z3"/>
    <w:rsid w:val="009277C8"/>
    <w:rPr>
      <w:rFonts w:ascii="Symbol" w:hAnsi="Symbol" w:hint="default"/>
    </w:rPr>
  </w:style>
  <w:style w:type="character" w:customStyle="1" w:styleId="WW8Num77z4">
    <w:name w:val="WW8Num77z4"/>
    <w:rsid w:val="009277C8"/>
    <w:rPr>
      <w:rFonts w:ascii="Courier New" w:hAnsi="Courier New" w:cs="Courier New" w:hint="default"/>
    </w:rPr>
  </w:style>
  <w:style w:type="character" w:customStyle="1" w:styleId="WW8Num78z0">
    <w:name w:val="WW8Num78z0"/>
    <w:rsid w:val="009277C8"/>
    <w:rPr>
      <w:rFonts w:ascii="Symbol" w:hAnsi="Symbol" w:hint="default"/>
    </w:rPr>
  </w:style>
  <w:style w:type="character" w:customStyle="1" w:styleId="WW8Num78z1">
    <w:name w:val="WW8Num78z1"/>
    <w:rsid w:val="009277C8"/>
    <w:rPr>
      <w:rFonts w:ascii="Courier New" w:hAnsi="Courier New" w:cs="Courier New" w:hint="default"/>
    </w:rPr>
  </w:style>
  <w:style w:type="character" w:customStyle="1" w:styleId="WW8Num78z2">
    <w:name w:val="WW8Num78z2"/>
    <w:rsid w:val="009277C8"/>
    <w:rPr>
      <w:rFonts w:ascii="Wingdings" w:hAnsi="Wingdings" w:hint="default"/>
    </w:rPr>
  </w:style>
  <w:style w:type="character" w:customStyle="1" w:styleId="WW8Num79z0">
    <w:name w:val="WW8Num79z0"/>
    <w:rsid w:val="009277C8"/>
    <w:rPr>
      <w:rFonts w:ascii="Times New Roman" w:eastAsia="Times New Roman" w:hAnsi="Times New Roman" w:cs="Times New Roman" w:hint="default"/>
      <w:color w:val="auto"/>
    </w:rPr>
  </w:style>
  <w:style w:type="character" w:customStyle="1" w:styleId="WW8Num79z1">
    <w:name w:val="WW8Num79z1"/>
    <w:rsid w:val="009277C8"/>
    <w:rPr>
      <w:rFonts w:ascii="Courier New" w:hAnsi="Courier New" w:cs="Courier New" w:hint="default"/>
    </w:rPr>
  </w:style>
  <w:style w:type="character" w:customStyle="1" w:styleId="WW8Num79z2">
    <w:name w:val="WW8Num79z2"/>
    <w:rsid w:val="009277C8"/>
    <w:rPr>
      <w:rFonts w:ascii="Wingdings" w:hAnsi="Wingdings" w:hint="default"/>
    </w:rPr>
  </w:style>
  <w:style w:type="character" w:customStyle="1" w:styleId="WW8Num79z3">
    <w:name w:val="WW8Num79z3"/>
    <w:rsid w:val="009277C8"/>
    <w:rPr>
      <w:rFonts w:ascii="Symbol" w:hAnsi="Symbol" w:hint="default"/>
    </w:rPr>
  </w:style>
  <w:style w:type="character" w:customStyle="1" w:styleId="WW8Num81z0">
    <w:name w:val="WW8Num81z0"/>
    <w:rsid w:val="009277C8"/>
    <w:rPr>
      <w:rFonts w:ascii="Times New Roman" w:eastAsia="Times New Roman" w:hAnsi="Times New Roman" w:cs="Times New Roman" w:hint="default"/>
      <w:color w:val="auto"/>
    </w:rPr>
  </w:style>
  <w:style w:type="character" w:customStyle="1" w:styleId="WW8Num81z1">
    <w:name w:val="WW8Num81z1"/>
    <w:rsid w:val="009277C8"/>
    <w:rPr>
      <w:rFonts w:ascii="Courier New" w:hAnsi="Courier New" w:cs="Courier New" w:hint="default"/>
    </w:rPr>
  </w:style>
  <w:style w:type="character" w:customStyle="1" w:styleId="WW8Num81z2">
    <w:name w:val="WW8Num81z2"/>
    <w:rsid w:val="009277C8"/>
    <w:rPr>
      <w:rFonts w:ascii="Wingdings" w:hAnsi="Wingdings" w:hint="default"/>
    </w:rPr>
  </w:style>
  <w:style w:type="character" w:customStyle="1" w:styleId="WW8Num81z3">
    <w:name w:val="WW8Num81z3"/>
    <w:rsid w:val="009277C8"/>
    <w:rPr>
      <w:rFonts w:ascii="Symbol" w:hAnsi="Symbol" w:hint="default"/>
    </w:rPr>
  </w:style>
  <w:style w:type="character" w:customStyle="1" w:styleId="WW8Num82z0">
    <w:name w:val="WW8Num82z0"/>
    <w:rsid w:val="009277C8"/>
    <w:rPr>
      <w:rFonts w:ascii="Times New Roman" w:eastAsia="Times New Roman" w:hAnsi="Times New Roman" w:cs="Times New Roman" w:hint="default"/>
    </w:rPr>
  </w:style>
  <w:style w:type="character" w:customStyle="1" w:styleId="WW8Num82z1">
    <w:name w:val="WW8Num82z1"/>
    <w:rsid w:val="009277C8"/>
    <w:rPr>
      <w:rFonts w:ascii="Courier New" w:hAnsi="Courier New" w:cs="Courier New" w:hint="default"/>
    </w:rPr>
  </w:style>
  <w:style w:type="character" w:customStyle="1" w:styleId="WW8Num82z2">
    <w:name w:val="WW8Num82z2"/>
    <w:rsid w:val="009277C8"/>
    <w:rPr>
      <w:rFonts w:ascii="Wingdings" w:hAnsi="Wingdings" w:hint="default"/>
    </w:rPr>
  </w:style>
  <w:style w:type="character" w:customStyle="1" w:styleId="WW8Num82z3">
    <w:name w:val="WW8Num82z3"/>
    <w:rsid w:val="009277C8"/>
    <w:rPr>
      <w:rFonts w:ascii="Symbol" w:hAnsi="Symbol" w:hint="default"/>
    </w:rPr>
  </w:style>
  <w:style w:type="character" w:customStyle="1" w:styleId="WW8Num83z0">
    <w:name w:val="WW8Num83z0"/>
    <w:rsid w:val="009277C8"/>
    <w:rPr>
      <w:rFonts w:ascii="Symbol" w:hAnsi="Symbol" w:hint="default"/>
    </w:rPr>
  </w:style>
  <w:style w:type="character" w:customStyle="1" w:styleId="WW8Num83z1">
    <w:name w:val="WW8Num83z1"/>
    <w:rsid w:val="009277C8"/>
    <w:rPr>
      <w:rFonts w:ascii="Courier New" w:hAnsi="Courier New" w:cs="Courier New" w:hint="default"/>
    </w:rPr>
  </w:style>
  <w:style w:type="character" w:customStyle="1" w:styleId="WW8Num83z2">
    <w:name w:val="WW8Num83z2"/>
    <w:rsid w:val="009277C8"/>
    <w:rPr>
      <w:rFonts w:ascii="Wingdings" w:hAnsi="Wingdings" w:hint="default"/>
    </w:rPr>
  </w:style>
  <w:style w:type="character" w:customStyle="1" w:styleId="WW8Num85z0">
    <w:name w:val="WW8Num85z0"/>
    <w:rsid w:val="009277C8"/>
    <w:rPr>
      <w:rFonts w:ascii="Symbol" w:hAnsi="Symbol" w:hint="default"/>
    </w:rPr>
  </w:style>
  <w:style w:type="character" w:customStyle="1" w:styleId="WW8Num85z1">
    <w:name w:val="WW8Num85z1"/>
    <w:rsid w:val="009277C8"/>
    <w:rPr>
      <w:rFonts w:ascii="Courier New" w:hAnsi="Courier New" w:cs="Courier New" w:hint="default"/>
    </w:rPr>
  </w:style>
  <w:style w:type="character" w:customStyle="1" w:styleId="WW8Num85z2">
    <w:name w:val="WW8Num85z2"/>
    <w:rsid w:val="009277C8"/>
    <w:rPr>
      <w:rFonts w:ascii="Wingdings" w:hAnsi="Wingdings" w:hint="default"/>
    </w:rPr>
  </w:style>
  <w:style w:type="character" w:customStyle="1" w:styleId="WW8Num86z0">
    <w:name w:val="WW8Num86z0"/>
    <w:rsid w:val="009277C8"/>
    <w:rPr>
      <w:rFonts w:ascii="Times New Roman" w:eastAsia="Times New Roman" w:hAnsi="Times New Roman" w:cs="Times New Roman" w:hint="default"/>
    </w:rPr>
  </w:style>
  <w:style w:type="character" w:customStyle="1" w:styleId="WW8Num88z1">
    <w:name w:val="WW8Num88z1"/>
    <w:rsid w:val="009277C8"/>
    <w:rPr>
      <w:rFonts w:ascii="Symbol" w:hAnsi="Symbol" w:hint="default"/>
    </w:rPr>
  </w:style>
  <w:style w:type="character" w:customStyle="1" w:styleId="WW8Num89z0">
    <w:name w:val="WW8Num89z0"/>
    <w:rsid w:val="009277C8"/>
    <w:rPr>
      <w:rFonts w:ascii="Book Antiqua" w:hAnsi="Book Antiqua" w:hint="default"/>
      <w:b w:val="0"/>
      <w:bCs w:val="0"/>
      <w:i w:val="0"/>
      <w:iCs w:val="0"/>
      <w:color w:val="auto"/>
    </w:rPr>
  </w:style>
  <w:style w:type="character" w:customStyle="1" w:styleId="WW8Num89z1">
    <w:name w:val="WW8Num89z1"/>
    <w:rsid w:val="009277C8"/>
    <w:rPr>
      <w:rFonts w:ascii="Courier New" w:hAnsi="Courier New" w:cs="Courier New" w:hint="default"/>
    </w:rPr>
  </w:style>
  <w:style w:type="character" w:customStyle="1" w:styleId="WW8Num89z2">
    <w:name w:val="WW8Num89z2"/>
    <w:rsid w:val="009277C8"/>
    <w:rPr>
      <w:rFonts w:ascii="Wingdings" w:hAnsi="Wingdings" w:hint="default"/>
    </w:rPr>
  </w:style>
  <w:style w:type="character" w:customStyle="1" w:styleId="WW8Num89z3">
    <w:name w:val="WW8Num89z3"/>
    <w:rsid w:val="009277C8"/>
    <w:rPr>
      <w:rFonts w:ascii="Symbol" w:hAnsi="Symbol" w:hint="default"/>
    </w:rPr>
  </w:style>
  <w:style w:type="character" w:customStyle="1" w:styleId="WW8Num91z0">
    <w:name w:val="WW8Num91z0"/>
    <w:rsid w:val="009277C8"/>
    <w:rPr>
      <w:rFonts w:ascii="Symbol" w:hAnsi="Symbol" w:hint="default"/>
    </w:rPr>
  </w:style>
  <w:style w:type="character" w:customStyle="1" w:styleId="WW8Num91z1">
    <w:name w:val="WW8Num91z1"/>
    <w:rsid w:val="009277C8"/>
    <w:rPr>
      <w:rFonts w:ascii="Courier New" w:hAnsi="Courier New" w:cs="Courier New" w:hint="default"/>
    </w:rPr>
  </w:style>
  <w:style w:type="character" w:customStyle="1" w:styleId="WW8Num91z2">
    <w:name w:val="WW8Num91z2"/>
    <w:rsid w:val="009277C8"/>
    <w:rPr>
      <w:rFonts w:ascii="Wingdings" w:hAnsi="Wingdings" w:hint="default"/>
    </w:rPr>
  </w:style>
  <w:style w:type="character" w:customStyle="1" w:styleId="1fffffd">
    <w:name w:val="Знак примечания1"/>
    <w:rsid w:val="009277C8"/>
    <w:rPr>
      <w:sz w:val="16"/>
      <w:szCs w:val="16"/>
    </w:rPr>
  </w:style>
  <w:style w:type="character" w:customStyle="1" w:styleId="afffffffffffffffffd">
    <w:name w:val="Символы концевой сноски"/>
    <w:rsid w:val="009277C8"/>
    <w:rPr>
      <w:vertAlign w:val="superscript"/>
    </w:rPr>
  </w:style>
  <w:style w:type="character" w:customStyle="1" w:styleId="WW-4">
    <w:name w:val="WW-Символы концевой сноски"/>
    <w:rsid w:val="009277C8"/>
  </w:style>
  <w:style w:type="character" w:customStyle="1" w:styleId="match">
    <w:name w:val="match"/>
    <w:basedOn w:val="a2"/>
    <w:rsid w:val="009277C8"/>
  </w:style>
  <w:style w:type="character" w:customStyle="1" w:styleId="WW-Absatz-Standardschriftart111111111111111111111111111111">
    <w:name w:val="WW-Absatz-Standardschriftart111111111111111111111111111111"/>
    <w:rsid w:val="009277C8"/>
  </w:style>
  <w:style w:type="character" w:customStyle="1" w:styleId="WW-Absatz-Standardschriftart1111111111111111111111111111111">
    <w:name w:val="WW-Absatz-Standardschriftart1111111111111111111111111111111"/>
    <w:rsid w:val="009277C8"/>
  </w:style>
  <w:style w:type="character" w:customStyle="1" w:styleId="WW-Absatz-Standardschriftart11111111111111111111111111111111">
    <w:name w:val="WW-Absatz-Standardschriftart11111111111111111111111111111111"/>
    <w:rsid w:val="009277C8"/>
  </w:style>
  <w:style w:type="character" w:customStyle="1" w:styleId="WW-Absatz-Standardschriftart111111111111111111111111111111111">
    <w:name w:val="WW-Absatz-Standardschriftart111111111111111111111111111111111"/>
    <w:rsid w:val="009277C8"/>
  </w:style>
  <w:style w:type="character" w:customStyle="1" w:styleId="WW-Absatz-Standardschriftart1111111111111111111111111111111111">
    <w:name w:val="WW-Absatz-Standardschriftart1111111111111111111111111111111111"/>
    <w:rsid w:val="009277C8"/>
  </w:style>
  <w:style w:type="character" w:customStyle="1" w:styleId="WW-Absatz-Standardschriftart11111111111111111111111111111111111">
    <w:name w:val="WW-Absatz-Standardschriftart11111111111111111111111111111111111"/>
    <w:rsid w:val="009277C8"/>
  </w:style>
  <w:style w:type="character" w:customStyle="1" w:styleId="WW-Absatz-Standardschriftart111111111111111111111111111111111111">
    <w:name w:val="WW-Absatz-Standardschriftart111111111111111111111111111111111111"/>
    <w:rsid w:val="009277C8"/>
  </w:style>
  <w:style w:type="character" w:customStyle="1" w:styleId="WW-Absatz-Standardschriftart1111111111111111111111111111111111111">
    <w:name w:val="WW-Absatz-Standardschriftart1111111111111111111111111111111111111"/>
    <w:rsid w:val="009277C8"/>
  </w:style>
  <w:style w:type="character" w:customStyle="1" w:styleId="WW-Absatz-Standardschriftart11111111111111111111111111111111111111">
    <w:name w:val="WW-Absatz-Standardschriftart11111111111111111111111111111111111111"/>
    <w:rsid w:val="009277C8"/>
  </w:style>
  <w:style w:type="character" w:customStyle="1" w:styleId="WW-Absatz-Standardschriftart111111111111111111111111111111111111111">
    <w:name w:val="WW-Absatz-Standardschriftart111111111111111111111111111111111111111"/>
    <w:rsid w:val="009277C8"/>
  </w:style>
  <w:style w:type="character" w:customStyle="1" w:styleId="WW-Absatz-Standardschriftart1111111111111111111111111111111111111111">
    <w:name w:val="WW-Absatz-Standardschriftart1111111111111111111111111111111111111111"/>
    <w:rsid w:val="009277C8"/>
  </w:style>
  <w:style w:type="character" w:customStyle="1" w:styleId="WW-Absatz-Standardschriftart11111111111111111111111111111111111111111">
    <w:name w:val="WW-Absatz-Standardschriftart11111111111111111111111111111111111111111"/>
    <w:rsid w:val="009277C8"/>
  </w:style>
  <w:style w:type="character" w:customStyle="1" w:styleId="WW-Absatz-Standardschriftart111111111111111111111111111111111111111111">
    <w:name w:val="WW-Absatz-Standardschriftart111111111111111111111111111111111111111111"/>
    <w:rsid w:val="009277C8"/>
  </w:style>
  <w:style w:type="character" w:customStyle="1" w:styleId="WW-Absatz-Standardschriftart1111111111111111111111111111111111111111111">
    <w:name w:val="WW-Absatz-Standardschriftart1111111111111111111111111111111111111111111"/>
    <w:rsid w:val="009277C8"/>
  </w:style>
  <w:style w:type="character" w:customStyle="1" w:styleId="WW-Absatz-Standardschriftart11111111111111111111111111111111111111111111">
    <w:name w:val="WW-Absatz-Standardschriftart11111111111111111111111111111111111111111111"/>
    <w:rsid w:val="009277C8"/>
  </w:style>
  <w:style w:type="character" w:customStyle="1" w:styleId="WW8Num1z1">
    <w:name w:val="WW8Num1z1"/>
    <w:rsid w:val="009277C8"/>
    <w:rPr>
      <w:rFonts w:ascii="Courier New" w:hAnsi="Courier New" w:cs="Courier New" w:hint="default"/>
    </w:rPr>
  </w:style>
  <w:style w:type="character" w:customStyle="1" w:styleId="106">
    <w:name w:val="Знак Знак10"/>
    <w:rsid w:val="009277C8"/>
    <w:rPr>
      <w:rFonts w:ascii="Arial" w:hAnsi="Arial" w:cs="Arial" w:hint="default"/>
      <w:bCs/>
      <w:kern w:val="2"/>
      <w:sz w:val="36"/>
      <w:szCs w:val="32"/>
      <w:lang w:val="en-US"/>
    </w:rPr>
  </w:style>
  <w:style w:type="character" w:customStyle="1" w:styleId="97">
    <w:name w:val="Знак Знак9"/>
    <w:rsid w:val="009277C8"/>
    <w:rPr>
      <w:rFonts w:ascii="Arial" w:eastAsia="Times New Roman" w:hAnsi="Arial" w:cs="Times New Roman" w:hint="default"/>
      <w:bCs/>
      <w:iCs/>
      <w:sz w:val="28"/>
      <w:szCs w:val="28"/>
    </w:rPr>
  </w:style>
  <w:style w:type="character" w:customStyle="1" w:styleId="afffffffffffffffffe">
    <w:name w:val="Маркеры списка"/>
    <w:rsid w:val="009277C8"/>
    <w:rPr>
      <w:rFonts w:ascii="OpenSymbol" w:eastAsia="OpenSymbol" w:hAnsi="OpenSymbol" w:cs="OpenSymbol" w:hint="default"/>
    </w:rPr>
  </w:style>
  <w:style w:type="character" w:customStyle="1" w:styleId="affffffffffffffffff">
    <w:name w:val="таблица"/>
    <w:rsid w:val="009277C8"/>
    <w:rPr>
      <w:rFonts w:ascii="Times New Roman" w:hAnsi="Times New Roman" w:cs="Times New Roman" w:hint="default"/>
      <w:sz w:val="24"/>
    </w:rPr>
  </w:style>
  <w:style w:type="character" w:customStyle="1" w:styleId="WW8Num10z2">
    <w:name w:val="WW8Num10z2"/>
    <w:rsid w:val="009277C8"/>
    <w:rPr>
      <w:rFonts w:ascii="Wingdings" w:hAnsi="Wingdings" w:hint="default"/>
    </w:rPr>
  </w:style>
  <w:style w:type="character" w:customStyle="1" w:styleId="WW8Num16z3">
    <w:name w:val="WW8Num16z3"/>
    <w:rsid w:val="009277C8"/>
    <w:rPr>
      <w:rFonts w:ascii="Symbol" w:hAnsi="Symbol" w:hint="default"/>
    </w:rPr>
  </w:style>
  <w:style w:type="character" w:customStyle="1" w:styleId="WW8Num28z1">
    <w:name w:val="WW8Num28z1"/>
    <w:rsid w:val="009277C8"/>
    <w:rPr>
      <w:rFonts w:ascii="Courier New" w:hAnsi="Courier New" w:cs="Courier New" w:hint="default"/>
    </w:rPr>
  </w:style>
  <w:style w:type="character" w:customStyle="1" w:styleId="WW8Num28z2">
    <w:name w:val="WW8Num28z2"/>
    <w:rsid w:val="009277C8"/>
    <w:rPr>
      <w:rFonts w:ascii="Wingdings" w:hAnsi="Wingdings" w:hint="default"/>
    </w:rPr>
  </w:style>
  <w:style w:type="character" w:customStyle="1" w:styleId="WW8Num31z1">
    <w:name w:val="WW8Num31z1"/>
    <w:rsid w:val="009277C8"/>
    <w:rPr>
      <w:rFonts w:ascii="Courier New" w:hAnsi="Courier New" w:cs="Courier New" w:hint="default"/>
    </w:rPr>
  </w:style>
  <w:style w:type="character" w:customStyle="1" w:styleId="WW8Num31z2">
    <w:name w:val="WW8Num31z2"/>
    <w:rsid w:val="009277C8"/>
    <w:rPr>
      <w:rFonts w:ascii="Wingdings" w:hAnsi="Wingdings" w:hint="default"/>
    </w:rPr>
  </w:style>
  <w:style w:type="character" w:customStyle="1" w:styleId="WW8Num35z1">
    <w:name w:val="WW8Num35z1"/>
    <w:rsid w:val="009277C8"/>
    <w:rPr>
      <w:rFonts w:ascii="Courier New" w:hAnsi="Courier New" w:cs="Courier New" w:hint="default"/>
    </w:rPr>
  </w:style>
  <w:style w:type="character" w:customStyle="1" w:styleId="WW8Num35z2">
    <w:name w:val="WW8Num35z2"/>
    <w:rsid w:val="009277C8"/>
    <w:rPr>
      <w:rFonts w:ascii="Wingdings" w:hAnsi="Wingdings" w:hint="default"/>
    </w:rPr>
  </w:style>
  <w:style w:type="character" w:customStyle="1" w:styleId="WW8Num38z1">
    <w:name w:val="WW8Num38z1"/>
    <w:rsid w:val="009277C8"/>
    <w:rPr>
      <w:rFonts w:ascii="Courier New" w:hAnsi="Courier New" w:cs="Courier New" w:hint="default"/>
    </w:rPr>
  </w:style>
  <w:style w:type="character" w:customStyle="1" w:styleId="WW8Num38z2">
    <w:name w:val="WW8Num38z2"/>
    <w:rsid w:val="009277C8"/>
    <w:rPr>
      <w:rFonts w:ascii="Wingdings" w:hAnsi="Wingdings" w:hint="default"/>
    </w:rPr>
  </w:style>
  <w:style w:type="character" w:customStyle="1" w:styleId="WW8Num42z1">
    <w:name w:val="WW8Num42z1"/>
    <w:rsid w:val="009277C8"/>
    <w:rPr>
      <w:rFonts w:ascii="Courier New" w:hAnsi="Courier New" w:cs="Courier New" w:hint="default"/>
    </w:rPr>
  </w:style>
  <w:style w:type="character" w:customStyle="1" w:styleId="WW8Num42z2">
    <w:name w:val="WW8Num42z2"/>
    <w:rsid w:val="009277C8"/>
    <w:rPr>
      <w:rFonts w:ascii="Wingdings" w:hAnsi="Wingdings" w:hint="default"/>
    </w:rPr>
  </w:style>
  <w:style w:type="character" w:customStyle="1" w:styleId="WW8Num45z1">
    <w:name w:val="WW8Num45z1"/>
    <w:rsid w:val="009277C8"/>
    <w:rPr>
      <w:rFonts w:ascii="Courier New" w:hAnsi="Courier New" w:cs="Courier New" w:hint="default"/>
    </w:rPr>
  </w:style>
  <w:style w:type="character" w:customStyle="1" w:styleId="WW8Num45z2">
    <w:name w:val="WW8Num45z2"/>
    <w:rsid w:val="009277C8"/>
    <w:rPr>
      <w:rFonts w:ascii="Wingdings" w:hAnsi="Wingdings" w:hint="default"/>
    </w:rPr>
  </w:style>
  <w:style w:type="character" w:customStyle="1" w:styleId="WW8Num47z4">
    <w:name w:val="WW8Num47z4"/>
    <w:rsid w:val="009277C8"/>
    <w:rPr>
      <w:rFonts w:ascii="Courier New" w:hAnsi="Courier New" w:cs="Courier New" w:hint="default"/>
    </w:rPr>
  </w:style>
  <w:style w:type="character" w:customStyle="1" w:styleId="WW8Num55z3">
    <w:name w:val="WW8Num55z3"/>
    <w:rsid w:val="009277C8"/>
    <w:rPr>
      <w:rFonts w:ascii="Symbol" w:hAnsi="Symbol" w:hint="default"/>
    </w:rPr>
  </w:style>
  <w:style w:type="character" w:customStyle="1" w:styleId="WW8Num56z1">
    <w:name w:val="WW8Num56z1"/>
    <w:rsid w:val="009277C8"/>
    <w:rPr>
      <w:rFonts w:ascii="Courier New" w:hAnsi="Courier New" w:cs="Courier New" w:hint="default"/>
    </w:rPr>
  </w:style>
  <w:style w:type="character" w:customStyle="1" w:styleId="WW8Num56z2">
    <w:name w:val="WW8Num56z2"/>
    <w:rsid w:val="009277C8"/>
    <w:rPr>
      <w:rFonts w:ascii="Wingdings" w:hAnsi="Wingdings" w:hint="default"/>
    </w:rPr>
  </w:style>
  <w:style w:type="character" w:customStyle="1" w:styleId="WW8Num57z1">
    <w:name w:val="WW8Num57z1"/>
    <w:rsid w:val="009277C8"/>
    <w:rPr>
      <w:rFonts w:ascii="Courier New" w:hAnsi="Courier New" w:cs="Courier New" w:hint="default"/>
    </w:rPr>
  </w:style>
  <w:style w:type="character" w:customStyle="1" w:styleId="WW8Num57z2">
    <w:name w:val="WW8Num57z2"/>
    <w:rsid w:val="009277C8"/>
    <w:rPr>
      <w:rFonts w:ascii="Wingdings" w:hAnsi="Wingdings" w:hint="default"/>
    </w:rPr>
  </w:style>
  <w:style w:type="character" w:customStyle="1" w:styleId="WW8Num60z1">
    <w:name w:val="WW8Num60z1"/>
    <w:rsid w:val="009277C8"/>
    <w:rPr>
      <w:rFonts w:ascii="Symbol" w:hAnsi="Symbol" w:hint="default"/>
    </w:rPr>
  </w:style>
  <w:style w:type="character" w:customStyle="1" w:styleId="affffffffffffffffff0">
    <w:name w:val="Основной стиль Знак"/>
    <w:rsid w:val="009277C8"/>
    <w:rPr>
      <w:rFonts w:ascii="Arial" w:hAnsi="Arial" w:cs="Arial" w:hint="default"/>
      <w:sz w:val="24"/>
      <w:szCs w:val="28"/>
      <w:lang w:val="ru-RU" w:eastAsia="ar-SA" w:bidi="ar-SA"/>
    </w:rPr>
  </w:style>
  <w:style w:type="table" w:customStyle="1" w:styleId="11f9">
    <w:name w:val="Простая таблица 11"/>
    <w:basedOn w:val="a3"/>
    <w:next w:val="1ffff2"/>
    <w:semiHidden/>
    <w:unhideWhenUsed/>
    <w:rsid w:val="009277C8"/>
    <w:rPr>
      <w:rFonts w:ascii="Times New Roman" w:eastAsia="Times New Roman" w:hAnsi="Times New Roman"/>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46">
    <w:name w:val="Простая таблица 24"/>
    <w:basedOn w:val="a3"/>
    <w:next w:val="2ff8"/>
    <w:semiHidden/>
    <w:unhideWhenUsed/>
    <w:rsid w:val="009277C8"/>
    <w:rPr>
      <w:rFonts w:ascii="Times New Roman" w:eastAsia="Times New Roman" w:hAnsi="Times New Roman"/>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45">
    <w:name w:val="Простая таблица 34"/>
    <w:basedOn w:val="a3"/>
    <w:next w:val="3ff"/>
    <w:semiHidden/>
    <w:unhideWhenUsed/>
    <w:rsid w:val="009277C8"/>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48">
    <w:name w:val="Классическая таблица 14"/>
    <w:basedOn w:val="a3"/>
    <w:next w:val="1ffff0"/>
    <w:semiHidden/>
    <w:unhideWhenUsed/>
    <w:rsid w:val="009277C8"/>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7">
    <w:name w:val="Классическая таблица 24"/>
    <w:basedOn w:val="a3"/>
    <w:next w:val="2ff6"/>
    <w:semiHidden/>
    <w:unhideWhenUsed/>
    <w:rsid w:val="009277C8"/>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46">
    <w:name w:val="Классическая таблица 34"/>
    <w:basedOn w:val="a3"/>
    <w:next w:val="3fd"/>
    <w:semiHidden/>
    <w:unhideWhenUsed/>
    <w:rsid w:val="009277C8"/>
    <w:rPr>
      <w:rFonts w:ascii="Times New Roman" w:eastAsia="Times New Roman" w:hAnsi="Times New Roman"/>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43">
    <w:name w:val="Классическая таблица 44"/>
    <w:basedOn w:val="a3"/>
    <w:next w:val="4f2"/>
    <w:semiHidden/>
    <w:unhideWhenUsed/>
    <w:rsid w:val="009277C8"/>
    <w:rPr>
      <w:rFonts w:ascii="Times New Roman" w:eastAsia="Times New Roman" w:hAnsi="Times New Roman"/>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248">
    <w:name w:val="Цветная таблица 24"/>
    <w:basedOn w:val="a3"/>
    <w:next w:val="2ffb"/>
    <w:semiHidden/>
    <w:unhideWhenUsed/>
    <w:rsid w:val="009277C8"/>
    <w:rPr>
      <w:rFonts w:ascii="Times New Roman" w:eastAsia="Times New Roman" w:hAnsi="Times New Roman"/>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47">
    <w:name w:val="Цветная таблица 34"/>
    <w:basedOn w:val="a3"/>
    <w:next w:val="3ff2"/>
    <w:semiHidden/>
    <w:unhideWhenUsed/>
    <w:rsid w:val="009277C8"/>
    <w:rPr>
      <w:rFonts w:ascii="Times New Roman" w:eastAsia="Times New Roman" w:hAnsi="Times New Roman"/>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49">
    <w:name w:val="Столбцы таблицы 14"/>
    <w:basedOn w:val="a3"/>
    <w:next w:val="1ffff4"/>
    <w:semiHidden/>
    <w:unhideWhenUsed/>
    <w:rsid w:val="009277C8"/>
    <w:rPr>
      <w:rFonts w:ascii="Times New Roman" w:eastAsia="Times New Roman" w:hAnsi="Times New Roman"/>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9">
    <w:name w:val="Столбцы таблицы 24"/>
    <w:basedOn w:val="a3"/>
    <w:next w:val="2ffa"/>
    <w:semiHidden/>
    <w:unhideWhenUsed/>
    <w:rsid w:val="009277C8"/>
    <w:rPr>
      <w:rFonts w:ascii="Times New Roman" w:eastAsia="Times New Roman" w:hAnsi="Times New Roman"/>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48">
    <w:name w:val="Столбцы таблицы 34"/>
    <w:basedOn w:val="a3"/>
    <w:next w:val="3ff1"/>
    <w:semiHidden/>
    <w:unhideWhenUsed/>
    <w:rsid w:val="009277C8"/>
    <w:rPr>
      <w:rFonts w:ascii="Times New Roman" w:eastAsia="Times New Roman" w:hAnsi="Times New Roman"/>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44">
    <w:name w:val="Столбцы таблицы 44"/>
    <w:basedOn w:val="a3"/>
    <w:next w:val="4f4"/>
    <w:semiHidden/>
    <w:unhideWhenUsed/>
    <w:rsid w:val="009277C8"/>
    <w:rPr>
      <w:rFonts w:ascii="Times New Roman" w:eastAsia="Times New Roman" w:hAnsi="Times New Roman"/>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41">
    <w:name w:val="Столбцы таблицы 54"/>
    <w:basedOn w:val="a3"/>
    <w:next w:val="5f3"/>
    <w:semiHidden/>
    <w:unhideWhenUsed/>
    <w:rsid w:val="009277C8"/>
    <w:rPr>
      <w:rFonts w:ascii="Times New Roman" w:eastAsia="Times New Roman" w:hAnsi="Times New Roman"/>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fa">
    <w:name w:val="Сетка таблицы 11"/>
    <w:basedOn w:val="a3"/>
    <w:next w:val="1ffff3"/>
    <w:semiHidden/>
    <w:unhideWhenUsed/>
    <w:rsid w:val="009277C8"/>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f2">
    <w:name w:val="Сетка таблицы 21"/>
    <w:basedOn w:val="a3"/>
    <w:next w:val="2ff9"/>
    <w:semiHidden/>
    <w:unhideWhenUsed/>
    <w:rsid w:val="009277C8"/>
    <w:rPr>
      <w:rFonts w:ascii="Times New Roman" w:eastAsia="Times New Roman" w:hAnsi="Times New Roman"/>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1f1">
    <w:name w:val="Сетка таблицы 31"/>
    <w:basedOn w:val="a3"/>
    <w:next w:val="3ff0"/>
    <w:semiHidden/>
    <w:unhideWhenUsed/>
    <w:rsid w:val="009277C8"/>
    <w:rPr>
      <w:rFonts w:ascii="Times New Roman" w:eastAsia="Times New Roman" w:hAnsi="Times New Roman"/>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45">
    <w:name w:val="Сетка таблицы 44"/>
    <w:basedOn w:val="a3"/>
    <w:next w:val="4f3"/>
    <w:semiHidden/>
    <w:unhideWhenUsed/>
    <w:rsid w:val="009277C8"/>
    <w:rPr>
      <w:rFonts w:ascii="Times New Roman" w:eastAsia="Times New Roman" w:hAnsi="Times New Roman"/>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14">
    <w:name w:val="Сетка таблицы 51"/>
    <w:basedOn w:val="a3"/>
    <w:next w:val="5e"/>
    <w:unhideWhenUsed/>
    <w:rsid w:val="009277C8"/>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41">
    <w:name w:val="Сетка таблицы 64"/>
    <w:basedOn w:val="a3"/>
    <w:next w:val="6d"/>
    <w:semiHidden/>
    <w:unhideWhenUsed/>
    <w:rsid w:val="009277C8"/>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6">
    <w:name w:val="Сетка таблицы 71"/>
    <w:basedOn w:val="a3"/>
    <w:next w:val="7a"/>
    <w:semiHidden/>
    <w:unhideWhenUsed/>
    <w:rsid w:val="009277C8"/>
    <w:rPr>
      <w:rFonts w:ascii="Times New Roman" w:eastAsia="Times New Roman" w:hAnsi="Times New Roman"/>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40">
    <w:name w:val="Сетка таблицы 84"/>
    <w:basedOn w:val="a3"/>
    <w:next w:val="8b"/>
    <w:semiHidden/>
    <w:unhideWhenUsed/>
    <w:rsid w:val="009277C8"/>
    <w:rPr>
      <w:rFonts w:ascii="Times New Roman" w:eastAsia="Times New Roman" w:hAnsi="Times New Roman"/>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4">
    <w:name w:val="Таблица-список 14"/>
    <w:basedOn w:val="a3"/>
    <w:next w:val="-11"/>
    <w:semiHidden/>
    <w:unhideWhenUsed/>
    <w:rsid w:val="009277C8"/>
    <w:rPr>
      <w:rFonts w:ascii="Times New Roman" w:eastAsia="Times New Roman" w:hAnsi="Times New Roman"/>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
    <w:name w:val="Таблица-список 24"/>
    <w:basedOn w:val="a3"/>
    <w:next w:val="-21"/>
    <w:semiHidden/>
    <w:unhideWhenUsed/>
    <w:rsid w:val="009277C8"/>
    <w:rPr>
      <w:rFonts w:ascii="Times New Roman" w:eastAsia="Times New Roman" w:hAnsi="Times New Roman"/>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4">
    <w:name w:val="Таблица-список 34"/>
    <w:basedOn w:val="a3"/>
    <w:next w:val="-31"/>
    <w:semiHidden/>
    <w:unhideWhenUsed/>
    <w:rsid w:val="009277C8"/>
    <w:rPr>
      <w:rFonts w:ascii="Times New Roman" w:eastAsia="Times New Roman" w:hAnsi="Times New Roman"/>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4">
    <w:name w:val="Таблица-список 44"/>
    <w:basedOn w:val="a3"/>
    <w:next w:val="-4"/>
    <w:semiHidden/>
    <w:unhideWhenUsed/>
    <w:rsid w:val="009277C8"/>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
    <w:name w:val="Таблица-список 51"/>
    <w:basedOn w:val="a3"/>
    <w:next w:val="-5"/>
    <w:semiHidden/>
    <w:unhideWhenUsed/>
    <w:rsid w:val="009277C8"/>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74">
    <w:name w:val="Таблица-список 74"/>
    <w:basedOn w:val="a3"/>
    <w:next w:val="-7"/>
    <w:semiHidden/>
    <w:unhideWhenUsed/>
    <w:rsid w:val="009277C8"/>
    <w:rPr>
      <w:rFonts w:ascii="Times New Roman" w:eastAsia="Times New Roman" w:hAnsi="Times New Roman"/>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4">
    <w:name w:val="Таблица-список 84"/>
    <w:basedOn w:val="a3"/>
    <w:next w:val="-8"/>
    <w:semiHidden/>
    <w:unhideWhenUsed/>
    <w:rsid w:val="009277C8"/>
    <w:rPr>
      <w:rFonts w:ascii="Times New Roman" w:eastAsia="Times New Roman" w:hAnsi="Times New Roman"/>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4a">
    <w:name w:val="Объемная таблица 14"/>
    <w:basedOn w:val="a3"/>
    <w:next w:val="1ffff1"/>
    <w:semiHidden/>
    <w:unhideWhenUsed/>
    <w:rsid w:val="009277C8"/>
    <w:rPr>
      <w:rFonts w:ascii="Times New Roman" w:eastAsia="Times New Roman" w:hAnsi="Times New Roman"/>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49">
    <w:name w:val="Объемная таблица 34"/>
    <w:basedOn w:val="a3"/>
    <w:next w:val="3fe"/>
    <w:semiHidden/>
    <w:unhideWhenUsed/>
    <w:rsid w:val="009277C8"/>
    <w:rPr>
      <w:rFonts w:ascii="Times New Roman" w:eastAsia="Times New Roman" w:hAnsi="Times New Roman"/>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4f7">
    <w:name w:val="Современная таблица4"/>
    <w:basedOn w:val="a3"/>
    <w:next w:val="afffffffffffff6"/>
    <w:semiHidden/>
    <w:unhideWhenUsed/>
    <w:rsid w:val="009277C8"/>
    <w:rPr>
      <w:rFonts w:ascii="Times New Roman" w:eastAsia="Times New Roman" w:hAnsi="Times New Roman"/>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4f8">
    <w:name w:val="Изысканная таблица4"/>
    <w:basedOn w:val="a3"/>
    <w:next w:val="afffffffffffff5"/>
    <w:semiHidden/>
    <w:unhideWhenUsed/>
    <w:rsid w:val="009277C8"/>
    <w:rPr>
      <w:rFonts w:ascii="Times New Roman" w:eastAsia="Times New Roman" w:hAnsi="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4f9">
    <w:name w:val="Стандартная таблица4"/>
    <w:basedOn w:val="a3"/>
    <w:next w:val="afffffffffffff7"/>
    <w:semiHidden/>
    <w:unhideWhenUsed/>
    <w:rsid w:val="009277C8"/>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40">
    <w:name w:val="Веб-таблица 14"/>
    <w:basedOn w:val="a3"/>
    <w:next w:val="-10"/>
    <w:semiHidden/>
    <w:unhideWhenUsed/>
    <w:rsid w:val="009277C8"/>
    <w:rPr>
      <w:rFonts w:ascii="Times New Roman" w:eastAsia="Times New Roman" w:hAnsi="Times New Roman"/>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40">
    <w:name w:val="Веб-таблица 24"/>
    <w:basedOn w:val="a3"/>
    <w:next w:val="-20"/>
    <w:semiHidden/>
    <w:unhideWhenUsed/>
    <w:rsid w:val="009277C8"/>
    <w:rPr>
      <w:rFonts w:ascii="Times New Roman" w:eastAsia="Times New Roman" w:hAnsi="Times New Roman"/>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40">
    <w:name w:val="Веб-таблица 34"/>
    <w:basedOn w:val="a3"/>
    <w:next w:val="-30"/>
    <w:semiHidden/>
    <w:unhideWhenUsed/>
    <w:rsid w:val="009277C8"/>
    <w:rPr>
      <w:rFonts w:ascii="Times New Roman" w:eastAsia="Times New Roman" w:hAnsi="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fb">
    <w:name w:val="Стиль таблицы11"/>
    <w:uiPriority w:val="99"/>
    <w:rsid w:val="009277C8"/>
    <w:pPr>
      <w:spacing w:line="360" w:lineRule="auto"/>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12">
    <w:name w:val="Сетка таблицы391"/>
    <w:basedOn w:val="a3"/>
    <w:uiPriority w:val="59"/>
    <w:rsid w:val="009277C8"/>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52">
    <w:name w:val="Сетка таблицы315"/>
    <w:basedOn w:val="a3"/>
    <w:uiPriority w:val="59"/>
    <w:rsid w:val="009277C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4">
    <w:name w:val="Сетка таблицы3114"/>
    <w:basedOn w:val="a3"/>
    <w:uiPriority w:val="59"/>
    <w:rsid w:val="009277C8"/>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64">
    <w:name w:val="Сетка таблицы364"/>
    <w:basedOn w:val="a3"/>
    <w:uiPriority w:val="59"/>
    <w:rsid w:val="009277C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3">
    <w:name w:val="Сетка таблицы411"/>
    <w:basedOn w:val="a3"/>
    <w:rsid w:val="009277C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0">
    <w:name w:val="Сетка таблицы510"/>
    <w:basedOn w:val="a3"/>
    <w:uiPriority w:val="59"/>
    <w:locked/>
    <w:rsid w:val="009277C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
    <w:name w:val="Веб-таблица 111"/>
    <w:basedOn w:val="a3"/>
    <w:semiHidden/>
    <w:rsid w:val="009277C8"/>
    <w:rPr>
      <w:rFonts w:ascii="Times New Roman" w:eastAsia="Times New Roman" w:hAnsi="Times New Roman"/>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0">
    <w:name w:val="Веб-таблица 211"/>
    <w:basedOn w:val="a3"/>
    <w:semiHidden/>
    <w:rsid w:val="009277C8"/>
    <w:rPr>
      <w:rFonts w:ascii="Times New Roman" w:eastAsia="Times New Roman" w:hAnsi="Times New Roman"/>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0">
    <w:name w:val="Веб-таблица 311"/>
    <w:basedOn w:val="a3"/>
    <w:semiHidden/>
    <w:rsid w:val="009277C8"/>
    <w:rPr>
      <w:rFonts w:ascii="Times New Roman" w:eastAsia="Times New Roman" w:hAnsi="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fc">
    <w:name w:val="Изысканная таблица11"/>
    <w:basedOn w:val="a3"/>
    <w:semiHidden/>
    <w:rsid w:val="009277C8"/>
    <w:rPr>
      <w:rFonts w:ascii="Times New Roman" w:eastAsia="Times New Roman" w:hAnsi="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1fd">
    <w:name w:val="Изящная таблица 11"/>
    <w:basedOn w:val="a3"/>
    <w:semiHidden/>
    <w:rsid w:val="009277C8"/>
    <w:rPr>
      <w:rFonts w:ascii="Times New Roman" w:eastAsia="Times New Roman" w:hAnsi="Times New Roman"/>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f3">
    <w:name w:val="Изящная таблица 21"/>
    <w:basedOn w:val="a3"/>
    <w:semiHidden/>
    <w:rsid w:val="009277C8"/>
    <w:rPr>
      <w:rFonts w:ascii="Times New Roman" w:eastAsia="Times New Roman" w:hAnsi="Times New Roman"/>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6">
    <w:name w:val="Классическая таблица 111"/>
    <w:basedOn w:val="a3"/>
    <w:semiHidden/>
    <w:rsid w:val="009277C8"/>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6">
    <w:name w:val="Классическая таблица 211"/>
    <w:basedOn w:val="a3"/>
    <w:semiHidden/>
    <w:rsid w:val="009277C8"/>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15">
    <w:name w:val="Классическая таблица 311"/>
    <w:basedOn w:val="a3"/>
    <w:semiHidden/>
    <w:rsid w:val="009277C8"/>
    <w:rPr>
      <w:rFonts w:ascii="Times New Roman" w:eastAsia="Times New Roman" w:hAnsi="Times New Roman"/>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14">
    <w:name w:val="Классическая таблица 411"/>
    <w:basedOn w:val="a3"/>
    <w:semiHidden/>
    <w:rsid w:val="009277C8"/>
    <w:rPr>
      <w:rFonts w:ascii="Times New Roman" w:eastAsia="Times New Roman" w:hAnsi="Times New Roman"/>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17">
    <w:name w:val="Объемная таблица 111"/>
    <w:basedOn w:val="a3"/>
    <w:semiHidden/>
    <w:rsid w:val="009277C8"/>
    <w:rPr>
      <w:rFonts w:ascii="Times New Roman" w:eastAsia="Times New Roman" w:hAnsi="Times New Roman"/>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f4">
    <w:name w:val="Объемная таблица 21"/>
    <w:basedOn w:val="a3"/>
    <w:semiHidden/>
    <w:rsid w:val="009277C8"/>
    <w:rPr>
      <w:rFonts w:ascii="Times New Roman" w:eastAsia="Times New Roman" w:hAnsi="Times New Roman"/>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6">
    <w:name w:val="Объемная таблица 311"/>
    <w:basedOn w:val="a3"/>
    <w:semiHidden/>
    <w:rsid w:val="009277C8"/>
    <w:rPr>
      <w:rFonts w:ascii="Times New Roman" w:eastAsia="Times New Roman" w:hAnsi="Times New Roman"/>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7">
    <w:name w:val="Простая таблица 211"/>
    <w:basedOn w:val="a3"/>
    <w:semiHidden/>
    <w:rsid w:val="009277C8"/>
    <w:rPr>
      <w:rFonts w:ascii="Times New Roman" w:eastAsia="Times New Roman" w:hAnsi="Times New Roman"/>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17">
    <w:name w:val="Простая таблица 311"/>
    <w:basedOn w:val="a3"/>
    <w:semiHidden/>
    <w:rsid w:val="009277C8"/>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115">
    <w:name w:val="Сетка таблицы 411"/>
    <w:basedOn w:val="a3"/>
    <w:semiHidden/>
    <w:rsid w:val="009277C8"/>
    <w:rPr>
      <w:rFonts w:ascii="Times New Roman" w:eastAsia="Times New Roman" w:hAnsi="Times New Roman"/>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13">
    <w:name w:val="Сетка таблицы 611"/>
    <w:basedOn w:val="a3"/>
    <w:semiHidden/>
    <w:rsid w:val="009277C8"/>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13">
    <w:name w:val="Сетка таблицы 811"/>
    <w:basedOn w:val="a3"/>
    <w:semiHidden/>
    <w:rsid w:val="009277C8"/>
    <w:rPr>
      <w:rFonts w:ascii="Times New Roman" w:eastAsia="Times New Roman" w:hAnsi="Times New Roman"/>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fe">
    <w:name w:val="Современная таблица11"/>
    <w:basedOn w:val="a3"/>
    <w:semiHidden/>
    <w:rsid w:val="009277C8"/>
    <w:rPr>
      <w:rFonts w:ascii="Times New Roman" w:eastAsia="Times New Roman" w:hAnsi="Times New Roman"/>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ff">
    <w:name w:val="Стандартная таблица11"/>
    <w:basedOn w:val="a3"/>
    <w:semiHidden/>
    <w:rsid w:val="009277C8"/>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8">
    <w:name w:val="Столбцы таблицы 111"/>
    <w:basedOn w:val="a3"/>
    <w:semiHidden/>
    <w:rsid w:val="009277C8"/>
    <w:rPr>
      <w:rFonts w:ascii="Times New Roman" w:eastAsia="Times New Roman" w:hAnsi="Times New Roman"/>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8">
    <w:name w:val="Столбцы таблицы 211"/>
    <w:basedOn w:val="a3"/>
    <w:semiHidden/>
    <w:rsid w:val="009277C8"/>
    <w:rPr>
      <w:rFonts w:ascii="Times New Roman" w:eastAsia="Times New Roman" w:hAnsi="Times New Roman"/>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8">
    <w:name w:val="Столбцы таблицы 311"/>
    <w:basedOn w:val="a3"/>
    <w:semiHidden/>
    <w:rsid w:val="009277C8"/>
    <w:rPr>
      <w:rFonts w:ascii="Times New Roman" w:eastAsia="Times New Roman" w:hAnsi="Times New Roman"/>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6">
    <w:name w:val="Столбцы таблицы 411"/>
    <w:basedOn w:val="a3"/>
    <w:semiHidden/>
    <w:rsid w:val="009277C8"/>
    <w:rPr>
      <w:rFonts w:ascii="Times New Roman" w:eastAsia="Times New Roman" w:hAnsi="Times New Roman"/>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3">
    <w:name w:val="Столбцы таблицы 511"/>
    <w:basedOn w:val="a3"/>
    <w:semiHidden/>
    <w:rsid w:val="009277C8"/>
    <w:rPr>
      <w:rFonts w:ascii="Times New Roman" w:eastAsia="Times New Roman" w:hAnsi="Times New Roman"/>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1">
    <w:name w:val="Таблица-список 111"/>
    <w:basedOn w:val="a3"/>
    <w:semiHidden/>
    <w:rsid w:val="009277C8"/>
    <w:rPr>
      <w:rFonts w:ascii="Times New Roman" w:eastAsia="Times New Roman" w:hAnsi="Times New Roman"/>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
    <w:name w:val="Таблица-список 211"/>
    <w:basedOn w:val="a3"/>
    <w:semiHidden/>
    <w:rsid w:val="009277C8"/>
    <w:rPr>
      <w:rFonts w:ascii="Times New Roman" w:eastAsia="Times New Roman" w:hAnsi="Times New Roman"/>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1">
    <w:name w:val="Таблица-список 311"/>
    <w:basedOn w:val="a3"/>
    <w:semiHidden/>
    <w:rsid w:val="009277C8"/>
    <w:rPr>
      <w:rFonts w:ascii="Times New Roman" w:eastAsia="Times New Roman" w:hAnsi="Times New Roman"/>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1">
    <w:name w:val="Таблица-список 411"/>
    <w:basedOn w:val="a3"/>
    <w:semiHidden/>
    <w:rsid w:val="009277C8"/>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61">
    <w:name w:val="Таблица-список 61"/>
    <w:basedOn w:val="a3"/>
    <w:semiHidden/>
    <w:rsid w:val="009277C8"/>
    <w:rPr>
      <w:rFonts w:ascii="Times New Roman" w:eastAsia="Times New Roman" w:hAnsi="Times New Roman"/>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11">
    <w:name w:val="Таблица-список 711"/>
    <w:basedOn w:val="a3"/>
    <w:semiHidden/>
    <w:rsid w:val="009277C8"/>
    <w:rPr>
      <w:rFonts w:ascii="Times New Roman" w:eastAsia="Times New Roman" w:hAnsi="Times New Roman"/>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1">
    <w:name w:val="Таблица-список 811"/>
    <w:basedOn w:val="a3"/>
    <w:semiHidden/>
    <w:rsid w:val="009277C8"/>
    <w:rPr>
      <w:rFonts w:ascii="Times New Roman" w:eastAsia="Times New Roman" w:hAnsi="Times New Roman"/>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fffffe">
    <w:name w:val="Тема таблицы1"/>
    <w:basedOn w:val="a3"/>
    <w:locked/>
    <w:rsid w:val="009277C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ff0">
    <w:name w:val="Цветная таблица 11"/>
    <w:basedOn w:val="a3"/>
    <w:semiHidden/>
    <w:rsid w:val="009277C8"/>
    <w:rPr>
      <w:rFonts w:ascii="Times New Roman" w:eastAsia="Times New Roman" w:hAnsi="Times New Roman"/>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119">
    <w:name w:val="Цветная таблица 211"/>
    <w:basedOn w:val="a3"/>
    <w:semiHidden/>
    <w:rsid w:val="009277C8"/>
    <w:rPr>
      <w:rFonts w:ascii="Times New Roman" w:eastAsia="Times New Roman" w:hAnsi="Times New Roman"/>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19">
    <w:name w:val="Цветная таблица 311"/>
    <w:basedOn w:val="a3"/>
    <w:semiHidden/>
    <w:rsid w:val="009277C8"/>
    <w:rPr>
      <w:rFonts w:ascii="Times New Roman" w:eastAsia="Times New Roman" w:hAnsi="Times New Roman"/>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124">
    <w:name w:val="Сетка таблицы112"/>
    <w:basedOn w:val="a3"/>
    <w:locked/>
    <w:rsid w:val="009277C8"/>
    <w:pPr>
      <w:spacing w:line="360" w:lineRule="auto"/>
      <w:ind w:firstLine="709"/>
      <w:jc w:val="both"/>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4">
    <w:name w:val="Сетка таблицы213"/>
    <w:basedOn w:val="a3"/>
    <w:locked/>
    <w:rsid w:val="009277C8"/>
    <w:pPr>
      <w:spacing w:line="360" w:lineRule="auto"/>
      <w:ind w:firstLine="709"/>
      <w:jc w:val="both"/>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8">
    <w:name w:val="Table Normal18"/>
    <w:uiPriority w:val="2"/>
    <w:semiHidden/>
    <w:qFormat/>
    <w:rsid w:val="009277C8"/>
    <w:pPr>
      <w:widowControl w:val="0"/>
    </w:pPr>
    <w:rPr>
      <w:sz w:val="22"/>
      <w:szCs w:val="22"/>
      <w:lang w:val="en-US" w:eastAsia="en-US"/>
    </w:rPr>
    <w:tblPr>
      <w:tblCellMar>
        <w:top w:w="0" w:type="dxa"/>
        <w:left w:w="0" w:type="dxa"/>
        <w:bottom w:w="0" w:type="dxa"/>
        <w:right w:w="0" w:type="dxa"/>
      </w:tblCellMar>
    </w:tblPr>
  </w:style>
  <w:style w:type="table" w:customStyle="1" w:styleId="TableNormal19">
    <w:name w:val="Table Normal19"/>
    <w:uiPriority w:val="2"/>
    <w:qFormat/>
    <w:locked/>
    <w:rsid w:val="009277C8"/>
    <w:pPr>
      <w:widowControl w:val="0"/>
    </w:pPr>
    <w:rPr>
      <w:sz w:val="22"/>
      <w:szCs w:val="22"/>
      <w:lang w:val="en-US" w:eastAsia="en-US"/>
    </w:rPr>
    <w:tblPr>
      <w:tblCellMar>
        <w:top w:w="0" w:type="dxa"/>
        <w:left w:w="0" w:type="dxa"/>
        <w:bottom w:w="0" w:type="dxa"/>
        <w:right w:w="0" w:type="dxa"/>
      </w:tblCellMar>
    </w:tblPr>
  </w:style>
  <w:style w:type="table" w:customStyle="1" w:styleId="TableNormal23">
    <w:name w:val="Table Normal23"/>
    <w:uiPriority w:val="2"/>
    <w:semiHidden/>
    <w:qFormat/>
    <w:rsid w:val="009277C8"/>
    <w:pPr>
      <w:widowControl w:val="0"/>
    </w:pPr>
    <w:rPr>
      <w:sz w:val="22"/>
      <w:szCs w:val="22"/>
      <w:lang w:val="en-US" w:eastAsia="en-US"/>
    </w:rPr>
    <w:tblPr>
      <w:tblCellMar>
        <w:top w:w="0" w:type="dxa"/>
        <w:left w:w="0" w:type="dxa"/>
        <w:bottom w:w="0" w:type="dxa"/>
        <w:right w:w="0" w:type="dxa"/>
      </w:tblCellMar>
    </w:tblPr>
  </w:style>
  <w:style w:type="table" w:customStyle="1" w:styleId="TableNormal32">
    <w:name w:val="Table Normal32"/>
    <w:uiPriority w:val="2"/>
    <w:semiHidden/>
    <w:qFormat/>
    <w:rsid w:val="009277C8"/>
    <w:pPr>
      <w:widowControl w:val="0"/>
    </w:pPr>
    <w:rPr>
      <w:sz w:val="22"/>
      <w:szCs w:val="22"/>
      <w:lang w:val="en-US" w:eastAsia="en-US"/>
    </w:rPr>
    <w:tblPr>
      <w:tblCellMar>
        <w:top w:w="0" w:type="dxa"/>
        <w:left w:w="0" w:type="dxa"/>
        <w:bottom w:w="0" w:type="dxa"/>
        <w:right w:w="0" w:type="dxa"/>
      </w:tblCellMar>
    </w:tblPr>
  </w:style>
  <w:style w:type="table" w:customStyle="1" w:styleId="TableNormal111">
    <w:name w:val="Table Normal111"/>
    <w:uiPriority w:val="2"/>
    <w:semiHidden/>
    <w:qFormat/>
    <w:rsid w:val="009277C8"/>
    <w:pPr>
      <w:widowControl w:val="0"/>
    </w:pPr>
    <w:rPr>
      <w:sz w:val="22"/>
      <w:szCs w:val="22"/>
      <w:lang w:val="en-US" w:eastAsia="en-US"/>
    </w:rPr>
    <w:tblPr>
      <w:tblCellMar>
        <w:top w:w="0" w:type="dxa"/>
        <w:left w:w="0" w:type="dxa"/>
        <w:bottom w:w="0" w:type="dxa"/>
        <w:right w:w="0" w:type="dxa"/>
      </w:tblCellMar>
    </w:tblPr>
  </w:style>
  <w:style w:type="table" w:customStyle="1" w:styleId="TableNormal211">
    <w:name w:val="Table Normal211"/>
    <w:uiPriority w:val="2"/>
    <w:semiHidden/>
    <w:qFormat/>
    <w:rsid w:val="009277C8"/>
    <w:pPr>
      <w:widowControl w:val="0"/>
    </w:pPr>
    <w:rPr>
      <w:sz w:val="22"/>
      <w:szCs w:val="22"/>
      <w:lang w:val="en-US" w:eastAsia="en-US"/>
    </w:rPr>
    <w:tblPr>
      <w:tblCellMar>
        <w:top w:w="0" w:type="dxa"/>
        <w:left w:w="0" w:type="dxa"/>
        <w:bottom w:w="0" w:type="dxa"/>
        <w:right w:w="0" w:type="dxa"/>
      </w:tblCellMar>
    </w:tblPr>
  </w:style>
  <w:style w:type="table" w:customStyle="1" w:styleId="TableNormal221">
    <w:name w:val="Table Normal221"/>
    <w:uiPriority w:val="2"/>
    <w:semiHidden/>
    <w:qFormat/>
    <w:rsid w:val="009277C8"/>
    <w:pPr>
      <w:widowControl w:val="0"/>
    </w:pPr>
    <w:rPr>
      <w:sz w:val="22"/>
      <w:szCs w:val="22"/>
      <w:lang w:val="en-US" w:eastAsia="en-US"/>
    </w:rPr>
    <w:tblPr>
      <w:tblCellMar>
        <w:top w:w="0" w:type="dxa"/>
        <w:left w:w="0" w:type="dxa"/>
        <w:bottom w:w="0" w:type="dxa"/>
        <w:right w:w="0" w:type="dxa"/>
      </w:tblCellMar>
    </w:tblPr>
  </w:style>
  <w:style w:type="table" w:customStyle="1" w:styleId="TableNormal311">
    <w:name w:val="Table Normal311"/>
    <w:uiPriority w:val="2"/>
    <w:semiHidden/>
    <w:qFormat/>
    <w:rsid w:val="009277C8"/>
    <w:pPr>
      <w:widowControl w:val="0"/>
    </w:pPr>
    <w:rPr>
      <w:sz w:val="22"/>
      <w:szCs w:val="22"/>
      <w:lang w:val="en-US" w:eastAsia="en-US"/>
    </w:rPr>
    <w:tblPr>
      <w:tblCellMar>
        <w:top w:w="0" w:type="dxa"/>
        <w:left w:w="0" w:type="dxa"/>
        <w:bottom w:w="0" w:type="dxa"/>
        <w:right w:w="0" w:type="dxa"/>
      </w:tblCellMar>
    </w:tblPr>
  </w:style>
  <w:style w:type="table" w:customStyle="1" w:styleId="31212">
    <w:name w:val="Сетка таблицы3121"/>
    <w:basedOn w:val="a3"/>
    <w:uiPriority w:val="59"/>
    <w:locked/>
    <w:rsid w:val="009277C8"/>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41">
    <w:name w:val="Table Normal41"/>
    <w:uiPriority w:val="2"/>
    <w:semiHidden/>
    <w:qFormat/>
    <w:rsid w:val="009277C8"/>
    <w:pPr>
      <w:widowControl w:val="0"/>
    </w:pPr>
    <w:rPr>
      <w:sz w:val="22"/>
      <w:szCs w:val="22"/>
      <w:lang w:val="en-US" w:eastAsia="en-US"/>
    </w:rPr>
    <w:tblPr>
      <w:tblCellMar>
        <w:top w:w="0" w:type="dxa"/>
        <w:left w:w="0" w:type="dxa"/>
        <w:bottom w:w="0" w:type="dxa"/>
        <w:right w:w="0" w:type="dxa"/>
      </w:tblCellMar>
    </w:tblPr>
  </w:style>
  <w:style w:type="table" w:customStyle="1" w:styleId="TableNormal51">
    <w:name w:val="Table Normal51"/>
    <w:uiPriority w:val="2"/>
    <w:semiHidden/>
    <w:qFormat/>
    <w:rsid w:val="009277C8"/>
    <w:pPr>
      <w:widowControl w:val="0"/>
    </w:pPr>
    <w:rPr>
      <w:sz w:val="22"/>
      <w:szCs w:val="22"/>
      <w:lang w:val="en-US" w:eastAsia="en-US"/>
    </w:rPr>
    <w:tblPr>
      <w:tblCellMar>
        <w:top w:w="0" w:type="dxa"/>
        <w:left w:w="0" w:type="dxa"/>
        <w:bottom w:w="0" w:type="dxa"/>
        <w:right w:w="0" w:type="dxa"/>
      </w:tblCellMar>
    </w:tblPr>
  </w:style>
  <w:style w:type="table" w:customStyle="1" w:styleId="TableNormal61">
    <w:name w:val="Table Normal61"/>
    <w:uiPriority w:val="2"/>
    <w:semiHidden/>
    <w:qFormat/>
    <w:rsid w:val="009277C8"/>
    <w:pPr>
      <w:widowControl w:val="0"/>
    </w:pPr>
    <w:rPr>
      <w:sz w:val="22"/>
      <w:szCs w:val="22"/>
      <w:lang w:val="en-US" w:eastAsia="en-US"/>
    </w:rPr>
    <w:tblPr>
      <w:tblCellMar>
        <w:top w:w="0" w:type="dxa"/>
        <w:left w:w="0" w:type="dxa"/>
        <w:bottom w:w="0" w:type="dxa"/>
        <w:right w:w="0" w:type="dxa"/>
      </w:tblCellMar>
    </w:tblPr>
  </w:style>
  <w:style w:type="table" w:customStyle="1" w:styleId="TableNormal71">
    <w:name w:val="Table Normal71"/>
    <w:uiPriority w:val="2"/>
    <w:qFormat/>
    <w:locked/>
    <w:rsid w:val="009277C8"/>
    <w:pPr>
      <w:widowControl w:val="0"/>
    </w:pPr>
    <w:rPr>
      <w:sz w:val="22"/>
      <w:szCs w:val="22"/>
      <w:lang w:val="en-US" w:eastAsia="en-US"/>
    </w:rPr>
    <w:tblPr>
      <w:tblCellMar>
        <w:top w:w="0" w:type="dxa"/>
        <w:left w:w="0" w:type="dxa"/>
        <w:bottom w:w="0" w:type="dxa"/>
        <w:right w:w="0" w:type="dxa"/>
      </w:tblCellMar>
    </w:tblPr>
  </w:style>
  <w:style w:type="table" w:customStyle="1" w:styleId="TableNormal81">
    <w:name w:val="Table Normal81"/>
    <w:uiPriority w:val="2"/>
    <w:qFormat/>
    <w:locked/>
    <w:rsid w:val="009277C8"/>
    <w:pPr>
      <w:widowControl w:val="0"/>
    </w:pPr>
    <w:rPr>
      <w:sz w:val="22"/>
      <w:szCs w:val="22"/>
      <w:lang w:val="en-US" w:eastAsia="en-US"/>
    </w:rPr>
    <w:tblPr>
      <w:tblCellMar>
        <w:top w:w="0" w:type="dxa"/>
        <w:left w:w="0" w:type="dxa"/>
        <w:bottom w:w="0" w:type="dxa"/>
        <w:right w:w="0" w:type="dxa"/>
      </w:tblCellMar>
    </w:tblPr>
  </w:style>
  <w:style w:type="table" w:customStyle="1" w:styleId="TableNormal91">
    <w:name w:val="Table Normal91"/>
    <w:uiPriority w:val="2"/>
    <w:semiHidden/>
    <w:qFormat/>
    <w:rsid w:val="009277C8"/>
    <w:pPr>
      <w:widowControl w:val="0"/>
    </w:pPr>
    <w:rPr>
      <w:sz w:val="22"/>
      <w:szCs w:val="22"/>
      <w:lang w:val="en-US" w:eastAsia="en-US"/>
    </w:rPr>
    <w:tblPr>
      <w:tblCellMar>
        <w:top w:w="0" w:type="dxa"/>
        <w:left w:w="0" w:type="dxa"/>
        <w:bottom w:w="0" w:type="dxa"/>
        <w:right w:w="0" w:type="dxa"/>
      </w:tblCellMar>
    </w:tblPr>
  </w:style>
  <w:style w:type="table" w:customStyle="1" w:styleId="TableNormal101">
    <w:name w:val="Table Normal101"/>
    <w:uiPriority w:val="2"/>
    <w:semiHidden/>
    <w:qFormat/>
    <w:rsid w:val="009277C8"/>
    <w:pPr>
      <w:widowControl w:val="0"/>
    </w:pPr>
    <w:rPr>
      <w:sz w:val="22"/>
      <w:szCs w:val="22"/>
      <w:lang w:val="en-US" w:eastAsia="en-US"/>
    </w:rPr>
    <w:tblPr>
      <w:tblCellMar>
        <w:top w:w="0" w:type="dxa"/>
        <w:left w:w="0" w:type="dxa"/>
        <w:bottom w:w="0" w:type="dxa"/>
        <w:right w:w="0" w:type="dxa"/>
      </w:tblCellMar>
    </w:tblPr>
  </w:style>
  <w:style w:type="table" w:customStyle="1" w:styleId="TableNormal121">
    <w:name w:val="Table Normal121"/>
    <w:uiPriority w:val="2"/>
    <w:semiHidden/>
    <w:qFormat/>
    <w:rsid w:val="009277C8"/>
    <w:pPr>
      <w:widowControl w:val="0"/>
    </w:pPr>
    <w:rPr>
      <w:sz w:val="22"/>
      <w:szCs w:val="22"/>
      <w:lang w:val="en-US" w:eastAsia="en-US"/>
    </w:rPr>
    <w:tblPr>
      <w:tblCellMar>
        <w:top w:w="0" w:type="dxa"/>
        <w:left w:w="0" w:type="dxa"/>
        <w:bottom w:w="0" w:type="dxa"/>
        <w:right w:w="0" w:type="dxa"/>
      </w:tblCellMar>
    </w:tblPr>
  </w:style>
  <w:style w:type="table" w:customStyle="1" w:styleId="TableNormal131">
    <w:name w:val="Table Normal131"/>
    <w:uiPriority w:val="2"/>
    <w:semiHidden/>
    <w:qFormat/>
    <w:rsid w:val="009277C8"/>
    <w:pPr>
      <w:widowControl w:val="0"/>
    </w:pPr>
    <w:rPr>
      <w:sz w:val="22"/>
      <w:szCs w:val="22"/>
      <w:lang w:val="en-US" w:eastAsia="en-US"/>
    </w:rPr>
    <w:tblPr>
      <w:tblCellMar>
        <w:top w:w="0" w:type="dxa"/>
        <w:left w:w="0" w:type="dxa"/>
        <w:bottom w:w="0" w:type="dxa"/>
        <w:right w:w="0" w:type="dxa"/>
      </w:tblCellMar>
    </w:tblPr>
  </w:style>
  <w:style w:type="table" w:customStyle="1" w:styleId="TableNormal141">
    <w:name w:val="Table Normal141"/>
    <w:uiPriority w:val="2"/>
    <w:semiHidden/>
    <w:qFormat/>
    <w:rsid w:val="009277C8"/>
    <w:pPr>
      <w:widowControl w:val="0"/>
    </w:pPr>
    <w:rPr>
      <w:sz w:val="22"/>
      <w:szCs w:val="22"/>
      <w:lang w:val="en-US" w:eastAsia="en-US"/>
    </w:rPr>
    <w:tblPr>
      <w:tblCellMar>
        <w:top w:w="0" w:type="dxa"/>
        <w:left w:w="0" w:type="dxa"/>
        <w:bottom w:w="0" w:type="dxa"/>
        <w:right w:w="0" w:type="dxa"/>
      </w:tblCellMar>
    </w:tblPr>
  </w:style>
  <w:style w:type="table" w:customStyle="1" w:styleId="TableNormal151">
    <w:name w:val="Table Normal151"/>
    <w:uiPriority w:val="2"/>
    <w:semiHidden/>
    <w:qFormat/>
    <w:rsid w:val="009277C8"/>
    <w:pPr>
      <w:widowControl w:val="0"/>
    </w:pPr>
    <w:rPr>
      <w:sz w:val="22"/>
      <w:szCs w:val="22"/>
      <w:lang w:val="en-US" w:eastAsia="en-US"/>
    </w:rPr>
    <w:tblPr>
      <w:tblCellMar>
        <w:top w:w="0" w:type="dxa"/>
        <w:left w:w="0" w:type="dxa"/>
        <w:bottom w:w="0" w:type="dxa"/>
        <w:right w:w="0" w:type="dxa"/>
      </w:tblCellMar>
    </w:tblPr>
  </w:style>
  <w:style w:type="table" w:customStyle="1" w:styleId="TableNormal161">
    <w:name w:val="Table Normal161"/>
    <w:uiPriority w:val="2"/>
    <w:semiHidden/>
    <w:qFormat/>
    <w:rsid w:val="009277C8"/>
    <w:pPr>
      <w:widowControl w:val="0"/>
    </w:pPr>
    <w:rPr>
      <w:sz w:val="22"/>
      <w:szCs w:val="22"/>
      <w:lang w:val="en-US" w:eastAsia="en-US"/>
    </w:rPr>
    <w:tblPr>
      <w:tblCellMar>
        <w:top w:w="0" w:type="dxa"/>
        <w:left w:w="0" w:type="dxa"/>
        <w:bottom w:w="0" w:type="dxa"/>
        <w:right w:w="0" w:type="dxa"/>
      </w:tblCellMar>
    </w:tblPr>
  </w:style>
  <w:style w:type="table" w:customStyle="1" w:styleId="TableNormal171">
    <w:name w:val="Table Normal171"/>
    <w:uiPriority w:val="2"/>
    <w:semiHidden/>
    <w:qFormat/>
    <w:rsid w:val="009277C8"/>
    <w:pPr>
      <w:widowControl w:val="0"/>
    </w:pPr>
    <w:rPr>
      <w:sz w:val="22"/>
      <w:szCs w:val="22"/>
      <w:lang w:val="en-US" w:eastAsia="en-US"/>
    </w:rPr>
    <w:tblPr>
      <w:tblCellMar>
        <w:top w:w="0" w:type="dxa"/>
        <w:left w:w="0" w:type="dxa"/>
        <w:bottom w:w="0" w:type="dxa"/>
        <w:right w:w="0" w:type="dxa"/>
      </w:tblCellMar>
    </w:tblPr>
  </w:style>
  <w:style w:type="table" w:customStyle="1" w:styleId="TableNormal20">
    <w:name w:val="Table Normal20"/>
    <w:uiPriority w:val="2"/>
    <w:semiHidden/>
    <w:qFormat/>
    <w:rsid w:val="009277C8"/>
    <w:pPr>
      <w:widowControl w:val="0"/>
    </w:pPr>
    <w:rPr>
      <w:sz w:val="22"/>
      <w:szCs w:val="22"/>
      <w:lang w:val="en-US" w:eastAsia="en-US"/>
    </w:rPr>
    <w:tblPr>
      <w:tblCellMar>
        <w:top w:w="0" w:type="dxa"/>
        <w:left w:w="0" w:type="dxa"/>
        <w:bottom w:w="0" w:type="dxa"/>
        <w:right w:w="0" w:type="dxa"/>
      </w:tblCellMar>
    </w:tblPr>
  </w:style>
  <w:style w:type="table" w:customStyle="1" w:styleId="TableNormal24">
    <w:name w:val="Table Normal24"/>
    <w:uiPriority w:val="2"/>
    <w:semiHidden/>
    <w:qFormat/>
    <w:rsid w:val="009277C8"/>
    <w:pPr>
      <w:widowControl w:val="0"/>
    </w:pPr>
    <w:rPr>
      <w:sz w:val="22"/>
      <w:szCs w:val="22"/>
      <w:lang w:val="en-US" w:eastAsia="en-US"/>
    </w:rPr>
    <w:tblPr>
      <w:tblCellMar>
        <w:top w:w="0" w:type="dxa"/>
        <w:left w:w="0" w:type="dxa"/>
        <w:bottom w:w="0" w:type="dxa"/>
        <w:right w:w="0" w:type="dxa"/>
      </w:tblCellMar>
    </w:tblPr>
  </w:style>
  <w:style w:type="table" w:customStyle="1" w:styleId="TableNormal25">
    <w:name w:val="Table Normal25"/>
    <w:uiPriority w:val="2"/>
    <w:semiHidden/>
    <w:qFormat/>
    <w:rsid w:val="009277C8"/>
    <w:pPr>
      <w:widowControl w:val="0"/>
    </w:pPr>
    <w:rPr>
      <w:sz w:val="22"/>
      <w:szCs w:val="22"/>
      <w:lang w:val="en-US" w:eastAsia="en-US"/>
    </w:rPr>
    <w:tblPr>
      <w:tblCellMar>
        <w:top w:w="0" w:type="dxa"/>
        <w:left w:w="0" w:type="dxa"/>
        <w:bottom w:w="0" w:type="dxa"/>
        <w:right w:w="0" w:type="dxa"/>
      </w:tblCellMar>
    </w:tblPr>
  </w:style>
  <w:style w:type="table" w:customStyle="1" w:styleId="TableNormal26">
    <w:name w:val="Table Normal26"/>
    <w:uiPriority w:val="2"/>
    <w:semiHidden/>
    <w:qFormat/>
    <w:rsid w:val="009277C8"/>
    <w:pPr>
      <w:widowControl w:val="0"/>
    </w:pPr>
    <w:rPr>
      <w:sz w:val="22"/>
      <w:szCs w:val="22"/>
      <w:lang w:val="en-US" w:eastAsia="en-US"/>
    </w:rPr>
    <w:tblPr>
      <w:tblCellMar>
        <w:top w:w="0" w:type="dxa"/>
        <w:left w:w="0" w:type="dxa"/>
        <w:bottom w:w="0" w:type="dxa"/>
        <w:right w:w="0" w:type="dxa"/>
      </w:tblCellMar>
    </w:tblPr>
  </w:style>
  <w:style w:type="numbering" w:customStyle="1" w:styleId="294">
    <w:name w:val="Статья / Раздел294"/>
    <w:rsid w:val="009277C8"/>
  </w:style>
  <w:style w:type="numbering" w:customStyle="1" w:styleId="111111111144">
    <w:name w:val="1 / 1.1 / 1.1.1111144"/>
    <w:rsid w:val="009277C8"/>
  </w:style>
  <w:style w:type="numbering" w:customStyle="1" w:styleId="1111111174">
    <w:name w:val="1 / 1.1 / 1.1.11174"/>
    <w:rsid w:val="009277C8"/>
  </w:style>
  <w:style w:type="numbering" w:customStyle="1" w:styleId="11111111814">
    <w:name w:val="1 / 1.1 / 1.1.111814"/>
    <w:rsid w:val="009277C8"/>
  </w:style>
  <w:style w:type="numbering" w:customStyle="1" w:styleId="31230">
    <w:name w:val="Статья / Раздел3123"/>
    <w:rsid w:val="009277C8"/>
  </w:style>
  <w:style w:type="numbering" w:customStyle="1" w:styleId="1111111175">
    <w:name w:val="1 / 1.1 / 1.1.11175"/>
    <w:rsid w:val="009277C8"/>
  </w:style>
  <w:style w:type="numbering" w:customStyle="1" w:styleId="1104">
    <w:name w:val="Статья / Раздел1104"/>
    <w:rsid w:val="009277C8"/>
  </w:style>
  <w:style w:type="numbering" w:customStyle="1" w:styleId="1ai21814">
    <w:name w:val="1 / a / i21814"/>
    <w:rsid w:val="009277C8"/>
  </w:style>
  <w:style w:type="numbering" w:customStyle="1" w:styleId="11111111114">
    <w:name w:val="1 / 1.1 / 1.1.111114"/>
    <w:rsid w:val="009277C8"/>
  </w:style>
  <w:style w:type="numbering" w:customStyle="1" w:styleId="1111113814">
    <w:name w:val="1 / 1.1 / 1.1.13814"/>
    <w:rsid w:val="009277C8"/>
  </w:style>
  <w:style w:type="numbering" w:customStyle="1" w:styleId="21814">
    <w:name w:val="Статья / Раздел21814"/>
    <w:rsid w:val="009277C8"/>
  </w:style>
  <w:style w:type="numbering" w:customStyle="1" w:styleId="1ai2174">
    <w:name w:val="1 / a / i2174"/>
    <w:rsid w:val="009277C8"/>
  </w:style>
  <w:style w:type="numbering" w:customStyle="1" w:styleId="1ai3814">
    <w:name w:val="1 / a / i3814"/>
    <w:rsid w:val="009277C8"/>
  </w:style>
  <w:style w:type="numbering" w:customStyle="1" w:styleId="11111121114">
    <w:name w:val="1 / 1.1 / 1.1.121114"/>
    <w:rsid w:val="009277C8"/>
  </w:style>
  <w:style w:type="numbering" w:customStyle="1" w:styleId="1ai194">
    <w:name w:val="1 / a / i194"/>
    <w:rsid w:val="009277C8"/>
  </w:style>
  <w:style w:type="numbering" w:customStyle="1" w:styleId="11814">
    <w:name w:val="Статья / Раздел11814"/>
    <w:rsid w:val="009277C8"/>
  </w:style>
  <w:style w:type="numbering" w:customStyle="1" w:styleId="1ai11814">
    <w:name w:val="1 / a / i11814"/>
    <w:rsid w:val="009277C8"/>
  </w:style>
  <w:style w:type="numbering" w:customStyle="1" w:styleId="1940">
    <w:name w:val="Статья / Раздел194"/>
    <w:rsid w:val="009277C8"/>
  </w:style>
  <w:style w:type="numbering" w:customStyle="1" w:styleId="11111121814">
    <w:name w:val="1 / 1.1 / 1.1.121814"/>
    <w:rsid w:val="009277C8"/>
  </w:style>
  <w:style w:type="numbering" w:customStyle="1" w:styleId="3814">
    <w:name w:val="Статья / Раздел3814"/>
    <w:rsid w:val="009277C8"/>
  </w:style>
  <w:style w:type="numbering" w:customStyle="1" w:styleId="1ai1174">
    <w:name w:val="1 / a / i1174"/>
    <w:rsid w:val="009277C8"/>
  </w:style>
  <w:style w:type="numbering" w:customStyle="1" w:styleId="111111194">
    <w:name w:val="1 / 1.1 / 1.1.1194"/>
    <w:rsid w:val="009277C8"/>
  </w:style>
  <w:style w:type="numbering" w:customStyle="1" w:styleId="2174">
    <w:name w:val="Статья / Раздел2174"/>
    <w:rsid w:val="009277C8"/>
  </w:style>
  <w:style w:type="numbering" w:customStyle="1" w:styleId="1ai1105">
    <w:name w:val="1 / a / i1105"/>
    <w:rsid w:val="009277C8"/>
  </w:style>
  <w:style w:type="numbering" w:customStyle="1" w:styleId="1111112174">
    <w:name w:val="1 / 1.1 / 1.1.12174"/>
    <w:rsid w:val="009277C8"/>
  </w:style>
  <w:style w:type="numbering" w:customStyle="1" w:styleId="111111117311">
    <w:name w:val="1 / 1.1 / 1.1.1117311"/>
    <w:rsid w:val="009277C8"/>
  </w:style>
  <w:style w:type="numbering" w:customStyle="1" w:styleId="1ai11028">
    <w:name w:val="1 / a / i11028"/>
    <w:basedOn w:val="a4"/>
    <w:next w:val="1ai"/>
    <w:rsid w:val="009277C8"/>
  </w:style>
  <w:style w:type="numbering" w:customStyle="1" w:styleId="111111117312">
    <w:name w:val="1 / 1.1 / 1.1.1117312"/>
    <w:rsid w:val="009277C8"/>
  </w:style>
  <w:style w:type="table" w:customStyle="1" w:styleId="TableNormal35">
    <w:name w:val="Table Normal35"/>
    <w:uiPriority w:val="2"/>
    <w:semiHidden/>
    <w:unhideWhenUsed/>
    <w:qFormat/>
    <w:rsid w:val="009277C8"/>
    <w:pPr>
      <w:widowControl w:val="0"/>
    </w:pPr>
    <w:rPr>
      <w:sz w:val="22"/>
      <w:szCs w:val="22"/>
      <w:lang w:val="en-US" w:eastAsia="en-US"/>
    </w:rPr>
    <w:tblPr>
      <w:tblInd w:w="0" w:type="dxa"/>
      <w:tblCellMar>
        <w:top w:w="0" w:type="dxa"/>
        <w:left w:w="0" w:type="dxa"/>
        <w:bottom w:w="0" w:type="dxa"/>
        <w:right w:w="0" w:type="dxa"/>
      </w:tblCellMar>
    </w:tblPr>
  </w:style>
  <w:style w:type="numbering" w:customStyle="1" w:styleId="461">
    <w:name w:val="Нет списка46"/>
    <w:next w:val="a4"/>
    <w:uiPriority w:val="99"/>
    <w:semiHidden/>
    <w:unhideWhenUsed/>
    <w:rsid w:val="009277C8"/>
  </w:style>
  <w:style w:type="character" w:customStyle="1" w:styleId="EngineerZ1">
    <w:name w:val="Engineer Z 1 Знак"/>
    <w:aliases w:val="Engineer Main 1 Знак,новая страница Знак"/>
    <w:basedOn w:val="a2"/>
    <w:rsid w:val="009277C8"/>
    <w:rPr>
      <w:rFonts w:ascii="Cambria" w:eastAsia="Times New Roman" w:hAnsi="Cambria" w:cs="Times New Roman"/>
      <w:b/>
      <w:bCs/>
      <w:kern w:val="32"/>
      <w:sz w:val="32"/>
      <w:szCs w:val="32"/>
      <w:lang w:eastAsia="ru-RU"/>
    </w:rPr>
  </w:style>
  <w:style w:type="character" w:customStyle="1" w:styleId="EngineerZ111">
    <w:name w:val="Engineer Z 1.1.1 Знак"/>
    <w:basedOn w:val="a2"/>
    <w:rsid w:val="009277C8"/>
    <w:rPr>
      <w:rFonts w:ascii="Arial" w:eastAsia="Times New Roman" w:hAnsi="Arial" w:cs="Times New Roman"/>
      <w:b/>
      <w:bCs/>
      <w:sz w:val="26"/>
      <w:szCs w:val="26"/>
      <w:lang w:eastAsia="ru-RU"/>
    </w:rPr>
  </w:style>
  <w:style w:type="table" w:customStyle="1" w:styleId="6100">
    <w:name w:val="Сетка таблицы610"/>
    <w:basedOn w:val="a3"/>
    <w:next w:val="af7"/>
    <w:rsid w:val="009277C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33">
    <w:name w:val="Font Style33"/>
    <w:semiHidden/>
    <w:rsid w:val="009277C8"/>
    <w:rPr>
      <w:rFonts w:ascii="Times New Roman" w:hAnsi="Times New Roman" w:cs="Times New Roman"/>
      <w:sz w:val="24"/>
      <w:szCs w:val="24"/>
    </w:rPr>
  </w:style>
  <w:style w:type="paragraph" w:customStyle="1" w:styleId="3ffc">
    <w:name w:val="У3"/>
    <w:basedOn w:val="3"/>
    <w:link w:val="3ffd"/>
    <w:qFormat/>
    <w:rsid w:val="009277C8"/>
    <w:pPr>
      <w:widowControl/>
      <w:tabs>
        <w:tab w:val="clear" w:pos="1620"/>
      </w:tabs>
      <w:spacing w:before="120" w:after="120" w:line="240" w:lineRule="auto"/>
      <w:ind w:left="709" w:firstLine="0"/>
    </w:pPr>
    <w:rPr>
      <w:rFonts w:ascii="Cambria" w:eastAsia="Times New Roman" w:hAnsi="Cambria"/>
      <w:b/>
      <w:bCs/>
      <w:color w:val="auto"/>
      <w:sz w:val="28"/>
      <w:szCs w:val="28"/>
    </w:rPr>
  </w:style>
  <w:style w:type="character" w:customStyle="1" w:styleId="3ffd">
    <w:name w:val="У3 Знак"/>
    <w:link w:val="3ffc"/>
    <w:rsid w:val="009277C8"/>
    <w:rPr>
      <w:rFonts w:ascii="Cambria" w:eastAsia="Times New Roman" w:hAnsi="Cambria"/>
      <w:b/>
      <w:bCs/>
      <w:sz w:val="28"/>
      <w:szCs w:val="28"/>
    </w:rPr>
  </w:style>
  <w:style w:type="paragraph" w:customStyle="1" w:styleId="-1">
    <w:name w:val="Содержание - 1"/>
    <w:basedOn w:val="a1"/>
    <w:qFormat/>
    <w:rsid w:val="009277C8"/>
    <w:pPr>
      <w:numPr>
        <w:numId w:val="42"/>
      </w:numPr>
      <w:spacing w:before="60" w:after="60" w:line="276" w:lineRule="auto"/>
      <w:outlineLvl w:val="1"/>
    </w:pPr>
    <w:rPr>
      <w:rFonts w:ascii="Cambria" w:hAnsi="Cambria"/>
      <w:b/>
      <w:caps/>
      <w:color w:val="auto"/>
      <w:sz w:val="28"/>
      <w:szCs w:val="28"/>
      <w:lang w:val="en-US" w:eastAsia="en-US" w:bidi="en-US"/>
    </w:rPr>
  </w:style>
  <w:style w:type="paragraph" w:customStyle="1" w:styleId="-2">
    <w:name w:val="Содержание - 2"/>
    <w:basedOn w:val="a1"/>
    <w:qFormat/>
    <w:rsid w:val="009277C8"/>
    <w:pPr>
      <w:numPr>
        <w:ilvl w:val="1"/>
        <w:numId w:val="42"/>
      </w:numPr>
      <w:spacing w:before="60" w:after="60" w:line="276" w:lineRule="auto"/>
      <w:outlineLvl w:val="1"/>
    </w:pPr>
    <w:rPr>
      <w:rFonts w:ascii="Cambria" w:hAnsi="Cambria"/>
      <w:color w:val="auto"/>
      <w:sz w:val="28"/>
      <w:szCs w:val="28"/>
      <w:lang w:val="en-US" w:eastAsia="en-US" w:bidi="en-US"/>
    </w:rPr>
  </w:style>
  <w:style w:type="paragraph" w:customStyle="1" w:styleId="-3">
    <w:name w:val="Содержание - 3"/>
    <w:basedOn w:val="a1"/>
    <w:qFormat/>
    <w:rsid w:val="009277C8"/>
    <w:pPr>
      <w:numPr>
        <w:ilvl w:val="2"/>
        <w:numId w:val="42"/>
      </w:numPr>
      <w:spacing w:before="60" w:after="60" w:line="276" w:lineRule="auto"/>
      <w:outlineLvl w:val="1"/>
    </w:pPr>
    <w:rPr>
      <w:rFonts w:ascii="Cambria" w:hAnsi="Cambria"/>
      <w:color w:val="auto"/>
      <w:sz w:val="28"/>
      <w:szCs w:val="28"/>
      <w:lang w:val="en-US" w:eastAsia="en-US" w:bidi="en-US"/>
    </w:rPr>
  </w:style>
  <w:style w:type="character" w:customStyle="1" w:styleId="FontStyle197">
    <w:name w:val="Font Style197"/>
    <w:uiPriority w:val="99"/>
    <w:rsid w:val="009277C8"/>
    <w:rPr>
      <w:rFonts w:ascii="Times New Roman" w:hAnsi="Times New Roman" w:cs="Times New Roman"/>
      <w:sz w:val="22"/>
      <w:szCs w:val="22"/>
    </w:rPr>
  </w:style>
  <w:style w:type="character" w:customStyle="1" w:styleId="FontStyle198">
    <w:name w:val="Font Style198"/>
    <w:uiPriority w:val="99"/>
    <w:rsid w:val="009277C8"/>
    <w:rPr>
      <w:rFonts w:ascii="Times New Roman" w:hAnsi="Times New Roman" w:cs="Times New Roman"/>
      <w:b/>
      <w:bCs/>
      <w:sz w:val="22"/>
      <w:szCs w:val="22"/>
    </w:rPr>
  </w:style>
  <w:style w:type="paragraph" w:customStyle="1" w:styleId="Style78">
    <w:name w:val="Style78"/>
    <w:basedOn w:val="a1"/>
    <w:uiPriority w:val="99"/>
    <w:rsid w:val="009277C8"/>
    <w:pPr>
      <w:widowControl w:val="0"/>
      <w:autoSpaceDE w:val="0"/>
      <w:autoSpaceDN w:val="0"/>
      <w:adjustRightInd w:val="0"/>
      <w:jc w:val="both"/>
    </w:pPr>
    <w:rPr>
      <w:rFonts w:ascii="Candara" w:hAnsi="Candara"/>
      <w:color w:val="auto"/>
    </w:rPr>
  </w:style>
  <w:style w:type="paragraph" w:customStyle="1" w:styleId="Style58">
    <w:name w:val="Style58"/>
    <w:basedOn w:val="a1"/>
    <w:uiPriority w:val="99"/>
    <w:rsid w:val="009277C8"/>
    <w:pPr>
      <w:widowControl w:val="0"/>
      <w:autoSpaceDE w:val="0"/>
      <w:autoSpaceDN w:val="0"/>
      <w:adjustRightInd w:val="0"/>
      <w:spacing w:line="274" w:lineRule="exact"/>
      <w:ind w:firstLine="710"/>
      <w:jc w:val="both"/>
    </w:pPr>
    <w:rPr>
      <w:rFonts w:ascii="Candara" w:hAnsi="Candara"/>
      <w:color w:val="auto"/>
    </w:rPr>
  </w:style>
  <w:style w:type="paragraph" w:customStyle="1" w:styleId="14b">
    <w:name w:val="Стиль 14 пт По ширине"/>
    <w:basedOn w:val="a1"/>
    <w:rsid w:val="009277C8"/>
    <w:pPr>
      <w:jc w:val="both"/>
    </w:pPr>
    <w:rPr>
      <w:color w:val="auto"/>
      <w:sz w:val="28"/>
      <w:szCs w:val="20"/>
    </w:rPr>
  </w:style>
  <w:style w:type="numbering" w:customStyle="1" w:styleId="1260">
    <w:name w:val="Нет списка126"/>
    <w:next w:val="a4"/>
    <w:semiHidden/>
    <w:unhideWhenUsed/>
    <w:rsid w:val="009277C8"/>
  </w:style>
  <w:style w:type="character" w:customStyle="1" w:styleId="WW8Num6z1">
    <w:name w:val="WW8Num6z1"/>
    <w:rsid w:val="009277C8"/>
    <w:rPr>
      <w:rFonts w:ascii="OpenSymbol" w:hAnsi="OpenSymbol" w:cs="OpenSymbol"/>
    </w:rPr>
  </w:style>
  <w:style w:type="paragraph" w:customStyle="1" w:styleId="affffffffffffffffff1">
    <w:name w:val="Заключение"/>
    <w:basedOn w:val="a1"/>
    <w:rsid w:val="009277C8"/>
    <w:pPr>
      <w:suppressAutoHyphens/>
      <w:spacing w:line="220" w:lineRule="atLeast"/>
      <w:ind w:left="835"/>
    </w:pPr>
    <w:rPr>
      <w:rFonts w:ascii="Calibri" w:hAnsi="Calibri"/>
      <w:color w:val="auto"/>
      <w:sz w:val="20"/>
      <w:szCs w:val="20"/>
      <w:lang w:val="en-US" w:eastAsia="ar-SA"/>
    </w:rPr>
  </w:style>
  <w:style w:type="table" w:customStyle="1" w:styleId="1214">
    <w:name w:val="Сетка таблицы121"/>
    <w:basedOn w:val="a3"/>
    <w:next w:val="af7"/>
    <w:rsid w:val="009277C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fffffffffffffff2">
    <w:name w:val="Активная гипертекстовая ссылка"/>
    <w:uiPriority w:val="99"/>
    <w:rsid w:val="009277C8"/>
    <w:rPr>
      <w:b/>
      <w:bCs/>
      <w:color w:val="008000"/>
      <w:u w:val="single"/>
    </w:rPr>
  </w:style>
  <w:style w:type="paragraph" w:customStyle="1" w:styleId="affffffffffffffffff3">
    <w:name w:val="Внимание: Криминал!!"/>
    <w:basedOn w:val="a1"/>
    <w:next w:val="a1"/>
    <w:uiPriority w:val="99"/>
    <w:rsid w:val="009277C8"/>
    <w:pPr>
      <w:widowControl w:val="0"/>
      <w:autoSpaceDE w:val="0"/>
      <w:autoSpaceDN w:val="0"/>
      <w:adjustRightInd w:val="0"/>
      <w:jc w:val="both"/>
    </w:pPr>
    <w:rPr>
      <w:rFonts w:ascii="Arial" w:hAnsi="Arial" w:cs="Arial"/>
      <w:color w:val="auto"/>
    </w:rPr>
  </w:style>
  <w:style w:type="character" w:customStyle="1" w:styleId="affffffffffffffffff4">
    <w:name w:val="Заголовок своего сообщения"/>
    <w:uiPriority w:val="99"/>
    <w:rsid w:val="009277C8"/>
  </w:style>
  <w:style w:type="character" w:customStyle="1" w:styleId="affffffffffffffffff5">
    <w:name w:val="Заголовок чужого сообщения"/>
    <w:uiPriority w:val="99"/>
    <w:rsid w:val="009277C8"/>
    <w:rPr>
      <w:b/>
      <w:bCs/>
      <w:color w:val="FF0000"/>
    </w:rPr>
  </w:style>
  <w:style w:type="paragraph" w:customStyle="1" w:styleId="affffffffffffffffff6">
    <w:name w:val="Интерфейс"/>
    <w:basedOn w:val="a1"/>
    <w:next w:val="a1"/>
    <w:uiPriority w:val="99"/>
    <w:rsid w:val="009277C8"/>
    <w:pPr>
      <w:widowControl w:val="0"/>
      <w:autoSpaceDE w:val="0"/>
      <w:autoSpaceDN w:val="0"/>
      <w:adjustRightInd w:val="0"/>
      <w:jc w:val="both"/>
    </w:pPr>
    <w:rPr>
      <w:rFonts w:ascii="Arial" w:hAnsi="Arial" w:cs="Arial"/>
      <w:color w:val="F0F0F0"/>
      <w:sz w:val="22"/>
      <w:szCs w:val="22"/>
    </w:rPr>
  </w:style>
  <w:style w:type="paragraph" w:customStyle="1" w:styleId="affffffffffffffffff7">
    <w:name w:val="Информация об изменениях документа"/>
    <w:basedOn w:val="afffffff7"/>
    <w:next w:val="a1"/>
    <w:uiPriority w:val="99"/>
    <w:rsid w:val="009277C8"/>
    <w:pPr>
      <w:spacing w:before="0"/>
      <w:ind w:left="0"/>
    </w:pPr>
    <w:rPr>
      <w:i/>
      <w:iCs/>
      <w:color w:val="800080"/>
      <w:sz w:val="24"/>
      <w:szCs w:val="24"/>
      <w:shd w:val="clear" w:color="auto" w:fill="auto"/>
    </w:rPr>
  </w:style>
  <w:style w:type="paragraph" w:customStyle="1" w:styleId="affffffffffffffffff8">
    <w:name w:val="Объект"/>
    <w:basedOn w:val="a1"/>
    <w:next w:val="a1"/>
    <w:uiPriority w:val="99"/>
    <w:rsid w:val="009277C8"/>
    <w:pPr>
      <w:widowControl w:val="0"/>
      <w:autoSpaceDE w:val="0"/>
      <w:autoSpaceDN w:val="0"/>
      <w:adjustRightInd w:val="0"/>
      <w:jc w:val="both"/>
    </w:pPr>
    <w:rPr>
      <w:color w:val="auto"/>
    </w:rPr>
  </w:style>
  <w:style w:type="paragraph" w:customStyle="1" w:styleId="affffffffffffffffff9">
    <w:name w:val="Постоянная часть"/>
    <w:basedOn w:val="affffffb"/>
    <w:next w:val="a1"/>
    <w:rsid w:val="009277C8"/>
    <w:pPr>
      <w:ind w:firstLine="0"/>
    </w:pPr>
    <w:rPr>
      <w:rFonts w:ascii="Arial" w:hAnsi="Arial" w:cs="Arial"/>
      <w:sz w:val="22"/>
      <w:szCs w:val="22"/>
    </w:rPr>
  </w:style>
  <w:style w:type="character" w:customStyle="1" w:styleId="affffffffffffffffffa">
    <w:name w:val="Сравнение редакций. Добавленный фрагмент"/>
    <w:uiPriority w:val="99"/>
    <w:rsid w:val="009277C8"/>
    <w:rPr>
      <w:color w:val="0000FF"/>
    </w:rPr>
  </w:style>
  <w:style w:type="character" w:customStyle="1" w:styleId="affffffffffffffffffb">
    <w:name w:val="Сравнение редакций. Удаленный фрагмент"/>
    <w:uiPriority w:val="99"/>
    <w:rsid w:val="009277C8"/>
    <w:rPr>
      <w:strike/>
      <w:color w:val="808000"/>
    </w:rPr>
  </w:style>
  <w:style w:type="paragraph" w:customStyle="1" w:styleId="WW-21">
    <w:name w:val="WW-???????? ????? 2"/>
    <w:basedOn w:val="a1"/>
    <w:rsid w:val="009277C8"/>
    <w:pPr>
      <w:suppressAutoHyphens/>
      <w:overflowPunct w:val="0"/>
      <w:autoSpaceDE w:val="0"/>
      <w:spacing w:after="120" w:line="480" w:lineRule="auto"/>
      <w:textAlignment w:val="baseline"/>
    </w:pPr>
    <w:rPr>
      <w:color w:val="auto"/>
      <w:sz w:val="20"/>
      <w:szCs w:val="20"/>
      <w:lang w:eastAsia="ar-SA"/>
    </w:rPr>
  </w:style>
  <w:style w:type="paragraph" w:customStyle="1" w:styleId="affffffffffffffffffc">
    <w:name w:val="??????? (???)"/>
    <w:basedOn w:val="a1"/>
    <w:rsid w:val="009277C8"/>
    <w:pPr>
      <w:widowControl w:val="0"/>
      <w:overflowPunct w:val="0"/>
      <w:autoSpaceDE w:val="0"/>
      <w:autoSpaceDN w:val="0"/>
      <w:adjustRightInd w:val="0"/>
      <w:spacing w:before="100" w:after="119"/>
      <w:textAlignment w:val="baseline"/>
    </w:pPr>
    <w:rPr>
      <w:color w:val="auto"/>
      <w:szCs w:val="20"/>
    </w:rPr>
  </w:style>
  <w:style w:type="paragraph" w:customStyle="1" w:styleId="affffffffffffffffffd">
    <w:name w:val="Стандартный"/>
    <w:basedOn w:val="a1"/>
    <w:link w:val="affffffffffffffffffe"/>
    <w:uiPriority w:val="99"/>
    <w:qFormat/>
    <w:rsid w:val="009277C8"/>
    <w:pPr>
      <w:spacing w:line="360" w:lineRule="auto"/>
      <w:ind w:firstLine="851"/>
      <w:jc w:val="both"/>
    </w:pPr>
    <w:rPr>
      <w:rFonts w:ascii="Arial" w:hAnsi="Arial"/>
      <w:color w:val="auto"/>
      <w:szCs w:val="20"/>
    </w:rPr>
  </w:style>
  <w:style w:type="character" w:customStyle="1" w:styleId="affffffffffffffffffe">
    <w:name w:val="Стандартный Знак"/>
    <w:basedOn w:val="a2"/>
    <w:link w:val="affffffffffffffffffd"/>
    <w:uiPriority w:val="99"/>
    <w:rsid w:val="009277C8"/>
    <w:rPr>
      <w:rFonts w:ascii="Arial" w:eastAsia="Times New Roman" w:hAnsi="Arial"/>
      <w:sz w:val="24"/>
    </w:rPr>
  </w:style>
  <w:style w:type="paragraph" w:customStyle="1" w:styleId="02553">
    <w:name w:val="Стиль Справа:  025 см Перед:  53 пт Междустр.интервал:  одинарн..."/>
    <w:basedOn w:val="a1"/>
    <w:rsid w:val="009277C8"/>
    <w:pPr>
      <w:shd w:val="clear" w:color="auto" w:fill="FFFFFF"/>
      <w:ind w:right="142" w:firstLine="709"/>
      <w:jc w:val="both"/>
    </w:pPr>
    <w:rPr>
      <w:color w:val="auto"/>
      <w:spacing w:val="4"/>
      <w:sz w:val="28"/>
      <w:szCs w:val="20"/>
    </w:rPr>
  </w:style>
  <w:style w:type="paragraph" w:customStyle="1" w:styleId="WW-30">
    <w:name w:val="WW-Основной текст 3"/>
    <w:basedOn w:val="a1"/>
    <w:rsid w:val="009277C8"/>
    <w:pPr>
      <w:widowControl w:val="0"/>
      <w:suppressAutoHyphens/>
      <w:spacing w:after="120"/>
    </w:pPr>
    <w:rPr>
      <w:rFonts w:eastAsia="Arial Unicode MS"/>
      <w:color w:val="auto"/>
      <w:sz w:val="16"/>
      <w:szCs w:val="16"/>
    </w:rPr>
  </w:style>
  <w:style w:type="paragraph" w:customStyle="1" w:styleId="afffffffffffffffffff">
    <w:name w:val="?????????"/>
    <w:basedOn w:val="a1"/>
    <w:next w:val="ad"/>
    <w:rsid w:val="009277C8"/>
    <w:pPr>
      <w:keepNext/>
      <w:suppressAutoHyphens/>
      <w:spacing w:before="240" w:after="120"/>
    </w:pPr>
    <w:rPr>
      <w:rFonts w:ascii="Arial" w:hAnsi="Arial"/>
      <w:color w:val="auto"/>
      <w:sz w:val="28"/>
      <w:szCs w:val="20"/>
      <w:lang w:eastAsia="ar-SA"/>
    </w:rPr>
  </w:style>
  <w:style w:type="paragraph" w:customStyle="1" w:styleId="31f2">
    <w:name w:val="???????? ????? ? ???????? 31"/>
    <w:basedOn w:val="a1"/>
    <w:rsid w:val="009277C8"/>
    <w:pPr>
      <w:suppressAutoHyphens/>
      <w:overflowPunct w:val="0"/>
      <w:autoSpaceDE w:val="0"/>
      <w:autoSpaceDN w:val="0"/>
      <w:adjustRightInd w:val="0"/>
      <w:ind w:left="1276" w:hanging="142"/>
      <w:jc w:val="both"/>
      <w:textAlignment w:val="baseline"/>
    </w:pPr>
    <w:rPr>
      <w:color w:val="auto"/>
      <w:sz w:val="28"/>
      <w:szCs w:val="20"/>
    </w:rPr>
  </w:style>
  <w:style w:type="character" w:customStyle="1" w:styleId="1ffffff">
    <w:name w:val="Номер страницы1"/>
    <w:basedOn w:val="2f"/>
    <w:rsid w:val="009277C8"/>
  </w:style>
  <w:style w:type="paragraph" w:customStyle="1" w:styleId="1ffffff0">
    <w:name w:val="Верхний колонтитул1"/>
    <w:basedOn w:val="2fff8"/>
    <w:rsid w:val="009277C8"/>
    <w:pPr>
      <w:widowControl/>
      <w:tabs>
        <w:tab w:val="center" w:pos="4677"/>
        <w:tab w:val="right" w:pos="9355"/>
      </w:tabs>
      <w:suppressAutoHyphens/>
      <w:snapToGrid/>
    </w:pPr>
    <w:rPr>
      <w:rFonts w:eastAsia="Arial"/>
      <w:sz w:val="24"/>
      <w:szCs w:val="20"/>
      <w:lang w:eastAsia="ar-SA"/>
    </w:rPr>
  </w:style>
  <w:style w:type="paragraph" w:customStyle="1" w:styleId="1ffffff1">
    <w:name w:val="Нижний колонтитул1"/>
    <w:basedOn w:val="2fff8"/>
    <w:rsid w:val="009277C8"/>
    <w:pPr>
      <w:widowControl/>
      <w:tabs>
        <w:tab w:val="center" w:pos="4677"/>
        <w:tab w:val="right" w:pos="9355"/>
      </w:tabs>
      <w:suppressAutoHyphens/>
      <w:snapToGrid/>
    </w:pPr>
    <w:rPr>
      <w:rFonts w:eastAsia="Arial"/>
      <w:sz w:val="24"/>
      <w:szCs w:val="20"/>
      <w:lang w:eastAsia="ar-SA"/>
    </w:rPr>
  </w:style>
  <w:style w:type="paragraph" w:customStyle="1" w:styleId="afffffffffffffffffff0">
    <w:name w:val="Новый абзац"/>
    <w:basedOn w:val="a1"/>
    <w:link w:val="2fffa"/>
    <w:rsid w:val="009277C8"/>
    <w:pPr>
      <w:ind w:firstLine="567"/>
      <w:jc w:val="both"/>
    </w:pPr>
    <w:rPr>
      <w:rFonts w:ascii="Arial" w:hAnsi="Arial"/>
      <w:color w:val="auto"/>
      <w:szCs w:val="20"/>
    </w:rPr>
  </w:style>
  <w:style w:type="paragraph" w:customStyle="1" w:styleId="-a">
    <w:name w:val="Список [-] (ПЗ)"/>
    <w:basedOn w:val="a1"/>
    <w:rsid w:val="009277C8"/>
    <w:pPr>
      <w:tabs>
        <w:tab w:val="num" w:pos="1134"/>
      </w:tabs>
      <w:ind w:left="1134" w:hanging="397"/>
    </w:pPr>
    <w:rPr>
      <w:rFonts w:ascii="Arial" w:hAnsi="Arial"/>
      <w:color w:val="auto"/>
      <w:szCs w:val="20"/>
    </w:rPr>
  </w:style>
  <w:style w:type="paragraph" w:customStyle="1" w:styleId="Text0">
    <w:name w:val="Text"/>
    <w:basedOn w:val="a1"/>
    <w:link w:val="Text1"/>
    <w:uiPriority w:val="99"/>
    <w:rsid w:val="009277C8"/>
    <w:pPr>
      <w:spacing w:after="120"/>
    </w:pPr>
    <w:rPr>
      <w:color w:val="auto"/>
      <w:szCs w:val="20"/>
    </w:rPr>
  </w:style>
  <w:style w:type="character" w:customStyle="1" w:styleId="Text1">
    <w:name w:val="Text Знак"/>
    <w:basedOn w:val="a2"/>
    <w:link w:val="Text0"/>
    <w:uiPriority w:val="99"/>
    <w:rsid w:val="009277C8"/>
    <w:rPr>
      <w:rFonts w:ascii="Times New Roman" w:eastAsia="Times New Roman" w:hAnsi="Times New Roman"/>
      <w:sz w:val="24"/>
    </w:rPr>
  </w:style>
  <w:style w:type="paragraph" w:customStyle="1" w:styleId="afffffffffffffffffff1">
    <w:name w:val="текст"/>
    <w:uiPriority w:val="99"/>
    <w:rsid w:val="009277C8"/>
    <w:pPr>
      <w:overflowPunct w:val="0"/>
      <w:autoSpaceDE w:val="0"/>
      <w:autoSpaceDN w:val="0"/>
      <w:adjustRightInd w:val="0"/>
      <w:spacing w:after="120" w:line="240" w:lineRule="atLeast"/>
      <w:ind w:left="1418"/>
      <w:jc w:val="both"/>
      <w:textAlignment w:val="baseline"/>
    </w:pPr>
    <w:rPr>
      <w:rFonts w:ascii="Arial" w:eastAsia="Times New Roman" w:hAnsi="Arial"/>
      <w:sz w:val="24"/>
    </w:rPr>
  </w:style>
  <w:style w:type="paragraph" w:customStyle="1" w:styleId="afffffffffffffffffff2">
    <w:name w:val="Обычный (ПЗ)"/>
    <w:basedOn w:val="a1"/>
    <w:rsid w:val="009277C8"/>
    <w:pPr>
      <w:ind w:firstLine="567"/>
      <w:jc w:val="both"/>
    </w:pPr>
    <w:rPr>
      <w:rFonts w:ascii="Arial" w:hAnsi="Arial"/>
      <w:b/>
      <w:color w:val="auto"/>
      <w:szCs w:val="20"/>
    </w:rPr>
  </w:style>
  <w:style w:type="paragraph" w:customStyle="1" w:styleId="afffffffffffffffffff3">
    <w:name w:val="Обычный с отступ."/>
    <w:basedOn w:val="a1"/>
    <w:link w:val="afffffffffffffffffff4"/>
    <w:rsid w:val="009277C8"/>
    <w:pPr>
      <w:ind w:firstLine="720"/>
      <w:jc w:val="both"/>
    </w:pPr>
    <w:rPr>
      <w:rFonts w:ascii="Arial" w:hAnsi="Arial"/>
      <w:color w:val="auto"/>
      <w:szCs w:val="20"/>
    </w:rPr>
  </w:style>
  <w:style w:type="paragraph" w:customStyle="1" w:styleId="TableText">
    <w:name w:val="Table Text"/>
    <w:basedOn w:val="a1"/>
    <w:uiPriority w:val="99"/>
    <w:rsid w:val="009277C8"/>
    <w:pPr>
      <w:spacing w:after="120"/>
    </w:pPr>
    <w:rPr>
      <w:rFonts w:ascii="Arial" w:hAnsi="Arial"/>
      <w:color w:val="auto"/>
      <w:szCs w:val="20"/>
    </w:rPr>
  </w:style>
  <w:style w:type="paragraph" w:customStyle="1" w:styleId="2fffb">
    <w:name w:val="Список 2.литература"/>
    <w:basedOn w:val="a1"/>
    <w:uiPriority w:val="99"/>
    <w:rsid w:val="009277C8"/>
    <w:pPr>
      <w:spacing w:before="120" w:after="120" w:line="-300" w:lineRule="auto"/>
      <w:ind w:left="284" w:hanging="284"/>
      <w:jc w:val="both"/>
    </w:pPr>
    <w:rPr>
      <w:color w:val="auto"/>
    </w:rPr>
  </w:style>
  <w:style w:type="character" w:customStyle="1" w:styleId="ts21">
    <w:name w:val="ts21"/>
    <w:basedOn w:val="a2"/>
    <w:rsid w:val="009277C8"/>
    <w:rPr>
      <w:rFonts w:ascii="Times New Roman" w:hAnsi="Times New Roman" w:cs="Times New Roman" w:hint="default"/>
      <w:color w:val="884706"/>
      <w:sz w:val="24"/>
      <w:szCs w:val="24"/>
    </w:rPr>
  </w:style>
  <w:style w:type="character" w:customStyle="1" w:styleId="ttl1">
    <w:name w:val="ttl1"/>
    <w:basedOn w:val="a2"/>
    <w:uiPriority w:val="99"/>
    <w:rsid w:val="009277C8"/>
    <w:rPr>
      <w:rFonts w:ascii="Arial" w:hAnsi="Arial" w:cs="Arial" w:hint="default"/>
      <w:b/>
      <w:bCs/>
      <w:color w:val="003263"/>
      <w:sz w:val="48"/>
      <w:szCs w:val="48"/>
    </w:rPr>
  </w:style>
  <w:style w:type="paragraph" w:customStyle="1" w:styleId="afffffffffffffffffff5">
    <w:name w:val="Текст с отступом"/>
    <w:basedOn w:val="a1"/>
    <w:autoRedefine/>
    <w:uiPriority w:val="99"/>
    <w:rsid w:val="009277C8"/>
    <w:rPr>
      <w:rFonts w:ascii="Arial" w:hAnsi="Arial"/>
      <w:color w:val="auto"/>
      <w:sz w:val="20"/>
    </w:rPr>
  </w:style>
  <w:style w:type="paragraph" w:customStyle="1" w:styleId="afffffffffffffffffff6">
    <w:name w:val="Чертежный"/>
    <w:uiPriority w:val="99"/>
    <w:rsid w:val="009277C8"/>
    <w:pPr>
      <w:jc w:val="both"/>
    </w:pPr>
    <w:rPr>
      <w:rFonts w:ascii="ISOCPEUR" w:eastAsia="Times New Roman" w:hAnsi="ISOCPEUR"/>
      <w:i/>
      <w:sz w:val="28"/>
      <w:lang w:val="uk-UA"/>
    </w:rPr>
  </w:style>
  <w:style w:type="paragraph" w:customStyle="1" w:styleId="afffffffffffffffffff7">
    <w:name w:val="ПЗ"/>
    <w:basedOn w:val="a1"/>
    <w:qFormat/>
    <w:rsid w:val="009277C8"/>
    <w:pPr>
      <w:suppressAutoHyphens/>
      <w:ind w:firstLine="709"/>
      <w:jc w:val="both"/>
    </w:pPr>
    <w:rPr>
      <w:rFonts w:ascii="Arial" w:hAnsi="Arial"/>
      <w:color w:val="auto"/>
      <w:szCs w:val="20"/>
    </w:rPr>
  </w:style>
  <w:style w:type="paragraph" w:customStyle="1" w:styleId="3IG">
    <w:name w:val="Заголовок_3_IG"/>
    <w:basedOn w:val="3"/>
    <w:uiPriority w:val="99"/>
    <w:rsid w:val="009277C8"/>
    <w:pPr>
      <w:widowControl/>
      <w:tabs>
        <w:tab w:val="clear" w:pos="1620"/>
        <w:tab w:val="left" w:pos="1134"/>
      </w:tabs>
      <w:spacing w:before="240" w:after="240"/>
      <w:ind w:left="0" w:firstLine="709"/>
      <w:jc w:val="both"/>
    </w:pPr>
    <w:rPr>
      <w:rFonts w:ascii="Arial" w:eastAsia="Times New Roman" w:hAnsi="Arial" w:cs="Arial"/>
      <w:b/>
      <w:bCs/>
      <w:color w:val="auto"/>
      <w:sz w:val="24"/>
      <w:szCs w:val="24"/>
    </w:rPr>
  </w:style>
  <w:style w:type="paragraph" w:customStyle="1" w:styleId="98">
    <w:name w:val="заголовок 9"/>
    <w:basedOn w:val="a1"/>
    <w:next w:val="a1"/>
    <w:uiPriority w:val="99"/>
    <w:rsid w:val="009277C8"/>
    <w:pPr>
      <w:keepNext/>
      <w:jc w:val="center"/>
    </w:pPr>
    <w:rPr>
      <w:color w:val="auto"/>
      <w:szCs w:val="20"/>
    </w:rPr>
  </w:style>
  <w:style w:type="paragraph" w:customStyle="1" w:styleId="afffffffffffffffffff8">
    <w:name w:val="основной текст"/>
    <w:basedOn w:val="a1"/>
    <w:uiPriority w:val="99"/>
    <w:rsid w:val="009277C8"/>
    <w:pPr>
      <w:spacing w:after="120"/>
      <w:ind w:firstLine="851"/>
      <w:jc w:val="both"/>
    </w:pPr>
    <w:rPr>
      <w:rFonts w:ascii="Arial" w:hAnsi="Arial"/>
      <w:color w:val="auto"/>
      <w:sz w:val="28"/>
      <w:szCs w:val="20"/>
    </w:rPr>
  </w:style>
  <w:style w:type="paragraph" w:customStyle="1" w:styleId="afffffffffffffffffff9">
    <w:name w:val="Обычный (ПЗ) Знак Знак"/>
    <w:basedOn w:val="a1"/>
    <w:link w:val="afffffffffffffffffffa"/>
    <w:uiPriority w:val="99"/>
    <w:rsid w:val="009277C8"/>
    <w:pPr>
      <w:ind w:firstLine="720"/>
      <w:jc w:val="both"/>
    </w:pPr>
    <w:rPr>
      <w:rFonts w:ascii="Arial" w:hAnsi="Arial"/>
      <w:color w:val="auto"/>
      <w:szCs w:val="20"/>
    </w:rPr>
  </w:style>
  <w:style w:type="character" w:customStyle="1" w:styleId="afffffffffffffffffffa">
    <w:name w:val="Обычный (ПЗ) Знак Знак Знак"/>
    <w:basedOn w:val="a2"/>
    <w:link w:val="afffffffffffffffffff9"/>
    <w:uiPriority w:val="99"/>
    <w:rsid w:val="009277C8"/>
    <w:rPr>
      <w:rFonts w:ascii="Arial" w:eastAsia="Times New Roman" w:hAnsi="Arial"/>
      <w:sz w:val="24"/>
    </w:rPr>
  </w:style>
  <w:style w:type="table" w:styleId="-35">
    <w:name w:val="Light List Accent 3"/>
    <w:basedOn w:val="a3"/>
    <w:uiPriority w:val="99"/>
    <w:rsid w:val="009277C8"/>
    <w:rPr>
      <w:rFonts w:eastAsia="Times New Roman"/>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paragraph" w:customStyle="1" w:styleId="Engineer1">
    <w:name w:val="Engineer 1"/>
    <w:basedOn w:val="affffffffffffffffffd"/>
    <w:link w:val="Engineer10"/>
    <w:uiPriority w:val="99"/>
    <w:qFormat/>
    <w:rsid w:val="009277C8"/>
  </w:style>
  <w:style w:type="character" w:customStyle="1" w:styleId="Engineer10">
    <w:name w:val="Engineer 1 Знак"/>
    <w:basedOn w:val="affffffffffffffffffe"/>
    <w:link w:val="Engineer1"/>
    <w:uiPriority w:val="99"/>
    <w:rsid w:val="009277C8"/>
    <w:rPr>
      <w:rFonts w:ascii="Arial" w:eastAsia="Times New Roman" w:hAnsi="Arial"/>
      <w:sz w:val="24"/>
    </w:rPr>
  </w:style>
  <w:style w:type="paragraph" w:styleId="afffffffffffffffffffb">
    <w:name w:val="table of figures"/>
    <w:basedOn w:val="a1"/>
    <w:next w:val="a1"/>
    <w:uiPriority w:val="99"/>
    <w:unhideWhenUsed/>
    <w:locked/>
    <w:rsid w:val="009277C8"/>
    <w:rPr>
      <w:rFonts w:ascii="Arial" w:hAnsi="Arial"/>
      <w:color w:val="auto"/>
      <w:szCs w:val="20"/>
    </w:rPr>
  </w:style>
  <w:style w:type="paragraph" w:styleId="afffffffffffffffffffc">
    <w:name w:val="Bibliography"/>
    <w:basedOn w:val="a1"/>
    <w:next w:val="a1"/>
    <w:uiPriority w:val="99"/>
    <w:unhideWhenUsed/>
    <w:rsid w:val="009277C8"/>
    <w:rPr>
      <w:rFonts w:ascii="Arial" w:hAnsi="Arial"/>
      <w:color w:val="auto"/>
      <w:szCs w:val="20"/>
    </w:rPr>
  </w:style>
  <w:style w:type="paragraph" w:customStyle="1" w:styleId="Engineer2">
    <w:name w:val="Engineer 2"/>
    <w:basedOn w:val="Engineer1"/>
    <w:link w:val="Engineer20"/>
    <w:uiPriority w:val="99"/>
    <w:qFormat/>
    <w:rsid w:val="009277C8"/>
    <w:pPr>
      <w:spacing w:before="160" w:after="160"/>
    </w:pPr>
    <w:rPr>
      <w:u w:val="single"/>
    </w:rPr>
  </w:style>
  <w:style w:type="character" w:customStyle="1" w:styleId="Engineer20">
    <w:name w:val="Engineer 2 Знак"/>
    <w:basedOn w:val="Engineer10"/>
    <w:link w:val="Engineer2"/>
    <w:uiPriority w:val="99"/>
    <w:rsid w:val="009277C8"/>
    <w:rPr>
      <w:rFonts w:ascii="Arial" w:eastAsia="Times New Roman" w:hAnsi="Arial"/>
      <w:sz w:val="24"/>
      <w:u w:val="single"/>
    </w:rPr>
  </w:style>
  <w:style w:type="paragraph" w:customStyle="1" w:styleId="EngineerT">
    <w:name w:val="Engineer T"/>
    <w:basedOn w:val="a1"/>
    <w:link w:val="EngineerT0"/>
    <w:uiPriority w:val="99"/>
    <w:qFormat/>
    <w:rsid w:val="009277C8"/>
    <w:pPr>
      <w:suppressAutoHyphens/>
      <w:spacing w:line="360" w:lineRule="auto"/>
      <w:jc w:val="center"/>
    </w:pPr>
    <w:rPr>
      <w:rFonts w:ascii="Arial" w:hAnsi="Arial"/>
      <w:color w:val="auto"/>
      <w:szCs w:val="20"/>
    </w:rPr>
  </w:style>
  <w:style w:type="character" w:customStyle="1" w:styleId="EngineerT0">
    <w:name w:val="Engineer T Знак"/>
    <w:basedOn w:val="a2"/>
    <w:link w:val="EngineerT"/>
    <w:uiPriority w:val="99"/>
    <w:rsid w:val="009277C8"/>
    <w:rPr>
      <w:rFonts w:ascii="Arial" w:eastAsia="Times New Roman" w:hAnsi="Arial"/>
      <w:sz w:val="24"/>
    </w:rPr>
  </w:style>
  <w:style w:type="paragraph" w:customStyle="1" w:styleId="EngineerT2">
    <w:name w:val="Engineer T 2"/>
    <w:basedOn w:val="EngineerT"/>
    <w:link w:val="EngineerT20"/>
    <w:uiPriority w:val="99"/>
    <w:qFormat/>
    <w:rsid w:val="009277C8"/>
    <w:pPr>
      <w:jc w:val="both"/>
    </w:pPr>
  </w:style>
  <w:style w:type="character" w:customStyle="1" w:styleId="EngineerT20">
    <w:name w:val="Engineer T 2 Знак"/>
    <w:basedOn w:val="EngineerT0"/>
    <w:link w:val="EngineerT2"/>
    <w:uiPriority w:val="99"/>
    <w:rsid w:val="009277C8"/>
    <w:rPr>
      <w:rFonts w:ascii="Arial" w:eastAsia="Times New Roman" w:hAnsi="Arial"/>
      <w:sz w:val="24"/>
    </w:rPr>
  </w:style>
  <w:style w:type="character" w:customStyle="1" w:styleId="afffffffffffffb">
    <w:name w:val="Таблица Знак"/>
    <w:basedOn w:val="a2"/>
    <w:link w:val="afffffffffffffa"/>
    <w:rsid w:val="009277C8"/>
    <w:rPr>
      <w:rFonts w:ascii="Times New Roman" w:eastAsia="Times New Roman" w:hAnsi="Times New Roman"/>
      <w:sz w:val="24"/>
      <w:szCs w:val="24"/>
    </w:rPr>
  </w:style>
  <w:style w:type="paragraph" w:customStyle="1" w:styleId="afffffffffffffffffffd">
    <w:name w:val="Заголовок ДБ"/>
    <w:basedOn w:val="a1"/>
    <w:uiPriority w:val="99"/>
    <w:rsid w:val="009277C8"/>
    <w:rPr>
      <w:rFonts w:ascii="Arial" w:hAnsi="Arial"/>
      <w:caps/>
      <w:color w:val="auto"/>
      <w:sz w:val="28"/>
      <w:szCs w:val="20"/>
    </w:rPr>
  </w:style>
  <w:style w:type="paragraph" w:customStyle="1" w:styleId="afffffffffffffffffffe">
    <w:name w:val="Аншлаг таблицы"/>
    <w:basedOn w:val="affc"/>
    <w:next w:val="a1"/>
    <w:uiPriority w:val="99"/>
    <w:rsid w:val="009277C8"/>
    <w:pPr>
      <w:autoSpaceDE/>
      <w:autoSpaceDN/>
      <w:spacing w:after="60"/>
      <w:ind w:firstLine="0"/>
      <w:jc w:val="right"/>
    </w:pPr>
    <w:rPr>
      <w:rFonts w:eastAsia="Times New Roman"/>
      <w:sz w:val="28"/>
      <w:szCs w:val="20"/>
    </w:rPr>
  </w:style>
  <w:style w:type="paragraph" w:styleId="4fa">
    <w:name w:val="index 4"/>
    <w:basedOn w:val="a1"/>
    <w:next w:val="a1"/>
    <w:autoRedefine/>
    <w:uiPriority w:val="99"/>
    <w:locked/>
    <w:rsid w:val="009277C8"/>
    <w:pPr>
      <w:ind w:left="800" w:hanging="200"/>
      <w:jc w:val="center"/>
    </w:pPr>
    <w:rPr>
      <w:rFonts w:ascii="Arial" w:hAnsi="Arial"/>
      <w:color w:val="auto"/>
    </w:rPr>
  </w:style>
  <w:style w:type="character" w:customStyle="1" w:styleId="Heading6Char">
    <w:name w:val="Heading 6 Char"/>
    <w:locked/>
    <w:rsid w:val="009277C8"/>
    <w:rPr>
      <w:rFonts w:ascii="Arial" w:hAnsi="Arial"/>
      <w:b/>
      <w:sz w:val="24"/>
    </w:rPr>
  </w:style>
  <w:style w:type="character" w:customStyle="1" w:styleId="Char">
    <w:name w:val="Основной текст Знак Знак Знак Знак Char"/>
    <w:aliases w:val="Основной текст Знак Знак Знак Char,Знак Знак Знак Char,Основной текст1 Знак Знак Знак Char,Основной текст1 Знак Знак Знак Знак Char,Основной текст1 Знак Знак Зна Char,Oaaee?iue Char"/>
    <w:uiPriority w:val="99"/>
    <w:locked/>
    <w:rsid w:val="009277C8"/>
    <w:rPr>
      <w:rFonts w:ascii="Arial" w:hAnsi="Arial"/>
      <w:sz w:val="28"/>
    </w:rPr>
  </w:style>
  <w:style w:type="paragraph" w:customStyle="1" w:styleId="FR5">
    <w:name w:val="FR5"/>
    <w:rsid w:val="009277C8"/>
    <w:pPr>
      <w:widowControl w:val="0"/>
      <w:overflowPunct w:val="0"/>
      <w:autoSpaceDE w:val="0"/>
      <w:autoSpaceDN w:val="0"/>
      <w:adjustRightInd w:val="0"/>
      <w:spacing w:before="120"/>
      <w:jc w:val="right"/>
      <w:textAlignment w:val="baseline"/>
    </w:pPr>
    <w:rPr>
      <w:rFonts w:ascii="Arial" w:eastAsia="Times New Roman" w:hAnsi="Arial"/>
      <w:sz w:val="16"/>
    </w:rPr>
  </w:style>
  <w:style w:type="paragraph" w:customStyle="1" w:styleId="predc">
    <w:name w:val="predc"/>
    <w:basedOn w:val="a1"/>
    <w:uiPriority w:val="99"/>
    <w:rsid w:val="009277C8"/>
    <w:pPr>
      <w:spacing w:before="100" w:beforeAutospacing="1" w:after="100" w:afterAutospacing="1"/>
    </w:pPr>
    <w:rPr>
      <w:color w:val="auto"/>
    </w:rPr>
  </w:style>
  <w:style w:type="character" w:customStyle="1" w:styleId="txt">
    <w:name w:val="txt"/>
    <w:basedOn w:val="a2"/>
    <w:uiPriority w:val="99"/>
    <w:rsid w:val="009277C8"/>
  </w:style>
  <w:style w:type="character" w:customStyle="1" w:styleId="Heading4Char">
    <w:name w:val="Heading 4 Char"/>
    <w:basedOn w:val="a2"/>
    <w:uiPriority w:val="99"/>
    <w:locked/>
    <w:rsid w:val="009277C8"/>
    <w:rPr>
      <w:rFonts w:ascii="Arial" w:hAnsi="Arial" w:cs="Times New Roman"/>
      <w:caps/>
      <w:sz w:val="24"/>
    </w:rPr>
  </w:style>
  <w:style w:type="character" w:customStyle="1" w:styleId="Heading9Char">
    <w:name w:val="Heading 9 Char"/>
    <w:basedOn w:val="a2"/>
    <w:uiPriority w:val="99"/>
    <w:locked/>
    <w:rsid w:val="009277C8"/>
    <w:rPr>
      <w:rFonts w:ascii="Arial" w:hAnsi="Arial" w:cs="Times New Roman"/>
      <w:b/>
      <w:sz w:val="32"/>
    </w:rPr>
  </w:style>
  <w:style w:type="character" w:customStyle="1" w:styleId="Heading3Char">
    <w:name w:val="Heading 3 Char"/>
    <w:aliases w:val="Engineer Z 1.1.1 Char"/>
    <w:basedOn w:val="a2"/>
    <w:uiPriority w:val="99"/>
    <w:locked/>
    <w:rsid w:val="009277C8"/>
    <w:rPr>
      <w:rFonts w:ascii="Arial" w:hAnsi="Arial" w:cs="Times New Roman"/>
      <w:b/>
      <w:sz w:val="24"/>
      <w:lang w:val="ru-RU" w:eastAsia="ru-RU" w:bidi="ar-SA"/>
    </w:rPr>
  </w:style>
  <w:style w:type="character" w:customStyle="1" w:styleId="Oaaeeiue">
    <w:name w:val="Oaaee?iue Знак"/>
    <w:aliases w:val="Табличный Знак,Основной нормальный Знак Знак"/>
    <w:basedOn w:val="a2"/>
    <w:uiPriority w:val="99"/>
    <w:rsid w:val="009277C8"/>
    <w:rPr>
      <w:rFonts w:ascii="Arial" w:eastAsia="Calibri" w:hAnsi="Arial"/>
      <w:sz w:val="22"/>
      <w:szCs w:val="24"/>
      <w:lang w:val="ru-RU" w:eastAsia="en-US" w:bidi="ar-SA"/>
    </w:rPr>
  </w:style>
  <w:style w:type="paragraph" w:customStyle="1" w:styleId="Normal1">
    <w:name w:val="Normal1"/>
    <w:uiPriority w:val="99"/>
    <w:rsid w:val="009277C8"/>
    <w:rPr>
      <w:rFonts w:ascii="Arial" w:eastAsia="Times New Roman" w:hAnsi="Arial"/>
      <w:sz w:val="24"/>
      <w:szCs w:val="24"/>
    </w:rPr>
  </w:style>
  <w:style w:type="character" w:customStyle="1" w:styleId="2fffa">
    <w:name w:val="Новый абзац Знак2"/>
    <w:basedOn w:val="a2"/>
    <w:link w:val="afffffffffffffffffff0"/>
    <w:rsid w:val="009277C8"/>
    <w:rPr>
      <w:rFonts w:ascii="Arial" w:eastAsia="Times New Roman" w:hAnsi="Arial"/>
      <w:sz w:val="24"/>
    </w:rPr>
  </w:style>
  <w:style w:type="character" w:customStyle="1" w:styleId="afffffffffffffffffff4">
    <w:name w:val="Обычный с отступ. Знак"/>
    <w:basedOn w:val="a2"/>
    <w:link w:val="afffffffffffffffffff3"/>
    <w:rsid w:val="009277C8"/>
    <w:rPr>
      <w:rFonts w:ascii="Arial" w:eastAsia="Times New Roman" w:hAnsi="Arial"/>
      <w:sz w:val="24"/>
    </w:rPr>
  </w:style>
  <w:style w:type="character" w:customStyle="1" w:styleId="1f6">
    <w:name w:val="Стиль1 Знак"/>
    <w:basedOn w:val="a2"/>
    <w:link w:val="1f5"/>
    <w:uiPriority w:val="99"/>
    <w:rsid w:val="009277C8"/>
    <w:rPr>
      <w:rFonts w:ascii="Times New Roman" w:hAnsi="Times New Roman" w:cs="Arial"/>
      <w:b/>
      <w:bCs/>
      <w:color w:val="0000FF"/>
      <w:sz w:val="26"/>
      <w:szCs w:val="26"/>
    </w:rPr>
  </w:style>
  <w:style w:type="paragraph" w:customStyle="1" w:styleId="affffffffffffffffffff">
    <w:name w:val="Без красной строки"/>
    <w:basedOn w:val="a1"/>
    <w:next w:val="a1"/>
    <w:rsid w:val="009277C8"/>
    <w:pPr>
      <w:widowControl w:val="0"/>
      <w:jc w:val="both"/>
    </w:pPr>
    <w:rPr>
      <w:color w:val="auto"/>
      <w:sz w:val="28"/>
      <w:szCs w:val="20"/>
    </w:rPr>
  </w:style>
  <w:style w:type="paragraph" w:customStyle="1" w:styleId="textosn">
    <w:name w:val="textosn"/>
    <w:basedOn w:val="a1"/>
    <w:rsid w:val="009277C8"/>
    <w:pPr>
      <w:spacing w:before="100" w:beforeAutospacing="1" w:after="100" w:afterAutospacing="1"/>
    </w:pPr>
    <w:rPr>
      <w:color w:val="auto"/>
    </w:rPr>
  </w:style>
  <w:style w:type="paragraph" w:customStyle="1" w:styleId="affffffffffffffffffff0">
    <w:name w:val="Записка"/>
    <w:basedOn w:val="a1"/>
    <w:rsid w:val="009277C8"/>
    <w:pPr>
      <w:suppressAutoHyphens/>
      <w:spacing w:line="360" w:lineRule="auto"/>
      <w:ind w:firstLine="709"/>
      <w:jc w:val="both"/>
    </w:pPr>
    <w:rPr>
      <w:rFonts w:ascii="Arial" w:eastAsia="SimSun" w:hAnsi="Arial" w:cs="Mangal"/>
      <w:color w:val="auto"/>
      <w:kern w:val="1"/>
      <w:lang w:eastAsia="hi-IN" w:bidi="hi-IN"/>
    </w:rPr>
  </w:style>
  <w:style w:type="paragraph" w:customStyle="1" w:styleId="IG">
    <w:name w:val="Маркированный_список_IG"/>
    <w:basedOn w:val="a1"/>
    <w:rsid w:val="009277C8"/>
    <w:pPr>
      <w:numPr>
        <w:numId w:val="43"/>
      </w:numPr>
      <w:tabs>
        <w:tab w:val="left" w:pos="1134"/>
      </w:tabs>
      <w:snapToGrid w:val="0"/>
      <w:spacing w:line="360" w:lineRule="auto"/>
      <w:jc w:val="both"/>
    </w:pPr>
    <w:rPr>
      <w:color w:val="auto"/>
      <w:sz w:val="28"/>
      <w:szCs w:val="28"/>
    </w:rPr>
  </w:style>
  <w:style w:type="paragraph" w:customStyle="1" w:styleId="1ffffff2">
    <w:name w:val="обычный_1 Знак Знак Знак Знак Знак Знак Знак Знак Знак"/>
    <w:basedOn w:val="a1"/>
    <w:rsid w:val="009277C8"/>
    <w:pPr>
      <w:spacing w:before="100" w:beforeAutospacing="1" w:after="100" w:afterAutospacing="1"/>
      <w:jc w:val="both"/>
    </w:pPr>
    <w:rPr>
      <w:rFonts w:ascii="Tahoma" w:hAnsi="Tahoma"/>
      <w:color w:val="auto"/>
      <w:sz w:val="20"/>
      <w:szCs w:val="20"/>
      <w:lang w:val="en-US" w:eastAsia="en-US"/>
    </w:rPr>
  </w:style>
  <w:style w:type="paragraph" w:customStyle="1" w:styleId="BodyTextIndent21">
    <w:name w:val="Body Text Indent 21"/>
    <w:basedOn w:val="a1"/>
    <w:rsid w:val="009277C8"/>
    <w:pPr>
      <w:overflowPunct w:val="0"/>
      <w:autoSpaceDE w:val="0"/>
      <w:autoSpaceDN w:val="0"/>
      <w:adjustRightInd w:val="0"/>
      <w:ind w:firstLine="851"/>
      <w:jc w:val="both"/>
      <w:textAlignment w:val="baseline"/>
    </w:pPr>
    <w:rPr>
      <w:rFonts w:eastAsia="Calibri"/>
      <w:color w:val="auto"/>
      <w:sz w:val="28"/>
      <w:szCs w:val="20"/>
    </w:rPr>
  </w:style>
  <w:style w:type="character" w:customStyle="1" w:styleId="affffffffffffffffffff1">
    <w:name w:val="Основной текст + Малые прописные"/>
    <w:basedOn w:val="a2"/>
    <w:uiPriority w:val="99"/>
    <w:rsid w:val="009277C8"/>
    <w:rPr>
      <w:rFonts w:ascii="Times New Roman" w:hAnsi="Times New Roman" w:cs="Times New Roman"/>
      <w:smallCaps/>
      <w:spacing w:val="4"/>
      <w:sz w:val="24"/>
      <w:szCs w:val="24"/>
      <w:u w:val="none"/>
      <w:shd w:val="clear" w:color="auto" w:fill="FFFFFF"/>
      <w:lang w:val="ru-RU" w:eastAsia="ru-RU" w:bidi="ar-SA"/>
    </w:rPr>
  </w:style>
  <w:style w:type="character" w:customStyle="1" w:styleId="0pt">
    <w:name w:val="Основной текст + Интервал 0 pt"/>
    <w:basedOn w:val="a2"/>
    <w:uiPriority w:val="99"/>
    <w:rsid w:val="009277C8"/>
    <w:rPr>
      <w:rFonts w:ascii="Times New Roman" w:hAnsi="Times New Roman" w:cs="Times New Roman"/>
      <w:spacing w:val="2"/>
      <w:sz w:val="24"/>
      <w:szCs w:val="24"/>
      <w:u w:val="none"/>
      <w:shd w:val="clear" w:color="auto" w:fill="FFFFFF"/>
      <w:lang w:val="ru-RU" w:eastAsia="ru-RU" w:bidi="ar-SA"/>
    </w:rPr>
  </w:style>
  <w:style w:type="character" w:customStyle="1" w:styleId="style70">
    <w:name w:val="style7"/>
    <w:basedOn w:val="a2"/>
    <w:rsid w:val="009277C8"/>
  </w:style>
  <w:style w:type="paragraph" w:customStyle="1" w:styleId="-36">
    <w:name w:val="Содержание - Уровень 3"/>
    <w:basedOn w:val="aff3"/>
    <w:link w:val="-37"/>
    <w:qFormat/>
    <w:rsid w:val="009277C8"/>
    <w:pPr>
      <w:spacing w:before="120" w:after="120"/>
      <w:ind w:left="0" w:firstLine="709"/>
      <w:contextualSpacing/>
      <w:jc w:val="both"/>
      <w:outlineLvl w:val="2"/>
    </w:pPr>
    <w:rPr>
      <w:rFonts w:ascii="Cambria" w:eastAsia="Times New Roman" w:hAnsi="Cambria"/>
      <w:b/>
      <w:sz w:val="28"/>
      <w:szCs w:val="28"/>
      <w:lang w:val="en-US" w:eastAsia="en-US"/>
    </w:rPr>
  </w:style>
  <w:style w:type="character" w:customStyle="1" w:styleId="-37">
    <w:name w:val="Содержание - Уровень 3 Знак"/>
    <w:link w:val="-36"/>
    <w:rsid w:val="009277C8"/>
    <w:rPr>
      <w:rFonts w:ascii="Cambria" w:eastAsia="Times New Roman" w:hAnsi="Cambria"/>
      <w:b/>
      <w:sz w:val="28"/>
      <w:szCs w:val="28"/>
      <w:lang w:val="en-US" w:eastAsia="en-US"/>
    </w:rPr>
  </w:style>
  <w:style w:type="paragraph" w:customStyle="1" w:styleId="news-item">
    <w:name w:val="news-item"/>
    <w:basedOn w:val="a1"/>
    <w:rsid w:val="009277C8"/>
    <w:pPr>
      <w:spacing w:before="100" w:beforeAutospacing="1" w:after="100" w:afterAutospacing="1"/>
    </w:pPr>
    <w:rPr>
      <w:color w:val="auto"/>
    </w:rPr>
  </w:style>
  <w:style w:type="paragraph" w:customStyle="1" w:styleId="CharChar0">
    <w:name w:val="Char Знак Знак Char Знак Знак Знак Знак Знак Знак Знак Знак Знак Знак Знак Знак Знак Знак Знак Знак"/>
    <w:basedOn w:val="a1"/>
    <w:rsid w:val="009277C8"/>
    <w:rPr>
      <w:rFonts w:ascii="Verdana" w:hAnsi="Verdana" w:cs="Verdana"/>
      <w:color w:val="auto"/>
      <w:sz w:val="20"/>
      <w:szCs w:val="20"/>
      <w:lang w:val="en-US" w:eastAsia="en-US"/>
    </w:rPr>
  </w:style>
  <w:style w:type="character" w:customStyle="1" w:styleId="butback">
    <w:name w:val="butback"/>
    <w:basedOn w:val="a2"/>
    <w:rsid w:val="009277C8"/>
  </w:style>
  <w:style w:type="character" w:customStyle="1" w:styleId="submenu-table">
    <w:name w:val="submenu-table"/>
    <w:basedOn w:val="a2"/>
    <w:rsid w:val="009277C8"/>
  </w:style>
  <w:style w:type="paragraph" w:customStyle="1" w:styleId="2fffc">
    <w:name w:val="заголовок 2"/>
    <w:basedOn w:val="a1"/>
    <w:next w:val="a1"/>
    <w:uiPriority w:val="99"/>
    <w:rsid w:val="009277C8"/>
    <w:pPr>
      <w:keepNext/>
      <w:widowControl w:val="0"/>
      <w:ind w:firstLine="709"/>
      <w:jc w:val="both"/>
    </w:pPr>
    <w:rPr>
      <w:rFonts w:ascii="Arial" w:hAnsi="Arial"/>
      <w:b/>
      <w:color w:val="auto"/>
      <w:sz w:val="26"/>
      <w:szCs w:val="20"/>
    </w:rPr>
  </w:style>
  <w:style w:type="character" w:customStyle="1" w:styleId="tosn140b1">
    <w:name w:val="t_osn_140_b1"/>
    <w:basedOn w:val="a2"/>
    <w:uiPriority w:val="99"/>
    <w:rsid w:val="009277C8"/>
    <w:rPr>
      <w:rFonts w:ascii="Times New Roman" w:hAnsi="Times New Roman" w:cs="Times New Roman"/>
      <w:b/>
      <w:bCs/>
      <w:sz w:val="21"/>
      <w:szCs w:val="21"/>
    </w:rPr>
  </w:style>
  <w:style w:type="paragraph" w:customStyle="1" w:styleId="IG0">
    <w:name w:val="Обычный_IG"/>
    <w:basedOn w:val="a1"/>
    <w:link w:val="IG1"/>
    <w:uiPriority w:val="99"/>
    <w:rsid w:val="009277C8"/>
    <w:pPr>
      <w:spacing w:line="360" w:lineRule="auto"/>
      <w:ind w:firstLine="709"/>
      <w:jc w:val="both"/>
    </w:pPr>
    <w:rPr>
      <w:color w:val="auto"/>
      <w:sz w:val="28"/>
      <w:szCs w:val="28"/>
    </w:rPr>
  </w:style>
  <w:style w:type="character" w:customStyle="1" w:styleId="IG1">
    <w:name w:val="Обычный_IG Знак"/>
    <w:basedOn w:val="a2"/>
    <w:link w:val="IG0"/>
    <w:uiPriority w:val="99"/>
    <w:locked/>
    <w:rsid w:val="009277C8"/>
    <w:rPr>
      <w:rFonts w:ascii="Times New Roman" w:eastAsia="Times New Roman" w:hAnsi="Times New Roman"/>
      <w:sz w:val="28"/>
      <w:szCs w:val="28"/>
    </w:rPr>
  </w:style>
  <w:style w:type="paragraph" w:customStyle="1" w:styleId="1ffffff3">
    <w:name w:val="заголовок1"/>
    <w:basedOn w:val="a1"/>
    <w:autoRedefine/>
    <w:rsid w:val="009277C8"/>
    <w:pPr>
      <w:widowControl w:val="0"/>
      <w:spacing w:before="240" w:after="120"/>
      <w:ind w:left="567" w:right="567" w:firstLine="709"/>
      <w:jc w:val="both"/>
    </w:pPr>
    <w:rPr>
      <w:rFonts w:cs="Arial"/>
      <w:b/>
      <w:bCs/>
      <w:color w:val="auto"/>
      <w:szCs w:val="22"/>
    </w:rPr>
  </w:style>
  <w:style w:type="paragraph" w:customStyle="1" w:styleId="1ffffff4">
    <w:name w:val="Стиль Заголовок 1"/>
    <w:aliases w:val="новая страница + по ширине Междустр.интервал:  о..."/>
    <w:basedOn w:val="15"/>
    <w:rsid w:val="009277C8"/>
    <w:pPr>
      <w:keepNext w:val="0"/>
      <w:pageBreakBefore/>
      <w:widowControl w:val="0"/>
      <w:tabs>
        <w:tab w:val="clear" w:pos="360"/>
      </w:tabs>
      <w:spacing w:before="120" w:after="120" w:line="240" w:lineRule="auto"/>
      <w:ind w:left="737" w:right="737" w:firstLine="0"/>
      <w:jc w:val="both"/>
    </w:pPr>
    <w:rPr>
      <w:rFonts w:eastAsia="Times New Roman"/>
      <w:b w:val="0"/>
      <w:caps/>
      <w:color w:val="auto"/>
      <w:sz w:val="24"/>
      <w:szCs w:val="24"/>
    </w:rPr>
  </w:style>
  <w:style w:type="paragraph" w:customStyle="1" w:styleId="FR3">
    <w:name w:val="FR3"/>
    <w:rsid w:val="009277C8"/>
    <w:pPr>
      <w:widowControl w:val="0"/>
      <w:spacing w:before="420" w:line="340" w:lineRule="auto"/>
    </w:pPr>
    <w:rPr>
      <w:rFonts w:ascii="Arial" w:eastAsia="Times New Roman" w:hAnsi="Arial" w:cs="Arial"/>
      <w:sz w:val="22"/>
      <w:szCs w:val="22"/>
    </w:rPr>
  </w:style>
  <w:style w:type="paragraph" w:customStyle="1" w:styleId="affffffffffffffffffff2">
    <w:name w:val="Рисунок название"/>
    <w:basedOn w:val="afffff4"/>
    <w:next w:val="a1"/>
    <w:autoRedefine/>
    <w:rsid w:val="009277C8"/>
    <w:pPr>
      <w:widowControl w:val="0"/>
      <w:spacing w:after="0"/>
      <w:jc w:val="center"/>
    </w:pPr>
    <w:rPr>
      <w:b w:val="0"/>
      <w:bCs w:val="0"/>
      <w:color w:val="auto"/>
      <w:sz w:val="26"/>
      <w:szCs w:val="26"/>
    </w:rPr>
  </w:style>
  <w:style w:type="paragraph" w:customStyle="1" w:styleId="2fffd">
    <w:name w:val="2"/>
    <w:basedOn w:val="a1"/>
    <w:next w:val="afc"/>
    <w:rsid w:val="009277C8"/>
    <w:pPr>
      <w:widowControl w:val="0"/>
      <w:spacing w:before="100" w:beforeAutospacing="1" w:after="100" w:afterAutospacing="1"/>
      <w:jc w:val="center"/>
    </w:pPr>
    <w:rPr>
      <w:rFonts w:eastAsia="Arial Unicode MS" w:cs="Arial"/>
      <w:color w:val="auto"/>
    </w:rPr>
  </w:style>
  <w:style w:type="paragraph" w:customStyle="1" w:styleId="4fb">
    <w:name w:val="Стиль4"/>
    <w:basedOn w:val="4f1"/>
    <w:autoRedefine/>
    <w:rsid w:val="009277C8"/>
    <w:pPr>
      <w:widowControl w:val="0"/>
      <w:tabs>
        <w:tab w:val="clear" w:pos="1843"/>
        <w:tab w:val="clear" w:pos="10206"/>
      </w:tabs>
      <w:spacing w:after="0"/>
      <w:ind w:left="1106" w:hanging="624"/>
      <w:jc w:val="left"/>
    </w:pPr>
    <w:rPr>
      <w:b/>
      <w:bCs/>
      <w:i/>
      <w:noProof w:val="0"/>
      <w:sz w:val="24"/>
      <w:szCs w:val="20"/>
      <w:lang w:val="ru-RU" w:eastAsia="ru-RU"/>
    </w:rPr>
  </w:style>
  <w:style w:type="paragraph" w:customStyle="1" w:styleId="affffffffffffffffffff3">
    <w:name w:val="ТТТ"/>
    <w:basedOn w:val="ab"/>
    <w:rsid w:val="009277C8"/>
    <w:pPr>
      <w:widowControl w:val="0"/>
      <w:tabs>
        <w:tab w:val="right" w:leader="dot" w:pos="9361"/>
      </w:tabs>
      <w:spacing w:after="0" w:line="360" w:lineRule="auto"/>
      <w:ind w:left="0" w:firstLine="720"/>
      <w:jc w:val="both"/>
    </w:pPr>
    <w:rPr>
      <w:rFonts w:eastAsia="Times New Roman"/>
      <w:color w:val="auto"/>
      <w:spacing w:val="20"/>
    </w:rPr>
  </w:style>
  <w:style w:type="paragraph" w:customStyle="1" w:styleId="Iiiaeuiue">
    <w:name w:val="Ii?iaeuiue"/>
    <w:rsid w:val="009277C8"/>
    <w:rPr>
      <w:rFonts w:ascii="Baltica" w:eastAsia="Times New Roman" w:hAnsi="Baltica"/>
      <w:sz w:val="24"/>
    </w:rPr>
  </w:style>
  <w:style w:type="paragraph" w:customStyle="1" w:styleId="aHeader">
    <w:name w:val="a_Header"/>
    <w:basedOn w:val="a1"/>
    <w:rsid w:val="009277C8"/>
    <w:pPr>
      <w:widowControl w:val="0"/>
      <w:tabs>
        <w:tab w:val="left" w:pos="1985"/>
      </w:tabs>
      <w:spacing w:after="60"/>
      <w:jc w:val="center"/>
    </w:pPr>
    <w:rPr>
      <w:rFonts w:ascii="Courier New" w:hAnsi="Courier New"/>
      <w:color w:val="auto"/>
      <w:szCs w:val="20"/>
    </w:rPr>
  </w:style>
  <w:style w:type="paragraph" w:customStyle="1" w:styleId="7c">
    <w:name w:val="Стиль7"/>
    <w:basedOn w:val="a1"/>
    <w:rsid w:val="009277C8"/>
    <w:pPr>
      <w:widowControl w:val="0"/>
      <w:jc w:val="both"/>
    </w:pPr>
    <w:rPr>
      <w:rFonts w:cs="Arial"/>
      <w:color w:val="auto"/>
    </w:rPr>
  </w:style>
  <w:style w:type="paragraph" w:customStyle="1" w:styleId="8d">
    <w:name w:val="Стиль8"/>
    <w:basedOn w:val="a1"/>
    <w:rsid w:val="009277C8"/>
    <w:pPr>
      <w:widowControl w:val="0"/>
      <w:jc w:val="both"/>
    </w:pPr>
    <w:rPr>
      <w:rFonts w:cs="Arial"/>
      <w:color w:val="auto"/>
      <w:szCs w:val="22"/>
    </w:rPr>
  </w:style>
  <w:style w:type="paragraph" w:customStyle="1" w:styleId="affffffffffffffffffff4">
    <w:name w:val="номер таблицы"/>
    <w:basedOn w:val="a1"/>
    <w:rsid w:val="009277C8"/>
    <w:pPr>
      <w:spacing w:before="120" w:after="60"/>
      <w:jc w:val="right"/>
    </w:pPr>
    <w:rPr>
      <w:b/>
      <w:color w:val="auto"/>
      <w:szCs w:val="20"/>
    </w:rPr>
  </w:style>
  <w:style w:type="paragraph" w:customStyle="1" w:styleId="affffffffffffffffffff5">
    <w:name w:val="текст сноски"/>
    <w:basedOn w:val="a1"/>
    <w:rsid w:val="009277C8"/>
    <w:pPr>
      <w:autoSpaceDE w:val="0"/>
      <w:autoSpaceDN w:val="0"/>
    </w:pPr>
    <w:rPr>
      <w:rFonts w:ascii="Arial" w:hAnsi="Arial" w:cs="Arial"/>
      <w:color w:val="auto"/>
      <w:sz w:val="20"/>
      <w:szCs w:val="20"/>
    </w:rPr>
  </w:style>
  <w:style w:type="character" w:customStyle="1" w:styleId="affffffffffffffffffff6">
    <w:name w:val="знак сноски"/>
    <w:rsid w:val="009277C8"/>
    <w:rPr>
      <w:vertAlign w:val="superscript"/>
    </w:rPr>
  </w:style>
  <w:style w:type="paragraph" w:customStyle="1" w:styleId="affffffffffffffffffff7">
    <w:name w:val="Перечисление"/>
    <w:basedOn w:val="ArNar"/>
    <w:rsid w:val="009277C8"/>
    <w:pPr>
      <w:tabs>
        <w:tab w:val="num" w:pos="993"/>
      </w:tabs>
      <w:ind w:left="993" w:hanging="284"/>
      <w:jc w:val="both"/>
    </w:pPr>
    <w:rPr>
      <w:sz w:val="22"/>
      <w:szCs w:val="24"/>
      <w:lang w:val="ru-RU" w:eastAsia="ru-RU" w:bidi="ar-SA"/>
    </w:rPr>
  </w:style>
  <w:style w:type="paragraph" w:customStyle="1" w:styleId="affffffffffffffffffff8">
    <w:name w:val="Эко_булет"/>
    <w:basedOn w:val="a1"/>
    <w:next w:val="a1"/>
    <w:rsid w:val="009277C8"/>
    <w:pPr>
      <w:tabs>
        <w:tab w:val="num" w:pos="1077"/>
      </w:tabs>
      <w:ind w:left="1077" w:hanging="368"/>
    </w:pPr>
    <w:rPr>
      <w:color w:val="auto"/>
    </w:rPr>
  </w:style>
  <w:style w:type="paragraph" w:customStyle="1" w:styleId="int">
    <w:name w:val="int"/>
    <w:basedOn w:val="a1"/>
    <w:rsid w:val="009277C8"/>
    <w:pPr>
      <w:spacing w:before="100" w:beforeAutospacing="1" w:after="100" w:afterAutospacing="1"/>
      <w:ind w:firstLine="720"/>
      <w:jc w:val="both"/>
    </w:pPr>
    <w:rPr>
      <w:color w:val="00008B"/>
    </w:rPr>
  </w:style>
  <w:style w:type="paragraph" w:customStyle="1" w:styleId="ptext">
    <w:name w:val="ptext"/>
    <w:basedOn w:val="a1"/>
    <w:rsid w:val="009277C8"/>
    <w:pPr>
      <w:spacing w:before="100" w:beforeAutospacing="1" w:after="100" w:afterAutospacing="1"/>
      <w:ind w:firstLine="150"/>
      <w:jc w:val="both"/>
    </w:pPr>
    <w:rPr>
      <w:rFonts w:ascii="Arial" w:hAnsi="Arial" w:cs="Arial"/>
      <w:b/>
      <w:bCs/>
      <w:color w:val="4A4A4A"/>
      <w:sz w:val="18"/>
      <w:szCs w:val="18"/>
    </w:rPr>
  </w:style>
  <w:style w:type="paragraph" w:customStyle="1" w:styleId="2fffe">
    <w:name w:val="Таблица2"/>
    <w:basedOn w:val="a1"/>
    <w:autoRedefine/>
    <w:rsid w:val="009277C8"/>
    <w:pPr>
      <w:autoSpaceDE w:val="0"/>
      <w:autoSpaceDN w:val="0"/>
      <w:adjustRightInd w:val="0"/>
      <w:spacing w:line="220" w:lineRule="exact"/>
    </w:pPr>
    <w:rPr>
      <w:rFonts w:ascii="Tahoma" w:hAnsi="Tahoma" w:cs="Arial"/>
      <w:color w:val="auto"/>
      <w:sz w:val="20"/>
      <w:szCs w:val="22"/>
    </w:rPr>
  </w:style>
  <w:style w:type="paragraph" w:customStyle="1" w:styleId="Normal0">
    <w:name w:val="Normal Знак"/>
    <w:rsid w:val="009277C8"/>
    <w:rPr>
      <w:rFonts w:ascii="Times New Roman" w:eastAsia="Times New Roman" w:hAnsi="Times New Roman"/>
      <w:sz w:val="24"/>
    </w:rPr>
  </w:style>
  <w:style w:type="paragraph" w:customStyle="1" w:styleId="99">
    <w:name w:val="Стиль9"/>
    <w:basedOn w:val="a1"/>
    <w:next w:val="a1"/>
    <w:rsid w:val="009277C8"/>
    <w:pPr>
      <w:widowControl w:val="0"/>
      <w:jc w:val="both"/>
    </w:pPr>
    <w:rPr>
      <w:rFonts w:cs="Arial"/>
      <w:color w:val="auto"/>
    </w:rPr>
  </w:style>
  <w:style w:type="paragraph" w:customStyle="1" w:styleId="12a">
    <w:name w:val="таблицы 12"/>
    <w:basedOn w:val="a1"/>
    <w:rsid w:val="009277C8"/>
    <w:pPr>
      <w:keepLines/>
      <w:snapToGrid w:val="0"/>
      <w:jc w:val="both"/>
    </w:pPr>
    <w:rPr>
      <w:color w:val="auto"/>
      <w:szCs w:val="20"/>
    </w:rPr>
  </w:style>
  <w:style w:type="paragraph" w:customStyle="1" w:styleId="1ffffff5">
    <w:name w:val="Знак Знак1 Знак"/>
    <w:basedOn w:val="a1"/>
    <w:rsid w:val="009277C8"/>
    <w:pPr>
      <w:spacing w:after="60"/>
      <w:ind w:firstLine="709"/>
      <w:jc w:val="both"/>
    </w:pPr>
    <w:rPr>
      <w:rFonts w:ascii="Arial" w:hAnsi="Arial" w:cs="Arial"/>
      <w:bCs/>
      <w:color w:val="auto"/>
    </w:rPr>
  </w:style>
  <w:style w:type="paragraph" w:customStyle="1" w:styleId="1270">
    <w:name w:val="Стиль По ширине Первая строка:  127 см"/>
    <w:basedOn w:val="a1"/>
    <w:rsid w:val="009277C8"/>
    <w:pPr>
      <w:spacing w:before="120"/>
      <w:jc w:val="both"/>
    </w:pPr>
    <w:rPr>
      <w:color w:val="auto"/>
      <w:sz w:val="26"/>
      <w:szCs w:val="20"/>
    </w:rPr>
  </w:style>
  <w:style w:type="paragraph" w:customStyle="1" w:styleId="affffffffffffffffffff9">
    <w:name w:val="Шапка таблицы"/>
    <w:basedOn w:val="a1"/>
    <w:rsid w:val="009277C8"/>
    <w:pPr>
      <w:spacing w:before="60" w:after="60"/>
      <w:jc w:val="center"/>
    </w:pPr>
    <w:rPr>
      <w:rFonts w:ascii="Arial" w:hAnsi="Arial"/>
      <w:b/>
      <w:color w:val="auto"/>
      <w:sz w:val="20"/>
      <w:szCs w:val="20"/>
    </w:rPr>
  </w:style>
  <w:style w:type="paragraph" w:customStyle="1" w:styleId="1ffffff6">
    <w:name w:val="Список Марк.1"/>
    <w:basedOn w:val="a1"/>
    <w:rsid w:val="009277C8"/>
    <w:pPr>
      <w:tabs>
        <w:tab w:val="num" w:pos="360"/>
      </w:tabs>
      <w:spacing w:after="60" w:line="360" w:lineRule="auto"/>
      <w:ind w:left="1135" w:right="284" w:hanging="284"/>
    </w:pPr>
    <w:rPr>
      <w:rFonts w:ascii="Arial" w:hAnsi="Arial"/>
      <w:color w:val="auto"/>
      <w:sz w:val="22"/>
      <w:szCs w:val="20"/>
    </w:rPr>
  </w:style>
  <w:style w:type="numbering" w:customStyle="1" w:styleId="2250">
    <w:name w:val="Нет списка225"/>
    <w:next w:val="a4"/>
    <w:semiHidden/>
    <w:unhideWhenUsed/>
    <w:rsid w:val="009277C8"/>
  </w:style>
  <w:style w:type="paragraph" w:customStyle="1" w:styleId="1ffffff7">
    <w:name w:val="Абзац 1"/>
    <w:basedOn w:val="ad"/>
    <w:rsid w:val="009277C8"/>
    <w:rPr>
      <w:rFonts w:eastAsia="Times New Roman"/>
      <w:color w:val="auto"/>
      <w:sz w:val="20"/>
    </w:rPr>
  </w:style>
  <w:style w:type="paragraph" w:customStyle="1" w:styleId="1ffffff8">
    <w:name w:val="Стиль 1"/>
    <w:basedOn w:val="a1"/>
    <w:rsid w:val="009277C8"/>
    <w:pPr>
      <w:spacing w:before="20" w:after="20"/>
      <w:ind w:firstLine="567"/>
      <w:jc w:val="both"/>
    </w:pPr>
    <w:rPr>
      <w:rFonts w:ascii="Arial" w:hAnsi="Arial" w:cs="Arial"/>
      <w:color w:val="auto"/>
      <w:sz w:val="22"/>
      <w:szCs w:val="22"/>
    </w:rPr>
  </w:style>
  <w:style w:type="paragraph" w:customStyle="1" w:styleId="1ffffff9">
    <w:name w:val="Стиль1а"/>
    <w:basedOn w:val="1ffffff8"/>
    <w:autoRedefine/>
    <w:rsid w:val="009277C8"/>
    <w:pPr>
      <w:ind w:firstLine="0"/>
    </w:pPr>
  </w:style>
  <w:style w:type="paragraph" w:customStyle="1" w:styleId="Noeeu1">
    <w:name w:val="Noeeu 1"/>
    <w:basedOn w:val="a1"/>
    <w:rsid w:val="009277C8"/>
    <w:pPr>
      <w:spacing w:before="60" w:after="60"/>
      <w:ind w:firstLine="709"/>
      <w:jc w:val="both"/>
    </w:pPr>
    <w:rPr>
      <w:color w:val="auto"/>
    </w:rPr>
  </w:style>
  <w:style w:type="paragraph" w:customStyle="1" w:styleId="4fc">
    <w:name w:val="Стиль 4"/>
    <w:basedOn w:val="a1"/>
    <w:rsid w:val="009277C8"/>
    <w:rPr>
      <w:rFonts w:ascii="Arial" w:hAnsi="Arial" w:cs="Arial"/>
      <w:color w:val="auto"/>
      <w:sz w:val="22"/>
      <w:szCs w:val="22"/>
    </w:rPr>
  </w:style>
  <w:style w:type="paragraph" w:customStyle="1" w:styleId="Noeeu4">
    <w:name w:val="Noeeu 4"/>
    <w:basedOn w:val="a1"/>
    <w:rsid w:val="009277C8"/>
    <w:pPr>
      <w:spacing w:before="60" w:after="60"/>
      <w:ind w:firstLine="709"/>
    </w:pPr>
    <w:rPr>
      <w:color w:val="auto"/>
    </w:rPr>
  </w:style>
  <w:style w:type="paragraph" w:customStyle="1" w:styleId="2ffff">
    <w:name w:val="Стиль 2"/>
    <w:basedOn w:val="4fc"/>
    <w:rsid w:val="009277C8"/>
    <w:pPr>
      <w:spacing w:before="20" w:after="20"/>
      <w:ind w:left="992" w:firstLine="567"/>
      <w:jc w:val="both"/>
    </w:pPr>
  </w:style>
  <w:style w:type="paragraph" w:customStyle="1" w:styleId="6f">
    <w:name w:val="Стиль 6"/>
    <w:basedOn w:val="a1"/>
    <w:rsid w:val="009277C8"/>
    <w:pPr>
      <w:spacing w:before="240" w:after="240"/>
      <w:jc w:val="center"/>
    </w:pPr>
    <w:rPr>
      <w:rFonts w:ascii="Arial" w:hAnsi="Arial" w:cs="Arial"/>
      <w:b/>
      <w:bCs/>
      <w:i/>
      <w:iCs/>
      <w:color w:val="auto"/>
      <w:sz w:val="22"/>
      <w:szCs w:val="22"/>
    </w:rPr>
  </w:style>
  <w:style w:type="paragraph" w:customStyle="1" w:styleId="3ffe">
    <w:name w:val="Стиль 3"/>
    <w:basedOn w:val="4fc"/>
    <w:rsid w:val="009277C8"/>
    <w:pPr>
      <w:spacing w:before="20" w:after="20"/>
      <w:ind w:firstLine="709"/>
      <w:jc w:val="both"/>
    </w:pPr>
  </w:style>
  <w:style w:type="paragraph" w:customStyle="1" w:styleId="1ffffffa">
    <w:name w:val="Стиль 1 Знак"/>
    <w:basedOn w:val="a1"/>
    <w:autoRedefine/>
    <w:rsid w:val="009277C8"/>
    <w:pPr>
      <w:tabs>
        <w:tab w:val="left" w:pos="1418"/>
        <w:tab w:val="left" w:pos="1560"/>
      </w:tabs>
      <w:overflowPunct w:val="0"/>
      <w:autoSpaceDE w:val="0"/>
      <w:autoSpaceDN w:val="0"/>
      <w:adjustRightInd w:val="0"/>
      <w:spacing w:before="60" w:after="60"/>
      <w:jc w:val="both"/>
      <w:textAlignment w:val="baseline"/>
    </w:pPr>
    <w:rPr>
      <w:color w:val="auto"/>
      <w:sz w:val="26"/>
      <w:szCs w:val="26"/>
    </w:rPr>
  </w:style>
  <w:style w:type="paragraph" w:customStyle="1" w:styleId="7d">
    <w:name w:val="Стиль 7"/>
    <w:basedOn w:val="a1"/>
    <w:next w:val="a1"/>
    <w:rsid w:val="009277C8"/>
    <w:pPr>
      <w:spacing w:before="120" w:after="240"/>
      <w:jc w:val="center"/>
    </w:pPr>
    <w:rPr>
      <w:rFonts w:ascii="Arial" w:hAnsi="Arial" w:cs="Arial"/>
      <w:b/>
      <w:bCs/>
      <w:caps/>
      <w:color w:val="auto"/>
      <w:sz w:val="22"/>
      <w:szCs w:val="22"/>
    </w:rPr>
  </w:style>
  <w:style w:type="character" w:customStyle="1" w:styleId="4fd">
    <w:name w:val="Стиль4 Знак"/>
    <w:rsid w:val="009277C8"/>
    <w:rPr>
      <w:b/>
      <w:bCs/>
      <w:caps/>
      <w:sz w:val="18"/>
      <w:szCs w:val="18"/>
      <w:lang w:val="ru-RU" w:eastAsia="ru-RU"/>
    </w:rPr>
  </w:style>
  <w:style w:type="paragraph" w:customStyle="1" w:styleId="5f6">
    <w:name w:val="Стиль 5а"/>
    <w:basedOn w:val="a1"/>
    <w:rsid w:val="009277C8"/>
    <w:pPr>
      <w:overflowPunct w:val="0"/>
      <w:autoSpaceDE w:val="0"/>
      <w:autoSpaceDN w:val="0"/>
      <w:adjustRightInd w:val="0"/>
      <w:spacing w:before="240" w:after="240"/>
      <w:jc w:val="center"/>
      <w:textAlignment w:val="baseline"/>
    </w:pPr>
    <w:rPr>
      <w:b/>
      <w:bCs/>
      <w:caps/>
      <w:color w:val="auto"/>
      <w:sz w:val="20"/>
      <w:szCs w:val="20"/>
    </w:rPr>
  </w:style>
  <w:style w:type="paragraph" w:customStyle="1" w:styleId="affffffffffffffffffffa">
    <w:name w:val="Основной текст ДБ"/>
    <w:basedOn w:val="a1"/>
    <w:rsid w:val="009277C8"/>
    <w:pPr>
      <w:spacing w:line="360" w:lineRule="auto"/>
      <w:ind w:firstLine="851"/>
      <w:jc w:val="both"/>
    </w:pPr>
    <w:rPr>
      <w:color w:val="auto"/>
    </w:rPr>
  </w:style>
  <w:style w:type="paragraph" w:customStyle="1" w:styleId="affffffffffffffffffffb">
    <w:name w:val="Номер таблицы ДБ"/>
    <w:basedOn w:val="a1"/>
    <w:rsid w:val="009277C8"/>
    <w:pPr>
      <w:spacing w:before="200" w:line="360" w:lineRule="auto"/>
      <w:jc w:val="right"/>
    </w:pPr>
    <w:rPr>
      <w:b/>
      <w:bCs/>
      <w:i/>
      <w:iCs/>
      <w:color w:val="auto"/>
      <w:sz w:val="20"/>
      <w:szCs w:val="20"/>
    </w:rPr>
  </w:style>
  <w:style w:type="paragraph" w:customStyle="1" w:styleId="affffffffffffffffffffc">
    <w:name w:val="Обычный ДБ"/>
    <w:basedOn w:val="a1"/>
    <w:rsid w:val="009277C8"/>
    <w:pPr>
      <w:spacing w:line="360" w:lineRule="auto"/>
      <w:jc w:val="both"/>
    </w:pPr>
    <w:rPr>
      <w:color w:val="auto"/>
    </w:rPr>
  </w:style>
  <w:style w:type="paragraph" w:customStyle="1" w:styleId="12b">
    <w:name w:val="осн.текст в табл. 12"/>
    <w:basedOn w:val="a1"/>
    <w:rsid w:val="009277C8"/>
    <w:pPr>
      <w:keepLines/>
      <w:widowControl w:val="0"/>
      <w:spacing w:before="40" w:after="40"/>
      <w:jc w:val="both"/>
    </w:pPr>
    <w:rPr>
      <w:color w:val="auto"/>
    </w:rPr>
  </w:style>
  <w:style w:type="paragraph" w:customStyle="1" w:styleId="affffffffffffffffffffd">
    <w:name w:val="Обычный после таблицы"/>
    <w:basedOn w:val="a1"/>
    <w:next w:val="a1"/>
    <w:link w:val="affffffffffffffffffffe"/>
    <w:rsid w:val="009277C8"/>
    <w:pPr>
      <w:spacing w:before="120" w:line="264" w:lineRule="auto"/>
      <w:ind w:firstLine="567"/>
      <w:jc w:val="both"/>
    </w:pPr>
    <w:rPr>
      <w:color w:val="auto"/>
      <w:sz w:val="28"/>
    </w:rPr>
  </w:style>
  <w:style w:type="character" w:customStyle="1" w:styleId="affffffffffffffffffffe">
    <w:name w:val="Обычный после таблицы Знак"/>
    <w:link w:val="affffffffffffffffffffd"/>
    <w:rsid w:val="009277C8"/>
    <w:rPr>
      <w:rFonts w:ascii="Times New Roman" w:eastAsia="Times New Roman" w:hAnsi="Times New Roman"/>
      <w:sz w:val="28"/>
      <w:szCs w:val="24"/>
    </w:rPr>
  </w:style>
  <w:style w:type="numbering" w:customStyle="1" w:styleId="3160">
    <w:name w:val="Нет списка316"/>
    <w:next w:val="a4"/>
    <w:semiHidden/>
    <w:rsid w:val="009277C8"/>
  </w:style>
  <w:style w:type="paragraph" w:customStyle="1" w:styleId="afffffffffffffffffffff">
    <w:name w:val="Таблица внутри центр"/>
    <w:rsid w:val="009277C8"/>
    <w:pPr>
      <w:jc w:val="center"/>
    </w:pPr>
    <w:rPr>
      <w:rFonts w:ascii="Times New Roman" w:eastAsia="Times New Roman" w:hAnsi="Times New Roman"/>
      <w:sz w:val="22"/>
      <w:szCs w:val="22"/>
    </w:rPr>
  </w:style>
  <w:style w:type="paragraph" w:customStyle="1" w:styleId="afffffffffffffffffffff0">
    <w:name w:val="Таблица внутри влево"/>
    <w:link w:val="afffffffffffffffffffff1"/>
    <w:rsid w:val="009277C8"/>
    <w:rPr>
      <w:rFonts w:ascii="Times New Roman" w:eastAsia="Times New Roman" w:hAnsi="Times New Roman"/>
      <w:iCs/>
      <w:sz w:val="22"/>
      <w:szCs w:val="22"/>
    </w:rPr>
  </w:style>
  <w:style w:type="character" w:customStyle="1" w:styleId="afffffffffffffffffffff1">
    <w:name w:val="Таблица внутри влево Знак"/>
    <w:link w:val="afffffffffffffffffffff0"/>
    <w:rsid w:val="009277C8"/>
    <w:rPr>
      <w:rFonts w:ascii="Times New Roman" w:eastAsia="Times New Roman" w:hAnsi="Times New Roman"/>
      <w:iCs/>
      <w:sz w:val="22"/>
      <w:szCs w:val="22"/>
    </w:rPr>
  </w:style>
  <w:style w:type="paragraph" w:customStyle="1" w:styleId="afffffffffffffffffffff2">
    <w:name w:val="Таблица шапка"/>
    <w:rsid w:val="009277C8"/>
    <w:pPr>
      <w:jc w:val="center"/>
    </w:pPr>
    <w:rPr>
      <w:rFonts w:ascii="Times New Roman" w:eastAsia="Times New Roman" w:hAnsi="Times New Roman"/>
      <w:b/>
      <w:bCs/>
      <w:sz w:val="22"/>
      <w:szCs w:val="22"/>
    </w:rPr>
  </w:style>
  <w:style w:type="paragraph" w:customStyle="1" w:styleId="u">
    <w:name w:val="u"/>
    <w:basedOn w:val="a1"/>
    <w:rsid w:val="009277C8"/>
    <w:pPr>
      <w:ind w:firstLine="539"/>
      <w:jc w:val="both"/>
    </w:pPr>
    <w:rPr>
      <w:sz w:val="18"/>
      <w:szCs w:val="18"/>
    </w:rPr>
  </w:style>
  <w:style w:type="character" w:customStyle="1" w:styleId="1ffffffb">
    <w:name w:val="Название таб Знак Знак Знак1"/>
    <w:aliases w:val="Название Знак Знак,Название таб Знак Знак Знак Знак,Название таб Знак Знак1 Знак,Название таб Знак Знак2,Таблица № Знак Знак"/>
    <w:rsid w:val="009277C8"/>
    <w:rPr>
      <w:bCs/>
      <w:kern w:val="28"/>
      <w:sz w:val="24"/>
      <w:szCs w:val="32"/>
      <w:lang w:val="ru-RU" w:eastAsia="ru-RU" w:bidi="ar-SA"/>
    </w:rPr>
  </w:style>
  <w:style w:type="paragraph" w:customStyle="1" w:styleId="Normal10-02">
    <w:name w:val="Normal + 10 пт полужирный По центру Слева:  -02 см Справ..."/>
    <w:basedOn w:val="a1"/>
    <w:rsid w:val="009277C8"/>
    <w:pPr>
      <w:ind w:left="-113" w:right="-113"/>
      <w:jc w:val="center"/>
    </w:pPr>
    <w:rPr>
      <w:b/>
      <w:bCs/>
      <w:color w:val="auto"/>
      <w:sz w:val="20"/>
      <w:szCs w:val="20"/>
    </w:rPr>
  </w:style>
  <w:style w:type="paragraph" w:customStyle="1" w:styleId="afffffffffffffffffffff3">
    <w:name w:val="ТаблицаНПБ"/>
    <w:basedOn w:val="a1"/>
    <w:rsid w:val="009277C8"/>
    <w:pPr>
      <w:ind w:firstLine="1134"/>
      <w:jc w:val="right"/>
    </w:pPr>
    <w:rPr>
      <w:rFonts w:ascii="Arial" w:hAnsi="Arial" w:cs="Arial"/>
      <w:color w:val="auto"/>
      <w:szCs w:val="20"/>
    </w:rPr>
  </w:style>
  <w:style w:type="numbering" w:customStyle="1" w:styleId="471">
    <w:name w:val="Нет списка47"/>
    <w:next w:val="a4"/>
    <w:semiHidden/>
    <w:rsid w:val="009277C8"/>
  </w:style>
  <w:style w:type="paragraph" w:customStyle="1" w:styleId="afffffffffffffffffffff4">
    <w:name w:val="Нормальный"/>
    <w:rsid w:val="009277C8"/>
    <w:rPr>
      <w:rFonts w:ascii="Courier New" w:eastAsia="Times New Roman" w:hAnsi="Courier New" w:cs="Courier New"/>
      <w:sz w:val="24"/>
      <w:szCs w:val="24"/>
    </w:rPr>
  </w:style>
  <w:style w:type="character" w:customStyle="1" w:styleId="1ffffffc">
    <w:name w:val="Гиперссылка1"/>
    <w:rsid w:val="009277C8"/>
    <w:rPr>
      <w:color w:val="0000FF"/>
      <w:u w:val="single"/>
    </w:rPr>
  </w:style>
  <w:style w:type="character" w:customStyle="1" w:styleId="WWCharLFO3LVL1">
    <w:name w:val="WW_CharLFO3LVL1"/>
    <w:rsid w:val="009277C8"/>
    <w:rPr>
      <w:b w:val="0"/>
      <w:bCs w:val="0"/>
    </w:rPr>
  </w:style>
  <w:style w:type="character" w:customStyle="1" w:styleId="WWCharLFO3LVL2">
    <w:name w:val="WW_CharLFO3LVL2"/>
    <w:rsid w:val="009277C8"/>
    <w:rPr>
      <w:b w:val="0"/>
      <w:bCs w:val="0"/>
    </w:rPr>
  </w:style>
  <w:style w:type="character" w:customStyle="1" w:styleId="WWCharLFO3LVL3">
    <w:name w:val="WW_CharLFO3LVL3"/>
    <w:rsid w:val="009277C8"/>
    <w:rPr>
      <w:b w:val="0"/>
      <w:bCs w:val="0"/>
    </w:rPr>
  </w:style>
  <w:style w:type="character" w:customStyle="1" w:styleId="WWCharLFO3LVL4">
    <w:name w:val="WW_CharLFO3LVL4"/>
    <w:rsid w:val="009277C8"/>
    <w:rPr>
      <w:b w:val="0"/>
      <w:bCs w:val="0"/>
    </w:rPr>
  </w:style>
  <w:style w:type="character" w:customStyle="1" w:styleId="WWCharLFO3LVL5">
    <w:name w:val="WW_CharLFO3LVL5"/>
    <w:rsid w:val="009277C8"/>
    <w:rPr>
      <w:b w:val="0"/>
      <w:bCs w:val="0"/>
    </w:rPr>
  </w:style>
  <w:style w:type="character" w:customStyle="1" w:styleId="WWCharLFO3LVL6">
    <w:name w:val="WW_CharLFO3LVL6"/>
    <w:rsid w:val="009277C8"/>
    <w:rPr>
      <w:b w:val="0"/>
      <w:bCs w:val="0"/>
    </w:rPr>
  </w:style>
  <w:style w:type="character" w:customStyle="1" w:styleId="WWCharLFO3LVL7">
    <w:name w:val="WW_CharLFO3LVL7"/>
    <w:rsid w:val="009277C8"/>
    <w:rPr>
      <w:b w:val="0"/>
      <w:bCs w:val="0"/>
    </w:rPr>
  </w:style>
  <w:style w:type="character" w:customStyle="1" w:styleId="WWCharLFO3LVL8">
    <w:name w:val="WW_CharLFO3LVL8"/>
    <w:rsid w:val="009277C8"/>
    <w:rPr>
      <w:b w:val="0"/>
      <w:bCs w:val="0"/>
    </w:rPr>
  </w:style>
  <w:style w:type="character" w:customStyle="1" w:styleId="WWCharLFO3LVL9">
    <w:name w:val="WW_CharLFO3LVL9"/>
    <w:rsid w:val="009277C8"/>
    <w:rPr>
      <w:b w:val="0"/>
      <w:bCs w:val="0"/>
    </w:rPr>
  </w:style>
  <w:style w:type="character" w:customStyle="1" w:styleId="WWCharLFO4LVL1">
    <w:name w:val="WW_CharLFO4LVL1"/>
    <w:rsid w:val="009277C8"/>
    <w:rPr>
      <w:b w:val="0"/>
      <w:bCs w:val="0"/>
    </w:rPr>
  </w:style>
  <w:style w:type="character" w:customStyle="1" w:styleId="WWCharLFO4LVL2">
    <w:name w:val="WW_CharLFO4LVL2"/>
    <w:rsid w:val="009277C8"/>
    <w:rPr>
      <w:b w:val="0"/>
      <w:bCs w:val="0"/>
    </w:rPr>
  </w:style>
  <w:style w:type="character" w:customStyle="1" w:styleId="WWCharLFO4LVL3">
    <w:name w:val="WW_CharLFO4LVL3"/>
    <w:rsid w:val="009277C8"/>
    <w:rPr>
      <w:b w:val="0"/>
      <w:bCs w:val="0"/>
    </w:rPr>
  </w:style>
  <w:style w:type="character" w:customStyle="1" w:styleId="WWCharLFO5LVL1">
    <w:name w:val="WW_CharLFO5LVL1"/>
    <w:rsid w:val="009277C8"/>
    <w:rPr>
      <w:b w:val="0"/>
      <w:bCs w:val="0"/>
    </w:rPr>
  </w:style>
  <w:style w:type="character" w:customStyle="1" w:styleId="WWCharLFO5LVL2">
    <w:name w:val="WW_CharLFO5LVL2"/>
    <w:rsid w:val="009277C8"/>
    <w:rPr>
      <w:b w:val="0"/>
      <w:bCs w:val="0"/>
    </w:rPr>
  </w:style>
  <w:style w:type="character" w:customStyle="1" w:styleId="WWCharLFO5LVL3">
    <w:name w:val="WW_CharLFO5LVL3"/>
    <w:rsid w:val="009277C8"/>
    <w:rPr>
      <w:b w:val="0"/>
      <w:bCs w:val="0"/>
    </w:rPr>
  </w:style>
  <w:style w:type="character" w:customStyle="1" w:styleId="WWCharLFO5LVL4">
    <w:name w:val="WW_CharLFO5LVL4"/>
    <w:rsid w:val="009277C8"/>
    <w:rPr>
      <w:b w:val="0"/>
      <w:bCs w:val="0"/>
    </w:rPr>
  </w:style>
  <w:style w:type="character" w:customStyle="1" w:styleId="WWCharLFO5LVL5">
    <w:name w:val="WW_CharLFO5LVL5"/>
    <w:rsid w:val="009277C8"/>
    <w:rPr>
      <w:b w:val="0"/>
      <w:bCs w:val="0"/>
    </w:rPr>
  </w:style>
  <w:style w:type="character" w:customStyle="1" w:styleId="WWCharLFO5LVL6">
    <w:name w:val="WW_CharLFO5LVL6"/>
    <w:rsid w:val="009277C8"/>
    <w:rPr>
      <w:b w:val="0"/>
      <w:bCs w:val="0"/>
    </w:rPr>
  </w:style>
  <w:style w:type="character" w:customStyle="1" w:styleId="WWCharLFO5LVL7">
    <w:name w:val="WW_CharLFO5LVL7"/>
    <w:rsid w:val="009277C8"/>
    <w:rPr>
      <w:b w:val="0"/>
      <w:bCs w:val="0"/>
    </w:rPr>
  </w:style>
  <w:style w:type="character" w:customStyle="1" w:styleId="WWCharLFO5LVL8">
    <w:name w:val="WW_CharLFO5LVL8"/>
    <w:rsid w:val="009277C8"/>
    <w:rPr>
      <w:b w:val="0"/>
      <w:bCs w:val="0"/>
    </w:rPr>
  </w:style>
  <w:style w:type="character" w:customStyle="1" w:styleId="WWCharLFO5LVL9">
    <w:name w:val="WW_CharLFO5LVL9"/>
    <w:rsid w:val="009277C8"/>
    <w:rPr>
      <w:b w:val="0"/>
      <w:bCs w:val="0"/>
    </w:rPr>
  </w:style>
  <w:style w:type="character" w:customStyle="1" w:styleId="WWCharLFO6LVL1">
    <w:name w:val="WW_CharLFO6LVL1"/>
    <w:rsid w:val="009277C8"/>
    <w:rPr>
      <w:rFonts w:ascii="Symbol" w:hAnsi="Symbol" w:cs="StarSymbol"/>
      <w:sz w:val="18"/>
      <w:szCs w:val="18"/>
    </w:rPr>
  </w:style>
  <w:style w:type="character" w:customStyle="1" w:styleId="WWCharLFO6LVL2">
    <w:name w:val="WW_CharLFO6LVL2"/>
    <w:rsid w:val="009277C8"/>
    <w:rPr>
      <w:rFonts w:ascii="Symbol" w:hAnsi="Symbol" w:cs="StarSymbol"/>
      <w:sz w:val="18"/>
      <w:szCs w:val="18"/>
    </w:rPr>
  </w:style>
  <w:style w:type="character" w:customStyle="1" w:styleId="WWCharLFO6LVL3">
    <w:name w:val="WW_CharLFO6LVL3"/>
    <w:rsid w:val="009277C8"/>
    <w:rPr>
      <w:rFonts w:ascii="Symbol" w:hAnsi="Symbol" w:cs="StarSymbol"/>
      <w:sz w:val="18"/>
      <w:szCs w:val="18"/>
    </w:rPr>
  </w:style>
  <w:style w:type="character" w:customStyle="1" w:styleId="WWCharLFO6LVL4">
    <w:name w:val="WW_CharLFO6LVL4"/>
    <w:rsid w:val="009277C8"/>
    <w:rPr>
      <w:rFonts w:ascii="Symbol" w:hAnsi="Symbol" w:cs="StarSymbol"/>
      <w:sz w:val="18"/>
      <w:szCs w:val="18"/>
    </w:rPr>
  </w:style>
  <w:style w:type="character" w:customStyle="1" w:styleId="WWCharLFO6LVL5">
    <w:name w:val="WW_CharLFO6LVL5"/>
    <w:rsid w:val="009277C8"/>
    <w:rPr>
      <w:rFonts w:ascii="Symbol" w:hAnsi="Symbol" w:cs="StarSymbol"/>
      <w:sz w:val="18"/>
      <w:szCs w:val="18"/>
    </w:rPr>
  </w:style>
  <w:style w:type="character" w:customStyle="1" w:styleId="WWCharLFO6LVL6">
    <w:name w:val="WW_CharLFO6LVL6"/>
    <w:rsid w:val="009277C8"/>
    <w:rPr>
      <w:rFonts w:ascii="Symbol" w:hAnsi="Symbol" w:cs="StarSymbol"/>
      <w:sz w:val="18"/>
      <w:szCs w:val="18"/>
    </w:rPr>
  </w:style>
  <w:style w:type="character" w:customStyle="1" w:styleId="WWCharLFO6LVL7">
    <w:name w:val="WW_CharLFO6LVL7"/>
    <w:rsid w:val="009277C8"/>
    <w:rPr>
      <w:rFonts w:ascii="Symbol" w:hAnsi="Symbol" w:cs="StarSymbol"/>
      <w:sz w:val="18"/>
      <w:szCs w:val="18"/>
    </w:rPr>
  </w:style>
  <w:style w:type="character" w:customStyle="1" w:styleId="WWCharLFO6LVL8">
    <w:name w:val="WW_CharLFO6LVL8"/>
    <w:rsid w:val="009277C8"/>
    <w:rPr>
      <w:rFonts w:ascii="Symbol" w:hAnsi="Symbol" w:cs="StarSymbol"/>
      <w:sz w:val="18"/>
      <w:szCs w:val="18"/>
    </w:rPr>
  </w:style>
  <w:style w:type="character" w:customStyle="1" w:styleId="WWCharLFO6LVL9">
    <w:name w:val="WW_CharLFO6LVL9"/>
    <w:rsid w:val="009277C8"/>
    <w:rPr>
      <w:rFonts w:ascii="Symbol" w:hAnsi="Symbol" w:cs="StarSymbol"/>
      <w:sz w:val="18"/>
      <w:szCs w:val="18"/>
    </w:rPr>
  </w:style>
  <w:style w:type="character" w:customStyle="1" w:styleId="WWCharLFO7LVL1">
    <w:name w:val="WW_CharLFO7LVL1"/>
    <w:rsid w:val="009277C8"/>
    <w:rPr>
      <w:rFonts w:ascii="Symbol" w:hAnsi="Symbol" w:cs="StarSymbol"/>
      <w:sz w:val="18"/>
      <w:szCs w:val="18"/>
    </w:rPr>
  </w:style>
  <w:style w:type="character" w:customStyle="1" w:styleId="WWCharLFO7LVL2">
    <w:name w:val="WW_CharLFO7LVL2"/>
    <w:rsid w:val="009277C8"/>
    <w:rPr>
      <w:rFonts w:ascii="Symbol" w:hAnsi="Symbol" w:cs="StarSymbol"/>
      <w:sz w:val="18"/>
      <w:szCs w:val="18"/>
    </w:rPr>
  </w:style>
  <w:style w:type="character" w:customStyle="1" w:styleId="WWCharLFO7LVL3">
    <w:name w:val="WW_CharLFO7LVL3"/>
    <w:rsid w:val="009277C8"/>
    <w:rPr>
      <w:rFonts w:ascii="Symbol" w:hAnsi="Symbol" w:cs="StarSymbol"/>
      <w:sz w:val="18"/>
      <w:szCs w:val="18"/>
    </w:rPr>
  </w:style>
  <w:style w:type="character" w:customStyle="1" w:styleId="WWCharLFO7LVL4">
    <w:name w:val="WW_CharLFO7LVL4"/>
    <w:rsid w:val="009277C8"/>
    <w:rPr>
      <w:rFonts w:ascii="Symbol" w:hAnsi="Symbol" w:cs="StarSymbol"/>
      <w:sz w:val="18"/>
      <w:szCs w:val="18"/>
    </w:rPr>
  </w:style>
  <w:style w:type="character" w:customStyle="1" w:styleId="WWCharLFO7LVL5">
    <w:name w:val="WW_CharLFO7LVL5"/>
    <w:rsid w:val="009277C8"/>
    <w:rPr>
      <w:rFonts w:ascii="Symbol" w:hAnsi="Symbol" w:cs="StarSymbol"/>
      <w:sz w:val="18"/>
      <w:szCs w:val="18"/>
    </w:rPr>
  </w:style>
  <w:style w:type="character" w:customStyle="1" w:styleId="WWCharLFO7LVL6">
    <w:name w:val="WW_CharLFO7LVL6"/>
    <w:rsid w:val="009277C8"/>
    <w:rPr>
      <w:rFonts w:ascii="Symbol" w:hAnsi="Symbol" w:cs="StarSymbol"/>
      <w:sz w:val="18"/>
      <w:szCs w:val="18"/>
    </w:rPr>
  </w:style>
  <w:style w:type="character" w:customStyle="1" w:styleId="WWCharLFO7LVL7">
    <w:name w:val="WW_CharLFO7LVL7"/>
    <w:rsid w:val="009277C8"/>
    <w:rPr>
      <w:rFonts w:ascii="Symbol" w:hAnsi="Symbol" w:cs="StarSymbol"/>
      <w:sz w:val="18"/>
      <w:szCs w:val="18"/>
    </w:rPr>
  </w:style>
  <w:style w:type="character" w:customStyle="1" w:styleId="WWCharLFO7LVL8">
    <w:name w:val="WW_CharLFO7LVL8"/>
    <w:rsid w:val="009277C8"/>
    <w:rPr>
      <w:rFonts w:ascii="Symbol" w:hAnsi="Symbol" w:cs="StarSymbol"/>
      <w:sz w:val="18"/>
      <w:szCs w:val="18"/>
    </w:rPr>
  </w:style>
  <w:style w:type="character" w:customStyle="1" w:styleId="WWCharLFO7LVL9">
    <w:name w:val="WW_CharLFO7LVL9"/>
    <w:rsid w:val="009277C8"/>
    <w:rPr>
      <w:rFonts w:ascii="Symbol" w:hAnsi="Symbol" w:cs="StarSymbol"/>
      <w:sz w:val="18"/>
      <w:szCs w:val="18"/>
    </w:rPr>
  </w:style>
  <w:style w:type="character" w:customStyle="1" w:styleId="WWCharLFO8LVL1">
    <w:name w:val="WW_CharLFO8LVL1"/>
    <w:rsid w:val="009277C8"/>
    <w:rPr>
      <w:rFonts w:ascii="Symbol" w:hAnsi="Symbol" w:cs="StarSymbol"/>
      <w:sz w:val="18"/>
      <w:szCs w:val="18"/>
    </w:rPr>
  </w:style>
  <w:style w:type="character" w:customStyle="1" w:styleId="WWCharLFO8LVL2">
    <w:name w:val="WW_CharLFO8LVL2"/>
    <w:rsid w:val="009277C8"/>
    <w:rPr>
      <w:rFonts w:ascii="Symbol" w:hAnsi="Symbol" w:cs="StarSymbol"/>
      <w:sz w:val="18"/>
      <w:szCs w:val="18"/>
    </w:rPr>
  </w:style>
  <w:style w:type="character" w:customStyle="1" w:styleId="WWCharLFO8LVL3">
    <w:name w:val="WW_CharLFO8LVL3"/>
    <w:rsid w:val="009277C8"/>
    <w:rPr>
      <w:rFonts w:ascii="Symbol" w:hAnsi="Symbol" w:cs="StarSymbol"/>
      <w:sz w:val="18"/>
      <w:szCs w:val="18"/>
    </w:rPr>
  </w:style>
  <w:style w:type="character" w:customStyle="1" w:styleId="WWCharLFO8LVL4">
    <w:name w:val="WW_CharLFO8LVL4"/>
    <w:rsid w:val="009277C8"/>
    <w:rPr>
      <w:rFonts w:ascii="Symbol" w:hAnsi="Symbol" w:cs="StarSymbol"/>
      <w:sz w:val="18"/>
      <w:szCs w:val="18"/>
    </w:rPr>
  </w:style>
  <w:style w:type="character" w:customStyle="1" w:styleId="WWCharLFO8LVL5">
    <w:name w:val="WW_CharLFO8LVL5"/>
    <w:rsid w:val="009277C8"/>
    <w:rPr>
      <w:rFonts w:ascii="Symbol" w:hAnsi="Symbol" w:cs="StarSymbol"/>
      <w:sz w:val="18"/>
      <w:szCs w:val="18"/>
    </w:rPr>
  </w:style>
  <w:style w:type="character" w:customStyle="1" w:styleId="WWCharLFO8LVL6">
    <w:name w:val="WW_CharLFO8LVL6"/>
    <w:rsid w:val="009277C8"/>
    <w:rPr>
      <w:rFonts w:ascii="Symbol" w:hAnsi="Symbol" w:cs="StarSymbol"/>
      <w:sz w:val="18"/>
      <w:szCs w:val="18"/>
    </w:rPr>
  </w:style>
  <w:style w:type="character" w:customStyle="1" w:styleId="WWCharLFO8LVL7">
    <w:name w:val="WW_CharLFO8LVL7"/>
    <w:rsid w:val="009277C8"/>
    <w:rPr>
      <w:rFonts w:ascii="Symbol" w:hAnsi="Symbol" w:cs="StarSymbol"/>
      <w:sz w:val="18"/>
      <w:szCs w:val="18"/>
    </w:rPr>
  </w:style>
  <w:style w:type="character" w:customStyle="1" w:styleId="WWCharLFO8LVL8">
    <w:name w:val="WW_CharLFO8LVL8"/>
    <w:rsid w:val="009277C8"/>
    <w:rPr>
      <w:rFonts w:ascii="Symbol" w:hAnsi="Symbol" w:cs="StarSymbol"/>
      <w:sz w:val="18"/>
      <w:szCs w:val="18"/>
    </w:rPr>
  </w:style>
  <w:style w:type="character" w:customStyle="1" w:styleId="WWCharLFO8LVL9">
    <w:name w:val="WW_CharLFO8LVL9"/>
    <w:rsid w:val="009277C8"/>
    <w:rPr>
      <w:rFonts w:ascii="Symbol" w:hAnsi="Symbol" w:cs="StarSymbol"/>
      <w:sz w:val="18"/>
      <w:szCs w:val="18"/>
    </w:rPr>
  </w:style>
  <w:style w:type="character" w:customStyle="1" w:styleId="WWCharLFO9LVL1">
    <w:name w:val="WW_CharLFO9LVL1"/>
    <w:rsid w:val="009277C8"/>
    <w:rPr>
      <w:rFonts w:ascii="Symbol" w:hAnsi="Symbol" w:cs="StarSymbol"/>
      <w:sz w:val="18"/>
      <w:szCs w:val="18"/>
    </w:rPr>
  </w:style>
  <w:style w:type="character" w:customStyle="1" w:styleId="WWCharLFO9LVL2">
    <w:name w:val="WW_CharLFO9LVL2"/>
    <w:rsid w:val="009277C8"/>
    <w:rPr>
      <w:rFonts w:ascii="Symbol" w:hAnsi="Symbol" w:cs="StarSymbol"/>
      <w:sz w:val="18"/>
      <w:szCs w:val="18"/>
    </w:rPr>
  </w:style>
  <w:style w:type="character" w:customStyle="1" w:styleId="WWCharLFO9LVL3">
    <w:name w:val="WW_CharLFO9LVL3"/>
    <w:rsid w:val="009277C8"/>
    <w:rPr>
      <w:rFonts w:ascii="Symbol" w:hAnsi="Symbol" w:cs="StarSymbol"/>
      <w:sz w:val="18"/>
      <w:szCs w:val="18"/>
    </w:rPr>
  </w:style>
  <w:style w:type="character" w:customStyle="1" w:styleId="WWCharLFO9LVL4">
    <w:name w:val="WW_CharLFO9LVL4"/>
    <w:rsid w:val="009277C8"/>
    <w:rPr>
      <w:rFonts w:ascii="Symbol" w:hAnsi="Symbol" w:cs="StarSymbol"/>
      <w:sz w:val="18"/>
      <w:szCs w:val="18"/>
    </w:rPr>
  </w:style>
  <w:style w:type="character" w:customStyle="1" w:styleId="WWCharLFO9LVL5">
    <w:name w:val="WW_CharLFO9LVL5"/>
    <w:rsid w:val="009277C8"/>
    <w:rPr>
      <w:rFonts w:ascii="Symbol" w:hAnsi="Symbol" w:cs="StarSymbol"/>
      <w:sz w:val="18"/>
      <w:szCs w:val="18"/>
    </w:rPr>
  </w:style>
  <w:style w:type="character" w:customStyle="1" w:styleId="WWCharLFO9LVL6">
    <w:name w:val="WW_CharLFO9LVL6"/>
    <w:rsid w:val="009277C8"/>
    <w:rPr>
      <w:rFonts w:ascii="Symbol" w:hAnsi="Symbol" w:cs="StarSymbol"/>
      <w:sz w:val="18"/>
      <w:szCs w:val="18"/>
    </w:rPr>
  </w:style>
  <w:style w:type="character" w:customStyle="1" w:styleId="WWCharLFO9LVL7">
    <w:name w:val="WW_CharLFO9LVL7"/>
    <w:rsid w:val="009277C8"/>
    <w:rPr>
      <w:rFonts w:ascii="Symbol" w:hAnsi="Symbol" w:cs="StarSymbol"/>
      <w:sz w:val="18"/>
      <w:szCs w:val="18"/>
    </w:rPr>
  </w:style>
  <w:style w:type="character" w:customStyle="1" w:styleId="WWCharLFO9LVL8">
    <w:name w:val="WW_CharLFO9LVL8"/>
    <w:rsid w:val="009277C8"/>
    <w:rPr>
      <w:rFonts w:ascii="Symbol" w:hAnsi="Symbol" w:cs="StarSymbol"/>
      <w:sz w:val="18"/>
      <w:szCs w:val="18"/>
    </w:rPr>
  </w:style>
  <w:style w:type="character" w:customStyle="1" w:styleId="WWCharLFO9LVL9">
    <w:name w:val="WW_CharLFO9LVL9"/>
    <w:rsid w:val="009277C8"/>
    <w:rPr>
      <w:rFonts w:ascii="Symbol" w:hAnsi="Symbol" w:cs="StarSymbol"/>
      <w:sz w:val="18"/>
      <w:szCs w:val="18"/>
    </w:rPr>
  </w:style>
  <w:style w:type="character" w:customStyle="1" w:styleId="WWCharLFO10LVL1">
    <w:name w:val="WW_CharLFO10LVL1"/>
    <w:rsid w:val="009277C8"/>
    <w:rPr>
      <w:rFonts w:ascii="Symbol" w:hAnsi="Symbol" w:cs="StarSymbol"/>
      <w:sz w:val="18"/>
      <w:szCs w:val="18"/>
    </w:rPr>
  </w:style>
  <w:style w:type="character" w:customStyle="1" w:styleId="WWCharLFO10LVL2">
    <w:name w:val="WW_CharLFO10LVL2"/>
    <w:rsid w:val="009277C8"/>
    <w:rPr>
      <w:rFonts w:ascii="Symbol" w:hAnsi="Symbol" w:cs="StarSymbol"/>
      <w:sz w:val="18"/>
      <w:szCs w:val="18"/>
    </w:rPr>
  </w:style>
  <w:style w:type="character" w:customStyle="1" w:styleId="WWCharLFO10LVL3">
    <w:name w:val="WW_CharLFO10LVL3"/>
    <w:rsid w:val="009277C8"/>
    <w:rPr>
      <w:rFonts w:ascii="Symbol" w:hAnsi="Symbol" w:cs="StarSymbol"/>
      <w:sz w:val="18"/>
      <w:szCs w:val="18"/>
    </w:rPr>
  </w:style>
  <w:style w:type="character" w:customStyle="1" w:styleId="WWCharLFO10LVL4">
    <w:name w:val="WW_CharLFO10LVL4"/>
    <w:rsid w:val="009277C8"/>
    <w:rPr>
      <w:rFonts w:ascii="Symbol" w:hAnsi="Symbol" w:cs="StarSymbol"/>
      <w:sz w:val="18"/>
      <w:szCs w:val="18"/>
    </w:rPr>
  </w:style>
  <w:style w:type="character" w:customStyle="1" w:styleId="WWCharLFO10LVL5">
    <w:name w:val="WW_CharLFO10LVL5"/>
    <w:rsid w:val="009277C8"/>
    <w:rPr>
      <w:rFonts w:ascii="Symbol" w:hAnsi="Symbol" w:cs="StarSymbol"/>
      <w:sz w:val="18"/>
      <w:szCs w:val="18"/>
    </w:rPr>
  </w:style>
  <w:style w:type="character" w:customStyle="1" w:styleId="WWCharLFO10LVL6">
    <w:name w:val="WW_CharLFO10LVL6"/>
    <w:rsid w:val="009277C8"/>
    <w:rPr>
      <w:rFonts w:ascii="Symbol" w:hAnsi="Symbol" w:cs="StarSymbol"/>
      <w:sz w:val="18"/>
      <w:szCs w:val="18"/>
    </w:rPr>
  </w:style>
  <w:style w:type="character" w:customStyle="1" w:styleId="WWCharLFO10LVL7">
    <w:name w:val="WW_CharLFO10LVL7"/>
    <w:rsid w:val="009277C8"/>
    <w:rPr>
      <w:rFonts w:ascii="Symbol" w:hAnsi="Symbol" w:cs="StarSymbol"/>
      <w:sz w:val="18"/>
      <w:szCs w:val="18"/>
    </w:rPr>
  </w:style>
  <w:style w:type="character" w:customStyle="1" w:styleId="WWCharLFO10LVL8">
    <w:name w:val="WW_CharLFO10LVL8"/>
    <w:rsid w:val="009277C8"/>
    <w:rPr>
      <w:rFonts w:ascii="Symbol" w:hAnsi="Symbol" w:cs="StarSymbol"/>
      <w:sz w:val="18"/>
      <w:szCs w:val="18"/>
    </w:rPr>
  </w:style>
  <w:style w:type="character" w:customStyle="1" w:styleId="WWCharLFO10LVL9">
    <w:name w:val="WW_CharLFO10LVL9"/>
    <w:rsid w:val="009277C8"/>
    <w:rPr>
      <w:rFonts w:ascii="Symbol" w:hAnsi="Symbol" w:cs="StarSymbol"/>
      <w:sz w:val="18"/>
      <w:szCs w:val="18"/>
    </w:rPr>
  </w:style>
  <w:style w:type="character" w:customStyle="1" w:styleId="WWCharLFO11LVL1">
    <w:name w:val="WW_CharLFO11LVL1"/>
    <w:rsid w:val="009277C8"/>
    <w:rPr>
      <w:rFonts w:ascii="Symbol" w:hAnsi="Symbol" w:cs="StarSymbol"/>
      <w:sz w:val="18"/>
      <w:szCs w:val="18"/>
    </w:rPr>
  </w:style>
  <w:style w:type="character" w:customStyle="1" w:styleId="WWCharLFO11LVL2">
    <w:name w:val="WW_CharLFO11LVL2"/>
    <w:rsid w:val="009277C8"/>
    <w:rPr>
      <w:rFonts w:ascii="Symbol" w:hAnsi="Symbol" w:cs="StarSymbol"/>
      <w:sz w:val="18"/>
      <w:szCs w:val="18"/>
    </w:rPr>
  </w:style>
  <w:style w:type="character" w:customStyle="1" w:styleId="WWCharLFO11LVL3">
    <w:name w:val="WW_CharLFO11LVL3"/>
    <w:rsid w:val="009277C8"/>
    <w:rPr>
      <w:rFonts w:ascii="Symbol" w:hAnsi="Symbol" w:cs="StarSymbol"/>
      <w:sz w:val="18"/>
      <w:szCs w:val="18"/>
    </w:rPr>
  </w:style>
  <w:style w:type="character" w:customStyle="1" w:styleId="WWCharLFO11LVL4">
    <w:name w:val="WW_CharLFO11LVL4"/>
    <w:rsid w:val="009277C8"/>
    <w:rPr>
      <w:rFonts w:ascii="Symbol" w:hAnsi="Symbol" w:cs="StarSymbol"/>
      <w:sz w:val="18"/>
      <w:szCs w:val="18"/>
    </w:rPr>
  </w:style>
  <w:style w:type="character" w:customStyle="1" w:styleId="WWCharLFO11LVL5">
    <w:name w:val="WW_CharLFO11LVL5"/>
    <w:rsid w:val="009277C8"/>
    <w:rPr>
      <w:rFonts w:ascii="Symbol" w:hAnsi="Symbol" w:cs="StarSymbol"/>
      <w:sz w:val="18"/>
      <w:szCs w:val="18"/>
    </w:rPr>
  </w:style>
  <w:style w:type="character" w:customStyle="1" w:styleId="WWCharLFO11LVL6">
    <w:name w:val="WW_CharLFO11LVL6"/>
    <w:rsid w:val="009277C8"/>
    <w:rPr>
      <w:rFonts w:ascii="Symbol" w:hAnsi="Symbol" w:cs="StarSymbol"/>
      <w:sz w:val="18"/>
      <w:szCs w:val="18"/>
    </w:rPr>
  </w:style>
  <w:style w:type="character" w:customStyle="1" w:styleId="WWCharLFO11LVL7">
    <w:name w:val="WW_CharLFO11LVL7"/>
    <w:rsid w:val="009277C8"/>
    <w:rPr>
      <w:rFonts w:ascii="Symbol" w:hAnsi="Symbol" w:cs="StarSymbol"/>
      <w:sz w:val="18"/>
      <w:szCs w:val="18"/>
    </w:rPr>
  </w:style>
  <w:style w:type="character" w:customStyle="1" w:styleId="WWCharLFO11LVL8">
    <w:name w:val="WW_CharLFO11LVL8"/>
    <w:rsid w:val="009277C8"/>
    <w:rPr>
      <w:rFonts w:ascii="Symbol" w:hAnsi="Symbol" w:cs="StarSymbol"/>
      <w:sz w:val="18"/>
      <w:szCs w:val="18"/>
    </w:rPr>
  </w:style>
  <w:style w:type="character" w:customStyle="1" w:styleId="WWCharLFO11LVL9">
    <w:name w:val="WW_CharLFO11LVL9"/>
    <w:rsid w:val="009277C8"/>
    <w:rPr>
      <w:rFonts w:ascii="Symbol" w:hAnsi="Symbol" w:cs="StarSymbol"/>
      <w:sz w:val="18"/>
      <w:szCs w:val="18"/>
    </w:rPr>
  </w:style>
  <w:style w:type="paragraph" w:customStyle="1" w:styleId="1ffffffd">
    <w:name w:val="Текст концевой сноски1"/>
    <w:basedOn w:val="3ffa"/>
    <w:rsid w:val="009277C8"/>
    <w:pPr>
      <w:suppressLineNumbers/>
      <w:suppressAutoHyphens/>
      <w:snapToGrid/>
      <w:spacing w:line="100" w:lineRule="atLeast"/>
      <w:ind w:left="283" w:hanging="283"/>
    </w:pPr>
    <w:rPr>
      <w:rFonts w:ascii="Times New Roman" w:eastAsia="Arial Unicode MS" w:hAnsi="Times New Roman"/>
      <w:lang w:eastAsia="ar-SA"/>
    </w:rPr>
  </w:style>
  <w:style w:type="paragraph" w:customStyle="1" w:styleId="2ffff0">
    <w:name w:val="Текст сноски2"/>
    <w:basedOn w:val="1f"/>
    <w:rsid w:val="009277C8"/>
    <w:pPr>
      <w:widowControl/>
      <w:overflowPunct/>
      <w:autoSpaceDE/>
      <w:spacing w:line="100" w:lineRule="atLeast"/>
    </w:pPr>
    <w:rPr>
      <w:rFonts w:eastAsia="Arial"/>
    </w:rPr>
  </w:style>
  <w:style w:type="numbering" w:customStyle="1" w:styleId="542">
    <w:name w:val="Нет списка54"/>
    <w:next w:val="a4"/>
    <w:uiPriority w:val="99"/>
    <w:semiHidden/>
    <w:unhideWhenUsed/>
    <w:rsid w:val="009277C8"/>
  </w:style>
  <w:style w:type="numbering" w:customStyle="1" w:styleId="11160">
    <w:name w:val="Нет списка1116"/>
    <w:next w:val="a4"/>
    <w:uiPriority w:val="99"/>
    <w:semiHidden/>
    <w:unhideWhenUsed/>
    <w:rsid w:val="009277C8"/>
  </w:style>
  <w:style w:type="numbering" w:customStyle="1" w:styleId="21160">
    <w:name w:val="Нет списка2116"/>
    <w:next w:val="a4"/>
    <w:uiPriority w:val="99"/>
    <w:semiHidden/>
    <w:unhideWhenUsed/>
    <w:rsid w:val="009277C8"/>
  </w:style>
  <w:style w:type="paragraph" w:customStyle="1" w:styleId="6f0">
    <w:name w:val="Обычный6"/>
    <w:rsid w:val="009277C8"/>
    <w:pPr>
      <w:widowControl w:val="0"/>
    </w:pPr>
    <w:rPr>
      <w:rFonts w:ascii="Arial" w:eastAsia="Times New Roman" w:hAnsi="Arial"/>
      <w:snapToGrid w:val="0"/>
    </w:rPr>
  </w:style>
  <w:style w:type="table" w:customStyle="1" w:styleId="2214">
    <w:name w:val="Сетка таблицы221"/>
    <w:basedOn w:val="a3"/>
    <w:next w:val="af7"/>
    <w:uiPriority w:val="59"/>
    <w:rsid w:val="009277C8"/>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170">
    <w:name w:val="Нет списка317"/>
    <w:next w:val="a4"/>
    <w:semiHidden/>
    <w:rsid w:val="009277C8"/>
  </w:style>
  <w:style w:type="paragraph" w:customStyle="1" w:styleId="1ffffffe">
    <w:name w:val="Рабочий Стиль1"/>
    <w:basedOn w:val="ad"/>
    <w:rsid w:val="009277C8"/>
    <w:pPr>
      <w:spacing w:after="0" w:line="312" w:lineRule="auto"/>
      <w:ind w:firstLine="567"/>
      <w:jc w:val="both"/>
    </w:pPr>
    <w:rPr>
      <w:rFonts w:eastAsia="Times New Roman"/>
      <w:color w:val="auto"/>
      <w:sz w:val="28"/>
    </w:rPr>
  </w:style>
  <w:style w:type="paragraph" w:customStyle="1" w:styleId="F9E977197262459AB16AE09F8A4F0155">
    <w:name w:val="F9E977197262459AB16AE09F8A4F0155"/>
    <w:rsid w:val="009277C8"/>
    <w:pPr>
      <w:spacing w:after="200" w:line="276" w:lineRule="auto"/>
    </w:pPr>
    <w:rPr>
      <w:rFonts w:eastAsia="Times New Roman"/>
      <w:sz w:val="22"/>
      <w:szCs w:val="22"/>
    </w:rPr>
  </w:style>
  <w:style w:type="paragraph" w:customStyle="1" w:styleId="xl64">
    <w:name w:val="xl64"/>
    <w:basedOn w:val="a1"/>
    <w:rsid w:val="009277C8"/>
    <w:pPr>
      <w:spacing w:before="100" w:beforeAutospacing="1" w:after="100" w:afterAutospacing="1"/>
      <w:ind w:firstLineChars="200" w:firstLine="200"/>
    </w:pPr>
    <w:rPr>
      <w:color w:val="auto"/>
    </w:rPr>
  </w:style>
  <w:style w:type="paragraph" w:customStyle="1" w:styleId="137">
    <w:name w:val="РабочийСтиль1.3"/>
    <w:basedOn w:val="a1"/>
    <w:rsid w:val="009277C8"/>
    <w:pPr>
      <w:spacing w:line="312" w:lineRule="auto"/>
      <w:ind w:firstLine="720"/>
      <w:jc w:val="both"/>
    </w:pPr>
    <w:rPr>
      <w:color w:val="auto"/>
      <w:sz w:val="28"/>
      <w:szCs w:val="20"/>
      <w:lang w:eastAsia="ar-SA"/>
    </w:rPr>
  </w:style>
  <w:style w:type="numbering" w:customStyle="1" w:styleId="642">
    <w:name w:val="Нет списка64"/>
    <w:next w:val="a4"/>
    <w:uiPriority w:val="99"/>
    <w:semiHidden/>
    <w:unhideWhenUsed/>
    <w:rsid w:val="009277C8"/>
  </w:style>
  <w:style w:type="table" w:customStyle="1" w:styleId="31010">
    <w:name w:val="Сетка таблицы3101"/>
    <w:basedOn w:val="a3"/>
    <w:next w:val="af7"/>
    <w:rsid w:val="009277C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71">
    <w:name w:val="Нет списка127"/>
    <w:next w:val="a4"/>
    <w:semiHidden/>
    <w:unhideWhenUsed/>
    <w:rsid w:val="009277C8"/>
  </w:style>
  <w:style w:type="table" w:customStyle="1" w:styleId="11114">
    <w:name w:val="Сетка таблицы1111"/>
    <w:basedOn w:val="a3"/>
    <w:next w:val="af7"/>
    <w:rsid w:val="009277C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
    <w:name w:val="Светлый список - Акцент 31"/>
    <w:basedOn w:val="a3"/>
    <w:next w:val="-35"/>
    <w:uiPriority w:val="99"/>
    <w:rsid w:val="009277C8"/>
    <w:rPr>
      <w:rFonts w:eastAsia="Times New Roman"/>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numbering" w:customStyle="1" w:styleId="2260">
    <w:name w:val="Нет списка226"/>
    <w:next w:val="a4"/>
    <w:semiHidden/>
    <w:unhideWhenUsed/>
    <w:rsid w:val="009277C8"/>
  </w:style>
  <w:style w:type="numbering" w:customStyle="1" w:styleId="3240">
    <w:name w:val="Нет списка324"/>
    <w:next w:val="a4"/>
    <w:semiHidden/>
    <w:rsid w:val="009277C8"/>
  </w:style>
  <w:style w:type="numbering" w:customStyle="1" w:styleId="4140">
    <w:name w:val="Нет списка414"/>
    <w:next w:val="a4"/>
    <w:semiHidden/>
    <w:rsid w:val="009277C8"/>
  </w:style>
  <w:style w:type="numbering" w:customStyle="1" w:styleId="5140">
    <w:name w:val="Нет списка514"/>
    <w:next w:val="a4"/>
    <w:uiPriority w:val="99"/>
    <w:semiHidden/>
    <w:unhideWhenUsed/>
    <w:rsid w:val="009277C8"/>
  </w:style>
  <w:style w:type="numbering" w:customStyle="1" w:styleId="11170">
    <w:name w:val="Нет списка1117"/>
    <w:next w:val="a4"/>
    <w:uiPriority w:val="99"/>
    <w:semiHidden/>
    <w:unhideWhenUsed/>
    <w:rsid w:val="009277C8"/>
  </w:style>
  <w:style w:type="numbering" w:customStyle="1" w:styleId="21170">
    <w:name w:val="Нет списка2117"/>
    <w:next w:val="a4"/>
    <w:uiPriority w:val="99"/>
    <w:semiHidden/>
    <w:unhideWhenUsed/>
    <w:rsid w:val="009277C8"/>
  </w:style>
  <w:style w:type="table" w:customStyle="1" w:styleId="21114">
    <w:name w:val="Сетка таблицы2111"/>
    <w:basedOn w:val="a3"/>
    <w:next w:val="af7"/>
    <w:uiPriority w:val="59"/>
    <w:rsid w:val="009277C8"/>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1140">
    <w:name w:val="Нет списка3114"/>
    <w:next w:val="a4"/>
    <w:semiHidden/>
    <w:rsid w:val="009277C8"/>
  </w:style>
  <w:style w:type="numbering" w:customStyle="1" w:styleId="741">
    <w:name w:val="Нет списка74"/>
    <w:next w:val="a4"/>
    <w:uiPriority w:val="99"/>
    <w:semiHidden/>
    <w:unhideWhenUsed/>
    <w:rsid w:val="009277C8"/>
  </w:style>
  <w:style w:type="numbering" w:customStyle="1" w:styleId="34">
    <w:name w:val="Стиль маркированный34"/>
    <w:basedOn w:val="a4"/>
    <w:rsid w:val="009277C8"/>
    <w:pPr>
      <w:numPr>
        <w:numId w:val="44"/>
      </w:numPr>
    </w:pPr>
  </w:style>
  <w:style w:type="numbering" w:customStyle="1" w:styleId="1340">
    <w:name w:val="Нет списка134"/>
    <w:next w:val="a4"/>
    <w:uiPriority w:val="99"/>
    <w:semiHidden/>
    <w:unhideWhenUsed/>
    <w:rsid w:val="009277C8"/>
  </w:style>
  <w:style w:type="paragraph" w:customStyle="1" w:styleId="3fff">
    <w:name w:val="Заголовок 3 Шелестов"/>
    <w:basedOn w:val="a1"/>
    <w:link w:val="3fff0"/>
    <w:qFormat/>
    <w:rsid w:val="009277C8"/>
    <w:pPr>
      <w:keepNext/>
      <w:tabs>
        <w:tab w:val="left" w:pos="9344"/>
      </w:tabs>
      <w:spacing w:before="240" w:after="120"/>
      <w:ind w:firstLine="851"/>
      <w:jc w:val="both"/>
      <w:outlineLvl w:val="2"/>
    </w:pPr>
    <w:rPr>
      <w:rFonts w:cs="Arial"/>
      <w:b/>
      <w:color w:val="auto"/>
      <w:szCs w:val="26"/>
      <w:lang w:eastAsia="en-US"/>
    </w:rPr>
  </w:style>
  <w:style w:type="character" w:customStyle="1" w:styleId="3fff0">
    <w:name w:val="Заголовок 3 Шелестов Знак"/>
    <w:link w:val="3fff"/>
    <w:rsid w:val="009277C8"/>
    <w:rPr>
      <w:rFonts w:ascii="Times New Roman" w:eastAsia="Times New Roman" w:hAnsi="Times New Roman" w:cs="Arial"/>
      <w:b/>
      <w:sz w:val="24"/>
      <w:szCs w:val="26"/>
      <w:lang w:eastAsia="en-US"/>
    </w:rPr>
  </w:style>
  <w:style w:type="paragraph" w:customStyle="1" w:styleId="2ffff1">
    <w:name w:val="Заголовок 2 Шелестов"/>
    <w:basedOn w:val="a1"/>
    <w:link w:val="2ffff2"/>
    <w:qFormat/>
    <w:rsid w:val="009277C8"/>
    <w:pPr>
      <w:keepNext/>
      <w:spacing w:before="240" w:after="120"/>
      <w:ind w:firstLine="851"/>
      <w:jc w:val="both"/>
      <w:outlineLvl w:val="1"/>
    </w:pPr>
    <w:rPr>
      <w:rFonts w:cs="Arial"/>
      <w:b/>
      <w:iCs/>
      <w:color w:val="auto"/>
      <w:sz w:val="28"/>
      <w:szCs w:val="28"/>
      <w:lang w:eastAsia="en-US"/>
    </w:rPr>
  </w:style>
  <w:style w:type="character" w:customStyle="1" w:styleId="2ffff2">
    <w:name w:val="Заголовок 2 Шелестов Знак"/>
    <w:link w:val="2ffff1"/>
    <w:rsid w:val="009277C8"/>
    <w:rPr>
      <w:rFonts w:ascii="Times New Roman" w:eastAsia="Times New Roman" w:hAnsi="Times New Roman" w:cs="Arial"/>
      <w:b/>
      <w:iCs/>
      <w:sz w:val="28"/>
      <w:szCs w:val="28"/>
      <w:lang w:eastAsia="en-US"/>
    </w:rPr>
  </w:style>
  <w:style w:type="paragraph" w:customStyle="1" w:styleId="1fffffff">
    <w:name w:val="Заголовок 1 Шелестов"/>
    <w:basedOn w:val="a1"/>
    <w:link w:val="1fffffff0"/>
    <w:qFormat/>
    <w:rsid w:val="009277C8"/>
    <w:pPr>
      <w:keepNext/>
      <w:pageBreakBefore/>
      <w:spacing w:before="240" w:after="120"/>
      <w:ind w:firstLine="851"/>
      <w:jc w:val="both"/>
      <w:outlineLvl w:val="0"/>
    </w:pPr>
    <w:rPr>
      <w:rFonts w:ascii="Arial" w:hAnsi="Arial" w:cs="Arial"/>
      <w:b/>
      <w:bCs/>
      <w:caps/>
      <w:color w:val="auto"/>
      <w:kern w:val="32"/>
      <w:sz w:val="28"/>
      <w:szCs w:val="32"/>
      <w:lang w:eastAsia="en-US"/>
    </w:rPr>
  </w:style>
  <w:style w:type="character" w:customStyle="1" w:styleId="1fffffff0">
    <w:name w:val="Заголовок 1 Шелестов Знак"/>
    <w:link w:val="1fffffff"/>
    <w:rsid w:val="009277C8"/>
    <w:rPr>
      <w:rFonts w:ascii="Arial" w:eastAsia="Times New Roman" w:hAnsi="Arial" w:cs="Arial"/>
      <w:b/>
      <w:bCs/>
      <w:caps/>
      <w:kern w:val="32"/>
      <w:sz w:val="28"/>
      <w:szCs w:val="32"/>
      <w:lang w:eastAsia="en-US"/>
    </w:rPr>
  </w:style>
  <w:style w:type="numbering" w:customStyle="1" w:styleId="SymbolSymbol34">
    <w:name w:val="Стиль маркированный Symbol (Symbol) подчеркивание34"/>
    <w:basedOn w:val="a4"/>
    <w:rsid w:val="009277C8"/>
  </w:style>
  <w:style w:type="numbering" w:customStyle="1" w:styleId="3414">
    <w:name w:val="Стиль маркированный341"/>
    <w:basedOn w:val="a4"/>
    <w:rsid w:val="009277C8"/>
  </w:style>
  <w:style w:type="paragraph" w:customStyle="1" w:styleId="4fe">
    <w:name w:val="Заголовок 4 Шелестов"/>
    <w:basedOn w:val="3fff"/>
    <w:link w:val="4ff"/>
    <w:qFormat/>
    <w:rsid w:val="009277C8"/>
    <w:rPr>
      <w:i/>
    </w:rPr>
  </w:style>
  <w:style w:type="character" w:customStyle="1" w:styleId="4ff">
    <w:name w:val="Заголовок 4 Шелестов Знак"/>
    <w:link w:val="4fe"/>
    <w:rsid w:val="009277C8"/>
    <w:rPr>
      <w:rFonts w:ascii="Times New Roman" w:eastAsia="Times New Roman" w:hAnsi="Times New Roman" w:cs="Arial"/>
      <w:b/>
      <w:i/>
      <w:sz w:val="24"/>
      <w:szCs w:val="26"/>
      <w:lang w:eastAsia="en-US"/>
    </w:rPr>
  </w:style>
  <w:style w:type="numbering" w:customStyle="1" w:styleId="SymbolSymbol512">
    <w:name w:val="Стиль маркированный Symbol (Symbol) подчеркивание512"/>
    <w:basedOn w:val="a4"/>
    <w:rsid w:val="009277C8"/>
  </w:style>
  <w:style w:type="numbering" w:customStyle="1" w:styleId="SymbolSymbol341">
    <w:name w:val="Стиль маркированный Symbol (Symbol) подчеркивание341"/>
    <w:basedOn w:val="a4"/>
    <w:rsid w:val="009277C8"/>
  </w:style>
  <w:style w:type="paragraph" w:customStyle="1" w:styleId="xl62">
    <w:name w:val="xl62"/>
    <w:basedOn w:val="a1"/>
    <w:rsid w:val="009277C8"/>
    <w:pPr>
      <w:pBdr>
        <w:top w:val="single" w:sz="4" w:space="0" w:color="auto"/>
        <w:left w:val="single" w:sz="4" w:space="9" w:color="auto"/>
        <w:bottom w:val="single" w:sz="4" w:space="0" w:color="auto"/>
        <w:right w:val="single" w:sz="4" w:space="0" w:color="auto"/>
      </w:pBdr>
      <w:spacing w:before="100" w:beforeAutospacing="1" w:after="100" w:afterAutospacing="1"/>
      <w:ind w:firstLineChars="100" w:firstLine="100"/>
      <w:textAlignment w:val="top"/>
    </w:pPr>
    <w:rPr>
      <w:color w:val="auto"/>
      <w:sz w:val="20"/>
      <w:szCs w:val="20"/>
    </w:rPr>
  </w:style>
  <w:style w:type="paragraph" w:customStyle="1" w:styleId="xl63">
    <w:name w:val="xl63"/>
    <w:basedOn w:val="a1"/>
    <w:rsid w:val="009277C8"/>
    <w:pPr>
      <w:pBdr>
        <w:top w:val="single" w:sz="4" w:space="0" w:color="auto"/>
        <w:left w:val="single" w:sz="4" w:space="0" w:color="auto"/>
        <w:bottom w:val="single" w:sz="4" w:space="0" w:color="auto"/>
        <w:right w:val="single" w:sz="4" w:space="9" w:color="auto"/>
      </w:pBdr>
      <w:spacing w:before="100" w:beforeAutospacing="1" w:after="100" w:afterAutospacing="1"/>
      <w:ind w:firstLineChars="100" w:firstLine="100"/>
      <w:jc w:val="right"/>
      <w:textAlignment w:val="center"/>
    </w:pPr>
    <w:rPr>
      <w:color w:val="auto"/>
      <w:sz w:val="20"/>
      <w:szCs w:val="20"/>
    </w:rPr>
  </w:style>
  <w:style w:type="numbering" w:customStyle="1" w:styleId="1ai110281">
    <w:name w:val="1 / a / i110281"/>
    <w:basedOn w:val="a4"/>
    <w:next w:val="1ai"/>
    <w:semiHidden/>
    <w:rsid w:val="009277C8"/>
  </w:style>
  <w:style w:type="numbering" w:customStyle="1" w:styleId="1ai110282">
    <w:name w:val="1 / a / i110282"/>
    <w:basedOn w:val="a4"/>
    <w:next w:val="1ai"/>
    <w:semiHidden/>
    <w:rsid w:val="009277C8"/>
  </w:style>
  <w:style w:type="numbering" w:customStyle="1" w:styleId="1ai110283">
    <w:name w:val="1 / a / i110283"/>
    <w:basedOn w:val="a4"/>
    <w:next w:val="1ai"/>
    <w:semiHidden/>
    <w:rsid w:val="009277C8"/>
  </w:style>
  <w:style w:type="numbering" w:customStyle="1" w:styleId="1ai110284">
    <w:name w:val="1 / a / i110284"/>
    <w:basedOn w:val="a4"/>
    <w:next w:val="1ai"/>
    <w:semiHidden/>
    <w:rsid w:val="009277C8"/>
  </w:style>
  <w:style w:type="table" w:customStyle="1" w:styleId="790">
    <w:name w:val="Сетка таблицы79"/>
    <w:basedOn w:val="a3"/>
    <w:next w:val="af7"/>
    <w:uiPriority w:val="59"/>
    <w:rsid w:val="009277C8"/>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5">
    <w:name w:val="Сетка таблицы81"/>
    <w:basedOn w:val="a3"/>
    <w:next w:val="af7"/>
    <w:uiPriority w:val="59"/>
    <w:rsid w:val="009277C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7">
    <w:name w:val="Table Normal27"/>
    <w:uiPriority w:val="2"/>
    <w:semiHidden/>
    <w:unhideWhenUsed/>
    <w:qFormat/>
    <w:rsid w:val="009277C8"/>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numbering" w:customStyle="1" w:styleId="481">
    <w:name w:val="Нет списка48"/>
    <w:next w:val="a4"/>
    <w:uiPriority w:val="99"/>
    <w:semiHidden/>
    <w:unhideWhenUsed/>
    <w:rsid w:val="009277C8"/>
  </w:style>
  <w:style w:type="table" w:customStyle="1" w:styleId="TableNormal28">
    <w:name w:val="Table Normal28"/>
    <w:uiPriority w:val="2"/>
    <w:semiHidden/>
    <w:unhideWhenUsed/>
    <w:qFormat/>
    <w:rsid w:val="009277C8"/>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numbering" w:customStyle="1" w:styleId="491">
    <w:name w:val="Нет списка49"/>
    <w:next w:val="a4"/>
    <w:uiPriority w:val="99"/>
    <w:semiHidden/>
    <w:unhideWhenUsed/>
    <w:rsid w:val="009277C8"/>
  </w:style>
  <w:style w:type="table" w:customStyle="1" w:styleId="TableNormal29">
    <w:name w:val="Table Normal29"/>
    <w:uiPriority w:val="2"/>
    <w:semiHidden/>
    <w:unhideWhenUsed/>
    <w:qFormat/>
    <w:rsid w:val="009277C8"/>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character" w:customStyle="1" w:styleId="UnresolvedMention">
    <w:name w:val="Unresolved Mention"/>
    <w:basedOn w:val="a2"/>
    <w:uiPriority w:val="99"/>
    <w:semiHidden/>
    <w:unhideWhenUsed/>
    <w:rsid w:val="009277C8"/>
    <w:rPr>
      <w:color w:val="605E5C"/>
      <w:shd w:val="clear" w:color="auto" w:fill="E1DFDD"/>
    </w:rPr>
  </w:style>
  <w:style w:type="numbering" w:customStyle="1" w:styleId="1111111911">
    <w:name w:val="1 / 1.1 / 1.1.11911"/>
    <w:basedOn w:val="a4"/>
    <w:next w:val="111111"/>
    <w:semiHidden/>
    <w:rsid w:val="009277C8"/>
    <w:pPr>
      <w:numPr>
        <w:numId w:val="36"/>
      </w:numPr>
    </w:pPr>
  </w:style>
  <w:style w:type="numbering" w:customStyle="1" w:styleId="1ai1911">
    <w:name w:val="1 / a / i1911"/>
    <w:basedOn w:val="a4"/>
    <w:next w:val="1ai"/>
    <w:semiHidden/>
    <w:rsid w:val="009277C8"/>
    <w:pPr>
      <w:numPr>
        <w:numId w:val="37"/>
      </w:numPr>
    </w:pPr>
  </w:style>
  <w:style w:type="numbering" w:customStyle="1" w:styleId="1911">
    <w:name w:val="Статья / Раздел1911"/>
    <w:basedOn w:val="a4"/>
    <w:next w:val="afffffffffffff8"/>
    <w:semiHidden/>
    <w:rsid w:val="009277C8"/>
    <w:pPr>
      <w:numPr>
        <w:numId w:val="38"/>
      </w:numPr>
    </w:pPr>
  </w:style>
  <w:style w:type="numbering" w:customStyle="1" w:styleId="11011">
    <w:name w:val="Статья / Раздел11011"/>
    <w:basedOn w:val="a4"/>
    <w:next w:val="afffffffffffff8"/>
    <w:semiHidden/>
    <w:rsid w:val="009277C8"/>
    <w:pPr>
      <w:numPr>
        <w:numId w:val="35"/>
      </w:numPr>
    </w:pPr>
  </w:style>
  <w:style w:type="numbering" w:customStyle="1" w:styleId="111111211221">
    <w:name w:val="1 / 1.1 / 1.1.1211221"/>
    <w:basedOn w:val="a4"/>
    <w:next w:val="111111"/>
    <w:semiHidden/>
    <w:rsid w:val="009277C8"/>
    <w:pPr>
      <w:numPr>
        <w:numId w:val="7"/>
      </w:numPr>
    </w:pPr>
  </w:style>
  <w:style w:type="numbering" w:customStyle="1" w:styleId="11111138131">
    <w:name w:val="1 / 1.1 / 1.1.138131"/>
    <w:basedOn w:val="a4"/>
    <w:next w:val="111111"/>
    <w:semiHidden/>
    <w:rsid w:val="009277C8"/>
    <w:pPr>
      <w:numPr>
        <w:numId w:val="15"/>
      </w:numPr>
    </w:pPr>
  </w:style>
  <w:style w:type="numbering" w:customStyle="1" w:styleId="1ai38131">
    <w:name w:val="1 / a / i38131"/>
    <w:basedOn w:val="a4"/>
    <w:next w:val="1ai"/>
    <w:semiHidden/>
    <w:rsid w:val="009277C8"/>
    <w:pPr>
      <w:numPr>
        <w:numId w:val="16"/>
      </w:numPr>
    </w:pPr>
  </w:style>
  <w:style w:type="numbering" w:customStyle="1" w:styleId="38131">
    <w:name w:val="Статья / Раздел38131"/>
    <w:basedOn w:val="a4"/>
    <w:next w:val="afffffffffffff8"/>
    <w:semiHidden/>
    <w:rsid w:val="009277C8"/>
    <w:pPr>
      <w:numPr>
        <w:numId w:val="17"/>
      </w:numPr>
    </w:pPr>
  </w:style>
  <w:style w:type="numbering" w:customStyle="1" w:styleId="118131">
    <w:name w:val="Статья / Раздел118131"/>
    <w:basedOn w:val="a4"/>
    <w:next w:val="afffffffffffff8"/>
    <w:semiHidden/>
    <w:rsid w:val="009277C8"/>
    <w:pPr>
      <w:numPr>
        <w:numId w:val="13"/>
      </w:numPr>
    </w:pPr>
  </w:style>
  <w:style w:type="numbering" w:customStyle="1" w:styleId="111111218131">
    <w:name w:val="1 / 1.1 / 1.1.1218131"/>
    <w:basedOn w:val="a4"/>
    <w:next w:val="111111"/>
    <w:semiHidden/>
    <w:rsid w:val="009277C8"/>
    <w:pPr>
      <w:numPr>
        <w:numId w:val="9"/>
      </w:numPr>
    </w:pPr>
  </w:style>
  <w:style w:type="numbering" w:customStyle="1" w:styleId="218131">
    <w:name w:val="Статья / Раздел218131"/>
    <w:basedOn w:val="a4"/>
    <w:next w:val="afffffffffffff8"/>
    <w:semiHidden/>
    <w:rsid w:val="009277C8"/>
    <w:pPr>
      <w:numPr>
        <w:numId w:val="11"/>
      </w:numPr>
    </w:pPr>
  </w:style>
  <w:style w:type="numbering" w:customStyle="1" w:styleId="2941">
    <w:name w:val="Статья / Раздел2941"/>
    <w:rsid w:val="009277C8"/>
    <w:pPr>
      <w:numPr>
        <w:numId w:val="6"/>
      </w:numPr>
    </w:pPr>
  </w:style>
  <w:style w:type="numbering" w:customStyle="1" w:styleId="1111111111441">
    <w:name w:val="1 / 1.1 / 1.1.11111441"/>
    <w:rsid w:val="009277C8"/>
    <w:pPr>
      <w:numPr>
        <w:numId w:val="8"/>
      </w:numPr>
    </w:pPr>
  </w:style>
  <w:style w:type="numbering" w:customStyle="1" w:styleId="11111111741">
    <w:name w:val="1 / 1.1 / 1.1.111741"/>
    <w:rsid w:val="009277C8"/>
    <w:pPr>
      <w:numPr>
        <w:numId w:val="10"/>
      </w:numPr>
    </w:pPr>
  </w:style>
  <w:style w:type="numbering" w:customStyle="1" w:styleId="111111118141">
    <w:name w:val="1 / 1.1 / 1.1.1118141"/>
    <w:rsid w:val="009277C8"/>
    <w:pPr>
      <w:numPr>
        <w:numId w:val="12"/>
      </w:numPr>
    </w:pPr>
  </w:style>
  <w:style w:type="numbering" w:customStyle="1" w:styleId="31231">
    <w:name w:val="Статья / Раздел31231"/>
    <w:rsid w:val="009277C8"/>
    <w:pPr>
      <w:numPr>
        <w:numId w:val="14"/>
      </w:numPr>
    </w:pPr>
  </w:style>
  <w:style w:type="numbering" w:customStyle="1" w:styleId="11111111751">
    <w:name w:val="1 / 1.1 / 1.1.111751"/>
    <w:rsid w:val="009277C8"/>
    <w:pPr>
      <w:numPr>
        <w:numId w:val="18"/>
      </w:numPr>
    </w:pPr>
  </w:style>
  <w:style w:type="numbering" w:customStyle="1" w:styleId="11041">
    <w:name w:val="Статья / Раздел11041"/>
    <w:rsid w:val="009277C8"/>
    <w:pPr>
      <w:numPr>
        <w:numId w:val="19"/>
      </w:numPr>
    </w:pPr>
  </w:style>
  <w:style w:type="numbering" w:customStyle="1" w:styleId="1ai218141">
    <w:name w:val="1 / a / i218141"/>
    <w:rsid w:val="009277C8"/>
    <w:pPr>
      <w:numPr>
        <w:numId w:val="20"/>
      </w:numPr>
    </w:pPr>
  </w:style>
  <w:style w:type="numbering" w:customStyle="1" w:styleId="111111111141">
    <w:name w:val="1 / 1.1 / 1.1.1111141"/>
    <w:rsid w:val="009277C8"/>
    <w:pPr>
      <w:numPr>
        <w:numId w:val="21"/>
      </w:numPr>
    </w:pPr>
  </w:style>
  <w:style w:type="numbering" w:customStyle="1" w:styleId="11111138141">
    <w:name w:val="1 / 1.1 / 1.1.138141"/>
    <w:rsid w:val="009277C8"/>
    <w:pPr>
      <w:numPr>
        <w:numId w:val="22"/>
      </w:numPr>
    </w:pPr>
  </w:style>
  <w:style w:type="numbering" w:customStyle="1" w:styleId="218141">
    <w:name w:val="Статья / Раздел218141"/>
    <w:rsid w:val="009277C8"/>
    <w:pPr>
      <w:numPr>
        <w:numId w:val="23"/>
      </w:numPr>
    </w:pPr>
  </w:style>
  <w:style w:type="numbering" w:customStyle="1" w:styleId="1ai21741">
    <w:name w:val="1 / a / i21741"/>
    <w:rsid w:val="009277C8"/>
    <w:pPr>
      <w:numPr>
        <w:numId w:val="24"/>
      </w:numPr>
    </w:pPr>
  </w:style>
  <w:style w:type="numbering" w:customStyle="1" w:styleId="1ai38141">
    <w:name w:val="1 / a / i38141"/>
    <w:rsid w:val="009277C8"/>
    <w:pPr>
      <w:numPr>
        <w:numId w:val="25"/>
      </w:numPr>
    </w:pPr>
  </w:style>
  <w:style w:type="numbering" w:customStyle="1" w:styleId="1111112111411">
    <w:name w:val="1 / 1.1 / 1.1.12111411"/>
    <w:rsid w:val="009277C8"/>
    <w:pPr>
      <w:numPr>
        <w:numId w:val="4"/>
      </w:numPr>
    </w:pPr>
  </w:style>
  <w:style w:type="numbering" w:customStyle="1" w:styleId="1ai1941">
    <w:name w:val="1 / a / i1941"/>
    <w:rsid w:val="009277C8"/>
    <w:pPr>
      <w:numPr>
        <w:numId w:val="26"/>
      </w:numPr>
    </w:pPr>
  </w:style>
  <w:style w:type="numbering" w:customStyle="1" w:styleId="118141">
    <w:name w:val="Статья / Раздел118141"/>
    <w:rsid w:val="009277C8"/>
    <w:pPr>
      <w:numPr>
        <w:numId w:val="27"/>
      </w:numPr>
    </w:pPr>
  </w:style>
  <w:style w:type="numbering" w:customStyle="1" w:styleId="1ai118141">
    <w:name w:val="1 / a / i118141"/>
    <w:rsid w:val="009277C8"/>
    <w:pPr>
      <w:numPr>
        <w:numId w:val="39"/>
      </w:numPr>
    </w:pPr>
  </w:style>
  <w:style w:type="numbering" w:customStyle="1" w:styleId="1941">
    <w:name w:val="Статья / Раздел1941"/>
    <w:rsid w:val="009277C8"/>
    <w:pPr>
      <w:numPr>
        <w:numId w:val="40"/>
      </w:numPr>
    </w:pPr>
  </w:style>
  <w:style w:type="numbering" w:customStyle="1" w:styleId="111111218141">
    <w:name w:val="1 / 1.1 / 1.1.1218141"/>
    <w:rsid w:val="009277C8"/>
    <w:pPr>
      <w:numPr>
        <w:numId w:val="28"/>
      </w:numPr>
    </w:pPr>
  </w:style>
  <w:style w:type="numbering" w:customStyle="1" w:styleId="38141">
    <w:name w:val="Статья / Раздел38141"/>
    <w:rsid w:val="009277C8"/>
    <w:pPr>
      <w:numPr>
        <w:numId w:val="29"/>
      </w:numPr>
    </w:pPr>
  </w:style>
  <w:style w:type="numbering" w:customStyle="1" w:styleId="1ai11741">
    <w:name w:val="1 / a / i11741"/>
    <w:rsid w:val="009277C8"/>
    <w:pPr>
      <w:numPr>
        <w:numId w:val="30"/>
      </w:numPr>
    </w:pPr>
  </w:style>
  <w:style w:type="numbering" w:customStyle="1" w:styleId="1111111941">
    <w:name w:val="1 / 1.1 / 1.1.11941"/>
    <w:rsid w:val="009277C8"/>
    <w:pPr>
      <w:numPr>
        <w:numId w:val="31"/>
      </w:numPr>
    </w:pPr>
  </w:style>
  <w:style w:type="numbering" w:customStyle="1" w:styleId="21741">
    <w:name w:val="Статья / Раздел21741"/>
    <w:rsid w:val="009277C8"/>
    <w:pPr>
      <w:numPr>
        <w:numId w:val="32"/>
      </w:numPr>
    </w:pPr>
  </w:style>
  <w:style w:type="numbering" w:customStyle="1" w:styleId="1ai11051">
    <w:name w:val="1 / a / i11051"/>
    <w:rsid w:val="009277C8"/>
    <w:pPr>
      <w:numPr>
        <w:numId w:val="33"/>
      </w:numPr>
    </w:pPr>
  </w:style>
  <w:style w:type="numbering" w:customStyle="1" w:styleId="11111121741">
    <w:name w:val="1 / 1.1 / 1.1.121741"/>
    <w:rsid w:val="009277C8"/>
    <w:pPr>
      <w:numPr>
        <w:numId w:val="41"/>
      </w:numPr>
    </w:pPr>
  </w:style>
  <w:style w:type="numbering" w:customStyle="1" w:styleId="1111111173111">
    <w:name w:val="1 / 1.1 / 1.1.11173111"/>
    <w:rsid w:val="009277C8"/>
    <w:pPr>
      <w:numPr>
        <w:numId w:val="34"/>
      </w:numPr>
    </w:pPr>
  </w:style>
  <w:style w:type="numbering" w:customStyle="1" w:styleId="342">
    <w:name w:val="Стиль маркированный342"/>
    <w:basedOn w:val="a4"/>
    <w:rsid w:val="009277C8"/>
    <w:pPr>
      <w:numPr>
        <w:numId w:val="45"/>
      </w:numPr>
    </w:pPr>
  </w:style>
  <w:style w:type="numbering" w:customStyle="1" w:styleId="SymbolSymbol342">
    <w:name w:val="Стиль маркированный Symbol (Symbol) подчеркивание342"/>
    <w:basedOn w:val="a4"/>
    <w:rsid w:val="009277C8"/>
    <w:pPr>
      <w:numPr>
        <w:numId w:val="46"/>
      </w:numPr>
    </w:pPr>
  </w:style>
  <w:style w:type="numbering" w:customStyle="1" w:styleId="SymbolSymbol5121">
    <w:name w:val="Стиль маркированный Symbol (Symbol) подчеркивание5121"/>
    <w:basedOn w:val="a4"/>
    <w:rsid w:val="009277C8"/>
    <w:pPr>
      <w:numPr>
        <w:numId w:val="47"/>
      </w:numPr>
    </w:pPr>
  </w:style>
  <w:style w:type="numbering" w:customStyle="1" w:styleId="111111211142">
    <w:name w:val="1 / 1.1 / 1.1.1211142"/>
    <w:rsid w:val="009277C8"/>
  </w:style>
  <w:style w:type="paragraph" w:customStyle="1" w:styleId="xl191">
    <w:name w:val="xl191"/>
    <w:basedOn w:val="a1"/>
    <w:rsid w:val="009277C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auto"/>
    </w:rPr>
  </w:style>
  <w:style w:type="paragraph" w:customStyle="1" w:styleId="xl192">
    <w:name w:val="xl192"/>
    <w:basedOn w:val="a1"/>
    <w:rsid w:val="009277C8"/>
    <w:pPr>
      <w:pBdr>
        <w:top w:val="single" w:sz="4" w:space="0" w:color="auto"/>
        <w:left w:val="single" w:sz="4" w:space="0" w:color="auto"/>
        <w:bottom w:val="single" w:sz="4" w:space="0" w:color="auto"/>
      </w:pBdr>
      <w:spacing w:before="100" w:beforeAutospacing="1" w:after="100" w:afterAutospacing="1"/>
      <w:jc w:val="center"/>
      <w:textAlignment w:val="top"/>
    </w:pPr>
    <w:rPr>
      <w:b/>
      <w:bCs/>
      <w:color w:val="auto"/>
    </w:rPr>
  </w:style>
  <w:style w:type="paragraph" w:customStyle="1" w:styleId="xl193">
    <w:name w:val="xl193"/>
    <w:basedOn w:val="a1"/>
    <w:rsid w:val="009277C8"/>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color w:val="auto"/>
    </w:rPr>
  </w:style>
  <w:style w:type="paragraph" w:customStyle="1" w:styleId="xl194">
    <w:name w:val="xl194"/>
    <w:basedOn w:val="a1"/>
    <w:rsid w:val="009277C8"/>
    <w:pPr>
      <w:pBdr>
        <w:top w:val="single" w:sz="4" w:space="0" w:color="000000"/>
        <w:left w:val="single" w:sz="4" w:space="0" w:color="000000"/>
        <w:bottom w:val="single" w:sz="4" w:space="0" w:color="000000"/>
        <w:right w:val="single" w:sz="4" w:space="0" w:color="000000"/>
      </w:pBdr>
      <w:spacing w:before="100" w:beforeAutospacing="1" w:after="100" w:afterAutospacing="1"/>
      <w:jc w:val="both"/>
      <w:textAlignment w:val="top"/>
    </w:pPr>
    <w:rPr>
      <w:color w:val="auto"/>
    </w:rPr>
  </w:style>
  <w:style w:type="paragraph" w:customStyle="1" w:styleId="xl195">
    <w:name w:val="xl195"/>
    <w:basedOn w:val="a1"/>
    <w:rsid w:val="009277C8"/>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color w:val="auto"/>
    </w:rPr>
  </w:style>
  <w:style w:type="paragraph" w:customStyle="1" w:styleId="xl196">
    <w:name w:val="xl196"/>
    <w:basedOn w:val="a1"/>
    <w:rsid w:val="009277C8"/>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color w:val="auto"/>
    </w:rPr>
  </w:style>
  <w:style w:type="paragraph" w:customStyle="1" w:styleId="xl197">
    <w:name w:val="xl197"/>
    <w:basedOn w:val="a1"/>
    <w:rsid w:val="009277C8"/>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color w:val="auto"/>
    </w:rPr>
  </w:style>
  <w:style w:type="paragraph" w:customStyle="1" w:styleId="xl198">
    <w:name w:val="xl198"/>
    <w:basedOn w:val="a1"/>
    <w:rsid w:val="009277C8"/>
    <w:pPr>
      <w:pBdr>
        <w:top w:val="single" w:sz="4" w:space="0" w:color="000000"/>
        <w:left w:val="single" w:sz="4" w:space="0" w:color="000000"/>
        <w:bottom w:val="single" w:sz="4" w:space="0" w:color="000000"/>
      </w:pBdr>
      <w:spacing w:before="100" w:beforeAutospacing="1" w:after="100" w:afterAutospacing="1"/>
      <w:jc w:val="center"/>
      <w:textAlignment w:val="top"/>
    </w:pPr>
    <w:rPr>
      <w:color w:val="auto"/>
    </w:rPr>
  </w:style>
  <w:style w:type="paragraph" w:customStyle="1" w:styleId="xl199">
    <w:name w:val="xl199"/>
    <w:basedOn w:val="a1"/>
    <w:rsid w:val="009277C8"/>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color w:val="auto"/>
    </w:rPr>
  </w:style>
  <w:style w:type="paragraph" w:customStyle="1" w:styleId="xl200">
    <w:name w:val="xl200"/>
    <w:basedOn w:val="a1"/>
    <w:rsid w:val="009277C8"/>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color w:val="auto"/>
    </w:rPr>
  </w:style>
  <w:style w:type="paragraph" w:customStyle="1" w:styleId="xl201">
    <w:name w:val="xl201"/>
    <w:basedOn w:val="a1"/>
    <w:rsid w:val="009277C8"/>
    <w:pPr>
      <w:pBdr>
        <w:top w:val="single" w:sz="4" w:space="0" w:color="000000"/>
        <w:left w:val="single" w:sz="4" w:space="0" w:color="000000"/>
        <w:bottom w:val="single" w:sz="4" w:space="0" w:color="000000"/>
      </w:pBdr>
      <w:spacing w:before="100" w:beforeAutospacing="1" w:after="100" w:afterAutospacing="1"/>
      <w:jc w:val="center"/>
      <w:textAlignment w:val="top"/>
    </w:pPr>
    <w:rPr>
      <w:b/>
      <w:bCs/>
      <w:color w:val="auto"/>
    </w:rPr>
  </w:style>
  <w:style w:type="paragraph" w:customStyle="1" w:styleId="xl202">
    <w:name w:val="xl202"/>
    <w:basedOn w:val="a1"/>
    <w:rsid w:val="009277C8"/>
    <w:pPr>
      <w:pBdr>
        <w:top w:val="single" w:sz="4" w:space="0" w:color="auto"/>
        <w:left w:val="single" w:sz="4" w:space="0" w:color="auto"/>
        <w:right w:val="single" w:sz="4" w:space="0" w:color="auto"/>
      </w:pBdr>
      <w:spacing w:before="100" w:beforeAutospacing="1" w:after="100" w:afterAutospacing="1"/>
      <w:textAlignment w:val="top"/>
    </w:pPr>
    <w:rPr>
      <w:b/>
      <w:bCs/>
      <w:color w:val="auto"/>
    </w:rPr>
  </w:style>
  <w:style w:type="paragraph" w:customStyle="1" w:styleId="xl203">
    <w:name w:val="xl203"/>
    <w:basedOn w:val="a1"/>
    <w:rsid w:val="009277C8"/>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color w:val="auto"/>
    </w:rPr>
  </w:style>
  <w:style w:type="paragraph" w:customStyle="1" w:styleId="xl204">
    <w:name w:val="xl204"/>
    <w:basedOn w:val="a1"/>
    <w:rsid w:val="009277C8"/>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top"/>
    </w:pPr>
    <w:rPr>
      <w:color w:val="auto"/>
    </w:rPr>
  </w:style>
  <w:style w:type="paragraph" w:customStyle="1" w:styleId="xl205">
    <w:name w:val="xl205"/>
    <w:basedOn w:val="a1"/>
    <w:rsid w:val="009277C8"/>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top"/>
    </w:pPr>
    <w:rPr>
      <w:b/>
      <w:bCs/>
      <w:color w:val="auto"/>
    </w:rPr>
  </w:style>
  <w:style w:type="paragraph" w:customStyle="1" w:styleId="xl206">
    <w:name w:val="xl206"/>
    <w:basedOn w:val="a1"/>
    <w:rsid w:val="009277C8"/>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textAlignment w:val="top"/>
    </w:pPr>
    <w:rPr>
      <w:b/>
      <w:bCs/>
      <w:color w:val="auto"/>
    </w:rPr>
  </w:style>
  <w:style w:type="paragraph" w:customStyle="1" w:styleId="xl207">
    <w:name w:val="xl207"/>
    <w:basedOn w:val="a1"/>
    <w:rsid w:val="009277C8"/>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top"/>
    </w:pPr>
    <w:rPr>
      <w:b/>
      <w:bCs/>
      <w:color w:val="auto"/>
    </w:rPr>
  </w:style>
  <w:style w:type="paragraph" w:customStyle="1" w:styleId="xl208">
    <w:name w:val="xl208"/>
    <w:basedOn w:val="a1"/>
    <w:rsid w:val="009277C8"/>
    <w:pPr>
      <w:shd w:val="clear" w:color="000000" w:fill="EEECE1"/>
      <w:spacing w:before="100" w:beforeAutospacing="1" w:after="100" w:afterAutospacing="1"/>
      <w:textAlignment w:val="top"/>
    </w:pPr>
    <w:rPr>
      <w:b/>
      <w:bCs/>
      <w:color w:val="auto"/>
    </w:rPr>
  </w:style>
  <w:style w:type="paragraph" w:customStyle="1" w:styleId="xl209">
    <w:name w:val="xl209"/>
    <w:basedOn w:val="a1"/>
    <w:rsid w:val="009277C8"/>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top"/>
    </w:pPr>
    <w:rPr>
      <w:color w:val="auto"/>
    </w:rPr>
  </w:style>
  <w:style w:type="paragraph" w:customStyle="1" w:styleId="xl210">
    <w:name w:val="xl210"/>
    <w:basedOn w:val="a1"/>
    <w:rsid w:val="009277C8"/>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top"/>
    </w:pPr>
    <w:rPr>
      <w:color w:val="auto"/>
    </w:rPr>
  </w:style>
  <w:style w:type="paragraph" w:customStyle="1" w:styleId="xl211">
    <w:name w:val="xl211"/>
    <w:basedOn w:val="a1"/>
    <w:rsid w:val="009277C8"/>
    <w:pPr>
      <w:shd w:val="clear" w:color="000000" w:fill="EEECE1"/>
      <w:spacing w:before="100" w:beforeAutospacing="1" w:after="100" w:afterAutospacing="1"/>
      <w:textAlignment w:val="top"/>
    </w:pPr>
    <w:rPr>
      <w:color w:val="auto"/>
    </w:rPr>
  </w:style>
  <w:style w:type="paragraph" w:customStyle="1" w:styleId="xl212">
    <w:name w:val="xl212"/>
    <w:basedOn w:val="a1"/>
    <w:rsid w:val="009277C8"/>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top"/>
    </w:pPr>
    <w:rPr>
      <w:color w:val="auto"/>
    </w:rPr>
  </w:style>
  <w:style w:type="paragraph" w:customStyle="1" w:styleId="xl213">
    <w:name w:val="xl213"/>
    <w:basedOn w:val="a1"/>
    <w:rsid w:val="009277C8"/>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top"/>
    </w:pPr>
    <w:rPr>
      <w:color w:val="auto"/>
    </w:rPr>
  </w:style>
  <w:style w:type="paragraph" w:customStyle="1" w:styleId="xl214">
    <w:name w:val="xl214"/>
    <w:basedOn w:val="a1"/>
    <w:rsid w:val="009277C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color w:val="auto"/>
    </w:rPr>
  </w:style>
  <w:style w:type="paragraph" w:customStyle="1" w:styleId="xl215">
    <w:name w:val="xl215"/>
    <w:basedOn w:val="a1"/>
    <w:rsid w:val="009277C8"/>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top"/>
    </w:pPr>
    <w:rPr>
      <w:b/>
      <w:bCs/>
      <w:color w:val="auto"/>
    </w:rPr>
  </w:style>
  <w:style w:type="paragraph" w:customStyle="1" w:styleId="xl216">
    <w:name w:val="xl216"/>
    <w:basedOn w:val="a1"/>
    <w:rsid w:val="009277C8"/>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top"/>
    </w:pPr>
    <w:rPr>
      <w:b/>
      <w:bCs/>
      <w:color w:val="auto"/>
    </w:rPr>
  </w:style>
  <w:style w:type="paragraph" w:customStyle="1" w:styleId="xl217">
    <w:name w:val="xl217"/>
    <w:basedOn w:val="a1"/>
    <w:rsid w:val="009277C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color w:val="auto"/>
    </w:rPr>
  </w:style>
  <w:style w:type="paragraph" w:customStyle="1" w:styleId="xl218">
    <w:name w:val="xl218"/>
    <w:basedOn w:val="a1"/>
    <w:rsid w:val="009277C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color w:val="auto"/>
    </w:rPr>
  </w:style>
  <w:style w:type="paragraph" w:customStyle="1" w:styleId="xl219">
    <w:name w:val="xl219"/>
    <w:basedOn w:val="a1"/>
    <w:rsid w:val="009277C8"/>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top"/>
    </w:pPr>
    <w:rPr>
      <w:color w:val="auto"/>
    </w:rPr>
  </w:style>
  <w:style w:type="paragraph" w:customStyle="1" w:styleId="xl220">
    <w:name w:val="xl220"/>
    <w:basedOn w:val="a1"/>
    <w:rsid w:val="009277C8"/>
    <w:pPr>
      <w:pBdr>
        <w:top w:val="single" w:sz="4" w:space="0" w:color="auto"/>
        <w:bottom w:val="single" w:sz="4" w:space="0" w:color="auto"/>
        <w:right w:val="single" w:sz="4" w:space="0" w:color="auto"/>
      </w:pBdr>
      <w:shd w:val="clear" w:color="000000" w:fill="DAEEF3"/>
      <w:spacing w:before="100" w:beforeAutospacing="1" w:after="100" w:afterAutospacing="1"/>
      <w:jc w:val="center"/>
      <w:textAlignment w:val="top"/>
    </w:pPr>
    <w:rPr>
      <w:color w:val="auto"/>
    </w:rPr>
  </w:style>
  <w:style w:type="paragraph" w:customStyle="1" w:styleId="xl221">
    <w:name w:val="xl221"/>
    <w:basedOn w:val="a1"/>
    <w:rsid w:val="009277C8"/>
    <w:pPr>
      <w:pBdr>
        <w:left w:val="single" w:sz="4" w:space="0" w:color="auto"/>
        <w:bottom w:val="single" w:sz="4" w:space="0" w:color="auto"/>
        <w:right w:val="single" w:sz="4" w:space="0" w:color="auto"/>
      </w:pBdr>
      <w:shd w:val="clear" w:color="000000" w:fill="F2F2F2"/>
      <w:spacing w:before="100" w:beforeAutospacing="1" w:after="100" w:afterAutospacing="1"/>
      <w:textAlignment w:val="top"/>
    </w:pPr>
    <w:rPr>
      <w:b/>
      <w:bCs/>
      <w:color w:val="auto"/>
    </w:rPr>
  </w:style>
  <w:style w:type="paragraph" w:customStyle="1" w:styleId="xl222">
    <w:name w:val="xl222"/>
    <w:basedOn w:val="a1"/>
    <w:rsid w:val="009277C8"/>
    <w:pPr>
      <w:pBdr>
        <w:left w:val="single" w:sz="4" w:space="0" w:color="auto"/>
        <w:bottom w:val="single" w:sz="4" w:space="0" w:color="auto"/>
        <w:right w:val="single" w:sz="4" w:space="0" w:color="auto"/>
      </w:pBdr>
      <w:shd w:val="clear" w:color="000000" w:fill="F2F2F2"/>
      <w:spacing w:before="100" w:beforeAutospacing="1" w:after="100" w:afterAutospacing="1"/>
      <w:jc w:val="center"/>
      <w:textAlignment w:val="top"/>
    </w:pPr>
    <w:rPr>
      <w:b/>
      <w:bCs/>
      <w:color w:val="auto"/>
    </w:rPr>
  </w:style>
  <w:style w:type="paragraph" w:customStyle="1" w:styleId="xl223">
    <w:name w:val="xl223"/>
    <w:basedOn w:val="a1"/>
    <w:rsid w:val="009277C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color w:val="auto"/>
    </w:rPr>
  </w:style>
  <w:style w:type="paragraph" w:customStyle="1" w:styleId="xl224">
    <w:name w:val="xl224"/>
    <w:basedOn w:val="a1"/>
    <w:rsid w:val="009277C8"/>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top"/>
    </w:pPr>
    <w:rPr>
      <w:color w:val="auto"/>
    </w:rPr>
  </w:style>
  <w:style w:type="paragraph" w:customStyle="1" w:styleId="xl225">
    <w:name w:val="xl225"/>
    <w:basedOn w:val="a1"/>
    <w:rsid w:val="009277C8"/>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top"/>
    </w:pPr>
    <w:rPr>
      <w:color w:val="auto"/>
    </w:rPr>
  </w:style>
  <w:style w:type="paragraph" w:customStyle="1" w:styleId="xl226">
    <w:name w:val="xl226"/>
    <w:basedOn w:val="a1"/>
    <w:rsid w:val="009277C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color w:val="auto"/>
    </w:rPr>
  </w:style>
  <w:style w:type="paragraph" w:customStyle="1" w:styleId="xl227">
    <w:name w:val="xl227"/>
    <w:basedOn w:val="a1"/>
    <w:rsid w:val="009277C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color w:val="auto"/>
    </w:rPr>
  </w:style>
  <w:style w:type="paragraph" w:customStyle="1" w:styleId="xl228">
    <w:name w:val="xl228"/>
    <w:basedOn w:val="a1"/>
    <w:rsid w:val="009277C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color w:val="auto"/>
    </w:rPr>
  </w:style>
  <w:style w:type="paragraph" w:customStyle="1" w:styleId="xl229">
    <w:name w:val="xl229"/>
    <w:basedOn w:val="a1"/>
    <w:rsid w:val="009277C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color w:val="auto"/>
    </w:rPr>
  </w:style>
  <w:style w:type="paragraph" w:customStyle="1" w:styleId="xl230">
    <w:name w:val="xl230"/>
    <w:basedOn w:val="a1"/>
    <w:rsid w:val="009277C8"/>
    <w:pPr>
      <w:shd w:val="clear" w:color="000000" w:fill="FFFFFF"/>
      <w:spacing w:before="100" w:beforeAutospacing="1" w:after="100" w:afterAutospacing="1"/>
      <w:textAlignment w:val="top"/>
    </w:pPr>
    <w:rPr>
      <w:color w:val="auto"/>
    </w:rPr>
  </w:style>
  <w:style w:type="paragraph" w:customStyle="1" w:styleId="xl231">
    <w:name w:val="xl231"/>
    <w:basedOn w:val="a1"/>
    <w:rsid w:val="009277C8"/>
    <w:pPr>
      <w:shd w:val="clear" w:color="000000" w:fill="DCE6F1"/>
      <w:spacing w:before="100" w:beforeAutospacing="1" w:after="100" w:afterAutospacing="1"/>
      <w:textAlignment w:val="top"/>
    </w:pPr>
    <w:rPr>
      <w:color w:val="auto"/>
    </w:rPr>
  </w:style>
  <w:style w:type="paragraph" w:customStyle="1" w:styleId="xl232">
    <w:name w:val="xl232"/>
    <w:basedOn w:val="a1"/>
    <w:rsid w:val="009277C8"/>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top"/>
    </w:pPr>
    <w:rPr>
      <w:color w:val="auto"/>
    </w:rPr>
  </w:style>
  <w:style w:type="paragraph" w:customStyle="1" w:styleId="xl233">
    <w:name w:val="xl233"/>
    <w:basedOn w:val="a1"/>
    <w:rsid w:val="009277C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rPr>
      <w:color w:val="auto"/>
    </w:rPr>
  </w:style>
  <w:style w:type="paragraph" w:customStyle="1" w:styleId="xl234">
    <w:name w:val="xl234"/>
    <w:basedOn w:val="a1"/>
    <w:rsid w:val="009277C8"/>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top"/>
    </w:pPr>
    <w:rPr>
      <w:color w:val="auto"/>
      <w:sz w:val="22"/>
      <w:szCs w:val="22"/>
    </w:rPr>
  </w:style>
  <w:style w:type="paragraph" w:customStyle="1" w:styleId="xl235">
    <w:name w:val="xl235"/>
    <w:basedOn w:val="a1"/>
    <w:rsid w:val="009277C8"/>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top"/>
    </w:pPr>
    <w:rPr>
      <w:color w:val="auto"/>
      <w:sz w:val="22"/>
      <w:szCs w:val="22"/>
    </w:rPr>
  </w:style>
  <w:style w:type="paragraph" w:customStyle="1" w:styleId="xl236">
    <w:name w:val="xl236"/>
    <w:basedOn w:val="a1"/>
    <w:rsid w:val="009277C8"/>
    <w:pPr>
      <w:pBdr>
        <w:top w:val="single" w:sz="4" w:space="0" w:color="000000"/>
        <w:left w:val="single" w:sz="4" w:space="0" w:color="000000"/>
        <w:bottom w:val="single" w:sz="4" w:space="0" w:color="auto"/>
        <w:right w:val="single" w:sz="4" w:space="0" w:color="000000"/>
      </w:pBdr>
      <w:spacing w:before="100" w:beforeAutospacing="1" w:after="100" w:afterAutospacing="1"/>
      <w:jc w:val="center"/>
      <w:textAlignment w:val="top"/>
    </w:pPr>
    <w:rPr>
      <w:color w:val="auto"/>
    </w:rPr>
  </w:style>
  <w:style w:type="paragraph" w:customStyle="1" w:styleId="xl237">
    <w:name w:val="xl237"/>
    <w:basedOn w:val="a1"/>
    <w:rsid w:val="009277C8"/>
    <w:pPr>
      <w:pBdr>
        <w:top w:val="single" w:sz="4" w:space="0" w:color="000000"/>
        <w:left w:val="single" w:sz="4" w:space="0" w:color="000000"/>
        <w:bottom w:val="single" w:sz="4" w:space="0" w:color="auto"/>
        <w:right w:val="single" w:sz="4" w:space="0" w:color="000000"/>
      </w:pBdr>
      <w:spacing w:before="100" w:beforeAutospacing="1" w:after="100" w:afterAutospacing="1"/>
      <w:jc w:val="both"/>
      <w:textAlignment w:val="top"/>
    </w:pPr>
    <w:rPr>
      <w:color w:val="auto"/>
    </w:rPr>
  </w:style>
  <w:style w:type="paragraph" w:customStyle="1" w:styleId="xl238">
    <w:name w:val="xl238"/>
    <w:basedOn w:val="a1"/>
    <w:rsid w:val="009277C8"/>
    <w:pPr>
      <w:pBdr>
        <w:top w:val="single" w:sz="4" w:space="0" w:color="000000"/>
        <w:left w:val="single" w:sz="4" w:space="0" w:color="000000"/>
        <w:bottom w:val="single" w:sz="4" w:space="0" w:color="auto"/>
        <w:right w:val="single" w:sz="4" w:space="0" w:color="000000"/>
      </w:pBdr>
      <w:spacing w:before="100" w:beforeAutospacing="1" w:after="100" w:afterAutospacing="1"/>
      <w:textAlignment w:val="top"/>
    </w:pPr>
    <w:rPr>
      <w:color w:val="auto"/>
    </w:rPr>
  </w:style>
  <w:style w:type="paragraph" w:customStyle="1" w:styleId="xl239">
    <w:name w:val="xl239"/>
    <w:basedOn w:val="a1"/>
    <w:rsid w:val="009277C8"/>
    <w:pPr>
      <w:pBdr>
        <w:top w:val="single" w:sz="4" w:space="0" w:color="000000"/>
        <w:left w:val="single" w:sz="4" w:space="0" w:color="000000"/>
        <w:bottom w:val="single" w:sz="4" w:space="0" w:color="auto"/>
        <w:right w:val="single" w:sz="4" w:space="0" w:color="000000"/>
      </w:pBdr>
      <w:spacing w:before="100" w:beforeAutospacing="1" w:after="100" w:afterAutospacing="1"/>
      <w:jc w:val="center"/>
      <w:textAlignment w:val="top"/>
    </w:pPr>
    <w:rPr>
      <w:color w:val="auto"/>
    </w:rPr>
  </w:style>
  <w:style w:type="paragraph" w:customStyle="1" w:styleId="xl240">
    <w:name w:val="xl240"/>
    <w:basedOn w:val="a1"/>
    <w:rsid w:val="009277C8"/>
    <w:pPr>
      <w:pBdr>
        <w:top w:val="single" w:sz="4" w:space="0" w:color="000000"/>
        <w:left w:val="single" w:sz="4" w:space="0" w:color="000000"/>
        <w:bottom w:val="single" w:sz="4" w:space="0" w:color="auto"/>
        <w:right w:val="single" w:sz="4" w:space="0" w:color="000000"/>
      </w:pBdr>
      <w:spacing w:before="100" w:beforeAutospacing="1" w:after="100" w:afterAutospacing="1"/>
      <w:jc w:val="center"/>
      <w:textAlignment w:val="top"/>
    </w:pPr>
    <w:rPr>
      <w:color w:val="auto"/>
    </w:rPr>
  </w:style>
  <w:style w:type="paragraph" w:customStyle="1" w:styleId="xl241">
    <w:name w:val="xl241"/>
    <w:basedOn w:val="a1"/>
    <w:rsid w:val="009277C8"/>
    <w:pPr>
      <w:pBdr>
        <w:top w:val="single" w:sz="4" w:space="0" w:color="000000"/>
        <w:left w:val="single" w:sz="4" w:space="0" w:color="000000"/>
        <w:bottom w:val="single" w:sz="4" w:space="0" w:color="auto"/>
      </w:pBdr>
      <w:spacing w:before="100" w:beforeAutospacing="1" w:after="100" w:afterAutospacing="1"/>
      <w:jc w:val="center"/>
      <w:textAlignment w:val="top"/>
    </w:pPr>
    <w:rPr>
      <w:color w:val="auto"/>
    </w:rPr>
  </w:style>
  <w:style w:type="paragraph" w:customStyle="1" w:styleId="xl242">
    <w:name w:val="xl242"/>
    <w:basedOn w:val="a1"/>
    <w:rsid w:val="009277C8"/>
    <w:pPr>
      <w:pBdr>
        <w:bottom w:val="single" w:sz="4" w:space="0" w:color="auto"/>
      </w:pBdr>
      <w:spacing w:before="100" w:beforeAutospacing="1" w:after="100" w:afterAutospacing="1"/>
      <w:textAlignment w:val="top"/>
    </w:pPr>
    <w:rPr>
      <w:b/>
      <w:bCs/>
      <w:color w:val="auto"/>
    </w:rPr>
  </w:style>
  <w:style w:type="paragraph" w:customStyle="1" w:styleId="xl243">
    <w:name w:val="xl243"/>
    <w:basedOn w:val="a1"/>
    <w:rsid w:val="009277C8"/>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jc w:val="center"/>
      <w:textAlignment w:val="top"/>
    </w:pPr>
    <w:rPr>
      <w:color w:val="auto"/>
    </w:rPr>
  </w:style>
  <w:style w:type="paragraph" w:customStyle="1" w:styleId="xl244">
    <w:name w:val="xl244"/>
    <w:basedOn w:val="a1"/>
    <w:rsid w:val="009277C8"/>
    <w:pPr>
      <w:pBdr>
        <w:left w:val="single" w:sz="4" w:space="0" w:color="auto"/>
        <w:bottom w:val="single" w:sz="4" w:space="0" w:color="auto"/>
        <w:right w:val="single" w:sz="4" w:space="0" w:color="auto"/>
      </w:pBdr>
      <w:shd w:val="clear" w:color="000000" w:fill="DAEEF3"/>
      <w:spacing w:before="100" w:beforeAutospacing="1" w:after="100" w:afterAutospacing="1"/>
      <w:jc w:val="center"/>
      <w:textAlignment w:val="top"/>
    </w:pPr>
    <w:rPr>
      <w:b/>
      <w:bCs/>
      <w:color w:val="auto"/>
    </w:rPr>
  </w:style>
  <w:style w:type="paragraph" w:customStyle="1" w:styleId="xl245">
    <w:name w:val="xl245"/>
    <w:basedOn w:val="a1"/>
    <w:rsid w:val="009277C8"/>
    <w:pPr>
      <w:pBdr>
        <w:left w:val="single" w:sz="4" w:space="0" w:color="auto"/>
        <w:bottom w:val="single" w:sz="4" w:space="0" w:color="auto"/>
        <w:right w:val="single" w:sz="4" w:space="0" w:color="auto"/>
      </w:pBdr>
      <w:shd w:val="clear" w:color="000000" w:fill="DAEEF3"/>
      <w:spacing w:before="100" w:beforeAutospacing="1" w:after="100" w:afterAutospacing="1"/>
      <w:jc w:val="center"/>
      <w:textAlignment w:val="top"/>
    </w:pPr>
    <w:rPr>
      <w:color w:val="auto"/>
    </w:rPr>
  </w:style>
  <w:style w:type="paragraph" w:customStyle="1" w:styleId="xl246">
    <w:name w:val="xl246"/>
    <w:basedOn w:val="a1"/>
    <w:rsid w:val="009277C8"/>
    <w:pPr>
      <w:pBdr>
        <w:top w:val="single" w:sz="4" w:space="0" w:color="000000"/>
        <w:left w:val="single" w:sz="4" w:space="0" w:color="000000"/>
        <w:bottom w:val="single" w:sz="4" w:space="0" w:color="000000"/>
        <w:right w:val="single" w:sz="4" w:space="0" w:color="000000"/>
      </w:pBdr>
      <w:shd w:val="clear" w:color="000000" w:fill="DAEEF3"/>
      <w:spacing w:before="100" w:beforeAutospacing="1" w:after="100" w:afterAutospacing="1"/>
      <w:jc w:val="center"/>
      <w:textAlignment w:val="top"/>
    </w:pPr>
    <w:rPr>
      <w:color w:val="auto"/>
    </w:rPr>
  </w:style>
  <w:style w:type="paragraph" w:customStyle="1" w:styleId="xl247">
    <w:name w:val="xl247"/>
    <w:basedOn w:val="a1"/>
    <w:rsid w:val="009277C8"/>
    <w:pPr>
      <w:pBdr>
        <w:top w:val="single" w:sz="4" w:space="0" w:color="000000"/>
        <w:left w:val="single" w:sz="4" w:space="0" w:color="000000"/>
        <w:bottom w:val="single" w:sz="4" w:space="0" w:color="000000"/>
        <w:right w:val="single" w:sz="4" w:space="0" w:color="000000"/>
      </w:pBdr>
      <w:shd w:val="clear" w:color="000000" w:fill="DAEEF3"/>
      <w:spacing w:before="100" w:beforeAutospacing="1" w:after="100" w:afterAutospacing="1"/>
      <w:jc w:val="center"/>
      <w:textAlignment w:val="top"/>
    </w:pPr>
    <w:rPr>
      <w:color w:val="auto"/>
    </w:rPr>
  </w:style>
  <w:style w:type="paragraph" w:customStyle="1" w:styleId="xl248">
    <w:name w:val="xl248"/>
    <w:basedOn w:val="a1"/>
    <w:rsid w:val="009277C8"/>
    <w:pPr>
      <w:pBdr>
        <w:top w:val="single" w:sz="4" w:space="0" w:color="000000"/>
        <w:left w:val="single" w:sz="4" w:space="0" w:color="000000"/>
        <w:bottom w:val="single" w:sz="4" w:space="0" w:color="auto"/>
        <w:right w:val="single" w:sz="4" w:space="0" w:color="000000"/>
      </w:pBdr>
      <w:shd w:val="clear" w:color="000000" w:fill="DAEEF3"/>
      <w:spacing w:before="100" w:beforeAutospacing="1" w:after="100" w:afterAutospacing="1"/>
      <w:jc w:val="center"/>
      <w:textAlignment w:val="top"/>
    </w:pPr>
    <w:rPr>
      <w:color w:val="auto"/>
    </w:rPr>
  </w:style>
  <w:style w:type="paragraph" w:customStyle="1" w:styleId="xl249">
    <w:name w:val="xl249"/>
    <w:basedOn w:val="a1"/>
    <w:rsid w:val="009277C8"/>
    <w:pPr>
      <w:pBdr>
        <w:left w:val="single" w:sz="4" w:space="0" w:color="auto"/>
        <w:bottom w:val="single" w:sz="4" w:space="0" w:color="auto"/>
        <w:right w:val="single" w:sz="4" w:space="0" w:color="auto"/>
      </w:pBdr>
      <w:shd w:val="clear" w:color="000000" w:fill="DAEEF3"/>
      <w:spacing w:before="100" w:beforeAutospacing="1" w:after="100" w:afterAutospacing="1"/>
      <w:jc w:val="center"/>
      <w:textAlignment w:val="top"/>
    </w:pPr>
    <w:rPr>
      <w:b/>
      <w:bCs/>
      <w:color w:val="auto"/>
    </w:rPr>
  </w:style>
  <w:style w:type="paragraph" w:customStyle="1" w:styleId="xl250">
    <w:name w:val="xl250"/>
    <w:basedOn w:val="a1"/>
    <w:rsid w:val="009277C8"/>
    <w:pPr>
      <w:pBdr>
        <w:top w:val="single" w:sz="4" w:space="0" w:color="000000"/>
        <w:left w:val="single" w:sz="4" w:space="0" w:color="000000"/>
        <w:bottom w:val="single" w:sz="4" w:space="0" w:color="000000"/>
        <w:right w:val="single" w:sz="4" w:space="0" w:color="000000"/>
      </w:pBdr>
      <w:shd w:val="clear" w:color="000000" w:fill="DAEEF3"/>
      <w:spacing w:before="100" w:beforeAutospacing="1" w:after="100" w:afterAutospacing="1"/>
      <w:jc w:val="center"/>
      <w:textAlignment w:val="top"/>
    </w:pPr>
    <w:rPr>
      <w:color w:val="auto"/>
    </w:rPr>
  </w:style>
  <w:style w:type="paragraph" w:customStyle="1" w:styleId="xl251">
    <w:name w:val="xl251"/>
    <w:basedOn w:val="a1"/>
    <w:rsid w:val="009277C8"/>
    <w:pPr>
      <w:pBdr>
        <w:top w:val="single" w:sz="4" w:space="0" w:color="000000"/>
        <w:left w:val="single" w:sz="4" w:space="0" w:color="000000"/>
        <w:bottom w:val="single" w:sz="4" w:space="0" w:color="auto"/>
        <w:right w:val="single" w:sz="4" w:space="0" w:color="000000"/>
      </w:pBdr>
      <w:shd w:val="clear" w:color="000000" w:fill="DAEEF3"/>
      <w:spacing w:before="100" w:beforeAutospacing="1" w:after="100" w:afterAutospacing="1"/>
      <w:jc w:val="center"/>
      <w:textAlignment w:val="top"/>
    </w:pPr>
    <w:rPr>
      <w:color w:val="auto"/>
    </w:rPr>
  </w:style>
  <w:style w:type="paragraph" w:customStyle="1" w:styleId="xl252">
    <w:name w:val="xl252"/>
    <w:basedOn w:val="a1"/>
    <w:rsid w:val="009277C8"/>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textAlignment w:val="top"/>
    </w:pPr>
    <w:rPr>
      <w:b/>
      <w:bCs/>
      <w:color w:val="auto"/>
    </w:rPr>
  </w:style>
  <w:style w:type="paragraph" w:customStyle="1" w:styleId="xl253">
    <w:name w:val="xl253"/>
    <w:basedOn w:val="a1"/>
    <w:rsid w:val="009277C8"/>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b/>
      <w:bCs/>
      <w:color w:val="auto"/>
    </w:rPr>
  </w:style>
  <w:style w:type="paragraph" w:customStyle="1" w:styleId="xl254">
    <w:name w:val="xl254"/>
    <w:basedOn w:val="a1"/>
    <w:rsid w:val="009277C8"/>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b/>
      <w:bCs/>
      <w:color w:val="auto"/>
    </w:rPr>
  </w:style>
  <w:style w:type="paragraph" w:customStyle="1" w:styleId="xl255">
    <w:name w:val="xl255"/>
    <w:basedOn w:val="a1"/>
    <w:rsid w:val="009277C8"/>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color w:val="auto"/>
    </w:rPr>
  </w:style>
  <w:style w:type="paragraph" w:customStyle="1" w:styleId="xl256">
    <w:name w:val="xl256"/>
    <w:basedOn w:val="a1"/>
    <w:rsid w:val="009277C8"/>
    <w:pPr>
      <w:shd w:val="clear" w:color="000000" w:fill="C5D9F1"/>
      <w:spacing w:before="100" w:beforeAutospacing="1" w:after="100" w:afterAutospacing="1"/>
      <w:textAlignment w:val="top"/>
    </w:pPr>
    <w:rPr>
      <w:b/>
      <w:bCs/>
      <w:color w:val="auto"/>
    </w:rPr>
  </w:style>
  <w:style w:type="paragraph" w:customStyle="1" w:styleId="xl257">
    <w:name w:val="xl257"/>
    <w:basedOn w:val="a1"/>
    <w:rsid w:val="009277C8"/>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top"/>
    </w:pPr>
    <w:rPr>
      <w:color w:val="auto"/>
    </w:rPr>
  </w:style>
  <w:style w:type="paragraph" w:customStyle="1" w:styleId="xl258">
    <w:name w:val="xl258"/>
    <w:basedOn w:val="a1"/>
    <w:rsid w:val="009277C8"/>
    <w:pPr>
      <w:shd w:val="clear" w:color="000000" w:fill="F2F2F2"/>
      <w:spacing w:before="100" w:beforeAutospacing="1" w:after="100" w:afterAutospacing="1"/>
      <w:textAlignment w:val="top"/>
    </w:pPr>
    <w:rPr>
      <w:color w:val="auto"/>
    </w:rPr>
  </w:style>
  <w:style w:type="paragraph" w:customStyle="1" w:styleId="xl259">
    <w:name w:val="xl259"/>
    <w:basedOn w:val="a1"/>
    <w:rsid w:val="009277C8"/>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textAlignment w:val="top"/>
    </w:pPr>
    <w:rPr>
      <w:color w:val="auto"/>
    </w:rPr>
  </w:style>
  <w:style w:type="paragraph" w:customStyle="1" w:styleId="xl260">
    <w:name w:val="xl260"/>
    <w:basedOn w:val="a1"/>
    <w:rsid w:val="009277C8"/>
    <w:pPr>
      <w:shd w:val="clear" w:color="000000" w:fill="B7DEE8"/>
      <w:spacing w:before="100" w:beforeAutospacing="1" w:after="100" w:afterAutospacing="1"/>
      <w:textAlignment w:val="top"/>
    </w:pPr>
    <w:rPr>
      <w:color w:val="auto"/>
    </w:rPr>
  </w:style>
  <w:style w:type="paragraph" w:customStyle="1" w:styleId="xl261">
    <w:name w:val="xl261"/>
    <w:basedOn w:val="a1"/>
    <w:rsid w:val="009277C8"/>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top"/>
    </w:pPr>
    <w:rPr>
      <w:b/>
      <w:bCs/>
      <w:color w:val="auto"/>
      <w:sz w:val="26"/>
      <w:szCs w:val="26"/>
    </w:rPr>
  </w:style>
  <w:style w:type="paragraph" w:customStyle="1" w:styleId="xl262">
    <w:name w:val="xl262"/>
    <w:basedOn w:val="a1"/>
    <w:rsid w:val="009277C8"/>
    <w:pPr>
      <w:shd w:val="clear" w:color="000000" w:fill="FDE9D9"/>
      <w:spacing w:before="100" w:beforeAutospacing="1" w:after="100" w:afterAutospacing="1"/>
      <w:jc w:val="center"/>
      <w:textAlignment w:val="top"/>
    </w:pPr>
    <w:rPr>
      <w:color w:val="auto"/>
      <w:sz w:val="26"/>
      <w:szCs w:val="26"/>
    </w:rPr>
  </w:style>
  <w:style w:type="paragraph" w:customStyle="1" w:styleId="xl263">
    <w:name w:val="xl263"/>
    <w:basedOn w:val="a1"/>
    <w:rsid w:val="009277C8"/>
    <w:pPr>
      <w:shd w:val="clear" w:color="000000" w:fill="FDE9D9"/>
      <w:spacing w:before="100" w:beforeAutospacing="1" w:after="100" w:afterAutospacing="1"/>
      <w:textAlignment w:val="top"/>
    </w:pPr>
    <w:rPr>
      <w:color w:val="auto"/>
    </w:rPr>
  </w:style>
  <w:style w:type="paragraph" w:customStyle="1" w:styleId="xl264">
    <w:name w:val="xl264"/>
    <w:basedOn w:val="a1"/>
    <w:rsid w:val="009277C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color w:val="auto"/>
      <w:sz w:val="26"/>
      <w:szCs w:val="26"/>
    </w:rPr>
  </w:style>
  <w:style w:type="paragraph" w:customStyle="1" w:styleId="xl265">
    <w:name w:val="xl265"/>
    <w:basedOn w:val="a1"/>
    <w:rsid w:val="009277C8"/>
    <w:pPr>
      <w:shd w:val="clear" w:color="000000" w:fill="FFFFFF"/>
      <w:spacing w:before="100" w:beforeAutospacing="1" w:after="100" w:afterAutospacing="1"/>
      <w:textAlignment w:val="top"/>
    </w:pPr>
    <w:rPr>
      <w:b/>
      <w:bCs/>
      <w:color w:val="auto"/>
    </w:rPr>
  </w:style>
  <w:style w:type="paragraph" w:customStyle="1" w:styleId="xl266">
    <w:name w:val="xl266"/>
    <w:basedOn w:val="a1"/>
    <w:rsid w:val="009277C8"/>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textAlignment w:val="top"/>
    </w:pPr>
    <w:rPr>
      <w:b/>
      <w:bCs/>
      <w:color w:val="auto"/>
    </w:rPr>
  </w:style>
  <w:style w:type="paragraph" w:customStyle="1" w:styleId="xl267">
    <w:name w:val="xl267"/>
    <w:basedOn w:val="a1"/>
    <w:rsid w:val="009277C8"/>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textAlignment w:val="top"/>
    </w:pPr>
    <w:rPr>
      <w:b/>
      <w:bCs/>
      <w:color w:val="auto"/>
    </w:rPr>
  </w:style>
  <w:style w:type="paragraph" w:customStyle="1" w:styleId="xl268">
    <w:name w:val="xl268"/>
    <w:basedOn w:val="a1"/>
    <w:rsid w:val="009277C8"/>
    <w:pPr>
      <w:pBdr>
        <w:left w:val="single" w:sz="4" w:space="0" w:color="auto"/>
        <w:bottom w:val="single" w:sz="4" w:space="0" w:color="auto"/>
        <w:right w:val="single" w:sz="4" w:space="0" w:color="auto"/>
      </w:pBdr>
      <w:shd w:val="clear" w:color="000000" w:fill="DAEEF3"/>
      <w:spacing w:before="100" w:beforeAutospacing="1" w:after="100" w:afterAutospacing="1"/>
      <w:jc w:val="center"/>
      <w:textAlignment w:val="top"/>
    </w:pPr>
    <w:rPr>
      <w:color w:val="auto"/>
    </w:rPr>
  </w:style>
  <w:style w:type="paragraph" w:customStyle="1" w:styleId="xl269">
    <w:name w:val="xl269"/>
    <w:basedOn w:val="a1"/>
    <w:rsid w:val="009277C8"/>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textAlignment w:val="top"/>
    </w:pPr>
    <w:rPr>
      <w:b/>
      <w:bCs/>
      <w:color w:val="auto"/>
    </w:rPr>
  </w:style>
  <w:style w:type="paragraph" w:customStyle="1" w:styleId="xl270">
    <w:name w:val="xl270"/>
    <w:basedOn w:val="a1"/>
    <w:rsid w:val="009277C8"/>
    <w:pPr>
      <w:shd w:val="clear" w:color="000000" w:fill="DCE6F1"/>
      <w:spacing w:before="100" w:beforeAutospacing="1" w:after="100" w:afterAutospacing="1"/>
      <w:textAlignment w:val="top"/>
    </w:pPr>
    <w:rPr>
      <w:b/>
      <w:bCs/>
      <w:color w:val="auto"/>
    </w:rPr>
  </w:style>
  <w:style w:type="paragraph" w:customStyle="1" w:styleId="xl271">
    <w:name w:val="xl271"/>
    <w:basedOn w:val="a1"/>
    <w:rsid w:val="009277C8"/>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color w:val="auto"/>
    </w:rPr>
  </w:style>
  <w:style w:type="paragraph" w:customStyle="1" w:styleId="xl272">
    <w:name w:val="xl272"/>
    <w:basedOn w:val="a1"/>
    <w:rsid w:val="009277C8"/>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b/>
      <w:bCs/>
      <w:color w:val="auto"/>
    </w:rPr>
  </w:style>
  <w:style w:type="paragraph" w:customStyle="1" w:styleId="xl273">
    <w:name w:val="xl273"/>
    <w:basedOn w:val="a1"/>
    <w:rsid w:val="009277C8"/>
    <w:pPr>
      <w:pBdr>
        <w:top w:val="single" w:sz="4" w:space="0" w:color="auto"/>
        <w:left w:val="single" w:sz="4" w:space="0" w:color="auto"/>
        <w:right w:val="single" w:sz="4" w:space="0" w:color="auto"/>
      </w:pBdr>
      <w:spacing w:before="100" w:beforeAutospacing="1" w:after="100" w:afterAutospacing="1"/>
      <w:jc w:val="center"/>
      <w:textAlignment w:val="top"/>
    </w:pPr>
    <w:rPr>
      <w:color w:val="auto"/>
    </w:rPr>
  </w:style>
  <w:style w:type="paragraph" w:customStyle="1" w:styleId="xl274">
    <w:name w:val="xl274"/>
    <w:basedOn w:val="a1"/>
    <w:rsid w:val="009277C8"/>
    <w:pPr>
      <w:pBdr>
        <w:top w:val="single" w:sz="4" w:space="0" w:color="auto"/>
        <w:left w:val="single" w:sz="4" w:space="0" w:color="auto"/>
        <w:right w:val="single" w:sz="4" w:space="0" w:color="auto"/>
      </w:pBdr>
      <w:spacing w:before="100" w:beforeAutospacing="1" w:after="100" w:afterAutospacing="1"/>
      <w:jc w:val="center"/>
      <w:textAlignment w:val="top"/>
    </w:pPr>
    <w:rPr>
      <w:color w:val="auto"/>
    </w:rPr>
  </w:style>
  <w:style w:type="paragraph" w:customStyle="1" w:styleId="xl275">
    <w:name w:val="xl275"/>
    <w:basedOn w:val="a1"/>
    <w:rsid w:val="009277C8"/>
    <w:pPr>
      <w:pBdr>
        <w:top w:val="single" w:sz="4" w:space="0" w:color="auto"/>
        <w:left w:val="single" w:sz="4" w:space="0" w:color="auto"/>
        <w:right w:val="single" w:sz="4" w:space="0" w:color="auto"/>
      </w:pBdr>
      <w:spacing w:before="100" w:beforeAutospacing="1" w:after="100" w:afterAutospacing="1"/>
      <w:jc w:val="center"/>
      <w:textAlignment w:val="top"/>
    </w:pPr>
    <w:rPr>
      <w:color w:val="auto"/>
    </w:rPr>
  </w:style>
  <w:style w:type="paragraph" w:customStyle="1" w:styleId="xl276">
    <w:name w:val="xl276"/>
    <w:basedOn w:val="a1"/>
    <w:rsid w:val="009277C8"/>
    <w:pPr>
      <w:pBdr>
        <w:top w:val="single" w:sz="4" w:space="0" w:color="auto"/>
        <w:left w:val="single" w:sz="4" w:space="0" w:color="auto"/>
        <w:right w:val="single" w:sz="4" w:space="0" w:color="auto"/>
      </w:pBdr>
      <w:spacing w:before="100" w:beforeAutospacing="1" w:after="100" w:afterAutospacing="1"/>
      <w:jc w:val="center"/>
      <w:textAlignment w:val="top"/>
    </w:pPr>
    <w:rPr>
      <w:color w:val="auto"/>
    </w:rPr>
  </w:style>
  <w:style w:type="paragraph" w:customStyle="1" w:styleId="xl277">
    <w:name w:val="xl277"/>
    <w:basedOn w:val="a1"/>
    <w:rsid w:val="009277C8"/>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top"/>
    </w:pPr>
    <w:rPr>
      <w:color w:val="auto"/>
    </w:rPr>
  </w:style>
  <w:style w:type="numbering" w:customStyle="1" w:styleId="501">
    <w:name w:val="Нет списка50"/>
    <w:next w:val="a4"/>
    <w:uiPriority w:val="99"/>
    <w:semiHidden/>
    <w:unhideWhenUsed/>
    <w:rsid w:val="009277C8"/>
  </w:style>
  <w:style w:type="paragraph" w:customStyle="1" w:styleId="1">
    <w:name w:val="новая страница1"/>
    <w:basedOn w:val="a1"/>
    <w:next w:val="a1"/>
    <w:qFormat/>
    <w:rsid w:val="009277C8"/>
    <w:pPr>
      <w:keepNext/>
      <w:keepLines/>
      <w:numPr>
        <w:numId w:val="18"/>
      </w:numPr>
      <w:tabs>
        <w:tab w:val="clear" w:pos="1800"/>
      </w:tabs>
      <w:spacing w:before="240"/>
      <w:outlineLvl w:val="0"/>
    </w:pPr>
    <w:rPr>
      <w:rFonts w:ascii="Calibri Light" w:hAnsi="Calibri Light"/>
      <w:color w:val="2E74B5"/>
      <w:sz w:val="32"/>
      <w:szCs w:val="32"/>
    </w:rPr>
  </w:style>
  <w:style w:type="paragraph" w:customStyle="1" w:styleId="10">
    <w:name w:val="ГЛАВА1"/>
    <w:basedOn w:val="a1"/>
    <w:next w:val="a1"/>
    <w:qFormat/>
    <w:rsid w:val="009277C8"/>
    <w:pPr>
      <w:keepNext/>
      <w:keepLines/>
      <w:numPr>
        <w:ilvl w:val="1"/>
        <w:numId w:val="18"/>
      </w:numPr>
      <w:tabs>
        <w:tab w:val="clear" w:pos="1440"/>
      </w:tabs>
      <w:spacing w:before="40"/>
      <w:outlineLvl w:val="1"/>
    </w:pPr>
    <w:rPr>
      <w:rFonts w:ascii="Cambria" w:hAnsi="Cambria"/>
      <w:color w:val="365F91"/>
      <w:sz w:val="26"/>
      <w:szCs w:val="26"/>
      <w:lang w:eastAsia="en-US"/>
    </w:rPr>
  </w:style>
  <w:style w:type="paragraph" w:customStyle="1" w:styleId="311">
    <w:name w:val="Заголовок 311"/>
    <w:basedOn w:val="a1"/>
    <w:next w:val="a1"/>
    <w:qFormat/>
    <w:rsid w:val="009277C8"/>
    <w:pPr>
      <w:keepNext/>
      <w:keepLines/>
      <w:numPr>
        <w:ilvl w:val="2"/>
        <w:numId w:val="18"/>
      </w:numPr>
      <w:tabs>
        <w:tab w:val="clear" w:pos="720"/>
      </w:tabs>
      <w:spacing w:before="40"/>
      <w:outlineLvl w:val="2"/>
    </w:pPr>
    <w:rPr>
      <w:rFonts w:ascii="Calibri Light" w:hAnsi="Calibri Light"/>
      <w:color w:val="1F4D78"/>
    </w:rPr>
  </w:style>
  <w:style w:type="paragraph" w:customStyle="1" w:styleId="41">
    <w:name w:val="Заголовок 41"/>
    <w:basedOn w:val="a1"/>
    <w:next w:val="a1"/>
    <w:qFormat/>
    <w:rsid w:val="009277C8"/>
    <w:pPr>
      <w:keepNext/>
      <w:keepLines/>
      <w:numPr>
        <w:ilvl w:val="3"/>
        <w:numId w:val="18"/>
      </w:numPr>
      <w:tabs>
        <w:tab w:val="clear" w:pos="864"/>
      </w:tabs>
      <w:spacing w:before="40"/>
      <w:outlineLvl w:val="3"/>
    </w:pPr>
    <w:rPr>
      <w:rFonts w:ascii="Cambria" w:hAnsi="Cambria"/>
      <w:i/>
      <w:iCs/>
      <w:color w:val="365F91"/>
      <w:sz w:val="22"/>
      <w:szCs w:val="22"/>
      <w:lang w:eastAsia="en-US"/>
    </w:rPr>
  </w:style>
  <w:style w:type="paragraph" w:customStyle="1" w:styleId="51">
    <w:name w:val="Заголовок 51"/>
    <w:basedOn w:val="a1"/>
    <w:next w:val="a1"/>
    <w:qFormat/>
    <w:rsid w:val="009277C8"/>
    <w:pPr>
      <w:keepNext/>
      <w:keepLines/>
      <w:numPr>
        <w:ilvl w:val="4"/>
        <w:numId w:val="18"/>
      </w:numPr>
      <w:tabs>
        <w:tab w:val="clear" w:pos="1008"/>
      </w:tabs>
      <w:spacing w:before="40"/>
      <w:outlineLvl w:val="4"/>
    </w:pPr>
    <w:rPr>
      <w:rFonts w:ascii="Cambria" w:hAnsi="Cambria"/>
      <w:color w:val="365F91"/>
      <w:sz w:val="22"/>
      <w:szCs w:val="22"/>
      <w:lang w:eastAsia="en-US"/>
    </w:rPr>
  </w:style>
  <w:style w:type="paragraph" w:customStyle="1" w:styleId="61">
    <w:name w:val="Заголовок 61"/>
    <w:basedOn w:val="a1"/>
    <w:next w:val="a1"/>
    <w:qFormat/>
    <w:rsid w:val="009277C8"/>
    <w:pPr>
      <w:keepNext/>
      <w:keepLines/>
      <w:numPr>
        <w:ilvl w:val="5"/>
        <w:numId w:val="18"/>
      </w:numPr>
      <w:tabs>
        <w:tab w:val="clear" w:pos="1152"/>
      </w:tabs>
      <w:spacing w:before="40"/>
      <w:outlineLvl w:val="5"/>
    </w:pPr>
    <w:rPr>
      <w:rFonts w:ascii="Cambria" w:hAnsi="Cambria"/>
      <w:color w:val="243F60"/>
      <w:sz w:val="22"/>
      <w:szCs w:val="22"/>
      <w:lang w:eastAsia="en-US"/>
    </w:rPr>
  </w:style>
  <w:style w:type="paragraph" w:customStyle="1" w:styleId="xx1">
    <w:name w:val="Заголовок x.x1"/>
    <w:basedOn w:val="a1"/>
    <w:next w:val="ad"/>
    <w:qFormat/>
    <w:rsid w:val="009277C8"/>
    <w:pPr>
      <w:keepNext/>
      <w:keepLines/>
      <w:numPr>
        <w:ilvl w:val="6"/>
        <w:numId w:val="18"/>
      </w:numPr>
      <w:tabs>
        <w:tab w:val="clear" w:pos="1296"/>
      </w:tabs>
      <w:spacing w:before="40"/>
      <w:outlineLvl w:val="6"/>
    </w:pPr>
    <w:rPr>
      <w:rFonts w:ascii="Cambria" w:hAnsi="Cambria"/>
      <w:i/>
      <w:iCs/>
      <w:color w:val="243F60"/>
      <w:sz w:val="22"/>
      <w:szCs w:val="22"/>
      <w:lang w:eastAsia="en-US"/>
    </w:rPr>
  </w:style>
  <w:style w:type="paragraph" w:customStyle="1" w:styleId="12">
    <w:name w:val="№ ТАБЛ1"/>
    <w:basedOn w:val="a1"/>
    <w:next w:val="a1"/>
    <w:qFormat/>
    <w:rsid w:val="009277C8"/>
    <w:pPr>
      <w:keepNext/>
      <w:keepLines/>
      <w:numPr>
        <w:ilvl w:val="7"/>
        <w:numId w:val="18"/>
      </w:numPr>
      <w:tabs>
        <w:tab w:val="clear" w:pos="1440"/>
      </w:tabs>
      <w:spacing w:before="40"/>
      <w:outlineLvl w:val="7"/>
    </w:pPr>
    <w:rPr>
      <w:rFonts w:ascii="Cambria" w:hAnsi="Cambria"/>
      <w:color w:val="272727"/>
      <w:sz w:val="21"/>
      <w:szCs w:val="21"/>
      <w:lang w:eastAsia="en-US"/>
    </w:rPr>
  </w:style>
  <w:style w:type="paragraph" w:customStyle="1" w:styleId="13">
    <w:name w:val="ТАБЛИЦА1"/>
    <w:basedOn w:val="a1"/>
    <w:next w:val="a1"/>
    <w:qFormat/>
    <w:rsid w:val="009277C8"/>
    <w:pPr>
      <w:keepNext/>
      <w:keepLines/>
      <w:numPr>
        <w:ilvl w:val="8"/>
        <w:numId w:val="18"/>
      </w:numPr>
      <w:tabs>
        <w:tab w:val="clear" w:pos="1584"/>
      </w:tabs>
      <w:spacing w:before="40"/>
      <w:outlineLvl w:val="8"/>
    </w:pPr>
    <w:rPr>
      <w:rFonts w:ascii="Cambria" w:hAnsi="Cambria"/>
      <w:i/>
      <w:iCs/>
      <w:color w:val="272727"/>
      <w:sz w:val="21"/>
      <w:szCs w:val="21"/>
      <w:lang w:eastAsia="en-US"/>
    </w:rPr>
  </w:style>
  <w:style w:type="numbering" w:customStyle="1" w:styleId="1280">
    <w:name w:val="Нет списка128"/>
    <w:next w:val="a4"/>
    <w:uiPriority w:val="99"/>
    <w:semiHidden/>
    <w:unhideWhenUsed/>
    <w:rsid w:val="009277C8"/>
  </w:style>
  <w:style w:type="table" w:customStyle="1" w:styleId="524">
    <w:name w:val="Сетка таблицы 52"/>
    <w:basedOn w:val="a3"/>
    <w:next w:val="5e"/>
    <w:rsid w:val="009277C8"/>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915">
    <w:name w:val="Сетка таблицы91"/>
    <w:basedOn w:val="a3"/>
    <w:next w:val="af7"/>
    <w:uiPriority w:val="59"/>
    <w:rsid w:val="009277C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40">
    <w:name w:val="1 / 1.1 / 1.1.140"/>
    <w:basedOn w:val="a4"/>
    <w:next w:val="111111"/>
    <w:semiHidden/>
    <w:rsid w:val="009277C8"/>
  </w:style>
  <w:style w:type="numbering" w:customStyle="1" w:styleId="1ai40">
    <w:name w:val="1 / a / i40"/>
    <w:basedOn w:val="a4"/>
    <w:next w:val="1ai"/>
    <w:semiHidden/>
    <w:rsid w:val="009277C8"/>
  </w:style>
  <w:style w:type="table" w:customStyle="1" w:styleId="-15">
    <w:name w:val="Веб-таблица 15"/>
    <w:basedOn w:val="a3"/>
    <w:next w:val="-10"/>
    <w:semiHidden/>
    <w:rsid w:val="009277C8"/>
    <w:rPr>
      <w:rFonts w:ascii="Times New Roman" w:eastAsia="Times New Roman" w:hAnsi="Times New Roman"/>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5">
    <w:name w:val="Веб-таблица 25"/>
    <w:basedOn w:val="a3"/>
    <w:next w:val="-20"/>
    <w:semiHidden/>
    <w:rsid w:val="009277C8"/>
    <w:rPr>
      <w:rFonts w:ascii="Times New Roman" w:eastAsia="Times New Roman" w:hAnsi="Times New Roman"/>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50">
    <w:name w:val="Веб-таблица 35"/>
    <w:basedOn w:val="a3"/>
    <w:next w:val="-30"/>
    <w:semiHidden/>
    <w:rsid w:val="009277C8"/>
    <w:rPr>
      <w:rFonts w:ascii="Times New Roman" w:eastAsia="Times New Roman" w:hAnsi="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5f7">
    <w:name w:val="Изысканная таблица5"/>
    <w:basedOn w:val="a3"/>
    <w:next w:val="afffffffffffff5"/>
    <w:semiHidden/>
    <w:rsid w:val="009277C8"/>
    <w:rPr>
      <w:rFonts w:ascii="Times New Roman" w:eastAsia="Times New Roman" w:hAnsi="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2c">
    <w:name w:val="Изящная таблица 12"/>
    <w:basedOn w:val="a3"/>
    <w:next w:val="1ffff"/>
    <w:rsid w:val="009277C8"/>
    <w:rPr>
      <w:rFonts w:ascii="Times New Roman" w:eastAsia="Times New Roman" w:hAnsi="Times New Roman"/>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c">
    <w:name w:val="Изящная таблица 22"/>
    <w:basedOn w:val="a3"/>
    <w:next w:val="2ff5"/>
    <w:rsid w:val="009277C8"/>
    <w:rPr>
      <w:rFonts w:ascii="Times New Roman" w:eastAsia="Times New Roman" w:hAnsi="Times New Roman"/>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54">
    <w:name w:val="Классическая таблица 15"/>
    <w:basedOn w:val="a3"/>
    <w:next w:val="1ffff0"/>
    <w:semiHidden/>
    <w:rsid w:val="009277C8"/>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4">
    <w:name w:val="Классическая таблица 25"/>
    <w:basedOn w:val="a3"/>
    <w:next w:val="2ff6"/>
    <w:semiHidden/>
    <w:rsid w:val="009277C8"/>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54">
    <w:name w:val="Классическая таблица 35"/>
    <w:basedOn w:val="a3"/>
    <w:next w:val="3fd"/>
    <w:semiHidden/>
    <w:rsid w:val="009277C8"/>
    <w:rPr>
      <w:rFonts w:ascii="Times New Roman" w:eastAsia="Times New Roman" w:hAnsi="Times New Roman"/>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52">
    <w:name w:val="Классическая таблица 45"/>
    <w:basedOn w:val="a3"/>
    <w:next w:val="4f2"/>
    <w:semiHidden/>
    <w:rsid w:val="009277C8"/>
    <w:rPr>
      <w:rFonts w:ascii="Times New Roman" w:eastAsia="Times New Roman" w:hAnsi="Times New Roman"/>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55">
    <w:name w:val="Объемная таблица 15"/>
    <w:basedOn w:val="a3"/>
    <w:next w:val="1ffff1"/>
    <w:semiHidden/>
    <w:rsid w:val="009277C8"/>
    <w:rPr>
      <w:rFonts w:ascii="Times New Roman" w:eastAsia="Times New Roman" w:hAnsi="Times New Roman"/>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2d">
    <w:name w:val="Объемная таблица 22"/>
    <w:basedOn w:val="a3"/>
    <w:next w:val="2ff7"/>
    <w:rsid w:val="009277C8"/>
    <w:rPr>
      <w:rFonts w:ascii="Times New Roman" w:eastAsia="Times New Roman" w:hAnsi="Times New Roman"/>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55">
    <w:name w:val="Объемная таблица 35"/>
    <w:basedOn w:val="a3"/>
    <w:next w:val="3fe"/>
    <w:semiHidden/>
    <w:rsid w:val="009277C8"/>
    <w:rPr>
      <w:rFonts w:ascii="Times New Roman" w:eastAsia="Times New Roman" w:hAnsi="Times New Roman"/>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d">
    <w:name w:val="Простая таблица 12"/>
    <w:basedOn w:val="a3"/>
    <w:next w:val="1ffff2"/>
    <w:rsid w:val="009277C8"/>
    <w:rPr>
      <w:rFonts w:ascii="Times New Roman" w:eastAsia="Times New Roman" w:hAnsi="Times New Roman"/>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55">
    <w:name w:val="Простая таблица 25"/>
    <w:basedOn w:val="a3"/>
    <w:next w:val="2ff8"/>
    <w:semiHidden/>
    <w:rsid w:val="009277C8"/>
    <w:rPr>
      <w:rFonts w:ascii="Times New Roman" w:eastAsia="Times New Roman" w:hAnsi="Times New Roman"/>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56">
    <w:name w:val="Простая таблица 35"/>
    <w:basedOn w:val="a3"/>
    <w:next w:val="3ff"/>
    <w:semiHidden/>
    <w:rsid w:val="009277C8"/>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2e">
    <w:name w:val="Сетка таблицы 12"/>
    <w:basedOn w:val="a3"/>
    <w:next w:val="1ffff3"/>
    <w:rsid w:val="009277C8"/>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2e">
    <w:name w:val="Сетка таблицы 22"/>
    <w:basedOn w:val="a3"/>
    <w:next w:val="2ff9"/>
    <w:rsid w:val="009277C8"/>
    <w:rPr>
      <w:rFonts w:ascii="Times New Roman" w:eastAsia="Times New Roman" w:hAnsi="Times New Roman"/>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2c">
    <w:name w:val="Сетка таблицы 32"/>
    <w:basedOn w:val="a3"/>
    <w:next w:val="3ff0"/>
    <w:rsid w:val="009277C8"/>
    <w:rPr>
      <w:rFonts w:ascii="Times New Roman" w:eastAsia="Times New Roman" w:hAnsi="Times New Roman"/>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53">
    <w:name w:val="Сетка таблицы 45"/>
    <w:basedOn w:val="a3"/>
    <w:next w:val="4f3"/>
    <w:semiHidden/>
    <w:rsid w:val="009277C8"/>
    <w:rPr>
      <w:rFonts w:ascii="Times New Roman" w:eastAsia="Times New Roman" w:hAnsi="Times New Roman"/>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51">
    <w:name w:val="Сетка таблицы 65"/>
    <w:basedOn w:val="a3"/>
    <w:next w:val="6d"/>
    <w:semiHidden/>
    <w:rsid w:val="009277C8"/>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24">
    <w:name w:val="Сетка таблицы 72"/>
    <w:basedOn w:val="a3"/>
    <w:next w:val="7a"/>
    <w:rsid w:val="009277C8"/>
    <w:rPr>
      <w:rFonts w:ascii="Times New Roman" w:eastAsia="Times New Roman" w:hAnsi="Times New Roman"/>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50">
    <w:name w:val="Сетка таблицы 85"/>
    <w:basedOn w:val="a3"/>
    <w:next w:val="8b"/>
    <w:semiHidden/>
    <w:rsid w:val="009277C8"/>
    <w:rPr>
      <w:rFonts w:ascii="Times New Roman" w:eastAsia="Times New Roman" w:hAnsi="Times New Roman"/>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5f8">
    <w:name w:val="Современная таблица5"/>
    <w:basedOn w:val="a3"/>
    <w:next w:val="afffffffffffff6"/>
    <w:semiHidden/>
    <w:rsid w:val="009277C8"/>
    <w:rPr>
      <w:rFonts w:ascii="Times New Roman" w:eastAsia="Times New Roman" w:hAnsi="Times New Roman"/>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5f9">
    <w:name w:val="Стандартная таблица5"/>
    <w:basedOn w:val="a3"/>
    <w:next w:val="afffffffffffff7"/>
    <w:semiHidden/>
    <w:rsid w:val="009277C8"/>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character" w:customStyle="1" w:styleId="417">
    <w:name w:val="Заголовок 4 Знак1"/>
    <w:basedOn w:val="a2"/>
    <w:uiPriority w:val="9"/>
    <w:semiHidden/>
    <w:rsid w:val="009277C8"/>
    <w:rPr>
      <w:rFonts w:ascii="Cambria" w:eastAsia="Times New Roman" w:hAnsi="Cambria" w:cs="Times New Roman"/>
      <w:i/>
      <w:iCs/>
      <w:color w:val="365F91"/>
    </w:rPr>
  </w:style>
  <w:style w:type="character" w:customStyle="1" w:styleId="515">
    <w:name w:val="Заголовок 5 Знак1"/>
    <w:basedOn w:val="a2"/>
    <w:uiPriority w:val="9"/>
    <w:semiHidden/>
    <w:rsid w:val="009277C8"/>
    <w:rPr>
      <w:rFonts w:ascii="Cambria" w:eastAsia="Times New Roman" w:hAnsi="Cambria" w:cs="Times New Roman"/>
      <w:color w:val="365F91"/>
    </w:rPr>
  </w:style>
  <w:style w:type="character" w:customStyle="1" w:styleId="614">
    <w:name w:val="Заголовок 6 Знак1"/>
    <w:basedOn w:val="a2"/>
    <w:uiPriority w:val="9"/>
    <w:semiHidden/>
    <w:rsid w:val="009277C8"/>
    <w:rPr>
      <w:rFonts w:ascii="Cambria" w:eastAsia="Times New Roman" w:hAnsi="Cambria" w:cs="Times New Roman"/>
      <w:color w:val="243F60"/>
    </w:rPr>
  </w:style>
  <w:style w:type="numbering" w:customStyle="1" w:styleId="402">
    <w:name w:val="Статья / Раздел40"/>
    <w:basedOn w:val="a4"/>
    <w:next w:val="afffffffffffff8"/>
    <w:semiHidden/>
    <w:rsid w:val="009277C8"/>
  </w:style>
  <w:style w:type="table" w:customStyle="1" w:styleId="156">
    <w:name w:val="Столбцы таблицы 15"/>
    <w:basedOn w:val="a3"/>
    <w:next w:val="1ffff4"/>
    <w:semiHidden/>
    <w:rsid w:val="009277C8"/>
    <w:rPr>
      <w:rFonts w:ascii="Times New Roman" w:eastAsia="Times New Roman" w:hAnsi="Times New Roman"/>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6">
    <w:name w:val="Столбцы таблицы 25"/>
    <w:basedOn w:val="a3"/>
    <w:next w:val="2ffa"/>
    <w:semiHidden/>
    <w:rsid w:val="009277C8"/>
    <w:rPr>
      <w:rFonts w:ascii="Times New Roman" w:eastAsia="Times New Roman" w:hAnsi="Times New Roman"/>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57">
    <w:name w:val="Столбцы таблицы 35"/>
    <w:basedOn w:val="a3"/>
    <w:next w:val="3ff1"/>
    <w:semiHidden/>
    <w:rsid w:val="009277C8"/>
    <w:rPr>
      <w:rFonts w:ascii="Times New Roman" w:eastAsia="Times New Roman" w:hAnsi="Times New Roman"/>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54">
    <w:name w:val="Столбцы таблицы 45"/>
    <w:basedOn w:val="a3"/>
    <w:next w:val="4f4"/>
    <w:semiHidden/>
    <w:rsid w:val="009277C8"/>
    <w:rPr>
      <w:rFonts w:ascii="Times New Roman" w:eastAsia="Times New Roman" w:hAnsi="Times New Roman"/>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51">
    <w:name w:val="Столбцы таблицы 55"/>
    <w:basedOn w:val="a3"/>
    <w:next w:val="5f3"/>
    <w:semiHidden/>
    <w:rsid w:val="009277C8"/>
    <w:rPr>
      <w:rFonts w:ascii="Times New Roman" w:eastAsia="Times New Roman" w:hAnsi="Times New Roman"/>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50">
    <w:name w:val="Таблица-список 15"/>
    <w:basedOn w:val="a3"/>
    <w:next w:val="-11"/>
    <w:semiHidden/>
    <w:rsid w:val="009277C8"/>
    <w:rPr>
      <w:rFonts w:ascii="Times New Roman" w:eastAsia="Times New Roman" w:hAnsi="Times New Roman"/>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0">
    <w:name w:val="Таблица-список 25"/>
    <w:basedOn w:val="a3"/>
    <w:next w:val="-21"/>
    <w:semiHidden/>
    <w:rsid w:val="009277C8"/>
    <w:rPr>
      <w:rFonts w:ascii="Times New Roman" w:eastAsia="Times New Roman" w:hAnsi="Times New Roman"/>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51">
    <w:name w:val="Таблица-список 35"/>
    <w:basedOn w:val="a3"/>
    <w:next w:val="-31"/>
    <w:semiHidden/>
    <w:rsid w:val="009277C8"/>
    <w:rPr>
      <w:rFonts w:ascii="Times New Roman" w:eastAsia="Times New Roman" w:hAnsi="Times New Roman"/>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5">
    <w:name w:val="Таблица-список 45"/>
    <w:basedOn w:val="a3"/>
    <w:next w:val="-4"/>
    <w:semiHidden/>
    <w:rsid w:val="009277C8"/>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2">
    <w:name w:val="Таблица-список 52"/>
    <w:basedOn w:val="a3"/>
    <w:next w:val="-5"/>
    <w:rsid w:val="009277C8"/>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2">
    <w:name w:val="Таблица-список 62"/>
    <w:basedOn w:val="a3"/>
    <w:next w:val="-6"/>
    <w:rsid w:val="009277C8"/>
    <w:rPr>
      <w:rFonts w:ascii="Times New Roman" w:eastAsia="Times New Roman" w:hAnsi="Times New Roman"/>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5">
    <w:name w:val="Таблица-список 75"/>
    <w:basedOn w:val="a3"/>
    <w:next w:val="-7"/>
    <w:semiHidden/>
    <w:rsid w:val="009277C8"/>
    <w:rPr>
      <w:rFonts w:ascii="Times New Roman" w:eastAsia="Times New Roman" w:hAnsi="Times New Roman"/>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5">
    <w:name w:val="Таблица-список 85"/>
    <w:basedOn w:val="a3"/>
    <w:next w:val="-8"/>
    <w:semiHidden/>
    <w:rsid w:val="009277C8"/>
    <w:rPr>
      <w:rFonts w:ascii="Times New Roman" w:eastAsia="Times New Roman" w:hAnsi="Times New Roman"/>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ffff3">
    <w:name w:val="Тема таблицы2"/>
    <w:basedOn w:val="a3"/>
    <w:next w:val="afffffffffffff9"/>
    <w:rsid w:val="009277C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f">
    <w:name w:val="Цветная таблица 12"/>
    <w:basedOn w:val="a3"/>
    <w:next w:val="1ffff5"/>
    <w:rsid w:val="009277C8"/>
    <w:rPr>
      <w:rFonts w:ascii="Times New Roman" w:eastAsia="Times New Roman" w:hAnsi="Times New Roman"/>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57">
    <w:name w:val="Цветная таблица 25"/>
    <w:basedOn w:val="a3"/>
    <w:next w:val="2ffb"/>
    <w:semiHidden/>
    <w:rsid w:val="009277C8"/>
    <w:rPr>
      <w:rFonts w:ascii="Times New Roman" w:eastAsia="Times New Roman" w:hAnsi="Times New Roman"/>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58">
    <w:name w:val="Цветная таблица 35"/>
    <w:basedOn w:val="a3"/>
    <w:next w:val="3ff2"/>
    <w:semiHidden/>
    <w:rsid w:val="009277C8"/>
    <w:rPr>
      <w:rFonts w:ascii="Times New Roman" w:eastAsia="Times New Roman" w:hAnsi="Times New Roman"/>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1180">
    <w:name w:val="Нет списка1118"/>
    <w:next w:val="a4"/>
    <w:semiHidden/>
    <w:rsid w:val="009277C8"/>
  </w:style>
  <w:style w:type="numbering" w:customStyle="1" w:styleId="111111126">
    <w:name w:val="1 / 1.1 / 1.1.1126"/>
    <w:basedOn w:val="a4"/>
    <w:next w:val="111111"/>
    <w:semiHidden/>
    <w:rsid w:val="009277C8"/>
  </w:style>
  <w:style w:type="numbering" w:customStyle="1" w:styleId="1ai126">
    <w:name w:val="1 / a / i126"/>
    <w:basedOn w:val="a4"/>
    <w:next w:val="1ai"/>
    <w:semiHidden/>
    <w:rsid w:val="009277C8"/>
  </w:style>
  <w:style w:type="numbering" w:customStyle="1" w:styleId="1261">
    <w:name w:val="Статья / Раздел126"/>
    <w:basedOn w:val="a4"/>
    <w:next w:val="afffffffffffff8"/>
    <w:semiHidden/>
    <w:rsid w:val="009277C8"/>
  </w:style>
  <w:style w:type="numbering" w:customStyle="1" w:styleId="2270">
    <w:name w:val="Нет списка227"/>
    <w:next w:val="a4"/>
    <w:semiHidden/>
    <w:rsid w:val="009277C8"/>
  </w:style>
  <w:style w:type="numbering" w:customStyle="1" w:styleId="111111225">
    <w:name w:val="1 / 1.1 / 1.1.1225"/>
    <w:basedOn w:val="a4"/>
    <w:next w:val="111111"/>
    <w:semiHidden/>
    <w:rsid w:val="009277C8"/>
  </w:style>
  <w:style w:type="numbering" w:customStyle="1" w:styleId="1ai225">
    <w:name w:val="1 / a / i225"/>
    <w:basedOn w:val="a4"/>
    <w:next w:val="1ai"/>
    <w:semiHidden/>
    <w:rsid w:val="009277C8"/>
  </w:style>
  <w:style w:type="numbering" w:customStyle="1" w:styleId="2251">
    <w:name w:val="Статья / Раздел225"/>
    <w:basedOn w:val="a4"/>
    <w:next w:val="afffffffffffff8"/>
    <w:semiHidden/>
    <w:rsid w:val="009277C8"/>
  </w:style>
  <w:style w:type="table" w:customStyle="1" w:styleId="1314">
    <w:name w:val="Сетка таблицы131"/>
    <w:basedOn w:val="a3"/>
    <w:next w:val="af7"/>
    <w:rsid w:val="009277C8"/>
    <w:pPr>
      <w:spacing w:line="360" w:lineRule="auto"/>
      <w:ind w:firstLine="709"/>
      <w:jc w:val="both"/>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4">
    <w:name w:val="Сетка таблицы231"/>
    <w:basedOn w:val="a3"/>
    <w:next w:val="af7"/>
    <w:rsid w:val="009277C8"/>
    <w:pPr>
      <w:spacing w:line="360" w:lineRule="auto"/>
      <w:ind w:firstLine="709"/>
      <w:jc w:val="both"/>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80">
    <w:name w:val="Нет списка318"/>
    <w:next w:val="a4"/>
    <w:semiHidden/>
    <w:rsid w:val="009277C8"/>
  </w:style>
  <w:style w:type="numbering" w:customStyle="1" w:styleId="111111316">
    <w:name w:val="1 / 1.1 / 1.1.1316"/>
    <w:basedOn w:val="a4"/>
    <w:next w:val="111111"/>
    <w:semiHidden/>
    <w:rsid w:val="009277C8"/>
  </w:style>
  <w:style w:type="numbering" w:customStyle="1" w:styleId="1ai316">
    <w:name w:val="1 / a / i316"/>
    <w:basedOn w:val="a4"/>
    <w:next w:val="1ai"/>
    <w:semiHidden/>
    <w:rsid w:val="009277C8"/>
  </w:style>
  <w:style w:type="numbering" w:customStyle="1" w:styleId="3161">
    <w:name w:val="Статья / Раздел316"/>
    <w:basedOn w:val="a4"/>
    <w:next w:val="afffffffffffff8"/>
    <w:semiHidden/>
    <w:rsid w:val="009277C8"/>
  </w:style>
  <w:style w:type="numbering" w:customStyle="1" w:styleId="1119">
    <w:name w:val="Нет списка1119"/>
    <w:next w:val="a4"/>
    <w:semiHidden/>
    <w:rsid w:val="009277C8"/>
  </w:style>
  <w:style w:type="numbering" w:customStyle="1" w:styleId="1111111116">
    <w:name w:val="1 / 1.1 / 1.1.11116"/>
    <w:basedOn w:val="a4"/>
    <w:next w:val="111111"/>
    <w:semiHidden/>
    <w:rsid w:val="009277C8"/>
  </w:style>
  <w:style w:type="numbering" w:customStyle="1" w:styleId="1ai1117">
    <w:name w:val="1 / a / i1117"/>
    <w:basedOn w:val="a4"/>
    <w:next w:val="1ai"/>
    <w:semiHidden/>
    <w:rsid w:val="009277C8"/>
  </w:style>
  <w:style w:type="numbering" w:customStyle="1" w:styleId="11161">
    <w:name w:val="Статья / Раздел1116"/>
    <w:basedOn w:val="a4"/>
    <w:next w:val="afffffffffffff8"/>
    <w:semiHidden/>
    <w:rsid w:val="009277C8"/>
  </w:style>
  <w:style w:type="numbering" w:customStyle="1" w:styleId="21180">
    <w:name w:val="Нет списка2118"/>
    <w:next w:val="a4"/>
    <w:semiHidden/>
    <w:rsid w:val="009277C8"/>
  </w:style>
  <w:style w:type="numbering" w:customStyle="1" w:styleId="1111112116">
    <w:name w:val="1 / 1.1 / 1.1.12116"/>
    <w:basedOn w:val="a4"/>
    <w:next w:val="111111"/>
    <w:semiHidden/>
    <w:rsid w:val="009277C8"/>
  </w:style>
  <w:style w:type="numbering" w:customStyle="1" w:styleId="1ai2116">
    <w:name w:val="1 / a / i2116"/>
    <w:basedOn w:val="a4"/>
    <w:next w:val="1ai"/>
    <w:semiHidden/>
    <w:rsid w:val="009277C8"/>
  </w:style>
  <w:style w:type="numbering" w:customStyle="1" w:styleId="21161">
    <w:name w:val="Статья / Раздел2116"/>
    <w:basedOn w:val="a4"/>
    <w:next w:val="afffffffffffff8"/>
    <w:semiHidden/>
    <w:rsid w:val="009277C8"/>
  </w:style>
  <w:style w:type="numbering" w:customStyle="1" w:styleId="3190">
    <w:name w:val="Нет списка319"/>
    <w:next w:val="a4"/>
    <w:semiHidden/>
    <w:rsid w:val="009277C8"/>
  </w:style>
  <w:style w:type="numbering" w:customStyle="1" w:styleId="111111317">
    <w:name w:val="1 / 1.1 / 1.1.1317"/>
    <w:basedOn w:val="a4"/>
    <w:next w:val="111111"/>
    <w:semiHidden/>
    <w:rsid w:val="009277C8"/>
  </w:style>
  <w:style w:type="numbering" w:customStyle="1" w:styleId="1ai317">
    <w:name w:val="1 / a / i317"/>
    <w:basedOn w:val="a4"/>
    <w:next w:val="1ai"/>
    <w:semiHidden/>
    <w:rsid w:val="009277C8"/>
  </w:style>
  <w:style w:type="numbering" w:customStyle="1" w:styleId="3171">
    <w:name w:val="Статья / Раздел317"/>
    <w:basedOn w:val="a4"/>
    <w:next w:val="afffffffffffff8"/>
    <w:semiHidden/>
    <w:rsid w:val="009277C8"/>
  </w:style>
  <w:style w:type="numbering" w:customStyle="1" w:styleId="111140">
    <w:name w:val="Нет списка11114"/>
    <w:next w:val="a4"/>
    <w:semiHidden/>
    <w:rsid w:val="009277C8"/>
  </w:style>
  <w:style w:type="numbering" w:customStyle="1" w:styleId="1111111117">
    <w:name w:val="1 / 1.1 / 1.1.11117"/>
    <w:basedOn w:val="a4"/>
    <w:next w:val="111111"/>
    <w:semiHidden/>
    <w:rsid w:val="009277C8"/>
  </w:style>
  <w:style w:type="numbering" w:customStyle="1" w:styleId="1ai1118">
    <w:name w:val="1 / a / i1118"/>
    <w:basedOn w:val="a4"/>
    <w:next w:val="1ai"/>
    <w:semiHidden/>
    <w:rsid w:val="009277C8"/>
  </w:style>
  <w:style w:type="numbering" w:customStyle="1" w:styleId="11171">
    <w:name w:val="Статья / Раздел1117"/>
    <w:basedOn w:val="a4"/>
    <w:next w:val="afffffffffffff8"/>
    <w:semiHidden/>
    <w:rsid w:val="009277C8"/>
  </w:style>
  <w:style w:type="numbering" w:customStyle="1" w:styleId="21190">
    <w:name w:val="Нет списка2119"/>
    <w:next w:val="a4"/>
    <w:semiHidden/>
    <w:rsid w:val="009277C8"/>
  </w:style>
  <w:style w:type="numbering" w:customStyle="1" w:styleId="1111112117">
    <w:name w:val="1 / 1.1 / 1.1.12117"/>
    <w:basedOn w:val="a4"/>
    <w:next w:val="111111"/>
    <w:semiHidden/>
    <w:rsid w:val="009277C8"/>
  </w:style>
  <w:style w:type="numbering" w:customStyle="1" w:styleId="1ai2117">
    <w:name w:val="1 / a / i2117"/>
    <w:basedOn w:val="a4"/>
    <w:next w:val="1ai"/>
    <w:semiHidden/>
    <w:rsid w:val="009277C8"/>
  </w:style>
  <w:style w:type="numbering" w:customStyle="1" w:styleId="21171">
    <w:name w:val="Статья / Раздел2117"/>
    <w:basedOn w:val="a4"/>
    <w:next w:val="afffffffffffff8"/>
    <w:semiHidden/>
    <w:rsid w:val="009277C8"/>
  </w:style>
  <w:style w:type="table" w:customStyle="1" w:styleId="12f0">
    <w:name w:val="Стиль таблицы12"/>
    <w:uiPriority w:val="99"/>
    <w:rsid w:val="009277C8"/>
    <w:pPr>
      <w:spacing w:line="360" w:lineRule="auto"/>
    </w:pPr>
    <w:rPr>
      <w:rFonts w:ascii="Times New Roman" w:eastAsia="Times New Roman" w:hAnsi="Times New Roman"/>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style>
  <w:style w:type="numbering" w:customStyle="1" w:styleId="4102">
    <w:name w:val="Нет списка410"/>
    <w:next w:val="a4"/>
    <w:semiHidden/>
    <w:rsid w:val="009277C8"/>
  </w:style>
  <w:style w:type="numbering" w:customStyle="1" w:styleId="11111145">
    <w:name w:val="1 / 1.1 / 1.1.145"/>
    <w:basedOn w:val="a4"/>
    <w:next w:val="111111"/>
    <w:semiHidden/>
    <w:rsid w:val="009277C8"/>
  </w:style>
  <w:style w:type="numbering" w:customStyle="1" w:styleId="1ai45">
    <w:name w:val="1 / a / i45"/>
    <w:basedOn w:val="a4"/>
    <w:next w:val="1ai"/>
    <w:semiHidden/>
    <w:rsid w:val="009277C8"/>
  </w:style>
  <w:style w:type="numbering" w:customStyle="1" w:styleId="455">
    <w:name w:val="Статья / Раздел45"/>
    <w:basedOn w:val="a4"/>
    <w:next w:val="afffffffffffff8"/>
    <w:semiHidden/>
    <w:rsid w:val="009277C8"/>
  </w:style>
  <w:style w:type="numbering" w:customStyle="1" w:styleId="1290">
    <w:name w:val="Нет списка129"/>
    <w:next w:val="a4"/>
    <w:semiHidden/>
    <w:rsid w:val="009277C8"/>
  </w:style>
  <w:style w:type="numbering" w:customStyle="1" w:styleId="111111127">
    <w:name w:val="1 / 1.1 / 1.1.1127"/>
    <w:basedOn w:val="a4"/>
    <w:next w:val="111111"/>
    <w:semiHidden/>
    <w:rsid w:val="009277C8"/>
  </w:style>
  <w:style w:type="numbering" w:customStyle="1" w:styleId="1ai127">
    <w:name w:val="1 / a / i127"/>
    <w:basedOn w:val="a4"/>
    <w:next w:val="1ai"/>
    <w:semiHidden/>
    <w:rsid w:val="009277C8"/>
  </w:style>
  <w:style w:type="numbering" w:customStyle="1" w:styleId="1272">
    <w:name w:val="Статья / Раздел127"/>
    <w:basedOn w:val="a4"/>
    <w:next w:val="afffffffffffff8"/>
    <w:semiHidden/>
    <w:rsid w:val="009277C8"/>
  </w:style>
  <w:style w:type="numbering" w:customStyle="1" w:styleId="2280">
    <w:name w:val="Нет списка228"/>
    <w:next w:val="a4"/>
    <w:semiHidden/>
    <w:rsid w:val="009277C8"/>
  </w:style>
  <w:style w:type="numbering" w:customStyle="1" w:styleId="111111226">
    <w:name w:val="1 / 1.1 / 1.1.1226"/>
    <w:basedOn w:val="a4"/>
    <w:next w:val="111111"/>
    <w:semiHidden/>
    <w:rsid w:val="009277C8"/>
  </w:style>
  <w:style w:type="numbering" w:customStyle="1" w:styleId="1ai226">
    <w:name w:val="1 / a / i226"/>
    <w:basedOn w:val="a4"/>
    <w:next w:val="1ai"/>
    <w:semiHidden/>
    <w:rsid w:val="009277C8"/>
  </w:style>
  <w:style w:type="numbering" w:customStyle="1" w:styleId="2261">
    <w:name w:val="Статья / Раздел226"/>
    <w:basedOn w:val="a4"/>
    <w:next w:val="afffffffffffff8"/>
    <w:semiHidden/>
    <w:rsid w:val="009277C8"/>
  </w:style>
  <w:style w:type="numbering" w:customStyle="1" w:styleId="3250">
    <w:name w:val="Нет списка325"/>
    <w:next w:val="a4"/>
    <w:semiHidden/>
    <w:rsid w:val="009277C8"/>
  </w:style>
  <w:style w:type="numbering" w:customStyle="1" w:styleId="111111324">
    <w:name w:val="1 / 1.1 / 1.1.1324"/>
    <w:basedOn w:val="a4"/>
    <w:next w:val="111111"/>
    <w:semiHidden/>
    <w:rsid w:val="009277C8"/>
  </w:style>
  <w:style w:type="numbering" w:customStyle="1" w:styleId="1ai324">
    <w:name w:val="1 / a / i324"/>
    <w:basedOn w:val="a4"/>
    <w:next w:val="1ai"/>
    <w:semiHidden/>
    <w:rsid w:val="009277C8"/>
  </w:style>
  <w:style w:type="numbering" w:customStyle="1" w:styleId="3241">
    <w:name w:val="Статья / Раздел324"/>
    <w:basedOn w:val="a4"/>
    <w:next w:val="afffffffffffff8"/>
    <w:semiHidden/>
    <w:rsid w:val="009277C8"/>
  </w:style>
  <w:style w:type="numbering" w:customStyle="1" w:styleId="11240">
    <w:name w:val="Нет списка1124"/>
    <w:next w:val="a4"/>
    <w:semiHidden/>
    <w:rsid w:val="009277C8"/>
  </w:style>
  <w:style w:type="numbering" w:customStyle="1" w:styleId="1111111124">
    <w:name w:val="1 / 1.1 / 1.1.11124"/>
    <w:basedOn w:val="a4"/>
    <w:next w:val="111111"/>
    <w:semiHidden/>
    <w:rsid w:val="009277C8"/>
  </w:style>
  <w:style w:type="numbering" w:customStyle="1" w:styleId="1ai1124">
    <w:name w:val="1 / a / i1124"/>
    <w:basedOn w:val="a4"/>
    <w:next w:val="1ai"/>
    <w:semiHidden/>
    <w:rsid w:val="009277C8"/>
  </w:style>
  <w:style w:type="numbering" w:customStyle="1" w:styleId="11241">
    <w:name w:val="Статья / Раздел1124"/>
    <w:basedOn w:val="a4"/>
    <w:next w:val="afffffffffffff8"/>
    <w:semiHidden/>
    <w:rsid w:val="009277C8"/>
  </w:style>
  <w:style w:type="numbering" w:customStyle="1" w:styleId="2124">
    <w:name w:val="Нет списка2124"/>
    <w:next w:val="a4"/>
    <w:semiHidden/>
    <w:rsid w:val="009277C8"/>
  </w:style>
  <w:style w:type="numbering" w:customStyle="1" w:styleId="1111112124">
    <w:name w:val="1 / 1.1 / 1.1.12124"/>
    <w:basedOn w:val="a4"/>
    <w:next w:val="111111"/>
    <w:semiHidden/>
    <w:rsid w:val="009277C8"/>
  </w:style>
  <w:style w:type="numbering" w:customStyle="1" w:styleId="1ai2124">
    <w:name w:val="1 / a / i2124"/>
    <w:basedOn w:val="a4"/>
    <w:next w:val="1ai"/>
    <w:semiHidden/>
    <w:rsid w:val="009277C8"/>
  </w:style>
  <w:style w:type="numbering" w:customStyle="1" w:styleId="21240">
    <w:name w:val="Статья / Раздел2124"/>
    <w:basedOn w:val="a4"/>
    <w:next w:val="afffffffffffff8"/>
    <w:semiHidden/>
    <w:rsid w:val="009277C8"/>
  </w:style>
  <w:style w:type="numbering" w:customStyle="1" w:styleId="552">
    <w:name w:val="Нет списка55"/>
    <w:next w:val="a4"/>
    <w:semiHidden/>
    <w:rsid w:val="009277C8"/>
  </w:style>
  <w:style w:type="numbering" w:customStyle="1" w:styleId="11111154">
    <w:name w:val="1 / 1.1 / 1.1.154"/>
    <w:basedOn w:val="a4"/>
    <w:next w:val="111111"/>
    <w:semiHidden/>
    <w:rsid w:val="009277C8"/>
  </w:style>
  <w:style w:type="numbering" w:customStyle="1" w:styleId="1ai54">
    <w:name w:val="1 / a / i54"/>
    <w:basedOn w:val="a4"/>
    <w:next w:val="1ai"/>
    <w:semiHidden/>
    <w:rsid w:val="009277C8"/>
  </w:style>
  <w:style w:type="numbering" w:customStyle="1" w:styleId="543">
    <w:name w:val="Статья / Раздел54"/>
    <w:basedOn w:val="a4"/>
    <w:next w:val="afffffffffffff8"/>
    <w:semiHidden/>
    <w:rsid w:val="009277C8"/>
  </w:style>
  <w:style w:type="numbering" w:customStyle="1" w:styleId="1350">
    <w:name w:val="Нет списка135"/>
    <w:next w:val="a4"/>
    <w:semiHidden/>
    <w:rsid w:val="009277C8"/>
  </w:style>
  <w:style w:type="numbering" w:customStyle="1" w:styleId="111111134">
    <w:name w:val="1 / 1.1 / 1.1.1134"/>
    <w:basedOn w:val="a4"/>
    <w:next w:val="111111"/>
    <w:semiHidden/>
    <w:rsid w:val="009277C8"/>
  </w:style>
  <w:style w:type="numbering" w:customStyle="1" w:styleId="1ai134">
    <w:name w:val="1 / a / i134"/>
    <w:basedOn w:val="a4"/>
    <w:next w:val="1ai"/>
    <w:semiHidden/>
    <w:rsid w:val="009277C8"/>
  </w:style>
  <w:style w:type="numbering" w:customStyle="1" w:styleId="1341">
    <w:name w:val="Статья / Раздел134"/>
    <w:basedOn w:val="a4"/>
    <w:next w:val="afffffffffffff8"/>
    <w:semiHidden/>
    <w:rsid w:val="009277C8"/>
  </w:style>
  <w:style w:type="numbering" w:customStyle="1" w:styleId="2340">
    <w:name w:val="Нет списка234"/>
    <w:next w:val="a4"/>
    <w:semiHidden/>
    <w:rsid w:val="009277C8"/>
  </w:style>
  <w:style w:type="numbering" w:customStyle="1" w:styleId="111111234">
    <w:name w:val="1 / 1.1 / 1.1.1234"/>
    <w:basedOn w:val="a4"/>
    <w:next w:val="111111"/>
    <w:semiHidden/>
    <w:rsid w:val="009277C8"/>
  </w:style>
  <w:style w:type="numbering" w:customStyle="1" w:styleId="1ai234">
    <w:name w:val="1 / a / i234"/>
    <w:basedOn w:val="a4"/>
    <w:next w:val="1ai"/>
    <w:semiHidden/>
    <w:rsid w:val="009277C8"/>
  </w:style>
  <w:style w:type="numbering" w:customStyle="1" w:styleId="2341">
    <w:name w:val="Статья / Раздел234"/>
    <w:basedOn w:val="a4"/>
    <w:next w:val="afffffffffffff8"/>
    <w:semiHidden/>
    <w:rsid w:val="009277C8"/>
  </w:style>
  <w:style w:type="numbering" w:customStyle="1" w:styleId="3340">
    <w:name w:val="Нет списка334"/>
    <w:next w:val="a4"/>
    <w:semiHidden/>
    <w:rsid w:val="009277C8"/>
  </w:style>
  <w:style w:type="numbering" w:customStyle="1" w:styleId="111111334">
    <w:name w:val="1 / 1.1 / 1.1.1334"/>
    <w:basedOn w:val="a4"/>
    <w:next w:val="111111"/>
    <w:semiHidden/>
    <w:rsid w:val="009277C8"/>
  </w:style>
  <w:style w:type="numbering" w:customStyle="1" w:styleId="1ai334">
    <w:name w:val="1 / a / i334"/>
    <w:basedOn w:val="a4"/>
    <w:next w:val="1ai"/>
    <w:semiHidden/>
    <w:rsid w:val="009277C8"/>
  </w:style>
  <w:style w:type="numbering" w:customStyle="1" w:styleId="3341">
    <w:name w:val="Статья / Раздел334"/>
    <w:basedOn w:val="a4"/>
    <w:next w:val="afffffffffffff8"/>
    <w:semiHidden/>
    <w:rsid w:val="009277C8"/>
  </w:style>
  <w:style w:type="numbering" w:customStyle="1" w:styleId="1134">
    <w:name w:val="Нет списка1134"/>
    <w:next w:val="a4"/>
    <w:semiHidden/>
    <w:rsid w:val="009277C8"/>
  </w:style>
  <w:style w:type="numbering" w:customStyle="1" w:styleId="1111111134">
    <w:name w:val="1 / 1.1 / 1.1.11134"/>
    <w:basedOn w:val="a4"/>
    <w:next w:val="111111"/>
    <w:semiHidden/>
    <w:rsid w:val="009277C8"/>
  </w:style>
  <w:style w:type="numbering" w:customStyle="1" w:styleId="1ai1134">
    <w:name w:val="1 / a / i1134"/>
    <w:basedOn w:val="a4"/>
    <w:next w:val="1ai"/>
    <w:semiHidden/>
    <w:rsid w:val="009277C8"/>
  </w:style>
  <w:style w:type="numbering" w:customStyle="1" w:styleId="11340">
    <w:name w:val="Статья / Раздел1134"/>
    <w:basedOn w:val="a4"/>
    <w:next w:val="afffffffffffff8"/>
    <w:semiHidden/>
    <w:rsid w:val="009277C8"/>
  </w:style>
  <w:style w:type="numbering" w:customStyle="1" w:styleId="21340">
    <w:name w:val="Нет списка2134"/>
    <w:next w:val="a4"/>
    <w:semiHidden/>
    <w:rsid w:val="009277C8"/>
  </w:style>
  <w:style w:type="numbering" w:customStyle="1" w:styleId="1111112134">
    <w:name w:val="1 / 1.1 / 1.1.12134"/>
    <w:basedOn w:val="a4"/>
    <w:next w:val="111111"/>
    <w:semiHidden/>
    <w:rsid w:val="009277C8"/>
  </w:style>
  <w:style w:type="numbering" w:customStyle="1" w:styleId="1ai2134">
    <w:name w:val="1 / a / i2134"/>
    <w:basedOn w:val="a4"/>
    <w:next w:val="1ai"/>
    <w:semiHidden/>
    <w:rsid w:val="009277C8"/>
  </w:style>
  <w:style w:type="numbering" w:customStyle="1" w:styleId="21341">
    <w:name w:val="Статья / Раздел2134"/>
    <w:basedOn w:val="a4"/>
    <w:next w:val="afffffffffffff8"/>
    <w:semiHidden/>
    <w:rsid w:val="009277C8"/>
  </w:style>
  <w:style w:type="table" w:customStyle="1" w:styleId="TableNormal30">
    <w:name w:val="Table Normal30"/>
    <w:uiPriority w:val="2"/>
    <w:semiHidden/>
    <w:unhideWhenUsed/>
    <w:qFormat/>
    <w:rsid w:val="009277C8"/>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10">
    <w:name w:val="Table Normal110"/>
    <w:uiPriority w:val="2"/>
    <w:semiHidden/>
    <w:unhideWhenUsed/>
    <w:qFormat/>
    <w:rsid w:val="009277C8"/>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210">
    <w:name w:val="Table Normal210"/>
    <w:uiPriority w:val="2"/>
    <w:semiHidden/>
    <w:unhideWhenUsed/>
    <w:qFormat/>
    <w:rsid w:val="009277C8"/>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33">
    <w:name w:val="Table Normal33"/>
    <w:uiPriority w:val="2"/>
    <w:semiHidden/>
    <w:unhideWhenUsed/>
    <w:qFormat/>
    <w:rsid w:val="009277C8"/>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12">
    <w:name w:val="Table Normal112"/>
    <w:uiPriority w:val="2"/>
    <w:semiHidden/>
    <w:unhideWhenUsed/>
    <w:qFormat/>
    <w:rsid w:val="009277C8"/>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212">
    <w:name w:val="Table Normal212"/>
    <w:uiPriority w:val="2"/>
    <w:semiHidden/>
    <w:unhideWhenUsed/>
    <w:qFormat/>
    <w:rsid w:val="009277C8"/>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222">
    <w:name w:val="Table Normal222"/>
    <w:uiPriority w:val="2"/>
    <w:semiHidden/>
    <w:unhideWhenUsed/>
    <w:qFormat/>
    <w:rsid w:val="009277C8"/>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312">
    <w:name w:val="Table Normal312"/>
    <w:uiPriority w:val="2"/>
    <w:semiHidden/>
    <w:unhideWhenUsed/>
    <w:qFormat/>
    <w:rsid w:val="009277C8"/>
    <w:pPr>
      <w:widowControl w:val="0"/>
    </w:pPr>
    <w:rPr>
      <w:sz w:val="22"/>
      <w:szCs w:val="22"/>
      <w:lang w:val="en-US" w:eastAsia="en-US"/>
    </w:rPr>
    <w:tblPr>
      <w:tblInd w:w="0" w:type="dxa"/>
      <w:tblCellMar>
        <w:top w:w="0" w:type="dxa"/>
        <w:left w:w="0" w:type="dxa"/>
        <w:bottom w:w="0" w:type="dxa"/>
        <w:right w:w="0" w:type="dxa"/>
      </w:tblCellMar>
    </w:tblPr>
  </w:style>
  <w:style w:type="numbering" w:customStyle="1" w:styleId="652">
    <w:name w:val="Нет списка65"/>
    <w:next w:val="a4"/>
    <w:uiPriority w:val="99"/>
    <w:semiHidden/>
    <w:unhideWhenUsed/>
    <w:rsid w:val="009277C8"/>
  </w:style>
  <w:style w:type="table" w:customStyle="1" w:styleId="3162">
    <w:name w:val="Сетка таблицы316"/>
    <w:basedOn w:val="a3"/>
    <w:next w:val="af7"/>
    <w:uiPriority w:val="59"/>
    <w:rsid w:val="009277C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51">
    <w:name w:val="Нет списка75"/>
    <w:next w:val="a4"/>
    <w:semiHidden/>
    <w:rsid w:val="009277C8"/>
  </w:style>
  <w:style w:type="numbering" w:customStyle="1" w:styleId="11111164">
    <w:name w:val="1 / 1.1 / 1.1.164"/>
    <w:basedOn w:val="a4"/>
    <w:next w:val="111111"/>
    <w:semiHidden/>
    <w:rsid w:val="009277C8"/>
  </w:style>
  <w:style w:type="numbering" w:customStyle="1" w:styleId="1ai64">
    <w:name w:val="1 / a / i64"/>
    <w:basedOn w:val="a4"/>
    <w:next w:val="1ai"/>
    <w:semiHidden/>
    <w:rsid w:val="009277C8"/>
  </w:style>
  <w:style w:type="numbering" w:customStyle="1" w:styleId="643">
    <w:name w:val="Статья / Раздел64"/>
    <w:basedOn w:val="a4"/>
    <w:next w:val="afffffffffffff8"/>
    <w:semiHidden/>
    <w:rsid w:val="009277C8"/>
  </w:style>
  <w:style w:type="numbering" w:customStyle="1" w:styleId="1440">
    <w:name w:val="Нет списка144"/>
    <w:next w:val="a4"/>
    <w:semiHidden/>
    <w:rsid w:val="009277C8"/>
  </w:style>
  <w:style w:type="numbering" w:customStyle="1" w:styleId="111111144">
    <w:name w:val="1 / 1.1 / 1.1.1144"/>
    <w:basedOn w:val="a4"/>
    <w:next w:val="111111"/>
    <w:semiHidden/>
    <w:rsid w:val="009277C8"/>
  </w:style>
  <w:style w:type="numbering" w:customStyle="1" w:styleId="1ai144">
    <w:name w:val="1 / a / i144"/>
    <w:basedOn w:val="a4"/>
    <w:next w:val="1ai"/>
    <w:semiHidden/>
    <w:rsid w:val="009277C8"/>
  </w:style>
  <w:style w:type="numbering" w:customStyle="1" w:styleId="1441">
    <w:name w:val="Статья / Раздел144"/>
    <w:basedOn w:val="a4"/>
    <w:next w:val="afffffffffffff8"/>
    <w:semiHidden/>
    <w:rsid w:val="009277C8"/>
  </w:style>
  <w:style w:type="numbering" w:customStyle="1" w:styleId="2440">
    <w:name w:val="Нет списка244"/>
    <w:next w:val="a4"/>
    <w:semiHidden/>
    <w:rsid w:val="009277C8"/>
  </w:style>
  <w:style w:type="numbering" w:customStyle="1" w:styleId="111111244">
    <w:name w:val="1 / 1.1 / 1.1.1244"/>
    <w:basedOn w:val="a4"/>
    <w:next w:val="111111"/>
    <w:semiHidden/>
    <w:rsid w:val="009277C8"/>
  </w:style>
  <w:style w:type="numbering" w:customStyle="1" w:styleId="1ai244">
    <w:name w:val="1 / a / i244"/>
    <w:basedOn w:val="a4"/>
    <w:next w:val="1ai"/>
    <w:semiHidden/>
    <w:rsid w:val="009277C8"/>
  </w:style>
  <w:style w:type="numbering" w:customStyle="1" w:styleId="2441">
    <w:name w:val="Статья / Раздел244"/>
    <w:basedOn w:val="a4"/>
    <w:next w:val="afffffffffffff8"/>
    <w:semiHidden/>
    <w:rsid w:val="009277C8"/>
  </w:style>
  <w:style w:type="numbering" w:customStyle="1" w:styleId="3440">
    <w:name w:val="Нет списка344"/>
    <w:next w:val="a4"/>
    <w:semiHidden/>
    <w:rsid w:val="009277C8"/>
  </w:style>
  <w:style w:type="numbering" w:customStyle="1" w:styleId="111111344">
    <w:name w:val="1 / 1.1 / 1.1.1344"/>
    <w:basedOn w:val="a4"/>
    <w:next w:val="111111"/>
    <w:semiHidden/>
    <w:rsid w:val="009277C8"/>
  </w:style>
  <w:style w:type="numbering" w:customStyle="1" w:styleId="1ai344">
    <w:name w:val="1 / a / i344"/>
    <w:basedOn w:val="a4"/>
    <w:next w:val="1ai"/>
    <w:semiHidden/>
    <w:rsid w:val="009277C8"/>
  </w:style>
  <w:style w:type="numbering" w:customStyle="1" w:styleId="3441">
    <w:name w:val="Статья / Раздел344"/>
    <w:basedOn w:val="a4"/>
    <w:next w:val="afffffffffffff8"/>
    <w:semiHidden/>
    <w:rsid w:val="009277C8"/>
  </w:style>
  <w:style w:type="numbering" w:customStyle="1" w:styleId="1144">
    <w:name w:val="Нет списка1144"/>
    <w:next w:val="a4"/>
    <w:semiHidden/>
    <w:rsid w:val="009277C8"/>
  </w:style>
  <w:style w:type="numbering" w:customStyle="1" w:styleId="1111111144">
    <w:name w:val="1 / 1.1 / 1.1.11144"/>
    <w:basedOn w:val="a4"/>
    <w:next w:val="111111"/>
    <w:semiHidden/>
    <w:rsid w:val="009277C8"/>
  </w:style>
  <w:style w:type="numbering" w:customStyle="1" w:styleId="1ai1144">
    <w:name w:val="1 / a / i1144"/>
    <w:basedOn w:val="a4"/>
    <w:next w:val="1ai"/>
    <w:semiHidden/>
    <w:rsid w:val="009277C8"/>
  </w:style>
  <w:style w:type="numbering" w:customStyle="1" w:styleId="11440">
    <w:name w:val="Статья / Раздел1144"/>
    <w:basedOn w:val="a4"/>
    <w:next w:val="afffffffffffff8"/>
    <w:semiHidden/>
    <w:rsid w:val="009277C8"/>
  </w:style>
  <w:style w:type="numbering" w:customStyle="1" w:styleId="2144">
    <w:name w:val="Нет списка2144"/>
    <w:next w:val="a4"/>
    <w:semiHidden/>
    <w:rsid w:val="009277C8"/>
  </w:style>
  <w:style w:type="numbering" w:customStyle="1" w:styleId="1111112144">
    <w:name w:val="1 / 1.1 / 1.1.12144"/>
    <w:basedOn w:val="a4"/>
    <w:next w:val="111111"/>
    <w:semiHidden/>
    <w:rsid w:val="009277C8"/>
  </w:style>
  <w:style w:type="numbering" w:customStyle="1" w:styleId="1ai2144">
    <w:name w:val="1 / a / i2144"/>
    <w:basedOn w:val="a4"/>
    <w:next w:val="1ai"/>
    <w:semiHidden/>
    <w:rsid w:val="009277C8"/>
  </w:style>
  <w:style w:type="numbering" w:customStyle="1" w:styleId="21440">
    <w:name w:val="Статья / Раздел2144"/>
    <w:basedOn w:val="a4"/>
    <w:next w:val="afffffffffffff8"/>
    <w:semiHidden/>
    <w:rsid w:val="009277C8"/>
  </w:style>
  <w:style w:type="table" w:customStyle="1" w:styleId="3172">
    <w:name w:val="Сетка таблицы317"/>
    <w:basedOn w:val="a3"/>
    <w:next w:val="af7"/>
    <w:uiPriority w:val="59"/>
    <w:rsid w:val="009277C8"/>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41">
    <w:name w:val="Нет списка84"/>
    <w:next w:val="a4"/>
    <w:semiHidden/>
    <w:rsid w:val="009277C8"/>
  </w:style>
  <w:style w:type="numbering" w:customStyle="1" w:styleId="11111174">
    <w:name w:val="1 / 1.1 / 1.1.174"/>
    <w:basedOn w:val="a4"/>
    <w:next w:val="111111"/>
    <w:semiHidden/>
    <w:rsid w:val="009277C8"/>
  </w:style>
  <w:style w:type="numbering" w:customStyle="1" w:styleId="1ai74">
    <w:name w:val="1 / a / i74"/>
    <w:basedOn w:val="a4"/>
    <w:next w:val="1ai"/>
    <w:semiHidden/>
    <w:rsid w:val="009277C8"/>
  </w:style>
  <w:style w:type="numbering" w:customStyle="1" w:styleId="742">
    <w:name w:val="Статья / Раздел74"/>
    <w:basedOn w:val="a4"/>
    <w:next w:val="afffffffffffff8"/>
    <w:semiHidden/>
    <w:rsid w:val="009277C8"/>
  </w:style>
  <w:style w:type="numbering" w:customStyle="1" w:styleId="1540">
    <w:name w:val="Нет списка154"/>
    <w:next w:val="a4"/>
    <w:semiHidden/>
    <w:rsid w:val="009277C8"/>
  </w:style>
  <w:style w:type="numbering" w:customStyle="1" w:styleId="111111154">
    <w:name w:val="1 / 1.1 / 1.1.1154"/>
    <w:basedOn w:val="a4"/>
    <w:next w:val="111111"/>
    <w:semiHidden/>
    <w:rsid w:val="009277C8"/>
  </w:style>
  <w:style w:type="numbering" w:customStyle="1" w:styleId="1ai154">
    <w:name w:val="1 / a / i154"/>
    <w:basedOn w:val="a4"/>
    <w:next w:val="1ai"/>
    <w:semiHidden/>
    <w:rsid w:val="009277C8"/>
  </w:style>
  <w:style w:type="numbering" w:customStyle="1" w:styleId="1541">
    <w:name w:val="Статья / Раздел154"/>
    <w:basedOn w:val="a4"/>
    <w:next w:val="afffffffffffff8"/>
    <w:semiHidden/>
    <w:rsid w:val="009277C8"/>
  </w:style>
  <w:style w:type="numbering" w:customStyle="1" w:styleId="2540">
    <w:name w:val="Нет списка254"/>
    <w:next w:val="a4"/>
    <w:semiHidden/>
    <w:rsid w:val="009277C8"/>
  </w:style>
  <w:style w:type="numbering" w:customStyle="1" w:styleId="111111254">
    <w:name w:val="1 / 1.1 / 1.1.1254"/>
    <w:basedOn w:val="a4"/>
    <w:next w:val="111111"/>
    <w:semiHidden/>
    <w:rsid w:val="009277C8"/>
  </w:style>
  <w:style w:type="numbering" w:customStyle="1" w:styleId="1ai254">
    <w:name w:val="1 / a / i254"/>
    <w:basedOn w:val="a4"/>
    <w:next w:val="1ai"/>
    <w:semiHidden/>
    <w:rsid w:val="009277C8"/>
  </w:style>
  <w:style w:type="numbering" w:customStyle="1" w:styleId="2541">
    <w:name w:val="Статья / Раздел254"/>
    <w:basedOn w:val="a4"/>
    <w:next w:val="afffffffffffff8"/>
    <w:semiHidden/>
    <w:rsid w:val="009277C8"/>
  </w:style>
  <w:style w:type="numbering" w:customStyle="1" w:styleId="3540">
    <w:name w:val="Нет списка354"/>
    <w:next w:val="a4"/>
    <w:semiHidden/>
    <w:rsid w:val="009277C8"/>
  </w:style>
  <w:style w:type="numbering" w:customStyle="1" w:styleId="111111354">
    <w:name w:val="1 / 1.1 / 1.1.1354"/>
    <w:basedOn w:val="a4"/>
    <w:next w:val="111111"/>
    <w:semiHidden/>
    <w:rsid w:val="009277C8"/>
  </w:style>
  <w:style w:type="numbering" w:customStyle="1" w:styleId="1ai354">
    <w:name w:val="1 / a / i354"/>
    <w:basedOn w:val="a4"/>
    <w:next w:val="1ai"/>
    <w:semiHidden/>
    <w:rsid w:val="009277C8"/>
  </w:style>
  <w:style w:type="numbering" w:customStyle="1" w:styleId="3541">
    <w:name w:val="Статья / Раздел354"/>
    <w:basedOn w:val="a4"/>
    <w:next w:val="afffffffffffff8"/>
    <w:semiHidden/>
    <w:rsid w:val="009277C8"/>
  </w:style>
  <w:style w:type="numbering" w:customStyle="1" w:styleId="1154">
    <w:name w:val="Нет списка1154"/>
    <w:next w:val="a4"/>
    <w:semiHidden/>
    <w:rsid w:val="009277C8"/>
  </w:style>
  <w:style w:type="numbering" w:customStyle="1" w:styleId="1111111154">
    <w:name w:val="1 / 1.1 / 1.1.11154"/>
    <w:basedOn w:val="a4"/>
    <w:next w:val="111111"/>
    <w:semiHidden/>
    <w:rsid w:val="009277C8"/>
  </w:style>
  <w:style w:type="numbering" w:customStyle="1" w:styleId="1ai1154">
    <w:name w:val="1 / a / i1154"/>
    <w:basedOn w:val="a4"/>
    <w:next w:val="1ai"/>
    <w:semiHidden/>
    <w:rsid w:val="009277C8"/>
  </w:style>
  <w:style w:type="numbering" w:customStyle="1" w:styleId="11540">
    <w:name w:val="Статья / Раздел1154"/>
    <w:basedOn w:val="a4"/>
    <w:next w:val="afffffffffffff8"/>
    <w:semiHidden/>
    <w:rsid w:val="009277C8"/>
  </w:style>
  <w:style w:type="numbering" w:customStyle="1" w:styleId="2154">
    <w:name w:val="Нет списка2154"/>
    <w:next w:val="a4"/>
    <w:semiHidden/>
    <w:rsid w:val="009277C8"/>
  </w:style>
  <w:style w:type="numbering" w:customStyle="1" w:styleId="1111112154">
    <w:name w:val="1 / 1.1 / 1.1.12154"/>
    <w:basedOn w:val="a4"/>
    <w:next w:val="111111"/>
    <w:semiHidden/>
    <w:rsid w:val="009277C8"/>
  </w:style>
  <w:style w:type="numbering" w:customStyle="1" w:styleId="1ai2154">
    <w:name w:val="1 / a / i2154"/>
    <w:basedOn w:val="a4"/>
    <w:next w:val="1ai"/>
    <w:semiHidden/>
    <w:rsid w:val="009277C8"/>
  </w:style>
  <w:style w:type="numbering" w:customStyle="1" w:styleId="21540">
    <w:name w:val="Статья / Раздел2154"/>
    <w:basedOn w:val="a4"/>
    <w:next w:val="afffffffffffff8"/>
    <w:semiHidden/>
    <w:rsid w:val="009277C8"/>
  </w:style>
  <w:style w:type="table" w:customStyle="1" w:styleId="3222">
    <w:name w:val="Сетка таблицы322"/>
    <w:basedOn w:val="a3"/>
    <w:next w:val="af7"/>
    <w:uiPriority w:val="59"/>
    <w:rsid w:val="009277C8"/>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940">
    <w:name w:val="Нет списка94"/>
    <w:next w:val="a4"/>
    <w:semiHidden/>
    <w:rsid w:val="009277C8"/>
  </w:style>
  <w:style w:type="numbering" w:customStyle="1" w:styleId="11111184">
    <w:name w:val="1 / 1.1 / 1.1.184"/>
    <w:basedOn w:val="a4"/>
    <w:next w:val="111111"/>
    <w:semiHidden/>
    <w:rsid w:val="009277C8"/>
  </w:style>
  <w:style w:type="numbering" w:customStyle="1" w:styleId="1ai84">
    <w:name w:val="1 / a / i84"/>
    <w:basedOn w:val="a4"/>
    <w:next w:val="1ai"/>
    <w:semiHidden/>
    <w:rsid w:val="009277C8"/>
  </w:style>
  <w:style w:type="numbering" w:customStyle="1" w:styleId="842">
    <w:name w:val="Статья / Раздел84"/>
    <w:basedOn w:val="a4"/>
    <w:next w:val="afffffffffffff8"/>
    <w:semiHidden/>
    <w:rsid w:val="009277C8"/>
  </w:style>
  <w:style w:type="numbering" w:customStyle="1" w:styleId="164">
    <w:name w:val="Нет списка164"/>
    <w:next w:val="a4"/>
    <w:semiHidden/>
    <w:rsid w:val="009277C8"/>
  </w:style>
  <w:style w:type="numbering" w:customStyle="1" w:styleId="111111164">
    <w:name w:val="1 / 1.1 / 1.1.1164"/>
    <w:basedOn w:val="a4"/>
    <w:next w:val="111111"/>
    <w:semiHidden/>
    <w:rsid w:val="009277C8"/>
  </w:style>
  <w:style w:type="numbering" w:customStyle="1" w:styleId="1ai164">
    <w:name w:val="1 / a / i164"/>
    <w:basedOn w:val="a4"/>
    <w:next w:val="1ai"/>
    <w:semiHidden/>
    <w:rsid w:val="009277C8"/>
  </w:style>
  <w:style w:type="numbering" w:customStyle="1" w:styleId="1640">
    <w:name w:val="Статья / Раздел164"/>
    <w:basedOn w:val="a4"/>
    <w:next w:val="afffffffffffff8"/>
    <w:semiHidden/>
    <w:rsid w:val="009277C8"/>
  </w:style>
  <w:style w:type="numbering" w:customStyle="1" w:styleId="264">
    <w:name w:val="Нет списка264"/>
    <w:next w:val="a4"/>
    <w:semiHidden/>
    <w:rsid w:val="009277C8"/>
  </w:style>
  <w:style w:type="numbering" w:customStyle="1" w:styleId="111111264">
    <w:name w:val="1 / 1.1 / 1.1.1264"/>
    <w:basedOn w:val="a4"/>
    <w:next w:val="111111"/>
    <w:semiHidden/>
    <w:rsid w:val="009277C8"/>
  </w:style>
  <w:style w:type="numbering" w:customStyle="1" w:styleId="1ai264">
    <w:name w:val="1 / a / i264"/>
    <w:basedOn w:val="a4"/>
    <w:next w:val="1ai"/>
    <w:semiHidden/>
    <w:rsid w:val="009277C8"/>
  </w:style>
  <w:style w:type="numbering" w:customStyle="1" w:styleId="2640">
    <w:name w:val="Статья / Раздел264"/>
    <w:basedOn w:val="a4"/>
    <w:next w:val="afffffffffffff8"/>
    <w:semiHidden/>
    <w:rsid w:val="009277C8"/>
  </w:style>
  <w:style w:type="numbering" w:customStyle="1" w:styleId="3640">
    <w:name w:val="Нет списка364"/>
    <w:next w:val="a4"/>
    <w:semiHidden/>
    <w:rsid w:val="009277C8"/>
  </w:style>
  <w:style w:type="numbering" w:customStyle="1" w:styleId="111111364">
    <w:name w:val="1 / 1.1 / 1.1.1364"/>
    <w:basedOn w:val="a4"/>
    <w:next w:val="111111"/>
    <w:semiHidden/>
    <w:rsid w:val="009277C8"/>
  </w:style>
  <w:style w:type="numbering" w:customStyle="1" w:styleId="1ai364">
    <w:name w:val="1 / a / i364"/>
    <w:basedOn w:val="a4"/>
    <w:next w:val="1ai"/>
    <w:semiHidden/>
    <w:rsid w:val="009277C8"/>
  </w:style>
  <w:style w:type="numbering" w:customStyle="1" w:styleId="3641">
    <w:name w:val="Статья / Раздел364"/>
    <w:basedOn w:val="a4"/>
    <w:next w:val="afffffffffffff8"/>
    <w:semiHidden/>
    <w:rsid w:val="009277C8"/>
  </w:style>
  <w:style w:type="numbering" w:customStyle="1" w:styleId="1164">
    <w:name w:val="Нет списка1164"/>
    <w:next w:val="a4"/>
    <w:semiHidden/>
    <w:rsid w:val="009277C8"/>
  </w:style>
  <w:style w:type="numbering" w:customStyle="1" w:styleId="1111111164">
    <w:name w:val="1 / 1.1 / 1.1.11164"/>
    <w:basedOn w:val="a4"/>
    <w:next w:val="111111"/>
    <w:semiHidden/>
    <w:rsid w:val="009277C8"/>
  </w:style>
  <w:style w:type="numbering" w:customStyle="1" w:styleId="1ai1164">
    <w:name w:val="1 / a / i1164"/>
    <w:basedOn w:val="a4"/>
    <w:next w:val="1ai"/>
    <w:semiHidden/>
    <w:rsid w:val="009277C8"/>
  </w:style>
  <w:style w:type="numbering" w:customStyle="1" w:styleId="11640">
    <w:name w:val="Статья / Раздел1164"/>
    <w:basedOn w:val="a4"/>
    <w:next w:val="afffffffffffff8"/>
    <w:semiHidden/>
    <w:rsid w:val="009277C8"/>
  </w:style>
  <w:style w:type="numbering" w:customStyle="1" w:styleId="2164">
    <w:name w:val="Нет списка2164"/>
    <w:next w:val="a4"/>
    <w:semiHidden/>
    <w:rsid w:val="009277C8"/>
  </w:style>
  <w:style w:type="numbering" w:customStyle="1" w:styleId="1111112164">
    <w:name w:val="1 / 1.1 / 1.1.12164"/>
    <w:basedOn w:val="a4"/>
    <w:next w:val="111111"/>
    <w:semiHidden/>
    <w:rsid w:val="009277C8"/>
  </w:style>
  <w:style w:type="numbering" w:customStyle="1" w:styleId="1ai2164">
    <w:name w:val="1 / a / i2164"/>
    <w:basedOn w:val="a4"/>
    <w:next w:val="1ai"/>
    <w:semiHidden/>
    <w:rsid w:val="009277C8"/>
  </w:style>
  <w:style w:type="numbering" w:customStyle="1" w:styleId="21640">
    <w:name w:val="Статья / Раздел2164"/>
    <w:basedOn w:val="a4"/>
    <w:next w:val="afffffffffffff8"/>
    <w:semiHidden/>
    <w:rsid w:val="009277C8"/>
  </w:style>
  <w:style w:type="table" w:customStyle="1" w:styleId="3322">
    <w:name w:val="Сетка таблицы332"/>
    <w:basedOn w:val="a3"/>
    <w:next w:val="af7"/>
    <w:uiPriority w:val="59"/>
    <w:rsid w:val="009277C8"/>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040">
    <w:name w:val="Нет списка104"/>
    <w:next w:val="a4"/>
    <w:semiHidden/>
    <w:rsid w:val="009277C8"/>
  </w:style>
  <w:style w:type="numbering" w:customStyle="1" w:styleId="11111194">
    <w:name w:val="1 / 1.1 / 1.1.194"/>
    <w:basedOn w:val="a4"/>
    <w:next w:val="111111"/>
    <w:semiHidden/>
    <w:rsid w:val="009277C8"/>
  </w:style>
  <w:style w:type="numbering" w:customStyle="1" w:styleId="1ai94">
    <w:name w:val="1 / a / i94"/>
    <w:basedOn w:val="a4"/>
    <w:next w:val="1ai"/>
    <w:semiHidden/>
    <w:rsid w:val="009277C8"/>
  </w:style>
  <w:style w:type="numbering" w:customStyle="1" w:styleId="941">
    <w:name w:val="Статья / Раздел94"/>
    <w:basedOn w:val="a4"/>
    <w:next w:val="afffffffffffff8"/>
    <w:semiHidden/>
    <w:rsid w:val="009277C8"/>
  </w:style>
  <w:style w:type="numbering" w:customStyle="1" w:styleId="174">
    <w:name w:val="Нет списка174"/>
    <w:next w:val="a4"/>
    <w:semiHidden/>
    <w:rsid w:val="009277C8"/>
  </w:style>
  <w:style w:type="numbering" w:customStyle="1" w:styleId="111111174">
    <w:name w:val="1 / 1.1 / 1.1.1174"/>
    <w:basedOn w:val="a4"/>
    <w:next w:val="111111"/>
    <w:semiHidden/>
    <w:rsid w:val="009277C8"/>
  </w:style>
  <w:style w:type="numbering" w:customStyle="1" w:styleId="1ai174">
    <w:name w:val="1 / a / i174"/>
    <w:basedOn w:val="a4"/>
    <w:next w:val="1ai"/>
    <w:semiHidden/>
    <w:rsid w:val="009277C8"/>
  </w:style>
  <w:style w:type="numbering" w:customStyle="1" w:styleId="1740">
    <w:name w:val="Статья / Раздел174"/>
    <w:basedOn w:val="a4"/>
    <w:next w:val="afffffffffffff8"/>
    <w:semiHidden/>
    <w:rsid w:val="009277C8"/>
  </w:style>
  <w:style w:type="numbering" w:customStyle="1" w:styleId="274">
    <w:name w:val="Нет списка274"/>
    <w:next w:val="a4"/>
    <w:semiHidden/>
    <w:rsid w:val="009277C8"/>
  </w:style>
  <w:style w:type="numbering" w:customStyle="1" w:styleId="111111274">
    <w:name w:val="1 / 1.1 / 1.1.1274"/>
    <w:basedOn w:val="a4"/>
    <w:next w:val="111111"/>
    <w:semiHidden/>
    <w:rsid w:val="009277C8"/>
  </w:style>
  <w:style w:type="numbering" w:customStyle="1" w:styleId="1ai274">
    <w:name w:val="1 / a / i274"/>
    <w:basedOn w:val="a4"/>
    <w:next w:val="1ai"/>
    <w:semiHidden/>
    <w:rsid w:val="009277C8"/>
  </w:style>
  <w:style w:type="numbering" w:customStyle="1" w:styleId="2740">
    <w:name w:val="Статья / Раздел274"/>
    <w:basedOn w:val="a4"/>
    <w:next w:val="afffffffffffff8"/>
    <w:semiHidden/>
    <w:rsid w:val="009277C8"/>
  </w:style>
  <w:style w:type="numbering" w:customStyle="1" w:styleId="374">
    <w:name w:val="Нет списка374"/>
    <w:next w:val="a4"/>
    <w:semiHidden/>
    <w:rsid w:val="009277C8"/>
  </w:style>
  <w:style w:type="numbering" w:customStyle="1" w:styleId="111111374">
    <w:name w:val="1 / 1.1 / 1.1.1374"/>
    <w:basedOn w:val="a4"/>
    <w:next w:val="111111"/>
    <w:semiHidden/>
    <w:rsid w:val="009277C8"/>
  </w:style>
  <w:style w:type="numbering" w:customStyle="1" w:styleId="1ai374">
    <w:name w:val="1 / a / i374"/>
    <w:basedOn w:val="a4"/>
    <w:next w:val="1ai"/>
    <w:semiHidden/>
    <w:rsid w:val="009277C8"/>
  </w:style>
  <w:style w:type="numbering" w:customStyle="1" w:styleId="3740">
    <w:name w:val="Статья / Раздел374"/>
    <w:basedOn w:val="a4"/>
    <w:next w:val="afffffffffffff8"/>
    <w:semiHidden/>
    <w:rsid w:val="009277C8"/>
  </w:style>
  <w:style w:type="numbering" w:customStyle="1" w:styleId="1174">
    <w:name w:val="Нет списка1174"/>
    <w:next w:val="a4"/>
    <w:semiHidden/>
    <w:rsid w:val="009277C8"/>
  </w:style>
  <w:style w:type="numbering" w:customStyle="1" w:styleId="1111111176">
    <w:name w:val="1 / 1.1 / 1.1.11176"/>
    <w:basedOn w:val="a4"/>
    <w:next w:val="111111"/>
    <w:semiHidden/>
    <w:rsid w:val="009277C8"/>
  </w:style>
  <w:style w:type="numbering" w:customStyle="1" w:styleId="1ai1175">
    <w:name w:val="1 / a / i1175"/>
    <w:basedOn w:val="a4"/>
    <w:next w:val="1ai"/>
    <w:semiHidden/>
    <w:rsid w:val="009277C8"/>
  </w:style>
  <w:style w:type="numbering" w:customStyle="1" w:styleId="11740">
    <w:name w:val="Статья / Раздел1174"/>
    <w:basedOn w:val="a4"/>
    <w:next w:val="afffffffffffff8"/>
    <w:semiHidden/>
    <w:rsid w:val="009277C8"/>
  </w:style>
  <w:style w:type="numbering" w:customStyle="1" w:styleId="21740">
    <w:name w:val="Нет списка2174"/>
    <w:next w:val="a4"/>
    <w:semiHidden/>
    <w:rsid w:val="009277C8"/>
  </w:style>
  <w:style w:type="numbering" w:customStyle="1" w:styleId="1111112175">
    <w:name w:val="1 / 1.1 / 1.1.12175"/>
    <w:basedOn w:val="a4"/>
    <w:next w:val="111111"/>
    <w:semiHidden/>
    <w:rsid w:val="009277C8"/>
  </w:style>
  <w:style w:type="numbering" w:customStyle="1" w:styleId="1ai2175">
    <w:name w:val="1 / a / i2175"/>
    <w:basedOn w:val="a4"/>
    <w:next w:val="1ai"/>
    <w:semiHidden/>
    <w:rsid w:val="009277C8"/>
  </w:style>
  <w:style w:type="numbering" w:customStyle="1" w:styleId="2175">
    <w:name w:val="Статья / Раздел2175"/>
    <w:basedOn w:val="a4"/>
    <w:next w:val="afffffffffffff8"/>
    <w:semiHidden/>
    <w:rsid w:val="009277C8"/>
  </w:style>
  <w:style w:type="table" w:customStyle="1" w:styleId="3422">
    <w:name w:val="Сетка таблицы342"/>
    <w:basedOn w:val="a3"/>
    <w:next w:val="af7"/>
    <w:uiPriority w:val="59"/>
    <w:rsid w:val="009277C8"/>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84">
    <w:name w:val="Нет списка184"/>
    <w:next w:val="a4"/>
    <w:semiHidden/>
    <w:rsid w:val="009277C8"/>
  </w:style>
  <w:style w:type="numbering" w:customStyle="1" w:styleId="111111104">
    <w:name w:val="1 / 1.1 / 1.1.1104"/>
    <w:basedOn w:val="a4"/>
    <w:next w:val="111111"/>
    <w:semiHidden/>
    <w:rsid w:val="009277C8"/>
  </w:style>
  <w:style w:type="numbering" w:customStyle="1" w:styleId="1ai104">
    <w:name w:val="1 / a / i104"/>
    <w:basedOn w:val="a4"/>
    <w:next w:val="1ai"/>
    <w:semiHidden/>
    <w:rsid w:val="009277C8"/>
  </w:style>
  <w:style w:type="numbering" w:customStyle="1" w:styleId="1041">
    <w:name w:val="Статья / Раздел104"/>
    <w:basedOn w:val="a4"/>
    <w:next w:val="afffffffffffff8"/>
    <w:semiHidden/>
    <w:rsid w:val="009277C8"/>
  </w:style>
  <w:style w:type="numbering" w:customStyle="1" w:styleId="1942">
    <w:name w:val="Нет списка194"/>
    <w:next w:val="a4"/>
    <w:semiHidden/>
    <w:rsid w:val="009277C8"/>
  </w:style>
  <w:style w:type="numbering" w:customStyle="1" w:styleId="111111184">
    <w:name w:val="1 / 1.1 / 1.1.1184"/>
    <w:basedOn w:val="a4"/>
    <w:next w:val="111111"/>
    <w:semiHidden/>
    <w:rsid w:val="009277C8"/>
  </w:style>
  <w:style w:type="numbering" w:customStyle="1" w:styleId="1ai184">
    <w:name w:val="1 / a / i184"/>
    <w:basedOn w:val="a4"/>
    <w:next w:val="1ai"/>
    <w:semiHidden/>
    <w:rsid w:val="009277C8"/>
  </w:style>
  <w:style w:type="numbering" w:customStyle="1" w:styleId="1840">
    <w:name w:val="Статья / Раздел184"/>
    <w:basedOn w:val="a4"/>
    <w:next w:val="afffffffffffff8"/>
    <w:semiHidden/>
    <w:rsid w:val="009277C8"/>
  </w:style>
  <w:style w:type="numbering" w:customStyle="1" w:styleId="284">
    <w:name w:val="Нет списка284"/>
    <w:next w:val="a4"/>
    <w:semiHidden/>
    <w:rsid w:val="009277C8"/>
  </w:style>
  <w:style w:type="numbering" w:customStyle="1" w:styleId="111111284">
    <w:name w:val="1 / 1.1 / 1.1.1284"/>
    <w:basedOn w:val="a4"/>
    <w:next w:val="111111"/>
    <w:semiHidden/>
    <w:rsid w:val="009277C8"/>
  </w:style>
  <w:style w:type="numbering" w:customStyle="1" w:styleId="1ai284">
    <w:name w:val="1 / a / i284"/>
    <w:basedOn w:val="a4"/>
    <w:next w:val="1ai"/>
    <w:semiHidden/>
    <w:rsid w:val="009277C8"/>
  </w:style>
  <w:style w:type="numbering" w:customStyle="1" w:styleId="2840">
    <w:name w:val="Статья / Раздел284"/>
    <w:basedOn w:val="a4"/>
    <w:next w:val="afffffffffffff8"/>
    <w:semiHidden/>
    <w:rsid w:val="009277C8"/>
  </w:style>
  <w:style w:type="numbering" w:customStyle="1" w:styleId="384">
    <w:name w:val="Нет списка384"/>
    <w:next w:val="a4"/>
    <w:semiHidden/>
    <w:rsid w:val="009277C8"/>
  </w:style>
  <w:style w:type="numbering" w:customStyle="1" w:styleId="111111384">
    <w:name w:val="1 / 1.1 / 1.1.1384"/>
    <w:basedOn w:val="a4"/>
    <w:next w:val="111111"/>
    <w:semiHidden/>
    <w:rsid w:val="009277C8"/>
  </w:style>
  <w:style w:type="numbering" w:customStyle="1" w:styleId="1ai384">
    <w:name w:val="1 / a / i384"/>
    <w:basedOn w:val="a4"/>
    <w:next w:val="1ai"/>
    <w:semiHidden/>
    <w:rsid w:val="009277C8"/>
  </w:style>
  <w:style w:type="numbering" w:customStyle="1" w:styleId="3840">
    <w:name w:val="Статья / Раздел384"/>
    <w:basedOn w:val="a4"/>
    <w:next w:val="afffffffffffff8"/>
    <w:semiHidden/>
    <w:rsid w:val="009277C8"/>
  </w:style>
  <w:style w:type="numbering" w:customStyle="1" w:styleId="1184">
    <w:name w:val="Нет списка1184"/>
    <w:next w:val="a4"/>
    <w:semiHidden/>
    <w:rsid w:val="009277C8"/>
  </w:style>
  <w:style w:type="numbering" w:customStyle="1" w:styleId="1111111184">
    <w:name w:val="1 / 1.1 / 1.1.11184"/>
    <w:basedOn w:val="a4"/>
    <w:next w:val="111111"/>
    <w:semiHidden/>
    <w:rsid w:val="009277C8"/>
  </w:style>
  <w:style w:type="numbering" w:customStyle="1" w:styleId="1ai1184">
    <w:name w:val="1 / a / i1184"/>
    <w:basedOn w:val="a4"/>
    <w:next w:val="1ai"/>
    <w:semiHidden/>
    <w:rsid w:val="009277C8"/>
  </w:style>
  <w:style w:type="numbering" w:customStyle="1" w:styleId="11840">
    <w:name w:val="Статья / Раздел1184"/>
    <w:basedOn w:val="a4"/>
    <w:next w:val="afffffffffffff8"/>
    <w:semiHidden/>
    <w:rsid w:val="009277C8"/>
  </w:style>
  <w:style w:type="numbering" w:customStyle="1" w:styleId="2184">
    <w:name w:val="Нет списка2184"/>
    <w:next w:val="a4"/>
    <w:semiHidden/>
    <w:rsid w:val="009277C8"/>
  </w:style>
  <w:style w:type="numbering" w:customStyle="1" w:styleId="1111112184">
    <w:name w:val="1 / 1.1 / 1.1.12184"/>
    <w:basedOn w:val="a4"/>
    <w:next w:val="111111"/>
    <w:semiHidden/>
    <w:rsid w:val="009277C8"/>
  </w:style>
  <w:style w:type="numbering" w:customStyle="1" w:styleId="1ai2184">
    <w:name w:val="1 / a / i2184"/>
    <w:basedOn w:val="a4"/>
    <w:next w:val="1ai"/>
    <w:semiHidden/>
    <w:rsid w:val="009277C8"/>
  </w:style>
  <w:style w:type="numbering" w:customStyle="1" w:styleId="21840">
    <w:name w:val="Статья / Раздел2184"/>
    <w:basedOn w:val="a4"/>
    <w:next w:val="afffffffffffff8"/>
    <w:semiHidden/>
    <w:rsid w:val="009277C8"/>
  </w:style>
  <w:style w:type="table" w:customStyle="1" w:styleId="3522">
    <w:name w:val="Сетка таблицы352"/>
    <w:basedOn w:val="a3"/>
    <w:next w:val="af7"/>
    <w:uiPriority w:val="59"/>
    <w:rsid w:val="009277C8"/>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ai1106">
    <w:name w:val="1 / a / i1106"/>
    <w:rsid w:val="009277C8"/>
  </w:style>
  <w:style w:type="numbering" w:customStyle="1" w:styleId="2040">
    <w:name w:val="Нет списка204"/>
    <w:next w:val="a4"/>
    <w:uiPriority w:val="99"/>
    <w:semiHidden/>
    <w:unhideWhenUsed/>
    <w:rsid w:val="009277C8"/>
  </w:style>
  <w:style w:type="numbering" w:customStyle="1" w:styleId="111111195">
    <w:name w:val="1 / 1.1 / 1.1.1195"/>
    <w:basedOn w:val="a4"/>
    <w:next w:val="111111"/>
    <w:semiHidden/>
    <w:rsid w:val="009277C8"/>
  </w:style>
  <w:style w:type="numbering" w:customStyle="1" w:styleId="1ai195">
    <w:name w:val="1 / a / i195"/>
    <w:basedOn w:val="a4"/>
    <w:next w:val="1ai"/>
    <w:semiHidden/>
    <w:rsid w:val="009277C8"/>
  </w:style>
  <w:style w:type="table" w:customStyle="1" w:styleId="-112">
    <w:name w:val="Веб-таблица 112"/>
    <w:basedOn w:val="a3"/>
    <w:next w:val="-10"/>
    <w:semiHidden/>
    <w:rsid w:val="009277C8"/>
    <w:rPr>
      <w:rFonts w:ascii="Times New Roman" w:eastAsia="Times New Roman" w:hAnsi="Times New Roman"/>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2">
    <w:name w:val="Веб-таблица 212"/>
    <w:basedOn w:val="a3"/>
    <w:next w:val="-20"/>
    <w:semiHidden/>
    <w:rsid w:val="009277C8"/>
    <w:rPr>
      <w:rFonts w:ascii="Times New Roman" w:eastAsia="Times New Roman" w:hAnsi="Times New Roman"/>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20">
    <w:name w:val="Веб-таблица 312"/>
    <w:basedOn w:val="a3"/>
    <w:next w:val="-30"/>
    <w:semiHidden/>
    <w:rsid w:val="009277C8"/>
    <w:rPr>
      <w:rFonts w:ascii="Times New Roman" w:eastAsia="Times New Roman" w:hAnsi="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2f1">
    <w:name w:val="Изысканная таблица12"/>
    <w:basedOn w:val="a3"/>
    <w:next w:val="afffffffffffff5"/>
    <w:semiHidden/>
    <w:rsid w:val="009277C8"/>
    <w:rPr>
      <w:rFonts w:ascii="Times New Roman" w:eastAsia="Times New Roman" w:hAnsi="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25">
    <w:name w:val="Классическая таблица 112"/>
    <w:basedOn w:val="a3"/>
    <w:next w:val="1ffff0"/>
    <w:semiHidden/>
    <w:rsid w:val="009277C8"/>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5">
    <w:name w:val="Классическая таблица 212"/>
    <w:basedOn w:val="a3"/>
    <w:next w:val="2ff6"/>
    <w:semiHidden/>
    <w:rsid w:val="009277C8"/>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24">
    <w:name w:val="Классическая таблица 312"/>
    <w:basedOn w:val="a3"/>
    <w:next w:val="3fd"/>
    <w:semiHidden/>
    <w:rsid w:val="009277C8"/>
    <w:rPr>
      <w:rFonts w:ascii="Times New Roman" w:eastAsia="Times New Roman" w:hAnsi="Times New Roman"/>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22">
    <w:name w:val="Классическая таблица 412"/>
    <w:basedOn w:val="a3"/>
    <w:next w:val="4f2"/>
    <w:semiHidden/>
    <w:rsid w:val="009277C8"/>
    <w:rPr>
      <w:rFonts w:ascii="Times New Roman" w:eastAsia="Times New Roman" w:hAnsi="Times New Roman"/>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26">
    <w:name w:val="Объемная таблица 112"/>
    <w:basedOn w:val="a3"/>
    <w:next w:val="1ffff1"/>
    <w:semiHidden/>
    <w:rsid w:val="009277C8"/>
    <w:rPr>
      <w:rFonts w:ascii="Times New Roman" w:eastAsia="Times New Roman" w:hAnsi="Times New Roman"/>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125">
    <w:name w:val="Объемная таблица 312"/>
    <w:basedOn w:val="a3"/>
    <w:next w:val="3fe"/>
    <w:semiHidden/>
    <w:rsid w:val="009277C8"/>
    <w:rPr>
      <w:rFonts w:ascii="Times New Roman" w:eastAsia="Times New Roman" w:hAnsi="Times New Roman"/>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6">
    <w:name w:val="Простая таблица 212"/>
    <w:basedOn w:val="a3"/>
    <w:next w:val="2ff8"/>
    <w:semiHidden/>
    <w:rsid w:val="009277C8"/>
    <w:rPr>
      <w:rFonts w:ascii="Times New Roman" w:eastAsia="Times New Roman" w:hAnsi="Times New Roman"/>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26">
    <w:name w:val="Простая таблица 312"/>
    <w:basedOn w:val="a3"/>
    <w:next w:val="3ff"/>
    <w:semiHidden/>
    <w:rsid w:val="009277C8"/>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123">
    <w:name w:val="Сетка таблицы 412"/>
    <w:basedOn w:val="a3"/>
    <w:next w:val="4f3"/>
    <w:semiHidden/>
    <w:rsid w:val="009277C8"/>
    <w:rPr>
      <w:rFonts w:ascii="Times New Roman" w:eastAsia="Times New Roman" w:hAnsi="Times New Roman"/>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22">
    <w:name w:val="Сетка таблицы 612"/>
    <w:basedOn w:val="a3"/>
    <w:next w:val="6d"/>
    <w:semiHidden/>
    <w:rsid w:val="009277C8"/>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22">
    <w:name w:val="Сетка таблицы 812"/>
    <w:basedOn w:val="a3"/>
    <w:next w:val="8b"/>
    <w:semiHidden/>
    <w:rsid w:val="009277C8"/>
    <w:rPr>
      <w:rFonts w:ascii="Times New Roman" w:eastAsia="Times New Roman" w:hAnsi="Times New Roman"/>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2f2">
    <w:name w:val="Современная таблица12"/>
    <w:basedOn w:val="a3"/>
    <w:next w:val="afffffffffffff6"/>
    <w:semiHidden/>
    <w:rsid w:val="009277C8"/>
    <w:rPr>
      <w:rFonts w:ascii="Times New Roman" w:eastAsia="Times New Roman" w:hAnsi="Times New Roman"/>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2f3">
    <w:name w:val="Стандартная таблица12"/>
    <w:basedOn w:val="a3"/>
    <w:next w:val="afffffffffffff7"/>
    <w:semiHidden/>
    <w:rsid w:val="009277C8"/>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95">
    <w:name w:val="Статья / Раздел195"/>
    <w:basedOn w:val="a4"/>
    <w:next w:val="afffffffffffff8"/>
    <w:semiHidden/>
    <w:rsid w:val="009277C8"/>
  </w:style>
  <w:style w:type="table" w:customStyle="1" w:styleId="1127">
    <w:name w:val="Столбцы таблицы 112"/>
    <w:basedOn w:val="a3"/>
    <w:next w:val="1ffff4"/>
    <w:semiHidden/>
    <w:rsid w:val="009277C8"/>
    <w:rPr>
      <w:rFonts w:ascii="Times New Roman" w:eastAsia="Times New Roman" w:hAnsi="Times New Roman"/>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7">
    <w:name w:val="Столбцы таблицы 212"/>
    <w:basedOn w:val="a3"/>
    <w:next w:val="2ffa"/>
    <w:semiHidden/>
    <w:rsid w:val="009277C8"/>
    <w:rPr>
      <w:rFonts w:ascii="Times New Roman" w:eastAsia="Times New Roman" w:hAnsi="Times New Roman"/>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27">
    <w:name w:val="Столбцы таблицы 312"/>
    <w:basedOn w:val="a3"/>
    <w:next w:val="3ff1"/>
    <w:semiHidden/>
    <w:rsid w:val="009277C8"/>
    <w:rPr>
      <w:rFonts w:ascii="Times New Roman" w:eastAsia="Times New Roman" w:hAnsi="Times New Roman"/>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24">
    <w:name w:val="Столбцы таблицы 412"/>
    <w:basedOn w:val="a3"/>
    <w:next w:val="4f4"/>
    <w:semiHidden/>
    <w:rsid w:val="009277C8"/>
    <w:rPr>
      <w:rFonts w:ascii="Times New Roman" w:eastAsia="Times New Roman" w:hAnsi="Times New Roman"/>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22">
    <w:name w:val="Столбцы таблицы 512"/>
    <w:basedOn w:val="a3"/>
    <w:next w:val="5f3"/>
    <w:semiHidden/>
    <w:rsid w:val="009277C8"/>
    <w:rPr>
      <w:rFonts w:ascii="Times New Roman" w:eastAsia="Times New Roman" w:hAnsi="Times New Roman"/>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20">
    <w:name w:val="Таблица-список 112"/>
    <w:basedOn w:val="a3"/>
    <w:next w:val="-11"/>
    <w:semiHidden/>
    <w:rsid w:val="009277C8"/>
    <w:rPr>
      <w:rFonts w:ascii="Times New Roman" w:eastAsia="Times New Roman" w:hAnsi="Times New Roman"/>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0">
    <w:name w:val="Таблица-список 212"/>
    <w:basedOn w:val="a3"/>
    <w:next w:val="-21"/>
    <w:semiHidden/>
    <w:rsid w:val="009277C8"/>
    <w:rPr>
      <w:rFonts w:ascii="Times New Roman" w:eastAsia="Times New Roman" w:hAnsi="Times New Roman"/>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21">
    <w:name w:val="Таблица-список 312"/>
    <w:basedOn w:val="a3"/>
    <w:next w:val="-31"/>
    <w:semiHidden/>
    <w:rsid w:val="009277C8"/>
    <w:rPr>
      <w:rFonts w:ascii="Times New Roman" w:eastAsia="Times New Roman" w:hAnsi="Times New Roman"/>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2">
    <w:name w:val="Таблица-список 412"/>
    <w:basedOn w:val="a3"/>
    <w:next w:val="-4"/>
    <w:semiHidden/>
    <w:rsid w:val="009277C8"/>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12">
    <w:name w:val="Таблица-список 712"/>
    <w:basedOn w:val="a3"/>
    <w:next w:val="-7"/>
    <w:semiHidden/>
    <w:rsid w:val="009277C8"/>
    <w:rPr>
      <w:rFonts w:ascii="Times New Roman" w:eastAsia="Times New Roman" w:hAnsi="Times New Roman"/>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2">
    <w:name w:val="Таблица-список 812"/>
    <w:basedOn w:val="a3"/>
    <w:next w:val="-8"/>
    <w:semiHidden/>
    <w:rsid w:val="009277C8"/>
    <w:rPr>
      <w:rFonts w:ascii="Times New Roman" w:eastAsia="Times New Roman" w:hAnsi="Times New Roman"/>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128">
    <w:name w:val="Цветная таблица 212"/>
    <w:basedOn w:val="a3"/>
    <w:next w:val="2ffb"/>
    <w:semiHidden/>
    <w:rsid w:val="009277C8"/>
    <w:rPr>
      <w:rFonts w:ascii="Times New Roman" w:eastAsia="Times New Roman" w:hAnsi="Times New Roman"/>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28">
    <w:name w:val="Цветная таблица 312"/>
    <w:basedOn w:val="a3"/>
    <w:next w:val="3ff2"/>
    <w:semiHidden/>
    <w:rsid w:val="009277C8"/>
    <w:rPr>
      <w:rFonts w:ascii="Times New Roman" w:eastAsia="Times New Roman" w:hAnsi="Times New Roman"/>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1040">
    <w:name w:val="Нет списка1104"/>
    <w:next w:val="a4"/>
    <w:semiHidden/>
    <w:rsid w:val="009277C8"/>
  </w:style>
  <w:style w:type="numbering" w:customStyle="1" w:styleId="1111111104">
    <w:name w:val="1 / 1.1 / 1.1.11104"/>
    <w:basedOn w:val="a4"/>
    <w:next w:val="111111"/>
    <w:semiHidden/>
    <w:rsid w:val="009277C8"/>
  </w:style>
  <w:style w:type="numbering" w:customStyle="1" w:styleId="1ai1194">
    <w:name w:val="1 / a / i1194"/>
    <w:basedOn w:val="a4"/>
    <w:next w:val="1ai"/>
    <w:semiHidden/>
    <w:rsid w:val="009277C8"/>
  </w:style>
  <w:style w:type="numbering" w:customStyle="1" w:styleId="1105">
    <w:name w:val="Статья / Раздел1105"/>
    <w:basedOn w:val="a4"/>
    <w:next w:val="afffffffffffff8"/>
    <w:semiHidden/>
    <w:rsid w:val="009277C8"/>
  </w:style>
  <w:style w:type="numbering" w:customStyle="1" w:styleId="2940">
    <w:name w:val="Нет списка294"/>
    <w:next w:val="a4"/>
    <w:semiHidden/>
    <w:rsid w:val="009277C8"/>
  </w:style>
  <w:style w:type="numbering" w:customStyle="1" w:styleId="111111294">
    <w:name w:val="1 / 1.1 / 1.1.1294"/>
    <w:basedOn w:val="a4"/>
    <w:next w:val="111111"/>
    <w:semiHidden/>
    <w:rsid w:val="009277C8"/>
  </w:style>
  <w:style w:type="numbering" w:customStyle="1" w:styleId="1ai294">
    <w:name w:val="1 / a / i294"/>
    <w:basedOn w:val="a4"/>
    <w:next w:val="1ai"/>
    <w:semiHidden/>
    <w:rsid w:val="009277C8"/>
  </w:style>
  <w:style w:type="numbering" w:customStyle="1" w:styleId="295">
    <w:name w:val="Статья / Раздел295"/>
    <w:basedOn w:val="a4"/>
    <w:next w:val="afffffffffffff8"/>
    <w:semiHidden/>
    <w:rsid w:val="009277C8"/>
  </w:style>
  <w:style w:type="numbering" w:customStyle="1" w:styleId="394">
    <w:name w:val="Нет списка394"/>
    <w:next w:val="a4"/>
    <w:semiHidden/>
    <w:rsid w:val="009277C8"/>
  </w:style>
  <w:style w:type="numbering" w:customStyle="1" w:styleId="111111394">
    <w:name w:val="1 / 1.1 / 1.1.1394"/>
    <w:basedOn w:val="a4"/>
    <w:next w:val="111111"/>
    <w:semiHidden/>
    <w:rsid w:val="009277C8"/>
  </w:style>
  <w:style w:type="numbering" w:customStyle="1" w:styleId="1ai394">
    <w:name w:val="1 / a / i394"/>
    <w:basedOn w:val="a4"/>
    <w:next w:val="1ai"/>
    <w:semiHidden/>
    <w:rsid w:val="009277C8"/>
  </w:style>
  <w:style w:type="numbering" w:customStyle="1" w:styleId="3940">
    <w:name w:val="Статья / Раздел394"/>
    <w:basedOn w:val="a4"/>
    <w:next w:val="afffffffffffff8"/>
    <w:semiHidden/>
    <w:rsid w:val="009277C8"/>
  </w:style>
  <w:style w:type="numbering" w:customStyle="1" w:styleId="1194">
    <w:name w:val="Нет списка1194"/>
    <w:next w:val="a4"/>
    <w:semiHidden/>
    <w:rsid w:val="009277C8"/>
  </w:style>
  <w:style w:type="numbering" w:customStyle="1" w:styleId="1111111194">
    <w:name w:val="1 / 1.1 / 1.1.11194"/>
    <w:basedOn w:val="a4"/>
    <w:next w:val="111111"/>
    <w:semiHidden/>
    <w:rsid w:val="009277C8"/>
  </w:style>
  <w:style w:type="numbering" w:customStyle="1" w:styleId="1ai11101">
    <w:name w:val="1 / a / i11101"/>
    <w:basedOn w:val="a4"/>
    <w:next w:val="1ai"/>
    <w:semiHidden/>
    <w:rsid w:val="009277C8"/>
  </w:style>
  <w:style w:type="numbering" w:customStyle="1" w:styleId="11940">
    <w:name w:val="Статья / Раздел1194"/>
    <w:basedOn w:val="a4"/>
    <w:next w:val="afffffffffffff8"/>
    <w:semiHidden/>
    <w:rsid w:val="009277C8"/>
  </w:style>
  <w:style w:type="numbering" w:customStyle="1" w:styleId="2194">
    <w:name w:val="Нет списка2194"/>
    <w:next w:val="a4"/>
    <w:semiHidden/>
    <w:rsid w:val="009277C8"/>
  </w:style>
  <w:style w:type="numbering" w:customStyle="1" w:styleId="1111112194">
    <w:name w:val="1 / 1.1 / 1.1.12194"/>
    <w:basedOn w:val="a4"/>
    <w:next w:val="111111"/>
    <w:semiHidden/>
    <w:rsid w:val="009277C8"/>
  </w:style>
  <w:style w:type="numbering" w:customStyle="1" w:styleId="1ai2194">
    <w:name w:val="1 / a / i2194"/>
    <w:basedOn w:val="a4"/>
    <w:next w:val="1ai"/>
    <w:semiHidden/>
    <w:rsid w:val="009277C8"/>
  </w:style>
  <w:style w:type="numbering" w:customStyle="1" w:styleId="21940">
    <w:name w:val="Статья / Раздел2194"/>
    <w:basedOn w:val="a4"/>
    <w:next w:val="afffffffffffff8"/>
    <w:semiHidden/>
    <w:rsid w:val="009277C8"/>
  </w:style>
  <w:style w:type="table" w:customStyle="1" w:styleId="365">
    <w:name w:val="Сетка таблицы365"/>
    <w:basedOn w:val="a3"/>
    <w:next w:val="af7"/>
    <w:uiPriority w:val="59"/>
    <w:rsid w:val="009277C8"/>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150">
    <w:name w:val="Нет списка415"/>
    <w:next w:val="a4"/>
    <w:semiHidden/>
    <w:rsid w:val="009277C8"/>
  </w:style>
  <w:style w:type="numbering" w:customStyle="1" w:styleId="111111414">
    <w:name w:val="1 / 1.1 / 1.1.1414"/>
    <w:basedOn w:val="a4"/>
    <w:next w:val="111111"/>
    <w:semiHidden/>
    <w:rsid w:val="009277C8"/>
  </w:style>
  <w:style w:type="numbering" w:customStyle="1" w:styleId="1ai414">
    <w:name w:val="1 / a / i414"/>
    <w:basedOn w:val="a4"/>
    <w:next w:val="1ai"/>
    <w:semiHidden/>
    <w:rsid w:val="009277C8"/>
  </w:style>
  <w:style w:type="numbering" w:customStyle="1" w:styleId="4141">
    <w:name w:val="Статья / Раздел414"/>
    <w:basedOn w:val="a4"/>
    <w:next w:val="afffffffffffff8"/>
    <w:semiHidden/>
    <w:rsid w:val="009277C8"/>
  </w:style>
  <w:style w:type="numbering" w:customStyle="1" w:styleId="12140">
    <w:name w:val="Нет списка1214"/>
    <w:next w:val="a4"/>
    <w:semiHidden/>
    <w:rsid w:val="009277C8"/>
  </w:style>
  <w:style w:type="numbering" w:customStyle="1" w:styleId="1111111214">
    <w:name w:val="1 / 1.1 / 1.1.11214"/>
    <w:basedOn w:val="a4"/>
    <w:next w:val="111111"/>
    <w:semiHidden/>
    <w:rsid w:val="009277C8"/>
  </w:style>
  <w:style w:type="numbering" w:customStyle="1" w:styleId="1ai1214">
    <w:name w:val="1 / a / i1214"/>
    <w:basedOn w:val="a4"/>
    <w:next w:val="1ai"/>
    <w:semiHidden/>
    <w:rsid w:val="009277C8"/>
  </w:style>
  <w:style w:type="numbering" w:customStyle="1" w:styleId="12141">
    <w:name w:val="Статья / Раздел1214"/>
    <w:basedOn w:val="a4"/>
    <w:next w:val="afffffffffffff8"/>
    <w:semiHidden/>
    <w:rsid w:val="009277C8"/>
  </w:style>
  <w:style w:type="numbering" w:customStyle="1" w:styleId="22140">
    <w:name w:val="Нет списка2214"/>
    <w:next w:val="a4"/>
    <w:semiHidden/>
    <w:rsid w:val="009277C8"/>
  </w:style>
  <w:style w:type="numbering" w:customStyle="1" w:styleId="1111112214">
    <w:name w:val="1 / 1.1 / 1.1.12214"/>
    <w:basedOn w:val="a4"/>
    <w:next w:val="111111"/>
    <w:semiHidden/>
    <w:rsid w:val="009277C8"/>
  </w:style>
  <w:style w:type="numbering" w:customStyle="1" w:styleId="1ai2214">
    <w:name w:val="1 / a / i2214"/>
    <w:basedOn w:val="a4"/>
    <w:next w:val="1ai"/>
    <w:semiHidden/>
    <w:rsid w:val="009277C8"/>
  </w:style>
  <w:style w:type="numbering" w:customStyle="1" w:styleId="22141">
    <w:name w:val="Статья / Раздел2214"/>
    <w:basedOn w:val="a4"/>
    <w:next w:val="afffffffffffff8"/>
    <w:semiHidden/>
    <w:rsid w:val="009277C8"/>
  </w:style>
  <w:style w:type="numbering" w:customStyle="1" w:styleId="31150">
    <w:name w:val="Нет списка3115"/>
    <w:next w:val="a4"/>
    <w:semiHidden/>
    <w:rsid w:val="009277C8"/>
  </w:style>
  <w:style w:type="numbering" w:customStyle="1" w:styleId="1111113114">
    <w:name w:val="1 / 1.1 / 1.1.13114"/>
    <w:basedOn w:val="a4"/>
    <w:next w:val="111111"/>
    <w:semiHidden/>
    <w:rsid w:val="009277C8"/>
  </w:style>
  <w:style w:type="numbering" w:customStyle="1" w:styleId="1ai3114">
    <w:name w:val="1 / a / i3114"/>
    <w:basedOn w:val="a4"/>
    <w:next w:val="1ai"/>
    <w:semiHidden/>
    <w:rsid w:val="009277C8"/>
  </w:style>
  <w:style w:type="numbering" w:customStyle="1" w:styleId="31141">
    <w:name w:val="Статья / Раздел3114"/>
    <w:basedOn w:val="a4"/>
    <w:next w:val="afffffffffffff8"/>
    <w:semiHidden/>
    <w:rsid w:val="009277C8"/>
  </w:style>
  <w:style w:type="numbering" w:customStyle="1" w:styleId="1111111a">
    <w:name w:val="Нет списка1111111"/>
    <w:next w:val="a4"/>
    <w:semiHidden/>
    <w:rsid w:val="009277C8"/>
  </w:style>
  <w:style w:type="numbering" w:customStyle="1" w:styleId="11111111115">
    <w:name w:val="1 / 1.1 / 1.1.111115"/>
    <w:basedOn w:val="a4"/>
    <w:next w:val="111111"/>
    <w:semiHidden/>
    <w:rsid w:val="009277C8"/>
  </w:style>
  <w:style w:type="numbering" w:customStyle="1" w:styleId="1ai11114">
    <w:name w:val="1 / a / i11114"/>
    <w:basedOn w:val="a4"/>
    <w:next w:val="1ai"/>
    <w:semiHidden/>
    <w:rsid w:val="009277C8"/>
  </w:style>
  <w:style w:type="numbering" w:customStyle="1" w:styleId="111141">
    <w:name w:val="Статья / Раздел11114"/>
    <w:basedOn w:val="a4"/>
    <w:next w:val="afffffffffffff8"/>
    <w:semiHidden/>
    <w:rsid w:val="009277C8"/>
  </w:style>
  <w:style w:type="numbering" w:customStyle="1" w:styleId="211140">
    <w:name w:val="Нет списка21114"/>
    <w:next w:val="a4"/>
    <w:semiHidden/>
    <w:rsid w:val="009277C8"/>
  </w:style>
  <w:style w:type="numbering" w:customStyle="1" w:styleId="11111121115">
    <w:name w:val="1 / 1.1 / 1.1.121115"/>
    <w:basedOn w:val="a4"/>
    <w:next w:val="111111"/>
    <w:semiHidden/>
    <w:rsid w:val="009277C8"/>
  </w:style>
  <w:style w:type="numbering" w:customStyle="1" w:styleId="1ai21114">
    <w:name w:val="1 / a / i21114"/>
    <w:basedOn w:val="a4"/>
    <w:next w:val="1ai"/>
    <w:semiHidden/>
    <w:rsid w:val="009277C8"/>
  </w:style>
  <w:style w:type="numbering" w:customStyle="1" w:styleId="211141">
    <w:name w:val="Статья / Раздел21114"/>
    <w:basedOn w:val="a4"/>
    <w:next w:val="afffffffffffff8"/>
    <w:semiHidden/>
    <w:rsid w:val="009277C8"/>
  </w:style>
  <w:style w:type="numbering" w:customStyle="1" w:styleId="311111">
    <w:name w:val="Нет списка311111"/>
    <w:next w:val="a4"/>
    <w:semiHidden/>
    <w:rsid w:val="009277C8"/>
  </w:style>
  <w:style w:type="numbering" w:customStyle="1" w:styleId="11111131111">
    <w:name w:val="1 / 1.1 / 1.1.131111"/>
    <w:basedOn w:val="a4"/>
    <w:next w:val="111111"/>
    <w:semiHidden/>
    <w:rsid w:val="009277C8"/>
  </w:style>
  <w:style w:type="numbering" w:customStyle="1" w:styleId="1ai31111">
    <w:name w:val="1 / a / i31111"/>
    <w:basedOn w:val="a4"/>
    <w:next w:val="1ai"/>
    <w:semiHidden/>
    <w:rsid w:val="009277C8"/>
  </w:style>
  <w:style w:type="numbering" w:customStyle="1" w:styleId="311112">
    <w:name w:val="Статья / Раздел31111"/>
    <w:basedOn w:val="a4"/>
    <w:next w:val="afffffffffffff8"/>
    <w:semiHidden/>
    <w:rsid w:val="009277C8"/>
  </w:style>
  <w:style w:type="numbering" w:customStyle="1" w:styleId="11111111a">
    <w:name w:val="Нет списка11111111"/>
    <w:next w:val="a4"/>
    <w:semiHidden/>
    <w:rsid w:val="009277C8"/>
  </w:style>
  <w:style w:type="numbering" w:customStyle="1" w:styleId="111111111111">
    <w:name w:val="1 / 1.1 / 1.1.1111111"/>
    <w:basedOn w:val="a4"/>
    <w:next w:val="111111"/>
    <w:semiHidden/>
    <w:rsid w:val="009277C8"/>
  </w:style>
  <w:style w:type="numbering" w:customStyle="1" w:styleId="1ai111111">
    <w:name w:val="1 / a / i111111"/>
    <w:basedOn w:val="a4"/>
    <w:next w:val="1ai"/>
    <w:semiHidden/>
    <w:rsid w:val="009277C8"/>
  </w:style>
  <w:style w:type="numbering" w:customStyle="1" w:styleId="111111a">
    <w:name w:val="Статья / Раздел111111"/>
    <w:basedOn w:val="a4"/>
    <w:next w:val="afffffffffffff8"/>
    <w:semiHidden/>
    <w:rsid w:val="009277C8"/>
  </w:style>
  <w:style w:type="numbering" w:customStyle="1" w:styleId="2111111">
    <w:name w:val="Нет списка2111111"/>
    <w:next w:val="a4"/>
    <w:semiHidden/>
    <w:rsid w:val="009277C8"/>
  </w:style>
  <w:style w:type="numbering" w:customStyle="1" w:styleId="111111211111">
    <w:name w:val="1 / 1.1 / 1.1.1211111"/>
    <w:basedOn w:val="a4"/>
    <w:next w:val="111111"/>
    <w:semiHidden/>
    <w:rsid w:val="009277C8"/>
  </w:style>
  <w:style w:type="numbering" w:customStyle="1" w:styleId="1ai211111">
    <w:name w:val="1 / a / i211111"/>
    <w:basedOn w:val="a4"/>
    <w:next w:val="1ai"/>
    <w:semiHidden/>
    <w:rsid w:val="009277C8"/>
  </w:style>
  <w:style w:type="numbering" w:customStyle="1" w:styleId="2111110">
    <w:name w:val="Статья / Раздел211111"/>
    <w:basedOn w:val="a4"/>
    <w:next w:val="afffffffffffff8"/>
    <w:semiHidden/>
    <w:rsid w:val="009277C8"/>
  </w:style>
  <w:style w:type="numbering" w:customStyle="1" w:styleId="41111">
    <w:name w:val="Нет списка41111"/>
    <w:next w:val="a4"/>
    <w:semiHidden/>
    <w:rsid w:val="009277C8"/>
  </w:style>
  <w:style w:type="numbering" w:customStyle="1" w:styleId="1111114111">
    <w:name w:val="1 / 1.1 / 1.1.14111"/>
    <w:basedOn w:val="a4"/>
    <w:next w:val="111111"/>
    <w:semiHidden/>
    <w:rsid w:val="009277C8"/>
  </w:style>
  <w:style w:type="numbering" w:customStyle="1" w:styleId="1ai4111">
    <w:name w:val="1 / a / i4111"/>
    <w:basedOn w:val="a4"/>
    <w:next w:val="1ai"/>
    <w:semiHidden/>
    <w:rsid w:val="009277C8"/>
  </w:style>
  <w:style w:type="numbering" w:customStyle="1" w:styleId="41110">
    <w:name w:val="Статья / Раздел4111"/>
    <w:basedOn w:val="a4"/>
    <w:next w:val="afffffffffffff8"/>
    <w:semiHidden/>
    <w:rsid w:val="009277C8"/>
  </w:style>
  <w:style w:type="numbering" w:customStyle="1" w:styleId="121111">
    <w:name w:val="Нет списка121111"/>
    <w:next w:val="a4"/>
    <w:semiHidden/>
    <w:rsid w:val="009277C8"/>
  </w:style>
  <w:style w:type="numbering" w:customStyle="1" w:styleId="11111112111">
    <w:name w:val="1 / 1.1 / 1.1.112111"/>
    <w:basedOn w:val="a4"/>
    <w:next w:val="111111"/>
    <w:semiHidden/>
    <w:rsid w:val="009277C8"/>
  </w:style>
  <w:style w:type="numbering" w:customStyle="1" w:styleId="1ai12111">
    <w:name w:val="1 / a / i12111"/>
    <w:basedOn w:val="a4"/>
    <w:next w:val="1ai"/>
    <w:semiHidden/>
    <w:rsid w:val="009277C8"/>
  </w:style>
  <w:style w:type="numbering" w:customStyle="1" w:styleId="121110">
    <w:name w:val="Статья / Раздел12111"/>
    <w:basedOn w:val="a4"/>
    <w:next w:val="afffffffffffff8"/>
    <w:semiHidden/>
    <w:rsid w:val="009277C8"/>
  </w:style>
  <w:style w:type="numbering" w:customStyle="1" w:styleId="221111">
    <w:name w:val="Нет списка221111"/>
    <w:next w:val="a4"/>
    <w:semiHidden/>
    <w:rsid w:val="009277C8"/>
  </w:style>
  <w:style w:type="numbering" w:customStyle="1" w:styleId="11111122111">
    <w:name w:val="1 / 1.1 / 1.1.122111"/>
    <w:basedOn w:val="a4"/>
    <w:next w:val="111111"/>
    <w:semiHidden/>
    <w:rsid w:val="009277C8"/>
  </w:style>
  <w:style w:type="numbering" w:customStyle="1" w:styleId="1ai22111">
    <w:name w:val="1 / a / i22111"/>
    <w:basedOn w:val="a4"/>
    <w:next w:val="1ai"/>
    <w:semiHidden/>
    <w:rsid w:val="009277C8"/>
  </w:style>
  <w:style w:type="numbering" w:customStyle="1" w:styleId="221110">
    <w:name w:val="Статья / Раздел22111"/>
    <w:basedOn w:val="a4"/>
    <w:next w:val="afffffffffffff8"/>
    <w:semiHidden/>
    <w:rsid w:val="009277C8"/>
  </w:style>
  <w:style w:type="numbering" w:customStyle="1" w:styleId="3214">
    <w:name w:val="Нет списка3214"/>
    <w:next w:val="a4"/>
    <w:semiHidden/>
    <w:rsid w:val="009277C8"/>
  </w:style>
  <w:style w:type="numbering" w:customStyle="1" w:styleId="1111113214">
    <w:name w:val="1 / 1.1 / 1.1.13214"/>
    <w:basedOn w:val="a4"/>
    <w:next w:val="111111"/>
    <w:semiHidden/>
    <w:rsid w:val="009277C8"/>
  </w:style>
  <w:style w:type="numbering" w:customStyle="1" w:styleId="1ai3214">
    <w:name w:val="1 / a / i3214"/>
    <w:basedOn w:val="a4"/>
    <w:next w:val="1ai"/>
    <w:semiHidden/>
    <w:rsid w:val="009277C8"/>
  </w:style>
  <w:style w:type="numbering" w:customStyle="1" w:styleId="32140">
    <w:name w:val="Статья / Раздел3214"/>
    <w:basedOn w:val="a4"/>
    <w:next w:val="afffffffffffff8"/>
    <w:semiHidden/>
    <w:rsid w:val="009277C8"/>
  </w:style>
  <w:style w:type="numbering" w:customStyle="1" w:styleId="11214">
    <w:name w:val="Нет списка11214"/>
    <w:next w:val="a4"/>
    <w:semiHidden/>
    <w:rsid w:val="009277C8"/>
  </w:style>
  <w:style w:type="numbering" w:customStyle="1" w:styleId="11111111214">
    <w:name w:val="1 / 1.1 / 1.1.111214"/>
    <w:basedOn w:val="a4"/>
    <w:next w:val="111111"/>
    <w:semiHidden/>
    <w:rsid w:val="009277C8"/>
  </w:style>
  <w:style w:type="numbering" w:customStyle="1" w:styleId="1ai11214">
    <w:name w:val="1 / a / i11214"/>
    <w:basedOn w:val="a4"/>
    <w:next w:val="1ai"/>
    <w:semiHidden/>
    <w:rsid w:val="009277C8"/>
  </w:style>
  <w:style w:type="numbering" w:customStyle="1" w:styleId="112140">
    <w:name w:val="Статья / Раздел11214"/>
    <w:basedOn w:val="a4"/>
    <w:next w:val="afffffffffffff8"/>
    <w:semiHidden/>
    <w:rsid w:val="009277C8"/>
  </w:style>
  <w:style w:type="numbering" w:customStyle="1" w:styleId="21214">
    <w:name w:val="Нет списка21214"/>
    <w:next w:val="a4"/>
    <w:semiHidden/>
    <w:rsid w:val="009277C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1" w:defUIPriority="0" w:defSemiHidden="1" w:defUnhideWhenUsed="1" w:defQFormat="0" w:count="267">
    <w:lsdException w:name="Normal" w:semiHidden="0" w:unhideWhenUsed="0" w:qFormat="1"/>
    <w:lsdException w:name="heading 1" w:semiHidden="0" w:uiPriority="9" w:unhideWhenUsed="0" w:qFormat="1"/>
    <w:lsdException w:name="heading 2" w:semiHidden="0" w:unhideWhenUsed="0" w:qFormat="1"/>
    <w:lsdException w:name="heading 3" w:semiHidden="0" w:unhideWhenUsed="0" w:qFormat="1"/>
    <w:lsdException w:name="heading 4" w:semiHidden="0" w:uiPriority="99" w:unhideWhenUsed="0" w:qFormat="1"/>
    <w:lsdException w:name="heading 5" w:semiHidden="0"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index 2"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uiPriority="39" w:qFormat="1"/>
    <w:lsdException w:name="toc 2" w:uiPriority="39" w:qFormat="1"/>
    <w:lsdException w:name="toc 3" w:uiPriority="39" w:qFormat="1"/>
    <w:lsdException w:name="toc 4" w:uiPriority="39" w:qFormat="1"/>
    <w:lsdException w:name="toc 5" w:uiPriority="39"/>
    <w:lsdException w:name="toc 6" w:uiPriority="39"/>
    <w:lsdException w:name="toc 7" w:uiPriority="39"/>
    <w:lsdException w:name="toc 8" w:uiPriority="39"/>
    <w:lsdException w:name="toc 9" w:uiPriority="39"/>
    <w:lsdException w:name="footnote text" w:qFormat="1"/>
    <w:lsdException w:name="header" w:uiPriority="99" w:qFormat="1"/>
    <w:lsdException w:name="footer" w:uiPriority="99"/>
    <w:lsdException w:name="caption" w:semiHidden="0" w:uiPriority="99" w:unhideWhenUsed="0" w:qFormat="1"/>
    <w:lsdException w:name="table of figures" w:uiPriority="99"/>
    <w:lsdException w:name="annotation reference" w:uiPriority="99"/>
    <w:lsdException w:name="page number" w:uiPriority="99"/>
    <w:lsdException w:name="table of authorities" w:uiPriority="99"/>
    <w:lsdException w:name="macro" w:uiPriority="99"/>
    <w:lsdException w:name="toa heading" w:uiPriority="99"/>
    <w:lsdException w:name="List Bullet" w:uiPriority="99" w:qFormat="1"/>
    <w:lsdException w:name="Title" w:semiHidden="0" w:unhideWhenUsed="0" w:qFormat="1"/>
    <w:lsdException w:name="Default Paragraph Font" w:uiPriority="1"/>
    <w:lsdException w:name="Body Text" w:uiPriority="1" w:qFormat="1"/>
    <w:lsdException w:name="Body Text Indent" w:qFormat="1"/>
    <w:lsdException w:name="Subtitle" w:semiHidden="0" w:unhideWhenUsed="0" w:qFormat="1"/>
    <w:lsdException w:name="Body Text 2" w:uiPriority="99" w:qFormat="1"/>
    <w:lsdException w:name="Body Text Indent 3" w:uiPriority="99" w:qFormat="1"/>
    <w:lsdException w:name="Hyperlink" w:uiPriority="99"/>
    <w:lsdException w:name="FollowedHyperlink" w:uiPriority="99"/>
    <w:lsdException w:name="Strong" w:semiHidden="0" w:unhideWhenUsed="0" w:qFormat="1"/>
    <w:lsdException w:name="Emphasis" w:semiHidden="0" w:unhideWhenUsed="0" w:qFormat="1"/>
    <w:lsdException w:name="HTML Top of Form" w:uiPriority="99"/>
    <w:lsdException w:name="HTML Bottom of Form" w:uiPriority="99"/>
    <w:lsdException w:name="Normal (Web)" w:uiPriority="99" w:qFormat="1"/>
    <w:lsdException w:name="Normal Table" w:uiPriority="99"/>
    <w:lsdException w:name="No List" w:uiPriority="99"/>
    <w:lsdException w:name="Balloon Text" w:uiPriority="99" w:qFormat="1"/>
    <w:lsdException w:name="Table Grid" w:semiHidden="0"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99" w:unhideWhenUsed="0" w:qFormat="1"/>
    <w:lsdException w:name="Quote" w:locked="0" w:semiHidden="0" w:uiPriority="29" w:unhideWhenUsed="0" w:qFormat="1"/>
    <w:lsdException w:name="Intense Quote" w:locked="0" w:semiHidden="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99"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nhideWhenUsed="0" w:qFormat="1"/>
    <w:lsdException w:name="Intense Emphasis" w:locked="0" w:semiHidden="0" w:uiPriority="21" w:unhideWhenUsed="0" w:qFormat="1"/>
    <w:lsdException w:name="Subtle Reference" w:locked="0" w:semiHidden="0" w:unhideWhenUsed="0" w:qFormat="1"/>
    <w:lsdException w:name="Intense Reference" w:locked="0" w:semiHidden="0" w:uiPriority="32" w:unhideWhenUsed="0" w:qFormat="1"/>
    <w:lsdException w:name="Book Title" w:locked="0" w:semiHidden="0" w:uiPriority="33" w:unhideWhenUsed="0" w:qFormat="1"/>
    <w:lsdException w:name="Bibliography" w:locked="0" w:uiPriority="99"/>
    <w:lsdException w:name="TOC Heading" w:locked="0" w:semiHidden="0" w:uiPriority="39" w:unhideWhenUsed="0" w:qFormat="1"/>
  </w:latentStyles>
  <w:style w:type="paragraph" w:default="1" w:styleId="a1">
    <w:name w:val="Normal"/>
    <w:qFormat/>
    <w:rsid w:val="00822A54"/>
    <w:rPr>
      <w:rFonts w:ascii="Times New Roman" w:eastAsia="Times New Roman" w:hAnsi="Times New Roman"/>
      <w:color w:val="000000"/>
      <w:sz w:val="24"/>
      <w:szCs w:val="24"/>
    </w:rPr>
  </w:style>
  <w:style w:type="paragraph" w:styleId="15">
    <w:name w:val="heading 1"/>
    <w:aliases w:val="Глава,Заголовок 1 Знак Знак,Заголовок 1 Знак Знак Знак,Engineer Z 1,Engineer Main 1,новая страница,1 порядок"/>
    <w:basedOn w:val="a1"/>
    <w:next w:val="a1"/>
    <w:link w:val="16"/>
    <w:uiPriority w:val="9"/>
    <w:qFormat/>
    <w:rsid w:val="00822A54"/>
    <w:pPr>
      <w:keepNext/>
      <w:tabs>
        <w:tab w:val="num" w:pos="360"/>
      </w:tabs>
      <w:spacing w:line="480" w:lineRule="auto"/>
      <w:ind w:left="360" w:hanging="360"/>
      <w:jc w:val="center"/>
      <w:outlineLvl w:val="0"/>
    </w:pPr>
    <w:rPr>
      <w:rFonts w:eastAsia="Calibri"/>
      <w:b/>
      <w:sz w:val="20"/>
      <w:szCs w:val="20"/>
    </w:rPr>
  </w:style>
  <w:style w:type="paragraph" w:styleId="2">
    <w:name w:val="heading 2"/>
    <w:aliases w:val=" Знак2,Заголовок 2 Знак Знак,Заголовок 2 Знак Знак Знак,Знак2 Знак Знак Знак,Знак2 Знак1,Engineer Z 1.1,Заголовок 21,Заголовок 2 Знак Знак1,Знак2 Знак,Заголовок 2 Знак1,ГЛАВА,Заголовок 2 Знак Знак Знак Знак Знак Знак Знак Знак Знак,h2,H2"/>
    <w:basedOn w:val="a1"/>
    <w:next w:val="a1"/>
    <w:link w:val="20"/>
    <w:qFormat/>
    <w:rsid w:val="00822A54"/>
    <w:pPr>
      <w:keepNext/>
      <w:widowControl w:val="0"/>
      <w:tabs>
        <w:tab w:val="num" w:pos="720"/>
      </w:tabs>
      <w:spacing w:line="480" w:lineRule="auto"/>
      <w:ind w:left="720" w:hanging="360"/>
      <w:jc w:val="center"/>
      <w:outlineLvl w:val="1"/>
    </w:pPr>
    <w:rPr>
      <w:rFonts w:eastAsia="Calibri"/>
      <w:i/>
      <w:sz w:val="20"/>
      <w:szCs w:val="20"/>
    </w:rPr>
  </w:style>
  <w:style w:type="paragraph" w:styleId="3">
    <w:name w:val="heading 3"/>
    <w:aliases w:val=" Знак, Знак3,Знак19,Заголовок главный, Знак19,Engineer Z 1.1.1,Знак3 Знак Знак Знак,ПодЗаголовок,Знак14,Заголовок 31"/>
    <w:basedOn w:val="a1"/>
    <w:next w:val="a1"/>
    <w:link w:val="30"/>
    <w:qFormat/>
    <w:rsid w:val="00822A54"/>
    <w:pPr>
      <w:keepNext/>
      <w:widowControl w:val="0"/>
      <w:tabs>
        <w:tab w:val="num" w:pos="1620"/>
      </w:tabs>
      <w:spacing w:line="360" w:lineRule="auto"/>
      <w:ind w:left="1620" w:hanging="720"/>
      <w:outlineLvl w:val="2"/>
    </w:pPr>
    <w:rPr>
      <w:rFonts w:eastAsia="Calibri"/>
      <w:sz w:val="20"/>
      <w:szCs w:val="20"/>
    </w:rPr>
  </w:style>
  <w:style w:type="paragraph" w:styleId="4">
    <w:name w:val="heading 4"/>
    <w:basedOn w:val="a1"/>
    <w:next w:val="a1"/>
    <w:link w:val="40"/>
    <w:uiPriority w:val="99"/>
    <w:qFormat/>
    <w:rsid w:val="00822A54"/>
    <w:pPr>
      <w:keepNext/>
      <w:widowControl w:val="0"/>
      <w:tabs>
        <w:tab w:val="num" w:pos="1800"/>
      </w:tabs>
      <w:ind w:left="1800" w:hanging="720"/>
      <w:outlineLvl w:val="3"/>
    </w:pPr>
    <w:rPr>
      <w:rFonts w:eastAsia="Calibri"/>
      <w:b/>
      <w:sz w:val="20"/>
      <w:szCs w:val="20"/>
    </w:rPr>
  </w:style>
  <w:style w:type="paragraph" w:styleId="5">
    <w:name w:val="heading 5"/>
    <w:basedOn w:val="a1"/>
    <w:next w:val="a1"/>
    <w:link w:val="50"/>
    <w:qFormat/>
    <w:rsid w:val="00822A54"/>
    <w:pPr>
      <w:keepNext/>
      <w:widowControl w:val="0"/>
      <w:tabs>
        <w:tab w:val="num" w:pos="2520"/>
      </w:tabs>
      <w:ind w:left="2520" w:hanging="1080"/>
      <w:outlineLvl w:val="4"/>
    </w:pPr>
    <w:rPr>
      <w:rFonts w:eastAsia="Calibri"/>
      <w:b/>
      <w:color w:val="FF0000"/>
      <w:sz w:val="20"/>
      <w:szCs w:val="20"/>
    </w:rPr>
  </w:style>
  <w:style w:type="paragraph" w:styleId="6">
    <w:name w:val="heading 6"/>
    <w:basedOn w:val="a1"/>
    <w:next w:val="a1"/>
    <w:link w:val="60"/>
    <w:uiPriority w:val="9"/>
    <w:qFormat/>
    <w:rsid w:val="00822A54"/>
    <w:pPr>
      <w:keepNext/>
      <w:widowControl w:val="0"/>
      <w:tabs>
        <w:tab w:val="num" w:pos="2880"/>
      </w:tabs>
      <w:ind w:left="2880" w:hanging="1080"/>
      <w:jc w:val="both"/>
      <w:outlineLvl w:val="5"/>
    </w:pPr>
    <w:rPr>
      <w:rFonts w:eastAsia="Calibri"/>
      <w:b/>
      <w:sz w:val="20"/>
      <w:szCs w:val="20"/>
    </w:rPr>
  </w:style>
  <w:style w:type="paragraph" w:styleId="7">
    <w:name w:val="heading 7"/>
    <w:aliases w:val="Заголовок x.x"/>
    <w:basedOn w:val="a1"/>
    <w:next w:val="a1"/>
    <w:link w:val="70"/>
    <w:uiPriority w:val="9"/>
    <w:qFormat/>
    <w:rsid w:val="00822A54"/>
    <w:pPr>
      <w:keepNext/>
      <w:widowControl w:val="0"/>
      <w:tabs>
        <w:tab w:val="num" w:pos="3600"/>
      </w:tabs>
      <w:ind w:left="3600" w:hanging="1440"/>
      <w:jc w:val="both"/>
      <w:outlineLvl w:val="6"/>
    </w:pPr>
    <w:rPr>
      <w:rFonts w:eastAsia="Calibri"/>
      <w:b/>
      <w:sz w:val="20"/>
      <w:szCs w:val="20"/>
    </w:rPr>
  </w:style>
  <w:style w:type="paragraph" w:styleId="8">
    <w:name w:val="heading 8"/>
    <w:aliases w:val="Заголовок ТАБЛ,№ ТАБЛ"/>
    <w:basedOn w:val="a1"/>
    <w:next w:val="a1"/>
    <w:link w:val="80"/>
    <w:uiPriority w:val="9"/>
    <w:qFormat/>
    <w:rsid w:val="00822A54"/>
    <w:pPr>
      <w:keepNext/>
      <w:widowControl w:val="0"/>
      <w:tabs>
        <w:tab w:val="num" w:pos="3960"/>
      </w:tabs>
      <w:ind w:left="3960" w:hanging="1440"/>
      <w:jc w:val="both"/>
      <w:outlineLvl w:val="7"/>
    </w:pPr>
    <w:rPr>
      <w:rFonts w:eastAsia="Calibri"/>
      <w:b/>
      <w:color w:val="0000FF"/>
      <w:sz w:val="20"/>
      <w:szCs w:val="20"/>
    </w:rPr>
  </w:style>
  <w:style w:type="paragraph" w:styleId="9">
    <w:name w:val="heading 9"/>
    <w:aliases w:val="Таблица 9,ТАБЛИЦА"/>
    <w:basedOn w:val="a1"/>
    <w:next w:val="a1"/>
    <w:link w:val="90"/>
    <w:uiPriority w:val="9"/>
    <w:qFormat/>
    <w:rsid w:val="00822A54"/>
    <w:pPr>
      <w:keepNext/>
      <w:widowControl w:val="0"/>
      <w:tabs>
        <w:tab w:val="num" w:pos="4680"/>
      </w:tabs>
      <w:ind w:left="4680" w:hanging="1800"/>
      <w:outlineLvl w:val="8"/>
    </w:pPr>
    <w:rPr>
      <w:rFonts w:eastAsia="Calibri"/>
      <w:b/>
      <w:sz w:val="20"/>
      <w:szCs w:val="20"/>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Heading1Char">
    <w:name w:val="Heading 1 Char"/>
    <w:aliases w:val="Глава Char"/>
    <w:uiPriority w:val="99"/>
    <w:rsid w:val="00822A54"/>
    <w:rPr>
      <w:rFonts w:ascii="Arial" w:hAnsi="Arial"/>
      <w:b/>
      <w:kern w:val="1"/>
      <w:sz w:val="20"/>
    </w:rPr>
  </w:style>
  <w:style w:type="character" w:customStyle="1" w:styleId="Heading2Char">
    <w:name w:val="Heading 2 Char"/>
    <w:uiPriority w:val="99"/>
    <w:rsid w:val="00822A54"/>
    <w:rPr>
      <w:rFonts w:ascii="Arial" w:hAnsi="Arial"/>
      <w:b/>
      <w:i/>
      <w:sz w:val="28"/>
    </w:rPr>
  </w:style>
  <w:style w:type="character" w:customStyle="1" w:styleId="30">
    <w:name w:val="Заголовок 3 Знак"/>
    <w:aliases w:val=" Знак Знак1, Знак3 Знак1,Знак19 Знак2,Заголовок главный Знак2, Знак19 Знак2,Engineer Z 1.1.1 Знак2,Знак3 Знак Знак Знак Знак1,ПодЗаголовок Знак1,Знак14 Знак1,Заголовок 31 Знак1"/>
    <w:link w:val="3"/>
    <w:locked/>
    <w:rsid w:val="00822A54"/>
    <w:rPr>
      <w:rFonts w:ascii="Times New Roman" w:hAnsi="Times New Roman"/>
      <w:color w:val="000000"/>
    </w:rPr>
  </w:style>
  <w:style w:type="character" w:customStyle="1" w:styleId="40">
    <w:name w:val="Заголовок 4 Знак"/>
    <w:link w:val="4"/>
    <w:uiPriority w:val="99"/>
    <w:locked/>
    <w:rsid w:val="00822A54"/>
    <w:rPr>
      <w:rFonts w:ascii="Times New Roman" w:hAnsi="Times New Roman"/>
      <w:b/>
      <w:color w:val="000000"/>
    </w:rPr>
  </w:style>
  <w:style w:type="character" w:customStyle="1" w:styleId="50">
    <w:name w:val="Заголовок 5 Знак"/>
    <w:link w:val="5"/>
    <w:locked/>
    <w:rsid w:val="00822A54"/>
    <w:rPr>
      <w:rFonts w:ascii="Times New Roman" w:hAnsi="Times New Roman"/>
      <w:b/>
      <w:color w:val="FF0000"/>
    </w:rPr>
  </w:style>
  <w:style w:type="character" w:customStyle="1" w:styleId="60">
    <w:name w:val="Заголовок 6 Знак"/>
    <w:link w:val="6"/>
    <w:uiPriority w:val="9"/>
    <w:locked/>
    <w:rsid w:val="00822A54"/>
    <w:rPr>
      <w:rFonts w:ascii="Times New Roman" w:hAnsi="Times New Roman"/>
      <w:b/>
      <w:color w:val="000000"/>
    </w:rPr>
  </w:style>
  <w:style w:type="character" w:customStyle="1" w:styleId="70">
    <w:name w:val="Заголовок 7 Знак"/>
    <w:aliases w:val="Заголовок x.x Знак"/>
    <w:link w:val="7"/>
    <w:uiPriority w:val="9"/>
    <w:locked/>
    <w:rsid w:val="00822A54"/>
    <w:rPr>
      <w:rFonts w:ascii="Times New Roman" w:hAnsi="Times New Roman"/>
      <w:b/>
      <w:color w:val="000000"/>
    </w:rPr>
  </w:style>
  <w:style w:type="character" w:customStyle="1" w:styleId="80">
    <w:name w:val="Заголовок 8 Знак"/>
    <w:aliases w:val="Заголовок ТАБЛ Знак,№ ТАБЛ Знак"/>
    <w:link w:val="8"/>
    <w:uiPriority w:val="9"/>
    <w:locked/>
    <w:rsid w:val="00822A54"/>
    <w:rPr>
      <w:rFonts w:ascii="Times New Roman" w:hAnsi="Times New Roman"/>
      <w:b/>
      <w:color w:val="0000FF"/>
    </w:rPr>
  </w:style>
  <w:style w:type="character" w:customStyle="1" w:styleId="90">
    <w:name w:val="Заголовок 9 Знак"/>
    <w:aliases w:val="Таблица 9 Знак,ТАБЛИЦА Знак"/>
    <w:link w:val="9"/>
    <w:uiPriority w:val="9"/>
    <w:locked/>
    <w:rsid w:val="00822A54"/>
    <w:rPr>
      <w:rFonts w:ascii="Times New Roman" w:hAnsi="Times New Roman"/>
      <w:b/>
      <w:color w:val="000000"/>
    </w:rPr>
  </w:style>
  <w:style w:type="character" w:customStyle="1" w:styleId="16">
    <w:name w:val="Заголовок 1 Знак"/>
    <w:aliases w:val="Глава Знак,Заголовок 1 Знак Знак Знак3,Заголовок 1 Знак Знак Знак Знак2,Engineer Z 1 Знак2,Engineer Main 1 Знак2,новая страница Знак2,1 порядок Знак1"/>
    <w:link w:val="15"/>
    <w:uiPriority w:val="9"/>
    <w:locked/>
    <w:rsid w:val="00822A54"/>
    <w:rPr>
      <w:rFonts w:ascii="Times New Roman" w:hAnsi="Times New Roman"/>
      <w:b/>
      <w:color w:val="000000"/>
    </w:rPr>
  </w:style>
  <w:style w:type="character" w:customStyle="1" w:styleId="20">
    <w:name w:val="Заголовок 2 Знак"/>
    <w:aliases w:val=" Знак2 Знак,Заголовок 2 Знак Знак Знак1,Заголовок 2 Знак Знак Знак Знак,Знак2 Знак Знак Знак Знак,Знак2 Знак1 Знак,Engineer Z 1.1 Знак,Заголовок 21 Знак,Заголовок 2 Знак Знак1 Знак,Знак2 Знак Знак4,Заголовок 2 Знак1 Знак,ГЛАВА Знак"/>
    <w:link w:val="2"/>
    <w:locked/>
    <w:rsid w:val="00822A54"/>
    <w:rPr>
      <w:rFonts w:ascii="Times New Roman" w:hAnsi="Times New Roman"/>
      <w:i/>
      <w:color w:val="000000"/>
    </w:rPr>
  </w:style>
  <w:style w:type="paragraph" w:customStyle="1" w:styleId="ConsPlusNonformat">
    <w:name w:val="ConsPlusNonformat"/>
    <w:qFormat/>
    <w:rsid w:val="00822A54"/>
    <w:pPr>
      <w:widowControl w:val="0"/>
    </w:pPr>
    <w:rPr>
      <w:rFonts w:ascii="Courier New" w:eastAsia="Times New Roman" w:hAnsi="Courier New" w:cs="Courier New"/>
      <w:color w:val="000000"/>
    </w:rPr>
  </w:style>
  <w:style w:type="paragraph" w:styleId="21">
    <w:name w:val="Body Text 2"/>
    <w:basedOn w:val="a1"/>
    <w:link w:val="210"/>
    <w:uiPriority w:val="99"/>
    <w:qFormat/>
    <w:rsid w:val="00822A54"/>
    <w:rPr>
      <w:rFonts w:eastAsia="Calibri"/>
      <w:szCs w:val="20"/>
    </w:rPr>
  </w:style>
  <w:style w:type="character" w:customStyle="1" w:styleId="BodyText2Char">
    <w:name w:val="Body Text 2 Char"/>
    <w:rsid w:val="00822A54"/>
    <w:rPr>
      <w:rFonts w:ascii="Times New Roman" w:hAnsi="Times New Roman"/>
      <w:sz w:val="24"/>
    </w:rPr>
  </w:style>
  <w:style w:type="character" w:customStyle="1" w:styleId="210">
    <w:name w:val="Основной текст 2 Знак1"/>
    <w:link w:val="21"/>
    <w:locked/>
    <w:rsid w:val="00822A54"/>
    <w:rPr>
      <w:rFonts w:ascii="Times New Roman" w:hAnsi="Times New Roman"/>
      <w:color w:val="000000"/>
      <w:sz w:val="24"/>
    </w:rPr>
  </w:style>
  <w:style w:type="character" w:customStyle="1" w:styleId="22">
    <w:name w:val="Основной текст 2 Знак"/>
    <w:uiPriority w:val="99"/>
    <w:rsid w:val="00822A54"/>
    <w:rPr>
      <w:rFonts w:ascii="Times New Roman" w:hAnsi="Times New Roman"/>
      <w:color w:val="000000"/>
      <w:sz w:val="24"/>
      <w:lang w:eastAsia="ru-RU"/>
    </w:rPr>
  </w:style>
  <w:style w:type="paragraph" w:customStyle="1" w:styleId="ConsPlusNormal">
    <w:name w:val="ConsPlusNormal"/>
    <w:link w:val="ConsPlusNormal0"/>
    <w:qFormat/>
    <w:rsid w:val="00822A54"/>
    <w:pPr>
      <w:widowControl w:val="0"/>
      <w:ind w:firstLine="720"/>
    </w:pPr>
    <w:rPr>
      <w:rFonts w:ascii="Arial" w:eastAsia="Times New Roman" w:hAnsi="Arial" w:cs="Arial"/>
      <w:color w:val="000000"/>
    </w:rPr>
  </w:style>
  <w:style w:type="paragraph" w:styleId="32">
    <w:name w:val="Body Text 3"/>
    <w:basedOn w:val="a1"/>
    <w:link w:val="310"/>
    <w:rsid w:val="00822A54"/>
    <w:pPr>
      <w:shd w:val="clear" w:color="000000" w:fill="FFFFFF"/>
      <w:tabs>
        <w:tab w:val="left" w:pos="422"/>
      </w:tabs>
      <w:jc w:val="both"/>
    </w:pPr>
    <w:rPr>
      <w:rFonts w:eastAsia="Calibri"/>
      <w:szCs w:val="20"/>
    </w:rPr>
  </w:style>
  <w:style w:type="character" w:customStyle="1" w:styleId="BodyText3Char">
    <w:name w:val="Body Text 3 Char"/>
    <w:rsid w:val="00822A54"/>
    <w:rPr>
      <w:rFonts w:ascii="Times New Roman" w:hAnsi="Times New Roman"/>
      <w:sz w:val="16"/>
    </w:rPr>
  </w:style>
  <w:style w:type="character" w:customStyle="1" w:styleId="310">
    <w:name w:val="Основной текст 3 Знак1"/>
    <w:link w:val="32"/>
    <w:locked/>
    <w:rsid w:val="00822A54"/>
    <w:rPr>
      <w:rFonts w:ascii="Times New Roman" w:hAnsi="Times New Roman"/>
      <w:color w:val="000000"/>
      <w:sz w:val="24"/>
      <w:shd w:val="clear" w:color="000000" w:fill="FFFFFF"/>
    </w:rPr>
  </w:style>
  <w:style w:type="character" w:customStyle="1" w:styleId="33">
    <w:name w:val="Основной текст 3 Знак"/>
    <w:rsid w:val="00822A54"/>
    <w:rPr>
      <w:rFonts w:ascii="Times New Roman" w:hAnsi="Times New Roman"/>
      <w:color w:val="000000"/>
      <w:sz w:val="16"/>
      <w:lang w:eastAsia="ru-RU"/>
    </w:rPr>
  </w:style>
  <w:style w:type="paragraph" w:styleId="a5">
    <w:name w:val="header"/>
    <w:aliases w:val="ВерхКолонтитул, Знак4, Знак8,??????? ??????????"/>
    <w:basedOn w:val="a1"/>
    <w:link w:val="a6"/>
    <w:uiPriority w:val="99"/>
    <w:qFormat/>
    <w:rsid w:val="00822A54"/>
    <w:pPr>
      <w:tabs>
        <w:tab w:val="center" w:pos="4677"/>
        <w:tab w:val="right" w:pos="9355"/>
      </w:tabs>
    </w:pPr>
    <w:rPr>
      <w:rFonts w:eastAsia="Calibri"/>
    </w:rPr>
  </w:style>
  <w:style w:type="character" w:customStyle="1" w:styleId="HeaderChar">
    <w:name w:val="Header Char"/>
    <w:aliases w:val="??????? ?????????? Char"/>
    <w:uiPriority w:val="99"/>
    <w:rsid w:val="00822A54"/>
    <w:rPr>
      <w:rFonts w:ascii="Times New Roman" w:hAnsi="Times New Roman"/>
      <w:sz w:val="24"/>
    </w:rPr>
  </w:style>
  <w:style w:type="character" w:customStyle="1" w:styleId="a6">
    <w:name w:val="Верхний колонтитул Знак"/>
    <w:aliases w:val="ВерхКолонтитул Знак, Знак4 Знак, Знак8 Знак,??????? ?????????? Знак"/>
    <w:link w:val="a5"/>
    <w:uiPriority w:val="99"/>
    <w:locked/>
    <w:rsid w:val="00822A54"/>
    <w:rPr>
      <w:rFonts w:ascii="Times New Roman" w:hAnsi="Times New Roman"/>
      <w:color w:val="000000"/>
      <w:sz w:val="24"/>
      <w:lang w:eastAsia="ru-RU"/>
    </w:rPr>
  </w:style>
  <w:style w:type="paragraph" w:styleId="a7">
    <w:name w:val="footer"/>
    <w:aliases w:val=" Знак6, Знак14"/>
    <w:basedOn w:val="a1"/>
    <w:link w:val="a8"/>
    <w:uiPriority w:val="99"/>
    <w:rsid w:val="00822A54"/>
    <w:pPr>
      <w:tabs>
        <w:tab w:val="center" w:pos="4677"/>
        <w:tab w:val="right" w:pos="9355"/>
      </w:tabs>
    </w:pPr>
    <w:rPr>
      <w:rFonts w:eastAsia="Calibri"/>
    </w:rPr>
  </w:style>
  <w:style w:type="character" w:customStyle="1" w:styleId="FooterChar">
    <w:name w:val="Footer Char"/>
    <w:uiPriority w:val="99"/>
    <w:rsid w:val="00822A54"/>
    <w:rPr>
      <w:rFonts w:ascii="Times New Roman" w:hAnsi="Times New Roman"/>
      <w:sz w:val="20"/>
    </w:rPr>
  </w:style>
  <w:style w:type="character" w:customStyle="1" w:styleId="a8">
    <w:name w:val="Нижний колонтитул Знак"/>
    <w:aliases w:val=" Знак6 Знак, Знак14 Знак"/>
    <w:link w:val="a7"/>
    <w:uiPriority w:val="99"/>
    <w:locked/>
    <w:rsid w:val="00822A54"/>
    <w:rPr>
      <w:rFonts w:ascii="Times New Roman" w:hAnsi="Times New Roman"/>
      <w:color w:val="000000"/>
      <w:sz w:val="24"/>
      <w:lang w:eastAsia="ru-RU"/>
    </w:rPr>
  </w:style>
  <w:style w:type="paragraph" w:styleId="a9">
    <w:name w:val="Balloon Text"/>
    <w:aliases w:val=" Знак5"/>
    <w:basedOn w:val="a1"/>
    <w:link w:val="aa"/>
    <w:uiPriority w:val="99"/>
    <w:qFormat/>
    <w:rsid w:val="00822A54"/>
    <w:rPr>
      <w:rFonts w:ascii="Tahoma" w:eastAsia="Calibri" w:hAnsi="Tahoma"/>
      <w:sz w:val="16"/>
      <w:szCs w:val="16"/>
    </w:rPr>
  </w:style>
  <w:style w:type="character" w:customStyle="1" w:styleId="BalloonTextChar">
    <w:name w:val="Balloon Text Char"/>
    <w:uiPriority w:val="99"/>
    <w:rsid w:val="00822A54"/>
    <w:rPr>
      <w:rFonts w:ascii="Tahoma" w:hAnsi="Tahoma"/>
      <w:sz w:val="16"/>
    </w:rPr>
  </w:style>
  <w:style w:type="character" w:customStyle="1" w:styleId="aa">
    <w:name w:val="Текст выноски Знак"/>
    <w:aliases w:val=" Знак5 Знак"/>
    <w:link w:val="a9"/>
    <w:uiPriority w:val="99"/>
    <w:locked/>
    <w:rsid w:val="00822A54"/>
    <w:rPr>
      <w:rFonts w:ascii="Tahoma" w:hAnsi="Tahoma"/>
      <w:color w:val="000000"/>
      <w:sz w:val="16"/>
      <w:lang w:eastAsia="ru-RU"/>
    </w:rPr>
  </w:style>
  <w:style w:type="paragraph" w:styleId="ab">
    <w:name w:val="Body Text Indent"/>
    <w:aliases w:val="Основной текст 1,Нумерованный список !!,Надин стиль,Основной текст с отступом Знак Знак,Основной текст с отступом Знак Знак Знак,Íóìåðîâàííûé ñïèñîê !!,Îñíîâíîé òåêñò 1,Iniiaiie oaeno 1,Основной текст с отступом1 Знак Знак"/>
    <w:basedOn w:val="a1"/>
    <w:link w:val="ac"/>
    <w:qFormat/>
    <w:rsid w:val="00822A54"/>
    <w:pPr>
      <w:spacing w:after="120"/>
      <w:ind w:left="283"/>
    </w:pPr>
    <w:rPr>
      <w:rFonts w:eastAsia="Calibri"/>
    </w:rPr>
  </w:style>
  <w:style w:type="character" w:customStyle="1" w:styleId="BodyTextIndentChar">
    <w:name w:val="Body Text Indent Char"/>
    <w:aliases w:val="Основной текст 1 Char,Нумерованный список !! Char,Надин стиль Char"/>
    <w:uiPriority w:val="99"/>
    <w:rsid w:val="00822A54"/>
    <w:rPr>
      <w:rFonts w:ascii="Times New Roman" w:hAnsi="Times New Roman"/>
      <w:sz w:val="24"/>
    </w:rPr>
  </w:style>
  <w:style w:type="character" w:customStyle="1" w:styleId="ac">
    <w:name w:val="Основной текст с отступом Знак"/>
    <w:aliases w:val="Основной текст 1 Знак1,Нумерованный список !! Знак1,Надин стиль Знак1,Основной текст с отступом Знак Знак Знак1,Основной текст с отступом Знак Знак Знак Знак,Íóìåðîâàííûé ñïèñîê !! Знак,Îñíîâíîé òåêñò 1 Знак"/>
    <w:link w:val="ab"/>
    <w:locked/>
    <w:rsid w:val="00822A54"/>
    <w:rPr>
      <w:rFonts w:ascii="Times New Roman" w:hAnsi="Times New Roman"/>
      <w:color w:val="000000"/>
      <w:sz w:val="24"/>
      <w:lang w:eastAsia="ru-RU"/>
    </w:rPr>
  </w:style>
  <w:style w:type="paragraph" w:styleId="ad">
    <w:name w:val="Body Text"/>
    <w:aliases w:val="Body single,bt,Body Text Char,бпОсновной текст, Знак1 Знак,Знак1 Знак,Основной текст Знак Знак Знак,Основной текст Знак Знак1,Body Text2,Text1,Таймс Нью,Òàáë òåêñò, Знак Знак Знак,Основной текст1 Знак Знак Знак,Oaaee?iue,Табличный"/>
    <w:basedOn w:val="a1"/>
    <w:link w:val="17"/>
    <w:uiPriority w:val="1"/>
    <w:qFormat/>
    <w:rsid w:val="00822A54"/>
    <w:pPr>
      <w:spacing w:after="120"/>
    </w:pPr>
    <w:rPr>
      <w:rFonts w:eastAsia="Calibri"/>
      <w:szCs w:val="20"/>
    </w:rPr>
  </w:style>
  <w:style w:type="character" w:customStyle="1" w:styleId="17">
    <w:name w:val="Основной текст Знак1"/>
    <w:aliases w:val="Body single Знак1,bt Знак1,Body Text Char Знак1,бпОсновной текст Знак, Знак1 Знак Знак1,Знак1 Знак Знак,Основной текст Знак Знак Знак Знак2,Основной текст Знак Знак1 Знак2,Body Text2 Знак,Text1 Знак,Таймс Нью Знак,Òàáë òåêñò Знак"/>
    <w:link w:val="ad"/>
    <w:uiPriority w:val="99"/>
    <w:locked/>
    <w:rsid w:val="00822A54"/>
    <w:rPr>
      <w:rFonts w:ascii="Times New Roman" w:hAnsi="Times New Roman"/>
      <w:color w:val="000000"/>
      <w:sz w:val="24"/>
    </w:rPr>
  </w:style>
  <w:style w:type="character" w:customStyle="1" w:styleId="ae">
    <w:name w:val="Основной текст Знак"/>
    <w:aliases w:val="Body single Знак,bt Знак, Знак1 Знак Знак,Знак1 Знак Знак1,Основной текст Знак Знак Знак Знак,Основной текст Знак Знак1 Знак,Body Text2 Знак1,Text1 Знак1,Таймс Нью Знак1,Òàáë òåêñò Знак1, Знак Знак Знак Знак,Oaaee?iue Знак1"/>
    <w:uiPriority w:val="1"/>
    <w:rsid w:val="00822A54"/>
    <w:rPr>
      <w:rFonts w:ascii="Times New Roman" w:hAnsi="Times New Roman"/>
      <w:color w:val="000000"/>
      <w:sz w:val="24"/>
      <w:lang w:eastAsia="ru-RU"/>
    </w:rPr>
  </w:style>
  <w:style w:type="paragraph" w:customStyle="1" w:styleId="ConsNormal">
    <w:name w:val="ConsNormal"/>
    <w:uiPriority w:val="99"/>
    <w:qFormat/>
    <w:rsid w:val="00822A54"/>
    <w:pPr>
      <w:ind w:right="19772" w:firstLine="720"/>
    </w:pPr>
    <w:rPr>
      <w:rFonts w:ascii="Arial" w:eastAsia="Times New Roman" w:hAnsi="Arial" w:cs="Arial"/>
      <w:color w:val="000000"/>
    </w:rPr>
  </w:style>
  <w:style w:type="paragraph" w:styleId="23">
    <w:name w:val="toc 2"/>
    <w:basedOn w:val="a1"/>
    <w:next w:val="a1"/>
    <w:uiPriority w:val="39"/>
    <w:qFormat/>
    <w:rsid w:val="00822A54"/>
    <w:pPr>
      <w:widowControl w:val="0"/>
      <w:spacing w:line="360" w:lineRule="auto"/>
      <w:ind w:left="238"/>
    </w:pPr>
    <w:rPr>
      <w:b/>
      <w:i/>
      <w:noProof/>
      <w:sz w:val="28"/>
      <w:szCs w:val="20"/>
    </w:rPr>
  </w:style>
  <w:style w:type="paragraph" w:styleId="af">
    <w:name w:val="footnote text"/>
    <w:aliases w:val="Текст сноски Знак1 Знак,Текст сноски Знак Знак Знак,Текст сноски Знак Знак,Текст сноски-FN,Oaeno niinee-FN,Oaeno niinee Ciae,Table_Footnote_last,Footnote Text Char Знак Знак,Footnote Text Char Знак,single space,footnote text, Знак1"/>
    <w:basedOn w:val="a1"/>
    <w:link w:val="af0"/>
    <w:qFormat/>
    <w:rsid w:val="00822A54"/>
    <w:pPr>
      <w:widowControl w:val="0"/>
      <w:spacing w:line="360" w:lineRule="auto"/>
      <w:ind w:firstLine="720"/>
      <w:jc w:val="both"/>
    </w:pPr>
    <w:rPr>
      <w:rFonts w:eastAsia="Calibri"/>
      <w:sz w:val="20"/>
      <w:szCs w:val="20"/>
    </w:rPr>
  </w:style>
  <w:style w:type="character" w:customStyle="1" w:styleId="af0">
    <w:name w:val="Текст сноски Знак"/>
    <w:aliases w:val="Текст сноски Знак1 Знак Знак,Текст сноски Знак Знак Знак Знак,Текст сноски Знак Знак Знак1,Текст сноски-FN Знак,Oaeno niinee-FN Знак,Oaeno niinee Ciae Знак,Table_Footnote_last Знак,Footnote Text Char Знак Знак Знак,single space Знак"/>
    <w:link w:val="af"/>
    <w:locked/>
    <w:rsid w:val="00822A54"/>
    <w:rPr>
      <w:rFonts w:ascii="Times New Roman" w:hAnsi="Times New Roman"/>
      <w:color w:val="000000"/>
      <w:sz w:val="20"/>
      <w:lang w:eastAsia="ru-RU"/>
    </w:rPr>
  </w:style>
  <w:style w:type="paragraph" w:styleId="24">
    <w:name w:val="Body Text Indent 2"/>
    <w:aliases w:val="Основной для текста"/>
    <w:basedOn w:val="a1"/>
    <w:link w:val="25"/>
    <w:rsid w:val="00822A54"/>
    <w:pPr>
      <w:ind w:firstLine="720"/>
      <w:jc w:val="both"/>
    </w:pPr>
    <w:rPr>
      <w:rFonts w:eastAsia="Calibri"/>
    </w:rPr>
  </w:style>
  <w:style w:type="character" w:customStyle="1" w:styleId="BodyTextIndent2Char">
    <w:name w:val="Body Text Indent 2 Char"/>
    <w:uiPriority w:val="99"/>
    <w:rsid w:val="00822A54"/>
    <w:rPr>
      <w:rFonts w:ascii="Times New Roman" w:hAnsi="Times New Roman"/>
      <w:sz w:val="24"/>
    </w:rPr>
  </w:style>
  <w:style w:type="character" w:customStyle="1" w:styleId="25">
    <w:name w:val="Основной текст с отступом 2 Знак"/>
    <w:aliases w:val="Основной для текста Знак"/>
    <w:link w:val="24"/>
    <w:locked/>
    <w:rsid w:val="00822A54"/>
    <w:rPr>
      <w:rFonts w:ascii="Times New Roman" w:hAnsi="Times New Roman"/>
      <w:color w:val="000000"/>
      <w:sz w:val="24"/>
      <w:lang w:eastAsia="ru-RU"/>
    </w:rPr>
  </w:style>
  <w:style w:type="paragraph" w:customStyle="1" w:styleId="ConsPlusTitle">
    <w:name w:val="ConsPlusTitle"/>
    <w:uiPriority w:val="99"/>
    <w:qFormat/>
    <w:rsid w:val="00822A54"/>
    <w:pPr>
      <w:widowControl w:val="0"/>
    </w:pPr>
    <w:rPr>
      <w:rFonts w:ascii="Arial" w:eastAsia="Times New Roman" w:hAnsi="Arial" w:cs="Arial"/>
      <w:b/>
      <w:color w:val="000000"/>
    </w:rPr>
  </w:style>
  <w:style w:type="paragraph" w:customStyle="1" w:styleId="xl65">
    <w:name w:val="xl65"/>
    <w:basedOn w:val="a1"/>
    <w:rsid w:val="00822A54"/>
    <w:pPr>
      <w:shd w:val="clear" w:color="000000" w:fill="FFFFFF"/>
      <w:spacing w:before="100" w:beforeAutospacing="1" w:after="100" w:afterAutospacing="1"/>
    </w:pPr>
    <w:rPr>
      <w:sz w:val="28"/>
      <w:szCs w:val="28"/>
    </w:rPr>
  </w:style>
  <w:style w:type="paragraph" w:customStyle="1" w:styleId="xl66">
    <w:name w:val="xl66"/>
    <w:basedOn w:val="a1"/>
    <w:rsid w:val="00822A54"/>
    <w:pPr>
      <w:shd w:val="clear" w:color="000000" w:fill="FFFFFF"/>
      <w:spacing w:before="100" w:beforeAutospacing="1" w:after="100" w:afterAutospacing="1"/>
    </w:pPr>
    <w:rPr>
      <w:sz w:val="28"/>
      <w:szCs w:val="28"/>
    </w:rPr>
  </w:style>
  <w:style w:type="paragraph" w:customStyle="1" w:styleId="xl67">
    <w:name w:val="xl67"/>
    <w:basedOn w:val="a1"/>
    <w:rsid w:val="00822A54"/>
    <w:pPr>
      <w:shd w:val="clear" w:color="000000" w:fill="FFFFFF"/>
      <w:spacing w:before="100" w:beforeAutospacing="1" w:after="100" w:afterAutospacing="1"/>
    </w:pPr>
    <w:rPr>
      <w:sz w:val="28"/>
      <w:szCs w:val="28"/>
    </w:rPr>
  </w:style>
  <w:style w:type="paragraph" w:customStyle="1" w:styleId="xl68">
    <w:name w:val="xl68"/>
    <w:basedOn w:val="a1"/>
    <w:rsid w:val="00822A54"/>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8"/>
      <w:szCs w:val="28"/>
    </w:rPr>
  </w:style>
  <w:style w:type="paragraph" w:customStyle="1" w:styleId="xl69">
    <w:name w:val="xl69"/>
    <w:basedOn w:val="a1"/>
    <w:rsid w:val="00822A54"/>
    <w:pPr>
      <w:shd w:val="clear" w:color="000000" w:fill="FFFFFF"/>
      <w:spacing w:before="100" w:beforeAutospacing="1" w:after="100" w:afterAutospacing="1"/>
    </w:pPr>
    <w:rPr>
      <w:b/>
      <w:sz w:val="28"/>
      <w:szCs w:val="28"/>
    </w:rPr>
  </w:style>
  <w:style w:type="paragraph" w:customStyle="1" w:styleId="xl70">
    <w:name w:val="xl70"/>
    <w:basedOn w:val="a1"/>
    <w:rsid w:val="00822A54"/>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8"/>
      <w:szCs w:val="28"/>
    </w:rPr>
  </w:style>
  <w:style w:type="paragraph" w:customStyle="1" w:styleId="xl71">
    <w:name w:val="xl71"/>
    <w:basedOn w:val="a1"/>
    <w:rsid w:val="00822A54"/>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8"/>
      <w:szCs w:val="28"/>
    </w:rPr>
  </w:style>
  <w:style w:type="paragraph" w:customStyle="1" w:styleId="xl72">
    <w:name w:val="xl72"/>
    <w:basedOn w:val="a1"/>
    <w:rsid w:val="00822A54"/>
    <w:pPr>
      <w:pBdr>
        <w:top w:val="single" w:sz="4" w:space="0" w:color="000000"/>
        <w:left w:val="single" w:sz="4" w:space="0" w:color="000000"/>
        <w:bottom w:val="single" w:sz="4" w:space="0" w:color="000000"/>
      </w:pBdr>
      <w:spacing w:before="100" w:beforeAutospacing="1" w:after="100" w:afterAutospacing="1"/>
    </w:pPr>
    <w:rPr>
      <w:b/>
      <w:sz w:val="28"/>
      <w:szCs w:val="28"/>
    </w:rPr>
  </w:style>
  <w:style w:type="paragraph" w:customStyle="1" w:styleId="xl73">
    <w:name w:val="xl73"/>
    <w:basedOn w:val="a1"/>
    <w:rsid w:val="00822A54"/>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8"/>
      <w:szCs w:val="28"/>
    </w:rPr>
  </w:style>
  <w:style w:type="paragraph" w:customStyle="1" w:styleId="xl74">
    <w:name w:val="xl74"/>
    <w:basedOn w:val="a1"/>
    <w:rsid w:val="00822A54"/>
    <w:pPr>
      <w:pBdr>
        <w:top w:val="single" w:sz="4" w:space="0" w:color="000000"/>
        <w:left w:val="single" w:sz="4" w:space="0" w:color="000000"/>
        <w:bottom w:val="single" w:sz="4" w:space="0" w:color="000000"/>
        <w:right w:val="single" w:sz="4" w:space="0" w:color="000000"/>
      </w:pBdr>
      <w:spacing w:before="100" w:beforeAutospacing="1" w:after="100" w:afterAutospacing="1"/>
    </w:pPr>
    <w:rPr>
      <w:b/>
      <w:sz w:val="28"/>
      <w:szCs w:val="28"/>
    </w:rPr>
  </w:style>
  <w:style w:type="paragraph" w:customStyle="1" w:styleId="xl75">
    <w:name w:val="xl75"/>
    <w:basedOn w:val="a1"/>
    <w:rsid w:val="00822A54"/>
    <w:pPr>
      <w:pBdr>
        <w:top w:val="single" w:sz="4" w:space="0" w:color="000000"/>
        <w:left w:val="single" w:sz="4" w:space="0" w:color="000000"/>
        <w:bottom w:val="single" w:sz="4" w:space="0" w:color="000000"/>
        <w:right w:val="single" w:sz="4" w:space="0" w:color="000000"/>
      </w:pBdr>
      <w:spacing w:before="100" w:beforeAutospacing="1" w:after="100" w:afterAutospacing="1"/>
    </w:pPr>
    <w:rPr>
      <w:b/>
      <w:sz w:val="28"/>
      <w:szCs w:val="28"/>
    </w:rPr>
  </w:style>
  <w:style w:type="paragraph" w:customStyle="1" w:styleId="xl76">
    <w:name w:val="xl76"/>
    <w:basedOn w:val="a1"/>
    <w:rsid w:val="00822A54"/>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8"/>
      <w:szCs w:val="28"/>
    </w:rPr>
  </w:style>
  <w:style w:type="paragraph" w:customStyle="1" w:styleId="xl77">
    <w:name w:val="xl77"/>
    <w:basedOn w:val="a1"/>
    <w:rsid w:val="00822A54"/>
    <w:pPr>
      <w:pBdr>
        <w:top w:val="single" w:sz="4" w:space="0" w:color="000000"/>
        <w:left w:val="single" w:sz="4" w:space="0" w:color="000000"/>
        <w:bottom w:val="single" w:sz="4" w:space="0" w:color="000000"/>
      </w:pBdr>
      <w:spacing w:before="100" w:beforeAutospacing="1" w:after="100" w:afterAutospacing="1"/>
    </w:pPr>
    <w:rPr>
      <w:sz w:val="28"/>
      <w:szCs w:val="28"/>
    </w:rPr>
  </w:style>
  <w:style w:type="paragraph" w:customStyle="1" w:styleId="xl78">
    <w:name w:val="xl78"/>
    <w:basedOn w:val="a1"/>
    <w:rsid w:val="00822A54"/>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8"/>
      <w:szCs w:val="28"/>
    </w:rPr>
  </w:style>
  <w:style w:type="paragraph" w:customStyle="1" w:styleId="xl79">
    <w:name w:val="xl79"/>
    <w:basedOn w:val="a1"/>
    <w:rsid w:val="00822A54"/>
    <w:pPr>
      <w:shd w:val="clear" w:color="000000" w:fill="FF00FF"/>
      <w:spacing w:before="100" w:beforeAutospacing="1" w:after="100" w:afterAutospacing="1"/>
    </w:pPr>
    <w:rPr>
      <w:sz w:val="28"/>
      <w:szCs w:val="28"/>
    </w:rPr>
  </w:style>
  <w:style w:type="paragraph" w:customStyle="1" w:styleId="xl80">
    <w:name w:val="xl80"/>
    <w:basedOn w:val="a1"/>
    <w:rsid w:val="00822A54"/>
    <w:pPr>
      <w:pBdr>
        <w:top w:val="single" w:sz="4" w:space="0" w:color="000000"/>
        <w:left w:val="single" w:sz="4" w:space="0" w:color="000000"/>
        <w:bottom w:val="single" w:sz="4" w:space="0" w:color="000000"/>
        <w:right w:val="single" w:sz="4" w:space="0" w:color="000000"/>
      </w:pBdr>
      <w:spacing w:before="100" w:beforeAutospacing="1" w:after="100" w:afterAutospacing="1"/>
    </w:pPr>
    <w:rPr>
      <w:b/>
      <w:sz w:val="28"/>
      <w:szCs w:val="28"/>
    </w:rPr>
  </w:style>
  <w:style w:type="paragraph" w:customStyle="1" w:styleId="xl81">
    <w:name w:val="xl81"/>
    <w:basedOn w:val="a1"/>
    <w:rsid w:val="00822A54"/>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pPr>
    <w:rPr>
      <w:sz w:val="28"/>
      <w:szCs w:val="28"/>
    </w:rPr>
  </w:style>
  <w:style w:type="paragraph" w:customStyle="1" w:styleId="xl82">
    <w:name w:val="xl82"/>
    <w:basedOn w:val="a1"/>
    <w:rsid w:val="00822A54"/>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pPr>
    <w:rPr>
      <w:sz w:val="28"/>
      <w:szCs w:val="28"/>
    </w:rPr>
  </w:style>
  <w:style w:type="paragraph" w:customStyle="1" w:styleId="xl83">
    <w:name w:val="xl83"/>
    <w:basedOn w:val="a1"/>
    <w:rsid w:val="00822A54"/>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pPr>
    <w:rPr>
      <w:sz w:val="28"/>
      <w:szCs w:val="28"/>
    </w:rPr>
  </w:style>
  <w:style w:type="paragraph" w:customStyle="1" w:styleId="xl84">
    <w:name w:val="xl84"/>
    <w:basedOn w:val="a1"/>
    <w:rsid w:val="00822A54"/>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sz w:val="28"/>
      <w:szCs w:val="28"/>
    </w:rPr>
  </w:style>
  <w:style w:type="paragraph" w:customStyle="1" w:styleId="xl85">
    <w:name w:val="xl85"/>
    <w:basedOn w:val="a1"/>
    <w:rsid w:val="00822A54"/>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sz w:val="28"/>
      <w:szCs w:val="28"/>
    </w:rPr>
  </w:style>
  <w:style w:type="paragraph" w:customStyle="1" w:styleId="xl86">
    <w:name w:val="xl86"/>
    <w:basedOn w:val="a1"/>
    <w:rsid w:val="00822A54"/>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sz w:val="28"/>
      <w:szCs w:val="28"/>
    </w:rPr>
  </w:style>
  <w:style w:type="paragraph" w:customStyle="1" w:styleId="xl87">
    <w:name w:val="xl87"/>
    <w:basedOn w:val="a1"/>
    <w:rsid w:val="00822A54"/>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sz w:val="28"/>
      <w:szCs w:val="28"/>
    </w:rPr>
  </w:style>
  <w:style w:type="paragraph" w:customStyle="1" w:styleId="xl88">
    <w:name w:val="xl88"/>
    <w:basedOn w:val="a1"/>
    <w:rsid w:val="00822A54"/>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pPr>
    <w:rPr>
      <w:sz w:val="28"/>
      <w:szCs w:val="28"/>
    </w:rPr>
  </w:style>
  <w:style w:type="paragraph" w:customStyle="1" w:styleId="xl89">
    <w:name w:val="xl89"/>
    <w:basedOn w:val="a1"/>
    <w:rsid w:val="00822A54"/>
    <w:pPr>
      <w:pBdr>
        <w:bottom w:val="single" w:sz="4" w:space="0" w:color="000000"/>
      </w:pBdr>
      <w:shd w:val="clear" w:color="000000" w:fill="FFFFFF"/>
      <w:spacing w:before="100" w:beforeAutospacing="1" w:after="100" w:afterAutospacing="1"/>
      <w:jc w:val="center"/>
    </w:pPr>
    <w:rPr>
      <w:sz w:val="28"/>
      <w:szCs w:val="28"/>
    </w:rPr>
  </w:style>
  <w:style w:type="paragraph" w:customStyle="1" w:styleId="xl90">
    <w:name w:val="xl90"/>
    <w:basedOn w:val="a1"/>
    <w:rsid w:val="00822A54"/>
    <w:pPr>
      <w:pBdr>
        <w:left w:val="single" w:sz="4" w:space="0" w:color="000000"/>
        <w:bottom w:val="single" w:sz="4" w:space="0" w:color="000000"/>
        <w:right w:val="single" w:sz="4" w:space="0" w:color="000000"/>
      </w:pBdr>
      <w:shd w:val="clear" w:color="000000" w:fill="FFFFFF"/>
      <w:spacing w:before="100" w:beforeAutospacing="1" w:after="100" w:afterAutospacing="1"/>
      <w:jc w:val="center"/>
    </w:pPr>
    <w:rPr>
      <w:sz w:val="28"/>
      <w:szCs w:val="28"/>
    </w:rPr>
  </w:style>
  <w:style w:type="paragraph" w:customStyle="1" w:styleId="xl91">
    <w:name w:val="xl91"/>
    <w:basedOn w:val="a1"/>
    <w:rsid w:val="00822A54"/>
    <w:pPr>
      <w:pBdr>
        <w:left w:val="single" w:sz="4" w:space="0" w:color="000000"/>
        <w:bottom w:val="single" w:sz="4" w:space="0" w:color="000000"/>
        <w:right w:val="single" w:sz="4" w:space="0" w:color="000000"/>
      </w:pBdr>
      <w:shd w:val="clear" w:color="000000" w:fill="FFFFFF"/>
      <w:spacing w:before="100" w:beforeAutospacing="1" w:after="100" w:afterAutospacing="1"/>
    </w:pPr>
    <w:rPr>
      <w:sz w:val="28"/>
      <w:szCs w:val="28"/>
    </w:rPr>
  </w:style>
  <w:style w:type="paragraph" w:customStyle="1" w:styleId="xl92">
    <w:name w:val="xl92"/>
    <w:basedOn w:val="a1"/>
    <w:rsid w:val="00822A54"/>
    <w:pPr>
      <w:pBdr>
        <w:bottom w:val="single" w:sz="4" w:space="0" w:color="000000"/>
        <w:right w:val="single" w:sz="4" w:space="0" w:color="000000"/>
      </w:pBdr>
      <w:shd w:val="clear" w:color="000000" w:fill="FFFFFF"/>
      <w:spacing w:before="100" w:beforeAutospacing="1" w:after="100" w:afterAutospacing="1"/>
    </w:pPr>
    <w:rPr>
      <w:sz w:val="28"/>
      <w:szCs w:val="28"/>
    </w:rPr>
  </w:style>
  <w:style w:type="paragraph" w:customStyle="1" w:styleId="xl93">
    <w:name w:val="xl93"/>
    <w:basedOn w:val="a1"/>
    <w:rsid w:val="00822A54"/>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sz w:val="28"/>
      <w:szCs w:val="28"/>
    </w:rPr>
  </w:style>
  <w:style w:type="paragraph" w:customStyle="1" w:styleId="xl94">
    <w:name w:val="xl94"/>
    <w:basedOn w:val="a1"/>
    <w:rsid w:val="00822A54"/>
    <w:pPr>
      <w:shd w:val="clear" w:color="000000" w:fill="FFFFFF"/>
      <w:spacing w:before="100" w:beforeAutospacing="1" w:after="100" w:afterAutospacing="1"/>
    </w:pPr>
    <w:rPr>
      <w:sz w:val="28"/>
      <w:szCs w:val="28"/>
    </w:rPr>
  </w:style>
  <w:style w:type="paragraph" w:customStyle="1" w:styleId="xl95">
    <w:name w:val="xl95"/>
    <w:basedOn w:val="a1"/>
    <w:rsid w:val="00822A54"/>
    <w:pPr>
      <w:shd w:val="clear" w:color="000000" w:fill="CCFFCC"/>
      <w:spacing w:before="100" w:beforeAutospacing="1" w:after="100" w:afterAutospacing="1"/>
    </w:pPr>
    <w:rPr>
      <w:sz w:val="28"/>
      <w:szCs w:val="28"/>
    </w:rPr>
  </w:style>
  <w:style w:type="paragraph" w:customStyle="1" w:styleId="xl96">
    <w:name w:val="xl96"/>
    <w:basedOn w:val="a1"/>
    <w:qFormat/>
    <w:rsid w:val="00822A54"/>
    <w:pPr>
      <w:pBdr>
        <w:top w:val="single" w:sz="4" w:space="0" w:color="000000"/>
        <w:left w:val="single" w:sz="4" w:space="0" w:color="000000"/>
        <w:bottom w:val="single" w:sz="4" w:space="0" w:color="000000"/>
        <w:right w:val="single" w:sz="4" w:space="0" w:color="000000"/>
      </w:pBdr>
      <w:shd w:val="clear" w:color="000000" w:fill="CCFFCC"/>
      <w:spacing w:before="100" w:beforeAutospacing="1" w:after="100" w:afterAutospacing="1"/>
      <w:jc w:val="center"/>
    </w:pPr>
    <w:rPr>
      <w:sz w:val="28"/>
      <w:szCs w:val="28"/>
    </w:rPr>
  </w:style>
  <w:style w:type="paragraph" w:customStyle="1" w:styleId="xl97">
    <w:name w:val="xl97"/>
    <w:basedOn w:val="a1"/>
    <w:qFormat/>
    <w:rsid w:val="00822A54"/>
    <w:pPr>
      <w:shd w:val="clear" w:color="000000" w:fill="FF99CC"/>
      <w:spacing w:before="100" w:beforeAutospacing="1" w:after="100" w:afterAutospacing="1"/>
    </w:pPr>
    <w:rPr>
      <w:sz w:val="28"/>
      <w:szCs w:val="28"/>
    </w:rPr>
  </w:style>
  <w:style w:type="paragraph" w:customStyle="1" w:styleId="xl98">
    <w:name w:val="xl98"/>
    <w:basedOn w:val="a1"/>
    <w:rsid w:val="00822A54"/>
    <w:pPr>
      <w:shd w:val="clear" w:color="000000" w:fill="FF99CC"/>
      <w:spacing w:before="100" w:beforeAutospacing="1" w:after="100" w:afterAutospacing="1"/>
    </w:pPr>
    <w:rPr>
      <w:b/>
      <w:sz w:val="28"/>
      <w:szCs w:val="28"/>
    </w:rPr>
  </w:style>
  <w:style w:type="paragraph" w:customStyle="1" w:styleId="xl99">
    <w:name w:val="xl99"/>
    <w:basedOn w:val="a1"/>
    <w:rsid w:val="00822A54"/>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8"/>
      <w:szCs w:val="28"/>
    </w:rPr>
  </w:style>
  <w:style w:type="paragraph" w:customStyle="1" w:styleId="xl100">
    <w:name w:val="xl100"/>
    <w:basedOn w:val="a1"/>
    <w:rsid w:val="00822A54"/>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8"/>
      <w:szCs w:val="28"/>
    </w:rPr>
  </w:style>
  <w:style w:type="paragraph" w:customStyle="1" w:styleId="xl101">
    <w:name w:val="xl101"/>
    <w:basedOn w:val="a1"/>
    <w:rsid w:val="00822A54"/>
    <w:pPr>
      <w:spacing w:before="100" w:beforeAutospacing="1" w:after="100" w:afterAutospacing="1"/>
    </w:pPr>
    <w:rPr>
      <w:sz w:val="28"/>
      <w:szCs w:val="28"/>
    </w:rPr>
  </w:style>
  <w:style w:type="paragraph" w:customStyle="1" w:styleId="xl102">
    <w:name w:val="xl102"/>
    <w:basedOn w:val="a1"/>
    <w:rsid w:val="00822A54"/>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8"/>
      <w:szCs w:val="28"/>
    </w:rPr>
  </w:style>
  <w:style w:type="paragraph" w:customStyle="1" w:styleId="xl103">
    <w:name w:val="xl103"/>
    <w:basedOn w:val="a1"/>
    <w:rsid w:val="00822A54"/>
    <w:pPr>
      <w:pBdr>
        <w:top w:val="single" w:sz="4" w:space="0" w:color="000000"/>
        <w:left w:val="single" w:sz="4" w:space="0" w:color="000000"/>
        <w:bottom w:val="single" w:sz="4" w:space="0" w:color="000000"/>
      </w:pBdr>
      <w:spacing w:before="100" w:beforeAutospacing="1" w:after="100" w:afterAutospacing="1"/>
    </w:pPr>
    <w:rPr>
      <w:sz w:val="28"/>
      <w:szCs w:val="28"/>
    </w:rPr>
  </w:style>
  <w:style w:type="paragraph" w:customStyle="1" w:styleId="xl104">
    <w:name w:val="xl104"/>
    <w:basedOn w:val="a1"/>
    <w:rsid w:val="00822A54"/>
    <w:pPr>
      <w:pBdr>
        <w:top w:val="single" w:sz="4" w:space="0" w:color="000000"/>
        <w:left w:val="single" w:sz="4" w:space="0" w:color="000000"/>
        <w:bottom w:val="single" w:sz="4" w:space="0" w:color="000000"/>
      </w:pBdr>
      <w:spacing w:before="100" w:beforeAutospacing="1" w:after="100" w:afterAutospacing="1"/>
    </w:pPr>
    <w:rPr>
      <w:b/>
      <w:sz w:val="28"/>
      <w:szCs w:val="28"/>
    </w:rPr>
  </w:style>
  <w:style w:type="paragraph" w:customStyle="1" w:styleId="xl105">
    <w:name w:val="xl105"/>
    <w:basedOn w:val="a1"/>
    <w:rsid w:val="00822A54"/>
    <w:pPr>
      <w:pBdr>
        <w:left w:val="single" w:sz="4" w:space="0" w:color="000000"/>
        <w:bottom w:val="single" w:sz="4" w:space="0" w:color="000000"/>
        <w:right w:val="single" w:sz="4" w:space="0" w:color="000000"/>
      </w:pBdr>
      <w:spacing w:before="100" w:beforeAutospacing="1" w:after="100" w:afterAutospacing="1"/>
      <w:jc w:val="center"/>
    </w:pPr>
    <w:rPr>
      <w:b/>
      <w:sz w:val="28"/>
      <w:szCs w:val="28"/>
    </w:rPr>
  </w:style>
  <w:style w:type="paragraph" w:customStyle="1" w:styleId="xl106">
    <w:name w:val="xl106"/>
    <w:basedOn w:val="a1"/>
    <w:rsid w:val="00822A54"/>
    <w:pPr>
      <w:pBdr>
        <w:left w:val="single" w:sz="4" w:space="0" w:color="000000"/>
        <w:bottom w:val="single" w:sz="4" w:space="0" w:color="000000"/>
        <w:right w:val="single" w:sz="4" w:space="0" w:color="000000"/>
      </w:pBdr>
      <w:spacing w:before="100" w:beforeAutospacing="1" w:after="100" w:afterAutospacing="1"/>
    </w:pPr>
    <w:rPr>
      <w:sz w:val="28"/>
      <w:szCs w:val="28"/>
    </w:rPr>
  </w:style>
  <w:style w:type="paragraph" w:customStyle="1" w:styleId="xl107">
    <w:name w:val="xl107"/>
    <w:basedOn w:val="a1"/>
    <w:rsid w:val="00822A54"/>
    <w:pPr>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b/>
      <w:sz w:val="28"/>
      <w:szCs w:val="28"/>
    </w:rPr>
  </w:style>
  <w:style w:type="paragraph" w:customStyle="1" w:styleId="xl108">
    <w:name w:val="xl108"/>
    <w:basedOn w:val="a1"/>
    <w:rsid w:val="00822A54"/>
    <w:pPr>
      <w:pBdr>
        <w:top w:val="single" w:sz="4" w:space="0" w:color="000000"/>
        <w:left w:val="single" w:sz="4" w:space="0" w:color="000000"/>
        <w:bottom w:val="single" w:sz="4" w:space="0" w:color="000000"/>
        <w:right w:val="single" w:sz="4" w:space="0" w:color="000000"/>
      </w:pBdr>
      <w:spacing w:before="100" w:beforeAutospacing="1" w:after="100" w:afterAutospacing="1"/>
    </w:pPr>
    <w:rPr>
      <w:b/>
      <w:sz w:val="28"/>
      <w:szCs w:val="28"/>
    </w:rPr>
  </w:style>
  <w:style w:type="paragraph" w:customStyle="1" w:styleId="xl109">
    <w:name w:val="xl109"/>
    <w:basedOn w:val="a1"/>
    <w:rsid w:val="00822A54"/>
    <w:pPr>
      <w:pBdr>
        <w:top w:val="single" w:sz="4" w:space="0" w:color="000000"/>
        <w:left w:val="single" w:sz="4" w:space="0" w:color="000000"/>
        <w:right w:val="single" w:sz="4" w:space="0" w:color="000000"/>
      </w:pBdr>
      <w:spacing w:before="100" w:beforeAutospacing="1" w:after="100" w:afterAutospacing="1"/>
    </w:pPr>
    <w:rPr>
      <w:sz w:val="28"/>
      <w:szCs w:val="28"/>
    </w:rPr>
  </w:style>
  <w:style w:type="paragraph" w:customStyle="1" w:styleId="xl110">
    <w:name w:val="xl110"/>
    <w:basedOn w:val="a1"/>
    <w:rsid w:val="00822A54"/>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sz w:val="28"/>
      <w:szCs w:val="28"/>
    </w:rPr>
  </w:style>
  <w:style w:type="paragraph" w:customStyle="1" w:styleId="xl111">
    <w:name w:val="xl111"/>
    <w:basedOn w:val="a1"/>
    <w:rsid w:val="00822A54"/>
    <w:pPr>
      <w:pBdr>
        <w:top w:val="single" w:sz="4" w:space="0" w:color="000000"/>
        <w:left w:val="single" w:sz="4" w:space="0" w:color="000000"/>
        <w:right w:val="single" w:sz="4" w:space="0" w:color="000000"/>
      </w:pBdr>
      <w:shd w:val="clear" w:color="000000" w:fill="CCFFCC"/>
      <w:spacing w:before="100" w:beforeAutospacing="1" w:after="100" w:afterAutospacing="1"/>
      <w:jc w:val="center"/>
    </w:pPr>
    <w:rPr>
      <w:sz w:val="28"/>
      <w:szCs w:val="28"/>
    </w:rPr>
  </w:style>
  <w:style w:type="paragraph" w:customStyle="1" w:styleId="xl112">
    <w:name w:val="xl112"/>
    <w:basedOn w:val="a1"/>
    <w:rsid w:val="00822A54"/>
    <w:pPr>
      <w:pBdr>
        <w:left w:val="single" w:sz="4" w:space="0" w:color="000000"/>
        <w:right w:val="single" w:sz="4" w:space="0" w:color="000000"/>
      </w:pBdr>
      <w:shd w:val="clear" w:color="000000" w:fill="CCFFCC"/>
      <w:spacing w:before="100" w:beforeAutospacing="1" w:after="100" w:afterAutospacing="1"/>
      <w:jc w:val="center"/>
    </w:pPr>
    <w:rPr>
      <w:sz w:val="28"/>
      <w:szCs w:val="28"/>
    </w:rPr>
  </w:style>
  <w:style w:type="paragraph" w:customStyle="1" w:styleId="xl113">
    <w:name w:val="xl113"/>
    <w:basedOn w:val="a1"/>
    <w:rsid w:val="00822A54"/>
    <w:pPr>
      <w:pBdr>
        <w:left w:val="single" w:sz="4" w:space="0" w:color="000000"/>
        <w:bottom w:val="single" w:sz="4" w:space="0" w:color="000000"/>
        <w:right w:val="single" w:sz="4" w:space="0" w:color="000000"/>
      </w:pBdr>
      <w:shd w:val="clear" w:color="000000" w:fill="CCFFCC"/>
      <w:spacing w:before="100" w:beforeAutospacing="1" w:after="100" w:afterAutospacing="1"/>
      <w:jc w:val="center"/>
    </w:pPr>
    <w:rPr>
      <w:sz w:val="28"/>
      <w:szCs w:val="28"/>
    </w:rPr>
  </w:style>
  <w:style w:type="paragraph" w:customStyle="1" w:styleId="xl114">
    <w:name w:val="xl114"/>
    <w:basedOn w:val="a1"/>
    <w:rsid w:val="00822A54"/>
    <w:pPr>
      <w:pBdr>
        <w:top w:val="single" w:sz="4" w:space="0" w:color="000000"/>
        <w:left w:val="single" w:sz="4" w:space="0" w:color="000000"/>
        <w:bottom w:val="single" w:sz="4" w:space="0" w:color="000000"/>
        <w:right w:val="single" w:sz="4" w:space="0" w:color="000000"/>
      </w:pBdr>
      <w:shd w:val="clear" w:color="000000" w:fill="CCFFCC"/>
      <w:spacing w:before="100" w:beforeAutospacing="1" w:after="100" w:afterAutospacing="1"/>
      <w:jc w:val="center"/>
    </w:pPr>
    <w:rPr>
      <w:sz w:val="28"/>
      <w:szCs w:val="28"/>
    </w:rPr>
  </w:style>
  <w:style w:type="paragraph" w:customStyle="1" w:styleId="xl115">
    <w:name w:val="xl115"/>
    <w:basedOn w:val="a1"/>
    <w:rsid w:val="00822A54"/>
    <w:pPr>
      <w:pBdr>
        <w:top w:val="single" w:sz="4" w:space="0" w:color="000000"/>
        <w:left w:val="single" w:sz="4" w:space="0" w:color="000000"/>
        <w:bottom w:val="single" w:sz="4" w:space="0" w:color="000000"/>
      </w:pBdr>
      <w:shd w:val="clear" w:color="000000" w:fill="FFFFFF"/>
      <w:spacing w:before="100" w:beforeAutospacing="1" w:after="100" w:afterAutospacing="1"/>
      <w:jc w:val="center"/>
    </w:pPr>
    <w:rPr>
      <w:sz w:val="28"/>
      <w:szCs w:val="28"/>
    </w:rPr>
  </w:style>
  <w:style w:type="paragraph" w:customStyle="1" w:styleId="xl116">
    <w:name w:val="xl116"/>
    <w:basedOn w:val="a1"/>
    <w:rsid w:val="00822A54"/>
    <w:pPr>
      <w:pBdr>
        <w:top w:val="single" w:sz="4" w:space="0" w:color="000000"/>
        <w:bottom w:val="single" w:sz="4" w:space="0" w:color="000000"/>
      </w:pBdr>
      <w:shd w:val="clear" w:color="000000" w:fill="FFFFFF"/>
      <w:spacing w:before="100" w:beforeAutospacing="1" w:after="100" w:afterAutospacing="1"/>
      <w:jc w:val="center"/>
    </w:pPr>
    <w:rPr>
      <w:sz w:val="28"/>
      <w:szCs w:val="28"/>
    </w:rPr>
  </w:style>
  <w:style w:type="paragraph" w:customStyle="1" w:styleId="xl117">
    <w:name w:val="xl117"/>
    <w:basedOn w:val="a1"/>
    <w:rsid w:val="00822A54"/>
    <w:pPr>
      <w:pBdr>
        <w:top w:val="single" w:sz="4" w:space="0" w:color="000000"/>
        <w:bottom w:val="single" w:sz="4" w:space="0" w:color="000000"/>
        <w:right w:val="single" w:sz="4" w:space="0" w:color="000000"/>
      </w:pBdr>
      <w:shd w:val="clear" w:color="000000" w:fill="FFFFFF"/>
      <w:spacing w:before="100" w:beforeAutospacing="1" w:after="100" w:afterAutospacing="1"/>
      <w:jc w:val="center"/>
    </w:pPr>
    <w:rPr>
      <w:sz w:val="28"/>
      <w:szCs w:val="28"/>
    </w:rPr>
  </w:style>
  <w:style w:type="paragraph" w:customStyle="1" w:styleId="xl118">
    <w:name w:val="xl118"/>
    <w:basedOn w:val="a1"/>
    <w:rsid w:val="00822A54"/>
    <w:pPr>
      <w:pBdr>
        <w:top w:val="single" w:sz="4" w:space="0" w:color="000000"/>
        <w:left w:val="single" w:sz="4" w:space="0" w:color="000000"/>
        <w:bottom w:val="single" w:sz="4" w:space="0" w:color="000000"/>
        <w:right w:val="single" w:sz="4" w:space="0" w:color="000000"/>
      </w:pBdr>
      <w:shd w:val="clear" w:color="000000" w:fill="CCFFCC"/>
      <w:spacing w:before="100" w:beforeAutospacing="1" w:after="100" w:afterAutospacing="1"/>
      <w:jc w:val="center"/>
    </w:pPr>
    <w:rPr>
      <w:sz w:val="28"/>
      <w:szCs w:val="28"/>
    </w:rPr>
  </w:style>
  <w:style w:type="paragraph" w:customStyle="1" w:styleId="xl119">
    <w:name w:val="xl119"/>
    <w:basedOn w:val="a1"/>
    <w:rsid w:val="00822A54"/>
    <w:pPr>
      <w:pBdr>
        <w:top w:val="single" w:sz="4" w:space="0" w:color="000000"/>
        <w:left w:val="single" w:sz="4" w:space="0" w:color="000000"/>
        <w:bottom w:val="single" w:sz="4" w:space="0" w:color="000000"/>
      </w:pBdr>
      <w:shd w:val="clear" w:color="000000" w:fill="CCFFCC"/>
      <w:spacing w:before="100" w:beforeAutospacing="1" w:after="100" w:afterAutospacing="1"/>
      <w:jc w:val="center"/>
    </w:pPr>
    <w:rPr>
      <w:sz w:val="28"/>
      <w:szCs w:val="28"/>
    </w:rPr>
  </w:style>
  <w:style w:type="paragraph" w:customStyle="1" w:styleId="xl120">
    <w:name w:val="xl120"/>
    <w:basedOn w:val="a1"/>
    <w:rsid w:val="00822A54"/>
    <w:pPr>
      <w:pBdr>
        <w:top w:val="single" w:sz="4" w:space="0" w:color="000000"/>
        <w:bottom w:val="single" w:sz="4" w:space="0" w:color="000000"/>
      </w:pBdr>
      <w:shd w:val="clear" w:color="000000" w:fill="CCFFCC"/>
      <w:spacing w:before="100" w:beforeAutospacing="1" w:after="100" w:afterAutospacing="1"/>
      <w:jc w:val="center"/>
    </w:pPr>
    <w:rPr>
      <w:sz w:val="28"/>
      <w:szCs w:val="28"/>
    </w:rPr>
  </w:style>
  <w:style w:type="paragraph" w:customStyle="1" w:styleId="xl121">
    <w:name w:val="xl121"/>
    <w:basedOn w:val="a1"/>
    <w:rsid w:val="00822A54"/>
    <w:pPr>
      <w:pBdr>
        <w:top w:val="single" w:sz="4" w:space="0" w:color="000000"/>
        <w:left w:val="single" w:sz="4" w:space="0" w:color="000000"/>
        <w:right w:val="single" w:sz="4" w:space="0" w:color="000000"/>
      </w:pBdr>
      <w:shd w:val="clear" w:color="000000" w:fill="FFFFFF"/>
      <w:spacing w:before="100" w:beforeAutospacing="1" w:after="100" w:afterAutospacing="1"/>
      <w:jc w:val="center"/>
    </w:pPr>
    <w:rPr>
      <w:sz w:val="28"/>
      <w:szCs w:val="28"/>
    </w:rPr>
  </w:style>
  <w:style w:type="paragraph" w:customStyle="1" w:styleId="xl122">
    <w:name w:val="xl122"/>
    <w:basedOn w:val="a1"/>
    <w:rsid w:val="00822A54"/>
    <w:pPr>
      <w:pBdr>
        <w:left w:val="single" w:sz="4" w:space="0" w:color="000000"/>
        <w:right w:val="single" w:sz="4" w:space="0" w:color="000000"/>
      </w:pBdr>
      <w:shd w:val="clear" w:color="000000" w:fill="FFFFFF"/>
      <w:spacing w:before="100" w:beforeAutospacing="1" w:after="100" w:afterAutospacing="1"/>
      <w:jc w:val="center"/>
    </w:pPr>
    <w:rPr>
      <w:sz w:val="28"/>
      <w:szCs w:val="28"/>
    </w:rPr>
  </w:style>
  <w:style w:type="paragraph" w:customStyle="1" w:styleId="xl123">
    <w:name w:val="xl123"/>
    <w:basedOn w:val="a1"/>
    <w:rsid w:val="00822A54"/>
    <w:pPr>
      <w:pBdr>
        <w:left w:val="single" w:sz="4" w:space="0" w:color="000000"/>
        <w:bottom w:val="single" w:sz="4" w:space="0" w:color="000000"/>
        <w:right w:val="single" w:sz="4" w:space="0" w:color="000000"/>
      </w:pBdr>
      <w:shd w:val="clear" w:color="000000" w:fill="FFFFFF"/>
      <w:spacing w:before="100" w:beforeAutospacing="1" w:after="100" w:afterAutospacing="1"/>
      <w:jc w:val="center"/>
    </w:pPr>
    <w:rPr>
      <w:sz w:val="28"/>
      <w:szCs w:val="28"/>
    </w:rPr>
  </w:style>
  <w:style w:type="paragraph" w:styleId="18">
    <w:name w:val="toc 1"/>
    <w:aliases w:val="фр"/>
    <w:basedOn w:val="a1"/>
    <w:next w:val="a1"/>
    <w:link w:val="19"/>
    <w:uiPriority w:val="39"/>
    <w:qFormat/>
    <w:rsid w:val="00822A54"/>
    <w:pPr>
      <w:widowControl w:val="0"/>
      <w:jc w:val="both"/>
    </w:pPr>
    <w:rPr>
      <w:spacing w:val="-6"/>
      <w:sz w:val="28"/>
      <w:szCs w:val="20"/>
    </w:rPr>
  </w:style>
  <w:style w:type="paragraph" w:customStyle="1" w:styleId="ConsNonformat">
    <w:name w:val="ConsNonformat"/>
    <w:uiPriority w:val="99"/>
    <w:qFormat/>
    <w:rsid w:val="00822A54"/>
    <w:pPr>
      <w:widowControl w:val="0"/>
      <w:ind w:right="19772"/>
    </w:pPr>
    <w:rPr>
      <w:rFonts w:ascii="Courier New" w:eastAsia="Times New Roman" w:hAnsi="Courier New" w:cs="Courier New"/>
      <w:color w:val="000000"/>
    </w:rPr>
  </w:style>
  <w:style w:type="character" w:styleId="af1">
    <w:name w:val="page number"/>
    <w:uiPriority w:val="99"/>
    <w:rsid w:val="00822A54"/>
    <w:rPr>
      <w:rFonts w:cs="Times New Roman"/>
    </w:rPr>
  </w:style>
  <w:style w:type="character" w:styleId="af2">
    <w:name w:val="Hyperlink"/>
    <w:uiPriority w:val="99"/>
    <w:rsid w:val="00822A54"/>
    <w:rPr>
      <w:rFonts w:cs="Times New Roman"/>
      <w:color w:val="000000"/>
      <w:u w:val="single"/>
    </w:rPr>
  </w:style>
  <w:style w:type="character" w:styleId="af3">
    <w:name w:val="FollowedHyperlink"/>
    <w:uiPriority w:val="99"/>
    <w:rsid w:val="00822A54"/>
    <w:rPr>
      <w:rFonts w:cs="Times New Roman"/>
      <w:color w:val="000000"/>
      <w:u w:val="single"/>
    </w:rPr>
  </w:style>
  <w:style w:type="character" w:styleId="af4">
    <w:name w:val="footnote reference"/>
    <w:aliases w:val="Знак сноски-FN,Ciae niinee-FN,Знак сноски 1,Referencia nota al pie,Ссылка на сноску 45,Appel note de bas de page"/>
    <w:rsid w:val="00822A54"/>
    <w:rPr>
      <w:rFonts w:cs="Times New Roman"/>
      <w:position w:val="-2"/>
      <w:vertAlign w:val="superscript"/>
    </w:rPr>
  </w:style>
  <w:style w:type="paragraph" w:styleId="af5">
    <w:name w:val="Document Map"/>
    <w:basedOn w:val="a1"/>
    <w:link w:val="af6"/>
    <w:rsid w:val="00822A54"/>
    <w:pPr>
      <w:shd w:val="clear" w:color="auto" w:fill="000080"/>
    </w:pPr>
    <w:rPr>
      <w:rFonts w:ascii="Tahoma" w:eastAsia="Calibri" w:hAnsi="Tahoma"/>
      <w:color w:val="auto"/>
    </w:rPr>
  </w:style>
  <w:style w:type="character" w:customStyle="1" w:styleId="af6">
    <w:name w:val="Схема документа Знак"/>
    <w:link w:val="af5"/>
    <w:locked/>
    <w:rsid w:val="00822A54"/>
    <w:rPr>
      <w:rFonts w:ascii="Tahoma" w:hAnsi="Tahoma"/>
      <w:sz w:val="24"/>
      <w:shd w:val="clear" w:color="auto" w:fill="000080"/>
    </w:rPr>
  </w:style>
  <w:style w:type="paragraph" w:styleId="35">
    <w:name w:val="Body Text Indent 3"/>
    <w:basedOn w:val="a1"/>
    <w:link w:val="36"/>
    <w:uiPriority w:val="99"/>
    <w:qFormat/>
    <w:rsid w:val="00822A54"/>
    <w:pPr>
      <w:widowControl w:val="0"/>
      <w:ind w:firstLine="720"/>
      <w:jc w:val="both"/>
    </w:pPr>
    <w:rPr>
      <w:rFonts w:ascii="Times New Roman CYR" w:eastAsia="Calibri" w:hAnsi="Times New Roman CYR"/>
      <w:color w:val="auto"/>
    </w:rPr>
  </w:style>
  <w:style w:type="character" w:customStyle="1" w:styleId="BodyTextIndent3Char">
    <w:name w:val="Body Text Indent 3 Char"/>
    <w:uiPriority w:val="99"/>
    <w:rsid w:val="00822A54"/>
    <w:rPr>
      <w:rFonts w:ascii="Times New Roman" w:hAnsi="Times New Roman"/>
      <w:sz w:val="16"/>
    </w:rPr>
  </w:style>
  <w:style w:type="character" w:customStyle="1" w:styleId="36">
    <w:name w:val="Основной текст с отступом 3 Знак"/>
    <w:link w:val="35"/>
    <w:uiPriority w:val="99"/>
    <w:locked/>
    <w:rsid w:val="00822A54"/>
    <w:rPr>
      <w:rFonts w:ascii="Times New Roman CYR" w:hAnsi="Times New Roman CYR"/>
      <w:sz w:val="24"/>
    </w:rPr>
  </w:style>
  <w:style w:type="table" w:styleId="af7">
    <w:name w:val="Table Grid"/>
    <w:basedOn w:val="a3"/>
    <w:rsid w:val="00822A5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Cell">
    <w:name w:val="ConsPlusCell"/>
    <w:qFormat/>
    <w:rsid w:val="00822A54"/>
    <w:pPr>
      <w:widowControl w:val="0"/>
      <w:autoSpaceDE w:val="0"/>
      <w:autoSpaceDN w:val="0"/>
      <w:adjustRightInd w:val="0"/>
    </w:pPr>
    <w:rPr>
      <w:rFonts w:ascii="Arial" w:eastAsia="Times New Roman" w:hAnsi="Arial" w:cs="Arial"/>
    </w:rPr>
  </w:style>
  <w:style w:type="paragraph" w:customStyle="1" w:styleId="ConsPlusDocList">
    <w:name w:val="ConsPlusDocList"/>
    <w:uiPriority w:val="99"/>
    <w:rsid w:val="00822A54"/>
    <w:pPr>
      <w:widowControl w:val="0"/>
      <w:autoSpaceDE w:val="0"/>
      <w:autoSpaceDN w:val="0"/>
      <w:adjustRightInd w:val="0"/>
    </w:pPr>
    <w:rPr>
      <w:rFonts w:ascii="Courier New" w:eastAsia="Times New Roman" w:hAnsi="Courier New" w:cs="Courier New"/>
    </w:rPr>
  </w:style>
  <w:style w:type="paragraph" w:styleId="af8">
    <w:name w:val="Title"/>
    <w:aliases w:val="Название таблицы,Название таб Знак Знак,Название таб Знак Знак Знак,Название таб Знак Знак1,Название таб Знак,Таблица №"/>
    <w:basedOn w:val="a1"/>
    <w:link w:val="af9"/>
    <w:qFormat/>
    <w:rsid w:val="00822A54"/>
    <w:pPr>
      <w:jc w:val="center"/>
    </w:pPr>
    <w:rPr>
      <w:rFonts w:eastAsia="Calibri"/>
      <w:color w:val="auto"/>
    </w:rPr>
  </w:style>
  <w:style w:type="character" w:customStyle="1" w:styleId="TitleChar">
    <w:name w:val="Title Char"/>
    <w:rsid w:val="00822A54"/>
    <w:rPr>
      <w:rFonts w:ascii="Times New Roman" w:hAnsi="Times New Roman"/>
      <w:b/>
      <w:sz w:val="24"/>
    </w:rPr>
  </w:style>
  <w:style w:type="character" w:customStyle="1" w:styleId="af9">
    <w:name w:val="Название Знак"/>
    <w:aliases w:val="Название таблицы Знак,Название таб Знак Знак Знак3,Название таб Знак Знак Знак Знак2,Название таб Знак Знак1 Знак2,Название таб Знак Знак4,Таблица № Знак1"/>
    <w:link w:val="af8"/>
    <w:locked/>
    <w:rsid w:val="00822A54"/>
    <w:rPr>
      <w:rFonts w:ascii="Times New Roman" w:hAnsi="Times New Roman"/>
      <w:sz w:val="24"/>
    </w:rPr>
  </w:style>
  <w:style w:type="paragraph" w:customStyle="1" w:styleId="1a">
    <w:name w:val="Знак Знак Знак1 Знак"/>
    <w:basedOn w:val="a1"/>
    <w:uiPriority w:val="99"/>
    <w:rsid w:val="00822A54"/>
    <w:pPr>
      <w:spacing w:before="100" w:beforeAutospacing="1" w:after="100" w:afterAutospacing="1"/>
    </w:pPr>
    <w:rPr>
      <w:rFonts w:ascii="Tahoma" w:hAnsi="Tahoma"/>
      <w:color w:val="auto"/>
      <w:sz w:val="20"/>
      <w:szCs w:val="20"/>
      <w:lang w:val="en-US" w:eastAsia="en-US"/>
    </w:rPr>
  </w:style>
  <w:style w:type="paragraph" w:customStyle="1" w:styleId="afa">
    <w:name w:val="Маркер"/>
    <w:basedOn w:val="a1"/>
    <w:autoRedefine/>
    <w:uiPriority w:val="99"/>
    <w:rsid w:val="00822A54"/>
    <w:pPr>
      <w:ind w:firstLine="720"/>
      <w:jc w:val="both"/>
    </w:pPr>
    <w:rPr>
      <w:color w:val="auto"/>
      <w:sz w:val="28"/>
      <w:szCs w:val="20"/>
    </w:rPr>
  </w:style>
  <w:style w:type="paragraph" w:customStyle="1" w:styleId="CharCharCarCarCharCharCarCarCharCharCarCarCharChar">
    <w:name w:val="Char Char Car Car Char Char Car Car Char Char Car Car Char Char"/>
    <w:basedOn w:val="a1"/>
    <w:rsid w:val="00822A54"/>
    <w:pPr>
      <w:spacing w:after="160" w:line="240" w:lineRule="exact"/>
    </w:pPr>
    <w:rPr>
      <w:rFonts w:eastAsia="Batang"/>
      <w:color w:val="auto"/>
      <w:sz w:val="20"/>
      <w:szCs w:val="20"/>
    </w:rPr>
  </w:style>
  <w:style w:type="paragraph" w:customStyle="1" w:styleId="afb">
    <w:name w:val="Текст в заданном формате"/>
    <w:basedOn w:val="a1"/>
    <w:uiPriority w:val="99"/>
    <w:rsid w:val="00822A54"/>
    <w:pPr>
      <w:widowControl w:val="0"/>
      <w:suppressAutoHyphens/>
    </w:pPr>
    <w:rPr>
      <w:rFonts w:ascii="Courier New" w:eastAsia="Calibri" w:hAnsi="Courier New" w:cs="Courier New"/>
      <w:color w:val="auto"/>
      <w:sz w:val="20"/>
      <w:szCs w:val="20"/>
    </w:rPr>
  </w:style>
  <w:style w:type="paragraph" w:styleId="afc">
    <w:name w:val="Normal (Web)"/>
    <w:aliases w:val="Обычный (веб) Знак1,Обычный (веб) Знак Знак,Обычный (веб) Знак2 Знак,Обычный (веб) Знак Знак1 Знак,Обычный (веб) Знак1 Знак Знак Знак2,Обычный (веб) Знак Знак Знак Знак Знак2,Обычный (веб) Знак1 Знак Знак Знак Знак Знак"/>
    <w:basedOn w:val="a1"/>
    <w:link w:val="afd"/>
    <w:uiPriority w:val="99"/>
    <w:qFormat/>
    <w:rsid w:val="00822A54"/>
    <w:rPr>
      <w:rFonts w:eastAsia="Calibri"/>
      <w:color w:val="auto"/>
      <w:szCs w:val="20"/>
    </w:rPr>
  </w:style>
  <w:style w:type="character" w:customStyle="1" w:styleId="afe">
    <w:name w:val="Текст статьи Знак"/>
    <w:link w:val="aff"/>
    <w:uiPriority w:val="99"/>
    <w:locked/>
    <w:rsid w:val="00822A54"/>
    <w:rPr>
      <w:sz w:val="26"/>
    </w:rPr>
  </w:style>
  <w:style w:type="paragraph" w:customStyle="1" w:styleId="aff">
    <w:name w:val="Текст статьи"/>
    <w:basedOn w:val="a1"/>
    <w:link w:val="afe"/>
    <w:uiPriority w:val="99"/>
    <w:rsid w:val="00822A54"/>
    <w:pPr>
      <w:ind w:firstLine="567"/>
      <w:jc w:val="both"/>
    </w:pPr>
    <w:rPr>
      <w:rFonts w:ascii="Calibri" w:eastAsia="Calibri" w:hAnsi="Calibri"/>
      <w:color w:val="auto"/>
      <w:sz w:val="26"/>
      <w:szCs w:val="20"/>
    </w:rPr>
  </w:style>
  <w:style w:type="paragraph" w:customStyle="1" w:styleId="1b">
    <w:name w:val="Текст статьи нумерованный Знак Знак1 Знак Знак"/>
    <w:basedOn w:val="a1"/>
    <w:link w:val="1c"/>
    <w:rsid w:val="00822A54"/>
    <w:pPr>
      <w:ind w:firstLine="567"/>
      <w:jc w:val="both"/>
    </w:pPr>
    <w:rPr>
      <w:rFonts w:eastAsia="Batang"/>
      <w:color w:val="auto"/>
      <w:sz w:val="28"/>
      <w:szCs w:val="20"/>
    </w:rPr>
  </w:style>
  <w:style w:type="character" w:customStyle="1" w:styleId="1c">
    <w:name w:val="Текст статьи нумерованный Знак Знак1 Знак Знак Знак"/>
    <w:link w:val="1b"/>
    <w:uiPriority w:val="99"/>
    <w:locked/>
    <w:rsid w:val="00822A54"/>
    <w:rPr>
      <w:rFonts w:ascii="Times New Roman" w:eastAsia="Batang" w:hAnsi="Times New Roman"/>
      <w:sz w:val="28"/>
    </w:rPr>
  </w:style>
  <w:style w:type="character" w:customStyle="1" w:styleId="aff0">
    <w:name w:val="Цветовое выделение"/>
    <w:uiPriority w:val="99"/>
    <w:rsid w:val="00822A54"/>
    <w:rPr>
      <w:b/>
      <w:color w:val="000080"/>
      <w:sz w:val="20"/>
    </w:rPr>
  </w:style>
  <w:style w:type="paragraph" w:customStyle="1" w:styleId="31">
    <w:name w:val="Основной текст 31"/>
    <w:basedOn w:val="a1"/>
    <w:qFormat/>
    <w:rsid w:val="00822A54"/>
    <w:pPr>
      <w:numPr>
        <w:numId w:val="1"/>
      </w:numPr>
      <w:tabs>
        <w:tab w:val="clear" w:pos="643"/>
        <w:tab w:val="num" w:pos="1080"/>
      </w:tabs>
      <w:ind w:left="1080" w:hanging="720"/>
      <w:jc w:val="both"/>
    </w:pPr>
    <w:rPr>
      <w:color w:val="auto"/>
      <w:sz w:val="28"/>
      <w:lang w:eastAsia="ar-SA"/>
    </w:rPr>
  </w:style>
  <w:style w:type="paragraph" w:customStyle="1" w:styleId="aff1">
    <w:name w:val="Знак Знак Знак Знак Знак Знак Знак Знак Знак Знак Знак Знак Знак"/>
    <w:basedOn w:val="a1"/>
    <w:autoRedefine/>
    <w:uiPriority w:val="99"/>
    <w:rsid w:val="00822A54"/>
    <w:pPr>
      <w:spacing w:after="160" w:line="240" w:lineRule="exact"/>
    </w:pPr>
    <w:rPr>
      <w:color w:val="auto"/>
      <w:sz w:val="28"/>
      <w:szCs w:val="20"/>
      <w:lang w:val="en-US" w:eastAsia="en-US"/>
    </w:rPr>
  </w:style>
  <w:style w:type="paragraph" w:customStyle="1" w:styleId="211">
    <w:name w:val="Основной текст 21"/>
    <w:basedOn w:val="a1"/>
    <w:link w:val="212"/>
    <w:uiPriority w:val="99"/>
    <w:qFormat/>
    <w:rsid w:val="00822A54"/>
    <w:rPr>
      <w:rFonts w:eastAsia="Calibri"/>
      <w:b/>
      <w:color w:val="auto"/>
      <w:szCs w:val="20"/>
      <w:lang w:eastAsia="ar-SA"/>
    </w:rPr>
  </w:style>
  <w:style w:type="character" w:customStyle="1" w:styleId="212">
    <w:name w:val="Основной текст 21 Знак"/>
    <w:link w:val="211"/>
    <w:uiPriority w:val="99"/>
    <w:locked/>
    <w:rsid w:val="00822A54"/>
    <w:rPr>
      <w:rFonts w:ascii="Times New Roman" w:hAnsi="Times New Roman"/>
      <w:b/>
      <w:sz w:val="24"/>
      <w:lang w:eastAsia="ar-SA" w:bidi="ar-SA"/>
    </w:rPr>
  </w:style>
  <w:style w:type="paragraph" w:customStyle="1" w:styleId="ConsCell">
    <w:name w:val="ConsCell"/>
    <w:uiPriority w:val="99"/>
    <w:qFormat/>
    <w:rsid w:val="00822A54"/>
    <w:pPr>
      <w:widowControl w:val="0"/>
      <w:suppressAutoHyphens/>
      <w:snapToGrid w:val="0"/>
    </w:pPr>
    <w:rPr>
      <w:rFonts w:ascii="Arial" w:hAnsi="Arial"/>
      <w:lang w:eastAsia="ar-SA"/>
    </w:rPr>
  </w:style>
  <w:style w:type="paragraph" w:customStyle="1" w:styleId="aff2">
    <w:name w:val="Содержимое таблицы"/>
    <w:basedOn w:val="a1"/>
    <w:uiPriority w:val="99"/>
    <w:qFormat/>
    <w:rsid w:val="00822A54"/>
    <w:pPr>
      <w:widowControl w:val="0"/>
      <w:suppressLineNumbers/>
      <w:suppressAutoHyphens/>
    </w:pPr>
    <w:rPr>
      <w:rFonts w:eastAsia="Calibri"/>
      <w:color w:val="auto"/>
      <w:sz w:val="28"/>
    </w:rPr>
  </w:style>
  <w:style w:type="paragraph" w:styleId="aff3">
    <w:name w:val="List Paragraph"/>
    <w:basedOn w:val="a1"/>
    <w:link w:val="aff4"/>
    <w:uiPriority w:val="99"/>
    <w:qFormat/>
    <w:rsid w:val="00822A54"/>
    <w:pPr>
      <w:ind w:left="708"/>
    </w:pPr>
    <w:rPr>
      <w:rFonts w:eastAsia="Batang"/>
      <w:color w:val="auto"/>
    </w:rPr>
  </w:style>
  <w:style w:type="character" w:customStyle="1" w:styleId="aff4">
    <w:name w:val="Абзац списка Знак"/>
    <w:link w:val="aff3"/>
    <w:uiPriority w:val="99"/>
    <w:locked/>
    <w:rsid w:val="00BE0BC9"/>
    <w:rPr>
      <w:rFonts w:ascii="Times New Roman" w:eastAsia="Batang" w:hAnsi="Times New Roman"/>
      <w:sz w:val="24"/>
    </w:rPr>
  </w:style>
  <w:style w:type="paragraph" w:styleId="aff5">
    <w:name w:val="No Spacing"/>
    <w:link w:val="1d"/>
    <w:uiPriority w:val="1"/>
    <w:qFormat/>
    <w:rsid w:val="00822A54"/>
    <w:pPr>
      <w:spacing w:after="200" w:line="276" w:lineRule="auto"/>
    </w:pPr>
    <w:rPr>
      <w:sz w:val="22"/>
      <w:lang w:eastAsia="en-US"/>
    </w:rPr>
  </w:style>
  <w:style w:type="character" w:customStyle="1" w:styleId="1d">
    <w:name w:val="Без интервала Знак1"/>
    <w:link w:val="aff5"/>
    <w:uiPriority w:val="1"/>
    <w:locked/>
    <w:rsid w:val="00822A54"/>
    <w:rPr>
      <w:sz w:val="22"/>
      <w:lang w:val="ru-RU" w:eastAsia="en-US"/>
    </w:rPr>
  </w:style>
  <w:style w:type="paragraph" w:customStyle="1" w:styleId="ConsTitle">
    <w:name w:val="ConsTitle"/>
    <w:uiPriority w:val="99"/>
    <w:qFormat/>
    <w:rsid w:val="00822A54"/>
    <w:pPr>
      <w:autoSpaceDE w:val="0"/>
      <w:autoSpaceDN w:val="0"/>
      <w:adjustRightInd w:val="0"/>
      <w:ind w:right="19772"/>
    </w:pPr>
    <w:rPr>
      <w:rFonts w:ascii="Arial" w:eastAsia="Times New Roman" w:hAnsi="Arial" w:cs="Arial"/>
      <w:b/>
      <w:bCs/>
    </w:rPr>
  </w:style>
  <w:style w:type="paragraph" w:customStyle="1" w:styleId="xl124">
    <w:name w:val="xl124"/>
    <w:basedOn w:val="a1"/>
    <w:rsid w:val="00822A5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pPr>
    <w:rPr>
      <w:color w:val="auto"/>
      <w:sz w:val="28"/>
      <w:szCs w:val="28"/>
    </w:rPr>
  </w:style>
  <w:style w:type="paragraph" w:customStyle="1" w:styleId="xl125">
    <w:name w:val="xl125"/>
    <w:basedOn w:val="a1"/>
    <w:rsid w:val="00822A5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auto"/>
      <w:sz w:val="28"/>
      <w:szCs w:val="28"/>
    </w:rPr>
  </w:style>
  <w:style w:type="paragraph" w:customStyle="1" w:styleId="xl126">
    <w:name w:val="xl126"/>
    <w:basedOn w:val="a1"/>
    <w:rsid w:val="00822A54"/>
    <w:pPr>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jc w:val="right"/>
    </w:pPr>
    <w:rPr>
      <w:color w:val="auto"/>
      <w:sz w:val="28"/>
      <w:szCs w:val="28"/>
    </w:rPr>
  </w:style>
  <w:style w:type="paragraph" w:customStyle="1" w:styleId="xl127">
    <w:name w:val="xl127"/>
    <w:basedOn w:val="a1"/>
    <w:rsid w:val="00822A5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auto"/>
      <w:sz w:val="28"/>
      <w:szCs w:val="28"/>
    </w:rPr>
  </w:style>
  <w:style w:type="paragraph" w:customStyle="1" w:styleId="xl128">
    <w:name w:val="xl128"/>
    <w:basedOn w:val="a1"/>
    <w:rsid w:val="00822A54"/>
    <w:pPr>
      <w:pBdr>
        <w:top w:val="single" w:sz="4" w:space="0" w:color="auto"/>
        <w:left w:val="single" w:sz="4" w:space="0" w:color="auto"/>
        <w:bottom w:val="single" w:sz="4" w:space="0" w:color="auto"/>
        <w:right w:val="single" w:sz="4" w:space="0" w:color="auto"/>
      </w:pBdr>
      <w:spacing w:before="100" w:beforeAutospacing="1" w:after="100" w:afterAutospacing="1"/>
    </w:pPr>
    <w:rPr>
      <w:color w:val="auto"/>
      <w:sz w:val="28"/>
      <w:szCs w:val="28"/>
    </w:rPr>
  </w:style>
  <w:style w:type="paragraph" w:customStyle="1" w:styleId="xl129">
    <w:name w:val="xl129"/>
    <w:basedOn w:val="a1"/>
    <w:rsid w:val="00822A54"/>
    <w:pPr>
      <w:pBdr>
        <w:top w:val="single" w:sz="4" w:space="0" w:color="auto"/>
        <w:left w:val="single" w:sz="4" w:space="0" w:color="auto"/>
        <w:bottom w:val="single" w:sz="4" w:space="0" w:color="auto"/>
        <w:right w:val="single" w:sz="4" w:space="0" w:color="auto"/>
      </w:pBdr>
      <w:spacing w:before="100" w:beforeAutospacing="1" w:after="100" w:afterAutospacing="1"/>
    </w:pPr>
    <w:rPr>
      <w:color w:val="auto"/>
      <w:sz w:val="28"/>
      <w:szCs w:val="28"/>
    </w:rPr>
  </w:style>
  <w:style w:type="paragraph" w:customStyle="1" w:styleId="xl130">
    <w:name w:val="xl130"/>
    <w:basedOn w:val="a1"/>
    <w:rsid w:val="00822A54"/>
    <w:pPr>
      <w:pBdr>
        <w:top w:val="single" w:sz="4" w:space="0" w:color="auto"/>
        <w:left w:val="single" w:sz="4" w:space="0" w:color="auto"/>
        <w:bottom w:val="single" w:sz="4" w:space="0" w:color="auto"/>
        <w:right w:val="single" w:sz="4" w:space="0" w:color="auto"/>
      </w:pBdr>
      <w:spacing w:before="100" w:beforeAutospacing="1" w:after="100" w:afterAutospacing="1"/>
    </w:pPr>
    <w:rPr>
      <w:color w:val="auto"/>
      <w:sz w:val="28"/>
      <w:szCs w:val="28"/>
    </w:rPr>
  </w:style>
  <w:style w:type="paragraph" w:customStyle="1" w:styleId="xl131">
    <w:name w:val="xl131"/>
    <w:basedOn w:val="a1"/>
    <w:rsid w:val="00822A54"/>
    <w:pPr>
      <w:pBdr>
        <w:top w:val="single" w:sz="4" w:space="0" w:color="auto"/>
        <w:left w:val="single" w:sz="4" w:space="0" w:color="auto"/>
        <w:bottom w:val="single" w:sz="4" w:space="0" w:color="auto"/>
        <w:right w:val="single" w:sz="4" w:space="0" w:color="auto"/>
      </w:pBdr>
      <w:shd w:val="clear" w:color="000000" w:fill="00FF00"/>
      <w:spacing w:before="100" w:beforeAutospacing="1" w:after="100" w:afterAutospacing="1"/>
    </w:pPr>
    <w:rPr>
      <w:color w:val="auto"/>
      <w:sz w:val="28"/>
      <w:szCs w:val="28"/>
    </w:rPr>
  </w:style>
  <w:style w:type="paragraph" w:customStyle="1" w:styleId="xl132">
    <w:name w:val="xl132"/>
    <w:basedOn w:val="a1"/>
    <w:rsid w:val="00822A54"/>
    <w:pPr>
      <w:pBdr>
        <w:top w:val="single" w:sz="4" w:space="0" w:color="auto"/>
        <w:left w:val="single" w:sz="4" w:space="0" w:color="auto"/>
        <w:bottom w:val="single" w:sz="4" w:space="0" w:color="auto"/>
        <w:right w:val="single" w:sz="4" w:space="0" w:color="auto"/>
      </w:pBdr>
      <w:shd w:val="clear" w:color="000000" w:fill="00FF00"/>
      <w:spacing w:before="100" w:beforeAutospacing="1" w:after="100" w:afterAutospacing="1"/>
      <w:jc w:val="right"/>
    </w:pPr>
    <w:rPr>
      <w:color w:val="auto"/>
      <w:sz w:val="28"/>
      <w:szCs w:val="28"/>
    </w:rPr>
  </w:style>
  <w:style w:type="paragraph" w:customStyle="1" w:styleId="xl133">
    <w:name w:val="xl133"/>
    <w:basedOn w:val="a1"/>
    <w:rsid w:val="00822A54"/>
    <w:pPr>
      <w:pBdr>
        <w:top w:val="single" w:sz="4" w:space="0" w:color="auto"/>
        <w:left w:val="single" w:sz="4" w:space="0" w:color="auto"/>
        <w:bottom w:val="single" w:sz="4" w:space="0" w:color="auto"/>
        <w:right w:val="single" w:sz="4" w:space="0" w:color="auto"/>
      </w:pBdr>
      <w:shd w:val="clear" w:color="000000" w:fill="00FF00"/>
      <w:spacing w:before="100" w:beforeAutospacing="1" w:after="100" w:afterAutospacing="1"/>
      <w:jc w:val="right"/>
    </w:pPr>
    <w:rPr>
      <w:color w:val="auto"/>
      <w:sz w:val="28"/>
      <w:szCs w:val="28"/>
    </w:rPr>
  </w:style>
  <w:style w:type="paragraph" w:customStyle="1" w:styleId="xl134">
    <w:name w:val="xl134"/>
    <w:basedOn w:val="a1"/>
    <w:rsid w:val="00822A5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auto"/>
      <w:sz w:val="28"/>
      <w:szCs w:val="28"/>
    </w:rPr>
  </w:style>
  <w:style w:type="paragraph" w:customStyle="1" w:styleId="xl135">
    <w:name w:val="xl135"/>
    <w:basedOn w:val="a1"/>
    <w:rsid w:val="00822A54"/>
    <w:pPr>
      <w:pBdr>
        <w:top w:val="single" w:sz="4" w:space="0" w:color="auto"/>
        <w:left w:val="single" w:sz="4" w:space="0" w:color="auto"/>
        <w:bottom w:val="single" w:sz="4" w:space="0" w:color="auto"/>
        <w:right w:val="single" w:sz="4" w:space="0" w:color="auto"/>
      </w:pBdr>
      <w:spacing w:before="100" w:beforeAutospacing="1" w:after="100" w:afterAutospacing="1"/>
    </w:pPr>
    <w:rPr>
      <w:color w:val="auto"/>
      <w:sz w:val="28"/>
      <w:szCs w:val="28"/>
    </w:rPr>
  </w:style>
  <w:style w:type="paragraph" w:customStyle="1" w:styleId="xl136">
    <w:name w:val="xl136"/>
    <w:basedOn w:val="a1"/>
    <w:rsid w:val="00822A54"/>
    <w:pPr>
      <w:pBdr>
        <w:top w:val="single" w:sz="4" w:space="0" w:color="auto"/>
        <w:left w:val="single" w:sz="4" w:space="0" w:color="auto"/>
        <w:bottom w:val="single" w:sz="4" w:space="0" w:color="auto"/>
        <w:right w:val="single" w:sz="4" w:space="0" w:color="auto"/>
      </w:pBdr>
      <w:spacing w:before="100" w:beforeAutospacing="1" w:after="100" w:afterAutospacing="1"/>
    </w:pPr>
    <w:rPr>
      <w:color w:val="auto"/>
      <w:sz w:val="28"/>
      <w:szCs w:val="28"/>
    </w:rPr>
  </w:style>
  <w:style w:type="paragraph" w:customStyle="1" w:styleId="xl137">
    <w:name w:val="xl137"/>
    <w:basedOn w:val="a1"/>
    <w:rsid w:val="00822A54"/>
    <w:pPr>
      <w:pBdr>
        <w:top w:val="single" w:sz="4" w:space="0" w:color="auto"/>
        <w:left w:val="single" w:sz="4" w:space="0" w:color="auto"/>
        <w:bottom w:val="single" w:sz="4" w:space="0" w:color="auto"/>
        <w:right w:val="single" w:sz="4" w:space="0" w:color="auto"/>
      </w:pBdr>
      <w:spacing w:before="100" w:beforeAutospacing="1" w:after="100" w:afterAutospacing="1"/>
    </w:pPr>
    <w:rPr>
      <w:color w:val="auto"/>
      <w:sz w:val="28"/>
      <w:szCs w:val="28"/>
    </w:rPr>
  </w:style>
  <w:style w:type="paragraph" w:customStyle="1" w:styleId="xl138">
    <w:name w:val="xl138"/>
    <w:basedOn w:val="a1"/>
    <w:rsid w:val="00822A54"/>
    <w:pPr>
      <w:pBdr>
        <w:top w:val="single" w:sz="4" w:space="0" w:color="auto"/>
        <w:left w:val="single" w:sz="4" w:space="0" w:color="auto"/>
        <w:bottom w:val="single" w:sz="4" w:space="0" w:color="auto"/>
        <w:right w:val="single" w:sz="4" w:space="0" w:color="auto"/>
      </w:pBdr>
      <w:spacing w:before="100" w:beforeAutospacing="1" w:after="100" w:afterAutospacing="1"/>
    </w:pPr>
    <w:rPr>
      <w:color w:val="auto"/>
      <w:sz w:val="28"/>
      <w:szCs w:val="28"/>
    </w:rPr>
  </w:style>
  <w:style w:type="paragraph" w:customStyle="1" w:styleId="xl139">
    <w:name w:val="xl139"/>
    <w:basedOn w:val="a1"/>
    <w:rsid w:val="00822A5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auto"/>
      <w:sz w:val="28"/>
      <w:szCs w:val="28"/>
    </w:rPr>
  </w:style>
  <w:style w:type="paragraph" w:customStyle="1" w:styleId="xl140">
    <w:name w:val="xl140"/>
    <w:basedOn w:val="a1"/>
    <w:rsid w:val="00822A54"/>
    <w:pPr>
      <w:pBdr>
        <w:top w:val="single" w:sz="4" w:space="0" w:color="auto"/>
        <w:left w:val="single" w:sz="4" w:space="0" w:color="auto"/>
        <w:bottom w:val="single" w:sz="4" w:space="0" w:color="auto"/>
        <w:right w:val="single" w:sz="4" w:space="0" w:color="auto"/>
      </w:pBdr>
      <w:spacing w:before="100" w:beforeAutospacing="1" w:after="100" w:afterAutospacing="1"/>
    </w:pPr>
    <w:rPr>
      <w:color w:val="auto"/>
      <w:sz w:val="28"/>
      <w:szCs w:val="28"/>
    </w:rPr>
  </w:style>
  <w:style w:type="paragraph" w:customStyle="1" w:styleId="xl141">
    <w:name w:val="xl141"/>
    <w:basedOn w:val="a1"/>
    <w:rsid w:val="00822A54"/>
    <w:pPr>
      <w:pBdr>
        <w:top w:val="single" w:sz="4" w:space="0" w:color="auto"/>
        <w:left w:val="single" w:sz="4" w:space="0" w:color="auto"/>
        <w:bottom w:val="single" w:sz="4" w:space="0" w:color="auto"/>
        <w:right w:val="single" w:sz="4" w:space="0" w:color="auto"/>
      </w:pBdr>
      <w:spacing w:before="100" w:beforeAutospacing="1" w:after="100" w:afterAutospacing="1"/>
    </w:pPr>
    <w:rPr>
      <w:color w:val="auto"/>
      <w:sz w:val="28"/>
      <w:szCs w:val="28"/>
    </w:rPr>
  </w:style>
  <w:style w:type="paragraph" w:customStyle="1" w:styleId="xl142">
    <w:name w:val="xl142"/>
    <w:basedOn w:val="a1"/>
    <w:rsid w:val="00822A54"/>
    <w:pPr>
      <w:pBdr>
        <w:top w:val="single" w:sz="4" w:space="0" w:color="auto"/>
        <w:left w:val="single" w:sz="4" w:space="0" w:color="auto"/>
        <w:bottom w:val="single" w:sz="4" w:space="0" w:color="auto"/>
        <w:right w:val="single" w:sz="4" w:space="0" w:color="auto"/>
      </w:pBdr>
      <w:spacing w:before="100" w:beforeAutospacing="1" w:after="100" w:afterAutospacing="1"/>
    </w:pPr>
    <w:rPr>
      <w:color w:val="auto"/>
      <w:sz w:val="28"/>
      <w:szCs w:val="28"/>
    </w:rPr>
  </w:style>
  <w:style w:type="paragraph" w:customStyle="1" w:styleId="xl143">
    <w:name w:val="xl143"/>
    <w:basedOn w:val="a1"/>
    <w:rsid w:val="00822A5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auto"/>
      <w:sz w:val="28"/>
      <w:szCs w:val="28"/>
    </w:rPr>
  </w:style>
  <w:style w:type="paragraph" w:customStyle="1" w:styleId="xl144">
    <w:name w:val="xl144"/>
    <w:basedOn w:val="a1"/>
    <w:rsid w:val="00822A54"/>
    <w:pPr>
      <w:pBdr>
        <w:top w:val="single" w:sz="4" w:space="0" w:color="auto"/>
        <w:left w:val="single" w:sz="4" w:space="0" w:color="auto"/>
        <w:bottom w:val="single" w:sz="4" w:space="0" w:color="auto"/>
        <w:right w:val="single" w:sz="4" w:space="0" w:color="auto"/>
      </w:pBdr>
      <w:spacing w:before="100" w:beforeAutospacing="1" w:after="100" w:afterAutospacing="1"/>
    </w:pPr>
    <w:rPr>
      <w:color w:val="auto"/>
      <w:sz w:val="28"/>
      <w:szCs w:val="28"/>
    </w:rPr>
  </w:style>
  <w:style w:type="paragraph" w:customStyle="1" w:styleId="xl145">
    <w:name w:val="xl145"/>
    <w:basedOn w:val="a1"/>
    <w:rsid w:val="00822A54"/>
    <w:pPr>
      <w:pBdr>
        <w:top w:val="single" w:sz="4" w:space="0" w:color="auto"/>
        <w:left w:val="single" w:sz="4" w:space="0" w:color="auto"/>
        <w:bottom w:val="single" w:sz="4" w:space="0" w:color="auto"/>
        <w:right w:val="single" w:sz="4" w:space="0" w:color="auto"/>
      </w:pBdr>
      <w:spacing w:before="100" w:beforeAutospacing="1" w:after="100" w:afterAutospacing="1"/>
    </w:pPr>
    <w:rPr>
      <w:color w:val="auto"/>
      <w:sz w:val="28"/>
      <w:szCs w:val="28"/>
    </w:rPr>
  </w:style>
  <w:style w:type="paragraph" w:customStyle="1" w:styleId="xl146">
    <w:name w:val="xl146"/>
    <w:basedOn w:val="a1"/>
    <w:rsid w:val="00822A54"/>
    <w:pPr>
      <w:pBdr>
        <w:top w:val="single" w:sz="4" w:space="0" w:color="auto"/>
        <w:left w:val="single" w:sz="4" w:space="0" w:color="auto"/>
        <w:bottom w:val="single" w:sz="4" w:space="0" w:color="auto"/>
        <w:right w:val="single" w:sz="4" w:space="0" w:color="auto"/>
      </w:pBdr>
      <w:spacing w:before="100" w:beforeAutospacing="1" w:after="100" w:afterAutospacing="1"/>
    </w:pPr>
    <w:rPr>
      <w:color w:val="auto"/>
      <w:sz w:val="28"/>
      <w:szCs w:val="28"/>
    </w:rPr>
  </w:style>
  <w:style w:type="paragraph" w:customStyle="1" w:styleId="xl147">
    <w:name w:val="xl147"/>
    <w:basedOn w:val="a1"/>
    <w:rsid w:val="00822A5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auto"/>
      <w:sz w:val="28"/>
      <w:szCs w:val="28"/>
    </w:rPr>
  </w:style>
  <w:style w:type="paragraph" w:customStyle="1" w:styleId="xl148">
    <w:name w:val="xl148"/>
    <w:basedOn w:val="a1"/>
    <w:rsid w:val="00822A54"/>
    <w:pPr>
      <w:pBdr>
        <w:top w:val="single" w:sz="4" w:space="0" w:color="auto"/>
        <w:left w:val="single" w:sz="4" w:space="0" w:color="auto"/>
        <w:bottom w:val="single" w:sz="4" w:space="0" w:color="auto"/>
        <w:right w:val="single" w:sz="4" w:space="0" w:color="auto"/>
      </w:pBdr>
      <w:spacing w:before="100" w:beforeAutospacing="1" w:after="100" w:afterAutospacing="1"/>
    </w:pPr>
    <w:rPr>
      <w:color w:val="auto"/>
      <w:sz w:val="28"/>
      <w:szCs w:val="28"/>
    </w:rPr>
  </w:style>
  <w:style w:type="paragraph" w:customStyle="1" w:styleId="xl149">
    <w:name w:val="xl149"/>
    <w:basedOn w:val="a1"/>
    <w:rsid w:val="00822A54"/>
    <w:pPr>
      <w:pBdr>
        <w:top w:val="single" w:sz="4" w:space="0" w:color="auto"/>
        <w:left w:val="single" w:sz="4" w:space="0" w:color="auto"/>
        <w:bottom w:val="single" w:sz="4" w:space="0" w:color="auto"/>
        <w:right w:val="single" w:sz="4" w:space="0" w:color="auto"/>
      </w:pBdr>
      <w:spacing w:before="100" w:beforeAutospacing="1" w:after="100" w:afterAutospacing="1"/>
    </w:pPr>
    <w:rPr>
      <w:color w:val="auto"/>
      <w:sz w:val="28"/>
      <w:szCs w:val="28"/>
    </w:rPr>
  </w:style>
  <w:style w:type="paragraph" w:customStyle="1" w:styleId="xl150">
    <w:name w:val="xl150"/>
    <w:basedOn w:val="a1"/>
    <w:rsid w:val="00822A54"/>
    <w:pPr>
      <w:pBdr>
        <w:top w:val="single" w:sz="4" w:space="0" w:color="auto"/>
        <w:left w:val="single" w:sz="4" w:space="0" w:color="auto"/>
        <w:bottom w:val="single" w:sz="4" w:space="0" w:color="auto"/>
        <w:right w:val="single" w:sz="4" w:space="0" w:color="auto"/>
      </w:pBdr>
      <w:spacing w:before="100" w:beforeAutospacing="1" w:after="100" w:afterAutospacing="1"/>
    </w:pPr>
    <w:rPr>
      <w:color w:val="auto"/>
      <w:sz w:val="28"/>
      <w:szCs w:val="28"/>
    </w:rPr>
  </w:style>
  <w:style w:type="character" w:styleId="aff6">
    <w:name w:val="Strong"/>
    <w:qFormat/>
    <w:rsid w:val="00822A54"/>
    <w:rPr>
      <w:rFonts w:cs="Times New Roman"/>
      <w:b/>
    </w:rPr>
  </w:style>
  <w:style w:type="paragraph" w:customStyle="1" w:styleId="aff7">
    <w:name w:val="Знак"/>
    <w:basedOn w:val="a1"/>
    <w:rsid w:val="00822A54"/>
    <w:pPr>
      <w:spacing w:before="100" w:beforeAutospacing="1" w:after="100" w:afterAutospacing="1"/>
    </w:pPr>
    <w:rPr>
      <w:rFonts w:ascii="Tahoma" w:hAnsi="Tahoma"/>
      <w:color w:val="auto"/>
      <w:sz w:val="20"/>
      <w:szCs w:val="20"/>
      <w:lang w:val="en-US" w:eastAsia="en-US"/>
    </w:rPr>
  </w:style>
  <w:style w:type="paragraph" w:customStyle="1" w:styleId="aff8">
    <w:name w:val="Знак Знак Знак Знак"/>
    <w:basedOn w:val="a1"/>
    <w:rsid w:val="00822A54"/>
    <w:pPr>
      <w:spacing w:before="100" w:beforeAutospacing="1" w:after="100" w:afterAutospacing="1"/>
    </w:pPr>
    <w:rPr>
      <w:rFonts w:ascii="Tahoma" w:hAnsi="Tahoma"/>
      <w:color w:val="auto"/>
      <w:sz w:val="20"/>
      <w:szCs w:val="20"/>
      <w:lang w:val="en-US" w:eastAsia="en-US"/>
    </w:rPr>
  </w:style>
  <w:style w:type="paragraph" w:customStyle="1" w:styleId="1e">
    <w:name w:val="Знак1 Знак Знак Знак"/>
    <w:basedOn w:val="a1"/>
    <w:uiPriority w:val="99"/>
    <w:rsid w:val="00822A54"/>
    <w:rPr>
      <w:rFonts w:ascii="Verdana" w:hAnsi="Verdana" w:cs="Verdana"/>
      <w:color w:val="auto"/>
      <w:sz w:val="20"/>
      <w:szCs w:val="20"/>
      <w:lang w:val="en-US" w:eastAsia="en-US"/>
    </w:rPr>
  </w:style>
  <w:style w:type="character" w:customStyle="1" w:styleId="26">
    <w:name w:val="Основной текст Знак2"/>
    <w:aliases w:val="Body single Знак2,bt Знак2,Body Text Char Знак"/>
    <w:uiPriority w:val="99"/>
    <w:rsid w:val="00822A54"/>
    <w:rPr>
      <w:sz w:val="24"/>
      <w:lang w:val="ru-RU" w:eastAsia="ru-RU"/>
    </w:rPr>
  </w:style>
  <w:style w:type="paragraph" w:customStyle="1" w:styleId="Normal">
    <w:name w:val="Normal Знак Знак"/>
    <w:uiPriority w:val="99"/>
    <w:rsid w:val="00822A54"/>
    <w:pPr>
      <w:suppressAutoHyphens/>
      <w:spacing w:before="100" w:after="100"/>
      <w:jc w:val="both"/>
    </w:pPr>
    <w:rPr>
      <w:rFonts w:ascii="Times New Roman" w:eastAsia="Times New Roman" w:hAnsi="Times New Roman"/>
      <w:sz w:val="24"/>
      <w:lang w:eastAsia="ar-SA"/>
    </w:rPr>
  </w:style>
  <w:style w:type="paragraph" w:customStyle="1" w:styleId="4101">
    <w:name w:val="Стиль Заголовок 4 + Масштаб знаков: 101%"/>
    <w:basedOn w:val="4"/>
    <w:uiPriority w:val="99"/>
    <w:rsid w:val="00822A54"/>
    <w:pPr>
      <w:widowControl/>
      <w:spacing w:before="240" w:after="240"/>
      <w:ind w:left="851"/>
    </w:pPr>
    <w:rPr>
      <w:b w:val="0"/>
      <w:bCs/>
      <w:color w:val="0000FF"/>
      <w:w w:val="101"/>
      <w:szCs w:val="28"/>
    </w:rPr>
  </w:style>
  <w:style w:type="paragraph" w:customStyle="1" w:styleId="41010">
    <w:name w:val="Стиль Стиль Заголовок 4 + Масштаб знаков: 101% + полужирный"/>
    <w:basedOn w:val="4101"/>
    <w:uiPriority w:val="99"/>
    <w:rsid w:val="00822A54"/>
    <w:rPr>
      <w:b/>
      <w:sz w:val="26"/>
    </w:rPr>
  </w:style>
  <w:style w:type="paragraph" w:customStyle="1" w:styleId="1f">
    <w:name w:val="Обычный1"/>
    <w:uiPriority w:val="99"/>
    <w:qFormat/>
    <w:rsid w:val="00822A54"/>
    <w:pPr>
      <w:widowControl w:val="0"/>
      <w:suppressAutoHyphens/>
      <w:overflowPunct w:val="0"/>
      <w:autoSpaceDE w:val="0"/>
    </w:pPr>
    <w:rPr>
      <w:rFonts w:ascii="Times New Roman" w:eastAsia="Times New Roman" w:hAnsi="Times New Roman"/>
      <w:lang w:eastAsia="ar-SA"/>
    </w:rPr>
  </w:style>
  <w:style w:type="paragraph" w:customStyle="1" w:styleId="1f0">
    <w:name w:val="Основной текст с отступом1"/>
    <w:basedOn w:val="a1"/>
    <w:uiPriority w:val="99"/>
    <w:rsid w:val="00822A54"/>
    <w:pPr>
      <w:widowControl w:val="0"/>
      <w:tabs>
        <w:tab w:val="left" w:pos="3600"/>
      </w:tabs>
      <w:suppressAutoHyphens/>
      <w:overflowPunct w:val="0"/>
      <w:autoSpaceDE w:val="0"/>
      <w:ind w:left="3600" w:hanging="2700"/>
    </w:pPr>
    <w:rPr>
      <w:color w:val="auto"/>
      <w:sz w:val="28"/>
      <w:szCs w:val="20"/>
      <w:lang w:eastAsia="ar-SA"/>
    </w:rPr>
  </w:style>
  <w:style w:type="paragraph" w:styleId="aff9">
    <w:name w:val="Body Text First Indent"/>
    <w:basedOn w:val="ad"/>
    <w:link w:val="affa"/>
    <w:rsid w:val="00822A54"/>
    <w:pPr>
      <w:ind w:firstLine="210"/>
    </w:pPr>
  </w:style>
  <w:style w:type="character" w:customStyle="1" w:styleId="affa">
    <w:name w:val="Красная строка Знак"/>
    <w:link w:val="aff9"/>
    <w:locked/>
    <w:rsid w:val="00822A54"/>
    <w:rPr>
      <w:rFonts w:ascii="Times New Roman" w:hAnsi="Times New Roman"/>
      <w:color w:val="000000"/>
      <w:sz w:val="24"/>
      <w:lang w:eastAsia="ru-RU"/>
    </w:rPr>
  </w:style>
  <w:style w:type="paragraph" w:customStyle="1" w:styleId="T1">
    <w:name w:val="T1"/>
    <w:basedOn w:val="a1"/>
    <w:autoRedefine/>
    <w:uiPriority w:val="99"/>
    <w:rsid w:val="00822A54"/>
    <w:pPr>
      <w:pageBreakBefore/>
      <w:spacing w:before="840" w:after="60"/>
      <w:jc w:val="center"/>
    </w:pPr>
    <w:rPr>
      <w:b/>
      <w:caps/>
      <w:color w:val="auto"/>
      <w:sz w:val="28"/>
      <w:szCs w:val="28"/>
    </w:rPr>
  </w:style>
  <w:style w:type="paragraph" w:customStyle="1" w:styleId="T2">
    <w:name w:val="T2"/>
    <w:basedOn w:val="ad"/>
    <w:autoRedefine/>
    <w:uiPriority w:val="99"/>
    <w:rsid w:val="00822A54"/>
    <w:pPr>
      <w:keepNext/>
      <w:tabs>
        <w:tab w:val="num" w:pos="717"/>
      </w:tabs>
      <w:suppressAutoHyphens/>
      <w:spacing w:before="320"/>
      <w:jc w:val="center"/>
    </w:pPr>
    <w:rPr>
      <w:rFonts w:eastAsia="MS Mincho"/>
      <w:b/>
      <w:smallCaps/>
      <w:color w:val="auto"/>
      <w:sz w:val="28"/>
      <w:szCs w:val="28"/>
    </w:rPr>
  </w:style>
  <w:style w:type="paragraph" w:customStyle="1" w:styleId="T3">
    <w:name w:val="T3"/>
    <w:basedOn w:val="24"/>
    <w:autoRedefine/>
    <w:uiPriority w:val="99"/>
    <w:rsid w:val="00822A54"/>
    <w:pPr>
      <w:keepNext/>
      <w:tabs>
        <w:tab w:val="left" w:pos="567"/>
      </w:tabs>
      <w:spacing w:before="120"/>
      <w:ind w:firstLine="0"/>
      <w:jc w:val="left"/>
    </w:pPr>
    <w:rPr>
      <w:color w:val="auto"/>
      <w:szCs w:val="28"/>
    </w:rPr>
  </w:style>
  <w:style w:type="character" w:customStyle="1" w:styleId="rvts48220">
    <w:name w:val="rvts48220"/>
    <w:uiPriority w:val="99"/>
    <w:rsid w:val="00822A54"/>
    <w:rPr>
      <w:rFonts w:ascii="Arial" w:hAnsi="Arial"/>
      <w:color w:val="000000"/>
      <w:sz w:val="20"/>
      <w:u w:val="none"/>
      <w:effect w:val="none"/>
    </w:rPr>
  </w:style>
  <w:style w:type="character" w:customStyle="1" w:styleId="rvts482213">
    <w:name w:val="rvts482213"/>
    <w:uiPriority w:val="99"/>
    <w:rsid w:val="00822A54"/>
    <w:rPr>
      <w:rFonts w:ascii="Arial" w:hAnsi="Arial"/>
      <w:color w:val="000000"/>
      <w:sz w:val="20"/>
      <w:u w:val="none"/>
      <w:effect w:val="none"/>
      <w:shd w:val="clear" w:color="auto" w:fill="auto"/>
    </w:rPr>
  </w:style>
  <w:style w:type="character" w:customStyle="1" w:styleId="T20">
    <w:name w:val="T2 Знак"/>
    <w:uiPriority w:val="99"/>
    <w:rsid w:val="00822A54"/>
  </w:style>
  <w:style w:type="paragraph" w:customStyle="1" w:styleId="Tabl">
    <w:name w:val="Tabl"/>
    <w:basedOn w:val="a1"/>
    <w:uiPriority w:val="99"/>
    <w:rsid w:val="00822A54"/>
    <w:pPr>
      <w:keepNext/>
      <w:spacing w:before="120"/>
      <w:jc w:val="right"/>
    </w:pPr>
    <w:rPr>
      <w:rFonts w:ascii="Trebuchet MS" w:hAnsi="Trebuchet MS"/>
      <w:i/>
      <w:color w:val="auto"/>
    </w:rPr>
  </w:style>
  <w:style w:type="paragraph" w:customStyle="1" w:styleId="Tabn">
    <w:name w:val="Tab_n"/>
    <w:basedOn w:val="ad"/>
    <w:link w:val="Tabn2"/>
    <w:autoRedefine/>
    <w:uiPriority w:val="99"/>
    <w:rsid w:val="00822A54"/>
    <w:pPr>
      <w:keepNext/>
      <w:spacing w:after="0"/>
      <w:jc w:val="center"/>
    </w:pPr>
    <w:rPr>
      <w:rFonts w:ascii="Trebuchet MS" w:hAnsi="Trebuchet MS"/>
      <w:i/>
      <w:color w:val="auto"/>
      <w:spacing w:val="-2"/>
      <w:w w:val="103"/>
    </w:rPr>
  </w:style>
  <w:style w:type="character" w:customStyle="1" w:styleId="Tabn2">
    <w:name w:val="Tab_n Знак2"/>
    <w:link w:val="Tabn"/>
    <w:uiPriority w:val="99"/>
    <w:locked/>
    <w:rsid w:val="00822A54"/>
    <w:rPr>
      <w:rFonts w:ascii="Trebuchet MS" w:hAnsi="Trebuchet MS"/>
      <w:i/>
      <w:spacing w:val="-2"/>
      <w:w w:val="103"/>
      <w:sz w:val="24"/>
    </w:rPr>
  </w:style>
  <w:style w:type="character" w:customStyle="1" w:styleId="T10">
    <w:name w:val="T1 Знак"/>
    <w:uiPriority w:val="99"/>
    <w:rsid w:val="00822A54"/>
    <w:rPr>
      <w:rFonts w:ascii="Trebuchet MS" w:hAnsi="Trebuchet MS"/>
      <w:b/>
      <w:caps/>
      <w:sz w:val="28"/>
      <w:lang w:val="ru-RU" w:eastAsia="ru-RU"/>
    </w:rPr>
  </w:style>
  <w:style w:type="paragraph" w:customStyle="1" w:styleId="1f1">
    <w:name w:val="Заглавие 1"/>
    <w:basedOn w:val="2"/>
    <w:uiPriority w:val="99"/>
    <w:rsid w:val="00822A54"/>
    <w:pPr>
      <w:widowControl/>
      <w:spacing w:line="360" w:lineRule="auto"/>
      <w:ind w:left="1134" w:firstLine="709"/>
      <w:jc w:val="both"/>
    </w:pPr>
    <w:rPr>
      <w:rFonts w:ascii="Arial" w:hAnsi="Arial" w:cs="Arial"/>
      <w:b/>
      <w:bCs/>
      <w:i w:val="0"/>
      <w:color w:val="auto"/>
      <w:szCs w:val="28"/>
    </w:rPr>
  </w:style>
  <w:style w:type="paragraph" w:customStyle="1" w:styleId="27">
    <w:name w:val="Заглавие 2"/>
    <w:basedOn w:val="1f1"/>
    <w:uiPriority w:val="99"/>
    <w:rsid w:val="00822A54"/>
    <w:pPr>
      <w:pageBreakBefore/>
      <w:spacing w:before="120" w:after="360"/>
      <w:outlineLvl w:val="0"/>
    </w:pPr>
    <w:rPr>
      <w:b w:val="0"/>
    </w:rPr>
  </w:style>
  <w:style w:type="paragraph" w:customStyle="1" w:styleId="Tabr">
    <w:name w:val="Tab_r"/>
    <w:basedOn w:val="Tabn"/>
    <w:link w:val="Tabr2"/>
    <w:uiPriority w:val="99"/>
    <w:rsid w:val="00822A54"/>
    <w:pPr>
      <w:keepNext w:val="0"/>
      <w:spacing w:before="40" w:after="240"/>
    </w:pPr>
  </w:style>
  <w:style w:type="character" w:customStyle="1" w:styleId="Tabr2">
    <w:name w:val="Tab_r Знак2"/>
    <w:link w:val="Tabr"/>
    <w:uiPriority w:val="99"/>
    <w:locked/>
    <w:rsid w:val="00822A54"/>
    <w:rPr>
      <w:rFonts w:ascii="Trebuchet MS" w:hAnsi="Trebuchet MS"/>
      <w:i/>
      <w:spacing w:val="-2"/>
      <w:w w:val="103"/>
      <w:sz w:val="24"/>
    </w:rPr>
  </w:style>
  <w:style w:type="paragraph" w:customStyle="1" w:styleId="3TimesNewRoman12">
    <w:name w:val="Стиль Заголовок 3 + Times New Roman Синий По центру После:  12 пт"/>
    <w:basedOn w:val="3"/>
    <w:uiPriority w:val="99"/>
    <w:rsid w:val="00822A54"/>
    <w:pPr>
      <w:widowControl/>
      <w:spacing w:before="360" w:after="360" w:line="240" w:lineRule="auto"/>
      <w:ind w:firstLine="0"/>
      <w:jc w:val="center"/>
    </w:pPr>
    <w:rPr>
      <w:b/>
      <w:bCs/>
      <w:color w:val="0000FF"/>
      <w:spacing w:val="26"/>
      <w:sz w:val="26"/>
    </w:rPr>
  </w:style>
  <w:style w:type="paragraph" w:customStyle="1" w:styleId="Niinea1">
    <w:name w:val="Niinea1"/>
    <w:basedOn w:val="a1"/>
    <w:uiPriority w:val="99"/>
    <w:rsid w:val="00822A54"/>
    <w:pPr>
      <w:widowControl w:val="0"/>
      <w:ind w:firstLine="454"/>
      <w:jc w:val="both"/>
    </w:pPr>
    <w:rPr>
      <w:rFonts w:ascii="Arial" w:hAnsi="Arial"/>
      <w:color w:val="auto"/>
      <w:sz w:val="18"/>
      <w:szCs w:val="20"/>
      <w:lang w:eastAsia="ar-SA"/>
    </w:rPr>
  </w:style>
  <w:style w:type="paragraph" w:customStyle="1" w:styleId="affb">
    <w:name w:val="Заголграф"/>
    <w:basedOn w:val="3"/>
    <w:uiPriority w:val="99"/>
    <w:rsid w:val="00822A54"/>
    <w:pPr>
      <w:widowControl/>
      <w:spacing w:before="120" w:after="240" w:line="240" w:lineRule="auto"/>
      <w:ind w:firstLine="0"/>
      <w:jc w:val="center"/>
      <w:outlineLvl w:val="9"/>
    </w:pPr>
    <w:rPr>
      <w:rFonts w:ascii="Arial" w:hAnsi="Arial"/>
      <w:b/>
      <w:color w:val="auto"/>
      <w:sz w:val="22"/>
    </w:rPr>
  </w:style>
  <w:style w:type="paragraph" w:styleId="affc">
    <w:name w:val="Plain Text"/>
    <w:basedOn w:val="a1"/>
    <w:link w:val="affd"/>
    <w:rsid w:val="00822A54"/>
    <w:pPr>
      <w:autoSpaceDE w:val="0"/>
      <w:autoSpaceDN w:val="0"/>
      <w:ind w:firstLine="720"/>
      <w:jc w:val="both"/>
    </w:pPr>
    <w:rPr>
      <w:rFonts w:ascii="Arial" w:eastAsia="Calibri" w:hAnsi="Arial"/>
      <w:color w:val="auto"/>
    </w:rPr>
  </w:style>
  <w:style w:type="character" w:customStyle="1" w:styleId="PlainTextChar">
    <w:name w:val="Plain Text Char"/>
    <w:rsid w:val="00822A54"/>
    <w:rPr>
      <w:rFonts w:ascii="Courier New" w:hAnsi="Courier New"/>
      <w:sz w:val="20"/>
    </w:rPr>
  </w:style>
  <w:style w:type="character" w:customStyle="1" w:styleId="affd">
    <w:name w:val="Текст Знак"/>
    <w:link w:val="affc"/>
    <w:locked/>
    <w:rsid w:val="00822A54"/>
    <w:rPr>
      <w:rFonts w:ascii="Arial" w:hAnsi="Arial"/>
      <w:sz w:val="24"/>
    </w:rPr>
  </w:style>
  <w:style w:type="paragraph" w:customStyle="1" w:styleId="37">
    <w:name w:val="Стиль3"/>
    <w:basedOn w:val="a1"/>
    <w:link w:val="38"/>
    <w:qFormat/>
    <w:rsid w:val="00822A54"/>
    <w:pPr>
      <w:tabs>
        <w:tab w:val="left" w:pos="1572"/>
      </w:tabs>
      <w:autoSpaceDE w:val="0"/>
      <w:autoSpaceDN w:val="0"/>
      <w:spacing w:line="200" w:lineRule="exact"/>
    </w:pPr>
    <w:rPr>
      <w:rFonts w:ascii="Arial" w:hAnsi="Arial" w:cs="Arial"/>
      <w:b/>
      <w:bCs/>
      <w:color w:val="auto"/>
      <w:sz w:val="20"/>
      <w:szCs w:val="20"/>
      <w:lang w:val="en-US"/>
    </w:rPr>
  </w:style>
  <w:style w:type="paragraph" w:customStyle="1" w:styleId="1f2">
    <w:name w:val="Красная строка1"/>
    <w:basedOn w:val="ad"/>
    <w:uiPriority w:val="99"/>
    <w:rsid w:val="00822A54"/>
    <w:pPr>
      <w:widowControl w:val="0"/>
      <w:suppressAutoHyphens/>
      <w:ind w:firstLine="210"/>
    </w:pPr>
    <w:rPr>
      <w:rFonts w:ascii="Arial" w:hAnsi="Arial"/>
      <w:color w:val="auto"/>
    </w:rPr>
  </w:style>
  <w:style w:type="paragraph" w:customStyle="1" w:styleId="5159">
    <w:name w:val="Стиль Заголовок 5 + не курсив Слева:  159 см"/>
    <w:basedOn w:val="5"/>
    <w:uiPriority w:val="99"/>
    <w:rsid w:val="00822A54"/>
    <w:pPr>
      <w:keepNext w:val="0"/>
      <w:widowControl/>
      <w:spacing w:before="240" w:after="240"/>
      <w:ind w:left="902"/>
    </w:pPr>
    <w:rPr>
      <w:bCs/>
      <w:color w:val="auto"/>
      <w:sz w:val="26"/>
    </w:rPr>
  </w:style>
  <w:style w:type="paragraph" w:customStyle="1" w:styleId="52">
    <w:name w:val="Стиль5"/>
    <w:basedOn w:val="a1"/>
    <w:autoRedefine/>
    <w:rsid w:val="00822A54"/>
    <w:pPr>
      <w:autoSpaceDE w:val="0"/>
      <w:autoSpaceDN w:val="0"/>
      <w:jc w:val="center"/>
    </w:pPr>
    <w:rPr>
      <w:rFonts w:ascii="Arial" w:hAnsi="Arial" w:cs="Arial"/>
      <w:color w:val="auto"/>
      <w:sz w:val="26"/>
      <w:szCs w:val="26"/>
    </w:rPr>
  </w:style>
  <w:style w:type="paragraph" w:customStyle="1" w:styleId="51590">
    <w:name w:val="Стиль Заголовок 5 + Слева:  159 см"/>
    <w:basedOn w:val="5"/>
    <w:uiPriority w:val="99"/>
    <w:rsid w:val="00822A54"/>
    <w:pPr>
      <w:keepNext w:val="0"/>
      <w:widowControl/>
      <w:spacing w:before="240" w:after="240"/>
      <w:ind w:left="902"/>
    </w:pPr>
    <w:rPr>
      <w:bCs/>
      <w:iCs/>
      <w:color w:val="0000FF"/>
      <w:sz w:val="26"/>
    </w:rPr>
  </w:style>
  <w:style w:type="paragraph" w:customStyle="1" w:styleId="220">
    <w:name w:val="Основной текст 22"/>
    <w:basedOn w:val="a1"/>
    <w:uiPriority w:val="99"/>
    <w:qFormat/>
    <w:rsid w:val="00822A54"/>
    <w:pPr>
      <w:overflowPunct w:val="0"/>
      <w:autoSpaceDE w:val="0"/>
      <w:autoSpaceDN w:val="0"/>
      <w:adjustRightInd w:val="0"/>
      <w:ind w:firstLine="567"/>
    </w:pPr>
    <w:rPr>
      <w:color w:val="auto"/>
      <w:sz w:val="28"/>
      <w:szCs w:val="20"/>
    </w:rPr>
  </w:style>
  <w:style w:type="paragraph" w:customStyle="1" w:styleId="213">
    <w:name w:val="Основной текст с отступом 21"/>
    <w:basedOn w:val="a1"/>
    <w:uiPriority w:val="99"/>
    <w:qFormat/>
    <w:rsid w:val="00822A54"/>
    <w:pPr>
      <w:overflowPunct w:val="0"/>
      <w:autoSpaceDE w:val="0"/>
      <w:autoSpaceDN w:val="0"/>
      <w:adjustRightInd w:val="0"/>
      <w:ind w:firstLine="567"/>
      <w:jc w:val="both"/>
    </w:pPr>
    <w:rPr>
      <w:color w:val="auto"/>
      <w:sz w:val="28"/>
      <w:szCs w:val="20"/>
    </w:rPr>
  </w:style>
  <w:style w:type="paragraph" w:customStyle="1" w:styleId="FR2">
    <w:name w:val="FR2"/>
    <w:rsid w:val="00822A54"/>
    <w:pPr>
      <w:widowControl w:val="0"/>
      <w:snapToGrid w:val="0"/>
      <w:jc w:val="both"/>
    </w:pPr>
    <w:rPr>
      <w:rFonts w:ascii="Times New Roman" w:eastAsia="Times New Roman" w:hAnsi="Times New Roman"/>
      <w:sz w:val="24"/>
    </w:rPr>
  </w:style>
  <w:style w:type="paragraph" w:customStyle="1" w:styleId="xl26">
    <w:name w:val="xl26"/>
    <w:basedOn w:val="a1"/>
    <w:uiPriority w:val="99"/>
    <w:qFormat/>
    <w:rsid w:val="00822A54"/>
    <w:pPr>
      <w:spacing w:before="100" w:after="100"/>
      <w:jc w:val="center"/>
    </w:pPr>
    <w:rPr>
      <w:rFonts w:ascii="Arial Unicode MS" w:eastAsia="Arial Unicode MS" w:hAnsi="Arial Unicode MS"/>
      <w:color w:val="auto"/>
      <w:szCs w:val="20"/>
    </w:rPr>
  </w:style>
  <w:style w:type="paragraph" w:customStyle="1" w:styleId="BodyTextIndent31">
    <w:name w:val="Body Text Indent 31"/>
    <w:basedOn w:val="a1"/>
    <w:uiPriority w:val="99"/>
    <w:rsid w:val="00822A54"/>
    <w:pPr>
      <w:widowControl w:val="0"/>
      <w:autoSpaceDE w:val="0"/>
      <w:autoSpaceDN w:val="0"/>
      <w:ind w:firstLine="567"/>
      <w:jc w:val="both"/>
    </w:pPr>
    <w:rPr>
      <w:color w:val="auto"/>
    </w:rPr>
  </w:style>
  <w:style w:type="paragraph" w:customStyle="1" w:styleId="1f3">
    <w:name w:val="Основной текст с отступом.Основной текст 1.Нумерованный список !!.Надин стиль"/>
    <w:basedOn w:val="a1"/>
    <w:uiPriority w:val="99"/>
    <w:rsid w:val="00822A54"/>
    <w:pPr>
      <w:spacing w:after="120"/>
      <w:ind w:firstLine="709"/>
      <w:jc w:val="both"/>
    </w:pPr>
    <w:rPr>
      <w:rFonts w:ascii="Arial" w:hAnsi="Arial"/>
      <w:color w:val="auto"/>
      <w:sz w:val="26"/>
      <w:szCs w:val="20"/>
    </w:rPr>
  </w:style>
  <w:style w:type="character" w:customStyle="1" w:styleId="Tabn0">
    <w:name w:val="Tab_n Знак"/>
    <w:uiPriority w:val="99"/>
    <w:rsid w:val="00822A54"/>
    <w:rPr>
      <w:rFonts w:ascii="Trebuchet MS" w:hAnsi="Trebuchet MS"/>
      <w:i/>
      <w:w w:val="103"/>
      <w:sz w:val="24"/>
      <w:lang w:val="ru-RU" w:eastAsia="ru-RU"/>
    </w:rPr>
  </w:style>
  <w:style w:type="character" w:customStyle="1" w:styleId="Tabr0">
    <w:name w:val="Tab_r Знак"/>
    <w:uiPriority w:val="99"/>
    <w:rsid w:val="00822A54"/>
    <w:rPr>
      <w:rFonts w:ascii="Trebuchet MS" w:hAnsi="Trebuchet MS"/>
      <w:i/>
      <w:w w:val="103"/>
      <w:sz w:val="24"/>
      <w:lang w:val="ru-RU" w:eastAsia="ru-RU"/>
    </w:rPr>
  </w:style>
  <w:style w:type="character" w:customStyle="1" w:styleId="39">
    <w:name w:val="Знак Знак3"/>
    <w:rsid w:val="00822A54"/>
    <w:rPr>
      <w:sz w:val="16"/>
      <w:lang w:val="ru-RU" w:eastAsia="ru-RU"/>
    </w:rPr>
  </w:style>
  <w:style w:type="character" w:customStyle="1" w:styleId="28">
    <w:name w:val="Знак Знак2"/>
    <w:rsid w:val="00822A54"/>
  </w:style>
  <w:style w:type="character" w:customStyle="1" w:styleId="1f4">
    <w:name w:val="Знак Знак1"/>
    <w:aliases w:val="Основной текст1 Знак1,Основной текст Знак Знак Знак Знак1,Основной текст Знак Знак1 Знак1,Знак1 Знак Знак Знак Знак Знак1,Знак1 Знак Знак Знак Знак2"/>
    <w:uiPriority w:val="99"/>
    <w:rsid w:val="00822A54"/>
    <w:rPr>
      <w:sz w:val="24"/>
      <w:lang w:val="ru-RU" w:eastAsia="ru-RU"/>
    </w:rPr>
  </w:style>
  <w:style w:type="paragraph" w:styleId="29">
    <w:name w:val="List Bullet 2"/>
    <w:basedOn w:val="a1"/>
    <w:rsid w:val="00822A54"/>
    <w:pPr>
      <w:tabs>
        <w:tab w:val="num" w:pos="643"/>
      </w:tabs>
      <w:spacing w:line="360" w:lineRule="auto"/>
      <w:ind w:left="643" w:hanging="360"/>
      <w:jc w:val="both"/>
    </w:pPr>
    <w:rPr>
      <w:rFonts w:ascii="Arial" w:hAnsi="Arial"/>
      <w:color w:val="auto"/>
    </w:rPr>
  </w:style>
  <w:style w:type="paragraph" w:styleId="3a">
    <w:name w:val="List Bullet 3"/>
    <w:basedOn w:val="a1"/>
    <w:rsid w:val="00822A54"/>
    <w:pPr>
      <w:tabs>
        <w:tab w:val="num" w:pos="926"/>
      </w:tabs>
      <w:spacing w:line="360" w:lineRule="auto"/>
      <w:ind w:left="926" w:hanging="360"/>
      <w:jc w:val="both"/>
    </w:pPr>
    <w:rPr>
      <w:rFonts w:ascii="Arial" w:hAnsi="Arial"/>
      <w:color w:val="auto"/>
    </w:rPr>
  </w:style>
  <w:style w:type="paragraph" w:styleId="53">
    <w:name w:val="List Bullet 5"/>
    <w:basedOn w:val="a1"/>
    <w:rsid w:val="00822A54"/>
    <w:pPr>
      <w:tabs>
        <w:tab w:val="num" w:pos="1492"/>
      </w:tabs>
      <w:spacing w:line="360" w:lineRule="auto"/>
      <w:ind w:left="1492" w:hanging="360"/>
      <w:jc w:val="both"/>
    </w:pPr>
    <w:rPr>
      <w:rFonts w:ascii="Arial" w:hAnsi="Arial"/>
      <w:color w:val="auto"/>
    </w:rPr>
  </w:style>
  <w:style w:type="paragraph" w:customStyle="1" w:styleId="T11">
    <w:name w:val="T1_бн"/>
    <w:basedOn w:val="a1"/>
    <w:uiPriority w:val="99"/>
    <w:rsid w:val="00822A54"/>
    <w:pPr>
      <w:spacing w:before="840" w:after="60"/>
      <w:jc w:val="center"/>
    </w:pPr>
    <w:rPr>
      <w:rFonts w:ascii="Trebuchet MS" w:hAnsi="Trebuchet MS"/>
      <w:b/>
      <w:caps/>
      <w:color w:val="auto"/>
      <w:sz w:val="28"/>
      <w:szCs w:val="28"/>
    </w:rPr>
  </w:style>
  <w:style w:type="character" w:styleId="affe">
    <w:name w:val="Emphasis"/>
    <w:qFormat/>
    <w:rsid w:val="00822A54"/>
    <w:rPr>
      <w:rFonts w:cs="Times New Roman"/>
      <w:i/>
    </w:rPr>
  </w:style>
  <w:style w:type="paragraph" w:customStyle="1" w:styleId="1f5">
    <w:name w:val="Стиль1"/>
    <w:basedOn w:val="3"/>
    <w:link w:val="1f6"/>
    <w:uiPriority w:val="99"/>
    <w:qFormat/>
    <w:rsid w:val="00822A54"/>
    <w:pPr>
      <w:widowControl/>
      <w:spacing w:before="120" w:after="120" w:line="240" w:lineRule="auto"/>
      <w:ind w:firstLine="1134"/>
      <w:jc w:val="both"/>
    </w:pPr>
    <w:rPr>
      <w:rFonts w:cs="Arial"/>
      <w:b/>
      <w:bCs/>
      <w:color w:val="0000FF"/>
      <w:sz w:val="26"/>
      <w:szCs w:val="26"/>
    </w:rPr>
  </w:style>
  <w:style w:type="paragraph" w:customStyle="1" w:styleId="afff">
    <w:name w:val="Обычный + По центру"/>
    <w:aliases w:val="Междустр.интервал:  одинарный"/>
    <w:basedOn w:val="a1"/>
    <w:uiPriority w:val="99"/>
    <w:rsid w:val="00822A54"/>
    <w:pPr>
      <w:spacing w:line="360" w:lineRule="auto"/>
      <w:jc w:val="center"/>
    </w:pPr>
    <w:rPr>
      <w:color w:val="auto"/>
    </w:rPr>
  </w:style>
  <w:style w:type="character" w:customStyle="1" w:styleId="Tabl0">
    <w:name w:val="Tabl Знак"/>
    <w:uiPriority w:val="99"/>
    <w:rsid w:val="00822A54"/>
    <w:rPr>
      <w:rFonts w:ascii="Trebuchet MS" w:hAnsi="Trebuchet MS"/>
      <w:i/>
      <w:sz w:val="24"/>
      <w:lang w:val="ru-RU" w:eastAsia="ru-RU"/>
    </w:rPr>
  </w:style>
  <w:style w:type="character" w:customStyle="1" w:styleId="Tabn1">
    <w:name w:val="Tab_n Знак1"/>
    <w:uiPriority w:val="99"/>
    <w:rsid w:val="00822A54"/>
    <w:rPr>
      <w:rFonts w:ascii="Trebuchet MS" w:hAnsi="Trebuchet MS"/>
      <w:i/>
      <w:w w:val="103"/>
      <w:sz w:val="24"/>
      <w:lang w:val="ru-RU" w:eastAsia="ru-RU"/>
    </w:rPr>
  </w:style>
  <w:style w:type="character" w:customStyle="1" w:styleId="Tabr1">
    <w:name w:val="Tab_r Знак1"/>
    <w:uiPriority w:val="99"/>
    <w:rsid w:val="00822A54"/>
    <w:rPr>
      <w:rFonts w:ascii="Trebuchet MS" w:hAnsi="Trebuchet MS"/>
      <w:i/>
      <w:w w:val="103"/>
      <w:sz w:val="24"/>
      <w:lang w:val="ru-RU" w:eastAsia="ru-RU"/>
    </w:rPr>
  </w:style>
  <w:style w:type="paragraph" w:customStyle="1" w:styleId="312">
    <w:name w:val="Основной текст с отступом 31"/>
    <w:basedOn w:val="a1"/>
    <w:uiPriority w:val="99"/>
    <w:qFormat/>
    <w:rsid w:val="00822A54"/>
    <w:pPr>
      <w:suppressAutoHyphens/>
      <w:spacing w:after="120"/>
      <w:ind w:left="283"/>
    </w:pPr>
    <w:rPr>
      <w:color w:val="auto"/>
      <w:sz w:val="16"/>
      <w:szCs w:val="16"/>
      <w:lang w:eastAsia="ar-SA"/>
    </w:rPr>
  </w:style>
  <w:style w:type="paragraph" w:customStyle="1" w:styleId="320">
    <w:name w:val="Основной текст с отступом 32"/>
    <w:basedOn w:val="a1"/>
    <w:uiPriority w:val="99"/>
    <w:qFormat/>
    <w:rsid w:val="00822A54"/>
    <w:pPr>
      <w:spacing w:after="120"/>
      <w:ind w:left="283"/>
    </w:pPr>
    <w:rPr>
      <w:color w:val="auto"/>
      <w:sz w:val="16"/>
      <w:szCs w:val="16"/>
      <w:lang w:eastAsia="ar-SA"/>
    </w:rPr>
  </w:style>
  <w:style w:type="paragraph" w:customStyle="1" w:styleId="2a">
    <w:name w:val="Красная строка2"/>
    <w:basedOn w:val="ad"/>
    <w:uiPriority w:val="99"/>
    <w:rsid w:val="00822A54"/>
    <w:pPr>
      <w:suppressAutoHyphens/>
      <w:ind w:firstLine="210"/>
    </w:pPr>
    <w:rPr>
      <w:color w:val="auto"/>
      <w:lang w:eastAsia="ar-SA"/>
    </w:rPr>
  </w:style>
  <w:style w:type="character" w:customStyle="1" w:styleId="afff0">
    <w:name w:val="Символ сноски"/>
    <w:rsid w:val="00822A54"/>
    <w:rPr>
      <w:vertAlign w:val="superscript"/>
    </w:rPr>
  </w:style>
  <w:style w:type="paragraph" w:styleId="afff1">
    <w:name w:val="List"/>
    <w:basedOn w:val="ad"/>
    <w:link w:val="afff2"/>
    <w:rsid w:val="00822A54"/>
    <w:pPr>
      <w:suppressAutoHyphens/>
    </w:pPr>
    <w:rPr>
      <w:rFonts w:ascii="Arial" w:hAnsi="Arial" w:cs="Tahoma"/>
      <w:color w:val="auto"/>
      <w:lang w:eastAsia="ar-SA"/>
    </w:rPr>
  </w:style>
  <w:style w:type="character" w:customStyle="1" w:styleId="WW8Num9z2">
    <w:name w:val="WW8Num9z2"/>
    <w:rsid w:val="00822A54"/>
    <w:rPr>
      <w:rFonts w:ascii="Wingdings" w:hAnsi="Wingdings"/>
    </w:rPr>
  </w:style>
  <w:style w:type="character" w:customStyle="1" w:styleId="1f7">
    <w:name w:val="Основной шрифт абзаца1"/>
    <w:rsid w:val="00822A54"/>
  </w:style>
  <w:style w:type="character" w:customStyle="1" w:styleId="WW8Num3z2">
    <w:name w:val="WW8Num3z2"/>
    <w:rsid w:val="00822A54"/>
    <w:rPr>
      <w:rFonts w:ascii="Wingdings" w:hAnsi="Wingdings"/>
    </w:rPr>
  </w:style>
  <w:style w:type="character" w:customStyle="1" w:styleId="WW8Num5z1">
    <w:name w:val="WW8Num5z1"/>
    <w:rsid w:val="00822A54"/>
    <w:rPr>
      <w:rFonts w:ascii="Courier New" w:hAnsi="Courier New"/>
    </w:rPr>
  </w:style>
  <w:style w:type="character" w:customStyle="1" w:styleId="WW8Num6z0">
    <w:name w:val="WW8Num6z0"/>
    <w:rsid w:val="00822A54"/>
    <w:rPr>
      <w:rFonts w:ascii="Symbol" w:hAnsi="Symbol"/>
    </w:rPr>
  </w:style>
  <w:style w:type="paragraph" w:styleId="afff3">
    <w:name w:val="List Bullet"/>
    <w:aliases w:val="Маркированный"/>
    <w:basedOn w:val="a1"/>
    <w:autoRedefine/>
    <w:uiPriority w:val="99"/>
    <w:qFormat/>
    <w:rsid w:val="00822A54"/>
    <w:pPr>
      <w:tabs>
        <w:tab w:val="num" w:pos="2149"/>
      </w:tabs>
      <w:spacing w:line="360" w:lineRule="auto"/>
      <w:ind w:left="2149" w:hanging="360"/>
      <w:jc w:val="both"/>
    </w:pPr>
    <w:rPr>
      <w:color w:val="auto"/>
    </w:rPr>
  </w:style>
  <w:style w:type="character" w:customStyle="1" w:styleId="S0">
    <w:name w:val="S_Обычный Знак"/>
    <w:link w:val="S1"/>
    <w:locked/>
    <w:rsid w:val="00822A54"/>
    <w:rPr>
      <w:sz w:val="24"/>
    </w:rPr>
  </w:style>
  <w:style w:type="paragraph" w:customStyle="1" w:styleId="S1">
    <w:name w:val="S_Обычный"/>
    <w:basedOn w:val="a1"/>
    <w:link w:val="S0"/>
    <w:qFormat/>
    <w:rsid w:val="00822A54"/>
    <w:pPr>
      <w:spacing w:line="360" w:lineRule="auto"/>
      <w:ind w:firstLine="709"/>
      <w:jc w:val="both"/>
    </w:pPr>
    <w:rPr>
      <w:rFonts w:ascii="Calibri" w:eastAsia="Calibri" w:hAnsi="Calibri"/>
      <w:color w:val="auto"/>
      <w:szCs w:val="20"/>
    </w:rPr>
  </w:style>
  <w:style w:type="character" w:customStyle="1" w:styleId="afff4">
    <w:name w:val="Подчеркнутый Знак"/>
    <w:link w:val="afff5"/>
    <w:locked/>
    <w:rsid w:val="00822A54"/>
    <w:rPr>
      <w:sz w:val="24"/>
      <w:u w:val="single"/>
    </w:rPr>
  </w:style>
  <w:style w:type="paragraph" w:customStyle="1" w:styleId="afff5">
    <w:name w:val="Подчеркнутый"/>
    <w:basedOn w:val="a1"/>
    <w:link w:val="afff4"/>
    <w:semiHidden/>
    <w:qFormat/>
    <w:rsid w:val="00822A54"/>
    <w:pPr>
      <w:spacing w:line="360" w:lineRule="auto"/>
      <w:ind w:firstLine="709"/>
      <w:jc w:val="both"/>
    </w:pPr>
    <w:rPr>
      <w:rFonts w:ascii="Calibri" w:eastAsia="Calibri" w:hAnsi="Calibri"/>
      <w:color w:val="auto"/>
      <w:szCs w:val="20"/>
      <w:u w:val="single"/>
    </w:rPr>
  </w:style>
  <w:style w:type="character" w:customStyle="1" w:styleId="S2">
    <w:name w:val="S_Маркированный Знак Знак"/>
    <w:link w:val="S3"/>
    <w:uiPriority w:val="99"/>
    <w:locked/>
    <w:rsid w:val="00822A54"/>
    <w:rPr>
      <w:sz w:val="24"/>
    </w:rPr>
  </w:style>
  <w:style w:type="paragraph" w:customStyle="1" w:styleId="S3">
    <w:name w:val="S_Маркированный"/>
    <w:basedOn w:val="afff3"/>
    <w:link w:val="S2"/>
    <w:uiPriority w:val="99"/>
    <w:qFormat/>
    <w:rsid w:val="00822A54"/>
    <w:rPr>
      <w:rFonts w:ascii="Calibri" w:eastAsia="Calibri" w:hAnsi="Calibri"/>
      <w:szCs w:val="20"/>
    </w:rPr>
  </w:style>
  <w:style w:type="paragraph" w:customStyle="1" w:styleId="S10">
    <w:name w:val="S_Заголовок 1"/>
    <w:basedOn w:val="a1"/>
    <w:uiPriority w:val="99"/>
    <w:qFormat/>
    <w:rsid w:val="00822A54"/>
    <w:pPr>
      <w:tabs>
        <w:tab w:val="num" w:pos="360"/>
      </w:tabs>
      <w:ind w:left="360" w:hanging="360"/>
      <w:jc w:val="center"/>
    </w:pPr>
    <w:rPr>
      <w:b/>
      <w:caps/>
      <w:color w:val="auto"/>
    </w:rPr>
  </w:style>
  <w:style w:type="paragraph" w:customStyle="1" w:styleId="S20">
    <w:name w:val="S_Заголовок 2"/>
    <w:basedOn w:val="2"/>
    <w:qFormat/>
    <w:rsid w:val="00822A54"/>
    <w:pPr>
      <w:keepNext w:val="0"/>
      <w:widowControl/>
      <w:spacing w:line="240" w:lineRule="auto"/>
      <w:jc w:val="both"/>
    </w:pPr>
    <w:rPr>
      <w:b/>
      <w:i w:val="0"/>
      <w:color w:val="auto"/>
      <w:sz w:val="24"/>
      <w:szCs w:val="24"/>
    </w:rPr>
  </w:style>
  <w:style w:type="character" w:customStyle="1" w:styleId="S30">
    <w:name w:val="S_Заголовок 3 Знак"/>
    <w:link w:val="S31"/>
    <w:uiPriority w:val="99"/>
    <w:locked/>
    <w:rsid w:val="00822A54"/>
    <w:rPr>
      <w:sz w:val="24"/>
      <w:u w:val="single"/>
    </w:rPr>
  </w:style>
  <w:style w:type="paragraph" w:customStyle="1" w:styleId="S31">
    <w:name w:val="S_Заголовок 3"/>
    <w:basedOn w:val="3"/>
    <w:link w:val="S30"/>
    <w:uiPriority w:val="99"/>
    <w:qFormat/>
    <w:rsid w:val="00822A54"/>
    <w:pPr>
      <w:keepNext w:val="0"/>
      <w:widowControl/>
      <w:tabs>
        <w:tab w:val="num" w:pos="1440"/>
      </w:tabs>
      <w:ind w:left="1440"/>
    </w:pPr>
    <w:rPr>
      <w:rFonts w:ascii="Calibri" w:hAnsi="Calibri"/>
      <w:color w:val="auto"/>
      <w:sz w:val="24"/>
      <w:u w:val="single"/>
    </w:rPr>
  </w:style>
  <w:style w:type="paragraph" w:customStyle="1" w:styleId="S4">
    <w:name w:val="S_Заголовок 4"/>
    <w:basedOn w:val="4"/>
    <w:link w:val="S40"/>
    <w:uiPriority w:val="99"/>
    <w:qFormat/>
    <w:rsid w:val="00822A54"/>
    <w:pPr>
      <w:keepNext w:val="0"/>
      <w:widowControl/>
    </w:pPr>
    <w:rPr>
      <w:b w:val="0"/>
      <w:i/>
      <w:color w:val="auto"/>
      <w:sz w:val="24"/>
    </w:rPr>
  </w:style>
  <w:style w:type="character" w:customStyle="1" w:styleId="S40">
    <w:name w:val="S_Заголовок 4 Знак"/>
    <w:link w:val="S4"/>
    <w:uiPriority w:val="99"/>
    <w:locked/>
    <w:rsid w:val="00822A54"/>
    <w:rPr>
      <w:rFonts w:ascii="Times New Roman" w:hAnsi="Times New Roman"/>
      <w:i/>
      <w:sz w:val="24"/>
    </w:rPr>
  </w:style>
  <w:style w:type="character" w:customStyle="1" w:styleId="42">
    <w:name w:val="Знак Знак4"/>
    <w:locked/>
    <w:rsid w:val="00822A54"/>
    <w:rPr>
      <w:sz w:val="24"/>
      <w:lang w:val="ru-RU" w:eastAsia="ru-RU"/>
    </w:rPr>
  </w:style>
  <w:style w:type="paragraph" w:styleId="afff6">
    <w:name w:val="Block Text"/>
    <w:basedOn w:val="a1"/>
    <w:rsid w:val="00822A54"/>
    <w:pPr>
      <w:widowControl w:val="0"/>
      <w:autoSpaceDE w:val="0"/>
      <w:autoSpaceDN w:val="0"/>
      <w:adjustRightInd w:val="0"/>
      <w:ind w:left="105" w:right="24"/>
      <w:jc w:val="center"/>
    </w:pPr>
    <w:rPr>
      <w:color w:val="auto"/>
      <w:sz w:val="28"/>
    </w:rPr>
  </w:style>
  <w:style w:type="paragraph" w:customStyle="1" w:styleId="afff7">
    <w:name w:val="ОСНОВНОЙ !!!"/>
    <w:basedOn w:val="ad"/>
    <w:uiPriority w:val="99"/>
    <w:rsid w:val="00822A54"/>
    <w:pPr>
      <w:spacing w:before="120" w:after="0"/>
      <w:ind w:firstLine="902"/>
      <w:jc w:val="both"/>
    </w:pPr>
    <w:rPr>
      <w:rFonts w:ascii="Arial" w:hAnsi="Arial"/>
      <w:color w:val="auto"/>
      <w:lang w:eastAsia="ar-SA"/>
    </w:rPr>
  </w:style>
  <w:style w:type="paragraph" w:customStyle="1" w:styleId="3120">
    <w:name w:val="Стиль Заголовок 3 + 12 пт"/>
    <w:basedOn w:val="3"/>
    <w:uiPriority w:val="99"/>
    <w:rsid w:val="00822A54"/>
    <w:pPr>
      <w:widowControl/>
      <w:tabs>
        <w:tab w:val="left" w:pos="3402"/>
        <w:tab w:val="left" w:pos="4891"/>
      </w:tabs>
      <w:spacing w:before="240" w:line="240" w:lineRule="auto"/>
      <w:ind w:firstLine="0"/>
    </w:pPr>
    <w:rPr>
      <w:b/>
      <w:bCs/>
      <w:i/>
      <w:color w:val="0000FF"/>
      <w:sz w:val="24"/>
      <w:szCs w:val="26"/>
      <w:lang w:eastAsia="ar-SA"/>
    </w:rPr>
  </w:style>
  <w:style w:type="character" w:customStyle="1" w:styleId="afff8">
    <w:name w:val="Знак Знак"/>
    <w:uiPriority w:val="99"/>
    <w:locked/>
    <w:rsid w:val="00822A54"/>
    <w:rPr>
      <w:sz w:val="24"/>
      <w:lang w:val="ru-RU" w:eastAsia="ru-RU"/>
    </w:rPr>
  </w:style>
  <w:style w:type="paragraph" w:customStyle="1" w:styleId="afff9">
    <w:name w:val="Знак Знак Знак Знак Знак Знак Знак"/>
    <w:basedOn w:val="a1"/>
    <w:uiPriority w:val="99"/>
    <w:rsid w:val="00822A54"/>
    <w:pPr>
      <w:spacing w:before="100" w:beforeAutospacing="1" w:after="100" w:afterAutospacing="1"/>
    </w:pPr>
    <w:rPr>
      <w:rFonts w:ascii="Tahoma" w:hAnsi="Tahoma"/>
      <w:color w:val="auto"/>
      <w:sz w:val="20"/>
      <w:szCs w:val="20"/>
      <w:lang w:val="en-US" w:eastAsia="en-US"/>
    </w:rPr>
  </w:style>
  <w:style w:type="paragraph" w:customStyle="1" w:styleId="221">
    <w:name w:val="Знак2 Знак Знак Знак2 Знак Знак Знак"/>
    <w:basedOn w:val="a1"/>
    <w:uiPriority w:val="99"/>
    <w:rsid w:val="00822A54"/>
    <w:pPr>
      <w:spacing w:after="160" w:line="240" w:lineRule="exact"/>
    </w:pPr>
    <w:rPr>
      <w:rFonts w:ascii="Verdana" w:hAnsi="Verdana" w:cs="Verdana"/>
      <w:color w:val="auto"/>
      <w:sz w:val="20"/>
      <w:szCs w:val="20"/>
      <w:lang w:val="en-US" w:eastAsia="en-US"/>
    </w:rPr>
  </w:style>
  <w:style w:type="paragraph" w:customStyle="1" w:styleId="Style1">
    <w:name w:val="Style1"/>
    <w:basedOn w:val="a1"/>
    <w:rsid w:val="00822A54"/>
    <w:pPr>
      <w:widowControl w:val="0"/>
      <w:autoSpaceDE w:val="0"/>
      <w:autoSpaceDN w:val="0"/>
      <w:adjustRightInd w:val="0"/>
      <w:spacing w:line="240" w:lineRule="exact"/>
      <w:jc w:val="both"/>
    </w:pPr>
    <w:rPr>
      <w:color w:val="auto"/>
    </w:rPr>
  </w:style>
  <w:style w:type="paragraph" w:customStyle="1" w:styleId="Style2">
    <w:name w:val="Style2"/>
    <w:basedOn w:val="a1"/>
    <w:uiPriority w:val="99"/>
    <w:qFormat/>
    <w:rsid w:val="00822A54"/>
    <w:pPr>
      <w:widowControl w:val="0"/>
      <w:autoSpaceDE w:val="0"/>
      <w:autoSpaceDN w:val="0"/>
      <w:adjustRightInd w:val="0"/>
      <w:spacing w:line="238" w:lineRule="exact"/>
      <w:ind w:firstLine="274"/>
      <w:jc w:val="both"/>
    </w:pPr>
    <w:rPr>
      <w:color w:val="auto"/>
    </w:rPr>
  </w:style>
  <w:style w:type="character" w:customStyle="1" w:styleId="FontStyle11">
    <w:name w:val="Font Style11"/>
    <w:rsid w:val="00822A54"/>
    <w:rPr>
      <w:rFonts w:ascii="Times New Roman" w:hAnsi="Times New Roman"/>
      <w:sz w:val="18"/>
    </w:rPr>
  </w:style>
  <w:style w:type="character" w:customStyle="1" w:styleId="FontStyle14">
    <w:name w:val="Font Style14"/>
    <w:rsid w:val="00822A54"/>
    <w:rPr>
      <w:rFonts w:ascii="Times New Roman" w:hAnsi="Times New Roman"/>
      <w:sz w:val="18"/>
    </w:rPr>
  </w:style>
  <w:style w:type="paragraph" w:styleId="2b">
    <w:name w:val="List 2"/>
    <w:basedOn w:val="a1"/>
    <w:rsid w:val="00822A54"/>
    <w:pPr>
      <w:ind w:left="566" w:hanging="283"/>
    </w:pPr>
    <w:rPr>
      <w:color w:val="auto"/>
    </w:rPr>
  </w:style>
  <w:style w:type="paragraph" w:customStyle="1" w:styleId="1f8">
    <w:name w:val="Знак Знак1 Знак Знак Знак Знак"/>
    <w:basedOn w:val="a1"/>
    <w:uiPriority w:val="99"/>
    <w:rsid w:val="00822A54"/>
    <w:pPr>
      <w:widowControl w:val="0"/>
      <w:adjustRightInd w:val="0"/>
      <w:spacing w:after="160" w:line="240" w:lineRule="exact"/>
      <w:jc w:val="right"/>
    </w:pPr>
    <w:rPr>
      <w:color w:val="auto"/>
      <w:sz w:val="20"/>
      <w:szCs w:val="20"/>
      <w:lang w:val="en-GB" w:eastAsia="en-US"/>
    </w:rPr>
  </w:style>
  <w:style w:type="paragraph" w:customStyle="1" w:styleId="Style33">
    <w:name w:val="Style33"/>
    <w:basedOn w:val="a1"/>
    <w:uiPriority w:val="99"/>
    <w:rsid w:val="00822A54"/>
    <w:pPr>
      <w:spacing w:line="157" w:lineRule="exact"/>
    </w:pPr>
    <w:rPr>
      <w:rFonts w:ascii="Lucida Sans Unicode" w:hAnsi="Lucida Sans Unicode" w:cs="Lucida Sans Unicode"/>
      <w:color w:val="auto"/>
      <w:sz w:val="20"/>
      <w:szCs w:val="20"/>
    </w:rPr>
  </w:style>
  <w:style w:type="paragraph" w:customStyle="1" w:styleId="Style31">
    <w:name w:val="Style31"/>
    <w:basedOn w:val="a1"/>
    <w:uiPriority w:val="99"/>
    <w:rsid w:val="00822A54"/>
    <w:pPr>
      <w:spacing w:line="158" w:lineRule="exact"/>
      <w:jc w:val="center"/>
    </w:pPr>
    <w:rPr>
      <w:rFonts w:ascii="Lucida Sans Unicode" w:hAnsi="Lucida Sans Unicode" w:cs="Lucida Sans Unicode"/>
      <w:color w:val="auto"/>
      <w:sz w:val="20"/>
      <w:szCs w:val="20"/>
    </w:rPr>
  </w:style>
  <w:style w:type="paragraph" w:customStyle="1" w:styleId="Style29">
    <w:name w:val="Style29"/>
    <w:basedOn w:val="a1"/>
    <w:uiPriority w:val="99"/>
    <w:rsid w:val="00822A54"/>
    <w:pPr>
      <w:spacing w:line="158" w:lineRule="exact"/>
      <w:ind w:firstLine="293"/>
    </w:pPr>
    <w:rPr>
      <w:rFonts w:ascii="Lucida Sans Unicode" w:hAnsi="Lucida Sans Unicode" w:cs="Lucida Sans Unicode"/>
      <w:color w:val="auto"/>
      <w:sz w:val="20"/>
      <w:szCs w:val="20"/>
    </w:rPr>
  </w:style>
  <w:style w:type="paragraph" w:customStyle="1" w:styleId="Style60">
    <w:name w:val="Style60"/>
    <w:basedOn w:val="a1"/>
    <w:uiPriority w:val="99"/>
    <w:rsid w:val="00822A54"/>
    <w:pPr>
      <w:jc w:val="center"/>
    </w:pPr>
    <w:rPr>
      <w:rFonts w:ascii="Lucida Sans Unicode" w:hAnsi="Lucida Sans Unicode" w:cs="Lucida Sans Unicode"/>
      <w:color w:val="auto"/>
      <w:sz w:val="20"/>
      <w:szCs w:val="20"/>
    </w:rPr>
  </w:style>
  <w:style w:type="character" w:customStyle="1" w:styleId="CharStyle15">
    <w:name w:val="CharStyle15"/>
    <w:uiPriority w:val="99"/>
    <w:rsid w:val="00822A54"/>
    <w:rPr>
      <w:rFonts w:ascii="Lucida Sans Unicode" w:hAnsi="Lucida Sans Unicode"/>
      <w:sz w:val="12"/>
    </w:rPr>
  </w:style>
  <w:style w:type="character" w:customStyle="1" w:styleId="CharStyle25">
    <w:name w:val="CharStyle25"/>
    <w:uiPriority w:val="99"/>
    <w:rsid w:val="00822A54"/>
    <w:rPr>
      <w:rFonts w:ascii="Lucida Sans Unicode" w:hAnsi="Lucida Sans Unicode"/>
      <w:spacing w:val="-10"/>
      <w:sz w:val="14"/>
    </w:rPr>
  </w:style>
  <w:style w:type="paragraph" w:customStyle="1" w:styleId="Style61">
    <w:name w:val="Style61"/>
    <w:basedOn w:val="a1"/>
    <w:uiPriority w:val="99"/>
    <w:rsid w:val="00822A54"/>
    <w:pPr>
      <w:jc w:val="center"/>
    </w:pPr>
    <w:rPr>
      <w:rFonts w:ascii="Lucida Sans Unicode" w:hAnsi="Lucida Sans Unicode" w:cs="Lucida Sans Unicode"/>
      <w:color w:val="auto"/>
      <w:sz w:val="20"/>
      <w:szCs w:val="20"/>
    </w:rPr>
  </w:style>
  <w:style w:type="paragraph" w:customStyle="1" w:styleId="Style469">
    <w:name w:val="Style469"/>
    <w:basedOn w:val="a1"/>
    <w:uiPriority w:val="99"/>
    <w:rsid w:val="00822A54"/>
    <w:rPr>
      <w:rFonts w:ascii="Lucida Sans Unicode" w:hAnsi="Lucida Sans Unicode" w:cs="Lucida Sans Unicode"/>
      <w:color w:val="auto"/>
      <w:sz w:val="20"/>
      <w:szCs w:val="20"/>
    </w:rPr>
  </w:style>
  <w:style w:type="character" w:customStyle="1" w:styleId="CharStyle0">
    <w:name w:val="CharStyle0"/>
    <w:uiPriority w:val="99"/>
    <w:rsid w:val="00822A54"/>
    <w:rPr>
      <w:rFonts w:ascii="Trebuchet MS" w:hAnsi="Trebuchet MS"/>
      <w:i/>
      <w:sz w:val="14"/>
    </w:rPr>
  </w:style>
  <w:style w:type="character" w:customStyle="1" w:styleId="CharStyle6">
    <w:name w:val="CharStyle6"/>
    <w:uiPriority w:val="99"/>
    <w:rsid w:val="00822A54"/>
    <w:rPr>
      <w:rFonts w:ascii="Lucida Sans Unicode" w:hAnsi="Lucida Sans Unicode"/>
      <w:b/>
      <w:sz w:val="12"/>
    </w:rPr>
  </w:style>
  <w:style w:type="character" w:customStyle="1" w:styleId="CharStyle106">
    <w:name w:val="CharStyle106"/>
    <w:uiPriority w:val="99"/>
    <w:rsid w:val="00822A54"/>
    <w:rPr>
      <w:rFonts w:ascii="Lucida Sans Unicode" w:hAnsi="Lucida Sans Unicode"/>
      <w:b/>
      <w:smallCaps/>
      <w:sz w:val="18"/>
    </w:rPr>
  </w:style>
  <w:style w:type="paragraph" w:customStyle="1" w:styleId="1f9">
    <w:name w:val="Знак Знак Знак Знак1"/>
    <w:basedOn w:val="a1"/>
    <w:uiPriority w:val="99"/>
    <w:rsid w:val="00822A54"/>
    <w:pPr>
      <w:spacing w:before="100" w:beforeAutospacing="1" w:after="100" w:afterAutospacing="1"/>
    </w:pPr>
    <w:rPr>
      <w:rFonts w:ascii="Tahoma" w:hAnsi="Tahoma"/>
      <w:color w:val="auto"/>
      <w:sz w:val="20"/>
      <w:szCs w:val="20"/>
      <w:lang w:val="en-US" w:eastAsia="en-US"/>
    </w:rPr>
  </w:style>
  <w:style w:type="paragraph" w:customStyle="1" w:styleId="54">
    <w:name w:val="Знак5"/>
    <w:basedOn w:val="a1"/>
    <w:uiPriority w:val="99"/>
    <w:rsid w:val="00822A54"/>
    <w:pPr>
      <w:spacing w:before="100" w:beforeAutospacing="1" w:after="100" w:afterAutospacing="1"/>
    </w:pPr>
    <w:rPr>
      <w:rFonts w:ascii="Tahoma" w:hAnsi="Tahoma"/>
      <w:color w:val="auto"/>
      <w:sz w:val="20"/>
      <w:szCs w:val="20"/>
      <w:lang w:val="en-US" w:eastAsia="en-US"/>
    </w:rPr>
  </w:style>
  <w:style w:type="paragraph" w:customStyle="1" w:styleId="afffa">
    <w:name w:val="Знак Знак Знак"/>
    <w:basedOn w:val="a1"/>
    <w:uiPriority w:val="99"/>
    <w:rsid w:val="00822A54"/>
    <w:pPr>
      <w:spacing w:after="160" w:line="240" w:lineRule="exact"/>
    </w:pPr>
    <w:rPr>
      <w:rFonts w:ascii="Verdana" w:hAnsi="Verdana"/>
      <w:color w:val="auto"/>
      <w:sz w:val="20"/>
      <w:szCs w:val="20"/>
      <w:lang w:val="en-US" w:eastAsia="en-US"/>
    </w:rPr>
  </w:style>
  <w:style w:type="paragraph" w:customStyle="1" w:styleId="western">
    <w:name w:val="western"/>
    <w:basedOn w:val="a1"/>
    <w:uiPriority w:val="99"/>
    <w:qFormat/>
    <w:rsid w:val="00822A54"/>
    <w:pPr>
      <w:spacing w:before="100" w:beforeAutospacing="1" w:after="115"/>
    </w:pPr>
  </w:style>
  <w:style w:type="character" w:customStyle="1" w:styleId="highlighthighlightactive">
    <w:name w:val="highlight highlight_active"/>
    <w:uiPriority w:val="99"/>
    <w:rsid w:val="00822A54"/>
  </w:style>
  <w:style w:type="paragraph" w:customStyle="1" w:styleId="1fa">
    <w:name w:val="Знак Знак Знак1"/>
    <w:basedOn w:val="a1"/>
    <w:uiPriority w:val="99"/>
    <w:rsid w:val="00822A54"/>
    <w:pPr>
      <w:spacing w:before="100" w:beforeAutospacing="1" w:after="100" w:afterAutospacing="1"/>
    </w:pPr>
    <w:rPr>
      <w:rFonts w:ascii="Tahoma" w:hAnsi="Tahoma"/>
      <w:color w:val="auto"/>
      <w:sz w:val="20"/>
      <w:szCs w:val="20"/>
      <w:lang w:val="en-US" w:eastAsia="en-US"/>
    </w:rPr>
  </w:style>
  <w:style w:type="paragraph" w:customStyle="1" w:styleId="1KGK9">
    <w:name w:val="1KG=K9"/>
    <w:uiPriority w:val="99"/>
    <w:rsid w:val="00822A54"/>
    <w:pPr>
      <w:autoSpaceDE w:val="0"/>
      <w:autoSpaceDN w:val="0"/>
      <w:adjustRightInd w:val="0"/>
    </w:pPr>
    <w:rPr>
      <w:rFonts w:ascii="Arial" w:eastAsia="Times New Roman" w:hAnsi="Arial"/>
      <w:sz w:val="24"/>
    </w:rPr>
  </w:style>
  <w:style w:type="paragraph" w:customStyle="1" w:styleId="font0">
    <w:name w:val="font0"/>
    <w:basedOn w:val="a1"/>
    <w:uiPriority w:val="99"/>
    <w:rsid w:val="00822A54"/>
    <w:pPr>
      <w:spacing w:before="100" w:beforeAutospacing="1" w:after="100" w:afterAutospacing="1"/>
    </w:pPr>
    <w:rPr>
      <w:rFonts w:ascii="Arial CYR" w:hAnsi="Arial CYR" w:cs="Arial CYR"/>
      <w:color w:val="auto"/>
      <w:sz w:val="20"/>
      <w:szCs w:val="20"/>
    </w:rPr>
  </w:style>
  <w:style w:type="paragraph" w:customStyle="1" w:styleId="font5">
    <w:name w:val="font5"/>
    <w:basedOn w:val="a1"/>
    <w:qFormat/>
    <w:rsid w:val="00822A54"/>
    <w:pPr>
      <w:spacing w:before="100" w:beforeAutospacing="1" w:after="100" w:afterAutospacing="1"/>
    </w:pPr>
    <w:rPr>
      <w:rFonts w:ascii="Arial CYR" w:hAnsi="Arial CYR" w:cs="Arial CYR"/>
      <w:color w:val="auto"/>
      <w:sz w:val="20"/>
      <w:szCs w:val="20"/>
    </w:rPr>
  </w:style>
  <w:style w:type="paragraph" w:customStyle="1" w:styleId="font6">
    <w:name w:val="font6"/>
    <w:basedOn w:val="a1"/>
    <w:qFormat/>
    <w:rsid w:val="00822A54"/>
    <w:pPr>
      <w:spacing w:before="100" w:beforeAutospacing="1" w:after="100" w:afterAutospacing="1"/>
    </w:pPr>
    <w:rPr>
      <w:rFonts w:ascii="Arial CYR" w:hAnsi="Arial CYR" w:cs="Arial CYR"/>
      <w:color w:val="auto"/>
      <w:sz w:val="18"/>
      <w:szCs w:val="18"/>
    </w:rPr>
  </w:style>
  <w:style w:type="paragraph" w:customStyle="1" w:styleId="font7">
    <w:name w:val="font7"/>
    <w:basedOn w:val="a1"/>
    <w:rsid w:val="00822A54"/>
    <w:pPr>
      <w:spacing w:before="100" w:beforeAutospacing="1" w:after="100" w:afterAutospacing="1"/>
    </w:pPr>
    <w:rPr>
      <w:rFonts w:ascii="Arial CYR" w:hAnsi="Arial CYR" w:cs="Arial CYR"/>
      <w:color w:val="auto"/>
      <w:sz w:val="16"/>
      <w:szCs w:val="16"/>
    </w:rPr>
  </w:style>
  <w:style w:type="paragraph" w:customStyle="1" w:styleId="font8">
    <w:name w:val="font8"/>
    <w:basedOn w:val="a1"/>
    <w:rsid w:val="00822A54"/>
    <w:pPr>
      <w:spacing w:before="100" w:beforeAutospacing="1" w:after="100" w:afterAutospacing="1"/>
    </w:pPr>
    <w:rPr>
      <w:rFonts w:ascii="Arial CYR" w:hAnsi="Arial CYR" w:cs="Arial CYR"/>
      <w:color w:val="auto"/>
      <w:sz w:val="20"/>
      <w:szCs w:val="20"/>
    </w:rPr>
  </w:style>
  <w:style w:type="paragraph" w:customStyle="1" w:styleId="font9">
    <w:name w:val="font9"/>
    <w:basedOn w:val="a1"/>
    <w:uiPriority w:val="99"/>
    <w:rsid w:val="00822A54"/>
    <w:pPr>
      <w:spacing w:before="100" w:beforeAutospacing="1" w:after="100" w:afterAutospacing="1"/>
    </w:pPr>
    <w:rPr>
      <w:rFonts w:ascii="Arial CYR" w:hAnsi="Arial CYR" w:cs="Arial CYR"/>
      <w:color w:val="auto"/>
      <w:sz w:val="16"/>
      <w:szCs w:val="16"/>
      <w:u w:val="single"/>
    </w:rPr>
  </w:style>
  <w:style w:type="paragraph" w:customStyle="1" w:styleId="font10">
    <w:name w:val="font10"/>
    <w:basedOn w:val="a1"/>
    <w:uiPriority w:val="99"/>
    <w:rsid w:val="00822A54"/>
    <w:pPr>
      <w:spacing w:before="100" w:beforeAutospacing="1" w:after="100" w:afterAutospacing="1"/>
    </w:pPr>
    <w:rPr>
      <w:rFonts w:ascii="Arial CYR" w:hAnsi="Arial CYR" w:cs="Arial CYR"/>
      <w:color w:val="auto"/>
      <w:sz w:val="20"/>
      <w:szCs w:val="20"/>
      <w:u w:val="single"/>
    </w:rPr>
  </w:style>
  <w:style w:type="paragraph" w:customStyle="1" w:styleId="xl151">
    <w:name w:val="xl151"/>
    <w:basedOn w:val="a1"/>
    <w:rsid w:val="00822A54"/>
    <w:pPr>
      <w:pBdr>
        <w:left w:val="single" w:sz="4" w:space="0" w:color="auto"/>
        <w:bottom w:val="single" w:sz="4" w:space="0" w:color="auto"/>
        <w:right w:val="single" w:sz="4" w:space="0" w:color="auto"/>
      </w:pBdr>
      <w:spacing w:before="100" w:beforeAutospacing="1" w:after="100" w:afterAutospacing="1"/>
      <w:jc w:val="right"/>
    </w:pPr>
    <w:rPr>
      <w:rFonts w:ascii="Arial CYR" w:hAnsi="Arial CYR" w:cs="Arial CYR"/>
      <w:color w:val="auto"/>
      <w:sz w:val="16"/>
      <w:szCs w:val="16"/>
    </w:rPr>
  </w:style>
  <w:style w:type="paragraph" w:customStyle="1" w:styleId="xl152">
    <w:name w:val="xl152"/>
    <w:basedOn w:val="a1"/>
    <w:rsid w:val="00822A54"/>
    <w:pPr>
      <w:pBdr>
        <w:bottom w:val="single" w:sz="4" w:space="0" w:color="auto"/>
        <w:right w:val="single" w:sz="8" w:space="0" w:color="auto"/>
      </w:pBdr>
      <w:spacing w:before="100" w:beforeAutospacing="1" w:after="100" w:afterAutospacing="1"/>
      <w:jc w:val="right"/>
    </w:pPr>
    <w:rPr>
      <w:rFonts w:ascii="Arial CYR" w:hAnsi="Arial CYR" w:cs="Arial CYR"/>
      <w:color w:val="auto"/>
      <w:sz w:val="16"/>
      <w:szCs w:val="16"/>
    </w:rPr>
  </w:style>
  <w:style w:type="paragraph" w:customStyle="1" w:styleId="xl153">
    <w:name w:val="xl153"/>
    <w:basedOn w:val="a1"/>
    <w:rsid w:val="00822A54"/>
    <w:pPr>
      <w:pBdr>
        <w:top w:val="single" w:sz="4" w:space="0" w:color="auto"/>
        <w:right w:val="single" w:sz="4" w:space="0" w:color="auto"/>
      </w:pBdr>
      <w:spacing w:before="100" w:beforeAutospacing="1" w:after="100" w:afterAutospacing="1"/>
      <w:jc w:val="right"/>
    </w:pPr>
    <w:rPr>
      <w:rFonts w:ascii="Arial CYR" w:hAnsi="Arial CYR" w:cs="Arial CYR"/>
      <w:color w:val="auto"/>
      <w:sz w:val="16"/>
      <w:szCs w:val="16"/>
    </w:rPr>
  </w:style>
  <w:style w:type="paragraph" w:customStyle="1" w:styleId="xl154">
    <w:name w:val="xl154"/>
    <w:basedOn w:val="a1"/>
    <w:rsid w:val="00822A54"/>
    <w:pPr>
      <w:pBdr>
        <w:right w:val="single" w:sz="4" w:space="0" w:color="auto"/>
      </w:pBdr>
      <w:spacing w:before="100" w:beforeAutospacing="1" w:after="100" w:afterAutospacing="1"/>
      <w:jc w:val="right"/>
    </w:pPr>
    <w:rPr>
      <w:rFonts w:ascii="Arial CYR" w:hAnsi="Arial CYR" w:cs="Arial CYR"/>
      <w:color w:val="auto"/>
      <w:sz w:val="16"/>
      <w:szCs w:val="16"/>
    </w:rPr>
  </w:style>
  <w:style w:type="paragraph" w:customStyle="1" w:styleId="xl155">
    <w:name w:val="xl155"/>
    <w:basedOn w:val="a1"/>
    <w:rsid w:val="00822A54"/>
    <w:pPr>
      <w:pBdr>
        <w:left w:val="single" w:sz="4" w:space="0" w:color="auto"/>
        <w:right w:val="single" w:sz="4" w:space="0" w:color="auto"/>
      </w:pBdr>
      <w:spacing w:before="100" w:beforeAutospacing="1" w:after="100" w:afterAutospacing="1"/>
      <w:jc w:val="right"/>
    </w:pPr>
    <w:rPr>
      <w:rFonts w:ascii="Arial CYR" w:hAnsi="Arial CYR" w:cs="Arial CYR"/>
      <w:color w:val="auto"/>
      <w:sz w:val="16"/>
      <w:szCs w:val="16"/>
    </w:rPr>
  </w:style>
  <w:style w:type="paragraph" w:customStyle="1" w:styleId="xl156">
    <w:name w:val="xl156"/>
    <w:basedOn w:val="a1"/>
    <w:rsid w:val="00822A54"/>
    <w:pPr>
      <w:pBdr>
        <w:right w:val="single" w:sz="8" w:space="0" w:color="auto"/>
      </w:pBdr>
      <w:spacing w:before="100" w:beforeAutospacing="1" w:after="100" w:afterAutospacing="1"/>
      <w:jc w:val="right"/>
    </w:pPr>
    <w:rPr>
      <w:rFonts w:ascii="Arial CYR" w:hAnsi="Arial CYR" w:cs="Arial CYR"/>
      <w:color w:val="auto"/>
      <w:sz w:val="16"/>
      <w:szCs w:val="16"/>
    </w:rPr>
  </w:style>
  <w:style w:type="paragraph" w:customStyle="1" w:styleId="xl157">
    <w:name w:val="xl157"/>
    <w:basedOn w:val="a1"/>
    <w:rsid w:val="00822A54"/>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CYR" w:hAnsi="Arial CYR" w:cs="Arial CYR"/>
      <w:color w:val="auto"/>
      <w:sz w:val="16"/>
      <w:szCs w:val="16"/>
    </w:rPr>
  </w:style>
  <w:style w:type="paragraph" w:customStyle="1" w:styleId="xl158">
    <w:name w:val="xl158"/>
    <w:basedOn w:val="a1"/>
    <w:rsid w:val="00822A54"/>
    <w:pPr>
      <w:pBdr>
        <w:top w:val="single" w:sz="4" w:space="0" w:color="auto"/>
        <w:bottom w:val="single" w:sz="4" w:space="0" w:color="auto"/>
        <w:right w:val="single" w:sz="8" w:space="0" w:color="auto"/>
      </w:pBdr>
      <w:spacing w:before="100" w:beforeAutospacing="1" w:after="100" w:afterAutospacing="1"/>
      <w:jc w:val="right"/>
    </w:pPr>
    <w:rPr>
      <w:rFonts w:ascii="Arial CYR" w:hAnsi="Arial CYR" w:cs="Arial CYR"/>
      <w:color w:val="auto"/>
      <w:sz w:val="16"/>
      <w:szCs w:val="16"/>
    </w:rPr>
  </w:style>
  <w:style w:type="paragraph" w:customStyle="1" w:styleId="xl159">
    <w:name w:val="xl159"/>
    <w:basedOn w:val="a1"/>
    <w:rsid w:val="00822A54"/>
    <w:pPr>
      <w:pBdr>
        <w:top w:val="single" w:sz="4" w:space="0" w:color="auto"/>
        <w:left w:val="single" w:sz="4" w:space="0" w:color="auto"/>
        <w:right w:val="single" w:sz="4" w:space="0" w:color="auto"/>
      </w:pBdr>
      <w:spacing w:before="100" w:beforeAutospacing="1" w:after="100" w:afterAutospacing="1"/>
      <w:jc w:val="right"/>
    </w:pPr>
    <w:rPr>
      <w:rFonts w:ascii="Arial CYR" w:hAnsi="Arial CYR" w:cs="Arial CYR"/>
      <w:color w:val="auto"/>
      <w:sz w:val="16"/>
      <w:szCs w:val="16"/>
    </w:rPr>
  </w:style>
  <w:style w:type="paragraph" w:customStyle="1" w:styleId="xl160">
    <w:name w:val="xl160"/>
    <w:basedOn w:val="a1"/>
    <w:rsid w:val="00822A54"/>
    <w:pPr>
      <w:pBdr>
        <w:top w:val="single" w:sz="4" w:space="0" w:color="auto"/>
        <w:right w:val="single" w:sz="8" w:space="0" w:color="auto"/>
      </w:pBdr>
      <w:spacing w:before="100" w:beforeAutospacing="1" w:after="100" w:afterAutospacing="1"/>
      <w:jc w:val="right"/>
    </w:pPr>
    <w:rPr>
      <w:rFonts w:ascii="Arial CYR" w:hAnsi="Arial CYR" w:cs="Arial CYR"/>
      <w:color w:val="auto"/>
      <w:sz w:val="16"/>
      <w:szCs w:val="16"/>
    </w:rPr>
  </w:style>
  <w:style w:type="paragraph" w:customStyle="1" w:styleId="xl161">
    <w:name w:val="xl161"/>
    <w:basedOn w:val="a1"/>
    <w:rsid w:val="00822A54"/>
    <w:pPr>
      <w:pBdr>
        <w:top w:val="single" w:sz="8" w:space="0" w:color="auto"/>
        <w:left w:val="single" w:sz="4" w:space="0" w:color="auto"/>
        <w:bottom w:val="single" w:sz="4" w:space="0" w:color="auto"/>
        <w:right w:val="single" w:sz="8" w:space="0" w:color="auto"/>
      </w:pBdr>
      <w:spacing w:before="100" w:beforeAutospacing="1" w:after="100" w:afterAutospacing="1"/>
      <w:jc w:val="right"/>
    </w:pPr>
    <w:rPr>
      <w:rFonts w:ascii="Arial CYR" w:hAnsi="Arial CYR" w:cs="Arial CYR"/>
      <w:color w:val="auto"/>
      <w:sz w:val="16"/>
      <w:szCs w:val="16"/>
    </w:rPr>
  </w:style>
  <w:style w:type="paragraph" w:customStyle="1" w:styleId="xl162">
    <w:name w:val="xl162"/>
    <w:basedOn w:val="a1"/>
    <w:rsid w:val="00822A54"/>
    <w:pPr>
      <w:pBdr>
        <w:left w:val="single" w:sz="4" w:space="0" w:color="auto"/>
        <w:bottom w:val="single" w:sz="4" w:space="0" w:color="auto"/>
        <w:right w:val="single" w:sz="8" w:space="0" w:color="auto"/>
      </w:pBdr>
      <w:spacing w:before="100" w:beforeAutospacing="1" w:after="100" w:afterAutospacing="1"/>
      <w:jc w:val="right"/>
    </w:pPr>
    <w:rPr>
      <w:rFonts w:ascii="Arial CYR" w:hAnsi="Arial CYR" w:cs="Arial CYR"/>
      <w:color w:val="auto"/>
      <w:sz w:val="16"/>
      <w:szCs w:val="16"/>
    </w:rPr>
  </w:style>
  <w:style w:type="paragraph" w:customStyle="1" w:styleId="xl163">
    <w:name w:val="xl163"/>
    <w:basedOn w:val="a1"/>
    <w:rsid w:val="00822A54"/>
    <w:pPr>
      <w:pBdr>
        <w:top w:val="single" w:sz="4" w:space="0" w:color="auto"/>
        <w:left w:val="single" w:sz="4" w:space="0" w:color="auto"/>
        <w:bottom w:val="single" w:sz="8" w:space="0" w:color="auto"/>
        <w:right w:val="single" w:sz="4" w:space="0" w:color="auto"/>
      </w:pBdr>
      <w:spacing w:before="100" w:beforeAutospacing="1" w:after="100" w:afterAutospacing="1"/>
      <w:jc w:val="right"/>
    </w:pPr>
    <w:rPr>
      <w:rFonts w:ascii="Arial CYR" w:hAnsi="Arial CYR" w:cs="Arial CYR"/>
      <w:color w:val="auto"/>
      <w:sz w:val="16"/>
      <w:szCs w:val="16"/>
    </w:rPr>
  </w:style>
  <w:style w:type="paragraph" w:customStyle="1" w:styleId="xl164">
    <w:name w:val="xl164"/>
    <w:basedOn w:val="a1"/>
    <w:rsid w:val="00822A54"/>
    <w:pPr>
      <w:pBdr>
        <w:top w:val="single" w:sz="4" w:space="0" w:color="auto"/>
        <w:bottom w:val="single" w:sz="8" w:space="0" w:color="auto"/>
        <w:right w:val="single" w:sz="8" w:space="0" w:color="auto"/>
      </w:pBdr>
      <w:spacing w:before="100" w:beforeAutospacing="1" w:after="100" w:afterAutospacing="1"/>
      <w:jc w:val="right"/>
    </w:pPr>
    <w:rPr>
      <w:rFonts w:ascii="Arial CYR" w:hAnsi="Arial CYR" w:cs="Arial CYR"/>
      <w:color w:val="auto"/>
      <w:sz w:val="16"/>
      <w:szCs w:val="16"/>
    </w:rPr>
  </w:style>
  <w:style w:type="paragraph" w:customStyle="1" w:styleId="xl165">
    <w:name w:val="xl165"/>
    <w:basedOn w:val="a1"/>
    <w:rsid w:val="00822A54"/>
    <w:pPr>
      <w:pBdr>
        <w:top w:val="single" w:sz="8" w:space="0" w:color="auto"/>
        <w:left w:val="single" w:sz="4" w:space="0" w:color="auto"/>
        <w:right w:val="single" w:sz="4" w:space="0" w:color="auto"/>
      </w:pBdr>
      <w:spacing w:before="100" w:beforeAutospacing="1" w:after="100" w:afterAutospacing="1"/>
      <w:jc w:val="right"/>
    </w:pPr>
    <w:rPr>
      <w:rFonts w:ascii="Arial CYR" w:hAnsi="Arial CYR" w:cs="Arial CYR"/>
      <w:color w:val="auto"/>
      <w:sz w:val="16"/>
      <w:szCs w:val="16"/>
    </w:rPr>
  </w:style>
  <w:style w:type="paragraph" w:customStyle="1" w:styleId="xl166">
    <w:name w:val="xl166"/>
    <w:basedOn w:val="a1"/>
    <w:rsid w:val="00822A54"/>
    <w:pPr>
      <w:pBdr>
        <w:top w:val="single" w:sz="8" w:space="0" w:color="auto"/>
        <w:left w:val="single" w:sz="4" w:space="0" w:color="auto"/>
        <w:right w:val="single" w:sz="8" w:space="0" w:color="auto"/>
      </w:pBdr>
      <w:spacing w:before="100" w:beforeAutospacing="1" w:after="100" w:afterAutospacing="1"/>
      <w:jc w:val="right"/>
    </w:pPr>
    <w:rPr>
      <w:rFonts w:ascii="Arial CYR" w:hAnsi="Arial CYR" w:cs="Arial CYR"/>
      <w:color w:val="auto"/>
      <w:sz w:val="16"/>
      <w:szCs w:val="16"/>
    </w:rPr>
  </w:style>
  <w:style w:type="paragraph" w:customStyle="1" w:styleId="xl167">
    <w:name w:val="xl167"/>
    <w:basedOn w:val="a1"/>
    <w:rsid w:val="00822A54"/>
    <w:pPr>
      <w:pBdr>
        <w:top w:val="single" w:sz="4" w:space="0" w:color="auto"/>
        <w:left w:val="single" w:sz="4" w:space="0" w:color="auto"/>
        <w:right w:val="single" w:sz="8" w:space="0" w:color="auto"/>
      </w:pBdr>
      <w:spacing w:before="100" w:beforeAutospacing="1" w:after="100" w:afterAutospacing="1"/>
      <w:jc w:val="right"/>
    </w:pPr>
    <w:rPr>
      <w:rFonts w:ascii="Arial CYR" w:hAnsi="Arial CYR" w:cs="Arial CYR"/>
      <w:color w:val="auto"/>
      <w:sz w:val="16"/>
      <w:szCs w:val="16"/>
    </w:rPr>
  </w:style>
  <w:style w:type="paragraph" w:customStyle="1" w:styleId="xl168">
    <w:name w:val="xl168"/>
    <w:basedOn w:val="a1"/>
    <w:rsid w:val="00822A54"/>
    <w:pPr>
      <w:pBdr>
        <w:top w:val="single" w:sz="4" w:space="0" w:color="auto"/>
        <w:left w:val="single" w:sz="4" w:space="0" w:color="auto"/>
        <w:bottom w:val="single" w:sz="4" w:space="0" w:color="auto"/>
        <w:right w:val="single" w:sz="8" w:space="0" w:color="auto"/>
      </w:pBdr>
      <w:spacing w:before="100" w:beforeAutospacing="1" w:after="100" w:afterAutospacing="1"/>
      <w:jc w:val="right"/>
    </w:pPr>
    <w:rPr>
      <w:rFonts w:ascii="Arial CYR" w:hAnsi="Arial CYR" w:cs="Arial CYR"/>
      <w:color w:val="auto"/>
      <w:sz w:val="16"/>
      <w:szCs w:val="16"/>
    </w:rPr>
  </w:style>
  <w:style w:type="paragraph" w:customStyle="1" w:styleId="xl169">
    <w:name w:val="xl169"/>
    <w:basedOn w:val="a1"/>
    <w:rsid w:val="00822A54"/>
    <w:pPr>
      <w:pBdr>
        <w:top w:val="single" w:sz="4" w:space="0" w:color="auto"/>
        <w:bottom w:val="single" w:sz="8" w:space="0" w:color="auto"/>
        <w:right w:val="single" w:sz="4" w:space="0" w:color="auto"/>
      </w:pBdr>
      <w:spacing w:before="100" w:beforeAutospacing="1" w:after="100" w:afterAutospacing="1"/>
      <w:jc w:val="right"/>
    </w:pPr>
    <w:rPr>
      <w:rFonts w:ascii="Arial CYR" w:hAnsi="Arial CYR" w:cs="Arial CYR"/>
      <w:color w:val="auto"/>
      <w:sz w:val="16"/>
      <w:szCs w:val="16"/>
    </w:rPr>
  </w:style>
  <w:style w:type="paragraph" w:customStyle="1" w:styleId="xl170">
    <w:name w:val="xl170"/>
    <w:basedOn w:val="a1"/>
    <w:rsid w:val="00822A54"/>
    <w:pPr>
      <w:spacing w:before="100" w:beforeAutospacing="1" w:after="100" w:afterAutospacing="1"/>
    </w:pPr>
    <w:rPr>
      <w:color w:val="auto"/>
      <w:sz w:val="16"/>
      <w:szCs w:val="16"/>
    </w:rPr>
  </w:style>
  <w:style w:type="paragraph" w:customStyle="1" w:styleId="xl171">
    <w:name w:val="xl171"/>
    <w:basedOn w:val="a1"/>
    <w:rsid w:val="00822A54"/>
    <w:pPr>
      <w:pBdr>
        <w:bottom w:val="single" w:sz="4" w:space="0" w:color="auto"/>
      </w:pBdr>
      <w:spacing w:before="100" w:beforeAutospacing="1" w:after="100" w:afterAutospacing="1"/>
    </w:pPr>
    <w:rPr>
      <w:color w:val="auto"/>
      <w:sz w:val="16"/>
      <w:szCs w:val="16"/>
    </w:rPr>
  </w:style>
  <w:style w:type="paragraph" w:customStyle="1" w:styleId="xl172">
    <w:name w:val="xl172"/>
    <w:basedOn w:val="a1"/>
    <w:rsid w:val="00822A54"/>
    <w:pPr>
      <w:spacing w:before="100" w:beforeAutospacing="1" w:after="100" w:afterAutospacing="1"/>
    </w:pPr>
    <w:rPr>
      <w:rFonts w:ascii="Arial CYR" w:hAnsi="Arial CYR" w:cs="Arial CYR"/>
      <w:color w:val="auto"/>
    </w:rPr>
  </w:style>
  <w:style w:type="paragraph" w:customStyle="1" w:styleId="xl173">
    <w:name w:val="xl173"/>
    <w:basedOn w:val="a1"/>
    <w:rsid w:val="00822A54"/>
    <w:pPr>
      <w:pBdr>
        <w:left w:val="single" w:sz="8" w:space="0" w:color="auto"/>
        <w:bottom w:val="single" w:sz="4" w:space="0" w:color="auto"/>
        <w:right w:val="single" w:sz="8" w:space="0" w:color="auto"/>
      </w:pBdr>
      <w:spacing w:before="100" w:beforeAutospacing="1" w:after="100" w:afterAutospacing="1"/>
    </w:pPr>
    <w:rPr>
      <w:rFonts w:ascii="Arial CYR" w:hAnsi="Arial CYR" w:cs="Arial CYR"/>
      <w:color w:val="auto"/>
      <w:sz w:val="16"/>
      <w:szCs w:val="16"/>
    </w:rPr>
  </w:style>
  <w:style w:type="paragraph" w:customStyle="1" w:styleId="xl174">
    <w:name w:val="xl174"/>
    <w:basedOn w:val="a1"/>
    <w:rsid w:val="00822A54"/>
    <w:pPr>
      <w:spacing w:before="100" w:beforeAutospacing="1" w:after="100" w:afterAutospacing="1"/>
      <w:jc w:val="right"/>
    </w:pPr>
    <w:rPr>
      <w:rFonts w:ascii="Arial CYR" w:hAnsi="Arial CYR" w:cs="Arial CYR"/>
      <w:color w:val="auto"/>
      <w:sz w:val="16"/>
      <w:szCs w:val="16"/>
    </w:rPr>
  </w:style>
  <w:style w:type="paragraph" w:customStyle="1" w:styleId="xl175">
    <w:name w:val="xl175"/>
    <w:basedOn w:val="a1"/>
    <w:rsid w:val="00822A54"/>
    <w:pPr>
      <w:spacing w:before="100" w:beforeAutospacing="1" w:after="100" w:afterAutospacing="1"/>
      <w:jc w:val="center"/>
    </w:pPr>
    <w:rPr>
      <w:color w:val="auto"/>
      <w:sz w:val="16"/>
      <w:szCs w:val="16"/>
    </w:rPr>
  </w:style>
  <w:style w:type="paragraph" w:customStyle="1" w:styleId="xl176">
    <w:name w:val="xl176"/>
    <w:basedOn w:val="a1"/>
    <w:rsid w:val="00822A54"/>
    <w:pPr>
      <w:spacing w:before="100" w:beforeAutospacing="1" w:after="100" w:afterAutospacing="1"/>
    </w:pPr>
    <w:rPr>
      <w:rFonts w:ascii="Arial CYR" w:hAnsi="Arial CYR" w:cs="Arial CYR"/>
      <w:color w:val="auto"/>
      <w:sz w:val="16"/>
      <w:szCs w:val="16"/>
    </w:rPr>
  </w:style>
  <w:style w:type="paragraph" w:customStyle="1" w:styleId="xl177">
    <w:name w:val="xl177"/>
    <w:basedOn w:val="a1"/>
    <w:rsid w:val="00822A54"/>
    <w:pPr>
      <w:spacing w:before="100" w:beforeAutospacing="1" w:after="100" w:afterAutospacing="1"/>
    </w:pPr>
    <w:rPr>
      <w:color w:val="auto"/>
    </w:rPr>
  </w:style>
  <w:style w:type="paragraph" w:customStyle="1" w:styleId="xl178">
    <w:name w:val="xl178"/>
    <w:basedOn w:val="a1"/>
    <w:rsid w:val="00822A54"/>
    <w:pPr>
      <w:pBdr>
        <w:top w:val="single" w:sz="8" w:space="0" w:color="auto"/>
      </w:pBdr>
      <w:spacing w:before="100" w:beforeAutospacing="1" w:after="100" w:afterAutospacing="1"/>
    </w:pPr>
    <w:rPr>
      <w:rFonts w:ascii="Arial CYR" w:hAnsi="Arial CYR" w:cs="Arial CYR"/>
      <w:color w:val="auto"/>
      <w:sz w:val="16"/>
      <w:szCs w:val="16"/>
    </w:rPr>
  </w:style>
  <w:style w:type="paragraph" w:customStyle="1" w:styleId="xl179">
    <w:name w:val="xl179"/>
    <w:basedOn w:val="a1"/>
    <w:rsid w:val="00822A54"/>
    <w:pPr>
      <w:pBdr>
        <w:top w:val="single" w:sz="8" w:space="0" w:color="auto"/>
      </w:pBdr>
      <w:spacing w:before="100" w:beforeAutospacing="1" w:after="100" w:afterAutospacing="1"/>
    </w:pPr>
    <w:rPr>
      <w:color w:val="auto"/>
    </w:rPr>
  </w:style>
  <w:style w:type="paragraph" w:customStyle="1" w:styleId="xl180">
    <w:name w:val="xl180"/>
    <w:basedOn w:val="a1"/>
    <w:rsid w:val="00822A54"/>
    <w:pPr>
      <w:spacing w:before="100" w:beforeAutospacing="1" w:after="100" w:afterAutospacing="1"/>
    </w:pPr>
    <w:rPr>
      <w:color w:val="auto"/>
    </w:rPr>
  </w:style>
  <w:style w:type="paragraph" w:customStyle="1" w:styleId="xl181">
    <w:name w:val="xl181"/>
    <w:basedOn w:val="a1"/>
    <w:rsid w:val="00822A54"/>
    <w:pPr>
      <w:spacing w:before="100" w:beforeAutospacing="1" w:after="100" w:afterAutospacing="1"/>
    </w:pPr>
    <w:rPr>
      <w:color w:val="auto"/>
    </w:rPr>
  </w:style>
  <w:style w:type="paragraph" w:customStyle="1" w:styleId="xl182">
    <w:name w:val="xl182"/>
    <w:basedOn w:val="a1"/>
    <w:rsid w:val="00822A54"/>
    <w:pPr>
      <w:pBdr>
        <w:bottom w:val="single" w:sz="4" w:space="0" w:color="auto"/>
      </w:pBdr>
      <w:spacing w:before="100" w:beforeAutospacing="1" w:after="100" w:afterAutospacing="1"/>
    </w:pPr>
    <w:rPr>
      <w:rFonts w:ascii="Arial CYR" w:hAnsi="Arial CYR" w:cs="Arial CYR"/>
      <w:color w:val="auto"/>
      <w:sz w:val="16"/>
      <w:szCs w:val="16"/>
    </w:rPr>
  </w:style>
  <w:style w:type="paragraph" w:customStyle="1" w:styleId="xl183">
    <w:name w:val="xl183"/>
    <w:basedOn w:val="a1"/>
    <w:rsid w:val="00822A54"/>
    <w:pPr>
      <w:pBdr>
        <w:bottom w:val="single" w:sz="4" w:space="0" w:color="auto"/>
      </w:pBdr>
      <w:spacing w:before="100" w:beforeAutospacing="1" w:after="100" w:afterAutospacing="1"/>
    </w:pPr>
    <w:rPr>
      <w:color w:val="auto"/>
    </w:rPr>
  </w:style>
  <w:style w:type="paragraph" w:customStyle="1" w:styleId="xl184">
    <w:name w:val="xl184"/>
    <w:basedOn w:val="a1"/>
    <w:rsid w:val="00822A54"/>
    <w:pPr>
      <w:spacing w:before="100" w:beforeAutospacing="1" w:after="100" w:afterAutospacing="1"/>
      <w:jc w:val="center"/>
    </w:pPr>
    <w:rPr>
      <w:rFonts w:ascii="Arial CYR" w:hAnsi="Arial CYR" w:cs="Arial CYR"/>
      <w:b/>
      <w:bCs/>
      <w:color w:val="auto"/>
      <w:sz w:val="22"/>
      <w:szCs w:val="22"/>
    </w:rPr>
  </w:style>
  <w:style w:type="paragraph" w:customStyle="1" w:styleId="xl185">
    <w:name w:val="xl185"/>
    <w:basedOn w:val="a1"/>
    <w:rsid w:val="00822A54"/>
    <w:pPr>
      <w:spacing w:before="100" w:beforeAutospacing="1" w:after="100" w:afterAutospacing="1"/>
      <w:jc w:val="center"/>
    </w:pPr>
    <w:rPr>
      <w:color w:val="auto"/>
    </w:rPr>
  </w:style>
  <w:style w:type="paragraph" w:customStyle="1" w:styleId="xl186">
    <w:name w:val="xl186"/>
    <w:basedOn w:val="a1"/>
    <w:rsid w:val="00822A54"/>
    <w:pPr>
      <w:pBdr>
        <w:right w:val="single" w:sz="4" w:space="0" w:color="auto"/>
      </w:pBdr>
      <w:spacing w:before="100" w:beforeAutospacing="1" w:after="100" w:afterAutospacing="1"/>
      <w:jc w:val="center"/>
    </w:pPr>
    <w:rPr>
      <w:color w:val="auto"/>
    </w:rPr>
  </w:style>
  <w:style w:type="paragraph" w:customStyle="1" w:styleId="xl187">
    <w:name w:val="xl187"/>
    <w:basedOn w:val="a1"/>
    <w:rsid w:val="00822A54"/>
    <w:pPr>
      <w:spacing w:before="100" w:beforeAutospacing="1" w:after="100" w:afterAutospacing="1"/>
      <w:jc w:val="center"/>
    </w:pPr>
    <w:rPr>
      <w:b/>
      <w:bCs/>
      <w:color w:val="auto"/>
    </w:rPr>
  </w:style>
  <w:style w:type="paragraph" w:customStyle="1" w:styleId="xl188">
    <w:name w:val="xl188"/>
    <w:basedOn w:val="a1"/>
    <w:rsid w:val="00822A54"/>
    <w:pPr>
      <w:pBdr>
        <w:right w:val="single" w:sz="4" w:space="0" w:color="auto"/>
      </w:pBdr>
      <w:spacing w:before="100" w:beforeAutospacing="1" w:after="100" w:afterAutospacing="1"/>
      <w:jc w:val="center"/>
    </w:pPr>
    <w:rPr>
      <w:b/>
      <w:bCs/>
      <w:color w:val="auto"/>
    </w:rPr>
  </w:style>
  <w:style w:type="paragraph" w:customStyle="1" w:styleId="xl189">
    <w:name w:val="xl189"/>
    <w:basedOn w:val="a1"/>
    <w:rsid w:val="00822A54"/>
    <w:pPr>
      <w:spacing w:before="100" w:beforeAutospacing="1" w:after="100" w:afterAutospacing="1"/>
      <w:jc w:val="right"/>
    </w:pPr>
    <w:rPr>
      <w:rFonts w:ascii="Arial CYR" w:hAnsi="Arial CYR" w:cs="Arial CYR"/>
      <w:color w:val="auto"/>
      <w:sz w:val="16"/>
      <w:szCs w:val="16"/>
    </w:rPr>
  </w:style>
  <w:style w:type="paragraph" w:customStyle="1" w:styleId="xl190">
    <w:name w:val="xl190"/>
    <w:basedOn w:val="a1"/>
    <w:rsid w:val="00822A54"/>
    <w:pPr>
      <w:spacing w:before="100" w:beforeAutospacing="1" w:after="100" w:afterAutospacing="1"/>
      <w:jc w:val="right"/>
    </w:pPr>
    <w:rPr>
      <w:color w:val="auto"/>
    </w:rPr>
  </w:style>
  <w:style w:type="paragraph" w:customStyle="1" w:styleId="1fb">
    <w:name w:val="Текст1"/>
    <w:basedOn w:val="a1"/>
    <w:uiPriority w:val="99"/>
    <w:qFormat/>
    <w:rsid w:val="00822A54"/>
    <w:pPr>
      <w:overflowPunct w:val="0"/>
      <w:autoSpaceDE w:val="0"/>
      <w:autoSpaceDN w:val="0"/>
      <w:adjustRightInd w:val="0"/>
    </w:pPr>
    <w:rPr>
      <w:rFonts w:ascii="Courier New" w:hAnsi="Courier New"/>
      <w:color w:val="auto"/>
      <w:sz w:val="20"/>
      <w:szCs w:val="20"/>
    </w:rPr>
  </w:style>
  <w:style w:type="character" w:styleId="afffb">
    <w:name w:val="line number"/>
    <w:rsid w:val="00822A54"/>
    <w:rPr>
      <w:rFonts w:cs="Times New Roman"/>
    </w:rPr>
  </w:style>
  <w:style w:type="paragraph" w:customStyle="1" w:styleId="WW-2">
    <w:name w:val="WW-Основной текст с отступом 2"/>
    <w:basedOn w:val="a1"/>
    <w:rsid w:val="00822A54"/>
    <w:pPr>
      <w:ind w:firstLine="720"/>
      <w:jc w:val="both"/>
    </w:pPr>
    <w:rPr>
      <w:color w:val="auto"/>
      <w:sz w:val="28"/>
      <w:szCs w:val="40"/>
      <w:lang w:eastAsia="ar-SA"/>
    </w:rPr>
  </w:style>
  <w:style w:type="paragraph" w:styleId="afffc">
    <w:name w:val="Subtitle"/>
    <w:basedOn w:val="a1"/>
    <w:link w:val="afffd"/>
    <w:qFormat/>
    <w:rsid w:val="00822A54"/>
    <w:pPr>
      <w:spacing w:after="60"/>
      <w:jc w:val="center"/>
      <w:outlineLvl w:val="1"/>
    </w:pPr>
    <w:rPr>
      <w:rFonts w:ascii="Arial" w:eastAsia="Calibri" w:hAnsi="Arial"/>
      <w:color w:val="auto"/>
      <w:lang w:eastAsia="ar-SA"/>
    </w:rPr>
  </w:style>
  <w:style w:type="character" w:customStyle="1" w:styleId="afffd">
    <w:name w:val="Подзаголовок Знак"/>
    <w:link w:val="afffc"/>
    <w:locked/>
    <w:rsid w:val="00822A54"/>
    <w:rPr>
      <w:rFonts w:ascii="Arial" w:hAnsi="Arial"/>
      <w:sz w:val="24"/>
      <w:lang w:eastAsia="ar-SA" w:bidi="ar-SA"/>
    </w:rPr>
  </w:style>
  <w:style w:type="paragraph" w:customStyle="1" w:styleId="WW-20">
    <w:name w:val="WW-Основной текст 2"/>
    <w:basedOn w:val="a1"/>
    <w:rsid w:val="00822A54"/>
    <w:pPr>
      <w:tabs>
        <w:tab w:val="left" w:pos="1656"/>
      </w:tabs>
      <w:spacing w:before="120"/>
      <w:jc w:val="both"/>
    </w:pPr>
    <w:rPr>
      <w:color w:val="auto"/>
      <w:sz w:val="28"/>
      <w:szCs w:val="28"/>
      <w:lang w:eastAsia="ar-SA"/>
    </w:rPr>
  </w:style>
  <w:style w:type="paragraph" w:customStyle="1" w:styleId="Normall">
    <w:name w:val="Normal l"/>
    <w:basedOn w:val="a1"/>
    <w:link w:val="Normall0"/>
    <w:uiPriority w:val="99"/>
    <w:rsid w:val="00822A54"/>
    <w:pPr>
      <w:autoSpaceDE w:val="0"/>
      <w:spacing w:before="120" w:after="120" w:line="288" w:lineRule="auto"/>
      <w:ind w:firstLine="720"/>
      <w:jc w:val="both"/>
    </w:pPr>
    <w:rPr>
      <w:rFonts w:eastAsia="Calibri"/>
      <w:color w:val="auto"/>
      <w:szCs w:val="20"/>
      <w:lang w:eastAsia="ar-SA"/>
    </w:rPr>
  </w:style>
  <w:style w:type="character" w:customStyle="1" w:styleId="Normall0">
    <w:name w:val="Normal l Знак"/>
    <w:link w:val="Normall"/>
    <w:uiPriority w:val="99"/>
    <w:locked/>
    <w:rsid w:val="00822A54"/>
    <w:rPr>
      <w:rFonts w:ascii="Times New Roman" w:hAnsi="Times New Roman"/>
      <w:sz w:val="24"/>
      <w:lang w:eastAsia="ar-SA" w:bidi="ar-SA"/>
    </w:rPr>
  </w:style>
  <w:style w:type="paragraph" w:customStyle="1" w:styleId="WW-">
    <w:name w:val="WW-Обычный (веб)"/>
    <w:basedOn w:val="a1"/>
    <w:uiPriority w:val="99"/>
    <w:rsid w:val="00822A54"/>
    <w:pPr>
      <w:spacing w:before="280" w:after="280"/>
    </w:pPr>
    <w:rPr>
      <w:color w:val="auto"/>
      <w:lang w:eastAsia="ar-SA"/>
    </w:rPr>
  </w:style>
  <w:style w:type="paragraph" w:customStyle="1" w:styleId="WW-1">
    <w:name w:val="WW-Обычный (веб)1"/>
    <w:basedOn w:val="a1"/>
    <w:uiPriority w:val="99"/>
    <w:rsid w:val="00822A54"/>
    <w:pPr>
      <w:spacing w:before="280" w:after="280"/>
    </w:pPr>
    <w:rPr>
      <w:color w:val="auto"/>
      <w:lang w:eastAsia="ar-SA"/>
    </w:rPr>
  </w:style>
  <w:style w:type="paragraph" w:customStyle="1" w:styleId="1fc">
    <w:name w:val="Абзац списка1"/>
    <w:basedOn w:val="a1"/>
    <w:qFormat/>
    <w:rsid w:val="00822A54"/>
    <w:pPr>
      <w:ind w:left="720"/>
      <w:contextualSpacing/>
    </w:pPr>
    <w:rPr>
      <w:color w:val="auto"/>
    </w:rPr>
  </w:style>
  <w:style w:type="paragraph" w:styleId="3b">
    <w:name w:val="toc 3"/>
    <w:basedOn w:val="a1"/>
    <w:next w:val="a1"/>
    <w:autoRedefine/>
    <w:uiPriority w:val="39"/>
    <w:qFormat/>
    <w:rsid w:val="00822A54"/>
    <w:pPr>
      <w:ind w:left="480"/>
    </w:pPr>
  </w:style>
  <w:style w:type="character" w:customStyle="1" w:styleId="1fd">
    <w:name w:val="Основной текст с отступом Знак1"/>
    <w:aliases w:val="Основной текст 1 Знак,Нумерованный список !! Знак,Надин стиль Знак,Основной текст с отступом Знак Знак Знак2,Основной текст с отступом Знак Знак Знак Знак1,Íóìåðîâàííûé ñïèñîê !! Знак1,Îñíîâíîé òåêñò 1 Знак1"/>
    <w:rsid w:val="00822A54"/>
    <w:rPr>
      <w:color w:val="000000"/>
      <w:sz w:val="24"/>
    </w:rPr>
  </w:style>
  <w:style w:type="character" w:customStyle="1" w:styleId="313">
    <w:name w:val="Знак Знак31"/>
    <w:rsid w:val="00822A54"/>
    <w:rPr>
      <w:sz w:val="16"/>
      <w:lang w:val="ru-RU" w:eastAsia="ru-RU"/>
    </w:rPr>
  </w:style>
  <w:style w:type="character" w:customStyle="1" w:styleId="222">
    <w:name w:val="Знак Знак22"/>
    <w:uiPriority w:val="99"/>
    <w:semiHidden/>
    <w:rsid w:val="00822A54"/>
  </w:style>
  <w:style w:type="character" w:customStyle="1" w:styleId="110">
    <w:name w:val="Знак Знак11"/>
    <w:rsid w:val="00822A54"/>
    <w:rPr>
      <w:sz w:val="24"/>
      <w:lang w:val="ru-RU" w:eastAsia="ru-RU"/>
    </w:rPr>
  </w:style>
  <w:style w:type="paragraph" w:styleId="HTML">
    <w:name w:val="HTML Preformatted"/>
    <w:basedOn w:val="a1"/>
    <w:link w:val="HTML0"/>
    <w:rsid w:val="00822A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alibri" w:hAnsi="Courier New"/>
      <w:color w:val="auto"/>
      <w:sz w:val="20"/>
      <w:szCs w:val="20"/>
    </w:rPr>
  </w:style>
  <w:style w:type="character" w:customStyle="1" w:styleId="HTML0">
    <w:name w:val="Стандартный HTML Знак"/>
    <w:link w:val="HTML"/>
    <w:locked/>
    <w:rsid w:val="00822A54"/>
    <w:rPr>
      <w:rFonts w:ascii="Courier New" w:hAnsi="Courier New"/>
      <w:sz w:val="20"/>
    </w:rPr>
  </w:style>
  <w:style w:type="character" w:customStyle="1" w:styleId="FontStyle17">
    <w:name w:val="Font Style17"/>
    <w:rsid w:val="00822A54"/>
    <w:rPr>
      <w:rFonts w:ascii="Times New Roman" w:hAnsi="Times New Roman"/>
      <w:sz w:val="26"/>
    </w:rPr>
  </w:style>
  <w:style w:type="paragraph" w:customStyle="1" w:styleId="Style5">
    <w:name w:val="Style5"/>
    <w:basedOn w:val="a1"/>
    <w:uiPriority w:val="99"/>
    <w:qFormat/>
    <w:rsid w:val="00822A54"/>
    <w:pPr>
      <w:widowControl w:val="0"/>
      <w:autoSpaceDE w:val="0"/>
      <w:autoSpaceDN w:val="0"/>
      <w:adjustRightInd w:val="0"/>
      <w:spacing w:line="317" w:lineRule="exact"/>
      <w:ind w:firstLine="547"/>
      <w:jc w:val="both"/>
    </w:pPr>
    <w:rPr>
      <w:color w:val="auto"/>
    </w:rPr>
  </w:style>
  <w:style w:type="paragraph" w:customStyle="1" w:styleId="Style3">
    <w:name w:val="Style3"/>
    <w:basedOn w:val="a1"/>
    <w:rsid w:val="00822A54"/>
    <w:pPr>
      <w:widowControl w:val="0"/>
      <w:autoSpaceDE w:val="0"/>
      <w:autoSpaceDN w:val="0"/>
      <w:adjustRightInd w:val="0"/>
      <w:spacing w:line="310" w:lineRule="exact"/>
      <w:ind w:firstLine="682"/>
      <w:jc w:val="both"/>
    </w:pPr>
    <w:rPr>
      <w:color w:val="auto"/>
    </w:rPr>
  </w:style>
  <w:style w:type="paragraph" w:customStyle="1" w:styleId="Style4">
    <w:name w:val="Style4"/>
    <w:basedOn w:val="a1"/>
    <w:uiPriority w:val="99"/>
    <w:qFormat/>
    <w:rsid w:val="00822A54"/>
    <w:pPr>
      <w:widowControl w:val="0"/>
      <w:autoSpaceDE w:val="0"/>
      <w:autoSpaceDN w:val="0"/>
      <w:adjustRightInd w:val="0"/>
      <w:spacing w:line="312" w:lineRule="exact"/>
      <w:ind w:firstLine="250"/>
      <w:jc w:val="both"/>
    </w:pPr>
    <w:rPr>
      <w:color w:val="auto"/>
    </w:rPr>
  </w:style>
  <w:style w:type="paragraph" w:customStyle="1" w:styleId="Style8">
    <w:name w:val="Style8"/>
    <w:basedOn w:val="a1"/>
    <w:uiPriority w:val="99"/>
    <w:rsid w:val="00822A54"/>
    <w:pPr>
      <w:widowControl w:val="0"/>
      <w:autoSpaceDE w:val="0"/>
      <w:autoSpaceDN w:val="0"/>
      <w:adjustRightInd w:val="0"/>
      <w:spacing w:line="322" w:lineRule="exact"/>
      <w:ind w:firstLine="528"/>
      <w:jc w:val="both"/>
    </w:pPr>
    <w:rPr>
      <w:color w:val="auto"/>
    </w:rPr>
  </w:style>
  <w:style w:type="paragraph" w:customStyle="1" w:styleId="Style11">
    <w:name w:val="Style11"/>
    <w:basedOn w:val="a1"/>
    <w:rsid w:val="00822A54"/>
    <w:pPr>
      <w:widowControl w:val="0"/>
      <w:autoSpaceDE w:val="0"/>
      <w:autoSpaceDN w:val="0"/>
      <w:adjustRightInd w:val="0"/>
      <w:spacing w:line="312" w:lineRule="exact"/>
      <w:ind w:firstLine="710"/>
    </w:pPr>
    <w:rPr>
      <w:color w:val="auto"/>
    </w:rPr>
  </w:style>
  <w:style w:type="paragraph" w:customStyle="1" w:styleId="Style14">
    <w:name w:val="Style14"/>
    <w:basedOn w:val="a1"/>
    <w:rsid w:val="00822A54"/>
    <w:pPr>
      <w:widowControl w:val="0"/>
      <w:autoSpaceDE w:val="0"/>
      <w:autoSpaceDN w:val="0"/>
      <w:adjustRightInd w:val="0"/>
      <w:spacing w:line="317" w:lineRule="exact"/>
      <w:jc w:val="both"/>
    </w:pPr>
    <w:rPr>
      <w:color w:val="auto"/>
    </w:rPr>
  </w:style>
  <w:style w:type="paragraph" w:customStyle="1" w:styleId="Style12">
    <w:name w:val="Style12"/>
    <w:basedOn w:val="a1"/>
    <w:rsid w:val="00822A54"/>
    <w:pPr>
      <w:widowControl w:val="0"/>
      <w:autoSpaceDE w:val="0"/>
      <w:autoSpaceDN w:val="0"/>
      <w:adjustRightInd w:val="0"/>
      <w:spacing w:line="307" w:lineRule="exact"/>
      <w:ind w:firstLine="288"/>
    </w:pPr>
    <w:rPr>
      <w:color w:val="auto"/>
    </w:rPr>
  </w:style>
  <w:style w:type="paragraph" w:customStyle="1" w:styleId="Style15">
    <w:name w:val="Style15"/>
    <w:basedOn w:val="a1"/>
    <w:rsid w:val="00822A54"/>
    <w:pPr>
      <w:widowControl w:val="0"/>
      <w:autoSpaceDE w:val="0"/>
      <w:autoSpaceDN w:val="0"/>
      <w:adjustRightInd w:val="0"/>
      <w:spacing w:line="312" w:lineRule="exact"/>
      <w:jc w:val="both"/>
    </w:pPr>
    <w:rPr>
      <w:color w:val="auto"/>
    </w:rPr>
  </w:style>
  <w:style w:type="paragraph" w:customStyle="1" w:styleId="Style6">
    <w:name w:val="Style6"/>
    <w:basedOn w:val="a1"/>
    <w:uiPriority w:val="99"/>
    <w:qFormat/>
    <w:rsid w:val="00822A54"/>
    <w:pPr>
      <w:widowControl w:val="0"/>
      <w:autoSpaceDE w:val="0"/>
      <w:autoSpaceDN w:val="0"/>
      <w:adjustRightInd w:val="0"/>
      <w:spacing w:line="629" w:lineRule="exact"/>
    </w:pPr>
    <w:rPr>
      <w:color w:val="auto"/>
    </w:rPr>
  </w:style>
  <w:style w:type="paragraph" w:customStyle="1" w:styleId="Style7">
    <w:name w:val="Style7"/>
    <w:basedOn w:val="a1"/>
    <w:uiPriority w:val="99"/>
    <w:qFormat/>
    <w:rsid w:val="00822A54"/>
    <w:pPr>
      <w:widowControl w:val="0"/>
      <w:autoSpaceDE w:val="0"/>
      <w:autoSpaceDN w:val="0"/>
      <w:adjustRightInd w:val="0"/>
      <w:jc w:val="center"/>
    </w:pPr>
    <w:rPr>
      <w:color w:val="auto"/>
    </w:rPr>
  </w:style>
  <w:style w:type="character" w:customStyle="1" w:styleId="FontStyle18">
    <w:name w:val="Font Style18"/>
    <w:rsid w:val="00822A54"/>
    <w:rPr>
      <w:rFonts w:ascii="Times New Roman" w:hAnsi="Times New Roman"/>
      <w:b/>
      <w:sz w:val="26"/>
    </w:rPr>
  </w:style>
  <w:style w:type="paragraph" w:customStyle="1" w:styleId="Style10">
    <w:name w:val="Style10"/>
    <w:basedOn w:val="a1"/>
    <w:rsid w:val="00822A54"/>
    <w:pPr>
      <w:widowControl w:val="0"/>
      <w:autoSpaceDE w:val="0"/>
      <w:autoSpaceDN w:val="0"/>
      <w:adjustRightInd w:val="0"/>
      <w:spacing w:line="307" w:lineRule="exact"/>
      <w:ind w:hanging="1042"/>
    </w:pPr>
    <w:rPr>
      <w:color w:val="auto"/>
    </w:rPr>
  </w:style>
  <w:style w:type="character" w:customStyle="1" w:styleId="FontStyle19">
    <w:name w:val="Font Style19"/>
    <w:rsid w:val="00822A54"/>
    <w:rPr>
      <w:rFonts w:ascii="Times New Roman" w:hAnsi="Times New Roman"/>
      <w:i/>
      <w:sz w:val="26"/>
    </w:rPr>
  </w:style>
  <w:style w:type="paragraph" w:customStyle="1" w:styleId="Style9">
    <w:name w:val="Style9"/>
    <w:basedOn w:val="a1"/>
    <w:rsid w:val="00822A54"/>
    <w:pPr>
      <w:widowControl w:val="0"/>
      <w:autoSpaceDE w:val="0"/>
      <w:autoSpaceDN w:val="0"/>
      <w:adjustRightInd w:val="0"/>
      <w:spacing w:line="312" w:lineRule="exact"/>
      <w:ind w:firstLine="331"/>
    </w:pPr>
    <w:rPr>
      <w:color w:val="auto"/>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1"/>
    <w:rsid w:val="00822A54"/>
    <w:pPr>
      <w:spacing w:before="100" w:beforeAutospacing="1" w:after="100" w:afterAutospacing="1"/>
    </w:pPr>
    <w:rPr>
      <w:rFonts w:ascii="Tahoma" w:hAnsi="Tahoma"/>
      <w:color w:val="auto"/>
      <w:sz w:val="20"/>
      <w:szCs w:val="20"/>
      <w:lang w:val="en-US" w:eastAsia="en-US"/>
    </w:rPr>
  </w:style>
  <w:style w:type="paragraph" w:customStyle="1" w:styleId="43">
    <w:name w:val="Основной текст4"/>
    <w:basedOn w:val="a1"/>
    <w:rsid w:val="00822A54"/>
    <w:pPr>
      <w:shd w:val="clear" w:color="auto" w:fill="FFFFFF"/>
      <w:spacing w:after="2220" w:line="326" w:lineRule="exact"/>
      <w:ind w:hanging="380"/>
      <w:jc w:val="right"/>
    </w:pPr>
    <w:rPr>
      <w:color w:val="auto"/>
      <w:sz w:val="25"/>
      <w:szCs w:val="25"/>
    </w:rPr>
  </w:style>
  <w:style w:type="paragraph" w:customStyle="1" w:styleId="afffe">
    <w:name w:val="Стиль"/>
    <w:basedOn w:val="a1"/>
    <w:uiPriority w:val="99"/>
    <w:rsid w:val="00822A54"/>
    <w:pPr>
      <w:spacing w:before="100" w:beforeAutospacing="1" w:after="100" w:afterAutospacing="1"/>
    </w:pPr>
    <w:rPr>
      <w:rFonts w:ascii="Tahoma" w:hAnsi="Tahoma"/>
      <w:color w:val="auto"/>
      <w:sz w:val="20"/>
      <w:szCs w:val="20"/>
      <w:lang w:val="en-US" w:eastAsia="en-US"/>
    </w:rPr>
  </w:style>
  <w:style w:type="character" w:customStyle="1" w:styleId="grame">
    <w:name w:val="grame"/>
    <w:rsid w:val="00822A54"/>
  </w:style>
  <w:style w:type="paragraph" w:customStyle="1" w:styleId="1fe">
    <w:name w:val="Знак Знак Знак1 Знак Знак Знак"/>
    <w:basedOn w:val="a1"/>
    <w:uiPriority w:val="99"/>
    <w:rsid w:val="00822A54"/>
    <w:pPr>
      <w:spacing w:after="160" w:line="240" w:lineRule="exact"/>
    </w:pPr>
    <w:rPr>
      <w:rFonts w:ascii="Verdana" w:hAnsi="Verdana"/>
      <w:color w:val="auto"/>
      <w:sz w:val="20"/>
      <w:szCs w:val="20"/>
      <w:lang w:val="en-US" w:eastAsia="en-US"/>
    </w:rPr>
  </w:style>
  <w:style w:type="paragraph" w:styleId="affff">
    <w:name w:val="endnote text"/>
    <w:basedOn w:val="a1"/>
    <w:link w:val="affff0"/>
    <w:rsid w:val="00822A54"/>
    <w:rPr>
      <w:rFonts w:eastAsia="Calibri"/>
      <w:color w:val="auto"/>
      <w:sz w:val="20"/>
      <w:szCs w:val="20"/>
    </w:rPr>
  </w:style>
  <w:style w:type="character" w:customStyle="1" w:styleId="affff0">
    <w:name w:val="Текст концевой сноски Знак"/>
    <w:link w:val="affff"/>
    <w:locked/>
    <w:rsid w:val="00822A54"/>
    <w:rPr>
      <w:rFonts w:ascii="Times New Roman" w:hAnsi="Times New Roman"/>
      <w:sz w:val="20"/>
    </w:rPr>
  </w:style>
  <w:style w:type="character" w:styleId="affff1">
    <w:name w:val="endnote reference"/>
    <w:rsid w:val="00822A54"/>
    <w:rPr>
      <w:rFonts w:cs="Times New Roman"/>
      <w:vertAlign w:val="superscript"/>
    </w:rPr>
  </w:style>
  <w:style w:type="paragraph" w:customStyle="1" w:styleId="Style13">
    <w:name w:val="Style13"/>
    <w:basedOn w:val="a1"/>
    <w:uiPriority w:val="99"/>
    <w:rsid w:val="00822A54"/>
    <w:pPr>
      <w:widowControl w:val="0"/>
      <w:autoSpaceDE w:val="0"/>
      <w:autoSpaceDN w:val="0"/>
      <w:adjustRightInd w:val="0"/>
      <w:spacing w:line="316" w:lineRule="exact"/>
      <w:ind w:firstLine="533"/>
    </w:pPr>
    <w:rPr>
      <w:color w:val="auto"/>
    </w:rPr>
  </w:style>
  <w:style w:type="paragraph" w:customStyle="1" w:styleId="punct">
    <w:name w:val="punct"/>
    <w:basedOn w:val="a1"/>
    <w:uiPriority w:val="99"/>
    <w:rsid w:val="00822A54"/>
    <w:pPr>
      <w:autoSpaceDE w:val="0"/>
      <w:autoSpaceDN w:val="0"/>
      <w:adjustRightInd w:val="0"/>
      <w:spacing w:line="360" w:lineRule="auto"/>
      <w:jc w:val="both"/>
    </w:pPr>
    <w:rPr>
      <w:color w:val="auto"/>
      <w:sz w:val="26"/>
      <w:szCs w:val="26"/>
    </w:rPr>
  </w:style>
  <w:style w:type="paragraph" w:customStyle="1" w:styleId="140">
    <w:name w:val="Обычный +14пт"/>
    <w:aliases w:val="уплотненный на 0,05 пт"/>
    <w:basedOn w:val="a1"/>
    <w:uiPriority w:val="99"/>
    <w:rsid w:val="00822A54"/>
    <w:pPr>
      <w:widowControl w:val="0"/>
      <w:spacing w:before="120" w:after="120"/>
      <w:ind w:firstLine="720"/>
      <w:jc w:val="both"/>
    </w:pPr>
    <w:rPr>
      <w:color w:val="auto"/>
      <w:sz w:val="28"/>
      <w:szCs w:val="28"/>
    </w:rPr>
  </w:style>
  <w:style w:type="paragraph" w:customStyle="1" w:styleId="1ff">
    <w:name w:val="Ñòèëü1"/>
    <w:basedOn w:val="a1"/>
    <w:uiPriority w:val="99"/>
    <w:rsid w:val="00822A54"/>
    <w:pPr>
      <w:ind w:firstLine="720"/>
      <w:jc w:val="both"/>
    </w:pPr>
    <w:rPr>
      <w:rFonts w:ascii="Calibri" w:hAnsi="Calibri" w:cs="Calibri"/>
      <w:color w:val="auto"/>
      <w:sz w:val="28"/>
      <w:szCs w:val="28"/>
    </w:rPr>
  </w:style>
  <w:style w:type="paragraph" w:customStyle="1" w:styleId="2110">
    <w:name w:val="Основной текст с отступом 211"/>
    <w:basedOn w:val="a1"/>
    <w:uiPriority w:val="99"/>
    <w:rsid w:val="00822A54"/>
    <w:pPr>
      <w:spacing w:after="120" w:line="480" w:lineRule="auto"/>
      <w:ind w:left="283"/>
    </w:pPr>
    <w:rPr>
      <w:rFonts w:cs="Calibri"/>
      <w:color w:val="auto"/>
      <w:lang w:eastAsia="ar-SA"/>
    </w:rPr>
  </w:style>
  <w:style w:type="character" w:customStyle="1" w:styleId="WW8Num1z0">
    <w:name w:val="WW8Num1z0"/>
    <w:rsid w:val="00822A54"/>
  </w:style>
  <w:style w:type="character" w:customStyle="1" w:styleId="WW8Num1z2">
    <w:name w:val="WW8Num1z2"/>
    <w:rsid w:val="00822A54"/>
    <w:rPr>
      <w:rFonts w:ascii="Symbol" w:hAnsi="Symbol"/>
    </w:rPr>
  </w:style>
  <w:style w:type="character" w:customStyle="1" w:styleId="WW8Num2z0">
    <w:name w:val="WW8Num2z0"/>
    <w:rsid w:val="00822A54"/>
  </w:style>
  <w:style w:type="character" w:customStyle="1" w:styleId="WW8Num3z0">
    <w:name w:val="WW8Num3z0"/>
    <w:rsid w:val="00822A54"/>
  </w:style>
  <w:style w:type="character" w:customStyle="1" w:styleId="FontStyle37">
    <w:name w:val="Font Style37"/>
    <w:uiPriority w:val="99"/>
    <w:rsid w:val="00822A54"/>
    <w:rPr>
      <w:rFonts w:ascii="Times New Roman" w:hAnsi="Times New Roman"/>
      <w:sz w:val="26"/>
    </w:rPr>
  </w:style>
  <w:style w:type="character" w:customStyle="1" w:styleId="FontStyle48">
    <w:name w:val="Font Style48"/>
    <w:uiPriority w:val="99"/>
    <w:rsid w:val="00822A54"/>
    <w:rPr>
      <w:rFonts w:ascii="Times New Roman" w:hAnsi="Times New Roman"/>
      <w:sz w:val="26"/>
    </w:rPr>
  </w:style>
  <w:style w:type="character" w:customStyle="1" w:styleId="1ff0">
    <w:name w:val="Основной текст1 Знак"/>
    <w:uiPriority w:val="99"/>
    <w:rsid w:val="00822A54"/>
    <w:rPr>
      <w:rFonts w:ascii="Times New Roman" w:hAnsi="Times New Roman"/>
      <w:spacing w:val="2"/>
      <w:sz w:val="24"/>
    </w:rPr>
  </w:style>
  <w:style w:type="character" w:customStyle="1" w:styleId="62">
    <w:name w:val="Знак Знак6"/>
    <w:rsid w:val="00822A54"/>
    <w:rPr>
      <w:rFonts w:ascii="Times New Roman" w:hAnsi="Times New Roman"/>
      <w:sz w:val="24"/>
    </w:rPr>
  </w:style>
  <w:style w:type="paragraph" w:customStyle="1" w:styleId="affff2">
    <w:name w:val="Заголовок"/>
    <w:basedOn w:val="a1"/>
    <w:next w:val="ad"/>
    <w:rsid w:val="00822A54"/>
    <w:pPr>
      <w:keepNext/>
      <w:spacing w:before="240" w:after="120"/>
    </w:pPr>
    <w:rPr>
      <w:rFonts w:ascii="Arial" w:eastAsia="Arial Unicode MS" w:hAnsi="Arial" w:cs="Mangal"/>
      <w:color w:val="auto"/>
      <w:sz w:val="28"/>
      <w:szCs w:val="28"/>
      <w:lang w:eastAsia="ar-SA"/>
    </w:rPr>
  </w:style>
  <w:style w:type="paragraph" w:customStyle="1" w:styleId="1ff1">
    <w:name w:val="Название1"/>
    <w:basedOn w:val="a1"/>
    <w:uiPriority w:val="10"/>
    <w:qFormat/>
    <w:rsid w:val="00822A54"/>
    <w:pPr>
      <w:suppressLineNumbers/>
      <w:spacing w:before="120" w:after="120"/>
    </w:pPr>
    <w:rPr>
      <w:rFonts w:ascii="Arial" w:hAnsi="Arial" w:cs="Mangal"/>
      <w:i/>
      <w:iCs/>
      <w:color w:val="auto"/>
      <w:sz w:val="20"/>
      <w:lang w:eastAsia="ar-SA"/>
    </w:rPr>
  </w:style>
  <w:style w:type="paragraph" w:customStyle="1" w:styleId="1ff2">
    <w:name w:val="Указатель1"/>
    <w:basedOn w:val="a1"/>
    <w:uiPriority w:val="99"/>
    <w:qFormat/>
    <w:rsid w:val="00822A54"/>
    <w:pPr>
      <w:suppressLineNumbers/>
    </w:pPr>
    <w:rPr>
      <w:rFonts w:ascii="Arial" w:hAnsi="Arial" w:cs="Mangal"/>
      <w:color w:val="auto"/>
      <w:lang w:eastAsia="ar-SA"/>
    </w:rPr>
  </w:style>
  <w:style w:type="paragraph" w:customStyle="1" w:styleId="affff3">
    <w:name w:val="Прижатый влево"/>
    <w:basedOn w:val="a1"/>
    <w:next w:val="a1"/>
    <w:uiPriority w:val="99"/>
    <w:rsid w:val="00822A54"/>
    <w:pPr>
      <w:widowControl w:val="0"/>
      <w:autoSpaceDE w:val="0"/>
    </w:pPr>
    <w:rPr>
      <w:rFonts w:ascii="Arial" w:hAnsi="Arial" w:cs="Calibri"/>
      <w:color w:val="auto"/>
      <w:lang w:eastAsia="ar-SA"/>
    </w:rPr>
  </w:style>
  <w:style w:type="paragraph" w:customStyle="1" w:styleId="111">
    <w:name w:val="Текст11"/>
    <w:basedOn w:val="a1"/>
    <w:uiPriority w:val="99"/>
    <w:rsid w:val="00822A54"/>
    <w:pPr>
      <w:ind w:firstLine="720"/>
      <w:jc w:val="both"/>
    </w:pPr>
    <w:rPr>
      <w:rFonts w:ascii="Courier New" w:hAnsi="Courier New" w:cs="Calibri"/>
      <w:color w:val="auto"/>
      <w:sz w:val="20"/>
      <w:szCs w:val="20"/>
      <w:lang w:eastAsia="ar-SA"/>
    </w:rPr>
  </w:style>
  <w:style w:type="paragraph" w:customStyle="1" w:styleId="NormalANX">
    <w:name w:val="NormalANX"/>
    <w:basedOn w:val="a1"/>
    <w:uiPriority w:val="99"/>
    <w:rsid w:val="00822A54"/>
    <w:pPr>
      <w:spacing w:before="240" w:after="240" w:line="360" w:lineRule="auto"/>
      <w:ind w:firstLine="720"/>
      <w:jc w:val="both"/>
    </w:pPr>
    <w:rPr>
      <w:rFonts w:cs="Calibri"/>
      <w:color w:val="auto"/>
      <w:sz w:val="28"/>
      <w:szCs w:val="20"/>
      <w:lang w:eastAsia="ar-SA"/>
    </w:rPr>
  </w:style>
  <w:style w:type="paragraph" w:customStyle="1" w:styleId="affff4">
    <w:name w:val="Нумерованный абзац"/>
    <w:uiPriority w:val="99"/>
    <w:rsid w:val="00822A54"/>
    <w:pPr>
      <w:tabs>
        <w:tab w:val="left" w:pos="1134"/>
        <w:tab w:val="left" w:pos="1571"/>
      </w:tabs>
      <w:suppressAutoHyphens/>
      <w:spacing w:before="240"/>
      <w:ind w:left="1080" w:hanging="360"/>
      <w:jc w:val="both"/>
    </w:pPr>
    <w:rPr>
      <w:rFonts w:ascii="Times New Roman" w:eastAsia="Times New Roman" w:hAnsi="Times New Roman" w:cs="Calibri"/>
      <w:sz w:val="28"/>
      <w:lang w:eastAsia="ar-SA"/>
    </w:rPr>
  </w:style>
  <w:style w:type="paragraph" w:customStyle="1" w:styleId="affff5">
    <w:name w:val="Нормальный (таблица)"/>
    <w:basedOn w:val="a1"/>
    <w:next w:val="a1"/>
    <w:rsid w:val="00822A54"/>
    <w:pPr>
      <w:widowControl w:val="0"/>
      <w:autoSpaceDE w:val="0"/>
      <w:jc w:val="both"/>
    </w:pPr>
    <w:rPr>
      <w:rFonts w:ascii="Arial" w:hAnsi="Arial" w:cs="Arial"/>
      <w:color w:val="auto"/>
      <w:lang w:eastAsia="ar-SA"/>
    </w:rPr>
  </w:style>
  <w:style w:type="paragraph" w:customStyle="1" w:styleId="ListParagraph1">
    <w:name w:val="List Paragraph1"/>
    <w:basedOn w:val="a1"/>
    <w:uiPriority w:val="99"/>
    <w:rsid w:val="00822A54"/>
    <w:pPr>
      <w:ind w:left="720"/>
    </w:pPr>
    <w:rPr>
      <w:rFonts w:cs="Calibri"/>
      <w:color w:val="auto"/>
      <w:lang w:eastAsia="ar-SA"/>
    </w:rPr>
  </w:style>
  <w:style w:type="paragraph" w:customStyle="1" w:styleId="affff6">
    <w:name w:val="Обычный (паспорт)"/>
    <w:basedOn w:val="a1"/>
    <w:uiPriority w:val="99"/>
    <w:rsid w:val="00822A54"/>
    <w:rPr>
      <w:rFonts w:eastAsia="Calibri" w:cs="Calibri"/>
      <w:color w:val="auto"/>
      <w:sz w:val="28"/>
      <w:szCs w:val="28"/>
      <w:lang w:eastAsia="ar-SA"/>
    </w:rPr>
  </w:style>
  <w:style w:type="paragraph" w:customStyle="1" w:styleId="affff7">
    <w:name w:val="Заголовок таблицы"/>
    <w:basedOn w:val="aff2"/>
    <w:uiPriority w:val="99"/>
    <w:qFormat/>
    <w:rsid w:val="00822A54"/>
    <w:pPr>
      <w:widowControl/>
      <w:suppressAutoHyphens w:val="0"/>
      <w:jc w:val="center"/>
    </w:pPr>
    <w:rPr>
      <w:rFonts w:eastAsia="Times New Roman" w:cs="Calibri"/>
      <w:b/>
      <w:bCs/>
      <w:sz w:val="24"/>
      <w:lang w:eastAsia="ar-SA"/>
    </w:rPr>
  </w:style>
  <w:style w:type="paragraph" w:customStyle="1" w:styleId="affff8">
    <w:name w:val="Содержимое врезки"/>
    <w:basedOn w:val="ad"/>
    <w:uiPriority w:val="99"/>
    <w:qFormat/>
    <w:rsid w:val="00822A54"/>
    <w:rPr>
      <w:rFonts w:cs="Calibri"/>
      <w:color w:val="auto"/>
      <w:spacing w:val="2"/>
      <w:sz w:val="28"/>
      <w:lang w:eastAsia="ar-SA"/>
    </w:rPr>
  </w:style>
  <w:style w:type="paragraph" w:customStyle="1" w:styleId="affff9">
    <w:name w:val="a"/>
    <w:basedOn w:val="a1"/>
    <w:uiPriority w:val="99"/>
    <w:rsid w:val="00822A54"/>
    <w:pPr>
      <w:spacing w:before="100" w:beforeAutospacing="1" w:after="100" w:afterAutospacing="1"/>
    </w:pPr>
    <w:rPr>
      <w:color w:val="auto"/>
    </w:rPr>
  </w:style>
  <w:style w:type="character" w:customStyle="1" w:styleId="FontStyle12">
    <w:name w:val="Font Style12"/>
    <w:rsid w:val="00822A54"/>
    <w:rPr>
      <w:rFonts w:ascii="Times New Roman" w:hAnsi="Times New Roman"/>
      <w:sz w:val="26"/>
    </w:rPr>
  </w:style>
  <w:style w:type="paragraph" w:customStyle="1" w:styleId="zagl-2">
    <w:name w:val="zagl-2"/>
    <w:basedOn w:val="a1"/>
    <w:uiPriority w:val="99"/>
    <w:rsid w:val="00822A54"/>
    <w:pPr>
      <w:spacing w:before="120" w:after="80"/>
      <w:ind w:firstLine="200"/>
    </w:pPr>
    <w:rPr>
      <w:rFonts w:ascii="Arial" w:hAnsi="Arial" w:cs="Arial"/>
      <w:b/>
      <w:bCs/>
      <w:color w:val="29211E"/>
      <w:sz w:val="18"/>
      <w:szCs w:val="18"/>
    </w:rPr>
  </w:style>
  <w:style w:type="paragraph" w:customStyle="1" w:styleId="zagl-1">
    <w:name w:val="zagl-1"/>
    <w:basedOn w:val="a1"/>
    <w:uiPriority w:val="99"/>
    <w:rsid w:val="00822A54"/>
    <w:pPr>
      <w:spacing w:before="180" w:after="80"/>
      <w:ind w:firstLine="200"/>
    </w:pPr>
    <w:rPr>
      <w:rFonts w:ascii="Arial" w:hAnsi="Arial" w:cs="Arial"/>
      <w:b/>
      <w:bCs/>
      <w:caps/>
      <w:color w:val="29211E"/>
      <w:sz w:val="20"/>
      <w:szCs w:val="20"/>
    </w:rPr>
  </w:style>
  <w:style w:type="paragraph" w:styleId="affffa">
    <w:name w:val="TOC Heading"/>
    <w:basedOn w:val="15"/>
    <w:next w:val="a1"/>
    <w:uiPriority w:val="39"/>
    <w:qFormat/>
    <w:rsid w:val="00822A54"/>
    <w:pPr>
      <w:keepLines/>
      <w:spacing w:before="480" w:line="276" w:lineRule="auto"/>
      <w:jc w:val="left"/>
      <w:outlineLvl w:val="9"/>
    </w:pPr>
    <w:rPr>
      <w:rFonts w:ascii="Cambria" w:hAnsi="Cambria"/>
      <w:bCs/>
      <w:color w:val="365F91"/>
      <w:szCs w:val="28"/>
      <w:lang w:eastAsia="en-US"/>
    </w:rPr>
  </w:style>
  <w:style w:type="character" w:customStyle="1" w:styleId="affffb">
    <w:name w:val="Основной текст_"/>
    <w:link w:val="1ff3"/>
    <w:locked/>
    <w:rsid w:val="00822A54"/>
    <w:rPr>
      <w:sz w:val="27"/>
      <w:shd w:val="clear" w:color="auto" w:fill="FFFFFF"/>
    </w:rPr>
  </w:style>
  <w:style w:type="paragraph" w:customStyle="1" w:styleId="1ff3">
    <w:name w:val="Основной текст1"/>
    <w:basedOn w:val="a1"/>
    <w:link w:val="affffb"/>
    <w:rsid w:val="00822A54"/>
    <w:pPr>
      <w:widowControl w:val="0"/>
      <w:shd w:val="clear" w:color="auto" w:fill="FFFFFF"/>
      <w:spacing w:line="240" w:lineRule="atLeast"/>
    </w:pPr>
    <w:rPr>
      <w:rFonts w:ascii="Calibri" w:eastAsia="Calibri" w:hAnsi="Calibri"/>
      <w:color w:val="auto"/>
      <w:sz w:val="27"/>
      <w:szCs w:val="20"/>
      <w:shd w:val="clear" w:color="auto" w:fill="FFFFFF"/>
    </w:rPr>
  </w:style>
  <w:style w:type="paragraph" w:customStyle="1" w:styleId="Style18">
    <w:name w:val="Style18"/>
    <w:basedOn w:val="a1"/>
    <w:uiPriority w:val="99"/>
    <w:rsid w:val="00822A54"/>
    <w:pPr>
      <w:widowControl w:val="0"/>
      <w:autoSpaceDE w:val="0"/>
      <w:autoSpaceDN w:val="0"/>
      <w:adjustRightInd w:val="0"/>
      <w:spacing w:line="226" w:lineRule="exact"/>
      <w:jc w:val="both"/>
    </w:pPr>
    <w:rPr>
      <w:color w:val="auto"/>
    </w:rPr>
  </w:style>
  <w:style w:type="character" w:customStyle="1" w:styleId="FontStyle20">
    <w:name w:val="Font Style20"/>
    <w:rsid w:val="00822A54"/>
    <w:rPr>
      <w:rFonts w:ascii="Times New Roman" w:hAnsi="Times New Roman"/>
      <w:sz w:val="18"/>
    </w:rPr>
  </w:style>
  <w:style w:type="character" w:customStyle="1" w:styleId="FontStyle21">
    <w:name w:val="Font Style21"/>
    <w:uiPriority w:val="99"/>
    <w:rsid w:val="00822A54"/>
    <w:rPr>
      <w:rFonts w:ascii="Times New Roman" w:hAnsi="Times New Roman"/>
      <w:b/>
      <w:sz w:val="26"/>
    </w:rPr>
  </w:style>
  <w:style w:type="character" w:customStyle="1" w:styleId="FontStyle22">
    <w:name w:val="Font Style22"/>
    <w:uiPriority w:val="99"/>
    <w:rsid w:val="00822A54"/>
    <w:rPr>
      <w:rFonts w:ascii="Times New Roman" w:hAnsi="Times New Roman"/>
      <w:sz w:val="26"/>
    </w:rPr>
  </w:style>
  <w:style w:type="paragraph" w:customStyle="1" w:styleId="Style17">
    <w:name w:val="Style17"/>
    <w:basedOn w:val="a1"/>
    <w:uiPriority w:val="99"/>
    <w:qFormat/>
    <w:rsid w:val="00822A54"/>
    <w:pPr>
      <w:widowControl w:val="0"/>
      <w:autoSpaceDE w:val="0"/>
      <w:autoSpaceDN w:val="0"/>
      <w:adjustRightInd w:val="0"/>
      <w:spacing w:line="322" w:lineRule="exact"/>
      <w:ind w:hanging="1968"/>
    </w:pPr>
    <w:rPr>
      <w:color w:val="auto"/>
    </w:rPr>
  </w:style>
  <w:style w:type="character" w:customStyle="1" w:styleId="FontStyle15">
    <w:name w:val="Font Style15"/>
    <w:uiPriority w:val="99"/>
    <w:rsid w:val="00822A54"/>
    <w:rPr>
      <w:rFonts w:ascii="Times New Roman" w:hAnsi="Times New Roman"/>
      <w:sz w:val="26"/>
    </w:rPr>
  </w:style>
  <w:style w:type="paragraph" w:customStyle="1" w:styleId="Style16">
    <w:name w:val="Style16"/>
    <w:basedOn w:val="a1"/>
    <w:uiPriority w:val="99"/>
    <w:rsid w:val="00822A54"/>
    <w:pPr>
      <w:widowControl w:val="0"/>
      <w:autoSpaceDE w:val="0"/>
      <w:autoSpaceDN w:val="0"/>
      <w:adjustRightInd w:val="0"/>
      <w:spacing w:line="322" w:lineRule="exact"/>
      <w:ind w:firstLine="331"/>
    </w:pPr>
    <w:rPr>
      <w:color w:val="auto"/>
    </w:rPr>
  </w:style>
  <w:style w:type="paragraph" w:customStyle="1" w:styleId="1ff4">
    <w:name w:val="Обычный (веб)1"/>
    <w:basedOn w:val="a1"/>
    <w:rsid w:val="00822A54"/>
    <w:pPr>
      <w:suppressAutoHyphens/>
      <w:spacing w:before="28" w:after="28" w:line="100" w:lineRule="atLeast"/>
    </w:pPr>
    <w:rPr>
      <w:color w:val="auto"/>
      <w:kern w:val="1"/>
      <w:lang w:eastAsia="hi-IN" w:bidi="hi-IN"/>
    </w:rPr>
  </w:style>
  <w:style w:type="paragraph" w:customStyle="1" w:styleId="p">
    <w:name w:val="p"/>
    <w:basedOn w:val="a1"/>
    <w:rsid w:val="00822A54"/>
    <w:pPr>
      <w:spacing w:before="100" w:beforeAutospacing="1" w:after="100" w:afterAutospacing="1"/>
    </w:pPr>
    <w:rPr>
      <w:color w:val="auto"/>
    </w:rPr>
  </w:style>
  <w:style w:type="paragraph" w:customStyle="1" w:styleId="1ff5">
    <w:name w:val="Знак Знак Знак1 Знак Знак Знак Знак"/>
    <w:basedOn w:val="a1"/>
    <w:uiPriority w:val="99"/>
    <w:rsid w:val="00822A54"/>
    <w:pPr>
      <w:spacing w:before="100" w:beforeAutospacing="1" w:after="100" w:afterAutospacing="1"/>
    </w:pPr>
    <w:rPr>
      <w:rFonts w:ascii="Tahoma" w:hAnsi="Tahoma"/>
      <w:color w:val="auto"/>
      <w:sz w:val="20"/>
      <w:szCs w:val="20"/>
      <w:lang w:val="en-US" w:eastAsia="en-US"/>
    </w:rPr>
  </w:style>
  <w:style w:type="paragraph" w:customStyle="1" w:styleId="Standard">
    <w:name w:val="Standard"/>
    <w:uiPriority w:val="99"/>
    <w:qFormat/>
    <w:rsid w:val="00822A54"/>
    <w:pPr>
      <w:suppressAutoHyphens/>
      <w:textAlignment w:val="baseline"/>
    </w:pPr>
    <w:rPr>
      <w:rFonts w:ascii="Times New Roman" w:eastAsia="Times New Roman" w:hAnsi="Times New Roman"/>
      <w:kern w:val="1"/>
      <w:sz w:val="24"/>
      <w:szCs w:val="24"/>
      <w:lang w:eastAsia="ar-SA"/>
    </w:rPr>
  </w:style>
  <w:style w:type="paragraph" w:customStyle="1" w:styleId="1ff6">
    <w:name w:val="заг1"/>
    <w:basedOn w:val="ad"/>
    <w:autoRedefine/>
    <w:rsid w:val="00822A54"/>
    <w:pPr>
      <w:spacing w:after="0"/>
      <w:jc w:val="center"/>
    </w:pPr>
    <w:rPr>
      <w:b/>
      <w:color w:val="auto"/>
      <w:sz w:val="32"/>
      <w:szCs w:val="28"/>
    </w:rPr>
  </w:style>
  <w:style w:type="paragraph" w:customStyle="1" w:styleId="2c">
    <w:name w:val="заг2"/>
    <w:basedOn w:val="a1"/>
    <w:link w:val="2d"/>
    <w:autoRedefine/>
    <w:rsid w:val="00822A54"/>
    <w:pPr>
      <w:keepNext/>
      <w:spacing w:before="120"/>
      <w:ind w:firstLine="709"/>
      <w:jc w:val="center"/>
    </w:pPr>
    <w:rPr>
      <w:rFonts w:eastAsia="Calibri"/>
      <w:i/>
      <w:color w:val="auto"/>
      <w:sz w:val="28"/>
      <w:szCs w:val="20"/>
    </w:rPr>
  </w:style>
  <w:style w:type="character" w:customStyle="1" w:styleId="2d">
    <w:name w:val="заг2 Знак"/>
    <w:link w:val="2c"/>
    <w:locked/>
    <w:rsid w:val="00822A54"/>
    <w:rPr>
      <w:rFonts w:ascii="Times New Roman" w:hAnsi="Times New Roman"/>
      <w:i/>
      <w:sz w:val="28"/>
      <w:lang w:eastAsia="ru-RU"/>
    </w:rPr>
  </w:style>
  <w:style w:type="paragraph" w:customStyle="1" w:styleId="3c">
    <w:name w:val="заг3"/>
    <w:basedOn w:val="a1"/>
    <w:autoRedefine/>
    <w:rsid w:val="00822A54"/>
    <w:pPr>
      <w:jc w:val="center"/>
    </w:pPr>
    <w:rPr>
      <w:color w:val="auto"/>
      <w:szCs w:val="28"/>
    </w:rPr>
  </w:style>
  <w:style w:type="paragraph" w:customStyle="1" w:styleId="affffc">
    <w:name w:val="Адресат"/>
    <w:basedOn w:val="a1"/>
    <w:rsid w:val="00822A54"/>
    <w:pPr>
      <w:suppressAutoHyphens/>
      <w:ind w:left="5103"/>
    </w:pPr>
    <w:rPr>
      <w:color w:val="auto"/>
      <w:sz w:val="28"/>
      <w:szCs w:val="28"/>
    </w:rPr>
  </w:style>
  <w:style w:type="character" w:customStyle="1" w:styleId="Absatz-Standardschriftart">
    <w:name w:val="Absatz-Standardschriftart"/>
    <w:rsid w:val="00822A54"/>
  </w:style>
  <w:style w:type="paragraph" w:customStyle="1" w:styleId="Textbody">
    <w:name w:val="Text body"/>
    <w:basedOn w:val="Standard"/>
    <w:uiPriority w:val="99"/>
    <w:qFormat/>
    <w:rsid w:val="00822A54"/>
    <w:pPr>
      <w:jc w:val="both"/>
    </w:pPr>
    <w:rPr>
      <w:color w:val="000000"/>
      <w:sz w:val="28"/>
      <w:szCs w:val="28"/>
    </w:rPr>
  </w:style>
  <w:style w:type="paragraph" w:customStyle="1" w:styleId="223">
    <w:name w:val="Основной текст с отступом 22"/>
    <w:basedOn w:val="Standard"/>
    <w:uiPriority w:val="99"/>
    <w:qFormat/>
    <w:rsid w:val="00822A54"/>
    <w:pPr>
      <w:ind w:firstLine="720"/>
      <w:jc w:val="both"/>
    </w:pPr>
    <w:rPr>
      <w:sz w:val="28"/>
      <w:szCs w:val="40"/>
    </w:rPr>
  </w:style>
  <w:style w:type="paragraph" w:customStyle="1" w:styleId="330">
    <w:name w:val="Основной текст с отступом 33"/>
    <w:basedOn w:val="Standard"/>
    <w:uiPriority w:val="99"/>
    <w:qFormat/>
    <w:rsid w:val="00822A54"/>
    <w:pPr>
      <w:widowControl w:val="0"/>
      <w:autoSpaceDE w:val="0"/>
      <w:spacing w:after="120"/>
      <w:ind w:left="283" w:firstLine="720"/>
      <w:jc w:val="both"/>
    </w:pPr>
    <w:rPr>
      <w:rFonts w:ascii="Arial" w:hAnsi="Arial" w:cs="Arial"/>
      <w:sz w:val="16"/>
      <w:szCs w:val="16"/>
    </w:rPr>
  </w:style>
  <w:style w:type="paragraph" w:customStyle="1" w:styleId="formattexttopleveltext">
    <w:name w:val="formattext topleveltext"/>
    <w:basedOn w:val="a1"/>
    <w:uiPriority w:val="99"/>
    <w:rsid w:val="00822A54"/>
    <w:pPr>
      <w:spacing w:before="100" w:beforeAutospacing="1" w:after="100" w:afterAutospacing="1"/>
    </w:pPr>
    <w:rPr>
      <w:color w:val="auto"/>
    </w:rPr>
  </w:style>
  <w:style w:type="paragraph" w:customStyle="1" w:styleId="formattext">
    <w:name w:val="formattext"/>
    <w:basedOn w:val="a1"/>
    <w:uiPriority w:val="99"/>
    <w:qFormat/>
    <w:rsid w:val="00822A54"/>
    <w:pPr>
      <w:spacing w:before="100" w:beforeAutospacing="1" w:after="100" w:afterAutospacing="1"/>
    </w:pPr>
    <w:rPr>
      <w:color w:val="auto"/>
    </w:rPr>
  </w:style>
  <w:style w:type="character" w:customStyle="1" w:styleId="apple-converted-space">
    <w:name w:val="apple-converted-space"/>
    <w:rsid w:val="00822A54"/>
  </w:style>
  <w:style w:type="paragraph" w:customStyle="1" w:styleId="2210">
    <w:name w:val="Основной текст 221"/>
    <w:basedOn w:val="a1"/>
    <w:uiPriority w:val="99"/>
    <w:rsid w:val="00822A54"/>
    <w:pPr>
      <w:jc w:val="both"/>
    </w:pPr>
    <w:rPr>
      <w:color w:val="auto"/>
      <w:sz w:val="28"/>
      <w:lang w:eastAsia="ar-SA"/>
    </w:rPr>
  </w:style>
  <w:style w:type="character" w:customStyle="1" w:styleId="highlight">
    <w:name w:val="highlight"/>
    <w:rsid w:val="00822A54"/>
  </w:style>
  <w:style w:type="character" w:customStyle="1" w:styleId="link">
    <w:name w:val="link"/>
    <w:uiPriority w:val="99"/>
    <w:rsid w:val="00822A54"/>
  </w:style>
  <w:style w:type="paragraph" w:customStyle="1" w:styleId="affffd">
    <w:name w:val="Знак Знак Знак Знак Знак Знак Знак Знак Знак Знак Знак"/>
    <w:basedOn w:val="a1"/>
    <w:uiPriority w:val="99"/>
    <w:rsid w:val="00822A54"/>
    <w:pPr>
      <w:widowControl w:val="0"/>
      <w:adjustRightInd w:val="0"/>
      <w:spacing w:before="100" w:beforeAutospacing="1" w:after="100" w:afterAutospacing="1" w:line="360" w:lineRule="atLeast"/>
      <w:jc w:val="both"/>
      <w:textAlignment w:val="baseline"/>
    </w:pPr>
    <w:rPr>
      <w:rFonts w:ascii="Tahoma" w:hAnsi="Tahoma"/>
      <w:color w:val="auto"/>
      <w:sz w:val="20"/>
      <w:szCs w:val="20"/>
      <w:lang w:val="en-US" w:eastAsia="en-US"/>
    </w:rPr>
  </w:style>
  <w:style w:type="paragraph" w:customStyle="1" w:styleId="affffe">
    <w:name w:val="Рабочий"/>
    <w:basedOn w:val="a1"/>
    <w:link w:val="afffff"/>
    <w:autoRedefine/>
    <w:uiPriority w:val="99"/>
    <w:rsid w:val="005E74E0"/>
    <w:pPr>
      <w:ind w:firstLine="709"/>
      <w:jc w:val="both"/>
    </w:pPr>
    <w:rPr>
      <w:rFonts w:eastAsia="Calibri"/>
      <w:color w:val="auto"/>
      <w:sz w:val="32"/>
      <w:szCs w:val="20"/>
    </w:rPr>
  </w:style>
  <w:style w:type="character" w:customStyle="1" w:styleId="afffff">
    <w:name w:val="Рабочий Знак"/>
    <w:link w:val="affffe"/>
    <w:uiPriority w:val="99"/>
    <w:locked/>
    <w:rsid w:val="005E74E0"/>
    <w:rPr>
      <w:rFonts w:ascii="Times New Roman" w:hAnsi="Times New Roman"/>
      <w:sz w:val="32"/>
      <w:lang w:eastAsia="ru-RU"/>
    </w:rPr>
  </w:style>
  <w:style w:type="paragraph" w:customStyle="1" w:styleId="afffff0">
    <w:name w:val="Мой стиль"/>
    <w:basedOn w:val="a1"/>
    <w:link w:val="afffff1"/>
    <w:uiPriority w:val="99"/>
    <w:rsid w:val="005E74E0"/>
    <w:pPr>
      <w:adjustRightInd w:val="0"/>
      <w:spacing w:after="120"/>
      <w:ind w:firstLine="567"/>
      <w:jc w:val="both"/>
    </w:pPr>
    <w:rPr>
      <w:rFonts w:eastAsia="Calibri"/>
      <w:color w:val="auto"/>
      <w:szCs w:val="20"/>
    </w:rPr>
  </w:style>
  <w:style w:type="character" w:customStyle="1" w:styleId="afffff1">
    <w:name w:val="Мой стиль Знак"/>
    <w:link w:val="afffff0"/>
    <w:uiPriority w:val="99"/>
    <w:locked/>
    <w:rsid w:val="005E74E0"/>
    <w:rPr>
      <w:rFonts w:ascii="Times New Roman" w:hAnsi="Times New Roman"/>
      <w:sz w:val="24"/>
      <w:lang w:eastAsia="ru-RU"/>
    </w:rPr>
  </w:style>
  <w:style w:type="table" w:customStyle="1" w:styleId="1ff7">
    <w:name w:val="Сетка таблицы1"/>
    <w:rsid w:val="00E774B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00">
    <w:name w:val="consplusnormal0"/>
    <w:basedOn w:val="a1"/>
    <w:uiPriority w:val="99"/>
    <w:rsid w:val="00E774BB"/>
    <w:pPr>
      <w:spacing w:after="120"/>
    </w:pPr>
    <w:rPr>
      <w:color w:val="auto"/>
    </w:rPr>
  </w:style>
  <w:style w:type="paragraph" w:customStyle="1" w:styleId="consnonformat0">
    <w:name w:val="consnonformat"/>
    <w:basedOn w:val="a1"/>
    <w:uiPriority w:val="99"/>
    <w:rsid w:val="00E774BB"/>
    <w:pPr>
      <w:spacing w:before="100" w:beforeAutospacing="1" w:after="100" w:afterAutospacing="1"/>
      <w:jc w:val="both"/>
    </w:pPr>
    <w:rPr>
      <w:color w:val="auto"/>
    </w:rPr>
  </w:style>
  <w:style w:type="paragraph" w:customStyle="1" w:styleId="3d">
    <w:name w:val="Знак Знак3 Знак Знак"/>
    <w:basedOn w:val="a1"/>
    <w:uiPriority w:val="99"/>
    <w:rsid w:val="00E774BB"/>
    <w:pPr>
      <w:spacing w:before="100" w:beforeAutospacing="1" w:after="100" w:afterAutospacing="1"/>
    </w:pPr>
    <w:rPr>
      <w:rFonts w:ascii="Tahoma" w:hAnsi="Tahoma"/>
      <w:color w:val="auto"/>
      <w:sz w:val="20"/>
      <w:szCs w:val="20"/>
      <w:lang w:val="en-US" w:eastAsia="en-US"/>
    </w:rPr>
  </w:style>
  <w:style w:type="paragraph" w:customStyle="1" w:styleId="71">
    <w:name w:val="Знак Знак7"/>
    <w:basedOn w:val="a1"/>
    <w:uiPriority w:val="99"/>
    <w:rsid w:val="00E774BB"/>
    <w:pPr>
      <w:spacing w:before="100" w:beforeAutospacing="1" w:after="100" w:afterAutospacing="1"/>
    </w:pPr>
    <w:rPr>
      <w:rFonts w:ascii="Tahoma" w:hAnsi="Tahoma"/>
      <w:color w:val="auto"/>
      <w:sz w:val="20"/>
      <w:szCs w:val="20"/>
      <w:lang w:val="en-US" w:eastAsia="en-US"/>
    </w:rPr>
  </w:style>
  <w:style w:type="paragraph" w:customStyle="1" w:styleId="0">
    <w:name w:val="0Абзац"/>
    <w:basedOn w:val="afc"/>
    <w:link w:val="00"/>
    <w:uiPriority w:val="99"/>
    <w:qFormat/>
    <w:rsid w:val="00E774BB"/>
    <w:pPr>
      <w:spacing w:after="120"/>
      <w:ind w:firstLine="709"/>
      <w:jc w:val="both"/>
    </w:pPr>
    <w:rPr>
      <w:color w:val="000000"/>
      <w:sz w:val="28"/>
    </w:rPr>
  </w:style>
  <w:style w:type="character" w:customStyle="1" w:styleId="00">
    <w:name w:val="0Абзац Знак"/>
    <w:link w:val="0"/>
    <w:uiPriority w:val="99"/>
    <w:locked/>
    <w:rsid w:val="00E774BB"/>
    <w:rPr>
      <w:rFonts w:ascii="Times New Roman" w:hAnsi="Times New Roman"/>
      <w:color w:val="000000"/>
      <w:sz w:val="28"/>
    </w:rPr>
  </w:style>
  <w:style w:type="paragraph" w:customStyle="1" w:styleId="TimesNewRoman">
    <w:name w:val="Обычный + Times New Roman"/>
    <w:aliases w:val="14 пт,не полужирный,По правому краю,не разрежен..."/>
    <w:basedOn w:val="a1"/>
    <w:uiPriority w:val="99"/>
    <w:rsid w:val="004669FF"/>
    <w:pPr>
      <w:jc w:val="right"/>
    </w:pPr>
    <w:rPr>
      <w:color w:val="auto"/>
      <w:spacing w:val="20"/>
      <w:sz w:val="28"/>
      <w:szCs w:val="28"/>
    </w:rPr>
  </w:style>
  <w:style w:type="paragraph" w:customStyle="1" w:styleId="141">
    <w:name w:val="Обычный + 14 пт"/>
    <w:basedOn w:val="a1"/>
    <w:uiPriority w:val="99"/>
    <w:rsid w:val="004669FF"/>
    <w:pPr>
      <w:spacing w:line="240" w:lineRule="exact"/>
      <w:ind w:right="-97"/>
      <w:jc w:val="right"/>
    </w:pPr>
    <w:rPr>
      <w:color w:val="auto"/>
      <w:sz w:val="28"/>
      <w:szCs w:val="28"/>
    </w:rPr>
  </w:style>
  <w:style w:type="character" w:customStyle="1" w:styleId="1ff8">
    <w:name w:val="Знак сноски1"/>
    <w:rsid w:val="00BB101E"/>
    <w:rPr>
      <w:vertAlign w:val="superscript"/>
    </w:rPr>
  </w:style>
  <w:style w:type="paragraph" w:customStyle="1" w:styleId="2e">
    <w:name w:val="Обычный (веб)2"/>
    <w:basedOn w:val="a1"/>
    <w:uiPriority w:val="99"/>
    <w:qFormat/>
    <w:rsid w:val="00BB101E"/>
    <w:pPr>
      <w:suppressAutoHyphens/>
      <w:spacing w:before="100" w:after="100"/>
      <w:textAlignment w:val="baseline"/>
    </w:pPr>
    <w:rPr>
      <w:rFonts w:ascii="Arial" w:hAnsi="Arial" w:cs="Arial"/>
      <w:color w:val="auto"/>
      <w:kern w:val="1"/>
      <w:lang w:eastAsia="ar-SA"/>
    </w:rPr>
  </w:style>
  <w:style w:type="paragraph" w:customStyle="1" w:styleId="1ff9">
    <w:name w:val="Текст сноски1"/>
    <w:basedOn w:val="a1"/>
    <w:rsid w:val="00BB101E"/>
    <w:rPr>
      <w:sz w:val="20"/>
      <w:szCs w:val="20"/>
    </w:rPr>
  </w:style>
  <w:style w:type="paragraph" w:customStyle="1" w:styleId="340">
    <w:name w:val="Основной текст с отступом 34"/>
    <w:basedOn w:val="a1"/>
    <w:rsid w:val="00BB101E"/>
    <w:pPr>
      <w:suppressAutoHyphens/>
      <w:spacing w:after="120"/>
      <w:ind w:left="283"/>
      <w:textAlignment w:val="baseline"/>
    </w:pPr>
    <w:rPr>
      <w:rFonts w:ascii="Arial" w:hAnsi="Arial" w:cs="Arial"/>
      <w:color w:val="auto"/>
      <w:kern w:val="1"/>
      <w:sz w:val="16"/>
      <w:szCs w:val="16"/>
      <w:lang w:eastAsia="ar-SA"/>
    </w:rPr>
  </w:style>
  <w:style w:type="paragraph" w:customStyle="1" w:styleId="63">
    <w:name w:val="Стиль6"/>
    <w:basedOn w:val="ab"/>
    <w:next w:val="a1"/>
    <w:rsid w:val="00EB474F"/>
    <w:pPr>
      <w:suppressAutoHyphens/>
      <w:snapToGrid w:val="0"/>
      <w:spacing w:after="0" w:line="240" w:lineRule="exact"/>
      <w:ind w:left="0" w:firstLine="708"/>
      <w:jc w:val="both"/>
    </w:pPr>
    <w:rPr>
      <w:color w:val="auto"/>
      <w:kern w:val="1"/>
      <w:lang w:eastAsia="ar-SA"/>
    </w:rPr>
  </w:style>
  <w:style w:type="character" w:customStyle="1" w:styleId="WW-Absatz-Standardschriftart">
    <w:name w:val="WW-Absatz-Standardschriftart"/>
    <w:rsid w:val="00EB474F"/>
  </w:style>
  <w:style w:type="character" w:customStyle="1" w:styleId="WW8Num3z1">
    <w:name w:val="WW8Num3z1"/>
    <w:rsid w:val="00EB474F"/>
    <w:rPr>
      <w:rFonts w:ascii="Courier New" w:hAnsi="Courier New"/>
      <w:sz w:val="20"/>
    </w:rPr>
  </w:style>
  <w:style w:type="character" w:customStyle="1" w:styleId="WW8Num4z0">
    <w:name w:val="WW8Num4z0"/>
    <w:rsid w:val="00EB474F"/>
    <w:rPr>
      <w:rFonts w:ascii="Symbol" w:hAnsi="Symbol"/>
    </w:rPr>
  </w:style>
  <w:style w:type="character" w:customStyle="1" w:styleId="WW8Num4z1">
    <w:name w:val="WW8Num4z1"/>
    <w:uiPriority w:val="99"/>
    <w:rsid w:val="00EB474F"/>
    <w:rPr>
      <w:rFonts w:ascii="OpenSymbol" w:hAnsi="OpenSymbol"/>
    </w:rPr>
  </w:style>
  <w:style w:type="character" w:customStyle="1" w:styleId="WW8Num4z3">
    <w:name w:val="WW8Num4z3"/>
    <w:uiPriority w:val="99"/>
    <w:rsid w:val="00EB474F"/>
    <w:rPr>
      <w:rFonts w:ascii="Symbol" w:hAnsi="Symbol"/>
    </w:rPr>
  </w:style>
  <w:style w:type="character" w:customStyle="1" w:styleId="WW8Num8z0">
    <w:name w:val="WW8Num8z0"/>
    <w:rsid w:val="00EB474F"/>
    <w:rPr>
      <w:rFonts w:ascii="Times New Roman" w:hAnsi="Times New Roman"/>
    </w:rPr>
  </w:style>
  <w:style w:type="character" w:customStyle="1" w:styleId="WW8Num10z0">
    <w:name w:val="WW8Num10z0"/>
    <w:rsid w:val="00EB474F"/>
    <w:rPr>
      <w:rFonts w:ascii="Times New Roman" w:hAnsi="Times New Roman"/>
    </w:rPr>
  </w:style>
  <w:style w:type="character" w:customStyle="1" w:styleId="WW8Num10z1">
    <w:name w:val="WW8Num10z1"/>
    <w:rsid w:val="00EB474F"/>
    <w:rPr>
      <w:rFonts w:ascii="OpenSymbol" w:hAnsi="OpenSymbol"/>
      <w:sz w:val="18"/>
    </w:rPr>
  </w:style>
  <w:style w:type="character" w:customStyle="1" w:styleId="WW8Num10z3">
    <w:name w:val="WW8Num10z3"/>
    <w:uiPriority w:val="99"/>
    <w:rsid w:val="00EB474F"/>
    <w:rPr>
      <w:rFonts w:ascii="Symbol" w:hAnsi="Symbol"/>
      <w:sz w:val="18"/>
    </w:rPr>
  </w:style>
  <w:style w:type="character" w:customStyle="1" w:styleId="WW8Num11z0">
    <w:name w:val="WW8Num11z0"/>
    <w:rsid w:val="00EB474F"/>
    <w:rPr>
      <w:rFonts w:ascii="Segoe UI" w:hAnsi="Segoe UI"/>
    </w:rPr>
  </w:style>
  <w:style w:type="character" w:customStyle="1" w:styleId="WW8Num11z1">
    <w:name w:val="WW8Num11z1"/>
    <w:rsid w:val="00EB474F"/>
    <w:rPr>
      <w:rFonts w:ascii="OpenSymbol" w:hAnsi="OpenSymbol"/>
    </w:rPr>
  </w:style>
  <w:style w:type="character" w:customStyle="1" w:styleId="WW8Num11z3">
    <w:name w:val="WW8Num11z3"/>
    <w:uiPriority w:val="99"/>
    <w:rsid w:val="00EB474F"/>
    <w:rPr>
      <w:rFonts w:ascii="Symbol" w:hAnsi="Symbol"/>
    </w:rPr>
  </w:style>
  <w:style w:type="character" w:customStyle="1" w:styleId="WW8Num13z1">
    <w:name w:val="WW8Num13z1"/>
    <w:rsid w:val="00EB474F"/>
    <w:rPr>
      <w:rFonts w:ascii="OpenSymbol" w:hAnsi="OpenSymbol"/>
    </w:rPr>
  </w:style>
  <w:style w:type="character" w:customStyle="1" w:styleId="WW8Num14z0">
    <w:name w:val="WW8Num14z0"/>
    <w:rsid w:val="00EB474F"/>
    <w:rPr>
      <w:rFonts w:ascii="Symbol" w:hAnsi="Symbol"/>
      <w:sz w:val="20"/>
    </w:rPr>
  </w:style>
  <w:style w:type="character" w:customStyle="1" w:styleId="WW8Num14z1">
    <w:name w:val="WW8Num14z1"/>
    <w:rsid w:val="00EB474F"/>
    <w:rPr>
      <w:rFonts w:ascii="Courier New" w:hAnsi="Courier New"/>
      <w:sz w:val="20"/>
    </w:rPr>
  </w:style>
  <w:style w:type="character" w:customStyle="1" w:styleId="WW8Num14z3">
    <w:name w:val="WW8Num14z3"/>
    <w:uiPriority w:val="99"/>
    <w:rsid w:val="00EB474F"/>
    <w:rPr>
      <w:rFonts w:ascii="Symbol" w:hAnsi="Symbol"/>
    </w:rPr>
  </w:style>
  <w:style w:type="character" w:customStyle="1" w:styleId="WW8Num15z0">
    <w:name w:val="WW8Num15z0"/>
    <w:rsid w:val="00EB474F"/>
    <w:rPr>
      <w:rFonts w:ascii="Symbol" w:hAnsi="Symbol"/>
      <w:sz w:val="20"/>
    </w:rPr>
  </w:style>
  <w:style w:type="character" w:customStyle="1" w:styleId="WW8Num16z0">
    <w:name w:val="WW8Num16z0"/>
    <w:rsid w:val="00EB474F"/>
    <w:rPr>
      <w:rFonts w:ascii="Symbol" w:hAnsi="Symbol"/>
      <w:sz w:val="20"/>
    </w:rPr>
  </w:style>
  <w:style w:type="character" w:customStyle="1" w:styleId="WW8Num16z1">
    <w:name w:val="WW8Num16z1"/>
    <w:rsid w:val="00EB474F"/>
    <w:rPr>
      <w:rFonts w:ascii="Courier New" w:hAnsi="Courier New"/>
      <w:sz w:val="20"/>
    </w:rPr>
  </w:style>
  <w:style w:type="character" w:customStyle="1" w:styleId="WW8Num16z2">
    <w:name w:val="WW8Num16z2"/>
    <w:rsid w:val="00EB474F"/>
    <w:rPr>
      <w:rFonts w:ascii="Wingdings" w:hAnsi="Wingdings"/>
      <w:sz w:val="20"/>
    </w:rPr>
  </w:style>
  <w:style w:type="character" w:customStyle="1" w:styleId="81">
    <w:name w:val="Основной шрифт абзаца8"/>
    <w:uiPriority w:val="99"/>
    <w:rsid w:val="00EB474F"/>
  </w:style>
  <w:style w:type="character" w:customStyle="1" w:styleId="WW8Num5z0">
    <w:name w:val="WW8Num5z0"/>
    <w:rsid w:val="00EB474F"/>
    <w:rPr>
      <w:rFonts w:ascii="Symbol" w:hAnsi="Symbol"/>
      <w:color w:val="000000"/>
      <w:sz w:val="28"/>
    </w:rPr>
  </w:style>
  <w:style w:type="character" w:customStyle="1" w:styleId="WW8Num7z0">
    <w:name w:val="WW8Num7z0"/>
    <w:rsid w:val="00EB474F"/>
    <w:rPr>
      <w:rFonts w:ascii="Symbol" w:hAnsi="Symbol"/>
    </w:rPr>
  </w:style>
  <w:style w:type="character" w:customStyle="1" w:styleId="WW8Num7z1">
    <w:name w:val="WW8Num7z1"/>
    <w:rsid w:val="00EB474F"/>
    <w:rPr>
      <w:rFonts w:ascii="OpenSymbol" w:hAnsi="OpenSymbol"/>
    </w:rPr>
  </w:style>
  <w:style w:type="character" w:customStyle="1" w:styleId="WW8Num7z3">
    <w:name w:val="WW8Num7z3"/>
    <w:uiPriority w:val="99"/>
    <w:rsid w:val="00EB474F"/>
    <w:rPr>
      <w:rFonts w:ascii="Symbol" w:hAnsi="Symbol"/>
    </w:rPr>
  </w:style>
  <w:style w:type="character" w:customStyle="1" w:styleId="WW8Num8z1">
    <w:name w:val="WW8Num8z1"/>
    <w:rsid w:val="00EB474F"/>
    <w:rPr>
      <w:rFonts w:ascii="OpenSymbol" w:hAnsi="OpenSymbol"/>
    </w:rPr>
  </w:style>
  <w:style w:type="character" w:customStyle="1" w:styleId="WW8Num8z3">
    <w:name w:val="WW8Num8z3"/>
    <w:uiPriority w:val="99"/>
    <w:rsid w:val="00EB474F"/>
    <w:rPr>
      <w:rFonts w:ascii="Symbol" w:hAnsi="Symbol"/>
    </w:rPr>
  </w:style>
  <w:style w:type="character" w:customStyle="1" w:styleId="WW8Num9z0">
    <w:name w:val="WW8Num9z0"/>
    <w:rsid w:val="00EB474F"/>
    <w:rPr>
      <w:rFonts w:ascii="Symbol" w:hAnsi="Symbol"/>
      <w:color w:val="000000"/>
      <w:sz w:val="28"/>
    </w:rPr>
  </w:style>
  <w:style w:type="character" w:customStyle="1" w:styleId="WW8Num9z1">
    <w:name w:val="WW8Num9z1"/>
    <w:rsid w:val="00EB474F"/>
    <w:rPr>
      <w:rFonts w:ascii="OpenSymbol" w:hAnsi="OpenSymbol"/>
    </w:rPr>
  </w:style>
  <w:style w:type="character" w:customStyle="1" w:styleId="WW8Num9z3">
    <w:name w:val="WW8Num9z3"/>
    <w:rsid w:val="00EB474F"/>
    <w:rPr>
      <w:rFonts w:ascii="Symbol" w:hAnsi="Symbol"/>
    </w:rPr>
  </w:style>
  <w:style w:type="character" w:customStyle="1" w:styleId="WW8Num12z0">
    <w:name w:val="WW8Num12z0"/>
    <w:rsid w:val="00EB474F"/>
    <w:rPr>
      <w:rFonts w:ascii="Times New Roman" w:hAnsi="Times New Roman"/>
    </w:rPr>
  </w:style>
  <w:style w:type="character" w:customStyle="1" w:styleId="WW8Num13z0">
    <w:name w:val="WW8Num13z0"/>
    <w:rsid w:val="00EB474F"/>
    <w:rPr>
      <w:rFonts w:ascii="Segoe UI" w:hAnsi="Segoe UI"/>
    </w:rPr>
  </w:style>
  <w:style w:type="character" w:customStyle="1" w:styleId="WW8Num13z3">
    <w:name w:val="WW8Num13z3"/>
    <w:uiPriority w:val="99"/>
    <w:rsid w:val="00EB474F"/>
    <w:rPr>
      <w:rFonts w:ascii="Symbol" w:hAnsi="Symbol"/>
    </w:rPr>
  </w:style>
  <w:style w:type="character" w:customStyle="1" w:styleId="WW8Num14z2">
    <w:name w:val="WW8Num14z2"/>
    <w:rsid w:val="00EB474F"/>
    <w:rPr>
      <w:rFonts w:ascii="Wingdings" w:hAnsi="Wingdings"/>
      <w:sz w:val="20"/>
    </w:rPr>
  </w:style>
  <w:style w:type="character" w:customStyle="1" w:styleId="WW8Num15z1">
    <w:name w:val="WW8Num15z1"/>
    <w:rsid w:val="00EB474F"/>
    <w:rPr>
      <w:rFonts w:ascii="Courier New" w:hAnsi="Courier New"/>
      <w:sz w:val="20"/>
    </w:rPr>
  </w:style>
  <w:style w:type="character" w:customStyle="1" w:styleId="WW8Num15z2">
    <w:name w:val="WW8Num15z2"/>
    <w:rsid w:val="00EB474F"/>
    <w:rPr>
      <w:rFonts w:ascii="Wingdings" w:hAnsi="Wingdings"/>
      <w:sz w:val="20"/>
    </w:rPr>
  </w:style>
  <w:style w:type="character" w:customStyle="1" w:styleId="WW-Absatz-Standardschriftart1">
    <w:name w:val="WW-Absatz-Standardschriftart1"/>
    <w:rsid w:val="00EB474F"/>
  </w:style>
  <w:style w:type="character" w:customStyle="1" w:styleId="WW-Absatz-Standardschriftart11">
    <w:name w:val="WW-Absatz-Standardschriftart11"/>
    <w:rsid w:val="00EB474F"/>
  </w:style>
  <w:style w:type="character" w:customStyle="1" w:styleId="WW-Absatz-Standardschriftart111">
    <w:name w:val="WW-Absatz-Standardschriftart111"/>
    <w:rsid w:val="00EB474F"/>
  </w:style>
  <w:style w:type="character" w:customStyle="1" w:styleId="WW-Absatz-Standardschriftart1111">
    <w:name w:val="WW-Absatz-Standardschriftart1111"/>
    <w:rsid w:val="00EB474F"/>
  </w:style>
  <w:style w:type="character" w:customStyle="1" w:styleId="WW-Absatz-Standardschriftart11111">
    <w:name w:val="WW-Absatz-Standardschriftart11111"/>
    <w:rsid w:val="00EB474F"/>
  </w:style>
  <w:style w:type="character" w:customStyle="1" w:styleId="WW-Absatz-Standardschriftart111111">
    <w:name w:val="WW-Absatz-Standardschriftart111111"/>
    <w:rsid w:val="00EB474F"/>
  </w:style>
  <w:style w:type="character" w:customStyle="1" w:styleId="WW-Absatz-Standardschriftart1111111">
    <w:name w:val="WW-Absatz-Standardschriftart1111111"/>
    <w:rsid w:val="00EB474F"/>
  </w:style>
  <w:style w:type="character" w:customStyle="1" w:styleId="WW-Absatz-Standardschriftart11111111">
    <w:name w:val="WW-Absatz-Standardschriftart11111111"/>
    <w:rsid w:val="00EB474F"/>
  </w:style>
  <w:style w:type="character" w:customStyle="1" w:styleId="WW8Num12z1">
    <w:name w:val="WW8Num12z1"/>
    <w:uiPriority w:val="99"/>
    <w:rsid w:val="00EB474F"/>
    <w:rPr>
      <w:rFonts w:ascii="Times New Roman" w:hAnsi="Times New Roman"/>
    </w:rPr>
  </w:style>
  <w:style w:type="character" w:customStyle="1" w:styleId="72">
    <w:name w:val="Основной шрифт абзаца7"/>
    <w:uiPriority w:val="99"/>
    <w:rsid w:val="00EB474F"/>
  </w:style>
  <w:style w:type="character" w:customStyle="1" w:styleId="64">
    <w:name w:val="Основной шрифт абзаца6"/>
    <w:uiPriority w:val="99"/>
    <w:rsid w:val="00EB474F"/>
  </w:style>
  <w:style w:type="character" w:customStyle="1" w:styleId="WW-Absatz-Standardschriftart111111111">
    <w:name w:val="WW-Absatz-Standardschriftart111111111"/>
    <w:rsid w:val="00EB474F"/>
  </w:style>
  <w:style w:type="character" w:customStyle="1" w:styleId="WW-Absatz-Standardschriftart1111111111">
    <w:name w:val="WW-Absatz-Standardschriftart1111111111"/>
    <w:rsid w:val="00EB474F"/>
  </w:style>
  <w:style w:type="character" w:customStyle="1" w:styleId="55">
    <w:name w:val="Основной шрифт абзаца5"/>
    <w:uiPriority w:val="99"/>
    <w:rsid w:val="00EB474F"/>
  </w:style>
  <w:style w:type="character" w:customStyle="1" w:styleId="WW-Absatz-Standardschriftart11111111111">
    <w:name w:val="WW-Absatz-Standardschriftart11111111111"/>
    <w:rsid w:val="00EB474F"/>
  </w:style>
  <w:style w:type="character" w:customStyle="1" w:styleId="WW8Num5z2">
    <w:name w:val="WW8Num5z2"/>
    <w:rsid w:val="00EB474F"/>
    <w:rPr>
      <w:rFonts w:ascii="Segoe UI" w:hAnsi="Segoe UI"/>
    </w:rPr>
  </w:style>
  <w:style w:type="character" w:customStyle="1" w:styleId="WW-Absatz-Standardschriftart111111111111">
    <w:name w:val="WW-Absatz-Standardschriftart111111111111"/>
    <w:rsid w:val="00EB474F"/>
  </w:style>
  <w:style w:type="character" w:customStyle="1" w:styleId="44">
    <w:name w:val="Основной шрифт абзаца4"/>
    <w:uiPriority w:val="99"/>
    <w:rsid w:val="00EB474F"/>
  </w:style>
  <w:style w:type="character" w:customStyle="1" w:styleId="WW-Absatz-Standardschriftart1111111111111">
    <w:name w:val="WW-Absatz-Standardschriftart1111111111111"/>
    <w:rsid w:val="00EB474F"/>
  </w:style>
  <w:style w:type="character" w:customStyle="1" w:styleId="WW-Absatz-Standardschriftart11111111111111">
    <w:name w:val="WW-Absatz-Standardschriftart11111111111111"/>
    <w:rsid w:val="00EB474F"/>
  </w:style>
  <w:style w:type="character" w:customStyle="1" w:styleId="WW-Absatz-Standardschriftart111111111111111">
    <w:name w:val="WW-Absatz-Standardschriftart111111111111111"/>
    <w:rsid w:val="00EB474F"/>
  </w:style>
  <w:style w:type="character" w:customStyle="1" w:styleId="WW-Absatz-Standardschriftart1111111111111111">
    <w:name w:val="WW-Absatz-Standardschriftart1111111111111111"/>
    <w:rsid w:val="00EB474F"/>
  </w:style>
  <w:style w:type="character" w:customStyle="1" w:styleId="WW-Absatz-Standardschriftart11111111111111111">
    <w:name w:val="WW-Absatz-Standardschriftart11111111111111111"/>
    <w:rsid w:val="00EB474F"/>
  </w:style>
  <w:style w:type="character" w:customStyle="1" w:styleId="WW-Absatz-Standardschriftart111111111111111111">
    <w:name w:val="WW-Absatz-Standardschriftart111111111111111111"/>
    <w:rsid w:val="00EB474F"/>
  </w:style>
  <w:style w:type="character" w:customStyle="1" w:styleId="WW-Absatz-Standardschriftart1111111111111111111">
    <w:name w:val="WW-Absatz-Standardschriftart1111111111111111111"/>
    <w:rsid w:val="00EB474F"/>
  </w:style>
  <w:style w:type="character" w:customStyle="1" w:styleId="WW-Absatz-Standardschriftart11111111111111111111">
    <w:name w:val="WW-Absatz-Standardschriftart11111111111111111111"/>
    <w:rsid w:val="00EB474F"/>
  </w:style>
  <w:style w:type="character" w:customStyle="1" w:styleId="WW-Absatz-Standardschriftart111111111111111111111">
    <w:name w:val="WW-Absatz-Standardschriftart111111111111111111111"/>
    <w:rsid w:val="00EB474F"/>
  </w:style>
  <w:style w:type="character" w:customStyle="1" w:styleId="WW-Absatz-Standardschriftart1111111111111111111111">
    <w:name w:val="WW-Absatz-Standardschriftart1111111111111111111111"/>
    <w:rsid w:val="00EB474F"/>
  </w:style>
  <w:style w:type="character" w:customStyle="1" w:styleId="WW-Absatz-Standardschriftart11111111111111111111111">
    <w:name w:val="WW-Absatz-Standardschriftart11111111111111111111111"/>
    <w:rsid w:val="00EB474F"/>
  </w:style>
  <w:style w:type="character" w:customStyle="1" w:styleId="3e">
    <w:name w:val="Основной шрифт абзаца3"/>
    <w:rsid w:val="00EB474F"/>
  </w:style>
  <w:style w:type="character" w:customStyle="1" w:styleId="WW-Absatz-Standardschriftart111111111111111111111111">
    <w:name w:val="WW-Absatz-Standardschriftart111111111111111111111111"/>
    <w:rsid w:val="00EB474F"/>
  </w:style>
  <w:style w:type="character" w:customStyle="1" w:styleId="WW-Absatz-Standardschriftart1111111111111111111111111">
    <w:name w:val="WW-Absatz-Standardschriftart1111111111111111111111111"/>
    <w:rsid w:val="00EB474F"/>
  </w:style>
  <w:style w:type="character" w:customStyle="1" w:styleId="WW-Absatz-Standardschriftart11111111111111111111111111">
    <w:name w:val="WW-Absatz-Standardschriftart11111111111111111111111111"/>
    <w:rsid w:val="00EB474F"/>
  </w:style>
  <w:style w:type="character" w:customStyle="1" w:styleId="WW-Absatz-Standardschriftart111111111111111111111111111">
    <w:name w:val="WW-Absatz-Standardschriftart111111111111111111111111111"/>
    <w:rsid w:val="00EB474F"/>
  </w:style>
  <w:style w:type="character" w:customStyle="1" w:styleId="WW-Absatz-Standardschriftart1111111111111111111111111111">
    <w:name w:val="WW-Absatz-Standardschriftart1111111111111111111111111111"/>
    <w:rsid w:val="00EB474F"/>
  </w:style>
  <w:style w:type="character" w:customStyle="1" w:styleId="WW-Absatz-Standardschriftart11111111111111111111111111111">
    <w:name w:val="WW-Absatz-Standardschriftart11111111111111111111111111111"/>
    <w:rsid w:val="00EB474F"/>
  </w:style>
  <w:style w:type="character" w:customStyle="1" w:styleId="2f">
    <w:name w:val="Основной шрифт абзаца2"/>
    <w:rsid w:val="00EB474F"/>
  </w:style>
  <w:style w:type="character" w:customStyle="1" w:styleId="FootnoteSymbol">
    <w:name w:val="Footnote Symbol"/>
    <w:uiPriority w:val="99"/>
    <w:rsid w:val="00EB474F"/>
    <w:rPr>
      <w:vertAlign w:val="superscript"/>
    </w:rPr>
  </w:style>
  <w:style w:type="character" w:customStyle="1" w:styleId="Internetlink">
    <w:name w:val="Internet link"/>
    <w:uiPriority w:val="99"/>
    <w:rsid w:val="00EB474F"/>
    <w:rPr>
      <w:color w:val="0000FF"/>
      <w:u w:val="single"/>
    </w:rPr>
  </w:style>
  <w:style w:type="character" w:customStyle="1" w:styleId="EndnoteSymbol">
    <w:name w:val="Endnote Symbol"/>
    <w:uiPriority w:val="99"/>
    <w:rsid w:val="00EB474F"/>
    <w:rPr>
      <w:vertAlign w:val="superscript"/>
    </w:rPr>
  </w:style>
  <w:style w:type="character" w:customStyle="1" w:styleId="1ffa">
    <w:name w:val="Знак концевой сноски1"/>
    <w:rsid w:val="00EB474F"/>
    <w:rPr>
      <w:vertAlign w:val="superscript"/>
    </w:rPr>
  </w:style>
  <w:style w:type="character" w:customStyle="1" w:styleId="2f0">
    <w:name w:val="Знак сноски2"/>
    <w:uiPriority w:val="99"/>
    <w:rsid w:val="00EB474F"/>
    <w:rPr>
      <w:vertAlign w:val="superscript"/>
    </w:rPr>
  </w:style>
  <w:style w:type="character" w:customStyle="1" w:styleId="2f1">
    <w:name w:val="Знак концевой сноски2"/>
    <w:uiPriority w:val="99"/>
    <w:rsid w:val="00EB474F"/>
    <w:rPr>
      <w:vertAlign w:val="superscript"/>
    </w:rPr>
  </w:style>
  <w:style w:type="character" w:customStyle="1" w:styleId="NumberingSymbols">
    <w:name w:val="Numbering Symbols"/>
    <w:uiPriority w:val="99"/>
    <w:rsid w:val="00EB474F"/>
    <w:rPr>
      <w:rFonts w:ascii="Times New Roman" w:hAnsi="Times New Roman"/>
    </w:rPr>
  </w:style>
  <w:style w:type="character" w:customStyle="1" w:styleId="StrongEmphasis">
    <w:name w:val="Strong Emphasis"/>
    <w:uiPriority w:val="99"/>
    <w:rsid w:val="00EB474F"/>
    <w:rPr>
      <w:b/>
    </w:rPr>
  </w:style>
  <w:style w:type="character" w:customStyle="1" w:styleId="BulletSymbols">
    <w:name w:val="Bullet Symbols"/>
    <w:uiPriority w:val="99"/>
    <w:rsid w:val="00EB474F"/>
    <w:rPr>
      <w:rFonts w:ascii="OpenSymbol" w:hAnsi="OpenSymbol"/>
    </w:rPr>
  </w:style>
  <w:style w:type="character" w:customStyle="1" w:styleId="WW8Num19z0">
    <w:name w:val="WW8Num19z0"/>
    <w:rsid w:val="00EB474F"/>
    <w:rPr>
      <w:rFonts w:ascii="Segoe UI" w:hAnsi="Segoe UI"/>
      <w:sz w:val="18"/>
    </w:rPr>
  </w:style>
  <w:style w:type="character" w:customStyle="1" w:styleId="WW8Num19z1">
    <w:name w:val="WW8Num19z1"/>
    <w:rsid w:val="00EB474F"/>
    <w:rPr>
      <w:rFonts w:ascii="OpenSymbol" w:hAnsi="OpenSymbol"/>
      <w:sz w:val="18"/>
    </w:rPr>
  </w:style>
  <w:style w:type="character" w:customStyle="1" w:styleId="WW8Num19z3">
    <w:name w:val="WW8Num19z3"/>
    <w:rsid w:val="00EB474F"/>
    <w:rPr>
      <w:rFonts w:ascii="Symbol" w:hAnsi="Symbol"/>
      <w:sz w:val="18"/>
    </w:rPr>
  </w:style>
  <w:style w:type="character" w:customStyle="1" w:styleId="WW8Num25z0">
    <w:name w:val="WW8Num25z0"/>
    <w:rsid w:val="00EB474F"/>
    <w:rPr>
      <w:rFonts w:ascii="Segoe UI" w:hAnsi="Segoe UI"/>
      <w:sz w:val="18"/>
    </w:rPr>
  </w:style>
  <w:style w:type="character" w:customStyle="1" w:styleId="apple-style-span">
    <w:name w:val="apple-style-span"/>
    <w:rsid w:val="00EB474F"/>
  </w:style>
  <w:style w:type="character" w:customStyle="1" w:styleId="afffff2">
    <w:name w:val="Символ нумерации"/>
    <w:rsid w:val="00EB474F"/>
  </w:style>
  <w:style w:type="paragraph" w:customStyle="1" w:styleId="82">
    <w:name w:val="Название8"/>
    <w:basedOn w:val="a1"/>
    <w:uiPriority w:val="99"/>
    <w:rsid w:val="00EB474F"/>
    <w:pPr>
      <w:widowControl w:val="0"/>
      <w:suppressLineNumbers/>
      <w:suppressAutoHyphens/>
      <w:spacing w:before="120" w:after="120"/>
      <w:textAlignment w:val="baseline"/>
    </w:pPr>
    <w:rPr>
      <w:rFonts w:ascii="Arial" w:eastAsia="Calibri" w:hAnsi="Arial" w:cs="Tahoma"/>
      <w:i/>
      <w:iCs/>
      <w:color w:val="auto"/>
      <w:kern w:val="1"/>
      <w:sz w:val="20"/>
      <w:lang w:eastAsia="ar-SA"/>
    </w:rPr>
  </w:style>
  <w:style w:type="paragraph" w:customStyle="1" w:styleId="83">
    <w:name w:val="Указатель8"/>
    <w:basedOn w:val="a1"/>
    <w:uiPriority w:val="99"/>
    <w:rsid w:val="00EB474F"/>
    <w:pPr>
      <w:widowControl w:val="0"/>
      <w:suppressLineNumbers/>
      <w:suppressAutoHyphens/>
      <w:textAlignment w:val="baseline"/>
    </w:pPr>
    <w:rPr>
      <w:rFonts w:ascii="Arial" w:eastAsia="Calibri" w:hAnsi="Arial" w:cs="Tahoma"/>
      <w:color w:val="auto"/>
      <w:kern w:val="1"/>
      <w:sz w:val="21"/>
      <w:lang w:eastAsia="ar-SA"/>
    </w:rPr>
  </w:style>
  <w:style w:type="paragraph" w:customStyle="1" w:styleId="1ffb">
    <w:name w:val="Название объекта1"/>
    <w:basedOn w:val="Standard"/>
    <w:uiPriority w:val="99"/>
    <w:qFormat/>
    <w:rsid w:val="00EB474F"/>
    <w:pPr>
      <w:suppressLineNumbers/>
      <w:spacing w:before="120" w:after="120"/>
    </w:pPr>
    <w:rPr>
      <w:rFonts w:ascii="Arial" w:hAnsi="Arial" w:cs="Tahoma"/>
      <w:i/>
      <w:iCs/>
    </w:rPr>
  </w:style>
  <w:style w:type="paragraph" w:customStyle="1" w:styleId="Index">
    <w:name w:val="Index"/>
    <w:basedOn w:val="Standard"/>
    <w:uiPriority w:val="99"/>
    <w:rsid w:val="00EB474F"/>
    <w:pPr>
      <w:suppressLineNumbers/>
    </w:pPr>
    <w:rPr>
      <w:rFonts w:ascii="Arial" w:hAnsi="Arial" w:cs="Tahoma"/>
    </w:rPr>
  </w:style>
  <w:style w:type="paragraph" w:customStyle="1" w:styleId="73">
    <w:name w:val="Название7"/>
    <w:basedOn w:val="Standard"/>
    <w:uiPriority w:val="99"/>
    <w:rsid w:val="00EB474F"/>
    <w:pPr>
      <w:suppressLineNumbers/>
      <w:spacing w:before="120" w:after="120"/>
    </w:pPr>
    <w:rPr>
      <w:rFonts w:cs="Mangal"/>
      <w:i/>
      <w:iCs/>
    </w:rPr>
  </w:style>
  <w:style w:type="paragraph" w:customStyle="1" w:styleId="74">
    <w:name w:val="Указатель7"/>
    <w:basedOn w:val="Standard"/>
    <w:uiPriority w:val="99"/>
    <w:rsid w:val="00EB474F"/>
    <w:pPr>
      <w:suppressLineNumbers/>
    </w:pPr>
    <w:rPr>
      <w:rFonts w:cs="Mangal"/>
    </w:rPr>
  </w:style>
  <w:style w:type="paragraph" w:customStyle="1" w:styleId="65">
    <w:name w:val="Название6"/>
    <w:basedOn w:val="Standard"/>
    <w:uiPriority w:val="99"/>
    <w:rsid w:val="00EB474F"/>
    <w:pPr>
      <w:suppressLineNumbers/>
      <w:spacing w:before="120" w:after="120"/>
    </w:pPr>
    <w:rPr>
      <w:rFonts w:cs="Mangal"/>
      <w:i/>
      <w:iCs/>
    </w:rPr>
  </w:style>
  <w:style w:type="paragraph" w:customStyle="1" w:styleId="66">
    <w:name w:val="Указатель6"/>
    <w:basedOn w:val="Standard"/>
    <w:uiPriority w:val="99"/>
    <w:rsid w:val="00EB474F"/>
    <w:pPr>
      <w:suppressLineNumbers/>
    </w:pPr>
    <w:rPr>
      <w:rFonts w:cs="Mangal"/>
    </w:rPr>
  </w:style>
  <w:style w:type="paragraph" w:customStyle="1" w:styleId="56">
    <w:name w:val="Название5"/>
    <w:basedOn w:val="Standard"/>
    <w:uiPriority w:val="99"/>
    <w:rsid w:val="00EB474F"/>
    <w:pPr>
      <w:suppressLineNumbers/>
      <w:spacing w:before="120" w:after="120"/>
    </w:pPr>
    <w:rPr>
      <w:rFonts w:cs="Mangal"/>
      <w:i/>
      <w:iCs/>
    </w:rPr>
  </w:style>
  <w:style w:type="paragraph" w:customStyle="1" w:styleId="57">
    <w:name w:val="Указатель5"/>
    <w:basedOn w:val="Standard"/>
    <w:uiPriority w:val="99"/>
    <w:rsid w:val="00EB474F"/>
    <w:pPr>
      <w:suppressLineNumbers/>
    </w:pPr>
    <w:rPr>
      <w:rFonts w:cs="Mangal"/>
    </w:rPr>
  </w:style>
  <w:style w:type="paragraph" w:customStyle="1" w:styleId="45">
    <w:name w:val="Название4"/>
    <w:basedOn w:val="Standard"/>
    <w:uiPriority w:val="99"/>
    <w:rsid w:val="00EB474F"/>
    <w:pPr>
      <w:suppressLineNumbers/>
      <w:spacing w:before="120" w:after="120"/>
    </w:pPr>
    <w:rPr>
      <w:rFonts w:cs="Tahoma"/>
      <w:i/>
      <w:iCs/>
    </w:rPr>
  </w:style>
  <w:style w:type="paragraph" w:customStyle="1" w:styleId="46">
    <w:name w:val="Указатель4"/>
    <w:basedOn w:val="Standard"/>
    <w:uiPriority w:val="99"/>
    <w:rsid w:val="00EB474F"/>
    <w:pPr>
      <w:suppressLineNumbers/>
    </w:pPr>
    <w:rPr>
      <w:rFonts w:cs="Tahoma"/>
    </w:rPr>
  </w:style>
  <w:style w:type="paragraph" w:customStyle="1" w:styleId="3f">
    <w:name w:val="Название3"/>
    <w:basedOn w:val="Standard"/>
    <w:uiPriority w:val="99"/>
    <w:rsid w:val="00EB474F"/>
    <w:pPr>
      <w:suppressLineNumbers/>
      <w:spacing w:before="120" w:after="120"/>
    </w:pPr>
    <w:rPr>
      <w:rFonts w:cs="Tahoma"/>
      <w:i/>
      <w:iCs/>
    </w:rPr>
  </w:style>
  <w:style w:type="paragraph" w:customStyle="1" w:styleId="3f0">
    <w:name w:val="Указатель3"/>
    <w:basedOn w:val="Standard"/>
    <w:uiPriority w:val="99"/>
    <w:rsid w:val="00EB474F"/>
    <w:pPr>
      <w:suppressLineNumbers/>
    </w:pPr>
    <w:rPr>
      <w:rFonts w:cs="Tahoma"/>
    </w:rPr>
  </w:style>
  <w:style w:type="paragraph" w:customStyle="1" w:styleId="2f2">
    <w:name w:val="Название2"/>
    <w:basedOn w:val="Standard"/>
    <w:uiPriority w:val="99"/>
    <w:qFormat/>
    <w:rsid w:val="00EB474F"/>
    <w:pPr>
      <w:suppressLineNumbers/>
      <w:spacing w:before="120" w:after="120"/>
    </w:pPr>
    <w:rPr>
      <w:rFonts w:cs="Tahoma"/>
      <w:i/>
      <w:iCs/>
    </w:rPr>
  </w:style>
  <w:style w:type="paragraph" w:customStyle="1" w:styleId="2f3">
    <w:name w:val="Указатель2"/>
    <w:basedOn w:val="Standard"/>
    <w:uiPriority w:val="99"/>
    <w:qFormat/>
    <w:rsid w:val="00EB474F"/>
    <w:pPr>
      <w:suppressLineNumbers/>
    </w:pPr>
    <w:rPr>
      <w:rFonts w:cs="Tahoma"/>
    </w:rPr>
  </w:style>
  <w:style w:type="paragraph" w:customStyle="1" w:styleId="Textbodyindent">
    <w:name w:val="Text body indent"/>
    <w:basedOn w:val="Standard"/>
    <w:uiPriority w:val="99"/>
    <w:qFormat/>
    <w:rsid w:val="00EB474F"/>
    <w:pPr>
      <w:ind w:firstLine="360"/>
      <w:jc w:val="both"/>
    </w:pPr>
    <w:rPr>
      <w:iCs/>
      <w:sz w:val="28"/>
      <w:szCs w:val="40"/>
    </w:rPr>
  </w:style>
  <w:style w:type="paragraph" w:customStyle="1" w:styleId="Footnote">
    <w:name w:val="Footnote"/>
    <w:basedOn w:val="Standard"/>
    <w:uiPriority w:val="99"/>
    <w:rsid w:val="00EB474F"/>
    <w:rPr>
      <w:sz w:val="20"/>
      <w:szCs w:val="20"/>
    </w:rPr>
  </w:style>
  <w:style w:type="paragraph" w:customStyle="1" w:styleId="Endnote">
    <w:name w:val="Endnote"/>
    <w:basedOn w:val="Standard"/>
    <w:uiPriority w:val="99"/>
    <w:rsid w:val="00EB474F"/>
    <w:rPr>
      <w:sz w:val="20"/>
      <w:szCs w:val="20"/>
    </w:rPr>
  </w:style>
  <w:style w:type="paragraph" w:customStyle="1" w:styleId="TableContents">
    <w:name w:val="Table Contents"/>
    <w:basedOn w:val="Standard"/>
    <w:uiPriority w:val="99"/>
    <w:qFormat/>
    <w:rsid w:val="00EB474F"/>
    <w:pPr>
      <w:suppressLineNumbers/>
    </w:pPr>
  </w:style>
  <w:style w:type="paragraph" w:customStyle="1" w:styleId="TableHeading">
    <w:name w:val="Table Heading"/>
    <w:basedOn w:val="TableContents"/>
    <w:uiPriority w:val="99"/>
    <w:rsid w:val="00EB474F"/>
    <w:pPr>
      <w:jc w:val="center"/>
    </w:pPr>
    <w:rPr>
      <w:b/>
      <w:bCs/>
    </w:rPr>
  </w:style>
  <w:style w:type="paragraph" w:customStyle="1" w:styleId="Framecontents">
    <w:name w:val="Frame contents"/>
    <w:basedOn w:val="Textbody"/>
    <w:uiPriority w:val="99"/>
    <w:rsid w:val="00EB474F"/>
  </w:style>
  <w:style w:type="paragraph" w:customStyle="1" w:styleId="230">
    <w:name w:val="Основной текст с отступом 23"/>
    <w:basedOn w:val="Standard"/>
    <w:uiPriority w:val="99"/>
    <w:qFormat/>
    <w:rsid w:val="00EB474F"/>
    <w:pPr>
      <w:ind w:firstLine="720"/>
      <w:jc w:val="both"/>
    </w:pPr>
    <w:rPr>
      <w:rFonts w:ascii="Arial" w:hAnsi="Arial" w:cs="Arial"/>
      <w:sz w:val="28"/>
      <w:szCs w:val="28"/>
    </w:rPr>
  </w:style>
  <w:style w:type="paragraph" w:customStyle="1" w:styleId="Standarduser">
    <w:name w:val="Standard (user)"/>
    <w:uiPriority w:val="99"/>
    <w:rsid w:val="00EB474F"/>
    <w:pPr>
      <w:widowControl w:val="0"/>
      <w:suppressAutoHyphens/>
      <w:textAlignment w:val="baseline"/>
    </w:pPr>
    <w:rPr>
      <w:rFonts w:ascii="Arial" w:eastAsia="Arial Unicode MS" w:hAnsi="Arial" w:cs="Arial"/>
      <w:kern w:val="1"/>
      <w:sz w:val="21"/>
      <w:szCs w:val="24"/>
      <w:lang w:eastAsia="ar-SA"/>
    </w:rPr>
  </w:style>
  <w:style w:type="paragraph" w:customStyle="1" w:styleId="TableContentsuser">
    <w:name w:val="Table Contents (user)"/>
    <w:basedOn w:val="Standarduser"/>
    <w:uiPriority w:val="99"/>
    <w:rsid w:val="00EB474F"/>
    <w:pPr>
      <w:suppressLineNumbers/>
    </w:pPr>
  </w:style>
  <w:style w:type="paragraph" w:customStyle="1" w:styleId="1ffc">
    <w:name w:val="Схема документа1"/>
    <w:basedOn w:val="Standard"/>
    <w:uiPriority w:val="99"/>
    <w:qFormat/>
    <w:rsid w:val="00EB474F"/>
    <w:pPr>
      <w:shd w:val="clear" w:color="auto" w:fill="000080"/>
    </w:pPr>
    <w:rPr>
      <w:rFonts w:ascii="Tahoma" w:hAnsi="Tahoma" w:cs="Tahoma"/>
      <w:sz w:val="20"/>
      <w:szCs w:val="20"/>
    </w:rPr>
  </w:style>
  <w:style w:type="paragraph" w:customStyle="1" w:styleId="47">
    <w:name w:val="Знак4"/>
    <w:basedOn w:val="a1"/>
    <w:uiPriority w:val="99"/>
    <w:rsid w:val="00EB474F"/>
    <w:pPr>
      <w:widowControl w:val="0"/>
      <w:adjustRightInd w:val="0"/>
      <w:spacing w:before="100" w:beforeAutospacing="1" w:after="100" w:afterAutospacing="1" w:line="360" w:lineRule="atLeast"/>
      <w:jc w:val="both"/>
      <w:textAlignment w:val="baseline"/>
    </w:pPr>
    <w:rPr>
      <w:rFonts w:ascii="Tahoma" w:hAnsi="Tahoma"/>
      <w:color w:val="auto"/>
      <w:sz w:val="20"/>
      <w:szCs w:val="20"/>
      <w:lang w:val="en-US" w:eastAsia="en-US"/>
    </w:rPr>
  </w:style>
  <w:style w:type="paragraph" w:customStyle="1" w:styleId="-12">
    <w:name w:val="Цветной список - Акцент 12"/>
    <w:basedOn w:val="a1"/>
    <w:uiPriority w:val="99"/>
    <w:rsid w:val="00EB474F"/>
    <w:pPr>
      <w:widowControl w:val="0"/>
      <w:autoSpaceDE w:val="0"/>
      <w:autoSpaceDN w:val="0"/>
      <w:adjustRightInd w:val="0"/>
      <w:ind w:left="720"/>
    </w:pPr>
    <w:rPr>
      <w:rFonts w:ascii="Courier New" w:hAnsi="Courier New" w:cs="Courier New"/>
      <w:color w:val="auto"/>
      <w:sz w:val="20"/>
      <w:szCs w:val="20"/>
    </w:rPr>
  </w:style>
  <w:style w:type="paragraph" w:customStyle="1" w:styleId="1ffd">
    <w:name w:val="1"/>
    <w:basedOn w:val="a1"/>
    <w:uiPriority w:val="99"/>
    <w:qFormat/>
    <w:rsid w:val="00EB474F"/>
    <w:pPr>
      <w:widowControl w:val="0"/>
      <w:adjustRightInd w:val="0"/>
      <w:spacing w:before="100" w:beforeAutospacing="1" w:after="100" w:afterAutospacing="1" w:line="360" w:lineRule="atLeast"/>
      <w:jc w:val="both"/>
      <w:textAlignment w:val="baseline"/>
    </w:pPr>
    <w:rPr>
      <w:rFonts w:ascii="Tahoma" w:hAnsi="Tahoma"/>
      <w:color w:val="auto"/>
      <w:sz w:val="20"/>
      <w:szCs w:val="20"/>
      <w:lang w:val="en-US" w:eastAsia="en-US"/>
    </w:rPr>
  </w:style>
  <w:style w:type="paragraph" w:customStyle="1" w:styleId="2f4">
    <w:name w:val="Абзац списка2"/>
    <w:basedOn w:val="a1"/>
    <w:qFormat/>
    <w:rsid w:val="004B4529"/>
    <w:pPr>
      <w:ind w:left="720"/>
    </w:pPr>
    <w:rPr>
      <w:rFonts w:eastAsia="Calibri"/>
      <w:color w:val="auto"/>
    </w:rPr>
  </w:style>
  <w:style w:type="table" w:customStyle="1" w:styleId="2f5">
    <w:name w:val="Сетка таблицы2"/>
    <w:rsid w:val="003C6AA9"/>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f1">
    <w:name w:val="Знак3"/>
    <w:basedOn w:val="a1"/>
    <w:uiPriority w:val="99"/>
    <w:rsid w:val="003C6AA9"/>
    <w:rPr>
      <w:rFonts w:ascii="Verdana" w:hAnsi="Verdana" w:cs="Verdana"/>
      <w:color w:val="auto"/>
      <w:sz w:val="20"/>
      <w:szCs w:val="20"/>
      <w:lang w:val="en-US" w:eastAsia="en-US"/>
    </w:rPr>
  </w:style>
  <w:style w:type="table" w:customStyle="1" w:styleId="3f2">
    <w:name w:val="Сетка таблицы3"/>
    <w:rsid w:val="00884716"/>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f6">
    <w:name w:val="Знак2"/>
    <w:basedOn w:val="a1"/>
    <w:uiPriority w:val="99"/>
    <w:rsid w:val="00884716"/>
    <w:rPr>
      <w:rFonts w:ascii="Verdana" w:hAnsi="Verdana" w:cs="Verdana"/>
      <w:color w:val="auto"/>
      <w:sz w:val="20"/>
      <w:szCs w:val="20"/>
      <w:lang w:val="en-US" w:eastAsia="en-US"/>
    </w:rPr>
  </w:style>
  <w:style w:type="table" w:customStyle="1" w:styleId="48">
    <w:name w:val="Сетка таблицы4"/>
    <w:uiPriority w:val="99"/>
    <w:rsid w:val="000A11D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8">
    <w:name w:val="Сетка таблицы5"/>
    <w:uiPriority w:val="99"/>
    <w:rsid w:val="000A11D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4">
    <w:name w:val="Знак Знак21"/>
    <w:basedOn w:val="a1"/>
    <w:uiPriority w:val="99"/>
    <w:rsid w:val="004E22D6"/>
    <w:pPr>
      <w:spacing w:before="100" w:beforeAutospacing="1" w:after="100" w:afterAutospacing="1"/>
      <w:jc w:val="both"/>
    </w:pPr>
    <w:rPr>
      <w:rFonts w:ascii="Tahoma" w:hAnsi="Tahoma" w:cs="Tahoma"/>
      <w:color w:val="auto"/>
      <w:sz w:val="20"/>
      <w:szCs w:val="20"/>
      <w:lang w:val="en-US" w:eastAsia="en-US"/>
    </w:rPr>
  </w:style>
  <w:style w:type="paragraph" w:customStyle="1" w:styleId="afffff3">
    <w:name w:val="Рис"/>
    <w:basedOn w:val="afffff4"/>
    <w:link w:val="afffff5"/>
    <w:uiPriority w:val="99"/>
    <w:rsid w:val="00DB75AE"/>
    <w:pPr>
      <w:keepNext/>
      <w:spacing w:after="360" w:line="360" w:lineRule="auto"/>
      <w:ind w:left="1417" w:hanging="1559"/>
      <w:jc w:val="both"/>
      <w:outlineLvl w:val="5"/>
    </w:pPr>
    <w:rPr>
      <w:rFonts w:ascii="Arial" w:eastAsia="Calibri" w:hAnsi="Arial"/>
      <w:bCs w:val="0"/>
      <w:color w:val="auto"/>
      <w:sz w:val="20"/>
      <w:szCs w:val="20"/>
    </w:rPr>
  </w:style>
  <w:style w:type="paragraph" w:styleId="afffff4">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1"/>
    <w:next w:val="a1"/>
    <w:link w:val="2f7"/>
    <w:uiPriority w:val="99"/>
    <w:qFormat/>
    <w:rsid w:val="00DB75AE"/>
    <w:pPr>
      <w:spacing w:after="200"/>
    </w:pPr>
    <w:rPr>
      <w:b/>
      <w:bCs/>
      <w:color w:val="4F81BD"/>
      <w:sz w:val="18"/>
      <w:szCs w:val="18"/>
    </w:rPr>
  </w:style>
  <w:style w:type="character" w:customStyle="1" w:styleId="afffff5">
    <w:name w:val="Рис Знак"/>
    <w:link w:val="afffff3"/>
    <w:uiPriority w:val="99"/>
    <w:locked/>
    <w:rsid w:val="00DB75AE"/>
    <w:rPr>
      <w:rFonts w:ascii="Arial" w:hAnsi="Arial"/>
      <w:b/>
      <w:sz w:val="20"/>
      <w:lang w:eastAsia="ru-RU"/>
    </w:rPr>
  </w:style>
  <w:style w:type="paragraph" w:customStyle="1" w:styleId="01">
    <w:name w:val="0.Текст"/>
    <w:basedOn w:val="affc"/>
    <w:link w:val="02"/>
    <w:uiPriority w:val="99"/>
    <w:rsid w:val="00DB75AE"/>
    <w:pPr>
      <w:widowControl w:val="0"/>
      <w:autoSpaceDE/>
      <w:autoSpaceDN/>
      <w:spacing w:after="240" w:line="360" w:lineRule="auto"/>
      <w:ind w:left="1418" w:firstLine="0"/>
    </w:pPr>
    <w:rPr>
      <w:sz w:val="28"/>
      <w:szCs w:val="20"/>
    </w:rPr>
  </w:style>
  <w:style w:type="character" w:customStyle="1" w:styleId="02">
    <w:name w:val="0.Текст Знак"/>
    <w:link w:val="01"/>
    <w:uiPriority w:val="99"/>
    <w:locked/>
    <w:rsid w:val="00DB75AE"/>
    <w:rPr>
      <w:rFonts w:ascii="Arial" w:hAnsi="Arial"/>
      <w:sz w:val="28"/>
      <w:lang w:eastAsia="ru-RU"/>
    </w:rPr>
  </w:style>
  <w:style w:type="paragraph" w:customStyle="1" w:styleId="afffff6">
    <w:name w:val="Табл название"/>
    <w:basedOn w:val="afffff4"/>
    <w:link w:val="afffff7"/>
    <w:uiPriority w:val="99"/>
    <w:rsid w:val="00DB75AE"/>
    <w:pPr>
      <w:keepNext/>
      <w:spacing w:before="240" w:after="240" w:line="360" w:lineRule="auto"/>
      <w:ind w:left="1417" w:hanging="1559"/>
      <w:outlineLvl w:val="5"/>
    </w:pPr>
    <w:rPr>
      <w:rFonts w:ascii="Arial" w:eastAsia="Calibri" w:hAnsi="Arial"/>
      <w:b w:val="0"/>
      <w:bCs w:val="0"/>
      <w:color w:val="auto"/>
      <w:sz w:val="20"/>
      <w:szCs w:val="20"/>
    </w:rPr>
  </w:style>
  <w:style w:type="character" w:customStyle="1" w:styleId="afffff7">
    <w:name w:val="Табл название Знак"/>
    <w:link w:val="afffff6"/>
    <w:uiPriority w:val="99"/>
    <w:locked/>
    <w:rsid w:val="00DB75AE"/>
    <w:rPr>
      <w:rFonts w:ascii="Arial" w:hAnsi="Arial"/>
      <w:sz w:val="20"/>
    </w:rPr>
  </w:style>
  <w:style w:type="paragraph" w:customStyle="1" w:styleId="afffff8">
    <w:name w:val="Цифра табл"/>
    <w:basedOn w:val="a1"/>
    <w:link w:val="afffff9"/>
    <w:uiPriority w:val="99"/>
    <w:rsid w:val="005B19C2"/>
    <w:pPr>
      <w:spacing w:before="60" w:after="120" w:line="360" w:lineRule="auto"/>
      <w:jc w:val="right"/>
    </w:pPr>
    <w:rPr>
      <w:rFonts w:ascii="Arial" w:eastAsia="Calibri" w:hAnsi="Arial"/>
      <w:sz w:val="20"/>
      <w:szCs w:val="20"/>
    </w:rPr>
  </w:style>
  <w:style w:type="character" w:customStyle="1" w:styleId="afffff9">
    <w:name w:val="Цифра табл Знак"/>
    <w:link w:val="afffff8"/>
    <w:uiPriority w:val="99"/>
    <w:locked/>
    <w:rsid w:val="005B19C2"/>
    <w:rPr>
      <w:rFonts w:ascii="Arial" w:hAnsi="Arial"/>
      <w:color w:val="000000"/>
      <w:sz w:val="20"/>
      <w:lang w:eastAsia="ru-RU"/>
    </w:rPr>
  </w:style>
  <w:style w:type="table" w:customStyle="1" w:styleId="67">
    <w:name w:val="Сетка таблицы6"/>
    <w:uiPriority w:val="99"/>
    <w:rsid w:val="0082753F"/>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ing">
    <w:name w:val="Heading"/>
    <w:uiPriority w:val="99"/>
    <w:qFormat/>
    <w:rsid w:val="0082753F"/>
    <w:pPr>
      <w:widowControl w:val="0"/>
      <w:autoSpaceDE w:val="0"/>
      <w:autoSpaceDN w:val="0"/>
      <w:adjustRightInd w:val="0"/>
    </w:pPr>
    <w:rPr>
      <w:rFonts w:ascii="Arial" w:eastAsia="Times New Roman" w:hAnsi="Arial" w:cs="Arial"/>
      <w:b/>
      <w:bCs/>
      <w:sz w:val="22"/>
      <w:szCs w:val="22"/>
    </w:rPr>
  </w:style>
  <w:style w:type="character" w:customStyle="1" w:styleId="spelle">
    <w:name w:val="spelle"/>
    <w:rsid w:val="0082753F"/>
  </w:style>
  <w:style w:type="character" w:customStyle="1" w:styleId="f">
    <w:name w:val="f"/>
    <w:uiPriority w:val="99"/>
    <w:rsid w:val="0082753F"/>
  </w:style>
  <w:style w:type="paragraph" w:customStyle="1" w:styleId="text">
    <w:name w:val="text"/>
    <w:basedOn w:val="a1"/>
    <w:next w:val="a1"/>
    <w:uiPriority w:val="99"/>
    <w:qFormat/>
    <w:rsid w:val="0082753F"/>
    <w:pPr>
      <w:autoSpaceDE w:val="0"/>
      <w:autoSpaceDN w:val="0"/>
      <w:adjustRightInd w:val="0"/>
      <w:spacing w:before="28" w:after="28"/>
    </w:pPr>
    <w:rPr>
      <w:rFonts w:ascii="Arial" w:hAnsi="Arial" w:cs="Arial"/>
      <w:color w:val="auto"/>
    </w:rPr>
  </w:style>
  <w:style w:type="paragraph" w:styleId="3f3">
    <w:name w:val="List 3"/>
    <w:basedOn w:val="a1"/>
    <w:rsid w:val="0082753F"/>
    <w:pPr>
      <w:ind w:left="849" w:hanging="283"/>
    </w:pPr>
    <w:rPr>
      <w:color w:val="auto"/>
      <w:sz w:val="20"/>
      <w:szCs w:val="20"/>
    </w:rPr>
  </w:style>
  <w:style w:type="paragraph" w:customStyle="1" w:styleId="CharChar">
    <w:name w:val="Char Char"/>
    <w:basedOn w:val="a1"/>
    <w:uiPriority w:val="99"/>
    <w:qFormat/>
    <w:rsid w:val="0082753F"/>
    <w:pPr>
      <w:spacing w:after="160" w:line="240" w:lineRule="exact"/>
    </w:pPr>
    <w:rPr>
      <w:rFonts w:ascii="Verdana" w:hAnsi="Verdana" w:cs="Verdana"/>
      <w:color w:val="auto"/>
      <w:sz w:val="20"/>
      <w:szCs w:val="20"/>
      <w:lang w:val="en-US" w:eastAsia="en-US"/>
    </w:rPr>
  </w:style>
  <w:style w:type="paragraph" w:customStyle="1" w:styleId="1ffe">
    <w:name w:val="Знак1"/>
    <w:basedOn w:val="a1"/>
    <w:uiPriority w:val="99"/>
    <w:rsid w:val="0082753F"/>
    <w:pPr>
      <w:spacing w:line="240" w:lineRule="exact"/>
      <w:jc w:val="both"/>
    </w:pPr>
    <w:rPr>
      <w:color w:val="auto"/>
      <w:lang w:val="en-US" w:eastAsia="en-US"/>
    </w:rPr>
  </w:style>
  <w:style w:type="paragraph" w:customStyle="1" w:styleId="Preformat">
    <w:name w:val="Preformat"/>
    <w:uiPriority w:val="99"/>
    <w:qFormat/>
    <w:rsid w:val="0082753F"/>
    <w:pPr>
      <w:widowControl w:val="0"/>
      <w:autoSpaceDE w:val="0"/>
      <w:autoSpaceDN w:val="0"/>
    </w:pPr>
    <w:rPr>
      <w:rFonts w:ascii="Courier New" w:eastAsia="Times New Roman" w:hAnsi="Courier New" w:cs="Courier New"/>
    </w:rPr>
  </w:style>
  <w:style w:type="paragraph" w:customStyle="1" w:styleId="m">
    <w:name w:val="m"/>
    <w:basedOn w:val="a1"/>
    <w:uiPriority w:val="99"/>
    <w:rsid w:val="0082753F"/>
    <w:pPr>
      <w:autoSpaceDE w:val="0"/>
      <w:autoSpaceDN w:val="0"/>
      <w:ind w:firstLine="320"/>
      <w:jc w:val="both"/>
    </w:pPr>
    <w:rPr>
      <w:rFonts w:ascii="Arial" w:hAnsi="Arial" w:cs="Arial"/>
      <w:color w:val="auto"/>
      <w:sz w:val="20"/>
      <w:szCs w:val="20"/>
    </w:rPr>
  </w:style>
  <w:style w:type="paragraph" w:customStyle="1" w:styleId="84">
    <w:name w:val="заголовок 8"/>
    <w:basedOn w:val="a1"/>
    <w:next w:val="a1"/>
    <w:uiPriority w:val="99"/>
    <w:rsid w:val="0082753F"/>
    <w:pPr>
      <w:keepNext/>
      <w:tabs>
        <w:tab w:val="left" w:pos="0"/>
      </w:tabs>
      <w:autoSpaceDE w:val="0"/>
      <w:autoSpaceDN w:val="0"/>
      <w:ind w:right="-1" w:firstLine="567"/>
      <w:jc w:val="both"/>
    </w:pPr>
    <w:rPr>
      <w:rFonts w:ascii="Courier New" w:hAnsi="Courier New" w:cs="Courier New"/>
      <w:color w:val="auto"/>
    </w:rPr>
  </w:style>
  <w:style w:type="paragraph" w:customStyle="1" w:styleId="2f8">
    <w:name w:val="Стиль2"/>
    <w:basedOn w:val="a1"/>
    <w:next w:val="afffffa"/>
    <w:link w:val="2f9"/>
    <w:uiPriority w:val="99"/>
    <w:qFormat/>
    <w:rsid w:val="0082753F"/>
    <w:pPr>
      <w:jc w:val="center"/>
    </w:pPr>
    <w:rPr>
      <w:i/>
      <w:color w:val="auto"/>
      <w:sz w:val="32"/>
      <w:szCs w:val="32"/>
    </w:rPr>
  </w:style>
  <w:style w:type="paragraph" w:styleId="afffffa">
    <w:name w:val="Signature"/>
    <w:basedOn w:val="a1"/>
    <w:link w:val="afffffb"/>
    <w:rsid w:val="0082753F"/>
    <w:pPr>
      <w:ind w:left="4252"/>
    </w:pPr>
    <w:rPr>
      <w:rFonts w:eastAsia="Calibri"/>
      <w:color w:val="auto"/>
    </w:rPr>
  </w:style>
  <w:style w:type="character" w:customStyle="1" w:styleId="afffffb">
    <w:name w:val="Подпись Знак"/>
    <w:link w:val="afffffa"/>
    <w:locked/>
    <w:rsid w:val="0082753F"/>
    <w:rPr>
      <w:rFonts w:ascii="Times New Roman" w:hAnsi="Times New Roman"/>
      <w:sz w:val="24"/>
      <w:lang w:eastAsia="ru-RU"/>
    </w:rPr>
  </w:style>
  <w:style w:type="character" w:customStyle="1" w:styleId="2f9">
    <w:name w:val="Стиль2 Знак"/>
    <w:link w:val="2f8"/>
    <w:locked/>
    <w:rsid w:val="00BE0BC9"/>
    <w:rPr>
      <w:rFonts w:ascii="Times New Roman" w:hAnsi="Times New Roman"/>
      <w:i/>
      <w:sz w:val="32"/>
    </w:rPr>
  </w:style>
  <w:style w:type="paragraph" w:customStyle="1" w:styleId="59">
    <w:name w:val="заголовок 5"/>
    <w:basedOn w:val="a1"/>
    <w:next w:val="a1"/>
    <w:rsid w:val="0082753F"/>
    <w:pPr>
      <w:keepNext/>
      <w:autoSpaceDE w:val="0"/>
      <w:autoSpaceDN w:val="0"/>
      <w:jc w:val="right"/>
    </w:pPr>
    <w:rPr>
      <w:rFonts w:ascii="Courier New" w:hAnsi="Courier New" w:cs="Courier New"/>
      <w:color w:val="auto"/>
      <w:sz w:val="28"/>
      <w:szCs w:val="28"/>
    </w:rPr>
  </w:style>
  <w:style w:type="paragraph" w:customStyle="1" w:styleId="68">
    <w:name w:val="заголовок 6"/>
    <w:basedOn w:val="a1"/>
    <w:next w:val="a1"/>
    <w:uiPriority w:val="99"/>
    <w:qFormat/>
    <w:rsid w:val="0082753F"/>
    <w:pPr>
      <w:keepNext/>
      <w:autoSpaceDE w:val="0"/>
      <w:autoSpaceDN w:val="0"/>
      <w:jc w:val="center"/>
    </w:pPr>
    <w:rPr>
      <w:rFonts w:ascii="Courier New" w:hAnsi="Courier New" w:cs="Courier New"/>
      <w:color w:val="auto"/>
    </w:rPr>
  </w:style>
  <w:style w:type="table" w:customStyle="1" w:styleId="112">
    <w:name w:val="Сетка таблицы11"/>
    <w:uiPriority w:val="99"/>
    <w:rsid w:val="0082753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3">
    <w:name w:val="Знак Знак Знак1 Знак1"/>
    <w:basedOn w:val="a1"/>
    <w:uiPriority w:val="99"/>
    <w:rsid w:val="0082753F"/>
    <w:pPr>
      <w:spacing w:before="100" w:beforeAutospacing="1" w:after="100" w:afterAutospacing="1"/>
    </w:pPr>
    <w:rPr>
      <w:rFonts w:ascii="Tahoma" w:hAnsi="Tahoma"/>
      <w:color w:val="auto"/>
      <w:sz w:val="20"/>
      <w:szCs w:val="20"/>
      <w:lang w:val="en-US" w:eastAsia="en-US"/>
    </w:rPr>
  </w:style>
  <w:style w:type="paragraph" w:customStyle="1" w:styleId="1Char">
    <w:name w:val="Знак1 Char"/>
    <w:basedOn w:val="a1"/>
    <w:uiPriority w:val="99"/>
    <w:rsid w:val="004F5853"/>
    <w:pPr>
      <w:spacing w:after="160" w:line="240" w:lineRule="exact"/>
    </w:pPr>
    <w:rPr>
      <w:rFonts w:ascii="Verdana" w:hAnsi="Verdana" w:cs="Verdana"/>
      <w:color w:val="auto"/>
      <w:sz w:val="20"/>
      <w:szCs w:val="20"/>
      <w:lang w:val="en-US" w:eastAsia="en-US"/>
    </w:rPr>
  </w:style>
  <w:style w:type="table" w:customStyle="1" w:styleId="75">
    <w:name w:val="Сетка таблицы7"/>
    <w:uiPriority w:val="99"/>
    <w:rsid w:val="004F5853"/>
    <w:rPr>
      <w:rFonts w:ascii="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5">
    <w:name w:val="Сетка таблицы8"/>
    <w:uiPriority w:val="99"/>
    <w:rsid w:val="00D268BE"/>
    <w:rPr>
      <w:rFonts w:ascii="Times New Roman" w:hAnsi="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
    <w:name w:val="Сетка таблицы9"/>
    <w:uiPriority w:val="99"/>
    <w:rsid w:val="001004A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WW-0">
    <w:name w:val="WW-Символ сноски"/>
    <w:uiPriority w:val="99"/>
    <w:rsid w:val="00CD5B93"/>
    <w:rPr>
      <w:vertAlign w:val="superscript"/>
    </w:rPr>
  </w:style>
  <w:style w:type="paragraph" w:customStyle="1" w:styleId="WW-3">
    <w:name w:val="WW-Заголовок"/>
    <w:basedOn w:val="affff2"/>
    <w:next w:val="afffc"/>
    <w:uiPriority w:val="99"/>
    <w:rsid w:val="00CD5B93"/>
    <w:rPr>
      <w:rFonts w:ascii="Liberation Sans" w:eastAsia="Liberation Sans" w:hAnsi="Times New Roman" w:cs="DejaVu Sans"/>
    </w:rPr>
  </w:style>
  <w:style w:type="paragraph" w:customStyle="1" w:styleId="2fa">
    <w:name w:val="Знак Знак Знак Знак2"/>
    <w:basedOn w:val="a1"/>
    <w:uiPriority w:val="99"/>
    <w:rsid w:val="00CD5B93"/>
    <w:pPr>
      <w:spacing w:before="280" w:after="280"/>
    </w:pPr>
    <w:rPr>
      <w:rFonts w:ascii="Tahoma" w:hAnsi="Tahoma" w:cs="Tahoma"/>
      <w:color w:val="auto"/>
      <w:sz w:val="20"/>
      <w:szCs w:val="20"/>
      <w:lang w:val="en-US" w:eastAsia="ar-SA"/>
    </w:rPr>
  </w:style>
  <w:style w:type="paragraph" w:customStyle="1" w:styleId="69">
    <w:name w:val="Знак6"/>
    <w:basedOn w:val="a1"/>
    <w:uiPriority w:val="99"/>
    <w:rsid w:val="00CD5B93"/>
    <w:rPr>
      <w:rFonts w:ascii="Verdana" w:hAnsi="Verdana" w:cs="Verdana"/>
      <w:color w:val="auto"/>
      <w:sz w:val="20"/>
      <w:szCs w:val="20"/>
      <w:lang w:val="en-US" w:eastAsia="ar-SA"/>
    </w:rPr>
  </w:style>
  <w:style w:type="paragraph" w:customStyle="1" w:styleId="2fb">
    <w:name w:val="Основной текст2"/>
    <w:basedOn w:val="a1"/>
    <w:uiPriority w:val="99"/>
    <w:qFormat/>
    <w:rsid w:val="00CD5B93"/>
    <w:pPr>
      <w:shd w:val="clear" w:color="auto" w:fill="FFFFFF"/>
      <w:spacing w:after="300" w:line="322" w:lineRule="exact"/>
      <w:jc w:val="both"/>
    </w:pPr>
    <w:rPr>
      <w:color w:val="auto"/>
      <w:sz w:val="27"/>
      <w:szCs w:val="27"/>
      <w:lang w:eastAsia="ar-SA"/>
    </w:rPr>
  </w:style>
  <w:style w:type="character" w:customStyle="1" w:styleId="WW8Num17z0">
    <w:name w:val="WW8Num17z0"/>
    <w:rsid w:val="00CD5B93"/>
    <w:rPr>
      <w:rFonts w:ascii="Symbol" w:hAnsi="Symbol"/>
    </w:rPr>
  </w:style>
  <w:style w:type="character" w:customStyle="1" w:styleId="WW8Num17z1">
    <w:name w:val="WW8Num17z1"/>
    <w:rsid w:val="00CD5B93"/>
    <w:rPr>
      <w:rFonts w:ascii="Courier New" w:hAnsi="Courier New"/>
    </w:rPr>
  </w:style>
  <w:style w:type="character" w:customStyle="1" w:styleId="WW8Num17z2">
    <w:name w:val="WW8Num17z2"/>
    <w:rsid w:val="00CD5B93"/>
    <w:rPr>
      <w:rFonts w:ascii="Wingdings" w:hAnsi="Wingdings"/>
    </w:rPr>
  </w:style>
  <w:style w:type="character" w:customStyle="1" w:styleId="WW8Num20z0">
    <w:name w:val="WW8Num20z0"/>
    <w:rsid w:val="00CD5B93"/>
  </w:style>
  <w:style w:type="character" w:customStyle="1" w:styleId="WW8Num21z0">
    <w:name w:val="WW8Num21z0"/>
    <w:rsid w:val="00CD5B93"/>
  </w:style>
  <w:style w:type="character" w:customStyle="1" w:styleId="WW8Num22z0">
    <w:name w:val="WW8Num22z0"/>
    <w:rsid w:val="00CD5B93"/>
  </w:style>
  <w:style w:type="character" w:customStyle="1" w:styleId="WW8Num23z0">
    <w:name w:val="WW8Num23z0"/>
    <w:rsid w:val="00CD5B93"/>
  </w:style>
  <w:style w:type="character" w:customStyle="1" w:styleId="WW8Num24z0">
    <w:name w:val="WW8Num24z0"/>
    <w:rsid w:val="00CD5B93"/>
    <w:rPr>
      <w:rFonts w:ascii="Symbol" w:hAnsi="Symbol"/>
    </w:rPr>
  </w:style>
  <w:style w:type="character" w:customStyle="1" w:styleId="WW8Num24z1">
    <w:name w:val="WW8Num24z1"/>
    <w:rsid w:val="00CD5B93"/>
    <w:rPr>
      <w:rFonts w:ascii="Courier New" w:hAnsi="Courier New"/>
    </w:rPr>
  </w:style>
  <w:style w:type="character" w:customStyle="1" w:styleId="WW8Num24z2">
    <w:name w:val="WW8Num24z2"/>
    <w:rsid w:val="00CD5B93"/>
    <w:rPr>
      <w:rFonts w:ascii="Wingdings" w:hAnsi="Wingdings"/>
    </w:rPr>
  </w:style>
  <w:style w:type="character" w:customStyle="1" w:styleId="WW8Num25z1">
    <w:name w:val="WW8Num25z1"/>
    <w:uiPriority w:val="99"/>
    <w:rsid w:val="00CD5B93"/>
    <w:rPr>
      <w:rFonts w:ascii="Courier New" w:hAnsi="Courier New"/>
    </w:rPr>
  </w:style>
  <w:style w:type="character" w:customStyle="1" w:styleId="WW8Num25z2">
    <w:name w:val="WW8Num25z2"/>
    <w:uiPriority w:val="99"/>
    <w:rsid w:val="00CD5B93"/>
    <w:rPr>
      <w:rFonts w:ascii="Wingdings" w:hAnsi="Wingdings"/>
    </w:rPr>
  </w:style>
  <w:style w:type="character" w:customStyle="1" w:styleId="WW-10">
    <w:name w:val="WW-Символ сноски1"/>
    <w:uiPriority w:val="99"/>
    <w:rsid w:val="00CD5B93"/>
    <w:rPr>
      <w:vertAlign w:val="superscript"/>
    </w:rPr>
  </w:style>
  <w:style w:type="paragraph" w:customStyle="1" w:styleId="3f4">
    <w:name w:val="Абзац списка3"/>
    <w:basedOn w:val="a1"/>
    <w:qFormat/>
    <w:rsid w:val="00CD5B93"/>
    <w:pPr>
      <w:ind w:left="720"/>
    </w:pPr>
    <w:rPr>
      <w:color w:val="auto"/>
      <w:lang w:eastAsia="ar-SA"/>
    </w:rPr>
  </w:style>
  <w:style w:type="paragraph" w:customStyle="1" w:styleId="WW-11">
    <w:name w:val="WW-Заголовок1"/>
    <w:basedOn w:val="WW-3"/>
    <w:next w:val="afffc"/>
    <w:uiPriority w:val="99"/>
    <w:rsid w:val="00CD5B93"/>
  </w:style>
  <w:style w:type="character" w:customStyle="1" w:styleId="1fff">
    <w:name w:val="Название Знак1"/>
    <w:aliases w:val="Название таб Знак Знак Знак2,Название таб Знак Знак Знак Знак1,Название таб Знак Знак1 Знак1,Название таб Знак Знак3,Таблица № Знак,Заголовок Знак1,Название таблицы Знак1"/>
    <w:uiPriority w:val="10"/>
    <w:rsid w:val="00CD5B93"/>
    <w:rPr>
      <w:rFonts w:ascii="Cambria" w:hAnsi="Cambria"/>
      <w:b/>
      <w:kern w:val="28"/>
      <w:sz w:val="32"/>
      <w:lang w:eastAsia="ar-SA" w:bidi="ar-SA"/>
    </w:rPr>
  </w:style>
  <w:style w:type="paragraph" w:customStyle="1" w:styleId="49">
    <w:name w:val="Абзац списка4"/>
    <w:basedOn w:val="a1"/>
    <w:uiPriority w:val="99"/>
    <w:rsid w:val="00A00636"/>
    <w:pPr>
      <w:ind w:left="720"/>
    </w:pPr>
    <w:rPr>
      <w:rFonts w:eastAsia="Calibri"/>
      <w:color w:val="auto"/>
    </w:rPr>
  </w:style>
  <w:style w:type="paragraph" w:customStyle="1" w:styleId="p9">
    <w:name w:val="p9"/>
    <w:basedOn w:val="a1"/>
    <w:rsid w:val="00762659"/>
    <w:pPr>
      <w:spacing w:before="100" w:beforeAutospacing="1" w:after="100" w:afterAutospacing="1"/>
    </w:pPr>
    <w:rPr>
      <w:color w:val="auto"/>
    </w:rPr>
  </w:style>
  <w:style w:type="character" w:customStyle="1" w:styleId="s32">
    <w:name w:val="s3"/>
    <w:uiPriority w:val="99"/>
    <w:rsid w:val="00BE0BC9"/>
    <w:rPr>
      <w:rFonts w:cs="Times New Roman"/>
    </w:rPr>
  </w:style>
  <w:style w:type="character" w:customStyle="1" w:styleId="s11">
    <w:name w:val="s1"/>
    <w:uiPriority w:val="99"/>
    <w:rsid w:val="00BE0BC9"/>
    <w:rPr>
      <w:rFonts w:cs="Times New Roman"/>
    </w:rPr>
  </w:style>
  <w:style w:type="paragraph" w:customStyle="1" w:styleId="p8">
    <w:name w:val="p8"/>
    <w:basedOn w:val="a1"/>
    <w:uiPriority w:val="99"/>
    <w:rsid w:val="00BE0BC9"/>
    <w:pPr>
      <w:spacing w:before="100" w:beforeAutospacing="1" w:after="100" w:afterAutospacing="1"/>
    </w:pPr>
    <w:rPr>
      <w:color w:val="auto"/>
    </w:rPr>
  </w:style>
  <w:style w:type="paragraph" w:customStyle="1" w:styleId="p14">
    <w:name w:val="p14"/>
    <w:basedOn w:val="a1"/>
    <w:uiPriority w:val="99"/>
    <w:rsid w:val="00BE0BC9"/>
    <w:pPr>
      <w:spacing w:before="100" w:beforeAutospacing="1" w:after="100" w:afterAutospacing="1"/>
    </w:pPr>
    <w:rPr>
      <w:color w:val="auto"/>
    </w:rPr>
  </w:style>
  <w:style w:type="paragraph" w:customStyle="1" w:styleId="p26">
    <w:name w:val="p26"/>
    <w:basedOn w:val="a1"/>
    <w:uiPriority w:val="99"/>
    <w:rsid w:val="00BE0BC9"/>
    <w:pPr>
      <w:spacing w:before="100" w:beforeAutospacing="1" w:after="100" w:afterAutospacing="1"/>
    </w:pPr>
    <w:rPr>
      <w:color w:val="auto"/>
    </w:rPr>
  </w:style>
  <w:style w:type="character" w:customStyle="1" w:styleId="s41">
    <w:name w:val="s4"/>
    <w:uiPriority w:val="99"/>
    <w:rsid w:val="00BE0BC9"/>
    <w:rPr>
      <w:rFonts w:cs="Times New Roman"/>
    </w:rPr>
  </w:style>
  <w:style w:type="paragraph" w:customStyle="1" w:styleId="CharChar1">
    <w:name w:val="Char Char1"/>
    <w:basedOn w:val="a1"/>
    <w:uiPriority w:val="99"/>
    <w:qFormat/>
    <w:rsid w:val="00BE0BC9"/>
    <w:pPr>
      <w:widowControl w:val="0"/>
      <w:adjustRightInd w:val="0"/>
      <w:spacing w:line="360" w:lineRule="atLeast"/>
      <w:jc w:val="both"/>
      <w:textAlignment w:val="baseline"/>
    </w:pPr>
    <w:rPr>
      <w:rFonts w:ascii="Arial" w:hAnsi="Arial" w:cs="Arial"/>
      <w:color w:val="auto"/>
      <w:sz w:val="22"/>
      <w:szCs w:val="20"/>
      <w:lang w:val="pl-PL" w:eastAsia="pl-PL"/>
    </w:rPr>
  </w:style>
  <w:style w:type="paragraph" w:customStyle="1" w:styleId="114">
    <w:name w:val="11"/>
    <w:basedOn w:val="a1"/>
    <w:uiPriority w:val="99"/>
    <w:rsid w:val="00BE0BC9"/>
    <w:pPr>
      <w:spacing w:before="100" w:beforeAutospacing="1" w:after="100" w:afterAutospacing="1"/>
    </w:pPr>
    <w:rPr>
      <w:color w:val="auto"/>
    </w:rPr>
  </w:style>
  <w:style w:type="paragraph" w:customStyle="1" w:styleId="100">
    <w:name w:val="10"/>
    <w:basedOn w:val="a1"/>
    <w:uiPriority w:val="99"/>
    <w:rsid w:val="00BE0BC9"/>
    <w:pPr>
      <w:spacing w:before="100" w:beforeAutospacing="1" w:after="100" w:afterAutospacing="1"/>
    </w:pPr>
    <w:rPr>
      <w:color w:val="auto"/>
    </w:rPr>
  </w:style>
  <w:style w:type="paragraph" w:customStyle="1" w:styleId="76">
    <w:name w:val="Знак7"/>
    <w:basedOn w:val="a1"/>
    <w:uiPriority w:val="99"/>
    <w:rsid w:val="00BE0BC9"/>
    <w:pPr>
      <w:spacing w:after="160" w:line="240" w:lineRule="exact"/>
    </w:pPr>
    <w:rPr>
      <w:rFonts w:ascii="Verdana" w:hAnsi="Verdana"/>
      <w:color w:val="auto"/>
      <w:sz w:val="20"/>
      <w:szCs w:val="20"/>
      <w:lang w:val="en-US" w:eastAsia="en-US"/>
    </w:rPr>
  </w:style>
  <w:style w:type="paragraph" w:customStyle="1" w:styleId="Default">
    <w:name w:val="Default"/>
    <w:qFormat/>
    <w:rsid w:val="00BE0BC9"/>
    <w:pPr>
      <w:autoSpaceDE w:val="0"/>
      <w:autoSpaceDN w:val="0"/>
      <w:adjustRightInd w:val="0"/>
    </w:pPr>
    <w:rPr>
      <w:rFonts w:cs="Calibri"/>
      <w:color w:val="000000"/>
      <w:sz w:val="24"/>
      <w:szCs w:val="24"/>
    </w:rPr>
  </w:style>
  <w:style w:type="paragraph" w:customStyle="1" w:styleId="5a">
    <w:name w:val="Абзац списка5"/>
    <w:basedOn w:val="a1"/>
    <w:uiPriority w:val="99"/>
    <w:rsid w:val="002F4506"/>
    <w:pPr>
      <w:ind w:left="720"/>
      <w:contextualSpacing/>
    </w:pPr>
    <w:rPr>
      <w:color w:val="auto"/>
      <w:sz w:val="28"/>
      <w:szCs w:val="22"/>
      <w:lang w:eastAsia="en-US"/>
    </w:rPr>
  </w:style>
  <w:style w:type="character" w:customStyle="1" w:styleId="231">
    <w:name w:val="Знак Знак23"/>
    <w:uiPriority w:val="99"/>
    <w:rsid w:val="002F4506"/>
    <w:rPr>
      <w:rFonts w:eastAsia="Times New Roman"/>
      <w:sz w:val="24"/>
    </w:rPr>
  </w:style>
  <w:style w:type="character" w:customStyle="1" w:styleId="410">
    <w:name w:val="Знак Знак41"/>
    <w:uiPriority w:val="99"/>
    <w:rsid w:val="00CB3D27"/>
    <w:rPr>
      <w:sz w:val="22"/>
      <w:lang w:eastAsia="en-US"/>
    </w:rPr>
  </w:style>
  <w:style w:type="character" w:customStyle="1" w:styleId="321">
    <w:name w:val="Знак Знак32"/>
    <w:uiPriority w:val="99"/>
    <w:rsid w:val="00CB3D27"/>
    <w:rPr>
      <w:sz w:val="22"/>
      <w:lang w:eastAsia="en-US"/>
    </w:rPr>
  </w:style>
  <w:style w:type="paragraph" w:customStyle="1" w:styleId="2fc">
    <w:name w:val="Знак Знак Знак2"/>
    <w:basedOn w:val="a1"/>
    <w:uiPriority w:val="99"/>
    <w:rsid w:val="00CB3D27"/>
    <w:pPr>
      <w:spacing w:before="100" w:beforeAutospacing="1" w:after="100" w:afterAutospacing="1"/>
    </w:pPr>
    <w:rPr>
      <w:rFonts w:ascii="Tahoma" w:eastAsia="Calibri" w:hAnsi="Tahoma"/>
      <w:color w:val="auto"/>
      <w:sz w:val="20"/>
      <w:szCs w:val="20"/>
      <w:lang w:val="en-US" w:eastAsia="en-US"/>
    </w:rPr>
  </w:style>
  <w:style w:type="paragraph" w:customStyle="1" w:styleId="1fff0">
    <w:name w:val="Без интервала1"/>
    <w:link w:val="afffffc"/>
    <w:uiPriority w:val="1"/>
    <w:qFormat/>
    <w:rsid w:val="00CB3D27"/>
    <w:rPr>
      <w:sz w:val="22"/>
      <w:szCs w:val="22"/>
    </w:rPr>
  </w:style>
  <w:style w:type="character" w:customStyle="1" w:styleId="afffffc">
    <w:name w:val="Без интервала Знак"/>
    <w:link w:val="1fff0"/>
    <w:uiPriority w:val="1"/>
    <w:locked/>
    <w:rsid w:val="00CB3D27"/>
    <w:rPr>
      <w:rFonts w:ascii="Calibri" w:hAnsi="Calibri"/>
      <w:sz w:val="22"/>
      <w:lang w:val="ru-RU" w:eastAsia="ru-RU"/>
    </w:rPr>
  </w:style>
  <w:style w:type="paragraph" w:customStyle="1" w:styleId="710">
    <w:name w:val="Знак Знак71"/>
    <w:basedOn w:val="a1"/>
    <w:uiPriority w:val="99"/>
    <w:rsid w:val="00CB3D27"/>
    <w:pPr>
      <w:spacing w:before="100" w:beforeAutospacing="1" w:after="100" w:afterAutospacing="1"/>
    </w:pPr>
    <w:rPr>
      <w:rFonts w:ascii="Tahoma" w:eastAsia="Calibri" w:hAnsi="Tahoma"/>
      <w:color w:val="auto"/>
      <w:sz w:val="20"/>
      <w:szCs w:val="20"/>
      <w:lang w:val="en-US" w:eastAsia="en-US"/>
    </w:rPr>
  </w:style>
  <w:style w:type="paragraph" w:customStyle="1" w:styleId="5b">
    <w:name w:val="Знак Знак5"/>
    <w:basedOn w:val="a1"/>
    <w:rsid w:val="00CB3D27"/>
    <w:rPr>
      <w:rFonts w:ascii="Verdana" w:eastAsia="Calibri" w:hAnsi="Verdana" w:cs="Verdana"/>
      <w:color w:val="auto"/>
      <w:sz w:val="20"/>
      <w:szCs w:val="20"/>
      <w:lang w:val="en-US" w:eastAsia="en-US"/>
    </w:rPr>
  </w:style>
  <w:style w:type="character" w:customStyle="1" w:styleId="120">
    <w:name w:val="Знак Знак12"/>
    <w:rsid w:val="00CB3D27"/>
    <w:rPr>
      <w:rFonts w:ascii="Calibri" w:hAnsi="Calibri"/>
      <w:sz w:val="24"/>
    </w:rPr>
  </w:style>
  <w:style w:type="paragraph" w:customStyle="1" w:styleId="afffffd">
    <w:name w:val="Текст письма"/>
    <w:basedOn w:val="a1"/>
    <w:link w:val="afffffe"/>
    <w:qFormat/>
    <w:rsid w:val="00CB3D27"/>
    <w:pPr>
      <w:ind w:firstLine="709"/>
      <w:jc w:val="both"/>
    </w:pPr>
    <w:rPr>
      <w:rFonts w:ascii="Calibri" w:hAnsi="Calibri"/>
      <w:color w:val="auto"/>
      <w:sz w:val="28"/>
      <w:szCs w:val="28"/>
      <w:lang w:eastAsia="en-US"/>
    </w:rPr>
  </w:style>
  <w:style w:type="character" w:customStyle="1" w:styleId="afffffe">
    <w:name w:val="Текст письма Знак"/>
    <w:link w:val="afffffd"/>
    <w:locked/>
    <w:rsid w:val="00CB3D27"/>
    <w:rPr>
      <w:rFonts w:ascii="Calibri" w:eastAsia="Times New Roman" w:hAnsi="Calibri"/>
      <w:sz w:val="28"/>
      <w:lang w:val="ru-RU" w:eastAsia="en-US"/>
    </w:rPr>
  </w:style>
  <w:style w:type="character" w:customStyle="1" w:styleId="1fff1">
    <w:name w:val="Заголовок №1_"/>
    <w:link w:val="1fff2"/>
    <w:locked/>
    <w:rsid w:val="00CB3D27"/>
    <w:rPr>
      <w:sz w:val="21"/>
      <w:shd w:val="clear" w:color="auto" w:fill="FFFFFF"/>
    </w:rPr>
  </w:style>
  <w:style w:type="paragraph" w:customStyle="1" w:styleId="1fff2">
    <w:name w:val="Заголовок №1"/>
    <w:basedOn w:val="a1"/>
    <w:link w:val="1fff1"/>
    <w:rsid w:val="00CB3D27"/>
    <w:pPr>
      <w:shd w:val="clear" w:color="auto" w:fill="FFFFFF"/>
      <w:spacing w:line="240" w:lineRule="atLeast"/>
      <w:ind w:firstLine="660"/>
      <w:jc w:val="both"/>
      <w:outlineLvl w:val="0"/>
    </w:pPr>
    <w:rPr>
      <w:rFonts w:eastAsia="Calibri"/>
      <w:noProof/>
      <w:color w:val="auto"/>
      <w:sz w:val="21"/>
      <w:szCs w:val="21"/>
      <w:shd w:val="clear" w:color="auto" w:fill="FFFFFF"/>
    </w:rPr>
  </w:style>
  <w:style w:type="paragraph" w:customStyle="1" w:styleId="86">
    <w:name w:val="Знак8"/>
    <w:basedOn w:val="a1"/>
    <w:uiPriority w:val="99"/>
    <w:rsid w:val="00CB3D27"/>
    <w:pPr>
      <w:spacing w:after="160" w:line="240" w:lineRule="exact"/>
    </w:pPr>
    <w:rPr>
      <w:rFonts w:ascii="Verdana" w:eastAsia="Calibri" w:hAnsi="Verdana"/>
      <w:color w:val="auto"/>
      <w:sz w:val="20"/>
      <w:szCs w:val="20"/>
      <w:lang w:val="en-US" w:eastAsia="en-US"/>
    </w:rPr>
  </w:style>
  <w:style w:type="paragraph" w:customStyle="1" w:styleId="3f5">
    <w:name w:val="Знак Знак Знак3"/>
    <w:basedOn w:val="a1"/>
    <w:rsid w:val="00297380"/>
    <w:pPr>
      <w:spacing w:before="100" w:beforeAutospacing="1" w:after="100" w:afterAutospacing="1"/>
    </w:pPr>
    <w:rPr>
      <w:rFonts w:ascii="Tahoma" w:hAnsi="Tahoma"/>
      <w:color w:val="auto"/>
      <w:sz w:val="20"/>
      <w:szCs w:val="20"/>
      <w:lang w:val="en-US" w:eastAsia="en-US"/>
    </w:rPr>
  </w:style>
  <w:style w:type="paragraph" w:customStyle="1" w:styleId="720">
    <w:name w:val="Знак Знак72"/>
    <w:basedOn w:val="a1"/>
    <w:rsid w:val="00297380"/>
    <w:pPr>
      <w:spacing w:before="100" w:beforeAutospacing="1" w:after="100" w:afterAutospacing="1"/>
    </w:pPr>
    <w:rPr>
      <w:rFonts w:ascii="Tahoma" w:hAnsi="Tahoma"/>
      <w:color w:val="auto"/>
      <w:sz w:val="20"/>
      <w:szCs w:val="20"/>
      <w:lang w:val="en-US" w:eastAsia="en-US"/>
    </w:rPr>
  </w:style>
  <w:style w:type="numbering" w:customStyle="1" w:styleId="1fff3">
    <w:name w:val="Нет списка1"/>
    <w:next w:val="a4"/>
    <w:uiPriority w:val="99"/>
    <w:semiHidden/>
    <w:rsid w:val="00401E17"/>
  </w:style>
  <w:style w:type="paragraph" w:customStyle="1" w:styleId="affffff">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1"/>
    <w:autoRedefine/>
    <w:rsid w:val="00401E17"/>
    <w:pPr>
      <w:spacing w:after="160" w:line="240" w:lineRule="exact"/>
    </w:pPr>
    <w:rPr>
      <w:rFonts w:eastAsia="SimSun"/>
      <w:b/>
      <w:color w:val="auto"/>
      <w:sz w:val="28"/>
      <w:lang w:val="en-US" w:eastAsia="en-US"/>
    </w:rPr>
  </w:style>
  <w:style w:type="paragraph" w:customStyle="1" w:styleId="1fff4">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1"/>
    <w:basedOn w:val="a1"/>
    <w:autoRedefine/>
    <w:rsid w:val="00401E17"/>
    <w:pPr>
      <w:spacing w:after="160" w:line="240" w:lineRule="exact"/>
    </w:pPr>
    <w:rPr>
      <w:rFonts w:eastAsia="SimSun"/>
      <w:b/>
      <w:color w:val="auto"/>
      <w:sz w:val="28"/>
      <w:lang w:val="en-US" w:eastAsia="en-US"/>
    </w:rPr>
  </w:style>
  <w:style w:type="paragraph" w:customStyle="1" w:styleId="3f6">
    <w:name w:val="Знак Знак Знак Знак3"/>
    <w:basedOn w:val="a1"/>
    <w:rsid w:val="00401E17"/>
    <w:pPr>
      <w:spacing w:before="100" w:beforeAutospacing="1" w:after="100" w:afterAutospacing="1"/>
    </w:pPr>
    <w:rPr>
      <w:rFonts w:ascii="Tahoma" w:hAnsi="Tahoma"/>
      <w:color w:val="auto"/>
      <w:sz w:val="20"/>
      <w:szCs w:val="20"/>
      <w:lang w:val="en-US" w:eastAsia="en-US"/>
    </w:rPr>
  </w:style>
  <w:style w:type="paragraph" w:customStyle="1" w:styleId="affffff0">
    <w:name w:val="МОН основной"/>
    <w:basedOn w:val="a1"/>
    <w:uiPriority w:val="99"/>
    <w:qFormat/>
    <w:rsid w:val="00401E17"/>
    <w:pPr>
      <w:widowControl w:val="0"/>
      <w:autoSpaceDE w:val="0"/>
      <w:autoSpaceDN w:val="0"/>
      <w:adjustRightInd w:val="0"/>
      <w:spacing w:line="360" w:lineRule="auto"/>
      <w:ind w:firstLine="709"/>
      <w:jc w:val="both"/>
    </w:pPr>
    <w:rPr>
      <w:color w:val="auto"/>
      <w:sz w:val="28"/>
      <w:szCs w:val="20"/>
    </w:rPr>
  </w:style>
  <w:style w:type="paragraph" w:customStyle="1" w:styleId="2fd">
    <w:name w:val="Без интервала2"/>
    <w:rsid w:val="00401E17"/>
    <w:rPr>
      <w:rFonts w:eastAsia="Times New Roman"/>
      <w:sz w:val="22"/>
      <w:szCs w:val="22"/>
      <w:lang w:eastAsia="en-US"/>
    </w:rPr>
  </w:style>
  <w:style w:type="paragraph" w:customStyle="1" w:styleId="6a">
    <w:name w:val="Абзац списка6"/>
    <w:basedOn w:val="a1"/>
    <w:rsid w:val="009A2A29"/>
    <w:pPr>
      <w:ind w:left="720"/>
    </w:pPr>
    <w:rPr>
      <w:rFonts w:eastAsia="Calibri"/>
      <w:color w:val="auto"/>
    </w:rPr>
  </w:style>
  <w:style w:type="numbering" w:customStyle="1" w:styleId="2fe">
    <w:name w:val="Нет списка2"/>
    <w:next w:val="a4"/>
    <w:uiPriority w:val="99"/>
    <w:semiHidden/>
    <w:unhideWhenUsed/>
    <w:rsid w:val="009A2A29"/>
  </w:style>
  <w:style w:type="paragraph" w:customStyle="1" w:styleId="77">
    <w:name w:val="Абзац списка7"/>
    <w:basedOn w:val="a1"/>
    <w:rsid w:val="00AB1436"/>
    <w:pPr>
      <w:ind w:left="720"/>
    </w:pPr>
    <w:rPr>
      <w:rFonts w:eastAsia="Calibri"/>
      <w:color w:val="auto"/>
    </w:rPr>
  </w:style>
  <w:style w:type="numbering" w:customStyle="1" w:styleId="3f7">
    <w:name w:val="Нет списка3"/>
    <w:next w:val="a4"/>
    <w:semiHidden/>
    <w:unhideWhenUsed/>
    <w:rsid w:val="00AB1436"/>
  </w:style>
  <w:style w:type="numbering" w:customStyle="1" w:styleId="4a">
    <w:name w:val="Нет списка4"/>
    <w:next w:val="a4"/>
    <w:uiPriority w:val="99"/>
    <w:semiHidden/>
    <w:unhideWhenUsed/>
    <w:rsid w:val="00AB1436"/>
  </w:style>
  <w:style w:type="paragraph" w:customStyle="1" w:styleId="87">
    <w:name w:val="Абзац списка8"/>
    <w:basedOn w:val="a1"/>
    <w:rsid w:val="00020E7B"/>
    <w:pPr>
      <w:ind w:left="720"/>
    </w:pPr>
    <w:rPr>
      <w:rFonts w:eastAsia="Calibri"/>
      <w:color w:val="auto"/>
    </w:rPr>
  </w:style>
  <w:style w:type="paragraph" w:customStyle="1" w:styleId="3f8">
    <w:name w:val="Без интервала3"/>
    <w:link w:val="NoSpacingChar"/>
    <w:rsid w:val="00BC36A2"/>
    <w:pPr>
      <w:ind w:firstLine="992"/>
      <w:jc w:val="both"/>
    </w:pPr>
    <w:rPr>
      <w:rFonts w:eastAsia="Times New Roman"/>
      <w:sz w:val="22"/>
      <w:szCs w:val="22"/>
    </w:rPr>
  </w:style>
  <w:style w:type="character" w:customStyle="1" w:styleId="NoSpacingChar">
    <w:name w:val="No Spacing Char"/>
    <w:link w:val="3f8"/>
    <w:locked/>
    <w:rsid w:val="00BC36A2"/>
    <w:rPr>
      <w:rFonts w:eastAsia="Times New Roman"/>
      <w:sz w:val="22"/>
      <w:szCs w:val="22"/>
    </w:rPr>
  </w:style>
  <w:style w:type="paragraph" w:customStyle="1" w:styleId="92">
    <w:name w:val="Абзац списка9"/>
    <w:basedOn w:val="a1"/>
    <w:rsid w:val="00BC36A2"/>
    <w:pPr>
      <w:ind w:left="720"/>
    </w:pPr>
    <w:rPr>
      <w:color w:val="auto"/>
      <w:sz w:val="28"/>
      <w:szCs w:val="28"/>
      <w:lang w:eastAsia="en-US"/>
    </w:rPr>
  </w:style>
  <w:style w:type="paragraph" w:customStyle="1" w:styleId="4b">
    <w:name w:val="Знак Знак Знак4"/>
    <w:basedOn w:val="a1"/>
    <w:uiPriority w:val="99"/>
    <w:rsid w:val="006A4BC0"/>
    <w:pPr>
      <w:spacing w:before="100" w:beforeAutospacing="1" w:after="100" w:afterAutospacing="1"/>
    </w:pPr>
    <w:rPr>
      <w:rFonts w:ascii="Tahoma" w:hAnsi="Tahoma"/>
      <w:color w:val="auto"/>
      <w:sz w:val="20"/>
      <w:szCs w:val="20"/>
      <w:lang w:val="en-US" w:eastAsia="en-US"/>
    </w:rPr>
  </w:style>
  <w:style w:type="paragraph" w:customStyle="1" w:styleId="730">
    <w:name w:val="Знак Знак73"/>
    <w:basedOn w:val="a1"/>
    <w:uiPriority w:val="99"/>
    <w:rsid w:val="006A4BC0"/>
    <w:pPr>
      <w:spacing w:before="100" w:beforeAutospacing="1" w:after="100" w:afterAutospacing="1"/>
    </w:pPr>
    <w:rPr>
      <w:rFonts w:ascii="Tahoma" w:hAnsi="Tahoma"/>
      <w:color w:val="auto"/>
      <w:sz w:val="20"/>
      <w:szCs w:val="20"/>
      <w:lang w:val="en-US" w:eastAsia="en-US"/>
    </w:rPr>
  </w:style>
  <w:style w:type="paragraph" w:customStyle="1" w:styleId="88">
    <w:name w:val="Знак Знак8"/>
    <w:basedOn w:val="a1"/>
    <w:uiPriority w:val="99"/>
    <w:rsid w:val="006A4BC0"/>
    <w:rPr>
      <w:rFonts w:ascii="Verdana" w:hAnsi="Verdana" w:cs="Verdana"/>
      <w:color w:val="auto"/>
      <w:sz w:val="20"/>
      <w:szCs w:val="20"/>
      <w:lang w:val="en-US" w:eastAsia="en-US"/>
    </w:rPr>
  </w:style>
  <w:style w:type="paragraph" w:customStyle="1" w:styleId="93">
    <w:name w:val="Знак9"/>
    <w:basedOn w:val="a1"/>
    <w:rsid w:val="006A4BC0"/>
    <w:pPr>
      <w:spacing w:after="160" w:line="240" w:lineRule="exact"/>
    </w:pPr>
    <w:rPr>
      <w:rFonts w:ascii="Verdana" w:hAnsi="Verdana"/>
      <w:color w:val="auto"/>
      <w:sz w:val="20"/>
      <w:szCs w:val="20"/>
      <w:lang w:val="en-US" w:eastAsia="en-US"/>
    </w:rPr>
  </w:style>
  <w:style w:type="character" w:customStyle="1" w:styleId="affffff1">
    <w:name w:val="Гипертекстовая ссылка"/>
    <w:basedOn w:val="aff0"/>
    <w:uiPriority w:val="99"/>
    <w:rsid w:val="0083780E"/>
    <w:rPr>
      <w:rFonts w:cs="Times New Roman"/>
      <w:b/>
      <w:bCs/>
      <w:color w:val="auto"/>
      <w:sz w:val="20"/>
    </w:rPr>
  </w:style>
  <w:style w:type="character" w:customStyle="1" w:styleId="affffff2">
    <w:name w:val="Активная гиперссылка"/>
    <w:basedOn w:val="affffff1"/>
    <w:uiPriority w:val="99"/>
    <w:rsid w:val="0083780E"/>
    <w:rPr>
      <w:rFonts w:cs="Times New Roman"/>
      <w:b/>
      <w:bCs/>
      <w:color w:val="auto"/>
      <w:sz w:val="20"/>
      <w:u w:val="single"/>
    </w:rPr>
  </w:style>
  <w:style w:type="paragraph" w:customStyle="1" w:styleId="affffff3">
    <w:name w:val="Внимание"/>
    <w:basedOn w:val="a1"/>
    <w:next w:val="a1"/>
    <w:uiPriority w:val="99"/>
    <w:rsid w:val="0083780E"/>
    <w:pPr>
      <w:widowControl w:val="0"/>
      <w:autoSpaceDE w:val="0"/>
      <w:autoSpaceDN w:val="0"/>
      <w:adjustRightInd w:val="0"/>
      <w:spacing w:before="240" w:after="240"/>
      <w:ind w:left="420" w:right="420" w:firstLine="300"/>
      <w:jc w:val="both"/>
    </w:pPr>
    <w:rPr>
      <w:rFonts w:ascii="Arial" w:hAnsi="Arial" w:cs="Arial"/>
      <w:color w:val="auto"/>
      <w:sz w:val="26"/>
      <w:szCs w:val="26"/>
      <w:shd w:val="clear" w:color="auto" w:fill="FAF3E9"/>
    </w:rPr>
  </w:style>
  <w:style w:type="paragraph" w:customStyle="1" w:styleId="affffff4">
    <w:name w:val="Внимание: криминал!!"/>
    <w:basedOn w:val="affffff3"/>
    <w:next w:val="a1"/>
    <w:uiPriority w:val="99"/>
    <w:rsid w:val="0083780E"/>
  </w:style>
  <w:style w:type="paragraph" w:customStyle="1" w:styleId="affffff5">
    <w:name w:val="Внимание: недобросовестность!"/>
    <w:basedOn w:val="affffff3"/>
    <w:next w:val="a1"/>
    <w:uiPriority w:val="99"/>
    <w:rsid w:val="0083780E"/>
  </w:style>
  <w:style w:type="character" w:customStyle="1" w:styleId="affffff6">
    <w:name w:val="Выделение для Базового Поиска"/>
    <w:basedOn w:val="aff0"/>
    <w:uiPriority w:val="99"/>
    <w:rsid w:val="0083780E"/>
    <w:rPr>
      <w:rFonts w:cs="Times New Roman"/>
      <w:b/>
      <w:bCs/>
      <w:color w:val="0058A9"/>
      <w:sz w:val="20"/>
    </w:rPr>
  </w:style>
  <w:style w:type="character" w:customStyle="1" w:styleId="affffff7">
    <w:name w:val="Выделение для Базового Поиска (курсив)"/>
    <w:basedOn w:val="affffff6"/>
    <w:uiPriority w:val="99"/>
    <w:rsid w:val="0083780E"/>
    <w:rPr>
      <w:rFonts w:cs="Times New Roman"/>
      <w:b/>
      <w:bCs/>
      <w:i/>
      <w:iCs/>
      <w:color w:val="0058A9"/>
      <w:sz w:val="20"/>
    </w:rPr>
  </w:style>
  <w:style w:type="character" w:customStyle="1" w:styleId="affffff8">
    <w:name w:val="Сравнение редакций"/>
    <w:basedOn w:val="aff0"/>
    <w:uiPriority w:val="99"/>
    <w:rsid w:val="0083780E"/>
    <w:rPr>
      <w:rFonts w:cs="Times New Roman"/>
      <w:b/>
      <w:bCs/>
      <w:color w:val="26282F"/>
      <w:sz w:val="20"/>
    </w:rPr>
  </w:style>
  <w:style w:type="character" w:customStyle="1" w:styleId="affffff9">
    <w:name w:val="Добавленный текст"/>
    <w:uiPriority w:val="99"/>
    <w:rsid w:val="0083780E"/>
    <w:rPr>
      <w:color w:val="000000"/>
      <w:shd w:val="clear" w:color="auto" w:fill="auto"/>
    </w:rPr>
  </w:style>
  <w:style w:type="paragraph" w:customStyle="1" w:styleId="affffffa">
    <w:name w:val="Дочерний элемент списка"/>
    <w:basedOn w:val="a1"/>
    <w:next w:val="a1"/>
    <w:uiPriority w:val="99"/>
    <w:rsid w:val="0083780E"/>
    <w:pPr>
      <w:widowControl w:val="0"/>
      <w:autoSpaceDE w:val="0"/>
      <w:autoSpaceDN w:val="0"/>
      <w:adjustRightInd w:val="0"/>
      <w:ind w:right="300"/>
      <w:jc w:val="both"/>
    </w:pPr>
    <w:rPr>
      <w:rFonts w:ascii="Arial" w:hAnsi="Arial" w:cs="Arial"/>
      <w:color w:val="868381"/>
      <w:sz w:val="22"/>
      <w:szCs w:val="22"/>
    </w:rPr>
  </w:style>
  <w:style w:type="paragraph" w:customStyle="1" w:styleId="affffffb">
    <w:name w:val="Основное меню (преемственное)"/>
    <w:basedOn w:val="a1"/>
    <w:next w:val="a1"/>
    <w:uiPriority w:val="99"/>
    <w:rsid w:val="0083780E"/>
    <w:pPr>
      <w:widowControl w:val="0"/>
      <w:autoSpaceDE w:val="0"/>
      <w:autoSpaceDN w:val="0"/>
      <w:adjustRightInd w:val="0"/>
      <w:ind w:firstLine="720"/>
      <w:jc w:val="both"/>
    </w:pPr>
    <w:rPr>
      <w:rFonts w:ascii="Verdana" w:hAnsi="Verdana" w:cs="Verdana"/>
      <w:color w:val="auto"/>
    </w:rPr>
  </w:style>
  <w:style w:type="paragraph" w:customStyle="1" w:styleId="affffffc">
    <w:name w:val="Заголовок *"/>
    <w:basedOn w:val="affffffb"/>
    <w:next w:val="a1"/>
    <w:uiPriority w:val="99"/>
    <w:rsid w:val="0083780E"/>
    <w:rPr>
      <w:b/>
      <w:bCs/>
      <w:color w:val="0058A9"/>
      <w:shd w:val="clear" w:color="auto" w:fill="F0F0F0"/>
    </w:rPr>
  </w:style>
  <w:style w:type="paragraph" w:customStyle="1" w:styleId="affffffd">
    <w:name w:val="Заголовок группы контролов"/>
    <w:basedOn w:val="a1"/>
    <w:next w:val="a1"/>
    <w:uiPriority w:val="99"/>
    <w:rsid w:val="0083780E"/>
    <w:pPr>
      <w:widowControl w:val="0"/>
      <w:autoSpaceDE w:val="0"/>
      <w:autoSpaceDN w:val="0"/>
      <w:adjustRightInd w:val="0"/>
      <w:ind w:firstLine="720"/>
      <w:jc w:val="both"/>
    </w:pPr>
    <w:rPr>
      <w:rFonts w:ascii="Arial" w:hAnsi="Arial" w:cs="Arial"/>
      <w:b/>
      <w:bCs/>
      <w:sz w:val="26"/>
      <w:szCs w:val="26"/>
    </w:rPr>
  </w:style>
  <w:style w:type="paragraph" w:customStyle="1" w:styleId="affffffe">
    <w:name w:val="Заголовок для информации об изменениях"/>
    <w:basedOn w:val="15"/>
    <w:next w:val="a1"/>
    <w:uiPriority w:val="99"/>
    <w:rsid w:val="0083780E"/>
    <w:pPr>
      <w:keepNext w:val="0"/>
      <w:widowControl w:val="0"/>
      <w:autoSpaceDE w:val="0"/>
      <w:autoSpaceDN w:val="0"/>
      <w:adjustRightInd w:val="0"/>
      <w:spacing w:after="108" w:line="240" w:lineRule="auto"/>
      <w:outlineLvl w:val="9"/>
    </w:pPr>
    <w:rPr>
      <w:rFonts w:ascii="Arial" w:eastAsia="Times New Roman" w:hAnsi="Arial" w:cs="Arial"/>
      <w:b w:val="0"/>
      <w:color w:val="26282F"/>
      <w:shd w:val="clear" w:color="auto" w:fill="FFFFFF"/>
    </w:rPr>
  </w:style>
  <w:style w:type="character" w:customStyle="1" w:styleId="afffffff">
    <w:name w:val="Заголовок полученного сообщения"/>
    <w:basedOn w:val="aff0"/>
    <w:uiPriority w:val="99"/>
    <w:rsid w:val="0083780E"/>
    <w:rPr>
      <w:rFonts w:cs="Times New Roman"/>
      <w:b/>
      <w:bCs/>
      <w:color w:val="FF0000"/>
      <w:sz w:val="20"/>
    </w:rPr>
  </w:style>
  <w:style w:type="paragraph" w:customStyle="1" w:styleId="afffffff0">
    <w:name w:val="Заголовок распахивающейся части диалога"/>
    <w:basedOn w:val="a1"/>
    <w:next w:val="a1"/>
    <w:uiPriority w:val="99"/>
    <w:rsid w:val="0083780E"/>
    <w:pPr>
      <w:widowControl w:val="0"/>
      <w:autoSpaceDE w:val="0"/>
      <w:autoSpaceDN w:val="0"/>
      <w:adjustRightInd w:val="0"/>
      <w:ind w:firstLine="720"/>
      <w:jc w:val="both"/>
    </w:pPr>
    <w:rPr>
      <w:rFonts w:ascii="Arial" w:hAnsi="Arial" w:cs="Arial"/>
      <w:i/>
      <w:iCs/>
      <w:color w:val="000080"/>
    </w:rPr>
  </w:style>
  <w:style w:type="character" w:customStyle="1" w:styleId="afffffff1">
    <w:name w:val="Заголовок собственного сообщения"/>
    <w:basedOn w:val="aff0"/>
    <w:uiPriority w:val="99"/>
    <w:rsid w:val="0083780E"/>
    <w:rPr>
      <w:rFonts w:cs="Times New Roman"/>
      <w:b/>
      <w:bCs/>
      <w:color w:val="26282F"/>
      <w:sz w:val="20"/>
    </w:rPr>
  </w:style>
  <w:style w:type="paragraph" w:customStyle="1" w:styleId="afffffff2">
    <w:name w:val="Заголовок статьи"/>
    <w:basedOn w:val="a1"/>
    <w:next w:val="a1"/>
    <w:uiPriority w:val="99"/>
    <w:rsid w:val="0083780E"/>
    <w:pPr>
      <w:widowControl w:val="0"/>
      <w:autoSpaceDE w:val="0"/>
      <w:autoSpaceDN w:val="0"/>
      <w:adjustRightInd w:val="0"/>
      <w:ind w:left="1612" w:hanging="892"/>
      <w:jc w:val="both"/>
    </w:pPr>
    <w:rPr>
      <w:rFonts w:ascii="Arial" w:hAnsi="Arial" w:cs="Arial"/>
      <w:color w:val="auto"/>
      <w:sz w:val="26"/>
      <w:szCs w:val="26"/>
    </w:rPr>
  </w:style>
  <w:style w:type="paragraph" w:customStyle="1" w:styleId="afffffff3">
    <w:name w:val="Заголовок ЭР (левое окно)"/>
    <w:basedOn w:val="a1"/>
    <w:next w:val="a1"/>
    <w:uiPriority w:val="99"/>
    <w:rsid w:val="0083780E"/>
    <w:pPr>
      <w:widowControl w:val="0"/>
      <w:autoSpaceDE w:val="0"/>
      <w:autoSpaceDN w:val="0"/>
      <w:adjustRightInd w:val="0"/>
      <w:spacing w:before="300" w:after="250"/>
      <w:jc w:val="center"/>
    </w:pPr>
    <w:rPr>
      <w:rFonts w:ascii="Arial" w:hAnsi="Arial" w:cs="Arial"/>
      <w:b/>
      <w:bCs/>
      <w:color w:val="26282F"/>
      <w:sz w:val="28"/>
      <w:szCs w:val="28"/>
    </w:rPr>
  </w:style>
  <w:style w:type="paragraph" w:customStyle="1" w:styleId="afffffff4">
    <w:name w:val="Заголовок ЭР (правое окно)"/>
    <w:basedOn w:val="afffffff3"/>
    <w:next w:val="a1"/>
    <w:uiPriority w:val="99"/>
    <w:rsid w:val="0083780E"/>
    <w:pPr>
      <w:spacing w:after="0"/>
      <w:jc w:val="left"/>
    </w:pPr>
  </w:style>
  <w:style w:type="paragraph" w:customStyle="1" w:styleId="afffffff5">
    <w:name w:val="Интерактивный заголовок"/>
    <w:basedOn w:val="affffffc"/>
    <w:next w:val="a1"/>
    <w:uiPriority w:val="99"/>
    <w:rsid w:val="0083780E"/>
    <w:rPr>
      <w:u w:val="single"/>
    </w:rPr>
  </w:style>
  <w:style w:type="paragraph" w:customStyle="1" w:styleId="afffffff6">
    <w:name w:val="Текст (справка)"/>
    <w:basedOn w:val="a1"/>
    <w:next w:val="a1"/>
    <w:uiPriority w:val="99"/>
    <w:rsid w:val="0083780E"/>
    <w:pPr>
      <w:widowControl w:val="0"/>
      <w:autoSpaceDE w:val="0"/>
      <w:autoSpaceDN w:val="0"/>
      <w:adjustRightInd w:val="0"/>
      <w:ind w:left="170" w:right="170"/>
    </w:pPr>
    <w:rPr>
      <w:rFonts w:ascii="Arial" w:hAnsi="Arial" w:cs="Arial"/>
      <w:color w:val="auto"/>
      <w:sz w:val="26"/>
      <w:szCs w:val="26"/>
    </w:rPr>
  </w:style>
  <w:style w:type="paragraph" w:customStyle="1" w:styleId="afffffff7">
    <w:name w:val="Комментарий"/>
    <w:basedOn w:val="afffffff6"/>
    <w:next w:val="a1"/>
    <w:uiPriority w:val="99"/>
    <w:rsid w:val="0083780E"/>
    <w:pPr>
      <w:spacing w:before="75"/>
      <w:ind w:right="0"/>
      <w:jc w:val="both"/>
    </w:pPr>
    <w:rPr>
      <w:color w:val="353842"/>
      <w:shd w:val="clear" w:color="auto" w:fill="F0F0F0"/>
    </w:rPr>
  </w:style>
  <w:style w:type="paragraph" w:customStyle="1" w:styleId="afffffff8">
    <w:name w:val="Информация о версии"/>
    <w:basedOn w:val="afffffff7"/>
    <w:next w:val="a1"/>
    <w:uiPriority w:val="99"/>
    <w:rsid w:val="0083780E"/>
    <w:rPr>
      <w:i/>
      <w:iCs/>
    </w:rPr>
  </w:style>
  <w:style w:type="paragraph" w:customStyle="1" w:styleId="afffffff9">
    <w:name w:val="Текст информации об изменениях"/>
    <w:basedOn w:val="a1"/>
    <w:next w:val="a1"/>
    <w:uiPriority w:val="99"/>
    <w:rsid w:val="0083780E"/>
    <w:pPr>
      <w:widowControl w:val="0"/>
      <w:autoSpaceDE w:val="0"/>
      <w:autoSpaceDN w:val="0"/>
      <w:adjustRightInd w:val="0"/>
      <w:ind w:firstLine="720"/>
      <w:jc w:val="both"/>
    </w:pPr>
    <w:rPr>
      <w:rFonts w:ascii="Arial" w:hAnsi="Arial" w:cs="Arial"/>
      <w:color w:val="353842"/>
      <w:sz w:val="20"/>
      <w:szCs w:val="20"/>
    </w:rPr>
  </w:style>
  <w:style w:type="paragraph" w:customStyle="1" w:styleId="afffffffa">
    <w:name w:val="Информация об изменениях"/>
    <w:basedOn w:val="afffffff9"/>
    <w:next w:val="a1"/>
    <w:uiPriority w:val="99"/>
    <w:rsid w:val="0083780E"/>
    <w:pPr>
      <w:spacing w:before="180"/>
      <w:ind w:left="360" w:right="360" w:firstLine="0"/>
    </w:pPr>
    <w:rPr>
      <w:shd w:val="clear" w:color="auto" w:fill="EAEFED"/>
    </w:rPr>
  </w:style>
  <w:style w:type="paragraph" w:customStyle="1" w:styleId="afffffffb">
    <w:name w:val="Текст (лев. подпись)"/>
    <w:basedOn w:val="a1"/>
    <w:next w:val="a1"/>
    <w:uiPriority w:val="99"/>
    <w:rsid w:val="0083780E"/>
    <w:pPr>
      <w:widowControl w:val="0"/>
      <w:autoSpaceDE w:val="0"/>
      <w:autoSpaceDN w:val="0"/>
      <w:adjustRightInd w:val="0"/>
    </w:pPr>
    <w:rPr>
      <w:rFonts w:ascii="Arial" w:hAnsi="Arial" w:cs="Arial"/>
      <w:color w:val="auto"/>
      <w:sz w:val="26"/>
      <w:szCs w:val="26"/>
    </w:rPr>
  </w:style>
  <w:style w:type="paragraph" w:customStyle="1" w:styleId="afffffffc">
    <w:name w:val="Колонтитул (левый)"/>
    <w:basedOn w:val="afffffffb"/>
    <w:next w:val="a1"/>
    <w:uiPriority w:val="99"/>
    <w:rsid w:val="0083780E"/>
    <w:rPr>
      <w:sz w:val="16"/>
      <w:szCs w:val="16"/>
    </w:rPr>
  </w:style>
  <w:style w:type="paragraph" w:customStyle="1" w:styleId="afffffffd">
    <w:name w:val="Текст (прав. подпись)"/>
    <w:basedOn w:val="a1"/>
    <w:next w:val="a1"/>
    <w:uiPriority w:val="99"/>
    <w:rsid w:val="0083780E"/>
    <w:pPr>
      <w:widowControl w:val="0"/>
      <w:autoSpaceDE w:val="0"/>
      <w:autoSpaceDN w:val="0"/>
      <w:adjustRightInd w:val="0"/>
      <w:jc w:val="right"/>
    </w:pPr>
    <w:rPr>
      <w:rFonts w:ascii="Arial" w:hAnsi="Arial" w:cs="Arial"/>
      <w:color w:val="auto"/>
      <w:sz w:val="26"/>
      <w:szCs w:val="26"/>
    </w:rPr>
  </w:style>
  <w:style w:type="paragraph" w:customStyle="1" w:styleId="afffffffe">
    <w:name w:val="Колонтитул (правый)"/>
    <w:basedOn w:val="afffffffd"/>
    <w:next w:val="a1"/>
    <w:uiPriority w:val="99"/>
    <w:rsid w:val="0083780E"/>
    <w:rPr>
      <w:sz w:val="16"/>
      <w:szCs w:val="16"/>
    </w:rPr>
  </w:style>
  <w:style w:type="paragraph" w:customStyle="1" w:styleId="affffffff">
    <w:name w:val="Комментарий пользователя"/>
    <w:basedOn w:val="afffffff7"/>
    <w:next w:val="a1"/>
    <w:uiPriority w:val="99"/>
    <w:rsid w:val="0083780E"/>
    <w:pPr>
      <w:jc w:val="left"/>
    </w:pPr>
    <w:rPr>
      <w:shd w:val="clear" w:color="auto" w:fill="FFDFE0"/>
    </w:rPr>
  </w:style>
  <w:style w:type="paragraph" w:customStyle="1" w:styleId="affffffff0">
    <w:name w:val="Куда обратиться?"/>
    <w:basedOn w:val="affffff3"/>
    <w:next w:val="a1"/>
    <w:uiPriority w:val="99"/>
    <w:rsid w:val="0083780E"/>
  </w:style>
  <w:style w:type="paragraph" w:customStyle="1" w:styleId="affffffff1">
    <w:name w:val="Моноширинный"/>
    <w:basedOn w:val="a1"/>
    <w:next w:val="a1"/>
    <w:uiPriority w:val="99"/>
    <w:rsid w:val="0083780E"/>
    <w:pPr>
      <w:widowControl w:val="0"/>
      <w:autoSpaceDE w:val="0"/>
      <w:autoSpaceDN w:val="0"/>
      <w:adjustRightInd w:val="0"/>
    </w:pPr>
    <w:rPr>
      <w:rFonts w:ascii="Courier New" w:hAnsi="Courier New" w:cs="Courier New"/>
      <w:color w:val="auto"/>
      <w:sz w:val="26"/>
      <w:szCs w:val="26"/>
    </w:rPr>
  </w:style>
  <w:style w:type="character" w:customStyle="1" w:styleId="affffffff2">
    <w:name w:val="Найденные слова"/>
    <w:basedOn w:val="aff0"/>
    <w:uiPriority w:val="99"/>
    <w:rsid w:val="0083780E"/>
    <w:rPr>
      <w:rFonts w:cs="Times New Roman"/>
      <w:b/>
      <w:bCs/>
      <w:color w:val="26282F"/>
      <w:sz w:val="20"/>
      <w:shd w:val="clear" w:color="auto" w:fill="auto"/>
    </w:rPr>
  </w:style>
  <w:style w:type="paragraph" w:customStyle="1" w:styleId="affffffff3">
    <w:name w:val="Напишите нам"/>
    <w:basedOn w:val="a1"/>
    <w:next w:val="a1"/>
    <w:uiPriority w:val="99"/>
    <w:rsid w:val="0083780E"/>
    <w:pPr>
      <w:widowControl w:val="0"/>
      <w:autoSpaceDE w:val="0"/>
      <w:autoSpaceDN w:val="0"/>
      <w:adjustRightInd w:val="0"/>
      <w:spacing w:before="90" w:after="90"/>
      <w:ind w:left="180" w:right="180"/>
      <w:jc w:val="both"/>
    </w:pPr>
    <w:rPr>
      <w:rFonts w:ascii="Arial" w:hAnsi="Arial" w:cs="Arial"/>
      <w:color w:val="auto"/>
      <w:sz w:val="22"/>
      <w:szCs w:val="22"/>
      <w:shd w:val="clear" w:color="auto" w:fill="EFFFAD"/>
    </w:rPr>
  </w:style>
  <w:style w:type="character" w:customStyle="1" w:styleId="affffffff4">
    <w:name w:val="Не вступил в силу"/>
    <w:basedOn w:val="aff0"/>
    <w:uiPriority w:val="99"/>
    <w:rsid w:val="0083780E"/>
    <w:rPr>
      <w:rFonts w:cs="Times New Roman"/>
      <w:b/>
      <w:bCs/>
      <w:color w:val="000000"/>
      <w:sz w:val="20"/>
      <w:shd w:val="clear" w:color="auto" w:fill="auto"/>
    </w:rPr>
  </w:style>
  <w:style w:type="paragraph" w:customStyle="1" w:styleId="affffffff5">
    <w:name w:val="Необходимые документы"/>
    <w:basedOn w:val="affffff3"/>
    <w:next w:val="a1"/>
    <w:uiPriority w:val="99"/>
    <w:rsid w:val="0083780E"/>
    <w:pPr>
      <w:ind w:firstLine="118"/>
    </w:pPr>
  </w:style>
  <w:style w:type="paragraph" w:customStyle="1" w:styleId="affffffff6">
    <w:name w:val="Таблицы (моноширинный)"/>
    <w:basedOn w:val="a1"/>
    <w:next w:val="a1"/>
    <w:uiPriority w:val="99"/>
    <w:qFormat/>
    <w:rsid w:val="0083780E"/>
    <w:pPr>
      <w:widowControl w:val="0"/>
      <w:autoSpaceDE w:val="0"/>
      <w:autoSpaceDN w:val="0"/>
      <w:adjustRightInd w:val="0"/>
    </w:pPr>
    <w:rPr>
      <w:rFonts w:ascii="Courier New" w:hAnsi="Courier New" w:cs="Courier New"/>
      <w:color w:val="auto"/>
      <w:sz w:val="26"/>
      <w:szCs w:val="26"/>
    </w:rPr>
  </w:style>
  <w:style w:type="paragraph" w:customStyle="1" w:styleId="affffffff7">
    <w:name w:val="Оглавление"/>
    <w:basedOn w:val="affffffff6"/>
    <w:next w:val="a1"/>
    <w:uiPriority w:val="99"/>
    <w:rsid w:val="0083780E"/>
    <w:pPr>
      <w:ind w:left="140"/>
    </w:pPr>
  </w:style>
  <w:style w:type="character" w:customStyle="1" w:styleId="affffffff8">
    <w:name w:val="Опечатки"/>
    <w:uiPriority w:val="99"/>
    <w:rsid w:val="0083780E"/>
    <w:rPr>
      <w:color w:val="FF0000"/>
    </w:rPr>
  </w:style>
  <w:style w:type="paragraph" w:customStyle="1" w:styleId="affffffff9">
    <w:name w:val="Переменная часть"/>
    <w:basedOn w:val="affffffb"/>
    <w:next w:val="a1"/>
    <w:uiPriority w:val="99"/>
    <w:rsid w:val="0083780E"/>
    <w:rPr>
      <w:sz w:val="20"/>
      <w:szCs w:val="20"/>
    </w:rPr>
  </w:style>
  <w:style w:type="paragraph" w:customStyle="1" w:styleId="affffffffa">
    <w:name w:val="Подвал для информации об изменениях"/>
    <w:basedOn w:val="15"/>
    <w:next w:val="a1"/>
    <w:uiPriority w:val="99"/>
    <w:rsid w:val="0083780E"/>
    <w:pPr>
      <w:keepNext w:val="0"/>
      <w:widowControl w:val="0"/>
      <w:autoSpaceDE w:val="0"/>
      <w:autoSpaceDN w:val="0"/>
      <w:adjustRightInd w:val="0"/>
      <w:spacing w:before="108" w:after="108" w:line="240" w:lineRule="auto"/>
      <w:outlineLvl w:val="9"/>
    </w:pPr>
    <w:rPr>
      <w:rFonts w:ascii="Arial" w:eastAsia="Times New Roman" w:hAnsi="Arial" w:cs="Arial"/>
      <w:b w:val="0"/>
      <w:color w:val="26282F"/>
    </w:rPr>
  </w:style>
  <w:style w:type="paragraph" w:customStyle="1" w:styleId="affffffffb">
    <w:name w:val="Подзаголовок для информации об изменениях"/>
    <w:basedOn w:val="afffffff9"/>
    <w:next w:val="a1"/>
    <w:uiPriority w:val="99"/>
    <w:rsid w:val="0083780E"/>
    <w:rPr>
      <w:b/>
      <w:bCs/>
    </w:rPr>
  </w:style>
  <w:style w:type="paragraph" w:customStyle="1" w:styleId="affffffffc">
    <w:name w:val="Подчёркнутый текст"/>
    <w:basedOn w:val="a1"/>
    <w:next w:val="a1"/>
    <w:uiPriority w:val="99"/>
    <w:rsid w:val="0083780E"/>
    <w:pPr>
      <w:widowControl w:val="0"/>
      <w:pBdr>
        <w:bottom w:val="single" w:sz="4" w:space="0" w:color="auto"/>
      </w:pBdr>
      <w:autoSpaceDE w:val="0"/>
      <w:autoSpaceDN w:val="0"/>
      <w:adjustRightInd w:val="0"/>
      <w:ind w:firstLine="720"/>
      <w:jc w:val="both"/>
    </w:pPr>
    <w:rPr>
      <w:rFonts w:ascii="Arial" w:hAnsi="Arial" w:cs="Arial"/>
      <w:color w:val="auto"/>
      <w:sz w:val="26"/>
      <w:szCs w:val="26"/>
    </w:rPr>
  </w:style>
  <w:style w:type="paragraph" w:customStyle="1" w:styleId="affffffffd">
    <w:name w:val="Постоянная часть *"/>
    <w:basedOn w:val="affffffb"/>
    <w:next w:val="a1"/>
    <w:uiPriority w:val="99"/>
    <w:rsid w:val="0083780E"/>
    <w:rPr>
      <w:sz w:val="22"/>
      <w:szCs w:val="22"/>
    </w:rPr>
  </w:style>
  <w:style w:type="paragraph" w:customStyle="1" w:styleId="affffffffe">
    <w:name w:val="Пример."/>
    <w:basedOn w:val="affffff3"/>
    <w:next w:val="a1"/>
    <w:uiPriority w:val="99"/>
    <w:rsid w:val="0083780E"/>
  </w:style>
  <w:style w:type="paragraph" w:customStyle="1" w:styleId="afffffffff">
    <w:name w:val="Примечание."/>
    <w:basedOn w:val="affffff3"/>
    <w:next w:val="a1"/>
    <w:uiPriority w:val="99"/>
    <w:rsid w:val="0083780E"/>
  </w:style>
  <w:style w:type="character" w:customStyle="1" w:styleId="afffffffff0">
    <w:name w:val="Продолжение ссылки"/>
    <w:basedOn w:val="affffff1"/>
    <w:uiPriority w:val="99"/>
    <w:rsid w:val="0083780E"/>
    <w:rPr>
      <w:rFonts w:cs="Times New Roman"/>
      <w:b/>
      <w:bCs/>
      <w:color w:val="auto"/>
      <w:sz w:val="20"/>
    </w:rPr>
  </w:style>
  <w:style w:type="paragraph" w:customStyle="1" w:styleId="afffffffff1">
    <w:name w:val="Словарная статья"/>
    <w:basedOn w:val="a1"/>
    <w:next w:val="a1"/>
    <w:uiPriority w:val="99"/>
    <w:rsid w:val="0083780E"/>
    <w:pPr>
      <w:widowControl w:val="0"/>
      <w:autoSpaceDE w:val="0"/>
      <w:autoSpaceDN w:val="0"/>
      <w:adjustRightInd w:val="0"/>
      <w:ind w:right="118"/>
      <w:jc w:val="both"/>
    </w:pPr>
    <w:rPr>
      <w:rFonts w:ascii="Arial" w:hAnsi="Arial" w:cs="Arial"/>
      <w:color w:val="auto"/>
      <w:sz w:val="26"/>
      <w:szCs w:val="26"/>
    </w:rPr>
  </w:style>
  <w:style w:type="paragraph" w:customStyle="1" w:styleId="afffffffff2">
    <w:name w:val="Ссылка на официальную публикацию"/>
    <w:basedOn w:val="a1"/>
    <w:next w:val="a1"/>
    <w:uiPriority w:val="99"/>
    <w:rsid w:val="0083780E"/>
    <w:pPr>
      <w:widowControl w:val="0"/>
      <w:autoSpaceDE w:val="0"/>
      <w:autoSpaceDN w:val="0"/>
      <w:adjustRightInd w:val="0"/>
      <w:ind w:firstLine="720"/>
      <w:jc w:val="both"/>
    </w:pPr>
    <w:rPr>
      <w:rFonts w:ascii="Arial" w:hAnsi="Arial" w:cs="Arial"/>
      <w:color w:val="auto"/>
      <w:sz w:val="26"/>
      <w:szCs w:val="26"/>
    </w:rPr>
  </w:style>
  <w:style w:type="character" w:customStyle="1" w:styleId="afffffffff3">
    <w:name w:val="Ссылка на утративший силу документ"/>
    <w:basedOn w:val="affffff1"/>
    <w:uiPriority w:val="99"/>
    <w:rsid w:val="0083780E"/>
    <w:rPr>
      <w:rFonts w:cs="Times New Roman"/>
      <w:b/>
      <w:bCs/>
      <w:color w:val="auto"/>
      <w:sz w:val="20"/>
    </w:rPr>
  </w:style>
  <w:style w:type="paragraph" w:customStyle="1" w:styleId="afffffffff4">
    <w:name w:val="Текст в таблице"/>
    <w:basedOn w:val="affff5"/>
    <w:next w:val="a1"/>
    <w:uiPriority w:val="99"/>
    <w:rsid w:val="0083780E"/>
    <w:pPr>
      <w:autoSpaceDN w:val="0"/>
      <w:adjustRightInd w:val="0"/>
      <w:ind w:firstLine="500"/>
    </w:pPr>
    <w:rPr>
      <w:sz w:val="26"/>
      <w:szCs w:val="26"/>
      <w:lang w:eastAsia="ru-RU"/>
    </w:rPr>
  </w:style>
  <w:style w:type="paragraph" w:customStyle="1" w:styleId="afffffffff5">
    <w:name w:val="Текст ЭР (см. также)"/>
    <w:basedOn w:val="a1"/>
    <w:next w:val="a1"/>
    <w:uiPriority w:val="99"/>
    <w:rsid w:val="0083780E"/>
    <w:pPr>
      <w:widowControl w:val="0"/>
      <w:autoSpaceDE w:val="0"/>
      <w:autoSpaceDN w:val="0"/>
      <w:adjustRightInd w:val="0"/>
      <w:spacing w:before="200"/>
    </w:pPr>
    <w:rPr>
      <w:rFonts w:ascii="Arial" w:hAnsi="Arial" w:cs="Arial"/>
      <w:color w:val="auto"/>
      <w:sz w:val="22"/>
      <w:szCs w:val="22"/>
    </w:rPr>
  </w:style>
  <w:style w:type="paragraph" w:customStyle="1" w:styleId="afffffffff6">
    <w:name w:val="Технический комментарий"/>
    <w:basedOn w:val="a1"/>
    <w:next w:val="a1"/>
    <w:uiPriority w:val="99"/>
    <w:rsid w:val="0083780E"/>
    <w:pPr>
      <w:widowControl w:val="0"/>
      <w:autoSpaceDE w:val="0"/>
      <w:autoSpaceDN w:val="0"/>
      <w:adjustRightInd w:val="0"/>
    </w:pPr>
    <w:rPr>
      <w:rFonts w:ascii="Arial" w:hAnsi="Arial" w:cs="Arial"/>
      <w:color w:val="463F31"/>
      <w:sz w:val="26"/>
      <w:szCs w:val="26"/>
      <w:shd w:val="clear" w:color="auto" w:fill="FFFFA6"/>
    </w:rPr>
  </w:style>
  <w:style w:type="character" w:customStyle="1" w:styleId="afffffffff7">
    <w:name w:val="Удалённый текст"/>
    <w:uiPriority w:val="99"/>
    <w:rsid w:val="0083780E"/>
    <w:rPr>
      <w:color w:val="000000"/>
      <w:shd w:val="clear" w:color="auto" w:fill="auto"/>
    </w:rPr>
  </w:style>
  <w:style w:type="character" w:customStyle="1" w:styleId="afffffffff8">
    <w:name w:val="Утратил силу"/>
    <w:basedOn w:val="aff0"/>
    <w:uiPriority w:val="99"/>
    <w:rsid w:val="0083780E"/>
    <w:rPr>
      <w:rFonts w:cs="Times New Roman"/>
      <w:b/>
      <w:bCs/>
      <w:strike/>
      <w:color w:val="auto"/>
      <w:sz w:val="20"/>
    </w:rPr>
  </w:style>
  <w:style w:type="paragraph" w:customStyle="1" w:styleId="afffffffff9">
    <w:name w:val="Формула"/>
    <w:basedOn w:val="a1"/>
    <w:next w:val="a1"/>
    <w:link w:val="afffffffffa"/>
    <w:qFormat/>
    <w:rsid w:val="0083780E"/>
    <w:pPr>
      <w:widowControl w:val="0"/>
      <w:autoSpaceDE w:val="0"/>
      <w:autoSpaceDN w:val="0"/>
      <w:adjustRightInd w:val="0"/>
      <w:spacing w:before="240" w:after="240"/>
      <w:ind w:left="420" w:right="420" w:firstLine="300"/>
      <w:jc w:val="both"/>
    </w:pPr>
    <w:rPr>
      <w:rFonts w:ascii="Arial" w:hAnsi="Arial" w:cs="Arial"/>
      <w:color w:val="auto"/>
      <w:sz w:val="26"/>
      <w:szCs w:val="26"/>
      <w:shd w:val="clear" w:color="auto" w:fill="FAF3E9"/>
    </w:rPr>
  </w:style>
  <w:style w:type="paragraph" w:customStyle="1" w:styleId="afffffffffb">
    <w:name w:val="Центрированный (таблица)"/>
    <w:basedOn w:val="affff5"/>
    <w:next w:val="a1"/>
    <w:uiPriority w:val="99"/>
    <w:rsid w:val="0083780E"/>
    <w:pPr>
      <w:autoSpaceDN w:val="0"/>
      <w:adjustRightInd w:val="0"/>
      <w:jc w:val="center"/>
    </w:pPr>
    <w:rPr>
      <w:sz w:val="26"/>
      <w:szCs w:val="26"/>
      <w:lang w:eastAsia="ru-RU"/>
    </w:rPr>
  </w:style>
  <w:style w:type="paragraph" w:customStyle="1" w:styleId="-">
    <w:name w:val="ЭР-содержание (правое окно)"/>
    <w:basedOn w:val="a1"/>
    <w:next w:val="a1"/>
    <w:uiPriority w:val="99"/>
    <w:rsid w:val="0083780E"/>
    <w:pPr>
      <w:widowControl w:val="0"/>
      <w:autoSpaceDE w:val="0"/>
      <w:autoSpaceDN w:val="0"/>
      <w:adjustRightInd w:val="0"/>
      <w:spacing w:before="300"/>
    </w:pPr>
    <w:rPr>
      <w:rFonts w:ascii="Arial" w:hAnsi="Arial" w:cs="Arial"/>
      <w:color w:val="auto"/>
      <w:sz w:val="26"/>
      <w:szCs w:val="26"/>
    </w:rPr>
  </w:style>
  <w:style w:type="numbering" w:customStyle="1" w:styleId="5c">
    <w:name w:val="Нет списка5"/>
    <w:next w:val="a4"/>
    <w:semiHidden/>
    <w:rsid w:val="00E230A6"/>
  </w:style>
  <w:style w:type="paragraph" w:customStyle="1" w:styleId="ConsPlusTitlePage">
    <w:name w:val="ConsPlusTitlePage"/>
    <w:rsid w:val="0017713F"/>
    <w:pPr>
      <w:widowControl w:val="0"/>
      <w:autoSpaceDE w:val="0"/>
      <w:autoSpaceDN w:val="0"/>
    </w:pPr>
    <w:rPr>
      <w:rFonts w:ascii="Tahoma" w:eastAsia="Times New Roman" w:hAnsi="Tahoma" w:cs="Tahoma"/>
    </w:rPr>
  </w:style>
  <w:style w:type="numbering" w:customStyle="1" w:styleId="6b">
    <w:name w:val="Нет списка6"/>
    <w:next w:val="a4"/>
    <w:uiPriority w:val="99"/>
    <w:semiHidden/>
    <w:unhideWhenUsed/>
    <w:rsid w:val="00581373"/>
  </w:style>
  <w:style w:type="character" w:customStyle="1" w:styleId="ff2">
    <w:name w:val="ff2"/>
    <w:basedOn w:val="a2"/>
    <w:rsid w:val="009F30BC"/>
  </w:style>
  <w:style w:type="character" w:customStyle="1" w:styleId="ff1">
    <w:name w:val="ff1"/>
    <w:basedOn w:val="a2"/>
    <w:rsid w:val="009F30BC"/>
  </w:style>
  <w:style w:type="character" w:customStyle="1" w:styleId="3f9">
    <w:name w:val="Знак сноски3"/>
    <w:rsid w:val="00A30978"/>
    <w:rPr>
      <w:rFonts w:cs="Times New Roman"/>
      <w:vertAlign w:val="superscript"/>
    </w:rPr>
  </w:style>
  <w:style w:type="paragraph" w:customStyle="1" w:styleId="ConsPlusJurTerm">
    <w:name w:val="ConsPlusJurTerm"/>
    <w:uiPriority w:val="99"/>
    <w:rsid w:val="005119F2"/>
    <w:pPr>
      <w:widowControl w:val="0"/>
      <w:autoSpaceDE w:val="0"/>
      <w:autoSpaceDN w:val="0"/>
      <w:adjustRightInd w:val="0"/>
    </w:pPr>
    <w:rPr>
      <w:rFonts w:ascii="Tahoma" w:eastAsia="Times New Roman" w:hAnsi="Tahoma" w:cs="Tahoma"/>
    </w:rPr>
  </w:style>
  <w:style w:type="paragraph" w:customStyle="1" w:styleId="ConsPlusTextList">
    <w:name w:val="ConsPlusTextList"/>
    <w:uiPriority w:val="99"/>
    <w:rsid w:val="005119F2"/>
    <w:pPr>
      <w:widowControl w:val="0"/>
      <w:autoSpaceDE w:val="0"/>
      <w:autoSpaceDN w:val="0"/>
      <w:adjustRightInd w:val="0"/>
    </w:pPr>
    <w:rPr>
      <w:rFonts w:ascii="Arial" w:eastAsia="Times New Roman" w:hAnsi="Arial" w:cs="Arial"/>
    </w:rPr>
  </w:style>
  <w:style w:type="paragraph" w:customStyle="1" w:styleId="ConsPlusTextList1">
    <w:name w:val="ConsPlusTextList1"/>
    <w:uiPriority w:val="99"/>
    <w:rsid w:val="005119F2"/>
    <w:pPr>
      <w:widowControl w:val="0"/>
      <w:autoSpaceDE w:val="0"/>
      <w:autoSpaceDN w:val="0"/>
      <w:adjustRightInd w:val="0"/>
    </w:pPr>
    <w:rPr>
      <w:rFonts w:ascii="Arial" w:eastAsia="Times New Roman" w:hAnsi="Arial" w:cs="Arial"/>
    </w:rPr>
  </w:style>
  <w:style w:type="character" w:customStyle="1" w:styleId="ConsPlusNormal0">
    <w:name w:val="ConsPlusNormal Знак"/>
    <w:link w:val="ConsPlusNormal"/>
    <w:locked/>
    <w:rsid w:val="00FB5B9D"/>
    <w:rPr>
      <w:rFonts w:ascii="Arial" w:eastAsia="Times New Roman" w:hAnsi="Arial" w:cs="Arial"/>
      <w:color w:val="000000"/>
    </w:rPr>
  </w:style>
  <w:style w:type="character" w:customStyle="1" w:styleId="afd">
    <w:name w:val="Обычный (веб) Знак"/>
    <w:aliases w:val="Обычный (веб) Знак1 Знак,Обычный (веб) Знак Знак Знак,Обычный (веб) Знак2 Знак Знак,Обычный (веб) Знак Знак1 Знак Знак,Обычный (веб) Знак1 Знак Знак Знак2 Знак,Обычный (веб) Знак Знак Знак Знак Знак2 Знак"/>
    <w:link w:val="afc"/>
    <w:locked/>
    <w:rsid w:val="00FB5B9D"/>
    <w:rPr>
      <w:rFonts w:ascii="Times New Roman" w:hAnsi="Times New Roman"/>
      <w:sz w:val="24"/>
    </w:rPr>
  </w:style>
  <w:style w:type="paragraph" w:customStyle="1" w:styleId="consplusnormal1">
    <w:name w:val="consplusnormal"/>
    <w:basedOn w:val="a1"/>
    <w:rsid w:val="00FB5B9D"/>
    <w:pPr>
      <w:spacing w:before="100" w:beforeAutospacing="1" w:after="100" w:afterAutospacing="1"/>
    </w:pPr>
    <w:rPr>
      <w:color w:val="auto"/>
    </w:rPr>
  </w:style>
  <w:style w:type="paragraph" w:customStyle="1" w:styleId="pboth">
    <w:name w:val="pboth"/>
    <w:basedOn w:val="a1"/>
    <w:rsid w:val="00BB4C8C"/>
    <w:pPr>
      <w:spacing w:before="100" w:beforeAutospacing="1" w:after="100" w:afterAutospacing="1"/>
    </w:pPr>
    <w:rPr>
      <w:color w:val="auto"/>
    </w:rPr>
  </w:style>
  <w:style w:type="paragraph" w:customStyle="1" w:styleId="juscontext">
    <w:name w:val="juscontext"/>
    <w:basedOn w:val="a1"/>
    <w:rsid w:val="00591720"/>
    <w:pPr>
      <w:spacing w:before="100" w:beforeAutospacing="1" w:after="100" w:afterAutospacing="1"/>
    </w:pPr>
    <w:rPr>
      <w:color w:val="auto"/>
    </w:rPr>
  </w:style>
  <w:style w:type="character" w:customStyle="1" w:styleId="blk1">
    <w:name w:val="blk1"/>
    <w:rsid w:val="00591720"/>
    <w:rPr>
      <w:vanish w:val="0"/>
      <w:webHidden w:val="0"/>
      <w:specVanish w:val="0"/>
    </w:rPr>
  </w:style>
  <w:style w:type="paragraph" w:customStyle="1" w:styleId="afffffffffc">
    <w:name w:val="Знак Знак Знак Знак Знак Знак Знак Знак Знак Знак Знак Знак Знак Знак Знак Знак"/>
    <w:basedOn w:val="a1"/>
    <w:rsid w:val="00591720"/>
    <w:pPr>
      <w:spacing w:line="240" w:lineRule="exact"/>
      <w:jc w:val="both"/>
    </w:pPr>
    <w:rPr>
      <w:color w:val="auto"/>
      <w:lang w:val="en-US" w:eastAsia="en-US"/>
    </w:rPr>
  </w:style>
  <w:style w:type="paragraph" w:customStyle="1" w:styleId="a20">
    <w:name w:val="a2"/>
    <w:basedOn w:val="a1"/>
    <w:rsid w:val="00591720"/>
    <w:pPr>
      <w:spacing w:before="100" w:beforeAutospacing="1" w:after="100" w:afterAutospacing="1"/>
    </w:pPr>
    <w:rPr>
      <w:color w:val="auto"/>
    </w:rPr>
  </w:style>
  <w:style w:type="paragraph" w:customStyle="1" w:styleId="5d">
    <w:name w:val="Знак Знак5 Знак Знак"/>
    <w:basedOn w:val="a1"/>
    <w:rsid w:val="00977FC9"/>
    <w:pPr>
      <w:spacing w:before="100" w:beforeAutospacing="1" w:after="100" w:afterAutospacing="1"/>
      <w:jc w:val="both"/>
    </w:pPr>
    <w:rPr>
      <w:rFonts w:ascii="Tahoma" w:hAnsi="Tahoma" w:cs="Tahoma"/>
      <w:color w:val="auto"/>
      <w:sz w:val="20"/>
      <w:szCs w:val="20"/>
      <w:lang w:val="en-US" w:eastAsia="en-US"/>
    </w:rPr>
  </w:style>
  <w:style w:type="paragraph" w:customStyle="1" w:styleId="a">
    <w:name w:val="_Пункт"/>
    <w:basedOn w:val="a1"/>
    <w:rsid w:val="00CB0729"/>
    <w:pPr>
      <w:numPr>
        <w:numId w:val="2"/>
      </w:numPr>
      <w:autoSpaceDE w:val="0"/>
      <w:autoSpaceDN w:val="0"/>
      <w:adjustRightInd w:val="0"/>
      <w:jc w:val="both"/>
    </w:pPr>
    <w:rPr>
      <w:color w:val="auto"/>
      <w:kern w:val="28"/>
      <w:sz w:val="28"/>
      <w:szCs w:val="28"/>
      <w:lang w:eastAsia="en-US"/>
    </w:rPr>
  </w:style>
  <w:style w:type="paragraph" w:customStyle="1" w:styleId="pagettl">
    <w:name w:val="pagettl"/>
    <w:basedOn w:val="a1"/>
    <w:rsid w:val="007F1CD3"/>
    <w:pPr>
      <w:suppressAutoHyphens/>
      <w:spacing w:before="280" w:after="280"/>
    </w:pPr>
    <w:rPr>
      <w:color w:val="auto"/>
      <w:lang w:eastAsia="ar-SA"/>
    </w:rPr>
  </w:style>
  <w:style w:type="paragraph" w:customStyle="1" w:styleId="101">
    <w:name w:val="Абзац списка10"/>
    <w:basedOn w:val="a1"/>
    <w:rsid w:val="009858ED"/>
    <w:pPr>
      <w:ind w:left="720"/>
    </w:pPr>
    <w:rPr>
      <w:rFonts w:eastAsia="Calibri"/>
      <w:color w:val="auto"/>
    </w:rPr>
  </w:style>
  <w:style w:type="paragraph" w:customStyle="1" w:styleId="1fff5">
    <w:name w:val="Цитата1"/>
    <w:basedOn w:val="a1"/>
    <w:uiPriority w:val="99"/>
    <w:qFormat/>
    <w:rsid w:val="005A79F4"/>
    <w:pPr>
      <w:ind w:left="284" w:right="-568" w:firstLine="709"/>
    </w:pPr>
    <w:rPr>
      <w:color w:val="auto"/>
      <w:sz w:val="28"/>
      <w:szCs w:val="20"/>
      <w:lang w:eastAsia="ar-SA"/>
    </w:rPr>
  </w:style>
  <w:style w:type="paragraph" w:customStyle="1" w:styleId="115">
    <w:name w:val="Знак Знак Знак1 Знак Знак Знак Знак Знак Знак1 Знак"/>
    <w:basedOn w:val="a1"/>
    <w:rsid w:val="005A79F4"/>
    <w:pPr>
      <w:spacing w:before="100" w:after="100"/>
    </w:pPr>
    <w:rPr>
      <w:rFonts w:ascii="Tahoma" w:hAnsi="Tahoma"/>
      <w:color w:val="auto"/>
      <w:sz w:val="20"/>
      <w:szCs w:val="20"/>
      <w:lang w:val="en-US" w:eastAsia="ar-SA"/>
    </w:rPr>
  </w:style>
  <w:style w:type="paragraph" w:customStyle="1" w:styleId="3fa">
    <w:name w:val="Знак Знак3 Знак Знак Знак Знак Знак Знак"/>
    <w:basedOn w:val="a1"/>
    <w:rsid w:val="005A79F4"/>
    <w:pPr>
      <w:spacing w:after="160" w:line="240" w:lineRule="exact"/>
    </w:pPr>
    <w:rPr>
      <w:color w:val="auto"/>
      <w:sz w:val="20"/>
      <w:szCs w:val="20"/>
    </w:rPr>
  </w:style>
  <w:style w:type="paragraph" w:customStyle="1" w:styleId="afffffffffd">
    <w:name w:val="Базовый"/>
    <w:rsid w:val="005A79F4"/>
    <w:pPr>
      <w:suppressAutoHyphens/>
      <w:spacing w:line="100" w:lineRule="atLeast"/>
    </w:pPr>
    <w:rPr>
      <w:rFonts w:ascii="Times New Roman" w:eastAsia="Times New Roman" w:hAnsi="Times New Roman"/>
      <w:sz w:val="24"/>
      <w:szCs w:val="24"/>
    </w:rPr>
  </w:style>
  <w:style w:type="paragraph" w:customStyle="1" w:styleId="1fff6">
    <w:name w:val="Знак Знак Знак Знак Знак Знак Знак Знак1 Знак Знак Знак Знак"/>
    <w:basedOn w:val="a1"/>
    <w:rsid w:val="00A03755"/>
    <w:pPr>
      <w:autoSpaceDE w:val="0"/>
      <w:autoSpaceDN w:val="0"/>
      <w:spacing w:after="160" w:line="240" w:lineRule="exact"/>
    </w:pPr>
    <w:rPr>
      <w:rFonts w:ascii="Arial" w:hAnsi="Arial" w:cs="Arial"/>
      <w:color w:val="auto"/>
      <w:sz w:val="20"/>
      <w:szCs w:val="20"/>
      <w:lang w:val="en-US" w:eastAsia="en-US"/>
    </w:rPr>
  </w:style>
  <w:style w:type="paragraph" w:customStyle="1" w:styleId="11">
    <w:name w:val="номерованный 1.1"/>
    <w:basedOn w:val="a1"/>
    <w:link w:val="116"/>
    <w:qFormat/>
    <w:rsid w:val="00F64AB0"/>
    <w:pPr>
      <w:numPr>
        <w:ilvl w:val="1"/>
        <w:numId w:val="3"/>
      </w:numPr>
      <w:tabs>
        <w:tab w:val="left" w:pos="0"/>
        <w:tab w:val="left" w:pos="567"/>
        <w:tab w:val="left" w:pos="1134"/>
      </w:tabs>
      <w:spacing w:line="276" w:lineRule="auto"/>
      <w:ind w:left="0" w:firstLine="567"/>
      <w:jc w:val="both"/>
    </w:pPr>
    <w:rPr>
      <w:rFonts w:eastAsia="Calibri"/>
      <w:color w:val="auto"/>
      <w:sz w:val="28"/>
      <w:szCs w:val="28"/>
      <w:lang w:eastAsia="en-US"/>
    </w:rPr>
  </w:style>
  <w:style w:type="character" w:customStyle="1" w:styleId="116">
    <w:name w:val="номерованный 1.1 Знак"/>
    <w:basedOn w:val="a2"/>
    <w:link w:val="11"/>
    <w:rsid w:val="00F64AB0"/>
    <w:rPr>
      <w:rFonts w:ascii="Times New Roman" w:hAnsi="Times New Roman"/>
      <w:sz w:val="28"/>
      <w:szCs w:val="28"/>
      <w:lang w:eastAsia="en-US"/>
    </w:rPr>
  </w:style>
  <w:style w:type="character" w:styleId="afffffffffe">
    <w:name w:val="annotation reference"/>
    <w:uiPriority w:val="99"/>
    <w:locked/>
    <w:rsid w:val="00F3197D"/>
    <w:rPr>
      <w:sz w:val="16"/>
      <w:szCs w:val="16"/>
    </w:rPr>
  </w:style>
  <w:style w:type="paragraph" w:styleId="affffffffff">
    <w:name w:val="annotation text"/>
    <w:basedOn w:val="a1"/>
    <w:link w:val="affffffffff0"/>
    <w:locked/>
    <w:rsid w:val="00F3197D"/>
    <w:rPr>
      <w:color w:val="auto"/>
      <w:sz w:val="20"/>
      <w:szCs w:val="20"/>
    </w:rPr>
  </w:style>
  <w:style w:type="character" w:customStyle="1" w:styleId="affffffffff0">
    <w:name w:val="Текст примечания Знак"/>
    <w:basedOn w:val="a2"/>
    <w:link w:val="affffffffff"/>
    <w:rsid w:val="00F3197D"/>
    <w:rPr>
      <w:rFonts w:ascii="Times New Roman" w:eastAsia="Times New Roman" w:hAnsi="Times New Roman"/>
    </w:rPr>
  </w:style>
  <w:style w:type="paragraph" w:styleId="affffffffff1">
    <w:name w:val="annotation subject"/>
    <w:basedOn w:val="affffffffff"/>
    <w:next w:val="affffffffff"/>
    <w:link w:val="affffffffff2"/>
    <w:locked/>
    <w:rsid w:val="00F3197D"/>
    <w:rPr>
      <w:b/>
      <w:bCs/>
    </w:rPr>
  </w:style>
  <w:style w:type="character" w:customStyle="1" w:styleId="affffffffff2">
    <w:name w:val="Тема примечания Знак"/>
    <w:basedOn w:val="affffffffff0"/>
    <w:link w:val="affffffffff1"/>
    <w:rsid w:val="00F3197D"/>
    <w:rPr>
      <w:rFonts w:ascii="Times New Roman" w:eastAsia="Times New Roman" w:hAnsi="Times New Roman"/>
      <w:b/>
      <w:bCs/>
    </w:rPr>
  </w:style>
  <w:style w:type="paragraph" w:customStyle="1" w:styleId="s12">
    <w:name w:val="s_1"/>
    <w:basedOn w:val="a1"/>
    <w:rsid w:val="00F3197D"/>
    <w:pPr>
      <w:spacing w:before="100" w:beforeAutospacing="1" w:after="100" w:afterAutospacing="1"/>
    </w:pPr>
    <w:rPr>
      <w:color w:val="auto"/>
    </w:rPr>
  </w:style>
  <w:style w:type="paragraph" w:customStyle="1" w:styleId="s22">
    <w:name w:val="s_22"/>
    <w:basedOn w:val="a1"/>
    <w:rsid w:val="00F3197D"/>
    <w:pPr>
      <w:spacing w:before="100" w:beforeAutospacing="1" w:after="100" w:afterAutospacing="1"/>
    </w:pPr>
    <w:rPr>
      <w:color w:val="auto"/>
    </w:rPr>
  </w:style>
  <w:style w:type="character" w:customStyle="1" w:styleId="s100">
    <w:name w:val="s_10"/>
    <w:rsid w:val="00F3197D"/>
  </w:style>
  <w:style w:type="paragraph" w:customStyle="1" w:styleId="s33">
    <w:name w:val="s_3"/>
    <w:basedOn w:val="a1"/>
    <w:rsid w:val="00F3197D"/>
    <w:pPr>
      <w:spacing w:before="100" w:beforeAutospacing="1" w:after="100" w:afterAutospacing="1"/>
    </w:pPr>
    <w:rPr>
      <w:color w:val="auto"/>
    </w:rPr>
  </w:style>
  <w:style w:type="numbering" w:customStyle="1" w:styleId="78">
    <w:name w:val="Нет списка7"/>
    <w:next w:val="a4"/>
    <w:uiPriority w:val="99"/>
    <w:semiHidden/>
    <w:unhideWhenUsed/>
    <w:rsid w:val="007F3773"/>
  </w:style>
  <w:style w:type="paragraph" w:customStyle="1" w:styleId="BodyText21">
    <w:name w:val="Body Text 21"/>
    <w:basedOn w:val="a1"/>
    <w:rsid w:val="007F3773"/>
    <w:pPr>
      <w:widowControl w:val="0"/>
      <w:jc w:val="center"/>
    </w:pPr>
    <w:rPr>
      <w:color w:val="auto"/>
      <w:sz w:val="28"/>
      <w:szCs w:val="20"/>
    </w:rPr>
  </w:style>
  <w:style w:type="paragraph" w:customStyle="1" w:styleId="Style34">
    <w:name w:val="Style34"/>
    <w:basedOn w:val="a1"/>
    <w:uiPriority w:val="99"/>
    <w:rsid w:val="007F3773"/>
    <w:pPr>
      <w:widowControl w:val="0"/>
      <w:autoSpaceDE w:val="0"/>
      <w:autoSpaceDN w:val="0"/>
      <w:adjustRightInd w:val="0"/>
      <w:spacing w:line="322" w:lineRule="exact"/>
      <w:ind w:firstLine="710"/>
      <w:jc w:val="both"/>
    </w:pPr>
    <w:rPr>
      <w:color w:val="auto"/>
    </w:rPr>
  </w:style>
  <w:style w:type="character" w:customStyle="1" w:styleId="FontStyle53">
    <w:name w:val="Font Style53"/>
    <w:basedOn w:val="a2"/>
    <w:uiPriority w:val="99"/>
    <w:rsid w:val="007F3773"/>
    <w:rPr>
      <w:rFonts w:ascii="Times New Roman" w:hAnsi="Times New Roman" w:cs="Times New Roman" w:hint="default"/>
      <w:b/>
      <w:bCs/>
      <w:sz w:val="24"/>
      <w:szCs w:val="24"/>
    </w:rPr>
  </w:style>
  <w:style w:type="character" w:customStyle="1" w:styleId="FontStyle54">
    <w:name w:val="Font Style54"/>
    <w:basedOn w:val="a2"/>
    <w:uiPriority w:val="99"/>
    <w:rsid w:val="007F3773"/>
    <w:rPr>
      <w:rFonts w:ascii="Times New Roman" w:hAnsi="Times New Roman" w:cs="Times New Roman" w:hint="default"/>
      <w:sz w:val="24"/>
      <w:szCs w:val="24"/>
    </w:rPr>
  </w:style>
  <w:style w:type="table" w:customStyle="1" w:styleId="102">
    <w:name w:val="Сетка таблицы10"/>
    <w:basedOn w:val="a3"/>
    <w:next w:val="af7"/>
    <w:rsid w:val="007F3773"/>
    <w:rPr>
      <w:rFonts w:ascii="Times New Roman" w:hAnsi="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9">
    <w:name w:val="Нет списка8"/>
    <w:next w:val="a4"/>
    <w:uiPriority w:val="99"/>
    <w:semiHidden/>
    <w:rsid w:val="004D034D"/>
  </w:style>
  <w:style w:type="paragraph" w:customStyle="1" w:styleId="117">
    <w:name w:val="Абзац списка11"/>
    <w:basedOn w:val="a1"/>
    <w:rsid w:val="004D034D"/>
    <w:pPr>
      <w:ind w:left="720"/>
    </w:pPr>
    <w:rPr>
      <w:rFonts w:eastAsia="Calibri"/>
      <w:color w:val="auto"/>
    </w:rPr>
  </w:style>
  <w:style w:type="table" w:customStyle="1" w:styleId="121">
    <w:name w:val="Сетка таблицы12"/>
    <w:basedOn w:val="a3"/>
    <w:next w:val="af7"/>
    <w:uiPriority w:val="39"/>
    <w:locked/>
    <w:rsid w:val="004D034D"/>
    <w:rPr>
      <w:rFonts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8">
    <w:name w:val="Нет списка11"/>
    <w:next w:val="a4"/>
    <w:uiPriority w:val="99"/>
    <w:semiHidden/>
    <w:unhideWhenUsed/>
    <w:rsid w:val="004D034D"/>
  </w:style>
  <w:style w:type="numbering" w:customStyle="1" w:styleId="215">
    <w:name w:val="Нет списка21"/>
    <w:next w:val="a4"/>
    <w:uiPriority w:val="99"/>
    <w:semiHidden/>
    <w:unhideWhenUsed/>
    <w:rsid w:val="004D034D"/>
  </w:style>
  <w:style w:type="paragraph" w:customStyle="1" w:styleId="Web">
    <w:name w:val="Обычный (Web)"/>
    <w:basedOn w:val="a1"/>
    <w:rsid w:val="004D034D"/>
    <w:pPr>
      <w:spacing w:before="100" w:beforeAutospacing="1" w:after="100" w:afterAutospacing="1"/>
    </w:pPr>
    <w:rPr>
      <w:rFonts w:ascii="Arial Unicode MS" w:eastAsia="Arial Unicode MS" w:hAnsi="Arial Unicode MS" w:cs="Arial Unicode MS"/>
      <w:color w:val="auto"/>
    </w:rPr>
  </w:style>
  <w:style w:type="numbering" w:customStyle="1" w:styleId="94">
    <w:name w:val="Нет списка9"/>
    <w:next w:val="a4"/>
    <w:uiPriority w:val="99"/>
    <w:semiHidden/>
    <w:rsid w:val="004D034D"/>
  </w:style>
  <w:style w:type="table" w:customStyle="1" w:styleId="130">
    <w:name w:val="Сетка таблицы13"/>
    <w:basedOn w:val="a3"/>
    <w:next w:val="af7"/>
    <w:uiPriority w:val="39"/>
    <w:locked/>
    <w:rsid w:val="004D034D"/>
    <w:rPr>
      <w:rFonts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2">
    <w:name w:val="Нет списка12"/>
    <w:next w:val="a4"/>
    <w:uiPriority w:val="99"/>
    <w:semiHidden/>
    <w:unhideWhenUsed/>
    <w:rsid w:val="004D034D"/>
  </w:style>
  <w:style w:type="numbering" w:customStyle="1" w:styleId="224">
    <w:name w:val="Нет списка22"/>
    <w:next w:val="a4"/>
    <w:uiPriority w:val="99"/>
    <w:semiHidden/>
    <w:unhideWhenUsed/>
    <w:rsid w:val="004D034D"/>
  </w:style>
  <w:style w:type="numbering" w:customStyle="1" w:styleId="103">
    <w:name w:val="Нет списка10"/>
    <w:next w:val="a4"/>
    <w:uiPriority w:val="99"/>
    <w:semiHidden/>
    <w:rsid w:val="00D15DE8"/>
  </w:style>
  <w:style w:type="table" w:customStyle="1" w:styleId="142">
    <w:name w:val="Сетка таблицы14"/>
    <w:basedOn w:val="a3"/>
    <w:next w:val="af7"/>
    <w:uiPriority w:val="39"/>
    <w:locked/>
    <w:rsid w:val="00D15DE8"/>
    <w:rPr>
      <w:rFonts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
    <w:name w:val="Нет списка13"/>
    <w:next w:val="a4"/>
    <w:uiPriority w:val="99"/>
    <w:semiHidden/>
    <w:unhideWhenUsed/>
    <w:rsid w:val="00D15DE8"/>
  </w:style>
  <w:style w:type="numbering" w:customStyle="1" w:styleId="232">
    <w:name w:val="Нет списка23"/>
    <w:next w:val="a4"/>
    <w:uiPriority w:val="99"/>
    <w:semiHidden/>
    <w:unhideWhenUsed/>
    <w:rsid w:val="00D15DE8"/>
  </w:style>
  <w:style w:type="numbering" w:customStyle="1" w:styleId="143">
    <w:name w:val="Нет списка14"/>
    <w:next w:val="a4"/>
    <w:uiPriority w:val="99"/>
    <w:semiHidden/>
    <w:rsid w:val="000C49A2"/>
  </w:style>
  <w:style w:type="paragraph" w:customStyle="1" w:styleId="123">
    <w:name w:val="Абзац списка12"/>
    <w:basedOn w:val="a1"/>
    <w:rsid w:val="000C49A2"/>
    <w:pPr>
      <w:ind w:left="720"/>
    </w:pPr>
    <w:rPr>
      <w:rFonts w:eastAsia="Calibri"/>
      <w:color w:val="auto"/>
    </w:rPr>
  </w:style>
  <w:style w:type="table" w:customStyle="1" w:styleId="150">
    <w:name w:val="Сетка таблицы15"/>
    <w:basedOn w:val="a3"/>
    <w:next w:val="af7"/>
    <w:uiPriority w:val="39"/>
    <w:locked/>
    <w:rsid w:val="000C49A2"/>
    <w:rPr>
      <w:rFonts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1">
    <w:name w:val="Нет списка15"/>
    <w:next w:val="a4"/>
    <w:uiPriority w:val="99"/>
    <w:semiHidden/>
    <w:unhideWhenUsed/>
    <w:rsid w:val="000C49A2"/>
  </w:style>
  <w:style w:type="numbering" w:customStyle="1" w:styleId="240">
    <w:name w:val="Нет списка24"/>
    <w:next w:val="a4"/>
    <w:uiPriority w:val="99"/>
    <w:semiHidden/>
    <w:unhideWhenUsed/>
    <w:rsid w:val="000C49A2"/>
  </w:style>
  <w:style w:type="table" w:customStyle="1" w:styleId="160">
    <w:name w:val="Сетка таблицы16"/>
    <w:basedOn w:val="a3"/>
    <w:next w:val="af7"/>
    <w:uiPriority w:val="59"/>
    <w:rsid w:val="005A416D"/>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70">
    <w:name w:val="Сетка таблицы17"/>
    <w:basedOn w:val="a3"/>
    <w:next w:val="af7"/>
    <w:uiPriority w:val="59"/>
    <w:rsid w:val="0060411D"/>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80">
    <w:name w:val="Сетка таблицы18"/>
    <w:basedOn w:val="a3"/>
    <w:next w:val="af7"/>
    <w:uiPriority w:val="59"/>
    <w:rsid w:val="00DF2C5B"/>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90">
    <w:name w:val="Сетка таблицы19"/>
    <w:basedOn w:val="a3"/>
    <w:next w:val="af7"/>
    <w:uiPriority w:val="59"/>
    <w:rsid w:val="00015726"/>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00">
    <w:name w:val="Сетка таблицы20"/>
    <w:basedOn w:val="a3"/>
    <w:next w:val="af7"/>
    <w:uiPriority w:val="59"/>
    <w:rsid w:val="00EE2E45"/>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6">
    <w:name w:val="Сетка таблицы21"/>
    <w:basedOn w:val="a3"/>
    <w:next w:val="af7"/>
    <w:rsid w:val="000267D6"/>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5">
    <w:name w:val="Сетка таблицы22"/>
    <w:basedOn w:val="a3"/>
    <w:next w:val="af7"/>
    <w:rsid w:val="00B5606D"/>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3">
    <w:name w:val="Сетка таблицы23"/>
    <w:basedOn w:val="a3"/>
    <w:next w:val="af7"/>
    <w:uiPriority w:val="59"/>
    <w:rsid w:val="007535A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61">
    <w:name w:val="Нет списка16"/>
    <w:next w:val="a4"/>
    <w:uiPriority w:val="99"/>
    <w:semiHidden/>
    <w:unhideWhenUsed/>
    <w:rsid w:val="003D183F"/>
  </w:style>
  <w:style w:type="table" w:customStyle="1" w:styleId="241">
    <w:name w:val="Сетка таблицы24"/>
    <w:basedOn w:val="a3"/>
    <w:next w:val="af7"/>
    <w:rsid w:val="003D183F"/>
    <w:rPr>
      <w:rFonts w:ascii="Times New Roman" w:hAnsi="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
    <w:name w:val="Сетка таблицы25"/>
    <w:basedOn w:val="a3"/>
    <w:next w:val="af7"/>
    <w:rsid w:val="00DD7126"/>
    <w:rPr>
      <w:rFonts w:ascii="Times New Roman" w:hAnsi="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26"/>
    <w:basedOn w:val="a3"/>
    <w:next w:val="af7"/>
    <w:rsid w:val="00B779FB"/>
    <w:rPr>
      <w:rFonts w:ascii="Times New Roman" w:hAnsi="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71">
    <w:name w:val="Нет списка17"/>
    <w:next w:val="a4"/>
    <w:uiPriority w:val="99"/>
    <w:semiHidden/>
    <w:unhideWhenUsed/>
    <w:rsid w:val="00B779FB"/>
  </w:style>
  <w:style w:type="table" w:customStyle="1" w:styleId="270">
    <w:name w:val="Сетка таблицы27"/>
    <w:basedOn w:val="a3"/>
    <w:next w:val="af7"/>
    <w:rsid w:val="00B779FB"/>
    <w:rPr>
      <w:rFonts w:ascii="Times New Roman" w:hAnsi="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0">
    <w:name w:val="Сетка таблицы28"/>
    <w:basedOn w:val="a3"/>
    <w:next w:val="af7"/>
    <w:rsid w:val="00B11A9B"/>
    <w:rPr>
      <w:rFonts w:ascii="Times New Roman" w:hAnsi="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1">
    <w:name w:val="Нет списка18"/>
    <w:next w:val="a4"/>
    <w:uiPriority w:val="99"/>
    <w:semiHidden/>
    <w:unhideWhenUsed/>
    <w:rsid w:val="00682EAB"/>
  </w:style>
  <w:style w:type="paragraph" w:customStyle="1" w:styleId="132">
    <w:name w:val="Абзац списка13"/>
    <w:basedOn w:val="a1"/>
    <w:rsid w:val="00682EAB"/>
    <w:pPr>
      <w:ind w:left="720"/>
    </w:pPr>
    <w:rPr>
      <w:color w:val="auto"/>
      <w:sz w:val="28"/>
      <w:szCs w:val="22"/>
      <w:lang w:eastAsia="en-US"/>
    </w:rPr>
  </w:style>
  <w:style w:type="table" w:customStyle="1" w:styleId="290">
    <w:name w:val="Сетка таблицы29"/>
    <w:basedOn w:val="a3"/>
    <w:next w:val="af7"/>
    <w:uiPriority w:val="99"/>
    <w:locked/>
    <w:rsid w:val="00682EAB"/>
    <w:rPr>
      <w:rFonts w:ascii="Times New Roman" w:hAnsi="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0">
    <w:name w:val="Сетка таблицы110"/>
    <w:basedOn w:val="a3"/>
    <w:next w:val="af7"/>
    <w:rsid w:val="00682EA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0">
    <w:name w:val="Сетка таблицы30"/>
    <w:basedOn w:val="a3"/>
    <w:next w:val="af7"/>
    <w:uiPriority w:val="59"/>
    <w:rsid w:val="00B87799"/>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14">
    <w:name w:val="Знак Знак3 Знак Знак Знак Знак Знак Знак1"/>
    <w:basedOn w:val="a1"/>
    <w:rsid w:val="007B293B"/>
    <w:pPr>
      <w:spacing w:after="160" w:line="240" w:lineRule="exact"/>
    </w:pPr>
    <w:rPr>
      <w:color w:val="auto"/>
      <w:sz w:val="20"/>
      <w:szCs w:val="20"/>
    </w:rPr>
  </w:style>
  <w:style w:type="table" w:customStyle="1" w:styleId="315">
    <w:name w:val="Сетка таблицы31"/>
    <w:basedOn w:val="a3"/>
    <w:next w:val="af7"/>
    <w:uiPriority w:val="59"/>
    <w:rsid w:val="00614BDA"/>
    <w:rPr>
      <w:rFonts w:ascii="Times New Roman" w:hAnsi="Times New Roman"/>
      <w:sz w:val="28"/>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
    <w:name w:val="Сетка таблицы32"/>
    <w:basedOn w:val="a3"/>
    <w:next w:val="af7"/>
    <w:uiPriority w:val="59"/>
    <w:rsid w:val="002670F4"/>
    <w:rPr>
      <w:rFonts w:ascii="Times New Roman" w:hAnsi="Times New Roman"/>
      <w:sz w:val="28"/>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
    <w:name w:val="Сетка таблицы33"/>
    <w:basedOn w:val="a3"/>
    <w:next w:val="af7"/>
    <w:uiPriority w:val="59"/>
    <w:rsid w:val="00EF1D94"/>
    <w:rPr>
      <w:rFonts w:ascii="Times New Roman" w:hAnsi="Times New Roman"/>
      <w:sz w:val="28"/>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
    <w:name w:val="Сетка таблицы34"/>
    <w:basedOn w:val="a3"/>
    <w:next w:val="af7"/>
    <w:uiPriority w:val="59"/>
    <w:rsid w:val="00B7305F"/>
    <w:rPr>
      <w:rFonts w:ascii="Times New Roman" w:hAnsi="Times New Roman"/>
      <w:sz w:val="28"/>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0">
    <w:name w:val="Сетка таблицы35"/>
    <w:basedOn w:val="a3"/>
    <w:next w:val="af7"/>
    <w:uiPriority w:val="59"/>
    <w:rsid w:val="00B7305F"/>
    <w:rPr>
      <w:rFonts w:ascii="Times New Roman" w:hAnsi="Times New Roman"/>
      <w:sz w:val="28"/>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0">
    <w:name w:val="Сетка таблицы36"/>
    <w:basedOn w:val="a3"/>
    <w:next w:val="af7"/>
    <w:uiPriority w:val="59"/>
    <w:rsid w:val="00B7305F"/>
    <w:rPr>
      <w:rFonts w:ascii="Times New Roman" w:hAnsi="Times New Roman"/>
      <w:sz w:val="28"/>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0">
    <w:name w:val="Сетка таблицы37"/>
    <w:basedOn w:val="a3"/>
    <w:next w:val="af7"/>
    <w:uiPriority w:val="59"/>
    <w:rsid w:val="006F09CD"/>
    <w:rPr>
      <w:rFonts w:ascii="Times New Roman" w:hAnsi="Times New Roman"/>
      <w:sz w:val="28"/>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0">
    <w:name w:val="Сетка таблицы38"/>
    <w:basedOn w:val="a3"/>
    <w:next w:val="af7"/>
    <w:uiPriority w:val="59"/>
    <w:rsid w:val="00FB16F5"/>
    <w:rPr>
      <w:rFonts w:ascii="Times New Roman" w:hAnsi="Times New Roman"/>
      <w:sz w:val="28"/>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0">
    <w:name w:val="Сетка таблицы39"/>
    <w:basedOn w:val="a3"/>
    <w:next w:val="af7"/>
    <w:rsid w:val="00BE011D"/>
    <w:rPr>
      <w:rFonts w:ascii="Times New Roman" w:hAnsi="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00">
    <w:name w:val="Сетка таблицы40"/>
    <w:basedOn w:val="a3"/>
    <w:next w:val="af7"/>
    <w:rsid w:val="0071033B"/>
    <w:rPr>
      <w:rFonts w:ascii="Times New Roman" w:hAnsi="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
    <w:name w:val="Сетка таблицы41"/>
    <w:basedOn w:val="a3"/>
    <w:next w:val="af7"/>
    <w:uiPriority w:val="59"/>
    <w:rsid w:val="00BF330A"/>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0">
    <w:name w:val="Сетка таблицы42"/>
    <w:basedOn w:val="a3"/>
    <w:next w:val="af7"/>
    <w:uiPriority w:val="59"/>
    <w:rsid w:val="003241ED"/>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0">
    <w:name w:val="Сетка таблицы43"/>
    <w:basedOn w:val="a3"/>
    <w:next w:val="af7"/>
    <w:uiPriority w:val="59"/>
    <w:rsid w:val="001441D6"/>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91">
    <w:name w:val="Нет списка19"/>
    <w:next w:val="a4"/>
    <w:uiPriority w:val="99"/>
    <w:semiHidden/>
    <w:unhideWhenUsed/>
    <w:rsid w:val="000611DC"/>
  </w:style>
  <w:style w:type="table" w:customStyle="1" w:styleId="440">
    <w:name w:val="Сетка таблицы44"/>
    <w:basedOn w:val="a3"/>
    <w:next w:val="af7"/>
    <w:rsid w:val="000611DC"/>
    <w:rPr>
      <w:rFonts w:ascii="Times New Roman" w:hAnsi="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
    <w:name w:val="Сетка таблицы211"/>
    <w:basedOn w:val="a3"/>
    <w:rsid w:val="000611DC"/>
    <w:rPr>
      <w:rFonts w:ascii="Times New Roman" w:eastAsia="Times New Roman" w:hAnsi="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0">
    <w:name w:val="Сетка таблицы45"/>
    <w:basedOn w:val="a3"/>
    <w:next w:val="af7"/>
    <w:rsid w:val="00AE4D4A"/>
    <w:rPr>
      <w:rFonts w:ascii="Times New Roman" w:hAnsi="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0">
    <w:name w:val="Сетка таблицы46"/>
    <w:basedOn w:val="a3"/>
    <w:next w:val="af7"/>
    <w:uiPriority w:val="99"/>
    <w:rsid w:val="0002515F"/>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0">
    <w:name w:val="Сетка таблицы47"/>
    <w:basedOn w:val="a3"/>
    <w:next w:val="af7"/>
    <w:uiPriority w:val="99"/>
    <w:rsid w:val="0032111E"/>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80">
    <w:name w:val="Сетка таблицы48"/>
    <w:basedOn w:val="a3"/>
    <w:next w:val="af7"/>
    <w:uiPriority w:val="99"/>
    <w:rsid w:val="0032111E"/>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90">
    <w:name w:val="Сетка таблицы49"/>
    <w:basedOn w:val="a3"/>
    <w:next w:val="af7"/>
    <w:uiPriority w:val="99"/>
    <w:rsid w:val="00755A49"/>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00">
    <w:name w:val="Сетка таблицы50"/>
    <w:basedOn w:val="a3"/>
    <w:next w:val="af7"/>
    <w:rsid w:val="004318F7"/>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51"/>
    <w:basedOn w:val="a3"/>
    <w:next w:val="af7"/>
    <w:uiPriority w:val="59"/>
    <w:rsid w:val="00DF78D8"/>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0">
    <w:name w:val="Сетка таблицы52"/>
    <w:basedOn w:val="a3"/>
    <w:next w:val="af7"/>
    <w:uiPriority w:val="59"/>
    <w:rsid w:val="009F11B4"/>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0">
    <w:name w:val="Сетка таблицы53"/>
    <w:basedOn w:val="a3"/>
    <w:next w:val="af7"/>
    <w:rsid w:val="006268B7"/>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0">
    <w:name w:val="Сетка таблицы54"/>
    <w:basedOn w:val="a3"/>
    <w:next w:val="af7"/>
    <w:uiPriority w:val="99"/>
    <w:rsid w:val="00BD7D5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0">
    <w:name w:val="Сетка таблицы55"/>
    <w:basedOn w:val="a3"/>
    <w:next w:val="af7"/>
    <w:uiPriority w:val="99"/>
    <w:rsid w:val="0021601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0">
    <w:name w:val="Сетка таблицы56"/>
    <w:basedOn w:val="a3"/>
    <w:next w:val="af7"/>
    <w:uiPriority w:val="99"/>
    <w:rsid w:val="00D45E6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70">
    <w:name w:val="Сетка таблицы57"/>
    <w:basedOn w:val="a3"/>
    <w:next w:val="af7"/>
    <w:uiPriority w:val="99"/>
    <w:rsid w:val="0034060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80">
    <w:name w:val="Сетка таблицы58"/>
    <w:basedOn w:val="a3"/>
    <w:next w:val="af7"/>
    <w:rsid w:val="00482807"/>
    <w:rPr>
      <w:rFonts w:ascii="Times New Roman" w:hAnsi="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90">
    <w:name w:val="Сетка таблицы59"/>
    <w:basedOn w:val="a3"/>
    <w:next w:val="af7"/>
    <w:rsid w:val="00227303"/>
    <w:rPr>
      <w:rFonts w:ascii="Times New Roman" w:hAnsi="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00">
    <w:name w:val="Сетка таблицы60"/>
    <w:basedOn w:val="a3"/>
    <w:next w:val="af7"/>
    <w:uiPriority w:val="59"/>
    <w:rsid w:val="00001CF4"/>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0">
    <w:name w:val="Сетка таблицы61"/>
    <w:basedOn w:val="a3"/>
    <w:next w:val="af7"/>
    <w:uiPriority w:val="59"/>
    <w:rsid w:val="00B65BC0"/>
    <w:rPr>
      <w:rFonts w:ascii="Liberation Serif" w:eastAsia="WenQuanYi Micro Hei" w:hAnsi="Liberation Serif" w:cs="Lohit Devanaga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01">
    <w:name w:val="Нет списка20"/>
    <w:next w:val="a4"/>
    <w:uiPriority w:val="99"/>
    <w:semiHidden/>
    <w:unhideWhenUsed/>
    <w:rsid w:val="00C6501E"/>
  </w:style>
  <w:style w:type="table" w:customStyle="1" w:styleId="620">
    <w:name w:val="Сетка таблицы62"/>
    <w:basedOn w:val="a3"/>
    <w:next w:val="af7"/>
    <w:rsid w:val="00C6501E"/>
    <w:rPr>
      <w:rFonts w:ascii="Times New Roman" w:hAnsi="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0">
    <w:name w:val="Сетка таблицы63"/>
    <w:basedOn w:val="a3"/>
    <w:next w:val="af7"/>
    <w:rsid w:val="001241A7"/>
    <w:rPr>
      <w:rFonts w:ascii="Times New Roman" w:hAnsi="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51">
    <w:name w:val="Нет списка25"/>
    <w:next w:val="a4"/>
    <w:uiPriority w:val="99"/>
    <w:semiHidden/>
    <w:unhideWhenUsed/>
    <w:rsid w:val="001D2454"/>
  </w:style>
  <w:style w:type="table" w:customStyle="1" w:styleId="640">
    <w:name w:val="Сетка таблицы64"/>
    <w:basedOn w:val="a3"/>
    <w:next w:val="af7"/>
    <w:uiPriority w:val="99"/>
    <w:rsid w:val="001D2454"/>
    <w:rPr>
      <w:rFonts w:ascii="Times New Roman" w:hAnsi="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61">
    <w:name w:val="Нет списка26"/>
    <w:next w:val="a4"/>
    <w:uiPriority w:val="99"/>
    <w:semiHidden/>
    <w:unhideWhenUsed/>
    <w:rsid w:val="00D47923"/>
  </w:style>
  <w:style w:type="table" w:customStyle="1" w:styleId="650">
    <w:name w:val="Сетка таблицы65"/>
    <w:basedOn w:val="a3"/>
    <w:next w:val="af7"/>
    <w:uiPriority w:val="99"/>
    <w:rsid w:val="00D47923"/>
    <w:rPr>
      <w:rFonts w:ascii="Times New Roman" w:hAnsi="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71">
    <w:name w:val="Нет списка27"/>
    <w:next w:val="a4"/>
    <w:semiHidden/>
    <w:rsid w:val="0081481A"/>
  </w:style>
  <w:style w:type="paragraph" w:customStyle="1" w:styleId="4c">
    <w:name w:val="Без интервала4"/>
    <w:qFormat/>
    <w:rsid w:val="0081481A"/>
    <w:rPr>
      <w:rFonts w:eastAsia="Times New Roman"/>
      <w:sz w:val="22"/>
      <w:szCs w:val="22"/>
      <w:lang w:eastAsia="en-US"/>
    </w:rPr>
  </w:style>
  <w:style w:type="table" w:customStyle="1" w:styleId="660">
    <w:name w:val="Сетка таблицы66"/>
    <w:basedOn w:val="a3"/>
    <w:next w:val="af7"/>
    <w:rsid w:val="0081481A"/>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fffffffff3">
    <w:name w:val="Знак Знак Знак Знак Знак Знак Знак Знак Знак Знак"/>
    <w:basedOn w:val="a1"/>
    <w:rsid w:val="0081481A"/>
    <w:pPr>
      <w:spacing w:before="100" w:beforeAutospacing="1" w:after="100" w:afterAutospacing="1"/>
    </w:pPr>
    <w:rPr>
      <w:rFonts w:ascii="Tahoma" w:hAnsi="Tahoma"/>
      <w:color w:val="auto"/>
      <w:sz w:val="20"/>
      <w:szCs w:val="20"/>
      <w:lang w:val="en-US" w:eastAsia="en-US"/>
    </w:rPr>
  </w:style>
  <w:style w:type="table" w:customStyle="1" w:styleId="2100">
    <w:name w:val="Сетка таблицы210"/>
    <w:basedOn w:val="a3"/>
    <w:rsid w:val="0081481A"/>
    <w:rPr>
      <w:rFonts w:ascii="Times New Roman" w:eastAsia="Times New Roman" w:hAnsi="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81">
    <w:name w:val="Нет списка28"/>
    <w:next w:val="a4"/>
    <w:uiPriority w:val="99"/>
    <w:semiHidden/>
    <w:rsid w:val="004D781C"/>
  </w:style>
  <w:style w:type="paragraph" w:customStyle="1" w:styleId="144">
    <w:name w:val="Абзац списка14"/>
    <w:basedOn w:val="a1"/>
    <w:rsid w:val="004D781C"/>
    <w:pPr>
      <w:ind w:left="720"/>
    </w:pPr>
    <w:rPr>
      <w:rFonts w:eastAsia="Calibri"/>
      <w:color w:val="auto"/>
    </w:rPr>
  </w:style>
  <w:style w:type="table" w:customStyle="1" w:styleId="670">
    <w:name w:val="Сетка таблицы67"/>
    <w:basedOn w:val="a3"/>
    <w:next w:val="af7"/>
    <w:uiPriority w:val="39"/>
    <w:locked/>
    <w:rsid w:val="004D781C"/>
    <w:rPr>
      <w:rFonts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01">
    <w:name w:val="Нет списка110"/>
    <w:next w:val="a4"/>
    <w:uiPriority w:val="99"/>
    <w:semiHidden/>
    <w:unhideWhenUsed/>
    <w:rsid w:val="004D781C"/>
  </w:style>
  <w:style w:type="numbering" w:customStyle="1" w:styleId="291">
    <w:name w:val="Нет списка29"/>
    <w:next w:val="a4"/>
    <w:uiPriority w:val="99"/>
    <w:semiHidden/>
    <w:unhideWhenUsed/>
    <w:rsid w:val="004D781C"/>
  </w:style>
  <w:style w:type="numbering" w:customStyle="1" w:styleId="301">
    <w:name w:val="Нет списка30"/>
    <w:next w:val="a4"/>
    <w:uiPriority w:val="99"/>
    <w:semiHidden/>
    <w:rsid w:val="00F653FB"/>
  </w:style>
  <w:style w:type="table" w:customStyle="1" w:styleId="680">
    <w:name w:val="Сетка таблицы68"/>
    <w:basedOn w:val="a3"/>
    <w:next w:val="af7"/>
    <w:uiPriority w:val="39"/>
    <w:locked/>
    <w:rsid w:val="00F653FB"/>
    <w:rPr>
      <w:rFonts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0">
    <w:name w:val="Нет списка111"/>
    <w:next w:val="a4"/>
    <w:uiPriority w:val="99"/>
    <w:semiHidden/>
    <w:unhideWhenUsed/>
    <w:rsid w:val="00F653FB"/>
  </w:style>
  <w:style w:type="numbering" w:customStyle="1" w:styleId="2101">
    <w:name w:val="Нет списка210"/>
    <w:next w:val="a4"/>
    <w:uiPriority w:val="99"/>
    <w:semiHidden/>
    <w:unhideWhenUsed/>
    <w:rsid w:val="00F653FB"/>
  </w:style>
  <w:style w:type="numbering" w:customStyle="1" w:styleId="316">
    <w:name w:val="Нет списка31"/>
    <w:next w:val="a4"/>
    <w:uiPriority w:val="99"/>
    <w:semiHidden/>
    <w:rsid w:val="00454D69"/>
  </w:style>
  <w:style w:type="table" w:customStyle="1" w:styleId="690">
    <w:name w:val="Сетка таблицы69"/>
    <w:basedOn w:val="a3"/>
    <w:next w:val="af7"/>
    <w:uiPriority w:val="39"/>
    <w:locked/>
    <w:rsid w:val="00454D69"/>
    <w:rPr>
      <w:rFonts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0">
    <w:name w:val="Нет списка112"/>
    <w:next w:val="a4"/>
    <w:uiPriority w:val="99"/>
    <w:semiHidden/>
    <w:unhideWhenUsed/>
    <w:rsid w:val="00454D69"/>
  </w:style>
  <w:style w:type="numbering" w:customStyle="1" w:styleId="2112">
    <w:name w:val="Нет списка211"/>
    <w:next w:val="a4"/>
    <w:uiPriority w:val="99"/>
    <w:semiHidden/>
    <w:unhideWhenUsed/>
    <w:rsid w:val="00454D69"/>
  </w:style>
  <w:style w:type="numbering" w:customStyle="1" w:styleId="323">
    <w:name w:val="Нет списка32"/>
    <w:next w:val="a4"/>
    <w:uiPriority w:val="99"/>
    <w:semiHidden/>
    <w:rsid w:val="004955A6"/>
  </w:style>
  <w:style w:type="table" w:customStyle="1" w:styleId="700">
    <w:name w:val="Сетка таблицы70"/>
    <w:basedOn w:val="a3"/>
    <w:next w:val="af7"/>
    <w:uiPriority w:val="39"/>
    <w:locked/>
    <w:rsid w:val="004955A6"/>
    <w:rPr>
      <w:rFonts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30">
    <w:name w:val="Нет списка113"/>
    <w:next w:val="a4"/>
    <w:uiPriority w:val="99"/>
    <w:semiHidden/>
    <w:unhideWhenUsed/>
    <w:rsid w:val="004955A6"/>
  </w:style>
  <w:style w:type="numbering" w:customStyle="1" w:styleId="2120">
    <w:name w:val="Нет списка212"/>
    <w:next w:val="a4"/>
    <w:uiPriority w:val="99"/>
    <w:semiHidden/>
    <w:unhideWhenUsed/>
    <w:rsid w:val="004955A6"/>
  </w:style>
  <w:style w:type="numbering" w:customStyle="1" w:styleId="332">
    <w:name w:val="Нет списка33"/>
    <w:next w:val="a4"/>
    <w:uiPriority w:val="99"/>
    <w:semiHidden/>
    <w:rsid w:val="002C1A87"/>
  </w:style>
  <w:style w:type="paragraph" w:customStyle="1" w:styleId="152">
    <w:name w:val="Абзац списка15"/>
    <w:basedOn w:val="a1"/>
    <w:rsid w:val="002C1A87"/>
    <w:pPr>
      <w:ind w:left="720"/>
    </w:pPr>
    <w:rPr>
      <w:rFonts w:eastAsia="Calibri"/>
      <w:color w:val="auto"/>
    </w:rPr>
  </w:style>
  <w:style w:type="table" w:customStyle="1" w:styleId="711">
    <w:name w:val="Сетка таблицы71"/>
    <w:basedOn w:val="a3"/>
    <w:next w:val="af7"/>
    <w:uiPriority w:val="39"/>
    <w:locked/>
    <w:rsid w:val="002C1A87"/>
    <w:rPr>
      <w:rFonts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40">
    <w:name w:val="Нет списка114"/>
    <w:next w:val="a4"/>
    <w:uiPriority w:val="99"/>
    <w:semiHidden/>
    <w:unhideWhenUsed/>
    <w:rsid w:val="002C1A87"/>
  </w:style>
  <w:style w:type="numbering" w:customStyle="1" w:styleId="2130">
    <w:name w:val="Нет списка213"/>
    <w:next w:val="a4"/>
    <w:uiPriority w:val="99"/>
    <w:semiHidden/>
    <w:unhideWhenUsed/>
    <w:rsid w:val="002C1A87"/>
  </w:style>
  <w:style w:type="numbering" w:customStyle="1" w:styleId="343">
    <w:name w:val="Нет списка34"/>
    <w:next w:val="a4"/>
    <w:uiPriority w:val="99"/>
    <w:semiHidden/>
    <w:unhideWhenUsed/>
    <w:rsid w:val="009F2A86"/>
  </w:style>
  <w:style w:type="table" w:customStyle="1" w:styleId="721">
    <w:name w:val="Сетка таблицы72"/>
    <w:basedOn w:val="a3"/>
    <w:next w:val="af7"/>
    <w:uiPriority w:val="39"/>
    <w:rsid w:val="009F2A86"/>
    <w:rPr>
      <w:rFonts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50">
    <w:name w:val="Нет списка115"/>
    <w:next w:val="a4"/>
    <w:uiPriority w:val="99"/>
    <w:semiHidden/>
    <w:unhideWhenUsed/>
    <w:rsid w:val="009F2A86"/>
  </w:style>
  <w:style w:type="numbering" w:customStyle="1" w:styleId="2140">
    <w:name w:val="Нет списка214"/>
    <w:next w:val="a4"/>
    <w:uiPriority w:val="99"/>
    <w:semiHidden/>
    <w:unhideWhenUsed/>
    <w:rsid w:val="009F2A86"/>
  </w:style>
  <w:style w:type="table" w:customStyle="1" w:styleId="731">
    <w:name w:val="Сетка таблицы73"/>
    <w:basedOn w:val="a3"/>
    <w:next w:val="af7"/>
    <w:rsid w:val="00C07DFF"/>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1">
    <w:name w:val="Table Grid Report1"/>
    <w:basedOn w:val="a3"/>
    <w:next w:val="af7"/>
    <w:uiPriority w:val="59"/>
    <w:rsid w:val="009A6C1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0">
    <w:name w:val="Сетка таблицы74"/>
    <w:basedOn w:val="a3"/>
    <w:next w:val="af7"/>
    <w:uiPriority w:val="99"/>
    <w:rsid w:val="00DF645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50">
    <w:name w:val="Сетка таблицы75"/>
    <w:basedOn w:val="a3"/>
    <w:next w:val="af7"/>
    <w:uiPriority w:val="59"/>
    <w:rsid w:val="00F674CB"/>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60">
    <w:name w:val="Сетка таблицы76"/>
    <w:basedOn w:val="a3"/>
    <w:next w:val="af7"/>
    <w:uiPriority w:val="59"/>
    <w:rsid w:val="00F674CB"/>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70">
    <w:name w:val="Сетка таблицы77"/>
    <w:basedOn w:val="a3"/>
    <w:next w:val="af7"/>
    <w:uiPriority w:val="59"/>
    <w:rsid w:val="00652353"/>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80">
    <w:name w:val="Сетка таблицы78"/>
    <w:basedOn w:val="a3"/>
    <w:next w:val="af7"/>
    <w:uiPriority w:val="59"/>
    <w:rsid w:val="00652353"/>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
    <w:name w:val="Table Grid Report2"/>
    <w:basedOn w:val="a3"/>
    <w:next w:val="af7"/>
    <w:rsid w:val="00E22BD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
    <w:name w:val="Table Grid Report3"/>
    <w:basedOn w:val="a3"/>
    <w:next w:val="af7"/>
    <w:rsid w:val="00E22BD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211141">
    <w:name w:val="1 / 1.1 / 1.1.1211141"/>
    <w:rsid w:val="00E22BD2"/>
    <w:pPr>
      <w:numPr>
        <w:numId w:val="5"/>
      </w:numPr>
    </w:pPr>
  </w:style>
  <w:style w:type="table" w:customStyle="1" w:styleId="TableGridReport4">
    <w:name w:val="Table Grid Report4"/>
    <w:basedOn w:val="a3"/>
    <w:next w:val="af7"/>
    <w:rsid w:val="004E2BE9"/>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5">
    <w:name w:val="Table Grid Report5"/>
    <w:basedOn w:val="a3"/>
    <w:next w:val="af7"/>
    <w:rsid w:val="004E2BE9"/>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6">
    <w:name w:val="Table Grid Report6"/>
    <w:basedOn w:val="a3"/>
    <w:next w:val="af7"/>
    <w:rsid w:val="00205F4A"/>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7">
    <w:name w:val="Table Grid Report7"/>
    <w:basedOn w:val="a3"/>
    <w:next w:val="af7"/>
    <w:rsid w:val="00205F4A"/>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8">
    <w:name w:val="Table Grid Report8"/>
    <w:basedOn w:val="a3"/>
    <w:next w:val="af7"/>
    <w:rsid w:val="00A329B7"/>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9">
    <w:name w:val="Table Grid Report9"/>
    <w:basedOn w:val="a3"/>
    <w:next w:val="af7"/>
    <w:rsid w:val="00305CA6"/>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10">
    <w:name w:val="Table Grid Report10"/>
    <w:basedOn w:val="a3"/>
    <w:next w:val="af7"/>
    <w:rsid w:val="00305CA6"/>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11">
    <w:name w:val="Table Grid Report11"/>
    <w:basedOn w:val="a3"/>
    <w:next w:val="af7"/>
    <w:rsid w:val="00305CA6"/>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12">
    <w:name w:val="Table Grid Report12"/>
    <w:basedOn w:val="a3"/>
    <w:next w:val="af7"/>
    <w:rsid w:val="00305CA6"/>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51">
    <w:name w:val="Нет списка35"/>
    <w:next w:val="a4"/>
    <w:uiPriority w:val="99"/>
    <w:semiHidden/>
    <w:unhideWhenUsed/>
    <w:rsid w:val="009277C8"/>
  </w:style>
  <w:style w:type="table" w:styleId="5e">
    <w:name w:val="Table Grid 5"/>
    <w:basedOn w:val="a3"/>
    <w:locked/>
    <w:rsid w:val="009277C8"/>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Report13">
    <w:name w:val="Table Grid Report13"/>
    <w:basedOn w:val="a3"/>
    <w:next w:val="af7"/>
    <w:rsid w:val="009277C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ff">
    <w:name w:val="Заголовок_2 Знак"/>
    <w:basedOn w:val="a1"/>
    <w:next w:val="a1"/>
    <w:uiPriority w:val="99"/>
    <w:qFormat/>
    <w:rsid w:val="009277C8"/>
    <w:pPr>
      <w:keepNext/>
      <w:tabs>
        <w:tab w:val="num" w:pos="360"/>
      </w:tabs>
      <w:spacing w:before="60" w:after="60"/>
      <w:jc w:val="center"/>
      <w:outlineLvl w:val="0"/>
    </w:pPr>
    <w:rPr>
      <w:b/>
      <w:color w:val="auto"/>
      <w:kern w:val="32"/>
      <w:sz w:val="28"/>
      <w:szCs w:val="28"/>
      <w:lang w:val="en-US"/>
    </w:rPr>
  </w:style>
  <w:style w:type="paragraph" w:customStyle="1" w:styleId="textn">
    <w:name w:val="textn"/>
    <w:basedOn w:val="a1"/>
    <w:uiPriority w:val="99"/>
    <w:qFormat/>
    <w:rsid w:val="009277C8"/>
    <w:pPr>
      <w:spacing w:before="100" w:beforeAutospacing="1" w:after="100" w:afterAutospacing="1"/>
    </w:pPr>
    <w:rPr>
      <w:color w:val="auto"/>
    </w:rPr>
  </w:style>
  <w:style w:type="paragraph" w:customStyle="1" w:styleId="xl22">
    <w:name w:val="xl22"/>
    <w:basedOn w:val="a1"/>
    <w:uiPriority w:val="99"/>
    <w:semiHidden/>
    <w:qFormat/>
    <w:rsid w:val="009277C8"/>
    <w:pPr>
      <w:spacing w:before="100" w:beforeAutospacing="1" w:after="100" w:afterAutospacing="1" w:line="360" w:lineRule="auto"/>
      <w:ind w:firstLine="709"/>
      <w:jc w:val="center"/>
    </w:pPr>
    <w:rPr>
      <w:color w:val="auto"/>
    </w:rPr>
  </w:style>
  <w:style w:type="character" w:customStyle="1" w:styleId="1fff7">
    <w:name w:val="Заголовок 1 Знак Знак Знак Знак"/>
    <w:aliases w:val="Заголовок 1 Знак Знак Знак2"/>
    <w:uiPriority w:val="9"/>
    <w:rsid w:val="009277C8"/>
    <w:rPr>
      <w:bCs/>
      <w:sz w:val="28"/>
      <w:szCs w:val="28"/>
      <w:lang w:val="ru-RU" w:eastAsia="ru-RU" w:bidi="ar-SA"/>
    </w:rPr>
  </w:style>
  <w:style w:type="paragraph" w:customStyle="1" w:styleId="affffffffff4">
    <w:name w:val="Îáû÷íûé"/>
    <w:uiPriority w:val="99"/>
    <w:qFormat/>
    <w:rsid w:val="009277C8"/>
    <w:rPr>
      <w:rFonts w:ascii="Times New Roman" w:eastAsia="Times New Roman" w:hAnsi="Times New Roman"/>
      <w:lang w:val="en-US"/>
    </w:rPr>
  </w:style>
  <w:style w:type="paragraph" w:customStyle="1" w:styleId="affffffffff5">
    <w:name w:val="Заглавие раздела"/>
    <w:basedOn w:val="2"/>
    <w:semiHidden/>
    <w:rsid w:val="009277C8"/>
  </w:style>
  <w:style w:type="paragraph" w:customStyle="1" w:styleId="1fff8">
    <w:name w:val="Заголовок_1 Знак"/>
    <w:basedOn w:val="a1"/>
    <w:link w:val="1fff9"/>
    <w:semiHidden/>
    <w:qFormat/>
    <w:rsid w:val="009277C8"/>
    <w:pPr>
      <w:spacing w:line="360" w:lineRule="auto"/>
      <w:ind w:firstLine="709"/>
      <w:jc w:val="center"/>
    </w:pPr>
    <w:rPr>
      <w:b/>
      <w:caps/>
      <w:color w:val="auto"/>
    </w:rPr>
  </w:style>
  <w:style w:type="character" w:customStyle="1" w:styleId="1fff9">
    <w:name w:val="Заголовок_1 Знак Знак"/>
    <w:link w:val="1fff8"/>
    <w:rsid w:val="009277C8"/>
    <w:rPr>
      <w:rFonts w:ascii="Times New Roman" w:eastAsia="Times New Roman" w:hAnsi="Times New Roman"/>
      <w:b/>
      <w:caps/>
      <w:sz w:val="24"/>
      <w:szCs w:val="24"/>
    </w:rPr>
  </w:style>
  <w:style w:type="paragraph" w:customStyle="1" w:styleId="affffffffff6">
    <w:name w:val="Неразрывный основной текст"/>
    <w:basedOn w:val="ad"/>
    <w:uiPriority w:val="99"/>
    <w:semiHidden/>
    <w:qFormat/>
    <w:rsid w:val="009277C8"/>
    <w:pPr>
      <w:keepNext/>
      <w:spacing w:after="240" w:line="240" w:lineRule="atLeast"/>
      <w:ind w:left="1080" w:firstLine="709"/>
      <w:jc w:val="both"/>
    </w:pPr>
    <w:rPr>
      <w:rFonts w:ascii="Arial" w:eastAsia="Times New Roman" w:hAnsi="Arial" w:cs="Arial"/>
      <w:color w:val="auto"/>
      <w:spacing w:val="-5"/>
      <w:sz w:val="20"/>
      <w:lang w:eastAsia="en-US"/>
    </w:rPr>
  </w:style>
  <w:style w:type="paragraph" w:customStyle="1" w:styleId="affffffffff7">
    <w:name w:val="Рисунок"/>
    <w:basedOn w:val="a1"/>
    <w:next w:val="afffff4"/>
    <w:uiPriority w:val="99"/>
    <w:qFormat/>
    <w:rsid w:val="009277C8"/>
    <w:pPr>
      <w:keepNext/>
      <w:spacing w:line="360" w:lineRule="auto"/>
      <w:ind w:left="1080" w:firstLine="709"/>
      <w:jc w:val="both"/>
    </w:pPr>
    <w:rPr>
      <w:rFonts w:ascii="Arial" w:hAnsi="Arial" w:cs="Arial"/>
      <w:color w:val="auto"/>
      <w:spacing w:val="-5"/>
      <w:sz w:val="20"/>
      <w:szCs w:val="20"/>
      <w:lang w:eastAsia="en-US"/>
    </w:rPr>
  </w:style>
  <w:style w:type="paragraph" w:customStyle="1" w:styleId="affffffffff8">
    <w:name w:val="Название части"/>
    <w:basedOn w:val="a1"/>
    <w:uiPriority w:val="99"/>
    <w:semiHidden/>
    <w:qFormat/>
    <w:rsid w:val="009277C8"/>
    <w:pPr>
      <w:shd w:val="solid" w:color="auto" w:fill="auto"/>
      <w:spacing w:line="360" w:lineRule="exact"/>
      <w:ind w:firstLine="709"/>
      <w:jc w:val="center"/>
    </w:pPr>
    <w:rPr>
      <w:rFonts w:ascii="Arial" w:hAnsi="Arial" w:cs="Arial"/>
      <w:color w:val="FFFFFF"/>
      <w:spacing w:val="-16"/>
      <w:sz w:val="26"/>
      <w:szCs w:val="26"/>
      <w:lang w:eastAsia="en-US"/>
    </w:rPr>
  </w:style>
  <w:style w:type="paragraph" w:customStyle="1" w:styleId="affffffffff9">
    <w:name w:val="Подзаголовок главы"/>
    <w:basedOn w:val="afffc"/>
    <w:uiPriority w:val="99"/>
    <w:semiHidden/>
    <w:qFormat/>
    <w:rsid w:val="009277C8"/>
    <w:pPr>
      <w:keepNext/>
      <w:keepLines/>
      <w:spacing w:before="60" w:after="120" w:line="340" w:lineRule="atLeast"/>
      <w:ind w:firstLine="709"/>
      <w:jc w:val="left"/>
      <w:outlineLvl w:val="9"/>
    </w:pPr>
    <w:rPr>
      <w:rFonts w:eastAsia="Times New Roman"/>
      <w:spacing w:val="-16"/>
      <w:kern w:val="28"/>
      <w:sz w:val="32"/>
      <w:szCs w:val="32"/>
      <w:lang w:val="x-none" w:eastAsia="en-US"/>
    </w:rPr>
  </w:style>
  <w:style w:type="paragraph" w:customStyle="1" w:styleId="affffffffffa">
    <w:name w:val="Название предприятия"/>
    <w:basedOn w:val="a1"/>
    <w:uiPriority w:val="99"/>
    <w:semiHidden/>
    <w:qFormat/>
    <w:rsid w:val="009277C8"/>
    <w:pPr>
      <w:keepNext/>
      <w:keepLines/>
      <w:spacing w:line="220" w:lineRule="atLeast"/>
      <w:ind w:firstLine="709"/>
      <w:jc w:val="both"/>
    </w:pPr>
    <w:rPr>
      <w:rFonts w:ascii="Arial Black" w:hAnsi="Arial Black" w:cs="Arial Black"/>
      <w:color w:val="auto"/>
      <w:spacing w:val="-25"/>
      <w:kern w:val="28"/>
      <w:sz w:val="32"/>
      <w:szCs w:val="32"/>
      <w:lang w:eastAsia="en-US"/>
    </w:rPr>
  </w:style>
  <w:style w:type="paragraph" w:customStyle="1" w:styleId="14">
    <w:name w:val="Маркированный_1"/>
    <w:basedOn w:val="a1"/>
    <w:link w:val="1fffa"/>
    <w:uiPriority w:val="99"/>
    <w:semiHidden/>
    <w:qFormat/>
    <w:rsid w:val="009277C8"/>
    <w:pPr>
      <w:numPr>
        <w:ilvl w:val="1"/>
        <w:numId w:val="15"/>
      </w:numPr>
      <w:tabs>
        <w:tab w:val="left" w:pos="900"/>
      </w:tabs>
      <w:spacing w:line="360" w:lineRule="auto"/>
      <w:ind w:firstLine="720"/>
      <w:jc w:val="both"/>
    </w:pPr>
    <w:rPr>
      <w:color w:val="auto"/>
      <w:lang w:val="x-none" w:eastAsia="x-none"/>
    </w:rPr>
  </w:style>
  <w:style w:type="character" w:customStyle="1" w:styleId="1fffa">
    <w:name w:val="Маркированный_1 Знак"/>
    <w:link w:val="14"/>
    <w:uiPriority w:val="99"/>
    <w:semiHidden/>
    <w:rsid w:val="009277C8"/>
    <w:rPr>
      <w:rFonts w:ascii="Times New Roman" w:eastAsia="Times New Roman" w:hAnsi="Times New Roman"/>
      <w:sz w:val="24"/>
      <w:szCs w:val="24"/>
      <w:lang w:val="x-none" w:eastAsia="x-none"/>
    </w:rPr>
  </w:style>
  <w:style w:type="paragraph" w:customStyle="1" w:styleId="affffffffffb">
    <w:name w:val="Текст таблицы"/>
    <w:basedOn w:val="a1"/>
    <w:qFormat/>
    <w:rsid w:val="009277C8"/>
    <w:pPr>
      <w:spacing w:before="60" w:line="360" w:lineRule="auto"/>
      <w:ind w:firstLine="709"/>
      <w:jc w:val="both"/>
    </w:pPr>
    <w:rPr>
      <w:rFonts w:ascii="Arial" w:hAnsi="Arial" w:cs="Arial"/>
      <w:color w:val="auto"/>
      <w:spacing w:val="-5"/>
      <w:sz w:val="16"/>
      <w:szCs w:val="16"/>
      <w:lang w:eastAsia="en-US"/>
    </w:rPr>
  </w:style>
  <w:style w:type="paragraph" w:customStyle="1" w:styleId="affffffffffc">
    <w:name w:val="Название документа"/>
    <w:basedOn w:val="a1"/>
    <w:uiPriority w:val="99"/>
    <w:semiHidden/>
    <w:qFormat/>
    <w:rsid w:val="009277C8"/>
    <w:pPr>
      <w:keepNext/>
      <w:keepLines/>
      <w:pBdr>
        <w:top w:val="single" w:sz="48" w:space="31" w:color="auto"/>
      </w:pBdr>
      <w:tabs>
        <w:tab w:val="left" w:pos="0"/>
      </w:tabs>
      <w:spacing w:before="240" w:after="500" w:line="640" w:lineRule="exact"/>
      <w:ind w:firstLine="709"/>
      <w:jc w:val="both"/>
    </w:pPr>
    <w:rPr>
      <w:rFonts w:ascii="Arial Black" w:hAnsi="Arial Black" w:cs="Arial Black"/>
      <w:b/>
      <w:bCs/>
      <w:color w:val="auto"/>
      <w:spacing w:val="-48"/>
      <w:kern w:val="28"/>
      <w:sz w:val="64"/>
      <w:szCs w:val="64"/>
      <w:lang w:eastAsia="en-US"/>
    </w:rPr>
  </w:style>
  <w:style w:type="paragraph" w:customStyle="1" w:styleId="affffffffffd">
    <w:name w:val="Нижний колонтитул (четный)"/>
    <w:basedOn w:val="a7"/>
    <w:semiHidden/>
    <w:rsid w:val="009277C8"/>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eastAsia="Times New Roman" w:hAnsi="Arial" w:cs="Arial"/>
      <w:caps/>
      <w:color w:val="auto"/>
      <w:spacing w:val="-5"/>
      <w:sz w:val="15"/>
      <w:szCs w:val="15"/>
      <w:lang w:val="x-none" w:eastAsia="en-US"/>
    </w:rPr>
  </w:style>
  <w:style w:type="paragraph" w:customStyle="1" w:styleId="affffffffffe">
    <w:name w:val="Нижний колонтитул (первый)"/>
    <w:basedOn w:val="a7"/>
    <w:semiHidden/>
    <w:rsid w:val="009277C8"/>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eastAsia="Times New Roman" w:hAnsi="Arial" w:cs="Arial"/>
      <w:caps/>
      <w:color w:val="auto"/>
      <w:spacing w:val="-5"/>
      <w:sz w:val="15"/>
      <w:szCs w:val="15"/>
      <w:lang w:val="x-none" w:eastAsia="en-US"/>
    </w:rPr>
  </w:style>
  <w:style w:type="paragraph" w:customStyle="1" w:styleId="afffffffffff">
    <w:name w:val="Нижний колонтитул (нечетный)"/>
    <w:basedOn w:val="a7"/>
    <w:semiHidden/>
    <w:rsid w:val="009277C8"/>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eastAsia="Times New Roman" w:hAnsi="Arial" w:cs="Arial"/>
      <w:caps/>
      <w:color w:val="auto"/>
      <w:spacing w:val="-5"/>
      <w:sz w:val="15"/>
      <w:szCs w:val="15"/>
      <w:lang w:val="x-none" w:eastAsia="en-US"/>
    </w:rPr>
  </w:style>
  <w:style w:type="paragraph" w:styleId="4d">
    <w:name w:val="List 4"/>
    <w:basedOn w:val="afff1"/>
    <w:locked/>
    <w:rsid w:val="009277C8"/>
    <w:pPr>
      <w:suppressAutoHyphens w:val="0"/>
      <w:spacing w:after="240" w:line="240" w:lineRule="atLeast"/>
      <w:ind w:left="2520" w:hanging="360"/>
      <w:jc w:val="both"/>
    </w:pPr>
    <w:rPr>
      <w:rFonts w:eastAsia="Times New Roman" w:cs="Arial"/>
      <w:spacing w:val="-5"/>
      <w:sz w:val="20"/>
      <w:lang w:eastAsia="en-US"/>
    </w:rPr>
  </w:style>
  <w:style w:type="paragraph" w:styleId="5f">
    <w:name w:val="List 5"/>
    <w:basedOn w:val="afff1"/>
    <w:locked/>
    <w:rsid w:val="009277C8"/>
    <w:pPr>
      <w:suppressAutoHyphens w:val="0"/>
      <w:spacing w:after="240" w:line="240" w:lineRule="atLeast"/>
      <w:ind w:left="2880" w:hanging="360"/>
      <w:jc w:val="both"/>
    </w:pPr>
    <w:rPr>
      <w:rFonts w:eastAsia="Times New Roman" w:cs="Arial"/>
      <w:spacing w:val="-5"/>
      <w:sz w:val="20"/>
      <w:lang w:eastAsia="en-US"/>
    </w:rPr>
  </w:style>
  <w:style w:type="paragraph" w:styleId="4e">
    <w:name w:val="List Bullet 4"/>
    <w:basedOn w:val="a1"/>
    <w:autoRedefine/>
    <w:locked/>
    <w:rsid w:val="009277C8"/>
    <w:pPr>
      <w:tabs>
        <w:tab w:val="num" w:pos="552"/>
      </w:tabs>
      <w:spacing w:after="240" w:line="240" w:lineRule="atLeast"/>
      <w:ind w:left="2520" w:hanging="552"/>
      <w:jc w:val="both"/>
    </w:pPr>
    <w:rPr>
      <w:rFonts w:ascii="Arial" w:hAnsi="Arial" w:cs="Arial"/>
      <w:color w:val="auto"/>
      <w:spacing w:val="-5"/>
      <w:sz w:val="20"/>
      <w:szCs w:val="20"/>
      <w:lang w:eastAsia="en-US"/>
    </w:rPr>
  </w:style>
  <w:style w:type="paragraph" w:styleId="afffffffffff0">
    <w:name w:val="List Continue"/>
    <w:basedOn w:val="afff1"/>
    <w:locked/>
    <w:rsid w:val="009277C8"/>
    <w:pPr>
      <w:suppressAutoHyphens w:val="0"/>
      <w:spacing w:after="240" w:line="240" w:lineRule="atLeast"/>
      <w:ind w:left="1440"/>
      <w:jc w:val="both"/>
    </w:pPr>
    <w:rPr>
      <w:rFonts w:eastAsia="Times New Roman" w:cs="Arial"/>
      <w:spacing w:val="-5"/>
      <w:sz w:val="20"/>
      <w:lang w:eastAsia="en-US"/>
    </w:rPr>
  </w:style>
  <w:style w:type="paragraph" w:styleId="2ff0">
    <w:name w:val="List Continue 2"/>
    <w:basedOn w:val="afffffffffff0"/>
    <w:locked/>
    <w:rsid w:val="009277C8"/>
    <w:pPr>
      <w:ind w:left="2160"/>
    </w:pPr>
  </w:style>
  <w:style w:type="paragraph" w:styleId="3fb">
    <w:name w:val="List Continue 3"/>
    <w:basedOn w:val="afffffffffff0"/>
    <w:locked/>
    <w:rsid w:val="009277C8"/>
    <w:pPr>
      <w:ind w:left="2520"/>
    </w:pPr>
  </w:style>
  <w:style w:type="paragraph" w:styleId="4f">
    <w:name w:val="List Continue 4"/>
    <w:basedOn w:val="afffffffffff0"/>
    <w:locked/>
    <w:rsid w:val="009277C8"/>
    <w:pPr>
      <w:ind w:left="2880"/>
    </w:pPr>
  </w:style>
  <w:style w:type="paragraph" w:styleId="5f0">
    <w:name w:val="List Continue 5"/>
    <w:basedOn w:val="afffffffffff0"/>
    <w:locked/>
    <w:rsid w:val="009277C8"/>
    <w:pPr>
      <w:ind w:left="3240"/>
    </w:pPr>
  </w:style>
  <w:style w:type="paragraph" w:styleId="afffffffffff1">
    <w:name w:val="List Number"/>
    <w:basedOn w:val="a1"/>
    <w:locked/>
    <w:rsid w:val="009277C8"/>
    <w:pPr>
      <w:spacing w:before="100" w:beforeAutospacing="1" w:after="100" w:afterAutospacing="1" w:line="360" w:lineRule="auto"/>
      <w:ind w:firstLine="709"/>
      <w:jc w:val="both"/>
    </w:pPr>
    <w:rPr>
      <w:color w:val="auto"/>
      <w:sz w:val="28"/>
      <w:szCs w:val="28"/>
    </w:rPr>
  </w:style>
  <w:style w:type="paragraph" w:styleId="2ff1">
    <w:name w:val="List Number 2"/>
    <w:basedOn w:val="afffffffffff1"/>
    <w:locked/>
    <w:rsid w:val="009277C8"/>
    <w:pPr>
      <w:spacing w:before="0" w:beforeAutospacing="0" w:after="240" w:afterAutospacing="0" w:line="240" w:lineRule="atLeast"/>
      <w:ind w:left="1800" w:hanging="360"/>
    </w:pPr>
    <w:rPr>
      <w:rFonts w:ascii="Arial" w:hAnsi="Arial" w:cs="Arial"/>
      <w:spacing w:val="-5"/>
      <w:sz w:val="20"/>
      <w:szCs w:val="20"/>
      <w:lang w:eastAsia="en-US"/>
    </w:rPr>
  </w:style>
  <w:style w:type="paragraph" w:styleId="3fc">
    <w:name w:val="List Number 3"/>
    <w:basedOn w:val="afffffffffff1"/>
    <w:locked/>
    <w:rsid w:val="009277C8"/>
    <w:pPr>
      <w:tabs>
        <w:tab w:val="num" w:pos="720"/>
      </w:tabs>
      <w:spacing w:before="0" w:beforeAutospacing="0" w:after="240" w:afterAutospacing="0" w:line="240" w:lineRule="atLeast"/>
      <w:ind w:left="2160" w:hanging="360"/>
    </w:pPr>
    <w:rPr>
      <w:rFonts w:ascii="Arial" w:hAnsi="Arial" w:cs="Arial"/>
      <w:spacing w:val="-5"/>
      <w:sz w:val="20"/>
      <w:szCs w:val="20"/>
      <w:lang w:eastAsia="en-US"/>
    </w:rPr>
  </w:style>
  <w:style w:type="paragraph" w:styleId="4f0">
    <w:name w:val="List Number 4"/>
    <w:basedOn w:val="afffffffffff1"/>
    <w:locked/>
    <w:rsid w:val="009277C8"/>
    <w:pPr>
      <w:spacing w:before="0" w:beforeAutospacing="0" w:after="240" w:afterAutospacing="0" w:line="240" w:lineRule="atLeast"/>
      <w:ind w:left="2520" w:hanging="360"/>
    </w:pPr>
    <w:rPr>
      <w:rFonts w:ascii="Arial" w:hAnsi="Arial" w:cs="Arial"/>
      <w:spacing w:val="-5"/>
      <w:sz w:val="20"/>
      <w:szCs w:val="20"/>
      <w:lang w:eastAsia="en-US"/>
    </w:rPr>
  </w:style>
  <w:style w:type="paragraph" w:styleId="5f1">
    <w:name w:val="List Number 5"/>
    <w:basedOn w:val="afffffffffff1"/>
    <w:locked/>
    <w:rsid w:val="009277C8"/>
    <w:pPr>
      <w:spacing w:before="0" w:beforeAutospacing="0" w:after="240" w:afterAutospacing="0" w:line="240" w:lineRule="atLeast"/>
      <w:ind w:left="2880" w:hanging="360"/>
    </w:pPr>
    <w:rPr>
      <w:rFonts w:ascii="Arial" w:hAnsi="Arial" w:cs="Arial"/>
      <w:spacing w:val="-5"/>
      <w:sz w:val="20"/>
      <w:szCs w:val="20"/>
      <w:lang w:eastAsia="en-US"/>
    </w:rPr>
  </w:style>
  <w:style w:type="paragraph" w:styleId="afffffffffff2">
    <w:name w:val="Normal Indent"/>
    <w:basedOn w:val="a1"/>
    <w:locked/>
    <w:rsid w:val="009277C8"/>
    <w:pPr>
      <w:spacing w:line="360" w:lineRule="auto"/>
      <w:ind w:left="1440" w:firstLine="709"/>
      <w:jc w:val="both"/>
    </w:pPr>
    <w:rPr>
      <w:rFonts w:ascii="Arial" w:hAnsi="Arial" w:cs="Arial"/>
      <w:color w:val="auto"/>
      <w:spacing w:val="-5"/>
      <w:sz w:val="20"/>
      <w:szCs w:val="20"/>
      <w:lang w:eastAsia="en-US"/>
    </w:rPr>
  </w:style>
  <w:style w:type="paragraph" w:customStyle="1" w:styleId="afffffffffff3">
    <w:name w:val="Подзаголовок части"/>
    <w:basedOn w:val="a1"/>
    <w:next w:val="ad"/>
    <w:uiPriority w:val="99"/>
    <w:semiHidden/>
    <w:qFormat/>
    <w:rsid w:val="009277C8"/>
    <w:pPr>
      <w:keepNext/>
      <w:spacing w:before="360" w:after="120" w:line="360" w:lineRule="auto"/>
      <w:ind w:left="1080" w:firstLine="709"/>
      <w:jc w:val="both"/>
    </w:pPr>
    <w:rPr>
      <w:rFonts w:ascii="Arial" w:hAnsi="Arial" w:cs="Arial"/>
      <w:i/>
      <w:iCs/>
      <w:color w:val="auto"/>
      <w:spacing w:val="-5"/>
      <w:kern w:val="28"/>
      <w:sz w:val="26"/>
      <w:szCs w:val="26"/>
      <w:lang w:eastAsia="en-US"/>
    </w:rPr>
  </w:style>
  <w:style w:type="paragraph" w:customStyle="1" w:styleId="afffffffffff4">
    <w:name w:val="Обратный адрес"/>
    <w:basedOn w:val="a1"/>
    <w:uiPriority w:val="99"/>
    <w:semiHidden/>
    <w:qFormat/>
    <w:rsid w:val="009277C8"/>
    <w:pPr>
      <w:keepLines/>
      <w:framePr w:w="5160" w:h="840" w:wrap="notBeside" w:vAnchor="page" w:hAnchor="page" w:x="6121" w:y="915" w:anchorLock="1"/>
      <w:tabs>
        <w:tab w:val="left" w:pos="2160"/>
      </w:tabs>
      <w:spacing w:line="160" w:lineRule="atLeast"/>
      <w:ind w:firstLine="709"/>
      <w:jc w:val="both"/>
    </w:pPr>
    <w:rPr>
      <w:rFonts w:ascii="Arial" w:hAnsi="Arial" w:cs="Arial"/>
      <w:color w:val="auto"/>
      <w:sz w:val="14"/>
      <w:szCs w:val="14"/>
      <w:lang w:eastAsia="en-US"/>
    </w:rPr>
  </w:style>
  <w:style w:type="paragraph" w:customStyle="1" w:styleId="afffffffffff5">
    <w:name w:val="Название раздела"/>
    <w:basedOn w:val="a1"/>
    <w:next w:val="ad"/>
    <w:uiPriority w:val="99"/>
    <w:semiHidden/>
    <w:qFormat/>
    <w:rsid w:val="009277C8"/>
    <w:pPr>
      <w:pBdr>
        <w:bottom w:val="single" w:sz="6" w:space="2" w:color="auto"/>
      </w:pBdr>
      <w:spacing w:before="360" w:after="960" w:line="360" w:lineRule="auto"/>
      <w:ind w:firstLine="709"/>
      <w:jc w:val="both"/>
    </w:pPr>
    <w:rPr>
      <w:rFonts w:ascii="Arial Black" w:hAnsi="Arial Black" w:cs="Arial Black"/>
      <w:color w:val="auto"/>
      <w:spacing w:val="-35"/>
      <w:sz w:val="54"/>
      <w:szCs w:val="54"/>
    </w:rPr>
  </w:style>
  <w:style w:type="paragraph" w:customStyle="1" w:styleId="afffffffffff6">
    <w:name w:val="Подзаголовок титульного листа"/>
    <w:basedOn w:val="a1"/>
    <w:next w:val="ad"/>
    <w:uiPriority w:val="99"/>
    <w:semiHidden/>
    <w:qFormat/>
    <w:rsid w:val="009277C8"/>
    <w:pPr>
      <w:pBdr>
        <w:top w:val="single" w:sz="6" w:space="24" w:color="auto"/>
      </w:pBdr>
      <w:spacing w:line="480" w:lineRule="atLeast"/>
      <w:ind w:left="835" w:right="835" w:firstLine="709"/>
      <w:jc w:val="both"/>
    </w:pPr>
    <w:rPr>
      <w:rFonts w:ascii="Arial" w:hAnsi="Arial" w:cs="Arial"/>
      <w:b/>
      <w:bCs/>
      <w:color w:val="auto"/>
      <w:spacing w:val="-30"/>
      <w:sz w:val="48"/>
      <w:szCs w:val="48"/>
    </w:rPr>
  </w:style>
  <w:style w:type="character" w:customStyle="1" w:styleId="afffffffffff7">
    <w:name w:val="Надстрочный"/>
    <w:semiHidden/>
    <w:rsid w:val="009277C8"/>
    <w:rPr>
      <w:b/>
      <w:bCs/>
      <w:vertAlign w:val="superscript"/>
    </w:rPr>
  </w:style>
  <w:style w:type="character" w:styleId="HTML1">
    <w:name w:val="HTML Sample"/>
    <w:locked/>
    <w:rsid w:val="009277C8"/>
    <w:rPr>
      <w:rFonts w:ascii="Courier New" w:hAnsi="Courier New" w:cs="Courier New"/>
      <w:lang w:val="ru-RU" w:eastAsia="x-none"/>
    </w:rPr>
  </w:style>
  <w:style w:type="paragraph" w:styleId="2ff2">
    <w:name w:val="envelope return"/>
    <w:basedOn w:val="a1"/>
    <w:locked/>
    <w:rsid w:val="009277C8"/>
    <w:pPr>
      <w:spacing w:line="360" w:lineRule="auto"/>
      <w:ind w:left="1080" w:firstLine="709"/>
      <w:jc w:val="both"/>
    </w:pPr>
    <w:rPr>
      <w:rFonts w:ascii="Arial" w:hAnsi="Arial" w:cs="Arial"/>
      <w:color w:val="auto"/>
      <w:spacing w:val="-5"/>
      <w:sz w:val="20"/>
      <w:szCs w:val="20"/>
      <w:lang w:eastAsia="en-US"/>
    </w:rPr>
  </w:style>
  <w:style w:type="character" w:styleId="HTML2">
    <w:name w:val="HTML Definition"/>
    <w:locked/>
    <w:rsid w:val="009277C8"/>
    <w:rPr>
      <w:i/>
      <w:iCs/>
      <w:lang w:val="ru-RU" w:eastAsia="x-none"/>
    </w:rPr>
  </w:style>
  <w:style w:type="character" w:styleId="HTML3">
    <w:name w:val="HTML Variable"/>
    <w:locked/>
    <w:rsid w:val="009277C8"/>
    <w:rPr>
      <w:i/>
      <w:iCs/>
      <w:lang w:val="ru-RU" w:eastAsia="x-none"/>
    </w:rPr>
  </w:style>
  <w:style w:type="character" w:styleId="HTML4">
    <w:name w:val="HTML Typewriter"/>
    <w:locked/>
    <w:rsid w:val="009277C8"/>
    <w:rPr>
      <w:rFonts w:ascii="Courier New" w:hAnsi="Courier New" w:cs="Courier New"/>
      <w:sz w:val="20"/>
      <w:szCs w:val="20"/>
      <w:lang w:val="ru-RU" w:eastAsia="x-none"/>
    </w:rPr>
  </w:style>
  <w:style w:type="paragraph" w:styleId="afffffffffff8">
    <w:name w:val="Salutation"/>
    <w:basedOn w:val="a1"/>
    <w:next w:val="a1"/>
    <w:link w:val="afffffffffff9"/>
    <w:locked/>
    <w:rsid w:val="009277C8"/>
    <w:pPr>
      <w:spacing w:line="360" w:lineRule="auto"/>
      <w:ind w:left="1080" w:firstLine="709"/>
      <w:jc w:val="both"/>
    </w:pPr>
    <w:rPr>
      <w:rFonts w:ascii="Arial" w:hAnsi="Arial" w:cs="Arial"/>
      <w:color w:val="auto"/>
      <w:spacing w:val="-5"/>
      <w:sz w:val="20"/>
      <w:szCs w:val="20"/>
      <w:lang w:eastAsia="en-US"/>
    </w:rPr>
  </w:style>
  <w:style w:type="character" w:customStyle="1" w:styleId="afffffffffff9">
    <w:name w:val="Приветствие Знак"/>
    <w:basedOn w:val="a2"/>
    <w:link w:val="afffffffffff8"/>
    <w:rsid w:val="009277C8"/>
    <w:rPr>
      <w:rFonts w:ascii="Arial" w:eastAsia="Times New Roman" w:hAnsi="Arial" w:cs="Arial"/>
      <w:spacing w:val="-5"/>
      <w:lang w:eastAsia="en-US"/>
    </w:rPr>
  </w:style>
  <w:style w:type="paragraph" w:styleId="afffffffffffa">
    <w:name w:val="Closing"/>
    <w:basedOn w:val="a1"/>
    <w:link w:val="afffffffffffb"/>
    <w:locked/>
    <w:rsid w:val="009277C8"/>
    <w:pPr>
      <w:spacing w:line="360" w:lineRule="auto"/>
      <w:ind w:left="4252" w:firstLine="709"/>
      <w:jc w:val="both"/>
    </w:pPr>
    <w:rPr>
      <w:rFonts w:ascii="Arial" w:hAnsi="Arial" w:cs="Arial"/>
      <w:color w:val="auto"/>
      <w:spacing w:val="-5"/>
      <w:sz w:val="20"/>
      <w:szCs w:val="20"/>
      <w:lang w:eastAsia="en-US"/>
    </w:rPr>
  </w:style>
  <w:style w:type="character" w:customStyle="1" w:styleId="afffffffffffb">
    <w:name w:val="Прощание Знак"/>
    <w:basedOn w:val="a2"/>
    <w:link w:val="afffffffffffa"/>
    <w:rsid w:val="009277C8"/>
    <w:rPr>
      <w:rFonts w:ascii="Arial" w:eastAsia="Times New Roman" w:hAnsi="Arial" w:cs="Arial"/>
      <w:spacing w:val="-5"/>
      <w:lang w:eastAsia="en-US"/>
    </w:rPr>
  </w:style>
  <w:style w:type="paragraph" w:styleId="afffffffffffc">
    <w:name w:val="E-mail Signature"/>
    <w:basedOn w:val="a1"/>
    <w:link w:val="afffffffffffd"/>
    <w:locked/>
    <w:rsid w:val="009277C8"/>
    <w:pPr>
      <w:spacing w:line="360" w:lineRule="auto"/>
      <w:ind w:left="1080" w:firstLine="709"/>
      <w:jc w:val="both"/>
    </w:pPr>
    <w:rPr>
      <w:rFonts w:ascii="Arial" w:hAnsi="Arial" w:cs="Arial"/>
      <w:color w:val="auto"/>
      <w:spacing w:val="-5"/>
      <w:sz w:val="20"/>
      <w:szCs w:val="20"/>
      <w:lang w:eastAsia="en-US"/>
    </w:rPr>
  </w:style>
  <w:style w:type="character" w:customStyle="1" w:styleId="afffffffffffd">
    <w:name w:val="Электронная подпись Знак"/>
    <w:basedOn w:val="a2"/>
    <w:link w:val="afffffffffffc"/>
    <w:rsid w:val="009277C8"/>
    <w:rPr>
      <w:rFonts w:ascii="Arial" w:eastAsia="Times New Roman" w:hAnsi="Arial" w:cs="Arial"/>
      <w:spacing w:val="-5"/>
      <w:lang w:eastAsia="en-US"/>
    </w:rPr>
  </w:style>
  <w:style w:type="paragraph" w:customStyle="1" w:styleId="afffffffffffe">
    <w:name w:val="Обычный в таблице"/>
    <w:basedOn w:val="a1"/>
    <w:link w:val="affffffffffff"/>
    <w:semiHidden/>
    <w:qFormat/>
    <w:rsid w:val="009277C8"/>
    <w:pPr>
      <w:spacing w:line="360" w:lineRule="auto"/>
      <w:ind w:firstLine="709"/>
      <w:jc w:val="both"/>
    </w:pPr>
    <w:rPr>
      <w:color w:val="auto"/>
      <w:sz w:val="28"/>
      <w:szCs w:val="28"/>
    </w:rPr>
  </w:style>
  <w:style w:type="character" w:customStyle="1" w:styleId="1fffb">
    <w:name w:val="Заголовок_1 Знак Знак Знак"/>
    <w:semiHidden/>
    <w:rsid w:val="009277C8"/>
    <w:rPr>
      <w:b/>
      <w:caps/>
      <w:sz w:val="24"/>
      <w:szCs w:val="24"/>
      <w:lang w:val="ru-RU" w:eastAsia="ru-RU" w:bidi="ar-SA"/>
    </w:rPr>
  </w:style>
  <w:style w:type="numbering" w:styleId="111111">
    <w:name w:val="Outline List 2"/>
    <w:basedOn w:val="a4"/>
    <w:semiHidden/>
    <w:locked/>
    <w:rsid w:val="009277C8"/>
  </w:style>
  <w:style w:type="numbering" w:styleId="1ai">
    <w:name w:val="Outline List 1"/>
    <w:basedOn w:val="a4"/>
    <w:semiHidden/>
    <w:locked/>
    <w:rsid w:val="009277C8"/>
  </w:style>
  <w:style w:type="paragraph" w:customStyle="1" w:styleId="1fffc">
    <w:name w:val="Заголовок1"/>
    <w:basedOn w:val="a1"/>
    <w:uiPriority w:val="99"/>
    <w:qFormat/>
    <w:rsid w:val="009277C8"/>
    <w:pPr>
      <w:tabs>
        <w:tab w:val="left" w:pos="8460"/>
      </w:tabs>
      <w:spacing w:line="360" w:lineRule="auto"/>
      <w:ind w:firstLine="540"/>
      <w:jc w:val="center"/>
    </w:pPr>
    <w:rPr>
      <w:caps/>
      <w:color w:val="auto"/>
    </w:rPr>
  </w:style>
  <w:style w:type="paragraph" w:customStyle="1" w:styleId="affffffffffff0">
    <w:name w:val="База заголовка"/>
    <w:basedOn w:val="a1"/>
    <w:next w:val="ad"/>
    <w:uiPriority w:val="99"/>
    <w:semiHidden/>
    <w:qFormat/>
    <w:rsid w:val="009277C8"/>
    <w:pPr>
      <w:keepNext/>
      <w:keepLines/>
      <w:spacing w:before="140" w:line="220" w:lineRule="atLeast"/>
      <w:ind w:left="1080" w:firstLine="709"/>
      <w:jc w:val="both"/>
    </w:pPr>
    <w:rPr>
      <w:rFonts w:ascii="Arial" w:hAnsi="Arial" w:cs="Arial"/>
      <w:color w:val="auto"/>
      <w:spacing w:val="-4"/>
      <w:kern w:val="28"/>
      <w:sz w:val="22"/>
      <w:szCs w:val="22"/>
      <w:lang w:eastAsia="en-US"/>
    </w:rPr>
  </w:style>
  <w:style w:type="paragraph" w:customStyle="1" w:styleId="affffffffffff1">
    <w:name w:val="Цитаты"/>
    <w:basedOn w:val="a1"/>
    <w:uiPriority w:val="99"/>
    <w:semiHidden/>
    <w:qFormat/>
    <w:rsid w:val="009277C8"/>
    <w:pPr>
      <w:pBdr>
        <w:top w:val="single" w:sz="12" w:space="12" w:color="FFFFFF"/>
        <w:left w:val="single" w:sz="6" w:space="12" w:color="FFFFFF"/>
        <w:bottom w:val="single" w:sz="6" w:space="12" w:color="FFFFFF"/>
        <w:right w:val="single" w:sz="6" w:space="12" w:color="FFFFFF"/>
      </w:pBdr>
      <w:shd w:val="pct5" w:color="auto" w:fill="auto"/>
      <w:spacing w:after="240" w:line="220" w:lineRule="atLeast"/>
      <w:ind w:left="1368" w:right="240" w:firstLine="709"/>
      <w:jc w:val="both"/>
    </w:pPr>
    <w:rPr>
      <w:rFonts w:ascii="Arial Narrow" w:hAnsi="Arial Narrow" w:cs="Arial Narrow"/>
      <w:color w:val="auto"/>
      <w:spacing w:val="-5"/>
      <w:sz w:val="20"/>
      <w:szCs w:val="20"/>
      <w:lang w:eastAsia="en-US"/>
    </w:rPr>
  </w:style>
  <w:style w:type="paragraph" w:customStyle="1" w:styleId="affffffffffff2">
    <w:name w:val="Заголовок части"/>
    <w:basedOn w:val="a1"/>
    <w:uiPriority w:val="99"/>
    <w:semiHidden/>
    <w:qFormat/>
    <w:rsid w:val="009277C8"/>
    <w:pPr>
      <w:shd w:val="solid" w:color="auto" w:fill="auto"/>
      <w:spacing w:line="660" w:lineRule="exact"/>
      <w:ind w:firstLine="709"/>
      <w:jc w:val="center"/>
    </w:pPr>
    <w:rPr>
      <w:rFonts w:ascii="Arial Black" w:hAnsi="Arial Black" w:cs="Arial Black"/>
      <w:color w:val="FFFFFF"/>
      <w:spacing w:val="-40"/>
      <w:sz w:val="84"/>
      <w:szCs w:val="84"/>
      <w:lang w:eastAsia="en-US"/>
    </w:rPr>
  </w:style>
  <w:style w:type="paragraph" w:customStyle="1" w:styleId="affffffffffff3">
    <w:name w:val="Заголовок главы"/>
    <w:basedOn w:val="a1"/>
    <w:uiPriority w:val="99"/>
    <w:semiHidden/>
    <w:qFormat/>
    <w:rsid w:val="009277C8"/>
    <w:pPr>
      <w:spacing w:line="360" w:lineRule="auto"/>
      <w:ind w:firstLine="709"/>
      <w:jc w:val="center"/>
    </w:pPr>
    <w:rPr>
      <w:caps/>
      <w:color w:val="auto"/>
    </w:rPr>
  </w:style>
  <w:style w:type="paragraph" w:customStyle="1" w:styleId="affffffffffff4">
    <w:name w:val="База сноски"/>
    <w:basedOn w:val="a1"/>
    <w:uiPriority w:val="99"/>
    <w:semiHidden/>
    <w:qFormat/>
    <w:rsid w:val="009277C8"/>
    <w:pPr>
      <w:keepLines/>
      <w:spacing w:line="200" w:lineRule="atLeast"/>
      <w:ind w:left="1080" w:firstLine="709"/>
      <w:jc w:val="both"/>
    </w:pPr>
    <w:rPr>
      <w:rFonts w:ascii="Arial" w:hAnsi="Arial" w:cs="Arial"/>
      <w:color w:val="auto"/>
      <w:spacing w:val="-5"/>
      <w:sz w:val="16"/>
      <w:szCs w:val="16"/>
      <w:lang w:eastAsia="en-US"/>
    </w:rPr>
  </w:style>
  <w:style w:type="paragraph" w:customStyle="1" w:styleId="affffffffffff5">
    <w:name w:val="Заголовок титульного листа"/>
    <w:basedOn w:val="affffffffffff0"/>
    <w:next w:val="a1"/>
    <w:uiPriority w:val="99"/>
    <w:semiHidden/>
    <w:qFormat/>
    <w:rsid w:val="009277C8"/>
    <w:pPr>
      <w:pBdr>
        <w:top w:val="single" w:sz="48" w:space="31" w:color="auto"/>
      </w:pBdr>
      <w:tabs>
        <w:tab w:val="left" w:pos="0"/>
      </w:tabs>
      <w:spacing w:before="240" w:after="500" w:line="640" w:lineRule="exact"/>
      <w:ind w:left="0"/>
    </w:pPr>
    <w:rPr>
      <w:rFonts w:ascii="Arial Black" w:hAnsi="Arial Black" w:cs="Arial Black"/>
      <w:b/>
      <w:bCs/>
      <w:spacing w:val="-48"/>
      <w:sz w:val="64"/>
      <w:szCs w:val="64"/>
    </w:rPr>
  </w:style>
  <w:style w:type="paragraph" w:customStyle="1" w:styleId="affffffffffff6">
    <w:name w:val="База верхнего колонтитула"/>
    <w:basedOn w:val="a1"/>
    <w:uiPriority w:val="99"/>
    <w:semiHidden/>
    <w:qFormat/>
    <w:rsid w:val="009277C8"/>
    <w:pPr>
      <w:keepLines/>
      <w:tabs>
        <w:tab w:val="center" w:pos="4320"/>
        <w:tab w:val="right" w:pos="8640"/>
      </w:tabs>
      <w:spacing w:line="190" w:lineRule="atLeast"/>
      <w:ind w:left="1080" w:firstLine="709"/>
      <w:jc w:val="both"/>
    </w:pPr>
    <w:rPr>
      <w:rFonts w:ascii="Arial" w:hAnsi="Arial" w:cs="Arial"/>
      <w:caps/>
      <w:color w:val="auto"/>
      <w:spacing w:val="-5"/>
      <w:sz w:val="15"/>
      <w:szCs w:val="15"/>
      <w:lang w:eastAsia="en-US"/>
    </w:rPr>
  </w:style>
  <w:style w:type="paragraph" w:customStyle="1" w:styleId="affffffffffff7">
    <w:name w:val="Верхний колонтитул (четный)"/>
    <w:basedOn w:val="a5"/>
    <w:uiPriority w:val="99"/>
    <w:semiHidden/>
    <w:qFormat/>
    <w:rsid w:val="009277C8"/>
    <w:pPr>
      <w:keepLines/>
      <w:pBdr>
        <w:bottom w:val="single" w:sz="6" w:space="1" w:color="auto"/>
      </w:pBdr>
      <w:tabs>
        <w:tab w:val="clear" w:pos="4677"/>
        <w:tab w:val="clear" w:pos="9355"/>
        <w:tab w:val="center" w:pos="4320"/>
        <w:tab w:val="right" w:pos="8640"/>
      </w:tabs>
      <w:spacing w:after="600" w:line="190" w:lineRule="atLeast"/>
      <w:ind w:left="1080" w:firstLine="709"/>
      <w:jc w:val="both"/>
    </w:pPr>
    <w:rPr>
      <w:rFonts w:ascii="Arial" w:eastAsia="Times New Roman" w:hAnsi="Arial" w:cs="Arial"/>
      <w:caps/>
      <w:color w:val="auto"/>
      <w:spacing w:val="-5"/>
      <w:sz w:val="15"/>
      <w:szCs w:val="15"/>
      <w:lang w:val="x-none" w:eastAsia="en-US"/>
    </w:rPr>
  </w:style>
  <w:style w:type="paragraph" w:customStyle="1" w:styleId="affffffffffff8">
    <w:name w:val="Верхний колонтитул (первый)"/>
    <w:basedOn w:val="a5"/>
    <w:uiPriority w:val="99"/>
    <w:semiHidden/>
    <w:qFormat/>
    <w:rsid w:val="009277C8"/>
    <w:pPr>
      <w:keepLines/>
      <w:pBdr>
        <w:top w:val="single" w:sz="6" w:space="2" w:color="auto"/>
      </w:pBdr>
      <w:tabs>
        <w:tab w:val="clear" w:pos="4677"/>
        <w:tab w:val="clear" w:pos="9355"/>
        <w:tab w:val="center" w:pos="4320"/>
        <w:tab w:val="right" w:pos="8640"/>
      </w:tabs>
      <w:spacing w:line="190" w:lineRule="atLeast"/>
      <w:ind w:left="1080" w:firstLine="709"/>
      <w:jc w:val="right"/>
    </w:pPr>
    <w:rPr>
      <w:rFonts w:ascii="Arial" w:eastAsia="Times New Roman" w:hAnsi="Arial" w:cs="Arial"/>
      <w:caps/>
      <w:color w:val="auto"/>
      <w:spacing w:val="-5"/>
      <w:sz w:val="15"/>
      <w:szCs w:val="15"/>
      <w:lang w:val="x-none" w:eastAsia="en-US"/>
    </w:rPr>
  </w:style>
  <w:style w:type="paragraph" w:customStyle="1" w:styleId="affffffffffff9">
    <w:name w:val="Верхний колонтитул (нечетный)"/>
    <w:basedOn w:val="a5"/>
    <w:uiPriority w:val="99"/>
    <w:semiHidden/>
    <w:qFormat/>
    <w:rsid w:val="009277C8"/>
    <w:pPr>
      <w:keepLines/>
      <w:pBdr>
        <w:bottom w:val="single" w:sz="6" w:space="1" w:color="auto"/>
      </w:pBdr>
      <w:tabs>
        <w:tab w:val="clear" w:pos="4677"/>
        <w:tab w:val="clear" w:pos="9355"/>
        <w:tab w:val="center" w:pos="4320"/>
        <w:tab w:val="right" w:pos="8640"/>
      </w:tabs>
      <w:spacing w:after="600" w:line="190" w:lineRule="atLeast"/>
      <w:ind w:left="1080" w:firstLine="709"/>
      <w:jc w:val="both"/>
    </w:pPr>
    <w:rPr>
      <w:rFonts w:ascii="Arial" w:eastAsia="Times New Roman" w:hAnsi="Arial" w:cs="Arial"/>
      <w:caps/>
      <w:color w:val="auto"/>
      <w:spacing w:val="-5"/>
      <w:sz w:val="15"/>
      <w:szCs w:val="15"/>
      <w:lang w:val="x-none" w:eastAsia="en-US"/>
    </w:rPr>
  </w:style>
  <w:style w:type="paragraph" w:customStyle="1" w:styleId="affffffffffffa">
    <w:name w:val="База указателя"/>
    <w:basedOn w:val="a1"/>
    <w:uiPriority w:val="99"/>
    <w:semiHidden/>
    <w:qFormat/>
    <w:rsid w:val="009277C8"/>
    <w:pPr>
      <w:spacing w:line="240" w:lineRule="atLeast"/>
      <w:ind w:left="360" w:hanging="360"/>
      <w:jc w:val="both"/>
    </w:pPr>
    <w:rPr>
      <w:rFonts w:ascii="Arial" w:hAnsi="Arial" w:cs="Arial"/>
      <w:color w:val="auto"/>
      <w:spacing w:val="-5"/>
      <w:sz w:val="18"/>
      <w:szCs w:val="18"/>
      <w:lang w:eastAsia="en-US"/>
    </w:rPr>
  </w:style>
  <w:style w:type="character" w:customStyle="1" w:styleId="affffffffffffb">
    <w:name w:val="Вступление"/>
    <w:semiHidden/>
    <w:rsid w:val="009277C8"/>
    <w:rPr>
      <w:rFonts w:ascii="Arial Black" w:hAnsi="Arial Black" w:cs="Arial Black"/>
      <w:spacing w:val="-4"/>
      <w:sz w:val="18"/>
      <w:szCs w:val="18"/>
    </w:rPr>
  </w:style>
  <w:style w:type="paragraph" w:styleId="affffffffffffc">
    <w:name w:val="Message Header"/>
    <w:basedOn w:val="ad"/>
    <w:link w:val="affffffffffffd"/>
    <w:locked/>
    <w:rsid w:val="009277C8"/>
    <w:pPr>
      <w:keepLines/>
      <w:tabs>
        <w:tab w:val="left" w:pos="3600"/>
        <w:tab w:val="left" w:pos="4680"/>
      </w:tabs>
      <w:spacing w:line="280" w:lineRule="exact"/>
      <w:ind w:left="1080" w:right="2160" w:hanging="1080"/>
      <w:jc w:val="both"/>
    </w:pPr>
    <w:rPr>
      <w:rFonts w:ascii="Arial" w:eastAsia="Times New Roman" w:hAnsi="Arial" w:cs="Arial"/>
      <w:color w:val="auto"/>
      <w:sz w:val="22"/>
      <w:szCs w:val="22"/>
      <w:lang w:eastAsia="en-US"/>
    </w:rPr>
  </w:style>
  <w:style w:type="character" w:customStyle="1" w:styleId="affffffffffffd">
    <w:name w:val="Шапка Знак"/>
    <w:basedOn w:val="a2"/>
    <w:link w:val="affffffffffffc"/>
    <w:rsid w:val="009277C8"/>
    <w:rPr>
      <w:rFonts w:ascii="Arial" w:eastAsia="Times New Roman" w:hAnsi="Arial" w:cs="Arial"/>
      <w:sz w:val="22"/>
      <w:szCs w:val="22"/>
      <w:lang w:eastAsia="en-US"/>
    </w:rPr>
  </w:style>
  <w:style w:type="character" w:customStyle="1" w:styleId="affffffffffffe">
    <w:name w:val="Девиз"/>
    <w:semiHidden/>
    <w:rsid w:val="009277C8"/>
    <w:rPr>
      <w:i/>
      <w:iCs/>
      <w:spacing w:val="-6"/>
      <w:sz w:val="24"/>
      <w:szCs w:val="24"/>
      <w:lang w:val="ru-RU" w:eastAsia="x-none"/>
    </w:rPr>
  </w:style>
  <w:style w:type="paragraph" w:customStyle="1" w:styleId="afffffffffffff">
    <w:name w:val="База оглавления"/>
    <w:basedOn w:val="a1"/>
    <w:uiPriority w:val="99"/>
    <w:semiHidden/>
    <w:qFormat/>
    <w:rsid w:val="009277C8"/>
    <w:pPr>
      <w:tabs>
        <w:tab w:val="right" w:leader="dot" w:pos="6480"/>
      </w:tabs>
      <w:spacing w:after="240" w:line="240" w:lineRule="atLeast"/>
      <w:ind w:firstLine="709"/>
      <w:jc w:val="both"/>
    </w:pPr>
    <w:rPr>
      <w:rFonts w:ascii="Arial" w:hAnsi="Arial" w:cs="Arial"/>
      <w:color w:val="auto"/>
      <w:spacing w:val="-5"/>
      <w:sz w:val="20"/>
      <w:szCs w:val="20"/>
      <w:lang w:eastAsia="en-US"/>
    </w:rPr>
  </w:style>
  <w:style w:type="paragraph" w:styleId="HTML5">
    <w:name w:val="HTML Address"/>
    <w:basedOn w:val="a1"/>
    <w:link w:val="HTML6"/>
    <w:locked/>
    <w:rsid w:val="009277C8"/>
    <w:pPr>
      <w:spacing w:line="360" w:lineRule="auto"/>
      <w:ind w:left="1080" w:firstLine="709"/>
      <w:jc w:val="both"/>
    </w:pPr>
    <w:rPr>
      <w:rFonts w:ascii="Arial" w:hAnsi="Arial" w:cs="Arial"/>
      <w:i/>
      <w:iCs/>
      <w:color w:val="auto"/>
      <w:spacing w:val="-5"/>
      <w:sz w:val="20"/>
      <w:szCs w:val="20"/>
      <w:lang w:eastAsia="en-US"/>
    </w:rPr>
  </w:style>
  <w:style w:type="character" w:customStyle="1" w:styleId="HTML6">
    <w:name w:val="Адрес HTML Знак"/>
    <w:basedOn w:val="a2"/>
    <w:link w:val="HTML5"/>
    <w:rsid w:val="009277C8"/>
    <w:rPr>
      <w:rFonts w:ascii="Arial" w:eastAsia="Times New Roman" w:hAnsi="Arial" w:cs="Arial"/>
      <w:i/>
      <w:iCs/>
      <w:spacing w:val="-5"/>
      <w:lang w:eastAsia="en-US"/>
    </w:rPr>
  </w:style>
  <w:style w:type="paragraph" w:styleId="afffffffffffff0">
    <w:name w:val="envelope address"/>
    <w:basedOn w:val="a1"/>
    <w:locked/>
    <w:rsid w:val="009277C8"/>
    <w:pPr>
      <w:framePr w:w="7920" w:h="1980" w:hRule="exact" w:hSpace="180" w:wrap="auto" w:hAnchor="page" w:xAlign="center" w:yAlign="bottom"/>
      <w:spacing w:line="360" w:lineRule="auto"/>
      <w:ind w:left="2880" w:firstLine="709"/>
      <w:jc w:val="both"/>
    </w:pPr>
    <w:rPr>
      <w:rFonts w:ascii="Arial" w:hAnsi="Arial" w:cs="Arial"/>
      <w:color w:val="auto"/>
      <w:spacing w:val="-5"/>
      <w:sz w:val="28"/>
      <w:szCs w:val="28"/>
      <w:lang w:eastAsia="en-US"/>
    </w:rPr>
  </w:style>
  <w:style w:type="character" w:styleId="HTML7">
    <w:name w:val="HTML Acronym"/>
    <w:locked/>
    <w:rsid w:val="009277C8"/>
    <w:rPr>
      <w:lang w:val="ru-RU" w:eastAsia="x-none"/>
    </w:rPr>
  </w:style>
  <w:style w:type="paragraph" w:styleId="afffffffffffff1">
    <w:name w:val="Date"/>
    <w:basedOn w:val="a1"/>
    <w:next w:val="a1"/>
    <w:link w:val="afffffffffffff2"/>
    <w:locked/>
    <w:rsid w:val="009277C8"/>
    <w:pPr>
      <w:spacing w:line="360" w:lineRule="auto"/>
      <w:ind w:left="1080" w:firstLine="709"/>
      <w:jc w:val="both"/>
    </w:pPr>
    <w:rPr>
      <w:rFonts w:ascii="Arial" w:hAnsi="Arial" w:cs="Arial"/>
      <w:color w:val="auto"/>
      <w:spacing w:val="-5"/>
      <w:sz w:val="20"/>
      <w:szCs w:val="20"/>
      <w:lang w:eastAsia="en-US"/>
    </w:rPr>
  </w:style>
  <w:style w:type="character" w:customStyle="1" w:styleId="afffffffffffff2">
    <w:name w:val="Дата Знак"/>
    <w:basedOn w:val="a2"/>
    <w:link w:val="afffffffffffff1"/>
    <w:rsid w:val="009277C8"/>
    <w:rPr>
      <w:rFonts w:ascii="Arial" w:eastAsia="Times New Roman" w:hAnsi="Arial" w:cs="Arial"/>
      <w:spacing w:val="-5"/>
      <w:lang w:eastAsia="en-US"/>
    </w:rPr>
  </w:style>
  <w:style w:type="paragraph" w:styleId="afffffffffffff3">
    <w:name w:val="Note Heading"/>
    <w:basedOn w:val="a1"/>
    <w:next w:val="a1"/>
    <w:link w:val="afffffffffffff4"/>
    <w:locked/>
    <w:rsid w:val="009277C8"/>
    <w:pPr>
      <w:spacing w:line="360" w:lineRule="auto"/>
      <w:ind w:left="1080" w:firstLine="709"/>
      <w:jc w:val="both"/>
    </w:pPr>
    <w:rPr>
      <w:rFonts w:ascii="Arial" w:hAnsi="Arial" w:cs="Arial"/>
      <w:color w:val="auto"/>
      <w:spacing w:val="-5"/>
      <w:sz w:val="20"/>
      <w:szCs w:val="20"/>
      <w:lang w:eastAsia="en-US"/>
    </w:rPr>
  </w:style>
  <w:style w:type="character" w:customStyle="1" w:styleId="afffffffffffff4">
    <w:name w:val="Заголовок записки Знак"/>
    <w:basedOn w:val="a2"/>
    <w:link w:val="afffffffffffff3"/>
    <w:rsid w:val="009277C8"/>
    <w:rPr>
      <w:rFonts w:ascii="Arial" w:eastAsia="Times New Roman" w:hAnsi="Arial" w:cs="Arial"/>
      <w:spacing w:val="-5"/>
      <w:lang w:eastAsia="en-US"/>
    </w:rPr>
  </w:style>
  <w:style w:type="character" w:styleId="HTML8">
    <w:name w:val="HTML Keyboard"/>
    <w:locked/>
    <w:rsid w:val="009277C8"/>
    <w:rPr>
      <w:rFonts w:ascii="Courier New" w:hAnsi="Courier New" w:cs="Courier New"/>
      <w:sz w:val="20"/>
      <w:szCs w:val="20"/>
      <w:lang w:val="ru-RU" w:eastAsia="x-none"/>
    </w:rPr>
  </w:style>
  <w:style w:type="character" w:styleId="HTML9">
    <w:name w:val="HTML Code"/>
    <w:locked/>
    <w:rsid w:val="009277C8"/>
    <w:rPr>
      <w:rFonts w:ascii="Courier New" w:hAnsi="Courier New" w:cs="Courier New"/>
      <w:sz w:val="20"/>
      <w:szCs w:val="20"/>
      <w:lang w:val="ru-RU" w:eastAsia="x-none"/>
    </w:rPr>
  </w:style>
  <w:style w:type="paragraph" w:styleId="2ff3">
    <w:name w:val="Body Text First Indent 2"/>
    <w:basedOn w:val="ab"/>
    <w:link w:val="2ff4"/>
    <w:locked/>
    <w:rsid w:val="009277C8"/>
    <w:pPr>
      <w:spacing w:line="360" w:lineRule="auto"/>
      <w:ind w:firstLine="210"/>
    </w:pPr>
    <w:rPr>
      <w:rFonts w:ascii="Arial" w:eastAsia="Times New Roman" w:hAnsi="Arial" w:cs="Arial"/>
      <w:color w:val="auto"/>
      <w:spacing w:val="-5"/>
      <w:sz w:val="20"/>
      <w:szCs w:val="20"/>
      <w:lang w:eastAsia="en-US"/>
    </w:rPr>
  </w:style>
  <w:style w:type="character" w:customStyle="1" w:styleId="2ff4">
    <w:name w:val="Красная строка 2 Знак"/>
    <w:basedOn w:val="ac"/>
    <w:link w:val="2ff3"/>
    <w:rsid w:val="009277C8"/>
    <w:rPr>
      <w:rFonts w:ascii="Arial" w:eastAsia="Times New Roman" w:hAnsi="Arial" w:cs="Arial"/>
      <w:color w:val="000000"/>
      <w:spacing w:val="-5"/>
      <w:sz w:val="24"/>
      <w:lang w:eastAsia="en-US"/>
    </w:rPr>
  </w:style>
  <w:style w:type="character" w:styleId="HTMLa">
    <w:name w:val="HTML Cite"/>
    <w:locked/>
    <w:rsid w:val="009277C8"/>
    <w:rPr>
      <w:i/>
      <w:iCs/>
      <w:lang w:val="ru-RU" w:eastAsia="x-none"/>
    </w:rPr>
  </w:style>
  <w:style w:type="paragraph" w:styleId="4f1">
    <w:name w:val="toc 4"/>
    <w:basedOn w:val="a1"/>
    <w:next w:val="a1"/>
    <w:autoRedefine/>
    <w:uiPriority w:val="39"/>
    <w:qFormat/>
    <w:locked/>
    <w:rsid w:val="009277C8"/>
    <w:pPr>
      <w:tabs>
        <w:tab w:val="left" w:pos="1843"/>
        <w:tab w:val="right" w:leader="dot" w:pos="10206"/>
      </w:tabs>
      <w:spacing w:after="120"/>
      <w:ind w:left="1134" w:hanging="425"/>
      <w:jc w:val="both"/>
    </w:pPr>
    <w:rPr>
      <w:noProof/>
      <w:color w:val="auto"/>
      <w:sz w:val="26"/>
      <w:szCs w:val="26"/>
      <w:lang w:val="x-none" w:eastAsia="x-none"/>
    </w:rPr>
  </w:style>
  <w:style w:type="paragraph" w:styleId="5f2">
    <w:name w:val="toc 5"/>
    <w:basedOn w:val="a1"/>
    <w:next w:val="a1"/>
    <w:autoRedefine/>
    <w:uiPriority w:val="39"/>
    <w:locked/>
    <w:rsid w:val="009277C8"/>
    <w:pPr>
      <w:tabs>
        <w:tab w:val="left" w:pos="1843"/>
        <w:tab w:val="right" w:leader="dot" w:pos="9344"/>
      </w:tabs>
      <w:ind w:left="1843" w:hanging="709"/>
      <w:jc w:val="both"/>
    </w:pPr>
    <w:rPr>
      <w:noProof/>
      <w:color w:val="auto"/>
    </w:rPr>
  </w:style>
  <w:style w:type="paragraph" w:styleId="6c">
    <w:name w:val="toc 6"/>
    <w:basedOn w:val="a1"/>
    <w:next w:val="a1"/>
    <w:autoRedefine/>
    <w:uiPriority w:val="39"/>
    <w:locked/>
    <w:rsid w:val="009277C8"/>
    <w:pPr>
      <w:spacing w:line="360" w:lineRule="auto"/>
      <w:ind w:left="1400" w:firstLine="709"/>
      <w:jc w:val="both"/>
    </w:pPr>
    <w:rPr>
      <w:color w:val="auto"/>
      <w:sz w:val="18"/>
      <w:szCs w:val="18"/>
    </w:rPr>
  </w:style>
  <w:style w:type="paragraph" w:styleId="79">
    <w:name w:val="toc 7"/>
    <w:basedOn w:val="a1"/>
    <w:next w:val="a1"/>
    <w:autoRedefine/>
    <w:uiPriority w:val="39"/>
    <w:locked/>
    <w:rsid w:val="009277C8"/>
    <w:pPr>
      <w:spacing w:line="360" w:lineRule="auto"/>
      <w:ind w:left="1680" w:firstLine="709"/>
      <w:jc w:val="both"/>
    </w:pPr>
    <w:rPr>
      <w:color w:val="auto"/>
      <w:sz w:val="18"/>
      <w:szCs w:val="18"/>
    </w:rPr>
  </w:style>
  <w:style w:type="paragraph" w:styleId="8a">
    <w:name w:val="toc 8"/>
    <w:basedOn w:val="a1"/>
    <w:next w:val="a1"/>
    <w:autoRedefine/>
    <w:uiPriority w:val="39"/>
    <w:locked/>
    <w:rsid w:val="009277C8"/>
    <w:pPr>
      <w:spacing w:line="360" w:lineRule="auto"/>
      <w:ind w:left="1960" w:firstLine="709"/>
      <w:jc w:val="both"/>
    </w:pPr>
    <w:rPr>
      <w:color w:val="auto"/>
      <w:sz w:val="18"/>
      <w:szCs w:val="18"/>
    </w:rPr>
  </w:style>
  <w:style w:type="paragraph" w:styleId="95">
    <w:name w:val="toc 9"/>
    <w:basedOn w:val="a1"/>
    <w:next w:val="a1"/>
    <w:autoRedefine/>
    <w:uiPriority w:val="39"/>
    <w:locked/>
    <w:rsid w:val="009277C8"/>
    <w:pPr>
      <w:spacing w:line="360" w:lineRule="auto"/>
      <w:ind w:left="2240" w:firstLine="709"/>
      <w:jc w:val="both"/>
    </w:pPr>
    <w:rPr>
      <w:color w:val="auto"/>
      <w:sz w:val="18"/>
      <w:szCs w:val="18"/>
    </w:rPr>
  </w:style>
  <w:style w:type="paragraph" w:customStyle="1" w:styleId="1fffd">
    <w:name w:val="Маркированный список1"/>
    <w:basedOn w:val="a1"/>
    <w:uiPriority w:val="99"/>
    <w:qFormat/>
    <w:rsid w:val="009277C8"/>
    <w:pPr>
      <w:spacing w:before="100" w:beforeAutospacing="1" w:after="100" w:afterAutospacing="1" w:line="360" w:lineRule="auto"/>
      <w:ind w:firstLine="709"/>
      <w:jc w:val="both"/>
    </w:pPr>
    <w:rPr>
      <w:color w:val="auto"/>
      <w:sz w:val="28"/>
    </w:rPr>
  </w:style>
  <w:style w:type="paragraph" w:customStyle="1" w:styleId="1fffe">
    <w:name w:val="Нумерованный список1"/>
    <w:basedOn w:val="a1"/>
    <w:uiPriority w:val="99"/>
    <w:semiHidden/>
    <w:qFormat/>
    <w:rsid w:val="009277C8"/>
    <w:pPr>
      <w:spacing w:before="100" w:beforeAutospacing="1" w:after="100" w:afterAutospacing="1" w:line="360" w:lineRule="auto"/>
      <w:ind w:firstLine="709"/>
      <w:jc w:val="both"/>
    </w:pPr>
    <w:rPr>
      <w:color w:val="auto"/>
      <w:sz w:val="28"/>
    </w:rPr>
  </w:style>
  <w:style w:type="table" w:styleId="-10">
    <w:name w:val="Table Web 1"/>
    <w:basedOn w:val="a3"/>
    <w:semiHidden/>
    <w:locked/>
    <w:rsid w:val="009277C8"/>
    <w:rPr>
      <w:rFonts w:ascii="Times New Roman" w:eastAsia="Times New Roman" w:hAnsi="Times New Roman"/>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0">
    <w:name w:val="Table Web 2"/>
    <w:basedOn w:val="a3"/>
    <w:semiHidden/>
    <w:locked/>
    <w:rsid w:val="009277C8"/>
    <w:rPr>
      <w:rFonts w:ascii="Times New Roman" w:eastAsia="Times New Roman" w:hAnsi="Times New Roman"/>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0">
    <w:name w:val="Table Web 3"/>
    <w:basedOn w:val="a3"/>
    <w:semiHidden/>
    <w:locked/>
    <w:rsid w:val="009277C8"/>
    <w:rPr>
      <w:rFonts w:ascii="Times New Roman" w:eastAsia="Times New Roman" w:hAnsi="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fffffffff5">
    <w:name w:val="Table Elegant"/>
    <w:basedOn w:val="a3"/>
    <w:semiHidden/>
    <w:locked/>
    <w:rsid w:val="009277C8"/>
    <w:rPr>
      <w:rFonts w:ascii="Times New Roman" w:eastAsia="Times New Roman" w:hAnsi="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ffff">
    <w:name w:val="Table Subtle 1"/>
    <w:basedOn w:val="a3"/>
    <w:semiHidden/>
    <w:locked/>
    <w:rsid w:val="009277C8"/>
    <w:rPr>
      <w:rFonts w:ascii="Times New Roman" w:eastAsia="Times New Roman" w:hAnsi="Times New Roman"/>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5">
    <w:name w:val="Table Subtle 2"/>
    <w:basedOn w:val="a3"/>
    <w:semiHidden/>
    <w:locked/>
    <w:rsid w:val="009277C8"/>
    <w:rPr>
      <w:rFonts w:ascii="Times New Roman" w:eastAsia="Times New Roman" w:hAnsi="Times New Roman"/>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0">
    <w:name w:val="Table Classic 1"/>
    <w:basedOn w:val="a3"/>
    <w:semiHidden/>
    <w:locked/>
    <w:rsid w:val="009277C8"/>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6">
    <w:name w:val="Table Classic 2"/>
    <w:basedOn w:val="a3"/>
    <w:semiHidden/>
    <w:locked/>
    <w:rsid w:val="009277C8"/>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fd">
    <w:name w:val="Table Classic 3"/>
    <w:basedOn w:val="a3"/>
    <w:semiHidden/>
    <w:locked/>
    <w:rsid w:val="009277C8"/>
    <w:rPr>
      <w:rFonts w:ascii="Times New Roman" w:eastAsia="Times New Roman" w:hAnsi="Times New Roman"/>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f2">
    <w:name w:val="Table Classic 4"/>
    <w:basedOn w:val="a3"/>
    <w:semiHidden/>
    <w:locked/>
    <w:rsid w:val="009277C8"/>
    <w:rPr>
      <w:rFonts w:ascii="Times New Roman" w:eastAsia="Times New Roman" w:hAnsi="Times New Roman"/>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ffff1">
    <w:name w:val="Table 3D effects 1"/>
    <w:basedOn w:val="a3"/>
    <w:semiHidden/>
    <w:locked/>
    <w:rsid w:val="009277C8"/>
    <w:rPr>
      <w:rFonts w:ascii="Times New Roman" w:eastAsia="Times New Roman" w:hAnsi="Times New Roman"/>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f7">
    <w:name w:val="Table 3D effects 2"/>
    <w:basedOn w:val="a3"/>
    <w:semiHidden/>
    <w:locked/>
    <w:rsid w:val="009277C8"/>
    <w:rPr>
      <w:rFonts w:ascii="Times New Roman" w:eastAsia="Times New Roman" w:hAnsi="Times New Roman"/>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e">
    <w:name w:val="Table 3D effects 3"/>
    <w:basedOn w:val="a3"/>
    <w:semiHidden/>
    <w:locked/>
    <w:rsid w:val="009277C8"/>
    <w:rPr>
      <w:rFonts w:ascii="Times New Roman" w:eastAsia="Times New Roman" w:hAnsi="Times New Roman"/>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2">
    <w:name w:val="Table Simple 1"/>
    <w:basedOn w:val="a3"/>
    <w:semiHidden/>
    <w:locked/>
    <w:rsid w:val="009277C8"/>
    <w:rPr>
      <w:rFonts w:ascii="Times New Roman" w:eastAsia="Times New Roman" w:hAnsi="Times New Roman"/>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f8">
    <w:name w:val="Table Simple 2"/>
    <w:basedOn w:val="a3"/>
    <w:semiHidden/>
    <w:locked/>
    <w:rsid w:val="009277C8"/>
    <w:rPr>
      <w:rFonts w:ascii="Times New Roman" w:eastAsia="Times New Roman" w:hAnsi="Times New Roman"/>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ff">
    <w:name w:val="Table Simple 3"/>
    <w:basedOn w:val="a3"/>
    <w:semiHidden/>
    <w:locked/>
    <w:rsid w:val="009277C8"/>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ffff3">
    <w:name w:val="Table Grid 1"/>
    <w:basedOn w:val="a3"/>
    <w:semiHidden/>
    <w:locked/>
    <w:rsid w:val="009277C8"/>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f9">
    <w:name w:val="Table Grid 2"/>
    <w:basedOn w:val="a3"/>
    <w:semiHidden/>
    <w:locked/>
    <w:rsid w:val="009277C8"/>
    <w:rPr>
      <w:rFonts w:ascii="Times New Roman" w:eastAsia="Times New Roman" w:hAnsi="Times New Roman"/>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f0">
    <w:name w:val="Table Grid 3"/>
    <w:basedOn w:val="a3"/>
    <w:semiHidden/>
    <w:locked/>
    <w:rsid w:val="009277C8"/>
    <w:rPr>
      <w:rFonts w:ascii="Times New Roman" w:eastAsia="Times New Roman" w:hAnsi="Times New Roman"/>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f3">
    <w:name w:val="Table Grid 4"/>
    <w:basedOn w:val="a3"/>
    <w:semiHidden/>
    <w:locked/>
    <w:rsid w:val="009277C8"/>
    <w:rPr>
      <w:rFonts w:ascii="Times New Roman" w:eastAsia="Times New Roman" w:hAnsi="Times New Roman"/>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6d">
    <w:name w:val="Table Grid 6"/>
    <w:basedOn w:val="a3"/>
    <w:semiHidden/>
    <w:locked/>
    <w:rsid w:val="009277C8"/>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a">
    <w:name w:val="Table Grid 7"/>
    <w:basedOn w:val="a3"/>
    <w:semiHidden/>
    <w:locked/>
    <w:rsid w:val="009277C8"/>
    <w:rPr>
      <w:rFonts w:ascii="Times New Roman" w:eastAsia="Times New Roman" w:hAnsi="Times New Roman"/>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b">
    <w:name w:val="Table Grid 8"/>
    <w:basedOn w:val="a3"/>
    <w:semiHidden/>
    <w:locked/>
    <w:rsid w:val="009277C8"/>
    <w:rPr>
      <w:rFonts w:ascii="Times New Roman" w:eastAsia="Times New Roman" w:hAnsi="Times New Roman"/>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ffffffff6">
    <w:name w:val="Table Contemporary"/>
    <w:basedOn w:val="a3"/>
    <w:semiHidden/>
    <w:locked/>
    <w:rsid w:val="009277C8"/>
    <w:rPr>
      <w:rFonts w:ascii="Times New Roman" w:eastAsia="Times New Roman" w:hAnsi="Times New Roman"/>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fffffff7">
    <w:name w:val="Table Professional"/>
    <w:basedOn w:val="a3"/>
    <w:semiHidden/>
    <w:locked/>
    <w:rsid w:val="009277C8"/>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styleId="afffffffffffff8">
    <w:name w:val="Outline List 3"/>
    <w:basedOn w:val="a4"/>
    <w:semiHidden/>
    <w:locked/>
    <w:rsid w:val="009277C8"/>
  </w:style>
  <w:style w:type="table" w:styleId="1ffff4">
    <w:name w:val="Table Columns 1"/>
    <w:basedOn w:val="a3"/>
    <w:semiHidden/>
    <w:locked/>
    <w:rsid w:val="009277C8"/>
    <w:rPr>
      <w:rFonts w:ascii="Times New Roman" w:eastAsia="Times New Roman" w:hAnsi="Times New Roman"/>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a">
    <w:name w:val="Table Columns 2"/>
    <w:basedOn w:val="a3"/>
    <w:semiHidden/>
    <w:locked/>
    <w:rsid w:val="009277C8"/>
    <w:rPr>
      <w:rFonts w:ascii="Times New Roman" w:eastAsia="Times New Roman" w:hAnsi="Times New Roman"/>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f1">
    <w:name w:val="Table Columns 3"/>
    <w:basedOn w:val="a3"/>
    <w:semiHidden/>
    <w:locked/>
    <w:rsid w:val="009277C8"/>
    <w:rPr>
      <w:rFonts w:ascii="Times New Roman" w:eastAsia="Times New Roman" w:hAnsi="Times New Roman"/>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f4">
    <w:name w:val="Table Columns 4"/>
    <w:basedOn w:val="a3"/>
    <w:semiHidden/>
    <w:locked/>
    <w:rsid w:val="009277C8"/>
    <w:rPr>
      <w:rFonts w:ascii="Times New Roman" w:eastAsia="Times New Roman" w:hAnsi="Times New Roman"/>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f3">
    <w:name w:val="Table Columns 5"/>
    <w:basedOn w:val="a3"/>
    <w:semiHidden/>
    <w:locked/>
    <w:rsid w:val="009277C8"/>
    <w:rPr>
      <w:rFonts w:ascii="Times New Roman" w:eastAsia="Times New Roman" w:hAnsi="Times New Roman"/>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1">
    <w:name w:val="Table List 1"/>
    <w:basedOn w:val="a3"/>
    <w:semiHidden/>
    <w:locked/>
    <w:rsid w:val="009277C8"/>
    <w:rPr>
      <w:rFonts w:ascii="Times New Roman" w:eastAsia="Times New Roman" w:hAnsi="Times New Roman"/>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1">
    <w:name w:val="Table List 2"/>
    <w:basedOn w:val="a3"/>
    <w:semiHidden/>
    <w:locked/>
    <w:rsid w:val="009277C8"/>
    <w:rPr>
      <w:rFonts w:ascii="Times New Roman" w:eastAsia="Times New Roman" w:hAnsi="Times New Roman"/>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1">
    <w:name w:val="Table List 3"/>
    <w:basedOn w:val="a3"/>
    <w:semiHidden/>
    <w:locked/>
    <w:rsid w:val="009277C8"/>
    <w:rPr>
      <w:rFonts w:ascii="Times New Roman" w:eastAsia="Times New Roman" w:hAnsi="Times New Roman"/>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3"/>
    <w:semiHidden/>
    <w:locked/>
    <w:rsid w:val="009277C8"/>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3"/>
    <w:semiHidden/>
    <w:locked/>
    <w:rsid w:val="009277C8"/>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3"/>
    <w:semiHidden/>
    <w:locked/>
    <w:rsid w:val="009277C8"/>
    <w:rPr>
      <w:rFonts w:ascii="Times New Roman" w:eastAsia="Times New Roman" w:hAnsi="Times New Roman"/>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3"/>
    <w:semiHidden/>
    <w:locked/>
    <w:rsid w:val="009277C8"/>
    <w:rPr>
      <w:rFonts w:ascii="Times New Roman" w:eastAsia="Times New Roman" w:hAnsi="Times New Roman"/>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3"/>
    <w:semiHidden/>
    <w:locked/>
    <w:rsid w:val="009277C8"/>
    <w:rPr>
      <w:rFonts w:ascii="Times New Roman" w:eastAsia="Times New Roman" w:hAnsi="Times New Roman"/>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fffffffff9">
    <w:name w:val="Table Theme"/>
    <w:basedOn w:val="a3"/>
    <w:semiHidden/>
    <w:locked/>
    <w:rsid w:val="009277C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ffff5">
    <w:name w:val="Table Colorful 1"/>
    <w:basedOn w:val="a3"/>
    <w:semiHidden/>
    <w:locked/>
    <w:rsid w:val="009277C8"/>
    <w:rPr>
      <w:rFonts w:ascii="Times New Roman" w:eastAsia="Times New Roman" w:hAnsi="Times New Roman"/>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fb">
    <w:name w:val="Table Colorful 2"/>
    <w:basedOn w:val="a3"/>
    <w:semiHidden/>
    <w:locked/>
    <w:rsid w:val="009277C8"/>
    <w:rPr>
      <w:rFonts w:ascii="Times New Roman" w:eastAsia="Times New Roman" w:hAnsi="Times New Roman"/>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f2">
    <w:name w:val="Table Colorful 3"/>
    <w:basedOn w:val="a3"/>
    <w:semiHidden/>
    <w:locked/>
    <w:rsid w:val="009277C8"/>
    <w:rPr>
      <w:rFonts w:ascii="Times New Roman" w:eastAsia="Times New Roman" w:hAnsi="Times New Roman"/>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character" w:customStyle="1" w:styleId="317">
    <w:name w:val="Заголовок 3 Знак1"/>
    <w:aliases w:val=" Знак Знак, Знак3 Знак,Заголовок 3 Знак Знак,Знак3 Знак,Знак19 Знак1,Заголовок главный Знак1, Знак19 Знак1,Engineer Z 1.1.1 Знак1,Знак3 Знак Знак Знак Знак,ПодЗаголовок Знак,Знак6 Знак,Знак14 Знак,Заголовок 31 Знак"/>
    <w:rsid w:val="009277C8"/>
    <w:rPr>
      <w:rFonts w:ascii="Arial" w:hAnsi="Arial" w:cs="Arial"/>
      <w:b/>
      <w:bCs/>
      <w:sz w:val="26"/>
      <w:szCs w:val="26"/>
      <w:lang w:val="ru-RU" w:eastAsia="ru-RU" w:bidi="ar-SA"/>
    </w:rPr>
  </w:style>
  <w:style w:type="paragraph" w:customStyle="1" w:styleId="afffffffffffffa">
    <w:name w:val="Таблица"/>
    <w:basedOn w:val="a1"/>
    <w:link w:val="afffffffffffffb"/>
    <w:qFormat/>
    <w:rsid w:val="009277C8"/>
    <w:pPr>
      <w:jc w:val="both"/>
    </w:pPr>
    <w:rPr>
      <w:color w:val="auto"/>
    </w:rPr>
  </w:style>
  <w:style w:type="character" w:customStyle="1" w:styleId="1ffff6">
    <w:name w:val="Заголовок_1"/>
    <w:semiHidden/>
    <w:rsid w:val="009277C8"/>
    <w:rPr>
      <w:caps/>
    </w:rPr>
  </w:style>
  <w:style w:type="character" w:customStyle="1" w:styleId="1ffff7">
    <w:name w:val="Маркированный_1 Знак Знак"/>
    <w:semiHidden/>
    <w:rsid w:val="009277C8"/>
    <w:rPr>
      <w:sz w:val="24"/>
      <w:szCs w:val="24"/>
      <w:lang w:val="ru-RU" w:eastAsia="ru-RU" w:bidi="ar-SA"/>
    </w:rPr>
  </w:style>
  <w:style w:type="character" w:customStyle="1" w:styleId="afffffffffffffc">
    <w:name w:val="Подчеркнутый Знак Знак"/>
    <w:semiHidden/>
    <w:rsid w:val="009277C8"/>
    <w:rPr>
      <w:sz w:val="24"/>
      <w:szCs w:val="24"/>
      <w:u w:val="single"/>
      <w:lang w:val="ru-RU" w:eastAsia="ru-RU" w:bidi="ar-SA"/>
    </w:rPr>
  </w:style>
  <w:style w:type="paragraph" w:customStyle="1" w:styleId="afffffffffffffd">
    <w:name w:val="Статья"/>
    <w:basedOn w:val="a1"/>
    <w:uiPriority w:val="99"/>
    <w:semiHidden/>
    <w:qFormat/>
    <w:rsid w:val="009277C8"/>
    <w:pPr>
      <w:jc w:val="both"/>
    </w:pPr>
    <w:rPr>
      <w:color w:val="auto"/>
    </w:rPr>
  </w:style>
  <w:style w:type="paragraph" w:customStyle="1" w:styleId="1ffff8">
    <w:name w:val="текст 1"/>
    <w:basedOn w:val="a1"/>
    <w:next w:val="a1"/>
    <w:uiPriority w:val="99"/>
    <w:semiHidden/>
    <w:qFormat/>
    <w:rsid w:val="009277C8"/>
    <w:pPr>
      <w:ind w:firstLine="540"/>
      <w:jc w:val="both"/>
    </w:pPr>
    <w:rPr>
      <w:color w:val="auto"/>
      <w:sz w:val="20"/>
    </w:rPr>
  </w:style>
  <w:style w:type="paragraph" w:customStyle="1" w:styleId="afffffffffffffe">
    <w:name w:val="Заголовок таблици"/>
    <w:basedOn w:val="1ffff8"/>
    <w:uiPriority w:val="99"/>
    <w:semiHidden/>
    <w:qFormat/>
    <w:rsid w:val="009277C8"/>
    <w:rPr>
      <w:sz w:val="22"/>
    </w:rPr>
  </w:style>
  <w:style w:type="paragraph" w:customStyle="1" w:styleId="affffffffffffff">
    <w:name w:val="Номер таблици"/>
    <w:basedOn w:val="a1"/>
    <w:next w:val="a1"/>
    <w:uiPriority w:val="99"/>
    <w:semiHidden/>
    <w:qFormat/>
    <w:rsid w:val="009277C8"/>
    <w:pPr>
      <w:jc w:val="right"/>
    </w:pPr>
    <w:rPr>
      <w:b/>
      <w:color w:val="auto"/>
      <w:sz w:val="20"/>
    </w:rPr>
  </w:style>
  <w:style w:type="paragraph" w:customStyle="1" w:styleId="affffffffffffff0">
    <w:name w:val="Приложение"/>
    <w:basedOn w:val="a1"/>
    <w:next w:val="a1"/>
    <w:uiPriority w:val="99"/>
    <w:qFormat/>
    <w:rsid w:val="009277C8"/>
    <w:pPr>
      <w:jc w:val="right"/>
    </w:pPr>
    <w:rPr>
      <w:color w:val="auto"/>
      <w:sz w:val="20"/>
    </w:rPr>
  </w:style>
  <w:style w:type="paragraph" w:customStyle="1" w:styleId="affffffffffffff1">
    <w:name w:val="Обычный по таблице"/>
    <w:basedOn w:val="a1"/>
    <w:uiPriority w:val="99"/>
    <w:semiHidden/>
    <w:qFormat/>
    <w:rsid w:val="009277C8"/>
    <w:rPr>
      <w:color w:val="auto"/>
    </w:rPr>
  </w:style>
  <w:style w:type="character" w:customStyle="1" w:styleId="affffffffffff">
    <w:name w:val="Обычный в таблице Знак"/>
    <w:link w:val="afffffffffffe"/>
    <w:rsid w:val="009277C8"/>
    <w:rPr>
      <w:rFonts w:ascii="Times New Roman" w:eastAsia="Times New Roman" w:hAnsi="Times New Roman"/>
      <w:sz w:val="28"/>
      <w:szCs w:val="28"/>
    </w:rPr>
  </w:style>
  <w:style w:type="paragraph" w:customStyle="1" w:styleId="xl24">
    <w:name w:val="xl24"/>
    <w:basedOn w:val="a1"/>
    <w:uiPriority w:val="99"/>
    <w:qFormat/>
    <w:rsid w:val="009277C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auto"/>
      <w:sz w:val="22"/>
      <w:szCs w:val="22"/>
    </w:rPr>
  </w:style>
  <w:style w:type="paragraph" w:customStyle="1" w:styleId="xl25">
    <w:name w:val="xl25"/>
    <w:basedOn w:val="a1"/>
    <w:uiPriority w:val="99"/>
    <w:semiHidden/>
    <w:qFormat/>
    <w:rsid w:val="009277C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auto"/>
      <w:sz w:val="22"/>
      <w:szCs w:val="22"/>
    </w:rPr>
  </w:style>
  <w:style w:type="paragraph" w:customStyle="1" w:styleId="xl27">
    <w:name w:val="xl27"/>
    <w:basedOn w:val="a1"/>
    <w:qFormat/>
    <w:rsid w:val="009277C8"/>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b/>
      <w:bCs/>
      <w:color w:val="auto"/>
      <w:sz w:val="22"/>
      <w:szCs w:val="22"/>
    </w:rPr>
  </w:style>
  <w:style w:type="paragraph" w:customStyle="1" w:styleId="xl28">
    <w:name w:val="xl28"/>
    <w:basedOn w:val="a1"/>
    <w:uiPriority w:val="99"/>
    <w:qFormat/>
    <w:rsid w:val="009277C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auto"/>
      <w:sz w:val="22"/>
      <w:szCs w:val="22"/>
    </w:rPr>
  </w:style>
  <w:style w:type="paragraph" w:customStyle="1" w:styleId="xl29">
    <w:name w:val="xl29"/>
    <w:basedOn w:val="a1"/>
    <w:uiPriority w:val="99"/>
    <w:qFormat/>
    <w:rsid w:val="009277C8"/>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color w:val="auto"/>
      <w:sz w:val="22"/>
      <w:szCs w:val="22"/>
    </w:rPr>
  </w:style>
  <w:style w:type="paragraph" w:customStyle="1" w:styleId="xl30">
    <w:name w:val="xl30"/>
    <w:basedOn w:val="a1"/>
    <w:uiPriority w:val="99"/>
    <w:semiHidden/>
    <w:qFormat/>
    <w:rsid w:val="009277C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auto"/>
      <w:sz w:val="22"/>
      <w:szCs w:val="22"/>
    </w:rPr>
  </w:style>
  <w:style w:type="paragraph" w:customStyle="1" w:styleId="xl31">
    <w:name w:val="xl31"/>
    <w:basedOn w:val="a1"/>
    <w:uiPriority w:val="99"/>
    <w:qFormat/>
    <w:rsid w:val="009277C8"/>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b/>
      <w:bCs/>
      <w:color w:val="auto"/>
      <w:sz w:val="22"/>
      <w:szCs w:val="22"/>
    </w:rPr>
  </w:style>
  <w:style w:type="paragraph" w:customStyle="1" w:styleId="xl32">
    <w:name w:val="xl32"/>
    <w:basedOn w:val="a1"/>
    <w:uiPriority w:val="99"/>
    <w:qFormat/>
    <w:rsid w:val="009277C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auto"/>
      <w:sz w:val="22"/>
      <w:szCs w:val="22"/>
    </w:rPr>
  </w:style>
  <w:style w:type="paragraph" w:customStyle="1" w:styleId="xl33">
    <w:name w:val="xl33"/>
    <w:basedOn w:val="a1"/>
    <w:uiPriority w:val="99"/>
    <w:qFormat/>
    <w:rsid w:val="009277C8"/>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b/>
      <w:bCs/>
      <w:color w:val="auto"/>
      <w:sz w:val="22"/>
      <w:szCs w:val="22"/>
    </w:rPr>
  </w:style>
  <w:style w:type="paragraph" w:customStyle="1" w:styleId="xl34">
    <w:name w:val="xl34"/>
    <w:basedOn w:val="a1"/>
    <w:uiPriority w:val="99"/>
    <w:qFormat/>
    <w:rsid w:val="009277C8"/>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b/>
      <w:bCs/>
      <w:color w:val="auto"/>
      <w:sz w:val="22"/>
      <w:szCs w:val="22"/>
    </w:rPr>
  </w:style>
  <w:style w:type="paragraph" w:customStyle="1" w:styleId="xl35">
    <w:name w:val="xl35"/>
    <w:basedOn w:val="a1"/>
    <w:uiPriority w:val="99"/>
    <w:qFormat/>
    <w:rsid w:val="009277C8"/>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color w:val="auto"/>
      <w:sz w:val="22"/>
      <w:szCs w:val="22"/>
    </w:rPr>
  </w:style>
  <w:style w:type="paragraph" w:customStyle="1" w:styleId="xl36">
    <w:name w:val="xl36"/>
    <w:basedOn w:val="a1"/>
    <w:uiPriority w:val="99"/>
    <w:qFormat/>
    <w:rsid w:val="009277C8"/>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color w:val="auto"/>
      <w:sz w:val="22"/>
      <w:szCs w:val="22"/>
    </w:rPr>
  </w:style>
  <w:style w:type="paragraph" w:customStyle="1" w:styleId="xl37">
    <w:name w:val="xl37"/>
    <w:basedOn w:val="a1"/>
    <w:uiPriority w:val="99"/>
    <w:semiHidden/>
    <w:qFormat/>
    <w:rsid w:val="009277C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auto"/>
    </w:rPr>
  </w:style>
  <w:style w:type="numbering" w:customStyle="1" w:styleId="1160">
    <w:name w:val="Нет списка116"/>
    <w:next w:val="a4"/>
    <w:semiHidden/>
    <w:rsid w:val="009277C8"/>
  </w:style>
  <w:style w:type="character" w:customStyle="1" w:styleId="1ffff9">
    <w:name w:val="Маркированный_1 Знак Знак Знак"/>
    <w:semiHidden/>
    <w:rsid w:val="009277C8"/>
    <w:rPr>
      <w:sz w:val="24"/>
      <w:szCs w:val="24"/>
      <w:lang w:val="ru-RU" w:eastAsia="ru-RU" w:bidi="ar-SA"/>
    </w:rPr>
  </w:style>
  <w:style w:type="paragraph" w:customStyle="1" w:styleId="xl38">
    <w:name w:val="xl38"/>
    <w:basedOn w:val="a1"/>
    <w:uiPriority w:val="99"/>
    <w:qFormat/>
    <w:rsid w:val="009277C8"/>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auto"/>
    </w:rPr>
  </w:style>
  <w:style w:type="paragraph" w:customStyle="1" w:styleId="xl39">
    <w:name w:val="xl39"/>
    <w:basedOn w:val="a1"/>
    <w:uiPriority w:val="99"/>
    <w:qFormat/>
    <w:rsid w:val="009277C8"/>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auto"/>
    </w:rPr>
  </w:style>
  <w:style w:type="paragraph" w:customStyle="1" w:styleId="xl40">
    <w:name w:val="xl40"/>
    <w:basedOn w:val="a1"/>
    <w:uiPriority w:val="99"/>
    <w:qFormat/>
    <w:rsid w:val="009277C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auto"/>
    </w:rPr>
  </w:style>
  <w:style w:type="paragraph" w:customStyle="1" w:styleId="xl41">
    <w:name w:val="xl41"/>
    <w:basedOn w:val="a1"/>
    <w:uiPriority w:val="99"/>
    <w:qFormat/>
    <w:rsid w:val="009277C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auto"/>
    </w:rPr>
  </w:style>
  <w:style w:type="paragraph" w:customStyle="1" w:styleId="xl42">
    <w:name w:val="xl42"/>
    <w:basedOn w:val="a1"/>
    <w:uiPriority w:val="99"/>
    <w:qFormat/>
    <w:rsid w:val="009277C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auto"/>
    </w:rPr>
  </w:style>
  <w:style w:type="paragraph" w:customStyle="1" w:styleId="xl43">
    <w:name w:val="xl43"/>
    <w:basedOn w:val="a1"/>
    <w:uiPriority w:val="99"/>
    <w:qFormat/>
    <w:rsid w:val="009277C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auto"/>
    </w:rPr>
  </w:style>
  <w:style w:type="paragraph" w:customStyle="1" w:styleId="xl44">
    <w:name w:val="xl44"/>
    <w:basedOn w:val="a1"/>
    <w:uiPriority w:val="99"/>
    <w:qFormat/>
    <w:rsid w:val="009277C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auto"/>
    </w:rPr>
  </w:style>
  <w:style w:type="paragraph" w:customStyle="1" w:styleId="xl45">
    <w:name w:val="xl45"/>
    <w:basedOn w:val="a1"/>
    <w:uiPriority w:val="99"/>
    <w:qFormat/>
    <w:rsid w:val="009277C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auto"/>
    </w:rPr>
  </w:style>
  <w:style w:type="paragraph" w:customStyle="1" w:styleId="xl46">
    <w:name w:val="xl46"/>
    <w:basedOn w:val="a1"/>
    <w:uiPriority w:val="99"/>
    <w:qFormat/>
    <w:rsid w:val="009277C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auto"/>
    </w:rPr>
  </w:style>
  <w:style w:type="paragraph" w:customStyle="1" w:styleId="xl47">
    <w:name w:val="xl47"/>
    <w:basedOn w:val="a1"/>
    <w:uiPriority w:val="99"/>
    <w:semiHidden/>
    <w:qFormat/>
    <w:rsid w:val="009277C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auto"/>
    </w:rPr>
  </w:style>
  <w:style w:type="paragraph" w:customStyle="1" w:styleId="xl48">
    <w:name w:val="xl48"/>
    <w:basedOn w:val="a1"/>
    <w:uiPriority w:val="99"/>
    <w:semiHidden/>
    <w:qFormat/>
    <w:rsid w:val="009277C8"/>
    <w:pPr>
      <w:pBdr>
        <w:top w:val="single" w:sz="4" w:space="0" w:color="auto"/>
        <w:left w:val="single" w:sz="4" w:space="0" w:color="auto"/>
        <w:right w:val="single" w:sz="4" w:space="0" w:color="auto"/>
      </w:pBdr>
      <w:spacing w:before="100" w:beforeAutospacing="1" w:after="100" w:afterAutospacing="1"/>
      <w:jc w:val="center"/>
    </w:pPr>
    <w:rPr>
      <w:color w:val="auto"/>
    </w:rPr>
  </w:style>
  <w:style w:type="paragraph" w:customStyle="1" w:styleId="xl49">
    <w:name w:val="xl49"/>
    <w:basedOn w:val="a1"/>
    <w:uiPriority w:val="99"/>
    <w:semiHidden/>
    <w:qFormat/>
    <w:rsid w:val="009277C8"/>
    <w:pPr>
      <w:pBdr>
        <w:left w:val="single" w:sz="4" w:space="0" w:color="auto"/>
        <w:bottom w:val="single" w:sz="4" w:space="0" w:color="auto"/>
        <w:right w:val="single" w:sz="4" w:space="0" w:color="auto"/>
      </w:pBdr>
      <w:spacing w:before="100" w:beforeAutospacing="1" w:after="100" w:afterAutospacing="1"/>
      <w:jc w:val="center"/>
    </w:pPr>
    <w:rPr>
      <w:color w:val="auto"/>
    </w:rPr>
  </w:style>
  <w:style w:type="paragraph" w:customStyle="1" w:styleId="xl50">
    <w:name w:val="xl50"/>
    <w:basedOn w:val="a1"/>
    <w:uiPriority w:val="99"/>
    <w:qFormat/>
    <w:rsid w:val="009277C8"/>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auto"/>
    </w:rPr>
  </w:style>
  <w:style w:type="paragraph" w:customStyle="1" w:styleId="xl51">
    <w:name w:val="xl51"/>
    <w:basedOn w:val="a1"/>
    <w:uiPriority w:val="99"/>
    <w:semiHidden/>
    <w:qFormat/>
    <w:rsid w:val="009277C8"/>
    <w:pPr>
      <w:pBdr>
        <w:left w:val="single" w:sz="4" w:space="0" w:color="auto"/>
        <w:right w:val="single" w:sz="4" w:space="0" w:color="auto"/>
      </w:pBdr>
      <w:spacing w:before="100" w:beforeAutospacing="1" w:after="100" w:afterAutospacing="1"/>
      <w:jc w:val="center"/>
    </w:pPr>
    <w:rPr>
      <w:color w:val="auto"/>
    </w:rPr>
  </w:style>
  <w:style w:type="paragraph" w:customStyle="1" w:styleId="xl52">
    <w:name w:val="xl52"/>
    <w:basedOn w:val="a1"/>
    <w:uiPriority w:val="99"/>
    <w:semiHidden/>
    <w:qFormat/>
    <w:rsid w:val="009277C8"/>
    <w:pPr>
      <w:pBdr>
        <w:left w:val="single" w:sz="4" w:space="0" w:color="auto"/>
        <w:right w:val="single" w:sz="4" w:space="0" w:color="auto"/>
      </w:pBdr>
      <w:spacing w:before="100" w:beforeAutospacing="1" w:after="100" w:afterAutospacing="1"/>
    </w:pPr>
    <w:rPr>
      <w:color w:val="auto"/>
    </w:rPr>
  </w:style>
  <w:style w:type="paragraph" w:customStyle="1" w:styleId="xl53">
    <w:name w:val="xl53"/>
    <w:basedOn w:val="a1"/>
    <w:uiPriority w:val="99"/>
    <w:qFormat/>
    <w:rsid w:val="009277C8"/>
    <w:pPr>
      <w:pBdr>
        <w:left w:val="single" w:sz="4" w:space="0" w:color="auto"/>
        <w:right w:val="single" w:sz="4" w:space="0" w:color="auto"/>
      </w:pBdr>
      <w:spacing w:before="100" w:beforeAutospacing="1" w:after="100" w:afterAutospacing="1"/>
      <w:jc w:val="center"/>
    </w:pPr>
    <w:rPr>
      <w:b/>
      <w:bCs/>
      <w:color w:val="FF0000"/>
    </w:rPr>
  </w:style>
  <w:style w:type="paragraph" w:customStyle="1" w:styleId="xl54">
    <w:name w:val="xl54"/>
    <w:basedOn w:val="a1"/>
    <w:uiPriority w:val="99"/>
    <w:qFormat/>
    <w:rsid w:val="009277C8"/>
    <w:pPr>
      <w:pBdr>
        <w:left w:val="single" w:sz="4" w:space="0" w:color="auto"/>
        <w:right w:val="single" w:sz="4" w:space="0" w:color="auto"/>
      </w:pBdr>
      <w:spacing w:before="100" w:beforeAutospacing="1" w:after="100" w:afterAutospacing="1"/>
      <w:jc w:val="center"/>
    </w:pPr>
    <w:rPr>
      <w:b/>
      <w:bCs/>
      <w:color w:val="FF0000"/>
    </w:rPr>
  </w:style>
  <w:style w:type="paragraph" w:customStyle="1" w:styleId="xl55">
    <w:name w:val="xl55"/>
    <w:basedOn w:val="a1"/>
    <w:uiPriority w:val="99"/>
    <w:semiHidden/>
    <w:qFormat/>
    <w:rsid w:val="009277C8"/>
    <w:pPr>
      <w:pBdr>
        <w:left w:val="single" w:sz="4" w:space="0" w:color="auto"/>
        <w:right w:val="single" w:sz="4" w:space="0" w:color="auto"/>
      </w:pBdr>
      <w:spacing w:before="100" w:beforeAutospacing="1" w:after="100" w:afterAutospacing="1"/>
    </w:pPr>
    <w:rPr>
      <w:b/>
      <w:bCs/>
      <w:color w:val="auto"/>
    </w:rPr>
  </w:style>
  <w:style w:type="paragraph" w:customStyle="1" w:styleId="xl23">
    <w:name w:val="xl23"/>
    <w:basedOn w:val="a1"/>
    <w:uiPriority w:val="99"/>
    <w:semiHidden/>
    <w:qFormat/>
    <w:rsid w:val="009277C8"/>
    <w:pPr>
      <w:pBdr>
        <w:left w:val="single" w:sz="8" w:space="0" w:color="auto"/>
        <w:bottom w:val="single" w:sz="8" w:space="0" w:color="auto"/>
        <w:right w:val="single" w:sz="8" w:space="0" w:color="auto"/>
      </w:pBdr>
      <w:spacing w:before="100" w:beforeAutospacing="1" w:after="100" w:afterAutospacing="1"/>
      <w:jc w:val="center"/>
    </w:pPr>
    <w:rPr>
      <w:color w:val="auto"/>
    </w:rPr>
  </w:style>
  <w:style w:type="numbering" w:customStyle="1" w:styleId="1111111">
    <w:name w:val="1 / 1.1 / 1.1.11"/>
    <w:basedOn w:val="a4"/>
    <w:next w:val="111111"/>
    <w:semiHidden/>
    <w:rsid w:val="009277C8"/>
  </w:style>
  <w:style w:type="numbering" w:customStyle="1" w:styleId="1ai1">
    <w:name w:val="1 / a / i1"/>
    <w:basedOn w:val="a4"/>
    <w:next w:val="1ai"/>
    <w:semiHidden/>
    <w:rsid w:val="009277C8"/>
  </w:style>
  <w:style w:type="numbering" w:customStyle="1" w:styleId="1ffffa">
    <w:name w:val="Статья / Раздел1"/>
    <w:basedOn w:val="a4"/>
    <w:next w:val="afffffffffffff8"/>
    <w:semiHidden/>
    <w:rsid w:val="009277C8"/>
  </w:style>
  <w:style w:type="character" w:customStyle="1" w:styleId="3ff3">
    <w:name w:val="Знак3 Знак Знак"/>
    <w:aliases w:val="Знак3 Знак1"/>
    <w:uiPriority w:val="9"/>
    <w:rsid w:val="009277C8"/>
    <w:rPr>
      <w:b/>
      <w:sz w:val="24"/>
      <w:szCs w:val="24"/>
      <w:u w:val="single"/>
      <w:lang w:val="ru-RU" w:eastAsia="ru-RU" w:bidi="ar-SA"/>
    </w:rPr>
  </w:style>
  <w:style w:type="character" w:customStyle="1" w:styleId="affffffffffffff2">
    <w:name w:val="Подчеркнутый Знак Знак Знак"/>
    <w:semiHidden/>
    <w:rsid w:val="009277C8"/>
    <w:rPr>
      <w:sz w:val="24"/>
      <w:szCs w:val="24"/>
      <w:u w:val="single"/>
      <w:lang w:val="ru-RU" w:eastAsia="ru-RU" w:bidi="ar-SA"/>
    </w:rPr>
  </w:style>
  <w:style w:type="character" w:customStyle="1" w:styleId="1ffffb">
    <w:name w:val="Маркированный_1 Знак Знак Знак Знак"/>
    <w:semiHidden/>
    <w:rsid w:val="009277C8"/>
    <w:rPr>
      <w:sz w:val="24"/>
      <w:szCs w:val="24"/>
      <w:lang w:val="ru-RU" w:eastAsia="ru-RU" w:bidi="ar-SA"/>
    </w:rPr>
  </w:style>
  <w:style w:type="character" w:customStyle="1" w:styleId="2ffc">
    <w:name w:val="Знак2 Знак Знак"/>
    <w:semiHidden/>
    <w:rsid w:val="009277C8"/>
    <w:rPr>
      <w:b/>
      <w:bCs/>
      <w:sz w:val="24"/>
      <w:szCs w:val="24"/>
      <w:lang w:val="ru-RU" w:eastAsia="ru-RU" w:bidi="ar-SA"/>
    </w:rPr>
  </w:style>
  <w:style w:type="character" w:customStyle="1" w:styleId="1ffffc">
    <w:name w:val="Подчеркнутый Знак Знак1"/>
    <w:semiHidden/>
    <w:rsid w:val="009277C8"/>
    <w:rPr>
      <w:sz w:val="24"/>
      <w:szCs w:val="24"/>
      <w:u w:val="single"/>
      <w:lang w:val="ru-RU" w:eastAsia="ru-RU" w:bidi="ar-SA"/>
    </w:rPr>
  </w:style>
  <w:style w:type="numbering" w:customStyle="1" w:styleId="2150">
    <w:name w:val="Нет списка215"/>
    <w:next w:val="a4"/>
    <w:semiHidden/>
    <w:rsid w:val="009277C8"/>
  </w:style>
  <w:style w:type="numbering" w:customStyle="1" w:styleId="1111112">
    <w:name w:val="1 / 1.1 / 1.1.12"/>
    <w:basedOn w:val="a4"/>
    <w:next w:val="111111"/>
    <w:semiHidden/>
    <w:rsid w:val="009277C8"/>
  </w:style>
  <w:style w:type="numbering" w:customStyle="1" w:styleId="1ai2">
    <w:name w:val="1 / a / i2"/>
    <w:basedOn w:val="a4"/>
    <w:next w:val="1ai"/>
    <w:semiHidden/>
    <w:rsid w:val="009277C8"/>
  </w:style>
  <w:style w:type="numbering" w:customStyle="1" w:styleId="2ffd">
    <w:name w:val="Статья / Раздел2"/>
    <w:basedOn w:val="a4"/>
    <w:next w:val="afffffffffffff8"/>
    <w:semiHidden/>
    <w:rsid w:val="009277C8"/>
  </w:style>
  <w:style w:type="paragraph" w:customStyle="1" w:styleId="S5">
    <w:name w:val="S_Обычный в таблице"/>
    <w:basedOn w:val="a1"/>
    <w:link w:val="S6"/>
    <w:qFormat/>
    <w:rsid w:val="009277C8"/>
    <w:pPr>
      <w:spacing w:line="360" w:lineRule="auto"/>
      <w:jc w:val="center"/>
    </w:pPr>
    <w:rPr>
      <w:color w:val="auto"/>
    </w:rPr>
  </w:style>
  <w:style w:type="character" w:customStyle="1" w:styleId="S6">
    <w:name w:val="S_Обычный в таблице Знак"/>
    <w:link w:val="S5"/>
    <w:rsid w:val="009277C8"/>
    <w:rPr>
      <w:rFonts w:ascii="Times New Roman" w:eastAsia="Times New Roman" w:hAnsi="Times New Roman"/>
      <w:sz w:val="24"/>
      <w:szCs w:val="24"/>
    </w:rPr>
  </w:style>
  <w:style w:type="paragraph" w:customStyle="1" w:styleId="S7">
    <w:name w:val="S_Титульный"/>
    <w:basedOn w:val="affffffffffff5"/>
    <w:uiPriority w:val="99"/>
    <w:qFormat/>
    <w:rsid w:val="009277C8"/>
    <w:pPr>
      <w:keepNext w:val="0"/>
      <w:keepLines w:val="0"/>
      <w:pBdr>
        <w:top w:val="none" w:sz="0" w:space="0" w:color="auto"/>
      </w:pBdr>
      <w:tabs>
        <w:tab w:val="clear" w:pos="0"/>
      </w:tabs>
      <w:spacing w:before="0" w:after="0" w:line="360" w:lineRule="auto"/>
      <w:ind w:left="3060" w:firstLine="0"/>
      <w:jc w:val="right"/>
    </w:pPr>
    <w:rPr>
      <w:rFonts w:ascii="Times New Roman" w:hAnsi="Times New Roman" w:cs="Times New Roman"/>
      <w:bCs w:val="0"/>
      <w:caps/>
      <w:spacing w:val="0"/>
      <w:kern w:val="0"/>
      <w:sz w:val="24"/>
      <w:szCs w:val="24"/>
      <w:lang w:eastAsia="ru-RU"/>
    </w:rPr>
  </w:style>
  <w:style w:type="character" w:customStyle="1" w:styleId="119">
    <w:name w:val="Маркированный_1 Знак1"/>
    <w:basedOn w:val="a2"/>
    <w:rsid w:val="009277C8"/>
  </w:style>
  <w:style w:type="paragraph" w:customStyle="1" w:styleId="S">
    <w:name w:val="S_Таблица"/>
    <w:basedOn w:val="a1"/>
    <w:uiPriority w:val="99"/>
    <w:qFormat/>
    <w:rsid w:val="009277C8"/>
    <w:pPr>
      <w:numPr>
        <w:numId w:val="21"/>
      </w:numPr>
      <w:spacing w:line="360" w:lineRule="auto"/>
      <w:ind w:right="-6"/>
      <w:jc w:val="right"/>
    </w:pPr>
    <w:rPr>
      <w:color w:val="auto"/>
    </w:rPr>
  </w:style>
  <w:style w:type="paragraph" w:customStyle="1" w:styleId="OTCHET00">
    <w:name w:val="OTCHET_00"/>
    <w:basedOn w:val="a1"/>
    <w:uiPriority w:val="99"/>
    <w:qFormat/>
    <w:rsid w:val="009277C8"/>
    <w:pPr>
      <w:tabs>
        <w:tab w:val="left" w:pos="709"/>
        <w:tab w:val="left" w:pos="3402"/>
      </w:tabs>
      <w:spacing w:line="360" w:lineRule="auto"/>
      <w:jc w:val="both"/>
    </w:pPr>
    <w:rPr>
      <w:rFonts w:ascii="NTTimes/Cyrillic" w:hAnsi="NTTimes/Cyrillic" w:cs="NTTimes/Cyrillic"/>
      <w:color w:val="auto"/>
    </w:rPr>
  </w:style>
  <w:style w:type="paragraph" w:customStyle="1" w:styleId="affffffffffffff3">
    <w:name w:val="В таблице"/>
    <w:basedOn w:val="a1"/>
    <w:uiPriority w:val="99"/>
    <w:qFormat/>
    <w:rsid w:val="009277C8"/>
    <w:pPr>
      <w:spacing w:line="360" w:lineRule="auto"/>
      <w:jc w:val="center"/>
    </w:pPr>
    <w:rPr>
      <w:color w:val="auto"/>
    </w:rPr>
  </w:style>
  <w:style w:type="paragraph" w:customStyle="1" w:styleId="S8">
    <w:name w:val="S_Обычный с подчеркиванием"/>
    <w:basedOn w:val="a1"/>
    <w:link w:val="S9"/>
    <w:qFormat/>
    <w:rsid w:val="009277C8"/>
    <w:pPr>
      <w:spacing w:line="360" w:lineRule="auto"/>
      <w:ind w:firstLine="709"/>
      <w:jc w:val="both"/>
    </w:pPr>
    <w:rPr>
      <w:color w:val="auto"/>
      <w:u w:val="single"/>
    </w:rPr>
  </w:style>
  <w:style w:type="character" w:customStyle="1" w:styleId="S9">
    <w:name w:val="S_Обычный с подчеркиванием Знак"/>
    <w:link w:val="S8"/>
    <w:rsid w:val="009277C8"/>
    <w:rPr>
      <w:rFonts w:ascii="Times New Roman" w:eastAsia="Times New Roman" w:hAnsi="Times New Roman"/>
      <w:sz w:val="24"/>
      <w:szCs w:val="24"/>
      <w:u w:val="single"/>
    </w:rPr>
  </w:style>
  <w:style w:type="paragraph" w:customStyle="1" w:styleId="xl56">
    <w:name w:val="xl56"/>
    <w:basedOn w:val="a1"/>
    <w:uiPriority w:val="99"/>
    <w:qFormat/>
    <w:rsid w:val="009277C8"/>
    <w:pPr>
      <w:pBdr>
        <w:top w:val="single" w:sz="4" w:space="0" w:color="auto"/>
        <w:left w:val="single" w:sz="4" w:space="0" w:color="auto"/>
        <w:right w:val="single" w:sz="4" w:space="0" w:color="auto"/>
      </w:pBdr>
      <w:spacing w:before="100" w:beforeAutospacing="1" w:after="100" w:afterAutospacing="1"/>
      <w:textAlignment w:val="center"/>
    </w:pPr>
    <w:rPr>
      <w:color w:val="auto"/>
    </w:rPr>
  </w:style>
  <w:style w:type="paragraph" w:customStyle="1" w:styleId="xl57">
    <w:name w:val="xl57"/>
    <w:basedOn w:val="a1"/>
    <w:uiPriority w:val="99"/>
    <w:qFormat/>
    <w:rsid w:val="009277C8"/>
    <w:pPr>
      <w:pBdr>
        <w:top w:val="single" w:sz="4" w:space="0" w:color="auto"/>
        <w:left w:val="single" w:sz="4" w:space="0" w:color="auto"/>
        <w:right w:val="single" w:sz="4" w:space="0" w:color="auto"/>
      </w:pBdr>
      <w:spacing w:before="100" w:beforeAutospacing="1" w:after="100" w:afterAutospacing="1"/>
      <w:jc w:val="center"/>
      <w:textAlignment w:val="center"/>
    </w:pPr>
    <w:rPr>
      <w:color w:val="auto"/>
    </w:rPr>
  </w:style>
  <w:style w:type="paragraph" w:customStyle="1" w:styleId="xl58">
    <w:name w:val="xl58"/>
    <w:basedOn w:val="a1"/>
    <w:uiPriority w:val="99"/>
    <w:qFormat/>
    <w:rsid w:val="009277C8"/>
    <w:pPr>
      <w:pBdr>
        <w:left w:val="single" w:sz="4" w:space="0" w:color="auto"/>
        <w:bottom w:val="single" w:sz="4" w:space="0" w:color="auto"/>
        <w:right w:val="single" w:sz="4" w:space="0" w:color="auto"/>
      </w:pBdr>
      <w:spacing w:before="100" w:beforeAutospacing="1" w:after="100" w:afterAutospacing="1"/>
      <w:jc w:val="center"/>
      <w:textAlignment w:val="center"/>
    </w:pPr>
    <w:rPr>
      <w:color w:val="auto"/>
    </w:rPr>
  </w:style>
  <w:style w:type="paragraph" w:customStyle="1" w:styleId="xl59">
    <w:name w:val="xl59"/>
    <w:basedOn w:val="a1"/>
    <w:uiPriority w:val="99"/>
    <w:qFormat/>
    <w:rsid w:val="009277C8"/>
    <w:pPr>
      <w:pBdr>
        <w:left w:val="single" w:sz="4" w:space="0" w:color="auto"/>
        <w:right w:val="single" w:sz="4" w:space="0" w:color="auto"/>
      </w:pBdr>
      <w:spacing w:before="100" w:beforeAutospacing="1" w:after="100" w:afterAutospacing="1"/>
      <w:jc w:val="right"/>
      <w:textAlignment w:val="center"/>
    </w:pPr>
    <w:rPr>
      <w:color w:val="auto"/>
    </w:rPr>
  </w:style>
  <w:style w:type="paragraph" w:customStyle="1" w:styleId="xl60">
    <w:name w:val="xl60"/>
    <w:basedOn w:val="a1"/>
    <w:uiPriority w:val="99"/>
    <w:qFormat/>
    <w:rsid w:val="009277C8"/>
    <w:pPr>
      <w:pBdr>
        <w:left w:val="single" w:sz="4" w:space="0" w:color="auto"/>
        <w:bottom w:val="single" w:sz="4" w:space="0" w:color="auto"/>
        <w:right w:val="single" w:sz="4" w:space="0" w:color="auto"/>
      </w:pBdr>
      <w:spacing w:before="100" w:beforeAutospacing="1" w:after="100" w:afterAutospacing="1"/>
      <w:jc w:val="right"/>
      <w:textAlignment w:val="center"/>
    </w:pPr>
    <w:rPr>
      <w:color w:val="auto"/>
    </w:rPr>
  </w:style>
  <w:style w:type="paragraph" w:customStyle="1" w:styleId="xl61">
    <w:name w:val="xl61"/>
    <w:basedOn w:val="a1"/>
    <w:uiPriority w:val="99"/>
    <w:qFormat/>
    <w:rsid w:val="009277C8"/>
    <w:pPr>
      <w:pBdr>
        <w:left w:val="single" w:sz="4" w:space="0" w:color="auto"/>
        <w:right w:val="single" w:sz="4" w:space="0" w:color="auto"/>
      </w:pBdr>
      <w:spacing w:before="100" w:beforeAutospacing="1" w:after="100" w:afterAutospacing="1"/>
      <w:jc w:val="center"/>
      <w:textAlignment w:val="center"/>
    </w:pPr>
    <w:rPr>
      <w:color w:val="auto"/>
    </w:rPr>
  </w:style>
  <w:style w:type="table" w:customStyle="1" w:styleId="1111">
    <w:name w:val="Сетка таблицы111"/>
    <w:basedOn w:val="a3"/>
    <w:next w:val="af7"/>
    <w:rsid w:val="009277C8"/>
    <w:pPr>
      <w:spacing w:line="360" w:lineRule="auto"/>
      <w:ind w:firstLine="709"/>
      <w:jc w:val="both"/>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
    <w:name w:val="Сетка таблицы212"/>
    <w:basedOn w:val="a3"/>
    <w:next w:val="af7"/>
    <w:rsid w:val="009277C8"/>
    <w:pPr>
      <w:spacing w:line="360" w:lineRule="auto"/>
      <w:ind w:firstLine="709"/>
      <w:jc w:val="both"/>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fffd">
    <w:name w:val="Перечисление 1"/>
    <w:basedOn w:val="a1"/>
    <w:uiPriority w:val="99"/>
    <w:qFormat/>
    <w:rsid w:val="009277C8"/>
    <w:pPr>
      <w:tabs>
        <w:tab w:val="num" w:pos="360"/>
      </w:tabs>
      <w:ind w:left="360" w:hanging="360"/>
    </w:pPr>
    <w:rPr>
      <w:rFonts w:ascii="Arial" w:hAnsi="Arial" w:cs="Arial"/>
      <w:color w:val="auto"/>
      <w:szCs w:val="20"/>
    </w:rPr>
  </w:style>
  <w:style w:type="paragraph" w:customStyle="1" w:styleId="affffffffffffff4">
    <w:name w:val="Маркированный текст"/>
    <w:basedOn w:val="1ffffd"/>
    <w:uiPriority w:val="99"/>
    <w:qFormat/>
    <w:rsid w:val="009277C8"/>
    <w:pPr>
      <w:tabs>
        <w:tab w:val="clear" w:pos="360"/>
        <w:tab w:val="num" w:pos="240"/>
        <w:tab w:val="num" w:pos="1429"/>
      </w:tabs>
      <w:ind w:left="0" w:firstLine="0"/>
      <w:jc w:val="both"/>
    </w:pPr>
    <w:rPr>
      <w:sz w:val="22"/>
    </w:rPr>
  </w:style>
  <w:style w:type="character" w:customStyle="1" w:styleId="Sa">
    <w:name w:val="S_Обычный Знак Знак"/>
    <w:rsid w:val="009277C8"/>
    <w:rPr>
      <w:sz w:val="24"/>
      <w:szCs w:val="24"/>
      <w:lang w:val="ru-RU" w:eastAsia="ru-RU" w:bidi="ar-SA"/>
    </w:rPr>
  </w:style>
  <w:style w:type="paragraph" w:customStyle="1" w:styleId="a0">
    <w:name w:val="СписокМаркер"/>
    <w:basedOn w:val="ab"/>
    <w:uiPriority w:val="99"/>
    <w:qFormat/>
    <w:rsid w:val="009277C8"/>
    <w:pPr>
      <w:numPr>
        <w:numId w:val="25"/>
      </w:numPr>
      <w:autoSpaceDE w:val="0"/>
      <w:autoSpaceDN w:val="0"/>
      <w:spacing w:after="0" w:line="360" w:lineRule="auto"/>
      <w:jc w:val="both"/>
    </w:pPr>
    <w:rPr>
      <w:rFonts w:eastAsia="Times New Roman"/>
      <w:color w:val="auto"/>
      <w:szCs w:val="20"/>
      <w:lang w:eastAsia="zh-CN" w:bidi="he-IL"/>
    </w:rPr>
  </w:style>
  <w:style w:type="paragraph" w:customStyle="1" w:styleId="consnormal0">
    <w:name w:val="consnormal"/>
    <w:basedOn w:val="a1"/>
    <w:uiPriority w:val="99"/>
    <w:qFormat/>
    <w:rsid w:val="009277C8"/>
    <w:pPr>
      <w:spacing w:before="100" w:beforeAutospacing="1" w:after="100" w:afterAutospacing="1"/>
    </w:pPr>
    <w:rPr>
      <w:color w:val="auto"/>
    </w:rPr>
  </w:style>
  <w:style w:type="character" w:customStyle="1" w:styleId="3ff4">
    <w:name w:val="Заголовок 3 Знак Знак Знак"/>
    <w:rsid w:val="009277C8"/>
    <w:rPr>
      <w:rFonts w:ascii="Arial" w:hAnsi="Arial" w:cs="Arial"/>
      <w:b/>
      <w:bCs/>
      <w:sz w:val="26"/>
      <w:szCs w:val="26"/>
      <w:lang w:val="ru-RU" w:eastAsia="ru-RU" w:bidi="ar-SA"/>
    </w:rPr>
  </w:style>
  <w:style w:type="character" w:customStyle="1" w:styleId="mw-headline">
    <w:name w:val="mw-headline"/>
    <w:basedOn w:val="a2"/>
    <w:rsid w:val="009277C8"/>
  </w:style>
  <w:style w:type="paragraph" w:customStyle="1" w:styleId="textr">
    <w:name w:val="text_r"/>
    <w:basedOn w:val="a1"/>
    <w:uiPriority w:val="99"/>
    <w:qFormat/>
    <w:rsid w:val="009277C8"/>
    <w:pPr>
      <w:spacing w:before="100" w:beforeAutospacing="1" w:after="100" w:afterAutospacing="1" w:line="360" w:lineRule="auto"/>
      <w:jc w:val="right"/>
    </w:pPr>
    <w:rPr>
      <w:rFonts w:ascii="Arial" w:hAnsi="Arial" w:cs="Arial"/>
      <w:color w:val="222222"/>
      <w:sz w:val="20"/>
      <w:szCs w:val="20"/>
    </w:rPr>
  </w:style>
  <w:style w:type="character" w:customStyle="1" w:styleId="w300">
    <w:name w:val="w300"/>
    <w:basedOn w:val="a2"/>
    <w:rsid w:val="009277C8"/>
  </w:style>
  <w:style w:type="character" w:customStyle="1" w:styleId="11a">
    <w:name w:val="Заголовок 1 Знак1"/>
    <w:aliases w:val="Заголовок 1 Знак Знак Знак1,Заголовок 1 Знак Знак Знак Знак1,Заголовок 1 Знак Знак1,Engineer Z 1 Знак1,Engineer Main 1 Знак1,новая страница Знак1,1 порядок Знак"/>
    <w:rsid w:val="009277C8"/>
    <w:rPr>
      <w:bCs/>
      <w:sz w:val="28"/>
      <w:szCs w:val="28"/>
    </w:rPr>
  </w:style>
  <w:style w:type="paragraph" w:customStyle="1" w:styleId="CharChar3">
    <w:name w:val="Char Char3"/>
    <w:basedOn w:val="a1"/>
    <w:rsid w:val="009277C8"/>
    <w:pPr>
      <w:autoSpaceDE w:val="0"/>
      <w:autoSpaceDN w:val="0"/>
      <w:spacing w:after="160" w:line="240" w:lineRule="exact"/>
    </w:pPr>
    <w:rPr>
      <w:rFonts w:ascii="Arial" w:eastAsia="MS Mincho" w:hAnsi="Arial" w:cs="Arial"/>
      <w:b/>
      <w:color w:val="auto"/>
      <w:sz w:val="20"/>
      <w:szCs w:val="20"/>
      <w:lang w:val="en-US" w:eastAsia="de-DE"/>
    </w:rPr>
  </w:style>
  <w:style w:type="numbering" w:customStyle="1" w:styleId="361">
    <w:name w:val="Нет списка36"/>
    <w:next w:val="a4"/>
    <w:semiHidden/>
    <w:rsid w:val="009277C8"/>
  </w:style>
  <w:style w:type="character" w:customStyle="1" w:styleId="FontStyle39">
    <w:name w:val="Font Style39"/>
    <w:rsid w:val="009277C8"/>
    <w:rPr>
      <w:rFonts w:ascii="Times New Roman" w:hAnsi="Times New Roman" w:cs="Times New Roman"/>
      <w:sz w:val="16"/>
      <w:szCs w:val="16"/>
    </w:rPr>
  </w:style>
  <w:style w:type="character" w:customStyle="1" w:styleId="FontStyle43">
    <w:name w:val="Font Style43"/>
    <w:rsid w:val="009277C8"/>
    <w:rPr>
      <w:rFonts w:ascii="Times New Roman" w:hAnsi="Times New Roman" w:cs="Times New Roman"/>
      <w:sz w:val="16"/>
      <w:szCs w:val="16"/>
    </w:rPr>
  </w:style>
  <w:style w:type="paragraph" w:customStyle="1" w:styleId="910">
    <w:name w:val="Заголовок 91"/>
    <w:uiPriority w:val="99"/>
    <w:qFormat/>
    <w:rsid w:val="009277C8"/>
    <w:pPr>
      <w:keepNext/>
      <w:jc w:val="center"/>
    </w:pPr>
    <w:rPr>
      <w:rFonts w:ascii="Arial" w:eastAsia="Times New Roman" w:hAnsi="Arial"/>
      <w:snapToGrid w:val="0"/>
      <w:color w:val="000000"/>
      <w:sz w:val="28"/>
    </w:rPr>
  </w:style>
  <w:style w:type="numbering" w:customStyle="1" w:styleId="1111113">
    <w:name w:val="1 / 1.1 / 1.1.13"/>
    <w:basedOn w:val="a4"/>
    <w:next w:val="111111"/>
    <w:semiHidden/>
    <w:rsid w:val="009277C8"/>
  </w:style>
  <w:style w:type="numbering" w:customStyle="1" w:styleId="1ai3">
    <w:name w:val="1 / a / i3"/>
    <w:basedOn w:val="a4"/>
    <w:next w:val="1ai"/>
    <w:semiHidden/>
    <w:rsid w:val="009277C8"/>
  </w:style>
  <w:style w:type="numbering" w:customStyle="1" w:styleId="3ff5">
    <w:name w:val="Статья / Раздел3"/>
    <w:basedOn w:val="a4"/>
    <w:next w:val="afffffffffffff8"/>
    <w:semiHidden/>
    <w:rsid w:val="009277C8"/>
  </w:style>
  <w:style w:type="numbering" w:customStyle="1" w:styleId="1170">
    <w:name w:val="Нет списка117"/>
    <w:next w:val="a4"/>
    <w:semiHidden/>
    <w:rsid w:val="009277C8"/>
  </w:style>
  <w:style w:type="numbering" w:customStyle="1" w:styleId="11111111">
    <w:name w:val="1 / 1.1 / 1.1.111"/>
    <w:basedOn w:val="a4"/>
    <w:next w:val="111111"/>
    <w:semiHidden/>
    <w:rsid w:val="009277C8"/>
  </w:style>
  <w:style w:type="numbering" w:customStyle="1" w:styleId="1ai11">
    <w:name w:val="1 / a / i11"/>
    <w:basedOn w:val="a4"/>
    <w:next w:val="1ai"/>
    <w:semiHidden/>
    <w:rsid w:val="009277C8"/>
  </w:style>
  <w:style w:type="numbering" w:customStyle="1" w:styleId="11b">
    <w:name w:val="Статья / Раздел11"/>
    <w:basedOn w:val="a4"/>
    <w:next w:val="afffffffffffff8"/>
    <w:semiHidden/>
    <w:rsid w:val="009277C8"/>
  </w:style>
  <w:style w:type="numbering" w:customStyle="1" w:styleId="2160">
    <w:name w:val="Нет списка216"/>
    <w:next w:val="a4"/>
    <w:semiHidden/>
    <w:rsid w:val="009277C8"/>
  </w:style>
  <w:style w:type="numbering" w:customStyle="1" w:styleId="11111121">
    <w:name w:val="1 / 1.1 / 1.1.121"/>
    <w:basedOn w:val="a4"/>
    <w:next w:val="111111"/>
    <w:semiHidden/>
    <w:rsid w:val="009277C8"/>
  </w:style>
  <w:style w:type="numbering" w:customStyle="1" w:styleId="1ai21">
    <w:name w:val="1 / a / i21"/>
    <w:basedOn w:val="a4"/>
    <w:next w:val="1ai"/>
    <w:semiHidden/>
    <w:rsid w:val="009277C8"/>
  </w:style>
  <w:style w:type="numbering" w:customStyle="1" w:styleId="217">
    <w:name w:val="Статья / Раздел21"/>
    <w:basedOn w:val="a4"/>
    <w:next w:val="afffffffffffff8"/>
    <w:semiHidden/>
    <w:rsid w:val="009277C8"/>
  </w:style>
  <w:style w:type="paragraph" w:customStyle="1" w:styleId="11c">
    <w:name w:val="Заголовок 11"/>
    <w:basedOn w:val="15"/>
    <w:uiPriority w:val="99"/>
    <w:qFormat/>
    <w:rsid w:val="009277C8"/>
    <w:pPr>
      <w:tabs>
        <w:tab w:val="clear" w:pos="360"/>
      </w:tabs>
      <w:spacing w:line="240" w:lineRule="auto"/>
      <w:ind w:left="0" w:firstLine="0"/>
      <w:jc w:val="left"/>
    </w:pPr>
    <w:rPr>
      <w:rFonts w:eastAsia="Times New Roman"/>
      <w:b w:val="0"/>
      <w:caps/>
      <w:color w:val="auto"/>
      <w:sz w:val="24"/>
      <w:szCs w:val="24"/>
      <w:lang w:val="x-none" w:eastAsia="x-none"/>
    </w:rPr>
  </w:style>
  <w:style w:type="paragraph" w:customStyle="1" w:styleId="affffffffffffff5">
    <w:name w:val="Знак Знак Знак Знак Знак Знак Знак Знак Знак Знак Знак Знак Знак Знак Знак Знак Знак Знак Знак Знак Знак Знак"/>
    <w:basedOn w:val="a1"/>
    <w:autoRedefine/>
    <w:uiPriority w:val="99"/>
    <w:qFormat/>
    <w:rsid w:val="009277C8"/>
    <w:pPr>
      <w:spacing w:after="160" w:line="240" w:lineRule="exact"/>
    </w:pPr>
    <w:rPr>
      <w:color w:val="auto"/>
      <w:sz w:val="28"/>
      <w:szCs w:val="20"/>
      <w:lang w:val="en-US" w:eastAsia="en-US"/>
    </w:rPr>
  </w:style>
  <w:style w:type="character" w:customStyle="1" w:styleId="FontStyle42">
    <w:name w:val="Font Style42"/>
    <w:rsid w:val="009277C8"/>
    <w:rPr>
      <w:rFonts w:ascii="Times New Roman" w:hAnsi="Times New Roman" w:cs="Times New Roman"/>
      <w:sz w:val="16"/>
      <w:szCs w:val="16"/>
    </w:rPr>
  </w:style>
  <w:style w:type="character" w:customStyle="1" w:styleId="172">
    <w:name w:val="Знак Знак17"/>
    <w:rsid w:val="009277C8"/>
    <w:rPr>
      <w:sz w:val="24"/>
      <w:szCs w:val="24"/>
      <w:lang w:val="ru-RU" w:eastAsia="ru-RU" w:bidi="ar-SA"/>
    </w:rPr>
  </w:style>
  <w:style w:type="character" w:customStyle="1" w:styleId="218">
    <w:name w:val="Знак2 Знак Знак1"/>
    <w:locked/>
    <w:rsid w:val="009277C8"/>
    <w:rPr>
      <w:rFonts w:eastAsia="Arial Unicode MS"/>
      <w:sz w:val="28"/>
      <w:szCs w:val="24"/>
      <w:lang w:val="ru-RU" w:eastAsia="ru-RU" w:bidi="ar-SA"/>
    </w:rPr>
  </w:style>
  <w:style w:type="character" w:customStyle="1" w:styleId="124">
    <w:name w:val="Знак12"/>
    <w:semiHidden/>
    <w:rsid w:val="009277C8"/>
    <w:rPr>
      <w:rFonts w:ascii="Arial" w:hAnsi="Arial" w:cs="Arial" w:hint="default"/>
      <w:b/>
      <w:bCs/>
      <w:i/>
      <w:iCs/>
      <w:sz w:val="28"/>
      <w:szCs w:val="28"/>
      <w:lang w:val="ru-RU" w:eastAsia="ru-RU" w:bidi="ar-SA"/>
    </w:rPr>
  </w:style>
  <w:style w:type="character" w:customStyle="1" w:styleId="324">
    <w:name w:val="Знак3 Знак Знак2"/>
    <w:semiHidden/>
    <w:rsid w:val="009277C8"/>
    <w:rPr>
      <w:b/>
      <w:bCs w:val="0"/>
      <w:sz w:val="24"/>
      <w:szCs w:val="24"/>
      <w:u w:val="single"/>
      <w:lang w:val="ru-RU" w:eastAsia="ru-RU" w:bidi="ar-SA"/>
    </w:rPr>
  </w:style>
  <w:style w:type="character" w:customStyle="1" w:styleId="226">
    <w:name w:val="Знак2 Знак Знак2"/>
    <w:semiHidden/>
    <w:rsid w:val="009277C8"/>
    <w:rPr>
      <w:b/>
      <w:bCs/>
      <w:sz w:val="24"/>
      <w:szCs w:val="24"/>
      <w:lang w:val="ru-RU" w:eastAsia="ru-RU" w:bidi="ar-SA"/>
    </w:rPr>
  </w:style>
  <w:style w:type="character" w:customStyle="1" w:styleId="219">
    <w:name w:val="Знак21"/>
    <w:semiHidden/>
    <w:rsid w:val="009277C8"/>
    <w:rPr>
      <w:b/>
      <w:bCs/>
      <w:sz w:val="24"/>
      <w:szCs w:val="24"/>
      <w:lang w:val="ru-RU" w:eastAsia="ru-RU" w:bidi="ar-SA"/>
    </w:rPr>
  </w:style>
  <w:style w:type="paragraph" w:customStyle="1" w:styleId="affffffffffffff6">
    <w:name w:val="Таблица центр"/>
    <w:basedOn w:val="a1"/>
    <w:uiPriority w:val="99"/>
    <w:qFormat/>
    <w:rsid w:val="009277C8"/>
    <w:pPr>
      <w:spacing w:before="40" w:after="40"/>
      <w:jc w:val="center"/>
    </w:pPr>
    <w:rPr>
      <w:rFonts w:ascii="Arial" w:hAnsi="Arial"/>
      <w:snapToGrid w:val="0"/>
      <w:color w:val="auto"/>
      <w:sz w:val="22"/>
      <w:szCs w:val="20"/>
    </w:rPr>
  </w:style>
  <w:style w:type="paragraph" w:customStyle="1" w:styleId="-0">
    <w:name w:val="Раздел-табл заг"/>
    <w:basedOn w:val="a1"/>
    <w:uiPriority w:val="99"/>
    <w:qFormat/>
    <w:rsid w:val="009277C8"/>
    <w:pPr>
      <w:keepNext/>
      <w:pBdr>
        <w:top w:val="single" w:sz="6" w:space="4" w:color="FFFFFF"/>
        <w:bottom w:val="single" w:sz="6" w:space="4" w:color="FFFFFF"/>
      </w:pBdr>
      <w:spacing w:before="360" w:line="288" w:lineRule="auto"/>
      <w:ind w:left="1701"/>
      <w:outlineLvl w:val="2"/>
    </w:pPr>
    <w:rPr>
      <w:rFonts w:ascii="Arial" w:hAnsi="Arial"/>
      <w:b/>
      <w:caps/>
      <w:color w:val="auto"/>
      <w:sz w:val="26"/>
      <w:szCs w:val="20"/>
    </w:rPr>
  </w:style>
  <w:style w:type="paragraph" w:customStyle="1" w:styleId="0-">
    <w:name w:val="Таблица 0-ж"/>
    <w:basedOn w:val="a1"/>
    <w:uiPriority w:val="99"/>
    <w:qFormat/>
    <w:rsid w:val="009277C8"/>
    <w:pPr>
      <w:spacing w:before="80" w:after="80"/>
    </w:pPr>
    <w:rPr>
      <w:rFonts w:ascii="Arial" w:hAnsi="Arial"/>
      <w:b/>
      <w:color w:val="auto"/>
      <w:sz w:val="22"/>
      <w:szCs w:val="20"/>
    </w:rPr>
  </w:style>
  <w:style w:type="paragraph" w:customStyle="1" w:styleId="3ff6">
    <w:name w:val="3"/>
    <w:basedOn w:val="a1"/>
    <w:uiPriority w:val="99"/>
    <w:qFormat/>
    <w:rsid w:val="009277C8"/>
    <w:pPr>
      <w:spacing w:before="240" w:line="288" w:lineRule="auto"/>
      <w:ind w:left="567"/>
    </w:pPr>
    <w:rPr>
      <w:rFonts w:ascii="Arial" w:hAnsi="Arial"/>
      <w:b/>
      <w:caps/>
      <w:color w:val="auto"/>
      <w:sz w:val="40"/>
      <w:szCs w:val="20"/>
    </w:rPr>
  </w:style>
  <w:style w:type="paragraph" w:customStyle="1" w:styleId="03">
    <w:name w:val="Таблица 0"/>
    <w:basedOn w:val="a1"/>
    <w:uiPriority w:val="99"/>
    <w:qFormat/>
    <w:rsid w:val="009277C8"/>
    <w:pPr>
      <w:spacing w:before="80" w:after="80"/>
    </w:pPr>
    <w:rPr>
      <w:rFonts w:ascii="Arial" w:hAnsi="Arial"/>
      <w:color w:val="auto"/>
      <w:sz w:val="22"/>
      <w:szCs w:val="20"/>
    </w:rPr>
  </w:style>
  <w:style w:type="paragraph" w:customStyle="1" w:styleId="affffffffffffff7">
    <w:name w:val="Таблица первая стр"/>
    <w:basedOn w:val="affffffffffffff6"/>
    <w:uiPriority w:val="99"/>
    <w:qFormat/>
    <w:rsid w:val="009277C8"/>
    <w:pPr>
      <w:ind w:right="57"/>
      <w:jc w:val="right"/>
    </w:pPr>
  </w:style>
  <w:style w:type="paragraph" w:customStyle="1" w:styleId="1ffffe">
    <w:name w:val="Таблица 1"/>
    <w:basedOn w:val="a1"/>
    <w:uiPriority w:val="99"/>
    <w:qFormat/>
    <w:rsid w:val="009277C8"/>
    <w:pPr>
      <w:spacing w:before="80" w:after="80"/>
      <w:ind w:left="567"/>
      <w:jc w:val="right"/>
    </w:pPr>
    <w:rPr>
      <w:rFonts w:ascii="Arial" w:hAnsi="Arial"/>
      <w:b/>
      <w:color w:val="auto"/>
      <w:sz w:val="22"/>
      <w:szCs w:val="20"/>
    </w:rPr>
  </w:style>
  <w:style w:type="paragraph" w:customStyle="1" w:styleId="-9">
    <w:name w:val="Раздел-табл подзаг"/>
    <w:basedOn w:val="a1"/>
    <w:uiPriority w:val="99"/>
    <w:qFormat/>
    <w:rsid w:val="009277C8"/>
    <w:pPr>
      <w:keepNext/>
      <w:pBdr>
        <w:top w:val="single" w:sz="6" w:space="4" w:color="FFFFFF"/>
        <w:bottom w:val="single" w:sz="6" w:space="4" w:color="FFFFFF"/>
      </w:pBdr>
      <w:spacing w:after="240" w:line="288" w:lineRule="auto"/>
      <w:ind w:left="1701"/>
      <w:outlineLvl w:val="3"/>
    </w:pPr>
    <w:rPr>
      <w:rFonts w:ascii="Arial" w:hAnsi="Arial"/>
      <w:caps/>
      <w:color w:val="auto"/>
      <w:spacing w:val="20"/>
      <w:sz w:val="18"/>
      <w:szCs w:val="20"/>
    </w:rPr>
  </w:style>
  <w:style w:type="paragraph" w:customStyle="1" w:styleId="2ffe">
    <w:name w:val="Знак Знак2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1"/>
    <w:uiPriority w:val="99"/>
    <w:qFormat/>
    <w:rsid w:val="009277C8"/>
    <w:pPr>
      <w:spacing w:before="100" w:beforeAutospacing="1" w:after="100" w:afterAutospacing="1"/>
      <w:jc w:val="both"/>
    </w:pPr>
    <w:rPr>
      <w:rFonts w:ascii="Tahoma" w:hAnsi="Tahoma"/>
      <w:color w:val="auto"/>
      <w:sz w:val="20"/>
      <w:szCs w:val="20"/>
      <w:lang w:val="en-US" w:eastAsia="en-US"/>
    </w:rPr>
  </w:style>
  <w:style w:type="paragraph" w:customStyle="1" w:styleId="import">
    <w:name w:val="import"/>
    <w:basedOn w:val="a1"/>
    <w:uiPriority w:val="99"/>
    <w:qFormat/>
    <w:rsid w:val="009277C8"/>
    <w:pPr>
      <w:spacing w:before="100" w:beforeAutospacing="1" w:after="100" w:afterAutospacing="1"/>
    </w:pPr>
    <w:rPr>
      <w:color w:val="auto"/>
    </w:rPr>
  </w:style>
  <w:style w:type="paragraph" w:customStyle="1" w:styleId="affffffffffffff8">
    <w:name w:val="Журнал"/>
    <w:uiPriority w:val="99"/>
    <w:qFormat/>
    <w:rsid w:val="009277C8"/>
    <w:pPr>
      <w:autoSpaceDE w:val="0"/>
      <w:autoSpaceDN w:val="0"/>
      <w:adjustRightInd w:val="0"/>
      <w:spacing w:line="160" w:lineRule="atLeast"/>
      <w:ind w:firstLine="227"/>
      <w:jc w:val="both"/>
    </w:pPr>
    <w:rPr>
      <w:rFonts w:ascii="Journal SansSerif" w:eastAsia="Times New Roman" w:hAnsi="Journal SansSerif" w:cs="Journal SansSerif"/>
      <w:color w:val="000000"/>
      <w:sz w:val="16"/>
      <w:szCs w:val="16"/>
    </w:rPr>
  </w:style>
  <w:style w:type="character" w:customStyle="1" w:styleId="style171">
    <w:name w:val="style171"/>
    <w:rsid w:val="009277C8"/>
    <w:rPr>
      <w:sz w:val="24"/>
      <w:szCs w:val="24"/>
    </w:rPr>
  </w:style>
  <w:style w:type="character" w:customStyle="1" w:styleId="19">
    <w:name w:val="Оглавление 1 Знак"/>
    <w:aliases w:val="фр Знак"/>
    <w:link w:val="18"/>
    <w:uiPriority w:val="39"/>
    <w:rsid w:val="009277C8"/>
    <w:rPr>
      <w:rFonts w:ascii="Times New Roman" w:eastAsia="Times New Roman" w:hAnsi="Times New Roman"/>
      <w:color w:val="000000"/>
      <w:spacing w:val="-6"/>
      <w:sz w:val="28"/>
    </w:rPr>
  </w:style>
  <w:style w:type="character" w:customStyle="1" w:styleId="38">
    <w:name w:val="Стиль3 Знак"/>
    <w:link w:val="37"/>
    <w:rsid w:val="009277C8"/>
    <w:rPr>
      <w:rFonts w:ascii="Arial" w:eastAsia="Times New Roman" w:hAnsi="Arial" w:cs="Arial"/>
      <w:b/>
      <w:bCs/>
      <w:lang w:val="en-US"/>
    </w:rPr>
  </w:style>
  <w:style w:type="paragraph" w:customStyle="1" w:styleId="2fff">
    <w:name w:val="Заголовок2"/>
    <w:uiPriority w:val="99"/>
    <w:qFormat/>
    <w:rsid w:val="009277C8"/>
    <w:pPr>
      <w:jc w:val="center"/>
    </w:pPr>
    <w:rPr>
      <w:rFonts w:ascii="Arial" w:eastAsia="Times New Roman" w:hAnsi="Arial"/>
      <w:sz w:val="24"/>
    </w:rPr>
  </w:style>
  <w:style w:type="numbering" w:customStyle="1" w:styleId="3110">
    <w:name w:val="Нет списка311"/>
    <w:next w:val="a4"/>
    <w:semiHidden/>
    <w:rsid w:val="009277C8"/>
  </w:style>
  <w:style w:type="numbering" w:customStyle="1" w:styleId="11111131">
    <w:name w:val="1 / 1.1 / 1.1.131"/>
    <w:basedOn w:val="a4"/>
    <w:next w:val="111111"/>
    <w:semiHidden/>
    <w:rsid w:val="009277C8"/>
  </w:style>
  <w:style w:type="numbering" w:customStyle="1" w:styleId="1ai31">
    <w:name w:val="1 / a / i31"/>
    <w:basedOn w:val="a4"/>
    <w:next w:val="1ai"/>
    <w:semiHidden/>
    <w:rsid w:val="009277C8"/>
  </w:style>
  <w:style w:type="numbering" w:customStyle="1" w:styleId="318">
    <w:name w:val="Статья / Раздел31"/>
    <w:basedOn w:val="a4"/>
    <w:next w:val="afffffffffffff8"/>
    <w:semiHidden/>
    <w:rsid w:val="009277C8"/>
  </w:style>
  <w:style w:type="numbering" w:customStyle="1" w:styleId="11110">
    <w:name w:val="Нет списка1111"/>
    <w:next w:val="a4"/>
    <w:semiHidden/>
    <w:rsid w:val="009277C8"/>
  </w:style>
  <w:style w:type="numbering" w:customStyle="1" w:styleId="111111111">
    <w:name w:val="1 / 1.1 / 1.1.1111"/>
    <w:basedOn w:val="a4"/>
    <w:next w:val="111111"/>
    <w:semiHidden/>
    <w:rsid w:val="009277C8"/>
  </w:style>
  <w:style w:type="numbering" w:customStyle="1" w:styleId="1ai111">
    <w:name w:val="1 / a / i111"/>
    <w:basedOn w:val="a4"/>
    <w:next w:val="1ai"/>
    <w:semiHidden/>
    <w:rsid w:val="009277C8"/>
  </w:style>
  <w:style w:type="numbering" w:customStyle="1" w:styleId="1112">
    <w:name w:val="Статья / Раздел111"/>
    <w:basedOn w:val="a4"/>
    <w:next w:val="afffffffffffff8"/>
    <w:semiHidden/>
    <w:rsid w:val="009277C8"/>
  </w:style>
  <w:style w:type="numbering" w:customStyle="1" w:styleId="21110">
    <w:name w:val="Нет списка2111"/>
    <w:next w:val="a4"/>
    <w:semiHidden/>
    <w:rsid w:val="009277C8"/>
  </w:style>
  <w:style w:type="numbering" w:customStyle="1" w:styleId="111111211">
    <w:name w:val="1 / 1.1 / 1.1.1211"/>
    <w:basedOn w:val="a4"/>
    <w:next w:val="111111"/>
    <w:semiHidden/>
    <w:rsid w:val="009277C8"/>
  </w:style>
  <w:style w:type="numbering" w:customStyle="1" w:styleId="1ai211">
    <w:name w:val="1 / a / i211"/>
    <w:basedOn w:val="a4"/>
    <w:next w:val="1ai"/>
    <w:semiHidden/>
    <w:rsid w:val="009277C8"/>
  </w:style>
  <w:style w:type="numbering" w:customStyle="1" w:styleId="2113">
    <w:name w:val="Статья / Раздел211"/>
    <w:basedOn w:val="a4"/>
    <w:next w:val="afffffffffffff8"/>
    <w:semiHidden/>
    <w:rsid w:val="009277C8"/>
  </w:style>
  <w:style w:type="table" w:customStyle="1" w:styleId="1fffff">
    <w:name w:val="Стиль таблицы1"/>
    <w:uiPriority w:val="99"/>
    <w:rsid w:val="009277C8"/>
    <w:pPr>
      <w:spacing w:line="360" w:lineRule="auto"/>
    </w:pPr>
    <w:rPr>
      <w:rFonts w:ascii="Times New Roman" w:eastAsia="Times New Roman" w:hAnsi="Times New Roman"/>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style>
  <w:style w:type="numbering" w:customStyle="1" w:styleId="412">
    <w:name w:val="Нет списка41"/>
    <w:next w:val="a4"/>
    <w:semiHidden/>
    <w:rsid w:val="009277C8"/>
  </w:style>
  <w:style w:type="numbering" w:customStyle="1" w:styleId="1111114">
    <w:name w:val="1 / 1.1 / 1.1.14"/>
    <w:basedOn w:val="a4"/>
    <w:next w:val="111111"/>
    <w:semiHidden/>
    <w:rsid w:val="009277C8"/>
  </w:style>
  <w:style w:type="numbering" w:customStyle="1" w:styleId="1ai4">
    <w:name w:val="1 / a / i4"/>
    <w:basedOn w:val="a4"/>
    <w:next w:val="1ai"/>
    <w:semiHidden/>
    <w:rsid w:val="009277C8"/>
  </w:style>
  <w:style w:type="numbering" w:customStyle="1" w:styleId="4f5">
    <w:name w:val="Статья / Раздел4"/>
    <w:basedOn w:val="a4"/>
    <w:next w:val="afffffffffffff8"/>
    <w:semiHidden/>
    <w:rsid w:val="009277C8"/>
  </w:style>
  <w:style w:type="numbering" w:customStyle="1" w:styleId="1210">
    <w:name w:val="Нет списка121"/>
    <w:next w:val="a4"/>
    <w:semiHidden/>
    <w:rsid w:val="009277C8"/>
  </w:style>
  <w:style w:type="numbering" w:customStyle="1" w:styleId="11111112">
    <w:name w:val="1 / 1.1 / 1.1.112"/>
    <w:basedOn w:val="a4"/>
    <w:next w:val="111111"/>
    <w:semiHidden/>
    <w:rsid w:val="009277C8"/>
  </w:style>
  <w:style w:type="numbering" w:customStyle="1" w:styleId="1ai12">
    <w:name w:val="1 / a / i12"/>
    <w:basedOn w:val="a4"/>
    <w:next w:val="1ai"/>
    <w:semiHidden/>
    <w:rsid w:val="009277C8"/>
  </w:style>
  <w:style w:type="numbering" w:customStyle="1" w:styleId="125">
    <w:name w:val="Статья / Раздел12"/>
    <w:basedOn w:val="a4"/>
    <w:next w:val="afffffffffffff8"/>
    <w:semiHidden/>
    <w:rsid w:val="009277C8"/>
  </w:style>
  <w:style w:type="numbering" w:customStyle="1" w:styleId="2211">
    <w:name w:val="Нет списка221"/>
    <w:next w:val="a4"/>
    <w:semiHidden/>
    <w:rsid w:val="009277C8"/>
  </w:style>
  <w:style w:type="numbering" w:customStyle="1" w:styleId="11111122">
    <w:name w:val="1 / 1.1 / 1.1.122"/>
    <w:basedOn w:val="a4"/>
    <w:next w:val="111111"/>
    <w:semiHidden/>
    <w:rsid w:val="009277C8"/>
  </w:style>
  <w:style w:type="numbering" w:customStyle="1" w:styleId="1ai22">
    <w:name w:val="1 / a / i22"/>
    <w:basedOn w:val="a4"/>
    <w:next w:val="1ai"/>
    <w:semiHidden/>
    <w:rsid w:val="009277C8"/>
  </w:style>
  <w:style w:type="numbering" w:customStyle="1" w:styleId="227">
    <w:name w:val="Статья / Раздел22"/>
    <w:basedOn w:val="a4"/>
    <w:next w:val="afffffffffffff8"/>
    <w:semiHidden/>
    <w:rsid w:val="009277C8"/>
  </w:style>
  <w:style w:type="numbering" w:customStyle="1" w:styleId="3210">
    <w:name w:val="Нет списка321"/>
    <w:next w:val="a4"/>
    <w:semiHidden/>
    <w:rsid w:val="009277C8"/>
  </w:style>
  <w:style w:type="numbering" w:customStyle="1" w:styleId="11111132">
    <w:name w:val="1 / 1.1 / 1.1.132"/>
    <w:basedOn w:val="a4"/>
    <w:next w:val="111111"/>
    <w:semiHidden/>
    <w:rsid w:val="009277C8"/>
  </w:style>
  <w:style w:type="numbering" w:customStyle="1" w:styleId="1ai32">
    <w:name w:val="1 / a / i32"/>
    <w:basedOn w:val="a4"/>
    <w:next w:val="1ai"/>
    <w:semiHidden/>
    <w:rsid w:val="009277C8"/>
  </w:style>
  <w:style w:type="numbering" w:customStyle="1" w:styleId="325">
    <w:name w:val="Статья / Раздел32"/>
    <w:basedOn w:val="a4"/>
    <w:next w:val="afffffffffffff8"/>
    <w:semiHidden/>
    <w:rsid w:val="009277C8"/>
  </w:style>
  <w:style w:type="numbering" w:customStyle="1" w:styleId="1121">
    <w:name w:val="Нет списка1121"/>
    <w:next w:val="a4"/>
    <w:semiHidden/>
    <w:rsid w:val="009277C8"/>
  </w:style>
  <w:style w:type="numbering" w:customStyle="1" w:styleId="111111112">
    <w:name w:val="1 / 1.1 / 1.1.1112"/>
    <w:basedOn w:val="a4"/>
    <w:next w:val="111111"/>
    <w:semiHidden/>
    <w:rsid w:val="009277C8"/>
  </w:style>
  <w:style w:type="numbering" w:customStyle="1" w:styleId="1ai112">
    <w:name w:val="1 / a / i112"/>
    <w:basedOn w:val="a4"/>
    <w:next w:val="1ai"/>
    <w:semiHidden/>
    <w:rsid w:val="009277C8"/>
  </w:style>
  <w:style w:type="numbering" w:customStyle="1" w:styleId="1122">
    <w:name w:val="Статья / Раздел112"/>
    <w:basedOn w:val="a4"/>
    <w:next w:val="afffffffffffff8"/>
    <w:semiHidden/>
    <w:rsid w:val="009277C8"/>
  </w:style>
  <w:style w:type="numbering" w:customStyle="1" w:styleId="21210">
    <w:name w:val="Нет списка2121"/>
    <w:next w:val="a4"/>
    <w:semiHidden/>
    <w:rsid w:val="009277C8"/>
  </w:style>
  <w:style w:type="numbering" w:customStyle="1" w:styleId="111111212">
    <w:name w:val="1 / 1.1 / 1.1.1212"/>
    <w:basedOn w:val="a4"/>
    <w:next w:val="111111"/>
    <w:semiHidden/>
    <w:rsid w:val="009277C8"/>
  </w:style>
  <w:style w:type="numbering" w:customStyle="1" w:styleId="1ai212">
    <w:name w:val="1 / a / i212"/>
    <w:basedOn w:val="a4"/>
    <w:next w:val="1ai"/>
    <w:semiHidden/>
    <w:rsid w:val="009277C8"/>
  </w:style>
  <w:style w:type="numbering" w:customStyle="1" w:styleId="2122">
    <w:name w:val="Статья / Раздел212"/>
    <w:basedOn w:val="a4"/>
    <w:next w:val="afffffffffffff8"/>
    <w:semiHidden/>
    <w:rsid w:val="009277C8"/>
  </w:style>
  <w:style w:type="paragraph" w:customStyle="1" w:styleId="TableParagraph">
    <w:name w:val="Table Paragraph"/>
    <w:basedOn w:val="a1"/>
    <w:uiPriority w:val="1"/>
    <w:qFormat/>
    <w:rsid w:val="009277C8"/>
    <w:pPr>
      <w:widowControl w:val="0"/>
    </w:pPr>
    <w:rPr>
      <w:rFonts w:ascii="Calibri" w:eastAsia="Calibri" w:hAnsi="Calibri"/>
      <w:color w:val="auto"/>
      <w:sz w:val="22"/>
      <w:szCs w:val="22"/>
      <w:lang w:val="en-US" w:eastAsia="en-US"/>
    </w:rPr>
  </w:style>
  <w:style w:type="numbering" w:customStyle="1" w:styleId="511">
    <w:name w:val="Нет списка51"/>
    <w:next w:val="a4"/>
    <w:semiHidden/>
    <w:rsid w:val="009277C8"/>
  </w:style>
  <w:style w:type="numbering" w:customStyle="1" w:styleId="1111115">
    <w:name w:val="1 / 1.1 / 1.1.15"/>
    <w:basedOn w:val="a4"/>
    <w:next w:val="111111"/>
    <w:semiHidden/>
    <w:rsid w:val="009277C8"/>
  </w:style>
  <w:style w:type="numbering" w:customStyle="1" w:styleId="1ai5">
    <w:name w:val="1 / a / i5"/>
    <w:basedOn w:val="a4"/>
    <w:next w:val="1ai"/>
    <w:semiHidden/>
    <w:rsid w:val="009277C8"/>
  </w:style>
  <w:style w:type="numbering" w:customStyle="1" w:styleId="5f4">
    <w:name w:val="Статья / Раздел5"/>
    <w:basedOn w:val="a4"/>
    <w:next w:val="afffffffffffff8"/>
    <w:semiHidden/>
    <w:rsid w:val="009277C8"/>
  </w:style>
  <w:style w:type="numbering" w:customStyle="1" w:styleId="1310">
    <w:name w:val="Нет списка131"/>
    <w:next w:val="a4"/>
    <w:semiHidden/>
    <w:rsid w:val="009277C8"/>
  </w:style>
  <w:style w:type="numbering" w:customStyle="1" w:styleId="11111113">
    <w:name w:val="1 / 1.1 / 1.1.113"/>
    <w:basedOn w:val="a4"/>
    <w:next w:val="111111"/>
    <w:semiHidden/>
    <w:rsid w:val="009277C8"/>
  </w:style>
  <w:style w:type="numbering" w:customStyle="1" w:styleId="1ai13">
    <w:name w:val="1 / a / i13"/>
    <w:basedOn w:val="a4"/>
    <w:next w:val="1ai"/>
    <w:semiHidden/>
    <w:rsid w:val="009277C8"/>
  </w:style>
  <w:style w:type="numbering" w:customStyle="1" w:styleId="133">
    <w:name w:val="Статья / Раздел13"/>
    <w:basedOn w:val="a4"/>
    <w:next w:val="afffffffffffff8"/>
    <w:semiHidden/>
    <w:rsid w:val="009277C8"/>
  </w:style>
  <w:style w:type="numbering" w:customStyle="1" w:styleId="2310">
    <w:name w:val="Нет списка231"/>
    <w:next w:val="a4"/>
    <w:semiHidden/>
    <w:rsid w:val="009277C8"/>
  </w:style>
  <w:style w:type="numbering" w:customStyle="1" w:styleId="11111123">
    <w:name w:val="1 / 1.1 / 1.1.123"/>
    <w:basedOn w:val="a4"/>
    <w:next w:val="111111"/>
    <w:semiHidden/>
    <w:rsid w:val="009277C8"/>
  </w:style>
  <w:style w:type="numbering" w:customStyle="1" w:styleId="1ai23">
    <w:name w:val="1 / a / i23"/>
    <w:basedOn w:val="a4"/>
    <w:next w:val="1ai"/>
    <w:semiHidden/>
    <w:rsid w:val="009277C8"/>
  </w:style>
  <w:style w:type="numbering" w:customStyle="1" w:styleId="234">
    <w:name w:val="Статья / Раздел23"/>
    <w:basedOn w:val="a4"/>
    <w:next w:val="afffffffffffff8"/>
    <w:semiHidden/>
    <w:rsid w:val="009277C8"/>
  </w:style>
  <w:style w:type="numbering" w:customStyle="1" w:styleId="3310">
    <w:name w:val="Нет списка331"/>
    <w:next w:val="a4"/>
    <w:semiHidden/>
    <w:rsid w:val="009277C8"/>
  </w:style>
  <w:style w:type="numbering" w:customStyle="1" w:styleId="11111133">
    <w:name w:val="1 / 1.1 / 1.1.133"/>
    <w:basedOn w:val="a4"/>
    <w:next w:val="111111"/>
    <w:semiHidden/>
    <w:rsid w:val="009277C8"/>
  </w:style>
  <w:style w:type="numbering" w:customStyle="1" w:styleId="1ai33">
    <w:name w:val="1 / a / i33"/>
    <w:basedOn w:val="a4"/>
    <w:next w:val="1ai"/>
    <w:semiHidden/>
    <w:rsid w:val="009277C8"/>
  </w:style>
  <w:style w:type="numbering" w:customStyle="1" w:styleId="333">
    <w:name w:val="Статья / Раздел33"/>
    <w:basedOn w:val="a4"/>
    <w:next w:val="afffffffffffff8"/>
    <w:semiHidden/>
    <w:rsid w:val="009277C8"/>
  </w:style>
  <w:style w:type="numbering" w:customStyle="1" w:styleId="1131">
    <w:name w:val="Нет списка1131"/>
    <w:next w:val="a4"/>
    <w:semiHidden/>
    <w:rsid w:val="009277C8"/>
  </w:style>
  <w:style w:type="numbering" w:customStyle="1" w:styleId="111111113">
    <w:name w:val="1 / 1.1 / 1.1.1113"/>
    <w:basedOn w:val="a4"/>
    <w:next w:val="111111"/>
    <w:semiHidden/>
    <w:rsid w:val="009277C8"/>
  </w:style>
  <w:style w:type="numbering" w:customStyle="1" w:styleId="1ai113">
    <w:name w:val="1 / a / i113"/>
    <w:basedOn w:val="a4"/>
    <w:next w:val="1ai"/>
    <w:semiHidden/>
    <w:rsid w:val="009277C8"/>
  </w:style>
  <w:style w:type="numbering" w:customStyle="1" w:styleId="1132">
    <w:name w:val="Статья / Раздел113"/>
    <w:basedOn w:val="a4"/>
    <w:next w:val="afffffffffffff8"/>
    <w:semiHidden/>
    <w:rsid w:val="009277C8"/>
  </w:style>
  <w:style w:type="numbering" w:customStyle="1" w:styleId="2131">
    <w:name w:val="Нет списка2131"/>
    <w:next w:val="a4"/>
    <w:semiHidden/>
    <w:rsid w:val="009277C8"/>
  </w:style>
  <w:style w:type="numbering" w:customStyle="1" w:styleId="111111213">
    <w:name w:val="1 / 1.1 / 1.1.1213"/>
    <w:basedOn w:val="a4"/>
    <w:next w:val="111111"/>
    <w:semiHidden/>
    <w:rsid w:val="009277C8"/>
  </w:style>
  <w:style w:type="numbering" w:customStyle="1" w:styleId="1ai213">
    <w:name w:val="1 / a / i213"/>
    <w:basedOn w:val="a4"/>
    <w:next w:val="1ai"/>
    <w:semiHidden/>
    <w:rsid w:val="009277C8"/>
  </w:style>
  <w:style w:type="numbering" w:customStyle="1" w:styleId="2132">
    <w:name w:val="Статья / Раздел213"/>
    <w:basedOn w:val="a4"/>
    <w:next w:val="afffffffffffff8"/>
    <w:semiHidden/>
    <w:rsid w:val="009277C8"/>
  </w:style>
  <w:style w:type="table" w:customStyle="1" w:styleId="TableNormal">
    <w:name w:val="Table Normal"/>
    <w:uiPriority w:val="2"/>
    <w:semiHidden/>
    <w:unhideWhenUsed/>
    <w:qFormat/>
    <w:rsid w:val="009277C8"/>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
    <w:name w:val="Table Normal1"/>
    <w:uiPriority w:val="2"/>
    <w:semiHidden/>
    <w:unhideWhenUsed/>
    <w:qFormat/>
    <w:rsid w:val="009277C8"/>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9277C8"/>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9277C8"/>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9277C8"/>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21">
    <w:name w:val="Table Normal21"/>
    <w:uiPriority w:val="2"/>
    <w:semiHidden/>
    <w:unhideWhenUsed/>
    <w:qFormat/>
    <w:rsid w:val="009277C8"/>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22">
    <w:name w:val="Table Normal22"/>
    <w:uiPriority w:val="2"/>
    <w:semiHidden/>
    <w:unhideWhenUsed/>
    <w:qFormat/>
    <w:rsid w:val="009277C8"/>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31">
    <w:name w:val="Table Normal31"/>
    <w:uiPriority w:val="2"/>
    <w:semiHidden/>
    <w:unhideWhenUsed/>
    <w:qFormat/>
    <w:rsid w:val="009277C8"/>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affffffffffffff9">
    <w:name w:val="Абзац"/>
    <w:basedOn w:val="a1"/>
    <w:link w:val="affffffffffffffa"/>
    <w:qFormat/>
    <w:rsid w:val="009277C8"/>
    <w:pPr>
      <w:spacing w:before="120" w:after="60"/>
      <w:ind w:firstLine="567"/>
      <w:jc w:val="both"/>
    </w:pPr>
    <w:rPr>
      <w:color w:val="auto"/>
      <w:lang w:val="x-none" w:eastAsia="x-none"/>
    </w:rPr>
  </w:style>
  <w:style w:type="character" w:customStyle="1" w:styleId="affffffffffffffa">
    <w:name w:val="Абзац Знак"/>
    <w:link w:val="affffffffffffff9"/>
    <w:rsid w:val="009277C8"/>
    <w:rPr>
      <w:rFonts w:ascii="Times New Roman" w:eastAsia="Times New Roman" w:hAnsi="Times New Roman"/>
      <w:sz w:val="24"/>
      <w:szCs w:val="24"/>
      <w:lang w:val="x-none" w:eastAsia="x-none"/>
    </w:rPr>
  </w:style>
  <w:style w:type="paragraph" w:customStyle="1" w:styleId="affffffffffffffb">
    <w:name w:val="Табличный_заголовки"/>
    <w:basedOn w:val="a1"/>
    <w:uiPriority w:val="99"/>
    <w:qFormat/>
    <w:rsid w:val="009277C8"/>
    <w:pPr>
      <w:keepNext/>
      <w:keepLines/>
      <w:jc w:val="center"/>
    </w:pPr>
    <w:rPr>
      <w:b/>
      <w:color w:val="auto"/>
      <w:sz w:val="22"/>
      <w:szCs w:val="22"/>
    </w:rPr>
  </w:style>
  <w:style w:type="paragraph" w:customStyle="1" w:styleId="affffffffffffffc">
    <w:name w:val="Табличный_центр"/>
    <w:basedOn w:val="a1"/>
    <w:uiPriority w:val="99"/>
    <w:qFormat/>
    <w:rsid w:val="009277C8"/>
    <w:pPr>
      <w:jc w:val="center"/>
    </w:pPr>
    <w:rPr>
      <w:color w:val="auto"/>
      <w:sz w:val="22"/>
      <w:szCs w:val="22"/>
    </w:rPr>
  </w:style>
  <w:style w:type="paragraph" w:customStyle="1" w:styleId="affffffffffffffd">
    <w:name w:val="Табличный_слева"/>
    <w:basedOn w:val="a1"/>
    <w:uiPriority w:val="99"/>
    <w:qFormat/>
    <w:rsid w:val="009277C8"/>
    <w:rPr>
      <w:color w:val="auto"/>
      <w:sz w:val="22"/>
      <w:szCs w:val="22"/>
    </w:rPr>
  </w:style>
  <w:style w:type="character" w:customStyle="1" w:styleId="2f7">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ffff4"/>
    <w:locked/>
    <w:rsid w:val="009277C8"/>
    <w:rPr>
      <w:rFonts w:ascii="Times New Roman" w:eastAsia="Times New Roman" w:hAnsi="Times New Roman"/>
      <w:b/>
      <w:bCs/>
      <w:color w:val="4F81BD"/>
      <w:sz w:val="18"/>
      <w:szCs w:val="18"/>
    </w:rPr>
  </w:style>
  <w:style w:type="numbering" w:customStyle="1" w:styleId="611">
    <w:name w:val="Нет списка61"/>
    <w:next w:val="a4"/>
    <w:uiPriority w:val="99"/>
    <w:semiHidden/>
    <w:unhideWhenUsed/>
    <w:rsid w:val="009277C8"/>
  </w:style>
  <w:style w:type="table" w:customStyle="1" w:styleId="3100">
    <w:name w:val="Сетка таблицы310"/>
    <w:basedOn w:val="a3"/>
    <w:next w:val="af7"/>
    <w:uiPriority w:val="59"/>
    <w:rsid w:val="009277C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12">
    <w:name w:val="Нет списка71"/>
    <w:next w:val="a4"/>
    <w:semiHidden/>
    <w:rsid w:val="009277C8"/>
  </w:style>
  <w:style w:type="numbering" w:customStyle="1" w:styleId="1111116">
    <w:name w:val="1 / 1.1 / 1.1.16"/>
    <w:basedOn w:val="a4"/>
    <w:next w:val="111111"/>
    <w:semiHidden/>
    <w:rsid w:val="009277C8"/>
  </w:style>
  <w:style w:type="numbering" w:customStyle="1" w:styleId="1ai6">
    <w:name w:val="1 / a / i6"/>
    <w:basedOn w:val="a4"/>
    <w:next w:val="1ai"/>
    <w:semiHidden/>
    <w:rsid w:val="009277C8"/>
  </w:style>
  <w:style w:type="numbering" w:customStyle="1" w:styleId="6e">
    <w:name w:val="Статья / Раздел6"/>
    <w:basedOn w:val="a4"/>
    <w:next w:val="afffffffffffff8"/>
    <w:semiHidden/>
    <w:rsid w:val="009277C8"/>
  </w:style>
  <w:style w:type="numbering" w:customStyle="1" w:styleId="1410">
    <w:name w:val="Нет списка141"/>
    <w:next w:val="a4"/>
    <w:semiHidden/>
    <w:rsid w:val="009277C8"/>
  </w:style>
  <w:style w:type="numbering" w:customStyle="1" w:styleId="11111114">
    <w:name w:val="1 / 1.1 / 1.1.114"/>
    <w:basedOn w:val="a4"/>
    <w:next w:val="111111"/>
    <w:semiHidden/>
    <w:rsid w:val="009277C8"/>
  </w:style>
  <w:style w:type="numbering" w:customStyle="1" w:styleId="1ai14">
    <w:name w:val="1 / a / i14"/>
    <w:basedOn w:val="a4"/>
    <w:next w:val="1ai"/>
    <w:semiHidden/>
    <w:rsid w:val="009277C8"/>
  </w:style>
  <w:style w:type="numbering" w:customStyle="1" w:styleId="145">
    <w:name w:val="Статья / Раздел14"/>
    <w:basedOn w:val="a4"/>
    <w:next w:val="afffffffffffff8"/>
    <w:semiHidden/>
    <w:rsid w:val="009277C8"/>
  </w:style>
  <w:style w:type="numbering" w:customStyle="1" w:styleId="2410">
    <w:name w:val="Нет списка241"/>
    <w:next w:val="a4"/>
    <w:semiHidden/>
    <w:rsid w:val="009277C8"/>
  </w:style>
  <w:style w:type="numbering" w:customStyle="1" w:styleId="11111124">
    <w:name w:val="1 / 1.1 / 1.1.124"/>
    <w:basedOn w:val="a4"/>
    <w:next w:val="111111"/>
    <w:semiHidden/>
    <w:rsid w:val="009277C8"/>
  </w:style>
  <w:style w:type="numbering" w:customStyle="1" w:styleId="1ai24">
    <w:name w:val="1 / a / i24"/>
    <w:basedOn w:val="a4"/>
    <w:next w:val="1ai"/>
    <w:semiHidden/>
    <w:rsid w:val="009277C8"/>
  </w:style>
  <w:style w:type="numbering" w:customStyle="1" w:styleId="242">
    <w:name w:val="Статья / Раздел24"/>
    <w:basedOn w:val="a4"/>
    <w:next w:val="afffffffffffff8"/>
    <w:semiHidden/>
    <w:rsid w:val="009277C8"/>
  </w:style>
  <w:style w:type="numbering" w:customStyle="1" w:styleId="3410">
    <w:name w:val="Нет списка341"/>
    <w:next w:val="a4"/>
    <w:semiHidden/>
    <w:rsid w:val="009277C8"/>
  </w:style>
  <w:style w:type="numbering" w:customStyle="1" w:styleId="11111134">
    <w:name w:val="1 / 1.1 / 1.1.134"/>
    <w:basedOn w:val="a4"/>
    <w:next w:val="111111"/>
    <w:semiHidden/>
    <w:rsid w:val="009277C8"/>
  </w:style>
  <w:style w:type="numbering" w:customStyle="1" w:styleId="1ai34">
    <w:name w:val="1 / a / i34"/>
    <w:basedOn w:val="a4"/>
    <w:next w:val="1ai"/>
    <w:semiHidden/>
    <w:rsid w:val="009277C8"/>
  </w:style>
  <w:style w:type="numbering" w:customStyle="1" w:styleId="344">
    <w:name w:val="Статья / Раздел34"/>
    <w:basedOn w:val="a4"/>
    <w:next w:val="afffffffffffff8"/>
    <w:semiHidden/>
    <w:rsid w:val="009277C8"/>
  </w:style>
  <w:style w:type="numbering" w:customStyle="1" w:styleId="1141">
    <w:name w:val="Нет списка1141"/>
    <w:next w:val="a4"/>
    <w:semiHidden/>
    <w:rsid w:val="009277C8"/>
  </w:style>
  <w:style w:type="numbering" w:customStyle="1" w:styleId="111111114">
    <w:name w:val="1 / 1.1 / 1.1.1114"/>
    <w:basedOn w:val="a4"/>
    <w:next w:val="111111"/>
    <w:semiHidden/>
    <w:rsid w:val="009277C8"/>
  </w:style>
  <w:style w:type="numbering" w:customStyle="1" w:styleId="1ai114">
    <w:name w:val="1 / a / i114"/>
    <w:basedOn w:val="a4"/>
    <w:next w:val="1ai"/>
    <w:semiHidden/>
    <w:rsid w:val="009277C8"/>
  </w:style>
  <w:style w:type="numbering" w:customStyle="1" w:styleId="1142">
    <w:name w:val="Статья / Раздел114"/>
    <w:basedOn w:val="a4"/>
    <w:next w:val="afffffffffffff8"/>
    <w:semiHidden/>
    <w:rsid w:val="009277C8"/>
  </w:style>
  <w:style w:type="numbering" w:customStyle="1" w:styleId="2141">
    <w:name w:val="Нет списка2141"/>
    <w:next w:val="a4"/>
    <w:semiHidden/>
    <w:rsid w:val="009277C8"/>
  </w:style>
  <w:style w:type="numbering" w:customStyle="1" w:styleId="111111214">
    <w:name w:val="1 / 1.1 / 1.1.1214"/>
    <w:basedOn w:val="a4"/>
    <w:next w:val="111111"/>
    <w:semiHidden/>
    <w:rsid w:val="009277C8"/>
  </w:style>
  <w:style w:type="numbering" w:customStyle="1" w:styleId="1ai214">
    <w:name w:val="1 / a / i214"/>
    <w:basedOn w:val="a4"/>
    <w:next w:val="1ai"/>
    <w:semiHidden/>
    <w:rsid w:val="009277C8"/>
  </w:style>
  <w:style w:type="numbering" w:customStyle="1" w:styleId="2142">
    <w:name w:val="Статья / Раздел214"/>
    <w:basedOn w:val="a4"/>
    <w:next w:val="afffffffffffff8"/>
    <w:semiHidden/>
    <w:rsid w:val="009277C8"/>
  </w:style>
  <w:style w:type="table" w:customStyle="1" w:styleId="3111">
    <w:name w:val="Сетка таблицы311"/>
    <w:basedOn w:val="a3"/>
    <w:next w:val="af7"/>
    <w:uiPriority w:val="59"/>
    <w:rsid w:val="009277C8"/>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2fff0">
    <w:name w:val="Основной текст (2)_"/>
    <w:rsid w:val="009277C8"/>
    <w:rPr>
      <w:rFonts w:ascii="Times New Roman" w:eastAsia="Times New Roman" w:hAnsi="Times New Roman" w:cs="Times New Roman"/>
      <w:b w:val="0"/>
      <w:bCs w:val="0"/>
      <w:i w:val="0"/>
      <w:iCs w:val="0"/>
      <w:smallCaps w:val="0"/>
      <w:strike w:val="0"/>
      <w:u w:val="none"/>
    </w:rPr>
  </w:style>
  <w:style w:type="character" w:customStyle="1" w:styleId="2fff1">
    <w:name w:val="Основной текст (2)"/>
    <w:rsid w:val="009277C8"/>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2fff2">
    <w:name w:val="Основной текст (2) + Полужирный"/>
    <w:rsid w:val="009277C8"/>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paragraph" w:customStyle="1" w:styleId="11d">
    <w:name w:val="Табличный_таблица_11"/>
    <w:link w:val="11e"/>
    <w:qFormat/>
    <w:rsid w:val="009277C8"/>
    <w:pPr>
      <w:jc w:val="center"/>
    </w:pPr>
    <w:rPr>
      <w:rFonts w:ascii="Times New Roman" w:eastAsia="Times New Roman" w:hAnsi="Times New Roman"/>
      <w:sz w:val="22"/>
      <w:szCs w:val="22"/>
    </w:rPr>
  </w:style>
  <w:style w:type="character" w:customStyle="1" w:styleId="11e">
    <w:name w:val="Табличный_таблица_11 Знак"/>
    <w:link w:val="11d"/>
    <w:rsid w:val="009277C8"/>
    <w:rPr>
      <w:rFonts w:ascii="Times New Roman" w:eastAsia="Times New Roman" w:hAnsi="Times New Roman"/>
      <w:sz w:val="22"/>
      <w:szCs w:val="22"/>
    </w:rPr>
  </w:style>
  <w:style w:type="character" w:customStyle="1" w:styleId="affffffffffffffe">
    <w:name w:val="Текст_Обычный"/>
    <w:qFormat/>
    <w:rsid w:val="009277C8"/>
    <w:rPr>
      <w:b w:val="0"/>
    </w:rPr>
  </w:style>
  <w:style w:type="numbering" w:customStyle="1" w:styleId="810">
    <w:name w:val="Нет списка81"/>
    <w:next w:val="a4"/>
    <w:semiHidden/>
    <w:rsid w:val="009277C8"/>
  </w:style>
  <w:style w:type="numbering" w:customStyle="1" w:styleId="1111117">
    <w:name w:val="1 / 1.1 / 1.1.17"/>
    <w:basedOn w:val="a4"/>
    <w:next w:val="111111"/>
    <w:semiHidden/>
    <w:rsid w:val="009277C8"/>
  </w:style>
  <w:style w:type="numbering" w:customStyle="1" w:styleId="1ai7">
    <w:name w:val="1 / a / i7"/>
    <w:basedOn w:val="a4"/>
    <w:next w:val="1ai"/>
    <w:semiHidden/>
    <w:rsid w:val="009277C8"/>
  </w:style>
  <w:style w:type="numbering" w:customStyle="1" w:styleId="7b">
    <w:name w:val="Статья / Раздел7"/>
    <w:basedOn w:val="a4"/>
    <w:next w:val="afffffffffffff8"/>
    <w:semiHidden/>
    <w:rsid w:val="009277C8"/>
  </w:style>
  <w:style w:type="numbering" w:customStyle="1" w:styleId="1510">
    <w:name w:val="Нет списка151"/>
    <w:next w:val="a4"/>
    <w:semiHidden/>
    <w:rsid w:val="009277C8"/>
  </w:style>
  <w:style w:type="numbering" w:customStyle="1" w:styleId="11111115">
    <w:name w:val="1 / 1.1 / 1.1.115"/>
    <w:basedOn w:val="a4"/>
    <w:next w:val="111111"/>
    <w:semiHidden/>
    <w:rsid w:val="009277C8"/>
  </w:style>
  <w:style w:type="numbering" w:customStyle="1" w:styleId="1ai15">
    <w:name w:val="1 / a / i15"/>
    <w:basedOn w:val="a4"/>
    <w:next w:val="1ai"/>
    <w:semiHidden/>
    <w:rsid w:val="009277C8"/>
  </w:style>
  <w:style w:type="numbering" w:customStyle="1" w:styleId="153">
    <w:name w:val="Статья / Раздел15"/>
    <w:basedOn w:val="a4"/>
    <w:next w:val="afffffffffffff8"/>
    <w:semiHidden/>
    <w:rsid w:val="009277C8"/>
  </w:style>
  <w:style w:type="numbering" w:customStyle="1" w:styleId="2510">
    <w:name w:val="Нет списка251"/>
    <w:next w:val="a4"/>
    <w:semiHidden/>
    <w:rsid w:val="009277C8"/>
  </w:style>
  <w:style w:type="numbering" w:customStyle="1" w:styleId="11111125">
    <w:name w:val="1 / 1.1 / 1.1.125"/>
    <w:basedOn w:val="a4"/>
    <w:next w:val="111111"/>
    <w:semiHidden/>
    <w:rsid w:val="009277C8"/>
  </w:style>
  <w:style w:type="numbering" w:customStyle="1" w:styleId="1ai25">
    <w:name w:val="1 / a / i25"/>
    <w:basedOn w:val="a4"/>
    <w:next w:val="1ai"/>
    <w:semiHidden/>
    <w:rsid w:val="009277C8"/>
  </w:style>
  <w:style w:type="numbering" w:customStyle="1" w:styleId="252">
    <w:name w:val="Статья / Раздел25"/>
    <w:basedOn w:val="a4"/>
    <w:next w:val="afffffffffffff8"/>
    <w:semiHidden/>
    <w:rsid w:val="009277C8"/>
  </w:style>
  <w:style w:type="numbering" w:customStyle="1" w:styleId="3510">
    <w:name w:val="Нет списка351"/>
    <w:next w:val="a4"/>
    <w:semiHidden/>
    <w:rsid w:val="009277C8"/>
  </w:style>
  <w:style w:type="numbering" w:customStyle="1" w:styleId="11111135">
    <w:name w:val="1 / 1.1 / 1.1.135"/>
    <w:basedOn w:val="a4"/>
    <w:next w:val="111111"/>
    <w:semiHidden/>
    <w:rsid w:val="009277C8"/>
  </w:style>
  <w:style w:type="numbering" w:customStyle="1" w:styleId="1ai35">
    <w:name w:val="1 / a / i35"/>
    <w:basedOn w:val="a4"/>
    <w:next w:val="1ai"/>
    <w:semiHidden/>
    <w:rsid w:val="009277C8"/>
  </w:style>
  <w:style w:type="numbering" w:customStyle="1" w:styleId="352">
    <w:name w:val="Статья / Раздел35"/>
    <w:basedOn w:val="a4"/>
    <w:next w:val="afffffffffffff8"/>
    <w:semiHidden/>
    <w:rsid w:val="009277C8"/>
  </w:style>
  <w:style w:type="numbering" w:customStyle="1" w:styleId="1151">
    <w:name w:val="Нет списка1151"/>
    <w:next w:val="a4"/>
    <w:semiHidden/>
    <w:rsid w:val="009277C8"/>
  </w:style>
  <w:style w:type="numbering" w:customStyle="1" w:styleId="111111115">
    <w:name w:val="1 / 1.1 / 1.1.1115"/>
    <w:basedOn w:val="a4"/>
    <w:next w:val="111111"/>
    <w:semiHidden/>
    <w:rsid w:val="009277C8"/>
  </w:style>
  <w:style w:type="numbering" w:customStyle="1" w:styleId="1ai115">
    <w:name w:val="1 / a / i115"/>
    <w:basedOn w:val="a4"/>
    <w:next w:val="1ai"/>
    <w:semiHidden/>
    <w:rsid w:val="009277C8"/>
  </w:style>
  <w:style w:type="numbering" w:customStyle="1" w:styleId="1152">
    <w:name w:val="Статья / Раздел115"/>
    <w:basedOn w:val="a4"/>
    <w:next w:val="afffffffffffff8"/>
    <w:semiHidden/>
    <w:rsid w:val="009277C8"/>
  </w:style>
  <w:style w:type="numbering" w:customStyle="1" w:styleId="2151">
    <w:name w:val="Нет списка2151"/>
    <w:next w:val="a4"/>
    <w:semiHidden/>
    <w:rsid w:val="009277C8"/>
  </w:style>
  <w:style w:type="numbering" w:customStyle="1" w:styleId="111111215">
    <w:name w:val="1 / 1.1 / 1.1.1215"/>
    <w:basedOn w:val="a4"/>
    <w:next w:val="111111"/>
    <w:semiHidden/>
    <w:rsid w:val="009277C8"/>
  </w:style>
  <w:style w:type="numbering" w:customStyle="1" w:styleId="1ai215">
    <w:name w:val="1 / a / i215"/>
    <w:basedOn w:val="a4"/>
    <w:next w:val="1ai"/>
    <w:semiHidden/>
    <w:rsid w:val="009277C8"/>
  </w:style>
  <w:style w:type="numbering" w:customStyle="1" w:styleId="2152">
    <w:name w:val="Статья / Раздел215"/>
    <w:basedOn w:val="a4"/>
    <w:next w:val="afffffffffffff8"/>
    <w:semiHidden/>
    <w:rsid w:val="009277C8"/>
  </w:style>
  <w:style w:type="table" w:customStyle="1" w:styleId="3211">
    <w:name w:val="Сетка таблицы321"/>
    <w:basedOn w:val="a3"/>
    <w:next w:val="af7"/>
    <w:uiPriority w:val="59"/>
    <w:rsid w:val="009277C8"/>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911">
    <w:name w:val="Нет списка91"/>
    <w:next w:val="a4"/>
    <w:semiHidden/>
    <w:rsid w:val="009277C8"/>
  </w:style>
  <w:style w:type="numbering" w:customStyle="1" w:styleId="1111118">
    <w:name w:val="1 / 1.1 / 1.1.18"/>
    <w:basedOn w:val="a4"/>
    <w:next w:val="111111"/>
    <w:semiHidden/>
    <w:rsid w:val="009277C8"/>
  </w:style>
  <w:style w:type="numbering" w:customStyle="1" w:styleId="1ai8">
    <w:name w:val="1 / a / i8"/>
    <w:basedOn w:val="a4"/>
    <w:next w:val="1ai"/>
    <w:semiHidden/>
    <w:rsid w:val="009277C8"/>
  </w:style>
  <w:style w:type="numbering" w:customStyle="1" w:styleId="8c">
    <w:name w:val="Статья / Раздел8"/>
    <w:basedOn w:val="a4"/>
    <w:next w:val="afffffffffffff8"/>
    <w:semiHidden/>
    <w:rsid w:val="009277C8"/>
  </w:style>
  <w:style w:type="numbering" w:customStyle="1" w:styleId="1610">
    <w:name w:val="Нет списка161"/>
    <w:next w:val="a4"/>
    <w:semiHidden/>
    <w:rsid w:val="009277C8"/>
  </w:style>
  <w:style w:type="numbering" w:customStyle="1" w:styleId="11111116">
    <w:name w:val="1 / 1.1 / 1.1.116"/>
    <w:basedOn w:val="a4"/>
    <w:next w:val="111111"/>
    <w:semiHidden/>
    <w:rsid w:val="009277C8"/>
  </w:style>
  <w:style w:type="numbering" w:customStyle="1" w:styleId="1ai16">
    <w:name w:val="1 / a / i16"/>
    <w:basedOn w:val="a4"/>
    <w:next w:val="1ai"/>
    <w:semiHidden/>
    <w:rsid w:val="009277C8"/>
  </w:style>
  <w:style w:type="numbering" w:customStyle="1" w:styleId="162">
    <w:name w:val="Статья / Раздел16"/>
    <w:basedOn w:val="a4"/>
    <w:next w:val="afffffffffffff8"/>
    <w:semiHidden/>
    <w:rsid w:val="009277C8"/>
  </w:style>
  <w:style w:type="numbering" w:customStyle="1" w:styleId="2610">
    <w:name w:val="Нет списка261"/>
    <w:next w:val="a4"/>
    <w:semiHidden/>
    <w:rsid w:val="009277C8"/>
  </w:style>
  <w:style w:type="numbering" w:customStyle="1" w:styleId="11111126">
    <w:name w:val="1 / 1.1 / 1.1.126"/>
    <w:basedOn w:val="a4"/>
    <w:next w:val="111111"/>
    <w:semiHidden/>
    <w:rsid w:val="009277C8"/>
  </w:style>
  <w:style w:type="numbering" w:customStyle="1" w:styleId="1ai26">
    <w:name w:val="1 / a / i26"/>
    <w:basedOn w:val="a4"/>
    <w:next w:val="1ai"/>
    <w:semiHidden/>
    <w:rsid w:val="009277C8"/>
  </w:style>
  <w:style w:type="numbering" w:customStyle="1" w:styleId="262">
    <w:name w:val="Статья / Раздел26"/>
    <w:basedOn w:val="a4"/>
    <w:next w:val="afffffffffffff8"/>
    <w:semiHidden/>
    <w:rsid w:val="009277C8"/>
  </w:style>
  <w:style w:type="numbering" w:customStyle="1" w:styleId="3610">
    <w:name w:val="Нет списка361"/>
    <w:next w:val="a4"/>
    <w:semiHidden/>
    <w:rsid w:val="009277C8"/>
  </w:style>
  <w:style w:type="numbering" w:customStyle="1" w:styleId="11111136">
    <w:name w:val="1 / 1.1 / 1.1.136"/>
    <w:basedOn w:val="a4"/>
    <w:next w:val="111111"/>
    <w:semiHidden/>
    <w:rsid w:val="009277C8"/>
  </w:style>
  <w:style w:type="numbering" w:customStyle="1" w:styleId="1ai36">
    <w:name w:val="1 / a / i36"/>
    <w:basedOn w:val="a4"/>
    <w:next w:val="1ai"/>
    <w:semiHidden/>
    <w:rsid w:val="009277C8"/>
  </w:style>
  <w:style w:type="numbering" w:customStyle="1" w:styleId="362">
    <w:name w:val="Статья / Раздел36"/>
    <w:basedOn w:val="a4"/>
    <w:next w:val="afffffffffffff8"/>
    <w:semiHidden/>
    <w:rsid w:val="009277C8"/>
  </w:style>
  <w:style w:type="numbering" w:customStyle="1" w:styleId="1161">
    <w:name w:val="Нет списка1161"/>
    <w:next w:val="a4"/>
    <w:semiHidden/>
    <w:rsid w:val="009277C8"/>
  </w:style>
  <w:style w:type="numbering" w:customStyle="1" w:styleId="111111116">
    <w:name w:val="1 / 1.1 / 1.1.1116"/>
    <w:basedOn w:val="a4"/>
    <w:next w:val="111111"/>
    <w:semiHidden/>
    <w:rsid w:val="009277C8"/>
  </w:style>
  <w:style w:type="numbering" w:customStyle="1" w:styleId="1ai116">
    <w:name w:val="1 / a / i116"/>
    <w:basedOn w:val="a4"/>
    <w:next w:val="1ai"/>
    <w:semiHidden/>
    <w:rsid w:val="009277C8"/>
  </w:style>
  <w:style w:type="numbering" w:customStyle="1" w:styleId="1162">
    <w:name w:val="Статья / Раздел116"/>
    <w:basedOn w:val="a4"/>
    <w:next w:val="afffffffffffff8"/>
    <w:semiHidden/>
    <w:rsid w:val="009277C8"/>
  </w:style>
  <w:style w:type="numbering" w:customStyle="1" w:styleId="2161">
    <w:name w:val="Нет списка2161"/>
    <w:next w:val="a4"/>
    <w:semiHidden/>
    <w:rsid w:val="009277C8"/>
  </w:style>
  <w:style w:type="numbering" w:customStyle="1" w:styleId="111111216">
    <w:name w:val="1 / 1.1 / 1.1.1216"/>
    <w:basedOn w:val="a4"/>
    <w:next w:val="111111"/>
    <w:semiHidden/>
    <w:rsid w:val="009277C8"/>
  </w:style>
  <w:style w:type="numbering" w:customStyle="1" w:styleId="1ai216">
    <w:name w:val="1 / a / i216"/>
    <w:basedOn w:val="a4"/>
    <w:next w:val="1ai"/>
    <w:semiHidden/>
    <w:rsid w:val="009277C8"/>
  </w:style>
  <w:style w:type="numbering" w:customStyle="1" w:styleId="2162">
    <w:name w:val="Статья / Раздел216"/>
    <w:basedOn w:val="a4"/>
    <w:next w:val="afffffffffffff8"/>
    <w:semiHidden/>
    <w:rsid w:val="009277C8"/>
  </w:style>
  <w:style w:type="table" w:customStyle="1" w:styleId="3311">
    <w:name w:val="Сетка таблицы331"/>
    <w:basedOn w:val="a3"/>
    <w:next w:val="af7"/>
    <w:uiPriority w:val="59"/>
    <w:rsid w:val="009277C8"/>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192">
    <w:name w:val="Знак19 Знак"/>
    <w:aliases w:val="Заголовок главный Знак, Знак19 Знак"/>
    <w:rsid w:val="009277C8"/>
    <w:rPr>
      <w:rFonts w:ascii="Arial" w:hAnsi="Arial" w:cs="Arial"/>
      <w:b/>
      <w:bCs/>
      <w:sz w:val="26"/>
      <w:szCs w:val="26"/>
    </w:rPr>
  </w:style>
  <w:style w:type="numbering" w:customStyle="1" w:styleId="1010">
    <w:name w:val="Нет списка101"/>
    <w:next w:val="a4"/>
    <w:semiHidden/>
    <w:rsid w:val="009277C8"/>
  </w:style>
  <w:style w:type="numbering" w:customStyle="1" w:styleId="1111119">
    <w:name w:val="1 / 1.1 / 1.1.19"/>
    <w:basedOn w:val="a4"/>
    <w:next w:val="111111"/>
    <w:semiHidden/>
    <w:rsid w:val="009277C8"/>
  </w:style>
  <w:style w:type="numbering" w:customStyle="1" w:styleId="1ai9">
    <w:name w:val="1 / a / i9"/>
    <w:basedOn w:val="a4"/>
    <w:next w:val="1ai"/>
    <w:semiHidden/>
    <w:rsid w:val="009277C8"/>
  </w:style>
  <w:style w:type="numbering" w:customStyle="1" w:styleId="96">
    <w:name w:val="Статья / Раздел9"/>
    <w:basedOn w:val="a4"/>
    <w:next w:val="afffffffffffff8"/>
    <w:semiHidden/>
    <w:rsid w:val="009277C8"/>
  </w:style>
  <w:style w:type="numbering" w:customStyle="1" w:styleId="1710">
    <w:name w:val="Нет списка171"/>
    <w:next w:val="a4"/>
    <w:semiHidden/>
    <w:rsid w:val="009277C8"/>
  </w:style>
  <w:style w:type="numbering" w:customStyle="1" w:styleId="11111117">
    <w:name w:val="1 / 1.1 / 1.1.117"/>
    <w:basedOn w:val="a4"/>
    <w:next w:val="111111"/>
    <w:semiHidden/>
    <w:rsid w:val="009277C8"/>
  </w:style>
  <w:style w:type="numbering" w:customStyle="1" w:styleId="1ai17">
    <w:name w:val="1 / a / i17"/>
    <w:basedOn w:val="a4"/>
    <w:next w:val="1ai"/>
    <w:semiHidden/>
    <w:rsid w:val="009277C8"/>
  </w:style>
  <w:style w:type="numbering" w:customStyle="1" w:styleId="173">
    <w:name w:val="Статья / Раздел17"/>
    <w:basedOn w:val="a4"/>
    <w:next w:val="afffffffffffff8"/>
    <w:semiHidden/>
    <w:rsid w:val="009277C8"/>
  </w:style>
  <w:style w:type="numbering" w:customStyle="1" w:styleId="2710">
    <w:name w:val="Нет списка271"/>
    <w:next w:val="a4"/>
    <w:semiHidden/>
    <w:rsid w:val="009277C8"/>
  </w:style>
  <w:style w:type="numbering" w:customStyle="1" w:styleId="11111127">
    <w:name w:val="1 / 1.1 / 1.1.127"/>
    <w:basedOn w:val="a4"/>
    <w:next w:val="111111"/>
    <w:semiHidden/>
    <w:rsid w:val="009277C8"/>
  </w:style>
  <w:style w:type="numbering" w:customStyle="1" w:styleId="1ai27">
    <w:name w:val="1 / a / i27"/>
    <w:basedOn w:val="a4"/>
    <w:next w:val="1ai"/>
    <w:semiHidden/>
    <w:rsid w:val="009277C8"/>
  </w:style>
  <w:style w:type="numbering" w:customStyle="1" w:styleId="272">
    <w:name w:val="Статья / Раздел27"/>
    <w:basedOn w:val="a4"/>
    <w:next w:val="afffffffffffff8"/>
    <w:semiHidden/>
    <w:rsid w:val="009277C8"/>
  </w:style>
  <w:style w:type="numbering" w:customStyle="1" w:styleId="371">
    <w:name w:val="Нет списка37"/>
    <w:next w:val="a4"/>
    <w:semiHidden/>
    <w:rsid w:val="009277C8"/>
  </w:style>
  <w:style w:type="numbering" w:customStyle="1" w:styleId="11111137">
    <w:name w:val="1 / 1.1 / 1.1.137"/>
    <w:basedOn w:val="a4"/>
    <w:next w:val="111111"/>
    <w:semiHidden/>
    <w:rsid w:val="009277C8"/>
  </w:style>
  <w:style w:type="numbering" w:customStyle="1" w:styleId="1ai37">
    <w:name w:val="1 / a / i37"/>
    <w:basedOn w:val="a4"/>
    <w:next w:val="1ai"/>
    <w:semiHidden/>
    <w:rsid w:val="009277C8"/>
  </w:style>
  <w:style w:type="numbering" w:customStyle="1" w:styleId="372">
    <w:name w:val="Статья / Раздел37"/>
    <w:basedOn w:val="a4"/>
    <w:next w:val="afffffffffffff8"/>
    <w:semiHidden/>
    <w:rsid w:val="009277C8"/>
  </w:style>
  <w:style w:type="numbering" w:customStyle="1" w:styleId="1171">
    <w:name w:val="Нет списка1171"/>
    <w:next w:val="a4"/>
    <w:semiHidden/>
    <w:rsid w:val="009277C8"/>
  </w:style>
  <w:style w:type="numbering" w:customStyle="1" w:styleId="111111117">
    <w:name w:val="1 / 1.1 / 1.1.1117"/>
    <w:basedOn w:val="a4"/>
    <w:next w:val="111111"/>
    <w:semiHidden/>
    <w:rsid w:val="009277C8"/>
  </w:style>
  <w:style w:type="numbering" w:customStyle="1" w:styleId="1ai117">
    <w:name w:val="1 / a / i117"/>
    <w:basedOn w:val="a4"/>
    <w:next w:val="1ai"/>
    <w:semiHidden/>
    <w:rsid w:val="009277C8"/>
  </w:style>
  <w:style w:type="numbering" w:customStyle="1" w:styleId="1172">
    <w:name w:val="Статья / Раздел117"/>
    <w:basedOn w:val="a4"/>
    <w:next w:val="afffffffffffff8"/>
    <w:semiHidden/>
    <w:rsid w:val="009277C8"/>
  </w:style>
  <w:style w:type="numbering" w:customStyle="1" w:styleId="2170">
    <w:name w:val="Нет списка217"/>
    <w:next w:val="a4"/>
    <w:semiHidden/>
    <w:rsid w:val="009277C8"/>
  </w:style>
  <w:style w:type="numbering" w:customStyle="1" w:styleId="111111217">
    <w:name w:val="1 / 1.1 / 1.1.1217"/>
    <w:basedOn w:val="a4"/>
    <w:next w:val="111111"/>
    <w:semiHidden/>
    <w:rsid w:val="009277C8"/>
  </w:style>
  <w:style w:type="numbering" w:customStyle="1" w:styleId="1ai217">
    <w:name w:val="1 / a / i217"/>
    <w:basedOn w:val="a4"/>
    <w:next w:val="1ai"/>
    <w:semiHidden/>
    <w:rsid w:val="009277C8"/>
  </w:style>
  <w:style w:type="numbering" w:customStyle="1" w:styleId="2171">
    <w:name w:val="Статья / Раздел217"/>
    <w:basedOn w:val="a4"/>
    <w:next w:val="afffffffffffff8"/>
    <w:semiHidden/>
    <w:rsid w:val="009277C8"/>
  </w:style>
  <w:style w:type="table" w:customStyle="1" w:styleId="3411">
    <w:name w:val="Сетка таблицы341"/>
    <w:basedOn w:val="a3"/>
    <w:next w:val="af7"/>
    <w:uiPriority w:val="59"/>
    <w:rsid w:val="009277C8"/>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810">
    <w:name w:val="Нет списка181"/>
    <w:next w:val="a4"/>
    <w:semiHidden/>
    <w:rsid w:val="009277C8"/>
  </w:style>
  <w:style w:type="numbering" w:customStyle="1" w:styleId="11111110">
    <w:name w:val="1 / 1.1 / 1.1.110"/>
    <w:basedOn w:val="a4"/>
    <w:next w:val="111111"/>
    <w:semiHidden/>
    <w:rsid w:val="009277C8"/>
  </w:style>
  <w:style w:type="numbering" w:customStyle="1" w:styleId="1ai10">
    <w:name w:val="1 / a / i10"/>
    <w:basedOn w:val="a4"/>
    <w:next w:val="1ai"/>
    <w:semiHidden/>
    <w:rsid w:val="009277C8"/>
  </w:style>
  <w:style w:type="numbering" w:customStyle="1" w:styleId="104">
    <w:name w:val="Статья / Раздел10"/>
    <w:basedOn w:val="a4"/>
    <w:next w:val="afffffffffffff8"/>
    <w:semiHidden/>
    <w:rsid w:val="009277C8"/>
  </w:style>
  <w:style w:type="numbering" w:customStyle="1" w:styleId="1910">
    <w:name w:val="Нет списка191"/>
    <w:next w:val="a4"/>
    <w:semiHidden/>
    <w:rsid w:val="009277C8"/>
  </w:style>
  <w:style w:type="numbering" w:customStyle="1" w:styleId="11111118">
    <w:name w:val="1 / 1.1 / 1.1.118"/>
    <w:basedOn w:val="a4"/>
    <w:next w:val="111111"/>
    <w:semiHidden/>
    <w:rsid w:val="009277C8"/>
  </w:style>
  <w:style w:type="numbering" w:customStyle="1" w:styleId="1ai18">
    <w:name w:val="1 / a / i18"/>
    <w:basedOn w:val="a4"/>
    <w:next w:val="1ai"/>
    <w:semiHidden/>
    <w:rsid w:val="009277C8"/>
  </w:style>
  <w:style w:type="numbering" w:customStyle="1" w:styleId="182">
    <w:name w:val="Статья / Раздел18"/>
    <w:basedOn w:val="a4"/>
    <w:next w:val="afffffffffffff8"/>
    <w:semiHidden/>
    <w:rsid w:val="009277C8"/>
  </w:style>
  <w:style w:type="numbering" w:customStyle="1" w:styleId="2810">
    <w:name w:val="Нет списка281"/>
    <w:next w:val="a4"/>
    <w:semiHidden/>
    <w:rsid w:val="009277C8"/>
  </w:style>
  <w:style w:type="numbering" w:customStyle="1" w:styleId="11111128">
    <w:name w:val="1 / 1.1 / 1.1.128"/>
    <w:basedOn w:val="a4"/>
    <w:next w:val="111111"/>
    <w:semiHidden/>
    <w:rsid w:val="009277C8"/>
  </w:style>
  <w:style w:type="numbering" w:customStyle="1" w:styleId="1ai28">
    <w:name w:val="1 / a / i28"/>
    <w:basedOn w:val="a4"/>
    <w:next w:val="1ai"/>
    <w:semiHidden/>
    <w:rsid w:val="009277C8"/>
  </w:style>
  <w:style w:type="numbering" w:customStyle="1" w:styleId="282">
    <w:name w:val="Статья / Раздел28"/>
    <w:basedOn w:val="a4"/>
    <w:next w:val="afffffffffffff8"/>
    <w:semiHidden/>
    <w:rsid w:val="009277C8"/>
  </w:style>
  <w:style w:type="numbering" w:customStyle="1" w:styleId="381">
    <w:name w:val="Нет списка38"/>
    <w:next w:val="a4"/>
    <w:semiHidden/>
    <w:rsid w:val="009277C8"/>
  </w:style>
  <w:style w:type="numbering" w:customStyle="1" w:styleId="11111138">
    <w:name w:val="1 / 1.1 / 1.1.138"/>
    <w:basedOn w:val="a4"/>
    <w:next w:val="111111"/>
    <w:semiHidden/>
    <w:rsid w:val="009277C8"/>
  </w:style>
  <w:style w:type="numbering" w:customStyle="1" w:styleId="1ai38">
    <w:name w:val="1 / a / i38"/>
    <w:basedOn w:val="a4"/>
    <w:next w:val="1ai"/>
    <w:semiHidden/>
    <w:rsid w:val="009277C8"/>
  </w:style>
  <w:style w:type="numbering" w:customStyle="1" w:styleId="382">
    <w:name w:val="Статья / Раздел38"/>
    <w:basedOn w:val="a4"/>
    <w:next w:val="afffffffffffff8"/>
    <w:semiHidden/>
    <w:rsid w:val="009277C8"/>
  </w:style>
  <w:style w:type="numbering" w:customStyle="1" w:styleId="1180">
    <w:name w:val="Нет списка118"/>
    <w:next w:val="a4"/>
    <w:semiHidden/>
    <w:rsid w:val="009277C8"/>
  </w:style>
  <w:style w:type="numbering" w:customStyle="1" w:styleId="111111118">
    <w:name w:val="1 / 1.1 / 1.1.1118"/>
    <w:basedOn w:val="a4"/>
    <w:next w:val="111111"/>
    <w:semiHidden/>
    <w:rsid w:val="009277C8"/>
  </w:style>
  <w:style w:type="numbering" w:customStyle="1" w:styleId="1ai118">
    <w:name w:val="1 / a / i118"/>
    <w:basedOn w:val="a4"/>
    <w:next w:val="1ai"/>
    <w:semiHidden/>
    <w:rsid w:val="009277C8"/>
  </w:style>
  <w:style w:type="numbering" w:customStyle="1" w:styleId="1181">
    <w:name w:val="Статья / Раздел118"/>
    <w:basedOn w:val="a4"/>
    <w:next w:val="afffffffffffff8"/>
    <w:semiHidden/>
    <w:rsid w:val="009277C8"/>
  </w:style>
  <w:style w:type="numbering" w:customStyle="1" w:styleId="2180">
    <w:name w:val="Нет списка218"/>
    <w:next w:val="a4"/>
    <w:semiHidden/>
    <w:rsid w:val="009277C8"/>
  </w:style>
  <w:style w:type="numbering" w:customStyle="1" w:styleId="111111218">
    <w:name w:val="1 / 1.1 / 1.1.1218"/>
    <w:basedOn w:val="a4"/>
    <w:next w:val="111111"/>
    <w:semiHidden/>
    <w:rsid w:val="009277C8"/>
  </w:style>
  <w:style w:type="numbering" w:customStyle="1" w:styleId="1ai218">
    <w:name w:val="1 / a / i218"/>
    <w:basedOn w:val="a4"/>
    <w:next w:val="1ai"/>
    <w:semiHidden/>
    <w:rsid w:val="009277C8"/>
  </w:style>
  <w:style w:type="numbering" w:customStyle="1" w:styleId="2181">
    <w:name w:val="Статья / Раздел218"/>
    <w:basedOn w:val="a4"/>
    <w:next w:val="afffffffffffff8"/>
    <w:semiHidden/>
    <w:rsid w:val="009277C8"/>
  </w:style>
  <w:style w:type="table" w:customStyle="1" w:styleId="3511">
    <w:name w:val="Сетка таблицы351"/>
    <w:basedOn w:val="a3"/>
    <w:next w:val="af7"/>
    <w:uiPriority w:val="59"/>
    <w:rsid w:val="009277C8"/>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ai110">
    <w:name w:val="1 / a / i110"/>
    <w:rsid w:val="009277C8"/>
  </w:style>
  <w:style w:type="numbering" w:customStyle="1" w:styleId="2010">
    <w:name w:val="Нет списка201"/>
    <w:next w:val="a4"/>
    <w:uiPriority w:val="99"/>
    <w:semiHidden/>
    <w:unhideWhenUsed/>
    <w:rsid w:val="009277C8"/>
  </w:style>
  <w:style w:type="paragraph" w:customStyle="1" w:styleId="9110">
    <w:name w:val="Заголовок 911"/>
    <w:rsid w:val="009277C8"/>
    <w:pPr>
      <w:keepNext/>
      <w:jc w:val="center"/>
    </w:pPr>
    <w:rPr>
      <w:rFonts w:ascii="Arial" w:eastAsia="Times New Roman" w:hAnsi="Arial"/>
      <w:snapToGrid w:val="0"/>
      <w:color w:val="000000"/>
      <w:sz w:val="28"/>
    </w:rPr>
  </w:style>
  <w:style w:type="numbering" w:customStyle="1" w:styleId="11111119">
    <w:name w:val="1 / 1.1 / 1.1.119"/>
    <w:basedOn w:val="a4"/>
    <w:next w:val="111111"/>
    <w:semiHidden/>
    <w:rsid w:val="009277C8"/>
  </w:style>
  <w:style w:type="numbering" w:customStyle="1" w:styleId="1ai19">
    <w:name w:val="1 / a / i19"/>
    <w:basedOn w:val="a4"/>
    <w:next w:val="1ai"/>
    <w:semiHidden/>
    <w:rsid w:val="009277C8"/>
  </w:style>
  <w:style w:type="paragraph" w:customStyle="1" w:styleId="11f">
    <w:name w:val="Название объекта11"/>
    <w:basedOn w:val="a1"/>
    <w:rsid w:val="009277C8"/>
    <w:pPr>
      <w:spacing w:line="360" w:lineRule="auto"/>
      <w:ind w:left="1080" w:firstLine="709"/>
      <w:jc w:val="both"/>
    </w:pPr>
    <w:rPr>
      <w:rFonts w:ascii="Arial" w:hAnsi="Arial" w:cs="Arial"/>
      <w:color w:val="auto"/>
      <w:spacing w:val="-5"/>
      <w:sz w:val="20"/>
      <w:szCs w:val="20"/>
    </w:rPr>
  </w:style>
  <w:style w:type="paragraph" w:customStyle="1" w:styleId="2114">
    <w:name w:val="Основной текст 211"/>
    <w:basedOn w:val="a1"/>
    <w:rsid w:val="009277C8"/>
    <w:pPr>
      <w:spacing w:line="360" w:lineRule="auto"/>
      <w:ind w:left="426" w:hanging="426"/>
      <w:jc w:val="both"/>
    </w:pPr>
    <w:rPr>
      <w:b/>
      <w:color w:val="auto"/>
      <w:sz w:val="28"/>
      <w:szCs w:val="20"/>
    </w:rPr>
  </w:style>
  <w:style w:type="paragraph" w:customStyle="1" w:styleId="11f0">
    <w:name w:val="Цитата11"/>
    <w:basedOn w:val="a1"/>
    <w:rsid w:val="009277C8"/>
    <w:pPr>
      <w:spacing w:line="360" w:lineRule="auto"/>
      <w:ind w:left="526" w:right="43" w:firstLine="709"/>
      <w:jc w:val="both"/>
    </w:pPr>
    <w:rPr>
      <w:color w:val="auto"/>
      <w:sz w:val="28"/>
      <w:szCs w:val="20"/>
    </w:rPr>
  </w:style>
  <w:style w:type="paragraph" w:customStyle="1" w:styleId="11f1">
    <w:name w:val="Маркированный список11"/>
    <w:basedOn w:val="a1"/>
    <w:rsid w:val="009277C8"/>
    <w:pPr>
      <w:spacing w:before="100" w:beforeAutospacing="1" w:after="100" w:afterAutospacing="1" w:line="360" w:lineRule="auto"/>
      <w:ind w:firstLine="709"/>
      <w:jc w:val="both"/>
    </w:pPr>
    <w:rPr>
      <w:color w:val="auto"/>
      <w:sz w:val="28"/>
    </w:rPr>
  </w:style>
  <w:style w:type="paragraph" w:customStyle="1" w:styleId="11f2">
    <w:name w:val="Нумерованный список11"/>
    <w:basedOn w:val="a1"/>
    <w:semiHidden/>
    <w:rsid w:val="009277C8"/>
    <w:pPr>
      <w:spacing w:before="100" w:beforeAutospacing="1" w:after="100" w:afterAutospacing="1" w:line="360" w:lineRule="auto"/>
      <w:ind w:firstLine="709"/>
      <w:jc w:val="both"/>
    </w:pPr>
    <w:rPr>
      <w:color w:val="auto"/>
      <w:sz w:val="28"/>
    </w:rPr>
  </w:style>
  <w:style w:type="table" w:customStyle="1" w:styleId="-110">
    <w:name w:val="Веб-таблица 11"/>
    <w:basedOn w:val="a3"/>
    <w:next w:val="-10"/>
    <w:semiHidden/>
    <w:rsid w:val="009277C8"/>
    <w:rPr>
      <w:rFonts w:ascii="Times New Roman" w:eastAsia="Times New Roman" w:hAnsi="Times New Roman"/>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0">
    <w:name w:val="Веб-таблица 21"/>
    <w:basedOn w:val="a3"/>
    <w:next w:val="-20"/>
    <w:semiHidden/>
    <w:rsid w:val="009277C8"/>
    <w:rPr>
      <w:rFonts w:ascii="Times New Roman" w:eastAsia="Times New Roman" w:hAnsi="Times New Roman"/>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0">
    <w:name w:val="Веб-таблица 31"/>
    <w:basedOn w:val="a3"/>
    <w:next w:val="-30"/>
    <w:semiHidden/>
    <w:rsid w:val="009277C8"/>
    <w:rPr>
      <w:rFonts w:ascii="Times New Roman" w:eastAsia="Times New Roman" w:hAnsi="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fffff0">
    <w:name w:val="Изысканная таблица1"/>
    <w:basedOn w:val="a3"/>
    <w:next w:val="afffffffffffff5"/>
    <w:semiHidden/>
    <w:rsid w:val="009277C8"/>
    <w:rPr>
      <w:rFonts w:ascii="Times New Roman" w:eastAsia="Times New Roman" w:hAnsi="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f3">
    <w:name w:val="Классическая таблица 11"/>
    <w:basedOn w:val="a3"/>
    <w:next w:val="1ffff0"/>
    <w:semiHidden/>
    <w:rsid w:val="009277C8"/>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a">
    <w:name w:val="Классическая таблица 21"/>
    <w:basedOn w:val="a3"/>
    <w:next w:val="2ff6"/>
    <w:semiHidden/>
    <w:rsid w:val="009277C8"/>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9">
    <w:name w:val="Классическая таблица 31"/>
    <w:basedOn w:val="a3"/>
    <w:next w:val="3fd"/>
    <w:semiHidden/>
    <w:rsid w:val="009277C8"/>
    <w:rPr>
      <w:rFonts w:ascii="Times New Roman" w:eastAsia="Times New Roman" w:hAnsi="Times New Roman"/>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3">
    <w:name w:val="Классическая таблица 41"/>
    <w:basedOn w:val="a3"/>
    <w:next w:val="4f2"/>
    <w:semiHidden/>
    <w:rsid w:val="009277C8"/>
    <w:rPr>
      <w:rFonts w:ascii="Times New Roman" w:eastAsia="Times New Roman" w:hAnsi="Times New Roman"/>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f4">
    <w:name w:val="Объемная таблица 11"/>
    <w:basedOn w:val="a3"/>
    <w:next w:val="1ffff1"/>
    <w:semiHidden/>
    <w:rsid w:val="009277C8"/>
    <w:rPr>
      <w:rFonts w:ascii="Times New Roman" w:eastAsia="Times New Roman" w:hAnsi="Times New Roman"/>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1a">
    <w:name w:val="Объемная таблица 31"/>
    <w:basedOn w:val="a3"/>
    <w:next w:val="3fe"/>
    <w:semiHidden/>
    <w:rsid w:val="009277C8"/>
    <w:rPr>
      <w:rFonts w:ascii="Times New Roman" w:eastAsia="Times New Roman" w:hAnsi="Times New Roman"/>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b">
    <w:name w:val="Простая таблица 21"/>
    <w:basedOn w:val="a3"/>
    <w:next w:val="2ff8"/>
    <w:semiHidden/>
    <w:rsid w:val="009277C8"/>
    <w:rPr>
      <w:rFonts w:ascii="Times New Roman" w:eastAsia="Times New Roman" w:hAnsi="Times New Roman"/>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b">
    <w:name w:val="Простая таблица 31"/>
    <w:basedOn w:val="a3"/>
    <w:next w:val="3ff"/>
    <w:semiHidden/>
    <w:rsid w:val="009277C8"/>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14">
    <w:name w:val="Сетка таблицы 41"/>
    <w:basedOn w:val="a3"/>
    <w:next w:val="4f3"/>
    <w:semiHidden/>
    <w:rsid w:val="009277C8"/>
    <w:rPr>
      <w:rFonts w:ascii="Times New Roman" w:eastAsia="Times New Roman" w:hAnsi="Times New Roman"/>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2">
    <w:name w:val="Сетка таблицы 61"/>
    <w:basedOn w:val="a3"/>
    <w:next w:val="6d"/>
    <w:semiHidden/>
    <w:rsid w:val="009277C8"/>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1">
    <w:name w:val="Сетка таблицы 81"/>
    <w:basedOn w:val="a3"/>
    <w:next w:val="8b"/>
    <w:semiHidden/>
    <w:rsid w:val="009277C8"/>
    <w:rPr>
      <w:rFonts w:ascii="Times New Roman" w:eastAsia="Times New Roman" w:hAnsi="Times New Roman"/>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fffff1">
    <w:name w:val="Современная таблица1"/>
    <w:basedOn w:val="a3"/>
    <w:next w:val="afffffffffffff6"/>
    <w:semiHidden/>
    <w:rsid w:val="009277C8"/>
    <w:rPr>
      <w:rFonts w:ascii="Times New Roman" w:eastAsia="Times New Roman" w:hAnsi="Times New Roman"/>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fffff2">
    <w:name w:val="Стандартная таблица1"/>
    <w:basedOn w:val="a3"/>
    <w:next w:val="afffffffffffff7"/>
    <w:semiHidden/>
    <w:rsid w:val="009277C8"/>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93">
    <w:name w:val="Статья / Раздел19"/>
    <w:basedOn w:val="a4"/>
    <w:next w:val="afffffffffffff8"/>
    <w:semiHidden/>
    <w:rsid w:val="009277C8"/>
  </w:style>
  <w:style w:type="table" w:customStyle="1" w:styleId="11f5">
    <w:name w:val="Столбцы таблицы 11"/>
    <w:basedOn w:val="a3"/>
    <w:next w:val="1ffff4"/>
    <w:semiHidden/>
    <w:rsid w:val="009277C8"/>
    <w:rPr>
      <w:rFonts w:ascii="Times New Roman" w:eastAsia="Times New Roman" w:hAnsi="Times New Roman"/>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c">
    <w:name w:val="Столбцы таблицы 21"/>
    <w:basedOn w:val="a3"/>
    <w:next w:val="2ffa"/>
    <w:semiHidden/>
    <w:rsid w:val="009277C8"/>
    <w:rPr>
      <w:rFonts w:ascii="Times New Roman" w:eastAsia="Times New Roman" w:hAnsi="Times New Roman"/>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c">
    <w:name w:val="Столбцы таблицы 31"/>
    <w:basedOn w:val="a3"/>
    <w:next w:val="3ff1"/>
    <w:semiHidden/>
    <w:rsid w:val="009277C8"/>
    <w:rPr>
      <w:rFonts w:ascii="Times New Roman" w:eastAsia="Times New Roman" w:hAnsi="Times New Roman"/>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5">
    <w:name w:val="Столбцы таблицы 41"/>
    <w:basedOn w:val="a3"/>
    <w:next w:val="4f4"/>
    <w:semiHidden/>
    <w:rsid w:val="009277C8"/>
    <w:rPr>
      <w:rFonts w:ascii="Times New Roman" w:eastAsia="Times New Roman" w:hAnsi="Times New Roman"/>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2">
    <w:name w:val="Столбцы таблицы 51"/>
    <w:basedOn w:val="a3"/>
    <w:next w:val="5f3"/>
    <w:semiHidden/>
    <w:rsid w:val="009277C8"/>
    <w:rPr>
      <w:rFonts w:ascii="Times New Roman" w:eastAsia="Times New Roman" w:hAnsi="Times New Roman"/>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
    <w:name w:val="Таблица-список 11"/>
    <w:basedOn w:val="a3"/>
    <w:next w:val="-11"/>
    <w:semiHidden/>
    <w:rsid w:val="009277C8"/>
    <w:rPr>
      <w:rFonts w:ascii="Times New Roman" w:eastAsia="Times New Roman" w:hAnsi="Times New Roman"/>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
    <w:name w:val="Таблица-список 21"/>
    <w:basedOn w:val="a3"/>
    <w:next w:val="-21"/>
    <w:semiHidden/>
    <w:rsid w:val="009277C8"/>
    <w:rPr>
      <w:rFonts w:ascii="Times New Roman" w:eastAsia="Times New Roman" w:hAnsi="Times New Roman"/>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
    <w:name w:val="Таблица-список 31"/>
    <w:basedOn w:val="a3"/>
    <w:next w:val="-31"/>
    <w:semiHidden/>
    <w:rsid w:val="009277C8"/>
    <w:rPr>
      <w:rFonts w:ascii="Times New Roman" w:eastAsia="Times New Roman" w:hAnsi="Times New Roman"/>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
    <w:name w:val="Таблица-список 41"/>
    <w:basedOn w:val="a3"/>
    <w:next w:val="-4"/>
    <w:semiHidden/>
    <w:rsid w:val="009277C8"/>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1">
    <w:name w:val="Таблица-список 71"/>
    <w:basedOn w:val="a3"/>
    <w:next w:val="-7"/>
    <w:semiHidden/>
    <w:rsid w:val="009277C8"/>
    <w:rPr>
      <w:rFonts w:ascii="Times New Roman" w:eastAsia="Times New Roman" w:hAnsi="Times New Roman"/>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
    <w:name w:val="Таблица-список 81"/>
    <w:basedOn w:val="a3"/>
    <w:next w:val="-8"/>
    <w:semiHidden/>
    <w:rsid w:val="009277C8"/>
    <w:rPr>
      <w:rFonts w:ascii="Times New Roman" w:eastAsia="Times New Roman" w:hAnsi="Times New Roman"/>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1d">
    <w:name w:val="Цветная таблица 21"/>
    <w:basedOn w:val="a3"/>
    <w:next w:val="2ffb"/>
    <w:semiHidden/>
    <w:rsid w:val="009277C8"/>
    <w:rPr>
      <w:rFonts w:ascii="Times New Roman" w:eastAsia="Times New Roman" w:hAnsi="Times New Roman"/>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d">
    <w:name w:val="Цветная таблица 31"/>
    <w:basedOn w:val="a3"/>
    <w:next w:val="3ff2"/>
    <w:semiHidden/>
    <w:rsid w:val="009277C8"/>
    <w:rPr>
      <w:rFonts w:ascii="Times New Roman" w:eastAsia="Times New Roman" w:hAnsi="Times New Roman"/>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1010">
    <w:name w:val="Нет списка1101"/>
    <w:next w:val="a4"/>
    <w:semiHidden/>
    <w:rsid w:val="009277C8"/>
  </w:style>
  <w:style w:type="numbering" w:customStyle="1" w:styleId="111111110">
    <w:name w:val="1 / 1.1 / 1.1.1110"/>
    <w:basedOn w:val="a4"/>
    <w:next w:val="111111"/>
    <w:semiHidden/>
    <w:rsid w:val="009277C8"/>
  </w:style>
  <w:style w:type="numbering" w:customStyle="1" w:styleId="1ai119">
    <w:name w:val="1 / a / i119"/>
    <w:basedOn w:val="a4"/>
    <w:next w:val="1ai"/>
    <w:semiHidden/>
    <w:rsid w:val="009277C8"/>
  </w:style>
  <w:style w:type="numbering" w:customStyle="1" w:styleId="1102">
    <w:name w:val="Статья / Раздел110"/>
    <w:basedOn w:val="a4"/>
    <w:next w:val="afffffffffffff8"/>
    <w:semiHidden/>
    <w:rsid w:val="009277C8"/>
  </w:style>
  <w:style w:type="numbering" w:customStyle="1" w:styleId="2910">
    <w:name w:val="Нет списка291"/>
    <w:next w:val="a4"/>
    <w:semiHidden/>
    <w:rsid w:val="009277C8"/>
  </w:style>
  <w:style w:type="numbering" w:customStyle="1" w:styleId="11111129">
    <w:name w:val="1 / 1.1 / 1.1.129"/>
    <w:basedOn w:val="a4"/>
    <w:next w:val="111111"/>
    <w:semiHidden/>
    <w:rsid w:val="009277C8"/>
  </w:style>
  <w:style w:type="numbering" w:customStyle="1" w:styleId="1ai29">
    <w:name w:val="1 / a / i29"/>
    <w:basedOn w:val="a4"/>
    <w:next w:val="1ai"/>
    <w:semiHidden/>
    <w:rsid w:val="009277C8"/>
  </w:style>
  <w:style w:type="numbering" w:customStyle="1" w:styleId="292">
    <w:name w:val="Статья / Раздел29"/>
    <w:basedOn w:val="a4"/>
    <w:next w:val="afffffffffffff8"/>
    <w:semiHidden/>
    <w:rsid w:val="009277C8"/>
  </w:style>
  <w:style w:type="paragraph" w:customStyle="1" w:styleId="1fffff3">
    <w:name w:val="Знак Знак Знак Знак Знак Знак Знак Знак Знак Знак Знак Знак Знак Знак Знак Знак Знак Знак Знак Знак Знак Знак1"/>
    <w:basedOn w:val="a1"/>
    <w:autoRedefine/>
    <w:rsid w:val="009277C8"/>
    <w:pPr>
      <w:spacing w:after="160" w:line="240" w:lineRule="exact"/>
    </w:pPr>
    <w:rPr>
      <w:color w:val="auto"/>
      <w:sz w:val="28"/>
      <w:szCs w:val="20"/>
      <w:lang w:val="en-US" w:eastAsia="en-US"/>
    </w:rPr>
  </w:style>
  <w:style w:type="character" w:customStyle="1" w:styleId="1711">
    <w:name w:val="Знак Знак171"/>
    <w:rsid w:val="009277C8"/>
    <w:rPr>
      <w:sz w:val="24"/>
      <w:szCs w:val="24"/>
      <w:lang w:val="ru-RU" w:eastAsia="ru-RU" w:bidi="ar-SA"/>
    </w:rPr>
  </w:style>
  <w:style w:type="paragraph" w:customStyle="1" w:styleId="21e">
    <w:name w:val="Знак Знак2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1"/>
    <w:basedOn w:val="a1"/>
    <w:rsid w:val="009277C8"/>
    <w:pPr>
      <w:spacing w:before="100" w:beforeAutospacing="1" w:after="100" w:afterAutospacing="1"/>
      <w:jc w:val="both"/>
    </w:pPr>
    <w:rPr>
      <w:rFonts w:ascii="Tahoma" w:hAnsi="Tahoma"/>
      <w:color w:val="auto"/>
      <w:sz w:val="20"/>
      <w:szCs w:val="20"/>
      <w:lang w:val="en-US" w:eastAsia="en-US"/>
    </w:rPr>
  </w:style>
  <w:style w:type="paragraph" w:customStyle="1" w:styleId="11f6">
    <w:name w:val="Обычный11"/>
    <w:rsid w:val="009277C8"/>
    <w:pPr>
      <w:widowControl w:val="0"/>
      <w:snapToGrid w:val="0"/>
    </w:pPr>
    <w:rPr>
      <w:rFonts w:ascii="Times New Roman" w:eastAsia="Times New Roman" w:hAnsi="Times New Roman"/>
    </w:rPr>
  </w:style>
  <w:style w:type="paragraph" w:customStyle="1" w:styleId="21f">
    <w:name w:val="Заголовок21"/>
    <w:rsid w:val="009277C8"/>
    <w:pPr>
      <w:jc w:val="center"/>
    </w:pPr>
    <w:rPr>
      <w:rFonts w:ascii="Arial" w:eastAsia="Times New Roman" w:hAnsi="Arial"/>
      <w:sz w:val="24"/>
    </w:rPr>
  </w:style>
  <w:style w:type="numbering" w:customStyle="1" w:styleId="391">
    <w:name w:val="Нет списка39"/>
    <w:next w:val="a4"/>
    <w:semiHidden/>
    <w:rsid w:val="009277C8"/>
  </w:style>
  <w:style w:type="numbering" w:customStyle="1" w:styleId="11111139">
    <w:name w:val="1 / 1.1 / 1.1.139"/>
    <w:basedOn w:val="a4"/>
    <w:next w:val="111111"/>
    <w:semiHidden/>
    <w:rsid w:val="009277C8"/>
  </w:style>
  <w:style w:type="numbering" w:customStyle="1" w:styleId="1ai39">
    <w:name w:val="1 / a / i39"/>
    <w:basedOn w:val="a4"/>
    <w:next w:val="1ai"/>
    <w:semiHidden/>
    <w:rsid w:val="009277C8"/>
  </w:style>
  <w:style w:type="numbering" w:customStyle="1" w:styleId="392">
    <w:name w:val="Статья / Раздел39"/>
    <w:basedOn w:val="a4"/>
    <w:next w:val="afffffffffffff8"/>
    <w:semiHidden/>
    <w:rsid w:val="009277C8"/>
  </w:style>
  <w:style w:type="numbering" w:customStyle="1" w:styleId="1190">
    <w:name w:val="Нет списка119"/>
    <w:next w:val="a4"/>
    <w:semiHidden/>
    <w:rsid w:val="009277C8"/>
  </w:style>
  <w:style w:type="numbering" w:customStyle="1" w:styleId="111111119">
    <w:name w:val="1 / 1.1 / 1.1.1119"/>
    <w:basedOn w:val="a4"/>
    <w:next w:val="111111"/>
    <w:semiHidden/>
    <w:rsid w:val="009277C8"/>
  </w:style>
  <w:style w:type="numbering" w:customStyle="1" w:styleId="1ai1110">
    <w:name w:val="1 / a / i1110"/>
    <w:basedOn w:val="a4"/>
    <w:next w:val="1ai"/>
    <w:semiHidden/>
    <w:rsid w:val="009277C8"/>
  </w:style>
  <w:style w:type="numbering" w:customStyle="1" w:styleId="1191">
    <w:name w:val="Статья / Раздел119"/>
    <w:basedOn w:val="a4"/>
    <w:next w:val="afffffffffffff8"/>
    <w:semiHidden/>
    <w:rsid w:val="009277C8"/>
  </w:style>
  <w:style w:type="numbering" w:customStyle="1" w:styleId="2190">
    <w:name w:val="Нет списка219"/>
    <w:next w:val="a4"/>
    <w:semiHidden/>
    <w:rsid w:val="009277C8"/>
  </w:style>
  <w:style w:type="numbering" w:customStyle="1" w:styleId="111111219">
    <w:name w:val="1 / 1.1 / 1.1.1219"/>
    <w:basedOn w:val="a4"/>
    <w:next w:val="111111"/>
    <w:semiHidden/>
    <w:rsid w:val="009277C8"/>
  </w:style>
  <w:style w:type="numbering" w:customStyle="1" w:styleId="1ai219">
    <w:name w:val="1 / a / i219"/>
    <w:basedOn w:val="a4"/>
    <w:next w:val="1ai"/>
    <w:semiHidden/>
    <w:rsid w:val="009277C8"/>
  </w:style>
  <w:style w:type="numbering" w:customStyle="1" w:styleId="2191">
    <w:name w:val="Статья / Раздел219"/>
    <w:basedOn w:val="a4"/>
    <w:next w:val="afffffffffffff8"/>
    <w:semiHidden/>
    <w:rsid w:val="009277C8"/>
  </w:style>
  <w:style w:type="table" w:customStyle="1" w:styleId="3611">
    <w:name w:val="Сетка таблицы361"/>
    <w:basedOn w:val="a3"/>
    <w:next w:val="af7"/>
    <w:uiPriority w:val="59"/>
    <w:rsid w:val="009277C8"/>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110">
    <w:name w:val="Нет списка411"/>
    <w:next w:val="a4"/>
    <w:semiHidden/>
    <w:rsid w:val="009277C8"/>
  </w:style>
  <w:style w:type="numbering" w:customStyle="1" w:styleId="11111141">
    <w:name w:val="1 / 1.1 / 1.1.141"/>
    <w:basedOn w:val="a4"/>
    <w:next w:val="111111"/>
    <w:semiHidden/>
    <w:rsid w:val="009277C8"/>
  </w:style>
  <w:style w:type="numbering" w:customStyle="1" w:styleId="1ai41">
    <w:name w:val="1 / a / i41"/>
    <w:basedOn w:val="a4"/>
    <w:next w:val="1ai"/>
    <w:semiHidden/>
    <w:rsid w:val="009277C8"/>
  </w:style>
  <w:style w:type="numbering" w:customStyle="1" w:styleId="416">
    <w:name w:val="Статья / Раздел41"/>
    <w:basedOn w:val="a4"/>
    <w:next w:val="afffffffffffff8"/>
    <w:semiHidden/>
    <w:rsid w:val="009277C8"/>
  </w:style>
  <w:style w:type="numbering" w:customStyle="1" w:styleId="1211">
    <w:name w:val="Нет списка1211"/>
    <w:next w:val="a4"/>
    <w:semiHidden/>
    <w:rsid w:val="009277C8"/>
  </w:style>
  <w:style w:type="numbering" w:customStyle="1" w:styleId="111111121">
    <w:name w:val="1 / 1.1 / 1.1.1121"/>
    <w:basedOn w:val="a4"/>
    <w:next w:val="111111"/>
    <w:semiHidden/>
    <w:rsid w:val="009277C8"/>
  </w:style>
  <w:style w:type="numbering" w:customStyle="1" w:styleId="1ai121">
    <w:name w:val="1 / a / i121"/>
    <w:basedOn w:val="a4"/>
    <w:next w:val="1ai"/>
    <w:semiHidden/>
    <w:rsid w:val="009277C8"/>
  </w:style>
  <w:style w:type="numbering" w:customStyle="1" w:styleId="1212">
    <w:name w:val="Статья / Раздел121"/>
    <w:basedOn w:val="a4"/>
    <w:next w:val="afffffffffffff8"/>
    <w:semiHidden/>
    <w:rsid w:val="009277C8"/>
  </w:style>
  <w:style w:type="numbering" w:customStyle="1" w:styleId="22110">
    <w:name w:val="Нет списка2211"/>
    <w:next w:val="a4"/>
    <w:semiHidden/>
    <w:rsid w:val="009277C8"/>
  </w:style>
  <w:style w:type="numbering" w:customStyle="1" w:styleId="111111221">
    <w:name w:val="1 / 1.1 / 1.1.1221"/>
    <w:basedOn w:val="a4"/>
    <w:next w:val="111111"/>
    <w:semiHidden/>
    <w:rsid w:val="009277C8"/>
  </w:style>
  <w:style w:type="numbering" w:customStyle="1" w:styleId="1ai221">
    <w:name w:val="1 / a / i221"/>
    <w:basedOn w:val="a4"/>
    <w:next w:val="1ai"/>
    <w:semiHidden/>
    <w:rsid w:val="009277C8"/>
  </w:style>
  <w:style w:type="numbering" w:customStyle="1" w:styleId="2212">
    <w:name w:val="Статья / Раздел221"/>
    <w:basedOn w:val="a4"/>
    <w:next w:val="afffffffffffff8"/>
    <w:semiHidden/>
    <w:rsid w:val="009277C8"/>
  </w:style>
  <w:style w:type="numbering" w:customStyle="1" w:styleId="31110">
    <w:name w:val="Нет списка3111"/>
    <w:next w:val="a4"/>
    <w:semiHidden/>
    <w:rsid w:val="009277C8"/>
  </w:style>
  <w:style w:type="numbering" w:customStyle="1" w:styleId="111111311">
    <w:name w:val="1 / 1.1 / 1.1.1311"/>
    <w:basedOn w:val="a4"/>
    <w:next w:val="111111"/>
    <w:semiHidden/>
    <w:rsid w:val="009277C8"/>
  </w:style>
  <w:style w:type="numbering" w:customStyle="1" w:styleId="1ai311">
    <w:name w:val="1 / a / i311"/>
    <w:basedOn w:val="a4"/>
    <w:next w:val="1ai"/>
    <w:semiHidden/>
    <w:rsid w:val="009277C8"/>
  </w:style>
  <w:style w:type="numbering" w:customStyle="1" w:styleId="3112">
    <w:name w:val="Статья / Раздел311"/>
    <w:basedOn w:val="a4"/>
    <w:next w:val="afffffffffffff8"/>
    <w:semiHidden/>
    <w:rsid w:val="009277C8"/>
  </w:style>
  <w:style w:type="numbering" w:customStyle="1" w:styleId="11111">
    <w:name w:val="Нет списка11111"/>
    <w:next w:val="a4"/>
    <w:semiHidden/>
    <w:rsid w:val="009277C8"/>
  </w:style>
  <w:style w:type="numbering" w:customStyle="1" w:styleId="1111111111">
    <w:name w:val="1 / 1.1 / 1.1.11111"/>
    <w:basedOn w:val="a4"/>
    <w:next w:val="111111"/>
    <w:semiHidden/>
    <w:rsid w:val="009277C8"/>
  </w:style>
  <w:style w:type="numbering" w:customStyle="1" w:styleId="1ai1111">
    <w:name w:val="1 / a / i1111"/>
    <w:basedOn w:val="a4"/>
    <w:next w:val="1ai"/>
    <w:semiHidden/>
    <w:rsid w:val="009277C8"/>
  </w:style>
  <w:style w:type="numbering" w:customStyle="1" w:styleId="11112">
    <w:name w:val="Статья / Раздел1111"/>
    <w:basedOn w:val="a4"/>
    <w:next w:val="afffffffffffff8"/>
    <w:semiHidden/>
    <w:rsid w:val="009277C8"/>
  </w:style>
  <w:style w:type="numbering" w:customStyle="1" w:styleId="21111">
    <w:name w:val="Нет списка21111"/>
    <w:next w:val="a4"/>
    <w:semiHidden/>
    <w:rsid w:val="009277C8"/>
  </w:style>
  <w:style w:type="numbering" w:customStyle="1" w:styleId="1111112111">
    <w:name w:val="1 / 1.1 / 1.1.12111"/>
    <w:basedOn w:val="a4"/>
    <w:next w:val="111111"/>
    <w:semiHidden/>
    <w:rsid w:val="009277C8"/>
  </w:style>
  <w:style w:type="numbering" w:customStyle="1" w:styleId="1ai2111">
    <w:name w:val="1 / a / i2111"/>
    <w:basedOn w:val="a4"/>
    <w:next w:val="1ai"/>
    <w:semiHidden/>
    <w:rsid w:val="009277C8"/>
  </w:style>
  <w:style w:type="numbering" w:customStyle="1" w:styleId="21112">
    <w:name w:val="Статья / Раздел2111"/>
    <w:basedOn w:val="a4"/>
    <w:next w:val="afffffffffffff8"/>
    <w:semiHidden/>
    <w:rsid w:val="009277C8"/>
  </w:style>
  <w:style w:type="numbering" w:customStyle="1" w:styleId="31111">
    <w:name w:val="Нет списка31111"/>
    <w:next w:val="a4"/>
    <w:semiHidden/>
    <w:rsid w:val="009277C8"/>
  </w:style>
  <w:style w:type="numbering" w:customStyle="1" w:styleId="1111113111">
    <w:name w:val="1 / 1.1 / 1.1.13111"/>
    <w:basedOn w:val="a4"/>
    <w:next w:val="111111"/>
    <w:semiHidden/>
    <w:rsid w:val="009277C8"/>
  </w:style>
  <w:style w:type="numbering" w:customStyle="1" w:styleId="1ai3111">
    <w:name w:val="1 / a / i3111"/>
    <w:basedOn w:val="a4"/>
    <w:next w:val="1ai"/>
    <w:semiHidden/>
    <w:rsid w:val="009277C8"/>
  </w:style>
  <w:style w:type="numbering" w:customStyle="1" w:styleId="31112">
    <w:name w:val="Статья / Раздел3111"/>
    <w:basedOn w:val="a4"/>
    <w:next w:val="afffffffffffff8"/>
    <w:semiHidden/>
    <w:rsid w:val="009277C8"/>
  </w:style>
  <w:style w:type="numbering" w:customStyle="1" w:styleId="1111110">
    <w:name w:val="Нет списка111111"/>
    <w:next w:val="a4"/>
    <w:semiHidden/>
    <w:rsid w:val="009277C8"/>
  </w:style>
  <w:style w:type="numbering" w:customStyle="1" w:styleId="11111111111">
    <w:name w:val="1 / 1.1 / 1.1.111111"/>
    <w:basedOn w:val="a4"/>
    <w:next w:val="111111"/>
    <w:semiHidden/>
    <w:rsid w:val="009277C8"/>
  </w:style>
  <w:style w:type="numbering" w:customStyle="1" w:styleId="1ai11111">
    <w:name w:val="1 / a / i11111"/>
    <w:basedOn w:val="a4"/>
    <w:next w:val="1ai"/>
    <w:semiHidden/>
    <w:rsid w:val="009277C8"/>
  </w:style>
  <w:style w:type="numbering" w:customStyle="1" w:styleId="111110">
    <w:name w:val="Статья / Раздел11111"/>
    <w:basedOn w:val="a4"/>
    <w:next w:val="afffffffffffff8"/>
    <w:semiHidden/>
    <w:rsid w:val="009277C8"/>
  </w:style>
  <w:style w:type="numbering" w:customStyle="1" w:styleId="211111">
    <w:name w:val="Нет списка211111"/>
    <w:next w:val="a4"/>
    <w:semiHidden/>
    <w:rsid w:val="009277C8"/>
  </w:style>
  <w:style w:type="numbering" w:customStyle="1" w:styleId="11111121111">
    <w:name w:val="1 / 1.1 / 1.1.121111"/>
    <w:basedOn w:val="a4"/>
    <w:next w:val="111111"/>
    <w:semiHidden/>
    <w:rsid w:val="009277C8"/>
  </w:style>
  <w:style w:type="numbering" w:customStyle="1" w:styleId="1ai21111">
    <w:name w:val="1 / a / i21111"/>
    <w:basedOn w:val="a4"/>
    <w:next w:val="1ai"/>
    <w:semiHidden/>
    <w:rsid w:val="009277C8"/>
  </w:style>
  <w:style w:type="numbering" w:customStyle="1" w:styleId="211110">
    <w:name w:val="Статья / Раздел21111"/>
    <w:basedOn w:val="a4"/>
    <w:next w:val="afffffffffffff8"/>
    <w:semiHidden/>
    <w:rsid w:val="009277C8"/>
  </w:style>
  <w:style w:type="numbering" w:customStyle="1" w:styleId="4111">
    <w:name w:val="Нет списка4111"/>
    <w:next w:val="a4"/>
    <w:semiHidden/>
    <w:rsid w:val="009277C8"/>
  </w:style>
  <w:style w:type="numbering" w:customStyle="1" w:styleId="111111411">
    <w:name w:val="1 / 1.1 / 1.1.1411"/>
    <w:basedOn w:val="a4"/>
    <w:next w:val="111111"/>
    <w:semiHidden/>
    <w:rsid w:val="009277C8"/>
  </w:style>
  <w:style w:type="numbering" w:customStyle="1" w:styleId="1ai411">
    <w:name w:val="1 / a / i411"/>
    <w:basedOn w:val="a4"/>
    <w:next w:val="1ai"/>
    <w:semiHidden/>
    <w:rsid w:val="009277C8"/>
  </w:style>
  <w:style w:type="numbering" w:customStyle="1" w:styleId="4112">
    <w:name w:val="Статья / Раздел411"/>
    <w:basedOn w:val="a4"/>
    <w:next w:val="afffffffffffff8"/>
    <w:semiHidden/>
    <w:rsid w:val="009277C8"/>
  </w:style>
  <w:style w:type="numbering" w:customStyle="1" w:styleId="12111">
    <w:name w:val="Нет списка12111"/>
    <w:next w:val="a4"/>
    <w:semiHidden/>
    <w:rsid w:val="009277C8"/>
  </w:style>
  <w:style w:type="numbering" w:customStyle="1" w:styleId="1111111211">
    <w:name w:val="1 / 1.1 / 1.1.11211"/>
    <w:basedOn w:val="a4"/>
    <w:next w:val="111111"/>
    <w:semiHidden/>
    <w:rsid w:val="009277C8"/>
  </w:style>
  <w:style w:type="numbering" w:customStyle="1" w:styleId="1ai1211">
    <w:name w:val="1 / a / i1211"/>
    <w:basedOn w:val="a4"/>
    <w:next w:val="1ai"/>
    <w:semiHidden/>
    <w:rsid w:val="009277C8"/>
  </w:style>
  <w:style w:type="numbering" w:customStyle="1" w:styleId="12110">
    <w:name w:val="Статья / Раздел1211"/>
    <w:basedOn w:val="a4"/>
    <w:next w:val="afffffffffffff8"/>
    <w:semiHidden/>
    <w:rsid w:val="009277C8"/>
  </w:style>
  <w:style w:type="numbering" w:customStyle="1" w:styleId="22111">
    <w:name w:val="Нет списка22111"/>
    <w:next w:val="a4"/>
    <w:semiHidden/>
    <w:rsid w:val="009277C8"/>
  </w:style>
  <w:style w:type="numbering" w:customStyle="1" w:styleId="1111112211">
    <w:name w:val="1 / 1.1 / 1.1.12211"/>
    <w:basedOn w:val="a4"/>
    <w:next w:val="111111"/>
    <w:semiHidden/>
    <w:rsid w:val="009277C8"/>
  </w:style>
  <w:style w:type="numbering" w:customStyle="1" w:styleId="1ai2211">
    <w:name w:val="1 / a / i2211"/>
    <w:basedOn w:val="a4"/>
    <w:next w:val="1ai"/>
    <w:semiHidden/>
    <w:rsid w:val="009277C8"/>
  </w:style>
  <w:style w:type="numbering" w:customStyle="1" w:styleId="22112">
    <w:name w:val="Статья / Раздел2211"/>
    <w:basedOn w:val="a4"/>
    <w:next w:val="afffffffffffff8"/>
    <w:semiHidden/>
    <w:rsid w:val="009277C8"/>
  </w:style>
  <w:style w:type="numbering" w:customStyle="1" w:styleId="32110">
    <w:name w:val="Нет списка3211"/>
    <w:next w:val="a4"/>
    <w:semiHidden/>
    <w:rsid w:val="009277C8"/>
  </w:style>
  <w:style w:type="numbering" w:customStyle="1" w:styleId="111111321">
    <w:name w:val="1 / 1.1 / 1.1.1321"/>
    <w:basedOn w:val="a4"/>
    <w:next w:val="111111"/>
    <w:semiHidden/>
    <w:rsid w:val="009277C8"/>
  </w:style>
  <w:style w:type="numbering" w:customStyle="1" w:styleId="1ai321">
    <w:name w:val="1 / a / i321"/>
    <w:basedOn w:val="a4"/>
    <w:next w:val="1ai"/>
    <w:semiHidden/>
    <w:rsid w:val="009277C8"/>
  </w:style>
  <w:style w:type="numbering" w:customStyle="1" w:styleId="3212">
    <w:name w:val="Статья / Раздел321"/>
    <w:basedOn w:val="a4"/>
    <w:next w:val="afffffffffffff8"/>
    <w:semiHidden/>
    <w:rsid w:val="009277C8"/>
  </w:style>
  <w:style w:type="numbering" w:customStyle="1" w:styleId="11211">
    <w:name w:val="Нет списка11211"/>
    <w:next w:val="a4"/>
    <w:semiHidden/>
    <w:rsid w:val="009277C8"/>
  </w:style>
  <w:style w:type="numbering" w:customStyle="1" w:styleId="1111111121">
    <w:name w:val="1 / 1.1 / 1.1.11121"/>
    <w:basedOn w:val="a4"/>
    <w:next w:val="111111"/>
    <w:semiHidden/>
    <w:rsid w:val="009277C8"/>
  </w:style>
  <w:style w:type="numbering" w:customStyle="1" w:styleId="1ai1121">
    <w:name w:val="1 / a / i1121"/>
    <w:basedOn w:val="a4"/>
    <w:next w:val="1ai"/>
    <w:semiHidden/>
    <w:rsid w:val="009277C8"/>
  </w:style>
  <w:style w:type="numbering" w:customStyle="1" w:styleId="11210">
    <w:name w:val="Статья / Раздел1121"/>
    <w:basedOn w:val="a4"/>
    <w:next w:val="afffffffffffff8"/>
    <w:semiHidden/>
    <w:rsid w:val="009277C8"/>
  </w:style>
  <w:style w:type="numbering" w:customStyle="1" w:styleId="21211">
    <w:name w:val="Нет списка21211"/>
    <w:next w:val="a4"/>
    <w:semiHidden/>
    <w:rsid w:val="009277C8"/>
  </w:style>
  <w:style w:type="numbering" w:customStyle="1" w:styleId="1111112121">
    <w:name w:val="1 / 1.1 / 1.1.12121"/>
    <w:basedOn w:val="a4"/>
    <w:next w:val="111111"/>
    <w:semiHidden/>
    <w:rsid w:val="009277C8"/>
  </w:style>
  <w:style w:type="numbering" w:customStyle="1" w:styleId="1ai2121">
    <w:name w:val="1 / a / i2121"/>
    <w:basedOn w:val="a4"/>
    <w:next w:val="1ai"/>
    <w:semiHidden/>
    <w:rsid w:val="009277C8"/>
  </w:style>
  <w:style w:type="numbering" w:customStyle="1" w:styleId="21212">
    <w:name w:val="Статья / Раздел2121"/>
    <w:basedOn w:val="a4"/>
    <w:next w:val="afffffffffffff8"/>
    <w:semiHidden/>
    <w:rsid w:val="009277C8"/>
  </w:style>
  <w:style w:type="numbering" w:customStyle="1" w:styleId="5110">
    <w:name w:val="Нет списка511"/>
    <w:next w:val="a4"/>
    <w:semiHidden/>
    <w:rsid w:val="009277C8"/>
  </w:style>
  <w:style w:type="numbering" w:customStyle="1" w:styleId="11111151">
    <w:name w:val="1 / 1.1 / 1.1.151"/>
    <w:basedOn w:val="a4"/>
    <w:next w:val="111111"/>
    <w:semiHidden/>
    <w:rsid w:val="009277C8"/>
  </w:style>
  <w:style w:type="numbering" w:customStyle="1" w:styleId="1ai51">
    <w:name w:val="1 / a / i51"/>
    <w:basedOn w:val="a4"/>
    <w:next w:val="1ai"/>
    <w:semiHidden/>
    <w:rsid w:val="009277C8"/>
  </w:style>
  <w:style w:type="numbering" w:customStyle="1" w:styleId="513">
    <w:name w:val="Статья / Раздел51"/>
    <w:basedOn w:val="a4"/>
    <w:next w:val="afffffffffffff8"/>
    <w:semiHidden/>
    <w:rsid w:val="009277C8"/>
  </w:style>
  <w:style w:type="numbering" w:customStyle="1" w:styleId="1311">
    <w:name w:val="Нет списка1311"/>
    <w:next w:val="a4"/>
    <w:semiHidden/>
    <w:rsid w:val="009277C8"/>
  </w:style>
  <w:style w:type="numbering" w:customStyle="1" w:styleId="111111131">
    <w:name w:val="1 / 1.1 / 1.1.1131"/>
    <w:basedOn w:val="a4"/>
    <w:next w:val="111111"/>
    <w:semiHidden/>
    <w:rsid w:val="009277C8"/>
  </w:style>
  <w:style w:type="numbering" w:customStyle="1" w:styleId="1ai131">
    <w:name w:val="1 / a / i131"/>
    <w:basedOn w:val="a4"/>
    <w:next w:val="1ai"/>
    <w:semiHidden/>
    <w:rsid w:val="009277C8"/>
  </w:style>
  <w:style w:type="numbering" w:customStyle="1" w:styleId="1312">
    <w:name w:val="Статья / Раздел131"/>
    <w:basedOn w:val="a4"/>
    <w:next w:val="afffffffffffff8"/>
    <w:semiHidden/>
    <w:rsid w:val="009277C8"/>
  </w:style>
  <w:style w:type="numbering" w:customStyle="1" w:styleId="2311">
    <w:name w:val="Нет списка2311"/>
    <w:next w:val="a4"/>
    <w:semiHidden/>
    <w:rsid w:val="009277C8"/>
  </w:style>
  <w:style w:type="numbering" w:customStyle="1" w:styleId="111111231">
    <w:name w:val="1 / 1.1 / 1.1.1231"/>
    <w:basedOn w:val="a4"/>
    <w:next w:val="111111"/>
    <w:semiHidden/>
    <w:rsid w:val="009277C8"/>
  </w:style>
  <w:style w:type="numbering" w:customStyle="1" w:styleId="1ai231">
    <w:name w:val="1 / a / i231"/>
    <w:basedOn w:val="a4"/>
    <w:next w:val="1ai"/>
    <w:semiHidden/>
    <w:rsid w:val="009277C8"/>
  </w:style>
  <w:style w:type="numbering" w:customStyle="1" w:styleId="2312">
    <w:name w:val="Статья / Раздел231"/>
    <w:basedOn w:val="a4"/>
    <w:next w:val="afffffffffffff8"/>
    <w:semiHidden/>
    <w:rsid w:val="009277C8"/>
  </w:style>
  <w:style w:type="numbering" w:customStyle="1" w:styleId="33110">
    <w:name w:val="Нет списка3311"/>
    <w:next w:val="a4"/>
    <w:semiHidden/>
    <w:rsid w:val="009277C8"/>
  </w:style>
  <w:style w:type="numbering" w:customStyle="1" w:styleId="111111331">
    <w:name w:val="1 / 1.1 / 1.1.1331"/>
    <w:basedOn w:val="a4"/>
    <w:next w:val="111111"/>
    <w:semiHidden/>
    <w:rsid w:val="009277C8"/>
  </w:style>
  <w:style w:type="numbering" w:customStyle="1" w:styleId="1ai331">
    <w:name w:val="1 / a / i331"/>
    <w:basedOn w:val="a4"/>
    <w:next w:val="1ai"/>
    <w:semiHidden/>
    <w:rsid w:val="009277C8"/>
  </w:style>
  <w:style w:type="numbering" w:customStyle="1" w:styleId="3312">
    <w:name w:val="Статья / Раздел331"/>
    <w:basedOn w:val="a4"/>
    <w:next w:val="afffffffffffff8"/>
    <w:semiHidden/>
    <w:rsid w:val="009277C8"/>
  </w:style>
  <w:style w:type="numbering" w:customStyle="1" w:styleId="11311">
    <w:name w:val="Нет списка11311"/>
    <w:next w:val="a4"/>
    <w:semiHidden/>
    <w:rsid w:val="009277C8"/>
  </w:style>
  <w:style w:type="numbering" w:customStyle="1" w:styleId="1111111131">
    <w:name w:val="1 / 1.1 / 1.1.11131"/>
    <w:basedOn w:val="a4"/>
    <w:next w:val="111111"/>
    <w:semiHidden/>
    <w:rsid w:val="009277C8"/>
  </w:style>
  <w:style w:type="numbering" w:customStyle="1" w:styleId="1ai1131">
    <w:name w:val="1 / a / i1131"/>
    <w:basedOn w:val="a4"/>
    <w:next w:val="1ai"/>
    <w:semiHidden/>
    <w:rsid w:val="009277C8"/>
  </w:style>
  <w:style w:type="numbering" w:customStyle="1" w:styleId="11310">
    <w:name w:val="Статья / Раздел1131"/>
    <w:basedOn w:val="a4"/>
    <w:next w:val="afffffffffffff8"/>
    <w:semiHidden/>
    <w:rsid w:val="009277C8"/>
  </w:style>
  <w:style w:type="numbering" w:customStyle="1" w:styleId="21311">
    <w:name w:val="Нет списка21311"/>
    <w:next w:val="a4"/>
    <w:semiHidden/>
    <w:rsid w:val="009277C8"/>
  </w:style>
  <w:style w:type="numbering" w:customStyle="1" w:styleId="1111112131">
    <w:name w:val="1 / 1.1 / 1.1.12131"/>
    <w:basedOn w:val="a4"/>
    <w:next w:val="111111"/>
    <w:semiHidden/>
    <w:rsid w:val="009277C8"/>
  </w:style>
  <w:style w:type="numbering" w:customStyle="1" w:styleId="1ai2131">
    <w:name w:val="1 / a / i2131"/>
    <w:basedOn w:val="a4"/>
    <w:next w:val="1ai"/>
    <w:semiHidden/>
    <w:rsid w:val="009277C8"/>
  </w:style>
  <w:style w:type="numbering" w:customStyle="1" w:styleId="21310">
    <w:name w:val="Статья / Раздел2131"/>
    <w:basedOn w:val="a4"/>
    <w:next w:val="afffffffffffff8"/>
    <w:semiHidden/>
    <w:rsid w:val="009277C8"/>
  </w:style>
  <w:style w:type="numbering" w:customStyle="1" w:styleId="6110">
    <w:name w:val="Нет списка611"/>
    <w:next w:val="a4"/>
    <w:uiPriority w:val="99"/>
    <w:semiHidden/>
    <w:unhideWhenUsed/>
    <w:rsid w:val="009277C8"/>
  </w:style>
  <w:style w:type="table" w:customStyle="1" w:styleId="31113">
    <w:name w:val="Сетка таблицы3111"/>
    <w:basedOn w:val="a3"/>
    <w:next w:val="af7"/>
    <w:uiPriority w:val="59"/>
    <w:rsid w:val="009277C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110">
    <w:name w:val="Нет списка711"/>
    <w:next w:val="a4"/>
    <w:semiHidden/>
    <w:rsid w:val="009277C8"/>
  </w:style>
  <w:style w:type="numbering" w:customStyle="1" w:styleId="11111161">
    <w:name w:val="1 / 1.1 / 1.1.161"/>
    <w:basedOn w:val="a4"/>
    <w:next w:val="111111"/>
    <w:semiHidden/>
    <w:rsid w:val="009277C8"/>
  </w:style>
  <w:style w:type="numbering" w:customStyle="1" w:styleId="1ai61">
    <w:name w:val="1 / a / i61"/>
    <w:basedOn w:val="a4"/>
    <w:next w:val="1ai"/>
    <w:semiHidden/>
    <w:rsid w:val="009277C8"/>
  </w:style>
  <w:style w:type="numbering" w:customStyle="1" w:styleId="613">
    <w:name w:val="Статья / Раздел61"/>
    <w:basedOn w:val="a4"/>
    <w:next w:val="afffffffffffff8"/>
    <w:semiHidden/>
    <w:rsid w:val="009277C8"/>
  </w:style>
  <w:style w:type="numbering" w:customStyle="1" w:styleId="1411">
    <w:name w:val="Нет списка1411"/>
    <w:next w:val="a4"/>
    <w:semiHidden/>
    <w:rsid w:val="009277C8"/>
  </w:style>
  <w:style w:type="numbering" w:customStyle="1" w:styleId="111111141">
    <w:name w:val="1 / 1.1 / 1.1.1141"/>
    <w:basedOn w:val="a4"/>
    <w:next w:val="111111"/>
    <w:semiHidden/>
    <w:rsid w:val="009277C8"/>
  </w:style>
  <w:style w:type="numbering" w:customStyle="1" w:styleId="1ai141">
    <w:name w:val="1 / a / i141"/>
    <w:basedOn w:val="a4"/>
    <w:next w:val="1ai"/>
    <w:semiHidden/>
    <w:rsid w:val="009277C8"/>
  </w:style>
  <w:style w:type="numbering" w:customStyle="1" w:styleId="1412">
    <w:name w:val="Статья / Раздел141"/>
    <w:basedOn w:val="a4"/>
    <w:next w:val="afffffffffffff8"/>
    <w:semiHidden/>
    <w:rsid w:val="009277C8"/>
  </w:style>
  <w:style w:type="numbering" w:customStyle="1" w:styleId="2411">
    <w:name w:val="Нет списка2411"/>
    <w:next w:val="a4"/>
    <w:semiHidden/>
    <w:rsid w:val="009277C8"/>
  </w:style>
  <w:style w:type="numbering" w:customStyle="1" w:styleId="111111241">
    <w:name w:val="1 / 1.1 / 1.1.1241"/>
    <w:basedOn w:val="a4"/>
    <w:next w:val="111111"/>
    <w:semiHidden/>
    <w:rsid w:val="009277C8"/>
  </w:style>
  <w:style w:type="numbering" w:customStyle="1" w:styleId="1ai241">
    <w:name w:val="1 / a / i241"/>
    <w:basedOn w:val="a4"/>
    <w:next w:val="1ai"/>
    <w:semiHidden/>
    <w:rsid w:val="009277C8"/>
  </w:style>
  <w:style w:type="numbering" w:customStyle="1" w:styleId="2412">
    <w:name w:val="Статья / Раздел241"/>
    <w:basedOn w:val="a4"/>
    <w:next w:val="afffffffffffff8"/>
    <w:semiHidden/>
    <w:rsid w:val="009277C8"/>
  </w:style>
  <w:style w:type="numbering" w:customStyle="1" w:styleId="34110">
    <w:name w:val="Нет списка3411"/>
    <w:next w:val="a4"/>
    <w:semiHidden/>
    <w:rsid w:val="009277C8"/>
  </w:style>
  <w:style w:type="numbering" w:customStyle="1" w:styleId="111111341">
    <w:name w:val="1 / 1.1 / 1.1.1341"/>
    <w:basedOn w:val="a4"/>
    <w:next w:val="111111"/>
    <w:semiHidden/>
    <w:rsid w:val="009277C8"/>
  </w:style>
  <w:style w:type="numbering" w:customStyle="1" w:styleId="1ai341">
    <w:name w:val="1 / a / i341"/>
    <w:basedOn w:val="a4"/>
    <w:next w:val="1ai"/>
    <w:semiHidden/>
    <w:rsid w:val="009277C8"/>
  </w:style>
  <w:style w:type="numbering" w:customStyle="1" w:styleId="3412">
    <w:name w:val="Статья / Раздел341"/>
    <w:basedOn w:val="a4"/>
    <w:next w:val="afffffffffffff8"/>
    <w:semiHidden/>
    <w:rsid w:val="009277C8"/>
  </w:style>
  <w:style w:type="numbering" w:customStyle="1" w:styleId="11411">
    <w:name w:val="Нет списка11411"/>
    <w:next w:val="a4"/>
    <w:semiHidden/>
    <w:rsid w:val="009277C8"/>
  </w:style>
  <w:style w:type="numbering" w:customStyle="1" w:styleId="1111111141">
    <w:name w:val="1 / 1.1 / 1.1.11141"/>
    <w:basedOn w:val="a4"/>
    <w:next w:val="111111"/>
    <w:semiHidden/>
    <w:rsid w:val="009277C8"/>
  </w:style>
  <w:style w:type="numbering" w:customStyle="1" w:styleId="1ai1141">
    <w:name w:val="1 / a / i1141"/>
    <w:basedOn w:val="a4"/>
    <w:next w:val="1ai"/>
    <w:semiHidden/>
    <w:rsid w:val="009277C8"/>
  </w:style>
  <w:style w:type="numbering" w:customStyle="1" w:styleId="11410">
    <w:name w:val="Статья / Раздел1141"/>
    <w:basedOn w:val="a4"/>
    <w:next w:val="afffffffffffff8"/>
    <w:semiHidden/>
    <w:rsid w:val="009277C8"/>
  </w:style>
  <w:style w:type="numbering" w:customStyle="1" w:styleId="21411">
    <w:name w:val="Нет списка21411"/>
    <w:next w:val="a4"/>
    <w:semiHidden/>
    <w:rsid w:val="009277C8"/>
  </w:style>
  <w:style w:type="numbering" w:customStyle="1" w:styleId="1111112141">
    <w:name w:val="1 / 1.1 / 1.1.12141"/>
    <w:basedOn w:val="a4"/>
    <w:next w:val="111111"/>
    <w:semiHidden/>
    <w:rsid w:val="009277C8"/>
  </w:style>
  <w:style w:type="numbering" w:customStyle="1" w:styleId="1ai2141">
    <w:name w:val="1 / a / i2141"/>
    <w:basedOn w:val="a4"/>
    <w:next w:val="1ai"/>
    <w:semiHidden/>
    <w:rsid w:val="009277C8"/>
  </w:style>
  <w:style w:type="numbering" w:customStyle="1" w:styleId="21410">
    <w:name w:val="Статья / Раздел2141"/>
    <w:basedOn w:val="a4"/>
    <w:next w:val="afffffffffffff8"/>
    <w:semiHidden/>
    <w:rsid w:val="009277C8"/>
  </w:style>
  <w:style w:type="table" w:customStyle="1" w:styleId="311110">
    <w:name w:val="Сетка таблицы31111"/>
    <w:basedOn w:val="a3"/>
    <w:next w:val="af7"/>
    <w:uiPriority w:val="59"/>
    <w:rsid w:val="009277C8"/>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110">
    <w:name w:val="Нет списка811"/>
    <w:next w:val="a4"/>
    <w:semiHidden/>
    <w:rsid w:val="009277C8"/>
  </w:style>
  <w:style w:type="numbering" w:customStyle="1" w:styleId="11111171">
    <w:name w:val="1 / 1.1 / 1.1.171"/>
    <w:basedOn w:val="a4"/>
    <w:next w:val="111111"/>
    <w:semiHidden/>
    <w:rsid w:val="009277C8"/>
  </w:style>
  <w:style w:type="numbering" w:customStyle="1" w:styleId="1ai71">
    <w:name w:val="1 / a / i71"/>
    <w:basedOn w:val="a4"/>
    <w:next w:val="1ai"/>
    <w:semiHidden/>
    <w:rsid w:val="009277C8"/>
  </w:style>
  <w:style w:type="numbering" w:customStyle="1" w:styleId="713">
    <w:name w:val="Статья / Раздел71"/>
    <w:basedOn w:val="a4"/>
    <w:next w:val="afffffffffffff8"/>
    <w:semiHidden/>
    <w:rsid w:val="009277C8"/>
  </w:style>
  <w:style w:type="numbering" w:customStyle="1" w:styleId="1511">
    <w:name w:val="Нет списка1511"/>
    <w:next w:val="a4"/>
    <w:semiHidden/>
    <w:rsid w:val="009277C8"/>
  </w:style>
  <w:style w:type="numbering" w:customStyle="1" w:styleId="111111151">
    <w:name w:val="1 / 1.1 / 1.1.1151"/>
    <w:basedOn w:val="a4"/>
    <w:next w:val="111111"/>
    <w:semiHidden/>
    <w:rsid w:val="009277C8"/>
  </w:style>
  <w:style w:type="numbering" w:customStyle="1" w:styleId="1ai151">
    <w:name w:val="1 / a / i151"/>
    <w:basedOn w:val="a4"/>
    <w:next w:val="1ai"/>
    <w:semiHidden/>
    <w:rsid w:val="009277C8"/>
  </w:style>
  <w:style w:type="numbering" w:customStyle="1" w:styleId="1512">
    <w:name w:val="Статья / Раздел151"/>
    <w:basedOn w:val="a4"/>
    <w:next w:val="afffffffffffff8"/>
    <w:semiHidden/>
    <w:rsid w:val="009277C8"/>
  </w:style>
  <w:style w:type="numbering" w:customStyle="1" w:styleId="2511">
    <w:name w:val="Нет списка2511"/>
    <w:next w:val="a4"/>
    <w:semiHidden/>
    <w:rsid w:val="009277C8"/>
  </w:style>
  <w:style w:type="numbering" w:customStyle="1" w:styleId="111111251">
    <w:name w:val="1 / 1.1 / 1.1.1251"/>
    <w:basedOn w:val="a4"/>
    <w:next w:val="111111"/>
    <w:semiHidden/>
    <w:rsid w:val="009277C8"/>
  </w:style>
  <w:style w:type="numbering" w:customStyle="1" w:styleId="1ai251">
    <w:name w:val="1 / a / i251"/>
    <w:basedOn w:val="a4"/>
    <w:next w:val="1ai"/>
    <w:semiHidden/>
    <w:rsid w:val="009277C8"/>
  </w:style>
  <w:style w:type="numbering" w:customStyle="1" w:styleId="2512">
    <w:name w:val="Статья / Раздел251"/>
    <w:basedOn w:val="a4"/>
    <w:next w:val="afffffffffffff8"/>
    <w:semiHidden/>
    <w:rsid w:val="009277C8"/>
  </w:style>
  <w:style w:type="numbering" w:customStyle="1" w:styleId="35110">
    <w:name w:val="Нет списка3511"/>
    <w:next w:val="a4"/>
    <w:semiHidden/>
    <w:rsid w:val="009277C8"/>
  </w:style>
  <w:style w:type="numbering" w:customStyle="1" w:styleId="111111351">
    <w:name w:val="1 / 1.1 / 1.1.1351"/>
    <w:basedOn w:val="a4"/>
    <w:next w:val="111111"/>
    <w:semiHidden/>
    <w:rsid w:val="009277C8"/>
  </w:style>
  <w:style w:type="numbering" w:customStyle="1" w:styleId="1ai351">
    <w:name w:val="1 / a / i351"/>
    <w:basedOn w:val="a4"/>
    <w:next w:val="1ai"/>
    <w:semiHidden/>
    <w:rsid w:val="009277C8"/>
  </w:style>
  <w:style w:type="numbering" w:customStyle="1" w:styleId="3512">
    <w:name w:val="Статья / Раздел351"/>
    <w:basedOn w:val="a4"/>
    <w:next w:val="afffffffffffff8"/>
    <w:semiHidden/>
    <w:rsid w:val="009277C8"/>
  </w:style>
  <w:style w:type="numbering" w:customStyle="1" w:styleId="11511">
    <w:name w:val="Нет списка11511"/>
    <w:next w:val="a4"/>
    <w:semiHidden/>
    <w:rsid w:val="009277C8"/>
  </w:style>
  <w:style w:type="numbering" w:customStyle="1" w:styleId="1111111151">
    <w:name w:val="1 / 1.1 / 1.1.11151"/>
    <w:basedOn w:val="a4"/>
    <w:next w:val="111111"/>
    <w:semiHidden/>
    <w:rsid w:val="009277C8"/>
  </w:style>
  <w:style w:type="numbering" w:customStyle="1" w:styleId="1ai1151">
    <w:name w:val="1 / a / i1151"/>
    <w:basedOn w:val="a4"/>
    <w:next w:val="1ai"/>
    <w:semiHidden/>
    <w:rsid w:val="009277C8"/>
  </w:style>
  <w:style w:type="numbering" w:customStyle="1" w:styleId="11510">
    <w:name w:val="Статья / Раздел1151"/>
    <w:basedOn w:val="a4"/>
    <w:next w:val="afffffffffffff8"/>
    <w:semiHidden/>
    <w:rsid w:val="009277C8"/>
  </w:style>
  <w:style w:type="numbering" w:customStyle="1" w:styleId="21511">
    <w:name w:val="Нет списка21511"/>
    <w:next w:val="a4"/>
    <w:semiHidden/>
    <w:rsid w:val="009277C8"/>
  </w:style>
  <w:style w:type="numbering" w:customStyle="1" w:styleId="1111112151">
    <w:name w:val="1 / 1.1 / 1.1.12151"/>
    <w:basedOn w:val="a4"/>
    <w:next w:val="111111"/>
    <w:semiHidden/>
    <w:rsid w:val="009277C8"/>
  </w:style>
  <w:style w:type="numbering" w:customStyle="1" w:styleId="1ai2151">
    <w:name w:val="1 / a / i2151"/>
    <w:basedOn w:val="a4"/>
    <w:next w:val="1ai"/>
    <w:semiHidden/>
    <w:rsid w:val="009277C8"/>
  </w:style>
  <w:style w:type="numbering" w:customStyle="1" w:styleId="21510">
    <w:name w:val="Статья / Раздел2151"/>
    <w:basedOn w:val="a4"/>
    <w:next w:val="afffffffffffff8"/>
    <w:semiHidden/>
    <w:rsid w:val="009277C8"/>
  </w:style>
  <w:style w:type="numbering" w:customStyle="1" w:styleId="9111">
    <w:name w:val="Нет списка911"/>
    <w:next w:val="a4"/>
    <w:semiHidden/>
    <w:rsid w:val="009277C8"/>
  </w:style>
  <w:style w:type="numbering" w:customStyle="1" w:styleId="11111181">
    <w:name w:val="1 / 1.1 / 1.1.181"/>
    <w:basedOn w:val="a4"/>
    <w:next w:val="111111"/>
    <w:semiHidden/>
    <w:rsid w:val="009277C8"/>
  </w:style>
  <w:style w:type="numbering" w:customStyle="1" w:styleId="1ai81">
    <w:name w:val="1 / a / i81"/>
    <w:basedOn w:val="a4"/>
    <w:next w:val="1ai"/>
    <w:semiHidden/>
    <w:rsid w:val="009277C8"/>
  </w:style>
  <w:style w:type="numbering" w:customStyle="1" w:styleId="812">
    <w:name w:val="Статья / Раздел81"/>
    <w:basedOn w:val="a4"/>
    <w:next w:val="afffffffffffff8"/>
    <w:semiHidden/>
    <w:rsid w:val="009277C8"/>
  </w:style>
  <w:style w:type="numbering" w:customStyle="1" w:styleId="1611">
    <w:name w:val="Нет списка1611"/>
    <w:next w:val="a4"/>
    <w:semiHidden/>
    <w:rsid w:val="009277C8"/>
  </w:style>
  <w:style w:type="numbering" w:customStyle="1" w:styleId="111111161">
    <w:name w:val="1 / 1.1 / 1.1.1161"/>
    <w:basedOn w:val="a4"/>
    <w:next w:val="111111"/>
    <w:semiHidden/>
    <w:rsid w:val="009277C8"/>
  </w:style>
  <w:style w:type="numbering" w:customStyle="1" w:styleId="1ai161">
    <w:name w:val="1 / a / i161"/>
    <w:basedOn w:val="a4"/>
    <w:next w:val="1ai"/>
    <w:semiHidden/>
    <w:rsid w:val="009277C8"/>
  </w:style>
  <w:style w:type="numbering" w:customStyle="1" w:styleId="1612">
    <w:name w:val="Статья / Раздел161"/>
    <w:basedOn w:val="a4"/>
    <w:next w:val="afffffffffffff8"/>
    <w:semiHidden/>
    <w:rsid w:val="009277C8"/>
  </w:style>
  <w:style w:type="numbering" w:customStyle="1" w:styleId="2611">
    <w:name w:val="Нет списка2611"/>
    <w:next w:val="a4"/>
    <w:semiHidden/>
    <w:rsid w:val="009277C8"/>
  </w:style>
  <w:style w:type="numbering" w:customStyle="1" w:styleId="111111261">
    <w:name w:val="1 / 1.1 / 1.1.1261"/>
    <w:basedOn w:val="a4"/>
    <w:next w:val="111111"/>
    <w:semiHidden/>
    <w:rsid w:val="009277C8"/>
  </w:style>
  <w:style w:type="numbering" w:customStyle="1" w:styleId="1ai261">
    <w:name w:val="1 / a / i261"/>
    <w:basedOn w:val="a4"/>
    <w:next w:val="1ai"/>
    <w:semiHidden/>
    <w:rsid w:val="009277C8"/>
  </w:style>
  <w:style w:type="numbering" w:customStyle="1" w:styleId="2612">
    <w:name w:val="Статья / Раздел261"/>
    <w:basedOn w:val="a4"/>
    <w:next w:val="afffffffffffff8"/>
    <w:semiHidden/>
    <w:rsid w:val="009277C8"/>
  </w:style>
  <w:style w:type="numbering" w:customStyle="1" w:styleId="36110">
    <w:name w:val="Нет списка3611"/>
    <w:next w:val="a4"/>
    <w:semiHidden/>
    <w:rsid w:val="009277C8"/>
  </w:style>
  <w:style w:type="numbering" w:customStyle="1" w:styleId="111111361">
    <w:name w:val="1 / 1.1 / 1.1.1361"/>
    <w:basedOn w:val="a4"/>
    <w:next w:val="111111"/>
    <w:semiHidden/>
    <w:rsid w:val="009277C8"/>
  </w:style>
  <w:style w:type="numbering" w:customStyle="1" w:styleId="1ai361">
    <w:name w:val="1 / a / i361"/>
    <w:basedOn w:val="a4"/>
    <w:next w:val="1ai"/>
    <w:semiHidden/>
    <w:rsid w:val="009277C8"/>
  </w:style>
  <w:style w:type="numbering" w:customStyle="1" w:styleId="3612">
    <w:name w:val="Статья / Раздел361"/>
    <w:basedOn w:val="a4"/>
    <w:next w:val="afffffffffffff8"/>
    <w:semiHidden/>
    <w:rsid w:val="009277C8"/>
  </w:style>
  <w:style w:type="numbering" w:customStyle="1" w:styleId="11611">
    <w:name w:val="Нет списка11611"/>
    <w:next w:val="a4"/>
    <w:semiHidden/>
    <w:rsid w:val="009277C8"/>
  </w:style>
  <w:style w:type="numbering" w:customStyle="1" w:styleId="1111111161">
    <w:name w:val="1 / 1.1 / 1.1.11161"/>
    <w:basedOn w:val="a4"/>
    <w:next w:val="111111"/>
    <w:semiHidden/>
    <w:rsid w:val="009277C8"/>
  </w:style>
  <w:style w:type="numbering" w:customStyle="1" w:styleId="1ai1161">
    <w:name w:val="1 / a / i1161"/>
    <w:basedOn w:val="a4"/>
    <w:next w:val="1ai"/>
    <w:semiHidden/>
    <w:rsid w:val="009277C8"/>
  </w:style>
  <w:style w:type="numbering" w:customStyle="1" w:styleId="11610">
    <w:name w:val="Статья / Раздел1161"/>
    <w:basedOn w:val="a4"/>
    <w:next w:val="afffffffffffff8"/>
    <w:semiHidden/>
    <w:rsid w:val="009277C8"/>
  </w:style>
  <w:style w:type="numbering" w:customStyle="1" w:styleId="21611">
    <w:name w:val="Нет списка21611"/>
    <w:next w:val="a4"/>
    <w:semiHidden/>
    <w:rsid w:val="009277C8"/>
  </w:style>
  <w:style w:type="numbering" w:customStyle="1" w:styleId="1111112161">
    <w:name w:val="1 / 1.1 / 1.1.12161"/>
    <w:basedOn w:val="a4"/>
    <w:next w:val="111111"/>
    <w:semiHidden/>
    <w:rsid w:val="009277C8"/>
  </w:style>
  <w:style w:type="numbering" w:customStyle="1" w:styleId="1ai2161">
    <w:name w:val="1 / a / i2161"/>
    <w:basedOn w:val="a4"/>
    <w:next w:val="1ai"/>
    <w:semiHidden/>
    <w:rsid w:val="009277C8"/>
  </w:style>
  <w:style w:type="numbering" w:customStyle="1" w:styleId="21610">
    <w:name w:val="Статья / Раздел2161"/>
    <w:basedOn w:val="a4"/>
    <w:next w:val="afffffffffffff8"/>
    <w:semiHidden/>
    <w:rsid w:val="009277C8"/>
  </w:style>
  <w:style w:type="numbering" w:customStyle="1" w:styleId="1011">
    <w:name w:val="Нет списка1011"/>
    <w:next w:val="a4"/>
    <w:semiHidden/>
    <w:rsid w:val="009277C8"/>
  </w:style>
  <w:style w:type="numbering" w:customStyle="1" w:styleId="11111191">
    <w:name w:val="1 / 1.1 / 1.1.191"/>
    <w:basedOn w:val="a4"/>
    <w:next w:val="111111"/>
    <w:semiHidden/>
    <w:rsid w:val="009277C8"/>
  </w:style>
  <w:style w:type="numbering" w:customStyle="1" w:styleId="1ai91">
    <w:name w:val="1 / a / i91"/>
    <w:basedOn w:val="a4"/>
    <w:next w:val="1ai"/>
    <w:semiHidden/>
    <w:rsid w:val="009277C8"/>
  </w:style>
  <w:style w:type="numbering" w:customStyle="1" w:styleId="912">
    <w:name w:val="Статья / Раздел91"/>
    <w:basedOn w:val="a4"/>
    <w:next w:val="afffffffffffff8"/>
    <w:semiHidden/>
    <w:rsid w:val="009277C8"/>
  </w:style>
  <w:style w:type="numbering" w:customStyle="1" w:styleId="17110">
    <w:name w:val="Нет списка1711"/>
    <w:next w:val="a4"/>
    <w:semiHidden/>
    <w:rsid w:val="009277C8"/>
  </w:style>
  <w:style w:type="numbering" w:customStyle="1" w:styleId="111111171">
    <w:name w:val="1 / 1.1 / 1.1.1171"/>
    <w:basedOn w:val="a4"/>
    <w:next w:val="111111"/>
    <w:semiHidden/>
    <w:rsid w:val="009277C8"/>
  </w:style>
  <w:style w:type="numbering" w:customStyle="1" w:styleId="1ai171">
    <w:name w:val="1 / a / i171"/>
    <w:basedOn w:val="a4"/>
    <w:next w:val="1ai"/>
    <w:semiHidden/>
    <w:rsid w:val="009277C8"/>
  </w:style>
  <w:style w:type="numbering" w:customStyle="1" w:styleId="1712">
    <w:name w:val="Статья / Раздел171"/>
    <w:basedOn w:val="a4"/>
    <w:next w:val="afffffffffffff8"/>
    <w:semiHidden/>
    <w:rsid w:val="009277C8"/>
  </w:style>
  <w:style w:type="numbering" w:customStyle="1" w:styleId="2711">
    <w:name w:val="Нет списка2711"/>
    <w:next w:val="a4"/>
    <w:semiHidden/>
    <w:rsid w:val="009277C8"/>
  </w:style>
  <w:style w:type="numbering" w:customStyle="1" w:styleId="111111271">
    <w:name w:val="1 / 1.1 / 1.1.1271"/>
    <w:basedOn w:val="a4"/>
    <w:next w:val="111111"/>
    <w:semiHidden/>
    <w:rsid w:val="009277C8"/>
  </w:style>
  <w:style w:type="numbering" w:customStyle="1" w:styleId="1ai271">
    <w:name w:val="1 / a / i271"/>
    <w:basedOn w:val="a4"/>
    <w:next w:val="1ai"/>
    <w:semiHidden/>
    <w:rsid w:val="009277C8"/>
  </w:style>
  <w:style w:type="numbering" w:customStyle="1" w:styleId="2712">
    <w:name w:val="Статья / Раздел271"/>
    <w:basedOn w:val="a4"/>
    <w:next w:val="afffffffffffff8"/>
    <w:semiHidden/>
    <w:rsid w:val="009277C8"/>
  </w:style>
  <w:style w:type="numbering" w:customStyle="1" w:styleId="3710">
    <w:name w:val="Нет списка371"/>
    <w:next w:val="a4"/>
    <w:semiHidden/>
    <w:rsid w:val="009277C8"/>
  </w:style>
  <w:style w:type="numbering" w:customStyle="1" w:styleId="111111371">
    <w:name w:val="1 / 1.1 / 1.1.1371"/>
    <w:basedOn w:val="a4"/>
    <w:next w:val="111111"/>
    <w:semiHidden/>
    <w:rsid w:val="009277C8"/>
  </w:style>
  <w:style w:type="numbering" w:customStyle="1" w:styleId="1ai371">
    <w:name w:val="1 / a / i371"/>
    <w:basedOn w:val="a4"/>
    <w:next w:val="1ai"/>
    <w:semiHidden/>
    <w:rsid w:val="009277C8"/>
  </w:style>
  <w:style w:type="numbering" w:customStyle="1" w:styleId="3711">
    <w:name w:val="Статья / Раздел371"/>
    <w:basedOn w:val="a4"/>
    <w:next w:val="afffffffffffff8"/>
    <w:semiHidden/>
    <w:rsid w:val="009277C8"/>
  </w:style>
  <w:style w:type="numbering" w:customStyle="1" w:styleId="11711">
    <w:name w:val="Нет списка11711"/>
    <w:next w:val="a4"/>
    <w:semiHidden/>
    <w:rsid w:val="009277C8"/>
  </w:style>
  <w:style w:type="numbering" w:customStyle="1" w:styleId="1111111171">
    <w:name w:val="1 / 1.1 / 1.1.11171"/>
    <w:basedOn w:val="a4"/>
    <w:next w:val="111111"/>
    <w:semiHidden/>
    <w:rsid w:val="009277C8"/>
  </w:style>
  <w:style w:type="numbering" w:customStyle="1" w:styleId="1ai1171">
    <w:name w:val="1 / a / i1171"/>
    <w:basedOn w:val="a4"/>
    <w:next w:val="1ai"/>
    <w:semiHidden/>
    <w:rsid w:val="009277C8"/>
  </w:style>
  <w:style w:type="numbering" w:customStyle="1" w:styleId="11710">
    <w:name w:val="Статья / Раздел1171"/>
    <w:basedOn w:val="a4"/>
    <w:next w:val="afffffffffffff8"/>
    <w:semiHidden/>
    <w:rsid w:val="009277C8"/>
  </w:style>
  <w:style w:type="numbering" w:customStyle="1" w:styleId="21710">
    <w:name w:val="Нет списка2171"/>
    <w:next w:val="a4"/>
    <w:semiHidden/>
    <w:rsid w:val="009277C8"/>
  </w:style>
  <w:style w:type="numbering" w:customStyle="1" w:styleId="1111112171">
    <w:name w:val="1 / 1.1 / 1.1.12171"/>
    <w:basedOn w:val="a4"/>
    <w:next w:val="111111"/>
    <w:semiHidden/>
    <w:rsid w:val="009277C8"/>
  </w:style>
  <w:style w:type="numbering" w:customStyle="1" w:styleId="1ai2171">
    <w:name w:val="1 / a / i2171"/>
    <w:basedOn w:val="a4"/>
    <w:next w:val="1ai"/>
    <w:semiHidden/>
    <w:rsid w:val="009277C8"/>
  </w:style>
  <w:style w:type="numbering" w:customStyle="1" w:styleId="21711">
    <w:name w:val="Статья / Раздел2171"/>
    <w:basedOn w:val="a4"/>
    <w:next w:val="afffffffffffff8"/>
    <w:semiHidden/>
    <w:rsid w:val="009277C8"/>
  </w:style>
  <w:style w:type="numbering" w:customStyle="1" w:styleId="1811">
    <w:name w:val="Нет списка1811"/>
    <w:next w:val="a4"/>
    <w:semiHidden/>
    <w:rsid w:val="009277C8"/>
  </w:style>
  <w:style w:type="numbering" w:customStyle="1" w:styleId="111111101">
    <w:name w:val="1 / 1.1 / 1.1.1101"/>
    <w:basedOn w:val="a4"/>
    <w:next w:val="111111"/>
    <w:semiHidden/>
    <w:rsid w:val="009277C8"/>
  </w:style>
  <w:style w:type="numbering" w:customStyle="1" w:styleId="1ai101">
    <w:name w:val="1 / a / i101"/>
    <w:basedOn w:val="a4"/>
    <w:next w:val="1ai"/>
    <w:semiHidden/>
    <w:rsid w:val="009277C8"/>
  </w:style>
  <w:style w:type="numbering" w:customStyle="1" w:styleId="1012">
    <w:name w:val="Статья / Раздел101"/>
    <w:basedOn w:val="a4"/>
    <w:next w:val="afffffffffffff8"/>
    <w:semiHidden/>
    <w:rsid w:val="009277C8"/>
  </w:style>
  <w:style w:type="numbering" w:customStyle="1" w:styleId="19110">
    <w:name w:val="Нет списка1911"/>
    <w:next w:val="a4"/>
    <w:semiHidden/>
    <w:rsid w:val="009277C8"/>
  </w:style>
  <w:style w:type="numbering" w:customStyle="1" w:styleId="111111181">
    <w:name w:val="1 / 1.1 / 1.1.1181"/>
    <w:basedOn w:val="a4"/>
    <w:next w:val="111111"/>
    <w:semiHidden/>
    <w:rsid w:val="009277C8"/>
  </w:style>
  <w:style w:type="numbering" w:customStyle="1" w:styleId="1ai181">
    <w:name w:val="1 / a / i181"/>
    <w:basedOn w:val="a4"/>
    <w:next w:val="1ai"/>
    <w:semiHidden/>
    <w:rsid w:val="009277C8"/>
  </w:style>
  <w:style w:type="numbering" w:customStyle="1" w:styleId="1812">
    <w:name w:val="Статья / Раздел181"/>
    <w:basedOn w:val="a4"/>
    <w:next w:val="afffffffffffff8"/>
    <w:semiHidden/>
    <w:rsid w:val="009277C8"/>
  </w:style>
  <w:style w:type="numbering" w:customStyle="1" w:styleId="2811">
    <w:name w:val="Нет списка2811"/>
    <w:next w:val="a4"/>
    <w:semiHidden/>
    <w:rsid w:val="009277C8"/>
  </w:style>
  <w:style w:type="numbering" w:customStyle="1" w:styleId="111111281">
    <w:name w:val="1 / 1.1 / 1.1.1281"/>
    <w:basedOn w:val="a4"/>
    <w:next w:val="111111"/>
    <w:semiHidden/>
    <w:rsid w:val="009277C8"/>
  </w:style>
  <w:style w:type="numbering" w:customStyle="1" w:styleId="1ai281">
    <w:name w:val="1 / a / i281"/>
    <w:basedOn w:val="a4"/>
    <w:next w:val="1ai"/>
    <w:semiHidden/>
    <w:rsid w:val="009277C8"/>
  </w:style>
  <w:style w:type="numbering" w:customStyle="1" w:styleId="2812">
    <w:name w:val="Статья / Раздел281"/>
    <w:basedOn w:val="a4"/>
    <w:next w:val="afffffffffffff8"/>
    <w:semiHidden/>
    <w:rsid w:val="009277C8"/>
  </w:style>
  <w:style w:type="numbering" w:customStyle="1" w:styleId="3810">
    <w:name w:val="Нет списка381"/>
    <w:next w:val="a4"/>
    <w:semiHidden/>
    <w:rsid w:val="009277C8"/>
  </w:style>
  <w:style w:type="numbering" w:customStyle="1" w:styleId="111111381">
    <w:name w:val="1 / 1.1 / 1.1.1381"/>
    <w:basedOn w:val="a4"/>
    <w:next w:val="111111"/>
    <w:semiHidden/>
    <w:rsid w:val="009277C8"/>
  </w:style>
  <w:style w:type="numbering" w:customStyle="1" w:styleId="1ai381">
    <w:name w:val="1 / a / i381"/>
    <w:basedOn w:val="a4"/>
    <w:next w:val="1ai"/>
    <w:semiHidden/>
    <w:rsid w:val="009277C8"/>
  </w:style>
  <w:style w:type="numbering" w:customStyle="1" w:styleId="3811">
    <w:name w:val="Статья / Раздел381"/>
    <w:basedOn w:val="a4"/>
    <w:next w:val="afffffffffffff8"/>
    <w:semiHidden/>
    <w:rsid w:val="009277C8"/>
  </w:style>
  <w:style w:type="numbering" w:customStyle="1" w:styleId="11810">
    <w:name w:val="Нет списка1181"/>
    <w:next w:val="a4"/>
    <w:semiHidden/>
    <w:rsid w:val="009277C8"/>
  </w:style>
  <w:style w:type="numbering" w:customStyle="1" w:styleId="1111111181">
    <w:name w:val="1 / 1.1 / 1.1.11181"/>
    <w:basedOn w:val="a4"/>
    <w:next w:val="111111"/>
    <w:semiHidden/>
    <w:rsid w:val="009277C8"/>
  </w:style>
  <w:style w:type="numbering" w:customStyle="1" w:styleId="1ai1181">
    <w:name w:val="1 / a / i1181"/>
    <w:basedOn w:val="a4"/>
    <w:next w:val="1ai"/>
    <w:semiHidden/>
    <w:rsid w:val="009277C8"/>
  </w:style>
  <w:style w:type="numbering" w:customStyle="1" w:styleId="11811">
    <w:name w:val="Статья / Раздел1181"/>
    <w:basedOn w:val="a4"/>
    <w:next w:val="afffffffffffff8"/>
    <w:semiHidden/>
    <w:rsid w:val="009277C8"/>
  </w:style>
  <w:style w:type="numbering" w:customStyle="1" w:styleId="21810">
    <w:name w:val="Нет списка2181"/>
    <w:next w:val="a4"/>
    <w:semiHidden/>
    <w:rsid w:val="009277C8"/>
  </w:style>
  <w:style w:type="numbering" w:customStyle="1" w:styleId="1111112181">
    <w:name w:val="1 / 1.1 / 1.1.12181"/>
    <w:basedOn w:val="a4"/>
    <w:next w:val="111111"/>
    <w:semiHidden/>
    <w:rsid w:val="009277C8"/>
  </w:style>
  <w:style w:type="numbering" w:customStyle="1" w:styleId="1ai2181">
    <w:name w:val="1 / a / i2181"/>
    <w:basedOn w:val="a4"/>
    <w:next w:val="1ai"/>
    <w:semiHidden/>
    <w:rsid w:val="009277C8"/>
  </w:style>
  <w:style w:type="numbering" w:customStyle="1" w:styleId="21811">
    <w:name w:val="Статья / Раздел2181"/>
    <w:basedOn w:val="a4"/>
    <w:next w:val="afffffffffffff8"/>
    <w:semiHidden/>
    <w:rsid w:val="009277C8"/>
  </w:style>
  <w:style w:type="numbering" w:customStyle="1" w:styleId="2011">
    <w:name w:val="Нет списка2011"/>
    <w:next w:val="a4"/>
    <w:semiHidden/>
    <w:rsid w:val="009277C8"/>
  </w:style>
  <w:style w:type="numbering" w:customStyle="1" w:styleId="111111191">
    <w:name w:val="1 / 1.1 / 1.1.1191"/>
    <w:basedOn w:val="a4"/>
    <w:next w:val="111111"/>
    <w:semiHidden/>
    <w:rsid w:val="009277C8"/>
  </w:style>
  <w:style w:type="numbering" w:customStyle="1" w:styleId="1ai191">
    <w:name w:val="1 / a / i191"/>
    <w:basedOn w:val="a4"/>
    <w:next w:val="1ai"/>
    <w:semiHidden/>
    <w:rsid w:val="009277C8"/>
  </w:style>
  <w:style w:type="numbering" w:customStyle="1" w:styleId="1912">
    <w:name w:val="Статья / Раздел191"/>
    <w:basedOn w:val="a4"/>
    <w:next w:val="afffffffffffff8"/>
    <w:semiHidden/>
    <w:rsid w:val="009277C8"/>
  </w:style>
  <w:style w:type="numbering" w:customStyle="1" w:styleId="110110">
    <w:name w:val="Нет списка11011"/>
    <w:next w:val="a4"/>
    <w:semiHidden/>
    <w:rsid w:val="009277C8"/>
  </w:style>
  <w:style w:type="numbering" w:customStyle="1" w:styleId="1111111101">
    <w:name w:val="1 / 1.1 / 1.1.11101"/>
    <w:basedOn w:val="a4"/>
    <w:next w:val="111111"/>
    <w:semiHidden/>
    <w:rsid w:val="009277C8"/>
  </w:style>
  <w:style w:type="numbering" w:customStyle="1" w:styleId="1ai1101">
    <w:name w:val="1 / a / i1101"/>
    <w:basedOn w:val="a4"/>
    <w:next w:val="1ai"/>
    <w:semiHidden/>
    <w:rsid w:val="009277C8"/>
  </w:style>
  <w:style w:type="numbering" w:customStyle="1" w:styleId="11012">
    <w:name w:val="Статья / Раздел1101"/>
    <w:basedOn w:val="a4"/>
    <w:next w:val="afffffffffffff8"/>
    <w:semiHidden/>
    <w:rsid w:val="009277C8"/>
  </w:style>
  <w:style w:type="numbering" w:customStyle="1" w:styleId="2911">
    <w:name w:val="Нет списка2911"/>
    <w:next w:val="a4"/>
    <w:semiHidden/>
    <w:rsid w:val="009277C8"/>
  </w:style>
  <w:style w:type="numbering" w:customStyle="1" w:styleId="111111291">
    <w:name w:val="1 / 1.1 / 1.1.1291"/>
    <w:basedOn w:val="a4"/>
    <w:next w:val="111111"/>
    <w:semiHidden/>
    <w:rsid w:val="009277C8"/>
  </w:style>
  <w:style w:type="numbering" w:customStyle="1" w:styleId="1ai291">
    <w:name w:val="1 / a / i291"/>
    <w:basedOn w:val="a4"/>
    <w:next w:val="1ai"/>
    <w:semiHidden/>
    <w:rsid w:val="009277C8"/>
  </w:style>
  <w:style w:type="numbering" w:customStyle="1" w:styleId="2912">
    <w:name w:val="Статья / Раздел291"/>
    <w:basedOn w:val="a4"/>
    <w:next w:val="afffffffffffff8"/>
    <w:semiHidden/>
    <w:rsid w:val="009277C8"/>
  </w:style>
  <w:style w:type="numbering" w:customStyle="1" w:styleId="3910">
    <w:name w:val="Нет списка391"/>
    <w:next w:val="a4"/>
    <w:semiHidden/>
    <w:rsid w:val="009277C8"/>
  </w:style>
  <w:style w:type="numbering" w:customStyle="1" w:styleId="111111391">
    <w:name w:val="1 / 1.1 / 1.1.1391"/>
    <w:basedOn w:val="a4"/>
    <w:next w:val="111111"/>
    <w:semiHidden/>
    <w:rsid w:val="009277C8"/>
  </w:style>
  <w:style w:type="numbering" w:customStyle="1" w:styleId="1ai391">
    <w:name w:val="1 / a / i391"/>
    <w:basedOn w:val="a4"/>
    <w:next w:val="1ai"/>
    <w:semiHidden/>
    <w:rsid w:val="009277C8"/>
  </w:style>
  <w:style w:type="numbering" w:customStyle="1" w:styleId="3911">
    <w:name w:val="Статья / Раздел391"/>
    <w:basedOn w:val="a4"/>
    <w:next w:val="afffffffffffff8"/>
    <w:semiHidden/>
    <w:rsid w:val="009277C8"/>
  </w:style>
  <w:style w:type="numbering" w:customStyle="1" w:styleId="11910">
    <w:name w:val="Нет списка1191"/>
    <w:next w:val="a4"/>
    <w:semiHidden/>
    <w:rsid w:val="009277C8"/>
  </w:style>
  <w:style w:type="numbering" w:customStyle="1" w:styleId="1111111191">
    <w:name w:val="1 / 1.1 / 1.1.11191"/>
    <w:basedOn w:val="a4"/>
    <w:next w:val="111111"/>
    <w:semiHidden/>
    <w:rsid w:val="009277C8"/>
  </w:style>
  <w:style w:type="numbering" w:customStyle="1" w:styleId="1ai1191">
    <w:name w:val="1 / a / i1191"/>
    <w:basedOn w:val="a4"/>
    <w:next w:val="1ai"/>
    <w:semiHidden/>
    <w:rsid w:val="009277C8"/>
  </w:style>
  <w:style w:type="numbering" w:customStyle="1" w:styleId="11911">
    <w:name w:val="Статья / Раздел1191"/>
    <w:basedOn w:val="a4"/>
    <w:next w:val="afffffffffffff8"/>
    <w:semiHidden/>
    <w:rsid w:val="009277C8"/>
  </w:style>
  <w:style w:type="numbering" w:customStyle="1" w:styleId="21910">
    <w:name w:val="Нет списка2191"/>
    <w:next w:val="a4"/>
    <w:semiHidden/>
    <w:rsid w:val="009277C8"/>
  </w:style>
  <w:style w:type="numbering" w:customStyle="1" w:styleId="1111112191">
    <w:name w:val="1 / 1.1 / 1.1.12191"/>
    <w:basedOn w:val="a4"/>
    <w:next w:val="111111"/>
    <w:semiHidden/>
    <w:rsid w:val="009277C8"/>
  </w:style>
  <w:style w:type="numbering" w:customStyle="1" w:styleId="1ai2191">
    <w:name w:val="1 / a / i2191"/>
    <w:basedOn w:val="a4"/>
    <w:next w:val="1ai"/>
    <w:semiHidden/>
    <w:rsid w:val="009277C8"/>
  </w:style>
  <w:style w:type="numbering" w:customStyle="1" w:styleId="21911">
    <w:name w:val="Статья / Раздел2191"/>
    <w:basedOn w:val="a4"/>
    <w:next w:val="afffffffffffff8"/>
    <w:semiHidden/>
    <w:rsid w:val="009277C8"/>
  </w:style>
  <w:style w:type="numbering" w:customStyle="1" w:styleId="3121">
    <w:name w:val="Нет списка312"/>
    <w:next w:val="a4"/>
    <w:semiHidden/>
    <w:rsid w:val="009277C8"/>
  </w:style>
  <w:style w:type="numbering" w:customStyle="1" w:styleId="111111312">
    <w:name w:val="1 / 1.1 / 1.1.1312"/>
    <w:basedOn w:val="a4"/>
    <w:next w:val="111111"/>
    <w:semiHidden/>
    <w:rsid w:val="009277C8"/>
  </w:style>
  <w:style w:type="numbering" w:customStyle="1" w:styleId="1ai312">
    <w:name w:val="1 / a / i312"/>
    <w:basedOn w:val="a4"/>
    <w:next w:val="1ai"/>
    <w:semiHidden/>
    <w:rsid w:val="009277C8"/>
  </w:style>
  <w:style w:type="numbering" w:customStyle="1" w:styleId="3122">
    <w:name w:val="Статья / Раздел312"/>
    <w:basedOn w:val="a4"/>
    <w:next w:val="afffffffffffff8"/>
    <w:semiHidden/>
    <w:rsid w:val="009277C8"/>
  </w:style>
  <w:style w:type="numbering" w:customStyle="1" w:styleId="11120">
    <w:name w:val="Нет списка1112"/>
    <w:next w:val="a4"/>
    <w:semiHidden/>
    <w:rsid w:val="009277C8"/>
  </w:style>
  <w:style w:type="numbering" w:customStyle="1" w:styleId="1111111112">
    <w:name w:val="1 / 1.1 / 1.1.11112"/>
    <w:basedOn w:val="a4"/>
    <w:next w:val="111111"/>
    <w:semiHidden/>
    <w:rsid w:val="009277C8"/>
  </w:style>
  <w:style w:type="numbering" w:customStyle="1" w:styleId="1ai1112">
    <w:name w:val="1 / a / i1112"/>
    <w:basedOn w:val="a4"/>
    <w:next w:val="1ai"/>
    <w:semiHidden/>
    <w:rsid w:val="009277C8"/>
  </w:style>
  <w:style w:type="numbering" w:customStyle="1" w:styleId="11121">
    <w:name w:val="Статья / Раздел1112"/>
    <w:basedOn w:val="a4"/>
    <w:next w:val="afffffffffffff8"/>
    <w:semiHidden/>
    <w:rsid w:val="009277C8"/>
  </w:style>
  <w:style w:type="numbering" w:customStyle="1" w:styleId="21120">
    <w:name w:val="Нет списка2112"/>
    <w:next w:val="a4"/>
    <w:semiHidden/>
    <w:rsid w:val="009277C8"/>
  </w:style>
  <w:style w:type="numbering" w:customStyle="1" w:styleId="1111112112">
    <w:name w:val="1 / 1.1 / 1.1.12112"/>
    <w:basedOn w:val="a4"/>
    <w:next w:val="111111"/>
    <w:semiHidden/>
    <w:rsid w:val="009277C8"/>
  </w:style>
  <w:style w:type="numbering" w:customStyle="1" w:styleId="1ai2112">
    <w:name w:val="1 / a / i2112"/>
    <w:basedOn w:val="a4"/>
    <w:next w:val="1ai"/>
    <w:semiHidden/>
    <w:rsid w:val="009277C8"/>
  </w:style>
  <w:style w:type="numbering" w:customStyle="1" w:styleId="21121">
    <w:name w:val="Статья / Раздел2112"/>
    <w:basedOn w:val="a4"/>
    <w:next w:val="afffffffffffff8"/>
    <w:semiHidden/>
    <w:rsid w:val="009277C8"/>
  </w:style>
  <w:style w:type="numbering" w:customStyle="1" w:styleId="421">
    <w:name w:val="Нет списка42"/>
    <w:next w:val="a4"/>
    <w:semiHidden/>
    <w:rsid w:val="009277C8"/>
  </w:style>
  <w:style w:type="numbering" w:customStyle="1" w:styleId="11111142">
    <w:name w:val="1 / 1.1 / 1.1.142"/>
    <w:basedOn w:val="a4"/>
    <w:next w:val="111111"/>
    <w:semiHidden/>
    <w:rsid w:val="009277C8"/>
  </w:style>
  <w:style w:type="numbering" w:customStyle="1" w:styleId="1ai42">
    <w:name w:val="1 / a / i42"/>
    <w:basedOn w:val="a4"/>
    <w:next w:val="1ai"/>
    <w:semiHidden/>
    <w:rsid w:val="009277C8"/>
  </w:style>
  <w:style w:type="numbering" w:customStyle="1" w:styleId="422">
    <w:name w:val="Статья / Раздел42"/>
    <w:basedOn w:val="a4"/>
    <w:next w:val="afffffffffffff8"/>
    <w:semiHidden/>
    <w:rsid w:val="009277C8"/>
  </w:style>
  <w:style w:type="numbering" w:customStyle="1" w:styleId="1220">
    <w:name w:val="Нет списка122"/>
    <w:next w:val="a4"/>
    <w:semiHidden/>
    <w:rsid w:val="009277C8"/>
  </w:style>
  <w:style w:type="numbering" w:customStyle="1" w:styleId="111111122">
    <w:name w:val="1 / 1.1 / 1.1.1122"/>
    <w:basedOn w:val="a4"/>
    <w:next w:val="111111"/>
    <w:semiHidden/>
    <w:rsid w:val="009277C8"/>
  </w:style>
  <w:style w:type="numbering" w:customStyle="1" w:styleId="1ai122">
    <w:name w:val="1 / a / i122"/>
    <w:basedOn w:val="a4"/>
    <w:next w:val="1ai"/>
    <w:semiHidden/>
    <w:rsid w:val="009277C8"/>
  </w:style>
  <w:style w:type="numbering" w:customStyle="1" w:styleId="1221">
    <w:name w:val="Статья / Раздел122"/>
    <w:basedOn w:val="a4"/>
    <w:next w:val="afffffffffffff8"/>
    <w:semiHidden/>
    <w:rsid w:val="009277C8"/>
  </w:style>
  <w:style w:type="numbering" w:customStyle="1" w:styleId="2220">
    <w:name w:val="Нет списка222"/>
    <w:next w:val="a4"/>
    <w:semiHidden/>
    <w:rsid w:val="009277C8"/>
  </w:style>
  <w:style w:type="numbering" w:customStyle="1" w:styleId="111111222">
    <w:name w:val="1 / 1.1 / 1.1.1222"/>
    <w:basedOn w:val="a4"/>
    <w:next w:val="111111"/>
    <w:semiHidden/>
    <w:rsid w:val="009277C8"/>
  </w:style>
  <w:style w:type="numbering" w:customStyle="1" w:styleId="1ai222">
    <w:name w:val="1 / a / i222"/>
    <w:basedOn w:val="a4"/>
    <w:next w:val="1ai"/>
    <w:semiHidden/>
    <w:rsid w:val="009277C8"/>
  </w:style>
  <w:style w:type="numbering" w:customStyle="1" w:styleId="2221">
    <w:name w:val="Статья / Раздел222"/>
    <w:basedOn w:val="a4"/>
    <w:next w:val="afffffffffffff8"/>
    <w:semiHidden/>
    <w:rsid w:val="009277C8"/>
  </w:style>
  <w:style w:type="numbering" w:customStyle="1" w:styleId="32111">
    <w:name w:val="Нет списка32111"/>
    <w:next w:val="a4"/>
    <w:semiHidden/>
    <w:rsid w:val="009277C8"/>
  </w:style>
  <w:style w:type="numbering" w:customStyle="1" w:styleId="1111113211">
    <w:name w:val="1 / 1.1 / 1.1.13211"/>
    <w:basedOn w:val="a4"/>
    <w:next w:val="111111"/>
    <w:semiHidden/>
    <w:rsid w:val="009277C8"/>
  </w:style>
  <w:style w:type="numbering" w:customStyle="1" w:styleId="1ai3211">
    <w:name w:val="1 / a / i3211"/>
    <w:basedOn w:val="a4"/>
    <w:next w:val="1ai"/>
    <w:semiHidden/>
    <w:rsid w:val="009277C8"/>
  </w:style>
  <w:style w:type="numbering" w:customStyle="1" w:styleId="32112">
    <w:name w:val="Статья / Раздел3211"/>
    <w:basedOn w:val="a4"/>
    <w:next w:val="afffffffffffff8"/>
    <w:semiHidden/>
    <w:rsid w:val="009277C8"/>
  </w:style>
  <w:style w:type="numbering" w:customStyle="1" w:styleId="112111">
    <w:name w:val="Нет списка112111"/>
    <w:next w:val="a4"/>
    <w:semiHidden/>
    <w:rsid w:val="009277C8"/>
  </w:style>
  <w:style w:type="numbering" w:customStyle="1" w:styleId="11111111211">
    <w:name w:val="1 / 1.1 / 1.1.111211"/>
    <w:basedOn w:val="a4"/>
    <w:next w:val="111111"/>
    <w:semiHidden/>
    <w:rsid w:val="009277C8"/>
  </w:style>
  <w:style w:type="numbering" w:customStyle="1" w:styleId="1ai11211">
    <w:name w:val="1 / a / i11211"/>
    <w:basedOn w:val="a4"/>
    <w:next w:val="1ai"/>
    <w:semiHidden/>
    <w:rsid w:val="009277C8"/>
  </w:style>
  <w:style w:type="numbering" w:customStyle="1" w:styleId="112110">
    <w:name w:val="Статья / Раздел11211"/>
    <w:basedOn w:val="a4"/>
    <w:next w:val="afffffffffffff8"/>
    <w:semiHidden/>
    <w:rsid w:val="009277C8"/>
  </w:style>
  <w:style w:type="numbering" w:customStyle="1" w:styleId="212111">
    <w:name w:val="Нет списка212111"/>
    <w:next w:val="a4"/>
    <w:semiHidden/>
    <w:rsid w:val="009277C8"/>
  </w:style>
  <w:style w:type="numbering" w:customStyle="1" w:styleId="11111121211">
    <w:name w:val="1 / 1.1 / 1.1.121211"/>
    <w:basedOn w:val="a4"/>
    <w:next w:val="111111"/>
    <w:semiHidden/>
    <w:rsid w:val="009277C8"/>
  </w:style>
  <w:style w:type="numbering" w:customStyle="1" w:styleId="1ai21211">
    <w:name w:val="1 / a / i21211"/>
    <w:basedOn w:val="a4"/>
    <w:next w:val="1ai"/>
    <w:semiHidden/>
    <w:rsid w:val="009277C8"/>
  </w:style>
  <w:style w:type="numbering" w:customStyle="1" w:styleId="212110">
    <w:name w:val="Статья / Раздел21211"/>
    <w:basedOn w:val="a4"/>
    <w:next w:val="afffffffffffff8"/>
    <w:semiHidden/>
    <w:rsid w:val="009277C8"/>
  </w:style>
  <w:style w:type="numbering" w:customStyle="1" w:styleId="5111">
    <w:name w:val="Нет списка5111"/>
    <w:next w:val="a4"/>
    <w:semiHidden/>
    <w:rsid w:val="009277C8"/>
  </w:style>
  <w:style w:type="numbering" w:customStyle="1" w:styleId="111111511">
    <w:name w:val="1 / 1.1 / 1.1.1511"/>
    <w:basedOn w:val="a4"/>
    <w:next w:val="111111"/>
    <w:semiHidden/>
    <w:rsid w:val="009277C8"/>
  </w:style>
  <w:style w:type="numbering" w:customStyle="1" w:styleId="1ai511">
    <w:name w:val="1 / a / i511"/>
    <w:basedOn w:val="a4"/>
    <w:next w:val="1ai"/>
    <w:semiHidden/>
    <w:rsid w:val="009277C8"/>
  </w:style>
  <w:style w:type="numbering" w:customStyle="1" w:styleId="5112">
    <w:name w:val="Статья / Раздел511"/>
    <w:basedOn w:val="a4"/>
    <w:next w:val="afffffffffffff8"/>
    <w:semiHidden/>
    <w:rsid w:val="009277C8"/>
  </w:style>
  <w:style w:type="numbering" w:customStyle="1" w:styleId="13111">
    <w:name w:val="Нет списка13111"/>
    <w:next w:val="a4"/>
    <w:semiHidden/>
    <w:rsid w:val="009277C8"/>
  </w:style>
  <w:style w:type="numbering" w:customStyle="1" w:styleId="1111111311">
    <w:name w:val="1 / 1.1 / 1.1.11311"/>
    <w:basedOn w:val="a4"/>
    <w:next w:val="111111"/>
    <w:semiHidden/>
    <w:rsid w:val="009277C8"/>
  </w:style>
  <w:style w:type="numbering" w:customStyle="1" w:styleId="1ai1311">
    <w:name w:val="1 / a / i1311"/>
    <w:basedOn w:val="a4"/>
    <w:next w:val="1ai"/>
    <w:semiHidden/>
    <w:rsid w:val="009277C8"/>
  </w:style>
  <w:style w:type="numbering" w:customStyle="1" w:styleId="13110">
    <w:name w:val="Статья / Раздел1311"/>
    <w:basedOn w:val="a4"/>
    <w:next w:val="afffffffffffff8"/>
    <w:semiHidden/>
    <w:rsid w:val="009277C8"/>
  </w:style>
  <w:style w:type="numbering" w:customStyle="1" w:styleId="23111">
    <w:name w:val="Нет списка23111"/>
    <w:next w:val="a4"/>
    <w:semiHidden/>
    <w:rsid w:val="009277C8"/>
  </w:style>
  <w:style w:type="numbering" w:customStyle="1" w:styleId="1111112311">
    <w:name w:val="1 / 1.1 / 1.1.12311"/>
    <w:basedOn w:val="a4"/>
    <w:next w:val="111111"/>
    <w:semiHidden/>
    <w:rsid w:val="009277C8"/>
  </w:style>
  <w:style w:type="numbering" w:customStyle="1" w:styleId="1ai2311">
    <w:name w:val="1 / a / i2311"/>
    <w:basedOn w:val="a4"/>
    <w:next w:val="1ai"/>
    <w:semiHidden/>
    <w:rsid w:val="009277C8"/>
  </w:style>
  <w:style w:type="numbering" w:customStyle="1" w:styleId="23110">
    <w:name w:val="Статья / Раздел2311"/>
    <w:basedOn w:val="a4"/>
    <w:next w:val="afffffffffffff8"/>
    <w:semiHidden/>
    <w:rsid w:val="009277C8"/>
  </w:style>
  <w:style w:type="numbering" w:customStyle="1" w:styleId="33111">
    <w:name w:val="Нет списка33111"/>
    <w:next w:val="a4"/>
    <w:semiHidden/>
    <w:rsid w:val="009277C8"/>
  </w:style>
  <w:style w:type="numbering" w:customStyle="1" w:styleId="1111113311">
    <w:name w:val="1 / 1.1 / 1.1.13311"/>
    <w:basedOn w:val="a4"/>
    <w:next w:val="111111"/>
    <w:semiHidden/>
    <w:rsid w:val="009277C8"/>
  </w:style>
  <w:style w:type="numbering" w:customStyle="1" w:styleId="1ai3311">
    <w:name w:val="1 / a / i3311"/>
    <w:basedOn w:val="a4"/>
    <w:next w:val="1ai"/>
    <w:semiHidden/>
    <w:rsid w:val="009277C8"/>
  </w:style>
  <w:style w:type="numbering" w:customStyle="1" w:styleId="33112">
    <w:name w:val="Статья / Раздел3311"/>
    <w:basedOn w:val="a4"/>
    <w:next w:val="afffffffffffff8"/>
    <w:semiHidden/>
    <w:rsid w:val="009277C8"/>
  </w:style>
  <w:style w:type="numbering" w:customStyle="1" w:styleId="113111">
    <w:name w:val="Нет списка113111"/>
    <w:next w:val="a4"/>
    <w:semiHidden/>
    <w:rsid w:val="009277C8"/>
  </w:style>
  <w:style w:type="numbering" w:customStyle="1" w:styleId="11111111311">
    <w:name w:val="1 / 1.1 / 1.1.111311"/>
    <w:basedOn w:val="a4"/>
    <w:next w:val="111111"/>
    <w:semiHidden/>
    <w:rsid w:val="009277C8"/>
  </w:style>
  <w:style w:type="numbering" w:customStyle="1" w:styleId="1ai11311">
    <w:name w:val="1 / a / i11311"/>
    <w:basedOn w:val="a4"/>
    <w:next w:val="1ai"/>
    <w:semiHidden/>
    <w:rsid w:val="009277C8"/>
  </w:style>
  <w:style w:type="numbering" w:customStyle="1" w:styleId="113110">
    <w:name w:val="Статья / Раздел11311"/>
    <w:basedOn w:val="a4"/>
    <w:next w:val="afffffffffffff8"/>
    <w:semiHidden/>
    <w:rsid w:val="009277C8"/>
  </w:style>
  <w:style w:type="numbering" w:customStyle="1" w:styleId="213111">
    <w:name w:val="Нет списка213111"/>
    <w:next w:val="a4"/>
    <w:semiHidden/>
    <w:rsid w:val="009277C8"/>
  </w:style>
  <w:style w:type="numbering" w:customStyle="1" w:styleId="11111121311">
    <w:name w:val="1 / 1.1 / 1.1.121311"/>
    <w:basedOn w:val="a4"/>
    <w:next w:val="111111"/>
    <w:semiHidden/>
    <w:rsid w:val="009277C8"/>
  </w:style>
  <w:style w:type="numbering" w:customStyle="1" w:styleId="1ai21311">
    <w:name w:val="1 / a / i21311"/>
    <w:basedOn w:val="a4"/>
    <w:next w:val="1ai"/>
    <w:semiHidden/>
    <w:rsid w:val="009277C8"/>
  </w:style>
  <w:style w:type="numbering" w:customStyle="1" w:styleId="213110">
    <w:name w:val="Статья / Раздел21311"/>
    <w:basedOn w:val="a4"/>
    <w:next w:val="afffffffffffff8"/>
    <w:semiHidden/>
    <w:rsid w:val="009277C8"/>
  </w:style>
  <w:style w:type="numbering" w:customStyle="1" w:styleId="6111">
    <w:name w:val="Нет списка6111"/>
    <w:next w:val="a4"/>
    <w:uiPriority w:val="99"/>
    <w:semiHidden/>
    <w:unhideWhenUsed/>
    <w:rsid w:val="009277C8"/>
  </w:style>
  <w:style w:type="table" w:customStyle="1" w:styleId="36111">
    <w:name w:val="Сетка таблицы3611"/>
    <w:basedOn w:val="a3"/>
    <w:next w:val="af7"/>
    <w:uiPriority w:val="59"/>
    <w:rsid w:val="009277C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111">
    <w:name w:val="Нет списка7111"/>
    <w:next w:val="a4"/>
    <w:semiHidden/>
    <w:rsid w:val="009277C8"/>
  </w:style>
  <w:style w:type="numbering" w:customStyle="1" w:styleId="111111611">
    <w:name w:val="1 / 1.1 / 1.1.1611"/>
    <w:basedOn w:val="a4"/>
    <w:next w:val="111111"/>
    <w:semiHidden/>
    <w:rsid w:val="009277C8"/>
  </w:style>
  <w:style w:type="numbering" w:customStyle="1" w:styleId="1ai611">
    <w:name w:val="1 / a / i611"/>
    <w:basedOn w:val="a4"/>
    <w:next w:val="1ai"/>
    <w:semiHidden/>
    <w:rsid w:val="009277C8"/>
  </w:style>
  <w:style w:type="numbering" w:customStyle="1" w:styleId="6112">
    <w:name w:val="Статья / Раздел611"/>
    <w:basedOn w:val="a4"/>
    <w:next w:val="afffffffffffff8"/>
    <w:semiHidden/>
    <w:rsid w:val="009277C8"/>
  </w:style>
  <w:style w:type="numbering" w:customStyle="1" w:styleId="14111">
    <w:name w:val="Нет списка14111"/>
    <w:next w:val="a4"/>
    <w:semiHidden/>
    <w:rsid w:val="009277C8"/>
  </w:style>
  <w:style w:type="numbering" w:customStyle="1" w:styleId="1111111411">
    <w:name w:val="1 / 1.1 / 1.1.11411"/>
    <w:basedOn w:val="a4"/>
    <w:next w:val="111111"/>
    <w:semiHidden/>
    <w:rsid w:val="009277C8"/>
  </w:style>
  <w:style w:type="numbering" w:customStyle="1" w:styleId="1ai1411">
    <w:name w:val="1 / a / i1411"/>
    <w:basedOn w:val="a4"/>
    <w:next w:val="1ai"/>
    <w:semiHidden/>
    <w:rsid w:val="009277C8"/>
  </w:style>
  <w:style w:type="numbering" w:customStyle="1" w:styleId="14110">
    <w:name w:val="Статья / Раздел1411"/>
    <w:basedOn w:val="a4"/>
    <w:next w:val="afffffffffffff8"/>
    <w:semiHidden/>
    <w:rsid w:val="009277C8"/>
  </w:style>
  <w:style w:type="numbering" w:customStyle="1" w:styleId="24111">
    <w:name w:val="Нет списка24111"/>
    <w:next w:val="a4"/>
    <w:semiHidden/>
    <w:rsid w:val="009277C8"/>
  </w:style>
  <w:style w:type="numbering" w:customStyle="1" w:styleId="1111112411">
    <w:name w:val="1 / 1.1 / 1.1.12411"/>
    <w:basedOn w:val="a4"/>
    <w:next w:val="111111"/>
    <w:semiHidden/>
    <w:rsid w:val="009277C8"/>
  </w:style>
  <w:style w:type="numbering" w:customStyle="1" w:styleId="1ai2411">
    <w:name w:val="1 / a / i2411"/>
    <w:basedOn w:val="a4"/>
    <w:next w:val="1ai"/>
    <w:semiHidden/>
    <w:rsid w:val="009277C8"/>
  </w:style>
  <w:style w:type="numbering" w:customStyle="1" w:styleId="24110">
    <w:name w:val="Статья / Раздел2411"/>
    <w:basedOn w:val="a4"/>
    <w:next w:val="afffffffffffff8"/>
    <w:semiHidden/>
    <w:rsid w:val="009277C8"/>
  </w:style>
  <w:style w:type="numbering" w:customStyle="1" w:styleId="34111">
    <w:name w:val="Нет списка34111"/>
    <w:next w:val="a4"/>
    <w:semiHidden/>
    <w:rsid w:val="009277C8"/>
  </w:style>
  <w:style w:type="numbering" w:customStyle="1" w:styleId="1111113411">
    <w:name w:val="1 / 1.1 / 1.1.13411"/>
    <w:basedOn w:val="a4"/>
    <w:next w:val="111111"/>
    <w:semiHidden/>
    <w:rsid w:val="009277C8"/>
  </w:style>
  <w:style w:type="numbering" w:customStyle="1" w:styleId="1ai3411">
    <w:name w:val="1 / a / i3411"/>
    <w:basedOn w:val="a4"/>
    <w:next w:val="1ai"/>
    <w:semiHidden/>
    <w:rsid w:val="009277C8"/>
  </w:style>
  <w:style w:type="numbering" w:customStyle="1" w:styleId="34112">
    <w:name w:val="Статья / Раздел3411"/>
    <w:basedOn w:val="a4"/>
    <w:next w:val="afffffffffffff8"/>
    <w:semiHidden/>
    <w:rsid w:val="009277C8"/>
  </w:style>
  <w:style w:type="numbering" w:customStyle="1" w:styleId="114111">
    <w:name w:val="Нет списка114111"/>
    <w:next w:val="a4"/>
    <w:semiHidden/>
    <w:rsid w:val="009277C8"/>
  </w:style>
  <w:style w:type="numbering" w:customStyle="1" w:styleId="11111111411">
    <w:name w:val="1 / 1.1 / 1.1.111411"/>
    <w:basedOn w:val="a4"/>
    <w:next w:val="111111"/>
    <w:semiHidden/>
    <w:rsid w:val="009277C8"/>
  </w:style>
  <w:style w:type="numbering" w:customStyle="1" w:styleId="1ai11411">
    <w:name w:val="1 / a / i11411"/>
    <w:basedOn w:val="a4"/>
    <w:next w:val="1ai"/>
    <w:semiHidden/>
    <w:rsid w:val="009277C8"/>
  </w:style>
  <w:style w:type="numbering" w:customStyle="1" w:styleId="114110">
    <w:name w:val="Статья / Раздел11411"/>
    <w:basedOn w:val="a4"/>
    <w:next w:val="afffffffffffff8"/>
    <w:semiHidden/>
    <w:rsid w:val="009277C8"/>
  </w:style>
  <w:style w:type="numbering" w:customStyle="1" w:styleId="214111">
    <w:name w:val="Нет списка214111"/>
    <w:next w:val="a4"/>
    <w:semiHidden/>
    <w:rsid w:val="009277C8"/>
  </w:style>
  <w:style w:type="numbering" w:customStyle="1" w:styleId="11111121411">
    <w:name w:val="1 / 1.1 / 1.1.121411"/>
    <w:basedOn w:val="a4"/>
    <w:next w:val="111111"/>
    <w:semiHidden/>
    <w:rsid w:val="009277C8"/>
  </w:style>
  <w:style w:type="numbering" w:customStyle="1" w:styleId="1ai21411">
    <w:name w:val="1 / a / i21411"/>
    <w:basedOn w:val="a4"/>
    <w:next w:val="1ai"/>
    <w:semiHidden/>
    <w:rsid w:val="009277C8"/>
  </w:style>
  <w:style w:type="numbering" w:customStyle="1" w:styleId="214110">
    <w:name w:val="Статья / Раздел21411"/>
    <w:basedOn w:val="a4"/>
    <w:next w:val="afffffffffffff8"/>
    <w:semiHidden/>
    <w:rsid w:val="009277C8"/>
  </w:style>
  <w:style w:type="table" w:customStyle="1" w:styleId="3123">
    <w:name w:val="Сетка таблицы312"/>
    <w:basedOn w:val="a3"/>
    <w:next w:val="af7"/>
    <w:uiPriority w:val="59"/>
    <w:rsid w:val="009277C8"/>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111">
    <w:name w:val="Нет списка8111"/>
    <w:next w:val="a4"/>
    <w:semiHidden/>
    <w:rsid w:val="009277C8"/>
  </w:style>
  <w:style w:type="numbering" w:customStyle="1" w:styleId="111111711">
    <w:name w:val="1 / 1.1 / 1.1.1711"/>
    <w:basedOn w:val="a4"/>
    <w:next w:val="111111"/>
    <w:semiHidden/>
    <w:rsid w:val="009277C8"/>
  </w:style>
  <w:style w:type="numbering" w:customStyle="1" w:styleId="1ai711">
    <w:name w:val="1 / a / i711"/>
    <w:basedOn w:val="a4"/>
    <w:next w:val="1ai"/>
    <w:semiHidden/>
    <w:rsid w:val="009277C8"/>
  </w:style>
  <w:style w:type="numbering" w:customStyle="1" w:styleId="7112">
    <w:name w:val="Статья / Раздел711"/>
    <w:basedOn w:val="a4"/>
    <w:next w:val="afffffffffffff8"/>
    <w:semiHidden/>
    <w:rsid w:val="009277C8"/>
  </w:style>
  <w:style w:type="numbering" w:customStyle="1" w:styleId="15111">
    <w:name w:val="Нет списка15111"/>
    <w:next w:val="a4"/>
    <w:semiHidden/>
    <w:rsid w:val="009277C8"/>
  </w:style>
  <w:style w:type="numbering" w:customStyle="1" w:styleId="1111111511">
    <w:name w:val="1 / 1.1 / 1.1.11511"/>
    <w:basedOn w:val="a4"/>
    <w:next w:val="111111"/>
    <w:semiHidden/>
    <w:rsid w:val="009277C8"/>
  </w:style>
  <w:style w:type="numbering" w:customStyle="1" w:styleId="1ai1511">
    <w:name w:val="1 / a / i1511"/>
    <w:basedOn w:val="a4"/>
    <w:next w:val="1ai"/>
    <w:semiHidden/>
    <w:rsid w:val="009277C8"/>
  </w:style>
  <w:style w:type="numbering" w:customStyle="1" w:styleId="15110">
    <w:name w:val="Статья / Раздел1511"/>
    <w:basedOn w:val="a4"/>
    <w:next w:val="afffffffffffff8"/>
    <w:semiHidden/>
    <w:rsid w:val="009277C8"/>
  </w:style>
  <w:style w:type="numbering" w:customStyle="1" w:styleId="25111">
    <w:name w:val="Нет списка25111"/>
    <w:next w:val="a4"/>
    <w:semiHidden/>
    <w:rsid w:val="009277C8"/>
  </w:style>
  <w:style w:type="numbering" w:customStyle="1" w:styleId="1111112511">
    <w:name w:val="1 / 1.1 / 1.1.12511"/>
    <w:basedOn w:val="a4"/>
    <w:next w:val="111111"/>
    <w:semiHidden/>
    <w:rsid w:val="009277C8"/>
  </w:style>
  <w:style w:type="numbering" w:customStyle="1" w:styleId="1ai2511">
    <w:name w:val="1 / a / i2511"/>
    <w:basedOn w:val="a4"/>
    <w:next w:val="1ai"/>
    <w:semiHidden/>
    <w:rsid w:val="009277C8"/>
  </w:style>
  <w:style w:type="numbering" w:customStyle="1" w:styleId="25110">
    <w:name w:val="Статья / Раздел2511"/>
    <w:basedOn w:val="a4"/>
    <w:next w:val="afffffffffffff8"/>
    <w:semiHidden/>
    <w:rsid w:val="009277C8"/>
  </w:style>
  <w:style w:type="numbering" w:customStyle="1" w:styleId="35111">
    <w:name w:val="Нет списка35111"/>
    <w:next w:val="a4"/>
    <w:semiHidden/>
    <w:rsid w:val="009277C8"/>
  </w:style>
  <w:style w:type="numbering" w:customStyle="1" w:styleId="1111113511">
    <w:name w:val="1 / 1.1 / 1.1.13511"/>
    <w:basedOn w:val="a4"/>
    <w:next w:val="111111"/>
    <w:semiHidden/>
    <w:rsid w:val="009277C8"/>
  </w:style>
  <w:style w:type="numbering" w:customStyle="1" w:styleId="1ai3511">
    <w:name w:val="1 / a / i3511"/>
    <w:basedOn w:val="a4"/>
    <w:next w:val="1ai"/>
    <w:semiHidden/>
    <w:rsid w:val="009277C8"/>
  </w:style>
  <w:style w:type="numbering" w:customStyle="1" w:styleId="35112">
    <w:name w:val="Статья / Раздел3511"/>
    <w:basedOn w:val="a4"/>
    <w:next w:val="afffffffffffff8"/>
    <w:semiHidden/>
    <w:rsid w:val="009277C8"/>
  </w:style>
  <w:style w:type="numbering" w:customStyle="1" w:styleId="115111">
    <w:name w:val="Нет списка115111"/>
    <w:next w:val="a4"/>
    <w:semiHidden/>
    <w:rsid w:val="009277C8"/>
  </w:style>
  <w:style w:type="numbering" w:customStyle="1" w:styleId="11111111511">
    <w:name w:val="1 / 1.1 / 1.1.111511"/>
    <w:basedOn w:val="a4"/>
    <w:next w:val="111111"/>
    <w:semiHidden/>
    <w:rsid w:val="009277C8"/>
  </w:style>
  <w:style w:type="numbering" w:customStyle="1" w:styleId="1ai11511">
    <w:name w:val="1 / a / i11511"/>
    <w:basedOn w:val="a4"/>
    <w:next w:val="1ai"/>
    <w:semiHidden/>
    <w:rsid w:val="009277C8"/>
  </w:style>
  <w:style w:type="numbering" w:customStyle="1" w:styleId="115110">
    <w:name w:val="Статья / Раздел11511"/>
    <w:basedOn w:val="a4"/>
    <w:next w:val="afffffffffffff8"/>
    <w:semiHidden/>
    <w:rsid w:val="009277C8"/>
  </w:style>
  <w:style w:type="numbering" w:customStyle="1" w:styleId="215111">
    <w:name w:val="Нет списка215111"/>
    <w:next w:val="a4"/>
    <w:semiHidden/>
    <w:rsid w:val="009277C8"/>
  </w:style>
  <w:style w:type="numbering" w:customStyle="1" w:styleId="11111121511">
    <w:name w:val="1 / 1.1 / 1.1.121511"/>
    <w:basedOn w:val="a4"/>
    <w:next w:val="111111"/>
    <w:semiHidden/>
    <w:rsid w:val="009277C8"/>
  </w:style>
  <w:style w:type="numbering" w:customStyle="1" w:styleId="1ai21511">
    <w:name w:val="1 / a / i21511"/>
    <w:basedOn w:val="a4"/>
    <w:next w:val="1ai"/>
    <w:semiHidden/>
    <w:rsid w:val="009277C8"/>
  </w:style>
  <w:style w:type="numbering" w:customStyle="1" w:styleId="215110">
    <w:name w:val="Статья / Раздел21511"/>
    <w:basedOn w:val="a4"/>
    <w:next w:val="afffffffffffff8"/>
    <w:semiHidden/>
    <w:rsid w:val="009277C8"/>
  </w:style>
  <w:style w:type="numbering" w:customStyle="1" w:styleId="91110">
    <w:name w:val="Нет списка9111"/>
    <w:next w:val="a4"/>
    <w:semiHidden/>
    <w:rsid w:val="009277C8"/>
  </w:style>
  <w:style w:type="numbering" w:customStyle="1" w:styleId="111111811">
    <w:name w:val="1 / 1.1 / 1.1.1811"/>
    <w:basedOn w:val="a4"/>
    <w:next w:val="111111"/>
    <w:semiHidden/>
    <w:rsid w:val="009277C8"/>
  </w:style>
  <w:style w:type="numbering" w:customStyle="1" w:styleId="1ai811">
    <w:name w:val="1 / a / i811"/>
    <w:basedOn w:val="a4"/>
    <w:next w:val="1ai"/>
    <w:semiHidden/>
    <w:rsid w:val="009277C8"/>
  </w:style>
  <w:style w:type="numbering" w:customStyle="1" w:styleId="8112">
    <w:name w:val="Статья / Раздел811"/>
    <w:basedOn w:val="a4"/>
    <w:next w:val="afffffffffffff8"/>
    <w:semiHidden/>
    <w:rsid w:val="009277C8"/>
  </w:style>
  <w:style w:type="numbering" w:customStyle="1" w:styleId="16111">
    <w:name w:val="Нет списка16111"/>
    <w:next w:val="a4"/>
    <w:semiHidden/>
    <w:rsid w:val="009277C8"/>
  </w:style>
  <w:style w:type="numbering" w:customStyle="1" w:styleId="1111111611">
    <w:name w:val="1 / 1.1 / 1.1.11611"/>
    <w:basedOn w:val="a4"/>
    <w:next w:val="111111"/>
    <w:semiHidden/>
    <w:rsid w:val="009277C8"/>
  </w:style>
  <w:style w:type="numbering" w:customStyle="1" w:styleId="1ai1611">
    <w:name w:val="1 / a / i1611"/>
    <w:basedOn w:val="a4"/>
    <w:next w:val="1ai"/>
    <w:semiHidden/>
    <w:rsid w:val="009277C8"/>
  </w:style>
  <w:style w:type="numbering" w:customStyle="1" w:styleId="16110">
    <w:name w:val="Статья / Раздел1611"/>
    <w:basedOn w:val="a4"/>
    <w:next w:val="afffffffffffff8"/>
    <w:semiHidden/>
    <w:rsid w:val="009277C8"/>
  </w:style>
  <w:style w:type="numbering" w:customStyle="1" w:styleId="26111">
    <w:name w:val="Нет списка26111"/>
    <w:next w:val="a4"/>
    <w:semiHidden/>
    <w:rsid w:val="009277C8"/>
  </w:style>
  <w:style w:type="numbering" w:customStyle="1" w:styleId="1111112611">
    <w:name w:val="1 / 1.1 / 1.1.12611"/>
    <w:basedOn w:val="a4"/>
    <w:next w:val="111111"/>
    <w:semiHidden/>
    <w:rsid w:val="009277C8"/>
  </w:style>
  <w:style w:type="numbering" w:customStyle="1" w:styleId="1ai2611">
    <w:name w:val="1 / a / i2611"/>
    <w:basedOn w:val="a4"/>
    <w:next w:val="1ai"/>
    <w:semiHidden/>
    <w:rsid w:val="009277C8"/>
  </w:style>
  <w:style w:type="numbering" w:customStyle="1" w:styleId="26110">
    <w:name w:val="Статья / Раздел2611"/>
    <w:basedOn w:val="a4"/>
    <w:next w:val="afffffffffffff8"/>
    <w:semiHidden/>
    <w:rsid w:val="009277C8"/>
  </w:style>
  <w:style w:type="numbering" w:customStyle="1" w:styleId="361110">
    <w:name w:val="Нет списка36111"/>
    <w:next w:val="a4"/>
    <w:semiHidden/>
    <w:rsid w:val="009277C8"/>
  </w:style>
  <w:style w:type="numbering" w:customStyle="1" w:styleId="1111113611">
    <w:name w:val="1 / 1.1 / 1.1.13611"/>
    <w:basedOn w:val="a4"/>
    <w:next w:val="111111"/>
    <w:semiHidden/>
    <w:rsid w:val="009277C8"/>
  </w:style>
  <w:style w:type="numbering" w:customStyle="1" w:styleId="1ai3611">
    <w:name w:val="1 / a / i3611"/>
    <w:basedOn w:val="a4"/>
    <w:next w:val="1ai"/>
    <w:semiHidden/>
    <w:rsid w:val="009277C8"/>
  </w:style>
  <w:style w:type="numbering" w:customStyle="1" w:styleId="36112">
    <w:name w:val="Статья / Раздел3611"/>
    <w:basedOn w:val="a4"/>
    <w:next w:val="afffffffffffff8"/>
    <w:semiHidden/>
    <w:rsid w:val="009277C8"/>
  </w:style>
  <w:style w:type="numbering" w:customStyle="1" w:styleId="116111">
    <w:name w:val="Нет списка116111"/>
    <w:next w:val="a4"/>
    <w:semiHidden/>
    <w:rsid w:val="009277C8"/>
  </w:style>
  <w:style w:type="numbering" w:customStyle="1" w:styleId="11111111611">
    <w:name w:val="1 / 1.1 / 1.1.111611"/>
    <w:basedOn w:val="a4"/>
    <w:next w:val="111111"/>
    <w:semiHidden/>
    <w:rsid w:val="009277C8"/>
  </w:style>
  <w:style w:type="numbering" w:customStyle="1" w:styleId="1ai11611">
    <w:name w:val="1 / a / i11611"/>
    <w:basedOn w:val="a4"/>
    <w:next w:val="1ai"/>
    <w:semiHidden/>
    <w:rsid w:val="009277C8"/>
  </w:style>
  <w:style w:type="numbering" w:customStyle="1" w:styleId="116110">
    <w:name w:val="Статья / Раздел11611"/>
    <w:basedOn w:val="a4"/>
    <w:next w:val="afffffffffffff8"/>
    <w:semiHidden/>
    <w:rsid w:val="009277C8"/>
  </w:style>
  <w:style w:type="numbering" w:customStyle="1" w:styleId="216111">
    <w:name w:val="Нет списка216111"/>
    <w:next w:val="a4"/>
    <w:semiHidden/>
    <w:rsid w:val="009277C8"/>
  </w:style>
  <w:style w:type="numbering" w:customStyle="1" w:styleId="11111121611">
    <w:name w:val="1 / 1.1 / 1.1.121611"/>
    <w:basedOn w:val="a4"/>
    <w:next w:val="111111"/>
    <w:semiHidden/>
    <w:rsid w:val="009277C8"/>
  </w:style>
  <w:style w:type="numbering" w:customStyle="1" w:styleId="1ai21611">
    <w:name w:val="1 / a / i21611"/>
    <w:basedOn w:val="a4"/>
    <w:next w:val="1ai"/>
    <w:semiHidden/>
    <w:rsid w:val="009277C8"/>
  </w:style>
  <w:style w:type="numbering" w:customStyle="1" w:styleId="216110">
    <w:name w:val="Статья / Раздел21611"/>
    <w:basedOn w:val="a4"/>
    <w:next w:val="afffffffffffff8"/>
    <w:semiHidden/>
    <w:rsid w:val="009277C8"/>
  </w:style>
  <w:style w:type="numbering" w:customStyle="1" w:styleId="10111">
    <w:name w:val="Нет списка10111"/>
    <w:next w:val="a4"/>
    <w:semiHidden/>
    <w:rsid w:val="009277C8"/>
  </w:style>
  <w:style w:type="numbering" w:customStyle="1" w:styleId="111111911">
    <w:name w:val="1 / 1.1 / 1.1.1911"/>
    <w:basedOn w:val="a4"/>
    <w:next w:val="111111"/>
    <w:semiHidden/>
    <w:rsid w:val="009277C8"/>
  </w:style>
  <w:style w:type="numbering" w:customStyle="1" w:styleId="1ai911">
    <w:name w:val="1 / a / i911"/>
    <w:basedOn w:val="a4"/>
    <w:next w:val="1ai"/>
    <w:semiHidden/>
    <w:rsid w:val="009277C8"/>
  </w:style>
  <w:style w:type="numbering" w:customStyle="1" w:styleId="9112">
    <w:name w:val="Статья / Раздел911"/>
    <w:basedOn w:val="a4"/>
    <w:next w:val="afffffffffffff8"/>
    <w:semiHidden/>
    <w:rsid w:val="009277C8"/>
  </w:style>
  <w:style w:type="numbering" w:customStyle="1" w:styleId="17111">
    <w:name w:val="Нет списка17111"/>
    <w:next w:val="a4"/>
    <w:semiHidden/>
    <w:rsid w:val="009277C8"/>
  </w:style>
  <w:style w:type="numbering" w:customStyle="1" w:styleId="1111111711">
    <w:name w:val="1 / 1.1 / 1.1.11711"/>
    <w:basedOn w:val="a4"/>
    <w:next w:val="111111"/>
    <w:semiHidden/>
    <w:rsid w:val="009277C8"/>
  </w:style>
  <w:style w:type="numbering" w:customStyle="1" w:styleId="1ai1711">
    <w:name w:val="1 / a / i1711"/>
    <w:basedOn w:val="a4"/>
    <w:next w:val="1ai"/>
    <w:semiHidden/>
    <w:rsid w:val="009277C8"/>
  </w:style>
  <w:style w:type="numbering" w:customStyle="1" w:styleId="17112">
    <w:name w:val="Статья / Раздел1711"/>
    <w:basedOn w:val="a4"/>
    <w:next w:val="afffffffffffff8"/>
    <w:semiHidden/>
    <w:rsid w:val="009277C8"/>
  </w:style>
  <w:style w:type="numbering" w:customStyle="1" w:styleId="27111">
    <w:name w:val="Нет списка27111"/>
    <w:next w:val="a4"/>
    <w:semiHidden/>
    <w:rsid w:val="009277C8"/>
  </w:style>
  <w:style w:type="numbering" w:customStyle="1" w:styleId="1111112711">
    <w:name w:val="1 / 1.1 / 1.1.12711"/>
    <w:basedOn w:val="a4"/>
    <w:next w:val="111111"/>
    <w:semiHidden/>
    <w:rsid w:val="009277C8"/>
  </w:style>
  <w:style w:type="numbering" w:customStyle="1" w:styleId="1ai2711">
    <w:name w:val="1 / a / i2711"/>
    <w:basedOn w:val="a4"/>
    <w:next w:val="1ai"/>
    <w:semiHidden/>
    <w:rsid w:val="009277C8"/>
  </w:style>
  <w:style w:type="numbering" w:customStyle="1" w:styleId="27110">
    <w:name w:val="Статья / Раздел2711"/>
    <w:basedOn w:val="a4"/>
    <w:next w:val="afffffffffffff8"/>
    <w:semiHidden/>
    <w:rsid w:val="009277C8"/>
  </w:style>
  <w:style w:type="numbering" w:customStyle="1" w:styleId="37110">
    <w:name w:val="Нет списка3711"/>
    <w:next w:val="a4"/>
    <w:semiHidden/>
    <w:rsid w:val="009277C8"/>
  </w:style>
  <w:style w:type="numbering" w:customStyle="1" w:styleId="1111113711">
    <w:name w:val="1 / 1.1 / 1.1.13711"/>
    <w:basedOn w:val="a4"/>
    <w:next w:val="111111"/>
    <w:semiHidden/>
    <w:rsid w:val="009277C8"/>
  </w:style>
  <w:style w:type="numbering" w:customStyle="1" w:styleId="1ai3711">
    <w:name w:val="1 / a / i3711"/>
    <w:basedOn w:val="a4"/>
    <w:next w:val="1ai"/>
    <w:semiHidden/>
    <w:rsid w:val="009277C8"/>
  </w:style>
  <w:style w:type="numbering" w:customStyle="1" w:styleId="37111">
    <w:name w:val="Статья / Раздел3711"/>
    <w:basedOn w:val="a4"/>
    <w:next w:val="afffffffffffff8"/>
    <w:semiHidden/>
    <w:rsid w:val="009277C8"/>
  </w:style>
  <w:style w:type="numbering" w:customStyle="1" w:styleId="117111">
    <w:name w:val="Нет списка117111"/>
    <w:next w:val="a4"/>
    <w:semiHidden/>
    <w:rsid w:val="009277C8"/>
  </w:style>
  <w:style w:type="numbering" w:customStyle="1" w:styleId="11111111711">
    <w:name w:val="1 / 1.1 / 1.1.111711"/>
    <w:basedOn w:val="a4"/>
    <w:next w:val="111111"/>
    <w:semiHidden/>
    <w:rsid w:val="009277C8"/>
  </w:style>
  <w:style w:type="numbering" w:customStyle="1" w:styleId="1ai11711">
    <w:name w:val="1 / a / i11711"/>
    <w:basedOn w:val="a4"/>
    <w:next w:val="1ai"/>
    <w:semiHidden/>
    <w:rsid w:val="009277C8"/>
  </w:style>
  <w:style w:type="numbering" w:customStyle="1" w:styleId="117110">
    <w:name w:val="Статья / Раздел11711"/>
    <w:basedOn w:val="a4"/>
    <w:next w:val="afffffffffffff8"/>
    <w:semiHidden/>
    <w:rsid w:val="009277C8"/>
  </w:style>
  <w:style w:type="numbering" w:customStyle="1" w:styleId="217110">
    <w:name w:val="Нет списка21711"/>
    <w:next w:val="a4"/>
    <w:semiHidden/>
    <w:rsid w:val="009277C8"/>
  </w:style>
  <w:style w:type="numbering" w:customStyle="1" w:styleId="11111121711">
    <w:name w:val="1 / 1.1 / 1.1.121711"/>
    <w:basedOn w:val="a4"/>
    <w:next w:val="111111"/>
    <w:semiHidden/>
    <w:rsid w:val="009277C8"/>
  </w:style>
  <w:style w:type="numbering" w:customStyle="1" w:styleId="1ai21711">
    <w:name w:val="1 / a / i21711"/>
    <w:basedOn w:val="a4"/>
    <w:next w:val="1ai"/>
    <w:semiHidden/>
    <w:rsid w:val="009277C8"/>
  </w:style>
  <w:style w:type="numbering" w:customStyle="1" w:styleId="217111">
    <w:name w:val="Статья / Раздел21711"/>
    <w:basedOn w:val="a4"/>
    <w:next w:val="afffffffffffff8"/>
    <w:semiHidden/>
    <w:rsid w:val="009277C8"/>
  </w:style>
  <w:style w:type="numbering" w:customStyle="1" w:styleId="18111">
    <w:name w:val="Нет списка18111"/>
    <w:next w:val="a4"/>
    <w:semiHidden/>
    <w:rsid w:val="009277C8"/>
  </w:style>
  <w:style w:type="numbering" w:customStyle="1" w:styleId="1111111011">
    <w:name w:val="1 / 1.1 / 1.1.11011"/>
    <w:basedOn w:val="a4"/>
    <w:next w:val="111111"/>
    <w:semiHidden/>
    <w:rsid w:val="009277C8"/>
  </w:style>
  <w:style w:type="numbering" w:customStyle="1" w:styleId="1ai1011">
    <w:name w:val="1 / a / i1011"/>
    <w:basedOn w:val="a4"/>
    <w:next w:val="1ai"/>
    <w:semiHidden/>
    <w:rsid w:val="009277C8"/>
  </w:style>
  <w:style w:type="numbering" w:customStyle="1" w:styleId="10110">
    <w:name w:val="Статья / Раздел1011"/>
    <w:basedOn w:val="a4"/>
    <w:next w:val="afffffffffffff8"/>
    <w:semiHidden/>
    <w:rsid w:val="009277C8"/>
  </w:style>
  <w:style w:type="numbering" w:customStyle="1" w:styleId="19111">
    <w:name w:val="Нет списка19111"/>
    <w:next w:val="a4"/>
    <w:semiHidden/>
    <w:rsid w:val="009277C8"/>
  </w:style>
  <w:style w:type="numbering" w:customStyle="1" w:styleId="1111111811">
    <w:name w:val="1 / 1.1 / 1.1.11811"/>
    <w:basedOn w:val="a4"/>
    <w:next w:val="111111"/>
    <w:semiHidden/>
    <w:rsid w:val="009277C8"/>
  </w:style>
  <w:style w:type="numbering" w:customStyle="1" w:styleId="1ai1811">
    <w:name w:val="1 / a / i1811"/>
    <w:basedOn w:val="a4"/>
    <w:next w:val="1ai"/>
    <w:semiHidden/>
    <w:rsid w:val="009277C8"/>
  </w:style>
  <w:style w:type="numbering" w:customStyle="1" w:styleId="18110">
    <w:name w:val="Статья / Раздел1811"/>
    <w:basedOn w:val="a4"/>
    <w:next w:val="afffffffffffff8"/>
    <w:semiHidden/>
    <w:rsid w:val="009277C8"/>
  </w:style>
  <w:style w:type="numbering" w:customStyle="1" w:styleId="28111">
    <w:name w:val="Нет списка28111"/>
    <w:next w:val="a4"/>
    <w:semiHidden/>
    <w:rsid w:val="009277C8"/>
  </w:style>
  <w:style w:type="numbering" w:customStyle="1" w:styleId="1111112811">
    <w:name w:val="1 / 1.1 / 1.1.12811"/>
    <w:basedOn w:val="a4"/>
    <w:next w:val="111111"/>
    <w:semiHidden/>
    <w:rsid w:val="009277C8"/>
  </w:style>
  <w:style w:type="numbering" w:customStyle="1" w:styleId="1ai2811">
    <w:name w:val="1 / a / i2811"/>
    <w:basedOn w:val="a4"/>
    <w:next w:val="1ai"/>
    <w:semiHidden/>
    <w:rsid w:val="009277C8"/>
  </w:style>
  <w:style w:type="numbering" w:customStyle="1" w:styleId="28110">
    <w:name w:val="Статья / Раздел2811"/>
    <w:basedOn w:val="a4"/>
    <w:next w:val="afffffffffffff8"/>
    <w:semiHidden/>
    <w:rsid w:val="009277C8"/>
  </w:style>
  <w:style w:type="numbering" w:customStyle="1" w:styleId="38110">
    <w:name w:val="Нет списка3811"/>
    <w:next w:val="a4"/>
    <w:semiHidden/>
    <w:rsid w:val="009277C8"/>
  </w:style>
  <w:style w:type="numbering" w:customStyle="1" w:styleId="1111113811">
    <w:name w:val="1 / 1.1 / 1.1.13811"/>
    <w:basedOn w:val="a4"/>
    <w:next w:val="111111"/>
    <w:semiHidden/>
    <w:rsid w:val="009277C8"/>
  </w:style>
  <w:style w:type="numbering" w:customStyle="1" w:styleId="1ai3811">
    <w:name w:val="1 / a / i3811"/>
    <w:basedOn w:val="a4"/>
    <w:next w:val="1ai"/>
    <w:semiHidden/>
    <w:rsid w:val="009277C8"/>
  </w:style>
  <w:style w:type="numbering" w:customStyle="1" w:styleId="38111">
    <w:name w:val="Статья / Раздел3811"/>
    <w:basedOn w:val="a4"/>
    <w:next w:val="afffffffffffff8"/>
    <w:semiHidden/>
    <w:rsid w:val="009277C8"/>
  </w:style>
  <w:style w:type="numbering" w:customStyle="1" w:styleId="118110">
    <w:name w:val="Нет списка11811"/>
    <w:next w:val="a4"/>
    <w:semiHidden/>
    <w:rsid w:val="009277C8"/>
  </w:style>
  <w:style w:type="numbering" w:customStyle="1" w:styleId="11111111811">
    <w:name w:val="1 / 1.1 / 1.1.111811"/>
    <w:basedOn w:val="a4"/>
    <w:next w:val="111111"/>
    <w:semiHidden/>
    <w:rsid w:val="009277C8"/>
  </w:style>
  <w:style w:type="numbering" w:customStyle="1" w:styleId="1ai11811">
    <w:name w:val="1 / a / i11811"/>
    <w:basedOn w:val="a4"/>
    <w:next w:val="1ai"/>
    <w:semiHidden/>
    <w:rsid w:val="009277C8"/>
  </w:style>
  <w:style w:type="numbering" w:customStyle="1" w:styleId="118111">
    <w:name w:val="Статья / Раздел11811"/>
    <w:basedOn w:val="a4"/>
    <w:next w:val="afffffffffffff8"/>
    <w:semiHidden/>
    <w:rsid w:val="009277C8"/>
  </w:style>
  <w:style w:type="numbering" w:customStyle="1" w:styleId="218110">
    <w:name w:val="Нет списка21811"/>
    <w:next w:val="a4"/>
    <w:semiHidden/>
    <w:rsid w:val="009277C8"/>
  </w:style>
  <w:style w:type="numbering" w:customStyle="1" w:styleId="11111121811">
    <w:name w:val="1 / 1.1 / 1.1.121811"/>
    <w:basedOn w:val="a4"/>
    <w:next w:val="111111"/>
    <w:semiHidden/>
    <w:rsid w:val="009277C8"/>
  </w:style>
  <w:style w:type="numbering" w:customStyle="1" w:styleId="1ai21811">
    <w:name w:val="1 / a / i21811"/>
    <w:basedOn w:val="a4"/>
    <w:next w:val="1ai"/>
    <w:semiHidden/>
    <w:rsid w:val="009277C8"/>
  </w:style>
  <w:style w:type="numbering" w:customStyle="1" w:styleId="218111">
    <w:name w:val="Статья / Раздел21811"/>
    <w:basedOn w:val="a4"/>
    <w:next w:val="afffffffffffff8"/>
    <w:semiHidden/>
    <w:rsid w:val="009277C8"/>
  </w:style>
  <w:style w:type="table" w:customStyle="1" w:styleId="4100">
    <w:name w:val="Сетка таблицы410"/>
    <w:basedOn w:val="a3"/>
    <w:next w:val="af7"/>
    <w:rsid w:val="009277C8"/>
    <w:rPr>
      <w:rFonts w:ascii="Times New Roman" w:eastAsia="Times New Roman" w:hAnsi="Times New Roman"/>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style>
  <w:style w:type="table" w:customStyle="1" w:styleId="TableNormal4">
    <w:name w:val="Table Normal4"/>
    <w:uiPriority w:val="2"/>
    <w:semiHidden/>
    <w:unhideWhenUsed/>
    <w:qFormat/>
    <w:rsid w:val="009277C8"/>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9277C8"/>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9277C8"/>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9277C8"/>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9277C8"/>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9">
    <w:name w:val="Table Normal9"/>
    <w:uiPriority w:val="2"/>
    <w:semiHidden/>
    <w:unhideWhenUsed/>
    <w:qFormat/>
    <w:rsid w:val="009277C8"/>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0">
    <w:name w:val="Table Normal10"/>
    <w:uiPriority w:val="2"/>
    <w:semiHidden/>
    <w:unhideWhenUsed/>
    <w:qFormat/>
    <w:rsid w:val="009277C8"/>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2">
    <w:name w:val="Table Normal12"/>
    <w:uiPriority w:val="2"/>
    <w:semiHidden/>
    <w:unhideWhenUsed/>
    <w:qFormat/>
    <w:rsid w:val="009277C8"/>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3">
    <w:name w:val="Table Normal13"/>
    <w:uiPriority w:val="2"/>
    <w:semiHidden/>
    <w:unhideWhenUsed/>
    <w:qFormat/>
    <w:rsid w:val="009277C8"/>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4">
    <w:name w:val="Table Normal14"/>
    <w:uiPriority w:val="2"/>
    <w:semiHidden/>
    <w:unhideWhenUsed/>
    <w:qFormat/>
    <w:rsid w:val="009277C8"/>
    <w:pPr>
      <w:widowControl w:val="0"/>
    </w:pPr>
    <w:rPr>
      <w:sz w:val="22"/>
      <w:szCs w:val="22"/>
      <w:lang w:val="en-US" w:eastAsia="en-US"/>
    </w:rPr>
    <w:tblPr>
      <w:tblInd w:w="0" w:type="dxa"/>
      <w:tblCellMar>
        <w:top w:w="0" w:type="dxa"/>
        <w:left w:w="0" w:type="dxa"/>
        <w:bottom w:w="0" w:type="dxa"/>
        <w:right w:w="0" w:type="dxa"/>
      </w:tblCellMar>
    </w:tblPr>
  </w:style>
  <w:style w:type="character" w:customStyle="1" w:styleId="219pt">
    <w:name w:val="Основной текст (2) + 19 pt"/>
    <w:rsid w:val="009277C8"/>
    <w:rPr>
      <w:rFonts w:ascii="Times New Roman" w:eastAsia="Times New Roman" w:hAnsi="Times New Roman" w:cs="Times New Roman"/>
      <w:b w:val="0"/>
      <w:bCs w:val="0"/>
      <w:i w:val="0"/>
      <w:iCs w:val="0"/>
      <w:smallCaps w:val="0"/>
      <w:strike w:val="0"/>
      <w:color w:val="000000"/>
      <w:spacing w:val="0"/>
      <w:w w:val="100"/>
      <w:position w:val="0"/>
      <w:sz w:val="38"/>
      <w:szCs w:val="38"/>
      <w:u w:val="none"/>
      <w:lang w:val="ru-RU" w:eastAsia="ru-RU" w:bidi="ru-RU"/>
    </w:rPr>
  </w:style>
  <w:style w:type="character" w:customStyle="1" w:styleId="219pt0">
    <w:name w:val="Основной текст (2) + 19 pt;Курсив"/>
    <w:rsid w:val="009277C8"/>
    <w:rPr>
      <w:rFonts w:ascii="Times New Roman" w:eastAsia="Times New Roman" w:hAnsi="Times New Roman" w:cs="Times New Roman"/>
      <w:b w:val="0"/>
      <w:bCs w:val="0"/>
      <w:i/>
      <w:iCs/>
      <w:smallCaps w:val="0"/>
      <w:strike w:val="0"/>
      <w:color w:val="000000"/>
      <w:spacing w:val="0"/>
      <w:w w:val="100"/>
      <w:position w:val="0"/>
      <w:sz w:val="38"/>
      <w:szCs w:val="38"/>
      <w:u w:val="none"/>
      <w:lang w:val="ru-RU" w:eastAsia="ru-RU" w:bidi="ru-RU"/>
    </w:rPr>
  </w:style>
  <w:style w:type="table" w:customStyle="1" w:styleId="TableNormal15">
    <w:name w:val="Table Normal15"/>
    <w:uiPriority w:val="2"/>
    <w:semiHidden/>
    <w:unhideWhenUsed/>
    <w:qFormat/>
    <w:rsid w:val="009277C8"/>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6">
    <w:name w:val="Table Normal16"/>
    <w:uiPriority w:val="2"/>
    <w:semiHidden/>
    <w:unhideWhenUsed/>
    <w:qFormat/>
    <w:rsid w:val="009277C8"/>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7">
    <w:name w:val="Table Normal17"/>
    <w:uiPriority w:val="2"/>
    <w:semiHidden/>
    <w:unhideWhenUsed/>
    <w:qFormat/>
    <w:rsid w:val="009277C8"/>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146">
    <w:name w:val="Текст 14(справа)"/>
    <w:basedOn w:val="a1"/>
    <w:link w:val="147"/>
    <w:autoRedefine/>
    <w:qFormat/>
    <w:rsid w:val="009277C8"/>
    <w:pPr>
      <w:spacing w:line="336" w:lineRule="auto"/>
      <w:contextualSpacing/>
      <w:jc w:val="both"/>
    </w:pPr>
    <w:rPr>
      <w:color w:val="FF0000"/>
      <w:sz w:val="26"/>
      <w:szCs w:val="26"/>
      <w:lang w:val="x-none" w:eastAsia="x-none"/>
    </w:rPr>
  </w:style>
  <w:style w:type="character" w:customStyle="1" w:styleId="147">
    <w:name w:val="Текст 14(справа) Знак"/>
    <w:link w:val="146"/>
    <w:rsid w:val="009277C8"/>
    <w:rPr>
      <w:rFonts w:ascii="Times New Roman" w:eastAsia="Times New Roman" w:hAnsi="Times New Roman"/>
      <w:color w:val="FF0000"/>
      <w:sz w:val="26"/>
      <w:szCs w:val="26"/>
      <w:lang w:val="x-none" w:eastAsia="x-none"/>
    </w:rPr>
  </w:style>
  <w:style w:type="paragraph" w:customStyle="1" w:styleId="afffffffffffffff">
    <w:name w:val="Ячейка таблицы"/>
    <w:basedOn w:val="aff5"/>
    <w:link w:val="afffffffffffffff0"/>
    <w:qFormat/>
    <w:rsid w:val="009277C8"/>
    <w:pPr>
      <w:suppressAutoHyphens/>
      <w:spacing w:after="0" w:line="240" w:lineRule="auto"/>
    </w:pPr>
    <w:rPr>
      <w:rFonts w:ascii="Arial" w:eastAsia="Times New Roman" w:hAnsi="Arial" w:cs="Arial"/>
      <w:sz w:val="20"/>
      <w:szCs w:val="32"/>
      <w:lang w:eastAsia="ar-SA"/>
    </w:rPr>
  </w:style>
  <w:style w:type="character" w:customStyle="1" w:styleId="afffffffffffffff0">
    <w:name w:val="Ячейка таблицы Знак"/>
    <w:link w:val="afffffffffffffff"/>
    <w:rsid w:val="009277C8"/>
    <w:rPr>
      <w:rFonts w:ascii="Arial" w:eastAsia="Times New Roman" w:hAnsi="Arial" w:cs="Arial"/>
      <w:szCs w:val="32"/>
      <w:lang w:eastAsia="ar-SA"/>
    </w:rPr>
  </w:style>
  <w:style w:type="numbering" w:customStyle="1" w:styleId="3010">
    <w:name w:val="Нет списка301"/>
    <w:next w:val="a4"/>
    <w:uiPriority w:val="99"/>
    <w:semiHidden/>
    <w:unhideWhenUsed/>
    <w:rsid w:val="009277C8"/>
  </w:style>
  <w:style w:type="numbering" w:customStyle="1" w:styleId="11111120">
    <w:name w:val="1 / 1.1 / 1.1.120"/>
    <w:basedOn w:val="a4"/>
    <w:next w:val="111111"/>
    <w:semiHidden/>
    <w:rsid w:val="009277C8"/>
  </w:style>
  <w:style w:type="numbering" w:customStyle="1" w:styleId="1ai20">
    <w:name w:val="1 / a / i20"/>
    <w:basedOn w:val="a4"/>
    <w:next w:val="1ai"/>
    <w:semiHidden/>
    <w:rsid w:val="009277C8"/>
  </w:style>
  <w:style w:type="table" w:customStyle="1" w:styleId="-120">
    <w:name w:val="Веб-таблица 12"/>
    <w:basedOn w:val="a3"/>
    <w:next w:val="-10"/>
    <w:rsid w:val="009277C8"/>
    <w:rPr>
      <w:rFonts w:ascii="Times New Roman" w:eastAsia="Times New Roman" w:hAnsi="Times New Roman"/>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2">
    <w:name w:val="Веб-таблица 22"/>
    <w:basedOn w:val="a3"/>
    <w:next w:val="-20"/>
    <w:rsid w:val="009277C8"/>
    <w:rPr>
      <w:rFonts w:ascii="Times New Roman" w:eastAsia="Times New Roman" w:hAnsi="Times New Roman"/>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2">
    <w:name w:val="Веб-таблица 32"/>
    <w:basedOn w:val="a3"/>
    <w:next w:val="-30"/>
    <w:rsid w:val="009277C8"/>
    <w:rPr>
      <w:rFonts w:ascii="Times New Roman" w:eastAsia="Times New Roman" w:hAnsi="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fff3">
    <w:name w:val="Изысканная таблица2"/>
    <w:basedOn w:val="a3"/>
    <w:next w:val="afffffffffffff5"/>
    <w:rsid w:val="009277C8"/>
    <w:rPr>
      <w:rFonts w:ascii="Times New Roman" w:eastAsia="Times New Roman" w:hAnsi="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26">
    <w:name w:val="Классическая таблица 12"/>
    <w:basedOn w:val="a3"/>
    <w:next w:val="1ffff0"/>
    <w:rsid w:val="009277C8"/>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8">
    <w:name w:val="Классическая таблица 22"/>
    <w:basedOn w:val="a3"/>
    <w:next w:val="2ff6"/>
    <w:rsid w:val="009277C8"/>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26">
    <w:name w:val="Классическая таблица 32"/>
    <w:basedOn w:val="a3"/>
    <w:next w:val="3fd"/>
    <w:rsid w:val="009277C8"/>
    <w:rPr>
      <w:rFonts w:ascii="Times New Roman" w:eastAsia="Times New Roman" w:hAnsi="Times New Roman"/>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23">
    <w:name w:val="Классическая таблица 42"/>
    <w:basedOn w:val="a3"/>
    <w:next w:val="4f2"/>
    <w:rsid w:val="009277C8"/>
    <w:rPr>
      <w:rFonts w:ascii="Times New Roman" w:eastAsia="Times New Roman" w:hAnsi="Times New Roman"/>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27">
    <w:name w:val="Объемная таблица 12"/>
    <w:basedOn w:val="a3"/>
    <w:next w:val="1ffff1"/>
    <w:rsid w:val="009277C8"/>
    <w:rPr>
      <w:rFonts w:ascii="Times New Roman" w:eastAsia="Times New Roman" w:hAnsi="Times New Roman"/>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27">
    <w:name w:val="Объемная таблица 32"/>
    <w:basedOn w:val="a3"/>
    <w:next w:val="3fe"/>
    <w:rsid w:val="009277C8"/>
    <w:rPr>
      <w:rFonts w:ascii="Times New Roman" w:eastAsia="Times New Roman" w:hAnsi="Times New Roman"/>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9">
    <w:name w:val="Простая таблица 22"/>
    <w:basedOn w:val="a3"/>
    <w:next w:val="2ff8"/>
    <w:rsid w:val="009277C8"/>
    <w:rPr>
      <w:rFonts w:ascii="Times New Roman" w:eastAsia="Times New Roman" w:hAnsi="Times New Roman"/>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28">
    <w:name w:val="Простая таблица 32"/>
    <w:basedOn w:val="a3"/>
    <w:next w:val="3ff"/>
    <w:rsid w:val="009277C8"/>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24">
    <w:name w:val="Сетка таблицы 42"/>
    <w:basedOn w:val="a3"/>
    <w:next w:val="4f3"/>
    <w:rsid w:val="009277C8"/>
    <w:rPr>
      <w:rFonts w:ascii="Times New Roman" w:eastAsia="Times New Roman" w:hAnsi="Times New Roman"/>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21">
    <w:name w:val="Сетка таблицы 62"/>
    <w:basedOn w:val="a3"/>
    <w:next w:val="6d"/>
    <w:rsid w:val="009277C8"/>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0">
    <w:name w:val="Сетка таблицы 82"/>
    <w:basedOn w:val="a3"/>
    <w:next w:val="8b"/>
    <w:rsid w:val="009277C8"/>
    <w:rPr>
      <w:rFonts w:ascii="Times New Roman" w:eastAsia="Times New Roman" w:hAnsi="Times New Roman"/>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fff4">
    <w:name w:val="Современная таблица2"/>
    <w:basedOn w:val="a3"/>
    <w:next w:val="afffffffffffff6"/>
    <w:rsid w:val="009277C8"/>
    <w:rPr>
      <w:rFonts w:ascii="Times New Roman" w:eastAsia="Times New Roman" w:hAnsi="Times New Roman"/>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fff5">
    <w:name w:val="Стандартная таблица2"/>
    <w:basedOn w:val="a3"/>
    <w:next w:val="afffffffffffff7"/>
    <w:rsid w:val="009277C8"/>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202">
    <w:name w:val="Статья / Раздел20"/>
    <w:basedOn w:val="a4"/>
    <w:next w:val="afffffffffffff8"/>
    <w:semiHidden/>
    <w:rsid w:val="009277C8"/>
  </w:style>
  <w:style w:type="table" w:customStyle="1" w:styleId="128">
    <w:name w:val="Столбцы таблицы 12"/>
    <w:basedOn w:val="a3"/>
    <w:next w:val="1ffff4"/>
    <w:rsid w:val="009277C8"/>
    <w:rPr>
      <w:rFonts w:ascii="Times New Roman" w:eastAsia="Times New Roman" w:hAnsi="Times New Roman"/>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a">
    <w:name w:val="Столбцы таблицы 22"/>
    <w:basedOn w:val="a3"/>
    <w:next w:val="2ffa"/>
    <w:rsid w:val="009277C8"/>
    <w:rPr>
      <w:rFonts w:ascii="Times New Roman" w:eastAsia="Times New Roman" w:hAnsi="Times New Roman"/>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9">
    <w:name w:val="Столбцы таблицы 32"/>
    <w:basedOn w:val="a3"/>
    <w:next w:val="3ff1"/>
    <w:rsid w:val="009277C8"/>
    <w:rPr>
      <w:rFonts w:ascii="Times New Roman" w:eastAsia="Times New Roman" w:hAnsi="Times New Roman"/>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5">
    <w:name w:val="Столбцы таблицы 42"/>
    <w:basedOn w:val="a3"/>
    <w:next w:val="4f4"/>
    <w:rsid w:val="009277C8"/>
    <w:rPr>
      <w:rFonts w:ascii="Times New Roman" w:eastAsia="Times New Roman" w:hAnsi="Times New Roman"/>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1">
    <w:name w:val="Столбцы таблицы 52"/>
    <w:basedOn w:val="a3"/>
    <w:next w:val="5f3"/>
    <w:rsid w:val="009277C8"/>
    <w:rPr>
      <w:rFonts w:ascii="Times New Roman" w:eastAsia="Times New Roman" w:hAnsi="Times New Roman"/>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1">
    <w:name w:val="Таблица-список 12"/>
    <w:basedOn w:val="a3"/>
    <w:next w:val="-11"/>
    <w:rsid w:val="009277C8"/>
    <w:rPr>
      <w:rFonts w:ascii="Times New Roman" w:eastAsia="Times New Roman" w:hAnsi="Times New Roman"/>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0">
    <w:name w:val="Таблица-список 22"/>
    <w:basedOn w:val="a3"/>
    <w:next w:val="-21"/>
    <w:rsid w:val="009277C8"/>
    <w:rPr>
      <w:rFonts w:ascii="Times New Roman" w:eastAsia="Times New Roman" w:hAnsi="Times New Roman"/>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0">
    <w:name w:val="Таблица-список 32"/>
    <w:basedOn w:val="a3"/>
    <w:next w:val="-31"/>
    <w:rsid w:val="009277C8"/>
    <w:rPr>
      <w:rFonts w:ascii="Times New Roman" w:eastAsia="Times New Roman" w:hAnsi="Times New Roman"/>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2">
    <w:name w:val="Таблица-список 42"/>
    <w:basedOn w:val="a3"/>
    <w:next w:val="-4"/>
    <w:rsid w:val="009277C8"/>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2">
    <w:name w:val="Таблица-список 72"/>
    <w:basedOn w:val="a3"/>
    <w:next w:val="-7"/>
    <w:rsid w:val="009277C8"/>
    <w:rPr>
      <w:rFonts w:ascii="Times New Roman" w:eastAsia="Times New Roman" w:hAnsi="Times New Roman"/>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2">
    <w:name w:val="Таблица-список 82"/>
    <w:basedOn w:val="a3"/>
    <w:next w:val="-8"/>
    <w:rsid w:val="009277C8"/>
    <w:rPr>
      <w:rFonts w:ascii="Times New Roman" w:eastAsia="Times New Roman" w:hAnsi="Times New Roman"/>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2b">
    <w:name w:val="Цветная таблица 22"/>
    <w:basedOn w:val="a3"/>
    <w:next w:val="2ffb"/>
    <w:rsid w:val="009277C8"/>
    <w:rPr>
      <w:rFonts w:ascii="Times New Roman" w:eastAsia="Times New Roman" w:hAnsi="Times New Roman"/>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2a">
    <w:name w:val="Цветная таблица 32"/>
    <w:basedOn w:val="a3"/>
    <w:next w:val="3ff2"/>
    <w:rsid w:val="009277C8"/>
    <w:rPr>
      <w:rFonts w:ascii="Times New Roman" w:eastAsia="Times New Roman" w:hAnsi="Times New Roman"/>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200">
    <w:name w:val="Нет списка120"/>
    <w:next w:val="a4"/>
    <w:semiHidden/>
    <w:rsid w:val="009277C8"/>
  </w:style>
  <w:style w:type="numbering" w:customStyle="1" w:styleId="111111120">
    <w:name w:val="1 / 1.1 / 1.1.1120"/>
    <w:basedOn w:val="a4"/>
    <w:next w:val="111111"/>
    <w:semiHidden/>
    <w:rsid w:val="009277C8"/>
  </w:style>
  <w:style w:type="numbering" w:customStyle="1" w:styleId="1ai120">
    <w:name w:val="1 / a / i120"/>
    <w:basedOn w:val="a4"/>
    <w:next w:val="1ai"/>
    <w:semiHidden/>
    <w:rsid w:val="009277C8"/>
  </w:style>
  <w:style w:type="numbering" w:customStyle="1" w:styleId="1201">
    <w:name w:val="Статья / Раздел120"/>
    <w:basedOn w:val="a4"/>
    <w:next w:val="afffffffffffff8"/>
    <w:semiHidden/>
    <w:rsid w:val="009277C8"/>
  </w:style>
  <w:style w:type="numbering" w:customStyle="1" w:styleId="21010">
    <w:name w:val="Нет списка2101"/>
    <w:next w:val="a4"/>
    <w:semiHidden/>
    <w:rsid w:val="009277C8"/>
  </w:style>
  <w:style w:type="numbering" w:customStyle="1" w:styleId="111111210">
    <w:name w:val="1 / 1.1 / 1.1.1210"/>
    <w:basedOn w:val="a4"/>
    <w:next w:val="111111"/>
    <w:semiHidden/>
    <w:rsid w:val="009277C8"/>
  </w:style>
  <w:style w:type="numbering" w:customStyle="1" w:styleId="1ai210">
    <w:name w:val="1 / a / i210"/>
    <w:basedOn w:val="a4"/>
    <w:next w:val="1ai"/>
    <w:semiHidden/>
    <w:rsid w:val="009277C8"/>
  </w:style>
  <w:style w:type="numbering" w:customStyle="1" w:styleId="2102">
    <w:name w:val="Статья / Раздел210"/>
    <w:basedOn w:val="a4"/>
    <w:next w:val="afffffffffffff8"/>
    <w:semiHidden/>
    <w:rsid w:val="009277C8"/>
  </w:style>
  <w:style w:type="numbering" w:customStyle="1" w:styleId="3101">
    <w:name w:val="Нет списка310"/>
    <w:next w:val="a4"/>
    <w:semiHidden/>
    <w:rsid w:val="009277C8"/>
  </w:style>
  <w:style w:type="numbering" w:customStyle="1" w:styleId="111111310">
    <w:name w:val="1 / 1.1 / 1.1.1310"/>
    <w:basedOn w:val="a4"/>
    <w:next w:val="111111"/>
    <w:semiHidden/>
    <w:rsid w:val="009277C8"/>
  </w:style>
  <w:style w:type="numbering" w:customStyle="1" w:styleId="1ai310">
    <w:name w:val="1 / a / i310"/>
    <w:basedOn w:val="a4"/>
    <w:next w:val="1ai"/>
    <w:semiHidden/>
    <w:rsid w:val="009277C8"/>
  </w:style>
  <w:style w:type="numbering" w:customStyle="1" w:styleId="3102">
    <w:name w:val="Статья / Раздел310"/>
    <w:basedOn w:val="a4"/>
    <w:next w:val="afffffffffffff8"/>
    <w:semiHidden/>
    <w:rsid w:val="009277C8"/>
  </w:style>
  <w:style w:type="numbering" w:customStyle="1" w:styleId="11100">
    <w:name w:val="Нет списка1110"/>
    <w:next w:val="a4"/>
    <w:semiHidden/>
    <w:rsid w:val="009277C8"/>
  </w:style>
  <w:style w:type="numbering" w:customStyle="1" w:styleId="1111111110">
    <w:name w:val="1 / 1.1 / 1.1.11110"/>
    <w:basedOn w:val="a4"/>
    <w:next w:val="111111"/>
    <w:semiHidden/>
    <w:rsid w:val="009277C8"/>
  </w:style>
  <w:style w:type="numbering" w:customStyle="1" w:styleId="1ai1113">
    <w:name w:val="1 / a / i1113"/>
    <w:basedOn w:val="a4"/>
    <w:next w:val="1ai"/>
    <w:semiHidden/>
    <w:rsid w:val="009277C8"/>
  </w:style>
  <w:style w:type="numbering" w:customStyle="1" w:styleId="11101">
    <w:name w:val="Статья / Раздел1110"/>
    <w:basedOn w:val="a4"/>
    <w:next w:val="afffffffffffff8"/>
    <w:semiHidden/>
    <w:rsid w:val="009277C8"/>
  </w:style>
  <w:style w:type="numbering" w:customStyle="1" w:styleId="21100">
    <w:name w:val="Нет списка2110"/>
    <w:next w:val="a4"/>
    <w:semiHidden/>
    <w:rsid w:val="009277C8"/>
  </w:style>
  <w:style w:type="numbering" w:customStyle="1" w:styleId="1111112110">
    <w:name w:val="1 / 1.1 / 1.1.12110"/>
    <w:basedOn w:val="a4"/>
    <w:next w:val="111111"/>
    <w:semiHidden/>
    <w:rsid w:val="009277C8"/>
  </w:style>
  <w:style w:type="numbering" w:customStyle="1" w:styleId="1ai2110">
    <w:name w:val="1 / a / i2110"/>
    <w:basedOn w:val="a4"/>
    <w:next w:val="1ai"/>
    <w:semiHidden/>
    <w:rsid w:val="009277C8"/>
  </w:style>
  <w:style w:type="numbering" w:customStyle="1" w:styleId="21101">
    <w:name w:val="Статья / Раздел2110"/>
    <w:basedOn w:val="a4"/>
    <w:next w:val="afffffffffffff8"/>
    <w:semiHidden/>
    <w:rsid w:val="009277C8"/>
  </w:style>
  <w:style w:type="table" w:customStyle="1" w:styleId="3712">
    <w:name w:val="Сетка таблицы371"/>
    <w:basedOn w:val="a3"/>
    <w:next w:val="af7"/>
    <w:uiPriority w:val="59"/>
    <w:rsid w:val="009277C8"/>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31">
    <w:name w:val="Нет списка43"/>
    <w:next w:val="a4"/>
    <w:semiHidden/>
    <w:rsid w:val="009277C8"/>
  </w:style>
  <w:style w:type="numbering" w:customStyle="1" w:styleId="11111143">
    <w:name w:val="1 / 1.1 / 1.1.143"/>
    <w:basedOn w:val="a4"/>
    <w:next w:val="111111"/>
    <w:semiHidden/>
    <w:rsid w:val="009277C8"/>
  </w:style>
  <w:style w:type="numbering" w:customStyle="1" w:styleId="1ai43">
    <w:name w:val="1 / a / i43"/>
    <w:basedOn w:val="a4"/>
    <w:next w:val="1ai"/>
    <w:semiHidden/>
    <w:rsid w:val="009277C8"/>
  </w:style>
  <w:style w:type="numbering" w:customStyle="1" w:styleId="432">
    <w:name w:val="Статья / Раздел43"/>
    <w:basedOn w:val="a4"/>
    <w:next w:val="afffffffffffff8"/>
    <w:semiHidden/>
    <w:rsid w:val="009277C8"/>
  </w:style>
  <w:style w:type="numbering" w:customStyle="1" w:styleId="1230">
    <w:name w:val="Нет списка123"/>
    <w:next w:val="a4"/>
    <w:semiHidden/>
    <w:rsid w:val="009277C8"/>
  </w:style>
  <w:style w:type="numbering" w:customStyle="1" w:styleId="111111123">
    <w:name w:val="1 / 1.1 / 1.1.1123"/>
    <w:basedOn w:val="a4"/>
    <w:next w:val="111111"/>
    <w:semiHidden/>
    <w:rsid w:val="009277C8"/>
  </w:style>
  <w:style w:type="numbering" w:customStyle="1" w:styleId="1ai123">
    <w:name w:val="1 / a / i123"/>
    <w:basedOn w:val="a4"/>
    <w:next w:val="1ai"/>
    <w:semiHidden/>
    <w:rsid w:val="009277C8"/>
  </w:style>
  <w:style w:type="numbering" w:customStyle="1" w:styleId="1231">
    <w:name w:val="Статья / Раздел123"/>
    <w:basedOn w:val="a4"/>
    <w:next w:val="afffffffffffff8"/>
    <w:semiHidden/>
    <w:rsid w:val="009277C8"/>
  </w:style>
  <w:style w:type="numbering" w:customStyle="1" w:styleId="2230">
    <w:name w:val="Нет списка223"/>
    <w:next w:val="a4"/>
    <w:semiHidden/>
    <w:rsid w:val="009277C8"/>
  </w:style>
  <w:style w:type="numbering" w:customStyle="1" w:styleId="111111223">
    <w:name w:val="1 / 1.1 / 1.1.1223"/>
    <w:basedOn w:val="a4"/>
    <w:next w:val="111111"/>
    <w:semiHidden/>
    <w:rsid w:val="009277C8"/>
  </w:style>
  <w:style w:type="numbering" w:customStyle="1" w:styleId="1ai223">
    <w:name w:val="1 / a / i223"/>
    <w:basedOn w:val="a4"/>
    <w:next w:val="1ai"/>
    <w:semiHidden/>
    <w:rsid w:val="009277C8"/>
  </w:style>
  <w:style w:type="numbering" w:customStyle="1" w:styleId="2231">
    <w:name w:val="Статья / Раздел223"/>
    <w:basedOn w:val="a4"/>
    <w:next w:val="afffffffffffff8"/>
    <w:semiHidden/>
    <w:rsid w:val="009277C8"/>
  </w:style>
  <w:style w:type="numbering" w:customStyle="1" w:styleId="3130">
    <w:name w:val="Нет списка313"/>
    <w:next w:val="a4"/>
    <w:semiHidden/>
    <w:rsid w:val="009277C8"/>
  </w:style>
  <w:style w:type="numbering" w:customStyle="1" w:styleId="111111313">
    <w:name w:val="1 / 1.1 / 1.1.1313"/>
    <w:basedOn w:val="a4"/>
    <w:next w:val="111111"/>
    <w:semiHidden/>
    <w:rsid w:val="009277C8"/>
  </w:style>
  <w:style w:type="numbering" w:customStyle="1" w:styleId="1ai313">
    <w:name w:val="1 / a / i313"/>
    <w:basedOn w:val="a4"/>
    <w:next w:val="1ai"/>
    <w:semiHidden/>
    <w:rsid w:val="009277C8"/>
  </w:style>
  <w:style w:type="numbering" w:customStyle="1" w:styleId="3131">
    <w:name w:val="Статья / Раздел313"/>
    <w:basedOn w:val="a4"/>
    <w:next w:val="afffffffffffff8"/>
    <w:semiHidden/>
    <w:rsid w:val="009277C8"/>
  </w:style>
  <w:style w:type="numbering" w:customStyle="1" w:styleId="1113">
    <w:name w:val="Нет списка1113"/>
    <w:next w:val="a4"/>
    <w:semiHidden/>
    <w:rsid w:val="009277C8"/>
  </w:style>
  <w:style w:type="numbering" w:customStyle="1" w:styleId="1111111113">
    <w:name w:val="1 / 1.1 / 1.1.11113"/>
    <w:basedOn w:val="a4"/>
    <w:next w:val="111111"/>
    <w:semiHidden/>
    <w:rsid w:val="009277C8"/>
  </w:style>
  <w:style w:type="numbering" w:customStyle="1" w:styleId="1ai1114">
    <w:name w:val="1 / a / i1114"/>
    <w:basedOn w:val="a4"/>
    <w:next w:val="1ai"/>
    <w:semiHidden/>
    <w:rsid w:val="009277C8"/>
  </w:style>
  <w:style w:type="numbering" w:customStyle="1" w:styleId="11130">
    <w:name w:val="Статья / Раздел1113"/>
    <w:basedOn w:val="a4"/>
    <w:next w:val="afffffffffffff8"/>
    <w:semiHidden/>
    <w:rsid w:val="009277C8"/>
  </w:style>
  <w:style w:type="numbering" w:customStyle="1" w:styleId="21130">
    <w:name w:val="Нет списка2113"/>
    <w:next w:val="a4"/>
    <w:semiHidden/>
    <w:rsid w:val="009277C8"/>
  </w:style>
  <w:style w:type="numbering" w:customStyle="1" w:styleId="1111112113">
    <w:name w:val="1 / 1.1 / 1.1.12113"/>
    <w:basedOn w:val="a4"/>
    <w:next w:val="111111"/>
    <w:semiHidden/>
    <w:rsid w:val="009277C8"/>
  </w:style>
  <w:style w:type="numbering" w:customStyle="1" w:styleId="1ai2113">
    <w:name w:val="1 / a / i2113"/>
    <w:basedOn w:val="a4"/>
    <w:next w:val="1ai"/>
    <w:semiHidden/>
    <w:rsid w:val="009277C8"/>
  </w:style>
  <w:style w:type="numbering" w:customStyle="1" w:styleId="21131">
    <w:name w:val="Статья / Раздел2113"/>
    <w:basedOn w:val="a4"/>
    <w:next w:val="afffffffffffff8"/>
    <w:semiHidden/>
    <w:rsid w:val="009277C8"/>
  </w:style>
  <w:style w:type="numbering" w:customStyle="1" w:styleId="31120">
    <w:name w:val="Нет списка3112"/>
    <w:next w:val="a4"/>
    <w:semiHidden/>
    <w:rsid w:val="009277C8"/>
  </w:style>
  <w:style w:type="numbering" w:customStyle="1" w:styleId="1111113112">
    <w:name w:val="1 / 1.1 / 1.1.13112"/>
    <w:basedOn w:val="a4"/>
    <w:next w:val="111111"/>
    <w:semiHidden/>
    <w:rsid w:val="009277C8"/>
  </w:style>
  <w:style w:type="numbering" w:customStyle="1" w:styleId="1ai3112">
    <w:name w:val="1 / a / i3112"/>
    <w:basedOn w:val="a4"/>
    <w:next w:val="1ai"/>
    <w:semiHidden/>
    <w:rsid w:val="009277C8"/>
  </w:style>
  <w:style w:type="numbering" w:customStyle="1" w:styleId="31121">
    <w:name w:val="Статья / Раздел3112"/>
    <w:basedOn w:val="a4"/>
    <w:next w:val="afffffffffffff8"/>
    <w:semiHidden/>
    <w:rsid w:val="009277C8"/>
  </w:style>
  <w:style w:type="numbering" w:customStyle="1" w:styleId="111120">
    <w:name w:val="Нет списка11112"/>
    <w:next w:val="a4"/>
    <w:semiHidden/>
    <w:rsid w:val="009277C8"/>
  </w:style>
  <w:style w:type="numbering" w:customStyle="1" w:styleId="11111111112">
    <w:name w:val="1 / 1.1 / 1.1.111112"/>
    <w:basedOn w:val="a4"/>
    <w:next w:val="111111"/>
    <w:semiHidden/>
    <w:rsid w:val="009277C8"/>
  </w:style>
  <w:style w:type="numbering" w:customStyle="1" w:styleId="1ai11112">
    <w:name w:val="1 / a / i11112"/>
    <w:basedOn w:val="a4"/>
    <w:next w:val="1ai"/>
    <w:semiHidden/>
    <w:rsid w:val="009277C8"/>
  </w:style>
  <w:style w:type="numbering" w:customStyle="1" w:styleId="111121">
    <w:name w:val="Статья / Раздел11112"/>
    <w:basedOn w:val="a4"/>
    <w:next w:val="afffffffffffff8"/>
    <w:semiHidden/>
    <w:rsid w:val="009277C8"/>
  </w:style>
  <w:style w:type="numbering" w:customStyle="1" w:styleId="211120">
    <w:name w:val="Нет списка21112"/>
    <w:next w:val="a4"/>
    <w:semiHidden/>
    <w:rsid w:val="009277C8"/>
  </w:style>
  <w:style w:type="numbering" w:customStyle="1" w:styleId="11111121112">
    <w:name w:val="1 / 1.1 / 1.1.121112"/>
    <w:basedOn w:val="a4"/>
    <w:next w:val="111111"/>
    <w:semiHidden/>
    <w:rsid w:val="009277C8"/>
  </w:style>
  <w:style w:type="numbering" w:customStyle="1" w:styleId="1ai21112">
    <w:name w:val="1 / a / i21112"/>
    <w:basedOn w:val="a4"/>
    <w:next w:val="1ai"/>
    <w:semiHidden/>
    <w:rsid w:val="009277C8"/>
  </w:style>
  <w:style w:type="numbering" w:customStyle="1" w:styleId="211121">
    <w:name w:val="Статья / Раздел21112"/>
    <w:basedOn w:val="a4"/>
    <w:next w:val="afffffffffffff8"/>
    <w:semiHidden/>
    <w:rsid w:val="009277C8"/>
  </w:style>
  <w:style w:type="numbering" w:customStyle="1" w:styleId="4120">
    <w:name w:val="Нет списка412"/>
    <w:next w:val="a4"/>
    <w:semiHidden/>
    <w:rsid w:val="009277C8"/>
  </w:style>
  <w:style w:type="numbering" w:customStyle="1" w:styleId="111111412">
    <w:name w:val="1 / 1.1 / 1.1.1412"/>
    <w:basedOn w:val="a4"/>
    <w:next w:val="111111"/>
    <w:semiHidden/>
    <w:rsid w:val="009277C8"/>
  </w:style>
  <w:style w:type="numbering" w:customStyle="1" w:styleId="1ai412">
    <w:name w:val="1 / a / i412"/>
    <w:basedOn w:val="a4"/>
    <w:next w:val="1ai"/>
    <w:semiHidden/>
    <w:rsid w:val="009277C8"/>
  </w:style>
  <w:style w:type="numbering" w:customStyle="1" w:styleId="4121">
    <w:name w:val="Статья / Раздел412"/>
    <w:basedOn w:val="a4"/>
    <w:next w:val="afffffffffffff8"/>
    <w:semiHidden/>
    <w:rsid w:val="009277C8"/>
  </w:style>
  <w:style w:type="numbering" w:customStyle="1" w:styleId="12120">
    <w:name w:val="Нет списка1212"/>
    <w:next w:val="a4"/>
    <w:semiHidden/>
    <w:rsid w:val="009277C8"/>
  </w:style>
  <w:style w:type="numbering" w:customStyle="1" w:styleId="1111111212">
    <w:name w:val="1 / 1.1 / 1.1.11212"/>
    <w:basedOn w:val="a4"/>
    <w:next w:val="111111"/>
    <w:semiHidden/>
    <w:rsid w:val="009277C8"/>
  </w:style>
  <w:style w:type="numbering" w:customStyle="1" w:styleId="1ai1212">
    <w:name w:val="1 / a / i1212"/>
    <w:basedOn w:val="a4"/>
    <w:next w:val="1ai"/>
    <w:semiHidden/>
    <w:rsid w:val="009277C8"/>
  </w:style>
  <w:style w:type="numbering" w:customStyle="1" w:styleId="12121">
    <w:name w:val="Статья / Раздел1212"/>
    <w:basedOn w:val="a4"/>
    <w:next w:val="afffffffffffff8"/>
    <w:semiHidden/>
    <w:rsid w:val="009277C8"/>
  </w:style>
  <w:style w:type="numbering" w:customStyle="1" w:styleId="22120">
    <w:name w:val="Нет списка2212"/>
    <w:next w:val="a4"/>
    <w:semiHidden/>
    <w:rsid w:val="009277C8"/>
  </w:style>
  <w:style w:type="numbering" w:customStyle="1" w:styleId="1111112212">
    <w:name w:val="1 / 1.1 / 1.1.12212"/>
    <w:basedOn w:val="a4"/>
    <w:next w:val="111111"/>
    <w:semiHidden/>
    <w:rsid w:val="009277C8"/>
  </w:style>
  <w:style w:type="numbering" w:customStyle="1" w:styleId="1ai2212">
    <w:name w:val="1 / a / i2212"/>
    <w:basedOn w:val="a4"/>
    <w:next w:val="1ai"/>
    <w:semiHidden/>
    <w:rsid w:val="009277C8"/>
  </w:style>
  <w:style w:type="numbering" w:customStyle="1" w:styleId="22121">
    <w:name w:val="Статья / Раздел2212"/>
    <w:basedOn w:val="a4"/>
    <w:next w:val="afffffffffffff8"/>
    <w:semiHidden/>
    <w:rsid w:val="009277C8"/>
  </w:style>
  <w:style w:type="numbering" w:customStyle="1" w:styleId="3220">
    <w:name w:val="Нет списка322"/>
    <w:next w:val="a4"/>
    <w:semiHidden/>
    <w:rsid w:val="009277C8"/>
  </w:style>
  <w:style w:type="numbering" w:customStyle="1" w:styleId="111111322">
    <w:name w:val="1 / 1.1 / 1.1.1322"/>
    <w:basedOn w:val="a4"/>
    <w:next w:val="111111"/>
    <w:semiHidden/>
    <w:rsid w:val="009277C8"/>
  </w:style>
  <w:style w:type="numbering" w:customStyle="1" w:styleId="1ai322">
    <w:name w:val="1 / a / i322"/>
    <w:basedOn w:val="a4"/>
    <w:next w:val="1ai"/>
    <w:semiHidden/>
    <w:rsid w:val="009277C8"/>
  </w:style>
  <w:style w:type="numbering" w:customStyle="1" w:styleId="3221">
    <w:name w:val="Статья / Раздел322"/>
    <w:basedOn w:val="a4"/>
    <w:next w:val="afffffffffffff8"/>
    <w:semiHidden/>
    <w:rsid w:val="009277C8"/>
  </w:style>
  <w:style w:type="numbering" w:customStyle="1" w:styleId="11220">
    <w:name w:val="Нет списка1122"/>
    <w:next w:val="a4"/>
    <w:semiHidden/>
    <w:rsid w:val="009277C8"/>
  </w:style>
  <w:style w:type="numbering" w:customStyle="1" w:styleId="1111111122">
    <w:name w:val="1 / 1.1 / 1.1.11122"/>
    <w:basedOn w:val="a4"/>
    <w:next w:val="111111"/>
    <w:semiHidden/>
    <w:rsid w:val="009277C8"/>
  </w:style>
  <w:style w:type="numbering" w:customStyle="1" w:styleId="1ai1122">
    <w:name w:val="1 / a / i1122"/>
    <w:basedOn w:val="a4"/>
    <w:next w:val="1ai"/>
    <w:semiHidden/>
    <w:rsid w:val="009277C8"/>
  </w:style>
  <w:style w:type="numbering" w:customStyle="1" w:styleId="11221">
    <w:name w:val="Статья / Раздел1122"/>
    <w:basedOn w:val="a4"/>
    <w:next w:val="afffffffffffff8"/>
    <w:semiHidden/>
    <w:rsid w:val="009277C8"/>
  </w:style>
  <w:style w:type="numbering" w:customStyle="1" w:styleId="21220">
    <w:name w:val="Нет списка2122"/>
    <w:next w:val="a4"/>
    <w:semiHidden/>
    <w:rsid w:val="009277C8"/>
  </w:style>
  <w:style w:type="numbering" w:customStyle="1" w:styleId="1111112122">
    <w:name w:val="1 / 1.1 / 1.1.12122"/>
    <w:basedOn w:val="a4"/>
    <w:next w:val="111111"/>
    <w:semiHidden/>
    <w:rsid w:val="009277C8"/>
  </w:style>
  <w:style w:type="numbering" w:customStyle="1" w:styleId="1ai2122">
    <w:name w:val="1 / a / i2122"/>
    <w:basedOn w:val="a4"/>
    <w:next w:val="1ai"/>
    <w:semiHidden/>
    <w:rsid w:val="009277C8"/>
  </w:style>
  <w:style w:type="numbering" w:customStyle="1" w:styleId="21221">
    <w:name w:val="Статья / Раздел2122"/>
    <w:basedOn w:val="a4"/>
    <w:next w:val="afffffffffffff8"/>
    <w:semiHidden/>
    <w:rsid w:val="009277C8"/>
  </w:style>
  <w:style w:type="numbering" w:customStyle="1" w:styleId="522">
    <w:name w:val="Нет списка52"/>
    <w:next w:val="a4"/>
    <w:semiHidden/>
    <w:rsid w:val="009277C8"/>
  </w:style>
  <w:style w:type="numbering" w:customStyle="1" w:styleId="11111152">
    <w:name w:val="1 / 1.1 / 1.1.152"/>
    <w:basedOn w:val="a4"/>
    <w:next w:val="111111"/>
    <w:semiHidden/>
    <w:rsid w:val="009277C8"/>
  </w:style>
  <w:style w:type="numbering" w:customStyle="1" w:styleId="1ai52">
    <w:name w:val="1 / a / i52"/>
    <w:basedOn w:val="a4"/>
    <w:next w:val="1ai"/>
    <w:semiHidden/>
    <w:rsid w:val="009277C8"/>
  </w:style>
  <w:style w:type="numbering" w:customStyle="1" w:styleId="523">
    <w:name w:val="Статья / Раздел52"/>
    <w:basedOn w:val="a4"/>
    <w:next w:val="afffffffffffff8"/>
    <w:semiHidden/>
    <w:rsid w:val="009277C8"/>
  </w:style>
  <w:style w:type="numbering" w:customStyle="1" w:styleId="1320">
    <w:name w:val="Нет списка132"/>
    <w:next w:val="a4"/>
    <w:semiHidden/>
    <w:rsid w:val="009277C8"/>
  </w:style>
  <w:style w:type="numbering" w:customStyle="1" w:styleId="111111132">
    <w:name w:val="1 / 1.1 / 1.1.1132"/>
    <w:basedOn w:val="a4"/>
    <w:next w:val="111111"/>
    <w:semiHidden/>
    <w:rsid w:val="009277C8"/>
  </w:style>
  <w:style w:type="numbering" w:customStyle="1" w:styleId="1ai132">
    <w:name w:val="1 / a / i132"/>
    <w:basedOn w:val="a4"/>
    <w:next w:val="1ai"/>
    <w:semiHidden/>
    <w:rsid w:val="009277C8"/>
  </w:style>
  <w:style w:type="numbering" w:customStyle="1" w:styleId="1321">
    <w:name w:val="Статья / Раздел132"/>
    <w:basedOn w:val="a4"/>
    <w:next w:val="afffffffffffff8"/>
    <w:semiHidden/>
    <w:rsid w:val="009277C8"/>
  </w:style>
  <w:style w:type="numbering" w:customStyle="1" w:styleId="2320">
    <w:name w:val="Нет списка232"/>
    <w:next w:val="a4"/>
    <w:semiHidden/>
    <w:rsid w:val="009277C8"/>
  </w:style>
  <w:style w:type="numbering" w:customStyle="1" w:styleId="111111232">
    <w:name w:val="1 / 1.1 / 1.1.1232"/>
    <w:basedOn w:val="a4"/>
    <w:next w:val="111111"/>
    <w:semiHidden/>
    <w:rsid w:val="009277C8"/>
  </w:style>
  <w:style w:type="numbering" w:customStyle="1" w:styleId="1ai232">
    <w:name w:val="1 / a / i232"/>
    <w:basedOn w:val="a4"/>
    <w:next w:val="1ai"/>
    <w:semiHidden/>
    <w:rsid w:val="009277C8"/>
  </w:style>
  <w:style w:type="numbering" w:customStyle="1" w:styleId="2321">
    <w:name w:val="Статья / Раздел232"/>
    <w:basedOn w:val="a4"/>
    <w:next w:val="afffffffffffff8"/>
    <w:semiHidden/>
    <w:rsid w:val="009277C8"/>
  </w:style>
  <w:style w:type="numbering" w:customStyle="1" w:styleId="3320">
    <w:name w:val="Нет списка332"/>
    <w:next w:val="a4"/>
    <w:semiHidden/>
    <w:rsid w:val="009277C8"/>
  </w:style>
  <w:style w:type="numbering" w:customStyle="1" w:styleId="111111332">
    <w:name w:val="1 / 1.1 / 1.1.1332"/>
    <w:basedOn w:val="a4"/>
    <w:next w:val="111111"/>
    <w:semiHidden/>
    <w:rsid w:val="009277C8"/>
  </w:style>
  <w:style w:type="numbering" w:customStyle="1" w:styleId="1ai332">
    <w:name w:val="1 / a / i332"/>
    <w:basedOn w:val="a4"/>
    <w:next w:val="1ai"/>
    <w:semiHidden/>
    <w:rsid w:val="009277C8"/>
  </w:style>
  <w:style w:type="numbering" w:customStyle="1" w:styleId="3321">
    <w:name w:val="Статья / Раздел332"/>
    <w:basedOn w:val="a4"/>
    <w:next w:val="afffffffffffff8"/>
    <w:semiHidden/>
    <w:rsid w:val="009277C8"/>
  </w:style>
  <w:style w:type="numbering" w:customStyle="1" w:styleId="11320">
    <w:name w:val="Нет списка1132"/>
    <w:next w:val="a4"/>
    <w:semiHidden/>
    <w:rsid w:val="009277C8"/>
  </w:style>
  <w:style w:type="numbering" w:customStyle="1" w:styleId="1111111132">
    <w:name w:val="1 / 1.1 / 1.1.11132"/>
    <w:basedOn w:val="a4"/>
    <w:next w:val="111111"/>
    <w:semiHidden/>
    <w:rsid w:val="009277C8"/>
  </w:style>
  <w:style w:type="numbering" w:customStyle="1" w:styleId="1ai1132">
    <w:name w:val="1 / a / i1132"/>
    <w:basedOn w:val="a4"/>
    <w:next w:val="1ai"/>
    <w:semiHidden/>
    <w:rsid w:val="009277C8"/>
  </w:style>
  <w:style w:type="numbering" w:customStyle="1" w:styleId="11321">
    <w:name w:val="Статья / Раздел1132"/>
    <w:basedOn w:val="a4"/>
    <w:next w:val="afffffffffffff8"/>
    <w:semiHidden/>
    <w:rsid w:val="009277C8"/>
  </w:style>
  <w:style w:type="numbering" w:customStyle="1" w:styleId="21320">
    <w:name w:val="Нет списка2132"/>
    <w:next w:val="a4"/>
    <w:semiHidden/>
    <w:rsid w:val="009277C8"/>
  </w:style>
  <w:style w:type="numbering" w:customStyle="1" w:styleId="1111112132">
    <w:name w:val="1 / 1.1 / 1.1.12132"/>
    <w:basedOn w:val="a4"/>
    <w:next w:val="111111"/>
    <w:semiHidden/>
    <w:rsid w:val="009277C8"/>
  </w:style>
  <w:style w:type="numbering" w:customStyle="1" w:styleId="1ai2132">
    <w:name w:val="1 / a / i2132"/>
    <w:basedOn w:val="a4"/>
    <w:next w:val="1ai"/>
    <w:semiHidden/>
    <w:rsid w:val="009277C8"/>
  </w:style>
  <w:style w:type="numbering" w:customStyle="1" w:styleId="21321">
    <w:name w:val="Статья / Раздел2132"/>
    <w:basedOn w:val="a4"/>
    <w:next w:val="afffffffffffff8"/>
    <w:semiHidden/>
    <w:rsid w:val="009277C8"/>
  </w:style>
  <w:style w:type="numbering" w:customStyle="1" w:styleId="622">
    <w:name w:val="Нет списка62"/>
    <w:next w:val="a4"/>
    <w:uiPriority w:val="99"/>
    <w:semiHidden/>
    <w:unhideWhenUsed/>
    <w:rsid w:val="009277C8"/>
  </w:style>
  <w:style w:type="table" w:customStyle="1" w:styleId="3132">
    <w:name w:val="Сетка таблицы313"/>
    <w:basedOn w:val="a3"/>
    <w:next w:val="af7"/>
    <w:uiPriority w:val="59"/>
    <w:rsid w:val="009277C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22">
    <w:name w:val="Нет списка72"/>
    <w:next w:val="a4"/>
    <w:semiHidden/>
    <w:rsid w:val="009277C8"/>
  </w:style>
  <w:style w:type="numbering" w:customStyle="1" w:styleId="11111162">
    <w:name w:val="1 / 1.1 / 1.1.162"/>
    <w:basedOn w:val="a4"/>
    <w:next w:val="111111"/>
    <w:semiHidden/>
    <w:rsid w:val="009277C8"/>
  </w:style>
  <w:style w:type="numbering" w:customStyle="1" w:styleId="1ai62">
    <w:name w:val="1 / a / i62"/>
    <w:basedOn w:val="a4"/>
    <w:next w:val="1ai"/>
    <w:semiHidden/>
    <w:rsid w:val="009277C8"/>
  </w:style>
  <w:style w:type="numbering" w:customStyle="1" w:styleId="623">
    <w:name w:val="Статья / Раздел62"/>
    <w:basedOn w:val="a4"/>
    <w:next w:val="afffffffffffff8"/>
    <w:semiHidden/>
    <w:rsid w:val="009277C8"/>
  </w:style>
  <w:style w:type="numbering" w:customStyle="1" w:styleId="1420">
    <w:name w:val="Нет списка142"/>
    <w:next w:val="a4"/>
    <w:semiHidden/>
    <w:rsid w:val="009277C8"/>
  </w:style>
  <w:style w:type="numbering" w:customStyle="1" w:styleId="111111142">
    <w:name w:val="1 / 1.1 / 1.1.1142"/>
    <w:basedOn w:val="a4"/>
    <w:next w:val="111111"/>
    <w:semiHidden/>
    <w:rsid w:val="009277C8"/>
  </w:style>
  <w:style w:type="numbering" w:customStyle="1" w:styleId="1ai142">
    <w:name w:val="1 / a / i142"/>
    <w:basedOn w:val="a4"/>
    <w:next w:val="1ai"/>
    <w:semiHidden/>
    <w:rsid w:val="009277C8"/>
  </w:style>
  <w:style w:type="numbering" w:customStyle="1" w:styleId="1421">
    <w:name w:val="Статья / Раздел142"/>
    <w:basedOn w:val="a4"/>
    <w:next w:val="afffffffffffff8"/>
    <w:semiHidden/>
    <w:rsid w:val="009277C8"/>
  </w:style>
  <w:style w:type="numbering" w:customStyle="1" w:styleId="2420">
    <w:name w:val="Нет списка242"/>
    <w:next w:val="a4"/>
    <w:semiHidden/>
    <w:rsid w:val="009277C8"/>
  </w:style>
  <w:style w:type="numbering" w:customStyle="1" w:styleId="111111242">
    <w:name w:val="1 / 1.1 / 1.1.1242"/>
    <w:basedOn w:val="a4"/>
    <w:next w:val="111111"/>
    <w:semiHidden/>
    <w:rsid w:val="009277C8"/>
  </w:style>
  <w:style w:type="numbering" w:customStyle="1" w:styleId="1ai242">
    <w:name w:val="1 / a / i242"/>
    <w:basedOn w:val="a4"/>
    <w:next w:val="1ai"/>
    <w:semiHidden/>
    <w:rsid w:val="009277C8"/>
  </w:style>
  <w:style w:type="numbering" w:customStyle="1" w:styleId="2421">
    <w:name w:val="Статья / Раздел242"/>
    <w:basedOn w:val="a4"/>
    <w:next w:val="afffffffffffff8"/>
    <w:semiHidden/>
    <w:rsid w:val="009277C8"/>
  </w:style>
  <w:style w:type="numbering" w:customStyle="1" w:styleId="3420">
    <w:name w:val="Нет списка342"/>
    <w:next w:val="a4"/>
    <w:semiHidden/>
    <w:rsid w:val="009277C8"/>
  </w:style>
  <w:style w:type="numbering" w:customStyle="1" w:styleId="111111342">
    <w:name w:val="1 / 1.1 / 1.1.1342"/>
    <w:basedOn w:val="a4"/>
    <w:next w:val="111111"/>
    <w:semiHidden/>
    <w:rsid w:val="009277C8"/>
  </w:style>
  <w:style w:type="numbering" w:customStyle="1" w:styleId="1ai342">
    <w:name w:val="1 / a / i342"/>
    <w:basedOn w:val="a4"/>
    <w:next w:val="1ai"/>
    <w:semiHidden/>
    <w:rsid w:val="009277C8"/>
  </w:style>
  <w:style w:type="numbering" w:customStyle="1" w:styleId="3421">
    <w:name w:val="Статья / Раздел342"/>
    <w:basedOn w:val="a4"/>
    <w:next w:val="afffffffffffff8"/>
    <w:semiHidden/>
    <w:rsid w:val="009277C8"/>
  </w:style>
  <w:style w:type="numbering" w:customStyle="1" w:styleId="11420">
    <w:name w:val="Нет списка1142"/>
    <w:next w:val="a4"/>
    <w:semiHidden/>
    <w:rsid w:val="009277C8"/>
  </w:style>
  <w:style w:type="numbering" w:customStyle="1" w:styleId="1111111142">
    <w:name w:val="1 / 1.1 / 1.1.11142"/>
    <w:basedOn w:val="a4"/>
    <w:next w:val="111111"/>
    <w:semiHidden/>
    <w:rsid w:val="009277C8"/>
  </w:style>
  <w:style w:type="numbering" w:customStyle="1" w:styleId="1ai1142">
    <w:name w:val="1 / a / i1142"/>
    <w:basedOn w:val="a4"/>
    <w:next w:val="1ai"/>
    <w:semiHidden/>
    <w:rsid w:val="009277C8"/>
  </w:style>
  <w:style w:type="numbering" w:customStyle="1" w:styleId="11421">
    <w:name w:val="Статья / Раздел1142"/>
    <w:basedOn w:val="a4"/>
    <w:next w:val="afffffffffffff8"/>
    <w:semiHidden/>
    <w:rsid w:val="009277C8"/>
  </w:style>
  <w:style w:type="numbering" w:customStyle="1" w:styleId="21420">
    <w:name w:val="Нет списка2142"/>
    <w:next w:val="a4"/>
    <w:semiHidden/>
    <w:rsid w:val="009277C8"/>
  </w:style>
  <w:style w:type="numbering" w:customStyle="1" w:styleId="1111112142">
    <w:name w:val="1 / 1.1 / 1.1.12142"/>
    <w:basedOn w:val="a4"/>
    <w:next w:val="111111"/>
    <w:semiHidden/>
    <w:rsid w:val="009277C8"/>
  </w:style>
  <w:style w:type="numbering" w:customStyle="1" w:styleId="1ai2142">
    <w:name w:val="1 / a / i2142"/>
    <w:basedOn w:val="a4"/>
    <w:next w:val="1ai"/>
    <w:semiHidden/>
    <w:rsid w:val="009277C8"/>
  </w:style>
  <w:style w:type="numbering" w:customStyle="1" w:styleId="21421">
    <w:name w:val="Статья / Раздел2142"/>
    <w:basedOn w:val="a4"/>
    <w:next w:val="afffffffffffff8"/>
    <w:semiHidden/>
    <w:rsid w:val="009277C8"/>
  </w:style>
  <w:style w:type="table" w:customStyle="1" w:styleId="31122">
    <w:name w:val="Сетка таблицы3112"/>
    <w:basedOn w:val="a3"/>
    <w:next w:val="af7"/>
    <w:uiPriority w:val="59"/>
    <w:rsid w:val="009277C8"/>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21">
    <w:name w:val="Нет списка82"/>
    <w:next w:val="a4"/>
    <w:semiHidden/>
    <w:rsid w:val="009277C8"/>
  </w:style>
  <w:style w:type="numbering" w:customStyle="1" w:styleId="11111172">
    <w:name w:val="1 / 1.1 / 1.1.172"/>
    <w:basedOn w:val="a4"/>
    <w:next w:val="111111"/>
    <w:semiHidden/>
    <w:rsid w:val="009277C8"/>
  </w:style>
  <w:style w:type="numbering" w:customStyle="1" w:styleId="1ai72">
    <w:name w:val="1 / a / i72"/>
    <w:basedOn w:val="a4"/>
    <w:next w:val="1ai"/>
    <w:semiHidden/>
    <w:rsid w:val="009277C8"/>
  </w:style>
  <w:style w:type="numbering" w:customStyle="1" w:styleId="723">
    <w:name w:val="Статья / Раздел72"/>
    <w:basedOn w:val="a4"/>
    <w:next w:val="afffffffffffff8"/>
    <w:semiHidden/>
    <w:rsid w:val="009277C8"/>
  </w:style>
  <w:style w:type="numbering" w:customStyle="1" w:styleId="1520">
    <w:name w:val="Нет списка152"/>
    <w:next w:val="a4"/>
    <w:semiHidden/>
    <w:rsid w:val="009277C8"/>
  </w:style>
  <w:style w:type="numbering" w:customStyle="1" w:styleId="111111152">
    <w:name w:val="1 / 1.1 / 1.1.1152"/>
    <w:basedOn w:val="a4"/>
    <w:next w:val="111111"/>
    <w:semiHidden/>
    <w:rsid w:val="009277C8"/>
  </w:style>
  <w:style w:type="numbering" w:customStyle="1" w:styleId="1ai152">
    <w:name w:val="1 / a / i152"/>
    <w:basedOn w:val="a4"/>
    <w:next w:val="1ai"/>
    <w:semiHidden/>
    <w:rsid w:val="009277C8"/>
  </w:style>
  <w:style w:type="numbering" w:customStyle="1" w:styleId="1521">
    <w:name w:val="Статья / Раздел152"/>
    <w:basedOn w:val="a4"/>
    <w:next w:val="afffffffffffff8"/>
    <w:semiHidden/>
    <w:rsid w:val="009277C8"/>
  </w:style>
  <w:style w:type="numbering" w:customStyle="1" w:styleId="2520">
    <w:name w:val="Нет списка252"/>
    <w:next w:val="a4"/>
    <w:semiHidden/>
    <w:rsid w:val="009277C8"/>
  </w:style>
  <w:style w:type="numbering" w:customStyle="1" w:styleId="111111252">
    <w:name w:val="1 / 1.1 / 1.1.1252"/>
    <w:basedOn w:val="a4"/>
    <w:next w:val="111111"/>
    <w:semiHidden/>
    <w:rsid w:val="009277C8"/>
  </w:style>
  <w:style w:type="numbering" w:customStyle="1" w:styleId="1ai252">
    <w:name w:val="1 / a / i252"/>
    <w:basedOn w:val="a4"/>
    <w:next w:val="1ai"/>
    <w:semiHidden/>
    <w:rsid w:val="009277C8"/>
  </w:style>
  <w:style w:type="numbering" w:customStyle="1" w:styleId="2521">
    <w:name w:val="Статья / Раздел252"/>
    <w:basedOn w:val="a4"/>
    <w:next w:val="afffffffffffff8"/>
    <w:semiHidden/>
    <w:rsid w:val="009277C8"/>
  </w:style>
  <w:style w:type="numbering" w:customStyle="1" w:styleId="3520">
    <w:name w:val="Нет списка352"/>
    <w:next w:val="a4"/>
    <w:semiHidden/>
    <w:rsid w:val="009277C8"/>
  </w:style>
  <w:style w:type="numbering" w:customStyle="1" w:styleId="111111352">
    <w:name w:val="1 / 1.1 / 1.1.1352"/>
    <w:basedOn w:val="a4"/>
    <w:next w:val="111111"/>
    <w:semiHidden/>
    <w:rsid w:val="009277C8"/>
  </w:style>
  <w:style w:type="numbering" w:customStyle="1" w:styleId="1ai352">
    <w:name w:val="1 / a / i352"/>
    <w:basedOn w:val="a4"/>
    <w:next w:val="1ai"/>
    <w:semiHidden/>
    <w:rsid w:val="009277C8"/>
  </w:style>
  <w:style w:type="numbering" w:customStyle="1" w:styleId="3521">
    <w:name w:val="Статья / Раздел352"/>
    <w:basedOn w:val="a4"/>
    <w:next w:val="afffffffffffff8"/>
    <w:semiHidden/>
    <w:rsid w:val="009277C8"/>
  </w:style>
  <w:style w:type="numbering" w:customStyle="1" w:styleId="11520">
    <w:name w:val="Нет списка1152"/>
    <w:next w:val="a4"/>
    <w:semiHidden/>
    <w:rsid w:val="009277C8"/>
  </w:style>
  <w:style w:type="numbering" w:customStyle="1" w:styleId="1111111152">
    <w:name w:val="1 / 1.1 / 1.1.11152"/>
    <w:basedOn w:val="a4"/>
    <w:next w:val="111111"/>
    <w:semiHidden/>
    <w:rsid w:val="009277C8"/>
  </w:style>
  <w:style w:type="numbering" w:customStyle="1" w:styleId="1ai1152">
    <w:name w:val="1 / a / i1152"/>
    <w:basedOn w:val="a4"/>
    <w:next w:val="1ai"/>
    <w:semiHidden/>
    <w:rsid w:val="009277C8"/>
  </w:style>
  <w:style w:type="numbering" w:customStyle="1" w:styleId="11521">
    <w:name w:val="Статья / Раздел1152"/>
    <w:basedOn w:val="a4"/>
    <w:next w:val="afffffffffffff8"/>
    <w:semiHidden/>
    <w:rsid w:val="009277C8"/>
  </w:style>
  <w:style w:type="numbering" w:customStyle="1" w:styleId="21520">
    <w:name w:val="Нет списка2152"/>
    <w:next w:val="a4"/>
    <w:semiHidden/>
    <w:rsid w:val="009277C8"/>
  </w:style>
  <w:style w:type="numbering" w:customStyle="1" w:styleId="1111112152">
    <w:name w:val="1 / 1.1 / 1.1.12152"/>
    <w:basedOn w:val="a4"/>
    <w:next w:val="111111"/>
    <w:semiHidden/>
    <w:rsid w:val="009277C8"/>
  </w:style>
  <w:style w:type="numbering" w:customStyle="1" w:styleId="1ai2152">
    <w:name w:val="1 / a / i2152"/>
    <w:basedOn w:val="a4"/>
    <w:next w:val="1ai"/>
    <w:semiHidden/>
    <w:rsid w:val="009277C8"/>
  </w:style>
  <w:style w:type="numbering" w:customStyle="1" w:styleId="21521">
    <w:name w:val="Статья / Раздел2152"/>
    <w:basedOn w:val="a4"/>
    <w:next w:val="afffffffffffff8"/>
    <w:semiHidden/>
    <w:rsid w:val="009277C8"/>
  </w:style>
  <w:style w:type="numbering" w:customStyle="1" w:styleId="920">
    <w:name w:val="Нет списка92"/>
    <w:next w:val="a4"/>
    <w:semiHidden/>
    <w:rsid w:val="009277C8"/>
  </w:style>
  <w:style w:type="numbering" w:customStyle="1" w:styleId="11111182">
    <w:name w:val="1 / 1.1 / 1.1.182"/>
    <w:basedOn w:val="a4"/>
    <w:next w:val="111111"/>
    <w:semiHidden/>
    <w:rsid w:val="009277C8"/>
  </w:style>
  <w:style w:type="numbering" w:customStyle="1" w:styleId="1ai82">
    <w:name w:val="1 / a / i82"/>
    <w:basedOn w:val="a4"/>
    <w:next w:val="1ai"/>
    <w:semiHidden/>
    <w:rsid w:val="009277C8"/>
  </w:style>
  <w:style w:type="numbering" w:customStyle="1" w:styleId="822">
    <w:name w:val="Статья / Раздел82"/>
    <w:basedOn w:val="a4"/>
    <w:next w:val="afffffffffffff8"/>
    <w:semiHidden/>
    <w:rsid w:val="009277C8"/>
  </w:style>
  <w:style w:type="numbering" w:customStyle="1" w:styleId="1620">
    <w:name w:val="Нет списка162"/>
    <w:next w:val="a4"/>
    <w:semiHidden/>
    <w:rsid w:val="009277C8"/>
  </w:style>
  <w:style w:type="numbering" w:customStyle="1" w:styleId="111111162">
    <w:name w:val="1 / 1.1 / 1.1.1162"/>
    <w:basedOn w:val="a4"/>
    <w:next w:val="111111"/>
    <w:semiHidden/>
    <w:rsid w:val="009277C8"/>
  </w:style>
  <w:style w:type="numbering" w:customStyle="1" w:styleId="1ai162">
    <w:name w:val="1 / a / i162"/>
    <w:basedOn w:val="a4"/>
    <w:next w:val="1ai"/>
    <w:semiHidden/>
    <w:rsid w:val="009277C8"/>
  </w:style>
  <w:style w:type="numbering" w:customStyle="1" w:styleId="1621">
    <w:name w:val="Статья / Раздел162"/>
    <w:basedOn w:val="a4"/>
    <w:next w:val="afffffffffffff8"/>
    <w:semiHidden/>
    <w:rsid w:val="009277C8"/>
  </w:style>
  <w:style w:type="numbering" w:customStyle="1" w:styleId="2620">
    <w:name w:val="Нет списка262"/>
    <w:next w:val="a4"/>
    <w:semiHidden/>
    <w:rsid w:val="009277C8"/>
  </w:style>
  <w:style w:type="numbering" w:customStyle="1" w:styleId="111111262">
    <w:name w:val="1 / 1.1 / 1.1.1262"/>
    <w:basedOn w:val="a4"/>
    <w:next w:val="111111"/>
    <w:semiHidden/>
    <w:rsid w:val="009277C8"/>
  </w:style>
  <w:style w:type="numbering" w:customStyle="1" w:styleId="1ai262">
    <w:name w:val="1 / a / i262"/>
    <w:basedOn w:val="a4"/>
    <w:next w:val="1ai"/>
    <w:semiHidden/>
    <w:rsid w:val="009277C8"/>
  </w:style>
  <w:style w:type="numbering" w:customStyle="1" w:styleId="2621">
    <w:name w:val="Статья / Раздел262"/>
    <w:basedOn w:val="a4"/>
    <w:next w:val="afffffffffffff8"/>
    <w:semiHidden/>
    <w:rsid w:val="009277C8"/>
  </w:style>
  <w:style w:type="numbering" w:customStyle="1" w:styleId="3620">
    <w:name w:val="Нет списка362"/>
    <w:next w:val="a4"/>
    <w:semiHidden/>
    <w:rsid w:val="009277C8"/>
  </w:style>
  <w:style w:type="numbering" w:customStyle="1" w:styleId="111111362">
    <w:name w:val="1 / 1.1 / 1.1.1362"/>
    <w:basedOn w:val="a4"/>
    <w:next w:val="111111"/>
    <w:semiHidden/>
    <w:rsid w:val="009277C8"/>
  </w:style>
  <w:style w:type="numbering" w:customStyle="1" w:styleId="1ai362">
    <w:name w:val="1 / a / i362"/>
    <w:basedOn w:val="a4"/>
    <w:next w:val="1ai"/>
    <w:semiHidden/>
    <w:rsid w:val="009277C8"/>
  </w:style>
  <w:style w:type="numbering" w:customStyle="1" w:styleId="3621">
    <w:name w:val="Статья / Раздел362"/>
    <w:basedOn w:val="a4"/>
    <w:next w:val="afffffffffffff8"/>
    <w:semiHidden/>
    <w:rsid w:val="009277C8"/>
  </w:style>
  <w:style w:type="numbering" w:customStyle="1" w:styleId="11620">
    <w:name w:val="Нет списка1162"/>
    <w:next w:val="a4"/>
    <w:semiHidden/>
    <w:rsid w:val="009277C8"/>
  </w:style>
  <w:style w:type="numbering" w:customStyle="1" w:styleId="1111111162">
    <w:name w:val="1 / 1.1 / 1.1.11162"/>
    <w:basedOn w:val="a4"/>
    <w:next w:val="111111"/>
    <w:semiHidden/>
    <w:rsid w:val="009277C8"/>
  </w:style>
  <w:style w:type="numbering" w:customStyle="1" w:styleId="1ai1162">
    <w:name w:val="1 / a / i1162"/>
    <w:basedOn w:val="a4"/>
    <w:next w:val="1ai"/>
    <w:semiHidden/>
    <w:rsid w:val="009277C8"/>
  </w:style>
  <w:style w:type="numbering" w:customStyle="1" w:styleId="11621">
    <w:name w:val="Статья / Раздел1162"/>
    <w:basedOn w:val="a4"/>
    <w:next w:val="afffffffffffff8"/>
    <w:semiHidden/>
    <w:rsid w:val="009277C8"/>
  </w:style>
  <w:style w:type="numbering" w:customStyle="1" w:styleId="21620">
    <w:name w:val="Нет списка2162"/>
    <w:next w:val="a4"/>
    <w:semiHidden/>
    <w:rsid w:val="009277C8"/>
  </w:style>
  <w:style w:type="numbering" w:customStyle="1" w:styleId="1111112162">
    <w:name w:val="1 / 1.1 / 1.1.12162"/>
    <w:basedOn w:val="a4"/>
    <w:next w:val="111111"/>
    <w:semiHidden/>
    <w:rsid w:val="009277C8"/>
  </w:style>
  <w:style w:type="numbering" w:customStyle="1" w:styleId="1ai2162">
    <w:name w:val="1 / a / i2162"/>
    <w:basedOn w:val="a4"/>
    <w:next w:val="1ai"/>
    <w:semiHidden/>
    <w:rsid w:val="009277C8"/>
  </w:style>
  <w:style w:type="numbering" w:customStyle="1" w:styleId="21621">
    <w:name w:val="Статья / Раздел2162"/>
    <w:basedOn w:val="a4"/>
    <w:next w:val="afffffffffffff8"/>
    <w:semiHidden/>
    <w:rsid w:val="009277C8"/>
  </w:style>
  <w:style w:type="numbering" w:customStyle="1" w:styleId="1020">
    <w:name w:val="Нет списка102"/>
    <w:next w:val="a4"/>
    <w:semiHidden/>
    <w:rsid w:val="009277C8"/>
  </w:style>
  <w:style w:type="numbering" w:customStyle="1" w:styleId="11111192">
    <w:name w:val="1 / 1.1 / 1.1.192"/>
    <w:basedOn w:val="a4"/>
    <w:next w:val="111111"/>
    <w:semiHidden/>
    <w:rsid w:val="009277C8"/>
  </w:style>
  <w:style w:type="numbering" w:customStyle="1" w:styleId="1ai92">
    <w:name w:val="1 / a / i92"/>
    <w:basedOn w:val="a4"/>
    <w:next w:val="1ai"/>
    <w:semiHidden/>
    <w:rsid w:val="009277C8"/>
  </w:style>
  <w:style w:type="numbering" w:customStyle="1" w:styleId="921">
    <w:name w:val="Статья / Раздел92"/>
    <w:basedOn w:val="a4"/>
    <w:next w:val="afffffffffffff8"/>
    <w:semiHidden/>
    <w:rsid w:val="009277C8"/>
  </w:style>
  <w:style w:type="numbering" w:customStyle="1" w:styleId="1720">
    <w:name w:val="Нет списка172"/>
    <w:next w:val="a4"/>
    <w:semiHidden/>
    <w:rsid w:val="009277C8"/>
  </w:style>
  <w:style w:type="numbering" w:customStyle="1" w:styleId="111111172">
    <w:name w:val="1 / 1.1 / 1.1.1172"/>
    <w:basedOn w:val="a4"/>
    <w:next w:val="111111"/>
    <w:semiHidden/>
    <w:rsid w:val="009277C8"/>
  </w:style>
  <w:style w:type="numbering" w:customStyle="1" w:styleId="1ai172">
    <w:name w:val="1 / a / i172"/>
    <w:basedOn w:val="a4"/>
    <w:next w:val="1ai"/>
    <w:semiHidden/>
    <w:rsid w:val="009277C8"/>
  </w:style>
  <w:style w:type="numbering" w:customStyle="1" w:styleId="1721">
    <w:name w:val="Статья / Раздел172"/>
    <w:basedOn w:val="a4"/>
    <w:next w:val="afffffffffffff8"/>
    <w:semiHidden/>
    <w:rsid w:val="009277C8"/>
  </w:style>
  <w:style w:type="numbering" w:customStyle="1" w:styleId="2720">
    <w:name w:val="Нет списка272"/>
    <w:next w:val="a4"/>
    <w:semiHidden/>
    <w:rsid w:val="009277C8"/>
  </w:style>
  <w:style w:type="numbering" w:customStyle="1" w:styleId="111111272">
    <w:name w:val="1 / 1.1 / 1.1.1272"/>
    <w:basedOn w:val="a4"/>
    <w:next w:val="111111"/>
    <w:semiHidden/>
    <w:rsid w:val="009277C8"/>
  </w:style>
  <w:style w:type="numbering" w:customStyle="1" w:styleId="1ai272">
    <w:name w:val="1 / a / i272"/>
    <w:basedOn w:val="a4"/>
    <w:next w:val="1ai"/>
    <w:semiHidden/>
    <w:rsid w:val="009277C8"/>
  </w:style>
  <w:style w:type="numbering" w:customStyle="1" w:styleId="2721">
    <w:name w:val="Статья / Раздел272"/>
    <w:basedOn w:val="a4"/>
    <w:next w:val="afffffffffffff8"/>
    <w:semiHidden/>
    <w:rsid w:val="009277C8"/>
  </w:style>
  <w:style w:type="numbering" w:customStyle="1" w:styleId="3720">
    <w:name w:val="Нет списка372"/>
    <w:next w:val="a4"/>
    <w:semiHidden/>
    <w:rsid w:val="009277C8"/>
  </w:style>
  <w:style w:type="numbering" w:customStyle="1" w:styleId="111111372">
    <w:name w:val="1 / 1.1 / 1.1.1372"/>
    <w:basedOn w:val="a4"/>
    <w:next w:val="111111"/>
    <w:semiHidden/>
    <w:rsid w:val="009277C8"/>
  </w:style>
  <w:style w:type="numbering" w:customStyle="1" w:styleId="1ai372">
    <w:name w:val="1 / a / i372"/>
    <w:basedOn w:val="a4"/>
    <w:next w:val="1ai"/>
    <w:semiHidden/>
    <w:rsid w:val="009277C8"/>
  </w:style>
  <w:style w:type="numbering" w:customStyle="1" w:styleId="3721">
    <w:name w:val="Статья / Раздел372"/>
    <w:basedOn w:val="a4"/>
    <w:next w:val="afffffffffffff8"/>
    <w:semiHidden/>
    <w:rsid w:val="009277C8"/>
  </w:style>
  <w:style w:type="numbering" w:customStyle="1" w:styleId="11720">
    <w:name w:val="Нет списка1172"/>
    <w:next w:val="a4"/>
    <w:semiHidden/>
    <w:rsid w:val="009277C8"/>
  </w:style>
  <w:style w:type="numbering" w:customStyle="1" w:styleId="1111111172">
    <w:name w:val="1 / 1.1 / 1.1.11172"/>
    <w:basedOn w:val="a4"/>
    <w:next w:val="111111"/>
    <w:semiHidden/>
    <w:rsid w:val="009277C8"/>
  </w:style>
  <w:style w:type="numbering" w:customStyle="1" w:styleId="1ai1172">
    <w:name w:val="1 / a / i1172"/>
    <w:basedOn w:val="a4"/>
    <w:next w:val="1ai"/>
    <w:semiHidden/>
    <w:rsid w:val="009277C8"/>
  </w:style>
  <w:style w:type="numbering" w:customStyle="1" w:styleId="11721">
    <w:name w:val="Статья / Раздел1172"/>
    <w:basedOn w:val="a4"/>
    <w:next w:val="afffffffffffff8"/>
    <w:semiHidden/>
    <w:rsid w:val="009277C8"/>
  </w:style>
  <w:style w:type="numbering" w:customStyle="1" w:styleId="2172">
    <w:name w:val="Нет списка2172"/>
    <w:next w:val="a4"/>
    <w:semiHidden/>
    <w:rsid w:val="009277C8"/>
  </w:style>
  <w:style w:type="numbering" w:customStyle="1" w:styleId="1111112172">
    <w:name w:val="1 / 1.1 / 1.1.12172"/>
    <w:basedOn w:val="a4"/>
    <w:next w:val="111111"/>
    <w:semiHidden/>
    <w:rsid w:val="009277C8"/>
  </w:style>
  <w:style w:type="numbering" w:customStyle="1" w:styleId="1ai2172">
    <w:name w:val="1 / a / i2172"/>
    <w:basedOn w:val="a4"/>
    <w:next w:val="1ai"/>
    <w:semiHidden/>
    <w:rsid w:val="009277C8"/>
  </w:style>
  <w:style w:type="numbering" w:customStyle="1" w:styleId="21720">
    <w:name w:val="Статья / Раздел2172"/>
    <w:basedOn w:val="a4"/>
    <w:next w:val="afffffffffffff8"/>
    <w:semiHidden/>
    <w:rsid w:val="009277C8"/>
  </w:style>
  <w:style w:type="numbering" w:customStyle="1" w:styleId="1820">
    <w:name w:val="Нет списка182"/>
    <w:next w:val="a4"/>
    <w:semiHidden/>
    <w:rsid w:val="009277C8"/>
  </w:style>
  <w:style w:type="numbering" w:customStyle="1" w:styleId="111111102">
    <w:name w:val="1 / 1.1 / 1.1.1102"/>
    <w:basedOn w:val="a4"/>
    <w:next w:val="111111"/>
    <w:semiHidden/>
    <w:rsid w:val="009277C8"/>
  </w:style>
  <w:style w:type="numbering" w:customStyle="1" w:styleId="1ai102">
    <w:name w:val="1 / a / i102"/>
    <w:basedOn w:val="a4"/>
    <w:next w:val="1ai"/>
    <w:semiHidden/>
    <w:rsid w:val="009277C8"/>
  </w:style>
  <w:style w:type="numbering" w:customStyle="1" w:styleId="1021">
    <w:name w:val="Статья / Раздел102"/>
    <w:basedOn w:val="a4"/>
    <w:next w:val="afffffffffffff8"/>
    <w:semiHidden/>
    <w:rsid w:val="009277C8"/>
  </w:style>
  <w:style w:type="numbering" w:customStyle="1" w:styleId="1920">
    <w:name w:val="Нет списка192"/>
    <w:next w:val="a4"/>
    <w:semiHidden/>
    <w:rsid w:val="009277C8"/>
  </w:style>
  <w:style w:type="numbering" w:customStyle="1" w:styleId="111111182">
    <w:name w:val="1 / 1.1 / 1.1.1182"/>
    <w:basedOn w:val="a4"/>
    <w:next w:val="111111"/>
    <w:semiHidden/>
    <w:rsid w:val="009277C8"/>
  </w:style>
  <w:style w:type="numbering" w:customStyle="1" w:styleId="1ai182">
    <w:name w:val="1 / a / i182"/>
    <w:basedOn w:val="a4"/>
    <w:next w:val="1ai"/>
    <w:semiHidden/>
    <w:rsid w:val="009277C8"/>
  </w:style>
  <w:style w:type="numbering" w:customStyle="1" w:styleId="1821">
    <w:name w:val="Статья / Раздел182"/>
    <w:basedOn w:val="a4"/>
    <w:next w:val="afffffffffffff8"/>
    <w:semiHidden/>
    <w:rsid w:val="009277C8"/>
  </w:style>
  <w:style w:type="numbering" w:customStyle="1" w:styleId="2820">
    <w:name w:val="Нет списка282"/>
    <w:next w:val="a4"/>
    <w:semiHidden/>
    <w:rsid w:val="009277C8"/>
  </w:style>
  <w:style w:type="numbering" w:customStyle="1" w:styleId="111111282">
    <w:name w:val="1 / 1.1 / 1.1.1282"/>
    <w:basedOn w:val="a4"/>
    <w:next w:val="111111"/>
    <w:semiHidden/>
    <w:rsid w:val="009277C8"/>
  </w:style>
  <w:style w:type="numbering" w:customStyle="1" w:styleId="1ai282">
    <w:name w:val="1 / a / i282"/>
    <w:basedOn w:val="a4"/>
    <w:next w:val="1ai"/>
    <w:semiHidden/>
    <w:rsid w:val="009277C8"/>
  </w:style>
  <w:style w:type="numbering" w:customStyle="1" w:styleId="2821">
    <w:name w:val="Статья / Раздел282"/>
    <w:basedOn w:val="a4"/>
    <w:next w:val="afffffffffffff8"/>
    <w:semiHidden/>
    <w:rsid w:val="009277C8"/>
  </w:style>
  <w:style w:type="numbering" w:customStyle="1" w:styleId="3820">
    <w:name w:val="Нет списка382"/>
    <w:next w:val="a4"/>
    <w:semiHidden/>
    <w:rsid w:val="009277C8"/>
  </w:style>
  <w:style w:type="numbering" w:customStyle="1" w:styleId="111111382">
    <w:name w:val="1 / 1.1 / 1.1.1382"/>
    <w:basedOn w:val="a4"/>
    <w:next w:val="111111"/>
    <w:semiHidden/>
    <w:rsid w:val="009277C8"/>
  </w:style>
  <w:style w:type="numbering" w:customStyle="1" w:styleId="1ai382">
    <w:name w:val="1 / a / i382"/>
    <w:basedOn w:val="a4"/>
    <w:next w:val="1ai"/>
    <w:semiHidden/>
    <w:rsid w:val="009277C8"/>
  </w:style>
  <w:style w:type="numbering" w:customStyle="1" w:styleId="3821">
    <w:name w:val="Статья / Раздел382"/>
    <w:basedOn w:val="a4"/>
    <w:next w:val="afffffffffffff8"/>
    <w:semiHidden/>
    <w:rsid w:val="009277C8"/>
  </w:style>
  <w:style w:type="numbering" w:customStyle="1" w:styleId="1182">
    <w:name w:val="Нет списка1182"/>
    <w:next w:val="a4"/>
    <w:semiHidden/>
    <w:rsid w:val="009277C8"/>
  </w:style>
  <w:style w:type="numbering" w:customStyle="1" w:styleId="1111111182">
    <w:name w:val="1 / 1.1 / 1.1.11182"/>
    <w:basedOn w:val="a4"/>
    <w:next w:val="111111"/>
    <w:semiHidden/>
    <w:rsid w:val="009277C8"/>
  </w:style>
  <w:style w:type="numbering" w:customStyle="1" w:styleId="1ai1182">
    <w:name w:val="1 / a / i1182"/>
    <w:basedOn w:val="a4"/>
    <w:next w:val="1ai"/>
    <w:semiHidden/>
    <w:rsid w:val="009277C8"/>
  </w:style>
  <w:style w:type="numbering" w:customStyle="1" w:styleId="11820">
    <w:name w:val="Статья / Раздел1182"/>
    <w:basedOn w:val="a4"/>
    <w:next w:val="afffffffffffff8"/>
    <w:semiHidden/>
    <w:rsid w:val="009277C8"/>
  </w:style>
  <w:style w:type="numbering" w:customStyle="1" w:styleId="2182">
    <w:name w:val="Нет списка2182"/>
    <w:next w:val="a4"/>
    <w:semiHidden/>
    <w:rsid w:val="009277C8"/>
  </w:style>
  <w:style w:type="numbering" w:customStyle="1" w:styleId="1111112182">
    <w:name w:val="1 / 1.1 / 1.1.12182"/>
    <w:basedOn w:val="a4"/>
    <w:next w:val="111111"/>
    <w:semiHidden/>
    <w:rsid w:val="009277C8"/>
  </w:style>
  <w:style w:type="numbering" w:customStyle="1" w:styleId="1ai2182">
    <w:name w:val="1 / a / i2182"/>
    <w:basedOn w:val="a4"/>
    <w:next w:val="1ai"/>
    <w:semiHidden/>
    <w:rsid w:val="009277C8"/>
  </w:style>
  <w:style w:type="numbering" w:customStyle="1" w:styleId="21820">
    <w:name w:val="Статья / Раздел2182"/>
    <w:basedOn w:val="a4"/>
    <w:next w:val="afffffffffffff8"/>
    <w:semiHidden/>
    <w:rsid w:val="009277C8"/>
  </w:style>
  <w:style w:type="numbering" w:customStyle="1" w:styleId="2020">
    <w:name w:val="Нет списка202"/>
    <w:next w:val="a4"/>
    <w:semiHidden/>
    <w:rsid w:val="009277C8"/>
  </w:style>
  <w:style w:type="numbering" w:customStyle="1" w:styleId="111111192">
    <w:name w:val="1 / 1.1 / 1.1.1192"/>
    <w:basedOn w:val="a4"/>
    <w:next w:val="111111"/>
    <w:semiHidden/>
    <w:rsid w:val="009277C8"/>
  </w:style>
  <w:style w:type="numbering" w:customStyle="1" w:styleId="1ai192">
    <w:name w:val="1 / a / i192"/>
    <w:basedOn w:val="a4"/>
    <w:next w:val="1ai"/>
    <w:semiHidden/>
    <w:rsid w:val="009277C8"/>
  </w:style>
  <w:style w:type="numbering" w:customStyle="1" w:styleId="1921">
    <w:name w:val="Статья / Раздел192"/>
    <w:basedOn w:val="a4"/>
    <w:next w:val="afffffffffffff8"/>
    <w:semiHidden/>
    <w:rsid w:val="009277C8"/>
  </w:style>
  <w:style w:type="numbering" w:customStyle="1" w:styleId="11020">
    <w:name w:val="Нет списка1102"/>
    <w:next w:val="a4"/>
    <w:semiHidden/>
    <w:rsid w:val="009277C8"/>
  </w:style>
  <w:style w:type="numbering" w:customStyle="1" w:styleId="1111111102">
    <w:name w:val="1 / 1.1 / 1.1.11102"/>
    <w:basedOn w:val="a4"/>
    <w:next w:val="111111"/>
    <w:semiHidden/>
    <w:rsid w:val="009277C8"/>
  </w:style>
  <w:style w:type="numbering" w:customStyle="1" w:styleId="1ai1102">
    <w:name w:val="1 / a / i1102"/>
    <w:basedOn w:val="a4"/>
    <w:next w:val="1ai"/>
    <w:semiHidden/>
    <w:rsid w:val="009277C8"/>
  </w:style>
  <w:style w:type="numbering" w:customStyle="1" w:styleId="11021">
    <w:name w:val="Статья / Раздел1102"/>
    <w:basedOn w:val="a4"/>
    <w:next w:val="afffffffffffff8"/>
    <w:semiHidden/>
    <w:rsid w:val="009277C8"/>
  </w:style>
  <w:style w:type="numbering" w:customStyle="1" w:styleId="2920">
    <w:name w:val="Нет списка292"/>
    <w:next w:val="a4"/>
    <w:semiHidden/>
    <w:rsid w:val="009277C8"/>
  </w:style>
  <w:style w:type="numbering" w:customStyle="1" w:styleId="111111292">
    <w:name w:val="1 / 1.1 / 1.1.1292"/>
    <w:basedOn w:val="a4"/>
    <w:next w:val="111111"/>
    <w:semiHidden/>
    <w:rsid w:val="009277C8"/>
  </w:style>
  <w:style w:type="numbering" w:customStyle="1" w:styleId="1ai292">
    <w:name w:val="1 / a / i292"/>
    <w:basedOn w:val="a4"/>
    <w:next w:val="1ai"/>
    <w:semiHidden/>
    <w:rsid w:val="009277C8"/>
  </w:style>
  <w:style w:type="numbering" w:customStyle="1" w:styleId="2921">
    <w:name w:val="Статья / Раздел292"/>
    <w:basedOn w:val="a4"/>
    <w:next w:val="afffffffffffff8"/>
    <w:semiHidden/>
    <w:rsid w:val="009277C8"/>
  </w:style>
  <w:style w:type="numbering" w:customStyle="1" w:styleId="3920">
    <w:name w:val="Нет списка392"/>
    <w:next w:val="a4"/>
    <w:semiHidden/>
    <w:rsid w:val="009277C8"/>
  </w:style>
  <w:style w:type="numbering" w:customStyle="1" w:styleId="111111392">
    <w:name w:val="1 / 1.1 / 1.1.1392"/>
    <w:basedOn w:val="a4"/>
    <w:next w:val="111111"/>
    <w:semiHidden/>
    <w:rsid w:val="009277C8"/>
  </w:style>
  <w:style w:type="numbering" w:customStyle="1" w:styleId="1ai392">
    <w:name w:val="1 / a / i392"/>
    <w:basedOn w:val="a4"/>
    <w:next w:val="1ai"/>
    <w:semiHidden/>
    <w:rsid w:val="009277C8"/>
  </w:style>
  <w:style w:type="numbering" w:customStyle="1" w:styleId="3921">
    <w:name w:val="Статья / Раздел392"/>
    <w:basedOn w:val="a4"/>
    <w:next w:val="afffffffffffff8"/>
    <w:semiHidden/>
    <w:rsid w:val="009277C8"/>
  </w:style>
  <w:style w:type="numbering" w:customStyle="1" w:styleId="1192">
    <w:name w:val="Нет списка1192"/>
    <w:next w:val="a4"/>
    <w:semiHidden/>
    <w:rsid w:val="009277C8"/>
  </w:style>
  <w:style w:type="numbering" w:customStyle="1" w:styleId="1111111192">
    <w:name w:val="1 / 1.1 / 1.1.11192"/>
    <w:basedOn w:val="a4"/>
    <w:next w:val="111111"/>
    <w:semiHidden/>
    <w:rsid w:val="009277C8"/>
  </w:style>
  <w:style w:type="numbering" w:customStyle="1" w:styleId="1ai1192">
    <w:name w:val="1 / a / i1192"/>
    <w:basedOn w:val="a4"/>
    <w:next w:val="1ai"/>
    <w:semiHidden/>
    <w:rsid w:val="009277C8"/>
  </w:style>
  <w:style w:type="numbering" w:customStyle="1" w:styleId="11920">
    <w:name w:val="Статья / Раздел1192"/>
    <w:basedOn w:val="a4"/>
    <w:next w:val="afffffffffffff8"/>
    <w:semiHidden/>
    <w:rsid w:val="009277C8"/>
  </w:style>
  <w:style w:type="numbering" w:customStyle="1" w:styleId="2192">
    <w:name w:val="Нет списка2192"/>
    <w:next w:val="a4"/>
    <w:semiHidden/>
    <w:rsid w:val="009277C8"/>
  </w:style>
  <w:style w:type="numbering" w:customStyle="1" w:styleId="1111112192">
    <w:name w:val="1 / 1.1 / 1.1.12192"/>
    <w:basedOn w:val="a4"/>
    <w:next w:val="111111"/>
    <w:semiHidden/>
    <w:rsid w:val="009277C8"/>
  </w:style>
  <w:style w:type="numbering" w:customStyle="1" w:styleId="1ai2192">
    <w:name w:val="1 / a / i2192"/>
    <w:basedOn w:val="a4"/>
    <w:next w:val="1ai"/>
    <w:semiHidden/>
    <w:rsid w:val="009277C8"/>
  </w:style>
  <w:style w:type="numbering" w:customStyle="1" w:styleId="21920">
    <w:name w:val="Статья / Раздел2192"/>
    <w:basedOn w:val="a4"/>
    <w:next w:val="afffffffffffff8"/>
    <w:semiHidden/>
    <w:rsid w:val="009277C8"/>
  </w:style>
  <w:style w:type="numbering" w:customStyle="1" w:styleId="31210">
    <w:name w:val="Нет списка3121"/>
    <w:next w:val="a4"/>
    <w:semiHidden/>
    <w:rsid w:val="009277C8"/>
  </w:style>
  <w:style w:type="numbering" w:customStyle="1" w:styleId="1111113121">
    <w:name w:val="1 / 1.1 / 1.1.13121"/>
    <w:basedOn w:val="a4"/>
    <w:next w:val="111111"/>
    <w:semiHidden/>
    <w:rsid w:val="009277C8"/>
  </w:style>
  <w:style w:type="numbering" w:customStyle="1" w:styleId="1ai3121">
    <w:name w:val="1 / a / i3121"/>
    <w:basedOn w:val="a4"/>
    <w:next w:val="1ai"/>
    <w:semiHidden/>
    <w:rsid w:val="009277C8"/>
  </w:style>
  <w:style w:type="numbering" w:customStyle="1" w:styleId="31211">
    <w:name w:val="Статья / Раздел3121"/>
    <w:basedOn w:val="a4"/>
    <w:next w:val="afffffffffffff8"/>
    <w:semiHidden/>
    <w:rsid w:val="009277C8"/>
  </w:style>
  <w:style w:type="numbering" w:customStyle="1" w:styleId="111210">
    <w:name w:val="Нет списка11121"/>
    <w:next w:val="a4"/>
    <w:semiHidden/>
    <w:rsid w:val="009277C8"/>
  </w:style>
  <w:style w:type="numbering" w:customStyle="1" w:styleId="11111111121">
    <w:name w:val="1 / 1.1 / 1.1.111121"/>
    <w:basedOn w:val="a4"/>
    <w:next w:val="111111"/>
    <w:semiHidden/>
    <w:rsid w:val="009277C8"/>
  </w:style>
  <w:style w:type="numbering" w:customStyle="1" w:styleId="1ai11121">
    <w:name w:val="1 / a / i11121"/>
    <w:basedOn w:val="a4"/>
    <w:next w:val="1ai"/>
    <w:semiHidden/>
    <w:rsid w:val="009277C8"/>
  </w:style>
  <w:style w:type="numbering" w:customStyle="1" w:styleId="111211">
    <w:name w:val="Статья / Раздел11121"/>
    <w:basedOn w:val="a4"/>
    <w:next w:val="afffffffffffff8"/>
    <w:semiHidden/>
    <w:rsid w:val="009277C8"/>
  </w:style>
  <w:style w:type="numbering" w:customStyle="1" w:styleId="211210">
    <w:name w:val="Нет списка21121"/>
    <w:next w:val="a4"/>
    <w:semiHidden/>
    <w:rsid w:val="009277C8"/>
  </w:style>
  <w:style w:type="numbering" w:customStyle="1" w:styleId="11111121121">
    <w:name w:val="1 / 1.1 / 1.1.121121"/>
    <w:basedOn w:val="a4"/>
    <w:next w:val="111111"/>
    <w:semiHidden/>
    <w:rsid w:val="009277C8"/>
  </w:style>
  <w:style w:type="numbering" w:customStyle="1" w:styleId="1ai21121">
    <w:name w:val="1 / a / i21121"/>
    <w:basedOn w:val="a4"/>
    <w:next w:val="1ai"/>
    <w:semiHidden/>
    <w:rsid w:val="009277C8"/>
  </w:style>
  <w:style w:type="numbering" w:customStyle="1" w:styleId="211211">
    <w:name w:val="Статья / Раздел21121"/>
    <w:basedOn w:val="a4"/>
    <w:next w:val="afffffffffffff8"/>
    <w:semiHidden/>
    <w:rsid w:val="009277C8"/>
  </w:style>
  <w:style w:type="numbering" w:customStyle="1" w:styleId="4210">
    <w:name w:val="Нет списка421"/>
    <w:next w:val="a4"/>
    <w:semiHidden/>
    <w:rsid w:val="009277C8"/>
  </w:style>
  <w:style w:type="numbering" w:customStyle="1" w:styleId="111111421">
    <w:name w:val="1 / 1.1 / 1.1.1421"/>
    <w:basedOn w:val="a4"/>
    <w:next w:val="111111"/>
    <w:semiHidden/>
    <w:rsid w:val="009277C8"/>
  </w:style>
  <w:style w:type="numbering" w:customStyle="1" w:styleId="1ai421">
    <w:name w:val="1 / a / i421"/>
    <w:basedOn w:val="a4"/>
    <w:next w:val="1ai"/>
    <w:semiHidden/>
    <w:rsid w:val="009277C8"/>
  </w:style>
  <w:style w:type="numbering" w:customStyle="1" w:styleId="4211">
    <w:name w:val="Статья / Раздел421"/>
    <w:basedOn w:val="a4"/>
    <w:next w:val="afffffffffffff8"/>
    <w:semiHidden/>
    <w:rsid w:val="009277C8"/>
  </w:style>
  <w:style w:type="numbering" w:customStyle="1" w:styleId="12210">
    <w:name w:val="Нет списка1221"/>
    <w:next w:val="a4"/>
    <w:semiHidden/>
    <w:rsid w:val="009277C8"/>
  </w:style>
  <w:style w:type="numbering" w:customStyle="1" w:styleId="1111111221">
    <w:name w:val="1 / 1.1 / 1.1.11221"/>
    <w:basedOn w:val="a4"/>
    <w:next w:val="111111"/>
    <w:semiHidden/>
    <w:rsid w:val="009277C8"/>
  </w:style>
  <w:style w:type="numbering" w:customStyle="1" w:styleId="1ai1221">
    <w:name w:val="1 / a / i1221"/>
    <w:basedOn w:val="a4"/>
    <w:next w:val="1ai"/>
    <w:semiHidden/>
    <w:rsid w:val="009277C8"/>
  </w:style>
  <w:style w:type="numbering" w:customStyle="1" w:styleId="12211">
    <w:name w:val="Статья / Раздел1221"/>
    <w:basedOn w:val="a4"/>
    <w:next w:val="afffffffffffff8"/>
    <w:semiHidden/>
    <w:rsid w:val="009277C8"/>
  </w:style>
  <w:style w:type="numbering" w:customStyle="1" w:styleId="22210">
    <w:name w:val="Нет списка2221"/>
    <w:next w:val="a4"/>
    <w:semiHidden/>
    <w:rsid w:val="009277C8"/>
  </w:style>
  <w:style w:type="numbering" w:customStyle="1" w:styleId="1111112221">
    <w:name w:val="1 / 1.1 / 1.1.12221"/>
    <w:basedOn w:val="a4"/>
    <w:next w:val="111111"/>
    <w:semiHidden/>
    <w:rsid w:val="009277C8"/>
  </w:style>
  <w:style w:type="numbering" w:customStyle="1" w:styleId="1ai2221">
    <w:name w:val="1 / a / i2221"/>
    <w:basedOn w:val="a4"/>
    <w:next w:val="1ai"/>
    <w:semiHidden/>
    <w:rsid w:val="009277C8"/>
  </w:style>
  <w:style w:type="numbering" w:customStyle="1" w:styleId="22211">
    <w:name w:val="Статья / Раздел2221"/>
    <w:basedOn w:val="a4"/>
    <w:next w:val="afffffffffffff8"/>
    <w:semiHidden/>
    <w:rsid w:val="009277C8"/>
  </w:style>
  <w:style w:type="numbering" w:customStyle="1" w:styleId="32120">
    <w:name w:val="Нет списка3212"/>
    <w:next w:val="a4"/>
    <w:semiHidden/>
    <w:rsid w:val="009277C8"/>
  </w:style>
  <w:style w:type="numbering" w:customStyle="1" w:styleId="1111113212">
    <w:name w:val="1 / 1.1 / 1.1.13212"/>
    <w:basedOn w:val="a4"/>
    <w:next w:val="111111"/>
    <w:semiHidden/>
    <w:rsid w:val="009277C8"/>
  </w:style>
  <w:style w:type="numbering" w:customStyle="1" w:styleId="1ai3212">
    <w:name w:val="1 / a / i3212"/>
    <w:basedOn w:val="a4"/>
    <w:next w:val="1ai"/>
    <w:semiHidden/>
    <w:rsid w:val="009277C8"/>
  </w:style>
  <w:style w:type="numbering" w:customStyle="1" w:styleId="32121">
    <w:name w:val="Статья / Раздел3212"/>
    <w:basedOn w:val="a4"/>
    <w:next w:val="afffffffffffff8"/>
    <w:semiHidden/>
    <w:rsid w:val="009277C8"/>
  </w:style>
  <w:style w:type="numbering" w:customStyle="1" w:styleId="11212">
    <w:name w:val="Нет списка11212"/>
    <w:next w:val="a4"/>
    <w:semiHidden/>
    <w:rsid w:val="009277C8"/>
  </w:style>
  <w:style w:type="numbering" w:customStyle="1" w:styleId="11111111212">
    <w:name w:val="1 / 1.1 / 1.1.111212"/>
    <w:basedOn w:val="a4"/>
    <w:next w:val="111111"/>
    <w:semiHidden/>
    <w:rsid w:val="009277C8"/>
  </w:style>
  <w:style w:type="numbering" w:customStyle="1" w:styleId="1ai11212">
    <w:name w:val="1 / a / i11212"/>
    <w:basedOn w:val="a4"/>
    <w:next w:val="1ai"/>
    <w:semiHidden/>
    <w:rsid w:val="009277C8"/>
  </w:style>
  <w:style w:type="numbering" w:customStyle="1" w:styleId="112120">
    <w:name w:val="Статья / Раздел11212"/>
    <w:basedOn w:val="a4"/>
    <w:next w:val="afffffffffffff8"/>
    <w:semiHidden/>
    <w:rsid w:val="009277C8"/>
  </w:style>
  <w:style w:type="numbering" w:customStyle="1" w:styleId="212120">
    <w:name w:val="Нет списка21212"/>
    <w:next w:val="a4"/>
    <w:semiHidden/>
    <w:rsid w:val="009277C8"/>
  </w:style>
  <w:style w:type="numbering" w:customStyle="1" w:styleId="11111121212">
    <w:name w:val="1 / 1.1 / 1.1.121212"/>
    <w:basedOn w:val="a4"/>
    <w:next w:val="111111"/>
    <w:semiHidden/>
    <w:rsid w:val="009277C8"/>
  </w:style>
  <w:style w:type="numbering" w:customStyle="1" w:styleId="1ai21212">
    <w:name w:val="1 / a / i21212"/>
    <w:basedOn w:val="a4"/>
    <w:next w:val="1ai"/>
    <w:semiHidden/>
    <w:rsid w:val="009277C8"/>
  </w:style>
  <w:style w:type="numbering" w:customStyle="1" w:styleId="212121">
    <w:name w:val="Статья / Раздел21212"/>
    <w:basedOn w:val="a4"/>
    <w:next w:val="afffffffffffff8"/>
    <w:semiHidden/>
    <w:rsid w:val="009277C8"/>
  </w:style>
  <w:style w:type="numbering" w:customStyle="1" w:styleId="5120">
    <w:name w:val="Нет списка512"/>
    <w:next w:val="a4"/>
    <w:semiHidden/>
    <w:rsid w:val="009277C8"/>
  </w:style>
  <w:style w:type="numbering" w:customStyle="1" w:styleId="111111512">
    <w:name w:val="1 / 1.1 / 1.1.1512"/>
    <w:basedOn w:val="a4"/>
    <w:next w:val="111111"/>
    <w:semiHidden/>
    <w:rsid w:val="009277C8"/>
  </w:style>
  <w:style w:type="numbering" w:customStyle="1" w:styleId="1ai512">
    <w:name w:val="1 / a / i512"/>
    <w:basedOn w:val="a4"/>
    <w:next w:val="1ai"/>
    <w:semiHidden/>
    <w:rsid w:val="009277C8"/>
  </w:style>
  <w:style w:type="numbering" w:customStyle="1" w:styleId="5121">
    <w:name w:val="Статья / Раздел512"/>
    <w:basedOn w:val="a4"/>
    <w:next w:val="afffffffffffff8"/>
    <w:semiHidden/>
    <w:rsid w:val="009277C8"/>
  </w:style>
  <w:style w:type="numbering" w:customStyle="1" w:styleId="13120">
    <w:name w:val="Нет списка1312"/>
    <w:next w:val="a4"/>
    <w:semiHidden/>
    <w:rsid w:val="009277C8"/>
  </w:style>
  <w:style w:type="numbering" w:customStyle="1" w:styleId="1111111312">
    <w:name w:val="1 / 1.1 / 1.1.11312"/>
    <w:basedOn w:val="a4"/>
    <w:next w:val="111111"/>
    <w:semiHidden/>
    <w:rsid w:val="009277C8"/>
  </w:style>
  <w:style w:type="numbering" w:customStyle="1" w:styleId="1ai1312">
    <w:name w:val="1 / a / i1312"/>
    <w:basedOn w:val="a4"/>
    <w:next w:val="1ai"/>
    <w:semiHidden/>
    <w:rsid w:val="009277C8"/>
  </w:style>
  <w:style w:type="numbering" w:customStyle="1" w:styleId="13121">
    <w:name w:val="Статья / Раздел1312"/>
    <w:basedOn w:val="a4"/>
    <w:next w:val="afffffffffffff8"/>
    <w:semiHidden/>
    <w:rsid w:val="009277C8"/>
  </w:style>
  <w:style w:type="numbering" w:customStyle="1" w:styleId="23120">
    <w:name w:val="Нет списка2312"/>
    <w:next w:val="a4"/>
    <w:semiHidden/>
    <w:rsid w:val="009277C8"/>
  </w:style>
  <w:style w:type="numbering" w:customStyle="1" w:styleId="1111112312">
    <w:name w:val="1 / 1.1 / 1.1.12312"/>
    <w:basedOn w:val="a4"/>
    <w:next w:val="111111"/>
    <w:semiHidden/>
    <w:rsid w:val="009277C8"/>
  </w:style>
  <w:style w:type="numbering" w:customStyle="1" w:styleId="1ai2312">
    <w:name w:val="1 / a / i2312"/>
    <w:basedOn w:val="a4"/>
    <w:next w:val="1ai"/>
    <w:semiHidden/>
    <w:rsid w:val="009277C8"/>
  </w:style>
  <w:style w:type="numbering" w:customStyle="1" w:styleId="23121">
    <w:name w:val="Статья / Раздел2312"/>
    <w:basedOn w:val="a4"/>
    <w:next w:val="afffffffffffff8"/>
    <w:semiHidden/>
    <w:rsid w:val="009277C8"/>
  </w:style>
  <w:style w:type="numbering" w:customStyle="1" w:styleId="33120">
    <w:name w:val="Нет списка3312"/>
    <w:next w:val="a4"/>
    <w:semiHidden/>
    <w:rsid w:val="009277C8"/>
  </w:style>
  <w:style w:type="numbering" w:customStyle="1" w:styleId="1111113312">
    <w:name w:val="1 / 1.1 / 1.1.13312"/>
    <w:basedOn w:val="a4"/>
    <w:next w:val="111111"/>
    <w:semiHidden/>
    <w:rsid w:val="009277C8"/>
  </w:style>
  <w:style w:type="numbering" w:customStyle="1" w:styleId="1ai3312">
    <w:name w:val="1 / a / i3312"/>
    <w:basedOn w:val="a4"/>
    <w:next w:val="1ai"/>
    <w:semiHidden/>
    <w:rsid w:val="009277C8"/>
  </w:style>
  <w:style w:type="numbering" w:customStyle="1" w:styleId="33121">
    <w:name w:val="Статья / Раздел3312"/>
    <w:basedOn w:val="a4"/>
    <w:next w:val="afffffffffffff8"/>
    <w:semiHidden/>
    <w:rsid w:val="009277C8"/>
  </w:style>
  <w:style w:type="numbering" w:customStyle="1" w:styleId="11312">
    <w:name w:val="Нет списка11312"/>
    <w:next w:val="a4"/>
    <w:semiHidden/>
    <w:rsid w:val="009277C8"/>
  </w:style>
  <w:style w:type="numbering" w:customStyle="1" w:styleId="11111111312">
    <w:name w:val="1 / 1.1 / 1.1.111312"/>
    <w:basedOn w:val="a4"/>
    <w:next w:val="111111"/>
    <w:semiHidden/>
    <w:rsid w:val="009277C8"/>
  </w:style>
  <w:style w:type="numbering" w:customStyle="1" w:styleId="1ai11312">
    <w:name w:val="1 / a / i11312"/>
    <w:basedOn w:val="a4"/>
    <w:next w:val="1ai"/>
    <w:semiHidden/>
    <w:rsid w:val="009277C8"/>
  </w:style>
  <w:style w:type="numbering" w:customStyle="1" w:styleId="113120">
    <w:name w:val="Статья / Раздел11312"/>
    <w:basedOn w:val="a4"/>
    <w:next w:val="afffffffffffff8"/>
    <w:semiHidden/>
    <w:rsid w:val="009277C8"/>
  </w:style>
  <w:style w:type="numbering" w:customStyle="1" w:styleId="21312">
    <w:name w:val="Нет списка21312"/>
    <w:next w:val="a4"/>
    <w:semiHidden/>
    <w:rsid w:val="009277C8"/>
  </w:style>
  <w:style w:type="numbering" w:customStyle="1" w:styleId="11111121312">
    <w:name w:val="1 / 1.1 / 1.1.121312"/>
    <w:basedOn w:val="a4"/>
    <w:next w:val="111111"/>
    <w:semiHidden/>
    <w:rsid w:val="009277C8"/>
  </w:style>
  <w:style w:type="numbering" w:customStyle="1" w:styleId="1ai21312">
    <w:name w:val="1 / a / i21312"/>
    <w:basedOn w:val="a4"/>
    <w:next w:val="1ai"/>
    <w:semiHidden/>
    <w:rsid w:val="009277C8"/>
  </w:style>
  <w:style w:type="numbering" w:customStyle="1" w:styleId="213120">
    <w:name w:val="Статья / Раздел21312"/>
    <w:basedOn w:val="a4"/>
    <w:next w:val="afffffffffffff8"/>
    <w:semiHidden/>
    <w:rsid w:val="009277C8"/>
  </w:style>
  <w:style w:type="numbering" w:customStyle="1" w:styleId="6120">
    <w:name w:val="Нет списка612"/>
    <w:next w:val="a4"/>
    <w:uiPriority w:val="99"/>
    <w:semiHidden/>
    <w:unhideWhenUsed/>
    <w:rsid w:val="009277C8"/>
  </w:style>
  <w:style w:type="table" w:customStyle="1" w:styleId="3622">
    <w:name w:val="Сетка таблицы362"/>
    <w:basedOn w:val="a3"/>
    <w:next w:val="af7"/>
    <w:uiPriority w:val="59"/>
    <w:rsid w:val="009277C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120">
    <w:name w:val="Нет списка712"/>
    <w:next w:val="a4"/>
    <w:semiHidden/>
    <w:rsid w:val="009277C8"/>
  </w:style>
  <w:style w:type="numbering" w:customStyle="1" w:styleId="111111612">
    <w:name w:val="1 / 1.1 / 1.1.1612"/>
    <w:basedOn w:val="a4"/>
    <w:next w:val="111111"/>
    <w:semiHidden/>
    <w:rsid w:val="009277C8"/>
  </w:style>
  <w:style w:type="numbering" w:customStyle="1" w:styleId="1ai612">
    <w:name w:val="1 / a / i612"/>
    <w:basedOn w:val="a4"/>
    <w:next w:val="1ai"/>
    <w:semiHidden/>
    <w:rsid w:val="009277C8"/>
  </w:style>
  <w:style w:type="numbering" w:customStyle="1" w:styleId="6121">
    <w:name w:val="Статья / Раздел612"/>
    <w:basedOn w:val="a4"/>
    <w:next w:val="afffffffffffff8"/>
    <w:semiHidden/>
    <w:rsid w:val="009277C8"/>
  </w:style>
  <w:style w:type="numbering" w:customStyle="1" w:styleId="14120">
    <w:name w:val="Нет списка1412"/>
    <w:next w:val="a4"/>
    <w:semiHidden/>
    <w:rsid w:val="009277C8"/>
  </w:style>
  <w:style w:type="numbering" w:customStyle="1" w:styleId="1111111412">
    <w:name w:val="1 / 1.1 / 1.1.11412"/>
    <w:basedOn w:val="a4"/>
    <w:next w:val="111111"/>
    <w:semiHidden/>
    <w:rsid w:val="009277C8"/>
  </w:style>
  <w:style w:type="numbering" w:customStyle="1" w:styleId="1ai1412">
    <w:name w:val="1 / a / i1412"/>
    <w:basedOn w:val="a4"/>
    <w:next w:val="1ai"/>
    <w:semiHidden/>
    <w:rsid w:val="009277C8"/>
  </w:style>
  <w:style w:type="numbering" w:customStyle="1" w:styleId="14121">
    <w:name w:val="Статья / Раздел1412"/>
    <w:basedOn w:val="a4"/>
    <w:next w:val="afffffffffffff8"/>
    <w:semiHidden/>
    <w:rsid w:val="009277C8"/>
  </w:style>
  <w:style w:type="numbering" w:customStyle="1" w:styleId="24120">
    <w:name w:val="Нет списка2412"/>
    <w:next w:val="a4"/>
    <w:semiHidden/>
    <w:rsid w:val="009277C8"/>
  </w:style>
  <w:style w:type="numbering" w:customStyle="1" w:styleId="1111112412">
    <w:name w:val="1 / 1.1 / 1.1.12412"/>
    <w:basedOn w:val="a4"/>
    <w:next w:val="111111"/>
    <w:semiHidden/>
    <w:rsid w:val="009277C8"/>
  </w:style>
  <w:style w:type="numbering" w:customStyle="1" w:styleId="1ai2412">
    <w:name w:val="1 / a / i2412"/>
    <w:basedOn w:val="a4"/>
    <w:next w:val="1ai"/>
    <w:semiHidden/>
    <w:rsid w:val="009277C8"/>
  </w:style>
  <w:style w:type="numbering" w:customStyle="1" w:styleId="24121">
    <w:name w:val="Статья / Раздел2412"/>
    <w:basedOn w:val="a4"/>
    <w:next w:val="afffffffffffff8"/>
    <w:semiHidden/>
    <w:rsid w:val="009277C8"/>
  </w:style>
  <w:style w:type="numbering" w:customStyle="1" w:styleId="34120">
    <w:name w:val="Нет списка3412"/>
    <w:next w:val="a4"/>
    <w:semiHidden/>
    <w:rsid w:val="009277C8"/>
  </w:style>
  <w:style w:type="numbering" w:customStyle="1" w:styleId="1111113412">
    <w:name w:val="1 / 1.1 / 1.1.13412"/>
    <w:basedOn w:val="a4"/>
    <w:next w:val="111111"/>
    <w:semiHidden/>
    <w:rsid w:val="009277C8"/>
  </w:style>
  <w:style w:type="numbering" w:customStyle="1" w:styleId="1ai3412">
    <w:name w:val="1 / a / i3412"/>
    <w:basedOn w:val="a4"/>
    <w:next w:val="1ai"/>
    <w:semiHidden/>
    <w:rsid w:val="009277C8"/>
  </w:style>
  <w:style w:type="numbering" w:customStyle="1" w:styleId="34121">
    <w:name w:val="Статья / Раздел3412"/>
    <w:basedOn w:val="a4"/>
    <w:next w:val="afffffffffffff8"/>
    <w:semiHidden/>
    <w:rsid w:val="009277C8"/>
  </w:style>
  <w:style w:type="numbering" w:customStyle="1" w:styleId="11412">
    <w:name w:val="Нет списка11412"/>
    <w:next w:val="a4"/>
    <w:semiHidden/>
    <w:rsid w:val="009277C8"/>
  </w:style>
  <w:style w:type="numbering" w:customStyle="1" w:styleId="11111111412">
    <w:name w:val="1 / 1.1 / 1.1.111412"/>
    <w:basedOn w:val="a4"/>
    <w:next w:val="111111"/>
    <w:semiHidden/>
    <w:rsid w:val="009277C8"/>
  </w:style>
  <w:style w:type="numbering" w:customStyle="1" w:styleId="1ai11412">
    <w:name w:val="1 / a / i11412"/>
    <w:basedOn w:val="a4"/>
    <w:next w:val="1ai"/>
    <w:semiHidden/>
    <w:rsid w:val="009277C8"/>
  </w:style>
  <w:style w:type="numbering" w:customStyle="1" w:styleId="114120">
    <w:name w:val="Статья / Раздел11412"/>
    <w:basedOn w:val="a4"/>
    <w:next w:val="afffffffffffff8"/>
    <w:semiHidden/>
    <w:rsid w:val="009277C8"/>
  </w:style>
  <w:style w:type="numbering" w:customStyle="1" w:styleId="21412">
    <w:name w:val="Нет списка21412"/>
    <w:next w:val="a4"/>
    <w:semiHidden/>
    <w:rsid w:val="009277C8"/>
  </w:style>
  <w:style w:type="numbering" w:customStyle="1" w:styleId="11111121412">
    <w:name w:val="1 / 1.1 / 1.1.121412"/>
    <w:basedOn w:val="a4"/>
    <w:next w:val="111111"/>
    <w:semiHidden/>
    <w:rsid w:val="009277C8"/>
  </w:style>
  <w:style w:type="numbering" w:customStyle="1" w:styleId="1ai21412">
    <w:name w:val="1 / a / i21412"/>
    <w:basedOn w:val="a4"/>
    <w:next w:val="1ai"/>
    <w:semiHidden/>
    <w:rsid w:val="009277C8"/>
  </w:style>
  <w:style w:type="numbering" w:customStyle="1" w:styleId="214120">
    <w:name w:val="Статья / Раздел21412"/>
    <w:basedOn w:val="a4"/>
    <w:next w:val="afffffffffffff8"/>
    <w:semiHidden/>
    <w:rsid w:val="009277C8"/>
  </w:style>
  <w:style w:type="numbering" w:customStyle="1" w:styleId="8120">
    <w:name w:val="Нет списка812"/>
    <w:next w:val="a4"/>
    <w:semiHidden/>
    <w:rsid w:val="009277C8"/>
  </w:style>
  <w:style w:type="numbering" w:customStyle="1" w:styleId="111111712">
    <w:name w:val="1 / 1.1 / 1.1.1712"/>
    <w:basedOn w:val="a4"/>
    <w:next w:val="111111"/>
    <w:semiHidden/>
    <w:rsid w:val="009277C8"/>
  </w:style>
  <w:style w:type="numbering" w:customStyle="1" w:styleId="1ai712">
    <w:name w:val="1 / a / i712"/>
    <w:basedOn w:val="a4"/>
    <w:next w:val="1ai"/>
    <w:semiHidden/>
    <w:rsid w:val="009277C8"/>
  </w:style>
  <w:style w:type="numbering" w:customStyle="1" w:styleId="7121">
    <w:name w:val="Статья / Раздел712"/>
    <w:basedOn w:val="a4"/>
    <w:next w:val="afffffffffffff8"/>
    <w:semiHidden/>
    <w:rsid w:val="009277C8"/>
  </w:style>
  <w:style w:type="numbering" w:customStyle="1" w:styleId="15120">
    <w:name w:val="Нет списка1512"/>
    <w:next w:val="a4"/>
    <w:semiHidden/>
    <w:rsid w:val="009277C8"/>
  </w:style>
  <w:style w:type="numbering" w:customStyle="1" w:styleId="1111111512">
    <w:name w:val="1 / 1.1 / 1.1.11512"/>
    <w:basedOn w:val="a4"/>
    <w:next w:val="111111"/>
    <w:semiHidden/>
    <w:rsid w:val="009277C8"/>
  </w:style>
  <w:style w:type="numbering" w:customStyle="1" w:styleId="1ai1512">
    <w:name w:val="1 / a / i1512"/>
    <w:basedOn w:val="a4"/>
    <w:next w:val="1ai"/>
    <w:semiHidden/>
    <w:rsid w:val="009277C8"/>
  </w:style>
  <w:style w:type="numbering" w:customStyle="1" w:styleId="15121">
    <w:name w:val="Статья / Раздел1512"/>
    <w:basedOn w:val="a4"/>
    <w:next w:val="afffffffffffff8"/>
    <w:semiHidden/>
    <w:rsid w:val="009277C8"/>
  </w:style>
  <w:style w:type="numbering" w:customStyle="1" w:styleId="25120">
    <w:name w:val="Нет списка2512"/>
    <w:next w:val="a4"/>
    <w:semiHidden/>
    <w:rsid w:val="009277C8"/>
  </w:style>
  <w:style w:type="numbering" w:customStyle="1" w:styleId="1111112512">
    <w:name w:val="1 / 1.1 / 1.1.12512"/>
    <w:basedOn w:val="a4"/>
    <w:next w:val="111111"/>
    <w:semiHidden/>
    <w:rsid w:val="009277C8"/>
  </w:style>
  <w:style w:type="numbering" w:customStyle="1" w:styleId="1ai2512">
    <w:name w:val="1 / a / i2512"/>
    <w:basedOn w:val="a4"/>
    <w:next w:val="1ai"/>
    <w:semiHidden/>
    <w:rsid w:val="009277C8"/>
  </w:style>
  <w:style w:type="numbering" w:customStyle="1" w:styleId="25121">
    <w:name w:val="Статья / Раздел2512"/>
    <w:basedOn w:val="a4"/>
    <w:next w:val="afffffffffffff8"/>
    <w:semiHidden/>
    <w:rsid w:val="009277C8"/>
  </w:style>
  <w:style w:type="numbering" w:customStyle="1" w:styleId="35120">
    <w:name w:val="Нет списка3512"/>
    <w:next w:val="a4"/>
    <w:semiHidden/>
    <w:rsid w:val="009277C8"/>
  </w:style>
  <w:style w:type="numbering" w:customStyle="1" w:styleId="1111113512">
    <w:name w:val="1 / 1.1 / 1.1.13512"/>
    <w:basedOn w:val="a4"/>
    <w:next w:val="111111"/>
    <w:semiHidden/>
    <w:rsid w:val="009277C8"/>
  </w:style>
  <w:style w:type="numbering" w:customStyle="1" w:styleId="1ai3512">
    <w:name w:val="1 / a / i3512"/>
    <w:basedOn w:val="a4"/>
    <w:next w:val="1ai"/>
    <w:semiHidden/>
    <w:rsid w:val="009277C8"/>
  </w:style>
  <w:style w:type="numbering" w:customStyle="1" w:styleId="35121">
    <w:name w:val="Статья / Раздел3512"/>
    <w:basedOn w:val="a4"/>
    <w:next w:val="afffffffffffff8"/>
    <w:semiHidden/>
    <w:rsid w:val="009277C8"/>
  </w:style>
  <w:style w:type="numbering" w:customStyle="1" w:styleId="11512">
    <w:name w:val="Нет списка11512"/>
    <w:next w:val="a4"/>
    <w:semiHidden/>
    <w:rsid w:val="009277C8"/>
  </w:style>
  <w:style w:type="numbering" w:customStyle="1" w:styleId="11111111512">
    <w:name w:val="1 / 1.1 / 1.1.111512"/>
    <w:basedOn w:val="a4"/>
    <w:next w:val="111111"/>
    <w:semiHidden/>
    <w:rsid w:val="009277C8"/>
  </w:style>
  <w:style w:type="numbering" w:customStyle="1" w:styleId="1ai11512">
    <w:name w:val="1 / a / i11512"/>
    <w:basedOn w:val="a4"/>
    <w:next w:val="1ai"/>
    <w:semiHidden/>
    <w:rsid w:val="009277C8"/>
  </w:style>
  <w:style w:type="numbering" w:customStyle="1" w:styleId="115120">
    <w:name w:val="Статья / Раздел11512"/>
    <w:basedOn w:val="a4"/>
    <w:next w:val="afffffffffffff8"/>
    <w:semiHidden/>
    <w:rsid w:val="009277C8"/>
  </w:style>
  <w:style w:type="numbering" w:customStyle="1" w:styleId="21512">
    <w:name w:val="Нет списка21512"/>
    <w:next w:val="a4"/>
    <w:semiHidden/>
    <w:rsid w:val="009277C8"/>
  </w:style>
  <w:style w:type="numbering" w:customStyle="1" w:styleId="11111121512">
    <w:name w:val="1 / 1.1 / 1.1.121512"/>
    <w:basedOn w:val="a4"/>
    <w:next w:val="111111"/>
    <w:semiHidden/>
    <w:rsid w:val="009277C8"/>
  </w:style>
  <w:style w:type="numbering" w:customStyle="1" w:styleId="1ai21512">
    <w:name w:val="1 / a / i21512"/>
    <w:basedOn w:val="a4"/>
    <w:next w:val="1ai"/>
    <w:semiHidden/>
    <w:rsid w:val="009277C8"/>
  </w:style>
  <w:style w:type="numbering" w:customStyle="1" w:styleId="215120">
    <w:name w:val="Статья / Раздел21512"/>
    <w:basedOn w:val="a4"/>
    <w:next w:val="afffffffffffff8"/>
    <w:semiHidden/>
    <w:rsid w:val="009277C8"/>
  </w:style>
  <w:style w:type="numbering" w:customStyle="1" w:styleId="9120">
    <w:name w:val="Нет списка912"/>
    <w:next w:val="a4"/>
    <w:semiHidden/>
    <w:rsid w:val="009277C8"/>
  </w:style>
  <w:style w:type="numbering" w:customStyle="1" w:styleId="111111812">
    <w:name w:val="1 / 1.1 / 1.1.1812"/>
    <w:basedOn w:val="a4"/>
    <w:next w:val="111111"/>
    <w:semiHidden/>
    <w:rsid w:val="009277C8"/>
  </w:style>
  <w:style w:type="numbering" w:customStyle="1" w:styleId="1ai812">
    <w:name w:val="1 / a / i812"/>
    <w:basedOn w:val="a4"/>
    <w:next w:val="1ai"/>
    <w:semiHidden/>
    <w:rsid w:val="009277C8"/>
  </w:style>
  <w:style w:type="numbering" w:customStyle="1" w:styleId="8121">
    <w:name w:val="Статья / Раздел812"/>
    <w:basedOn w:val="a4"/>
    <w:next w:val="afffffffffffff8"/>
    <w:semiHidden/>
    <w:rsid w:val="009277C8"/>
  </w:style>
  <w:style w:type="numbering" w:customStyle="1" w:styleId="16120">
    <w:name w:val="Нет списка1612"/>
    <w:next w:val="a4"/>
    <w:semiHidden/>
    <w:rsid w:val="009277C8"/>
  </w:style>
  <w:style w:type="numbering" w:customStyle="1" w:styleId="1111111612">
    <w:name w:val="1 / 1.1 / 1.1.11612"/>
    <w:basedOn w:val="a4"/>
    <w:next w:val="111111"/>
    <w:semiHidden/>
    <w:rsid w:val="009277C8"/>
  </w:style>
  <w:style w:type="numbering" w:customStyle="1" w:styleId="1ai1612">
    <w:name w:val="1 / a / i1612"/>
    <w:basedOn w:val="a4"/>
    <w:next w:val="1ai"/>
    <w:semiHidden/>
    <w:rsid w:val="009277C8"/>
  </w:style>
  <w:style w:type="numbering" w:customStyle="1" w:styleId="16121">
    <w:name w:val="Статья / Раздел1612"/>
    <w:basedOn w:val="a4"/>
    <w:next w:val="afffffffffffff8"/>
    <w:semiHidden/>
    <w:rsid w:val="009277C8"/>
  </w:style>
  <w:style w:type="numbering" w:customStyle="1" w:styleId="26120">
    <w:name w:val="Нет списка2612"/>
    <w:next w:val="a4"/>
    <w:semiHidden/>
    <w:rsid w:val="009277C8"/>
  </w:style>
  <w:style w:type="numbering" w:customStyle="1" w:styleId="1111112612">
    <w:name w:val="1 / 1.1 / 1.1.12612"/>
    <w:basedOn w:val="a4"/>
    <w:next w:val="111111"/>
    <w:semiHidden/>
    <w:rsid w:val="009277C8"/>
  </w:style>
  <w:style w:type="numbering" w:customStyle="1" w:styleId="1ai2612">
    <w:name w:val="1 / a / i2612"/>
    <w:basedOn w:val="a4"/>
    <w:next w:val="1ai"/>
    <w:semiHidden/>
    <w:rsid w:val="009277C8"/>
  </w:style>
  <w:style w:type="numbering" w:customStyle="1" w:styleId="26121">
    <w:name w:val="Статья / Раздел2612"/>
    <w:basedOn w:val="a4"/>
    <w:next w:val="afffffffffffff8"/>
    <w:semiHidden/>
    <w:rsid w:val="009277C8"/>
  </w:style>
  <w:style w:type="numbering" w:customStyle="1" w:styleId="36120">
    <w:name w:val="Нет списка3612"/>
    <w:next w:val="a4"/>
    <w:semiHidden/>
    <w:rsid w:val="009277C8"/>
  </w:style>
  <w:style w:type="numbering" w:customStyle="1" w:styleId="1111113612">
    <w:name w:val="1 / 1.1 / 1.1.13612"/>
    <w:basedOn w:val="a4"/>
    <w:next w:val="111111"/>
    <w:semiHidden/>
    <w:rsid w:val="009277C8"/>
  </w:style>
  <w:style w:type="numbering" w:customStyle="1" w:styleId="1ai3612">
    <w:name w:val="1 / a / i3612"/>
    <w:basedOn w:val="a4"/>
    <w:next w:val="1ai"/>
    <w:semiHidden/>
    <w:rsid w:val="009277C8"/>
  </w:style>
  <w:style w:type="numbering" w:customStyle="1" w:styleId="36121">
    <w:name w:val="Статья / Раздел3612"/>
    <w:basedOn w:val="a4"/>
    <w:next w:val="afffffffffffff8"/>
    <w:semiHidden/>
    <w:rsid w:val="009277C8"/>
  </w:style>
  <w:style w:type="numbering" w:customStyle="1" w:styleId="11612">
    <w:name w:val="Нет списка11612"/>
    <w:next w:val="a4"/>
    <w:semiHidden/>
    <w:rsid w:val="009277C8"/>
  </w:style>
  <w:style w:type="numbering" w:customStyle="1" w:styleId="11111111612">
    <w:name w:val="1 / 1.1 / 1.1.111612"/>
    <w:basedOn w:val="a4"/>
    <w:next w:val="111111"/>
    <w:semiHidden/>
    <w:rsid w:val="009277C8"/>
  </w:style>
  <w:style w:type="numbering" w:customStyle="1" w:styleId="1ai11612">
    <w:name w:val="1 / a / i11612"/>
    <w:basedOn w:val="a4"/>
    <w:next w:val="1ai"/>
    <w:semiHidden/>
    <w:rsid w:val="009277C8"/>
  </w:style>
  <w:style w:type="numbering" w:customStyle="1" w:styleId="116120">
    <w:name w:val="Статья / Раздел11612"/>
    <w:basedOn w:val="a4"/>
    <w:next w:val="afffffffffffff8"/>
    <w:semiHidden/>
    <w:rsid w:val="009277C8"/>
  </w:style>
  <w:style w:type="numbering" w:customStyle="1" w:styleId="21612">
    <w:name w:val="Нет списка21612"/>
    <w:next w:val="a4"/>
    <w:semiHidden/>
    <w:rsid w:val="009277C8"/>
  </w:style>
  <w:style w:type="numbering" w:customStyle="1" w:styleId="11111121612">
    <w:name w:val="1 / 1.1 / 1.1.121612"/>
    <w:basedOn w:val="a4"/>
    <w:next w:val="111111"/>
    <w:semiHidden/>
    <w:rsid w:val="009277C8"/>
  </w:style>
  <w:style w:type="numbering" w:customStyle="1" w:styleId="1ai21612">
    <w:name w:val="1 / a / i21612"/>
    <w:basedOn w:val="a4"/>
    <w:next w:val="1ai"/>
    <w:semiHidden/>
    <w:rsid w:val="009277C8"/>
  </w:style>
  <w:style w:type="numbering" w:customStyle="1" w:styleId="216120">
    <w:name w:val="Статья / Раздел21612"/>
    <w:basedOn w:val="a4"/>
    <w:next w:val="afffffffffffff8"/>
    <w:semiHidden/>
    <w:rsid w:val="009277C8"/>
  </w:style>
  <w:style w:type="numbering" w:customStyle="1" w:styleId="10120">
    <w:name w:val="Нет списка1012"/>
    <w:next w:val="a4"/>
    <w:semiHidden/>
    <w:rsid w:val="009277C8"/>
  </w:style>
  <w:style w:type="numbering" w:customStyle="1" w:styleId="111111912">
    <w:name w:val="1 / 1.1 / 1.1.1912"/>
    <w:basedOn w:val="a4"/>
    <w:next w:val="111111"/>
    <w:semiHidden/>
    <w:rsid w:val="009277C8"/>
  </w:style>
  <w:style w:type="numbering" w:customStyle="1" w:styleId="1ai912">
    <w:name w:val="1 / a / i912"/>
    <w:basedOn w:val="a4"/>
    <w:next w:val="1ai"/>
    <w:semiHidden/>
    <w:rsid w:val="009277C8"/>
  </w:style>
  <w:style w:type="numbering" w:customStyle="1" w:styleId="9121">
    <w:name w:val="Статья / Раздел912"/>
    <w:basedOn w:val="a4"/>
    <w:next w:val="afffffffffffff8"/>
    <w:semiHidden/>
    <w:rsid w:val="009277C8"/>
  </w:style>
  <w:style w:type="numbering" w:customStyle="1" w:styleId="17120">
    <w:name w:val="Нет списка1712"/>
    <w:next w:val="a4"/>
    <w:semiHidden/>
    <w:rsid w:val="009277C8"/>
  </w:style>
  <w:style w:type="numbering" w:customStyle="1" w:styleId="1111111712">
    <w:name w:val="1 / 1.1 / 1.1.11712"/>
    <w:basedOn w:val="a4"/>
    <w:next w:val="111111"/>
    <w:semiHidden/>
    <w:rsid w:val="009277C8"/>
  </w:style>
  <w:style w:type="numbering" w:customStyle="1" w:styleId="1ai1712">
    <w:name w:val="1 / a / i1712"/>
    <w:basedOn w:val="a4"/>
    <w:next w:val="1ai"/>
    <w:semiHidden/>
    <w:rsid w:val="009277C8"/>
  </w:style>
  <w:style w:type="numbering" w:customStyle="1" w:styleId="17121">
    <w:name w:val="Статья / Раздел1712"/>
    <w:basedOn w:val="a4"/>
    <w:next w:val="afffffffffffff8"/>
    <w:semiHidden/>
    <w:rsid w:val="009277C8"/>
  </w:style>
  <w:style w:type="numbering" w:customStyle="1" w:styleId="27120">
    <w:name w:val="Нет списка2712"/>
    <w:next w:val="a4"/>
    <w:semiHidden/>
    <w:rsid w:val="009277C8"/>
  </w:style>
  <w:style w:type="numbering" w:customStyle="1" w:styleId="1111112712">
    <w:name w:val="1 / 1.1 / 1.1.12712"/>
    <w:basedOn w:val="a4"/>
    <w:next w:val="111111"/>
    <w:semiHidden/>
    <w:rsid w:val="009277C8"/>
  </w:style>
  <w:style w:type="numbering" w:customStyle="1" w:styleId="1ai2712">
    <w:name w:val="1 / a / i2712"/>
    <w:basedOn w:val="a4"/>
    <w:next w:val="1ai"/>
    <w:semiHidden/>
    <w:rsid w:val="009277C8"/>
  </w:style>
  <w:style w:type="numbering" w:customStyle="1" w:styleId="27121">
    <w:name w:val="Статья / Раздел2712"/>
    <w:basedOn w:val="a4"/>
    <w:next w:val="afffffffffffff8"/>
    <w:semiHidden/>
    <w:rsid w:val="009277C8"/>
  </w:style>
  <w:style w:type="numbering" w:customStyle="1" w:styleId="37120">
    <w:name w:val="Нет списка3712"/>
    <w:next w:val="a4"/>
    <w:semiHidden/>
    <w:rsid w:val="009277C8"/>
  </w:style>
  <w:style w:type="numbering" w:customStyle="1" w:styleId="1111113712">
    <w:name w:val="1 / 1.1 / 1.1.13712"/>
    <w:basedOn w:val="a4"/>
    <w:next w:val="111111"/>
    <w:semiHidden/>
    <w:rsid w:val="009277C8"/>
  </w:style>
  <w:style w:type="numbering" w:customStyle="1" w:styleId="1ai3712">
    <w:name w:val="1 / a / i3712"/>
    <w:basedOn w:val="a4"/>
    <w:next w:val="1ai"/>
    <w:semiHidden/>
    <w:rsid w:val="009277C8"/>
  </w:style>
  <w:style w:type="numbering" w:customStyle="1" w:styleId="37121">
    <w:name w:val="Статья / Раздел3712"/>
    <w:basedOn w:val="a4"/>
    <w:next w:val="afffffffffffff8"/>
    <w:semiHidden/>
    <w:rsid w:val="009277C8"/>
  </w:style>
  <w:style w:type="numbering" w:customStyle="1" w:styleId="11712">
    <w:name w:val="Нет списка11712"/>
    <w:next w:val="a4"/>
    <w:semiHidden/>
    <w:rsid w:val="009277C8"/>
  </w:style>
  <w:style w:type="numbering" w:customStyle="1" w:styleId="11111111712">
    <w:name w:val="1 / 1.1 / 1.1.111712"/>
    <w:basedOn w:val="a4"/>
    <w:next w:val="111111"/>
    <w:semiHidden/>
    <w:rsid w:val="009277C8"/>
  </w:style>
  <w:style w:type="numbering" w:customStyle="1" w:styleId="1ai11712">
    <w:name w:val="1 / a / i11712"/>
    <w:basedOn w:val="a4"/>
    <w:next w:val="1ai"/>
    <w:semiHidden/>
    <w:rsid w:val="009277C8"/>
  </w:style>
  <w:style w:type="numbering" w:customStyle="1" w:styleId="117120">
    <w:name w:val="Статья / Раздел11712"/>
    <w:basedOn w:val="a4"/>
    <w:next w:val="afffffffffffff8"/>
    <w:semiHidden/>
    <w:rsid w:val="009277C8"/>
  </w:style>
  <w:style w:type="numbering" w:customStyle="1" w:styleId="21712">
    <w:name w:val="Нет списка21712"/>
    <w:next w:val="a4"/>
    <w:semiHidden/>
    <w:rsid w:val="009277C8"/>
  </w:style>
  <w:style w:type="numbering" w:customStyle="1" w:styleId="11111121712">
    <w:name w:val="1 / 1.1 / 1.1.121712"/>
    <w:basedOn w:val="a4"/>
    <w:next w:val="111111"/>
    <w:semiHidden/>
    <w:rsid w:val="009277C8"/>
  </w:style>
  <w:style w:type="numbering" w:customStyle="1" w:styleId="1ai21712">
    <w:name w:val="1 / a / i21712"/>
    <w:basedOn w:val="a4"/>
    <w:next w:val="1ai"/>
    <w:semiHidden/>
    <w:rsid w:val="009277C8"/>
  </w:style>
  <w:style w:type="numbering" w:customStyle="1" w:styleId="217120">
    <w:name w:val="Статья / Раздел21712"/>
    <w:basedOn w:val="a4"/>
    <w:next w:val="afffffffffffff8"/>
    <w:semiHidden/>
    <w:rsid w:val="009277C8"/>
  </w:style>
  <w:style w:type="numbering" w:customStyle="1" w:styleId="18120">
    <w:name w:val="Нет списка1812"/>
    <w:next w:val="a4"/>
    <w:semiHidden/>
    <w:rsid w:val="009277C8"/>
  </w:style>
  <w:style w:type="numbering" w:customStyle="1" w:styleId="1111111012">
    <w:name w:val="1 / 1.1 / 1.1.11012"/>
    <w:basedOn w:val="a4"/>
    <w:next w:val="111111"/>
    <w:semiHidden/>
    <w:rsid w:val="009277C8"/>
  </w:style>
  <w:style w:type="numbering" w:customStyle="1" w:styleId="1ai1012">
    <w:name w:val="1 / a / i1012"/>
    <w:basedOn w:val="a4"/>
    <w:next w:val="1ai"/>
    <w:semiHidden/>
    <w:rsid w:val="009277C8"/>
  </w:style>
  <w:style w:type="numbering" w:customStyle="1" w:styleId="10121">
    <w:name w:val="Статья / Раздел1012"/>
    <w:basedOn w:val="a4"/>
    <w:next w:val="afffffffffffff8"/>
    <w:semiHidden/>
    <w:rsid w:val="009277C8"/>
  </w:style>
  <w:style w:type="numbering" w:customStyle="1" w:styleId="19120">
    <w:name w:val="Нет списка1912"/>
    <w:next w:val="a4"/>
    <w:semiHidden/>
    <w:rsid w:val="009277C8"/>
  </w:style>
  <w:style w:type="numbering" w:customStyle="1" w:styleId="1111111812">
    <w:name w:val="1 / 1.1 / 1.1.11812"/>
    <w:basedOn w:val="a4"/>
    <w:next w:val="111111"/>
    <w:semiHidden/>
    <w:rsid w:val="009277C8"/>
  </w:style>
  <w:style w:type="numbering" w:customStyle="1" w:styleId="1ai1812">
    <w:name w:val="1 / a / i1812"/>
    <w:basedOn w:val="a4"/>
    <w:next w:val="1ai"/>
    <w:semiHidden/>
    <w:rsid w:val="009277C8"/>
  </w:style>
  <w:style w:type="numbering" w:customStyle="1" w:styleId="18121">
    <w:name w:val="Статья / Раздел1812"/>
    <w:basedOn w:val="a4"/>
    <w:next w:val="afffffffffffff8"/>
    <w:semiHidden/>
    <w:rsid w:val="009277C8"/>
  </w:style>
  <w:style w:type="numbering" w:customStyle="1" w:styleId="28120">
    <w:name w:val="Нет списка2812"/>
    <w:next w:val="a4"/>
    <w:semiHidden/>
    <w:rsid w:val="009277C8"/>
  </w:style>
  <w:style w:type="numbering" w:customStyle="1" w:styleId="1111112812">
    <w:name w:val="1 / 1.1 / 1.1.12812"/>
    <w:basedOn w:val="a4"/>
    <w:next w:val="111111"/>
    <w:semiHidden/>
    <w:rsid w:val="009277C8"/>
  </w:style>
  <w:style w:type="numbering" w:customStyle="1" w:styleId="1ai2812">
    <w:name w:val="1 / a / i2812"/>
    <w:basedOn w:val="a4"/>
    <w:next w:val="1ai"/>
    <w:semiHidden/>
    <w:rsid w:val="009277C8"/>
  </w:style>
  <w:style w:type="numbering" w:customStyle="1" w:styleId="28121">
    <w:name w:val="Статья / Раздел2812"/>
    <w:basedOn w:val="a4"/>
    <w:next w:val="afffffffffffff8"/>
    <w:semiHidden/>
    <w:rsid w:val="009277C8"/>
  </w:style>
  <w:style w:type="numbering" w:customStyle="1" w:styleId="3812">
    <w:name w:val="Нет списка3812"/>
    <w:next w:val="a4"/>
    <w:semiHidden/>
    <w:rsid w:val="009277C8"/>
  </w:style>
  <w:style w:type="numbering" w:customStyle="1" w:styleId="1111113812">
    <w:name w:val="1 / 1.1 / 1.1.13812"/>
    <w:basedOn w:val="a4"/>
    <w:next w:val="111111"/>
    <w:semiHidden/>
    <w:rsid w:val="009277C8"/>
  </w:style>
  <w:style w:type="numbering" w:customStyle="1" w:styleId="1ai3812">
    <w:name w:val="1 / a / i3812"/>
    <w:basedOn w:val="a4"/>
    <w:next w:val="1ai"/>
    <w:semiHidden/>
    <w:rsid w:val="009277C8"/>
  </w:style>
  <w:style w:type="numbering" w:customStyle="1" w:styleId="38120">
    <w:name w:val="Статья / Раздел3812"/>
    <w:basedOn w:val="a4"/>
    <w:next w:val="afffffffffffff8"/>
    <w:semiHidden/>
    <w:rsid w:val="009277C8"/>
  </w:style>
  <w:style w:type="numbering" w:customStyle="1" w:styleId="11812">
    <w:name w:val="Нет списка11812"/>
    <w:next w:val="a4"/>
    <w:semiHidden/>
    <w:rsid w:val="009277C8"/>
  </w:style>
  <w:style w:type="numbering" w:customStyle="1" w:styleId="11111111812">
    <w:name w:val="1 / 1.1 / 1.1.111812"/>
    <w:basedOn w:val="a4"/>
    <w:next w:val="111111"/>
    <w:semiHidden/>
    <w:rsid w:val="009277C8"/>
  </w:style>
  <w:style w:type="numbering" w:customStyle="1" w:styleId="1ai11812">
    <w:name w:val="1 / a / i11812"/>
    <w:basedOn w:val="a4"/>
    <w:next w:val="1ai"/>
    <w:semiHidden/>
    <w:rsid w:val="009277C8"/>
  </w:style>
  <w:style w:type="numbering" w:customStyle="1" w:styleId="118120">
    <w:name w:val="Статья / Раздел11812"/>
    <w:basedOn w:val="a4"/>
    <w:next w:val="afffffffffffff8"/>
    <w:semiHidden/>
    <w:rsid w:val="009277C8"/>
  </w:style>
  <w:style w:type="numbering" w:customStyle="1" w:styleId="21812">
    <w:name w:val="Нет списка21812"/>
    <w:next w:val="a4"/>
    <w:semiHidden/>
    <w:rsid w:val="009277C8"/>
  </w:style>
  <w:style w:type="numbering" w:customStyle="1" w:styleId="11111121812">
    <w:name w:val="1 / 1.1 / 1.1.121812"/>
    <w:basedOn w:val="a4"/>
    <w:next w:val="111111"/>
    <w:semiHidden/>
    <w:rsid w:val="009277C8"/>
  </w:style>
  <w:style w:type="numbering" w:customStyle="1" w:styleId="1ai21812">
    <w:name w:val="1 / a / i21812"/>
    <w:basedOn w:val="a4"/>
    <w:next w:val="1ai"/>
    <w:semiHidden/>
    <w:rsid w:val="009277C8"/>
  </w:style>
  <w:style w:type="numbering" w:customStyle="1" w:styleId="218120">
    <w:name w:val="Статья / Раздел21812"/>
    <w:basedOn w:val="a4"/>
    <w:next w:val="afffffffffffff8"/>
    <w:semiHidden/>
    <w:rsid w:val="009277C8"/>
  </w:style>
  <w:style w:type="numbering" w:customStyle="1" w:styleId="401">
    <w:name w:val="Нет списка40"/>
    <w:next w:val="a4"/>
    <w:uiPriority w:val="99"/>
    <w:semiHidden/>
    <w:unhideWhenUsed/>
    <w:rsid w:val="009277C8"/>
  </w:style>
  <w:style w:type="numbering" w:customStyle="1" w:styleId="11111130">
    <w:name w:val="1 / 1.1 / 1.1.130"/>
    <w:basedOn w:val="a4"/>
    <w:next w:val="111111"/>
    <w:semiHidden/>
    <w:rsid w:val="009277C8"/>
  </w:style>
  <w:style w:type="numbering" w:customStyle="1" w:styleId="1ai30">
    <w:name w:val="1 / a / i30"/>
    <w:basedOn w:val="a4"/>
    <w:next w:val="1ai"/>
    <w:semiHidden/>
    <w:rsid w:val="009277C8"/>
  </w:style>
  <w:style w:type="table" w:customStyle="1" w:styleId="-13">
    <w:name w:val="Веб-таблица 13"/>
    <w:basedOn w:val="a3"/>
    <w:next w:val="-10"/>
    <w:rsid w:val="009277C8"/>
    <w:rPr>
      <w:rFonts w:ascii="Times New Roman" w:eastAsia="Times New Roman" w:hAnsi="Times New Roman"/>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3">
    <w:name w:val="Веб-таблица 23"/>
    <w:basedOn w:val="a3"/>
    <w:next w:val="-20"/>
    <w:rsid w:val="009277C8"/>
    <w:rPr>
      <w:rFonts w:ascii="Times New Roman" w:eastAsia="Times New Roman" w:hAnsi="Times New Roman"/>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3">
    <w:name w:val="Веб-таблица 33"/>
    <w:basedOn w:val="a3"/>
    <w:next w:val="-30"/>
    <w:rsid w:val="009277C8"/>
    <w:rPr>
      <w:rFonts w:ascii="Times New Roman" w:eastAsia="Times New Roman" w:hAnsi="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ff7">
    <w:name w:val="Изысканная таблица3"/>
    <w:basedOn w:val="a3"/>
    <w:next w:val="afffffffffffff5"/>
    <w:rsid w:val="009277C8"/>
    <w:rPr>
      <w:rFonts w:ascii="Times New Roman" w:eastAsia="Times New Roman" w:hAnsi="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34">
    <w:name w:val="Классическая таблица 13"/>
    <w:basedOn w:val="a3"/>
    <w:next w:val="1ffff0"/>
    <w:rsid w:val="009277C8"/>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5">
    <w:name w:val="Классическая таблица 23"/>
    <w:basedOn w:val="a3"/>
    <w:next w:val="2ff6"/>
    <w:rsid w:val="009277C8"/>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34">
    <w:name w:val="Классическая таблица 33"/>
    <w:basedOn w:val="a3"/>
    <w:next w:val="3fd"/>
    <w:rsid w:val="009277C8"/>
    <w:rPr>
      <w:rFonts w:ascii="Times New Roman" w:eastAsia="Times New Roman" w:hAnsi="Times New Roman"/>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33">
    <w:name w:val="Классическая таблица 43"/>
    <w:basedOn w:val="a3"/>
    <w:next w:val="4f2"/>
    <w:rsid w:val="009277C8"/>
    <w:rPr>
      <w:rFonts w:ascii="Times New Roman" w:eastAsia="Times New Roman" w:hAnsi="Times New Roman"/>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35">
    <w:name w:val="Объемная таблица 13"/>
    <w:basedOn w:val="a3"/>
    <w:next w:val="1ffff1"/>
    <w:rsid w:val="009277C8"/>
    <w:rPr>
      <w:rFonts w:ascii="Times New Roman" w:eastAsia="Times New Roman" w:hAnsi="Times New Roman"/>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35">
    <w:name w:val="Объемная таблица 33"/>
    <w:basedOn w:val="a3"/>
    <w:next w:val="3fe"/>
    <w:rsid w:val="009277C8"/>
    <w:rPr>
      <w:rFonts w:ascii="Times New Roman" w:eastAsia="Times New Roman" w:hAnsi="Times New Roman"/>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6">
    <w:name w:val="Простая таблица 23"/>
    <w:basedOn w:val="a3"/>
    <w:next w:val="2ff8"/>
    <w:rsid w:val="009277C8"/>
    <w:rPr>
      <w:rFonts w:ascii="Times New Roman" w:eastAsia="Times New Roman" w:hAnsi="Times New Roman"/>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36">
    <w:name w:val="Простая таблица 33"/>
    <w:basedOn w:val="a3"/>
    <w:next w:val="3ff"/>
    <w:rsid w:val="009277C8"/>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34">
    <w:name w:val="Сетка таблицы 43"/>
    <w:basedOn w:val="a3"/>
    <w:next w:val="4f3"/>
    <w:rsid w:val="009277C8"/>
    <w:rPr>
      <w:rFonts w:ascii="Times New Roman" w:eastAsia="Times New Roman" w:hAnsi="Times New Roman"/>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31">
    <w:name w:val="Сетка таблицы 63"/>
    <w:basedOn w:val="a3"/>
    <w:next w:val="6d"/>
    <w:rsid w:val="009277C8"/>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30">
    <w:name w:val="Сетка таблицы 83"/>
    <w:basedOn w:val="a3"/>
    <w:next w:val="8b"/>
    <w:rsid w:val="009277C8"/>
    <w:rPr>
      <w:rFonts w:ascii="Times New Roman" w:eastAsia="Times New Roman" w:hAnsi="Times New Roman"/>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3ff8">
    <w:name w:val="Современная таблица3"/>
    <w:basedOn w:val="a3"/>
    <w:next w:val="afffffffffffff6"/>
    <w:rsid w:val="009277C8"/>
    <w:rPr>
      <w:rFonts w:ascii="Times New Roman" w:eastAsia="Times New Roman" w:hAnsi="Times New Roman"/>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3ff9">
    <w:name w:val="Стандартная таблица3"/>
    <w:basedOn w:val="a3"/>
    <w:next w:val="afffffffffffff7"/>
    <w:rsid w:val="009277C8"/>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302">
    <w:name w:val="Статья / Раздел30"/>
    <w:basedOn w:val="a4"/>
    <w:next w:val="afffffffffffff8"/>
    <w:semiHidden/>
    <w:rsid w:val="009277C8"/>
  </w:style>
  <w:style w:type="table" w:customStyle="1" w:styleId="136">
    <w:name w:val="Столбцы таблицы 13"/>
    <w:basedOn w:val="a3"/>
    <w:next w:val="1ffff4"/>
    <w:rsid w:val="009277C8"/>
    <w:rPr>
      <w:rFonts w:ascii="Times New Roman" w:eastAsia="Times New Roman" w:hAnsi="Times New Roman"/>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7">
    <w:name w:val="Столбцы таблицы 23"/>
    <w:basedOn w:val="a3"/>
    <w:next w:val="2ffa"/>
    <w:rsid w:val="009277C8"/>
    <w:rPr>
      <w:rFonts w:ascii="Times New Roman" w:eastAsia="Times New Roman" w:hAnsi="Times New Roman"/>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7">
    <w:name w:val="Столбцы таблицы 33"/>
    <w:basedOn w:val="a3"/>
    <w:next w:val="3ff1"/>
    <w:rsid w:val="009277C8"/>
    <w:rPr>
      <w:rFonts w:ascii="Times New Roman" w:eastAsia="Times New Roman" w:hAnsi="Times New Roman"/>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35">
    <w:name w:val="Столбцы таблицы 43"/>
    <w:basedOn w:val="a3"/>
    <w:next w:val="4f4"/>
    <w:rsid w:val="009277C8"/>
    <w:rPr>
      <w:rFonts w:ascii="Times New Roman" w:eastAsia="Times New Roman" w:hAnsi="Times New Roman"/>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31">
    <w:name w:val="Столбцы таблицы 53"/>
    <w:basedOn w:val="a3"/>
    <w:next w:val="5f3"/>
    <w:rsid w:val="009277C8"/>
    <w:rPr>
      <w:rFonts w:ascii="Times New Roman" w:eastAsia="Times New Roman" w:hAnsi="Times New Roman"/>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30">
    <w:name w:val="Таблица-список 13"/>
    <w:basedOn w:val="a3"/>
    <w:next w:val="-11"/>
    <w:rsid w:val="009277C8"/>
    <w:rPr>
      <w:rFonts w:ascii="Times New Roman" w:eastAsia="Times New Roman" w:hAnsi="Times New Roman"/>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0">
    <w:name w:val="Таблица-список 23"/>
    <w:basedOn w:val="a3"/>
    <w:next w:val="-21"/>
    <w:rsid w:val="009277C8"/>
    <w:rPr>
      <w:rFonts w:ascii="Times New Roman" w:eastAsia="Times New Roman" w:hAnsi="Times New Roman"/>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0">
    <w:name w:val="Таблица-список 33"/>
    <w:basedOn w:val="a3"/>
    <w:next w:val="-31"/>
    <w:semiHidden/>
    <w:rsid w:val="009277C8"/>
    <w:rPr>
      <w:rFonts w:ascii="Times New Roman" w:eastAsia="Times New Roman" w:hAnsi="Times New Roman"/>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3">
    <w:name w:val="Таблица-список 43"/>
    <w:basedOn w:val="a3"/>
    <w:next w:val="-4"/>
    <w:rsid w:val="009277C8"/>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3">
    <w:name w:val="Таблица-список 73"/>
    <w:basedOn w:val="a3"/>
    <w:next w:val="-7"/>
    <w:rsid w:val="009277C8"/>
    <w:rPr>
      <w:rFonts w:ascii="Times New Roman" w:eastAsia="Times New Roman" w:hAnsi="Times New Roman"/>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3">
    <w:name w:val="Таблица-список 83"/>
    <w:basedOn w:val="a3"/>
    <w:next w:val="-8"/>
    <w:rsid w:val="009277C8"/>
    <w:rPr>
      <w:rFonts w:ascii="Times New Roman" w:eastAsia="Times New Roman" w:hAnsi="Times New Roman"/>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38">
    <w:name w:val="Цветная таблица 23"/>
    <w:basedOn w:val="a3"/>
    <w:next w:val="2ffb"/>
    <w:rsid w:val="009277C8"/>
    <w:rPr>
      <w:rFonts w:ascii="Times New Roman" w:eastAsia="Times New Roman" w:hAnsi="Times New Roman"/>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38">
    <w:name w:val="Цветная таблица 33"/>
    <w:basedOn w:val="a3"/>
    <w:next w:val="3ff2"/>
    <w:rsid w:val="009277C8"/>
    <w:rPr>
      <w:rFonts w:ascii="Times New Roman" w:eastAsia="Times New Roman" w:hAnsi="Times New Roman"/>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240">
    <w:name w:val="Нет списка124"/>
    <w:next w:val="a4"/>
    <w:semiHidden/>
    <w:rsid w:val="009277C8"/>
  </w:style>
  <w:style w:type="numbering" w:customStyle="1" w:styleId="111111124">
    <w:name w:val="1 / 1.1 / 1.1.1124"/>
    <w:basedOn w:val="a4"/>
    <w:next w:val="111111"/>
    <w:semiHidden/>
    <w:rsid w:val="009277C8"/>
  </w:style>
  <w:style w:type="numbering" w:customStyle="1" w:styleId="1ai124">
    <w:name w:val="1 / a / i124"/>
    <w:basedOn w:val="a4"/>
    <w:next w:val="1ai"/>
    <w:semiHidden/>
    <w:rsid w:val="009277C8"/>
  </w:style>
  <w:style w:type="numbering" w:customStyle="1" w:styleId="1241">
    <w:name w:val="Статья / Раздел124"/>
    <w:basedOn w:val="a4"/>
    <w:next w:val="afffffffffffff8"/>
    <w:semiHidden/>
    <w:rsid w:val="009277C8"/>
  </w:style>
  <w:style w:type="numbering" w:customStyle="1" w:styleId="2200">
    <w:name w:val="Нет списка220"/>
    <w:next w:val="a4"/>
    <w:semiHidden/>
    <w:rsid w:val="009277C8"/>
  </w:style>
  <w:style w:type="numbering" w:customStyle="1" w:styleId="111111220">
    <w:name w:val="1 / 1.1 / 1.1.1220"/>
    <w:basedOn w:val="a4"/>
    <w:next w:val="111111"/>
    <w:semiHidden/>
    <w:rsid w:val="009277C8"/>
  </w:style>
  <w:style w:type="numbering" w:customStyle="1" w:styleId="1ai220">
    <w:name w:val="1 / a / i220"/>
    <w:basedOn w:val="a4"/>
    <w:next w:val="1ai"/>
    <w:semiHidden/>
    <w:rsid w:val="009277C8"/>
  </w:style>
  <w:style w:type="numbering" w:customStyle="1" w:styleId="2201">
    <w:name w:val="Статья / Раздел220"/>
    <w:basedOn w:val="a4"/>
    <w:next w:val="afffffffffffff8"/>
    <w:semiHidden/>
    <w:rsid w:val="009277C8"/>
  </w:style>
  <w:style w:type="numbering" w:customStyle="1" w:styleId="3140">
    <w:name w:val="Нет списка314"/>
    <w:next w:val="a4"/>
    <w:semiHidden/>
    <w:rsid w:val="009277C8"/>
  </w:style>
  <w:style w:type="numbering" w:customStyle="1" w:styleId="111111314">
    <w:name w:val="1 / 1.1 / 1.1.1314"/>
    <w:basedOn w:val="a4"/>
    <w:next w:val="111111"/>
    <w:semiHidden/>
    <w:rsid w:val="009277C8"/>
  </w:style>
  <w:style w:type="numbering" w:customStyle="1" w:styleId="1ai314">
    <w:name w:val="1 / a / i314"/>
    <w:basedOn w:val="a4"/>
    <w:next w:val="1ai"/>
    <w:semiHidden/>
    <w:rsid w:val="009277C8"/>
  </w:style>
  <w:style w:type="numbering" w:customStyle="1" w:styleId="3141">
    <w:name w:val="Статья / Раздел314"/>
    <w:basedOn w:val="a4"/>
    <w:next w:val="afffffffffffff8"/>
    <w:semiHidden/>
    <w:rsid w:val="009277C8"/>
  </w:style>
  <w:style w:type="numbering" w:customStyle="1" w:styleId="1114">
    <w:name w:val="Нет списка1114"/>
    <w:next w:val="a4"/>
    <w:semiHidden/>
    <w:rsid w:val="009277C8"/>
  </w:style>
  <w:style w:type="numbering" w:customStyle="1" w:styleId="1111111114">
    <w:name w:val="1 / 1.1 / 1.1.11114"/>
    <w:basedOn w:val="a4"/>
    <w:next w:val="111111"/>
    <w:semiHidden/>
    <w:rsid w:val="009277C8"/>
  </w:style>
  <w:style w:type="numbering" w:customStyle="1" w:styleId="1ai1115">
    <w:name w:val="1 / a / i1115"/>
    <w:basedOn w:val="a4"/>
    <w:next w:val="1ai"/>
    <w:semiHidden/>
    <w:rsid w:val="009277C8"/>
  </w:style>
  <w:style w:type="numbering" w:customStyle="1" w:styleId="11140">
    <w:name w:val="Статья / Раздел1114"/>
    <w:basedOn w:val="a4"/>
    <w:next w:val="afffffffffffff8"/>
    <w:semiHidden/>
    <w:rsid w:val="009277C8"/>
  </w:style>
  <w:style w:type="numbering" w:customStyle="1" w:styleId="21140">
    <w:name w:val="Нет списка2114"/>
    <w:next w:val="a4"/>
    <w:semiHidden/>
    <w:rsid w:val="009277C8"/>
  </w:style>
  <w:style w:type="numbering" w:customStyle="1" w:styleId="1111112114">
    <w:name w:val="1 / 1.1 / 1.1.12114"/>
    <w:basedOn w:val="a4"/>
    <w:next w:val="111111"/>
    <w:semiHidden/>
    <w:rsid w:val="009277C8"/>
  </w:style>
  <w:style w:type="numbering" w:customStyle="1" w:styleId="1ai2114">
    <w:name w:val="1 / a / i2114"/>
    <w:basedOn w:val="a4"/>
    <w:next w:val="1ai"/>
    <w:semiHidden/>
    <w:rsid w:val="009277C8"/>
  </w:style>
  <w:style w:type="numbering" w:customStyle="1" w:styleId="21141">
    <w:name w:val="Статья / Раздел2114"/>
    <w:basedOn w:val="a4"/>
    <w:next w:val="afffffffffffff8"/>
    <w:semiHidden/>
    <w:rsid w:val="009277C8"/>
  </w:style>
  <w:style w:type="table" w:customStyle="1" w:styleId="3813">
    <w:name w:val="Сетка таблицы381"/>
    <w:basedOn w:val="a3"/>
    <w:next w:val="af7"/>
    <w:uiPriority w:val="59"/>
    <w:rsid w:val="009277C8"/>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41">
    <w:name w:val="Нет списка44"/>
    <w:next w:val="a4"/>
    <w:semiHidden/>
    <w:rsid w:val="009277C8"/>
  </w:style>
  <w:style w:type="numbering" w:customStyle="1" w:styleId="11111144">
    <w:name w:val="1 / 1.1 / 1.1.144"/>
    <w:basedOn w:val="a4"/>
    <w:next w:val="111111"/>
    <w:semiHidden/>
    <w:rsid w:val="009277C8"/>
  </w:style>
  <w:style w:type="numbering" w:customStyle="1" w:styleId="1ai44">
    <w:name w:val="1 / a / i44"/>
    <w:basedOn w:val="a4"/>
    <w:next w:val="1ai"/>
    <w:semiHidden/>
    <w:rsid w:val="009277C8"/>
  </w:style>
  <w:style w:type="numbering" w:customStyle="1" w:styleId="442">
    <w:name w:val="Статья / Раздел44"/>
    <w:basedOn w:val="a4"/>
    <w:next w:val="afffffffffffff8"/>
    <w:semiHidden/>
    <w:rsid w:val="009277C8"/>
  </w:style>
  <w:style w:type="numbering" w:customStyle="1" w:styleId="1250">
    <w:name w:val="Нет списка125"/>
    <w:next w:val="a4"/>
    <w:semiHidden/>
    <w:rsid w:val="009277C8"/>
  </w:style>
  <w:style w:type="numbering" w:customStyle="1" w:styleId="111111125">
    <w:name w:val="1 / 1.1 / 1.1.1125"/>
    <w:basedOn w:val="a4"/>
    <w:next w:val="111111"/>
    <w:semiHidden/>
    <w:rsid w:val="009277C8"/>
  </w:style>
  <w:style w:type="numbering" w:customStyle="1" w:styleId="1ai125">
    <w:name w:val="1 / a / i125"/>
    <w:basedOn w:val="a4"/>
    <w:next w:val="1ai"/>
    <w:semiHidden/>
    <w:rsid w:val="009277C8"/>
  </w:style>
  <w:style w:type="numbering" w:customStyle="1" w:styleId="1251">
    <w:name w:val="Статья / Раздел125"/>
    <w:basedOn w:val="a4"/>
    <w:next w:val="afffffffffffff8"/>
    <w:semiHidden/>
    <w:rsid w:val="009277C8"/>
  </w:style>
  <w:style w:type="numbering" w:customStyle="1" w:styleId="2240">
    <w:name w:val="Нет списка224"/>
    <w:next w:val="a4"/>
    <w:semiHidden/>
    <w:rsid w:val="009277C8"/>
  </w:style>
  <w:style w:type="numbering" w:customStyle="1" w:styleId="111111224">
    <w:name w:val="1 / 1.1 / 1.1.1224"/>
    <w:basedOn w:val="a4"/>
    <w:next w:val="111111"/>
    <w:semiHidden/>
    <w:rsid w:val="009277C8"/>
  </w:style>
  <w:style w:type="numbering" w:customStyle="1" w:styleId="1ai224">
    <w:name w:val="1 / a / i224"/>
    <w:basedOn w:val="a4"/>
    <w:next w:val="1ai"/>
    <w:semiHidden/>
    <w:rsid w:val="009277C8"/>
  </w:style>
  <w:style w:type="numbering" w:customStyle="1" w:styleId="2241">
    <w:name w:val="Статья / Раздел224"/>
    <w:basedOn w:val="a4"/>
    <w:next w:val="afffffffffffff8"/>
    <w:semiHidden/>
    <w:rsid w:val="009277C8"/>
  </w:style>
  <w:style w:type="numbering" w:customStyle="1" w:styleId="3150">
    <w:name w:val="Нет списка315"/>
    <w:next w:val="a4"/>
    <w:semiHidden/>
    <w:rsid w:val="009277C8"/>
  </w:style>
  <w:style w:type="numbering" w:customStyle="1" w:styleId="111111315">
    <w:name w:val="1 / 1.1 / 1.1.1315"/>
    <w:basedOn w:val="a4"/>
    <w:next w:val="111111"/>
    <w:semiHidden/>
    <w:rsid w:val="009277C8"/>
  </w:style>
  <w:style w:type="numbering" w:customStyle="1" w:styleId="1ai315">
    <w:name w:val="1 / a / i315"/>
    <w:basedOn w:val="a4"/>
    <w:next w:val="1ai"/>
    <w:semiHidden/>
    <w:rsid w:val="009277C8"/>
  </w:style>
  <w:style w:type="numbering" w:customStyle="1" w:styleId="3151">
    <w:name w:val="Статья / Раздел315"/>
    <w:basedOn w:val="a4"/>
    <w:next w:val="afffffffffffff8"/>
    <w:semiHidden/>
    <w:rsid w:val="009277C8"/>
  </w:style>
  <w:style w:type="numbering" w:customStyle="1" w:styleId="1115">
    <w:name w:val="Нет списка1115"/>
    <w:next w:val="a4"/>
    <w:semiHidden/>
    <w:rsid w:val="009277C8"/>
  </w:style>
  <w:style w:type="numbering" w:customStyle="1" w:styleId="1111111115">
    <w:name w:val="1 / 1.1 / 1.1.11115"/>
    <w:basedOn w:val="a4"/>
    <w:next w:val="111111"/>
    <w:semiHidden/>
    <w:rsid w:val="009277C8"/>
  </w:style>
  <w:style w:type="numbering" w:customStyle="1" w:styleId="1ai1116">
    <w:name w:val="1 / a / i1116"/>
    <w:basedOn w:val="a4"/>
    <w:next w:val="1ai"/>
    <w:semiHidden/>
    <w:rsid w:val="009277C8"/>
  </w:style>
  <w:style w:type="numbering" w:customStyle="1" w:styleId="11150">
    <w:name w:val="Статья / Раздел1115"/>
    <w:basedOn w:val="a4"/>
    <w:next w:val="afffffffffffff8"/>
    <w:semiHidden/>
    <w:rsid w:val="009277C8"/>
  </w:style>
  <w:style w:type="numbering" w:customStyle="1" w:styleId="2115">
    <w:name w:val="Нет списка2115"/>
    <w:next w:val="a4"/>
    <w:semiHidden/>
    <w:rsid w:val="009277C8"/>
  </w:style>
  <w:style w:type="numbering" w:customStyle="1" w:styleId="1111112115">
    <w:name w:val="1 / 1.1 / 1.1.12115"/>
    <w:basedOn w:val="a4"/>
    <w:next w:val="111111"/>
    <w:semiHidden/>
    <w:rsid w:val="009277C8"/>
  </w:style>
  <w:style w:type="numbering" w:customStyle="1" w:styleId="1ai2115">
    <w:name w:val="1 / a / i2115"/>
    <w:basedOn w:val="a4"/>
    <w:next w:val="1ai"/>
    <w:semiHidden/>
    <w:rsid w:val="009277C8"/>
  </w:style>
  <w:style w:type="numbering" w:customStyle="1" w:styleId="21150">
    <w:name w:val="Статья / Раздел2115"/>
    <w:basedOn w:val="a4"/>
    <w:next w:val="afffffffffffff8"/>
    <w:semiHidden/>
    <w:rsid w:val="009277C8"/>
  </w:style>
  <w:style w:type="numbering" w:customStyle="1" w:styleId="3113">
    <w:name w:val="Нет списка3113"/>
    <w:next w:val="a4"/>
    <w:semiHidden/>
    <w:rsid w:val="009277C8"/>
  </w:style>
  <w:style w:type="numbering" w:customStyle="1" w:styleId="1111113113">
    <w:name w:val="1 / 1.1 / 1.1.13113"/>
    <w:basedOn w:val="a4"/>
    <w:next w:val="111111"/>
    <w:semiHidden/>
    <w:rsid w:val="009277C8"/>
  </w:style>
  <w:style w:type="numbering" w:customStyle="1" w:styleId="1ai3113">
    <w:name w:val="1 / a / i3113"/>
    <w:basedOn w:val="a4"/>
    <w:next w:val="1ai"/>
    <w:semiHidden/>
    <w:rsid w:val="009277C8"/>
  </w:style>
  <w:style w:type="numbering" w:customStyle="1" w:styleId="31130">
    <w:name w:val="Статья / Раздел3113"/>
    <w:basedOn w:val="a4"/>
    <w:next w:val="afffffffffffff8"/>
    <w:semiHidden/>
    <w:rsid w:val="009277C8"/>
  </w:style>
  <w:style w:type="numbering" w:customStyle="1" w:styleId="11113">
    <w:name w:val="Нет списка11113"/>
    <w:next w:val="a4"/>
    <w:semiHidden/>
    <w:rsid w:val="009277C8"/>
  </w:style>
  <w:style w:type="numbering" w:customStyle="1" w:styleId="11111111113">
    <w:name w:val="1 / 1.1 / 1.1.111113"/>
    <w:basedOn w:val="a4"/>
    <w:next w:val="111111"/>
    <w:semiHidden/>
    <w:rsid w:val="009277C8"/>
  </w:style>
  <w:style w:type="numbering" w:customStyle="1" w:styleId="1ai11113">
    <w:name w:val="1 / a / i11113"/>
    <w:basedOn w:val="a4"/>
    <w:next w:val="1ai"/>
    <w:semiHidden/>
    <w:rsid w:val="009277C8"/>
  </w:style>
  <w:style w:type="numbering" w:customStyle="1" w:styleId="111130">
    <w:name w:val="Статья / Раздел11113"/>
    <w:basedOn w:val="a4"/>
    <w:next w:val="afffffffffffff8"/>
    <w:semiHidden/>
    <w:rsid w:val="009277C8"/>
  </w:style>
  <w:style w:type="numbering" w:customStyle="1" w:styleId="21113">
    <w:name w:val="Нет списка21113"/>
    <w:next w:val="a4"/>
    <w:semiHidden/>
    <w:rsid w:val="009277C8"/>
  </w:style>
  <w:style w:type="numbering" w:customStyle="1" w:styleId="11111121113">
    <w:name w:val="1 / 1.1 / 1.1.121113"/>
    <w:basedOn w:val="a4"/>
    <w:next w:val="111111"/>
    <w:semiHidden/>
    <w:rsid w:val="009277C8"/>
  </w:style>
  <w:style w:type="numbering" w:customStyle="1" w:styleId="1ai21113">
    <w:name w:val="1 / a / i21113"/>
    <w:basedOn w:val="a4"/>
    <w:next w:val="1ai"/>
    <w:semiHidden/>
    <w:rsid w:val="009277C8"/>
  </w:style>
  <w:style w:type="numbering" w:customStyle="1" w:styleId="211130">
    <w:name w:val="Статья / Раздел21113"/>
    <w:basedOn w:val="a4"/>
    <w:next w:val="afffffffffffff8"/>
    <w:semiHidden/>
    <w:rsid w:val="009277C8"/>
  </w:style>
  <w:style w:type="numbering" w:customStyle="1" w:styleId="4130">
    <w:name w:val="Нет списка413"/>
    <w:next w:val="a4"/>
    <w:semiHidden/>
    <w:rsid w:val="009277C8"/>
  </w:style>
  <w:style w:type="numbering" w:customStyle="1" w:styleId="111111413">
    <w:name w:val="1 / 1.1 / 1.1.1413"/>
    <w:basedOn w:val="a4"/>
    <w:next w:val="111111"/>
    <w:semiHidden/>
    <w:rsid w:val="009277C8"/>
  </w:style>
  <w:style w:type="numbering" w:customStyle="1" w:styleId="1ai413">
    <w:name w:val="1 / a / i413"/>
    <w:basedOn w:val="a4"/>
    <w:next w:val="1ai"/>
    <w:semiHidden/>
    <w:rsid w:val="009277C8"/>
  </w:style>
  <w:style w:type="numbering" w:customStyle="1" w:styleId="4131">
    <w:name w:val="Статья / Раздел413"/>
    <w:basedOn w:val="a4"/>
    <w:next w:val="afffffffffffff8"/>
    <w:semiHidden/>
    <w:rsid w:val="009277C8"/>
  </w:style>
  <w:style w:type="numbering" w:customStyle="1" w:styleId="1213">
    <w:name w:val="Нет списка1213"/>
    <w:next w:val="a4"/>
    <w:semiHidden/>
    <w:rsid w:val="009277C8"/>
  </w:style>
  <w:style w:type="numbering" w:customStyle="1" w:styleId="1111111213">
    <w:name w:val="1 / 1.1 / 1.1.11213"/>
    <w:basedOn w:val="a4"/>
    <w:next w:val="111111"/>
    <w:semiHidden/>
    <w:rsid w:val="009277C8"/>
  </w:style>
  <w:style w:type="numbering" w:customStyle="1" w:styleId="1ai1213">
    <w:name w:val="1 / a / i1213"/>
    <w:basedOn w:val="a4"/>
    <w:next w:val="1ai"/>
    <w:semiHidden/>
    <w:rsid w:val="009277C8"/>
  </w:style>
  <w:style w:type="numbering" w:customStyle="1" w:styleId="12130">
    <w:name w:val="Статья / Раздел1213"/>
    <w:basedOn w:val="a4"/>
    <w:next w:val="afffffffffffff8"/>
    <w:semiHidden/>
    <w:rsid w:val="009277C8"/>
  </w:style>
  <w:style w:type="numbering" w:customStyle="1" w:styleId="2213">
    <w:name w:val="Нет списка2213"/>
    <w:next w:val="a4"/>
    <w:semiHidden/>
    <w:rsid w:val="009277C8"/>
  </w:style>
  <w:style w:type="numbering" w:customStyle="1" w:styleId="1111112213">
    <w:name w:val="1 / 1.1 / 1.1.12213"/>
    <w:basedOn w:val="a4"/>
    <w:next w:val="111111"/>
    <w:semiHidden/>
    <w:rsid w:val="009277C8"/>
  </w:style>
  <w:style w:type="numbering" w:customStyle="1" w:styleId="1ai2213">
    <w:name w:val="1 / a / i2213"/>
    <w:basedOn w:val="a4"/>
    <w:next w:val="1ai"/>
    <w:semiHidden/>
    <w:rsid w:val="009277C8"/>
  </w:style>
  <w:style w:type="numbering" w:customStyle="1" w:styleId="22130">
    <w:name w:val="Статья / Раздел2213"/>
    <w:basedOn w:val="a4"/>
    <w:next w:val="afffffffffffff8"/>
    <w:semiHidden/>
    <w:rsid w:val="009277C8"/>
  </w:style>
  <w:style w:type="numbering" w:customStyle="1" w:styleId="3230">
    <w:name w:val="Нет списка323"/>
    <w:next w:val="a4"/>
    <w:semiHidden/>
    <w:rsid w:val="009277C8"/>
  </w:style>
  <w:style w:type="numbering" w:customStyle="1" w:styleId="111111323">
    <w:name w:val="1 / 1.1 / 1.1.1323"/>
    <w:basedOn w:val="a4"/>
    <w:next w:val="111111"/>
    <w:semiHidden/>
    <w:rsid w:val="009277C8"/>
  </w:style>
  <w:style w:type="numbering" w:customStyle="1" w:styleId="1ai323">
    <w:name w:val="1 / a / i323"/>
    <w:basedOn w:val="a4"/>
    <w:next w:val="1ai"/>
    <w:semiHidden/>
    <w:rsid w:val="009277C8"/>
  </w:style>
  <w:style w:type="numbering" w:customStyle="1" w:styleId="3231">
    <w:name w:val="Статья / Раздел323"/>
    <w:basedOn w:val="a4"/>
    <w:next w:val="afffffffffffff8"/>
    <w:semiHidden/>
    <w:rsid w:val="009277C8"/>
  </w:style>
  <w:style w:type="numbering" w:customStyle="1" w:styleId="1123">
    <w:name w:val="Нет списка1123"/>
    <w:next w:val="a4"/>
    <w:semiHidden/>
    <w:rsid w:val="009277C8"/>
  </w:style>
  <w:style w:type="numbering" w:customStyle="1" w:styleId="1111111123">
    <w:name w:val="1 / 1.1 / 1.1.11123"/>
    <w:basedOn w:val="a4"/>
    <w:next w:val="111111"/>
    <w:semiHidden/>
    <w:rsid w:val="009277C8"/>
  </w:style>
  <w:style w:type="numbering" w:customStyle="1" w:styleId="1ai1123">
    <w:name w:val="1 / a / i1123"/>
    <w:basedOn w:val="a4"/>
    <w:next w:val="1ai"/>
    <w:semiHidden/>
    <w:rsid w:val="009277C8"/>
  </w:style>
  <w:style w:type="numbering" w:customStyle="1" w:styleId="11230">
    <w:name w:val="Статья / Раздел1123"/>
    <w:basedOn w:val="a4"/>
    <w:next w:val="afffffffffffff8"/>
    <w:semiHidden/>
    <w:rsid w:val="009277C8"/>
  </w:style>
  <w:style w:type="numbering" w:customStyle="1" w:styleId="2123">
    <w:name w:val="Нет списка2123"/>
    <w:next w:val="a4"/>
    <w:semiHidden/>
    <w:rsid w:val="009277C8"/>
  </w:style>
  <w:style w:type="numbering" w:customStyle="1" w:styleId="1111112123">
    <w:name w:val="1 / 1.1 / 1.1.12123"/>
    <w:basedOn w:val="a4"/>
    <w:next w:val="111111"/>
    <w:semiHidden/>
    <w:rsid w:val="009277C8"/>
  </w:style>
  <w:style w:type="numbering" w:customStyle="1" w:styleId="1ai2123">
    <w:name w:val="1 / a / i2123"/>
    <w:basedOn w:val="a4"/>
    <w:next w:val="1ai"/>
    <w:semiHidden/>
    <w:rsid w:val="009277C8"/>
  </w:style>
  <w:style w:type="numbering" w:customStyle="1" w:styleId="21230">
    <w:name w:val="Статья / Раздел2123"/>
    <w:basedOn w:val="a4"/>
    <w:next w:val="afffffffffffff8"/>
    <w:semiHidden/>
    <w:rsid w:val="009277C8"/>
  </w:style>
  <w:style w:type="numbering" w:customStyle="1" w:styleId="532">
    <w:name w:val="Нет списка53"/>
    <w:next w:val="a4"/>
    <w:semiHidden/>
    <w:rsid w:val="009277C8"/>
  </w:style>
  <w:style w:type="numbering" w:customStyle="1" w:styleId="11111153">
    <w:name w:val="1 / 1.1 / 1.1.153"/>
    <w:basedOn w:val="a4"/>
    <w:next w:val="111111"/>
    <w:semiHidden/>
    <w:rsid w:val="009277C8"/>
  </w:style>
  <w:style w:type="numbering" w:customStyle="1" w:styleId="1ai53">
    <w:name w:val="1 / a / i53"/>
    <w:basedOn w:val="a4"/>
    <w:next w:val="1ai"/>
    <w:semiHidden/>
    <w:rsid w:val="009277C8"/>
  </w:style>
  <w:style w:type="numbering" w:customStyle="1" w:styleId="533">
    <w:name w:val="Статья / Раздел53"/>
    <w:basedOn w:val="a4"/>
    <w:next w:val="afffffffffffff8"/>
    <w:semiHidden/>
    <w:rsid w:val="009277C8"/>
  </w:style>
  <w:style w:type="numbering" w:customStyle="1" w:styleId="1330">
    <w:name w:val="Нет списка133"/>
    <w:next w:val="a4"/>
    <w:semiHidden/>
    <w:rsid w:val="009277C8"/>
  </w:style>
  <w:style w:type="numbering" w:customStyle="1" w:styleId="111111133">
    <w:name w:val="1 / 1.1 / 1.1.1133"/>
    <w:basedOn w:val="a4"/>
    <w:next w:val="111111"/>
    <w:semiHidden/>
    <w:rsid w:val="009277C8"/>
  </w:style>
  <w:style w:type="numbering" w:customStyle="1" w:styleId="1ai133">
    <w:name w:val="1 / a / i133"/>
    <w:basedOn w:val="a4"/>
    <w:next w:val="1ai"/>
    <w:semiHidden/>
    <w:rsid w:val="009277C8"/>
  </w:style>
  <w:style w:type="numbering" w:customStyle="1" w:styleId="1331">
    <w:name w:val="Статья / Раздел133"/>
    <w:basedOn w:val="a4"/>
    <w:next w:val="afffffffffffff8"/>
    <w:semiHidden/>
    <w:rsid w:val="009277C8"/>
  </w:style>
  <w:style w:type="numbering" w:customStyle="1" w:styleId="2330">
    <w:name w:val="Нет списка233"/>
    <w:next w:val="a4"/>
    <w:semiHidden/>
    <w:rsid w:val="009277C8"/>
  </w:style>
  <w:style w:type="numbering" w:customStyle="1" w:styleId="111111233">
    <w:name w:val="1 / 1.1 / 1.1.1233"/>
    <w:basedOn w:val="a4"/>
    <w:next w:val="111111"/>
    <w:semiHidden/>
    <w:rsid w:val="009277C8"/>
  </w:style>
  <w:style w:type="numbering" w:customStyle="1" w:styleId="1ai233">
    <w:name w:val="1 / a / i233"/>
    <w:basedOn w:val="a4"/>
    <w:next w:val="1ai"/>
    <w:semiHidden/>
    <w:rsid w:val="009277C8"/>
  </w:style>
  <w:style w:type="numbering" w:customStyle="1" w:styleId="2331">
    <w:name w:val="Статья / Раздел233"/>
    <w:basedOn w:val="a4"/>
    <w:next w:val="afffffffffffff8"/>
    <w:semiHidden/>
    <w:rsid w:val="009277C8"/>
  </w:style>
  <w:style w:type="numbering" w:customStyle="1" w:styleId="3330">
    <w:name w:val="Нет списка333"/>
    <w:next w:val="a4"/>
    <w:semiHidden/>
    <w:rsid w:val="009277C8"/>
  </w:style>
  <w:style w:type="numbering" w:customStyle="1" w:styleId="111111333">
    <w:name w:val="1 / 1.1 / 1.1.1333"/>
    <w:basedOn w:val="a4"/>
    <w:next w:val="111111"/>
    <w:semiHidden/>
    <w:rsid w:val="009277C8"/>
  </w:style>
  <w:style w:type="numbering" w:customStyle="1" w:styleId="1ai333">
    <w:name w:val="1 / a / i333"/>
    <w:basedOn w:val="a4"/>
    <w:next w:val="1ai"/>
    <w:semiHidden/>
    <w:rsid w:val="009277C8"/>
  </w:style>
  <w:style w:type="numbering" w:customStyle="1" w:styleId="3331">
    <w:name w:val="Статья / Раздел333"/>
    <w:basedOn w:val="a4"/>
    <w:next w:val="afffffffffffff8"/>
    <w:semiHidden/>
    <w:rsid w:val="009277C8"/>
  </w:style>
  <w:style w:type="numbering" w:customStyle="1" w:styleId="1133">
    <w:name w:val="Нет списка1133"/>
    <w:next w:val="a4"/>
    <w:semiHidden/>
    <w:rsid w:val="009277C8"/>
  </w:style>
  <w:style w:type="numbering" w:customStyle="1" w:styleId="1111111133">
    <w:name w:val="1 / 1.1 / 1.1.11133"/>
    <w:basedOn w:val="a4"/>
    <w:next w:val="111111"/>
    <w:semiHidden/>
    <w:rsid w:val="009277C8"/>
  </w:style>
  <w:style w:type="numbering" w:customStyle="1" w:styleId="1ai1133">
    <w:name w:val="1 / a / i1133"/>
    <w:basedOn w:val="a4"/>
    <w:next w:val="1ai"/>
    <w:semiHidden/>
    <w:rsid w:val="009277C8"/>
  </w:style>
  <w:style w:type="numbering" w:customStyle="1" w:styleId="11330">
    <w:name w:val="Статья / Раздел1133"/>
    <w:basedOn w:val="a4"/>
    <w:next w:val="afffffffffffff8"/>
    <w:semiHidden/>
    <w:rsid w:val="009277C8"/>
  </w:style>
  <w:style w:type="numbering" w:customStyle="1" w:styleId="2133">
    <w:name w:val="Нет списка2133"/>
    <w:next w:val="a4"/>
    <w:semiHidden/>
    <w:rsid w:val="009277C8"/>
  </w:style>
  <w:style w:type="numbering" w:customStyle="1" w:styleId="1111112133">
    <w:name w:val="1 / 1.1 / 1.1.12133"/>
    <w:basedOn w:val="a4"/>
    <w:next w:val="111111"/>
    <w:semiHidden/>
    <w:rsid w:val="009277C8"/>
  </w:style>
  <w:style w:type="numbering" w:customStyle="1" w:styleId="1ai2133">
    <w:name w:val="1 / a / i2133"/>
    <w:basedOn w:val="a4"/>
    <w:next w:val="1ai"/>
    <w:semiHidden/>
    <w:rsid w:val="009277C8"/>
  </w:style>
  <w:style w:type="numbering" w:customStyle="1" w:styleId="21330">
    <w:name w:val="Статья / Раздел2133"/>
    <w:basedOn w:val="a4"/>
    <w:next w:val="afffffffffffff8"/>
    <w:semiHidden/>
    <w:rsid w:val="009277C8"/>
  </w:style>
  <w:style w:type="numbering" w:customStyle="1" w:styleId="632">
    <w:name w:val="Нет списка63"/>
    <w:next w:val="a4"/>
    <w:uiPriority w:val="99"/>
    <w:semiHidden/>
    <w:unhideWhenUsed/>
    <w:rsid w:val="009277C8"/>
  </w:style>
  <w:style w:type="table" w:customStyle="1" w:styleId="3142">
    <w:name w:val="Сетка таблицы314"/>
    <w:basedOn w:val="a3"/>
    <w:next w:val="af7"/>
    <w:uiPriority w:val="59"/>
    <w:rsid w:val="009277C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32">
    <w:name w:val="Нет списка73"/>
    <w:next w:val="a4"/>
    <w:semiHidden/>
    <w:rsid w:val="009277C8"/>
  </w:style>
  <w:style w:type="numbering" w:customStyle="1" w:styleId="11111163">
    <w:name w:val="1 / 1.1 / 1.1.163"/>
    <w:basedOn w:val="a4"/>
    <w:next w:val="111111"/>
    <w:semiHidden/>
    <w:rsid w:val="009277C8"/>
  </w:style>
  <w:style w:type="numbering" w:customStyle="1" w:styleId="1ai63">
    <w:name w:val="1 / a / i63"/>
    <w:basedOn w:val="a4"/>
    <w:next w:val="1ai"/>
    <w:semiHidden/>
    <w:rsid w:val="009277C8"/>
  </w:style>
  <w:style w:type="numbering" w:customStyle="1" w:styleId="633">
    <w:name w:val="Статья / Раздел63"/>
    <w:basedOn w:val="a4"/>
    <w:next w:val="afffffffffffff8"/>
    <w:semiHidden/>
    <w:rsid w:val="009277C8"/>
  </w:style>
  <w:style w:type="numbering" w:customStyle="1" w:styleId="1430">
    <w:name w:val="Нет списка143"/>
    <w:next w:val="a4"/>
    <w:semiHidden/>
    <w:rsid w:val="009277C8"/>
  </w:style>
  <w:style w:type="numbering" w:customStyle="1" w:styleId="111111143">
    <w:name w:val="1 / 1.1 / 1.1.1143"/>
    <w:basedOn w:val="a4"/>
    <w:next w:val="111111"/>
    <w:semiHidden/>
    <w:rsid w:val="009277C8"/>
  </w:style>
  <w:style w:type="numbering" w:customStyle="1" w:styleId="1ai143">
    <w:name w:val="1 / a / i143"/>
    <w:basedOn w:val="a4"/>
    <w:next w:val="1ai"/>
    <w:semiHidden/>
    <w:rsid w:val="009277C8"/>
  </w:style>
  <w:style w:type="numbering" w:customStyle="1" w:styleId="1431">
    <w:name w:val="Статья / Раздел143"/>
    <w:basedOn w:val="a4"/>
    <w:next w:val="afffffffffffff8"/>
    <w:semiHidden/>
    <w:rsid w:val="009277C8"/>
  </w:style>
  <w:style w:type="numbering" w:customStyle="1" w:styleId="243">
    <w:name w:val="Нет списка243"/>
    <w:next w:val="a4"/>
    <w:semiHidden/>
    <w:rsid w:val="009277C8"/>
  </w:style>
  <w:style w:type="numbering" w:customStyle="1" w:styleId="111111243">
    <w:name w:val="1 / 1.1 / 1.1.1243"/>
    <w:basedOn w:val="a4"/>
    <w:next w:val="111111"/>
    <w:semiHidden/>
    <w:rsid w:val="009277C8"/>
  </w:style>
  <w:style w:type="numbering" w:customStyle="1" w:styleId="1ai243">
    <w:name w:val="1 / a / i243"/>
    <w:basedOn w:val="a4"/>
    <w:next w:val="1ai"/>
    <w:semiHidden/>
    <w:rsid w:val="009277C8"/>
  </w:style>
  <w:style w:type="numbering" w:customStyle="1" w:styleId="2430">
    <w:name w:val="Статья / Раздел243"/>
    <w:basedOn w:val="a4"/>
    <w:next w:val="afffffffffffff8"/>
    <w:semiHidden/>
    <w:rsid w:val="009277C8"/>
  </w:style>
  <w:style w:type="numbering" w:customStyle="1" w:styleId="3430">
    <w:name w:val="Нет списка343"/>
    <w:next w:val="a4"/>
    <w:semiHidden/>
    <w:rsid w:val="009277C8"/>
  </w:style>
  <w:style w:type="numbering" w:customStyle="1" w:styleId="111111343">
    <w:name w:val="1 / 1.1 / 1.1.1343"/>
    <w:basedOn w:val="a4"/>
    <w:next w:val="111111"/>
    <w:semiHidden/>
    <w:rsid w:val="009277C8"/>
  </w:style>
  <w:style w:type="numbering" w:customStyle="1" w:styleId="1ai343">
    <w:name w:val="1 / a / i343"/>
    <w:basedOn w:val="a4"/>
    <w:next w:val="1ai"/>
    <w:semiHidden/>
    <w:rsid w:val="009277C8"/>
  </w:style>
  <w:style w:type="numbering" w:customStyle="1" w:styleId="3431">
    <w:name w:val="Статья / Раздел343"/>
    <w:basedOn w:val="a4"/>
    <w:next w:val="afffffffffffff8"/>
    <w:semiHidden/>
    <w:rsid w:val="009277C8"/>
  </w:style>
  <w:style w:type="numbering" w:customStyle="1" w:styleId="1143">
    <w:name w:val="Нет списка1143"/>
    <w:next w:val="a4"/>
    <w:semiHidden/>
    <w:rsid w:val="009277C8"/>
  </w:style>
  <w:style w:type="numbering" w:customStyle="1" w:styleId="1111111143">
    <w:name w:val="1 / 1.1 / 1.1.11143"/>
    <w:basedOn w:val="a4"/>
    <w:next w:val="111111"/>
    <w:semiHidden/>
    <w:rsid w:val="009277C8"/>
  </w:style>
  <w:style w:type="numbering" w:customStyle="1" w:styleId="1ai1143">
    <w:name w:val="1 / a / i1143"/>
    <w:basedOn w:val="a4"/>
    <w:next w:val="1ai"/>
    <w:semiHidden/>
    <w:rsid w:val="009277C8"/>
  </w:style>
  <w:style w:type="numbering" w:customStyle="1" w:styleId="11430">
    <w:name w:val="Статья / Раздел1143"/>
    <w:basedOn w:val="a4"/>
    <w:next w:val="afffffffffffff8"/>
    <w:semiHidden/>
    <w:rsid w:val="009277C8"/>
  </w:style>
  <w:style w:type="numbering" w:customStyle="1" w:styleId="2143">
    <w:name w:val="Нет списка2143"/>
    <w:next w:val="a4"/>
    <w:semiHidden/>
    <w:rsid w:val="009277C8"/>
  </w:style>
  <w:style w:type="numbering" w:customStyle="1" w:styleId="1111112143">
    <w:name w:val="1 / 1.1 / 1.1.12143"/>
    <w:basedOn w:val="a4"/>
    <w:next w:val="111111"/>
    <w:semiHidden/>
    <w:rsid w:val="009277C8"/>
  </w:style>
  <w:style w:type="numbering" w:customStyle="1" w:styleId="1ai2143">
    <w:name w:val="1 / a / i2143"/>
    <w:basedOn w:val="a4"/>
    <w:next w:val="1ai"/>
    <w:semiHidden/>
    <w:rsid w:val="009277C8"/>
  </w:style>
  <w:style w:type="numbering" w:customStyle="1" w:styleId="21430">
    <w:name w:val="Статья / Раздел2143"/>
    <w:basedOn w:val="a4"/>
    <w:next w:val="afffffffffffff8"/>
    <w:semiHidden/>
    <w:rsid w:val="009277C8"/>
  </w:style>
  <w:style w:type="table" w:customStyle="1" w:styleId="31131">
    <w:name w:val="Сетка таблицы3113"/>
    <w:basedOn w:val="a3"/>
    <w:next w:val="af7"/>
    <w:uiPriority w:val="59"/>
    <w:rsid w:val="009277C8"/>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31">
    <w:name w:val="Нет списка83"/>
    <w:next w:val="a4"/>
    <w:semiHidden/>
    <w:rsid w:val="009277C8"/>
  </w:style>
  <w:style w:type="numbering" w:customStyle="1" w:styleId="11111173">
    <w:name w:val="1 / 1.1 / 1.1.173"/>
    <w:basedOn w:val="a4"/>
    <w:next w:val="111111"/>
    <w:semiHidden/>
    <w:rsid w:val="009277C8"/>
  </w:style>
  <w:style w:type="numbering" w:customStyle="1" w:styleId="1ai73">
    <w:name w:val="1 / a / i73"/>
    <w:basedOn w:val="a4"/>
    <w:next w:val="1ai"/>
    <w:semiHidden/>
    <w:rsid w:val="009277C8"/>
  </w:style>
  <w:style w:type="numbering" w:customStyle="1" w:styleId="733">
    <w:name w:val="Статья / Раздел73"/>
    <w:basedOn w:val="a4"/>
    <w:next w:val="afffffffffffff8"/>
    <w:semiHidden/>
    <w:rsid w:val="009277C8"/>
  </w:style>
  <w:style w:type="numbering" w:customStyle="1" w:styleId="1530">
    <w:name w:val="Нет списка153"/>
    <w:next w:val="a4"/>
    <w:semiHidden/>
    <w:rsid w:val="009277C8"/>
  </w:style>
  <w:style w:type="numbering" w:customStyle="1" w:styleId="111111153">
    <w:name w:val="1 / 1.1 / 1.1.1153"/>
    <w:basedOn w:val="a4"/>
    <w:next w:val="111111"/>
    <w:semiHidden/>
    <w:rsid w:val="009277C8"/>
  </w:style>
  <w:style w:type="numbering" w:customStyle="1" w:styleId="1ai153">
    <w:name w:val="1 / a / i153"/>
    <w:basedOn w:val="a4"/>
    <w:next w:val="1ai"/>
    <w:semiHidden/>
    <w:rsid w:val="009277C8"/>
  </w:style>
  <w:style w:type="numbering" w:customStyle="1" w:styleId="1531">
    <w:name w:val="Статья / Раздел153"/>
    <w:basedOn w:val="a4"/>
    <w:next w:val="afffffffffffff8"/>
    <w:semiHidden/>
    <w:rsid w:val="009277C8"/>
  </w:style>
  <w:style w:type="numbering" w:customStyle="1" w:styleId="253">
    <w:name w:val="Нет списка253"/>
    <w:next w:val="a4"/>
    <w:semiHidden/>
    <w:rsid w:val="009277C8"/>
  </w:style>
  <w:style w:type="numbering" w:customStyle="1" w:styleId="111111253">
    <w:name w:val="1 / 1.1 / 1.1.1253"/>
    <w:basedOn w:val="a4"/>
    <w:next w:val="111111"/>
    <w:semiHidden/>
    <w:rsid w:val="009277C8"/>
  </w:style>
  <w:style w:type="numbering" w:customStyle="1" w:styleId="1ai253">
    <w:name w:val="1 / a / i253"/>
    <w:basedOn w:val="a4"/>
    <w:next w:val="1ai"/>
    <w:semiHidden/>
    <w:rsid w:val="009277C8"/>
  </w:style>
  <w:style w:type="numbering" w:customStyle="1" w:styleId="2530">
    <w:name w:val="Статья / Раздел253"/>
    <w:basedOn w:val="a4"/>
    <w:next w:val="afffffffffffff8"/>
    <w:semiHidden/>
    <w:rsid w:val="009277C8"/>
  </w:style>
  <w:style w:type="numbering" w:customStyle="1" w:styleId="353">
    <w:name w:val="Нет списка353"/>
    <w:next w:val="a4"/>
    <w:semiHidden/>
    <w:rsid w:val="009277C8"/>
  </w:style>
  <w:style w:type="numbering" w:customStyle="1" w:styleId="111111353">
    <w:name w:val="1 / 1.1 / 1.1.1353"/>
    <w:basedOn w:val="a4"/>
    <w:next w:val="111111"/>
    <w:semiHidden/>
    <w:rsid w:val="009277C8"/>
  </w:style>
  <w:style w:type="numbering" w:customStyle="1" w:styleId="1ai353">
    <w:name w:val="1 / a / i353"/>
    <w:basedOn w:val="a4"/>
    <w:next w:val="1ai"/>
    <w:semiHidden/>
    <w:rsid w:val="009277C8"/>
  </w:style>
  <w:style w:type="numbering" w:customStyle="1" w:styleId="3530">
    <w:name w:val="Статья / Раздел353"/>
    <w:basedOn w:val="a4"/>
    <w:next w:val="afffffffffffff8"/>
    <w:semiHidden/>
    <w:rsid w:val="009277C8"/>
  </w:style>
  <w:style w:type="numbering" w:customStyle="1" w:styleId="1153">
    <w:name w:val="Нет списка1153"/>
    <w:next w:val="a4"/>
    <w:semiHidden/>
    <w:rsid w:val="009277C8"/>
  </w:style>
  <w:style w:type="numbering" w:customStyle="1" w:styleId="1111111153">
    <w:name w:val="1 / 1.1 / 1.1.11153"/>
    <w:basedOn w:val="a4"/>
    <w:next w:val="111111"/>
    <w:semiHidden/>
    <w:rsid w:val="009277C8"/>
  </w:style>
  <w:style w:type="numbering" w:customStyle="1" w:styleId="1ai1153">
    <w:name w:val="1 / a / i1153"/>
    <w:basedOn w:val="a4"/>
    <w:next w:val="1ai"/>
    <w:semiHidden/>
    <w:rsid w:val="009277C8"/>
  </w:style>
  <w:style w:type="numbering" w:customStyle="1" w:styleId="11530">
    <w:name w:val="Статья / Раздел1153"/>
    <w:basedOn w:val="a4"/>
    <w:next w:val="afffffffffffff8"/>
    <w:semiHidden/>
    <w:rsid w:val="009277C8"/>
  </w:style>
  <w:style w:type="numbering" w:customStyle="1" w:styleId="2153">
    <w:name w:val="Нет списка2153"/>
    <w:next w:val="a4"/>
    <w:semiHidden/>
    <w:rsid w:val="009277C8"/>
  </w:style>
  <w:style w:type="numbering" w:customStyle="1" w:styleId="1111112153">
    <w:name w:val="1 / 1.1 / 1.1.12153"/>
    <w:basedOn w:val="a4"/>
    <w:next w:val="111111"/>
    <w:semiHidden/>
    <w:rsid w:val="009277C8"/>
  </w:style>
  <w:style w:type="numbering" w:customStyle="1" w:styleId="1ai2153">
    <w:name w:val="1 / a / i2153"/>
    <w:basedOn w:val="a4"/>
    <w:next w:val="1ai"/>
    <w:semiHidden/>
    <w:rsid w:val="009277C8"/>
  </w:style>
  <w:style w:type="numbering" w:customStyle="1" w:styleId="21530">
    <w:name w:val="Статья / Раздел2153"/>
    <w:basedOn w:val="a4"/>
    <w:next w:val="afffffffffffff8"/>
    <w:semiHidden/>
    <w:rsid w:val="009277C8"/>
  </w:style>
  <w:style w:type="numbering" w:customStyle="1" w:styleId="930">
    <w:name w:val="Нет списка93"/>
    <w:next w:val="a4"/>
    <w:semiHidden/>
    <w:rsid w:val="009277C8"/>
  </w:style>
  <w:style w:type="numbering" w:customStyle="1" w:styleId="11111183">
    <w:name w:val="1 / 1.1 / 1.1.183"/>
    <w:basedOn w:val="a4"/>
    <w:next w:val="111111"/>
    <w:semiHidden/>
    <w:rsid w:val="009277C8"/>
  </w:style>
  <w:style w:type="numbering" w:customStyle="1" w:styleId="1ai83">
    <w:name w:val="1 / a / i83"/>
    <w:basedOn w:val="a4"/>
    <w:next w:val="1ai"/>
    <w:semiHidden/>
    <w:rsid w:val="009277C8"/>
  </w:style>
  <w:style w:type="numbering" w:customStyle="1" w:styleId="832">
    <w:name w:val="Статья / Раздел83"/>
    <w:basedOn w:val="a4"/>
    <w:next w:val="afffffffffffff8"/>
    <w:semiHidden/>
    <w:rsid w:val="009277C8"/>
  </w:style>
  <w:style w:type="numbering" w:customStyle="1" w:styleId="163">
    <w:name w:val="Нет списка163"/>
    <w:next w:val="a4"/>
    <w:semiHidden/>
    <w:rsid w:val="009277C8"/>
  </w:style>
  <w:style w:type="numbering" w:customStyle="1" w:styleId="111111163">
    <w:name w:val="1 / 1.1 / 1.1.1163"/>
    <w:basedOn w:val="a4"/>
    <w:next w:val="111111"/>
    <w:semiHidden/>
    <w:rsid w:val="009277C8"/>
  </w:style>
  <w:style w:type="numbering" w:customStyle="1" w:styleId="1ai163">
    <w:name w:val="1 / a / i163"/>
    <w:basedOn w:val="a4"/>
    <w:next w:val="1ai"/>
    <w:semiHidden/>
    <w:rsid w:val="009277C8"/>
  </w:style>
  <w:style w:type="numbering" w:customStyle="1" w:styleId="1630">
    <w:name w:val="Статья / Раздел163"/>
    <w:basedOn w:val="a4"/>
    <w:next w:val="afffffffffffff8"/>
    <w:semiHidden/>
    <w:rsid w:val="009277C8"/>
  </w:style>
  <w:style w:type="numbering" w:customStyle="1" w:styleId="263">
    <w:name w:val="Нет списка263"/>
    <w:next w:val="a4"/>
    <w:semiHidden/>
    <w:rsid w:val="009277C8"/>
  </w:style>
  <w:style w:type="numbering" w:customStyle="1" w:styleId="111111263">
    <w:name w:val="1 / 1.1 / 1.1.1263"/>
    <w:basedOn w:val="a4"/>
    <w:next w:val="111111"/>
    <w:semiHidden/>
    <w:rsid w:val="009277C8"/>
  </w:style>
  <w:style w:type="numbering" w:customStyle="1" w:styleId="1ai263">
    <w:name w:val="1 / a / i263"/>
    <w:basedOn w:val="a4"/>
    <w:next w:val="1ai"/>
    <w:semiHidden/>
    <w:rsid w:val="009277C8"/>
  </w:style>
  <w:style w:type="numbering" w:customStyle="1" w:styleId="2630">
    <w:name w:val="Статья / Раздел263"/>
    <w:basedOn w:val="a4"/>
    <w:next w:val="afffffffffffff8"/>
    <w:semiHidden/>
    <w:rsid w:val="009277C8"/>
  </w:style>
  <w:style w:type="numbering" w:customStyle="1" w:styleId="363">
    <w:name w:val="Нет списка363"/>
    <w:next w:val="a4"/>
    <w:semiHidden/>
    <w:rsid w:val="009277C8"/>
  </w:style>
  <w:style w:type="numbering" w:customStyle="1" w:styleId="111111363">
    <w:name w:val="1 / 1.1 / 1.1.1363"/>
    <w:basedOn w:val="a4"/>
    <w:next w:val="111111"/>
    <w:semiHidden/>
    <w:rsid w:val="009277C8"/>
  </w:style>
  <w:style w:type="numbering" w:customStyle="1" w:styleId="1ai363">
    <w:name w:val="1 / a / i363"/>
    <w:basedOn w:val="a4"/>
    <w:next w:val="1ai"/>
    <w:semiHidden/>
    <w:rsid w:val="009277C8"/>
  </w:style>
  <w:style w:type="numbering" w:customStyle="1" w:styleId="3630">
    <w:name w:val="Статья / Раздел363"/>
    <w:basedOn w:val="a4"/>
    <w:next w:val="afffffffffffff8"/>
    <w:semiHidden/>
    <w:rsid w:val="009277C8"/>
  </w:style>
  <w:style w:type="numbering" w:customStyle="1" w:styleId="1163">
    <w:name w:val="Нет списка1163"/>
    <w:next w:val="a4"/>
    <w:semiHidden/>
    <w:rsid w:val="009277C8"/>
  </w:style>
  <w:style w:type="numbering" w:customStyle="1" w:styleId="1111111163">
    <w:name w:val="1 / 1.1 / 1.1.11163"/>
    <w:basedOn w:val="a4"/>
    <w:next w:val="111111"/>
    <w:semiHidden/>
    <w:rsid w:val="009277C8"/>
  </w:style>
  <w:style w:type="numbering" w:customStyle="1" w:styleId="1ai1163">
    <w:name w:val="1 / a / i1163"/>
    <w:basedOn w:val="a4"/>
    <w:next w:val="1ai"/>
    <w:semiHidden/>
    <w:rsid w:val="009277C8"/>
  </w:style>
  <w:style w:type="numbering" w:customStyle="1" w:styleId="11630">
    <w:name w:val="Статья / Раздел1163"/>
    <w:basedOn w:val="a4"/>
    <w:next w:val="afffffffffffff8"/>
    <w:semiHidden/>
    <w:rsid w:val="009277C8"/>
  </w:style>
  <w:style w:type="numbering" w:customStyle="1" w:styleId="2163">
    <w:name w:val="Нет списка2163"/>
    <w:next w:val="a4"/>
    <w:semiHidden/>
    <w:rsid w:val="009277C8"/>
  </w:style>
  <w:style w:type="numbering" w:customStyle="1" w:styleId="1111112163">
    <w:name w:val="1 / 1.1 / 1.1.12163"/>
    <w:basedOn w:val="a4"/>
    <w:next w:val="111111"/>
    <w:semiHidden/>
    <w:rsid w:val="009277C8"/>
  </w:style>
  <w:style w:type="numbering" w:customStyle="1" w:styleId="1ai2163">
    <w:name w:val="1 / a / i2163"/>
    <w:basedOn w:val="a4"/>
    <w:next w:val="1ai"/>
    <w:semiHidden/>
    <w:rsid w:val="009277C8"/>
  </w:style>
  <w:style w:type="numbering" w:customStyle="1" w:styleId="21630">
    <w:name w:val="Статья / Раздел2163"/>
    <w:basedOn w:val="a4"/>
    <w:next w:val="afffffffffffff8"/>
    <w:semiHidden/>
    <w:rsid w:val="009277C8"/>
  </w:style>
  <w:style w:type="numbering" w:customStyle="1" w:styleId="1030">
    <w:name w:val="Нет списка103"/>
    <w:next w:val="a4"/>
    <w:semiHidden/>
    <w:rsid w:val="009277C8"/>
  </w:style>
  <w:style w:type="numbering" w:customStyle="1" w:styleId="11111193">
    <w:name w:val="1 / 1.1 / 1.1.193"/>
    <w:basedOn w:val="a4"/>
    <w:next w:val="111111"/>
    <w:semiHidden/>
    <w:rsid w:val="009277C8"/>
  </w:style>
  <w:style w:type="numbering" w:customStyle="1" w:styleId="1ai93">
    <w:name w:val="1 / a / i93"/>
    <w:basedOn w:val="a4"/>
    <w:next w:val="1ai"/>
    <w:semiHidden/>
    <w:rsid w:val="009277C8"/>
  </w:style>
  <w:style w:type="numbering" w:customStyle="1" w:styleId="931">
    <w:name w:val="Статья / Раздел93"/>
    <w:basedOn w:val="a4"/>
    <w:next w:val="afffffffffffff8"/>
    <w:semiHidden/>
    <w:rsid w:val="009277C8"/>
  </w:style>
  <w:style w:type="numbering" w:customStyle="1" w:styleId="1730">
    <w:name w:val="Нет списка173"/>
    <w:next w:val="a4"/>
    <w:semiHidden/>
    <w:rsid w:val="009277C8"/>
  </w:style>
  <w:style w:type="numbering" w:customStyle="1" w:styleId="111111173">
    <w:name w:val="1 / 1.1 / 1.1.1173"/>
    <w:basedOn w:val="a4"/>
    <w:next w:val="111111"/>
    <w:semiHidden/>
    <w:rsid w:val="009277C8"/>
  </w:style>
  <w:style w:type="numbering" w:customStyle="1" w:styleId="1ai173">
    <w:name w:val="1 / a / i173"/>
    <w:basedOn w:val="a4"/>
    <w:next w:val="1ai"/>
    <w:semiHidden/>
    <w:rsid w:val="009277C8"/>
  </w:style>
  <w:style w:type="numbering" w:customStyle="1" w:styleId="1731">
    <w:name w:val="Статья / Раздел173"/>
    <w:basedOn w:val="a4"/>
    <w:next w:val="afffffffffffff8"/>
    <w:semiHidden/>
    <w:rsid w:val="009277C8"/>
  </w:style>
  <w:style w:type="numbering" w:customStyle="1" w:styleId="273">
    <w:name w:val="Нет списка273"/>
    <w:next w:val="a4"/>
    <w:semiHidden/>
    <w:rsid w:val="009277C8"/>
  </w:style>
  <w:style w:type="numbering" w:customStyle="1" w:styleId="111111273">
    <w:name w:val="1 / 1.1 / 1.1.1273"/>
    <w:basedOn w:val="a4"/>
    <w:next w:val="111111"/>
    <w:semiHidden/>
    <w:rsid w:val="009277C8"/>
  </w:style>
  <w:style w:type="numbering" w:customStyle="1" w:styleId="1ai273">
    <w:name w:val="1 / a / i273"/>
    <w:basedOn w:val="a4"/>
    <w:next w:val="1ai"/>
    <w:semiHidden/>
    <w:rsid w:val="009277C8"/>
  </w:style>
  <w:style w:type="numbering" w:customStyle="1" w:styleId="2730">
    <w:name w:val="Статья / Раздел273"/>
    <w:basedOn w:val="a4"/>
    <w:next w:val="afffffffffffff8"/>
    <w:semiHidden/>
    <w:rsid w:val="009277C8"/>
  </w:style>
  <w:style w:type="numbering" w:customStyle="1" w:styleId="373">
    <w:name w:val="Нет списка373"/>
    <w:next w:val="a4"/>
    <w:semiHidden/>
    <w:rsid w:val="009277C8"/>
  </w:style>
  <w:style w:type="numbering" w:customStyle="1" w:styleId="111111373">
    <w:name w:val="1 / 1.1 / 1.1.1373"/>
    <w:basedOn w:val="a4"/>
    <w:next w:val="111111"/>
    <w:semiHidden/>
    <w:rsid w:val="009277C8"/>
  </w:style>
  <w:style w:type="numbering" w:customStyle="1" w:styleId="1ai373">
    <w:name w:val="1 / a / i373"/>
    <w:basedOn w:val="a4"/>
    <w:next w:val="1ai"/>
    <w:semiHidden/>
    <w:rsid w:val="009277C8"/>
  </w:style>
  <w:style w:type="numbering" w:customStyle="1" w:styleId="3730">
    <w:name w:val="Статья / Раздел373"/>
    <w:basedOn w:val="a4"/>
    <w:next w:val="afffffffffffff8"/>
    <w:semiHidden/>
    <w:rsid w:val="009277C8"/>
  </w:style>
  <w:style w:type="numbering" w:customStyle="1" w:styleId="1173">
    <w:name w:val="Нет списка1173"/>
    <w:next w:val="a4"/>
    <w:semiHidden/>
    <w:rsid w:val="009277C8"/>
  </w:style>
  <w:style w:type="numbering" w:customStyle="1" w:styleId="1111111173">
    <w:name w:val="1 / 1.1 / 1.1.11173"/>
    <w:basedOn w:val="a4"/>
    <w:next w:val="111111"/>
    <w:semiHidden/>
    <w:rsid w:val="009277C8"/>
  </w:style>
  <w:style w:type="numbering" w:customStyle="1" w:styleId="1ai1173">
    <w:name w:val="1 / a / i1173"/>
    <w:basedOn w:val="a4"/>
    <w:next w:val="1ai"/>
    <w:semiHidden/>
    <w:rsid w:val="009277C8"/>
  </w:style>
  <w:style w:type="numbering" w:customStyle="1" w:styleId="11730">
    <w:name w:val="Статья / Раздел1173"/>
    <w:basedOn w:val="a4"/>
    <w:next w:val="afffffffffffff8"/>
    <w:semiHidden/>
    <w:rsid w:val="009277C8"/>
  </w:style>
  <w:style w:type="numbering" w:customStyle="1" w:styleId="2173">
    <w:name w:val="Нет списка2173"/>
    <w:next w:val="a4"/>
    <w:semiHidden/>
    <w:rsid w:val="009277C8"/>
  </w:style>
  <w:style w:type="numbering" w:customStyle="1" w:styleId="1111112173">
    <w:name w:val="1 / 1.1 / 1.1.12173"/>
    <w:basedOn w:val="a4"/>
    <w:next w:val="111111"/>
    <w:semiHidden/>
    <w:rsid w:val="009277C8"/>
  </w:style>
  <w:style w:type="numbering" w:customStyle="1" w:styleId="1ai2173">
    <w:name w:val="1 / a / i2173"/>
    <w:basedOn w:val="a4"/>
    <w:next w:val="1ai"/>
    <w:semiHidden/>
    <w:rsid w:val="009277C8"/>
  </w:style>
  <w:style w:type="numbering" w:customStyle="1" w:styleId="21730">
    <w:name w:val="Статья / Раздел2173"/>
    <w:basedOn w:val="a4"/>
    <w:next w:val="afffffffffffff8"/>
    <w:semiHidden/>
    <w:rsid w:val="009277C8"/>
  </w:style>
  <w:style w:type="numbering" w:customStyle="1" w:styleId="183">
    <w:name w:val="Нет списка183"/>
    <w:next w:val="a4"/>
    <w:semiHidden/>
    <w:rsid w:val="009277C8"/>
  </w:style>
  <w:style w:type="numbering" w:customStyle="1" w:styleId="111111103">
    <w:name w:val="1 / 1.1 / 1.1.1103"/>
    <w:basedOn w:val="a4"/>
    <w:next w:val="111111"/>
    <w:semiHidden/>
    <w:rsid w:val="009277C8"/>
  </w:style>
  <w:style w:type="numbering" w:customStyle="1" w:styleId="1ai103">
    <w:name w:val="1 / a / i103"/>
    <w:basedOn w:val="a4"/>
    <w:next w:val="1ai"/>
    <w:semiHidden/>
    <w:rsid w:val="009277C8"/>
  </w:style>
  <w:style w:type="numbering" w:customStyle="1" w:styleId="1031">
    <w:name w:val="Статья / Раздел103"/>
    <w:basedOn w:val="a4"/>
    <w:next w:val="afffffffffffff8"/>
    <w:semiHidden/>
    <w:rsid w:val="009277C8"/>
  </w:style>
  <w:style w:type="numbering" w:customStyle="1" w:styleId="1930">
    <w:name w:val="Нет списка193"/>
    <w:next w:val="a4"/>
    <w:semiHidden/>
    <w:rsid w:val="009277C8"/>
  </w:style>
  <w:style w:type="numbering" w:customStyle="1" w:styleId="111111183">
    <w:name w:val="1 / 1.1 / 1.1.1183"/>
    <w:basedOn w:val="a4"/>
    <w:next w:val="111111"/>
    <w:semiHidden/>
    <w:rsid w:val="009277C8"/>
  </w:style>
  <w:style w:type="numbering" w:customStyle="1" w:styleId="1ai183">
    <w:name w:val="1 / a / i183"/>
    <w:basedOn w:val="a4"/>
    <w:next w:val="1ai"/>
    <w:semiHidden/>
    <w:rsid w:val="009277C8"/>
  </w:style>
  <w:style w:type="numbering" w:customStyle="1" w:styleId="1830">
    <w:name w:val="Статья / Раздел183"/>
    <w:basedOn w:val="a4"/>
    <w:next w:val="afffffffffffff8"/>
    <w:semiHidden/>
    <w:rsid w:val="009277C8"/>
  </w:style>
  <w:style w:type="numbering" w:customStyle="1" w:styleId="283">
    <w:name w:val="Нет списка283"/>
    <w:next w:val="a4"/>
    <w:semiHidden/>
    <w:rsid w:val="009277C8"/>
  </w:style>
  <w:style w:type="numbering" w:customStyle="1" w:styleId="111111283">
    <w:name w:val="1 / 1.1 / 1.1.1283"/>
    <w:basedOn w:val="a4"/>
    <w:next w:val="111111"/>
    <w:semiHidden/>
    <w:rsid w:val="009277C8"/>
  </w:style>
  <w:style w:type="numbering" w:customStyle="1" w:styleId="1ai283">
    <w:name w:val="1 / a / i283"/>
    <w:basedOn w:val="a4"/>
    <w:next w:val="1ai"/>
    <w:semiHidden/>
    <w:rsid w:val="009277C8"/>
  </w:style>
  <w:style w:type="numbering" w:customStyle="1" w:styleId="2830">
    <w:name w:val="Статья / Раздел283"/>
    <w:basedOn w:val="a4"/>
    <w:next w:val="afffffffffffff8"/>
    <w:semiHidden/>
    <w:rsid w:val="009277C8"/>
  </w:style>
  <w:style w:type="numbering" w:customStyle="1" w:styleId="383">
    <w:name w:val="Нет списка383"/>
    <w:next w:val="a4"/>
    <w:semiHidden/>
    <w:rsid w:val="009277C8"/>
  </w:style>
  <w:style w:type="numbering" w:customStyle="1" w:styleId="111111383">
    <w:name w:val="1 / 1.1 / 1.1.1383"/>
    <w:basedOn w:val="a4"/>
    <w:next w:val="111111"/>
    <w:semiHidden/>
    <w:rsid w:val="009277C8"/>
  </w:style>
  <w:style w:type="numbering" w:customStyle="1" w:styleId="1ai383">
    <w:name w:val="1 / a / i383"/>
    <w:basedOn w:val="a4"/>
    <w:next w:val="1ai"/>
    <w:semiHidden/>
    <w:rsid w:val="009277C8"/>
  </w:style>
  <w:style w:type="numbering" w:customStyle="1" w:styleId="3830">
    <w:name w:val="Статья / Раздел383"/>
    <w:basedOn w:val="a4"/>
    <w:next w:val="afffffffffffff8"/>
    <w:semiHidden/>
    <w:rsid w:val="009277C8"/>
  </w:style>
  <w:style w:type="numbering" w:customStyle="1" w:styleId="1183">
    <w:name w:val="Нет списка1183"/>
    <w:next w:val="a4"/>
    <w:semiHidden/>
    <w:rsid w:val="009277C8"/>
  </w:style>
  <w:style w:type="numbering" w:customStyle="1" w:styleId="1111111183">
    <w:name w:val="1 / 1.1 / 1.1.11183"/>
    <w:basedOn w:val="a4"/>
    <w:next w:val="111111"/>
    <w:semiHidden/>
    <w:rsid w:val="009277C8"/>
  </w:style>
  <w:style w:type="numbering" w:customStyle="1" w:styleId="1ai1183">
    <w:name w:val="1 / a / i1183"/>
    <w:basedOn w:val="a4"/>
    <w:next w:val="1ai"/>
    <w:semiHidden/>
    <w:rsid w:val="009277C8"/>
  </w:style>
  <w:style w:type="numbering" w:customStyle="1" w:styleId="11830">
    <w:name w:val="Статья / Раздел1183"/>
    <w:basedOn w:val="a4"/>
    <w:next w:val="afffffffffffff8"/>
    <w:semiHidden/>
    <w:rsid w:val="009277C8"/>
  </w:style>
  <w:style w:type="numbering" w:customStyle="1" w:styleId="2183">
    <w:name w:val="Нет списка2183"/>
    <w:next w:val="a4"/>
    <w:semiHidden/>
    <w:rsid w:val="009277C8"/>
  </w:style>
  <w:style w:type="numbering" w:customStyle="1" w:styleId="1111112183">
    <w:name w:val="1 / 1.1 / 1.1.12183"/>
    <w:basedOn w:val="a4"/>
    <w:next w:val="111111"/>
    <w:semiHidden/>
    <w:rsid w:val="009277C8"/>
  </w:style>
  <w:style w:type="numbering" w:customStyle="1" w:styleId="1ai2183">
    <w:name w:val="1 / a / i2183"/>
    <w:basedOn w:val="a4"/>
    <w:next w:val="1ai"/>
    <w:semiHidden/>
    <w:rsid w:val="009277C8"/>
  </w:style>
  <w:style w:type="numbering" w:customStyle="1" w:styleId="21830">
    <w:name w:val="Статья / Раздел2183"/>
    <w:basedOn w:val="a4"/>
    <w:next w:val="afffffffffffff8"/>
    <w:semiHidden/>
    <w:rsid w:val="009277C8"/>
  </w:style>
  <w:style w:type="numbering" w:customStyle="1" w:styleId="203">
    <w:name w:val="Нет списка203"/>
    <w:next w:val="a4"/>
    <w:semiHidden/>
    <w:rsid w:val="009277C8"/>
  </w:style>
  <w:style w:type="numbering" w:customStyle="1" w:styleId="111111193">
    <w:name w:val="1 / 1.1 / 1.1.1193"/>
    <w:basedOn w:val="a4"/>
    <w:next w:val="111111"/>
    <w:semiHidden/>
    <w:rsid w:val="009277C8"/>
  </w:style>
  <w:style w:type="numbering" w:customStyle="1" w:styleId="1ai193">
    <w:name w:val="1 / a / i193"/>
    <w:basedOn w:val="a4"/>
    <w:next w:val="1ai"/>
    <w:semiHidden/>
    <w:rsid w:val="009277C8"/>
  </w:style>
  <w:style w:type="numbering" w:customStyle="1" w:styleId="1931">
    <w:name w:val="Статья / Раздел193"/>
    <w:basedOn w:val="a4"/>
    <w:next w:val="afffffffffffff8"/>
    <w:semiHidden/>
    <w:rsid w:val="009277C8"/>
  </w:style>
  <w:style w:type="numbering" w:customStyle="1" w:styleId="1103">
    <w:name w:val="Нет списка1103"/>
    <w:next w:val="a4"/>
    <w:semiHidden/>
    <w:rsid w:val="009277C8"/>
  </w:style>
  <w:style w:type="numbering" w:customStyle="1" w:styleId="1111111103">
    <w:name w:val="1 / 1.1 / 1.1.11103"/>
    <w:basedOn w:val="a4"/>
    <w:next w:val="111111"/>
    <w:semiHidden/>
    <w:rsid w:val="009277C8"/>
  </w:style>
  <w:style w:type="numbering" w:customStyle="1" w:styleId="1ai1103">
    <w:name w:val="1 / a / i1103"/>
    <w:basedOn w:val="a4"/>
    <w:next w:val="1ai"/>
    <w:semiHidden/>
    <w:rsid w:val="009277C8"/>
  </w:style>
  <w:style w:type="numbering" w:customStyle="1" w:styleId="11030">
    <w:name w:val="Статья / Раздел1103"/>
    <w:basedOn w:val="a4"/>
    <w:next w:val="afffffffffffff8"/>
    <w:semiHidden/>
    <w:rsid w:val="009277C8"/>
  </w:style>
  <w:style w:type="numbering" w:customStyle="1" w:styleId="293">
    <w:name w:val="Нет списка293"/>
    <w:next w:val="a4"/>
    <w:semiHidden/>
    <w:rsid w:val="009277C8"/>
  </w:style>
  <w:style w:type="numbering" w:customStyle="1" w:styleId="111111293">
    <w:name w:val="1 / 1.1 / 1.1.1293"/>
    <w:basedOn w:val="a4"/>
    <w:next w:val="111111"/>
    <w:semiHidden/>
    <w:rsid w:val="009277C8"/>
  </w:style>
  <w:style w:type="numbering" w:customStyle="1" w:styleId="1ai293">
    <w:name w:val="1 / a / i293"/>
    <w:basedOn w:val="a4"/>
    <w:next w:val="1ai"/>
    <w:semiHidden/>
    <w:rsid w:val="009277C8"/>
  </w:style>
  <w:style w:type="numbering" w:customStyle="1" w:styleId="2930">
    <w:name w:val="Статья / Раздел293"/>
    <w:basedOn w:val="a4"/>
    <w:next w:val="afffffffffffff8"/>
    <w:semiHidden/>
    <w:rsid w:val="009277C8"/>
  </w:style>
  <w:style w:type="numbering" w:customStyle="1" w:styleId="393">
    <w:name w:val="Нет списка393"/>
    <w:next w:val="a4"/>
    <w:semiHidden/>
    <w:rsid w:val="009277C8"/>
  </w:style>
  <w:style w:type="numbering" w:customStyle="1" w:styleId="111111393">
    <w:name w:val="1 / 1.1 / 1.1.1393"/>
    <w:basedOn w:val="a4"/>
    <w:next w:val="111111"/>
    <w:semiHidden/>
    <w:rsid w:val="009277C8"/>
  </w:style>
  <w:style w:type="numbering" w:customStyle="1" w:styleId="1ai393">
    <w:name w:val="1 / a / i393"/>
    <w:basedOn w:val="a4"/>
    <w:next w:val="1ai"/>
    <w:semiHidden/>
    <w:rsid w:val="009277C8"/>
  </w:style>
  <w:style w:type="numbering" w:customStyle="1" w:styleId="3930">
    <w:name w:val="Статья / Раздел393"/>
    <w:basedOn w:val="a4"/>
    <w:next w:val="afffffffffffff8"/>
    <w:semiHidden/>
    <w:rsid w:val="009277C8"/>
  </w:style>
  <w:style w:type="numbering" w:customStyle="1" w:styleId="1193">
    <w:name w:val="Нет списка1193"/>
    <w:next w:val="a4"/>
    <w:semiHidden/>
    <w:rsid w:val="009277C8"/>
  </w:style>
  <w:style w:type="numbering" w:customStyle="1" w:styleId="1111111193">
    <w:name w:val="1 / 1.1 / 1.1.11193"/>
    <w:basedOn w:val="a4"/>
    <w:next w:val="111111"/>
    <w:semiHidden/>
    <w:rsid w:val="009277C8"/>
  </w:style>
  <w:style w:type="numbering" w:customStyle="1" w:styleId="1ai1193">
    <w:name w:val="1 / a / i1193"/>
    <w:basedOn w:val="a4"/>
    <w:next w:val="1ai"/>
    <w:semiHidden/>
    <w:rsid w:val="009277C8"/>
  </w:style>
  <w:style w:type="numbering" w:customStyle="1" w:styleId="11930">
    <w:name w:val="Статья / Раздел1193"/>
    <w:basedOn w:val="a4"/>
    <w:next w:val="afffffffffffff8"/>
    <w:semiHidden/>
    <w:rsid w:val="009277C8"/>
  </w:style>
  <w:style w:type="numbering" w:customStyle="1" w:styleId="2193">
    <w:name w:val="Нет списка2193"/>
    <w:next w:val="a4"/>
    <w:semiHidden/>
    <w:rsid w:val="009277C8"/>
  </w:style>
  <w:style w:type="numbering" w:customStyle="1" w:styleId="1111112193">
    <w:name w:val="1 / 1.1 / 1.1.12193"/>
    <w:basedOn w:val="a4"/>
    <w:next w:val="111111"/>
    <w:semiHidden/>
    <w:rsid w:val="009277C8"/>
  </w:style>
  <w:style w:type="numbering" w:customStyle="1" w:styleId="1ai2193">
    <w:name w:val="1 / a / i2193"/>
    <w:basedOn w:val="a4"/>
    <w:next w:val="1ai"/>
    <w:semiHidden/>
    <w:rsid w:val="009277C8"/>
  </w:style>
  <w:style w:type="numbering" w:customStyle="1" w:styleId="21930">
    <w:name w:val="Статья / Раздел2193"/>
    <w:basedOn w:val="a4"/>
    <w:next w:val="afffffffffffff8"/>
    <w:semiHidden/>
    <w:rsid w:val="009277C8"/>
  </w:style>
  <w:style w:type="numbering" w:customStyle="1" w:styleId="31220">
    <w:name w:val="Нет списка3122"/>
    <w:next w:val="a4"/>
    <w:semiHidden/>
    <w:rsid w:val="009277C8"/>
  </w:style>
  <w:style w:type="numbering" w:customStyle="1" w:styleId="1111113122">
    <w:name w:val="1 / 1.1 / 1.1.13122"/>
    <w:basedOn w:val="a4"/>
    <w:next w:val="111111"/>
    <w:semiHidden/>
    <w:rsid w:val="009277C8"/>
  </w:style>
  <w:style w:type="numbering" w:customStyle="1" w:styleId="1ai3122">
    <w:name w:val="1 / a / i3122"/>
    <w:basedOn w:val="a4"/>
    <w:next w:val="1ai"/>
    <w:semiHidden/>
    <w:rsid w:val="009277C8"/>
  </w:style>
  <w:style w:type="numbering" w:customStyle="1" w:styleId="31221">
    <w:name w:val="Статья / Раздел3122"/>
    <w:basedOn w:val="a4"/>
    <w:next w:val="afffffffffffff8"/>
    <w:semiHidden/>
    <w:rsid w:val="009277C8"/>
  </w:style>
  <w:style w:type="numbering" w:customStyle="1" w:styleId="11122">
    <w:name w:val="Нет списка11122"/>
    <w:next w:val="a4"/>
    <w:semiHidden/>
    <w:rsid w:val="009277C8"/>
  </w:style>
  <w:style w:type="numbering" w:customStyle="1" w:styleId="11111111122">
    <w:name w:val="1 / 1.1 / 1.1.111122"/>
    <w:basedOn w:val="a4"/>
    <w:next w:val="111111"/>
    <w:semiHidden/>
    <w:rsid w:val="009277C8"/>
  </w:style>
  <w:style w:type="numbering" w:customStyle="1" w:styleId="1ai11122">
    <w:name w:val="1 / a / i11122"/>
    <w:basedOn w:val="a4"/>
    <w:next w:val="1ai"/>
    <w:semiHidden/>
    <w:rsid w:val="009277C8"/>
  </w:style>
  <w:style w:type="numbering" w:customStyle="1" w:styleId="111220">
    <w:name w:val="Статья / Раздел11122"/>
    <w:basedOn w:val="a4"/>
    <w:next w:val="afffffffffffff8"/>
    <w:semiHidden/>
    <w:rsid w:val="009277C8"/>
  </w:style>
  <w:style w:type="numbering" w:customStyle="1" w:styleId="21122">
    <w:name w:val="Нет списка21122"/>
    <w:next w:val="a4"/>
    <w:semiHidden/>
    <w:rsid w:val="009277C8"/>
  </w:style>
  <w:style w:type="numbering" w:customStyle="1" w:styleId="11111121122">
    <w:name w:val="1 / 1.1 / 1.1.121122"/>
    <w:basedOn w:val="a4"/>
    <w:next w:val="111111"/>
    <w:semiHidden/>
    <w:rsid w:val="009277C8"/>
  </w:style>
  <w:style w:type="numbering" w:customStyle="1" w:styleId="1ai21122">
    <w:name w:val="1 / a / i21122"/>
    <w:basedOn w:val="a4"/>
    <w:next w:val="1ai"/>
    <w:semiHidden/>
    <w:rsid w:val="009277C8"/>
  </w:style>
  <w:style w:type="numbering" w:customStyle="1" w:styleId="211220">
    <w:name w:val="Статья / Раздел21122"/>
    <w:basedOn w:val="a4"/>
    <w:next w:val="afffffffffffff8"/>
    <w:semiHidden/>
    <w:rsid w:val="009277C8"/>
  </w:style>
  <w:style w:type="numbering" w:customStyle="1" w:styleId="4220">
    <w:name w:val="Нет списка422"/>
    <w:next w:val="a4"/>
    <w:semiHidden/>
    <w:rsid w:val="009277C8"/>
  </w:style>
  <w:style w:type="numbering" w:customStyle="1" w:styleId="111111422">
    <w:name w:val="1 / 1.1 / 1.1.1422"/>
    <w:basedOn w:val="a4"/>
    <w:next w:val="111111"/>
    <w:semiHidden/>
    <w:rsid w:val="009277C8"/>
  </w:style>
  <w:style w:type="numbering" w:customStyle="1" w:styleId="1ai422">
    <w:name w:val="1 / a / i422"/>
    <w:basedOn w:val="a4"/>
    <w:next w:val="1ai"/>
    <w:semiHidden/>
    <w:rsid w:val="009277C8"/>
  </w:style>
  <w:style w:type="numbering" w:customStyle="1" w:styleId="4221">
    <w:name w:val="Статья / Раздел422"/>
    <w:basedOn w:val="a4"/>
    <w:next w:val="afffffffffffff8"/>
    <w:semiHidden/>
    <w:rsid w:val="009277C8"/>
  </w:style>
  <w:style w:type="numbering" w:customStyle="1" w:styleId="1222">
    <w:name w:val="Нет списка1222"/>
    <w:next w:val="a4"/>
    <w:semiHidden/>
    <w:rsid w:val="009277C8"/>
  </w:style>
  <w:style w:type="numbering" w:customStyle="1" w:styleId="1111111222">
    <w:name w:val="1 / 1.1 / 1.1.11222"/>
    <w:basedOn w:val="a4"/>
    <w:next w:val="111111"/>
    <w:semiHidden/>
    <w:rsid w:val="009277C8"/>
  </w:style>
  <w:style w:type="numbering" w:customStyle="1" w:styleId="1ai1222">
    <w:name w:val="1 / a / i1222"/>
    <w:basedOn w:val="a4"/>
    <w:next w:val="1ai"/>
    <w:semiHidden/>
    <w:rsid w:val="009277C8"/>
  </w:style>
  <w:style w:type="numbering" w:customStyle="1" w:styleId="12220">
    <w:name w:val="Статья / Раздел1222"/>
    <w:basedOn w:val="a4"/>
    <w:next w:val="afffffffffffff8"/>
    <w:semiHidden/>
    <w:rsid w:val="009277C8"/>
  </w:style>
  <w:style w:type="numbering" w:customStyle="1" w:styleId="2222">
    <w:name w:val="Нет списка2222"/>
    <w:next w:val="a4"/>
    <w:semiHidden/>
    <w:rsid w:val="009277C8"/>
  </w:style>
  <w:style w:type="numbering" w:customStyle="1" w:styleId="1111112222">
    <w:name w:val="1 / 1.1 / 1.1.12222"/>
    <w:basedOn w:val="a4"/>
    <w:next w:val="111111"/>
    <w:semiHidden/>
    <w:rsid w:val="009277C8"/>
  </w:style>
  <w:style w:type="numbering" w:customStyle="1" w:styleId="1ai2222">
    <w:name w:val="1 / a / i2222"/>
    <w:basedOn w:val="a4"/>
    <w:next w:val="1ai"/>
    <w:semiHidden/>
    <w:rsid w:val="009277C8"/>
  </w:style>
  <w:style w:type="numbering" w:customStyle="1" w:styleId="22220">
    <w:name w:val="Статья / Раздел2222"/>
    <w:basedOn w:val="a4"/>
    <w:next w:val="afffffffffffff8"/>
    <w:semiHidden/>
    <w:rsid w:val="009277C8"/>
  </w:style>
  <w:style w:type="numbering" w:customStyle="1" w:styleId="3213">
    <w:name w:val="Нет списка3213"/>
    <w:next w:val="a4"/>
    <w:semiHidden/>
    <w:rsid w:val="009277C8"/>
  </w:style>
  <w:style w:type="numbering" w:customStyle="1" w:styleId="1111113213">
    <w:name w:val="1 / 1.1 / 1.1.13213"/>
    <w:basedOn w:val="a4"/>
    <w:next w:val="111111"/>
    <w:semiHidden/>
    <w:rsid w:val="009277C8"/>
  </w:style>
  <w:style w:type="numbering" w:customStyle="1" w:styleId="1ai3213">
    <w:name w:val="1 / a / i3213"/>
    <w:basedOn w:val="a4"/>
    <w:next w:val="1ai"/>
    <w:semiHidden/>
    <w:rsid w:val="009277C8"/>
  </w:style>
  <w:style w:type="numbering" w:customStyle="1" w:styleId="32130">
    <w:name w:val="Статья / Раздел3213"/>
    <w:basedOn w:val="a4"/>
    <w:next w:val="afffffffffffff8"/>
    <w:semiHidden/>
    <w:rsid w:val="009277C8"/>
  </w:style>
  <w:style w:type="numbering" w:customStyle="1" w:styleId="11213">
    <w:name w:val="Нет списка11213"/>
    <w:next w:val="a4"/>
    <w:semiHidden/>
    <w:rsid w:val="009277C8"/>
  </w:style>
  <w:style w:type="numbering" w:customStyle="1" w:styleId="11111111213">
    <w:name w:val="1 / 1.1 / 1.1.111213"/>
    <w:basedOn w:val="a4"/>
    <w:next w:val="111111"/>
    <w:semiHidden/>
    <w:rsid w:val="009277C8"/>
  </w:style>
  <w:style w:type="numbering" w:customStyle="1" w:styleId="1ai11213">
    <w:name w:val="1 / a / i11213"/>
    <w:basedOn w:val="a4"/>
    <w:next w:val="1ai"/>
    <w:semiHidden/>
    <w:rsid w:val="009277C8"/>
  </w:style>
  <w:style w:type="numbering" w:customStyle="1" w:styleId="112130">
    <w:name w:val="Статья / Раздел11213"/>
    <w:basedOn w:val="a4"/>
    <w:next w:val="afffffffffffff8"/>
    <w:semiHidden/>
    <w:rsid w:val="009277C8"/>
  </w:style>
  <w:style w:type="numbering" w:customStyle="1" w:styleId="21213">
    <w:name w:val="Нет списка21213"/>
    <w:next w:val="a4"/>
    <w:semiHidden/>
    <w:rsid w:val="009277C8"/>
  </w:style>
  <w:style w:type="numbering" w:customStyle="1" w:styleId="11111121213">
    <w:name w:val="1 / 1.1 / 1.1.121213"/>
    <w:basedOn w:val="a4"/>
    <w:next w:val="111111"/>
    <w:semiHidden/>
    <w:rsid w:val="009277C8"/>
  </w:style>
  <w:style w:type="numbering" w:customStyle="1" w:styleId="1ai21213">
    <w:name w:val="1 / a / i21213"/>
    <w:basedOn w:val="a4"/>
    <w:next w:val="1ai"/>
    <w:semiHidden/>
    <w:rsid w:val="009277C8"/>
  </w:style>
  <w:style w:type="numbering" w:customStyle="1" w:styleId="212130">
    <w:name w:val="Статья / Раздел21213"/>
    <w:basedOn w:val="a4"/>
    <w:next w:val="afffffffffffff8"/>
    <w:semiHidden/>
    <w:rsid w:val="009277C8"/>
  </w:style>
  <w:style w:type="numbering" w:customStyle="1" w:styleId="5130">
    <w:name w:val="Нет списка513"/>
    <w:next w:val="a4"/>
    <w:semiHidden/>
    <w:rsid w:val="009277C8"/>
  </w:style>
  <w:style w:type="numbering" w:customStyle="1" w:styleId="111111513">
    <w:name w:val="1 / 1.1 / 1.1.1513"/>
    <w:basedOn w:val="a4"/>
    <w:next w:val="111111"/>
    <w:semiHidden/>
    <w:rsid w:val="009277C8"/>
  </w:style>
  <w:style w:type="numbering" w:customStyle="1" w:styleId="1ai513">
    <w:name w:val="1 / a / i513"/>
    <w:basedOn w:val="a4"/>
    <w:next w:val="1ai"/>
    <w:semiHidden/>
    <w:rsid w:val="009277C8"/>
  </w:style>
  <w:style w:type="numbering" w:customStyle="1" w:styleId="5131">
    <w:name w:val="Статья / Раздел513"/>
    <w:basedOn w:val="a4"/>
    <w:next w:val="afffffffffffff8"/>
    <w:semiHidden/>
    <w:rsid w:val="009277C8"/>
  </w:style>
  <w:style w:type="numbering" w:customStyle="1" w:styleId="1313">
    <w:name w:val="Нет списка1313"/>
    <w:next w:val="a4"/>
    <w:semiHidden/>
    <w:rsid w:val="009277C8"/>
  </w:style>
  <w:style w:type="numbering" w:customStyle="1" w:styleId="1111111313">
    <w:name w:val="1 / 1.1 / 1.1.11313"/>
    <w:basedOn w:val="a4"/>
    <w:next w:val="111111"/>
    <w:semiHidden/>
    <w:rsid w:val="009277C8"/>
  </w:style>
  <w:style w:type="numbering" w:customStyle="1" w:styleId="1ai1313">
    <w:name w:val="1 / a / i1313"/>
    <w:basedOn w:val="a4"/>
    <w:next w:val="1ai"/>
    <w:semiHidden/>
    <w:rsid w:val="009277C8"/>
  </w:style>
  <w:style w:type="numbering" w:customStyle="1" w:styleId="13130">
    <w:name w:val="Статья / Раздел1313"/>
    <w:basedOn w:val="a4"/>
    <w:next w:val="afffffffffffff8"/>
    <w:semiHidden/>
    <w:rsid w:val="009277C8"/>
  </w:style>
  <w:style w:type="numbering" w:customStyle="1" w:styleId="2313">
    <w:name w:val="Нет списка2313"/>
    <w:next w:val="a4"/>
    <w:semiHidden/>
    <w:rsid w:val="009277C8"/>
  </w:style>
  <w:style w:type="numbering" w:customStyle="1" w:styleId="1111112313">
    <w:name w:val="1 / 1.1 / 1.1.12313"/>
    <w:basedOn w:val="a4"/>
    <w:next w:val="111111"/>
    <w:semiHidden/>
    <w:rsid w:val="009277C8"/>
  </w:style>
  <w:style w:type="numbering" w:customStyle="1" w:styleId="1ai2313">
    <w:name w:val="1 / a / i2313"/>
    <w:basedOn w:val="a4"/>
    <w:next w:val="1ai"/>
    <w:semiHidden/>
    <w:rsid w:val="009277C8"/>
  </w:style>
  <w:style w:type="numbering" w:customStyle="1" w:styleId="23130">
    <w:name w:val="Статья / Раздел2313"/>
    <w:basedOn w:val="a4"/>
    <w:next w:val="afffffffffffff8"/>
    <w:semiHidden/>
    <w:rsid w:val="009277C8"/>
  </w:style>
  <w:style w:type="numbering" w:customStyle="1" w:styleId="3313">
    <w:name w:val="Нет списка3313"/>
    <w:next w:val="a4"/>
    <w:semiHidden/>
    <w:rsid w:val="009277C8"/>
  </w:style>
  <w:style w:type="numbering" w:customStyle="1" w:styleId="1111113313">
    <w:name w:val="1 / 1.1 / 1.1.13313"/>
    <w:basedOn w:val="a4"/>
    <w:next w:val="111111"/>
    <w:semiHidden/>
    <w:rsid w:val="009277C8"/>
  </w:style>
  <w:style w:type="numbering" w:customStyle="1" w:styleId="1ai3313">
    <w:name w:val="1 / a / i3313"/>
    <w:basedOn w:val="a4"/>
    <w:next w:val="1ai"/>
    <w:semiHidden/>
    <w:rsid w:val="009277C8"/>
  </w:style>
  <w:style w:type="numbering" w:customStyle="1" w:styleId="33130">
    <w:name w:val="Статья / Раздел3313"/>
    <w:basedOn w:val="a4"/>
    <w:next w:val="afffffffffffff8"/>
    <w:semiHidden/>
    <w:rsid w:val="009277C8"/>
  </w:style>
  <w:style w:type="numbering" w:customStyle="1" w:styleId="11313">
    <w:name w:val="Нет списка11313"/>
    <w:next w:val="a4"/>
    <w:semiHidden/>
    <w:rsid w:val="009277C8"/>
  </w:style>
  <w:style w:type="numbering" w:customStyle="1" w:styleId="11111111313">
    <w:name w:val="1 / 1.1 / 1.1.111313"/>
    <w:basedOn w:val="a4"/>
    <w:next w:val="111111"/>
    <w:semiHidden/>
    <w:rsid w:val="009277C8"/>
  </w:style>
  <w:style w:type="numbering" w:customStyle="1" w:styleId="1ai11313">
    <w:name w:val="1 / a / i11313"/>
    <w:basedOn w:val="a4"/>
    <w:next w:val="1ai"/>
    <w:semiHidden/>
    <w:rsid w:val="009277C8"/>
  </w:style>
  <w:style w:type="numbering" w:customStyle="1" w:styleId="113130">
    <w:name w:val="Статья / Раздел11313"/>
    <w:basedOn w:val="a4"/>
    <w:next w:val="afffffffffffff8"/>
    <w:semiHidden/>
    <w:rsid w:val="009277C8"/>
  </w:style>
  <w:style w:type="numbering" w:customStyle="1" w:styleId="21313">
    <w:name w:val="Нет списка21313"/>
    <w:next w:val="a4"/>
    <w:semiHidden/>
    <w:rsid w:val="009277C8"/>
  </w:style>
  <w:style w:type="numbering" w:customStyle="1" w:styleId="11111121313">
    <w:name w:val="1 / 1.1 / 1.1.121313"/>
    <w:basedOn w:val="a4"/>
    <w:next w:val="111111"/>
    <w:semiHidden/>
    <w:rsid w:val="009277C8"/>
  </w:style>
  <w:style w:type="numbering" w:customStyle="1" w:styleId="1ai21313">
    <w:name w:val="1 / a / i21313"/>
    <w:basedOn w:val="a4"/>
    <w:next w:val="1ai"/>
    <w:semiHidden/>
    <w:rsid w:val="009277C8"/>
  </w:style>
  <w:style w:type="numbering" w:customStyle="1" w:styleId="213130">
    <w:name w:val="Статья / Раздел21313"/>
    <w:basedOn w:val="a4"/>
    <w:next w:val="afffffffffffff8"/>
    <w:semiHidden/>
    <w:rsid w:val="009277C8"/>
  </w:style>
  <w:style w:type="numbering" w:customStyle="1" w:styleId="6130">
    <w:name w:val="Нет списка613"/>
    <w:next w:val="a4"/>
    <w:uiPriority w:val="99"/>
    <w:semiHidden/>
    <w:unhideWhenUsed/>
    <w:rsid w:val="009277C8"/>
  </w:style>
  <w:style w:type="table" w:customStyle="1" w:styleId="3631">
    <w:name w:val="Сетка таблицы363"/>
    <w:basedOn w:val="a3"/>
    <w:next w:val="af7"/>
    <w:uiPriority w:val="59"/>
    <w:rsid w:val="009277C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130">
    <w:name w:val="Нет списка713"/>
    <w:next w:val="a4"/>
    <w:semiHidden/>
    <w:rsid w:val="009277C8"/>
  </w:style>
  <w:style w:type="numbering" w:customStyle="1" w:styleId="111111613">
    <w:name w:val="1 / 1.1 / 1.1.1613"/>
    <w:basedOn w:val="a4"/>
    <w:next w:val="111111"/>
    <w:semiHidden/>
    <w:rsid w:val="009277C8"/>
  </w:style>
  <w:style w:type="numbering" w:customStyle="1" w:styleId="1ai613">
    <w:name w:val="1 / a / i613"/>
    <w:basedOn w:val="a4"/>
    <w:next w:val="1ai"/>
    <w:semiHidden/>
    <w:rsid w:val="009277C8"/>
  </w:style>
  <w:style w:type="numbering" w:customStyle="1" w:styleId="6131">
    <w:name w:val="Статья / Раздел613"/>
    <w:basedOn w:val="a4"/>
    <w:next w:val="afffffffffffff8"/>
    <w:semiHidden/>
    <w:rsid w:val="009277C8"/>
  </w:style>
  <w:style w:type="numbering" w:customStyle="1" w:styleId="1413">
    <w:name w:val="Нет списка1413"/>
    <w:next w:val="a4"/>
    <w:semiHidden/>
    <w:rsid w:val="009277C8"/>
  </w:style>
  <w:style w:type="numbering" w:customStyle="1" w:styleId="1111111413">
    <w:name w:val="1 / 1.1 / 1.1.11413"/>
    <w:basedOn w:val="a4"/>
    <w:next w:val="111111"/>
    <w:semiHidden/>
    <w:rsid w:val="009277C8"/>
  </w:style>
  <w:style w:type="numbering" w:customStyle="1" w:styleId="1ai1413">
    <w:name w:val="1 / a / i1413"/>
    <w:basedOn w:val="a4"/>
    <w:next w:val="1ai"/>
    <w:semiHidden/>
    <w:rsid w:val="009277C8"/>
  </w:style>
  <w:style w:type="numbering" w:customStyle="1" w:styleId="14130">
    <w:name w:val="Статья / Раздел1413"/>
    <w:basedOn w:val="a4"/>
    <w:next w:val="afffffffffffff8"/>
    <w:semiHidden/>
    <w:rsid w:val="009277C8"/>
  </w:style>
  <w:style w:type="numbering" w:customStyle="1" w:styleId="2413">
    <w:name w:val="Нет списка2413"/>
    <w:next w:val="a4"/>
    <w:semiHidden/>
    <w:rsid w:val="009277C8"/>
  </w:style>
  <w:style w:type="numbering" w:customStyle="1" w:styleId="1111112413">
    <w:name w:val="1 / 1.1 / 1.1.12413"/>
    <w:basedOn w:val="a4"/>
    <w:next w:val="111111"/>
    <w:semiHidden/>
    <w:rsid w:val="009277C8"/>
  </w:style>
  <w:style w:type="numbering" w:customStyle="1" w:styleId="1ai2413">
    <w:name w:val="1 / a / i2413"/>
    <w:basedOn w:val="a4"/>
    <w:next w:val="1ai"/>
    <w:semiHidden/>
    <w:rsid w:val="009277C8"/>
  </w:style>
  <w:style w:type="numbering" w:customStyle="1" w:styleId="24130">
    <w:name w:val="Статья / Раздел2413"/>
    <w:basedOn w:val="a4"/>
    <w:next w:val="afffffffffffff8"/>
    <w:semiHidden/>
    <w:rsid w:val="009277C8"/>
  </w:style>
  <w:style w:type="numbering" w:customStyle="1" w:styleId="3413">
    <w:name w:val="Нет списка3413"/>
    <w:next w:val="a4"/>
    <w:semiHidden/>
    <w:rsid w:val="009277C8"/>
  </w:style>
  <w:style w:type="numbering" w:customStyle="1" w:styleId="1111113413">
    <w:name w:val="1 / 1.1 / 1.1.13413"/>
    <w:basedOn w:val="a4"/>
    <w:next w:val="111111"/>
    <w:semiHidden/>
    <w:rsid w:val="009277C8"/>
  </w:style>
  <w:style w:type="numbering" w:customStyle="1" w:styleId="1ai3413">
    <w:name w:val="1 / a / i3413"/>
    <w:basedOn w:val="a4"/>
    <w:next w:val="1ai"/>
    <w:semiHidden/>
    <w:rsid w:val="009277C8"/>
  </w:style>
  <w:style w:type="numbering" w:customStyle="1" w:styleId="34130">
    <w:name w:val="Статья / Раздел3413"/>
    <w:basedOn w:val="a4"/>
    <w:next w:val="afffffffffffff8"/>
    <w:semiHidden/>
    <w:rsid w:val="009277C8"/>
  </w:style>
  <w:style w:type="numbering" w:customStyle="1" w:styleId="11413">
    <w:name w:val="Нет списка11413"/>
    <w:next w:val="a4"/>
    <w:semiHidden/>
    <w:rsid w:val="009277C8"/>
  </w:style>
  <w:style w:type="numbering" w:customStyle="1" w:styleId="11111111413">
    <w:name w:val="1 / 1.1 / 1.1.111413"/>
    <w:basedOn w:val="a4"/>
    <w:next w:val="111111"/>
    <w:semiHidden/>
    <w:rsid w:val="009277C8"/>
  </w:style>
  <w:style w:type="numbering" w:customStyle="1" w:styleId="1ai11413">
    <w:name w:val="1 / a / i11413"/>
    <w:basedOn w:val="a4"/>
    <w:next w:val="1ai"/>
    <w:semiHidden/>
    <w:rsid w:val="009277C8"/>
  </w:style>
  <w:style w:type="numbering" w:customStyle="1" w:styleId="114130">
    <w:name w:val="Статья / Раздел11413"/>
    <w:basedOn w:val="a4"/>
    <w:next w:val="afffffffffffff8"/>
    <w:semiHidden/>
    <w:rsid w:val="009277C8"/>
  </w:style>
  <w:style w:type="numbering" w:customStyle="1" w:styleId="21413">
    <w:name w:val="Нет списка21413"/>
    <w:next w:val="a4"/>
    <w:semiHidden/>
    <w:rsid w:val="009277C8"/>
  </w:style>
  <w:style w:type="numbering" w:customStyle="1" w:styleId="11111121413">
    <w:name w:val="1 / 1.1 / 1.1.121413"/>
    <w:basedOn w:val="a4"/>
    <w:next w:val="111111"/>
    <w:semiHidden/>
    <w:rsid w:val="009277C8"/>
  </w:style>
  <w:style w:type="numbering" w:customStyle="1" w:styleId="1ai21413">
    <w:name w:val="1 / a / i21413"/>
    <w:basedOn w:val="a4"/>
    <w:next w:val="1ai"/>
    <w:semiHidden/>
    <w:rsid w:val="009277C8"/>
  </w:style>
  <w:style w:type="numbering" w:customStyle="1" w:styleId="214130">
    <w:name w:val="Статья / Раздел21413"/>
    <w:basedOn w:val="a4"/>
    <w:next w:val="afffffffffffff8"/>
    <w:semiHidden/>
    <w:rsid w:val="009277C8"/>
  </w:style>
  <w:style w:type="numbering" w:customStyle="1" w:styleId="813">
    <w:name w:val="Нет списка813"/>
    <w:next w:val="a4"/>
    <w:semiHidden/>
    <w:rsid w:val="009277C8"/>
  </w:style>
  <w:style w:type="numbering" w:customStyle="1" w:styleId="111111713">
    <w:name w:val="1 / 1.1 / 1.1.1713"/>
    <w:basedOn w:val="a4"/>
    <w:next w:val="111111"/>
    <w:semiHidden/>
    <w:rsid w:val="009277C8"/>
  </w:style>
  <w:style w:type="numbering" w:customStyle="1" w:styleId="1ai713">
    <w:name w:val="1 / a / i713"/>
    <w:basedOn w:val="a4"/>
    <w:next w:val="1ai"/>
    <w:semiHidden/>
    <w:rsid w:val="009277C8"/>
  </w:style>
  <w:style w:type="numbering" w:customStyle="1" w:styleId="7131">
    <w:name w:val="Статья / Раздел713"/>
    <w:basedOn w:val="a4"/>
    <w:next w:val="afffffffffffff8"/>
    <w:semiHidden/>
    <w:rsid w:val="009277C8"/>
  </w:style>
  <w:style w:type="numbering" w:customStyle="1" w:styleId="1513">
    <w:name w:val="Нет списка1513"/>
    <w:next w:val="a4"/>
    <w:semiHidden/>
    <w:rsid w:val="009277C8"/>
  </w:style>
  <w:style w:type="numbering" w:customStyle="1" w:styleId="1111111513">
    <w:name w:val="1 / 1.1 / 1.1.11513"/>
    <w:basedOn w:val="a4"/>
    <w:next w:val="111111"/>
    <w:semiHidden/>
    <w:rsid w:val="009277C8"/>
  </w:style>
  <w:style w:type="numbering" w:customStyle="1" w:styleId="1ai1513">
    <w:name w:val="1 / a / i1513"/>
    <w:basedOn w:val="a4"/>
    <w:next w:val="1ai"/>
    <w:semiHidden/>
    <w:rsid w:val="009277C8"/>
  </w:style>
  <w:style w:type="numbering" w:customStyle="1" w:styleId="15130">
    <w:name w:val="Статья / Раздел1513"/>
    <w:basedOn w:val="a4"/>
    <w:next w:val="afffffffffffff8"/>
    <w:semiHidden/>
    <w:rsid w:val="009277C8"/>
  </w:style>
  <w:style w:type="numbering" w:customStyle="1" w:styleId="2513">
    <w:name w:val="Нет списка2513"/>
    <w:next w:val="a4"/>
    <w:semiHidden/>
    <w:rsid w:val="009277C8"/>
  </w:style>
  <w:style w:type="numbering" w:customStyle="1" w:styleId="1111112513">
    <w:name w:val="1 / 1.1 / 1.1.12513"/>
    <w:basedOn w:val="a4"/>
    <w:next w:val="111111"/>
    <w:semiHidden/>
    <w:rsid w:val="009277C8"/>
  </w:style>
  <w:style w:type="numbering" w:customStyle="1" w:styleId="1ai2513">
    <w:name w:val="1 / a / i2513"/>
    <w:basedOn w:val="a4"/>
    <w:next w:val="1ai"/>
    <w:semiHidden/>
    <w:rsid w:val="009277C8"/>
  </w:style>
  <w:style w:type="numbering" w:customStyle="1" w:styleId="25130">
    <w:name w:val="Статья / Раздел2513"/>
    <w:basedOn w:val="a4"/>
    <w:next w:val="afffffffffffff8"/>
    <w:semiHidden/>
    <w:rsid w:val="009277C8"/>
  </w:style>
  <w:style w:type="numbering" w:customStyle="1" w:styleId="3513">
    <w:name w:val="Нет списка3513"/>
    <w:next w:val="a4"/>
    <w:semiHidden/>
    <w:rsid w:val="009277C8"/>
  </w:style>
  <w:style w:type="numbering" w:customStyle="1" w:styleId="1111113513">
    <w:name w:val="1 / 1.1 / 1.1.13513"/>
    <w:basedOn w:val="a4"/>
    <w:next w:val="111111"/>
    <w:semiHidden/>
    <w:rsid w:val="009277C8"/>
  </w:style>
  <w:style w:type="numbering" w:customStyle="1" w:styleId="1ai3513">
    <w:name w:val="1 / a / i3513"/>
    <w:basedOn w:val="a4"/>
    <w:next w:val="1ai"/>
    <w:semiHidden/>
    <w:rsid w:val="009277C8"/>
  </w:style>
  <w:style w:type="numbering" w:customStyle="1" w:styleId="35130">
    <w:name w:val="Статья / Раздел3513"/>
    <w:basedOn w:val="a4"/>
    <w:next w:val="afffffffffffff8"/>
    <w:semiHidden/>
    <w:rsid w:val="009277C8"/>
  </w:style>
  <w:style w:type="numbering" w:customStyle="1" w:styleId="11513">
    <w:name w:val="Нет списка11513"/>
    <w:next w:val="a4"/>
    <w:semiHidden/>
    <w:rsid w:val="009277C8"/>
  </w:style>
  <w:style w:type="numbering" w:customStyle="1" w:styleId="11111111513">
    <w:name w:val="1 / 1.1 / 1.1.111513"/>
    <w:basedOn w:val="a4"/>
    <w:next w:val="111111"/>
    <w:semiHidden/>
    <w:rsid w:val="009277C8"/>
  </w:style>
  <w:style w:type="numbering" w:customStyle="1" w:styleId="1ai11513">
    <w:name w:val="1 / a / i11513"/>
    <w:basedOn w:val="a4"/>
    <w:next w:val="1ai"/>
    <w:semiHidden/>
    <w:rsid w:val="009277C8"/>
  </w:style>
  <w:style w:type="numbering" w:customStyle="1" w:styleId="115130">
    <w:name w:val="Статья / Раздел11513"/>
    <w:basedOn w:val="a4"/>
    <w:next w:val="afffffffffffff8"/>
    <w:semiHidden/>
    <w:rsid w:val="009277C8"/>
  </w:style>
  <w:style w:type="numbering" w:customStyle="1" w:styleId="21513">
    <w:name w:val="Нет списка21513"/>
    <w:next w:val="a4"/>
    <w:semiHidden/>
    <w:rsid w:val="009277C8"/>
  </w:style>
  <w:style w:type="numbering" w:customStyle="1" w:styleId="11111121513">
    <w:name w:val="1 / 1.1 / 1.1.121513"/>
    <w:basedOn w:val="a4"/>
    <w:next w:val="111111"/>
    <w:semiHidden/>
    <w:rsid w:val="009277C8"/>
  </w:style>
  <w:style w:type="numbering" w:customStyle="1" w:styleId="1ai21513">
    <w:name w:val="1 / a / i21513"/>
    <w:basedOn w:val="a4"/>
    <w:next w:val="1ai"/>
    <w:semiHidden/>
    <w:rsid w:val="009277C8"/>
  </w:style>
  <w:style w:type="numbering" w:customStyle="1" w:styleId="215130">
    <w:name w:val="Статья / Раздел21513"/>
    <w:basedOn w:val="a4"/>
    <w:next w:val="afffffffffffff8"/>
    <w:semiHidden/>
    <w:rsid w:val="009277C8"/>
  </w:style>
  <w:style w:type="numbering" w:customStyle="1" w:styleId="913">
    <w:name w:val="Нет списка913"/>
    <w:next w:val="a4"/>
    <w:semiHidden/>
    <w:rsid w:val="009277C8"/>
  </w:style>
  <w:style w:type="numbering" w:customStyle="1" w:styleId="111111813">
    <w:name w:val="1 / 1.1 / 1.1.1813"/>
    <w:basedOn w:val="a4"/>
    <w:next w:val="111111"/>
    <w:semiHidden/>
    <w:rsid w:val="009277C8"/>
  </w:style>
  <w:style w:type="numbering" w:customStyle="1" w:styleId="1ai813">
    <w:name w:val="1 / a / i813"/>
    <w:basedOn w:val="a4"/>
    <w:next w:val="1ai"/>
    <w:semiHidden/>
    <w:rsid w:val="009277C8"/>
  </w:style>
  <w:style w:type="numbering" w:customStyle="1" w:styleId="8130">
    <w:name w:val="Статья / Раздел813"/>
    <w:basedOn w:val="a4"/>
    <w:next w:val="afffffffffffff8"/>
    <w:semiHidden/>
    <w:rsid w:val="009277C8"/>
  </w:style>
  <w:style w:type="numbering" w:customStyle="1" w:styleId="1613">
    <w:name w:val="Нет списка1613"/>
    <w:next w:val="a4"/>
    <w:semiHidden/>
    <w:rsid w:val="009277C8"/>
  </w:style>
  <w:style w:type="numbering" w:customStyle="1" w:styleId="1111111613">
    <w:name w:val="1 / 1.1 / 1.1.11613"/>
    <w:basedOn w:val="a4"/>
    <w:next w:val="111111"/>
    <w:semiHidden/>
    <w:rsid w:val="009277C8"/>
  </w:style>
  <w:style w:type="numbering" w:customStyle="1" w:styleId="1ai1613">
    <w:name w:val="1 / a / i1613"/>
    <w:basedOn w:val="a4"/>
    <w:next w:val="1ai"/>
    <w:semiHidden/>
    <w:rsid w:val="009277C8"/>
  </w:style>
  <w:style w:type="numbering" w:customStyle="1" w:styleId="16130">
    <w:name w:val="Статья / Раздел1613"/>
    <w:basedOn w:val="a4"/>
    <w:next w:val="afffffffffffff8"/>
    <w:semiHidden/>
    <w:rsid w:val="009277C8"/>
  </w:style>
  <w:style w:type="numbering" w:customStyle="1" w:styleId="2613">
    <w:name w:val="Нет списка2613"/>
    <w:next w:val="a4"/>
    <w:semiHidden/>
    <w:rsid w:val="009277C8"/>
  </w:style>
  <w:style w:type="numbering" w:customStyle="1" w:styleId="1111112613">
    <w:name w:val="1 / 1.1 / 1.1.12613"/>
    <w:basedOn w:val="a4"/>
    <w:next w:val="111111"/>
    <w:semiHidden/>
    <w:rsid w:val="009277C8"/>
  </w:style>
  <w:style w:type="numbering" w:customStyle="1" w:styleId="1ai2613">
    <w:name w:val="1 / a / i2613"/>
    <w:basedOn w:val="a4"/>
    <w:next w:val="1ai"/>
    <w:semiHidden/>
    <w:rsid w:val="009277C8"/>
  </w:style>
  <w:style w:type="numbering" w:customStyle="1" w:styleId="26130">
    <w:name w:val="Статья / Раздел2613"/>
    <w:basedOn w:val="a4"/>
    <w:next w:val="afffffffffffff8"/>
    <w:semiHidden/>
    <w:rsid w:val="009277C8"/>
  </w:style>
  <w:style w:type="numbering" w:customStyle="1" w:styleId="3613">
    <w:name w:val="Нет списка3613"/>
    <w:next w:val="a4"/>
    <w:semiHidden/>
    <w:rsid w:val="009277C8"/>
  </w:style>
  <w:style w:type="numbering" w:customStyle="1" w:styleId="1111113613">
    <w:name w:val="1 / 1.1 / 1.1.13613"/>
    <w:basedOn w:val="a4"/>
    <w:next w:val="111111"/>
    <w:semiHidden/>
    <w:rsid w:val="009277C8"/>
  </w:style>
  <w:style w:type="numbering" w:customStyle="1" w:styleId="1ai3613">
    <w:name w:val="1 / a / i3613"/>
    <w:basedOn w:val="a4"/>
    <w:next w:val="1ai"/>
    <w:semiHidden/>
    <w:rsid w:val="009277C8"/>
  </w:style>
  <w:style w:type="numbering" w:customStyle="1" w:styleId="36130">
    <w:name w:val="Статья / Раздел3613"/>
    <w:basedOn w:val="a4"/>
    <w:next w:val="afffffffffffff8"/>
    <w:semiHidden/>
    <w:rsid w:val="009277C8"/>
  </w:style>
  <w:style w:type="numbering" w:customStyle="1" w:styleId="11613">
    <w:name w:val="Нет списка11613"/>
    <w:next w:val="a4"/>
    <w:semiHidden/>
    <w:rsid w:val="009277C8"/>
  </w:style>
  <w:style w:type="numbering" w:customStyle="1" w:styleId="11111111613">
    <w:name w:val="1 / 1.1 / 1.1.111613"/>
    <w:basedOn w:val="a4"/>
    <w:next w:val="111111"/>
    <w:semiHidden/>
    <w:rsid w:val="009277C8"/>
  </w:style>
  <w:style w:type="numbering" w:customStyle="1" w:styleId="1ai11613">
    <w:name w:val="1 / a / i11613"/>
    <w:basedOn w:val="a4"/>
    <w:next w:val="1ai"/>
    <w:semiHidden/>
    <w:rsid w:val="009277C8"/>
  </w:style>
  <w:style w:type="numbering" w:customStyle="1" w:styleId="116130">
    <w:name w:val="Статья / Раздел11613"/>
    <w:basedOn w:val="a4"/>
    <w:next w:val="afffffffffffff8"/>
    <w:semiHidden/>
    <w:rsid w:val="009277C8"/>
  </w:style>
  <w:style w:type="numbering" w:customStyle="1" w:styleId="21613">
    <w:name w:val="Нет списка21613"/>
    <w:next w:val="a4"/>
    <w:semiHidden/>
    <w:rsid w:val="009277C8"/>
  </w:style>
  <w:style w:type="numbering" w:customStyle="1" w:styleId="11111121613">
    <w:name w:val="1 / 1.1 / 1.1.121613"/>
    <w:basedOn w:val="a4"/>
    <w:next w:val="111111"/>
    <w:semiHidden/>
    <w:rsid w:val="009277C8"/>
  </w:style>
  <w:style w:type="numbering" w:customStyle="1" w:styleId="1ai21613">
    <w:name w:val="1 / a / i21613"/>
    <w:basedOn w:val="a4"/>
    <w:next w:val="1ai"/>
    <w:semiHidden/>
    <w:rsid w:val="009277C8"/>
  </w:style>
  <w:style w:type="numbering" w:customStyle="1" w:styleId="216130">
    <w:name w:val="Статья / Раздел21613"/>
    <w:basedOn w:val="a4"/>
    <w:next w:val="afffffffffffff8"/>
    <w:semiHidden/>
    <w:rsid w:val="009277C8"/>
  </w:style>
  <w:style w:type="numbering" w:customStyle="1" w:styleId="1013">
    <w:name w:val="Нет списка1013"/>
    <w:next w:val="a4"/>
    <w:semiHidden/>
    <w:rsid w:val="009277C8"/>
  </w:style>
  <w:style w:type="numbering" w:customStyle="1" w:styleId="111111913">
    <w:name w:val="1 / 1.1 / 1.1.1913"/>
    <w:basedOn w:val="a4"/>
    <w:next w:val="111111"/>
    <w:semiHidden/>
    <w:rsid w:val="009277C8"/>
  </w:style>
  <w:style w:type="numbering" w:customStyle="1" w:styleId="1ai913">
    <w:name w:val="1 / a / i913"/>
    <w:basedOn w:val="a4"/>
    <w:next w:val="1ai"/>
    <w:semiHidden/>
    <w:rsid w:val="009277C8"/>
  </w:style>
  <w:style w:type="numbering" w:customStyle="1" w:styleId="9130">
    <w:name w:val="Статья / Раздел913"/>
    <w:basedOn w:val="a4"/>
    <w:next w:val="afffffffffffff8"/>
    <w:semiHidden/>
    <w:rsid w:val="009277C8"/>
  </w:style>
  <w:style w:type="numbering" w:customStyle="1" w:styleId="1713">
    <w:name w:val="Нет списка1713"/>
    <w:next w:val="a4"/>
    <w:semiHidden/>
    <w:rsid w:val="009277C8"/>
  </w:style>
  <w:style w:type="numbering" w:customStyle="1" w:styleId="1111111713">
    <w:name w:val="1 / 1.1 / 1.1.11713"/>
    <w:basedOn w:val="a4"/>
    <w:next w:val="111111"/>
    <w:semiHidden/>
    <w:rsid w:val="009277C8"/>
  </w:style>
  <w:style w:type="numbering" w:customStyle="1" w:styleId="1ai1713">
    <w:name w:val="1 / a / i1713"/>
    <w:basedOn w:val="a4"/>
    <w:next w:val="1ai"/>
    <w:semiHidden/>
    <w:rsid w:val="009277C8"/>
  </w:style>
  <w:style w:type="numbering" w:customStyle="1" w:styleId="17130">
    <w:name w:val="Статья / Раздел1713"/>
    <w:basedOn w:val="a4"/>
    <w:next w:val="afffffffffffff8"/>
    <w:semiHidden/>
    <w:rsid w:val="009277C8"/>
  </w:style>
  <w:style w:type="numbering" w:customStyle="1" w:styleId="2713">
    <w:name w:val="Нет списка2713"/>
    <w:next w:val="a4"/>
    <w:semiHidden/>
    <w:rsid w:val="009277C8"/>
  </w:style>
  <w:style w:type="numbering" w:customStyle="1" w:styleId="1111112713">
    <w:name w:val="1 / 1.1 / 1.1.12713"/>
    <w:basedOn w:val="a4"/>
    <w:next w:val="111111"/>
    <w:semiHidden/>
    <w:rsid w:val="009277C8"/>
  </w:style>
  <w:style w:type="numbering" w:customStyle="1" w:styleId="1ai2713">
    <w:name w:val="1 / a / i2713"/>
    <w:basedOn w:val="a4"/>
    <w:next w:val="1ai"/>
    <w:semiHidden/>
    <w:rsid w:val="009277C8"/>
  </w:style>
  <w:style w:type="numbering" w:customStyle="1" w:styleId="27130">
    <w:name w:val="Статья / Раздел2713"/>
    <w:basedOn w:val="a4"/>
    <w:next w:val="afffffffffffff8"/>
    <w:semiHidden/>
    <w:rsid w:val="009277C8"/>
  </w:style>
  <w:style w:type="numbering" w:customStyle="1" w:styleId="3713">
    <w:name w:val="Нет списка3713"/>
    <w:next w:val="a4"/>
    <w:semiHidden/>
    <w:rsid w:val="009277C8"/>
  </w:style>
  <w:style w:type="numbering" w:customStyle="1" w:styleId="1111113713">
    <w:name w:val="1 / 1.1 / 1.1.13713"/>
    <w:basedOn w:val="a4"/>
    <w:next w:val="111111"/>
    <w:semiHidden/>
    <w:rsid w:val="009277C8"/>
  </w:style>
  <w:style w:type="numbering" w:customStyle="1" w:styleId="1ai3713">
    <w:name w:val="1 / a / i3713"/>
    <w:basedOn w:val="a4"/>
    <w:next w:val="1ai"/>
    <w:semiHidden/>
    <w:rsid w:val="009277C8"/>
  </w:style>
  <w:style w:type="numbering" w:customStyle="1" w:styleId="37130">
    <w:name w:val="Статья / Раздел3713"/>
    <w:basedOn w:val="a4"/>
    <w:next w:val="afffffffffffff8"/>
    <w:semiHidden/>
    <w:rsid w:val="009277C8"/>
  </w:style>
  <w:style w:type="numbering" w:customStyle="1" w:styleId="11713">
    <w:name w:val="Нет списка11713"/>
    <w:next w:val="a4"/>
    <w:semiHidden/>
    <w:rsid w:val="009277C8"/>
  </w:style>
  <w:style w:type="numbering" w:customStyle="1" w:styleId="11111111713">
    <w:name w:val="1 / 1.1 / 1.1.111713"/>
    <w:basedOn w:val="a4"/>
    <w:next w:val="111111"/>
    <w:semiHidden/>
    <w:rsid w:val="009277C8"/>
  </w:style>
  <w:style w:type="numbering" w:customStyle="1" w:styleId="1ai11713">
    <w:name w:val="1 / a / i11713"/>
    <w:basedOn w:val="a4"/>
    <w:next w:val="1ai"/>
    <w:semiHidden/>
    <w:rsid w:val="009277C8"/>
  </w:style>
  <w:style w:type="numbering" w:customStyle="1" w:styleId="117130">
    <w:name w:val="Статья / Раздел11713"/>
    <w:basedOn w:val="a4"/>
    <w:next w:val="afffffffffffff8"/>
    <w:semiHidden/>
    <w:rsid w:val="009277C8"/>
  </w:style>
  <w:style w:type="numbering" w:customStyle="1" w:styleId="21713">
    <w:name w:val="Нет списка21713"/>
    <w:next w:val="a4"/>
    <w:semiHidden/>
    <w:rsid w:val="009277C8"/>
  </w:style>
  <w:style w:type="numbering" w:customStyle="1" w:styleId="11111121713">
    <w:name w:val="1 / 1.1 / 1.1.121713"/>
    <w:basedOn w:val="a4"/>
    <w:next w:val="111111"/>
    <w:semiHidden/>
    <w:rsid w:val="009277C8"/>
  </w:style>
  <w:style w:type="numbering" w:customStyle="1" w:styleId="1ai21713">
    <w:name w:val="1 / a / i21713"/>
    <w:basedOn w:val="a4"/>
    <w:next w:val="1ai"/>
    <w:semiHidden/>
    <w:rsid w:val="009277C8"/>
  </w:style>
  <w:style w:type="numbering" w:customStyle="1" w:styleId="217130">
    <w:name w:val="Статья / Раздел21713"/>
    <w:basedOn w:val="a4"/>
    <w:next w:val="afffffffffffff8"/>
    <w:semiHidden/>
    <w:rsid w:val="009277C8"/>
  </w:style>
  <w:style w:type="numbering" w:customStyle="1" w:styleId="1813">
    <w:name w:val="Нет списка1813"/>
    <w:next w:val="a4"/>
    <w:semiHidden/>
    <w:rsid w:val="009277C8"/>
  </w:style>
  <w:style w:type="numbering" w:customStyle="1" w:styleId="1111111013">
    <w:name w:val="1 / 1.1 / 1.1.11013"/>
    <w:basedOn w:val="a4"/>
    <w:next w:val="111111"/>
    <w:semiHidden/>
    <w:rsid w:val="009277C8"/>
  </w:style>
  <w:style w:type="numbering" w:customStyle="1" w:styleId="1ai1013">
    <w:name w:val="1 / a / i1013"/>
    <w:basedOn w:val="a4"/>
    <w:next w:val="1ai"/>
    <w:semiHidden/>
    <w:rsid w:val="009277C8"/>
  </w:style>
  <w:style w:type="numbering" w:customStyle="1" w:styleId="10130">
    <w:name w:val="Статья / Раздел1013"/>
    <w:basedOn w:val="a4"/>
    <w:next w:val="afffffffffffff8"/>
    <w:semiHidden/>
    <w:rsid w:val="009277C8"/>
  </w:style>
  <w:style w:type="numbering" w:customStyle="1" w:styleId="1913">
    <w:name w:val="Нет списка1913"/>
    <w:next w:val="a4"/>
    <w:semiHidden/>
    <w:rsid w:val="009277C8"/>
  </w:style>
  <w:style w:type="numbering" w:customStyle="1" w:styleId="1111111813">
    <w:name w:val="1 / 1.1 / 1.1.11813"/>
    <w:basedOn w:val="a4"/>
    <w:next w:val="111111"/>
    <w:semiHidden/>
    <w:rsid w:val="009277C8"/>
  </w:style>
  <w:style w:type="numbering" w:customStyle="1" w:styleId="1ai1813">
    <w:name w:val="1 / a / i1813"/>
    <w:basedOn w:val="a4"/>
    <w:next w:val="1ai"/>
    <w:semiHidden/>
    <w:rsid w:val="009277C8"/>
  </w:style>
  <w:style w:type="numbering" w:customStyle="1" w:styleId="18130">
    <w:name w:val="Статья / Раздел1813"/>
    <w:basedOn w:val="a4"/>
    <w:next w:val="afffffffffffff8"/>
    <w:semiHidden/>
    <w:rsid w:val="009277C8"/>
  </w:style>
  <w:style w:type="numbering" w:customStyle="1" w:styleId="2813">
    <w:name w:val="Нет списка2813"/>
    <w:next w:val="a4"/>
    <w:semiHidden/>
    <w:rsid w:val="009277C8"/>
  </w:style>
  <w:style w:type="numbering" w:customStyle="1" w:styleId="1111112813">
    <w:name w:val="1 / 1.1 / 1.1.12813"/>
    <w:basedOn w:val="a4"/>
    <w:next w:val="111111"/>
    <w:semiHidden/>
    <w:rsid w:val="009277C8"/>
  </w:style>
  <w:style w:type="numbering" w:customStyle="1" w:styleId="1ai2813">
    <w:name w:val="1 / a / i2813"/>
    <w:basedOn w:val="a4"/>
    <w:next w:val="1ai"/>
    <w:semiHidden/>
    <w:rsid w:val="009277C8"/>
  </w:style>
  <w:style w:type="numbering" w:customStyle="1" w:styleId="28130">
    <w:name w:val="Статья / Раздел2813"/>
    <w:basedOn w:val="a4"/>
    <w:next w:val="afffffffffffff8"/>
    <w:semiHidden/>
    <w:rsid w:val="009277C8"/>
  </w:style>
  <w:style w:type="numbering" w:customStyle="1" w:styleId="38130">
    <w:name w:val="Нет списка3813"/>
    <w:next w:val="a4"/>
    <w:semiHidden/>
    <w:rsid w:val="009277C8"/>
  </w:style>
  <w:style w:type="numbering" w:customStyle="1" w:styleId="1111113813">
    <w:name w:val="1 / 1.1 / 1.1.13813"/>
    <w:basedOn w:val="a4"/>
    <w:next w:val="111111"/>
    <w:semiHidden/>
    <w:rsid w:val="009277C8"/>
  </w:style>
  <w:style w:type="numbering" w:customStyle="1" w:styleId="1ai3813">
    <w:name w:val="1 / a / i3813"/>
    <w:basedOn w:val="a4"/>
    <w:next w:val="1ai"/>
    <w:semiHidden/>
    <w:rsid w:val="009277C8"/>
  </w:style>
  <w:style w:type="numbering" w:customStyle="1" w:styleId="38132">
    <w:name w:val="Статья / Раздел3813"/>
    <w:basedOn w:val="a4"/>
    <w:next w:val="afffffffffffff8"/>
    <w:semiHidden/>
    <w:rsid w:val="009277C8"/>
  </w:style>
  <w:style w:type="numbering" w:customStyle="1" w:styleId="11813">
    <w:name w:val="Нет списка11813"/>
    <w:next w:val="a4"/>
    <w:semiHidden/>
    <w:rsid w:val="009277C8"/>
  </w:style>
  <w:style w:type="numbering" w:customStyle="1" w:styleId="11111111813">
    <w:name w:val="1 / 1.1 / 1.1.111813"/>
    <w:basedOn w:val="a4"/>
    <w:next w:val="111111"/>
    <w:semiHidden/>
    <w:rsid w:val="009277C8"/>
  </w:style>
  <w:style w:type="numbering" w:customStyle="1" w:styleId="1ai11813">
    <w:name w:val="1 / a / i11813"/>
    <w:basedOn w:val="a4"/>
    <w:next w:val="1ai"/>
    <w:semiHidden/>
    <w:rsid w:val="009277C8"/>
  </w:style>
  <w:style w:type="numbering" w:customStyle="1" w:styleId="118130">
    <w:name w:val="Статья / Раздел11813"/>
    <w:basedOn w:val="a4"/>
    <w:next w:val="afffffffffffff8"/>
    <w:semiHidden/>
    <w:rsid w:val="009277C8"/>
  </w:style>
  <w:style w:type="numbering" w:customStyle="1" w:styleId="21813">
    <w:name w:val="Нет списка21813"/>
    <w:next w:val="a4"/>
    <w:semiHidden/>
    <w:rsid w:val="009277C8"/>
  </w:style>
  <w:style w:type="numbering" w:customStyle="1" w:styleId="11111121813">
    <w:name w:val="1 / 1.1 / 1.1.121813"/>
    <w:basedOn w:val="a4"/>
    <w:next w:val="111111"/>
    <w:semiHidden/>
    <w:rsid w:val="009277C8"/>
  </w:style>
  <w:style w:type="numbering" w:customStyle="1" w:styleId="1ai21813">
    <w:name w:val="1 / a / i21813"/>
    <w:basedOn w:val="a4"/>
    <w:next w:val="1ai"/>
    <w:semiHidden/>
    <w:rsid w:val="009277C8"/>
  </w:style>
  <w:style w:type="numbering" w:customStyle="1" w:styleId="218130">
    <w:name w:val="Статья / Раздел21813"/>
    <w:basedOn w:val="a4"/>
    <w:next w:val="afffffffffffff8"/>
    <w:semiHidden/>
    <w:rsid w:val="009277C8"/>
  </w:style>
  <w:style w:type="numbering" w:customStyle="1" w:styleId="11111111731">
    <w:name w:val="1 / 1.1 / 1.1.111731"/>
    <w:rsid w:val="009277C8"/>
  </w:style>
  <w:style w:type="numbering" w:customStyle="1" w:styleId="1ai1104">
    <w:name w:val="1 / a / i1104"/>
    <w:basedOn w:val="a4"/>
    <w:next w:val="1ai"/>
    <w:semiHidden/>
    <w:rsid w:val="009277C8"/>
  </w:style>
  <w:style w:type="numbering" w:customStyle="1" w:styleId="451">
    <w:name w:val="Нет списка45"/>
    <w:next w:val="a4"/>
    <w:uiPriority w:val="99"/>
    <w:semiHidden/>
    <w:unhideWhenUsed/>
    <w:rsid w:val="009277C8"/>
  </w:style>
  <w:style w:type="paragraph" w:customStyle="1" w:styleId="msonormal0">
    <w:name w:val="msonormal"/>
    <w:basedOn w:val="a1"/>
    <w:qFormat/>
    <w:rsid w:val="009277C8"/>
    <w:pPr>
      <w:spacing w:before="100" w:beforeAutospacing="1" w:after="100" w:afterAutospacing="1"/>
    </w:pPr>
    <w:rPr>
      <w:color w:val="auto"/>
    </w:rPr>
  </w:style>
  <w:style w:type="character" w:customStyle="1" w:styleId="714">
    <w:name w:val="Заголовок 7 Знак1"/>
    <w:aliases w:val="Заголовок x.x Знак1"/>
    <w:basedOn w:val="a2"/>
    <w:uiPriority w:val="9"/>
    <w:semiHidden/>
    <w:rsid w:val="009277C8"/>
    <w:rPr>
      <w:rFonts w:ascii="Calibri Light" w:eastAsia="Times New Roman" w:hAnsi="Calibri Light" w:cs="Times New Roman"/>
      <w:i/>
      <w:iCs/>
      <w:color w:val="1F4D78"/>
      <w:sz w:val="22"/>
      <w:szCs w:val="22"/>
      <w:lang w:eastAsia="en-US"/>
    </w:rPr>
  </w:style>
  <w:style w:type="character" w:customStyle="1" w:styleId="814">
    <w:name w:val="Заголовок 8 Знак1"/>
    <w:aliases w:val="Заголовок ТАБЛ Знак1,№ ТАБЛ Знак1"/>
    <w:basedOn w:val="a2"/>
    <w:uiPriority w:val="9"/>
    <w:semiHidden/>
    <w:rsid w:val="009277C8"/>
    <w:rPr>
      <w:rFonts w:ascii="Calibri Light" w:eastAsia="Times New Roman" w:hAnsi="Calibri Light" w:cs="Times New Roman"/>
      <w:color w:val="272727"/>
      <w:sz w:val="21"/>
      <w:szCs w:val="21"/>
      <w:lang w:eastAsia="en-US"/>
    </w:rPr>
  </w:style>
  <w:style w:type="character" w:customStyle="1" w:styleId="914">
    <w:name w:val="Заголовок 9 Знак1"/>
    <w:aliases w:val="Таблица 9 Знак1,ТАБЛИЦА Знак1"/>
    <w:basedOn w:val="a2"/>
    <w:uiPriority w:val="9"/>
    <w:semiHidden/>
    <w:rsid w:val="009277C8"/>
    <w:rPr>
      <w:rFonts w:ascii="Calibri Light" w:eastAsia="Times New Roman" w:hAnsi="Calibri Light" w:cs="Times New Roman"/>
      <w:i/>
      <w:iCs/>
      <w:color w:val="272727"/>
      <w:sz w:val="21"/>
      <w:szCs w:val="21"/>
      <w:lang w:eastAsia="en-US"/>
    </w:rPr>
  </w:style>
  <w:style w:type="paragraph" w:styleId="1fffff4">
    <w:name w:val="index 1"/>
    <w:basedOn w:val="a1"/>
    <w:next w:val="a1"/>
    <w:autoRedefine/>
    <w:unhideWhenUsed/>
    <w:locked/>
    <w:rsid w:val="009277C8"/>
    <w:pPr>
      <w:ind w:left="220" w:hanging="220"/>
    </w:pPr>
    <w:rPr>
      <w:rFonts w:ascii="Calibri" w:eastAsia="Calibri" w:hAnsi="Calibri"/>
      <w:color w:val="auto"/>
      <w:sz w:val="22"/>
      <w:szCs w:val="22"/>
      <w:lang w:eastAsia="en-US"/>
    </w:rPr>
  </w:style>
  <w:style w:type="character" w:customStyle="1" w:styleId="1fffff5">
    <w:name w:val="Верхний колонтитул Знак1"/>
    <w:aliases w:val="ВерхКолонтитул Знак1,Знак4 Знак1,Знак8 Знак1"/>
    <w:basedOn w:val="a2"/>
    <w:uiPriority w:val="99"/>
    <w:rsid w:val="009277C8"/>
    <w:rPr>
      <w:rFonts w:ascii="Calibri" w:eastAsia="Calibri" w:hAnsi="Calibri"/>
      <w:sz w:val="22"/>
      <w:szCs w:val="22"/>
      <w:lang w:eastAsia="en-US"/>
    </w:rPr>
  </w:style>
  <w:style w:type="paragraph" w:styleId="afffffffffffffff1">
    <w:name w:val="index heading"/>
    <w:basedOn w:val="a1"/>
    <w:next w:val="1fffff4"/>
    <w:unhideWhenUsed/>
    <w:locked/>
    <w:rsid w:val="009277C8"/>
    <w:pPr>
      <w:suppressAutoHyphens/>
      <w:ind w:firstLine="709"/>
      <w:jc w:val="both"/>
    </w:pPr>
    <w:rPr>
      <w:rFonts w:ascii="Arial" w:hAnsi="Arial" w:cs="Arial"/>
      <w:color w:val="auto"/>
      <w:szCs w:val="16"/>
      <w:lang w:eastAsia="ar-SA"/>
    </w:rPr>
  </w:style>
  <w:style w:type="character" w:customStyle="1" w:styleId="afff2">
    <w:name w:val="Список Знак"/>
    <w:link w:val="afff1"/>
    <w:locked/>
    <w:rsid w:val="009277C8"/>
    <w:rPr>
      <w:rFonts w:ascii="Arial" w:hAnsi="Arial" w:cs="Tahoma"/>
      <w:sz w:val="24"/>
      <w:lang w:eastAsia="ar-SA"/>
    </w:rPr>
  </w:style>
  <w:style w:type="paragraph" w:styleId="afffffffffffffff2">
    <w:name w:val="Revision"/>
    <w:rsid w:val="009277C8"/>
    <w:pPr>
      <w:ind w:firstLine="709"/>
      <w:jc w:val="both"/>
    </w:pPr>
    <w:rPr>
      <w:rFonts w:ascii="Times New Roman" w:eastAsia="Times New Roman" w:hAnsi="Times New Roman"/>
      <w:sz w:val="24"/>
      <w:szCs w:val="24"/>
      <w:lang w:val="en-US" w:eastAsia="ar-SA" w:bidi="en-US"/>
    </w:rPr>
  </w:style>
  <w:style w:type="paragraph" w:styleId="2fff6">
    <w:name w:val="Quote"/>
    <w:aliases w:val="Таблицы"/>
    <w:basedOn w:val="a1"/>
    <w:next w:val="a1"/>
    <w:link w:val="2fff7"/>
    <w:uiPriority w:val="29"/>
    <w:qFormat/>
    <w:rsid w:val="009277C8"/>
    <w:pPr>
      <w:suppressAutoHyphens/>
      <w:ind w:firstLine="709"/>
      <w:jc w:val="both"/>
    </w:pPr>
    <w:rPr>
      <w:rFonts w:ascii="Arial" w:hAnsi="Arial" w:cs="Arial"/>
      <w:i/>
      <w:color w:val="auto"/>
      <w:szCs w:val="16"/>
      <w:lang w:eastAsia="ar-SA"/>
    </w:rPr>
  </w:style>
  <w:style w:type="character" w:customStyle="1" w:styleId="2fff7">
    <w:name w:val="Цитата 2 Знак"/>
    <w:aliases w:val="Таблицы Знак"/>
    <w:basedOn w:val="a2"/>
    <w:link w:val="2fff6"/>
    <w:uiPriority w:val="29"/>
    <w:rsid w:val="009277C8"/>
    <w:rPr>
      <w:rFonts w:ascii="Arial" w:eastAsia="Times New Roman" w:hAnsi="Arial" w:cs="Arial"/>
      <w:i/>
      <w:sz w:val="24"/>
      <w:szCs w:val="16"/>
      <w:lang w:eastAsia="ar-SA"/>
    </w:rPr>
  </w:style>
  <w:style w:type="paragraph" w:styleId="afffffffffffffff3">
    <w:name w:val="Intense Quote"/>
    <w:basedOn w:val="a1"/>
    <w:next w:val="a1"/>
    <w:link w:val="afffffffffffffff4"/>
    <w:qFormat/>
    <w:rsid w:val="009277C8"/>
    <w:pPr>
      <w:suppressAutoHyphens/>
      <w:ind w:left="720" w:right="720" w:firstLine="709"/>
      <w:jc w:val="both"/>
    </w:pPr>
    <w:rPr>
      <w:rFonts w:ascii="Arial" w:hAnsi="Arial" w:cs="Arial"/>
      <w:b/>
      <w:i/>
      <w:color w:val="auto"/>
      <w:szCs w:val="22"/>
      <w:lang w:eastAsia="ar-SA"/>
    </w:rPr>
  </w:style>
  <w:style w:type="character" w:customStyle="1" w:styleId="afffffffffffffff4">
    <w:name w:val="Выделенная цитата Знак"/>
    <w:basedOn w:val="a2"/>
    <w:link w:val="afffffffffffffff3"/>
    <w:rsid w:val="009277C8"/>
    <w:rPr>
      <w:rFonts w:ascii="Arial" w:eastAsia="Times New Roman" w:hAnsi="Arial" w:cs="Arial"/>
      <w:b/>
      <w:i/>
      <w:sz w:val="24"/>
      <w:szCs w:val="22"/>
      <w:lang w:eastAsia="ar-SA"/>
    </w:rPr>
  </w:style>
  <w:style w:type="character" w:customStyle="1" w:styleId="afffffffffffffff5">
    <w:name w:val="текст табл Знак"/>
    <w:link w:val="afffffffffffffff6"/>
    <w:locked/>
    <w:rsid w:val="009277C8"/>
    <w:rPr>
      <w:rFonts w:ascii="Arial" w:hAnsi="Arial" w:cs="Arial"/>
      <w:sz w:val="24"/>
      <w:szCs w:val="24"/>
      <w:lang w:eastAsia="ar-SA"/>
    </w:rPr>
  </w:style>
  <w:style w:type="paragraph" w:customStyle="1" w:styleId="afffffffffffffff6">
    <w:name w:val="текст табл"/>
    <w:basedOn w:val="a1"/>
    <w:link w:val="afffffffffffffff5"/>
    <w:qFormat/>
    <w:rsid w:val="009277C8"/>
    <w:pPr>
      <w:suppressAutoHyphens/>
      <w:ind w:firstLine="709"/>
      <w:jc w:val="both"/>
    </w:pPr>
    <w:rPr>
      <w:rFonts w:ascii="Arial" w:eastAsia="Calibri" w:hAnsi="Arial" w:cs="Arial"/>
      <w:color w:val="auto"/>
      <w:lang w:eastAsia="ar-SA"/>
    </w:rPr>
  </w:style>
  <w:style w:type="paragraph" w:customStyle="1" w:styleId="afffffffffffffff7">
    <w:name w:val="Основной"/>
    <w:basedOn w:val="ab"/>
    <w:uiPriority w:val="99"/>
    <w:qFormat/>
    <w:rsid w:val="009277C8"/>
    <w:pPr>
      <w:suppressAutoHyphens/>
      <w:spacing w:after="0"/>
      <w:ind w:left="0" w:firstLine="680"/>
      <w:jc w:val="both"/>
    </w:pPr>
    <w:rPr>
      <w:rFonts w:eastAsia="Times New Roman" w:cs="Calibri"/>
      <w:color w:val="auto"/>
      <w:sz w:val="28"/>
      <w:szCs w:val="16"/>
      <w:lang w:eastAsia="ar-SA"/>
    </w:rPr>
  </w:style>
  <w:style w:type="character" w:customStyle="1" w:styleId="afffffffffffffff8">
    <w:name w:val="Стиль пункта схемы Знак"/>
    <w:link w:val="afffffffffffffff9"/>
    <w:locked/>
    <w:rsid w:val="009277C8"/>
    <w:rPr>
      <w:rFonts w:ascii="Arial" w:hAnsi="Arial" w:cs="Arial"/>
      <w:sz w:val="28"/>
      <w:szCs w:val="28"/>
      <w:lang w:eastAsia="ar-SA"/>
    </w:rPr>
  </w:style>
  <w:style w:type="paragraph" w:customStyle="1" w:styleId="afffffffffffffff9">
    <w:name w:val="Стиль пункта схемы"/>
    <w:basedOn w:val="a1"/>
    <w:link w:val="afffffffffffffff8"/>
    <w:qFormat/>
    <w:rsid w:val="009277C8"/>
    <w:pPr>
      <w:suppressAutoHyphens/>
      <w:autoSpaceDE w:val="0"/>
      <w:spacing w:line="360" w:lineRule="auto"/>
      <w:ind w:firstLine="680"/>
      <w:jc w:val="both"/>
    </w:pPr>
    <w:rPr>
      <w:rFonts w:ascii="Arial" w:eastAsia="Calibri" w:hAnsi="Arial" w:cs="Arial"/>
      <w:color w:val="auto"/>
      <w:sz w:val="28"/>
      <w:szCs w:val="28"/>
      <w:lang w:eastAsia="ar-SA"/>
    </w:rPr>
  </w:style>
  <w:style w:type="character" w:customStyle="1" w:styleId="afffffffffffffffa">
    <w:name w:val="№табл Знак"/>
    <w:link w:val="afffffffffffffffb"/>
    <w:locked/>
    <w:rsid w:val="009277C8"/>
    <w:rPr>
      <w:rFonts w:ascii="Arial" w:hAnsi="Arial" w:cs="Arial"/>
      <w:sz w:val="24"/>
      <w:szCs w:val="22"/>
      <w:lang w:eastAsia="ar-SA"/>
    </w:rPr>
  </w:style>
  <w:style w:type="paragraph" w:customStyle="1" w:styleId="afffffffffffffffb">
    <w:name w:val="№табл"/>
    <w:basedOn w:val="9"/>
    <w:link w:val="afffffffffffffffa"/>
    <w:qFormat/>
    <w:rsid w:val="009277C8"/>
    <w:pPr>
      <w:keepNext w:val="0"/>
      <w:widowControl/>
      <w:tabs>
        <w:tab w:val="clear" w:pos="4680"/>
      </w:tabs>
      <w:suppressAutoHyphens/>
      <w:spacing w:before="240" w:after="60"/>
      <w:ind w:left="0" w:firstLine="0"/>
      <w:jc w:val="right"/>
    </w:pPr>
    <w:rPr>
      <w:rFonts w:ascii="Arial" w:hAnsi="Arial" w:cs="Arial"/>
      <w:b w:val="0"/>
      <w:color w:val="auto"/>
      <w:sz w:val="24"/>
      <w:szCs w:val="22"/>
      <w:lang w:eastAsia="ar-SA"/>
    </w:rPr>
  </w:style>
  <w:style w:type="paragraph" w:customStyle="1" w:styleId="2fff8">
    <w:name w:val="Обычный2"/>
    <w:uiPriority w:val="99"/>
    <w:qFormat/>
    <w:rsid w:val="009277C8"/>
    <w:pPr>
      <w:widowControl w:val="0"/>
      <w:snapToGrid w:val="0"/>
    </w:pPr>
    <w:rPr>
      <w:rFonts w:ascii="Times New Roman" w:eastAsia="Times New Roman" w:hAnsi="Times New Roman"/>
      <w:szCs w:val="24"/>
    </w:rPr>
  </w:style>
  <w:style w:type="character" w:customStyle="1" w:styleId="afffffffffa">
    <w:name w:val="Формула Знак"/>
    <w:link w:val="afffffffff9"/>
    <w:locked/>
    <w:rsid w:val="009277C8"/>
    <w:rPr>
      <w:rFonts w:ascii="Arial" w:eastAsia="Times New Roman" w:hAnsi="Arial" w:cs="Arial"/>
      <w:sz w:val="26"/>
      <w:szCs w:val="26"/>
    </w:rPr>
  </w:style>
  <w:style w:type="paragraph" w:customStyle="1" w:styleId="3ffa">
    <w:name w:val="Обычный3"/>
    <w:uiPriority w:val="99"/>
    <w:qFormat/>
    <w:rsid w:val="009277C8"/>
    <w:pPr>
      <w:widowControl w:val="0"/>
      <w:snapToGrid w:val="0"/>
    </w:pPr>
    <w:rPr>
      <w:rFonts w:ascii="Arial" w:eastAsia="Times New Roman" w:hAnsi="Arial"/>
    </w:rPr>
  </w:style>
  <w:style w:type="paragraph" w:customStyle="1" w:styleId="DefaultParagraphFontChar">
    <w:name w:val="Default Paragraph Font Char"/>
    <w:aliases w:val="Char Char2,Char1 Char, Char Char2, Char1 Char"/>
    <w:basedOn w:val="a1"/>
    <w:uiPriority w:val="99"/>
    <w:qFormat/>
    <w:rsid w:val="009277C8"/>
    <w:pPr>
      <w:spacing w:before="100" w:beforeAutospacing="1" w:after="100" w:afterAutospacing="1"/>
    </w:pPr>
    <w:rPr>
      <w:rFonts w:ascii="Tahoma" w:hAnsi="Tahoma"/>
      <w:color w:val="auto"/>
      <w:sz w:val="20"/>
      <w:szCs w:val="20"/>
      <w:lang w:val="en-US" w:eastAsia="en-US"/>
    </w:rPr>
  </w:style>
  <w:style w:type="paragraph" w:customStyle="1" w:styleId="msonormalcxspmiddle">
    <w:name w:val="msonormalcxspmiddle"/>
    <w:basedOn w:val="a1"/>
    <w:uiPriority w:val="99"/>
    <w:qFormat/>
    <w:rsid w:val="009277C8"/>
    <w:pPr>
      <w:spacing w:before="100" w:beforeAutospacing="1" w:after="100" w:afterAutospacing="1"/>
    </w:pPr>
    <w:rPr>
      <w:color w:val="auto"/>
    </w:rPr>
  </w:style>
  <w:style w:type="paragraph" w:customStyle="1" w:styleId="Style20">
    <w:name w:val="Style20"/>
    <w:basedOn w:val="a1"/>
    <w:uiPriority w:val="99"/>
    <w:qFormat/>
    <w:rsid w:val="009277C8"/>
    <w:pPr>
      <w:widowControl w:val="0"/>
    </w:pPr>
  </w:style>
  <w:style w:type="paragraph" w:customStyle="1" w:styleId="Style43">
    <w:name w:val="Style43"/>
    <w:basedOn w:val="a1"/>
    <w:uiPriority w:val="99"/>
    <w:qFormat/>
    <w:rsid w:val="009277C8"/>
    <w:pPr>
      <w:widowControl w:val="0"/>
      <w:jc w:val="right"/>
    </w:pPr>
  </w:style>
  <w:style w:type="paragraph" w:customStyle="1" w:styleId="Style40">
    <w:name w:val="Style40"/>
    <w:basedOn w:val="a1"/>
    <w:uiPriority w:val="99"/>
    <w:qFormat/>
    <w:rsid w:val="009277C8"/>
    <w:pPr>
      <w:widowControl w:val="0"/>
    </w:pPr>
  </w:style>
  <w:style w:type="paragraph" w:customStyle="1" w:styleId="32b">
    <w:name w:val="Основной текст 32"/>
    <w:basedOn w:val="a1"/>
    <w:uiPriority w:val="99"/>
    <w:qFormat/>
    <w:rsid w:val="009277C8"/>
    <w:pPr>
      <w:suppressAutoHyphens/>
      <w:ind w:firstLine="709"/>
      <w:jc w:val="both"/>
    </w:pPr>
    <w:rPr>
      <w:rFonts w:ascii="Arial" w:hAnsi="Arial" w:cs="Arial"/>
      <w:sz w:val="16"/>
      <w:szCs w:val="16"/>
      <w:lang w:eastAsia="ar-SA"/>
    </w:rPr>
  </w:style>
  <w:style w:type="paragraph" w:customStyle="1" w:styleId="afffffffffffffffc">
    <w:name w:val="Обычный сжат межстрочн"/>
    <w:basedOn w:val="a1"/>
    <w:uiPriority w:val="99"/>
    <w:qFormat/>
    <w:rsid w:val="009277C8"/>
    <w:pPr>
      <w:widowControl w:val="0"/>
      <w:suppressAutoHyphens/>
      <w:spacing w:line="224" w:lineRule="exact"/>
      <w:ind w:firstLine="284"/>
      <w:jc w:val="both"/>
    </w:pPr>
    <w:rPr>
      <w:rFonts w:ascii="Arial" w:hAnsi="Arial" w:cs="Arial"/>
      <w:sz w:val="20"/>
      <w:szCs w:val="20"/>
      <w:lang w:eastAsia="ar-SA"/>
    </w:rPr>
  </w:style>
  <w:style w:type="paragraph" w:customStyle="1" w:styleId="1fffff6">
    <w:name w:val="Заголовок 1 с Нум"/>
    <w:basedOn w:val="15"/>
    <w:uiPriority w:val="99"/>
    <w:qFormat/>
    <w:rsid w:val="009277C8"/>
    <w:pPr>
      <w:tabs>
        <w:tab w:val="clear" w:pos="360"/>
      </w:tabs>
      <w:suppressAutoHyphens/>
      <w:spacing w:before="240" w:after="60" w:line="240" w:lineRule="auto"/>
      <w:ind w:left="0" w:firstLine="709"/>
    </w:pPr>
    <w:rPr>
      <w:rFonts w:eastAsia="Times New Roman"/>
      <w:b w:val="0"/>
      <w:kern w:val="2"/>
      <w:sz w:val="24"/>
      <w:szCs w:val="32"/>
      <w:lang w:eastAsia="ar-SA"/>
    </w:rPr>
  </w:style>
  <w:style w:type="paragraph" w:customStyle="1" w:styleId="caaieiaie2">
    <w:name w:val="caaieiaie 2"/>
    <w:basedOn w:val="a1"/>
    <w:next w:val="a1"/>
    <w:uiPriority w:val="99"/>
    <w:qFormat/>
    <w:rsid w:val="009277C8"/>
    <w:pPr>
      <w:keepNext/>
      <w:suppressAutoHyphens/>
      <w:spacing w:before="240" w:after="60"/>
      <w:ind w:firstLine="709"/>
      <w:jc w:val="center"/>
    </w:pPr>
    <w:rPr>
      <w:rFonts w:ascii="Arial CYR" w:hAnsi="Arial CYR" w:cs="Arial CYR"/>
      <w:b/>
      <w:szCs w:val="20"/>
      <w:lang w:eastAsia="ar-SA"/>
    </w:rPr>
  </w:style>
  <w:style w:type="paragraph" w:customStyle="1" w:styleId="21f0">
    <w:name w:val="Маркированный список 21"/>
    <w:basedOn w:val="a1"/>
    <w:uiPriority w:val="99"/>
    <w:qFormat/>
    <w:rsid w:val="009277C8"/>
    <w:pPr>
      <w:suppressAutoHyphens/>
      <w:spacing w:line="360" w:lineRule="auto"/>
      <w:ind w:firstLine="567"/>
      <w:jc w:val="both"/>
    </w:pPr>
    <w:rPr>
      <w:rFonts w:ascii="Arial" w:hAnsi="Arial" w:cs="Arial"/>
      <w:spacing w:val="6"/>
      <w:szCs w:val="16"/>
      <w:lang w:eastAsia="ar-SA"/>
    </w:rPr>
  </w:style>
  <w:style w:type="paragraph" w:customStyle="1" w:styleId="afffffffffffffffd">
    <w:name w:val="Стиль главы схемы"/>
    <w:basedOn w:val="a1"/>
    <w:uiPriority w:val="99"/>
    <w:qFormat/>
    <w:rsid w:val="009277C8"/>
    <w:pPr>
      <w:suppressAutoHyphens/>
      <w:spacing w:before="240" w:after="240"/>
      <w:ind w:firstLine="709"/>
      <w:jc w:val="center"/>
    </w:pPr>
    <w:rPr>
      <w:rFonts w:ascii="Arial" w:hAnsi="Arial" w:cs="Arial"/>
      <w:b/>
      <w:kern w:val="2"/>
      <w:sz w:val="28"/>
      <w:szCs w:val="28"/>
      <w:lang w:eastAsia="ar-SA"/>
    </w:rPr>
  </w:style>
  <w:style w:type="paragraph" w:customStyle="1" w:styleId="afffffffffffffffe">
    <w:name w:val="основной с отступом"/>
    <w:basedOn w:val="ad"/>
    <w:uiPriority w:val="99"/>
    <w:qFormat/>
    <w:rsid w:val="009277C8"/>
    <w:pPr>
      <w:suppressAutoHyphens/>
      <w:spacing w:after="0"/>
      <w:ind w:firstLine="709"/>
      <w:jc w:val="both"/>
    </w:pPr>
    <w:rPr>
      <w:rFonts w:ascii="Arial" w:eastAsia="Times New Roman" w:hAnsi="Arial" w:cs="Arial"/>
      <w:szCs w:val="16"/>
      <w:lang w:eastAsia="ar-SA"/>
    </w:rPr>
  </w:style>
  <w:style w:type="paragraph" w:customStyle="1" w:styleId="affffffffffffffff">
    <w:name w:val="Стиль названия"/>
    <w:basedOn w:val="a1"/>
    <w:uiPriority w:val="99"/>
    <w:qFormat/>
    <w:rsid w:val="009277C8"/>
    <w:pPr>
      <w:suppressAutoHyphens/>
      <w:spacing w:after="60"/>
      <w:ind w:firstLine="680"/>
      <w:jc w:val="both"/>
    </w:pPr>
    <w:rPr>
      <w:rFonts w:ascii="Arial" w:hAnsi="Arial" w:cs="Arial"/>
      <w:b/>
      <w:i/>
      <w:szCs w:val="28"/>
      <w:lang w:eastAsia="ar-SA"/>
    </w:rPr>
  </w:style>
  <w:style w:type="paragraph" w:customStyle="1" w:styleId="1fffff7">
    <w:name w:val="Нор Абзац1"/>
    <w:basedOn w:val="a1"/>
    <w:uiPriority w:val="99"/>
    <w:qFormat/>
    <w:rsid w:val="009277C8"/>
    <w:pPr>
      <w:suppressAutoHyphens/>
      <w:spacing w:before="60"/>
      <w:ind w:firstLine="397"/>
      <w:jc w:val="both"/>
    </w:pPr>
    <w:rPr>
      <w:rFonts w:ascii="Arial" w:hAnsi="Arial" w:cs="Arial"/>
      <w:szCs w:val="20"/>
      <w:lang w:eastAsia="ar-SA"/>
    </w:rPr>
  </w:style>
  <w:style w:type="paragraph" w:customStyle="1" w:styleId="affffffffffffffff0">
    <w:name w:val="Пункт заключения"/>
    <w:basedOn w:val="a1"/>
    <w:uiPriority w:val="99"/>
    <w:qFormat/>
    <w:rsid w:val="009277C8"/>
    <w:pPr>
      <w:tabs>
        <w:tab w:val="left" w:pos="1080"/>
      </w:tabs>
      <w:suppressAutoHyphens/>
      <w:spacing w:line="480" w:lineRule="auto"/>
      <w:ind w:firstLine="709"/>
      <w:jc w:val="both"/>
    </w:pPr>
    <w:rPr>
      <w:rFonts w:ascii="Arial" w:hAnsi="Arial" w:cs="Arial"/>
      <w:b/>
      <w:sz w:val="28"/>
      <w:szCs w:val="28"/>
      <w:lang w:eastAsia="ar-SA"/>
    </w:rPr>
  </w:style>
  <w:style w:type="paragraph" w:customStyle="1" w:styleId="affffffffffffffff1">
    <w:name w:val="Подпункт заключения"/>
    <w:basedOn w:val="a1"/>
    <w:uiPriority w:val="99"/>
    <w:qFormat/>
    <w:rsid w:val="009277C8"/>
    <w:pPr>
      <w:suppressAutoHyphens/>
      <w:spacing w:line="360" w:lineRule="auto"/>
      <w:ind w:firstLine="709"/>
      <w:jc w:val="both"/>
    </w:pPr>
    <w:rPr>
      <w:rFonts w:ascii="Arial" w:hAnsi="Arial" w:cs="Arial"/>
      <w:b/>
      <w:i/>
      <w:sz w:val="28"/>
      <w:szCs w:val="28"/>
      <w:lang w:eastAsia="ar-SA"/>
    </w:rPr>
  </w:style>
  <w:style w:type="paragraph" w:customStyle="1" w:styleId="Char-Tab">
    <w:name w:val="Char-Tab"/>
    <w:basedOn w:val="a1"/>
    <w:uiPriority w:val="99"/>
    <w:qFormat/>
    <w:rsid w:val="009277C8"/>
    <w:pPr>
      <w:suppressAutoHyphens/>
      <w:spacing w:line="360" w:lineRule="auto"/>
      <w:ind w:firstLine="709"/>
      <w:jc w:val="both"/>
    </w:pPr>
    <w:rPr>
      <w:rFonts w:ascii="Arial" w:hAnsi="Arial" w:cs="Arial"/>
      <w:szCs w:val="16"/>
      <w:lang w:eastAsia="ar-SA"/>
    </w:rPr>
  </w:style>
  <w:style w:type="paragraph" w:customStyle="1" w:styleId="affffffffffffffff2">
    <w:name w:val="Стиль заключения Знак"/>
    <w:basedOn w:val="a1"/>
    <w:uiPriority w:val="99"/>
    <w:qFormat/>
    <w:rsid w:val="009277C8"/>
    <w:pPr>
      <w:suppressAutoHyphens/>
      <w:spacing w:line="360" w:lineRule="auto"/>
      <w:ind w:firstLine="720"/>
      <w:jc w:val="both"/>
    </w:pPr>
    <w:rPr>
      <w:rFonts w:ascii="Arial" w:hAnsi="Arial" w:cs="Arial"/>
      <w:sz w:val="28"/>
      <w:szCs w:val="28"/>
      <w:lang w:eastAsia="ar-SA"/>
    </w:rPr>
  </w:style>
  <w:style w:type="paragraph" w:customStyle="1" w:styleId="affffffffffffffff3">
    <w:name w:val="!Простой текст! Знак Знак Знак Знак"/>
    <w:basedOn w:val="a1"/>
    <w:uiPriority w:val="99"/>
    <w:qFormat/>
    <w:rsid w:val="009277C8"/>
    <w:pPr>
      <w:suppressAutoHyphens/>
      <w:spacing w:after="120"/>
      <w:ind w:firstLine="709"/>
      <w:jc w:val="both"/>
    </w:pPr>
    <w:rPr>
      <w:rFonts w:ascii="Arial" w:hAnsi="Arial" w:cs="Arial"/>
      <w:szCs w:val="16"/>
      <w:lang w:eastAsia="ar-SA"/>
    </w:rPr>
  </w:style>
  <w:style w:type="paragraph" w:customStyle="1" w:styleId="affffffffffffffff4">
    <w:name w:val="Основной стиль"/>
    <w:basedOn w:val="a1"/>
    <w:uiPriority w:val="99"/>
    <w:qFormat/>
    <w:rsid w:val="009277C8"/>
    <w:pPr>
      <w:suppressAutoHyphens/>
      <w:ind w:firstLine="680"/>
      <w:jc w:val="both"/>
    </w:pPr>
    <w:rPr>
      <w:rFonts w:ascii="Arial" w:hAnsi="Arial" w:cs="Arial"/>
      <w:szCs w:val="28"/>
      <w:lang w:eastAsia="ar-SA"/>
    </w:rPr>
  </w:style>
  <w:style w:type="paragraph" w:customStyle="1" w:styleId="105">
    <w:name w:val="Оглавление 10"/>
    <w:basedOn w:val="1ff2"/>
    <w:uiPriority w:val="99"/>
    <w:qFormat/>
    <w:rsid w:val="009277C8"/>
    <w:pPr>
      <w:suppressLineNumbers w:val="0"/>
      <w:tabs>
        <w:tab w:val="right" w:leader="dot" w:pos="9353"/>
      </w:tabs>
      <w:suppressAutoHyphens/>
      <w:ind w:left="2547" w:firstLine="709"/>
      <w:jc w:val="both"/>
    </w:pPr>
    <w:rPr>
      <w:rFonts w:cs="Tahoma"/>
      <w:color w:val="000000"/>
      <w:szCs w:val="16"/>
    </w:rPr>
  </w:style>
  <w:style w:type="paragraph" w:customStyle="1" w:styleId="1614">
    <w:name w:val="стиль161"/>
    <w:basedOn w:val="a1"/>
    <w:uiPriority w:val="99"/>
    <w:qFormat/>
    <w:rsid w:val="009277C8"/>
    <w:pPr>
      <w:spacing w:after="240" w:line="270" w:lineRule="exact"/>
      <w:ind w:left="300" w:right="300"/>
    </w:pPr>
    <w:rPr>
      <w:rFonts w:ascii="Arial" w:hAnsi="Arial" w:cs="Arial"/>
      <w:sz w:val="21"/>
      <w:szCs w:val="21"/>
    </w:rPr>
  </w:style>
  <w:style w:type="paragraph" w:customStyle="1" w:styleId="31e">
    <w:name w:val="Обычный31"/>
    <w:uiPriority w:val="99"/>
    <w:qFormat/>
    <w:rsid w:val="009277C8"/>
    <w:pPr>
      <w:snapToGrid w:val="0"/>
    </w:pPr>
    <w:rPr>
      <w:rFonts w:ascii="Times New Roman" w:eastAsia="Times New Roman" w:hAnsi="Times New Roman"/>
      <w:sz w:val="22"/>
      <w:lang w:val="en-US" w:bidi="en-US"/>
    </w:rPr>
  </w:style>
  <w:style w:type="paragraph" w:customStyle="1" w:styleId="affffffffffffffff5">
    <w:name w:val="название Знак Знак"/>
    <w:basedOn w:val="a1"/>
    <w:uiPriority w:val="99"/>
    <w:qFormat/>
    <w:rsid w:val="009277C8"/>
    <w:pPr>
      <w:widowControl w:val="0"/>
      <w:autoSpaceDE w:val="0"/>
      <w:autoSpaceDN w:val="0"/>
      <w:adjustRightInd w:val="0"/>
      <w:spacing w:before="240"/>
      <w:ind w:firstLine="720"/>
    </w:pPr>
    <w:rPr>
      <w:b/>
      <w:bCs/>
      <w:color w:val="auto"/>
      <w:sz w:val="26"/>
      <w:szCs w:val="20"/>
      <w:lang w:val="en-US" w:eastAsia="en-US" w:bidi="en-US"/>
    </w:rPr>
  </w:style>
  <w:style w:type="paragraph" w:customStyle="1" w:styleId="ArNar">
    <w:name w:val="Обычный ArNar"/>
    <w:basedOn w:val="a1"/>
    <w:uiPriority w:val="99"/>
    <w:qFormat/>
    <w:rsid w:val="009277C8"/>
    <w:rPr>
      <w:rFonts w:ascii="Arial Narrow" w:hAnsi="Arial Narrow"/>
      <w:szCs w:val="20"/>
      <w:lang w:val="en-US" w:eastAsia="en-US" w:bidi="en-US"/>
    </w:rPr>
  </w:style>
  <w:style w:type="paragraph" w:customStyle="1" w:styleId="239">
    <w:name w:val="Основной текст 23"/>
    <w:basedOn w:val="a1"/>
    <w:uiPriority w:val="99"/>
    <w:qFormat/>
    <w:rsid w:val="009277C8"/>
    <w:pPr>
      <w:suppressAutoHyphens/>
      <w:spacing w:after="120" w:line="480" w:lineRule="auto"/>
    </w:pPr>
    <w:rPr>
      <w:rFonts w:ascii="Calibri" w:hAnsi="Calibri" w:cs="Arial"/>
      <w:color w:val="auto"/>
      <w:szCs w:val="16"/>
      <w:lang w:val="en-US" w:eastAsia="ar-SA" w:bidi="en-US"/>
    </w:rPr>
  </w:style>
  <w:style w:type="paragraph" w:customStyle="1" w:styleId="1fffff8">
    <w:name w:val="Текст примечания1"/>
    <w:basedOn w:val="a1"/>
    <w:uiPriority w:val="99"/>
    <w:qFormat/>
    <w:rsid w:val="009277C8"/>
    <w:pPr>
      <w:suppressAutoHyphens/>
    </w:pPr>
    <w:rPr>
      <w:rFonts w:ascii="Calibri" w:hAnsi="Calibri" w:cs="Arial"/>
      <w:color w:val="auto"/>
      <w:sz w:val="20"/>
      <w:szCs w:val="20"/>
      <w:lang w:val="en-US" w:eastAsia="ar-SA" w:bidi="en-US"/>
    </w:rPr>
  </w:style>
  <w:style w:type="paragraph" w:customStyle="1" w:styleId="2fff9">
    <w:name w:val="Название объекта2"/>
    <w:basedOn w:val="a1"/>
    <w:next w:val="a1"/>
    <w:uiPriority w:val="99"/>
    <w:qFormat/>
    <w:rsid w:val="009277C8"/>
    <w:pPr>
      <w:suppressAutoHyphens/>
    </w:pPr>
    <w:rPr>
      <w:rFonts w:ascii="Calibri" w:hAnsi="Calibri" w:cs="Arial"/>
      <w:b/>
      <w:bCs/>
      <w:color w:val="auto"/>
      <w:sz w:val="20"/>
      <w:szCs w:val="20"/>
      <w:lang w:val="en-US" w:eastAsia="ar-SA" w:bidi="en-US"/>
    </w:rPr>
  </w:style>
  <w:style w:type="paragraph" w:customStyle="1" w:styleId="339">
    <w:name w:val="Основной текст 33"/>
    <w:basedOn w:val="a1"/>
    <w:uiPriority w:val="99"/>
    <w:qFormat/>
    <w:rsid w:val="009277C8"/>
    <w:rPr>
      <w:rFonts w:ascii="Calibri" w:hAnsi="Calibri" w:cs="Arial"/>
      <w:color w:val="auto"/>
      <w:sz w:val="16"/>
      <w:lang w:val="en-US" w:eastAsia="ar-SA" w:bidi="en-US"/>
    </w:rPr>
  </w:style>
  <w:style w:type="paragraph" w:customStyle="1" w:styleId="4f6">
    <w:name w:val="Обычный4"/>
    <w:uiPriority w:val="99"/>
    <w:qFormat/>
    <w:rsid w:val="009277C8"/>
    <w:pPr>
      <w:suppressAutoHyphens/>
      <w:snapToGrid w:val="0"/>
    </w:pPr>
    <w:rPr>
      <w:rFonts w:ascii="Times New Roman" w:eastAsia="Times New Roman" w:hAnsi="Times New Roman" w:cs="Arial"/>
      <w:sz w:val="22"/>
      <w:lang w:val="en-US" w:eastAsia="ar-SA" w:bidi="en-US"/>
    </w:rPr>
  </w:style>
  <w:style w:type="paragraph" w:customStyle="1" w:styleId="Style30">
    <w:name w:val="Style30"/>
    <w:basedOn w:val="a1"/>
    <w:uiPriority w:val="99"/>
    <w:qFormat/>
    <w:rsid w:val="009277C8"/>
    <w:pPr>
      <w:widowControl w:val="0"/>
      <w:spacing w:line="277" w:lineRule="exact"/>
      <w:jc w:val="center"/>
    </w:pPr>
    <w:rPr>
      <w:rFonts w:eastAsia="MS ??"/>
      <w:lang w:val="en-US" w:eastAsia="en-US" w:bidi="en-US"/>
    </w:rPr>
  </w:style>
  <w:style w:type="paragraph" w:customStyle="1" w:styleId="Style59">
    <w:name w:val="Style59"/>
    <w:basedOn w:val="a1"/>
    <w:uiPriority w:val="99"/>
    <w:qFormat/>
    <w:rsid w:val="009277C8"/>
    <w:pPr>
      <w:widowControl w:val="0"/>
      <w:spacing w:line="274" w:lineRule="exact"/>
    </w:pPr>
    <w:rPr>
      <w:rFonts w:eastAsia="MS ??"/>
      <w:lang w:val="en-US" w:eastAsia="en-US" w:bidi="en-US"/>
    </w:rPr>
  </w:style>
  <w:style w:type="paragraph" w:customStyle="1" w:styleId="FORMATTEXT0">
    <w:name w:val=".FORMATTEXT"/>
    <w:uiPriority w:val="99"/>
    <w:qFormat/>
    <w:rsid w:val="009277C8"/>
    <w:pPr>
      <w:widowControl w:val="0"/>
      <w:autoSpaceDE w:val="0"/>
      <w:autoSpaceDN w:val="0"/>
      <w:adjustRightInd w:val="0"/>
    </w:pPr>
    <w:rPr>
      <w:rFonts w:ascii="Times New Roman" w:eastAsia="Times New Roman" w:hAnsi="Times New Roman"/>
      <w:sz w:val="24"/>
      <w:szCs w:val="24"/>
      <w:lang w:val="en-US" w:bidi="en-US"/>
    </w:rPr>
  </w:style>
  <w:style w:type="paragraph" w:customStyle="1" w:styleId="129">
    <w:name w:val="Заголовок 12"/>
    <w:basedOn w:val="a1"/>
    <w:next w:val="a1"/>
    <w:uiPriority w:val="99"/>
    <w:qFormat/>
    <w:rsid w:val="009277C8"/>
    <w:pPr>
      <w:keepNext/>
      <w:suppressAutoHyphens/>
      <w:autoSpaceDN w:val="0"/>
      <w:jc w:val="center"/>
      <w:outlineLvl w:val="0"/>
    </w:pPr>
    <w:rPr>
      <w:rFonts w:ascii="Courier New" w:hAnsi="Courier New" w:cs="Courier New"/>
      <w:b/>
      <w:bCs/>
      <w:color w:val="auto"/>
      <w:kern w:val="3"/>
      <w:lang w:val="en-US" w:eastAsia="en-US" w:bidi="en-US"/>
    </w:rPr>
  </w:style>
  <w:style w:type="paragraph" w:customStyle="1" w:styleId="1fffff9">
    <w:name w:val="Стиль подчеркивание по ширине Первая строка:  1 см"/>
    <w:basedOn w:val="a1"/>
    <w:uiPriority w:val="99"/>
    <w:qFormat/>
    <w:rsid w:val="009277C8"/>
    <w:pPr>
      <w:ind w:firstLine="567"/>
    </w:pPr>
    <w:rPr>
      <w:color w:val="auto"/>
      <w:szCs w:val="20"/>
      <w:lang w:val="en-US" w:eastAsia="en-US" w:bidi="en-US"/>
    </w:rPr>
  </w:style>
  <w:style w:type="paragraph" w:customStyle="1" w:styleId="11f7">
    <w:name w:val="Стиль подчеркивание Первая строка:  11 см"/>
    <w:basedOn w:val="a1"/>
    <w:uiPriority w:val="99"/>
    <w:qFormat/>
    <w:rsid w:val="009277C8"/>
    <w:pPr>
      <w:ind w:firstLine="624"/>
    </w:pPr>
    <w:rPr>
      <w:color w:val="auto"/>
      <w:szCs w:val="20"/>
      <w:lang w:val="en-US" w:eastAsia="en-US" w:bidi="en-US"/>
    </w:rPr>
  </w:style>
  <w:style w:type="paragraph" w:customStyle="1" w:styleId="affffffffffffffff6">
    <w:name w:val="."/>
    <w:uiPriority w:val="99"/>
    <w:qFormat/>
    <w:rsid w:val="009277C8"/>
    <w:pPr>
      <w:widowControl w:val="0"/>
      <w:autoSpaceDE w:val="0"/>
      <w:autoSpaceDN w:val="0"/>
      <w:adjustRightInd w:val="0"/>
    </w:pPr>
    <w:rPr>
      <w:rFonts w:ascii="Times New Roman" w:eastAsia="Times New Roman" w:hAnsi="Times New Roman"/>
      <w:sz w:val="24"/>
      <w:szCs w:val="24"/>
      <w:lang w:val="en-US" w:bidi="en-US"/>
    </w:rPr>
  </w:style>
  <w:style w:type="paragraph" w:customStyle="1" w:styleId="HEADERTEXT">
    <w:name w:val=".HEADERTEXT"/>
    <w:uiPriority w:val="99"/>
    <w:qFormat/>
    <w:rsid w:val="009277C8"/>
    <w:pPr>
      <w:widowControl w:val="0"/>
      <w:autoSpaceDE w:val="0"/>
      <w:autoSpaceDN w:val="0"/>
      <w:adjustRightInd w:val="0"/>
    </w:pPr>
    <w:rPr>
      <w:rFonts w:ascii="Times New Roman" w:eastAsia="Times New Roman" w:hAnsi="Times New Roman"/>
      <w:color w:val="2B4279"/>
      <w:sz w:val="24"/>
      <w:szCs w:val="24"/>
      <w:lang w:val="en-US" w:bidi="en-US"/>
    </w:rPr>
  </w:style>
  <w:style w:type="paragraph" w:customStyle="1" w:styleId="affffffffffffffff7">
    <w:name w:val="Примечание"/>
    <w:basedOn w:val="a1"/>
    <w:uiPriority w:val="99"/>
    <w:qFormat/>
    <w:rsid w:val="009277C8"/>
    <w:pPr>
      <w:widowControl w:val="0"/>
      <w:shd w:val="clear" w:color="auto" w:fill="FFFFFF"/>
      <w:autoSpaceDE w:val="0"/>
      <w:autoSpaceDN w:val="0"/>
      <w:adjustRightInd w:val="0"/>
      <w:spacing w:before="120" w:after="120"/>
      <w:ind w:firstLine="284"/>
    </w:pPr>
    <w:rPr>
      <w:color w:val="auto"/>
      <w:sz w:val="20"/>
      <w:szCs w:val="20"/>
      <w:lang w:val="en-US" w:eastAsia="en-US" w:bidi="en-US"/>
    </w:rPr>
  </w:style>
  <w:style w:type="character" w:customStyle="1" w:styleId="affffffffffffffff8">
    <w:name w:val="табл_строка Знак"/>
    <w:link w:val="affffffffffffffff9"/>
    <w:locked/>
    <w:rsid w:val="009277C8"/>
    <w:rPr>
      <w:sz w:val="24"/>
      <w:lang w:val="en-US" w:eastAsia="x-none" w:bidi="en-US"/>
    </w:rPr>
  </w:style>
  <w:style w:type="paragraph" w:customStyle="1" w:styleId="affffffffffffffff9">
    <w:name w:val="табл_строка"/>
    <w:basedOn w:val="ad"/>
    <w:link w:val="affffffffffffffff8"/>
    <w:qFormat/>
    <w:rsid w:val="009277C8"/>
    <w:pPr>
      <w:spacing w:before="120" w:after="0"/>
      <w:jc w:val="center"/>
    </w:pPr>
    <w:rPr>
      <w:rFonts w:ascii="Calibri" w:hAnsi="Calibri"/>
      <w:color w:val="auto"/>
      <w:lang w:val="en-US" w:eastAsia="x-none" w:bidi="en-US"/>
    </w:rPr>
  </w:style>
  <w:style w:type="paragraph" w:customStyle="1" w:styleId="affffffffffffffffa">
    <w:name w:val="табл_заголовок"/>
    <w:uiPriority w:val="99"/>
    <w:qFormat/>
    <w:rsid w:val="009277C8"/>
    <w:pPr>
      <w:keepNext/>
      <w:keepLines/>
      <w:jc w:val="center"/>
    </w:pPr>
    <w:rPr>
      <w:rFonts w:ascii="Times New Roman" w:eastAsia="Times New Roman" w:hAnsi="Times New Roman"/>
      <w:noProof/>
      <w:sz w:val="24"/>
      <w:lang w:val="en-US" w:bidi="en-US"/>
    </w:rPr>
  </w:style>
  <w:style w:type="paragraph" w:customStyle="1" w:styleId="affffffffffffffffb">
    <w:name w:val="табл_название"/>
    <w:next w:val="affffffffffffffff9"/>
    <w:uiPriority w:val="99"/>
    <w:qFormat/>
    <w:rsid w:val="009277C8"/>
    <w:pPr>
      <w:keepNext/>
      <w:widowControl w:val="0"/>
      <w:spacing w:before="120" w:after="120"/>
      <w:jc w:val="center"/>
    </w:pPr>
    <w:rPr>
      <w:rFonts w:ascii="Times New Roman" w:eastAsia="Times New Roman" w:hAnsi="Times New Roman"/>
      <w:b/>
      <w:sz w:val="24"/>
      <w:lang w:val="en-US" w:bidi="en-US"/>
    </w:rPr>
  </w:style>
  <w:style w:type="paragraph" w:customStyle="1" w:styleId="affffffffffffffffc">
    <w:name w:val="Основной текст продолжение"/>
    <w:basedOn w:val="ad"/>
    <w:next w:val="ad"/>
    <w:uiPriority w:val="99"/>
    <w:qFormat/>
    <w:rsid w:val="009277C8"/>
    <w:pPr>
      <w:spacing w:before="120" w:after="0"/>
    </w:pPr>
    <w:rPr>
      <w:rFonts w:eastAsia="Times New Roman"/>
      <w:color w:val="auto"/>
      <w:lang w:val="en-US" w:bidi="en-US"/>
    </w:rPr>
  </w:style>
  <w:style w:type="paragraph" w:customStyle="1" w:styleId="headertext0">
    <w:name w:val="headertext"/>
    <w:basedOn w:val="a1"/>
    <w:uiPriority w:val="99"/>
    <w:qFormat/>
    <w:rsid w:val="009277C8"/>
    <w:pPr>
      <w:spacing w:before="100" w:beforeAutospacing="1" w:after="100" w:afterAutospacing="1"/>
    </w:pPr>
    <w:rPr>
      <w:color w:val="auto"/>
      <w:lang w:val="en-US" w:eastAsia="en-US" w:bidi="en-US"/>
    </w:rPr>
  </w:style>
  <w:style w:type="paragraph" w:customStyle="1" w:styleId="5f5">
    <w:name w:val="Обычный5"/>
    <w:uiPriority w:val="99"/>
    <w:qFormat/>
    <w:rsid w:val="009277C8"/>
    <w:pPr>
      <w:snapToGrid w:val="0"/>
    </w:pPr>
    <w:rPr>
      <w:rFonts w:ascii="Times New Roman" w:eastAsia="Times New Roman" w:hAnsi="Times New Roman"/>
      <w:sz w:val="22"/>
      <w:lang w:val="en-US" w:bidi="en-US"/>
    </w:rPr>
  </w:style>
  <w:style w:type="paragraph" w:customStyle="1" w:styleId="244">
    <w:name w:val="Основной текст 24"/>
    <w:basedOn w:val="a1"/>
    <w:uiPriority w:val="99"/>
    <w:qFormat/>
    <w:rsid w:val="009277C8"/>
    <w:pPr>
      <w:overflowPunct w:val="0"/>
      <w:autoSpaceDE w:val="0"/>
      <w:autoSpaceDN w:val="0"/>
      <w:adjustRightInd w:val="0"/>
      <w:ind w:firstLine="720"/>
    </w:pPr>
    <w:rPr>
      <w:color w:val="auto"/>
      <w:sz w:val="28"/>
      <w:szCs w:val="20"/>
      <w:lang w:val="en-US" w:eastAsia="en-US" w:bidi="en-US"/>
    </w:rPr>
  </w:style>
  <w:style w:type="paragraph" w:customStyle="1" w:styleId="sightdescr">
    <w:name w:val="sight_descr"/>
    <w:basedOn w:val="a1"/>
    <w:uiPriority w:val="99"/>
    <w:qFormat/>
    <w:rsid w:val="009277C8"/>
    <w:pPr>
      <w:spacing w:before="100" w:beforeAutospacing="1" w:after="100" w:afterAutospacing="1"/>
    </w:pPr>
    <w:rPr>
      <w:color w:val="auto"/>
      <w:lang w:val="en-US" w:eastAsia="en-US" w:bidi="en-US"/>
    </w:rPr>
  </w:style>
  <w:style w:type="character" w:customStyle="1" w:styleId="affffffffffffffffd">
    <w:name w:val="Основной текст.Абзац Знак"/>
    <w:link w:val="affffffffffffffffe"/>
    <w:locked/>
    <w:rsid w:val="009277C8"/>
    <w:rPr>
      <w:rFonts w:cs="Calibri"/>
      <w:lang w:val="en-US" w:eastAsia="en-US" w:bidi="en-US"/>
    </w:rPr>
  </w:style>
  <w:style w:type="paragraph" w:customStyle="1" w:styleId="affffffffffffffffe">
    <w:name w:val="Основной текст.Абзац"/>
    <w:basedOn w:val="a1"/>
    <w:link w:val="affffffffffffffffd"/>
    <w:qFormat/>
    <w:rsid w:val="009277C8"/>
    <w:pPr>
      <w:suppressAutoHyphens/>
      <w:spacing w:before="120"/>
      <w:ind w:firstLine="680"/>
    </w:pPr>
    <w:rPr>
      <w:rFonts w:ascii="Calibri" w:eastAsia="Calibri" w:hAnsi="Calibri" w:cs="Calibri"/>
      <w:color w:val="auto"/>
      <w:sz w:val="20"/>
      <w:szCs w:val="20"/>
      <w:lang w:val="en-US" w:eastAsia="en-US" w:bidi="en-US"/>
    </w:rPr>
  </w:style>
  <w:style w:type="character" w:customStyle="1" w:styleId="afffffffffffffffff">
    <w:name w:val="Текстовый Знак"/>
    <w:link w:val="afffffffffffffffff0"/>
    <w:locked/>
    <w:rsid w:val="009277C8"/>
    <w:rPr>
      <w:rFonts w:ascii="Arial" w:hAnsi="Arial" w:cs="Arial"/>
      <w:sz w:val="24"/>
    </w:rPr>
  </w:style>
  <w:style w:type="paragraph" w:customStyle="1" w:styleId="afffffffffffffffff0">
    <w:name w:val="Текстовый"/>
    <w:basedOn w:val="a1"/>
    <w:link w:val="afffffffffffffffff"/>
    <w:qFormat/>
    <w:rsid w:val="009277C8"/>
    <w:pPr>
      <w:widowControl w:val="0"/>
      <w:spacing w:line="300" w:lineRule="auto"/>
      <w:ind w:left="227" w:right="170" w:firstLine="567"/>
    </w:pPr>
    <w:rPr>
      <w:rFonts w:ascii="Arial" w:eastAsia="Calibri" w:hAnsi="Arial" w:cs="Arial"/>
      <w:color w:val="auto"/>
      <w:szCs w:val="20"/>
    </w:rPr>
  </w:style>
  <w:style w:type="paragraph" w:customStyle="1" w:styleId="3ffb">
    <w:name w:val="Титул3"/>
    <w:basedOn w:val="a1"/>
    <w:uiPriority w:val="99"/>
    <w:qFormat/>
    <w:rsid w:val="009277C8"/>
    <w:pPr>
      <w:jc w:val="center"/>
    </w:pPr>
    <w:rPr>
      <w:b/>
      <w:color w:val="auto"/>
      <w:sz w:val="28"/>
      <w:szCs w:val="20"/>
      <w:lang w:val="en-US" w:eastAsia="en-US" w:bidi="en-US"/>
    </w:rPr>
  </w:style>
  <w:style w:type="paragraph" w:customStyle="1" w:styleId="715">
    <w:name w:val="Указатель 71"/>
    <w:basedOn w:val="a1"/>
    <w:next w:val="a1"/>
    <w:uiPriority w:val="99"/>
    <w:qFormat/>
    <w:rsid w:val="009277C8"/>
    <w:pPr>
      <w:suppressAutoHyphens/>
      <w:ind w:left="1680" w:hanging="240"/>
    </w:pPr>
    <w:rPr>
      <w:color w:val="auto"/>
      <w:lang w:eastAsia="ar-SA"/>
    </w:rPr>
  </w:style>
  <w:style w:type="paragraph" w:customStyle="1" w:styleId="245">
    <w:name w:val="Основной текст с отступом 24"/>
    <w:basedOn w:val="a1"/>
    <w:uiPriority w:val="99"/>
    <w:qFormat/>
    <w:rsid w:val="009277C8"/>
    <w:pPr>
      <w:overflowPunct w:val="0"/>
      <w:autoSpaceDE w:val="0"/>
      <w:autoSpaceDN w:val="0"/>
      <w:adjustRightInd w:val="0"/>
      <w:ind w:left="567"/>
      <w:jc w:val="both"/>
    </w:pPr>
    <w:rPr>
      <w:rFonts w:ascii="Arial CYR" w:hAnsi="Arial CYR"/>
      <w:color w:val="auto"/>
      <w:szCs w:val="20"/>
    </w:rPr>
  </w:style>
  <w:style w:type="paragraph" w:customStyle="1" w:styleId="section1">
    <w:name w:val="section1"/>
    <w:basedOn w:val="a1"/>
    <w:uiPriority w:val="99"/>
    <w:qFormat/>
    <w:rsid w:val="009277C8"/>
    <w:pPr>
      <w:spacing w:before="100" w:beforeAutospacing="1" w:after="100" w:afterAutospacing="1" w:line="400" w:lineRule="exact"/>
    </w:pPr>
    <w:rPr>
      <w:rFonts w:ascii="Verdana" w:hAnsi="Verdana"/>
      <w:color w:val="656A6E"/>
    </w:rPr>
  </w:style>
  <w:style w:type="paragraph" w:customStyle="1" w:styleId="afffffffffffffffff1">
    <w:name w:val="Стиль По ширине"/>
    <w:basedOn w:val="a1"/>
    <w:next w:val="a1"/>
    <w:uiPriority w:val="99"/>
    <w:qFormat/>
    <w:rsid w:val="009277C8"/>
    <w:pPr>
      <w:jc w:val="both"/>
    </w:pPr>
    <w:rPr>
      <w:color w:val="auto"/>
      <w:szCs w:val="20"/>
    </w:rPr>
  </w:style>
  <w:style w:type="paragraph" w:customStyle="1" w:styleId="afffffffffffffffff2">
    <w:name w:val="Таблица_номер"/>
    <w:basedOn w:val="a1"/>
    <w:autoRedefine/>
    <w:uiPriority w:val="99"/>
    <w:qFormat/>
    <w:rsid w:val="009277C8"/>
    <w:pPr>
      <w:jc w:val="right"/>
    </w:pPr>
    <w:rPr>
      <w:rFonts w:ascii="Arial" w:hAnsi="Arial" w:cs="Arial"/>
      <w:color w:val="auto"/>
      <w:sz w:val="22"/>
      <w:szCs w:val="22"/>
    </w:rPr>
  </w:style>
  <w:style w:type="paragraph" w:customStyle="1" w:styleId="afffffffffffffffff3">
    <w:name w:val="Таблица_название"/>
    <w:basedOn w:val="a1"/>
    <w:autoRedefine/>
    <w:uiPriority w:val="99"/>
    <w:qFormat/>
    <w:rsid w:val="009277C8"/>
    <w:pPr>
      <w:spacing w:before="120" w:after="120"/>
      <w:jc w:val="center"/>
    </w:pPr>
    <w:rPr>
      <w:rFonts w:ascii="Arial" w:hAnsi="Arial" w:cs="Arial"/>
      <w:b/>
      <w:color w:val="auto"/>
    </w:rPr>
  </w:style>
  <w:style w:type="character" w:styleId="afffffffffffffffff4">
    <w:name w:val="Placeholder Text"/>
    <w:rsid w:val="009277C8"/>
    <w:rPr>
      <w:color w:val="808080"/>
    </w:rPr>
  </w:style>
  <w:style w:type="character" w:styleId="afffffffffffffffff5">
    <w:name w:val="Subtle Emphasis"/>
    <w:qFormat/>
    <w:rsid w:val="009277C8"/>
    <w:rPr>
      <w:rFonts w:ascii="Arial" w:hAnsi="Arial" w:cs="Arial" w:hint="default"/>
      <w:i/>
      <w:iCs w:val="0"/>
      <w:color w:val="5A5A5A"/>
      <w:sz w:val="24"/>
    </w:rPr>
  </w:style>
  <w:style w:type="character" w:styleId="afffffffffffffffff6">
    <w:name w:val="Intense Emphasis"/>
    <w:uiPriority w:val="21"/>
    <w:qFormat/>
    <w:rsid w:val="009277C8"/>
    <w:rPr>
      <w:b/>
      <w:bCs w:val="0"/>
      <w:i/>
      <w:iCs w:val="0"/>
      <w:sz w:val="24"/>
      <w:szCs w:val="24"/>
      <w:u w:val="single"/>
    </w:rPr>
  </w:style>
  <w:style w:type="character" w:styleId="afffffffffffffffff7">
    <w:name w:val="Subtle Reference"/>
    <w:qFormat/>
    <w:rsid w:val="009277C8"/>
    <w:rPr>
      <w:rFonts w:ascii="Arial" w:hAnsi="Arial" w:cs="Arial" w:hint="default"/>
      <w:i/>
      <w:iCs w:val="0"/>
      <w:color w:val="0070C0"/>
      <w:sz w:val="24"/>
      <w:szCs w:val="24"/>
      <w:u w:val="single"/>
    </w:rPr>
  </w:style>
  <w:style w:type="character" w:styleId="afffffffffffffffff8">
    <w:name w:val="Intense Reference"/>
    <w:uiPriority w:val="32"/>
    <w:qFormat/>
    <w:rsid w:val="009277C8"/>
    <w:rPr>
      <w:b/>
      <w:bCs w:val="0"/>
      <w:sz w:val="24"/>
      <w:u w:val="single"/>
    </w:rPr>
  </w:style>
  <w:style w:type="character" w:styleId="afffffffffffffffff9">
    <w:name w:val="Book Title"/>
    <w:uiPriority w:val="33"/>
    <w:qFormat/>
    <w:rsid w:val="009277C8"/>
    <w:rPr>
      <w:rFonts w:ascii="Cambria" w:eastAsia="Times New Roman" w:hAnsi="Cambria" w:hint="default"/>
      <w:b/>
      <w:bCs w:val="0"/>
      <w:i/>
      <w:iCs w:val="0"/>
      <w:sz w:val="24"/>
      <w:szCs w:val="24"/>
    </w:rPr>
  </w:style>
  <w:style w:type="character" w:customStyle="1" w:styleId="11f8">
    <w:name w:val="Знак11"/>
    <w:semiHidden/>
    <w:rsid w:val="009277C8"/>
    <w:rPr>
      <w:rFonts w:ascii="Arial" w:hAnsi="Arial" w:cs="Arial" w:hint="default"/>
      <w:b/>
      <w:bCs/>
      <w:i/>
      <w:iCs/>
      <w:sz w:val="28"/>
      <w:szCs w:val="28"/>
      <w:lang w:val="ru-RU" w:eastAsia="ru-RU" w:bidi="ar-SA"/>
    </w:rPr>
  </w:style>
  <w:style w:type="character" w:customStyle="1" w:styleId="31f">
    <w:name w:val="Знак3 Знак Знак1"/>
    <w:semiHidden/>
    <w:rsid w:val="009277C8"/>
    <w:rPr>
      <w:b/>
      <w:bCs w:val="0"/>
      <w:sz w:val="24"/>
      <w:szCs w:val="24"/>
      <w:u w:val="single"/>
      <w:lang w:val="ru-RU" w:eastAsia="ru-RU" w:bidi="ar-SA"/>
    </w:rPr>
  </w:style>
  <w:style w:type="character" w:customStyle="1" w:styleId="23a">
    <w:name w:val="Знак2 Знак Знак3"/>
    <w:semiHidden/>
    <w:rsid w:val="009277C8"/>
    <w:rPr>
      <w:b/>
      <w:bCs/>
      <w:sz w:val="24"/>
      <w:szCs w:val="24"/>
      <w:lang w:val="ru-RU" w:eastAsia="ru-RU" w:bidi="ar-SA"/>
    </w:rPr>
  </w:style>
  <w:style w:type="character" w:customStyle="1" w:styleId="WW8Num18z0">
    <w:name w:val="WW8Num18z0"/>
    <w:rsid w:val="009277C8"/>
    <w:rPr>
      <w:rFonts w:ascii="Symbol" w:hAnsi="Symbol" w:hint="default"/>
    </w:rPr>
  </w:style>
  <w:style w:type="character" w:customStyle="1" w:styleId="WW8Num27z0">
    <w:name w:val="WW8Num27z0"/>
    <w:rsid w:val="009277C8"/>
    <w:rPr>
      <w:rFonts w:ascii="Symbol" w:hAnsi="Symbol" w:hint="default"/>
    </w:rPr>
  </w:style>
  <w:style w:type="character" w:customStyle="1" w:styleId="WW8Num28z0">
    <w:name w:val="WW8Num28z0"/>
    <w:rsid w:val="009277C8"/>
    <w:rPr>
      <w:rFonts w:ascii="Symbol" w:hAnsi="Symbol" w:hint="default"/>
    </w:rPr>
  </w:style>
  <w:style w:type="character" w:customStyle="1" w:styleId="WW8Num30z0">
    <w:name w:val="WW8Num30z0"/>
    <w:rsid w:val="009277C8"/>
    <w:rPr>
      <w:rFonts w:ascii="Symbol" w:hAnsi="Symbol" w:hint="default"/>
    </w:rPr>
  </w:style>
  <w:style w:type="character" w:customStyle="1" w:styleId="WW8Num31z0">
    <w:name w:val="WW8Num31z0"/>
    <w:rsid w:val="009277C8"/>
    <w:rPr>
      <w:rFonts w:ascii="Symbol" w:hAnsi="Symbol" w:hint="default"/>
    </w:rPr>
  </w:style>
  <w:style w:type="character" w:customStyle="1" w:styleId="WW8Num32z0">
    <w:name w:val="WW8Num32z0"/>
    <w:rsid w:val="009277C8"/>
    <w:rPr>
      <w:rFonts w:ascii="Symbol" w:hAnsi="Symbol" w:hint="default"/>
    </w:rPr>
  </w:style>
  <w:style w:type="character" w:customStyle="1" w:styleId="WW8Num34z0">
    <w:name w:val="WW8Num34z0"/>
    <w:rsid w:val="009277C8"/>
    <w:rPr>
      <w:rFonts w:ascii="Symbol" w:hAnsi="Symbol" w:hint="default"/>
    </w:rPr>
  </w:style>
  <w:style w:type="character" w:customStyle="1" w:styleId="WW8Num35z0">
    <w:name w:val="WW8Num35z0"/>
    <w:rsid w:val="009277C8"/>
    <w:rPr>
      <w:rFonts w:ascii="Symbol" w:hAnsi="Symbol" w:hint="default"/>
    </w:rPr>
  </w:style>
  <w:style w:type="character" w:customStyle="1" w:styleId="WW8Num37z0">
    <w:name w:val="WW8Num37z0"/>
    <w:rsid w:val="009277C8"/>
    <w:rPr>
      <w:rFonts w:ascii="Symbol" w:hAnsi="Symbol" w:hint="default"/>
    </w:rPr>
  </w:style>
  <w:style w:type="character" w:customStyle="1" w:styleId="WW8Num38z0">
    <w:name w:val="WW8Num38z0"/>
    <w:rsid w:val="009277C8"/>
    <w:rPr>
      <w:rFonts w:ascii="Symbol" w:hAnsi="Symbol" w:hint="default"/>
    </w:rPr>
  </w:style>
  <w:style w:type="character" w:customStyle="1" w:styleId="WW8Num42z0">
    <w:name w:val="WW8Num42z0"/>
    <w:rsid w:val="009277C8"/>
    <w:rPr>
      <w:rFonts w:ascii="Symbol" w:hAnsi="Symbol" w:hint="default"/>
    </w:rPr>
  </w:style>
  <w:style w:type="character" w:customStyle="1" w:styleId="WW8Num44z0">
    <w:name w:val="WW8Num44z0"/>
    <w:rsid w:val="009277C8"/>
    <w:rPr>
      <w:rFonts w:ascii="Symbol" w:hAnsi="Symbol" w:hint="default"/>
    </w:rPr>
  </w:style>
  <w:style w:type="character" w:customStyle="1" w:styleId="WW8Num45z0">
    <w:name w:val="WW8Num45z0"/>
    <w:rsid w:val="009277C8"/>
    <w:rPr>
      <w:rFonts w:ascii="Symbol" w:hAnsi="Symbol" w:hint="default"/>
      <w:color w:val="auto"/>
    </w:rPr>
  </w:style>
  <w:style w:type="character" w:customStyle="1" w:styleId="WW8Num46z0">
    <w:name w:val="WW8Num46z0"/>
    <w:rsid w:val="009277C8"/>
    <w:rPr>
      <w:rFonts w:ascii="Symbol" w:hAnsi="Symbol" w:hint="default"/>
    </w:rPr>
  </w:style>
  <w:style w:type="character" w:customStyle="1" w:styleId="WW8Num47z0">
    <w:name w:val="WW8Num47z0"/>
    <w:rsid w:val="009277C8"/>
    <w:rPr>
      <w:rFonts w:ascii="Symbol" w:hAnsi="Symbol" w:hint="default"/>
      <w:color w:val="auto"/>
    </w:rPr>
  </w:style>
  <w:style w:type="character" w:customStyle="1" w:styleId="WW8Num48z0">
    <w:name w:val="WW8Num48z0"/>
    <w:rsid w:val="009277C8"/>
    <w:rPr>
      <w:rFonts w:ascii="Symbol" w:hAnsi="Symbol" w:hint="default"/>
    </w:rPr>
  </w:style>
  <w:style w:type="character" w:customStyle="1" w:styleId="WW8Num50z0">
    <w:name w:val="WW8Num50z0"/>
    <w:rsid w:val="009277C8"/>
    <w:rPr>
      <w:rFonts w:ascii="Symbol" w:hAnsi="Symbol" w:hint="default"/>
      <w:caps w:val="0"/>
      <w:smallCaps w:val="0"/>
      <w:strike w:val="0"/>
      <w:dstrike w:val="0"/>
      <w:vanish w:val="0"/>
      <w:webHidden w:val="0"/>
      <w:color w:val="auto"/>
      <w:position w:val="0"/>
      <w:sz w:val="24"/>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52z0">
    <w:name w:val="WW8Num52z0"/>
    <w:rsid w:val="009277C8"/>
    <w:rPr>
      <w:rFonts w:ascii="Arial" w:hAnsi="Arial" w:cs="Arial" w:hint="default"/>
    </w:rPr>
  </w:style>
  <w:style w:type="character" w:customStyle="1" w:styleId="WW8Num53z0">
    <w:name w:val="WW8Num53z0"/>
    <w:rsid w:val="009277C8"/>
    <w:rPr>
      <w:rFonts w:ascii="Symbol" w:hAnsi="Symbol" w:hint="default"/>
    </w:rPr>
  </w:style>
  <w:style w:type="character" w:customStyle="1" w:styleId="WW8Num55z0">
    <w:name w:val="WW8Num55z0"/>
    <w:rsid w:val="009277C8"/>
    <w:rPr>
      <w:rFonts w:ascii="Symbol" w:hAnsi="Symbol" w:hint="default"/>
    </w:rPr>
  </w:style>
  <w:style w:type="character" w:customStyle="1" w:styleId="WW8Num57z0">
    <w:name w:val="WW8Num57z0"/>
    <w:rsid w:val="009277C8"/>
    <w:rPr>
      <w:rFonts w:ascii="Arial" w:eastAsia="Times New Roman" w:hAnsi="Arial" w:cs="Arial" w:hint="default"/>
    </w:rPr>
  </w:style>
  <w:style w:type="character" w:customStyle="1" w:styleId="WW8Num61z0">
    <w:name w:val="WW8Num61z0"/>
    <w:rsid w:val="009277C8"/>
    <w:rPr>
      <w:rFonts w:ascii="Symbol" w:hAnsi="Symbol" w:hint="default"/>
    </w:rPr>
  </w:style>
  <w:style w:type="character" w:customStyle="1" w:styleId="WW8Num13z2">
    <w:name w:val="WW8Num13z2"/>
    <w:rsid w:val="009277C8"/>
    <w:rPr>
      <w:rFonts w:ascii="Wingdings" w:hAnsi="Wingdings" w:hint="default"/>
    </w:rPr>
  </w:style>
  <w:style w:type="character" w:customStyle="1" w:styleId="WW8Num18z1">
    <w:name w:val="WW8Num18z1"/>
    <w:rsid w:val="009277C8"/>
    <w:rPr>
      <w:rFonts w:ascii="Courier New" w:hAnsi="Courier New" w:cs="Courier New" w:hint="default"/>
    </w:rPr>
  </w:style>
  <w:style w:type="character" w:customStyle="1" w:styleId="WW8Num18z2">
    <w:name w:val="WW8Num18z2"/>
    <w:rsid w:val="009277C8"/>
    <w:rPr>
      <w:rFonts w:ascii="Wingdings" w:hAnsi="Wingdings" w:hint="default"/>
    </w:rPr>
  </w:style>
  <w:style w:type="character" w:customStyle="1" w:styleId="WW8Num19z2">
    <w:name w:val="WW8Num19z2"/>
    <w:rsid w:val="009277C8"/>
    <w:rPr>
      <w:rFonts w:ascii="Wingdings" w:hAnsi="Wingdings" w:hint="default"/>
    </w:rPr>
  </w:style>
  <w:style w:type="character" w:customStyle="1" w:styleId="WW8Num20z1">
    <w:name w:val="WW8Num20z1"/>
    <w:rsid w:val="009277C8"/>
    <w:rPr>
      <w:rFonts w:ascii="Courier New" w:hAnsi="Courier New" w:cs="Courier New" w:hint="default"/>
    </w:rPr>
  </w:style>
  <w:style w:type="character" w:customStyle="1" w:styleId="WW8Num20z2">
    <w:name w:val="WW8Num20z2"/>
    <w:rsid w:val="009277C8"/>
    <w:rPr>
      <w:rFonts w:ascii="Wingdings" w:hAnsi="Wingdings" w:hint="default"/>
    </w:rPr>
  </w:style>
  <w:style w:type="character" w:customStyle="1" w:styleId="WW8Num21z1">
    <w:name w:val="WW8Num21z1"/>
    <w:rsid w:val="009277C8"/>
    <w:rPr>
      <w:rFonts w:ascii="Courier New" w:hAnsi="Courier New" w:cs="Courier New" w:hint="default"/>
    </w:rPr>
  </w:style>
  <w:style w:type="character" w:customStyle="1" w:styleId="WW8Num21z2">
    <w:name w:val="WW8Num21z2"/>
    <w:rsid w:val="009277C8"/>
    <w:rPr>
      <w:rFonts w:ascii="Wingdings" w:hAnsi="Wingdings" w:hint="default"/>
    </w:rPr>
  </w:style>
  <w:style w:type="character" w:customStyle="1" w:styleId="WW8Num22z1">
    <w:name w:val="WW8Num22z1"/>
    <w:rsid w:val="009277C8"/>
    <w:rPr>
      <w:rFonts w:ascii="Courier New" w:hAnsi="Courier New" w:cs="Courier New" w:hint="default"/>
    </w:rPr>
  </w:style>
  <w:style w:type="character" w:customStyle="1" w:styleId="WW8Num22z2">
    <w:name w:val="WW8Num22z2"/>
    <w:rsid w:val="009277C8"/>
    <w:rPr>
      <w:rFonts w:ascii="Wingdings" w:hAnsi="Wingdings" w:hint="default"/>
    </w:rPr>
  </w:style>
  <w:style w:type="character" w:customStyle="1" w:styleId="WW8Num23z1">
    <w:name w:val="WW8Num23z1"/>
    <w:rsid w:val="009277C8"/>
    <w:rPr>
      <w:rFonts w:ascii="Courier New" w:hAnsi="Courier New" w:cs="Courier New" w:hint="default"/>
    </w:rPr>
  </w:style>
  <w:style w:type="character" w:customStyle="1" w:styleId="WW8Num23z2">
    <w:name w:val="WW8Num23z2"/>
    <w:rsid w:val="009277C8"/>
    <w:rPr>
      <w:rFonts w:ascii="Wingdings" w:hAnsi="Wingdings" w:hint="default"/>
    </w:rPr>
  </w:style>
  <w:style w:type="character" w:customStyle="1" w:styleId="WW8Num24z3">
    <w:name w:val="WW8Num24z3"/>
    <w:rsid w:val="009277C8"/>
    <w:rPr>
      <w:rFonts w:ascii="Symbol" w:hAnsi="Symbol" w:hint="default"/>
    </w:rPr>
  </w:style>
  <w:style w:type="character" w:customStyle="1" w:styleId="WW8Num26z0">
    <w:name w:val="WW8Num26z0"/>
    <w:rsid w:val="009277C8"/>
    <w:rPr>
      <w:rFonts w:ascii="Symbol" w:hAnsi="Symbol" w:hint="default"/>
    </w:rPr>
  </w:style>
  <w:style w:type="character" w:customStyle="1" w:styleId="WW8Num26z1">
    <w:name w:val="WW8Num26z1"/>
    <w:rsid w:val="009277C8"/>
    <w:rPr>
      <w:rFonts w:ascii="Courier New" w:hAnsi="Courier New" w:cs="Courier New" w:hint="default"/>
    </w:rPr>
  </w:style>
  <w:style w:type="character" w:customStyle="1" w:styleId="WW8Num26z2">
    <w:name w:val="WW8Num26z2"/>
    <w:rsid w:val="009277C8"/>
    <w:rPr>
      <w:rFonts w:ascii="Wingdings" w:hAnsi="Wingdings" w:hint="default"/>
    </w:rPr>
  </w:style>
  <w:style w:type="character" w:customStyle="1" w:styleId="WW8Num27z1">
    <w:name w:val="WW8Num27z1"/>
    <w:rsid w:val="009277C8"/>
    <w:rPr>
      <w:rFonts w:ascii="Courier New" w:hAnsi="Courier New" w:cs="Courier New" w:hint="default"/>
    </w:rPr>
  </w:style>
  <w:style w:type="character" w:customStyle="1" w:styleId="WW8Num27z2">
    <w:name w:val="WW8Num27z2"/>
    <w:rsid w:val="009277C8"/>
    <w:rPr>
      <w:rFonts w:ascii="Wingdings" w:hAnsi="Wingdings" w:hint="default"/>
    </w:rPr>
  </w:style>
  <w:style w:type="character" w:customStyle="1" w:styleId="WW8Num29z0">
    <w:name w:val="WW8Num29z0"/>
    <w:rsid w:val="009277C8"/>
    <w:rPr>
      <w:rFonts w:ascii="Times New Roman" w:hAnsi="Times New Roman" w:cs="Times New Roman" w:hint="default"/>
    </w:rPr>
  </w:style>
  <w:style w:type="character" w:customStyle="1" w:styleId="WW8Num30z1">
    <w:name w:val="WW8Num30z1"/>
    <w:rsid w:val="009277C8"/>
    <w:rPr>
      <w:rFonts w:ascii="Courier New" w:hAnsi="Courier New" w:cs="Courier New" w:hint="default"/>
    </w:rPr>
  </w:style>
  <w:style w:type="character" w:customStyle="1" w:styleId="WW8Num30z2">
    <w:name w:val="WW8Num30z2"/>
    <w:rsid w:val="009277C8"/>
    <w:rPr>
      <w:rFonts w:ascii="Wingdings" w:hAnsi="Wingdings" w:hint="default"/>
    </w:rPr>
  </w:style>
  <w:style w:type="character" w:customStyle="1" w:styleId="WW8Num32z1">
    <w:name w:val="WW8Num32z1"/>
    <w:rsid w:val="009277C8"/>
    <w:rPr>
      <w:rFonts w:ascii="Courier New" w:hAnsi="Courier New" w:cs="Courier New" w:hint="default"/>
    </w:rPr>
  </w:style>
  <w:style w:type="character" w:customStyle="1" w:styleId="WW8Num32z2">
    <w:name w:val="WW8Num32z2"/>
    <w:rsid w:val="009277C8"/>
    <w:rPr>
      <w:rFonts w:ascii="Wingdings" w:hAnsi="Wingdings" w:hint="default"/>
    </w:rPr>
  </w:style>
  <w:style w:type="character" w:customStyle="1" w:styleId="WW8Num33z0">
    <w:name w:val="WW8Num33z0"/>
    <w:rsid w:val="009277C8"/>
    <w:rPr>
      <w:rFonts w:ascii="Symbol" w:hAnsi="Symbol" w:hint="default"/>
    </w:rPr>
  </w:style>
  <w:style w:type="character" w:customStyle="1" w:styleId="WW8Num33z1">
    <w:name w:val="WW8Num33z1"/>
    <w:rsid w:val="009277C8"/>
    <w:rPr>
      <w:rFonts w:ascii="Courier New" w:hAnsi="Courier New" w:cs="Courier New" w:hint="default"/>
    </w:rPr>
  </w:style>
  <w:style w:type="character" w:customStyle="1" w:styleId="WW8Num33z2">
    <w:name w:val="WW8Num33z2"/>
    <w:rsid w:val="009277C8"/>
    <w:rPr>
      <w:rFonts w:ascii="Wingdings" w:hAnsi="Wingdings" w:hint="default"/>
    </w:rPr>
  </w:style>
  <w:style w:type="character" w:customStyle="1" w:styleId="WW8Num34z1">
    <w:name w:val="WW8Num34z1"/>
    <w:rsid w:val="009277C8"/>
    <w:rPr>
      <w:rFonts w:ascii="Courier New" w:hAnsi="Courier New" w:cs="Courier New" w:hint="default"/>
    </w:rPr>
  </w:style>
  <w:style w:type="character" w:customStyle="1" w:styleId="WW8Num34z2">
    <w:name w:val="WW8Num34z2"/>
    <w:rsid w:val="009277C8"/>
    <w:rPr>
      <w:rFonts w:ascii="Wingdings" w:hAnsi="Wingdings" w:hint="default"/>
    </w:rPr>
  </w:style>
  <w:style w:type="character" w:customStyle="1" w:styleId="WW8Num36z0">
    <w:name w:val="WW8Num36z0"/>
    <w:rsid w:val="009277C8"/>
    <w:rPr>
      <w:rFonts w:ascii="Symbol" w:hAnsi="Symbol" w:hint="default"/>
    </w:rPr>
  </w:style>
  <w:style w:type="character" w:customStyle="1" w:styleId="WW8Num36z1">
    <w:name w:val="WW8Num36z1"/>
    <w:rsid w:val="009277C8"/>
    <w:rPr>
      <w:rFonts w:ascii="Courier New" w:hAnsi="Courier New" w:cs="Courier New" w:hint="default"/>
    </w:rPr>
  </w:style>
  <w:style w:type="character" w:customStyle="1" w:styleId="WW8Num36z2">
    <w:name w:val="WW8Num36z2"/>
    <w:rsid w:val="009277C8"/>
    <w:rPr>
      <w:rFonts w:ascii="Wingdings" w:hAnsi="Wingdings" w:hint="default"/>
    </w:rPr>
  </w:style>
  <w:style w:type="character" w:customStyle="1" w:styleId="WW8Num37z1">
    <w:name w:val="WW8Num37z1"/>
    <w:rsid w:val="009277C8"/>
    <w:rPr>
      <w:rFonts w:ascii="Courier New" w:hAnsi="Courier New" w:cs="Courier New" w:hint="default"/>
    </w:rPr>
  </w:style>
  <w:style w:type="character" w:customStyle="1" w:styleId="WW8Num37z2">
    <w:name w:val="WW8Num37z2"/>
    <w:rsid w:val="009277C8"/>
    <w:rPr>
      <w:rFonts w:ascii="Wingdings" w:hAnsi="Wingdings" w:hint="default"/>
    </w:rPr>
  </w:style>
  <w:style w:type="character" w:customStyle="1" w:styleId="WW8Num39z0">
    <w:name w:val="WW8Num39z0"/>
    <w:rsid w:val="009277C8"/>
    <w:rPr>
      <w:rFonts w:ascii="Symbol" w:hAnsi="Symbol" w:hint="default"/>
    </w:rPr>
  </w:style>
  <w:style w:type="character" w:customStyle="1" w:styleId="WW8Num39z1">
    <w:name w:val="WW8Num39z1"/>
    <w:rsid w:val="009277C8"/>
    <w:rPr>
      <w:rFonts w:ascii="Courier New" w:hAnsi="Courier New" w:cs="Courier New" w:hint="default"/>
    </w:rPr>
  </w:style>
  <w:style w:type="character" w:customStyle="1" w:styleId="WW8Num39z2">
    <w:name w:val="WW8Num39z2"/>
    <w:rsid w:val="009277C8"/>
    <w:rPr>
      <w:rFonts w:ascii="Wingdings" w:hAnsi="Wingdings" w:hint="default"/>
    </w:rPr>
  </w:style>
  <w:style w:type="character" w:customStyle="1" w:styleId="WW8Num40z0">
    <w:name w:val="WW8Num40z0"/>
    <w:rsid w:val="009277C8"/>
    <w:rPr>
      <w:rFonts w:ascii="Symbol" w:hAnsi="Symbol" w:hint="default"/>
    </w:rPr>
  </w:style>
  <w:style w:type="character" w:customStyle="1" w:styleId="WW8Num40z1">
    <w:name w:val="WW8Num40z1"/>
    <w:rsid w:val="009277C8"/>
    <w:rPr>
      <w:rFonts w:ascii="Courier New" w:hAnsi="Courier New" w:cs="Courier New" w:hint="default"/>
    </w:rPr>
  </w:style>
  <w:style w:type="character" w:customStyle="1" w:styleId="WW8Num40z2">
    <w:name w:val="WW8Num40z2"/>
    <w:rsid w:val="009277C8"/>
    <w:rPr>
      <w:rFonts w:ascii="Wingdings" w:hAnsi="Wingdings" w:hint="default"/>
    </w:rPr>
  </w:style>
  <w:style w:type="character" w:customStyle="1" w:styleId="WW8Num44z1">
    <w:name w:val="WW8Num44z1"/>
    <w:rsid w:val="009277C8"/>
    <w:rPr>
      <w:rFonts w:ascii="Courier New" w:hAnsi="Courier New" w:cs="Courier New" w:hint="default"/>
    </w:rPr>
  </w:style>
  <w:style w:type="character" w:customStyle="1" w:styleId="WW8Num44z2">
    <w:name w:val="WW8Num44z2"/>
    <w:rsid w:val="009277C8"/>
    <w:rPr>
      <w:rFonts w:ascii="Wingdings" w:hAnsi="Wingdings" w:hint="default"/>
    </w:rPr>
  </w:style>
  <w:style w:type="character" w:customStyle="1" w:styleId="WW8Num46z1">
    <w:name w:val="WW8Num46z1"/>
    <w:rsid w:val="009277C8"/>
    <w:rPr>
      <w:rFonts w:ascii="Courier New" w:hAnsi="Courier New" w:cs="Courier New" w:hint="default"/>
    </w:rPr>
  </w:style>
  <w:style w:type="character" w:customStyle="1" w:styleId="WW8Num46z2">
    <w:name w:val="WW8Num46z2"/>
    <w:rsid w:val="009277C8"/>
    <w:rPr>
      <w:rFonts w:ascii="Wingdings" w:hAnsi="Wingdings" w:hint="default"/>
    </w:rPr>
  </w:style>
  <w:style w:type="character" w:customStyle="1" w:styleId="WW8Num47z1">
    <w:name w:val="WW8Num47z1"/>
    <w:rsid w:val="009277C8"/>
    <w:rPr>
      <w:rFonts w:ascii="Courier New" w:hAnsi="Courier New" w:cs="Courier New" w:hint="default"/>
    </w:rPr>
  </w:style>
  <w:style w:type="character" w:customStyle="1" w:styleId="WW8Num47z2">
    <w:name w:val="WW8Num47z2"/>
    <w:rsid w:val="009277C8"/>
    <w:rPr>
      <w:rFonts w:ascii="Wingdings" w:hAnsi="Wingdings" w:hint="default"/>
    </w:rPr>
  </w:style>
  <w:style w:type="character" w:customStyle="1" w:styleId="WW8Num47z3">
    <w:name w:val="WW8Num47z3"/>
    <w:rsid w:val="009277C8"/>
    <w:rPr>
      <w:rFonts w:ascii="Symbol" w:hAnsi="Symbol" w:hint="default"/>
    </w:rPr>
  </w:style>
  <w:style w:type="character" w:customStyle="1" w:styleId="WW8Num48z1">
    <w:name w:val="WW8Num48z1"/>
    <w:rsid w:val="009277C8"/>
    <w:rPr>
      <w:rFonts w:ascii="Courier New" w:hAnsi="Courier New" w:cs="Courier New" w:hint="default"/>
    </w:rPr>
  </w:style>
  <w:style w:type="character" w:customStyle="1" w:styleId="WW8Num48z2">
    <w:name w:val="WW8Num48z2"/>
    <w:rsid w:val="009277C8"/>
    <w:rPr>
      <w:rFonts w:ascii="Wingdings" w:hAnsi="Wingdings" w:hint="default"/>
    </w:rPr>
  </w:style>
  <w:style w:type="character" w:customStyle="1" w:styleId="WW8Num49z0">
    <w:name w:val="WW8Num49z0"/>
    <w:rsid w:val="009277C8"/>
    <w:rPr>
      <w:rFonts w:ascii="Symbol" w:hAnsi="Symbol" w:hint="default"/>
    </w:rPr>
  </w:style>
  <w:style w:type="character" w:customStyle="1" w:styleId="WW8Num49z1">
    <w:name w:val="WW8Num49z1"/>
    <w:rsid w:val="009277C8"/>
    <w:rPr>
      <w:rFonts w:ascii="Courier New" w:hAnsi="Courier New" w:cs="Courier New" w:hint="default"/>
    </w:rPr>
  </w:style>
  <w:style w:type="character" w:customStyle="1" w:styleId="WW8Num49z2">
    <w:name w:val="WW8Num49z2"/>
    <w:rsid w:val="009277C8"/>
    <w:rPr>
      <w:rFonts w:ascii="Wingdings" w:hAnsi="Wingdings" w:hint="default"/>
    </w:rPr>
  </w:style>
  <w:style w:type="character" w:customStyle="1" w:styleId="WW8Num50z1">
    <w:name w:val="WW8Num50z1"/>
    <w:rsid w:val="009277C8"/>
    <w:rPr>
      <w:rFonts w:ascii="Courier New" w:hAnsi="Courier New" w:cs="Courier New" w:hint="default"/>
    </w:rPr>
  </w:style>
  <w:style w:type="character" w:customStyle="1" w:styleId="WW8Num50z2">
    <w:name w:val="WW8Num50z2"/>
    <w:rsid w:val="009277C8"/>
    <w:rPr>
      <w:rFonts w:ascii="Wingdings" w:hAnsi="Wingdings" w:hint="default"/>
    </w:rPr>
  </w:style>
  <w:style w:type="character" w:customStyle="1" w:styleId="WW8Num50z3">
    <w:name w:val="WW8Num50z3"/>
    <w:rsid w:val="009277C8"/>
    <w:rPr>
      <w:rFonts w:ascii="Symbol" w:hAnsi="Symbol" w:hint="default"/>
    </w:rPr>
  </w:style>
  <w:style w:type="character" w:customStyle="1" w:styleId="WW8Num52z1">
    <w:name w:val="WW8Num52z1"/>
    <w:rsid w:val="009277C8"/>
    <w:rPr>
      <w:rFonts w:ascii="Courier New" w:hAnsi="Courier New" w:cs="Courier New" w:hint="default"/>
    </w:rPr>
  </w:style>
  <w:style w:type="character" w:customStyle="1" w:styleId="WW8Num52z2">
    <w:name w:val="WW8Num52z2"/>
    <w:rsid w:val="009277C8"/>
    <w:rPr>
      <w:rFonts w:ascii="Wingdings" w:hAnsi="Wingdings" w:hint="default"/>
    </w:rPr>
  </w:style>
  <w:style w:type="character" w:customStyle="1" w:styleId="WW8Num52z3">
    <w:name w:val="WW8Num52z3"/>
    <w:rsid w:val="009277C8"/>
    <w:rPr>
      <w:rFonts w:ascii="Symbol" w:hAnsi="Symbol" w:hint="default"/>
    </w:rPr>
  </w:style>
  <w:style w:type="character" w:customStyle="1" w:styleId="WW8Num54z0">
    <w:name w:val="WW8Num54z0"/>
    <w:rsid w:val="009277C8"/>
    <w:rPr>
      <w:rFonts w:ascii="Symbol" w:hAnsi="Symbol" w:hint="default"/>
    </w:rPr>
  </w:style>
  <w:style w:type="character" w:customStyle="1" w:styleId="WW8Num54z1">
    <w:name w:val="WW8Num54z1"/>
    <w:rsid w:val="009277C8"/>
    <w:rPr>
      <w:rFonts w:ascii="Courier New" w:hAnsi="Courier New" w:cs="Courier New" w:hint="default"/>
    </w:rPr>
  </w:style>
  <w:style w:type="character" w:customStyle="1" w:styleId="WW8Num54z2">
    <w:name w:val="WW8Num54z2"/>
    <w:rsid w:val="009277C8"/>
    <w:rPr>
      <w:rFonts w:ascii="Wingdings" w:hAnsi="Wingdings" w:hint="default"/>
    </w:rPr>
  </w:style>
  <w:style w:type="character" w:customStyle="1" w:styleId="WW8Num55z1">
    <w:name w:val="WW8Num55z1"/>
    <w:rsid w:val="009277C8"/>
    <w:rPr>
      <w:rFonts w:ascii="Courier New" w:hAnsi="Courier New" w:cs="Courier New" w:hint="default"/>
    </w:rPr>
  </w:style>
  <w:style w:type="character" w:customStyle="1" w:styleId="WW8Num55z2">
    <w:name w:val="WW8Num55z2"/>
    <w:rsid w:val="009277C8"/>
    <w:rPr>
      <w:rFonts w:ascii="Wingdings" w:hAnsi="Wingdings" w:hint="default"/>
    </w:rPr>
  </w:style>
  <w:style w:type="character" w:customStyle="1" w:styleId="WW8Num59z0">
    <w:name w:val="WW8Num59z0"/>
    <w:rsid w:val="009277C8"/>
    <w:rPr>
      <w:rFonts w:ascii="Symbol" w:hAnsi="Symbol" w:hint="default"/>
      <w:caps w:val="0"/>
      <w:smallCaps w:val="0"/>
      <w:strike w:val="0"/>
      <w:dstrike w:val="0"/>
      <w:vanish w:val="0"/>
      <w:webHidden w:val="0"/>
      <w:color w:val="auto"/>
      <w:position w:val="0"/>
      <w:sz w:val="24"/>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59z1">
    <w:name w:val="WW8Num59z1"/>
    <w:rsid w:val="009277C8"/>
    <w:rPr>
      <w:rFonts w:ascii="Courier New" w:hAnsi="Courier New" w:cs="Courier New" w:hint="default"/>
    </w:rPr>
  </w:style>
  <w:style w:type="character" w:customStyle="1" w:styleId="WW8Num59z2">
    <w:name w:val="WW8Num59z2"/>
    <w:rsid w:val="009277C8"/>
    <w:rPr>
      <w:rFonts w:ascii="Wingdings" w:hAnsi="Wingdings" w:hint="default"/>
    </w:rPr>
  </w:style>
  <w:style w:type="character" w:customStyle="1" w:styleId="WW8Num59z3">
    <w:name w:val="WW8Num59z3"/>
    <w:rsid w:val="009277C8"/>
    <w:rPr>
      <w:rFonts w:ascii="Symbol" w:hAnsi="Symbol" w:hint="default"/>
    </w:rPr>
  </w:style>
  <w:style w:type="character" w:customStyle="1" w:styleId="WW8Num63z1">
    <w:name w:val="WW8Num63z1"/>
    <w:rsid w:val="009277C8"/>
    <w:rPr>
      <w:rFonts w:ascii="Symbol" w:hAnsi="Symbol" w:hint="default"/>
    </w:rPr>
  </w:style>
  <w:style w:type="character" w:customStyle="1" w:styleId="WW8Num64z0">
    <w:name w:val="WW8Num64z0"/>
    <w:rsid w:val="009277C8"/>
    <w:rPr>
      <w:rFonts w:ascii="Symbol" w:hAnsi="Symbol" w:hint="default"/>
    </w:rPr>
  </w:style>
  <w:style w:type="character" w:customStyle="1" w:styleId="WW8Num64z1">
    <w:name w:val="WW8Num64z1"/>
    <w:rsid w:val="009277C8"/>
    <w:rPr>
      <w:rFonts w:ascii="Courier New" w:hAnsi="Courier New" w:cs="Courier New" w:hint="default"/>
    </w:rPr>
  </w:style>
  <w:style w:type="character" w:customStyle="1" w:styleId="WW8Num64z2">
    <w:name w:val="WW8Num64z2"/>
    <w:rsid w:val="009277C8"/>
    <w:rPr>
      <w:rFonts w:ascii="Wingdings" w:hAnsi="Wingdings" w:hint="default"/>
    </w:rPr>
  </w:style>
  <w:style w:type="character" w:customStyle="1" w:styleId="1fffffa">
    <w:name w:val="Название объекта Знак Знак1 Знак"/>
    <w:aliases w:val="Название объекта Знак Знак Знак Знак Знак,Название объекта Знак Знак Знак1 Знак"/>
    <w:uiPriority w:val="35"/>
    <w:rsid w:val="009277C8"/>
    <w:rPr>
      <w:rFonts w:ascii="Arial" w:eastAsia="Times New Roman" w:hAnsi="Arial" w:cs="Arial" w:hint="default"/>
      <w:b/>
      <w:bCs/>
      <w:lang w:eastAsia="ar-SA"/>
    </w:rPr>
  </w:style>
  <w:style w:type="character" w:customStyle="1" w:styleId="afffffffffffffffffa">
    <w:name w:val="Стиль заключения Знак Знак"/>
    <w:rsid w:val="009277C8"/>
    <w:rPr>
      <w:sz w:val="28"/>
      <w:szCs w:val="28"/>
    </w:rPr>
  </w:style>
  <w:style w:type="character" w:customStyle="1" w:styleId="afffffffffffffffffb">
    <w:name w:val="!Простой текст! Знак Знак Знак Знак Знак"/>
    <w:rsid w:val="009277C8"/>
    <w:rPr>
      <w:sz w:val="24"/>
      <w:szCs w:val="24"/>
    </w:rPr>
  </w:style>
  <w:style w:type="character" w:customStyle="1" w:styleId="afffffffffffffffffc">
    <w:name w:val="ВерИндекс"/>
    <w:rsid w:val="009277C8"/>
    <w:rPr>
      <w:position w:val="-2"/>
      <w:vertAlign w:val="superscript"/>
    </w:rPr>
  </w:style>
  <w:style w:type="character" w:customStyle="1" w:styleId="1fffffb">
    <w:name w:val="Нижний колонтитул Знак1"/>
    <w:rsid w:val="009277C8"/>
    <w:rPr>
      <w:rFonts w:ascii="Arial" w:hAnsi="Arial" w:cs="Arial" w:hint="default"/>
      <w:noProof w:val="0"/>
      <w:sz w:val="24"/>
      <w:szCs w:val="16"/>
      <w:lang w:val="ru-RU" w:eastAsia="ar-SA" w:bidi="ar-SA"/>
    </w:rPr>
  </w:style>
  <w:style w:type="character" w:customStyle="1" w:styleId="1fffffc">
    <w:name w:val="Текст выноски Знак1"/>
    <w:aliases w:val="Знак5 Знак1"/>
    <w:rsid w:val="009277C8"/>
    <w:rPr>
      <w:rFonts w:ascii="Tahoma" w:hAnsi="Tahoma" w:cs="Tahoma" w:hint="default"/>
      <w:noProof w:val="0"/>
      <w:sz w:val="16"/>
      <w:szCs w:val="16"/>
      <w:lang w:val="ru-RU" w:eastAsia="ar-SA" w:bidi="ar-SA"/>
    </w:rPr>
  </w:style>
  <w:style w:type="character" w:customStyle="1" w:styleId="HTML10">
    <w:name w:val="Стандартный HTML Знак1"/>
    <w:rsid w:val="009277C8"/>
    <w:rPr>
      <w:rFonts w:ascii="Courier New" w:hAnsi="Courier New" w:cs="Arial" w:hint="default"/>
      <w:noProof w:val="0"/>
      <w:color w:val="000000"/>
      <w:szCs w:val="16"/>
      <w:lang w:val="ru-RU" w:eastAsia="ar-SA" w:bidi="ar-SA"/>
    </w:rPr>
  </w:style>
  <w:style w:type="character" w:customStyle="1" w:styleId="21f1">
    <w:name w:val="Основной текст с отступом 2 Знак1"/>
    <w:uiPriority w:val="99"/>
    <w:rsid w:val="009277C8"/>
    <w:rPr>
      <w:rFonts w:ascii="Arial" w:hAnsi="Arial" w:cs="Arial" w:hint="default"/>
      <w:noProof w:val="0"/>
      <w:sz w:val="24"/>
      <w:szCs w:val="16"/>
      <w:lang w:val="ru-RU" w:eastAsia="ar-SA" w:bidi="ar-SA"/>
    </w:rPr>
  </w:style>
  <w:style w:type="character" w:customStyle="1" w:styleId="31f0">
    <w:name w:val="Основной текст с отступом 3 Знак1"/>
    <w:rsid w:val="009277C8"/>
    <w:rPr>
      <w:rFonts w:ascii="Arial" w:hAnsi="Arial" w:cs="Arial" w:hint="default"/>
      <w:noProof w:val="0"/>
      <w:sz w:val="16"/>
      <w:szCs w:val="16"/>
      <w:lang w:val="ru-RU" w:eastAsia="ar-SA" w:bidi="ar-SA"/>
    </w:rPr>
  </w:style>
  <w:style w:type="character" w:customStyle="1" w:styleId="204">
    <w:name w:val="Знак Знак20"/>
    <w:rsid w:val="009277C8"/>
    <w:rPr>
      <w:rFonts w:ascii="Arial" w:eastAsia="Times New Roman" w:hAnsi="Arial" w:cs="Arial" w:hint="default"/>
      <w:bCs w:val="0"/>
      <w:noProof w:val="0"/>
      <w:kern w:val="2"/>
      <w:sz w:val="36"/>
      <w:szCs w:val="32"/>
      <w:lang w:eastAsia="ar-SA"/>
    </w:rPr>
  </w:style>
  <w:style w:type="character" w:customStyle="1" w:styleId="194">
    <w:name w:val="Знак Знак19"/>
    <w:rsid w:val="009277C8"/>
    <w:rPr>
      <w:rFonts w:ascii="Arial" w:eastAsia="Times New Roman" w:hAnsi="Arial" w:cs="Arial" w:hint="default"/>
      <w:bCs w:val="0"/>
      <w:iCs w:val="0"/>
      <w:noProof w:val="0"/>
      <w:sz w:val="32"/>
      <w:szCs w:val="28"/>
      <w:lang w:eastAsia="ar-SA"/>
    </w:rPr>
  </w:style>
  <w:style w:type="character" w:customStyle="1" w:styleId="2514">
    <w:name w:val="стиль251"/>
    <w:rsid w:val="009277C8"/>
    <w:rPr>
      <w:rFonts w:ascii="Verdana" w:hAnsi="Verdana" w:hint="default"/>
      <w:b w:val="0"/>
      <w:bCs w:val="0"/>
      <w:sz w:val="18"/>
      <w:szCs w:val="18"/>
    </w:rPr>
  </w:style>
  <w:style w:type="character" w:customStyle="1" w:styleId="WW8Num11z2">
    <w:name w:val="WW8Num11z2"/>
    <w:rsid w:val="009277C8"/>
    <w:rPr>
      <w:rFonts w:ascii="Wingdings" w:hAnsi="Wingdings" w:hint="default"/>
    </w:rPr>
  </w:style>
  <w:style w:type="character" w:customStyle="1" w:styleId="WW8Num11z4">
    <w:name w:val="WW8Num11z4"/>
    <w:rsid w:val="009277C8"/>
    <w:rPr>
      <w:rFonts w:ascii="Courier New" w:hAnsi="Courier New" w:cs="Courier New" w:hint="default"/>
    </w:rPr>
  </w:style>
  <w:style w:type="character" w:customStyle="1" w:styleId="WW8Num41z0">
    <w:name w:val="WW8Num41z0"/>
    <w:rsid w:val="009277C8"/>
    <w:rPr>
      <w:rFonts w:ascii="Symbol" w:hAnsi="Symbol" w:hint="default"/>
      <w:color w:val="auto"/>
    </w:rPr>
  </w:style>
  <w:style w:type="character" w:customStyle="1" w:styleId="WW8Num43z0">
    <w:name w:val="WW8Num43z0"/>
    <w:rsid w:val="009277C8"/>
    <w:rPr>
      <w:rFonts w:ascii="Symbol" w:hAnsi="Symbol" w:hint="default"/>
      <w:color w:val="auto"/>
    </w:rPr>
  </w:style>
  <w:style w:type="character" w:customStyle="1" w:styleId="WW8Num56z0">
    <w:name w:val="WW8Num56z0"/>
    <w:rsid w:val="009277C8"/>
    <w:rPr>
      <w:rFonts w:ascii="Symbol" w:hAnsi="Symbol" w:hint="default"/>
    </w:rPr>
  </w:style>
  <w:style w:type="character" w:customStyle="1" w:styleId="WW8Num61z1">
    <w:name w:val="WW8Num61z1"/>
    <w:rsid w:val="009277C8"/>
    <w:rPr>
      <w:rFonts w:ascii="Courier New" w:hAnsi="Courier New" w:cs="Courier New" w:hint="default"/>
    </w:rPr>
  </w:style>
  <w:style w:type="character" w:customStyle="1" w:styleId="WW8Num61z2">
    <w:name w:val="WW8Num61z2"/>
    <w:rsid w:val="009277C8"/>
    <w:rPr>
      <w:rFonts w:ascii="Wingdings" w:hAnsi="Wingdings" w:hint="default"/>
    </w:rPr>
  </w:style>
  <w:style w:type="character" w:customStyle="1" w:styleId="WW8Num61z3">
    <w:name w:val="WW8Num61z3"/>
    <w:rsid w:val="009277C8"/>
    <w:rPr>
      <w:rFonts w:ascii="Symbol" w:hAnsi="Symbol" w:hint="default"/>
    </w:rPr>
  </w:style>
  <w:style w:type="character" w:customStyle="1" w:styleId="WW8Num62z0">
    <w:name w:val="WW8Num62z0"/>
    <w:rsid w:val="009277C8"/>
    <w:rPr>
      <w:rFonts w:ascii="Symbol" w:hAnsi="Symbol" w:hint="default"/>
    </w:rPr>
  </w:style>
  <w:style w:type="character" w:customStyle="1" w:styleId="WW8Num62z1">
    <w:name w:val="WW8Num62z1"/>
    <w:rsid w:val="009277C8"/>
    <w:rPr>
      <w:rFonts w:ascii="Courier New" w:hAnsi="Courier New" w:cs="Courier New" w:hint="default"/>
    </w:rPr>
  </w:style>
  <w:style w:type="character" w:customStyle="1" w:styleId="WW8Num62z2">
    <w:name w:val="WW8Num62z2"/>
    <w:rsid w:val="009277C8"/>
    <w:rPr>
      <w:rFonts w:ascii="Wingdings" w:hAnsi="Wingdings" w:hint="default"/>
    </w:rPr>
  </w:style>
  <w:style w:type="character" w:customStyle="1" w:styleId="WW8Num63z0">
    <w:name w:val="WW8Num63z0"/>
    <w:rsid w:val="009277C8"/>
    <w:rPr>
      <w:rFonts w:ascii="Times New Roman" w:eastAsia="Times New Roman" w:hAnsi="Times New Roman" w:cs="Times New Roman" w:hint="default"/>
    </w:rPr>
  </w:style>
  <w:style w:type="character" w:customStyle="1" w:styleId="WW8Num63z2">
    <w:name w:val="WW8Num63z2"/>
    <w:rsid w:val="009277C8"/>
    <w:rPr>
      <w:rFonts w:ascii="Wingdings" w:hAnsi="Wingdings" w:hint="default"/>
    </w:rPr>
  </w:style>
  <w:style w:type="character" w:customStyle="1" w:styleId="WW8Num63z3">
    <w:name w:val="WW8Num63z3"/>
    <w:rsid w:val="009277C8"/>
    <w:rPr>
      <w:rFonts w:ascii="Symbol" w:hAnsi="Symbol" w:hint="default"/>
    </w:rPr>
  </w:style>
  <w:style w:type="character" w:customStyle="1" w:styleId="WW8Num64z4">
    <w:name w:val="WW8Num64z4"/>
    <w:rsid w:val="009277C8"/>
    <w:rPr>
      <w:rFonts w:ascii="Courier New" w:hAnsi="Courier New" w:cs="Courier New" w:hint="default"/>
    </w:rPr>
  </w:style>
  <w:style w:type="character" w:customStyle="1" w:styleId="WW8Num65z0">
    <w:name w:val="WW8Num65z0"/>
    <w:rsid w:val="009277C8"/>
    <w:rPr>
      <w:rFonts w:ascii="Symbol" w:hAnsi="Symbol" w:hint="default"/>
    </w:rPr>
  </w:style>
  <w:style w:type="character" w:customStyle="1" w:styleId="WW8Num65z1">
    <w:name w:val="WW8Num65z1"/>
    <w:rsid w:val="009277C8"/>
    <w:rPr>
      <w:rFonts w:ascii="Courier New" w:hAnsi="Courier New" w:cs="Courier New" w:hint="default"/>
    </w:rPr>
  </w:style>
  <w:style w:type="character" w:customStyle="1" w:styleId="WW8Num65z2">
    <w:name w:val="WW8Num65z2"/>
    <w:rsid w:val="009277C8"/>
    <w:rPr>
      <w:rFonts w:ascii="Wingdings" w:hAnsi="Wingdings" w:hint="default"/>
    </w:rPr>
  </w:style>
  <w:style w:type="character" w:customStyle="1" w:styleId="WW8Num67z0">
    <w:name w:val="WW8Num67z0"/>
    <w:rsid w:val="009277C8"/>
    <w:rPr>
      <w:rFonts w:ascii="Symbol" w:hAnsi="Symbol" w:hint="default"/>
    </w:rPr>
  </w:style>
  <w:style w:type="character" w:customStyle="1" w:styleId="WW8Num67z1">
    <w:name w:val="WW8Num67z1"/>
    <w:rsid w:val="009277C8"/>
    <w:rPr>
      <w:rFonts w:ascii="Courier New" w:hAnsi="Courier New" w:cs="Courier New" w:hint="default"/>
    </w:rPr>
  </w:style>
  <w:style w:type="character" w:customStyle="1" w:styleId="WW8Num67z2">
    <w:name w:val="WW8Num67z2"/>
    <w:rsid w:val="009277C8"/>
    <w:rPr>
      <w:rFonts w:ascii="Wingdings" w:hAnsi="Wingdings" w:hint="default"/>
    </w:rPr>
  </w:style>
  <w:style w:type="character" w:customStyle="1" w:styleId="WW8Num68z0">
    <w:name w:val="WW8Num68z0"/>
    <w:rsid w:val="009277C8"/>
    <w:rPr>
      <w:rFonts w:ascii="Book Antiqua" w:hAnsi="Book Antiqua" w:hint="default"/>
      <w:b w:val="0"/>
      <w:bCs w:val="0"/>
      <w:i w:val="0"/>
      <w:iCs w:val="0"/>
    </w:rPr>
  </w:style>
  <w:style w:type="character" w:customStyle="1" w:styleId="WW8Num68z1">
    <w:name w:val="WW8Num68z1"/>
    <w:rsid w:val="009277C8"/>
    <w:rPr>
      <w:rFonts w:ascii="Courier New" w:hAnsi="Courier New" w:cs="Courier New" w:hint="default"/>
    </w:rPr>
  </w:style>
  <w:style w:type="character" w:customStyle="1" w:styleId="WW8Num68z2">
    <w:name w:val="WW8Num68z2"/>
    <w:rsid w:val="009277C8"/>
    <w:rPr>
      <w:rFonts w:ascii="Wingdings" w:hAnsi="Wingdings" w:hint="default"/>
    </w:rPr>
  </w:style>
  <w:style w:type="character" w:customStyle="1" w:styleId="WW8Num68z3">
    <w:name w:val="WW8Num68z3"/>
    <w:rsid w:val="009277C8"/>
    <w:rPr>
      <w:rFonts w:ascii="Symbol" w:hAnsi="Symbol" w:hint="default"/>
    </w:rPr>
  </w:style>
  <w:style w:type="character" w:customStyle="1" w:styleId="WW8Num69z0">
    <w:name w:val="WW8Num69z0"/>
    <w:rsid w:val="009277C8"/>
    <w:rPr>
      <w:rFonts w:ascii="Symbol" w:hAnsi="Symbol" w:hint="default"/>
    </w:rPr>
  </w:style>
  <w:style w:type="character" w:customStyle="1" w:styleId="WW8Num69z1">
    <w:name w:val="WW8Num69z1"/>
    <w:rsid w:val="009277C8"/>
    <w:rPr>
      <w:rFonts w:ascii="Courier New" w:hAnsi="Courier New" w:cs="Courier New" w:hint="default"/>
    </w:rPr>
  </w:style>
  <w:style w:type="character" w:customStyle="1" w:styleId="WW8Num69z2">
    <w:name w:val="WW8Num69z2"/>
    <w:rsid w:val="009277C8"/>
    <w:rPr>
      <w:rFonts w:ascii="Wingdings" w:hAnsi="Wingdings" w:hint="default"/>
    </w:rPr>
  </w:style>
  <w:style w:type="character" w:customStyle="1" w:styleId="WW8Num70z0">
    <w:name w:val="WW8Num70z0"/>
    <w:rsid w:val="009277C8"/>
    <w:rPr>
      <w:rFonts w:ascii="Arial" w:eastAsia="Times New Roman" w:hAnsi="Arial" w:cs="Arial" w:hint="default"/>
    </w:rPr>
  </w:style>
  <w:style w:type="character" w:customStyle="1" w:styleId="WW8Num70z2">
    <w:name w:val="WW8Num70z2"/>
    <w:rsid w:val="009277C8"/>
    <w:rPr>
      <w:rFonts w:ascii="Wingdings" w:hAnsi="Wingdings" w:hint="default"/>
    </w:rPr>
  </w:style>
  <w:style w:type="character" w:customStyle="1" w:styleId="WW8Num70z3">
    <w:name w:val="WW8Num70z3"/>
    <w:rsid w:val="009277C8"/>
    <w:rPr>
      <w:rFonts w:ascii="Symbol" w:hAnsi="Symbol" w:hint="default"/>
    </w:rPr>
  </w:style>
  <w:style w:type="character" w:customStyle="1" w:styleId="WW8Num70z4">
    <w:name w:val="WW8Num70z4"/>
    <w:rsid w:val="009277C8"/>
    <w:rPr>
      <w:rFonts w:ascii="Courier New" w:hAnsi="Courier New" w:cs="Courier New" w:hint="default"/>
    </w:rPr>
  </w:style>
  <w:style w:type="character" w:customStyle="1" w:styleId="WW8Num71z0">
    <w:name w:val="WW8Num71z0"/>
    <w:rsid w:val="009277C8"/>
    <w:rPr>
      <w:rFonts w:ascii="Times New Roman" w:eastAsia="Times New Roman" w:hAnsi="Times New Roman" w:cs="Times New Roman" w:hint="default"/>
    </w:rPr>
  </w:style>
  <w:style w:type="character" w:customStyle="1" w:styleId="WW8Num71z1">
    <w:name w:val="WW8Num71z1"/>
    <w:rsid w:val="009277C8"/>
    <w:rPr>
      <w:rFonts w:ascii="Courier New" w:hAnsi="Courier New" w:cs="Courier New" w:hint="default"/>
    </w:rPr>
  </w:style>
  <w:style w:type="character" w:customStyle="1" w:styleId="WW8Num71z2">
    <w:name w:val="WW8Num71z2"/>
    <w:rsid w:val="009277C8"/>
    <w:rPr>
      <w:rFonts w:ascii="Wingdings" w:hAnsi="Wingdings" w:hint="default"/>
    </w:rPr>
  </w:style>
  <w:style w:type="character" w:customStyle="1" w:styleId="WW8Num71z3">
    <w:name w:val="WW8Num71z3"/>
    <w:rsid w:val="009277C8"/>
    <w:rPr>
      <w:rFonts w:ascii="Symbol" w:hAnsi="Symbol" w:hint="default"/>
    </w:rPr>
  </w:style>
  <w:style w:type="character" w:customStyle="1" w:styleId="WW8Num77z0">
    <w:name w:val="WW8Num77z0"/>
    <w:rsid w:val="009277C8"/>
    <w:rPr>
      <w:rFonts w:ascii="Times New Roman" w:eastAsia="Times New Roman" w:hAnsi="Times New Roman" w:cs="Times New Roman" w:hint="default"/>
    </w:rPr>
  </w:style>
  <w:style w:type="character" w:customStyle="1" w:styleId="WW8Num77z2">
    <w:name w:val="WW8Num77z2"/>
    <w:rsid w:val="009277C8"/>
    <w:rPr>
      <w:rFonts w:ascii="Wingdings" w:hAnsi="Wingdings" w:hint="default"/>
    </w:rPr>
  </w:style>
  <w:style w:type="character" w:customStyle="1" w:styleId="WW8Num77z3">
    <w:name w:val="WW8Num77z3"/>
    <w:rsid w:val="009277C8"/>
    <w:rPr>
      <w:rFonts w:ascii="Symbol" w:hAnsi="Symbol" w:hint="default"/>
    </w:rPr>
  </w:style>
  <w:style w:type="character" w:customStyle="1" w:styleId="WW8Num77z4">
    <w:name w:val="WW8Num77z4"/>
    <w:rsid w:val="009277C8"/>
    <w:rPr>
      <w:rFonts w:ascii="Courier New" w:hAnsi="Courier New" w:cs="Courier New" w:hint="default"/>
    </w:rPr>
  </w:style>
  <w:style w:type="character" w:customStyle="1" w:styleId="WW8Num78z0">
    <w:name w:val="WW8Num78z0"/>
    <w:rsid w:val="009277C8"/>
    <w:rPr>
      <w:rFonts w:ascii="Symbol" w:hAnsi="Symbol" w:hint="default"/>
    </w:rPr>
  </w:style>
  <w:style w:type="character" w:customStyle="1" w:styleId="WW8Num78z1">
    <w:name w:val="WW8Num78z1"/>
    <w:rsid w:val="009277C8"/>
    <w:rPr>
      <w:rFonts w:ascii="Courier New" w:hAnsi="Courier New" w:cs="Courier New" w:hint="default"/>
    </w:rPr>
  </w:style>
  <w:style w:type="character" w:customStyle="1" w:styleId="WW8Num78z2">
    <w:name w:val="WW8Num78z2"/>
    <w:rsid w:val="009277C8"/>
    <w:rPr>
      <w:rFonts w:ascii="Wingdings" w:hAnsi="Wingdings" w:hint="default"/>
    </w:rPr>
  </w:style>
  <w:style w:type="character" w:customStyle="1" w:styleId="WW8Num79z0">
    <w:name w:val="WW8Num79z0"/>
    <w:rsid w:val="009277C8"/>
    <w:rPr>
      <w:rFonts w:ascii="Times New Roman" w:eastAsia="Times New Roman" w:hAnsi="Times New Roman" w:cs="Times New Roman" w:hint="default"/>
      <w:color w:val="auto"/>
    </w:rPr>
  </w:style>
  <w:style w:type="character" w:customStyle="1" w:styleId="WW8Num79z1">
    <w:name w:val="WW8Num79z1"/>
    <w:rsid w:val="009277C8"/>
    <w:rPr>
      <w:rFonts w:ascii="Courier New" w:hAnsi="Courier New" w:cs="Courier New" w:hint="default"/>
    </w:rPr>
  </w:style>
  <w:style w:type="character" w:customStyle="1" w:styleId="WW8Num79z2">
    <w:name w:val="WW8Num79z2"/>
    <w:rsid w:val="009277C8"/>
    <w:rPr>
      <w:rFonts w:ascii="Wingdings" w:hAnsi="Wingdings" w:hint="default"/>
    </w:rPr>
  </w:style>
  <w:style w:type="character" w:customStyle="1" w:styleId="WW8Num79z3">
    <w:name w:val="WW8Num79z3"/>
    <w:rsid w:val="009277C8"/>
    <w:rPr>
      <w:rFonts w:ascii="Symbol" w:hAnsi="Symbol" w:hint="default"/>
    </w:rPr>
  </w:style>
  <w:style w:type="character" w:customStyle="1" w:styleId="WW8Num81z0">
    <w:name w:val="WW8Num81z0"/>
    <w:rsid w:val="009277C8"/>
    <w:rPr>
      <w:rFonts w:ascii="Times New Roman" w:eastAsia="Times New Roman" w:hAnsi="Times New Roman" w:cs="Times New Roman" w:hint="default"/>
      <w:color w:val="auto"/>
    </w:rPr>
  </w:style>
  <w:style w:type="character" w:customStyle="1" w:styleId="WW8Num81z1">
    <w:name w:val="WW8Num81z1"/>
    <w:rsid w:val="009277C8"/>
    <w:rPr>
      <w:rFonts w:ascii="Courier New" w:hAnsi="Courier New" w:cs="Courier New" w:hint="default"/>
    </w:rPr>
  </w:style>
  <w:style w:type="character" w:customStyle="1" w:styleId="WW8Num81z2">
    <w:name w:val="WW8Num81z2"/>
    <w:rsid w:val="009277C8"/>
    <w:rPr>
      <w:rFonts w:ascii="Wingdings" w:hAnsi="Wingdings" w:hint="default"/>
    </w:rPr>
  </w:style>
  <w:style w:type="character" w:customStyle="1" w:styleId="WW8Num81z3">
    <w:name w:val="WW8Num81z3"/>
    <w:rsid w:val="009277C8"/>
    <w:rPr>
      <w:rFonts w:ascii="Symbol" w:hAnsi="Symbol" w:hint="default"/>
    </w:rPr>
  </w:style>
  <w:style w:type="character" w:customStyle="1" w:styleId="WW8Num82z0">
    <w:name w:val="WW8Num82z0"/>
    <w:rsid w:val="009277C8"/>
    <w:rPr>
      <w:rFonts w:ascii="Times New Roman" w:eastAsia="Times New Roman" w:hAnsi="Times New Roman" w:cs="Times New Roman" w:hint="default"/>
    </w:rPr>
  </w:style>
  <w:style w:type="character" w:customStyle="1" w:styleId="WW8Num82z1">
    <w:name w:val="WW8Num82z1"/>
    <w:rsid w:val="009277C8"/>
    <w:rPr>
      <w:rFonts w:ascii="Courier New" w:hAnsi="Courier New" w:cs="Courier New" w:hint="default"/>
    </w:rPr>
  </w:style>
  <w:style w:type="character" w:customStyle="1" w:styleId="WW8Num82z2">
    <w:name w:val="WW8Num82z2"/>
    <w:rsid w:val="009277C8"/>
    <w:rPr>
      <w:rFonts w:ascii="Wingdings" w:hAnsi="Wingdings" w:hint="default"/>
    </w:rPr>
  </w:style>
  <w:style w:type="character" w:customStyle="1" w:styleId="WW8Num82z3">
    <w:name w:val="WW8Num82z3"/>
    <w:rsid w:val="009277C8"/>
    <w:rPr>
      <w:rFonts w:ascii="Symbol" w:hAnsi="Symbol" w:hint="default"/>
    </w:rPr>
  </w:style>
  <w:style w:type="character" w:customStyle="1" w:styleId="WW8Num83z0">
    <w:name w:val="WW8Num83z0"/>
    <w:rsid w:val="009277C8"/>
    <w:rPr>
      <w:rFonts w:ascii="Symbol" w:hAnsi="Symbol" w:hint="default"/>
    </w:rPr>
  </w:style>
  <w:style w:type="character" w:customStyle="1" w:styleId="WW8Num83z1">
    <w:name w:val="WW8Num83z1"/>
    <w:rsid w:val="009277C8"/>
    <w:rPr>
      <w:rFonts w:ascii="Courier New" w:hAnsi="Courier New" w:cs="Courier New" w:hint="default"/>
    </w:rPr>
  </w:style>
  <w:style w:type="character" w:customStyle="1" w:styleId="WW8Num83z2">
    <w:name w:val="WW8Num83z2"/>
    <w:rsid w:val="009277C8"/>
    <w:rPr>
      <w:rFonts w:ascii="Wingdings" w:hAnsi="Wingdings" w:hint="default"/>
    </w:rPr>
  </w:style>
  <w:style w:type="character" w:customStyle="1" w:styleId="WW8Num85z0">
    <w:name w:val="WW8Num85z0"/>
    <w:rsid w:val="009277C8"/>
    <w:rPr>
      <w:rFonts w:ascii="Symbol" w:hAnsi="Symbol" w:hint="default"/>
    </w:rPr>
  </w:style>
  <w:style w:type="character" w:customStyle="1" w:styleId="WW8Num85z1">
    <w:name w:val="WW8Num85z1"/>
    <w:rsid w:val="009277C8"/>
    <w:rPr>
      <w:rFonts w:ascii="Courier New" w:hAnsi="Courier New" w:cs="Courier New" w:hint="default"/>
    </w:rPr>
  </w:style>
  <w:style w:type="character" w:customStyle="1" w:styleId="WW8Num85z2">
    <w:name w:val="WW8Num85z2"/>
    <w:rsid w:val="009277C8"/>
    <w:rPr>
      <w:rFonts w:ascii="Wingdings" w:hAnsi="Wingdings" w:hint="default"/>
    </w:rPr>
  </w:style>
  <w:style w:type="character" w:customStyle="1" w:styleId="WW8Num86z0">
    <w:name w:val="WW8Num86z0"/>
    <w:rsid w:val="009277C8"/>
    <w:rPr>
      <w:rFonts w:ascii="Times New Roman" w:eastAsia="Times New Roman" w:hAnsi="Times New Roman" w:cs="Times New Roman" w:hint="default"/>
    </w:rPr>
  </w:style>
  <w:style w:type="character" w:customStyle="1" w:styleId="WW8Num88z1">
    <w:name w:val="WW8Num88z1"/>
    <w:rsid w:val="009277C8"/>
    <w:rPr>
      <w:rFonts w:ascii="Symbol" w:hAnsi="Symbol" w:hint="default"/>
    </w:rPr>
  </w:style>
  <w:style w:type="character" w:customStyle="1" w:styleId="WW8Num89z0">
    <w:name w:val="WW8Num89z0"/>
    <w:rsid w:val="009277C8"/>
    <w:rPr>
      <w:rFonts w:ascii="Book Antiqua" w:hAnsi="Book Antiqua" w:hint="default"/>
      <w:b w:val="0"/>
      <w:bCs w:val="0"/>
      <w:i w:val="0"/>
      <w:iCs w:val="0"/>
      <w:color w:val="auto"/>
    </w:rPr>
  </w:style>
  <w:style w:type="character" w:customStyle="1" w:styleId="WW8Num89z1">
    <w:name w:val="WW8Num89z1"/>
    <w:rsid w:val="009277C8"/>
    <w:rPr>
      <w:rFonts w:ascii="Courier New" w:hAnsi="Courier New" w:cs="Courier New" w:hint="default"/>
    </w:rPr>
  </w:style>
  <w:style w:type="character" w:customStyle="1" w:styleId="WW8Num89z2">
    <w:name w:val="WW8Num89z2"/>
    <w:rsid w:val="009277C8"/>
    <w:rPr>
      <w:rFonts w:ascii="Wingdings" w:hAnsi="Wingdings" w:hint="default"/>
    </w:rPr>
  </w:style>
  <w:style w:type="character" w:customStyle="1" w:styleId="WW8Num89z3">
    <w:name w:val="WW8Num89z3"/>
    <w:rsid w:val="009277C8"/>
    <w:rPr>
      <w:rFonts w:ascii="Symbol" w:hAnsi="Symbol" w:hint="default"/>
    </w:rPr>
  </w:style>
  <w:style w:type="character" w:customStyle="1" w:styleId="WW8Num91z0">
    <w:name w:val="WW8Num91z0"/>
    <w:rsid w:val="009277C8"/>
    <w:rPr>
      <w:rFonts w:ascii="Symbol" w:hAnsi="Symbol" w:hint="default"/>
    </w:rPr>
  </w:style>
  <w:style w:type="character" w:customStyle="1" w:styleId="WW8Num91z1">
    <w:name w:val="WW8Num91z1"/>
    <w:rsid w:val="009277C8"/>
    <w:rPr>
      <w:rFonts w:ascii="Courier New" w:hAnsi="Courier New" w:cs="Courier New" w:hint="default"/>
    </w:rPr>
  </w:style>
  <w:style w:type="character" w:customStyle="1" w:styleId="WW8Num91z2">
    <w:name w:val="WW8Num91z2"/>
    <w:rsid w:val="009277C8"/>
    <w:rPr>
      <w:rFonts w:ascii="Wingdings" w:hAnsi="Wingdings" w:hint="default"/>
    </w:rPr>
  </w:style>
  <w:style w:type="character" w:customStyle="1" w:styleId="1fffffd">
    <w:name w:val="Знак примечания1"/>
    <w:rsid w:val="009277C8"/>
    <w:rPr>
      <w:sz w:val="16"/>
      <w:szCs w:val="16"/>
    </w:rPr>
  </w:style>
  <w:style w:type="character" w:customStyle="1" w:styleId="afffffffffffffffffd">
    <w:name w:val="Символы концевой сноски"/>
    <w:rsid w:val="009277C8"/>
    <w:rPr>
      <w:vertAlign w:val="superscript"/>
    </w:rPr>
  </w:style>
  <w:style w:type="character" w:customStyle="1" w:styleId="WW-4">
    <w:name w:val="WW-Символы концевой сноски"/>
    <w:rsid w:val="009277C8"/>
  </w:style>
  <w:style w:type="character" w:customStyle="1" w:styleId="match">
    <w:name w:val="match"/>
    <w:basedOn w:val="a2"/>
    <w:rsid w:val="009277C8"/>
  </w:style>
  <w:style w:type="character" w:customStyle="1" w:styleId="WW-Absatz-Standardschriftart111111111111111111111111111111">
    <w:name w:val="WW-Absatz-Standardschriftart111111111111111111111111111111"/>
    <w:rsid w:val="009277C8"/>
  </w:style>
  <w:style w:type="character" w:customStyle="1" w:styleId="WW-Absatz-Standardschriftart1111111111111111111111111111111">
    <w:name w:val="WW-Absatz-Standardschriftart1111111111111111111111111111111"/>
    <w:rsid w:val="009277C8"/>
  </w:style>
  <w:style w:type="character" w:customStyle="1" w:styleId="WW-Absatz-Standardschriftart11111111111111111111111111111111">
    <w:name w:val="WW-Absatz-Standardschriftart11111111111111111111111111111111"/>
    <w:rsid w:val="009277C8"/>
  </w:style>
  <w:style w:type="character" w:customStyle="1" w:styleId="WW-Absatz-Standardschriftart111111111111111111111111111111111">
    <w:name w:val="WW-Absatz-Standardschriftart111111111111111111111111111111111"/>
    <w:rsid w:val="009277C8"/>
  </w:style>
  <w:style w:type="character" w:customStyle="1" w:styleId="WW-Absatz-Standardschriftart1111111111111111111111111111111111">
    <w:name w:val="WW-Absatz-Standardschriftart1111111111111111111111111111111111"/>
    <w:rsid w:val="009277C8"/>
  </w:style>
  <w:style w:type="character" w:customStyle="1" w:styleId="WW-Absatz-Standardschriftart11111111111111111111111111111111111">
    <w:name w:val="WW-Absatz-Standardschriftart11111111111111111111111111111111111"/>
    <w:rsid w:val="009277C8"/>
  </w:style>
  <w:style w:type="character" w:customStyle="1" w:styleId="WW-Absatz-Standardschriftart111111111111111111111111111111111111">
    <w:name w:val="WW-Absatz-Standardschriftart111111111111111111111111111111111111"/>
    <w:rsid w:val="009277C8"/>
  </w:style>
  <w:style w:type="character" w:customStyle="1" w:styleId="WW-Absatz-Standardschriftart1111111111111111111111111111111111111">
    <w:name w:val="WW-Absatz-Standardschriftart1111111111111111111111111111111111111"/>
    <w:rsid w:val="009277C8"/>
  </w:style>
  <w:style w:type="character" w:customStyle="1" w:styleId="WW-Absatz-Standardschriftart11111111111111111111111111111111111111">
    <w:name w:val="WW-Absatz-Standardschriftart11111111111111111111111111111111111111"/>
    <w:rsid w:val="009277C8"/>
  </w:style>
  <w:style w:type="character" w:customStyle="1" w:styleId="WW-Absatz-Standardschriftart111111111111111111111111111111111111111">
    <w:name w:val="WW-Absatz-Standardschriftart111111111111111111111111111111111111111"/>
    <w:rsid w:val="009277C8"/>
  </w:style>
  <w:style w:type="character" w:customStyle="1" w:styleId="WW-Absatz-Standardschriftart1111111111111111111111111111111111111111">
    <w:name w:val="WW-Absatz-Standardschriftart1111111111111111111111111111111111111111"/>
    <w:rsid w:val="009277C8"/>
  </w:style>
  <w:style w:type="character" w:customStyle="1" w:styleId="WW-Absatz-Standardschriftart11111111111111111111111111111111111111111">
    <w:name w:val="WW-Absatz-Standardschriftart11111111111111111111111111111111111111111"/>
    <w:rsid w:val="009277C8"/>
  </w:style>
  <w:style w:type="character" w:customStyle="1" w:styleId="WW-Absatz-Standardschriftart111111111111111111111111111111111111111111">
    <w:name w:val="WW-Absatz-Standardschriftart111111111111111111111111111111111111111111"/>
    <w:rsid w:val="009277C8"/>
  </w:style>
  <w:style w:type="character" w:customStyle="1" w:styleId="WW-Absatz-Standardschriftart1111111111111111111111111111111111111111111">
    <w:name w:val="WW-Absatz-Standardschriftart1111111111111111111111111111111111111111111"/>
    <w:rsid w:val="009277C8"/>
  </w:style>
  <w:style w:type="character" w:customStyle="1" w:styleId="WW-Absatz-Standardschriftart11111111111111111111111111111111111111111111">
    <w:name w:val="WW-Absatz-Standardschriftart11111111111111111111111111111111111111111111"/>
    <w:rsid w:val="009277C8"/>
  </w:style>
  <w:style w:type="character" w:customStyle="1" w:styleId="WW8Num1z1">
    <w:name w:val="WW8Num1z1"/>
    <w:rsid w:val="009277C8"/>
    <w:rPr>
      <w:rFonts w:ascii="Courier New" w:hAnsi="Courier New" w:cs="Courier New" w:hint="default"/>
    </w:rPr>
  </w:style>
  <w:style w:type="character" w:customStyle="1" w:styleId="106">
    <w:name w:val="Знак Знак10"/>
    <w:rsid w:val="009277C8"/>
    <w:rPr>
      <w:rFonts w:ascii="Arial" w:hAnsi="Arial" w:cs="Arial" w:hint="default"/>
      <w:bCs/>
      <w:kern w:val="2"/>
      <w:sz w:val="36"/>
      <w:szCs w:val="32"/>
      <w:lang w:val="en-US"/>
    </w:rPr>
  </w:style>
  <w:style w:type="character" w:customStyle="1" w:styleId="97">
    <w:name w:val="Знак Знак9"/>
    <w:rsid w:val="009277C8"/>
    <w:rPr>
      <w:rFonts w:ascii="Arial" w:eastAsia="Times New Roman" w:hAnsi="Arial" w:cs="Times New Roman" w:hint="default"/>
      <w:bCs/>
      <w:iCs/>
      <w:sz w:val="28"/>
      <w:szCs w:val="28"/>
    </w:rPr>
  </w:style>
  <w:style w:type="character" w:customStyle="1" w:styleId="afffffffffffffffffe">
    <w:name w:val="Маркеры списка"/>
    <w:rsid w:val="009277C8"/>
    <w:rPr>
      <w:rFonts w:ascii="OpenSymbol" w:eastAsia="OpenSymbol" w:hAnsi="OpenSymbol" w:cs="OpenSymbol" w:hint="default"/>
    </w:rPr>
  </w:style>
  <w:style w:type="character" w:customStyle="1" w:styleId="affffffffffffffffff">
    <w:name w:val="таблица"/>
    <w:rsid w:val="009277C8"/>
    <w:rPr>
      <w:rFonts w:ascii="Times New Roman" w:hAnsi="Times New Roman" w:cs="Times New Roman" w:hint="default"/>
      <w:sz w:val="24"/>
    </w:rPr>
  </w:style>
  <w:style w:type="character" w:customStyle="1" w:styleId="WW8Num10z2">
    <w:name w:val="WW8Num10z2"/>
    <w:rsid w:val="009277C8"/>
    <w:rPr>
      <w:rFonts w:ascii="Wingdings" w:hAnsi="Wingdings" w:hint="default"/>
    </w:rPr>
  </w:style>
  <w:style w:type="character" w:customStyle="1" w:styleId="WW8Num16z3">
    <w:name w:val="WW8Num16z3"/>
    <w:rsid w:val="009277C8"/>
    <w:rPr>
      <w:rFonts w:ascii="Symbol" w:hAnsi="Symbol" w:hint="default"/>
    </w:rPr>
  </w:style>
  <w:style w:type="character" w:customStyle="1" w:styleId="WW8Num28z1">
    <w:name w:val="WW8Num28z1"/>
    <w:rsid w:val="009277C8"/>
    <w:rPr>
      <w:rFonts w:ascii="Courier New" w:hAnsi="Courier New" w:cs="Courier New" w:hint="default"/>
    </w:rPr>
  </w:style>
  <w:style w:type="character" w:customStyle="1" w:styleId="WW8Num28z2">
    <w:name w:val="WW8Num28z2"/>
    <w:rsid w:val="009277C8"/>
    <w:rPr>
      <w:rFonts w:ascii="Wingdings" w:hAnsi="Wingdings" w:hint="default"/>
    </w:rPr>
  </w:style>
  <w:style w:type="character" w:customStyle="1" w:styleId="WW8Num31z1">
    <w:name w:val="WW8Num31z1"/>
    <w:rsid w:val="009277C8"/>
    <w:rPr>
      <w:rFonts w:ascii="Courier New" w:hAnsi="Courier New" w:cs="Courier New" w:hint="default"/>
    </w:rPr>
  </w:style>
  <w:style w:type="character" w:customStyle="1" w:styleId="WW8Num31z2">
    <w:name w:val="WW8Num31z2"/>
    <w:rsid w:val="009277C8"/>
    <w:rPr>
      <w:rFonts w:ascii="Wingdings" w:hAnsi="Wingdings" w:hint="default"/>
    </w:rPr>
  </w:style>
  <w:style w:type="character" w:customStyle="1" w:styleId="WW8Num35z1">
    <w:name w:val="WW8Num35z1"/>
    <w:rsid w:val="009277C8"/>
    <w:rPr>
      <w:rFonts w:ascii="Courier New" w:hAnsi="Courier New" w:cs="Courier New" w:hint="default"/>
    </w:rPr>
  </w:style>
  <w:style w:type="character" w:customStyle="1" w:styleId="WW8Num35z2">
    <w:name w:val="WW8Num35z2"/>
    <w:rsid w:val="009277C8"/>
    <w:rPr>
      <w:rFonts w:ascii="Wingdings" w:hAnsi="Wingdings" w:hint="default"/>
    </w:rPr>
  </w:style>
  <w:style w:type="character" w:customStyle="1" w:styleId="WW8Num38z1">
    <w:name w:val="WW8Num38z1"/>
    <w:rsid w:val="009277C8"/>
    <w:rPr>
      <w:rFonts w:ascii="Courier New" w:hAnsi="Courier New" w:cs="Courier New" w:hint="default"/>
    </w:rPr>
  </w:style>
  <w:style w:type="character" w:customStyle="1" w:styleId="WW8Num38z2">
    <w:name w:val="WW8Num38z2"/>
    <w:rsid w:val="009277C8"/>
    <w:rPr>
      <w:rFonts w:ascii="Wingdings" w:hAnsi="Wingdings" w:hint="default"/>
    </w:rPr>
  </w:style>
  <w:style w:type="character" w:customStyle="1" w:styleId="WW8Num42z1">
    <w:name w:val="WW8Num42z1"/>
    <w:rsid w:val="009277C8"/>
    <w:rPr>
      <w:rFonts w:ascii="Courier New" w:hAnsi="Courier New" w:cs="Courier New" w:hint="default"/>
    </w:rPr>
  </w:style>
  <w:style w:type="character" w:customStyle="1" w:styleId="WW8Num42z2">
    <w:name w:val="WW8Num42z2"/>
    <w:rsid w:val="009277C8"/>
    <w:rPr>
      <w:rFonts w:ascii="Wingdings" w:hAnsi="Wingdings" w:hint="default"/>
    </w:rPr>
  </w:style>
  <w:style w:type="character" w:customStyle="1" w:styleId="WW8Num45z1">
    <w:name w:val="WW8Num45z1"/>
    <w:rsid w:val="009277C8"/>
    <w:rPr>
      <w:rFonts w:ascii="Courier New" w:hAnsi="Courier New" w:cs="Courier New" w:hint="default"/>
    </w:rPr>
  </w:style>
  <w:style w:type="character" w:customStyle="1" w:styleId="WW8Num45z2">
    <w:name w:val="WW8Num45z2"/>
    <w:rsid w:val="009277C8"/>
    <w:rPr>
      <w:rFonts w:ascii="Wingdings" w:hAnsi="Wingdings" w:hint="default"/>
    </w:rPr>
  </w:style>
  <w:style w:type="character" w:customStyle="1" w:styleId="WW8Num47z4">
    <w:name w:val="WW8Num47z4"/>
    <w:rsid w:val="009277C8"/>
    <w:rPr>
      <w:rFonts w:ascii="Courier New" w:hAnsi="Courier New" w:cs="Courier New" w:hint="default"/>
    </w:rPr>
  </w:style>
  <w:style w:type="character" w:customStyle="1" w:styleId="WW8Num55z3">
    <w:name w:val="WW8Num55z3"/>
    <w:rsid w:val="009277C8"/>
    <w:rPr>
      <w:rFonts w:ascii="Symbol" w:hAnsi="Symbol" w:hint="default"/>
    </w:rPr>
  </w:style>
  <w:style w:type="character" w:customStyle="1" w:styleId="WW8Num56z1">
    <w:name w:val="WW8Num56z1"/>
    <w:rsid w:val="009277C8"/>
    <w:rPr>
      <w:rFonts w:ascii="Courier New" w:hAnsi="Courier New" w:cs="Courier New" w:hint="default"/>
    </w:rPr>
  </w:style>
  <w:style w:type="character" w:customStyle="1" w:styleId="WW8Num56z2">
    <w:name w:val="WW8Num56z2"/>
    <w:rsid w:val="009277C8"/>
    <w:rPr>
      <w:rFonts w:ascii="Wingdings" w:hAnsi="Wingdings" w:hint="default"/>
    </w:rPr>
  </w:style>
  <w:style w:type="character" w:customStyle="1" w:styleId="WW8Num57z1">
    <w:name w:val="WW8Num57z1"/>
    <w:rsid w:val="009277C8"/>
    <w:rPr>
      <w:rFonts w:ascii="Courier New" w:hAnsi="Courier New" w:cs="Courier New" w:hint="default"/>
    </w:rPr>
  </w:style>
  <w:style w:type="character" w:customStyle="1" w:styleId="WW8Num57z2">
    <w:name w:val="WW8Num57z2"/>
    <w:rsid w:val="009277C8"/>
    <w:rPr>
      <w:rFonts w:ascii="Wingdings" w:hAnsi="Wingdings" w:hint="default"/>
    </w:rPr>
  </w:style>
  <w:style w:type="character" w:customStyle="1" w:styleId="WW8Num60z1">
    <w:name w:val="WW8Num60z1"/>
    <w:rsid w:val="009277C8"/>
    <w:rPr>
      <w:rFonts w:ascii="Symbol" w:hAnsi="Symbol" w:hint="default"/>
    </w:rPr>
  </w:style>
  <w:style w:type="character" w:customStyle="1" w:styleId="affffffffffffffffff0">
    <w:name w:val="Основной стиль Знак"/>
    <w:rsid w:val="009277C8"/>
    <w:rPr>
      <w:rFonts w:ascii="Arial" w:hAnsi="Arial" w:cs="Arial" w:hint="default"/>
      <w:sz w:val="24"/>
      <w:szCs w:val="28"/>
      <w:lang w:val="ru-RU" w:eastAsia="ar-SA" w:bidi="ar-SA"/>
    </w:rPr>
  </w:style>
  <w:style w:type="table" w:customStyle="1" w:styleId="11f9">
    <w:name w:val="Простая таблица 11"/>
    <w:basedOn w:val="a3"/>
    <w:next w:val="1ffff2"/>
    <w:semiHidden/>
    <w:unhideWhenUsed/>
    <w:rsid w:val="009277C8"/>
    <w:rPr>
      <w:rFonts w:ascii="Times New Roman" w:eastAsia="Times New Roman" w:hAnsi="Times New Roman"/>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46">
    <w:name w:val="Простая таблица 24"/>
    <w:basedOn w:val="a3"/>
    <w:next w:val="2ff8"/>
    <w:semiHidden/>
    <w:unhideWhenUsed/>
    <w:rsid w:val="009277C8"/>
    <w:rPr>
      <w:rFonts w:ascii="Times New Roman" w:eastAsia="Times New Roman" w:hAnsi="Times New Roman"/>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45">
    <w:name w:val="Простая таблица 34"/>
    <w:basedOn w:val="a3"/>
    <w:next w:val="3ff"/>
    <w:semiHidden/>
    <w:unhideWhenUsed/>
    <w:rsid w:val="009277C8"/>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48">
    <w:name w:val="Классическая таблица 14"/>
    <w:basedOn w:val="a3"/>
    <w:next w:val="1ffff0"/>
    <w:semiHidden/>
    <w:unhideWhenUsed/>
    <w:rsid w:val="009277C8"/>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7">
    <w:name w:val="Классическая таблица 24"/>
    <w:basedOn w:val="a3"/>
    <w:next w:val="2ff6"/>
    <w:semiHidden/>
    <w:unhideWhenUsed/>
    <w:rsid w:val="009277C8"/>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46">
    <w:name w:val="Классическая таблица 34"/>
    <w:basedOn w:val="a3"/>
    <w:next w:val="3fd"/>
    <w:semiHidden/>
    <w:unhideWhenUsed/>
    <w:rsid w:val="009277C8"/>
    <w:rPr>
      <w:rFonts w:ascii="Times New Roman" w:eastAsia="Times New Roman" w:hAnsi="Times New Roman"/>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43">
    <w:name w:val="Классическая таблица 44"/>
    <w:basedOn w:val="a3"/>
    <w:next w:val="4f2"/>
    <w:semiHidden/>
    <w:unhideWhenUsed/>
    <w:rsid w:val="009277C8"/>
    <w:rPr>
      <w:rFonts w:ascii="Times New Roman" w:eastAsia="Times New Roman" w:hAnsi="Times New Roman"/>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248">
    <w:name w:val="Цветная таблица 24"/>
    <w:basedOn w:val="a3"/>
    <w:next w:val="2ffb"/>
    <w:semiHidden/>
    <w:unhideWhenUsed/>
    <w:rsid w:val="009277C8"/>
    <w:rPr>
      <w:rFonts w:ascii="Times New Roman" w:eastAsia="Times New Roman" w:hAnsi="Times New Roman"/>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47">
    <w:name w:val="Цветная таблица 34"/>
    <w:basedOn w:val="a3"/>
    <w:next w:val="3ff2"/>
    <w:semiHidden/>
    <w:unhideWhenUsed/>
    <w:rsid w:val="009277C8"/>
    <w:rPr>
      <w:rFonts w:ascii="Times New Roman" w:eastAsia="Times New Roman" w:hAnsi="Times New Roman"/>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49">
    <w:name w:val="Столбцы таблицы 14"/>
    <w:basedOn w:val="a3"/>
    <w:next w:val="1ffff4"/>
    <w:semiHidden/>
    <w:unhideWhenUsed/>
    <w:rsid w:val="009277C8"/>
    <w:rPr>
      <w:rFonts w:ascii="Times New Roman" w:eastAsia="Times New Roman" w:hAnsi="Times New Roman"/>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9">
    <w:name w:val="Столбцы таблицы 24"/>
    <w:basedOn w:val="a3"/>
    <w:next w:val="2ffa"/>
    <w:semiHidden/>
    <w:unhideWhenUsed/>
    <w:rsid w:val="009277C8"/>
    <w:rPr>
      <w:rFonts w:ascii="Times New Roman" w:eastAsia="Times New Roman" w:hAnsi="Times New Roman"/>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48">
    <w:name w:val="Столбцы таблицы 34"/>
    <w:basedOn w:val="a3"/>
    <w:next w:val="3ff1"/>
    <w:semiHidden/>
    <w:unhideWhenUsed/>
    <w:rsid w:val="009277C8"/>
    <w:rPr>
      <w:rFonts w:ascii="Times New Roman" w:eastAsia="Times New Roman" w:hAnsi="Times New Roman"/>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44">
    <w:name w:val="Столбцы таблицы 44"/>
    <w:basedOn w:val="a3"/>
    <w:next w:val="4f4"/>
    <w:semiHidden/>
    <w:unhideWhenUsed/>
    <w:rsid w:val="009277C8"/>
    <w:rPr>
      <w:rFonts w:ascii="Times New Roman" w:eastAsia="Times New Roman" w:hAnsi="Times New Roman"/>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41">
    <w:name w:val="Столбцы таблицы 54"/>
    <w:basedOn w:val="a3"/>
    <w:next w:val="5f3"/>
    <w:semiHidden/>
    <w:unhideWhenUsed/>
    <w:rsid w:val="009277C8"/>
    <w:rPr>
      <w:rFonts w:ascii="Times New Roman" w:eastAsia="Times New Roman" w:hAnsi="Times New Roman"/>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fa">
    <w:name w:val="Сетка таблицы 11"/>
    <w:basedOn w:val="a3"/>
    <w:next w:val="1ffff3"/>
    <w:semiHidden/>
    <w:unhideWhenUsed/>
    <w:rsid w:val="009277C8"/>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f2">
    <w:name w:val="Сетка таблицы 21"/>
    <w:basedOn w:val="a3"/>
    <w:next w:val="2ff9"/>
    <w:semiHidden/>
    <w:unhideWhenUsed/>
    <w:rsid w:val="009277C8"/>
    <w:rPr>
      <w:rFonts w:ascii="Times New Roman" w:eastAsia="Times New Roman" w:hAnsi="Times New Roman"/>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1f1">
    <w:name w:val="Сетка таблицы 31"/>
    <w:basedOn w:val="a3"/>
    <w:next w:val="3ff0"/>
    <w:semiHidden/>
    <w:unhideWhenUsed/>
    <w:rsid w:val="009277C8"/>
    <w:rPr>
      <w:rFonts w:ascii="Times New Roman" w:eastAsia="Times New Roman" w:hAnsi="Times New Roman"/>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45">
    <w:name w:val="Сетка таблицы 44"/>
    <w:basedOn w:val="a3"/>
    <w:next w:val="4f3"/>
    <w:semiHidden/>
    <w:unhideWhenUsed/>
    <w:rsid w:val="009277C8"/>
    <w:rPr>
      <w:rFonts w:ascii="Times New Roman" w:eastAsia="Times New Roman" w:hAnsi="Times New Roman"/>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14">
    <w:name w:val="Сетка таблицы 51"/>
    <w:basedOn w:val="a3"/>
    <w:next w:val="5e"/>
    <w:unhideWhenUsed/>
    <w:rsid w:val="009277C8"/>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41">
    <w:name w:val="Сетка таблицы 64"/>
    <w:basedOn w:val="a3"/>
    <w:next w:val="6d"/>
    <w:semiHidden/>
    <w:unhideWhenUsed/>
    <w:rsid w:val="009277C8"/>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6">
    <w:name w:val="Сетка таблицы 71"/>
    <w:basedOn w:val="a3"/>
    <w:next w:val="7a"/>
    <w:semiHidden/>
    <w:unhideWhenUsed/>
    <w:rsid w:val="009277C8"/>
    <w:rPr>
      <w:rFonts w:ascii="Times New Roman" w:eastAsia="Times New Roman" w:hAnsi="Times New Roman"/>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40">
    <w:name w:val="Сетка таблицы 84"/>
    <w:basedOn w:val="a3"/>
    <w:next w:val="8b"/>
    <w:semiHidden/>
    <w:unhideWhenUsed/>
    <w:rsid w:val="009277C8"/>
    <w:rPr>
      <w:rFonts w:ascii="Times New Roman" w:eastAsia="Times New Roman" w:hAnsi="Times New Roman"/>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4">
    <w:name w:val="Таблица-список 14"/>
    <w:basedOn w:val="a3"/>
    <w:next w:val="-11"/>
    <w:semiHidden/>
    <w:unhideWhenUsed/>
    <w:rsid w:val="009277C8"/>
    <w:rPr>
      <w:rFonts w:ascii="Times New Roman" w:eastAsia="Times New Roman" w:hAnsi="Times New Roman"/>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
    <w:name w:val="Таблица-список 24"/>
    <w:basedOn w:val="a3"/>
    <w:next w:val="-21"/>
    <w:semiHidden/>
    <w:unhideWhenUsed/>
    <w:rsid w:val="009277C8"/>
    <w:rPr>
      <w:rFonts w:ascii="Times New Roman" w:eastAsia="Times New Roman" w:hAnsi="Times New Roman"/>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4">
    <w:name w:val="Таблица-список 34"/>
    <w:basedOn w:val="a3"/>
    <w:next w:val="-31"/>
    <w:semiHidden/>
    <w:unhideWhenUsed/>
    <w:rsid w:val="009277C8"/>
    <w:rPr>
      <w:rFonts w:ascii="Times New Roman" w:eastAsia="Times New Roman" w:hAnsi="Times New Roman"/>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4">
    <w:name w:val="Таблица-список 44"/>
    <w:basedOn w:val="a3"/>
    <w:next w:val="-4"/>
    <w:semiHidden/>
    <w:unhideWhenUsed/>
    <w:rsid w:val="009277C8"/>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
    <w:name w:val="Таблица-список 51"/>
    <w:basedOn w:val="a3"/>
    <w:next w:val="-5"/>
    <w:semiHidden/>
    <w:unhideWhenUsed/>
    <w:rsid w:val="009277C8"/>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74">
    <w:name w:val="Таблица-список 74"/>
    <w:basedOn w:val="a3"/>
    <w:next w:val="-7"/>
    <w:semiHidden/>
    <w:unhideWhenUsed/>
    <w:rsid w:val="009277C8"/>
    <w:rPr>
      <w:rFonts w:ascii="Times New Roman" w:eastAsia="Times New Roman" w:hAnsi="Times New Roman"/>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4">
    <w:name w:val="Таблица-список 84"/>
    <w:basedOn w:val="a3"/>
    <w:next w:val="-8"/>
    <w:semiHidden/>
    <w:unhideWhenUsed/>
    <w:rsid w:val="009277C8"/>
    <w:rPr>
      <w:rFonts w:ascii="Times New Roman" w:eastAsia="Times New Roman" w:hAnsi="Times New Roman"/>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4a">
    <w:name w:val="Объемная таблица 14"/>
    <w:basedOn w:val="a3"/>
    <w:next w:val="1ffff1"/>
    <w:semiHidden/>
    <w:unhideWhenUsed/>
    <w:rsid w:val="009277C8"/>
    <w:rPr>
      <w:rFonts w:ascii="Times New Roman" w:eastAsia="Times New Roman" w:hAnsi="Times New Roman"/>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49">
    <w:name w:val="Объемная таблица 34"/>
    <w:basedOn w:val="a3"/>
    <w:next w:val="3fe"/>
    <w:semiHidden/>
    <w:unhideWhenUsed/>
    <w:rsid w:val="009277C8"/>
    <w:rPr>
      <w:rFonts w:ascii="Times New Roman" w:eastAsia="Times New Roman" w:hAnsi="Times New Roman"/>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4f7">
    <w:name w:val="Современная таблица4"/>
    <w:basedOn w:val="a3"/>
    <w:next w:val="afffffffffffff6"/>
    <w:semiHidden/>
    <w:unhideWhenUsed/>
    <w:rsid w:val="009277C8"/>
    <w:rPr>
      <w:rFonts w:ascii="Times New Roman" w:eastAsia="Times New Roman" w:hAnsi="Times New Roman"/>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4f8">
    <w:name w:val="Изысканная таблица4"/>
    <w:basedOn w:val="a3"/>
    <w:next w:val="afffffffffffff5"/>
    <w:semiHidden/>
    <w:unhideWhenUsed/>
    <w:rsid w:val="009277C8"/>
    <w:rPr>
      <w:rFonts w:ascii="Times New Roman" w:eastAsia="Times New Roman" w:hAnsi="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4f9">
    <w:name w:val="Стандартная таблица4"/>
    <w:basedOn w:val="a3"/>
    <w:next w:val="afffffffffffff7"/>
    <w:semiHidden/>
    <w:unhideWhenUsed/>
    <w:rsid w:val="009277C8"/>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40">
    <w:name w:val="Веб-таблица 14"/>
    <w:basedOn w:val="a3"/>
    <w:next w:val="-10"/>
    <w:semiHidden/>
    <w:unhideWhenUsed/>
    <w:rsid w:val="009277C8"/>
    <w:rPr>
      <w:rFonts w:ascii="Times New Roman" w:eastAsia="Times New Roman" w:hAnsi="Times New Roman"/>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40">
    <w:name w:val="Веб-таблица 24"/>
    <w:basedOn w:val="a3"/>
    <w:next w:val="-20"/>
    <w:semiHidden/>
    <w:unhideWhenUsed/>
    <w:rsid w:val="009277C8"/>
    <w:rPr>
      <w:rFonts w:ascii="Times New Roman" w:eastAsia="Times New Roman" w:hAnsi="Times New Roman"/>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40">
    <w:name w:val="Веб-таблица 34"/>
    <w:basedOn w:val="a3"/>
    <w:next w:val="-30"/>
    <w:semiHidden/>
    <w:unhideWhenUsed/>
    <w:rsid w:val="009277C8"/>
    <w:rPr>
      <w:rFonts w:ascii="Times New Roman" w:eastAsia="Times New Roman" w:hAnsi="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fb">
    <w:name w:val="Стиль таблицы11"/>
    <w:uiPriority w:val="99"/>
    <w:rsid w:val="009277C8"/>
    <w:pPr>
      <w:spacing w:line="360" w:lineRule="auto"/>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12">
    <w:name w:val="Сетка таблицы391"/>
    <w:basedOn w:val="a3"/>
    <w:uiPriority w:val="59"/>
    <w:rsid w:val="009277C8"/>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52">
    <w:name w:val="Сетка таблицы315"/>
    <w:basedOn w:val="a3"/>
    <w:uiPriority w:val="59"/>
    <w:rsid w:val="009277C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4">
    <w:name w:val="Сетка таблицы3114"/>
    <w:basedOn w:val="a3"/>
    <w:uiPriority w:val="59"/>
    <w:rsid w:val="009277C8"/>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64">
    <w:name w:val="Сетка таблицы364"/>
    <w:basedOn w:val="a3"/>
    <w:uiPriority w:val="59"/>
    <w:rsid w:val="009277C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3">
    <w:name w:val="Сетка таблицы411"/>
    <w:basedOn w:val="a3"/>
    <w:rsid w:val="009277C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0">
    <w:name w:val="Сетка таблицы510"/>
    <w:basedOn w:val="a3"/>
    <w:uiPriority w:val="59"/>
    <w:locked/>
    <w:rsid w:val="009277C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
    <w:name w:val="Веб-таблица 111"/>
    <w:basedOn w:val="a3"/>
    <w:semiHidden/>
    <w:rsid w:val="009277C8"/>
    <w:rPr>
      <w:rFonts w:ascii="Times New Roman" w:eastAsia="Times New Roman" w:hAnsi="Times New Roman"/>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0">
    <w:name w:val="Веб-таблица 211"/>
    <w:basedOn w:val="a3"/>
    <w:semiHidden/>
    <w:rsid w:val="009277C8"/>
    <w:rPr>
      <w:rFonts w:ascii="Times New Roman" w:eastAsia="Times New Roman" w:hAnsi="Times New Roman"/>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0">
    <w:name w:val="Веб-таблица 311"/>
    <w:basedOn w:val="a3"/>
    <w:semiHidden/>
    <w:rsid w:val="009277C8"/>
    <w:rPr>
      <w:rFonts w:ascii="Times New Roman" w:eastAsia="Times New Roman" w:hAnsi="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fc">
    <w:name w:val="Изысканная таблица11"/>
    <w:basedOn w:val="a3"/>
    <w:semiHidden/>
    <w:rsid w:val="009277C8"/>
    <w:rPr>
      <w:rFonts w:ascii="Times New Roman" w:eastAsia="Times New Roman" w:hAnsi="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1fd">
    <w:name w:val="Изящная таблица 11"/>
    <w:basedOn w:val="a3"/>
    <w:semiHidden/>
    <w:rsid w:val="009277C8"/>
    <w:rPr>
      <w:rFonts w:ascii="Times New Roman" w:eastAsia="Times New Roman" w:hAnsi="Times New Roman"/>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f3">
    <w:name w:val="Изящная таблица 21"/>
    <w:basedOn w:val="a3"/>
    <w:semiHidden/>
    <w:rsid w:val="009277C8"/>
    <w:rPr>
      <w:rFonts w:ascii="Times New Roman" w:eastAsia="Times New Roman" w:hAnsi="Times New Roman"/>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6">
    <w:name w:val="Классическая таблица 111"/>
    <w:basedOn w:val="a3"/>
    <w:semiHidden/>
    <w:rsid w:val="009277C8"/>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6">
    <w:name w:val="Классическая таблица 211"/>
    <w:basedOn w:val="a3"/>
    <w:semiHidden/>
    <w:rsid w:val="009277C8"/>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15">
    <w:name w:val="Классическая таблица 311"/>
    <w:basedOn w:val="a3"/>
    <w:semiHidden/>
    <w:rsid w:val="009277C8"/>
    <w:rPr>
      <w:rFonts w:ascii="Times New Roman" w:eastAsia="Times New Roman" w:hAnsi="Times New Roman"/>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14">
    <w:name w:val="Классическая таблица 411"/>
    <w:basedOn w:val="a3"/>
    <w:semiHidden/>
    <w:rsid w:val="009277C8"/>
    <w:rPr>
      <w:rFonts w:ascii="Times New Roman" w:eastAsia="Times New Roman" w:hAnsi="Times New Roman"/>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17">
    <w:name w:val="Объемная таблица 111"/>
    <w:basedOn w:val="a3"/>
    <w:semiHidden/>
    <w:rsid w:val="009277C8"/>
    <w:rPr>
      <w:rFonts w:ascii="Times New Roman" w:eastAsia="Times New Roman" w:hAnsi="Times New Roman"/>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f4">
    <w:name w:val="Объемная таблица 21"/>
    <w:basedOn w:val="a3"/>
    <w:semiHidden/>
    <w:rsid w:val="009277C8"/>
    <w:rPr>
      <w:rFonts w:ascii="Times New Roman" w:eastAsia="Times New Roman" w:hAnsi="Times New Roman"/>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6">
    <w:name w:val="Объемная таблица 311"/>
    <w:basedOn w:val="a3"/>
    <w:semiHidden/>
    <w:rsid w:val="009277C8"/>
    <w:rPr>
      <w:rFonts w:ascii="Times New Roman" w:eastAsia="Times New Roman" w:hAnsi="Times New Roman"/>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7">
    <w:name w:val="Простая таблица 211"/>
    <w:basedOn w:val="a3"/>
    <w:semiHidden/>
    <w:rsid w:val="009277C8"/>
    <w:rPr>
      <w:rFonts w:ascii="Times New Roman" w:eastAsia="Times New Roman" w:hAnsi="Times New Roman"/>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17">
    <w:name w:val="Простая таблица 311"/>
    <w:basedOn w:val="a3"/>
    <w:semiHidden/>
    <w:rsid w:val="009277C8"/>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115">
    <w:name w:val="Сетка таблицы 411"/>
    <w:basedOn w:val="a3"/>
    <w:semiHidden/>
    <w:rsid w:val="009277C8"/>
    <w:rPr>
      <w:rFonts w:ascii="Times New Roman" w:eastAsia="Times New Roman" w:hAnsi="Times New Roman"/>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13">
    <w:name w:val="Сетка таблицы 611"/>
    <w:basedOn w:val="a3"/>
    <w:semiHidden/>
    <w:rsid w:val="009277C8"/>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13">
    <w:name w:val="Сетка таблицы 811"/>
    <w:basedOn w:val="a3"/>
    <w:semiHidden/>
    <w:rsid w:val="009277C8"/>
    <w:rPr>
      <w:rFonts w:ascii="Times New Roman" w:eastAsia="Times New Roman" w:hAnsi="Times New Roman"/>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fe">
    <w:name w:val="Современная таблица11"/>
    <w:basedOn w:val="a3"/>
    <w:semiHidden/>
    <w:rsid w:val="009277C8"/>
    <w:rPr>
      <w:rFonts w:ascii="Times New Roman" w:eastAsia="Times New Roman" w:hAnsi="Times New Roman"/>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ff">
    <w:name w:val="Стандартная таблица11"/>
    <w:basedOn w:val="a3"/>
    <w:semiHidden/>
    <w:rsid w:val="009277C8"/>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8">
    <w:name w:val="Столбцы таблицы 111"/>
    <w:basedOn w:val="a3"/>
    <w:semiHidden/>
    <w:rsid w:val="009277C8"/>
    <w:rPr>
      <w:rFonts w:ascii="Times New Roman" w:eastAsia="Times New Roman" w:hAnsi="Times New Roman"/>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8">
    <w:name w:val="Столбцы таблицы 211"/>
    <w:basedOn w:val="a3"/>
    <w:semiHidden/>
    <w:rsid w:val="009277C8"/>
    <w:rPr>
      <w:rFonts w:ascii="Times New Roman" w:eastAsia="Times New Roman" w:hAnsi="Times New Roman"/>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8">
    <w:name w:val="Столбцы таблицы 311"/>
    <w:basedOn w:val="a3"/>
    <w:semiHidden/>
    <w:rsid w:val="009277C8"/>
    <w:rPr>
      <w:rFonts w:ascii="Times New Roman" w:eastAsia="Times New Roman" w:hAnsi="Times New Roman"/>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6">
    <w:name w:val="Столбцы таблицы 411"/>
    <w:basedOn w:val="a3"/>
    <w:semiHidden/>
    <w:rsid w:val="009277C8"/>
    <w:rPr>
      <w:rFonts w:ascii="Times New Roman" w:eastAsia="Times New Roman" w:hAnsi="Times New Roman"/>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3">
    <w:name w:val="Столбцы таблицы 511"/>
    <w:basedOn w:val="a3"/>
    <w:semiHidden/>
    <w:rsid w:val="009277C8"/>
    <w:rPr>
      <w:rFonts w:ascii="Times New Roman" w:eastAsia="Times New Roman" w:hAnsi="Times New Roman"/>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1">
    <w:name w:val="Таблица-список 111"/>
    <w:basedOn w:val="a3"/>
    <w:semiHidden/>
    <w:rsid w:val="009277C8"/>
    <w:rPr>
      <w:rFonts w:ascii="Times New Roman" w:eastAsia="Times New Roman" w:hAnsi="Times New Roman"/>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
    <w:name w:val="Таблица-список 211"/>
    <w:basedOn w:val="a3"/>
    <w:semiHidden/>
    <w:rsid w:val="009277C8"/>
    <w:rPr>
      <w:rFonts w:ascii="Times New Roman" w:eastAsia="Times New Roman" w:hAnsi="Times New Roman"/>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1">
    <w:name w:val="Таблица-список 311"/>
    <w:basedOn w:val="a3"/>
    <w:semiHidden/>
    <w:rsid w:val="009277C8"/>
    <w:rPr>
      <w:rFonts w:ascii="Times New Roman" w:eastAsia="Times New Roman" w:hAnsi="Times New Roman"/>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1">
    <w:name w:val="Таблица-список 411"/>
    <w:basedOn w:val="a3"/>
    <w:semiHidden/>
    <w:rsid w:val="009277C8"/>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61">
    <w:name w:val="Таблица-список 61"/>
    <w:basedOn w:val="a3"/>
    <w:semiHidden/>
    <w:rsid w:val="009277C8"/>
    <w:rPr>
      <w:rFonts w:ascii="Times New Roman" w:eastAsia="Times New Roman" w:hAnsi="Times New Roman"/>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11">
    <w:name w:val="Таблица-список 711"/>
    <w:basedOn w:val="a3"/>
    <w:semiHidden/>
    <w:rsid w:val="009277C8"/>
    <w:rPr>
      <w:rFonts w:ascii="Times New Roman" w:eastAsia="Times New Roman" w:hAnsi="Times New Roman"/>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1">
    <w:name w:val="Таблица-список 811"/>
    <w:basedOn w:val="a3"/>
    <w:semiHidden/>
    <w:rsid w:val="009277C8"/>
    <w:rPr>
      <w:rFonts w:ascii="Times New Roman" w:eastAsia="Times New Roman" w:hAnsi="Times New Roman"/>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fffffe">
    <w:name w:val="Тема таблицы1"/>
    <w:basedOn w:val="a3"/>
    <w:locked/>
    <w:rsid w:val="009277C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ff0">
    <w:name w:val="Цветная таблица 11"/>
    <w:basedOn w:val="a3"/>
    <w:semiHidden/>
    <w:rsid w:val="009277C8"/>
    <w:rPr>
      <w:rFonts w:ascii="Times New Roman" w:eastAsia="Times New Roman" w:hAnsi="Times New Roman"/>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119">
    <w:name w:val="Цветная таблица 211"/>
    <w:basedOn w:val="a3"/>
    <w:semiHidden/>
    <w:rsid w:val="009277C8"/>
    <w:rPr>
      <w:rFonts w:ascii="Times New Roman" w:eastAsia="Times New Roman" w:hAnsi="Times New Roman"/>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19">
    <w:name w:val="Цветная таблица 311"/>
    <w:basedOn w:val="a3"/>
    <w:semiHidden/>
    <w:rsid w:val="009277C8"/>
    <w:rPr>
      <w:rFonts w:ascii="Times New Roman" w:eastAsia="Times New Roman" w:hAnsi="Times New Roman"/>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124">
    <w:name w:val="Сетка таблицы112"/>
    <w:basedOn w:val="a3"/>
    <w:locked/>
    <w:rsid w:val="009277C8"/>
    <w:pPr>
      <w:spacing w:line="360" w:lineRule="auto"/>
      <w:ind w:firstLine="709"/>
      <w:jc w:val="both"/>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4">
    <w:name w:val="Сетка таблицы213"/>
    <w:basedOn w:val="a3"/>
    <w:locked/>
    <w:rsid w:val="009277C8"/>
    <w:pPr>
      <w:spacing w:line="360" w:lineRule="auto"/>
      <w:ind w:firstLine="709"/>
      <w:jc w:val="both"/>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8">
    <w:name w:val="Table Normal18"/>
    <w:uiPriority w:val="2"/>
    <w:semiHidden/>
    <w:qFormat/>
    <w:rsid w:val="009277C8"/>
    <w:pPr>
      <w:widowControl w:val="0"/>
    </w:pPr>
    <w:rPr>
      <w:sz w:val="22"/>
      <w:szCs w:val="22"/>
      <w:lang w:val="en-US" w:eastAsia="en-US"/>
    </w:rPr>
    <w:tblPr>
      <w:tblCellMar>
        <w:top w:w="0" w:type="dxa"/>
        <w:left w:w="0" w:type="dxa"/>
        <w:bottom w:w="0" w:type="dxa"/>
        <w:right w:w="0" w:type="dxa"/>
      </w:tblCellMar>
    </w:tblPr>
  </w:style>
  <w:style w:type="table" w:customStyle="1" w:styleId="TableNormal19">
    <w:name w:val="Table Normal19"/>
    <w:uiPriority w:val="2"/>
    <w:qFormat/>
    <w:locked/>
    <w:rsid w:val="009277C8"/>
    <w:pPr>
      <w:widowControl w:val="0"/>
    </w:pPr>
    <w:rPr>
      <w:sz w:val="22"/>
      <w:szCs w:val="22"/>
      <w:lang w:val="en-US" w:eastAsia="en-US"/>
    </w:rPr>
    <w:tblPr>
      <w:tblCellMar>
        <w:top w:w="0" w:type="dxa"/>
        <w:left w:w="0" w:type="dxa"/>
        <w:bottom w:w="0" w:type="dxa"/>
        <w:right w:w="0" w:type="dxa"/>
      </w:tblCellMar>
    </w:tblPr>
  </w:style>
  <w:style w:type="table" w:customStyle="1" w:styleId="TableNormal23">
    <w:name w:val="Table Normal23"/>
    <w:uiPriority w:val="2"/>
    <w:semiHidden/>
    <w:qFormat/>
    <w:rsid w:val="009277C8"/>
    <w:pPr>
      <w:widowControl w:val="0"/>
    </w:pPr>
    <w:rPr>
      <w:sz w:val="22"/>
      <w:szCs w:val="22"/>
      <w:lang w:val="en-US" w:eastAsia="en-US"/>
    </w:rPr>
    <w:tblPr>
      <w:tblCellMar>
        <w:top w:w="0" w:type="dxa"/>
        <w:left w:w="0" w:type="dxa"/>
        <w:bottom w:w="0" w:type="dxa"/>
        <w:right w:w="0" w:type="dxa"/>
      </w:tblCellMar>
    </w:tblPr>
  </w:style>
  <w:style w:type="table" w:customStyle="1" w:styleId="TableNormal32">
    <w:name w:val="Table Normal32"/>
    <w:uiPriority w:val="2"/>
    <w:semiHidden/>
    <w:qFormat/>
    <w:rsid w:val="009277C8"/>
    <w:pPr>
      <w:widowControl w:val="0"/>
    </w:pPr>
    <w:rPr>
      <w:sz w:val="22"/>
      <w:szCs w:val="22"/>
      <w:lang w:val="en-US" w:eastAsia="en-US"/>
    </w:rPr>
    <w:tblPr>
      <w:tblCellMar>
        <w:top w:w="0" w:type="dxa"/>
        <w:left w:w="0" w:type="dxa"/>
        <w:bottom w:w="0" w:type="dxa"/>
        <w:right w:w="0" w:type="dxa"/>
      </w:tblCellMar>
    </w:tblPr>
  </w:style>
  <w:style w:type="table" w:customStyle="1" w:styleId="TableNormal111">
    <w:name w:val="Table Normal111"/>
    <w:uiPriority w:val="2"/>
    <w:semiHidden/>
    <w:qFormat/>
    <w:rsid w:val="009277C8"/>
    <w:pPr>
      <w:widowControl w:val="0"/>
    </w:pPr>
    <w:rPr>
      <w:sz w:val="22"/>
      <w:szCs w:val="22"/>
      <w:lang w:val="en-US" w:eastAsia="en-US"/>
    </w:rPr>
    <w:tblPr>
      <w:tblCellMar>
        <w:top w:w="0" w:type="dxa"/>
        <w:left w:w="0" w:type="dxa"/>
        <w:bottom w:w="0" w:type="dxa"/>
        <w:right w:w="0" w:type="dxa"/>
      </w:tblCellMar>
    </w:tblPr>
  </w:style>
  <w:style w:type="table" w:customStyle="1" w:styleId="TableNormal211">
    <w:name w:val="Table Normal211"/>
    <w:uiPriority w:val="2"/>
    <w:semiHidden/>
    <w:qFormat/>
    <w:rsid w:val="009277C8"/>
    <w:pPr>
      <w:widowControl w:val="0"/>
    </w:pPr>
    <w:rPr>
      <w:sz w:val="22"/>
      <w:szCs w:val="22"/>
      <w:lang w:val="en-US" w:eastAsia="en-US"/>
    </w:rPr>
    <w:tblPr>
      <w:tblCellMar>
        <w:top w:w="0" w:type="dxa"/>
        <w:left w:w="0" w:type="dxa"/>
        <w:bottom w:w="0" w:type="dxa"/>
        <w:right w:w="0" w:type="dxa"/>
      </w:tblCellMar>
    </w:tblPr>
  </w:style>
  <w:style w:type="table" w:customStyle="1" w:styleId="TableNormal221">
    <w:name w:val="Table Normal221"/>
    <w:uiPriority w:val="2"/>
    <w:semiHidden/>
    <w:qFormat/>
    <w:rsid w:val="009277C8"/>
    <w:pPr>
      <w:widowControl w:val="0"/>
    </w:pPr>
    <w:rPr>
      <w:sz w:val="22"/>
      <w:szCs w:val="22"/>
      <w:lang w:val="en-US" w:eastAsia="en-US"/>
    </w:rPr>
    <w:tblPr>
      <w:tblCellMar>
        <w:top w:w="0" w:type="dxa"/>
        <w:left w:w="0" w:type="dxa"/>
        <w:bottom w:w="0" w:type="dxa"/>
        <w:right w:w="0" w:type="dxa"/>
      </w:tblCellMar>
    </w:tblPr>
  </w:style>
  <w:style w:type="table" w:customStyle="1" w:styleId="TableNormal311">
    <w:name w:val="Table Normal311"/>
    <w:uiPriority w:val="2"/>
    <w:semiHidden/>
    <w:qFormat/>
    <w:rsid w:val="009277C8"/>
    <w:pPr>
      <w:widowControl w:val="0"/>
    </w:pPr>
    <w:rPr>
      <w:sz w:val="22"/>
      <w:szCs w:val="22"/>
      <w:lang w:val="en-US" w:eastAsia="en-US"/>
    </w:rPr>
    <w:tblPr>
      <w:tblCellMar>
        <w:top w:w="0" w:type="dxa"/>
        <w:left w:w="0" w:type="dxa"/>
        <w:bottom w:w="0" w:type="dxa"/>
        <w:right w:w="0" w:type="dxa"/>
      </w:tblCellMar>
    </w:tblPr>
  </w:style>
  <w:style w:type="table" w:customStyle="1" w:styleId="31212">
    <w:name w:val="Сетка таблицы3121"/>
    <w:basedOn w:val="a3"/>
    <w:uiPriority w:val="59"/>
    <w:locked/>
    <w:rsid w:val="009277C8"/>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41">
    <w:name w:val="Table Normal41"/>
    <w:uiPriority w:val="2"/>
    <w:semiHidden/>
    <w:qFormat/>
    <w:rsid w:val="009277C8"/>
    <w:pPr>
      <w:widowControl w:val="0"/>
    </w:pPr>
    <w:rPr>
      <w:sz w:val="22"/>
      <w:szCs w:val="22"/>
      <w:lang w:val="en-US" w:eastAsia="en-US"/>
    </w:rPr>
    <w:tblPr>
      <w:tblCellMar>
        <w:top w:w="0" w:type="dxa"/>
        <w:left w:w="0" w:type="dxa"/>
        <w:bottom w:w="0" w:type="dxa"/>
        <w:right w:w="0" w:type="dxa"/>
      </w:tblCellMar>
    </w:tblPr>
  </w:style>
  <w:style w:type="table" w:customStyle="1" w:styleId="TableNormal51">
    <w:name w:val="Table Normal51"/>
    <w:uiPriority w:val="2"/>
    <w:semiHidden/>
    <w:qFormat/>
    <w:rsid w:val="009277C8"/>
    <w:pPr>
      <w:widowControl w:val="0"/>
    </w:pPr>
    <w:rPr>
      <w:sz w:val="22"/>
      <w:szCs w:val="22"/>
      <w:lang w:val="en-US" w:eastAsia="en-US"/>
    </w:rPr>
    <w:tblPr>
      <w:tblCellMar>
        <w:top w:w="0" w:type="dxa"/>
        <w:left w:w="0" w:type="dxa"/>
        <w:bottom w:w="0" w:type="dxa"/>
        <w:right w:w="0" w:type="dxa"/>
      </w:tblCellMar>
    </w:tblPr>
  </w:style>
  <w:style w:type="table" w:customStyle="1" w:styleId="TableNormal61">
    <w:name w:val="Table Normal61"/>
    <w:uiPriority w:val="2"/>
    <w:semiHidden/>
    <w:qFormat/>
    <w:rsid w:val="009277C8"/>
    <w:pPr>
      <w:widowControl w:val="0"/>
    </w:pPr>
    <w:rPr>
      <w:sz w:val="22"/>
      <w:szCs w:val="22"/>
      <w:lang w:val="en-US" w:eastAsia="en-US"/>
    </w:rPr>
    <w:tblPr>
      <w:tblCellMar>
        <w:top w:w="0" w:type="dxa"/>
        <w:left w:w="0" w:type="dxa"/>
        <w:bottom w:w="0" w:type="dxa"/>
        <w:right w:w="0" w:type="dxa"/>
      </w:tblCellMar>
    </w:tblPr>
  </w:style>
  <w:style w:type="table" w:customStyle="1" w:styleId="TableNormal71">
    <w:name w:val="Table Normal71"/>
    <w:uiPriority w:val="2"/>
    <w:qFormat/>
    <w:locked/>
    <w:rsid w:val="009277C8"/>
    <w:pPr>
      <w:widowControl w:val="0"/>
    </w:pPr>
    <w:rPr>
      <w:sz w:val="22"/>
      <w:szCs w:val="22"/>
      <w:lang w:val="en-US" w:eastAsia="en-US"/>
    </w:rPr>
    <w:tblPr>
      <w:tblCellMar>
        <w:top w:w="0" w:type="dxa"/>
        <w:left w:w="0" w:type="dxa"/>
        <w:bottom w:w="0" w:type="dxa"/>
        <w:right w:w="0" w:type="dxa"/>
      </w:tblCellMar>
    </w:tblPr>
  </w:style>
  <w:style w:type="table" w:customStyle="1" w:styleId="TableNormal81">
    <w:name w:val="Table Normal81"/>
    <w:uiPriority w:val="2"/>
    <w:qFormat/>
    <w:locked/>
    <w:rsid w:val="009277C8"/>
    <w:pPr>
      <w:widowControl w:val="0"/>
    </w:pPr>
    <w:rPr>
      <w:sz w:val="22"/>
      <w:szCs w:val="22"/>
      <w:lang w:val="en-US" w:eastAsia="en-US"/>
    </w:rPr>
    <w:tblPr>
      <w:tblCellMar>
        <w:top w:w="0" w:type="dxa"/>
        <w:left w:w="0" w:type="dxa"/>
        <w:bottom w:w="0" w:type="dxa"/>
        <w:right w:w="0" w:type="dxa"/>
      </w:tblCellMar>
    </w:tblPr>
  </w:style>
  <w:style w:type="table" w:customStyle="1" w:styleId="TableNormal91">
    <w:name w:val="Table Normal91"/>
    <w:uiPriority w:val="2"/>
    <w:semiHidden/>
    <w:qFormat/>
    <w:rsid w:val="009277C8"/>
    <w:pPr>
      <w:widowControl w:val="0"/>
    </w:pPr>
    <w:rPr>
      <w:sz w:val="22"/>
      <w:szCs w:val="22"/>
      <w:lang w:val="en-US" w:eastAsia="en-US"/>
    </w:rPr>
    <w:tblPr>
      <w:tblCellMar>
        <w:top w:w="0" w:type="dxa"/>
        <w:left w:w="0" w:type="dxa"/>
        <w:bottom w:w="0" w:type="dxa"/>
        <w:right w:w="0" w:type="dxa"/>
      </w:tblCellMar>
    </w:tblPr>
  </w:style>
  <w:style w:type="table" w:customStyle="1" w:styleId="TableNormal101">
    <w:name w:val="Table Normal101"/>
    <w:uiPriority w:val="2"/>
    <w:semiHidden/>
    <w:qFormat/>
    <w:rsid w:val="009277C8"/>
    <w:pPr>
      <w:widowControl w:val="0"/>
    </w:pPr>
    <w:rPr>
      <w:sz w:val="22"/>
      <w:szCs w:val="22"/>
      <w:lang w:val="en-US" w:eastAsia="en-US"/>
    </w:rPr>
    <w:tblPr>
      <w:tblCellMar>
        <w:top w:w="0" w:type="dxa"/>
        <w:left w:w="0" w:type="dxa"/>
        <w:bottom w:w="0" w:type="dxa"/>
        <w:right w:w="0" w:type="dxa"/>
      </w:tblCellMar>
    </w:tblPr>
  </w:style>
  <w:style w:type="table" w:customStyle="1" w:styleId="TableNormal121">
    <w:name w:val="Table Normal121"/>
    <w:uiPriority w:val="2"/>
    <w:semiHidden/>
    <w:qFormat/>
    <w:rsid w:val="009277C8"/>
    <w:pPr>
      <w:widowControl w:val="0"/>
    </w:pPr>
    <w:rPr>
      <w:sz w:val="22"/>
      <w:szCs w:val="22"/>
      <w:lang w:val="en-US" w:eastAsia="en-US"/>
    </w:rPr>
    <w:tblPr>
      <w:tblCellMar>
        <w:top w:w="0" w:type="dxa"/>
        <w:left w:w="0" w:type="dxa"/>
        <w:bottom w:w="0" w:type="dxa"/>
        <w:right w:w="0" w:type="dxa"/>
      </w:tblCellMar>
    </w:tblPr>
  </w:style>
  <w:style w:type="table" w:customStyle="1" w:styleId="TableNormal131">
    <w:name w:val="Table Normal131"/>
    <w:uiPriority w:val="2"/>
    <w:semiHidden/>
    <w:qFormat/>
    <w:rsid w:val="009277C8"/>
    <w:pPr>
      <w:widowControl w:val="0"/>
    </w:pPr>
    <w:rPr>
      <w:sz w:val="22"/>
      <w:szCs w:val="22"/>
      <w:lang w:val="en-US" w:eastAsia="en-US"/>
    </w:rPr>
    <w:tblPr>
      <w:tblCellMar>
        <w:top w:w="0" w:type="dxa"/>
        <w:left w:w="0" w:type="dxa"/>
        <w:bottom w:w="0" w:type="dxa"/>
        <w:right w:w="0" w:type="dxa"/>
      </w:tblCellMar>
    </w:tblPr>
  </w:style>
  <w:style w:type="table" w:customStyle="1" w:styleId="TableNormal141">
    <w:name w:val="Table Normal141"/>
    <w:uiPriority w:val="2"/>
    <w:semiHidden/>
    <w:qFormat/>
    <w:rsid w:val="009277C8"/>
    <w:pPr>
      <w:widowControl w:val="0"/>
    </w:pPr>
    <w:rPr>
      <w:sz w:val="22"/>
      <w:szCs w:val="22"/>
      <w:lang w:val="en-US" w:eastAsia="en-US"/>
    </w:rPr>
    <w:tblPr>
      <w:tblCellMar>
        <w:top w:w="0" w:type="dxa"/>
        <w:left w:w="0" w:type="dxa"/>
        <w:bottom w:w="0" w:type="dxa"/>
        <w:right w:w="0" w:type="dxa"/>
      </w:tblCellMar>
    </w:tblPr>
  </w:style>
  <w:style w:type="table" w:customStyle="1" w:styleId="TableNormal151">
    <w:name w:val="Table Normal151"/>
    <w:uiPriority w:val="2"/>
    <w:semiHidden/>
    <w:qFormat/>
    <w:rsid w:val="009277C8"/>
    <w:pPr>
      <w:widowControl w:val="0"/>
    </w:pPr>
    <w:rPr>
      <w:sz w:val="22"/>
      <w:szCs w:val="22"/>
      <w:lang w:val="en-US" w:eastAsia="en-US"/>
    </w:rPr>
    <w:tblPr>
      <w:tblCellMar>
        <w:top w:w="0" w:type="dxa"/>
        <w:left w:w="0" w:type="dxa"/>
        <w:bottom w:w="0" w:type="dxa"/>
        <w:right w:w="0" w:type="dxa"/>
      </w:tblCellMar>
    </w:tblPr>
  </w:style>
  <w:style w:type="table" w:customStyle="1" w:styleId="TableNormal161">
    <w:name w:val="Table Normal161"/>
    <w:uiPriority w:val="2"/>
    <w:semiHidden/>
    <w:qFormat/>
    <w:rsid w:val="009277C8"/>
    <w:pPr>
      <w:widowControl w:val="0"/>
    </w:pPr>
    <w:rPr>
      <w:sz w:val="22"/>
      <w:szCs w:val="22"/>
      <w:lang w:val="en-US" w:eastAsia="en-US"/>
    </w:rPr>
    <w:tblPr>
      <w:tblCellMar>
        <w:top w:w="0" w:type="dxa"/>
        <w:left w:w="0" w:type="dxa"/>
        <w:bottom w:w="0" w:type="dxa"/>
        <w:right w:w="0" w:type="dxa"/>
      </w:tblCellMar>
    </w:tblPr>
  </w:style>
  <w:style w:type="table" w:customStyle="1" w:styleId="TableNormal171">
    <w:name w:val="Table Normal171"/>
    <w:uiPriority w:val="2"/>
    <w:semiHidden/>
    <w:qFormat/>
    <w:rsid w:val="009277C8"/>
    <w:pPr>
      <w:widowControl w:val="0"/>
    </w:pPr>
    <w:rPr>
      <w:sz w:val="22"/>
      <w:szCs w:val="22"/>
      <w:lang w:val="en-US" w:eastAsia="en-US"/>
    </w:rPr>
    <w:tblPr>
      <w:tblCellMar>
        <w:top w:w="0" w:type="dxa"/>
        <w:left w:w="0" w:type="dxa"/>
        <w:bottom w:w="0" w:type="dxa"/>
        <w:right w:w="0" w:type="dxa"/>
      </w:tblCellMar>
    </w:tblPr>
  </w:style>
  <w:style w:type="table" w:customStyle="1" w:styleId="TableNormal20">
    <w:name w:val="Table Normal20"/>
    <w:uiPriority w:val="2"/>
    <w:semiHidden/>
    <w:qFormat/>
    <w:rsid w:val="009277C8"/>
    <w:pPr>
      <w:widowControl w:val="0"/>
    </w:pPr>
    <w:rPr>
      <w:sz w:val="22"/>
      <w:szCs w:val="22"/>
      <w:lang w:val="en-US" w:eastAsia="en-US"/>
    </w:rPr>
    <w:tblPr>
      <w:tblCellMar>
        <w:top w:w="0" w:type="dxa"/>
        <w:left w:w="0" w:type="dxa"/>
        <w:bottom w:w="0" w:type="dxa"/>
        <w:right w:w="0" w:type="dxa"/>
      </w:tblCellMar>
    </w:tblPr>
  </w:style>
  <w:style w:type="table" w:customStyle="1" w:styleId="TableNormal24">
    <w:name w:val="Table Normal24"/>
    <w:uiPriority w:val="2"/>
    <w:semiHidden/>
    <w:qFormat/>
    <w:rsid w:val="009277C8"/>
    <w:pPr>
      <w:widowControl w:val="0"/>
    </w:pPr>
    <w:rPr>
      <w:sz w:val="22"/>
      <w:szCs w:val="22"/>
      <w:lang w:val="en-US" w:eastAsia="en-US"/>
    </w:rPr>
    <w:tblPr>
      <w:tblCellMar>
        <w:top w:w="0" w:type="dxa"/>
        <w:left w:w="0" w:type="dxa"/>
        <w:bottom w:w="0" w:type="dxa"/>
        <w:right w:w="0" w:type="dxa"/>
      </w:tblCellMar>
    </w:tblPr>
  </w:style>
  <w:style w:type="table" w:customStyle="1" w:styleId="TableNormal25">
    <w:name w:val="Table Normal25"/>
    <w:uiPriority w:val="2"/>
    <w:semiHidden/>
    <w:qFormat/>
    <w:rsid w:val="009277C8"/>
    <w:pPr>
      <w:widowControl w:val="0"/>
    </w:pPr>
    <w:rPr>
      <w:sz w:val="22"/>
      <w:szCs w:val="22"/>
      <w:lang w:val="en-US" w:eastAsia="en-US"/>
    </w:rPr>
    <w:tblPr>
      <w:tblCellMar>
        <w:top w:w="0" w:type="dxa"/>
        <w:left w:w="0" w:type="dxa"/>
        <w:bottom w:w="0" w:type="dxa"/>
        <w:right w:w="0" w:type="dxa"/>
      </w:tblCellMar>
    </w:tblPr>
  </w:style>
  <w:style w:type="table" w:customStyle="1" w:styleId="TableNormal26">
    <w:name w:val="Table Normal26"/>
    <w:uiPriority w:val="2"/>
    <w:semiHidden/>
    <w:qFormat/>
    <w:rsid w:val="009277C8"/>
    <w:pPr>
      <w:widowControl w:val="0"/>
    </w:pPr>
    <w:rPr>
      <w:sz w:val="22"/>
      <w:szCs w:val="22"/>
      <w:lang w:val="en-US" w:eastAsia="en-US"/>
    </w:rPr>
    <w:tblPr>
      <w:tblCellMar>
        <w:top w:w="0" w:type="dxa"/>
        <w:left w:w="0" w:type="dxa"/>
        <w:bottom w:w="0" w:type="dxa"/>
        <w:right w:w="0" w:type="dxa"/>
      </w:tblCellMar>
    </w:tblPr>
  </w:style>
  <w:style w:type="numbering" w:customStyle="1" w:styleId="294">
    <w:name w:val="Статья / Раздел294"/>
    <w:rsid w:val="009277C8"/>
  </w:style>
  <w:style w:type="numbering" w:customStyle="1" w:styleId="111111111144">
    <w:name w:val="1 / 1.1 / 1.1.1111144"/>
    <w:rsid w:val="009277C8"/>
  </w:style>
  <w:style w:type="numbering" w:customStyle="1" w:styleId="1111111174">
    <w:name w:val="1 / 1.1 / 1.1.11174"/>
    <w:rsid w:val="009277C8"/>
  </w:style>
  <w:style w:type="numbering" w:customStyle="1" w:styleId="11111111814">
    <w:name w:val="1 / 1.1 / 1.1.111814"/>
    <w:rsid w:val="009277C8"/>
  </w:style>
  <w:style w:type="numbering" w:customStyle="1" w:styleId="31230">
    <w:name w:val="Статья / Раздел3123"/>
    <w:rsid w:val="009277C8"/>
  </w:style>
  <w:style w:type="numbering" w:customStyle="1" w:styleId="1111111175">
    <w:name w:val="1 / 1.1 / 1.1.11175"/>
    <w:rsid w:val="009277C8"/>
  </w:style>
  <w:style w:type="numbering" w:customStyle="1" w:styleId="1104">
    <w:name w:val="Статья / Раздел1104"/>
    <w:rsid w:val="009277C8"/>
  </w:style>
  <w:style w:type="numbering" w:customStyle="1" w:styleId="1ai21814">
    <w:name w:val="1 / a / i21814"/>
    <w:rsid w:val="009277C8"/>
  </w:style>
  <w:style w:type="numbering" w:customStyle="1" w:styleId="11111111114">
    <w:name w:val="1 / 1.1 / 1.1.111114"/>
    <w:rsid w:val="009277C8"/>
  </w:style>
  <w:style w:type="numbering" w:customStyle="1" w:styleId="1111113814">
    <w:name w:val="1 / 1.1 / 1.1.13814"/>
    <w:rsid w:val="009277C8"/>
  </w:style>
  <w:style w:type="numbering" w:customStyle="1" w:styleId="21814">
    <w:name w:val="Статья / Раздел21814"/>
    <w:rsid w:val="009277C8"/>
  </w:style>
  <w:style w:type="numbering" w:customStyle="1" w:styleId="1ai2174">
    <w:name w:val="1 / a / i2174"/>
    <w:rsid w:val="009277C8"/>
  </w:style>
  <w:style w:type="numbering" w:customStyle="1" w:styleId="1ai3814">
    <w:name w:val="1 / a / i3814"/>
    <w:rsid w:val="009277C8"/>
  </w:style>
  <w:style w:type="numbering" w:customStyle="1" w:styleId="11111121114">
    <w:name w:val="1 / 1.1 / 1.1.121114"/>
    <w:rsid w:val="009277C8"/>
  </w:style>
  <w:style w:type="numbering" w:customStyle="1" w:styleId="1ai194">
    <w:name w:val="1 / a / i194"/>
    <w:rsid w:val="009277C8"/>
  </w:style>
  <w:style w:type="numbering" w:customStyle="1" w:styleId="11814">
    <w:name w:val="Статья / Раздел11814"/>
    <w:rsid w:val="009277C8"/>
  </w:style>
  <w:style w:type="numbering" w:customStyle="1" w:styleId="1ai11814">
    <w:name w:val="1 / a / i11814"/>
    <w:rsid w:val="009277C8"/>
  </w:style>
  <w:style w:type="numbering" w:customStyle="1" w:styleId="1940">
    <w:name w:val="Статья / Раздел194"/>
    <w:rsid w:val="009277C8"/>
  </w:style>
  <w:style w:type="numbering" w:customStyle="1" w:styleId="11111121814">
    <w:name w:val="1 / 1.1 / 1.1.121814"/>
    <w:rsid w:val="009277C8"/>
  </w:style>
  <w:style w:type="numbering" w:customStyle="1" w:styleId="3814">
    <w:name w:val="Статья / Раздел3814"/>
    <w:rsid w:val="009277C8"/>
  </w:style>
  <w:style w:type="numbering" w:customStyle="1" w:styleId="1ai1174">
    <w:name w:val="1 / a / i1174"/>
    <w:rsid w:val="009277C8"/>
  </w:style>
  <w:style w:type="numbering" w:customStyle="1" w:styleId="111111194">
    <w:name w:val="1 / 1.1 / 1.1.1194"/>
    <w:rsid w:val="009277C8"/>
  </w:style>
  <w:style w:type="numbering" w:customStyle="1" w:styleId="2174">
    <w:name w:val="Статья / Раздел2174"/>
    <w:rsid w:val="009277C8"/>
  </w:style>
  <w:style w:type="numbering" w:customStyle="1" w:styleId="1ai1105">
    <w:name w:val="1 / a / i1105"/>
    <w:rsid w:val="009277C8"/>
  </w:style>
  <w:style w:type="numbering" w:customStyle="1" w:styleId="1111112174">
    <w:name w:val="1 / 1.1 / 1.1.12174"/>
    <w:rsid w:val="009277C8"/>
  </w:style>
  <w:style w:type="numbering" w:customStyle="1" w:styleId="111111117311">
    <w:name w:val="1 / 1.1 / 1.1.1117311"/>
    <w:rsid w:val="009277C8"/>
  </w:style>
  <w:style w:type="numbering" w:customStyle="1" w:styleId="1ai11028">
    <w:name w:val="1 / a / i11028"/>
    <w:basedOn w:val="a4"/>
    <w:next w:val="1ai"/>
    <w:rsid w:val="009277C8"/>
  </w:style>
  <w:style w:type="numbering" w:customStyle="1" w:styleId="111111117312">
    <w:name w:val="1 / 1.1 / 1.1.1117312"/>
    <w:rsid w:val="009277C8"/>
  </w:style>
  <w:style w:type="table" w:customStyle="1" w:styleId="TableNormal35">
    <w:name w:val="Table Normal35"/>
    <w:uiPriority w:val="2"/>
    <w:semiHidden/>
    <w:unhideWhenUsed/>
    <w:qFormat/>
    <w:rsid w:val="009277C8"/>
    <w:pPr>
      <w:widowControl w:val="0"/>
    </w:pPr>
    <w:rPr>
      <w:sz w:val="22"/>
      <w:szCs w:val="22"/>
      <w:lang w:val="en-US" w:eastAsia="en-US"/>
    </w:rPr>
    <w:tblPr>
      <w:tblInd w:w="0" w:type="dxa"/>
      <w:tblCellMar>
        <w:top w:w="0" w:type="dxa"/>
        <w:left w:w="0" w:type="dxa"/>
        <w:bottom w:w="0" w:type="dxa"/>
        <w:right w:w="0" w:type="dxa"/>
      </w:tblCellMar>
    </w:tblPr>
  </w:style>
  <w:style w:type="numbering" w:customStyle="1" w:styleId="461">
    <w:name w:val="Нет списка46"/>
    <w:next w:val="a4"/>
    <w:uiPriority w:val="99"/>
    <w:semiHidden/>
    <w:unhideWhenUsed/>
    <w:rsid w:val="009277C8"/>
  </w:style>
  <w:style w:type="character" w:customStyle="1" w:styleId="EngineerZ1">
    <w:name w:val="Engineer Z 1 Знак"/>
    <w:aliases w:val="Engineer Main 1 Знак,новая страница Знак"/>
    <w:basedOn w:val="a2"/>
    <w:rsid w:val="009277C8"/>
    <w:rPr>
      <w:rFonts w:ascii="Cambria" w:eastAsia="Times New Roman" w:hAnsi="Cambria" w:cs="Times New Roman"/>
      <w:b/>
      <w:bCs/>
      <w:kern w:val="32"/>
      <w:sz w:val="32"/>
      <w:szCs w:val="32"/>
      <w:lang w:eastAsia="ru-RU"/>
    </w:rPr>
  </w:style>
  <w:style w:type="character" w:customStyle="1" w:styleId="EngineerZ111">
    <w:name w:val="Engineer Z 1.1.1 Знак"/>
    <w:basedOn w:val="a2"/>
    <w:rsid w:val="009277C8"/>
    <w:rPr>
      <w:rFonts w:ascii="Arial" w:eastAsia="Times New Roman" w:hAnsi="Arial" w:cs="Times New Roman"/>
      <w:b/>
      <w:bCs/>
      <w:sz w:val="26"/>
      <w:szCs w:val="26"/>
      <w:lang w:eastAsia="ru-RU"/>
    </w:rPr>
  </w:style>
  <w:style w:type="table" w:customStyle="1" w:styleId="6100">
    <w:name w:val="Сетка таблицы610"/>
    <w:basedOn w:val="a3"/>
    <w:next w:val="af7"/>
    <w:rsid w:val="009277C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33">
    <w:name w:val="Font Style33"/>
    <w:semiHidden/>
    <w:rsid w:val="009277C8"/>
    <w:rPr>
      <w:rFonts w:ascii="Times New Roman" w:hAnsi="Times New Roman" w:cs="Times New Roman"/>
      <w:sz w:val="24"/>
      <w:szCs w:val="24"/>
    </w:rPr>
  </w:style>
  <w:style w:type="paragraph" w:customStyle="1" w:styleId="3ffc">
    <w:name w:val="У3"/>
    <w:basedOn w:val="3"/>
    <w:link w:val="3ffd"/>
    <w:qFormat/>
    <w:rsid w:val="009277C8"/>
    <w:pPr>
      <w:widowControl/>
      <w:tabs>
        <w:tab w:val="clear" w:pos="1620"/>
      </w:tabs>
      <w:spacing w:before="120" w:after="120" w:line="240" w:lineRule="auto"/>
      <w:ind w:left="709" w:firstLine="0"/>
    </w:pPr>
    <w:rPr>
      <w:rFonts w:ascii="Cambria" w:eastAsia="Times New Roman" w:hAnsi="Cambria"/>
      <w:b/>
      <w:bCs/>
      <w:color w:val="auto"/>
      <w:sz w:val="28"/>
      <w:szCs w:val="28"/>
    </w:rPr>
  </w:style>
  <w:style w:type="character" w:customStyle="1" w:styleId="3ffd">
    <w:name w:val="У3 Знак"/>
    <w:link w:val="3ffc"/>
    <w:rsid w:val="009277C8"/>
    <w:rPr>
      <w:rFonts w:ascii="Cambria" w:eastAsia="Times New Roman" w:hAnsi="Cambria"/>
      <w:b/>
      <w:bCs/>
      <w:sz w:val="28"/>
      <w:szCs w:val="28"/>
    </w:rPr>
  </w:style>
  <w:style w:type="paragraph" w:customStyle="1" w:styleId="-1">
    <w:name w:val="Содержание - 1"/>
    <w:basedOn w:val="a1"/>
    <w:qFormat/>
    <w:rsid w:val="009277C8"/>
    <w:pPr>
      <w:numPr>
        <w:numId w:val="42"/>
      </w:numPr>
      <w:spacing w:before="60" w:after="60" w:line="276" w:lineRule="auto"/>
      <w:outlineLvl w:val="1"/>
    </w:pPr>
    <w:rPr>
      <w:rFonts w:ascii="Cambria" w:hAnsi="Cambria"/>
      <w:b/>
      <w:caps/>
      <w:color w:val="auto"/>
      <w:sz w:val="28"/>
      <w:szCs w:val="28"/>
      <w:lang w:val="en-US" w:eastAsia="en-US" w:bidi="en-US"/>
    </w:rPr>
  </w:style>
  <w:style w:type="paragraph" w:customStyle="1" w:styleId="-2">
    <w:name w:val="Содержание - 2"/>
    <w:basedOn w:val="a1"/>
    <w:qFormat/>
    <w:rsid w:val="009277C8"/>
    <w:pPr>
      <w:numPr>
        <w:ilvl w:val="1"/>
        <w:numId w:val="42"/>
      </w:numPr>
      <w:spacing w:before="60" w:after="60" w:line="276" w:lineRule="auto"/>
      <w:outlineLvl w:val="1"/>
    </w:pPr>
    <w:rPr>
      <w:rFonts w:ascii="Cambria" w:hAnsi="Cambria"/>
      <w:color w:val="auto"/>
      <w:sz w:val="28"/>
      <w:szCs w:val="28"/>
      <w:lang w:val="en-US" w:eastAsia="en-US" w:bidi="en-US"/>
    </w:rPr>
  </w:style>
  <w:style w:type="paragraph" w:customStyle="1" w:styleId="-3">
    <w:name w:val="Содержание - 3"/>
    <w:basedOn w:val="a1"/>
    <w:qFormat/>
    <w:rsid w:val="009277C8"/>
    <w:pPr>
      <w:numPr>
        <w:ilvl w:val="2"/>
        <w:numId w:val="42"/>
      </w:numPr>
      <w:spacing w:before="60" w:after="60" w:line="276" w:lineRule="auto"/>
      <w:outlineLvl w:val="1"/>
    </w:pPr>
    <w:rPr>
      <w:rFonts w:ascii="Cambria" w:hAnsi="Cambria"/>
      <w:color w:val="auto"/>
      <w:sz w:val="28"/>
      <w:szCs w:val="28"/>
      <w:lang w:val="en-US" w:eastAsia="en-US" w:bidi="en-US"/>
    </w:rPr>
  </w:style>
  <w:style w:type="character" w:customStyle="1" w:styleId="FontStyle197">
    <w:name w:val="Font Style197"/>
    <w:uiPriority w:val="99"/>
    <w:rsid w:val="009277C8"/>
    <w:rPr>
      <w:rFonts w:ascii="Times New Roman" w:hAnsi="Times New Roman" w:cs="Times New Roman"/>
      <w:sz w:val="22"/>
      <w:szCs w:val="22"/>
    </w:rPr>
  </w:style>
  <w:style w:type="character" w:customStyle="1" w:styleId="FontStyle198">
    <w:name w:val="Font Style198"/>
    <w:uiPriority w:val="99"/>
    <w:rsid w:val="009277C8"/>
    <w:rPr>
      <w:rFonts w:ascii="Times New Roman" w:hAnsi="Times New Roman" w:cs="Times New Roman"/>
      <w:b/>
      <w:bCs/>
      <w:sz w:val="22"/>
      <w:szCs w:val="22"/>
    </w:rPr>
  </w:style>
  <w:style w:type="paragraph" w:customStyle="1" w:styleId="Style78">
    <w:name w:val="Style78"/>
    <w:basedOn w:val="a1"/>
    <w:uiPriority w:val="99"/>
    <w:rsid w:val="009277C8"/>
    <w:pPr>
      <w:widowControl w:val="0"/>
      <w:autoSpaceDE w:val="0"/>
      <w:autoSpaceDN w:val="0"/>
      <w:adjustRightInd w:val="0"/>
      <w:jc w:val="both"/>
    </w:pPr>
    <w:rPr>
      <w:rFonts w:ascii="Candara" w:hAnsi="Candara"/>
      <w:color w:val="auto"/>
    </w:rPr>
  </w:style>
  <w:style w:type="paragraph" w:customStyle="1" w:styleId="Style58">
    <w:name w:val="Style58"/>
    <w:basedOn w:val="a1"/>
    <w:uiPriority w:val="99"/>
    <w:rsid w:val="009277C8"/>
    <w:pPr>
      <w:widowControl w:val="0"/>
      <w:autoSpaceDE w:val="0"/>
      <w:autoSpaceDN w:val="0"/>
      <w:adjustRightInd w:val="0"/>
      <w:spacing w:line="274" w:lineRule="exact"/>
      <w:ind w:firstLine="710"/>
      <w:jc w:val="both"/>
    </w:pPr>
    <w:rPr>
      <w:rFonts w:ascii="Candara" w:hAnsi="Candara"/>
      <w:color w:val="auto"/>
    </w:rPr>
  </w:style>
  <w:style w:type="paragraph" w:customStyle="1" w:styleId="14b">
    <w:name w:val="Стиль 14 пт По ширине"/>
    <w:basedOn w:val="a1"/>
    <w:rsid w:val="009277C8"/>
    <w:pPr>
      <w:jc w:val="both"/>
    </w:pPr>
    <w:rPr>
      <w:color w:val="auto"/>
      <w:sz w:val="28"/>
      <w:szCs w:val="20"/>
    </w:rPr>
  </w:style>
  <w:style w:type="numbering" w:customStyle="1" w:styleId="1260">
    <w:name w:val="Нет списка126"/>
    <w:next w:val="a4"/>
    <w:semiHidden/>
    <w:unhideWhenUsed/>
    <w:rsid w:val="009277C8"/>
  </w:style>
  <w:style w:type="character" w:customStyle="1" w:styleId="WW8Num6z1">
    <w:name w:val="WW8Num6z1"/>
    <w:rsid w:val="009277C8"/>
    <w:rPr>
      <w:rFonts w:ascii="OpenSymbol" w:hAnsi="OpenSymbol" w:cs="OpenSymbol"/>
    </w:rPr>
  </w:style>
  <w:style w:type="paragraph" w:customStyle="1" w:styleId="affffffffffffffffff1">
    <w:name w:val="Заключение"/>
    <w:basedOn w:val="a1"/>
    <w:rsid w:val="009277C8"/>
    <w:pPr>
      <w:suppressAutoHyphens/>
      <w:spacing w:line="220" w:lineRule="atLeast"/>
      <w:ind w:left="835"/>
    </w:pPr>
    <w:rPr>
      <w:rFonts w:ascii="Calibri" w:hAnsi="Calibri"/>
      <w:color w:val="auto"/>
      <w:sz w:val="20"/>
      <w:szCs w:val="20"/>
      <w:lang w:val="en-US" w:eastAsia="ar-SA"/>
    </w:rPr>
  </w:style>
  <w:style w:type="table" w:customStyle="1" w:styleId="1214">
    <w:name w:val="Сетка таблицы121"/>
    <w:basedOn w:val="a3"/>
    <w:next w:val="af7"/>
    <w:rsid w:val="009277C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fffffffffffffff2">
    <w:name w:val="Активная гипертекстовая ссылка"/>
    <w:uiPriority w:val="99"/>
    <w:rsid w:val="009277C8"/>
    <w:rPr>
      <w:b/>
      <w:bCs/>
      <w:color w:val="008000"/>
      <w:u w:val="single"/>
    </w:rPr>
  </w:style>
  <w:style w:type="paragraph" w:customStyle="1" w:styleId="affffffffffffffffff3">
    <w:name w:val="Внимание: Криминал!!"/>
    <w:basedOn w:val="a1"/>
    <w:next w:val="a1"/>
    <w:uiPriority w:val="99"/>
    <w:rsid w:val="009277C8"/>
    <w:pPr>
      <w:widowControl w:val="0"/>
      <w:autoSpaceDE w:val="0"/>
      <w:autoSpaceDN w:val="0"/>
      <w:adjustRightInd w:val="0"/>
      <w:jc w:val="both"/>
    </w:pPr>
    <w:rPr>
      <w:rFonts w:ascii="Arial" w:hAnsi="Arial" w:cs="Arial"/>
      <w:color w:val="auto"/>
    </w:rPr>
  </w:style>
  <w:style w:type="character" w:customStyle="1" w:styleId="affffffffffffffffff4">
    <w:name w:val="Заголовок своего сообщения"/>
    <w:uiPriority w:val="99"/>
    <w:rsid w:val="009277C8"/>
  </w:style>
  <w:style w:type="character" w:customStyle="1" w:styleId="affffffffffffffffff5">
    <w:name w:val="Заголовок чужого сообщения"/>
    <w:uiPriority w:val="99"/>
    <w:rsid w:val="009277C8"/>
    <w:rPr>
      <w:b/>
      <w:bCs/>
      <w:color w:val="FF0000"/>
    </w:rPr>
  </w:style>
  <w:style w:type="paragraph" w:customStyle="1" w:styleId="affffffffffffffffff6">
    <w:name w:val="Интерфейс"/>
    <w:basedOn w:val="a1"/>
    <w:next w:val="a1"/>
    <w:uiPriority w:val="99"/>
    <w:rsid w:val="009277C8"/>
    <w:pPr>
      <w:widowControl w:val="0"/>
      <w:autoSpaceDE w:val="0"/>
      <w:autoSpaceDN w:val="0"/>
      <w:adjustRightInd w:val="0"/>
      <w:jc w:val="both"/>
    </w:pPr>
    <w:rPr>
      <w:rFonts w:ascii="Arial" w:hAnsi="Arial" w:cs="Arial"/>
      <w:color w:val="F0F0F0"/>
      <w:sz w:val="22"/>
      <w:szCs w:val="22"/>
    </w:rPr>
  </w:style>
  <w:style w:type="paragraph" w:customStyle="1" w:styleId="affffffffffffffffff7">
    <w:name w:val="Информация об изменениях документа"/>
    <w:basedOn w:val="afffffff7"/>
    <w:next w:val="a1"/>
    <w:uiPriority w:val="99"/>
    <w:rsid w:val="009277C8"/>
    <w:pPr>
      <w:spacing w:before="0"/>
      <w:ind w:left="0"/>
    </w:pPr>
    <w:rPr>
      <w:i/>
      <w:iCs/>
      <w:color w:val="800080"/>
      <w:sz w:val="24"/>
      <w:szCs w:val="24"/>
      <w:shd w:val="clear" w:color="auto" w:fill="auto"/>
    </w:rPr>
  </w:style>
  <w:style w:type="paragraph" w:customStyle="1" w:styleId="affffffffffffffffff8">
    <w:name w:val="Объект"/>
    <w:basedOn w:val="a1"/>
    <w:next w:val="a1"/>
    <w:uiPriority w:val="99"/>
    <w:rsid w:val="009277C8"/>
    <w:pPr>
      <w:widowControl w:val="0"/>
      <w:autoSpaceDE w:val="0"/>
      <w:autoSpaceDN w:val="0"/>
      <w:adjustRightInd w:val="0"/>
      <w:jc w:val="both"/>
    </w:pPr>
    <w:rPr>
      <w:color w:val="auto"/>
    </w:rPr>
  </w:style>
  <w:style w:type="paragraph" w:customStyle="1" w:styleId="affffffffffffffffff9">
    <w:name w:val="Постоянная часть"/>
    <w:basedOn w:val="affffffb"/>
    <w:next w:val="a1"/>
    <w:rsid w:val="009277C8"/>
    <w:pPr>
      <w:ind w:firstLine="0"/>
    </w:pPr>
    <w:rPr>
      <w:rFonts w:ascii="Arial" w:hAnsi="Arial" w:cs="Arial"/>
      <w:sz w:val="22"/>
      <w:szCs w:val="22"/>
    </w:rPr>
  </w:style>
  <w:style w:type="character" w:customStyle="1" w:styleId="affffffffffffffffffa">
    <w:name w:val="Сравнение редакций. Добавленный фрагмент"/>
    <w:uiPriority w:val="99"/>
    <w:rsid w:val="009277C8"/>
    <w:rPr>
      <w:color w:val="0000FF"/>
    </w:rPr>
  </w:style>
  <w:style w:type="character" w:customStyle="1" w:styleId="affffffffffffffffffb">
    <w:name w:val="Сравнение редакций. Удаленный фрагмент"/>
    <w:uiPriority w:val="99"/>
    <w:rsid w:val="009277C8"/>
    <w:rPr>
      <w:strike/>
      <w:color w:val="808000"/>
    </w:rPr>
  </w:style>
  <w:style w:type="paragraph" w:customStyle="1" w:styleId="WW-21">
    <w:name w:val="WW-???????? ????? 2"/>
    <w:basedOn w:val="a1"/>
    <w:rsid w:val="009277C8"/>
    <w:pPr>
      <w:suppressAutoHyphens/>
      <w:overflowPunct w:val="0"/>
      <w:autoSpaceDE w:val="0"/>
      <w:spacing w:after="120" w:line="480" w:lineRule="auto"/>
      <w:textAlignment w:val="baseline"/>
    </w:pPr>
    <w:rPr>
      <w:color w:val="auto"/>
      <w:sz w:val="20"/>
      <w:szCs w:val="20"/>
      <w:lang w:eastAsia="ar-SA"/>
    </w:rPr>
  </w:style>
  <w:style w:type="paragraph" w:customStyle="1" w:styleId="affffffffffffffffffc">
    <w:name w:val="??????? (???)"/>
    <w:basedOn w:val="a1"/>
    <w:rsid w:val="009277C8"/>
    <w:pPr>
      <w:widowControl w:val="0"/>
      <w:overflowPunct w:val="0"/>
      <w:autoSpaceDE w:val="0"/>
      <w:autoSpaceDN w:val="0"/>
      <w:adjustRightInd w:val="0"/>
      <w:spacing w:before="100" w:after="119"/>
      <w:textAlignment w:val="baseline"/>
    </w:pPr>
    <w:rPr>
      <w:color w:val="auto"/>
      <w:szCs w:val="20"/>
    </w:rPr>
  </w:style>
  <w:style w:type="paragraph" w:customStyle="1" w:styleId="affffffffffffffffffd">
    <w:name w:val="Стандартный"/>
    <w:basedOn w:val="a1"/>
    <w:link w:val="affffffffffffffffffe"/>
    <w:uiPriority w:val="99"/>
    <w:qFormat/>
    <w:rsid w:val="009277C8"/>
    <w:pPr>
      <w:spacing w:line="360" w:lineRule="auto"/>
      <w:ind w:firstLine="851"/>
      <w:jc w:val="both"/>
    </w:pPr>
    <w:rPr>
      <w:rFonts w:ascii="Arial" w:hAnsi="Arial"/>
      <w:color w:val="auto"/>
      <w:szCs w:val="20"/>
    </w:rPr>
  </w:style>
  <w:style w:type="character" w:customStyle="1" w:styleId="affffffffffffffffffe">
    <w:name w:val="Стандартный Знак"/>
    <w:basedOn w:val="a2"/>
    <w:link w:val="affffffffffffffffffd"/>
    <w:uiPriority w:val="99"/>
    <w:rsid w:val="009277C8"/>
    <w:rPr>
      <w:rFonts w:ascii="Arial" w:eastAsia="Times New Roman" w:hAnsi="Arial"/>
      <w:sz w:val="24"/>
    </w:rPr>
  </w:style>
  <w:style w:type="paragraph" w:customStyle="1" w:styleId="02553">
    <w:name w:val="Стиль Справа:  025 см Перед:  53 пт Междустр.интервал:  одинарн..."/>
    <w:basedOn w:val="a1"/>
    <w:rsid w:val="009277C8"/>
    <w:pPr>
      <w:shd w:val="clear" w:color="auto" w:fill="FFFFFF"/>
      <w:ind w:right="142" w:firstLine="709"/>
      <w:jc w:val="both"/>
    </w:pPr>
    <w:rPr>
      <w:color w:val="auto"/>
      <w:spacing w:val="4"/>
      <w:sz w:val="28"/>
      <w:szCs w:val="20"/>
    </w:rPr>
  </w:style>
  <w:style w:type="paragraph" w:customStyle="1" w:styleId="WW-30">
    <w:name w:val="WW-Основной текст 3"/>
    <w:basedOn w:val="a1"/>
    <w:rsid w:val="009277C8"/>
    <w:pPr>
      <w:widowControl w:val="0"/>
      <w:suppressAutoHyphens/>
      <w:spacing w:after="120"/>
    </w:pPr>
    <w:rPr>
      <w:rFonts w:eastAsia="Arial Unicode MS"/>
      <w:color w:val="auto"/>
      <w:sz w:val="16"/>
      <w:szCs w:val="16"/>
    </w:rPr>
  </w:style>
  <w:style w:type="paragraph" w:customStyle="1" w:styleId="afffffffffffffffffff">
    <w:name w:val="?????????"/>
    <w:basedOn w:val="a1"/>
    <w:next w:val="ad"/>
    <w:rsid w:val="009277C8"/>
    <w:pPr>
      <w:keepNext/>
      <w:suppressAutoHyphens/>
      <w:spacing w:before="240" w:after="120"/>
    </w:pPr>
    <w:rPr>
      <w:rFonts w:ascii="Arial" w:hAnsi="Arial"/>
      <w:color w:val="auto"/>
      <w:sz w:val="28"/>
      <w:szCs w:val="20"/>
      <w:lang w:eastAsia="ar-SA"/>
    </w:rPr>
  </w:style>
  <w:style w:type="paragraph" w:customStyle="1" w:styleId="31f2">
    <w:name w:val="???????? ????? ? ???????? 31"/>
    <w:basedOn w:val="a1"/>
    <w:rsid w:val="009277C8"/>
    <w:pPr>
      <w:suppressAutoHyphens/>
      <w:overflowPunct w:val="0"/>
      <w:autoSpaceDE w:val="0"/>
      <w:autoSpaceDN w:val="0"/>
      <w:adjustRightInd w:val="0"/>
      <w:ind w:left="1276" w:hanging="142"/>
      <w:jc w:val="both"/>
      <w:textAlignment w:val="baseline"/>
    </w:pPr>
    <w:rPr>
      <w:color w:val="auto"/>
      <w:sz w:val="28"/>
      <w:szCs w:val="20"/>
    </w:rPr>
  </w:style>
  <w:style w:type="character" w:customStyle="1" w:styleId="1ffffff">
    <w:name w:val="Номер страницы1"/>
    <w:basedOn w:val="2f"/>
    <w:rsid w:val="009277C8"/>
  </w:style>
  <w:style w:type="paragraph" w:customStyle="1" w:styleId="1ffffff0">
    <w:name w:val="Верхний колонтитул1"/>
    <w:basedOn w:val="2fff8"/>
    <w:rsid w:val="009277C8"/>
    <w:pPr>
      <w:widowControl/>
      <w:tabs>
        <w:tab w:val="center" w:pos="4677"/>
        <w:tab w:val="right" w:pos="9355"/>
      </w:tabs>
      <w:suppressAutoHyphens/>
      <w:snapToGrid/>
    </w:pPr>
    <w:rPr>
      <w:rFonts w:eastAsia="Arial"/>
      <w:sz w:val="24"/>
      <w:szCs w:val="20"/>
      <w:lang w:eastAsia="ar-SA"/>
    </w:rPr>
  </w:style>
  <w:style w:type="paragraph" w:customStyle="1" w:styleId="1ffffff1">
    <w:name w:val="Нижний колонтитул1"/>
    <w:basedOn w:val="2fff8"/>
    <w:rsid w:val="009277C8"/>
    <w:pPr>
      <w:widowControl/>
      <w:tabs>
        <w:tab w:val="center" w:pos="4677"/>
        <w:tab w:val="right" w:pos="9355"/>
      </w:tabs>
      <w:suppressAutoHyphens/>
      <w:snapToGrid/>
    </w:pPr>
    <w:rPr>
      <w:rFonts w:eastAsia="Arial"/>
      <w:sz w:val="24"/>
      <w:szCs w:val="20"/>
      <w:lang w:eastAsia="ar-SA"/>
    </w:rPr>
  </w:style>
  <w:style w:type="paragraph" w:customStyle="1" w:styleId="afffffffffffffffffff0">
    <w:name w:val="Новый абзац"/>
    <w:basedOn w:val="a1"/>
    <w:link w:val="2fffa"/>
    <w:rsid w:val="009277C8"/>
    <w:pPr>
      <w:ind w:firstLine="567"/>
      <w:jc w:val="both"/>
    </w:pPr>
    <w:rPr>
      <w:rFonts w:ascii="Arial" w:hAnsi="Arial"/>
      <w:color w:val="auto"/>
      <w:szCs w:val="20"/>
    </w:rPr>
  </w:style>
  <w:style w:type="paragraph" w:customStyle="1" w:styleId="-a">
    <w:name w:val="Список [-] (ПЗ)"/>
    <w:basedOn w:val="a1"/>
    <w:rsid w:val="009277C8"/>
    <w:pPr>
      <w:tabs>
        <w:tab w:val="num" w:pos="1134"/>
      </w:tabs>
      <w:ind w:left="1134" w:hanging="397"/>
    </w:pPr>
    <w:rPr>
      <w:rFonts w:ascii="Arial" w:hAnsi="Arial"/>
      <w:color w:val="auto"/>
      <w:szCs w:val="20"/>
    </w:rPr>
  </w:style>
  <w:style w:type="paragraph" w:customStyle="1" w:styleId="Text0">
    <w:name w:val="Text"/>
    <w:basedOn w:val="a1"/>
    <w:link w:val="Text1"/>
    <w:uiPriority w:val="99"/>
    <w:rsid w:val="009277C8"/>
    <w:pPr>
      <w:spacing w:after="120"/>
    </w:pPr>
    <w:rPr>
      <w:color w:val="auto"/>
      <w:szCs w:val="20"/>
    </w:rPr>
  </w:style>
  <w:style w:type="character" w:customStyle="1" w:styleId="Text1">
    <w:name w:val="Text Знак"/>
    <w:basedOn w:val="a2"/>
    <w:link w:val="Text0"/>
    <w:uiPriority w:val="99"/>
    <w:rsid w:val="009277C8"/>
    <w:rPr>
      <w:rFonts w:ascii="Times New Roman" w:eastAsia="Times New Roman" w:hAnsi="Times New Roman"/>
      <w:sz w:val="24"/>
    </w:rPr>
  </w:style>
  <w:style w:type="paragraph" w:customStyle="1" w:styleId="afffffffffffffffffff1">
    <w:name w:val="текст"/>
    <w:uiPriority w:val="99"/>
    <w:rsid w:val="009277C8"/>
    <w:pPr>
      <w:overflowPunct w:val="0"/>
      <w:autoSpaceDE w:val="0"/>
      <w:autoSpaceDN w:val="0"/>
      <w:adjustRightInd w:val="0"/>
      <w:spacing w:after="120" w:line="240" w:lineRule="atLeast"/>
      <w:ind w:left="1418"/>
      <w:jc w:val="both"/>
      <w:textAlignment w:val="baseline"/>
    </w:pPr>
    <w:rPr>
      <w:rFonts w:ascii="Arial" w:eastAsia="Times New Roman" w:hAnsi="Arial"/>
      <w:sz w:val="24"/>
    </w:rPr>
  </w:style>
  <w:style w:type="paragraph" w:customStyle="1" w:styleId="afffffffffffffffffff2">
    <w:name w:val="Обычный (ПЗ)"/>
    <w:basedOn w:val="a1"/>
    <w:rsid w:val="009277C8"/>
    <w:pPr>
      <w:ind w:firstLine="567"/>
      <w:jc w:val="both"/>
    </w:pPr>
    <w:rPr>
      <w:rFonts w:ascii="Arial" w:hAnsi="Arial"/>
      <w:b/>
      <w:color w:val="auto"/>
      <w:szCs w:val="20"/>
    </w:rPr>
  </w:style>
  <w:style w:type="paragraph" w:customStyle="1" w:styleId="afffffffffffffffffff3">
    <w:name w:val="Обычный с отступ."/>
    <w:basedOn w:val="a1"/>
    <w:link w:val="afffffffffffffffffff4"/>
    <w:rsid w:val="009277C8"/>
    <w:pPr>
      <w:ind w:firstLine="720"/>
      <w:jc w:val="both"/>
    </w:pPr>
    <w:rPr>
      <w:rFonts w:ascii="Arial" w:hAnsi="Arial"/>
      <w:color w:val="auto"/>
      <w:szCs w:val="20"/>
    </w:rPr>
  </w:style>
  <w:style w:type="paragraph" w:customStyle="1" w:styleId="TableText">
    <w:name w:val="Table Text"/>
    <w:basedOn w:val="a1"/>
    <w:uiPriority w:val="99"/>
    <w:rsid w:val="009277C8"/>
    <w:pPr>
      <w:spacing w:after="120"/>
    </w:pPr>
    <w:rPr>
      <w:rFonts w:ascii="Arial" w:hAnsi="Arial"/>
      <w:color w:val="auto"/>
      <w:szCs w:val="20"/>
    </w:rPr>
  </w:style>
  <w:style w:type="paragraph" w:customStyle="1" w:styleId="2fffb">
    <w:name w:val="Список 2.литература"/>
    <w:basedOn w:val="a1"/>
    <w:uiPriority w:val="99"/>
    <w:rsid w:val="009277C8"/>
    <w:pPr>
      <w:spacing w:before="120" w:after="120" w:line="-300" w:lineRule="auto"/>
      <w:ind w:left="284" w:hanging="284"/>
      <w:jc w:val="both"/>
    </w:pPr>
    <w:rPr>
      <w:color w:val="auto"/>
    </w:rPr>
  </w:style>
  <w:style w:type="character" w:customStyle="1" w:styleId="ts21">
    <w:name w:val="ts21"/>
    <w:basedOn w:val="a2"/>
    <w:rsid w:val="009277C8"/>
    <w:rPr>
      <w:rFonts w:ascii="Times New Roman" w:hAnsi="Times New Roman" w:cs="Times New Roman" w:hint="default"/>
      <w:color w:val="884706"/>
      <w:sz w:val="24"/>
      <w:szCs w:val="24"/>
    </w:rPr>
  </w:style>
  <w:style w:type="character" w:customStyle="1" w:styleId="ttl1">
    <w:name w:val="ttl1"/>
    <w:basedOn w:val="a2"/>
    <w:uiPriority w:val="99"/>
    <w:rsid w:val="009277C8"/>
    <w:rPr>
      <w:rFonts w:ascii="Arial" w:hAnsi="Arial" w:cs="Arial" w:hint="default"/>
      <w:b/>
      <w:bCs/>
      <w:color w:val="003263"/>
      <w:sz w:val="48"/>
      <w:szCs w:val="48"/>
    </w:rPr>
  </w:style>
  <w:style w:type="paragraph" w:customStyle="1" w:styleId="afffffffffffffffffff5">
    <w:name w:val="Текст с отступом"/>
    <w:basedOn w:val="a1"/>
    <w:autoRedefine/>
    <w:uiPriority w:val="99"/>
    <w:rsid w:val="009277C8"/>
    <w:rPr>
      <w:rFonts w:ascii="Arial" w:hAnsi="Arial"/>
      <w:color w:val="auto"/>
      <w:sz w:val="20"/>
    </w:rPr>
  </w:style>
  <w:style w:type="paragraph" w:customStyle="1" w:styleId="afffffffffffffffffff6">
    <w:name w:val="Чертежный"/>
    <w:uiPriority w:val="99"/>
    <w:rsid w:val="009277C8"/>
    <w:pPr>
      <w:jc w:val="both"/>
    </w:pPr>
    <w:rPr>
      <w:rFonts w:ascii="ISOCPEUR" w:eastAsia="Times New Roman" w:hAnsi="ISOCPEUR"/>
      <w:i/>
      <w:sz w:val="28"/>
      <w:lang w:val="uk-UA"/>
    </w:rPr>
  </w:style>
  <w:style w:type="paragraph" w:customStyle="1" w:styleId="afffffffffffffffffff7">
    <w:name w:val="ПЗ"/>
    <w:basedOn w:val="a1"/>
    <w:qFormat/>
    <w:rsid w:val="009277C8"/>
    <w:pPr>
      <w:suppressAutoHyphens/>
      <w:ind w:firstLine="709"/>
      <w:jc w:val="both"/>
    </w:pPr>
    <w:rPr>
      <w:rFonts w:ascii="Arial" w:hAnsi="Arial"/>
      <w:color w:val="auto"/>
      <w:szCs w:val="20"/>
    </w:rPr>
  </w:style>
  <w:style w:type="paragraph" w:customStyle="1" w:styleId="3IG">
    <w:name w:val="Заголовок_3_IG"/>
    <w:basedOn w:val="3"/>
    <w:uiPriority w:val="99"/>
    <w:rsid w:val="009277C8"/>
    <w:pPr>
      <w:widowControl/>
      <w:tabs>
        <w:tab w:val="clear" w:pos="1620"/>
        <w:tab w:val="left" w:pos="1134"/>
      </w:tabs>
      <w:spacing w:before="240" w:after="240"/>
      <w:ind w:left="0" w:firstLine="709"/>
      <w:jc w:val="both"/>
    </w:pPr>
    <w:rPr>
      <w:rFonts w:ascii="Arial" w:eastAsia="Times New Roman" w:hAnsi="Arial" w:cs="Arial"/>
      <w:b/>
      <w:bCs/>
      <w:color w:val="auto"/>
      <w:sz w:val="24"/>
      <w:szCs w:val="24"/>
    </w:rPr>
  </w:style>
  <w:style w:type="paragraph" w:customStyle="1" w:styleId="98">
    <w:name w:val="заголовок 9"/>
    <w:basedOn w:val="a1"/>
    <w:next w:val="a1"/>
    <w:uiPriority w:val="99"/>
    <w:rsid w:val="009277C8"/>
    <w:pPr>
      <w:keepNext/>
      <w:jc w:val="center"/>
    </w:pPr>
    <w:rPr>
      <w:color w:val="auto"/>
      <w:szCs w:val="20"/>
    </w:rPr>
  </w:style>
  <w:style w:type="paragraph" w:customStyle="1" w:styleId="afffffffffffffffffff8">
    <w:name w:val="основной текст"/>
    <w:basedOn w:val="a1"/>
    <w:uiPriority w:val="99"/>
    <w:rsid w:val="009277C8"/>
    <w:pPr>
      <w:spacing w:after="120"/>
      <w:ind w:firstLine="851"/>
      <w:jc w:val="both"/>
    </w:pPr>
    <w:rPr>
      <w:rFonts w:ascii="Arial" w:hAnsi="Arial"/>
      <w:color w:val="auto"/>
      <w:sz w:val="28"/>
      <w:szCs w:val="20"/>
    </w:rPr>
  </w:style>
  <w:style w:type="paragraph" w:customStyle="1" w:styleId="afffffffffffffffffff9">
    <w:name w:val="Обычный (ПЗ) Знак Знак"/>
    <w:basedOn w:val="a1"/>
    <w:link w:val="afffffffffffffffffffa"/>
    <w:uiPriority w:val="99"/>
    <w:rsid w:val="009277C8"/>
    <w:pPr>
      <w:ind w:firstLine="720"/>
      <w:jc w:val="both"/>
    </w:pPr>
    <w:rPr>
      <w:rFonts w:ascii="Arial" w:hAnsi="Arial"/>
      <w:color w:val="auto"/>
      <w:szCs w:val="20"/>
    </w:rPr>
  </w:style>
  <w:style w:type="character" w:customStyle="1" w:styleId="afffffffffffffffffffa">
    <w:name w:val="Обычный (ПЗ) Знак Знак Знак"/>
    <w:basedOn w:val="a2"/>
    <w:link w:val="afffffffffffffffffff9"/>
    <w:uiPriority w:val="99"/>
    <w:rsid w:val="009277C8"/>
    <w:rPr>
      <w:rFonts w:ascii="Arial" w:eastAsia="Times New Roman" w:hAnsi="Arial"/>
      <w:sz w:val="24"/>
    </w:rPr>
  </w:style>
  <w:style w:type="table" w:styleId="-35">
    <w:name w:val="Light List Accent 3"/>
    <w:basedOn w:val="a3"/>
    <w:uiPriority w:val="99"/>
    <w:rsid w:val="009277C8"/>
    <w:rPr>
      <w:rFonts w:eastAsia="Times New Roman"/>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paragraph" w:customStyle="1" w:styleId="Engineer1">
    <w:name w:val="Engineer 1"/>
    <w:basedOn w:val="affffffffffffffffffd"/>
    <w:link w:val="Engineer10"/>
    <w:uiPriority w:val="99"/>
    <w:qFormat/>
    <w:rsid w:val="009277C8"/>
  </w:style>
  <w:style w:type="character" w:customStyle="1" w:styleId="Engineer10">
    <w:name w:val="Engineer 1 Знак"/>
    <w:basedOn w:val="affffffffffffffffffe"/>
    <w:link w:val="Engineer1"/>
    <w:uiPriority w:val="99"/>
    <w:rsid w:val="009277C8"/>
    <w:rPr>
      <w:rFonts w:ascii="Arial" w:eastAsia="Times New Roman" w:hAnsi="Arial"/>
      <w:sz w:val="24"/>
    </w:rPr>
  </w:style>
  <w:style w:type="paragraph" w:styleId="afffffffffffffffffffb">
    <w:name w:val="table of figures"/>
    <w:basedOn w:val="a1"/>
    <w:next w:val="a1"/>
    <w:uiPriority w:val="99"/>
    <w:unhideWhenUsed/>
    <w:locked/>
    <w:rsid w:val="009277C8"/>
    <w:rPr>
      <w:rFonts w:ascii="Arial" w:hAnsi="Arial"/>
      <w:color w:val="auto"/>
      <w:szCs w:val="20"/>
    </w:rPr>
  </w:style>
  <w:style w:type="paragraph" w:styleId="afffffffffffffffffffc">
    <w:name w:val="Bibliography"/>
    <w:basedOn w:val="a1"/>
    <w:next w:val="a1"/>
    <w:uiPriority w:val="99"/>
    <w:unhideWhenUsed/>
    <w:rsid w:val="009277C8"/>
    <w:rPr>
      <w:rFonts w:ascii="Arial" w:hAnsi="Arial"/>
      <w:color w:val="auto"/>
      <w:szCs w:val="20"/>
    </w:rPr>
  </w:style>
  <w:style w:type="paragraph" w:customStyle="1" w:styleId="Engineer2">
    <w:name w:val="Engineer 2"/>
    <w:basedOn w:val="Engineer1"/>
    <w:link w:val="Engineer20"/>
    <w:uiPriority w:val="99"/>
    <w:qFormat/>
    <w:rsid w:val="009277C8"/>
    <w:pPr>
      <w:spacing w:before="160" w:after="160"/>
    </w:pPr>
    <w:rPr>
      <w:u w:val="single"/>
    </w:rPr>
  </w:style>
  <w:style w:type="character" w:customStyle="1" w:styleId="Engineer20">
    <w:name w:val="Engineer 2 Знак"/>
    <w:basedOn w:val="Engineer10"/>
    <w:link w:val="Engineer2"/>
    <w:uiPriority w:val="99"/>
    <w:rsid w:val="009277C8"/>
    <w:rPr>
      <w:rFonts w:ascii="Arial" w:eastAsia="Times New Roman" w:hAnsi="Arial"/>
      <w:sz w:val="24"/>
      <w:u w:val="single"/>
    </w:rPr>
  </w:style>
  <w:style w:type="paragraph" w:customStyle="1" w:styleId="EngineerT">
    <w:name w:val="Engineer T"/>
    <w:basedOn w:val="a1"/>
    <w:link w:val="EngineerT0"/>
    <w:uiPriority w:val="99"/>
    <w:qFormat/>
    <w:rsid w:val="009277C8"/>
    <w:pPr>
      <w:suppressAutoHyphens/>
      <w:spacing w:line="360" w:lineRule="auto"/>
      <w:jc w:val="center"/>
    </w:pPr>
    <w:rPr>
      <w:rFonts w:ascii="Arial" w:hAnsi="Arial"/>
      <w:color w:val="auto"/>
      <w:szCs w:val="20"/>
    </w:rPr>
  </w:style>
  <w:style w:type="character" w:customStyle="1" w:styleId="EngineerT0">
    <w:name w:val="Engineer T Знак"/>
    <w:basedOn w:val="a2"/>
    <w:link w:val="EngineerT"/>
    <w:uiPriority w:val="99"/>
    <w:rsid w:val="009277C8"/>
    <w:rPr>
      <w:rFonts w:ascii="Arial" w:eastAsia="Times New Roman" w:hAnsi="Arial"/>
      <w:sz w:val="24"/>
    </w:rPr>
  </w:style>
  <w:style w:type="paragraph" w:customStyle="1" w:styleId="EngineerT2">
    <w:name w:val="Engineer T 2"/>
    <w:basedOn w:val="EngineerT"/>
    <w:link w:val="EngineerT20"/>
    <w:uiPriority w:val="99"/>
    <w:qFormat/>
    <w:rsid w:val="009277C8"/>
    <w:pPr>
      <w:jc w:val="both"/>
    </w:pPr>
  </w:style>
  <w:style w:type="character" w:customStyle="1" w:styleId="EngineerT20">
    <w:name w:val="Engineer T 2 Знак"/>
    <w:basedOn w:val="EngineerT0"/>
    <w:link w:val="EngineerT2"/>
    <w:uiPriority w:val="99"/>
    <w:rsid w:val="009277C8"/>
    <w:rPr>
      <w:rFonts w:ascii="Arial" w:eastAsia="Times New Roman" w:hAnsi="Arial"/>
      <w:sz w:val="24"/>
    </w:rPr>
  </w:style>
  <w:style w:type="character" w:customStyle="1" w:styleId="afffffffffffffb">
    <w:name w:val="Таблица Знак"/>
    <w:basedOn w:val="a2"/>
    <w:link w:val="afffffffffffffa"/>
    <w:rsid w:val="009277C8"/>
    <w:rPr>
      <w:rFonts w:ascii="Times New Roman" w:eastAsia="Times New Roman" w:hAnsi="Times New Roman"/>
      <w:sz w:val="24"/>
      <w:szCs w:val="24"/>
    </w:rPr>
  </w:style>
  <w:style w:type="paragraph" w:customStyle="1" w:styleId="afffffffffffffffffffd">
    <w:name w:val="Заголовок ДБ"/>
    <w:basedOn w:val="a1"/>
    <w:uiPriority w:val="99"/>
    <w:rsid w:val="009277C8"/>
    <w:rPr>
      <w:rFonts w:ascii="Arial" w:hAnsi="Arial"/>
      <w:caps/>
      <w:color w:val="auto"/>
      <w:sz w:val="28"/>
      <w:szCs w:val="20"/>
    </w:rPr>
  </w:style>
  <w:style w:type="paragraph" w:customStyle="1" w:styleId="afffffffffffffffffffe">
    <w:name w:val="Аншлаг таблицы"/>
    <w:basedOn w:val="affc"/>
    <w:next w:val="a1"/>
    <w:uiPriority w:val="99"/>
    <w:rsid w:val="009277C8"/>
    <w:pPr>
      <w:autoSpaceDE/>
      <w:autoSpaceDN/>
      <w:spacing w:after="60"/>
      <w:ind w:firstLine="0"/>
      <w:jc w:val="right"/>
    </w:pPr>
    <w:rPr>
      <w:rFonts w:eastAsia="Times New Roman"/>
      <w:sz w:val="28"/>
      <w:szCs w:val="20"/>
    </w:rPr>
  </w:style>
  <w:style w:type="paragraph" w:styleId="4fa">
    <w:name w:val="index 4"/>
    <w:basedOn w:val="a1"/>
    <w:next w:val="a1"/>
    <w:autoRedefine/>
    <w:uiPriority w:val="99"/>
    <w:locked/>
    <w:rsid w:val="009277C8"/>
    <w:pPr>
      <w:ind w:left="800" w:hanging="200"/>
      <w:jc w:val="center"/>
    </w:pPr>
    <w:rPr>
      <w:rFonts w:ascii="Arial" w:hAnsi="Arial"/>
      <w:color w:val="auto"/>
    </w:rPr>
  </w:style>
  <w:style w:type="character" w:customStyle="1" w:styleId="Heading6Char">
    <w:name w:val="Heading 6 Char"/>
    <w:locked/>
    <w:rsid w:val="009277C8"/>
    <w:rPr>
      <w:rFonts w:ascii="Arial" w:hAnsi="Arial"/>
      <w:b/>
      <w:sz w:val="24"/>
    </w:rPr>
  </w:style>
  <w:style w:type="character" w:customStyle="1" w:styleId="Char">
    <w:name w:val="Основной текст Знак Знак Знак Знак Char"/>
    <w:aliases w:val="Основной текст Знак Знак Знак Char,Знак Знак Знак Char,Основной текст1 Знак Знак Знак Char,Основной текст1 Знак Знак Знак Знак Char,Основной текст1 Знак Знак Зна Char,Oaaee?iue Char"/>
    <w:uiPriority w:val="99"/>
    <w:locked/>
    <w:rsid w:val="009277C8"/>
    <w:rPr>
      <w:rFonts w:ascii="Arial" w:hAnsi="Arial"/>
      <w:sz w:val="28"/>
    </w:rPr>
  </w:style>
  <w:style w:type="paragraph" w:customStyle="1" w:styleId="FR5">
    <w:name w:val="FR5"/>
    <w:rsid w:val="009277C8"/>
    <w:pPr>
      <w:widowControl w:val="0"/>
      <w:overflowPunct w:val="0"/>
      <w:autoSpaceDE w:val="0"/>
      <w:autoSpaceDN w:val="0"/>
      <w:adjustRightInd w:val="0"/>
      <w:spacing w:before="120"/>
      <w:jc w:val="right"/>
      <w:textAlignment w:val="baseline"/>
    </w:pPr>
    <w:rPr>
      <w:rFonts w:ascii="Arial" w:eastAsia="Times New Roman" w:hAnsi="Arial"/>
      <w:sz w:val="16"/>
    </w:rPr>
  </w:style>
  <w:style w:type="paragraph" w:customStyle="1" w:styleId="predc">
    <w:name w:val="predc"/>
    <w:basedOn w:val="a1"/>
    <w:uiPriority w:val="99"/>
    <w:rsid w:val="009277C8"/>
    <w:pPr>
      <w:spacing w:before="100" w:beforeAutospacing="1" w:after="100" w:afterAutospacing="1"/>
    </w:pPr>
    <w:rPr>
      <w:color w:val="auto"/>
    </w:rPr>
  </w:style>
  <w:style w:type="character" w:customStyle="1" w:styleId="txt">
    <w:name w:val="txt"/>
    <w:basedOn w:val="a2"/>
    <w:uiPriority w:val="99"/>
    <w:rsid w:val="009277C8"/>
  </w:style>
  <w:style w:type="character" w:customStyle="1" w:styleId="Heading4Char">
    <w:name w:val="Heading 4 Char"/>
    <w:basedOn w:val="a2"/>
    <w:uiPriority w:val="99"/>
    <w:locked/>
    <w:rsid w:val="009277C8"/>
    <w:rPr>
      <w:rFonts w:ascii="Arial" w:hAnsi="Arial" w:cs="Times New Roman"/>
      <w:caps/>
      <w:sz w:val="24"/>
    </w:rPr>
  </w:style>
  <w:style w:type="character" w:customStyle="1" w:styleId="Heading9Char">
    <w:name w:val="Heading 9 Char"/>
    <w:basedOn w:val="a2"/>
    <w:uiPriority w:val="99"/>
    <w:locked/>
    <w:rsid w:val="009277C8"/>
    <w:rPr>
      <w:rFonts w:ascii="Arial" w:hAnsi="Arial" w:cs="Times New Roman"/>
      <w:b/>
      <w:sz w:val="32"/>
    </w:rPr>
  </w:style>
  <w:style w:type="character" w:customStyle="1" w:styleId="Heading3Char">
    <w:name w:val="Heading 3 Char"/>
    <w:aliases w:val="Engineer Z 1.1.1 Char"/>
    <w:basedOn w:val="a2"/>
    <w:uiPriority w:val="99"/>
    <w:locked/>
    <w:rsid w:val="009277C8"/>
    <w:rPr>
      <w:rFonts w:ascii="Arial" w:hAnsi="Arial" w:cs="Times New Roman"/>
      <w:b/>
      <w:sz w:val="24"/>
      <w:lang w:val="ru-RU" w:eastAsia="ru-RU" w:bidi="ar-SA"/>
    </w:rPr>
  </w:style>
  <w:style w:type="character" w:customStyle="1" w:styleId="Oaaeeiue">
    <w:name w:val="Oaaee?iue Знак"/>
    <w:aliases w:val="Табличный Знак,Основной нормальный Знак Знак"/>
    <w:basedOn w:val="a2"/>
    <w:uiPriority w:val="99"/>
    <w:rsid w:val="009277C8"/>
    <w:rPr>
      <w:rFonts w:ascii="Arial" w:eastAsia="Calibri" w:hAnsi="Arial"/>
      <w:sz w:val="22"/>
      <w:szCs w:val="24"/>
      <w:lang w:val="ru-RU" w:eastAsia="en-US" w:bidi="ar-SA"/>
    </w:rPr>
  </w:style>
  <w:style w:type="paragraph" w:customStyle="1" w:styleId="Normal1">
    <w:name w:val="Normal1"/>
    <w:uiPriority w:val="99"/>
    <w:rsid w:val="009277C8"/>
    <w:rPr>
      <w:rFonts w:ascii="Arial" w:eastAsia="Times New Roman" w:hAnsi="Arial"/>
      <w:sz w:val="24"/>
      <w:szCs w:val="24"/>
    </w:rPr>
  </w:style>
  <w:style w:type="character" w:customStyle="1" w:styleId="2fffa">
    <w:name w:val="Новый абзац Знак2"/>
    <w:basedOn w:val="a2"/>
    <w:link w:val="afffffffffffffffffff0"/>
    <w:rsid w:val="009277C8"/>
    <w:rPr>
      <w:rFonts w:ascii="Arial" w:eastAsia="Times New Roman" w:hAnsi="Arial"/>
      <w:sz w:val="24"/>
    </w:rPr>
  </w:style>
  <w:style w:type="character" w:customStyle="1" w:styleId="afffffffffffffffffff4">
    <w:name w:val="Обычный с отступ. Знак"/>
    <w:basedOn w:val="a2"/>
    <w:link w:val="afffffffffffffffffff3"/>
    <w:rsid w:val="009277C8"/>
    <w:rPr>
      <w:rFonts w:ascii="Arial" w:eastAsia="Times New Roman" w:hAnsi="Arial"/>
      <w:sz w:val="24"/>
    </w:rPr>
  </w:style>
  <w:style w:type="character" w:customStyle="1" w:styleId="1f6">
    <w:name w:val="Стиль1 Знак"/>
    <w:basedOn w:val="a2"/>
    <w:link w:val="1f5"/>
    <w:uiPriority w:val="99"/>
    <w:rsid w:val="009277C8"/>
    <w:rPr>
      <w:rFonts w:ascii="Times New Roman" w:hAnsi="Times New Roman" w:cs="Arial"/>
      <w:b/>
      <w:bCs/>
      <w:color w:val="0000FF"/>
      <w:sz w:val="26"/>
      <w:szCs w:val="26"/>
    </w:rPr>
  </w:style>
  <w:style w:type="paragraph" w:customStyle="1" w:styleId="affffffffffffffffffff">
    <w:name w:val="Без красной строки"/>
    <w:basedOn w:val="a1"/>
    <w:next w:val="a1"/>
    <w:rsid w:val="009277C8"/>
    <w:pPr>
      <w:widowControl w:val="0"/>
      <w:jc w:val="both"/>
    </w:pPr>
    <w:rPr>
      <w:color w:val="auto"/>
      <w:sz w:val="28"/>
      <w:szCs w:val="20"/>
    </w:rPr>
  </w:style>
  <w:style w:type="paragraph" w:customStyle="1" w:styleId="textosn">
    <w:name w:val="textosn"/>
    <w:basedOn w:val="a1"/>
    <w:rsid w:val="009277C8"/>
    <w:pPr>
      <w:spacing w:before="100" w:beforeAutospacing="1" w:after="100" w:afterAutospacing="1"/>
    </w:pPr>
    <w:rPr>
      <w:color w:val="auto"/>
    </w:rPr>
  </w:style>
  <w:style w:type="paragraph" w:customStyle="1" w:styleId="affffffffffffffffffff0">
    <w:name w:val="Записка"/>
    <w:basedOn w:val="a1"/>
    <w:rsid w:val="009277C8"/>
    <w:pPr>
      <w:suppressAutoHyphens/>
      <w:spacing w:line="360" w:lineRule="auto"/>
      <w:ind w:firstLine="709"/>
      <w:jc w:val="both"/>
    </w:pPr>
    <w:rPr>
      <w:rFonts w:ascii="Arial" w:eastAsia="SimSun" w:hAnsi="Arial" w:cs="Mangal"/>
      <w:color w:val="auto"/>
      <w:kern w:val="1"/>
      <w:lang w:eastAsia="hi-IN" w:bidi="hi-IN"/>
    </w:rPr>
  </w:style>
  <w:style w:type="paragraph" w:customStyle="1" w:styleId="IG">
    <w:name w:val="Маркированный_список_IG"/>
    <w:basedOn w:val="a1"/>
    <w:rsid w:val="009277C8"/>
    <w:pPr>
      <w:numPr>
        <w:numId w:val="43"/>
      </w:numPr>
      <w:tabs>
        <w:tab w:val="left" w:pos="1134"/>
      </w:tabs>
      <w:snapToGrid w:val="0"/>
      <w:spacing w:line="360" w:lineRule="auto"/>
      <w:jc w:val="both"/>
    </w:pPr>
    <w:rPr>
      <w:color w:val="auto"/>
      <w:sz w:val="28"/>
      <w:szCs w:val="28"/>
    </w:rPr>
  </w:style>
  <w:style w:type="paragraph" w:customStyle="1" w:styleId="1ffffff2">
    <w:name w:val="обычный_1 Знак Знак Знак Знак Знак Знак Знак Знак Знак"/>
    <w:basedOn w:val="a1"/>
    <w:rsid w:val="009277C8"/>
    <w:pPr>
      <w:spacing w:before="100" w:beforeAutospacing="1" w:after="100" w:afterAutospacing="1"/>
      <w:jc w:val="both"/>
    </w:pPr>
    <w:rPr>
      <w:rFonts w:ascii="Tahoma" w:hAnsi="Tahoma"/>
      <w:color w:val="auto"/>
      <w:sz w:val="20"/>
      <w:szCs w:val="20"/>
      <w:lang w:val="en-US" w:eastAsia="en-US"/>
    </w:rPr>
  </w:style>
  <w:style w:type="paragraph" w:customStyle="1" w:styleId="BodyTextIndent21">
    <w:name w:val="Body Text Indent 21"/>
    <w:basedOn w:val="a1"/>
    <w:rsid w:val="009277C8"/>
    <w:pPr>
      <w:overflowPunct w:val="0"/>
      <w:autoSpaceDE w:val="0"/>
      <w:autoSpaceDN w:val="0"/>
      <w:adjustRightInd w:val="0"/>
      <w:ind w:firstLine="851"/>
      <w:jc w:val="both"/>
      <w:textAlignment w:val="baseline"/>
    </w:pPr>
    <w:rPr>
      <w:rFonts w:eastAsia="Calibri"/>
      <w:color w:val="auto"/>
      <w:sz w:val="28"/>
      <w:szCs w:val="20"/>
    </w:rPr>
  </w:style>
  <w:style w:type="character" w:customStyle="1" w:styleId="affffffffffffffffffff1">
    <w:name w:val="Основной текст + Малые прописные"/>
    <w:basedOn w:val="a2"/>
    <w:uiPriority w:val="99"/>
    <w:rsid w:val="009277C8"/>
    <w:rPr>
      <w:rFonts w:ascii="Times New Roman" w:hAnsi="Times New Roman" w:cs="Times New Roman"/>
      <w:smallCaps/>
      <w:spacing w:val="4"/>
      <w:sz w:val="24"/>
      <w:szCs w:val="24"/>
      <w:u w:val="none"/>
      <w:shd w:val="clear" w:color="auto" w:fill="FFFFFF"/>
      <w:lang w:val="ru-RU" w:eastAsia="ru-RU" w:bidi="ar-SA"/>
    </w:rPr>
  </w:style>
  <w:style w:type="character" w:customStyle="1" w:styleId="0pt">
    <w:name w:val="Основной текст + Интервал 0 pt"/>
    <w:basedOn w:val="a2"/>
    <w:uiPriority w:val="99"/>
    <w:rsid w:val="009277C8"/>
    <w:rPr>
      <w:rFonts w:ascii="Times New Roman" w:hAnsi="Times New Roman" w:cs="Times New Roman"/>
      <w:spacing w:val="2"/>
      <w:sz w:val="24"/>
      <w:szCs w:val="24"/>
      <w:u w:val="none"/>
      <w:shd w:val="clear" w:color="auto" w:fill="FFFFFF"/>
      <w:lang w:val="ru-RU" w:eastAsia="ru-RU" w:bidi="ar-SA"/>
    </w:rPr>
  </w:style>
  <w:style w:type="character" w:customStyle="1" w:styleId="style70">
    <w:name w:val="style7"/>
    <w:basedOn w:val="a2"/>
    <w:rsid w:val="009277C8"/>
  </w:style>
  <w:style w:type="paragraph" w:customStyle="1" w:styleId="-36">
    <w:name w:val="Содержание - Уровень 3"/>
    <w:basedOn w:val="aff3"/>
    <w:link w:val="-37"/>
    <w:qFormat/>
    <w:rsid w:val="009277C8"/>
    <w:pPr>
      <w:spacing w:before="120" w:after="120"/>
      <w:ind w:left="0" w:firstLine="709"/>
      <w:contextualSpacing/>
      <w:jc w:val="both"/>
      <w:outlineLvl w:val="2"/>
    </w:pPr>
    <w:rPr>
      <w:rFonts w:ascii="Cambria" w:eastAsia="Times New Roman" w:hAnsi="Cambria"/>
      <w:b/>
      <w:sz w:val="28"/>
      <w:szCs w:val="28"/>
      <w:lang w:val="en-US" w:eastAsia="en-US"/>
    </w:rPr>
  </w:style>
  <w:style w:type="character" w:customStyle="1" w:styleId="-37">
    <w:name w:val="Содержание - Уровень 3 Знак"/>
    <w:link w:val="-36"/>
    <w:rsid w:val="009277C8"/>
    <w:rPr>
      <w:rFonts w:ascii="Cambria" w:eastAsia="Times New Roman" w:hAnsi="Cambria"/>
      <w:b/>
      <w:sz w:val="28"/>
      <w:szCs w:val="28"/>
      <w:lang w:val="en-US" w:eastAsia="en-US"/>
    </w:rPr>
  </w:style>
  <w:style w:type="paragraph" w:customStyle="1" w:styleId="news-item">
    <w:name w:val="news-item"/>
    <w:basedOn w:val="a1"/>
    <w:rsid w:val="009277C8"/>
    <w:pPr>
      <w:spacing w:before="100" w:beforeAutospacing="1" w:after="100" w:afterAutospacing="1"/>
    </w:pPr>
    <w:rPr>
      <w:color w:val="auto"/>
    </w:rPr>
  </w:style>
  <w:style w:type="paragraph" w:customStyle="1" w:styleId="CharChar0">
    <w:name w:val="Char Знак Знак Char Знак Знак Знак Знак Знак Знак Знак Знак Знак Знак Знак Знак Знак Знак Знак Знак"/>
    <w:basedOn w:val="a1"/>
    <w:rsid w:val="009277C8"/>
    <w:rPr>
      <w:rFonts w:ascii="Verdana" w:hAnsi="Verdana" w:cs="Verdana"/>
      <w:color w:val="auto"/>
      <w:sz w:val="20"/>
      <w:szCs w:val="20"/>
      <w:lang w:val="en-US" w:eastAsia="en-US"/>
    </w:rPr>
  </w:style>
  <w:style w:type="character" w:customStyle="1" w:styleId="butback">
    <w:name w:val="butback"/>
    <w:basedOn w:val="a2"/>
    <w:rsid w:val="009277C8"/>
  </w:style>
  <w:style w:type="character" w:customStyle="1" w:styleId="submenu-table">
    <w:name w:val="submenu-table"/>
    <w:basedOn w:val="a2"/>
    <w:rsid w:val="009277C8"/>
  </w:style>
  <w:style w:type="paragraph" w:customStyle="1" w:styleId="2fffc">
    <w:name w:val="заголовок 2"/>
    <w:basedOn w:val="a1"/>
    <w:next w:val="a1"/>
    <w:uiPriority w:val="99"/>
    <w:rsid w:val="009277C8"/>
    <w:pPr>
      <w:keepNext/>
      <w:widowControl w:val="0"/>
      <w:ind w:firstLine="709"/>
      <w:jc w:val="both"/>
    </w:pPr>
    <w:rPr>
      <w:rFonts w:ascii="Arial" w:hAnsi="Arial"/>
      <w:b/>
      <w:color w:val="auto"/>
      <w:sz w:val="26"/>
      <w:szCs w:val="20"/>
    </w:rPr>
  </w:style>
  <w:style w:type="character" w:customStyle="1" w:styleId="tosn140b1">
    <w:name w:val="t_osn_140_b1"/>
    <w:basedOn w:val="a2"/>
    <w:uiPriority w:val="99"/>
    <w:rsid w:val="009277C8"/>
    <w:rPr>
      <w:rFonts w:ascii="Times New Roman" w:hAnsi="Times New Roman" w:cs="Times New Roman"/>
      <w:b/>
      <w:bCs/>
      <w:sz w:val="21"/>
      <w:szCs w:val="21"/>
    </w:rPr>
  </w:style>
  <w:style w:type="paragraph" w:customStyle="1" w:styleId="IG0">
    <w:name w:val="Обычный_IG"/>
    <w:basedOn w:val="a1"/>
    <w:link w:val="IG1"/>
    <w:uiPriority w:val="99"/>
    <w:rsid w:val="009277C8"/>
    <w:pPr>
      <w:spacing w:line="360" w:lineRule="auto"/>
      <w:ind w:firstLine="709"/>
      <w:jc w:val="both"/>
    </w:pPr>
    <w:rPr>
      <w:color w:val="auto"/>
      <w:sz w:val="28"/>
      <w:szCs w:val="28"/>
    </w:rPr>
  </w:style>
  <w:style w:type="character" w:customStyle="1" w:styleId="IG1">
    <w:name w:val="Обычный_IG Знак"/>
    <w:basedOn w:val="a2"/>
    <w:link w:val="IG0"/>
    <w:uiPriority w:val="99"/>
    <w:locked/>
    <w:rsid w:val="009277C8"/>
    <w:rPr>
      <w:rFonts w:ascii="Times New Roman" w:eastAsia="Times New Roman" w:hAnsi="Times New Roman"/>
      <w:sz w:val="28"/>
      <w:szCs w:val="28"/>
    </w:rPr>
  </w:style>
  <w:style w:type="paragraph" w:customStyle="1" w:styleId="1ffffff3">
    <w:name w:val="заголовок1"/>
    <w:basedOn w:val="a1"/>
    <w:autoRedefine/>
    <w:rsid w:val="009277C8"/>
    <w:pPr>
      <w:widowControl w:val="0"/>
      <w:spacing w:before="240" w:after="120"/>
      <w:ind w:left="567" w:right="567" w:firstLine="709"/>
      <w:jc w:val="both"/>
    </w:pPr>
    <w:rPr>
      <w:rFonts w:cs="Arial"/>
      <w:b/>
      <w:bCs/>
      <w:color w:val="auto"/>
      <w:szCs w:val="22"/>
    </w:rPr>
  </w:style>
  <w:style w:type="paragraph" w:customStyle="1" w:styleId="1ffffff4">
    <w:name w:val="Стиль Заголовок 1"/>
    <w:aliases w:val="новая страница + по ширине Междустр.интервал:  о..."/>
    <w:basedOn w:val="15"/>
    <w:rsid w:val="009277C8"/>
    <w:pPr>
      <w:keepNext w:val="0"/>
      <w:pageBreakBefore/>
      <w:widowControl w:val="0"/>
      <w:tabs>
        <w:tab w:val="clear" w:pos="360"/>
      </w:tabs>
      <w:spacing w:before="120" w:after="120" w:line="240" w:lineRule="auto"/>
      <w:ind w:left="737" w:right="737" w:firstLine="0"/>
      <w:jc w:val="both"/>
    </w:pPr>
    <w:rPr>
      <w:rFonts w:eastAsia="Times New Roman"/>
      <w:b w:val="0"/>
      <w:caps/>
      <w:color w:val="auto"/>
      <w:sz w:val="24"/>
      <w:szCs w:val="24"/>
    </w:rPr>
  </w:style>
  <w:style w:type="paragraph" w:customStyle="1" w:styleId="FR3">
    <w:name w:val="FR3"/>
    <w:rsid w:val="009277C8"/>
    <w:pPr>
      <w:widowControl w:val="0"/>
      <w:spacing w:before="420" w:line="340" w:lineRule="auto"/>
    </w:pPr>
    <w:rPr>
      <w:rFonts w:ascii="Arial" w:eastAsia="Times New Roman" w:hAnsi="Arial" w:cs="Arial"/>
      <w:sz w:val="22"/>
      <w:szCs w:val="22"/>
    </w:rPr>
  </w:style>
  <w:style w:type="paragraph" w:customStyle="1" w:styleId="affffffffffffffffffff2">
    <w:name w:val="Рисунок название"/>
    <w:basedOn w:val="afffff4"/>
    <w:next w:val="a1"/>
    <w:autoRedefine/>
    <w:rsid w:val="009277C8"/>
    <w:pPr>
      <w:widowControl w:val="0"/>
      <w:spacing w:after="0"/>
      <w:jc w:val="center"/>
    </w:pPr>
    <w:rPr>
      <w:b w:val="0"/>
      <w:bCs w:val="0"/>
      <w:color w:val="auto"/>
      <w:sz w:val="26"/>
      <w:szCs w:val="26"/>
    </w:rPr>
  </w:style>
  <w:style w:type="paragraph" w:customStyle="1" w:styleId="2fffd">
    <w:name w:val="2"/>
    <w:basedOn w:val="a1"/>
    <w:next w:val="afc"/>
    <w:rsid w:val="009277C8"/>
    <w:pPr>
      <w:widowControl w:val="0"/>
      <w:spacing w:before="100" w:beforeAutospacing="1" w:after="100" w:afterAutospacing="1"/>
      <w:jc w:val="center"/>
    </w:pPr>
    <w:rPr>
      <w:rFonts w:eastAsia="Arial Unicode MS" w:cs="Arial"/>
      <w:color w:val="auto"/>
    </w:rPr>
  </w:style>
  <w:style w:type="paragraph" w:customStyle="1" w:styleId="4fb">
    <w:name w:val="Стиль4"/>
    <w:basedOn w:val="4f1"/>
    <w:autoRedefine/>
    <w:rsid w:val="009277C8"/>
    <w:pPr>
      <w:widowControl w:val="0"/>
      <w:tabs>
        <w:tab w:val="clear" w:pos="1843"/>
        <w:tab w:val="clear" w:pos="10206"/>
      </w:tabs>
      <w:spacing w:after="0"/>
      <w:ind w:left="1106" w:hanging="624"/>
      <w:jc w:val="left"/>
    </w:pPr>
    <w:rPr>
      <w:b/>
      <w:bCs/>
      <w:i/>
      <w:noProof w:val="0"/>
      <w:sz w:val="24"/>
      <w:szCs w:val="20"/>
      <w:lang w:val="ru-RU" w:eastAsia="ru-RU"/>
    </w:rPr>
  </w:style>
  <w:style w:type="paragraph" w:customStyle="1" w:styleId="affffffffffffffffffff3">
    <w:name w:val="ТТТ"/>
    <w:basedOn w:val="ab"/>
    <w:rsid w:val="009277C8"/>
    <w:pPr>
      <w:widowControl w:val="0"/>
      <w:tabs>
        <w:tab w:val="right" w:leader="dot" w:pos="9361"/>
      </w:tabs>
      <w:spacing w:after="0" w:line="360" w:lineRule="auto"/>
      <w:ind w:left="0" w:firstLine="720"/>
      <w:jc w:val="both"/>
    </w:pPr>
    <w:rPr>
      <w:rFonts w:eastAsia="Times New Roman"/>
      <w:color w:val="auto"/>
      <w:spacing w:val="20"/>
    </w:rPr>
  </w:style>
  <w:style w:type="paragraph" w:customStyle="1" w:styleId="Iiiaeuiue">
    <w:name w:val="Ii?iaeuiue"/>
    <w:rsid w:val="009277C8"/>
    <w:rPr>
      <w:rFonts w:ascii="Baltica" w:eastAsia="Times New Roman" w:hAnsi="Baltica"/>
      <w:sz w:val="24"/>
    </w:rPr>
  </w:style>
  <w:style w:type="paragraph" w:customStyle="1" w:styleId="aHeader">
    <w:name w:val="a_Header"/>
    <w:basedOn w:val="a1"/>
    <w:rsid w:val="009277C8"/>
    <w:pPr>
      <w:widowControl w:val="0"/>
      <w:tabs>
        <w:tab w:val="left" w:pos="1985"/>
      </w:tabs>
      <w:spacing w:after="60"/>
      <w:jc w:val="center"/>
    </w:pPr>
    <w:rPr>
      <w:rFonts w:ascii="Courier New" w:hAnsi="Courier New"/>
      <w:color w:val="auto"/>
      <w:szCs w:val="20"/>
    </w:rPr>
  </w:style>
  <w:style w:type="paragraph" w:customStyle="1" w:styleId="7c">
    <w:name w:val="Стиль7"/>
    <w:basedOn w:val="a1"/>
    <w:rsid w:val="009277C8"/>
    <w:pPr>
      <w:widowControl w:val="0"/>
      <w:jc w:val="both"/>
    </w:pPr>
    <w:rPr>
      <w:rFonts w:cs="Arial"/>
      <w:color w:val="auto"/>
    </w:rPr>
  </w:style>
  <w:style w:type="paragraph" w:customStyle="1" w:styleId="8d">
    <w:name w:val="Стиль8"/>
    <w:basedOn w:val="a1"/>
    <w:rsid w:val="009277C8"/>
    <w:pPr>
      <w:widowControl w:val="0"/>
      <w:jc w:val="both"/>
    </w:pPr>
    <w:rPr>
      <w:rFonts w:cs="Arial"/>
      <w:color w:val="auto"/>
      <w:szCs w:val="22"/>
    </w:rPr>
  </w:style>
  <w:style w:type="paragraph" w:customStyle="1" w:styleId="affffffffffffffffffff4">
    <w:name w:val="номер таблицы"/>
    <w:basedOn w:val="a1"/>
    <w:rsid w:val="009277C8"/>
    <w:pPr>
      <w:spacing w:before="120" w:after="60"/>
      <w:jc w:val="right"/>
    </w:pPr>
    <w:rPr>
      <w:b/>
      <w:color w:val="auto"/>
      <w:szCs w:val="20"/>
    </w:rPr>
  </w:style>
  <w:style w:type="paragraph" w:customStyle="1" w:styleId="affffffffffffffffffff5">
    <w:name w:val="текст сноски"/>
    <w:basedOn w:val="a1"/>
    <w:rsid w:val="009277C8"/>
    <w:pPr>
      <w:autoSpaceDE w:val="0"/>
      <w:autoSpaceDN w:val="0"/>
    </w:pPr>
    <w:rPr>
      <w:rFonts w:ascii="Arial" w:hAnsi="Arial" w:cs="Arial"/>
      <w:color w:val="auto"/>
      <w:sz w:val="20"/>
      <w:szCs w:val="20"/>
    </w:rPr>
  </w:style>
  <w:style w:type="character" w:customStyle="1" w:styleId="affffffffffffffffffff6">
    <w:name w:val="знак сноски"/>
    <w:rsid w:val="009277C8"/>
    <w:rPr>
      <w:vertAlign w:val="superscript"/>
    </w:rPr>
  </w:style>
  <w:style w:type="paragraph" w:customStyle="1" w:styleId="affffffffffffffffffff7">
    <w:name w:val="Перечисление"/>
    <w:basedOn w:val="ArNar"/>
    <w:rsid w:val="009277C8"/>
    <w:pPr>
      <w:tabs>
        <w:tab w:val="num" w:pos="993"/>
      </w:tabs>
      <w:ind w:left="993" w:hanging="284"/>
      <w:jc w:val="both"/>
    </w:pPr>
    <w:rPr>
      <w:sz w:val="22"/>
      <w:szCs w:val="24"/>
      <w:lang w:val="ru-RU" w:eastAsia="ru-RU" w:bidi="ar-SA"/>
    </w:rPr>
  </w:style>
  <w:style w:type="paragraph" w:customStyle="1" w:styleId="affffffffffffffffffff8">
    <w:name w:val="Эко_булет"/>
    <w:basedOn w:val="a1"/>
    <w:next w:val="a1"/>
    <w:rsid w:val="009277C8"/>
    <w:pPr>
      <w:tabs>
        <w:tab w:val="num" w:pos="1077"/>
      </w:tabs>
      <w:ind w:left="1077" w:hanging="368"/>
    </w:pPr>
    <w:rPr>
      <w:color w:val="auto"/>
    </w:rPr>
  </w:style>
  <w:style w:type="paragraph" w:customStyle="1" w:styleId="int">
    <w:name w:val="int"/>
    <w:basedOn w:val="a1"/>
    <w:rsid w:val="009277C8"/>
    <w:pPr>
      <w:spacing w:before="100" w:beforeAutospacing="1" w:after="100" w:afterAutospacing="1"/>
      <w:ind w:firstLine="720"/>
      <w:jc w:val="both"/>
    </w:pPr>
    <w:rPr>
      <w:color w:val="00008B"/>
    </w:rPr>
  </w:style>
  <w:style w:type="paragraph" w:customStyle="1" w:styleId="ptext">
    <w:name w:val="ptext"/>
    <w:basedOn w:val="a1"/>
    <w:rsid w:val="009277C8"/>
    <w:pPr>
      <w:spacing w:before="100" w:beforeAutospacing="1" w:after="100" w:afterAutospacing="1"/>
      <w:ind w:firstLine="150"/>
      <w:jc w:val="both"/>
    </w:pPr>
    <w:rPr>
      <w:rFonts w:ascii="Arial" w:hAnsi="Arial" w:cs="Arial"/>
      <w:b/>
      <w:bCs/>
      <w:color w:val="4A4A4A"/>
      <w:sz w:val="18"/>
      <w:szCs w:val="18"/>
    </w:rPr>
  </w:style>
  <w:style w:type="paragraph" w:customStyle="1" w:styleId="2fffe">
    <w:name w:val="Таблица2"/>
    <w:basedOn w:val="a1"/>
    <w:autoRedefine/>
    <w:rsid w:val="009277C8"/>
    <w:pPr>
      <w:autoSpaceDE w:val="0"/>
      <w:autoSpaceDN w:val="0"/>
      <w:adjustRightInd w:val="0"/>
      <w:spacing w:line="220" w:lineRule="exact"/>
    </w:pPr>
    <w:rPr>
      <w:rFonts w:ascii="Tahoma" w:hAnsi="Tahoma" w:cs="Arial"/>
      <w:color w:val="auto"/>
      <w:sz w:val="20"/>
      <w:szCs w:val="22"/>
    </w:rPr>
  </w:style>
  <w:style w:type="paragraph" w:customStyle="1" w:styleId="Normal0">
    <w:name w:val="Normal Знак"/>
    <w:rsid w:val="009277C8"/>
    <w:rPr>
      <w:rFonts w:ascii="Times New Roman" w:eastAsia="Times New Roman" w:hAnsi="Times New Roman"/>
      <w:sz w:val="24"/>
    </w:rPr>
  </w:style>
  <w:style w:type="paragraph" w:customStyle="1" w:styleId="99">
    <w:name w:val="Стиль9"/>
    <w:basedOn w:val="a1"/>
    <w:next w:val="a1"/>
    <w:rsid w:val="009277C8"/>
    <w:pPr>
      <w:widowControl w:val="0"/>
      <w:jc w:val="both"/>
    </w:pPr>
    <w:rPr>
      <w:rFonts w:cs="Arial"/>
      <w:color w:val="auto"/>
    </w:rPr>
  </w:style>
  <w:style w:type="paragraph" w:customStyle="1" w:styleId="12a">
    <w:name w:val="таблицы 12"/>
    <w:basedOn w:val="a1"/>
    <w:rsid w:val="009277C8"/>
    <w:pPr>
      <w:keepLines/>
      <w:snapToGrid w:val="0"/>
      <w:jc w:val="both"/>
    </w:pPr>
    <w:rPr>
      <w:color w:val="auto"/>
      <w:szCs w:val="20"/>
    </w:rPr>
  </w:style>
  <w:style w:type="paragraph" w:customStyle="1" w:styleId="1ffffff5">
    <w:name w:val="Знак Знак1 Знак"/>
    <w:basedOn w:val="a1"/>
    <w:rsid w:val="009277C8"/>
    <w:pPr>
      <w:spacing w:after="60"/>
      <w:ind w:firstLine="709"/>
      <w:jc w:val="both"/>
    </w:pPr>
    <w:rPr>
      <w:rFonts w:ascii="Arial" w:hAnsi="Arial" w:cs="Arial"/>
      <w:bCs/>
      <w:color w:val="auto"/>
    </w:rPr>
  </w:style>
  <w:style w:type="paragraph" w:customStyle="1" w:styleId="1270">
    <w:name w:val="Стиль По ширине Первая строка:  127 см"/>
    <w:basedOn w:val="a1"/>
    <w:rsid w:val="009277C8"/>
    <w:pPr>
      <w:spacing w:before="120"/>
      <w:jc w:val="both"/>
    </w:pPr>
    <w:rPr>
      <w:color w:val="auto"/>
      <w:sz w:val="26"/>
      <w:szCs w:val="20"/>
    </w:rPr>
  </w:style>
  <w:style w:type="paragraph" w:customStyle="1" w:styleId="affffffffffffffffffff9">
    <w:name w:val="Шапка таблицы"/>
    <w:basedOn w:val="a1"/>
    <w:rsid w:val="009277C8"/>
    <w:pPr>
      <w:spacing w:before="60" w:after="60"/>
      <w:jc w:val="center"/>
    </w:pPr>
    <w:rPr>
      <w:rFonts w:ascii="Arial" w:hAnsi="Arial"/>
      <w:b/>
      <w:color w:val="auto"/>
      <w:sz w:val="20"/>
      <w:szCs w:val="20"/>
    </w:rPr>
  </w:style>
  <w:style w:type="paragraph" w:customStyle="1" w:styleId="1ffffff6">
    <w:name w:val="Список Марк.1"/>
    <w:basedOn w:val="a1"/>
    <w:rsid w:val="009277C8"/>
    <w:pPr>
      <w:tabs>
        <w:tab w:val="num" w:pos="360"/>
      </w:tabs>
      <w:spacing w:after="60" w:line="360" w:lineRule="auto"/>
      <w:ind w:left="1135" w:right="284" w:hanging="284"/>
    </w:pPr>
    <w:rPr>
      <w:rFonts w:ascii="Arial" w:hAnsi="Arial"/>
      <w:color w:val="auto"/>
      <w:sz w:val="22"/>
      <w:szCs w:val="20"/>
    </w:rPr>
  </w:style>
  <w:style w:type="numbering" w:customStyle="1" w:styleId="2250">
    <w:name w:val="Нет списка225"/>
    <w:next w:val="a4"/>
    <w:semiHidden/>
    <w:unhideWhenUsed/>
    <w:rsid w:val="009277C8"/>
  </w:style>
  <w:style w:type="paragraph" w:customStyle="1" w:styleId="1ffffff7">
    <w:name w:val="Абзац 1"/>
    <w:basedOn w:val="ad"/>
    <w:rsid w:val="009277C8"/>
    <w:rPr>
      <w:rFonts w:eastAsia="Times New Roman"/>
      <w:color w:val="auto"/>
      <w:sz w:val="20"/>
    </w:rPr>
  </w:style>
  <w:style w:type="paragraph" w:customStyle="1" w:styleId="1ffffff8">
    <w:name w:val="Стиль 1"/>
    <w:basedOn w:val="a1"/>
    <w:rsid w:val="009277C8"/>
    <w:pPr>
      <w:spacing w:before="20" w:after="20"/>
      <w:ind w:firstLine="567"/>
      <w:jc w:val="both"/>
    </w:pPr>
    <w:rPr>
      <w:rFonts w:ascii="Arial" w:hAnsi="Arial" w:cs="Arial"/>
      <w:color w:val="auto"/>
      <w:sz w:val="22"/>
      <w:szCs w:val="22"/>
    </w:rPr>
  </w:style>
  <w:style w:type="paragraph" w:customStyle="1" w:styleId="1ffffff9">
    <w:name w:val="Стиль1а"/>
    <w:basedOn w:val="1ffffff8"/>
    <w:autoRedefine/>
    <w:rsid w:val="009277C8"/>
    <w:pPr>
      <w:ind w:firstLine="0"/>
    </w:pPr>
  </w:style>
  <w:style w:type="paragraph" w:customStyle="1" w:styleId="Noeeu1">
    <w:name w:val="Noeeu 1"/>
    <w:basedOn w:val="a1"/>
    <w:rsid w:val="009277C8"/>
    <w:pPr>
      <w:spacing w:before="60" w:after="60"/>
      <w:ind w:firstLine="709"/>
      <w:jc w:val="both"/>
    </w:pPr>
    <w:rPr>
      <w:color w:val="auto"/>
    </w:rPr>
  </w:style>
  <w:style w:type="paragraph" w:customStyle="1" w:styleId="4fc">
    <w:name w:val="Стиль 4"/>
    <w:basedOn w:val="a1"/>
    <w:rsid w:val="009277C8"/>
    <w:rPr>
      <w:rFonts w:ascii="Arial" w:hAnsi="Arial" w:cs="Arial"/>
      <w:color w:val="auto"/>
      <w:sz w:val="22"/>
      <w:szCs w:val="22"/>
    </w:rPr>
  </w:style>
  <w:style w:type="paragraph" w:customStyle="1" w:styleId="Noeeu4">
    <w:name w:val="Noeeu 4"/>
    <w:basedOn w:val="a1"/>
    <w:rsid w:val="009277C8"/>
    <w:pPr>
      <w:spacing w:before="60" w:after="60"/>
      <w:ind w:firstLine="709"/>
    </w:pPr>
    <w:rPr>
      <w:color w:val="auto"/>
    </w:rPr>
  </w:style>
  <w:style w:type="paragraph" w:customStyle="1" w:styleId="2ffff">
    <w:name w:val="Стиль 2"/>
    <w:basedOn w:val="4fc"/>
    <w:rsid w:val="009277C8"/>
    <w:pPr>
      <w:spacing w:before="20" w:after="20"/>
      <w:ind w:left="992" w:firstLine="567"/>
      <w:jc w:val="both"/>
    </w:pPr>
  </w:style>
  <w:style w:type="paragraph" w:customStyle="1" w:styleId="6f">
    <w:name w:val="Стиль 6"/>
    <w:basedOn w:val="a1"/>
    <w:rsid w:val="009277C8"/>
    <w:pPr>
      <w:spacing w:before="240" w:after="240"/>
      <w:jc w:val="center"/>
    </w:pPr>
    <w:rPr>
      <w:rFonts w:ascii="Arial" w:hAnsi="Arial" w:cs="Arial"/>
      <w:b/>
      <w:bCs/>
      <w:i/>
      <w:iCs/>
      <w:color w:val="auto"/>
      <w:sz w:val="22"/>
      <w:szCs w:val="22"/>
    </w:rPr>
  </w:style>
  <w:style w:type="paragraph" w:customStyle="1" w:styleId="3ffe">
    <w:name w:val="Стиль 3"/>
    <w:basedOn w:val="4fc"/>
    <w:rsid w:val="009277C8"/>
    <w:pPr>
      <w:spacing w:before="20" w:after="20"/>
      <w:ind w:firstLine="709"/>
      <w:jc w:val="both"/>
    </w:pPr>
  </w:style>
  <w:style w:type="paragraph" w:customStyle="1" w:styleId="1ffffffa">
    <w:name w:val="Стиль 1 Знак"/>
    <w:basedOn w:val="a1"/>
    <w:autoRedefine/>
    <w:rsid w:val="009277C8"/>
    <w:pPr>
      <w:tabs>
        <w:tab w:val="left" w:pos="1418"/>
        <w:tab w:val="left" w:pos="1560"/>
      </w:tabs>
      <w:overflowPunct w:val="0"/>
      <w:autoSpaceDE w:val="0"/>
      <w:autoSpaceDN w:val="0"/>
      <w:adjustRightInd w:val="0"/>
      <w:spacing w:before="60" w:after="60"/>
      <w:jc w:val="both"/>
      <w:textAlignment w:val="baseline"/>
    </w:pPr>
    <w:rPr>
      <w:color w:val="auto"/>
      <w:sz w:val="26"/>
      <w:szCs w:val="26"/>
    </w:rPr>
  </w:style>
  <w:style w:type="paragraph" w:customStyle="1" w:styleId="7d">
    <w:name w:val="Стиль 7"/>
    <w:basedOn w:val="a1"/>
    <w:next w:val="a1"/>
    <w:rsid w:val="009277C8"/>
    <w:pPr>
      <w:spacing w:before="120" w:after="240"/>
      <w:jc w:val="center"/>
    </w:pPr>
    <w:rPr>
      <w:rFonts w:ascii="Arial" w:hAnsi="Arial" w:cs="Arial"/>
      <w:b/>
      <w:bCs/>
      <w:caps/>
      <w:color w:val="auto"/>
      <w:sz w:val="22"/>
      <w:szCs w:val="22"/>
    </w:rPr>
  </w:style>
  <w:style w:type="character" w:customStyle="1" w:styleId="4fd">
    <w:name w:val="Стиль4 Знак"/>
    <w:rsid w:val="009277C8"/>
    <w:rPr>
      <w:b/>
      <w:bCs/>
      <w:caps/>
      <w:sz w:val="18"/>
      <w:szCs w:val="18"/>
      <w:lang w:val="ru-RU" w:eastAsia="ru-RU"/>
    </w:rPr>
  </w:style>
  <w:style w:type="paragraph" w:customStyle="1" w:styleId="5f6">
    <w:name w:val="Стиль 5а"/>
    <w:basedOn w:val="a1"/>
    <w:rsid w:val="009277C8"/>
    <w:pPr>
      <w:overflowPunct w:val="0"/>
      <w:autoSpaceDE w:val="0"/>
      <w:autoSpaceDN w:val="0"/>
      <w:adjustRightInd w:val="0"/>
      <w:spacing w:before="240" w:after="240"/>
      <w:jc w:val="center"/>
      <w:textAlignment w:val="baseline"/>
    </w:pPr>
    <w:rPr>
      <w:b/>
      <w:bCs/>
      <w:caps/>
      <w:color w:val="auto"/>
      <w:sz w:val="20"/>
      <w:szCs w:val="20"/>
    </w:rPr>
  </w:style>
  <w:style w:type="paragraph" w:customStyle="1" w:styleId="affffffffffffffffffffa">
    <w:name w:val="Основной текст ДБ"/>
    <w:basedOn w:val="a1"/>
    <w:rsid w:val="009277C8"/>
    <w:pPr>
      <w:spacing w:line="360" w:lineRule="auto"/>
      <w:ind w:firstLine="851"/>
      <w:jc w:val="both"/>
    </w:pPr>
    <w:rPr>
      <w:color w:val="auto"/>
    </w:rPr>
  </w:style>
  <w:style w:type="paragraph" w:customStyle="1" w:styleId="affffffffffffffffffffb">
    <w:name w:val="Номер таблицы ДБ"/>
    <w:basedOn w:val="a1"/>
    <w:rsid w:val="009277C8"/>
    <w:pPr>
      <w:spacing w:before="200" w:line="360" w:lineRule="auto"/>
      <w:jc w:val="right"/>
    </w:pPr>
    <w:rPr>
      <w:b/>
      <w:bCs/>
      <w:i/>
      <w:iCs/>
      <w:color w:val="auto"/>
      <w:sz w:val="20"/>
      <w:szCs w:val="20"/>
    </w:rPr>
  </w:style>
  <w:style w:type="paragraph" w:customStyle="1" w:styleId="affffffffffffffffffffc">
    <w:name w:val="Обычный ДБ"/>
    <w:basedOn w:val="a1"/>
    <w:rsid w:val="009277C8"/>
    <w:pPr>
      <w:spacing w:line="360" w:lineRule="auto"/>
      <w:jc w:val="both"/>
    </w:pPr>
    <w:rPr>
      <w:color w:val="auto"/>
    </w:rPr>
  </w:style>
  <w:style w:type="paragraph" w:customStyle="1" w:styleId="12b">
    <w:name w:val="осн.текст в табл. 12"/>
    <w:basedOn w:val="a1"/>
    <w:rsid w:val="009277C8"/>
    <w:pPr>
      <w:keepLines/>
      <w:widowControl w:val="0"/>
      <w:spacing w:before="40" w:after="40"/>
      <w:jc w:val="both"/>
    </w:pPr>
    <w:rPr>
      <w:color w:val="auto"/>
    </w:rPr>
  </w:style>
  <w:style w:type="paragraph" w:customStyle="1" w:styleId="affffffffffffffffffffd">
    <w:name w:val="Обычный после таблицы"/>
    <w:basedOn w:val="a1"/>
    <w:next w:val="a1"/>
    <w:link w:val="affffffffffffffffffffe"/>
    <w:rsid w:val="009277C8"/>
    <w:pPr>
      <w:spacing w:before="120" w:line="264" w:lineRule="auto"/>
      <w:ind w:firstLine="567"/>
      <w:jc w:val="both"/>
    </w:pPr>
    <w:rPr>
      <w:color w:val="auto"/>
      <w:sz w:val="28"/>
    </w:rPr>
  </w:style>
  <w:style w:type="character" w:customStyle="1" w:styleId="affffffffffffffffffffe">
    <w:name w:val="Обычный после таблицы Знак"/>
    <w:link w:val="affffffffffffffffffffd"/>
    <w:rsid w:val="009277C8"/>
    <w:rPr>
      <w:rFonts w:ascii="Times New Roman" w:eastAsia="Times New Roman" w:hAnsi="Times New Roman"/>
      <w:sz w:val="28"/>
      <w:szCs w:val="24"/>
    </w:rPr>
  </w:style>
  <w:style w:type="numbering" w:customStyle="1" w:styleId="3160">
    <w:name w:val="Нет списка316"/>
    <w:next w:val="a4"/>
    <w:semiHidden/>
    <w:rsid w:val="009277C8"/>
  </w:style>
  <w:style w:type="paragraph" w:customStyle="1" w:styleId="afffffffffffffffffffff">
    <w:name w:val="Таблица внутри центр"/>
    <w:rsid w:val="009277C8"/>
    <w:pPr>
      <w:jc w:val="center"/>
    </w:pPr>
    <w:rPr>
      <w:rFonts w:ascii="Times New Roman" w:eastAsia="Times New Roman" w:hAnsi="Times New Roman"/>
      <w:sz w:val="22"/>
      <w:szCs w:val="22"/>
    </w:rPr>
  </w:style>
  <w:style w:type="paragraph" w:customStyle="1" w:styleId="afffffffffffffffffffff0">
    <w:name w:val="Таблица внутри влево"/>
    <w:link w:val="afffffffffffffffffffff1"/>
    <w:rsid w:val="009277C8"/>
    <w:rPr>
      <w:rFonts w:ascii="Times New Roman" w:eastAsia="Times New Roman" w:hAnsi="Times New Roman"/>
      <w:iCs/>
      <w:sz w:val="22"/>
      <w:szCs w:val="22"/>
    </w:rPr>
  </w:style>
  <w:style w:type="character" w:customStyle="1" w:styleId="afffffffffffffffffffff1">
    <w:name w:val="Таблица внутри влево Знак"/>
    <w:link w:val="afffffffffffffffffffff0"/>
    <w:rsid w:val="009277C8"/>
    <w:rPr>
      <w:rFonts w:ascii="Times New Roman" w:eastAsia="Times New Roman" w:hAnsi="Times New Roman"/>
      <w:iCs/>
      <w:sz w:val="22"/>
      <w:szCs w:val="22"/>
    </w:rPr>
  </w:style>
  <w:style w:type="paragraph" w:customStyle="1" w:styleId="afffffffffffffffffffff2">
    <w:name w:val="Таблица шапка"/>
    <w:rsid w:val="009277C8"/>
    <w:pPr>
      <w:jc w:val="center"/>
    </w:pPr>
    <w:rPr>
      <w:rFonts w:ascii="Times New Roman" w:eastAsia="Times New Roman" w:hAnsi="Times New Roman"/>
      <w:b/>
      <w:bCs/>
      <w:sz w:val="22"/>
      <w:szCs w:val="22"/>
    </w:rPr>
  </w:style>
  <w:style w:type="paragraph" w:customStyle="1" w:styleId="u">
    <w:name w:val="u"/>
    <w:basedOn w:val="a1"/>
    <w:rsid w:val="009277C8"/>
    <w:pPr>
      <w:ind w:firstLine="539"/>
      <w:jc w:val="both"/>
    </w:pPr>
    <w:rPr>
      <w:sz w:val="18"/>
      <w:szCs w:val="18"/>
    </w:rPr>
  </w:style>
  <w:style w:type="character" w:customStyle="1" w:styleId="1ffffffb">
    <w:name w:val="Название таб Знак Знак Знак1"/>
    <w:aliases w:val="Название Знак Знак,Название таб Знак Знак Знак Знак,Название таб Знак Знак1 Знак,Название таб Знак Знак2,Таблица № Знак Знак"/>
    <w:rsid w:val="009277C8"/>
    <w:rPr>
      <w:bCs/>
      <w:kern w:val="28"/>
      <w:sz w:val="24"/>
      <w:szCs w:val="32"/>
      <w:lang w:val="ru-RU" w:eastAsia="ru-RU" w:bidi="ar-SA"/>
    </w:rPr>
  </w:style>
  <w:style w:type="paragraph" w:customStyle="1" w:styleId="Normal10-02">
    <w:name w:val="Normal + 10 пт полужирный По центру Слева:  -02 см Справ..."/>
    <w:basedOn w:val="a1"/>
    <w:rsid w:val="009277C8"/>
    <w:pPr>
      <w:ind w:left="-113" w:right="-113"/>
      <w:jc w:val="center"/>
    </w:pPr>
    <w:rPr>
      <w:b/>
      <w:bCs/>
      <w:color w:val="auto"/>
      <w:sz w:val="20"/>
      <w:szCs w:val="20"/>
    </w:rPr>
  </w:style>
  <w:style w:type="paragraph" w:customStyle="1" w:styleId="afffffffffffffffffffff3">
    <w:name w:val="ТаблицаНПБ"/>
    <w:basedOn w:val="a1"/>
    <w:rsid w:val="009277C8"/>
    <w:pPr>
      <w:ind w:firstLine="1134"/>
      <w:jc w:val="right"/>
    </w:pPr>
    <w:rPr>
      <w:rFonts w:ascii="Arial" w:hAnsi="Arial" w:cs="Arial"/>
      <w:color w:val="auto"/>
      <w:szCs w:val="20"/>
    </w:rPr>
  </w:style>
  <w:style w:type="numbering" w:customStyle="1" w:styleId="471">
    <w:name w:val="Нет списка47"/>
    <w:next w:val="a4"/>
    <w:semiHidden/>
    <w:rsid w:val="009277C8"/>
  </w:style>
  <w:style w:type="paragraph" w:customStyle="1" w:styleId="afffffffffffffffffffff4">
    <w:name w:val="Нормальный"/>
    <w:rsid w:val="009277C8"/>
    <w:rPr>
      <w:rFonts w:ascii="Courier New" w:eastAsia="Times New Roman" w:hAnsi="Courier New" w:cs="Courier New"/>
      <w:sz w:val="24"/>
      <w:szCs w:val="24"/>
    </w:rPr>
  </w:style>
  <w:style w:type="character" w:customStyle="1" w:styleId="1ffffffc">
    <w:name w:val="Гиперссылка1"/>
    <w:rsid w:val="009277C8"/>
    <w:rPr>
      <w:color w:val="0000FF"/>
      <w:u w:val="single"/>
    </w:rPr>
  </w:style>
  <w:style w:type="character" w:customStyle="1" w:styleId="WWCharLFO3LVL1">
    <w:name w:val="WW_CharLFO3LVL1"/>
    <w:rsid w:val="009277C8"/>
    <w:rPr>
      <w:b w:val="0"/>
      <w:bCs w:val="0"/>
    </w:rPr>
  </w:style>
  <w:style w:type="character" w:customStyle="1" w:styleId="WWCharLFO3LVL2">
    <w:name w:val="WW_CharLFO3LVL2"/>
    <w:rsid w:val="009277C8"/>
    <w:rPr>
      <w:b w:val="0"/>
      <w:bCs w:val="0"/>
    </w:rPr>
  </w:style>
  <w:style w:type="character" w:customStyle="1" w:styleId="WWCharLFO3LVL3">
    <w:name w:val="WW_CharLFO3LVL3"/>
    <w:rsid w:val="009277C8"/>
    <w:rPr>
      <w:b w:val="0"/>
      <w:bCs w:val="0"/>
    </w:rPr>
  </w:style>
  <w:style w:type="character" w:customStyle="1" w:styleId="WWCharLFO3LVL4">
    <w:name w:val="WW_CharLFO3LVL4"/>
    <w:rsid w:val="009277C8"/>
    <w:rPr>
      <w:b w:val="0"/>
      <w:bCs w:val="0"/>
    </w:rPr>
  </w:style>
  <w:style w:type="character" w:customStyle="1" w:styleId="WWCharLFO3LVL5">
    <w:name w:val="WW_CharLFO3LVL5"/>
    <w:rsid w:val="009277C8"/>
    <w:rPr>
      <w:b w:val="0"/>
      <w:bCs w:val="0"/>
    </w:rPr>
  </w:style>
  <w:style w:type="character" w:customStyle="1" w:styleId="WWCharLFO3LVL6">
    <w:name w:val="WW_CharLFO3LVL6"/>
    <w:rsid w:val="009277C8"/>
    <w:rPr>
      <w:b w:val="0"/>
      <w:bCs w:val="0"/>
    </w:rPr>
  </w:style>
  <w:style w:type="character" w:customStyle="1" w:styleId="WWCharLFO3LVL7">
    <w:name w:val="WW_CharLFO3LVL7"/>
    <w:rsid w:val="009277C8"/>
    <w:rPr>
      <w:b w:val="0"/>
      <w:bCs w:val="0"/>
    </w:rPr>
  </w:style>
  <w:style w:type="character" w:customStyle="1" w:styleId="WWCharLFO3LVL8">
    <w:name w:val="WW_CharLFO3LVL8"/>
    <w:rsid w:val="009277C8"/>
    <w:rPr>
      <w:b w:val="0"/>
      <w:bCs w:val="0"/>
    </w:rPr>
  </w:style>
  <w:style w:type="character" w:customStyle="1" w:styleId="WWCharLFO3LVL9">
    <w:name w:val="WW_CharLFO3LVL9"/>
    <w:rsid w:val="009277C8"/>
    <w:rPr>
      <w:b w:val="0"/>
      <w:bCs w:val="0"/>
    </w:rPr>
  </w:style>
  <w:style w:type="character" w:customStyle="1" w:styleId="WWCharLFO4LVL1">
    <w:name w:val="WW_CharLFO4LVL1"/>
    <w:rsid w:val="009277C8"/>
    <w:rPr>
      <w:b w:val="0"/>
      <w:bCs w:val="0"/>
    </w:rPr>
  </w:style>
  <w:style w:type="character" w:customStyle="1" w:styleId="WWCharLFO4LVL2">
    <w:name w:val="WW_CharLFO4LVL2"/>
    <w:rsid w:val="009277C8"/>
    <w:rPr>
      <w:b w:val="0"/>
      <w:bCs w:val="0"/>
    </w:rPr>
  </w:style>
  <w:style w:type="character" w:customStyle="1" w:styleId="WWCharLFO4LVL3">
    <w:name w:val="WW_CharLFO4LVL3"/>
    <w:rsid w:val="009277C8"/>
    <w:rPr>
      <w:b w:val="0"/>
      <w:bCs w:val="0"/>
    </w:rPr>
  </w:style>
  <w:style w:type="character" w:customStyle="1" w:styleId="WWCharLFO5LVL1">
    <w:name w:val="WW_CharLFO5LVL1"/>
    <w:rsid w:val="009277C8"/>
    <w:rPr>
      <w:b w:val="0"/>
      <w:bCs w:val="0"/>
    </w:rPr>
  </w:style>
  <w:style w:type="character" w:customStyle="1" w:styleId="WWCharLFO5LVL2">
    <w:name w:val="WW_CharLFO5LVL2"/>
    <w:rsid w:val="009277C8"/>
    <w:rPr>
      <w:b w:val="0"/>
      <w:bCs w:val="0"/>
    </w:rPr>
  </w:style>
  <w:style w:type="character" w:customStyle="1" w:styleId="WWCharLFO5LVL3">
    <w:name w:val="WW_CharLFO5LVL3"/>
    <w:rsid w:val="009277C8"/>
    <w:rPr>
      <w:b w:val="0"/>
      <w:bCs w:val="0"/>
    </w:rPr>
  </w:style>
  <w:style w:type="character" w:customStyle="1" w:styleId="WWCharLFO5LVL4">
    <w:name w:val="WW_CharLFO5LVL4"/>
    <w:rsid w:val="009277C8"/>
    <w:rPr>
      <w:b w:val="0"/>
      <w:bCs w:val="0"/>
    </w:rPr>
  </w:style>
  <w:style w:type="character" w:customStyle="1" w:styleId="WWCharLFO5LVL5">
    <w:name w:val="WW_CharLFO5LVL5"/>
    <w:rsid w:val="009277C8"/>
    <w:rPr>
      <w:b w:val="0"/>
      <w:bCs w:val="0"/>
    </w:rPr>
  </w:style>
  <w:style w:type="character" w:customStyle="1" w:styleId="WWCharLFO5LVL6">
    <w:name w:val="WW_CharLFO5LVL6"/>
    <w:rsid w:val="009277C8"/>
    <w:rPr>
      <w:b w:val="0"/>
      <w:bCs w:val="0"/>
    </w:rPr>
  </w:style>
  <w:style w:type="character" w:customStyle="1" w:styleId="WWCharLFO5LVL7">
    <w:name w:val="WW_CharLFO5LVL7"/>
    <w:rsid w:val="009277C8"/>
    <w:rPr>
      <w:b w:val="0"/>
      <w:bCs w:val="0"/>
    </w:rPr>
  </w:style>
  <w:style w:type="character" w:customStyle="1" w:styleId="WWCharLFO5LVL8">
    <w:name w:val="WW_CharLFO5LVL8"/>
    <w:rsid w:val="009277C8"/>
    <w:rPr>
      <w:b w:val="0"/>
      <w:bCs w:val="0"/>
    </w:rPr>
  </w:style>
  <w:style w:type="character" w:customStyle="1" w:styleId="WWCharLFO5LVL9">
    <w:name w:val="WW_CharLFO5LVL9"/>
    <w:rsid w:val="009277C8"/>
    <w:rPr>
      <w:b w:val="0"/>
      <w:bCs w:val="0"/>
    </w:rPr>
  </w:style>
  <w:style w:type="character" w:customStyle="1" w:styleId="WWCharLFO6LVL1">
    <w:name w:val="WW_CharLFO6LVL1"/>
    <w:rsid w:val="009277C8"/>
    <w:rPr>
      <w:rFonts w:ascii="Symbol" w:hAnsi="Symbol" w:cs="StarSymbol"/>
      <w:sz w:val="18"/>
      <w:szCs w:val="18"/>
    </w:rPr>
  </w:style>
  <w:style w:type="character" w:customStyle="1" w:styleId="WWCharLFO6LVL2">
    <w:name w:val="WW_CharLFO6LVL2"/>
    <w:rsid w:val="009277C8"/>
    <w:rPr>
      <w:rFonts w:ascii="Symbol" w:hAnsi="Symbol" w:cs="StarSymbol"/>
      <w:sz w:val="18"/>
      <w:szCs w:val="18"/>
    </w:rPr>
  </w:style>
  <w:style w:type="character" w:customStyle="1" w:styleId="WWCharLFO6LVL3">
    <w:name w:val="WW_CharLFO6LVL3"/>
    <w:rsid w:val="009277C8"/>
    <w:rPr>
      <w:rFonts w:ascii="Symbol" w:hAnsi="Symbol" w:cs="StarSymbol"/>
      <w:sz w:val="18"/>
      <w:szCs w:val="18"/>
    </w:rPr>
  </w:style>
  <w:style w:type="character" w:customStyle="1" w:styleId="WWCharLFO6LVL4">
    <w:name w:val="WW_CharLFO6LVL4"/>
    <w:rsid w:val="009277C8"/>
    <w:rPr>
      <w:rFonts w:ascii="Symbol" w:hAnsi="Symbol" w:cs="StarSymbol"/>
      <w:sz w:val="18"/>
      <w:szCs w:val="18"/>
    </w:rPr>
  </w:style>
  <w:style w:type="character" w:customStyle="1" w:styleId="WWCharLFO6LVL5">
    <w:name w:val="WW_CharLFO6LVL5"/>
    <w:rsid w:val="009277C8"/>
    <w:rPr>
      <w:rFonts w:ascii="Symbol" w:hAnsi="Symbol" w:cs="StarSymbol"/>
      <w:sz w:val="18"/>
      <w:szCs w:val="18"/>
    </w:rPr>
  </w:style>
  <w:style w:type="character" w:customStyle="1" w:styleId="WWCharLFO6LVL6">
    <w:name w:val="WW_CharLFO6LVL6"/>
    <w:rsid w:val="009277C8"/>
    <w:rPr>
      <w:rFonts w:ascii="Symbol" w:hAnsi="Symbol" w:cs="StarSymbol"/>
      <w:sz w:val="18"/>
      <w:szCs w:val="18"/>
    </w:rPr>
  </w:style>
  <w:style w:type="character" w:customStyle="1" w:styleId="WWCharLFO6LVL7">
    <w:name w:val="WW_CharLFO6LVL7"/>
    <w:rsid w:val="009277C8"/>
    <w:rPr>
      <w:rFonts w:ascii="Symbol" w:hAnsi="Symbol" w:cs="StarSymbol"/>
      <w:sz w:val="18"/>
      <w:szCs w:val="18"/>
    </w:rPr>
  </w:style>
  <w:style w:type="character" w:customStyle="1" w:styleId="WWCharLFO6LVL8">
    <w:name w:val="WW_CharLFO6LVL8"/>
    <w:rsid w:val="009277C8"/>
    <w:rPr>
      <w:rFonts w:ascii="Symbol" w:hAnsi="Symbol" w:cs="StarSymbol"/>
      <w:sz w:val="18"/>
      <w:szCs w:val="18"/>
    </w:rPr>
  </w:style>
  <w:style w:type="character" w:customStyle="1" w:styleId="WWCharLFO6LVL9">
    <w:name w:val="WW_CharLFO6LVL9"/>
    <w:rsid w:val="009277C8"/>
    <w:rPr>
      <w:rFonts w:ascii="Symbol" w:hAnsi="Symbol" w:cs="StarSymbol"/>
      <w:sz w:val="18"/>
      <w:szCs w:val="18"/>
    </w:rPr>
  </w:style>
  <w:style w:type="character" w:customStyle="1" w:styleId="WWCharLFO7LVL1">
    <w:name w:val="WW_CharLFO7LVL1"/>
    <w:rsid w:val="009277C8"/>
    <w:rPr>
      <w:rFonts w:ascii="Symbol" w:hAnsi="Symbol" w:cs="StarSymbol"/>
      <w:sz w:val="18"/>
      <w:szCs w:val="18"/>
    </w:rPr>
  </w:style>
  <w:style w:type="character" w:customStyle="1" w:styleId="WWCharLFO7LVL2">
    <w:name w:val="WW_CharLFO7LVL2"/>
    <w:rsid w:val="009277C8"/>
    <w:rPr>
      <w:rFonts w:ascii="Symbol" w:hAnsi="Symbol" w:cs="StarSymbol"/>
      <w:sz w:val="18"/>
      <w:szCs w:val="18"/>
    </w:rPr>
  </w:style>
  <w:style w:type="character" w:customStyle="1" w:styleId="WWCharLFO7LVL3">
    <w:name w:val="WW_CharLFO7LVL3"/>
    <w:rsid w:val="009277C8"/>
    <w:rPr>
      <w:rFonts w:ascii="Symbol" w:hAnsi="Symbol" w:cs="StarSymbol"/>
      <w:sz w:val="18"/>
      <w:szCs w:val="18"/>
    </w:rPr>
  </w:style>
  <w:style w:type="character" w:customStyle="1" w:styleId="WWCharLFO7LVL4">
    <w:name w:val="WW_CharLFO7LVL4"/>
    <w:rsid w:val="009277C8"/>
    <w:rPr>
      <w:rFonts w:ascii="Symbol" w:hAnsi="Symbol" w:cs="StarSymbol"/>
      <w:sz w:val="18"/>
      <w:szCs w:val="18"/>
    </w:rPr>
  </w:style>
  <w:style w:type="character" w:customStyle="1" w:styleId="WWCharLFO7LVL5">
    <w:name w:val="WW_CharLFO7LVL5"/>
    <w:rsid w:val="009277C8"/>
    <w:rPr>
      <w:rFonts w:ascii="Symbol" w:hAnsi="Symbol" w:cs="StarSymbol"/>
      <w:sz w:val="18"/>
      <w:szCs w:val="18"/>
    </w:rPr>
  </w:style>
  <w:style w:type="character" w:customStyle="1" w:styleId="WWCharLFO7LVL6">
    <w:name w:val="WW_CharLFO7LVL6"/>
    <w:rsid w:val="009277C8"/>
    <w:rPr>
      <w:rFonts w:ascii="Symbol" w:hAnsi="Symbol" w:cs="StarSymbol"/>
      <w:sz w:val="18"/>
      <w:szCs w:val="18"/>
    </w:rPr>
  </w:style>
  <w:style w:type="character" w:customStyle="1" w:styleId="WWCharLFO7LVL7">
    <w:name w:val="WW_CharLFO7LVL7"/>
    <w:rsid w:val="009277C8"/>
    <w:rPr>
      <w:rFonts w:ascii="Symbol" w:hAnsi="Symbol" w:cs="StarSymbol"/>
      <w:sz w:val="18"/>
      <w:szCs w:val="18"/>
    </w:rPr>
  </w:style>
  <w:style w:type="character" w:customStyle="1" w:styleId="WWCharLFO7LVL8">
    <w:name w:val="WW_CharLFO7LVL8"/>
    <w:rsid w:val="009277C8"/>
    <w:rPr>
      <w:rFonts w:ascii="Symbol" w:hAnsi="Symbol" w:cs="StarSymbol"/>
      <w:sz w:val="18"/>
      <w:szCs w:val="18"/>
    </w:rPr>
  </w:style>
  <w:style w:type="character" w:customStyle="1" w:styleId="WWCharLFO7LVL9">
    <w:name w:val="WW_CharLFO7LVL9"/>
    <w:rsid w:val="009277C8"/>
    <w:rPr>
      <w:rFonts w:ascii="Symbol" w:hAnsi="Symbol" w:cs="StarSymbol"/>
      <w:sz w:val="18"/>
      <w:szCs w:val="18"/>
    </w:rPr>
  </w:style>
  <w:style w:type="character" w:customStyle="1" w:styleId="WWCharLFO8LVL1">
    <w:name w:val="WW_CharLFO8LVL1"/>
    <w:rsid w:val="009277C8"/>
    <w:rPr>
      <w:rFonts w:ascii="Symbol" w:hAnsi="Symbol" w:cs="StarSymbol"/>
      <w:sz w:val="18"/>
      <w:szCs w:val="18"/>
    </w:rPr>
  </w:style>
  <w:style w:type="character" w:customStyle="1" w:styleId="WWCharLFO8LVL2">
    <w:name w:val="WW_CharLFO8LVL2"/>
    <w:rsid w:val="009277C8"/>
    <w:rPr>
      <w:rFonts w:ascii="Symbol" w:hAnsi="Symbol" w:cs="StarSymbol"/>
      <w:sz w:val="18"/>
      <w:szCs w:val="18"/>
    </w:rPr>
  </w:style>
  <w:style w:type="character" w:customStyle="1" w:styleId="WWCharLFO8LVL3">
    <w:name w:val="WW_CharLFO8LVL3"/>
    <w:rsid w:val="009277C8"/>
    <w:rPr>
      <w:rFonts w:ascii="Symbol" w:hAnsi="Symbol" w:cs="StarSymbol"/>
      <w:sz w:val="18"/>
      <w:szCs w:val="18"/>
    </w:rPr>
  </w:style>
  <w:style w:type="character" w:customStyle="1" w:styleId="WWCharLFO8LVL4">
    <w:name w:val="WW_CharLFO8LVL4"/>
    <w:rsid w:val="009277C8"/>
    <w:rPr>
      <w:rFonts w:ascii="Symbol" w:hAnsi="Symbol" w:cs="StarSymbol"/>
      <w:sz w:val="18"/>
      <w:szCs w:val="18"/>
    </w:rPr>
  </w:style>
  <w:style w:type="character" w:customStyle="1" w:styleId="WWCharLFO8LVL5">
    <w:name w:val="WW_CharLFO8LVL5"/>
    <w:rsid w:val="009277C8"/>
    <w:rPr>
      <w:rFonts w:ascii="Symbol" w:hAnsi="Symbol" w:cs="StarSymbol"/>
      <w:sz w:val="18"/>
      <w:szCs w:val="18"/>
    </w:rPr>
  </w:style>
  <w:style w:type="character" w:customStyle="1" w:styleId="WWCharLFO8LVL6">
    <w:name w:val="WW_CharLFO8LVL6"/>
    <w:rsid w:val="009277C8"/>
    <w:rPr>
      <w:rFonts w:ascii="Symbol" w:hAnsi="Symbol" w:cs="StarSymbol"/>
      <w:sz w:val="18"/>
      <w:szCs w:val="18"/>
    </w:rPr>
  </w:style>
  <w:style w:type="character" w:customStyle="1" w:styleId="WWCharLFO8LVL7">
    <w:name w:val="WW_CharLFO8LVL7"/>
    <w:rsid w:val="009277C8"/>
    <w:rPr>
      <w:rFonts w:ascii="Symbol" w:hAnsi="Symbol" w:cs="StarSymbol"/>
      <w:sz w:val="18"/>
      <w:szCs w:val="18"/>
    </w:rPr>
  </w:style>
  <w:style w:type="character" w:customStyle="1" w:styleId="WWCharLFO8LVL8">
    <w:name w:val="WW_CharLFO8LVL8"/>
    <w:rsid w:val="009277C8"/>
    <w:rPr>
      <w:rFonts w:ascii="Symbol" w:hAnsi="Symbol" w:cs="StarSymbol"/>
      <w:sz w:val="18"/>
      <w:szCs w:val="18"/>
    </w:rPr>
  </w:style>
  <w:style w:type="character" w:customStyle="1" w:styleId="WWCharLFO8LVL9">
    <w:name w:val="WW_CharLFO8LVL9"/>
    <w:rsid w:val="009277C8"/>
    <w:rPr>
      <w:rFonts w:ascii="Symbol" w:hAnsi="Symbol" w:cs="StarSymbol"/>
      <w:sz w:val="18"/>
      <w:szCs w:val="18"/>
    </w:rPr>
  </w:style>
  <w:style w:type="character" w:customStyle="1" w:styleId="WWCharLFO9LVL1">
    <w:name w:val="WW_CharLFO9LVL1"/>
    <w:rsid w:val="009277C8"/>
    <w:rPr>
      <w:rFonts w:ascii="Symbol" w:hAnsi="Symbol" w:cs="StarSymbol"/>
      <w:sz w:val="18"/>
      <w:szCs w:val="18"/>
    </w:rPr>
  </w:style>
  <w:style w:type="character" w:customStyle="1" w:styleId="WWCharLFO9LVL2">
    <w:name w:val="WW_CharLFO9LVL2"/>
    <w:rsid w:val="009277C8"/>
    <w:rPr>
      <w:rFonts w:ascii="Symbol" w:hAnsi="Symbol" w:cs="StarSymbol"/>
      <w:sz w:val="18"/>
      <w:szCs w:val="18"/>
    </w:rPr>
  </w:style>
  <w:style w:type="character" w:customStyle="1" w:styleId="WWCharLFO9LVL3">
    <w:name w:val="WW_CharLFO9LVL3"/>
    <w:rsid w:val="009277C8"/>
    <w:rPr>
      <w:rFonts w:ascii="Symbol" w:hAnsi="Symbol" w:cs="StarSymbol"/>
      <w:sz w:val="18"/>
      <w:szCs w:val="18"/>
    </w:rPr>
  </w:style>
  <w:style w:type="character" w:customStyle="1" w:styleId="WWCharLFO9LVL4">
    <w:name w:val="WW_CharLFO9LVL4"/>
    <w:rsid w:val="009277C8"/>
    <w:rPr>
      <w:rFonts w:ascii="Symbol" w:hAnsi="Symbol" w:cs="StarSymbol"/>
      <w:sz w:val="18"/>
      <w:szCs w:val="18"/>
    </w:rPr>
  </w:style>
  <w:style w:type="character" w:customStyle="1" w:styleId="WWCharLFO9LVL5">
    <w:name w:val="WW_CharLFO9LVL5"/>
    <w:rsid w:val="009277C8"/>
    <w:rPr>
      <w:rFonts w:ascii="Symbol" w:hAnsi="Symbol" w:cs="StarSymbol"/>
      <w:sz w:val="18"/>
      <w:szCs w:val="18"/>
    </w:rPr>
  </w:style>
  <w:style w:type="character" w:customStyle="1" w:styleId="WWCharLFO9LVL6">
    <w:name w:val="WW_CharLFO9LVL6"/>
    <w:rsid w:val="009277C8"/>
    <w:rPr>
      <w:rFonts w:ascii="Symbol" w:hAnsi="Symbol" w:cs="StarSymbol"/>
      <w:sz w:val="18"/>
      <w:szCs w:val="18"/>
    </w:rPr>
  </w:style>
  <w:style w:type="character" w:customStyle="1" w:styleId="WWCharLFO9LVL7">
    <w:name w:val="WW_CharLFO9LVL7"/>
    <w:rsid w:val="009277C8"/>
    <w:rPr>
      <w:rFonts w:ascii="Symbol" w:hAnsi="Symbol" w:cs="StarSymbol"/>
      <w:sz w:val="18"/>
      <w:szCs w:val="18"/>
    </w:rPr>
  </w:style>
  <w:style w:type="character" w:customStyle="1" w:styleId="WWCharLFO9LVL8">
    <w:name w:val="WW_CharLFO9LVL8"/>
    <w:rsid w:val="009277C8"/>
    <w:rPr>
      <w:rFonts w:ascii="Symbol" w:hAnsi="Symbol" w:cs="StarSymbol"/>
      <w:sz w:val="18"/>
      <w:szCs w:val="18"/>
    </w:rPr>
  </w:style>
  <w:style w:type="character" w:customStyle="1" w:styleId="WWCharLFO9LVL9">
    <w:name w:val="WW_CharLFO9LVL9"/>
    <w:rsid w:val="009277C8"/>
    <w:rPr>
      <w:rFonts w:ascii="Symbol" w:hAnsi="Symbol" w:cs="StarSymbol"/>
      <w:sz w:val="18"/>
      <w:szCs w:val="18"/>
    </w:rPr>
  </w:style>
  <w:style w:type="character" w:customStyle="1" w:styleId="WWCharLFO10LVL1">
    <w:name w:val="WW_CharLFO10LVL1"/>
    <w:rsid w:val="009277C8"/>
    <w:rPr>
      <w:rFonts w:ascii="Symbol" w:hAnsi="Symbol" w:cs="StarSymbol"/>
      <w:sz w:val="18"/>
      <w:szCs w:val="18"/>
    </w:rPr>
  </w:style>
  <w:style w:type="character" w:customStyle="1" w:styleId="WWCharLFO10LVL2">
    <w:name w:val="WW_CharLFO10LVL2"/>
    <w:rsid w:val="009277C8"/>
    <w:rPr>
      <w:rFonts w:ascii="Symbol" w:hAnsi="Symbol" w:cs="StarSymbol"/>
      <w:sz w:val="18"/>
      <w:szCs w:val="18"/>
    </w:rPr>
  </w:style>
  <w:style w:type="character" w:customStyle="1" w:styleId="WWCharLFO10LVL3">
    <w:name w:val="WW_CharLFO10LVL3"/>
    <w:rsid w:val="009277C8"/>
    <w:rPr>
      <w:rFonts w:ascii="Symbol" w:hAnsi="Symbol" w:cs="StarSymbol"/>
      <w:sz w:val="18"/>
      <w:szCs w:val="18"/>
    </w:rPr>
  </w:style>
  <w:style w:type="character" w:customStyle="1" w:styleId="WWCharLFO10LVL4">
    <w:name w:val="WW_CharLFO10LVL4"/>
    <w:rsid w:val="009277C8"/>
    <w:rPr>
      <w:rFonts w:ascii="Symbol" w:hAnsi="Symbol" w:cs="StarSymbol"/>
      <w:sz w:val="18"/>
      <w:szCs w:val="18"/>
    </w:rPr>
  </w:style>
  <w:style w:type="character" w:customStyle="1" w:styleId="WWCharLFO10LVL5">
    <w:name w:val="WW_CharLFO10LVL5"/>
    <w:rsid w:val="009277C8"/>
    <w:rPr>
      <w:rFonts w:ascii="Symbol" w:hAnsi="Symbol" w:cs="StarSymbol"/>
      <w:sz w:val="18"/>
      <w:szCs w:val="18"/>
    </w:rPr>
  </w:style>
  <w:style w:type="character" w:customStyle="1" w:styleId="WWCharLFO10LVL6">
    <w:name w:val="WW_CharLFO10LVL6"/>
    <w:rsid w:val="009277C8"/>
    <w:rPr>
      <w:rFonts w:ascii="Symbol" w:hAnsi="Symbol" w:cs="StarSymbol"/>
      <w:sz w:val="18"/>
      <w:szCs w:val="18"/>
    </w:rPr>
  </w:style>
  <w:style w:type="character" w:customStyle="1" w:styleId="WWCharLFO10LVL7">
    <w:name w:val="WW_CharLFO10LVL7"/>
    <w:rsid w:val="009277C8"/>
    <w:rPr>
      <w:rFonts w:ascii="Symbol" w:hAnsi="Symbol" w:cs="StarSymbol"/>
      <w:sz w:val="18"/>
      <w:szCs w:val="18"/>
    </w:rPr>
  </w:style>
  <w:style w:type="character" w:customStyle="1" w:styleId="WWCharLFO10LVL8">
    <w:name w:val="WW_CharLFO10LVL8"/>
    <w:rsid w:val="009277C8"/>
    <w:rPr>
      <w:rFonts w:ascii="Symbol" w:hAnsi="Symbol" w:cs="StarSymbol"/>
      <w:sz w:val="18"/>
      <w:szCs w:val="18"/>
    </w:rPr>
  </w:style>
  <w:style w:type="character" w:customStyle="1" w:styleId="WWCharLFO10LVL9">
    <w:name w:val="WW_CharLFO10LVL9"/>
    <w:rsid w:val="009277C8"/>
    <w:rPr>
      <w:rFonts w:ascii="Symbol" w:hAnsi="Symbol" w:cs="StarSymbol"/>
      <w:sz w:val="18"/>
      <w:szCs w:val="18"/>
    </w:rPr>
  </w:style>
  <w:style w:type="character" w:customStyle="1" w:styleId="WWCharLFO11LVL1">
    <w:name w:val="WW_CharLFO11LVL1"/>
    <w:rsid w:val="009277C8"/>
    <w:rPr>
      <w:rFonts w:ascii="Symbol" w:hAnsi="Symbol" w:cs="StarSymbol"/>
      <w:sz w:val="18"/>
      <w:szCs w:val="18"/>
    </w:rPr>
  </w:style>
  <w:style w:type="character" w:customStyle="1" w:styleId="WWCharLFO11LVL2">
    <w:name w:val="WW_CharLFO11LVL2"/>
    <w:rsid w:val="009277C8"/>
    <w:rPr>
      <w:rFonts w:ascii="Symbol" w:hAnsi="Symbol" w:cs="StarSymbol"/>
      <w:sz w:val="18"/>
      <w:szCs w:val="18"/>
    </w:rPr>
  </w:style>
  <w:style w:type="character" w:customStyle="1" w:styleId="WWCharLFO11LVL3">
    <w:name w:val="WW_CharLFO11LVL3"/>
    <w:rsid w:val="009277C8"/>
    <w:rPr>
      <w:rFonts w:ascii="Symbol" w:hAnsi="Symbol" w:cs="StarSymbol"/>
      <w:sz w:val="18"/>
      <w:szCs w:val="18"/>
    </w:rPr>
  </w:style>
  <w:style w:type="character" w:customStyle="1" w:styleId="WWCharLFO11LVL4">
    <w:name w:val="WW_CharLFO11LVL4"/>
    <w:rsid w:val="009277C8"/>
    <w:rPr>
      <w:rFonts w:ascii="Symbol" w:hAnsi="Symbol" w:cs="StarSymbol"/>
      <w:sz w:val="18"/>
      <w:szCs w:val="18"/>
    </w:rPr>
  </w:style>
  <w:style w:type="character" w:customStyle="1" w:styleId="WWCharLFO11LVL5">
    <w:name w:val="WW_CharLFO11LVL5"/>
    <w:rsid w:val="009277C8"/>
    <w:rPr>
      <w:rFonts w:ascii="Symbol" w:hAnsi="Symbol" w:cs="StarSymbol"/>
      <w:sz w:val="18"/>
      <w:szCs w:val="18"/>
    </w:rPr>
  </w:style>
  <w:style w:type="character" w:customStyle="1" w:styleId="WWCharLFO11LVL6">
    <w:name w:val="WW_CharLFO11LVL6"/>
    <w:rsid w:val="009277C8"/>
    <w:rPr>
      <w:rFonts w:ascii="Symbol" w:hAnsi="Symbol" w:cs="StarSymbol"/>
      <w:sz w:val="18"/>
      <w:szCs w:val="18"/>
    </w:rPr>
  </w:style>
  <w:style w:type="character" w:customStyle="1" w:styleId="WWCharLFO11LVL7">
    <w:name w:val="WW_CharLFO11LVL7"/>
    <w:rsid w:val="009277C8"/>
    <w:rPr>
      <w:rFonts w:ascii="Symbol" w:hAnsi="Symbol" w:cs="StarSymbol"/>
      <w:sz w:val="18"/>
      <w:szCs w:val="18"/>
    </w:rPr>
  </w:style>
  <w:style w:type="character" w:customStyle="1" w:styleId="WWCharLFO11LVL8">
    <w:name w:val="WW_CharLFO11LVL8"/>
    <w:rsid w:val="009277C8"/>
    <w:rPr>
      <w:rFonts w:ascii="Symbol" w:hAnsi="Symbol" w:cs="StarSymbol"/>
      <w:sz w:val="18"/>
      <w:szCs w:val="18"/>
    </w:rPr>
  </w:style>
  <w:style w:type="character" w:customStyle="1" w:styleId="WWCharLFO11LVL9">
    <w:name w:val="WW_CharLFO11LVL9"/>
    <w:rsid w:val="009277C8"/>
    <w:rPr>
      <w:rFonts w:ascii="Symbol" w:hAnsi="Symbol" w:cs="StarSymbol"/>
      <w:sz w:val="18"/>
      <w:szCs w:val="18"/>
    </w:rPr>
  </w:style>
  <w:style w:type="paragraph" w:customStyle="1" w:styleId="1ffffffd">
    <w:name w:val="Текст концевой сноски1"/>
    <w:basedOn w:val="3ffa"/>
    <w:rsid w:val="009277C8"/>
    <w:pPr>
      <w:suppressLineNumbers/>
      <w:suppressAutoHyphens/>
      <w:snapToGrid/>
      <w:spacing w:line="100" w:lineRule="atLeast"/>
      <w:ind w:left="283" w:hanging="283"/>
    </w:pPr>
    <w:rPr>
      <w:rFonts w:ascii="Times New Roman" w:eastAsia="Arial Unicode MS" w:hAnsi="Times New Roman"/>
      <w:lang w:eastAsia="ar-SA"/>
    </w:rPr>
  </w:style>
  <w:style w:type="paragraph" w:customStyle="1" w:styleId="2ffff0">
    <w:name w:val="Текст сноски2"/>
    <w:basedOn w:val="1f"/>
    <w:rsid w:val="009277C8"/>
    <w:pPr>
      <w:widowControl/>
      <w:overflowPunct/>
      <w:autoSpaceDE/>
      <w:spacing w:line="100" w:lineRule="atLeast"/>
    </w:pPr>
    <w:rPr>
      <w:rFonts w:eastAsia="Arial"/>
    </w:rPr>
  </w:style>
  <w:style w:type="numbering" w:customStyle="1" w:styleId="542">
    <w:name w:val="Нет списка54"/>
    <w:next w:val="a4"/>
    <w:uiPriority w:val="99"/>
    <w:semiHidden/>
    <w:unhideWhenUsed/>
    <w:rsid w:val="009277C8"/>
  </w:style>
  <w:style w:type="numbering" w:customStyle="1" w:styleId="11160">
    <w:name w:val="Нет списка1116"/>
    <w:next w:val="a4"/>
    <w:uiPriority w:val="99"/>
    <w:semiHidden/>
    <w:unhideWhenUsed/>
    <w:rsid w:val="009277C8"/>
  </w:style>
  <w:style w:type="numbering" w:customStyle="1" w:styleId="21160">
    <w:name w:val="Нет списка2116"/>
    <w:next w:val="a4"/>
    <w:uiPriority w:val="99"/>
    <w:semiHidden/>
    <w:unhideWhenUsed/>
    <w:rsid w:val="009277C8"/>
  </w:style>
  <w:style w:type="paragraph" w:customStyle="1" w:styleId="6f0">
    <w:name w:val="Обычный6"/>
    <w:rsid w:val="009277C8"/>
    <w:pPr>
      <w:widowControl w:val="0"/>
    </w:pPr>
    <w:rPr>
      <w:rFonts w:ascii="Arial" w:eastAsia="Times New Roman" w:hAnsi="Arial"/>
      <w:snapToGrid w:val="0"/>
    </w:rPr>
  </w:style>
  <w:style w:type="table" w:customStyle="1" w:styleId="2214">
    <w:name w:val="Сетка таблицы221"/>
    <w:basedOn w:val="a3"/>
    <w:next w:val="af7"/>
    <w:uiPriority w:val="59"/>
    <w:rsid w:val="009277C8"/>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170">
    <w:name w:val="Нет списка317"/>
    <w:next w:val="a4"/>
    <w:semiHidden/>
    <w:rsid w:val="009277C8"/>
  </w:style>
  <w:style w:type="paragraph" w:customStyle="1" w:styleId="1ffffffe">
    <w:name w:val="Рабочий Стиль1"/>
    <w:basedOn w:val="ad"/>
    <w:rsid w:val="009277C8"/>
    <w:pPr>
      <w:spacing w:after="0" w:line="312" w:lineRule="auto"/>
      <w:ind w:firstLine="567"/>
      <w:jc w:val="both"/>
    </w:pPr>
    <w:rPr>
      <w:rFonts w:eastAsia="Times New Roman"/>
      <w:color w:val="auto"/>
      <w:sz w:val="28"/>
    </w:rPr>
  </w:style>
  <w:style w:type="paragraph" w:customStyle="1" w:styleId="F9E977197262459AB16AE09F8A4F0155">
    <w:name w:val="F9E977197262459AB16AE09F8A4F0155"/>
    <w:rsid w:val="009277C8"/>
    <w:pPr>
      <w:spacing w:after="200" w:line="276" w:lineRule="auto"/>
    </w:pPr>
    <w:rPr>
      <w:rFonts w:eastAsia="Times New Roman"/>
      <w:sz w:val="22"/>
      <w:szCs w:val="22"/>
    </w:rPr>
  </w:style>
  <w:style w:type="paragraph" w:customStyle="1" w:styleId="xl64">
    <w:name w:val="xl64"/>
    <w:basedOn w:val="a1"/>
    <w:rsid w:val="009277C8"/>
    <w:pPr>
      <w:spacing w:before="100" w:beforeAutospacing="1" w:after="100" w:afterAutospacing="1"/>
      <w:ind w:firstLineChars="200" w:firstLine="200"/>
    </w:pPr>
    <w:rPr>
      <w:color w:val="auto"/>
    </w:rPr>
  </w:style>
  <w:style w:type="paragraph" w:customStyle="1" w:styleId="137">
    <w:name w:val="РабочийСтиль1.3"/>
    <w:basedOn w:val="a1"/>
    <w:rsid w:val="009277C8"/>
    <w:pPr>
      <w:spacing w:line="312" w:lineRule="auto"/>
      <w:ind w:firstLine="720"/>
      <w:jc w:val="both"/>
    </w:pPr>
    <w:rPr>
      <w:color w:val="auto"/>
      <w:sz w:val="28"/>
      <w:szCs w:val="20"/>
      <w:lang w:eastAsia="ar-SA"/>
    </w:rPr>
  </w:style>
  <w:style w:type="numbering" w:customStyle="1" w:styleId="642">
    <w:name w:val="Нет списка64"/>
    <w:next w:val="a4"/>
    <w:uiPriority w:val="99"/>
    <w:semiHidden/>
    <w:unhideWhenUsed/>
    <w:rsid w:val="009277C8"/>
  </w:style>
  <w:style w:type="table" w:customStyle="1" w:styleId="31010">
    <w:name w:val="Сетка таблицы3101"/>
    <w:basedOn w:val="a3"/>
    <w:next w:val="af7"/>
    <w:rsid w:val="009277C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71">
    <w:name w:val="Нет списка127"/>
    <w:next w:val="a4"/>
    <w:semiHidden/>
    <w:unhideWhenUsed/>
    <w:rsid w:val="009277C8"/>
  </w:style>
  <w:style w:type="table" w:customStyle="1" w:styleId="11114">
    <w:name w:val="Сетка таблицы1111"/>
    <w:basedOn w:val="a3"/>
    <w:next w:val="af7"/>
    <w:rsid w:val="009277C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
    <w:name w:val="Светлый список - Акцент 31"/>
    <w:basedOn w:val="a3"/>
    <w:next w:val="-35"/>
    <w:uiPriority w:val="99"/>
    <w:rsid w:val="009277C8"/>
    <w:rPr>
      <w:rFonts w:eastAsia="Times New Roman"/>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numbering" w:customStyle="1" w:styleId="2260">
    <w:name w:val="Нет списка226"/>
    <w:next w:val="a4"/>
    <w:semiHidden/>
    <w:unhideWhenUsed/>
    <w:rsid w:val="009277C8"/>
  </w:style>
  <w:style w:type="numbering" w:customStyle="1" w:styleId="3240">
    <w:name w:val="Нет списка324"/>
    <w:next w:val="a4"/>
    <w:semiHidden/>
    <w:rsid w:val="009277C8"/>
  </w:style>
  <w:style w:type="numbering" w:customStyle="1" w:styleId="4140">
    <w:name w:val="Нет списка414"/>
    <w:next w:val="a4"/>
    <w:semiHidden/>
    <w:rsid w:val="009277C8"/>
  </w:style>
  <w:style w:type="numbering" w:customStyle="1" w:styleId="5140">
    <w:name w:val="Нет списка514"/>
    <w:next w:val="a4"/>
    <w:uiPriority w:val="99"/>
    <w:semiHidden/>
    <w:unhideWhenUsed/>
    <w:rsid w:val="009277C8"/>
  </w:style>
  <w:style w:type="numbering" w:customStyle="1" w:styleId="11170">
    <w:name w:val="Нет списка1117"/>
    <w:next w:val="a4"/>
    <w:uiPriority w:val="99"/>
    <w:semiHidden/>
    <w:unhideWhenUsed/>
    <w:rsid w:val="009277C8"/>
  </w:style>
  <w:style w:type="numbering" w:customStyle="1" w:styleId="21170">
    <w:name w:val="Нет списка2117"/>
    <w:next w:val="a4"/>
    <w:uiPriority w:val="99"/>
    <w:semiHidden/>
    <w:unhideWhenUsed/>
    <w:rsid w:val="009277C8"/>
  </w:style>
  <w:style w:type="table" w:customStyle="1" w:styleId="21114">
    <w:name w:val="Сетка таблицы2111"/>
    <w:basedOn w:val="a3"/>
    <w:next w:val="af7"/>
    <w:uiPriority w:val="59"/>
    <w:rsid w:val="009277C8"/>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1140">
    <w:name w:val="Нет списка3114"/>
    <w:next w:val="a4"/>
    <w:semiHidden/>
    <w:rsid w:val="009277C8"/>
  </w:style>
  <w:style w:type="numbering" w:customStyle="1" w:styleId="741">
    <w:name w:val="Нет списка74"/>
    <w:next w:val="a4"/>
    <w:uiPriority w:val="99"/>
    <w:semiHidden/>
    <w:unhideWhenUsed/>
    <w:rsid w:val="009277C8"/>
  </w:style>
  <w:style w:type="numbering" w:customStyle="1" w:styleId="34">
    <w:name w:val="Стиль маркированный34"/>
    <w:basedOn w:val="a4"/>
    <w:rsid w:val="009277C8"/>
    <w:pPr>
      <w:numPr>
        <w:numId w:val="44"/>
      </w:numPr>
    </w:pPr>
  </w:style>
  <w:style w:type="numbering" w:customStyle="1" w:styleId="1340">
    <w:name w:val="Нет списка134"/>
    <w:next w:val="a4"/>
    <w:uiPriority w:val="99"/>
    <w:semiHidden/>
    <w:unhideWhenUsed/>
    <w:rsid w:val="009277C8"/>
  </w:style>
  <w:style w:type="paragraph" w:customStyle="1" w:styleId="3fff">
    <w:name w:val="Заголовок 3 Шелестов"/>
    <w:basedOn w:val="a1"/>
    <w:link w:val="3fff0"/>
    <w:qFormat/>
    <w:rsid w:val="009277C8"/>
    <w:pPr>
      <w:keepNext/>
      <w:tabs>
        <w:tab w:val="left" w:pos="9344"/>
      </w:tabs>
      <w:spacing w:before="240" w:after="120"/>
      <w:ind w:firstLine="851"/>
      <w:jc w:val="both"/>
      <w:outlineLvl w:val="2"/>
    </w:pPr>
    <w:rPr>
      <w:rFonts w:cs="Arial"/>
      <w:b/>
      <w:color w:val="auto"/>
      <w:szCs w:val="26"/>
      <w:lang w:eastAsia="en-US"/>
    </w:rPr>
  </w:style>
  <w:style w:type="character" w:customStyle="1" w:styleId="3fff0">
    <w:name w:val="Заголовок 3 Шелестов Знак"/>
    <w:link w:val="3fff"/>
    <w:rsid w:val="009277C8"/>
    <w:rPr>
      <w:rFonts w:ascii="Times New Roman" w:eastAsia="Times New Roman" w:hAnsi="Times New Roman" w:cs="Arial"/>
      <w:b/>
      <w:sz w:val="24"/>
      <w:szCs w:val="26"/>
      <w:lang w:eastAsia="en-US"/>
    </w:rPr>
  </w:style>
  <w:style w:type="paragraph" w:customStyle="1" w:styleId="2ffff1">
    <w:name w:val="Заголовок 2 Шелестов"/>
    <w:basedOn w:val="a1"/>
    <w:link w:val="2ffff2"/>
    <w:qFormat/>
    <w:rsid w:val="009277C8"/>
    <w:pPr>
      <w:keepNext/>
      <w:spacing w:before="240" w:after="120"/>
      <w:ind w:firstLine="851"/>
      <w:jc w:val="both"/>
      <w:outlineLvl w:val="1"/>
    </w:pPr>
    <w:rPr>
      <w:rFonts w:cs="Arial"/>
      <w:b/>
      <w:iCs/>
      <w:color w:val="auto"/>
      <w:sz w:val="28"/>
      <w:szCs w:val="28"/>
      <w:lang w:eastAsia="en-US"/>
    </w:rPr>
  </w:style>
  <w:style w:type="character" w:customStyle="1" w:styleId="2ffff2">
    <w:name w:val="Заголовок 2 Шелестов Знак"/>
    <w:link w:val="2ffff1"/>
    <w:rsid w:val="009277C8"/>
    <w:rPr>
      <w:rFonts w:ascii="Times New Roman" w:eastAsia="Times New Roman" w:hAnsi="Times New Roman" w:cs="Arial"/>
      <w:b/>
      <w:iCs/>
      <w:sz w:val="28"/>
      <w:szCs w:val="28"/>
      <w:lang w:eastAsia="en-US"/>
    </w:rPr>
  </w:style>
  <w:style w:type="paragraph" w:customStyle="1" w:styleId="1fffffff">
    <w:name w:val="Заголовок 1 Шелестов"/>
    <w:basedOn w:val="a1"/>
    <w:link w:val="1fffffff0"/>
    <w:qFormat/>
    <w:rsid w:val="009277C8"/>
    <w:pPr>
      <w:keepNext/>
      <w:pageBreakBefore/>
      <w:spacing w:before="240" w:after="120"/>
      <w:ind w:firstLine="851"/>
      <w:jc w:val="both"/>
      <w:outlineLvl w:val="0"/>
    </w:pPr>
    <w:rPr>
      <w:rFonts w:ascii="Arial" w:hAnsi="Arial" w:cs="Arial"/>
      <w:b/>
      <w:bCs/>
      <w:caps/>
      <w:color w:val="auto"/>
      <w:kern w:val="32"/>
      <w:sz w:val="28"/>
      <w:szCs w:val="32"/>
      <w:lang w:eastAsia="en-US"/>
    </w:rPr>
  </w:style>
  <w:style w:type="character" w:customStyle="1" w:styleId="1fffffff0">
    <w:name w:val="Заголовок 1 Шелестов Знак"/>
    <w:link w:val="1fffffff"/>
    <w:rsid w:val="009277C8"/>
    <w:rPr>
      <w:rFonts w:ascii="Arial" w:eastAsia="Times New Roman" w:hAnsi="Arial" w:cs="Arial"/>
      <w:b/>
      <w:bCs/>
      <w:caps/>
      <w:kern w:val="32"/>
      <w:sz w:val="28"/>
      <w:szCs w:val="32"/>
      <w:lang w:eastAsia="en-US"/>
    </w:rPr>
  </w:style>
  <w:style w:type="numbering" w:customStyle="1" w:styleId="SymbolSymbol34">
    <w:name w:val="Стиль маркированный Symbol (Symbol) подчеркивание34"/>
    <w:basedOn w:val="a4"/>
    <w:rsid w:val="009277C8"/>
  </w:style>
  <w:style w:type="numbering" w:customStyle="1" w:styleId="3414">
    <w:name w:val="Стиль маркированный341"/>
    <w:basedOn w:val="a4"/>
    <w:rsid w:val="009277C8"/>
  </w:style>
  <w:style w:type="paragraph" w:customStyle="1" w:styleId="4fe">
    <w:name w:val="Заголовок 4 Шелестов"/>
    <w:basedOn w:val="3fff"/>
    <w:link w:val="4ff"/>
    <w:qFormat/>
    <w:rsid w:val="009277C8"/>
    <w:rPr>
      <w:i/>
    </w:rPr>
  </w:style>
  <w:style w:type="character" w:customStyle="1" w:styleId="4ff">
    <w:name w:val="Заголовок 4 Шелестов Знак"/>
    <w:link w:val="4fe"/>
    <w:rsid w:val="009277C8"/>
    <w:rPr>
      <w:rFonts w:ascii="Times New Roman" w:eastAsia="Times New Roman" w:hAnsi="Times New Roman" w:cs="Arial"/>
      <w:b/>
      <w:i/>
      <w:sz w:val="24"/>
      <w:szCs w:val="26"/>
      <w:lang w:eastAsia="en-US"/>
    </w:rPr>
  </w:style>
  <w:style w:type="numbering" w:customStyle="1" w:styleId="SymbolSymbol512">
    <w:name w:val="Стиль маркированный Symbol (Symbol) подчеркивание512"/>
    <w:basedOn w:val="a4"/>
    <w:rsid w:val="009277C8"/>
  </w:style>
  <w:style w:type="numbering" w:customStyle="1" w:styleId="SymbolSymbol341">
    <w:name w:val="Стиль маркированный Symbol (Symbol) подчеркивание341"/>
    <w:basedOn w:val="a4"/>
    <w:rsid w:val="009277C8"/>
  </w:style>
  <w:style w:type="paragraph" w:customStyle="1" w:styleId="xl62">
    <w:name w:val="xl62"/>
    <w:basedOn w:val="a1"/>
    <w:rsid w:val="009277C8"/>
    <w:pPr>
      <w:pBdr>
        <w:top w:val="single" w:sz="4" w:space="0" w:color="auto"/>
        <w:left w:val="single" w:sz="4" w:space="9" w:color="auto"/>
        <w:bottom w:val="single" w:sz="4" w:space="0" w:color="auto"/>
        <w:right w:val="single" w:sz="4" w:space="0" w:color="auto"/>
      </w:pBdr>
      <w:spacing w:before="100" w:beforeAutospacing="1" w:after="100" w:afterAutospacing="1"/>
      <w:ind w:firstLineChars="100" w:firstLine="100"/>
      <w:textAlignment w:val="top"/>
    </w:pPr>
    <w:rPr>
      <w:color w:val="auto"/>
      <w:sz w:val="20"/>
      <w:szCs w:val="20"/>
    </w:rPr>
  </w:style>
  <w:style w:type="paragraph" w:customStyle="1" w:styleId="xl63">
    <w:name w:val="xl63"/>
    <w:basedOn w:val="a1"/>
    <w:rsid w:val="009277C8"/>
    <w:pPr>
      <w:pBdr>
        <w:top w:val="single" w:sz="4" w:space="0" w:color="auto"/>
        <w:left w:val="single" w:sz="4" w:space="0" w:color="auto"/>
        <w:bottom w:val="single" w:sz="4" w:space="0" w:color="auto"/>
        <w:right w:val="single" w:sz="4" w:space="9" w:color="auto"/>
      </w:pBdr>
      <w:spacing w:before="100" w:beforeAutospacing="1" w:after="100" w:afterAutospacing="1"/>
      <w:ind w:firstLineChars="100" w:firstLine="100"/>
      <w:jc w:val="right"/>
      <w:textAlignment w:val="center"/>
    </w:pPr>
    <w:rPr>
      <w:color w:val="auto"/>
      <w:sz w:val="20"/>
      <w:szCs w:val="20"/>
    </w:rPr>
  </w:style>
  <w:style w:type="numbering" w:customStyle="1" w:styleId="1ai110281">
    <w:name w:val="1 / a / i110281"/>
    <w:basedOn w:val="a4"/>
    <w:next w:val="1ai"/>
    <w:semiHidden/>
    <w:rsid w:val="009277C8"/>
  </w:style>
  <w:style w:type="numbering" w:customStyle="1" w:styleId="1ai110282">
    <w:name w:val="1 / a / i110282"/>
    <w:basedOn w:val="a4"/>
    <w:next w:val="1ai"/>
    <w:semiHidden/>
    <w:rsid w:val="009277C8"/>
  </w:style>
  <w:style w:type="numbering" w:customStyle="1" w:styleId="1ai110283">
    <w:name w:val="1 / a / i110283"/>
    <w:basedOn w:val="a4"/>
    <w:next w:val="1ai"/>
    <w:semiHidden/>
    <w:rsid w:val="009277C8"/>
  </w:style>
  <w:style w:type="numbering" w:customStyle="1" w:styleId="1ai110284">
    <w:name w:val="1 / a / i110284"/>
    <w:basedOn w:val="a4"/>
    <w:next w:val="1ai"/>
    <w:semiHidden/>
    <w:rsid w:val="009277C8"/>
  </w:style>
  <w:style w:type="table" w:customStyle="1" w:styleId="790">
    <w:name w:val="Сетка таблицы79"/>
    <w:basedOn w:val="a3"/>
    <w:next w:val="af7"/>
    <w:uiPriority w:val="59"/>
    <w:rsid w:val="009277C8"/>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5">
    <w:name w:val="Сетка таблицы81"/>
    <w:basedOn w:val="a3"/>
    <w:next w:val="af7"/>
    <w:uiPriority w:val="59"/>
    <w:rsid w:val="009277C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7">
    <w:name w:val="Table Normal27"/>
    <w:uiPriority w:val="2"/>
    <w:semiHidden/>
    <w:unhideWhenUsed/>
    <w:qFormat/>
    <w:rsid w:val="009277C8"/>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numbering" w:customStyle="1" w:styleId="481">
    <w:name w:val="Нет списка48"/>
    <w:next w:val="a4"/>
    <w:uiPriority w:val="99"/>
    <w:semiHidden/>
    <w:unhideWhenUsed/>
    <w:rsid w:val="009277C8"/>
  </w:style>
  <w:style w:type="table" w:customStyle="1" w:styleId="TableNormal28">
    <w:name w:val="Table Normal28"/>
    <w:uiPriority w:val="2"/>
    <w:semiHidden/>
    <w:unhideWhenUsed/>
    <w:qFormat/>
    <w:rsid w:val="009277C8"/>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numbering" w:customStyle="1" w:styleId="491">
    <w:name w:val="Нет списка49"/>
    <w:next w:val="a4"/>
    <w:uiPriority w:val="99"/>
    <w:semiHidden/>
    <w:unhideWhenUsed/>
    <w:rsid w:val="009277C8"/>
  </w:style>
  <w:style w:type="table" w:customStyle="1" w:styleId="TableNormal29">
    <w:name w:val="Table Normal29"/>
    <w:uiPriority w:val="2"/>
    <w:semiHidden/>
    <w:unhideWhenUsed/>
    <w:qFormat/>
    <w:rsid w:val="009277C8"/>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character" w:customStyle="1" w:styleId="UnresolvedMention">
    <w:name w:val="Unresolved Mention"/>
    <w:basedOn w:val="a2"/>
    <w:uiPriority w:val="99"/>
    <w:semiHidden/>
    <w:unhideWhenUsed/>
    <w:rsid w:val="009277C8"/>
    <w:rPr>
      <w:color w:val="605E5C"/>
      <w:shd w:val="clear" w:color="auto" w:fill="E1DFDD"/>
    </w:rPr>
  </w:style>
  <w:style w:type="numbering" w:customStyle="1" w:styleId="1111111911">
    <w:name w:val="1 / 1.1 / 1.1.11911"/>
    <w:basedOn w:val="a4"/>
    <w:next w:val="111111"/>
    <w:semiHidden/>
    <w:rsid w:val="009277C8"/>
    <w:pPr>
      <w:numPr>
        <w:numId w:val="36"/>
      </w:numPr>
    </w:pPr>
  </w:style>
  <w:style w:type="numbering" w:customStyle="1" w:styleId="1ai1911">
    <w:name w:val="1 / a / i1911"/>
    <w:basedOn w:val="a4"/>
    <w:next w:val="1ai"/>
    <w:semiHidden/>
    <w:rsid w:val="009277C8"/>
    <w:pPr>
      <w:numPr>
        <w:numId w:val="37"/>
      </w:numPr>
    </w:pPr>
  </w:style>
  <w:style w:type="numbering" w:customStyle="1" w:styleId="1911">
    <w:name w:val="Статья / Раздел1911"/>
    <w:basedOn w:val="a4"/>
    <w:next w:val="afffffffffffff8"/>
    <w:semiHidden/>
    <w:rsid w:val="009277C8"/>
    <w:pPr>
      <w:numPr>
        <w:numId w:val="38"/>
      </w:numPr>
    </w:pPr>
  </w:style>
  <w:style w:type="numbering" w:customStyle="1" w:styleId="11011">
    <w:name w:val="Статья / Раздел11011"/>
    <w:basedOn w:val="a4"/>
    <w:next w:val="afffffffffffff8"/>
    <w:semiHidden/>
    <w:rsid w:val="009277C8"/>
    <w:pPr>
      <w:numPr>
        <w:numId w:val="35"/>
      </w:numPr>
    </w:pPr>
  </w:style>
  <w:style w:type="numbering" w:customStyle="1" w:styleId="111111211221">
    <w:name w:val="1 / 1.1 / 1.1.1211221"/>
    <w:basedOn w:val="a4"/>
    <w:next w:val="111111"/>
    <w:semiHidden/>
    <w:rsid w:val="009277C8"/>
    <w:pPr>
      <w:numPr>
        <w:numId w:val="7"/>
      </w:numPr>
    </w:pPr>
  </w:style>
  <w:style w:type="numbering" w:customStyle="1" w:styleId="11111138131">
    <w:name w:val="1 / 1.1 / 1.1.138131"/>
    <w:basedOn w:val="a4"/>
    <w:next w:val="111111"/>
    <w:semiHidden/>
    <w:rsid w:val="009277C8"/>
    <w:pPr>
      <w:numPr>
        <w:numId w:val="15"/>
      </w:numPr>
    </w:pPr>
  </w:style>
  <w:style w:type="numbering" w:customStyle="1" w:styleId="1ai38131">
    <w:name w:val="1 / a / i38131"/>
    <w:basedOn w:val="a4"/>
    <w:next w:val="1ai"/>
    <w:semiHidden/>
    <w:rsid w:val="009277C8"/>
    <w:pPr>
      <w:numPr>
        <w:numId w:val="16"/>
      </w:numPr>
    </w:pPr>
  </w:style>
  <w:style w:type="numbering" w:customStyle="1" w:styleId="38131">
    <w:name w:val="Статья / Раздел38131"/>
    <w:basedOn w:val="a4"/>
    <w:next w:val="afffffffffffff8"/>
    <w:semiHidden/>
    <w:rsid w:val="009277C8"/>
    <w:pPr>
      <w:numPr>
        <w:numId w:val="17"/>
      </w:numPr>
    </w:pPr>
  </w:style>
  <w:style w:type="numbering" w:customStyle="1" w:styleId="118131">
    <w:name w:val="Статья / Раздел118131"/>
    <w:basedOn w:val="a4"/>
    <w:next w:val="afffffffffffff8"/>
    <w:semiHidden/>
    <w:rsid w:val="009277C8"/>
    <w:pPr>
      <w:numPr>
        <w:numId w:val="13"/>
      </w:numPr>
    </w:pPr>
  </w:style>
  <w:style w:type="numbering" w:customStyle="1" w:styleId="111111218131">
    <w:name w:val="1 / 1.1 / 1.1.1218131"/>
    <w:basedOn w:val="a4"/>
    <w:next w:val="111111"/>
    <w:semiHidden/>
    <w:rsid w:val="009277C8"/>
    <w:pPr>
      <w:numPr>
        <w:numId w:val="9"/>
      </w:numPr>
    </w:pPr>
  </w:style>
  <w:style w:type="numbering" w:customStyle="1" w:styleId="218131">
    <w:name w:val="Статья / Раздел218131"/>
    <w:basedOn w:val="a4"/>
    <w:next w:val="afffffffffffff8"/>
    <w:semiHidden/>
    <w:rsid w:val="009277C8"/>
    <w:pPr>
      <w:numPr>
        <w:numId w:val="11"/>
      </w:numPr>
    </w:pPr>
  </w:style>
  <w:style w:type="numbering" w:customStyle="1" w:styleId="2941">
    <w:name w:val="Статья / Раздел2941"/>
    <w:rsid w:val="009277C8"/>
    <w:pPr>
      <w:numPr>
        <w:numId w:val="6"/>
      </w:numPr>
    </w:pPr>
  </w:style>
  <w:style w:type="numbering" w:customStyle="1" w:styleId="1111111111441">
    <w:name w:val="1 / 1.1 / 1.1.11111441"/>
    <w:rsid w:val="009277C8"/>
    <w:pPr>
      <w:numPr>
        <w:numId w:val="8"/>
      </w:numPr>
    </w:pPr>
  </w:style>
  <w:style w:type="numbering" w:customStyle="1" w:styleId="11111111741">
    <w:name w:val="1 / 1.1 / 1.1.111741"/>
    <w:rsid w:val="009277C8"/>
    <w:pPr>
      <w:numPr>
        <w:numId w:val="10"/>
      </w:numPr>
    </w:pPr>
  </w:style>
  <w:style w:type="numbering" w:customStyle="1" w:styleId="111111118141">
    <w:name w:val="1 / 1.1 / 1.1.1118141"/>
    <w:rsid w:val="009277C8"/>
    <w:pPr>
      <w:numPr>
        <w:numId w:val="12"/>
      </w:numPr>
    </w:pPr>
  </w:style>
  <w:style w:type="numbering" w:customStyle="1" w:styleId="31231">
    <w:name w:val="Статья / Раздел31231"/>
    <w:rsid w:val="009277C8"/>
    <w:pPr>
      <w:numPr>
        <w:numId w:val="14"/>
      </w:numPr>
    </w:pPr>
  </w:style>
  <w:style w:type="numbering" w:customStyle="1" w:styleId="11111111751">
    <w:name w:val="1 / 1.1 / 1.1.111751"/>
    <w:rsid w:val="009277C8"/>
    <w:pPr>
      <w:numPr>
        <w:numId w:val="18"/>
      </w:numPr>
    </w:pPr>
  </w:style>
  <w:style w:type="numbering" w:customStyle="1" w:styleId="11041">
    <w:name w:val="Статья / Раздел11041"/>
    <w:rsid w:val="009277C8"/>
    <w:pPr>
      <w:numPr>
        <w:numId w:val="19"/>
      </w:numPr>
    </w:pPr>
  </w:style>
  <w:style w:type="numbering" w:customStyle="1" w:styleId="1ai218141">
    <w:name w:val="1 / a / i218141"/>
    <w:rsid w:val="009277C8"/>
    <w:pPr>
      <w:numPr>
        <w:numId w:val="20"/>
      </w:numPr>
    </w:pPr>
  </w:style>
  <w:style w:type="numbering" w:customStyle="1" w:styleId="111111111141">
    <w:name w:val="1 / 1.1 / 1.1.1111141"/>
    <w:rsid w:val="009277C8"/>
    <w:pPr>
      <w:numPr>
        <w:numId w:val="21"/>
      </w:numPr>
    </w:pPr>
  </w:style>
  <w:style w:type="numbering" w:customStyle="1" w:styleId="11111138141">
    <w:name w:val="1 / 1.1 / 1.1.138141"/>
    <w:rsid w:val="009277C8"/>
    <w:pPr>
      <w:numPr>
        <w:numId w:val="22"/>
      </w:numPr>
    </w:pPr>
  </w:style>
  <w:style w:type="numbering" w:customStyle="1" w:styleId="218141">
    <w:name w:val="Статья / Раздел218141"/>
    <w:rsid w:val="009277C8"/>
    <w:pPr>
      <w:numPr>
        <w:numId w:val="23"/>
      </w:numPr>
    </w:pPr>
  </w:style>
  <w:style w:type="numbering" w:customStyle="1" w:styleId="1ai21741">
    <w:name w:val="1 / a / i21741"/>
    <w:rsid w:val="009277C8"/>
    <w:pPr>
      <w:numPr>
        <w:numId w:val="24"/>
      </w:numPr>
    </w:pPr>
  </w:style>
  <w:style w:type="numbering" w:customStyle="1" w:styleId="1ai38141">
    <w:name w:val="1 / a / i38141"/>
    <w:rsid w:val="009277C8"/>
    <w:pPr>
      <w:numPr>
        <w:numId w:val="25"/>
      </w:numPr>
    </w:pPr>
  </w:style>
  <w:style w:type="numbering" w:customStyle="1" w:styleId="1111112111411">
    <w:name w:val="1 / 1.1 / 1.1.12111411"/>
    <w:rsid w:val="009277C8"/>
    <w:pPr>
      <w:numPr>
        <w:numId w:val="4"/>
      </w:numPr>
    </w:pPr>
  </w:style>
  <w:style w:type="numbering" w:customStyle="1" w:styleId="1ai1941">
    <w:name w:val="1 / a / i1941"/>
    <w:rsid w:val="009277C8"/>
    <w:pPr>
      <w:numPr>
        <w:numId w:val="26"/>
      </w:numPr>
    </w:pPr>
  </w:style>
  <w:style w:type="numbering" w:customStyle="1" w:styleId="118141">
    <w:name w:val="Статья / Раздел118141"/>
    <w:rsid w:val="009277C8"/>
    <w:pPr>
      <w:numPr>
        <w:numId w:val="27"/>
      </w:numPr>
    </w:pPr>
  </w:style>
  <w:style w:type="numbering" w:customStyle="1" w:styleId="1ai118141">
    <w:name w:val="1 / a / i118141"/>
    <w:rsid w:val="009277C8"/>
    <w:pPr>
      <w:numPr>
        <w:numId w:val="39"/>
      </w:numPr>
    </w:pPr>
  </w:style>
  <w:style w:type="numbering" w:customStyle="1" w:styleId="1941">
    <w:name w:val="Статья / Раздел1941"/>
    <w:rsid w:val="009277C8"/>
    <w:pPr>
      <w:numPr>
        <w:numId w:val="40"/>
      </w:numPr>
    </w:pPr>
  </w:style>
  <w:style w:type="numbering" w:customStyle="1" w:styleId="111111218141">
    <w:name w:val="1 / 1.1 / 1.1.1218141"/>
    <w:rsid w:val="009277C8"/>
    <w:pPr>
      <w:numPr>
        <w:numId w:val="28"/>
      </w:numPr>
    </w:pPr>
  </w:style>
  <w:style w:type="numbering" w:customStyle="1" w:styleId="38141">
    <w:name w:val="Статья / Раздел38141"/>
    <w:rsid w:val="009277C8"/>
    <w:pPr>
      <w:numPr>
        <w:numId w:val="29"/>
      </w:numPr>
    </w:pPr>
  </w:style>
  <w:style w:type="numbering" w:customStyle="1" w:styleId="1ai11741">
    <w:name w:val="1 / a / i11741"/>
    <w:rsid w:val="009277C8"/>
    <w:pPr>
      <w:numPr>
        <w:numId w:val="30"/>
      </w:numPr>
    </w:pPr>
  </w:style>
  <w:style w:type="numbering" w:customStyle="1" w:styleId="1111111941">
    <w:name w:val="1 / 1.1 / 1.1.11941"/>
    <w:rsid w:val="009277C8"/>
    <w:pPr>
      <w:numPr>
        <w:numId w:val="31"/>
      </w:numPr>
    </w:pPr>
  </w:style>
  <w:style w:type="numbering" w:customStyle="1" w:styleId="21741">
    <w:name w:val="Статья / Раздел21741"/>
    <w:rsid w:val="009277C8"/>
    <w:pPr>
      <w:numPr>
        <w:numId w:val="32"/>
      </w:numPr>
    </w:pPr>
  </w:style>
  <w:style w:type="numbering" w:customStyle="1" w:styleId="1ai11051">
    <w:name w:val="1 / a / i11051"/>
    <w:rsid w:val="009277C8"/>
    <w:pPr>
      <w:numPr>
        <w:numId w:val="33"/>
      </w:numPr>
    </w:pPr>
  </w:style>
  <w:style w:type="numbering" w:customStyle="1" w:styleId="11111121741">
    <w:name w:val="1 / 1.1 / 1.1.121741"/>
    <w:rsid w:val="009277C8"/>
    <w:pPr>
      <w:numPr>
        <w:numId w:val="41"/>
      </w:numPr>
    </w:pPr>
  </w:style>
  <w:style w:type="numbering" w:customStyle="1" w:styleId="1111111173111">
    <w:name w:val="1 / 1.1 / 1.1.11173111"/>
    <w:rsid w:val="009277C8"/>
    <w:pPr>
      <w:numPr>
        <w:numId w:val="34"/>
      </w:numPr>
    </w:pPr>
  </w:style>
  <w:style w:type="numbering" w:customStyle="1" w:styleId="342">
    <w:name w:val="Стиль маркированный342"/>
    <w:basedOn w:val="a4"/>
    <w:rsid w:val="009277C8"/>
    <w:pPr>
      <w:numPr>
        <w:numId w:val="45"/>
      </w:numPr>
    </w:pPr>
  </w:style>
  <w:style w:type="numbering" w:customStyle="1" w:styleId="SymbolSymbol342">
    <w:name w:val="Стиль маркированный Symbol (Symbol) подчеркивание342"/>
    <w:basedOn w:val="a4"/>
    <w:rsid w:val="009277C8"/>
    <w:pPr>
      <w:numPr>
        <w:numId w:val="46"/>
      </w:numPr>
    </w:pPr>
  </w:style>
  <w:style w:type="numbering" w:customStyle="1" w:styleId="SymbolSymbol5121">
    <w:name w:val="Стиль маркированный Symbol (Symbol) подчеркивание5121"/>
    <w:basedOn w:val="a4"/>
    <w:rsid w:val="009277C8"/>
    <w:pPr>
      <w:numPr>
        <w:numId w:val="47"/>
      </w:numPr>
    </w:pPr>
  </w:style>
  <w:style w:type="numbering" w:customStyle="1" w:styleId="111111211142">
    <w:name w:val="1 / 1.1 / 1.1.1211142"/>
    <w:rsid w:val="009277C8"/>
  </w:style>
  <w:style w:type="paragraph" w:customStyle="1" w:styleId="xl191">
    <w:name w:val="xl191"/>
    <w:basedOn w:val="a1"/>
    <w:rsid w:val="009277C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auto"/>
    </w:rPr>
  </w:style>
  <w:style w:type="paragraph" w:customStyle="1" w:styleId="xl192">
    <w:name w:val="xl192"/>
    <w:basedOn w:val="a1"/>
    <w:rsid w:val="009277C8"/>
    <w:pPr>
      <w:pBdr>
        <w:top w:val="single" w:sz="4" w:space="0" w:color="auto"/>
        <w:left w:val="single" w:sz="4" w:space="0" w:color="auto"/>
        <w:bottom w:val="single" w:sz="4" w:space="0" w:color="auto"/>
      </w:pBdr>
      <w:spacing w:before="100" w:beforeAutospacing="1" w:after="100" w:afterAutospacing="1"/>
      <w:jc w:val="center"/>
      <w:textAlignment w:val="top"/>
    </w:pPr>
    <w:rPr>
      <w:b/>
      <w:bCs/>
      <w:color w:val="auto"/>
    </w:rPr>
  </w:style>
  <w:style w:type="paragraph" w:customStyle="1" w:styleId="xl193">
    <w:name w:val="xl193"/>
    <w:basedOn w:val="a1"/>
    <w:rsid w:val="009277C8"/>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color w:val="auto"/>
    </w:rPr>
  </w:style>
  <w:style w:type="paragraph" w:customStyle="1" w:styleId="xl194">
    <w:name w:val="xl194"/>
    <w:basedOn w:val="a1"/>
    <w:rsid w:val="009277C8"/>
    <w:pPr>
      <w:pBdr>
        <w:top w:val="single" w:sz="4" w:space="0" w:color="000000"/>
        <w:left w:val="single" w:sz="4" w:space="0" w:color="000000"/>
        <w:bottom w:val="single" w:sz="4" w:space="0" w:color="000000"/>
        <w:right w:val="single" w:sz="4" w:space="0" w:color="000000"/>
      </w:pBdr>
      <w:spacing w:before="100" w:beforeAutospacing="1" w:after="100" w:afterAutospacing="1"/>
      <w:jc w:val="both"/>
      <w:textAlignment w:val="top"/>
    </w:pPr>
    <w:rPr>
      <w:color w:val="auto"/>
    </w:rPr>
  </w:style>
  <w:style w:type="paragraph" w:customStyle="1" w:styleId="xl195">
    <w:name w:val="xl195"/>
    <w:basedOn w:val="a1"/>
    <w:rsid w:val="009277C8"/>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color w:val="auto"/>
    </w:rPr>
  </w:style>
  <w:style w:type="paragraph" w:customStyle="1" w:styleId="xl196">
    <w:name w:val="xl196"/>
    <w:basedOn w:val="a1"/>
    <w:rsid w:val="009277C8"/>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color w:val="auto"/>
    </w:rPr>
  </w:style>
  <w:style w:type="paragraph" w:customStyle="1" w:styleId="xl197">
    <w:name w:val="xl197"/>
    <w:basedOn w:val="a1"/>
    <w:rsid w:val="009277C8"/>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color w:val="auto"/>
    </w:rPr>
  </w:style>
  <w:style w:type="paragraph" w:customStyle="1" w:styleId="xl198">
    <w:name w:val="xl198"/>
    <w:basedOn w:val="a1"/>
    <w:rsid w:val="009277C8"/>
    <w:pPr>
      <w:pBdr>
        <w:top w:val="single" w:sz="4" w:space="0" w:color="000000"/>
        <w:left w:val="single" w:sz="4" w:space="0" w:color="000000"/>
        <w:bottom w:val="single" w:sz="4" w:space="0" w:color="000000"/>
      </w:pBdr>
      <w:spacing w:before="100" w:beforeAutospacing="1" w:after="100" w:afterAutospacing="1"/>
      <w:jc w:val="center"/>
      <w:textAlignment w:val="top"/>
    </w:pPr>
    <w:rPr>
      <w:color w:val="auto"/>
    </w:rPr>
  </w:style>
  <w:style w:type="paragraph" w:customStyle="1" w:styleId="xl199">
    <w:name w:val="xl199"/>
    <w:basedOn w:val="a1"/>
    <w:rsid w:val="009277C8"/>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color w:val="auto"/>
    </w:rPr>
  </w:style>
  <w:style w:type="paragraph" w:customStyle="1" w:styleId="xl200">
    <w:name w:val="xl200"/>
    <w:basedOn w:val="a1"/>
    <w:rsid w:val="009277C8"/>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color w:val="auto"/>
    </w:rPr>
  </w:style>
  <w:style w:type="paragraph" w:customStyle="1" w:styleId="xl201">
    <w:name w:val="xl201"/>
    <w:basedOn w:val="a1"/>
    <w:rsid w:val="009277C8"/>
    <w:pPr>
      <w:pBdr>
        <w:top w:val="single" w:sz="4" w:space="0" w:color="000000"/>
        <w:left w:val="single" w:sz="4" w:space="0" w:color="000000"/>
        <w:bottom w:val="single" w:sz="4" w:space="0" w:color="000000"/>
      </w:pBdr>
      <w:spacing w:before="100" w:beforeAutospacing="1" w:after="100" w:afterAutospacing="1"/>
      <w:jc w:val="center"/>
      <w:textAlignment w:val="top"/>
    </w:pPr>
    <w:rPr>
      <w:b/>
      <w:bCs/>
      <w:color w:val="auto"/>
    </w:rPr>
  </w:style>
  <w:style w:type="paragraph" w:customStyle="1" w:styleId="xl202">
    <w:name w:val="xl202"/>
    <w:basedOn w:val="a1"/>
    <w:rsid w:val="009277C8"/>
    <w:pPr>
      <w:pBdr>
        <w:top w:val="single" w:sz="4" w:space="0" w:color="auto"/>
        <w:left w:val="single" w:sz="4" w:space="0" w:color="auto"/>
        <w:right w:val="single" w:sz="4" w:space="0" w:color="auto"/>
      </w:pBdr>
      <w:spacing w:before="100" w:beforeAutospacing="1" w:after="100" w:afterAutospacing="1"/>
      <w:textAlignment w:val="top"/>
    </w:pPr>
    <w:rPr>
      <w:b/>
      <w:bCs/>
      <w:color w:val="auto"/>
    </w:rPr>
  </w:style>
  <w:style w:type="paragraph" w:customStyle="1" w:styleId="xl203">
    <w:name w:val="xl203"/>
    <w:basedOn w:val="a1"/>
    <w:rsid w:val="009277C8"/>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color w:val="auto"/>
    </w:rPr>
  </w:style>
  <w:style w:type="paragraph" w:customStyle="1" w:styleId="xl204">
    <w:name w:val="xl204"/>
    <w:basedOn w:val="a1"/>
    <w:rsid w:val="009277C8"/>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top"/>
    </w:pPr>
    <w:rPr>
      <w:color w:val="auto"/>
    </w:rPr>
  </w:style>
  <w:style w:type="paragraph" w:customStyle="1" w:styleId="xl205">
    <w:name w:val="xl205"/>
    <w:basedOn w:val="a1"/>
    <w:rsid w:val="009277C8"/>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top"/>
    </w:pPr>
    <w:rPr>
      <w:b/>
      <w:bCs/>
      <w:color w:val="auto"/>
    </w:rPr>
  </w:style>
  <w:style w:type="paragraph" w:customStyle="1" w:styleId="xl206">
    <w:name w:val="xl206"/>
    <w:basedOn w:val="a1"/>
    <w:rsid w:val="009277C8"/>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textAlignment w:val="top"/>
    </w:pPr>
    <w:rPr>
      <w:b/>
      <w:bCs/>
      <w:color w:val="auto"/>
    </w:rPr>
  </w:style>
  <w:style w:type="paragraph" w:customStyle="1" w:styleId="xl207">
    <w:name w:val="xl207"/>
    <w:basedOn w:val="a1"/>
    <w:rsid w:val="009277C8"/>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top"/>
    </w:pPr>
    <w:rPr>
      <w:b/>
      <w:bCs/>
      <w:color w:val="auto"/>
    </w:rPr>
  </w:style>
  <w:style w:type="paragraph" w:customStyle="1" w:styleId="xl208">
    <w:name w:val="xl208"/>
    <w:basedOn w:val="a1"/>
    <w:rsid w:val="009277C8"/>
    <w:pPr>
      <w:shd w:val="clear" w:color="000000" w:fill="EEECE1"/>
      <w:spacing w:before="100" w:beforeAutospacing="1" w:after="100" w:afterAutospacing="1"/>
      <w:textAlignment w:val="top"/>
    </w:pPr>
    <w:rPr>
      <w:b/>
      <w:bCs/>
      <w:color w:val="auto"/>
    </w:rPr>
  </w:style>
  <w:style w:type="paragraph" w:customStyle="1" w:styleId="xl209">
    <w:name w:val="xl209"/>
    <w:basedOn w:val="a1"/>
    <w:rsid w:val="009277C8"/>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top"/>
    </w:pPr>
    <w:rPr>
      <w:color w:val="auto"/>
    </w:rPr>
  </w:style>
  <w:style w:type="paragraph" w:customStyle="1" w:styleId="xl210">
    <w:name w:val="xl210"/>
    <w:basedOn w:val="a1"/>
    <w:rsid w:val="009277C8"/>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top"/>
    </w:pPr>
    <w:rPr>
      <w:color w:val="auto"/>
    </w:rPr>
  </w:style>
  <w:style w:type="paragraph" w:customStyle="1" w:styleId="xl211">
    <w:name w:val="xl211"/>
    <w:basedOn w:val="a1"/>
    <w:rsid w:val="009277C8"/>
    <w:pPr>
      <w:shd w:val="clear" w:color="000000" w:fill="EEECE1"/>
      <w:spacing w:before="100" w:beforeAutospacing="1" w:after="100" w:afterAutospacing="1"/>
      <w:textAlignment w:val="top"/>
    </w:pPr>
    <w:rPr>
      <w:color w:val="auto"/>
    </w:rPr>
  </w:style>
  <w:style w:type="paragraph" w:customStyle="1" w:styleId="xl212">
    <w:name w:val="xl212"/>
    <w:basedOn w:val="a1"/>
    <w:rsid w:val="009277C8"/>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top"/>
    </w:pPr>
    <w:rPr>
      <w:color w:val="auto"/>
    </w:rPr>
  </w:style>
  <w:style w:type="paragraph" w:customStyle="1" w:styleId="xl213">
    <w:name w:val="xl213"/>
    <w:basedOn w:val="a1"/>
    <w:rsid w:val="009277C8"/>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top"/>
    </w:pPr>
    <w:rPr>
      <w:color w:val="auto"/>
    </w:rPr>
  </w:style>
  <w:style w:type="paragraph" w:customStyle="1" w:styleId="xl214">
    <w:name w:val="xl214"/>
    <w:basedOn w:val="a1"/>
    <w:rsid w:val="009277C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color w:val="auto"/>
    </w:rPr>
  </w:style>
  <w:style w:type="paragraph" w:customStyle="1" w:styleId="xl215">
    <w:name w:val="xl215"/>
    <w:basedOn w:val="a1"/>
    <w:rsid w:val="009277C8"/>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top"/>
    </w:pPr>
    <w:rPr>
      <w:b/>
      <w:bCs/>
      <w:color w:val="auto"/>
    </w:rPr>
  </w:style>
  <w:style w:type="paragraph" w:customStyle="1" w:styleId="xl216">
    <w:name w:val="xl216"/>
    <w:basedOn w:val="a1"/>
    <w:rsid w:val="009277C8"/>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top"/>
    </w:pPr>
    <w:rPr>
      <w:b/>
      <w:bCs/>
      <w:color w:val="auto"/>
    </w:rPr>
  </w:style>
  <w:style w:type="paragraph" w:customStyle="1" w:styleId="xl217">
    <w:name w:val="xl217"/>
    <w:basedOn w:val="a1"/>
    <w:rsid w:val="009277C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color w:val="auto"/>
    </w:rPr>
  </w:style>
  <w:style w:type="paragraph" w:customStyle="1" w:styleId="xl218">
    <w:name w:val="xl218"/>
    <w:basedOn w:val="a1"/>
    <w:rsid w:val="009277C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color w:val="auto"/>
    </w:rPr>
  </w:style>
  <w:style w:type="paragraph" w:customStyle="1" w:styleId="xl219">
    <w:name w:val="xl219"/>
    <w:basedOn w:val="a1"/>
    <w:rsid w:val="009277C8"/>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top"/>
    </w:pPr>
    <w:rPr>
      <w:color w:val="auto"/>
    </w:rPr>
  </w:style>
  <w:style w:type="paragraph" w:customStyle="1" w:styleId="xl220">
    <w:name w:val="xl220"/>
    <w:basedOn w:val="a1"/>
    <w:rsid w:val="009277C8"/>
    <w:pPr>
      <w:pBdr>
        <w:top w:val="single" w:sz="4" w:space="0" w:color="auto"/>
        <w:bottom w:val="single" w:sz="4" w:space="0" w:color="auto"/>
        <w:right w:val="single" w:sz="4" w:space="0" w:color="auto"/>
      </w:pBdr>
      <w:shd w:val="clear" w:color="000000" w:fill="DAEEF3"/>
      <w:spacing w:before="100" w:beforeAutospacing="1" w:after="100" w:afterAutospacing="1"/>
      <w:jc w:val="center"/>
      <w:textAlignment w:val="top"/>
    </w:pPr>
    <w:rPr>
      <w:color w:val="auto"/>
    </w:rPr>
  </w:style>
  <w:style w:type="paragraph" w:customStyle="1" w:styleId="xl221">
    <w:name w:val="xl221"/>
    <w:basedOn w:val="a1"/>
    <w:rsid w:val="009277C8"/>
    <w:pPr>
      <w:pBdr>
        <w:left w:val="single" w:sz="4" w:space="0" w:color="auto"/>
        <w:bottom w:val="single" w:sz="4" w:space="0" w:color="auto"/>
        <w:right w:val="single" w:sz="4" w:space="0" w:color="auto"/>
      </w:pBdr>
      <w:shd w:val="clear" w:color="000000" w:fill="F2F2F2"/>
      <w:spacing w:before="100" w:beforeAutospacing="1" w:after="100" w:afterAutospacing="1"/>
      <w:textAlignment w:val="top"/>
    </w:pPr>
    <w:rPr>
      <w:b/>
      <w:bCs/>
      <w:color w:val="auto"/>
    </w:rPr>
  </w:style>
  <w:style w:type="paragraph" w:customStyle="1" w:styleId="xl222">
    <w:name w:val="xl222"/>
    <w:basedOn w:val="a1"/>
    <w:rsid w:val="009277C8"/>
    <w:pPr>
      <w:pBdr>
        <w:left w:val="single" w:sz="4" w:space="0" w:color="auto"/>
        <w:bottom w:val="single" w:sz="4" w:space="0" w:color="auto"/>
        <w:right w:val="single" w:sz="4" w:space="0" w:color="auto"/>
      </w:pBdr>
      <w:shd w:val="clear" w:color="000000" w:fill="F2F2F2"/>
      <w:spacing w:before="100" w:beforeAutospacing="1" w:after="100" w:afterAutospacing="1"/>
      <w:jc w:val="center"/>
      <w:textAlignment w:val="top"/>
    </w:pPr>
    <w:rPr>
      <w:b/>
      <w:bCs/>
      <w:color w:val="auto"/>
    </w:rPr>
  </w:style>
  <w:style w:type="paragraph" w:customStyle="1" w:styleId="xl223">
    <w:name w:val="xl223"/>
    <w:basedOn w:val="a1"/>
    <w:rsid w:val="009277C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color w:val="auto"/>
    </w:rPr>
  </w:style>
  <w:style w:type="paragraph" w:customStyle="1" w:styleId="xl224">
    <w:name w:val="xl224"/>
    <w:basedOn w:val="a1"/>
    <w:rsid w:val="009277C8"/>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top"/>
    </w:pPr>
    <w:rPr>
      <w:color w:val="auto"/>
    </w:rPr>
  </w:style>
  <w:style w:type="paragraph" w:customStyle="1" w:styleId="xl225">
    <w:name w:val="xl225"/>
    <w:basedOn w:val="a1"/>
    <w:rsid w:val="009277C8"/>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top"/>
    </w:pPr>
    <w:rPr>
      <w:color w:val="auto"/>
    </w:rPr>
  </w:style>
  <w:style w:type="paragraph" w:customStyle="1" w:styleId="xl226">
    <w:name w:val="xl226"/>
    <w:basedOn w:val="a1"/>
    <w:rsid w:val="009277C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color w:val="auto"/>
    </w:rPr>
  </w:style>
  <w:style w:type="paragraph" w:customStyle="1" w:styleId="xl227">
    <w:name w:val="xl227"/>
    <w:basedOn w:val="a1"/>
    <w:rsid w:val="009277C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color w:val="auto"/>
    </w:rPr>
  </w:style>
  <w:style w:type="paragraph" w:customStyle="1" w:styleId="xl228">
    <w:name w:val="xl228"/>
    <w:basedOn w:val="a1"/>
    <w:rsid w:val="009277C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color w:val="auto"/>
    </w:rPr>
  </w:style>
  <w:style w:type="paragraph" w:customStyle="1" w:styleId="xl229">
    <w:name w:val="xl229"/>
    <w:basedOn w:val="a1"/>
    <w:rsid w:val="009277C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color w:val="auto"/>
    </w:rPr>
  </w:style>
  <w:style w:type="paragraph" w:customStyle="1" w:styleId="xl230">
    <w:name w:val="xl230"/>
    <w:basedOn w:val="a1"/>
    <w:rsid w:val="009277C8"/>
    <w:pPr>
      <w:shd w:val="clear" w:color="000000" w:fill="FFFFFF"/>
      <w:spacing w:before="100" w:beforeAutospacing="1" w:after="100" w:afterAutospacing="1"/>
      <w:textAlignment w:val="top"/>
    </w:pPr>
    <w:rPr>
      <w:color w:val="auto"/>
    </w:rPr>
  </w:style>
  <w:style w:type="paragraph" w:customStyle="1" w:styleId="xl231">
    <w:name w:val="xl231"/>
    <w:basedOn w:val="a1"/>
    <w:rsid w:val="009277C8"/>
    <w:pPr>
      <w:shd w:val="clear" w:color="000000" w:fill="DCE6F1"/>
      <w:spacing w:before="100" w:beforeAutospacing="1" w:after="100" w:afterAutospacing="1"/>
      <w:textAlignment w:val="top"/>
    </w:pPr>
    <w:rPr>
      <w:color w:val="auto"/>
    </w:rPr>
  </w:style>
  <w:style w:type="paragraph" w:customStyle="1" w:styleId="xl232">
    <w:name w:val="xl232"/>
    <w:basedOn w:val="a1"/>
    <w:rsid w:val="009277C8"/>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top"/>
    </w:pPr>
    <w:rPr>
      <w:color w:val="auto"/>
    </w:rPr>
  </w:style>
  <w:style w:type="paragraph" w:customStyle="1" w:styleId="xl233">
    <w:name w:val="xl233"/>
    <w:basedOn w:val="a1"/>
    <w:rsid w:val="009277C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rPr>
      <w:color w:val="auto"/>
    </w:rPr>
  </w:style>
  <w:style w:type="paragraph" w:customStyle="1" w:styleId="xl234">
    <w:name w:val="xl234"/>
    <w:basedOn w:val="a1"/>
    <w:rsid w:val="009277C8"/>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top"/>
    </w:pPr>
    <w:rPr>
      <w:color w:val="auto"/>
      <w:sz w:val="22"/>
      <w:szCs w:val="22"/>
    </w:rPr>
  </w:style>
  <w:style w:type="paragraph" w:customStyle="1" w:styleId="xl235">
    <w:name w:val="xl235"/>
    <w:basedOn w:val="a1"/>
    <w:rsid w:val="009277C8"/>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top"/>
    </w:pPr>
    <w:rPr>
      <w:color w:val="auto"/>
      <w:sz w:val="22"/>
      <w:szCs w:val="22"/>
    </w:rPr>
  </w:style>
  <w:style w:type="paragraph" w:customStyle="1" w:styleId="xl236">
    <w:name w:val="xl236"/>
    <w:basedOn w:val="a1"/>
    <w:rsid w:val="009277C8"/>
    <w:pPr>
      <w:pBdr>
        <w:top w:val="single" w:sz="4" w:space="0" w:color="000000"/>
        <w:left w:val="single" w:sz="4" w:space="0" w:color="000000"/>
        <w:bottom w:val="single" w:sz="4" w:space="0" w:color="auto"/>
        <w:right w:val="single" w:sz="4" w:space="0" w:color="000000"/>
      </w:pBdr>
      <w:spacing w:before="100" w:beforeAutospacing="1" w:after="100" w:afterAutospacing="1"/>
      <w:jc w:val="center"/>
      <w:textAlignment w:val="top"/>
    </w:pPr>
    <w:rPr>
      <w:color w:val="auto"/>
    </w:rPr>
  </w:style>
  <w:style w:type="paragraph" w:customStyle="1" w:styleId="xl237">
    <w:name w:val="xl237"/>
    <w:basedOn w:val="a1"/>
    <w:rsid w:val="009277C8"/>
    <w:pPr>
      <w:pBdr>
        <w:top w:val="single" w:sz="4" w:space="0" w:color="000000"/>
        <w:left w:val="single" w:sz="4" w:space="0" w:color="000000"/>
        <w:bottom w:val="single" w:sz="4" w:space="0" w:color="auto"/>
        <w:right w:val="single" w:sz="4" w:space="0" w:color="000000"/>
      </w:pBdr>
      <w:spacing w:before="100" w:beforeAutospacing="1" w:after="100" w:afterAutospacing="1"/>
      <w:jc w:val="both"/>
      <w:textAlignment w:val="top"/>
    </w:pPr>
    <w:rPr>
      <w:color w:val="auto"/>
    </w:rPr>
  </w:style>
  <w:style w:type="paragraph" w:customStyle="1" w:styleId="xl238">
    <w:name w:val="xl238"/>
    <w:basedOn w:val="a1"/>
    <w:rsid w:val="009277C8"/>
    <w:pPr>
      <w:pBdr>
        <w:top w:val="single" w:sz="4" w:space="0" w:color="000000"/>
        <w:left w:val="single" w:sz="4" w:space="0" w:color="000000"/>
        <w:bottom w:val="single" w:sz="4" w:space="0" w:color="auto"/>
        <w:right w:val="single" w:sz="4" w:space="0" w:color="000000"/>
      </w:pBdr>
      <w:spacing w:before="100" w:beforeAutospacing="1" w:after="100" w:afterAutospacing="1"/>
      <w:textAlignment w:val="top"/>
    </w:pPr>
    <w:rPr>
      <w:color w:val="auto"/>
    </w:rPr>
  </w:style>
  <w:style w:type="paragraph" w:customStyle="1" w:styleId="xl239">
    <w:name w:val="xl239"/>
    <w:basedOn w:val="a1"/>
    <w:rsid w:val="009277C8"/>
    <w:pPr>
      <w:pBdr>
        <w:top w:val="single" w:sz="4" w:space="0" w:color="000000"/>
        <w:left w:val="single" w:sz="4" w:space="0" w:color="000000"/>
        <w:bottom w:val="single" w:sz="4" w:space="0" w:color="auto"/>
        <w:right w:val="single" w:sz="4" w:space="0" w:color="000000"/>
      </w:pBdr>
      <w:spacing w:before="100" w:beforeAutospacing="1" w:after="100" w:afterAutospacing="1"/>
      <w:jc w:val="center"/>
      <w:textAlignment w:val="top"/>
    </w:pPr>
    <w:rPr>
      <w:color w:val="auto"/>
    </w:rPr>
  </w:style>
  <w:style w:type="paragraph" w:customStyle="1" w:styleId="xl240">
    <w:name w:val="xl240"/>
    <w:basedOn w:val="a1"/>
    <w:rsid w:val="009277C8"/>
    <w:pPr>
      <w:pBdr>
        <w:top w:val="single" w:sz="4" w:space="0" w:color="000000"/>
        <w:left w:val="single" w:sz="4" w:space="0" w:color="000000"/>
        <w:bottom w:val="single" w:sz="4" w:space="0" w:color="auto"/>
        <w:right w:val="single" w:sz="4" w:space="0" w:color="000000"/>
      </w:pBdr>
      <w:spacing w:before="100" w:beforeAutospacing="1" w:after="100" w:afterAutospacing="1"/>
      <w:jc w:val="center"/>
      <w:textAlignment w:val="top"/>
    </w:pPr>
    <w:rPr>
      <w:color w:val="auto"/>
    </w:rPr>
  </w:style>
  <w:style w:type="paragraph" w:customStyle="1" w:styleId="xl241">
    <w:name w:val="xl241"/>
    <w:basedOn w:val="a1"/>
    <w:rsid w:val="009277C8"/>
    <w:pPr>
      <w:pBdr>
        <w:top w:val="single" w:sz="4" w:space="0" w:color="000000"/>
        <w:left w:val="single" w:sz="4" w:space="0" w:color="000000"/>
        <w:bottom w:val="single" w:sz="4" w:space="0" w:color="auto"/>
      </w:pBdr>
      <w:spacing w:before="100" w:beforeAutospacing="1" w:after="100" w:afterAutospacing="1"/>
      <w:jc w:val="center"/>
      <w:textAlignment w:val="top"/>
    </w:pPr>
    <w:rPr>
      <w:color w:val="auto"/>
    </w:rPr>
  </w:style>
  <w:style w:type="paragraph" w:customStyle="1" w:styleId="xl242">
    <w:name w:val="xl242"/>
    <w:basedOn w:val="a1"/>
    <w:rsid w:val="009277C8"/>
    <w:pPr>
      <w:pBdr>
        <w:bottom w:val="single" w:sz="4" w:space="0" w:color="auto"/>
      </w:pBdr>
      <w:spacing w:before="100" w:beforeAutospacing="1" w:after="100" w:afterAutospacing="1"/>
      <w:textAlignment w:val="top"/>
    </w:pPr>
    <w:rPr>
      <w:b/>
      <w:bCs/>
      <w:color w:val="auto"/>
    </w:rPr>
  </w:style>
  <w:style w:type="paragraph" w:customStyle="1" w:styleId="xl243">
    <w:name w:val="xl243"/>
    <w:basedOn w:val="a1"/>
    <w:rsid w:val="009277C8"/>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jc w:val="center"/>
      <w:textAlignment w:val="top"/>
    </w:pPr>
    <w:rPr>
      <w:color w:val="auto"/>
    </w:rPr>
  </w:style>
  <w:style w:type="paragraph" w:customStyle="1" w:styleId="xl244">
    <w:name w:val="xl244"/>
    <w:basedOn w:val="a1"/>
    <w:rsid w:val="009277C8"/>
    <w:pPr>
      <w:pBdr>
        <w:left w:val="single" w:sz="4" w:space="0" w:color="auto"/>
        <w:bottom w:val="single" w:sz="4" w:space="0" w:color="auto"/>
        <w:right w:val="single" w:sz="4" w:space="0" w:color="auto"/>
      </w:pBdr>
      <w:shd w:val="clear" w:color="000000" w:fill="DAEEF3"/>
      <w:spacing w:before="100" w:beforeAutospacing="1" w:after="100" w:afterAutospacing="1"/>
      <w:jc w:val="center"/>
      <w:textAlignment w:val="top"/>
    </w:pPr>
    <w:rPr>
      <w:b/>
      <w:bCs/>
      <w:color w:val="auto"/>
    </w:rPr>
  </w:style>
  <w:style w:type="paragraph" w:customStyle="1" w:styleId="xl245">
    <w:name w:val="xl245"/>
    <w:basedOn w:val="a1"/>
    <w:rsid w:val="009277C8"/>
    <w:pPr>
      <w:pBdr>
        <w:left w:val="single" w:sz="4" w:space="0" w:color="auto"/>
        <w:bottom w:val="single" w:sz="4" w:space="0" w:color="auto"/>
        <w:right w:val="single" w:sz="4" w:space="0" w:color="auto"/>
      </w:pBdr>
      <w:shd w:val="clear" w:color="000000" w:fill="DAEEF3"/>
      <w:spacing w:before="100" w:beforeAutospacing="1" w:after="100" w:afterAutospacing="1"/>
      <w:jc w:val="center"/>
      <w:textAlignment w:val="top"/>
    </w:pPr>
    <w:rPr>
      <w:color w:val="auto"/>
    </w:rPr>
  </w:style>
  <w:style w:type="paragraph" w:customStyle="1" w:styleId="xl246">
    <w:name w:val="xl246"/>
    <w:basedOn w:val="a1"/>
    <w:rsid w:val="009277C8"/>
    <w:pPr>
      <w:pBdr>
        <w:top w:val="single" w:sz="4" w:space="0" w:color="000000"/>
        <w:left w:val="single" w:sz="4" w:space="0" w:color="000000"/>
        <w:bottom w:val="single" w:sz="4" w:space="0" w:color="000000"/>
        <w:right w:val="single" w:sz="4" w:space="0" w:color="000000"/>
      </w:pBdr>
      <w:shd w:val="clear" w:color="000000" w:fill="DAEEF3"/>
      <w:spacing w:before="100" w:beforeAutospacing="1" w:after="100" w:afterAutospacing="1"/>
      <w:jc w:val="center"/>
      <w:textAlignment w:val="top"/>
    </w:pPr>
    <w:rPr>
      <w:color w:val="auto"/>
    </w:rPr>
  </w:style>
  <w:style w:type="paragraph" w:customStyle="1" w:styleId="xl247">
    <w:name w:val="xl247"/>
    <w:basedOn w:val="a1"/>
    <w:rsid w:val="009277C8"/>
    <w:pPr>
      <w:pBdr>
        <w:top w:val="single" w:sz="4" w:space="0" w:color="000000"/>
        <w:left w:val="single" w:sz="4" w:space="0" w:color="000000"/>
        <w:bottom w:val="single" w:sz="4" w:space="0" w:color="000000"/>
        <w:right w:val="single" w:sz="4" w:space="0" w:color="000000"/>
      </w:pBdr>
      <w:shd w:val="clear" w:color="000000" w:fill="DAEEF3"/>
      <w:spacing w:before="100" w:beforeAutospacing="1" w:after="100" w:afterAutospacing="1"/>
      <w:jc w:val="center"/>
      <w:textAlignment w:val="top"/>
    </w:pPr>
    <w:rPr>
      <w:color w:val="auto"/>
    </w:rPr>
  </w:style>
  <w:style w:type="paragraph" w:customStyle="1" w:styleId="xl248">
    <w:name w:val="xl248"/>
    <w:basedOn w:val="a1"/>
    <w:rsid w:val="009277C8"/>
    <w:pPr>
      <w:pBdr>
        <w:top w:val="single" w:sz="4" w:space="0" w:color="000000"/>
        <w:left w:val="single" w:sz="4" w:space="0" w:color="000000"/>
        <w:bottom w:val="single" w:sz="4" w:space="0" w:color="auto"/>
        <w:right w:val="single" w:sz="4" w:space="0" w:color="000000"/>
      </w:pBdr>
      <w:shd w:val="clear" w:color="000000" w:fill="DAEEF3"/>
      <w:spacing w:before="100" w:beforeAutospacing="1" w:after="100" w:afterAutospacing="1"/>
      <w:jc w:val="center"/>
      <w:textAlignment w:val="top"/>
    </w:pPr>
    <w:rPr>
      <w:color w:val="auto"/>
    </w:rPr>
  </w:style>
  <w:style w:type="paragraph" w:customStyle="1" w:styleId="xl249">
    <w:name w:val="xl249"/>
    <w:basedOn w:val="a1"/>
    <w:rsid w:val="009277C8"/>
    <w:pPr>
      <w:pBdr>
        <w:left w:val="single" w:sz="4" w:space="0" w:color="auto"/>
        <w:bottom w:val="single" w:sz="4" w:space="0" w:color="auto"/>
        <w:right w:val="single" w:sz="4" w:space="0" w:color="auto"/>
      </w:pBdr>
      <w:shd w:val="clear" w:color="000000" w:fill="DAEEF3"/>
      <w:spacing w:before="100" w:beforeAutospacing="1" w:after="100" w:afterAutospacing="1"/>
      <w:jc w:val="center"/>
      <w:textAlignment w:val="top"/>
    </w:pPr>
    <w:rPr>
      <w:b/>
      <w:bCs/>
      <w:color w:val="auto"/>
    </w:rPr>
  </w:style>
  <w:style w:type="paragraph" w:customStyle="1" w:styleId="xl250">
    <w:name w:val="xl250"/>
    <w:basedOn w:val="a1"/>
    <w:rsid w:val="009277C8"/>
    <w:pPr>
      <w:pBdr>
        <w:top w:val="single" w:sz="4" w:space="0" w:color="000000"/>
        <w:left w:val="single" w:sz="4" w:space="0" w:color="000000"/>
        <w:bottom w:val="single" w:sz="4" w:space="0" w:color="000000"/>
        <w:right w:val="single" w:sz="4" w:space="0" w:color="000000"/>
      </w:pBdr>
      <w:shd w:val="clear" w:color="000000" w:fill="DAEEF3"/>
      <w:spacing w:before="100" w:beforeAutospacing="1" w:after="100" w:afterAutospacing="1"/>
      <w:jc w:val="center"/>
      <w:textAlignment w:val="top"/>
    </w:pPr>
    <w:rPr>
      <w:color w:val="auto"/>
    </w:rPr>
  </w:style>
  <w:style w:type="paragraph" w:customStyle="1" w:styleId="xl251">
    <w:name w:val="xl251"/>
    <w:basedOn w:val="a1"/>
    <w:rsid w:val="009277C8"/>
    <w:pPr>
      <w:pBdr>
        <w:top w:val="single" w:sz="4" w:space="0" w:color="000000"/>
        <w:left w:val="single" w:sz="4" w:space="0" w:color="000000"/>
        <w:bottom w:val="single" w:sz="4" w:space="0" w:color="auto"/>
        <w:right w:val="single" w:sz="4" w:space="0" w:color="000000"/>
      </w:pBdr>
      <w:shd w:val="clear" w:color="000000" w:fill="DAEEF3"/>
      <w:spacing w:before="100" w:beforeAutospacing="1" w:after="100" w:afterAutospacing="1"/>
      <w:jc w:val="center"/>
      <w:textAlignment w:val="top"/>
    </w:pPr>
    <w:rPr>
      <w:color w:val="auto"/>
    </w:rPr>
  </w:style>
  <w:style w:type="paragraph" w:customStyle="1" w:styleId="xl252">
    <w:name w:val="xl252"/>
    <w:basedOn w:val="a1"/>
    <w:rsid w:val="009277C8"/>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textAlignment w:val="top"/>
    </w:pPr>
    <w:rPr>
      <w:b/>
      <w:bCs/>
      <w:color w:val="auto"/>
    </w:rPr>
  </w:style>
  <w:style w:type="paragraph" w:customStyle="1" w:styleId="xl253">
    <w:name w:val="xl253"/>
    <w:basedOn w:val="a1"/>
    <w:rsid w:val="009277C8"/>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b/>
      <w:bCs/>
      <w:color w:val="auto"/>
    </w:rPr>
  </w:style>
  <w:style w:type="paragraph" w:customStyle="1" w:styleId="xl254">
    <w:name w:val="xl254"/>
    <w:basedOn w:val="a1"/>
    <w:rsid w:val="009277C8"/>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b/>
      <w:bCs/>
      <w:color w:val="auto"/>
    </w:rPr>
  </w:style>
  <w:style w:type="paragraph" w:customStyle="1" w:styleId="xl255">
    <w:name w:val="xl255"/>
    <w:basedOn w:val="a1"/>
    <w:rsid w:val="009277C8"/>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color w:val="auto"/>
    </w:rPr>
  </w:style>
  <w:style w:type="paragraph" w:customStyle="1" w:styleId="xl256">
    <w:name w:val="xl256"/>
    <w:basedOn w:val="a1"/>
    <w:rsid w:val="009277C8"/>
    <w:pPr>
      <w:shd w:val="clear" w:color="000000" w:fill="C5D9F1"/>
      <w:spacing w:before="100" w:beforeAutospacing="1" w:after="100" w:afterAutospacing="1"/>
      <w:textAlignment w:val="top"/>
    </w:pPr>
    <w:rPr>
      <w:b/>
      <w:bCs/>
      <w:color w:val="auto"/>
    </w:rPr>
  </w:style>
  <w:style w:type="paragraph" w:customStyle="1" w:styleId="xl257">
    <w:name w:val="xl257"/>
    <w:basedOn w:val="a1"/>
    <w:rsid w:val="009277C8"/>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top"/>
    </w:pPr>
    <w:rPr>
      <w:color w:val="auto"/>
    </w:rPr>
  </w:style>
  <w:style w:type="paragraph" w:customStyle="1" w:styleId="xl258">
    <w:name w:val="xl258"/>
    <w:basedOn w:val="a1"/>
    <w:rsid w:val="009277C8"/>
    <w:pPr>
      <w:shd w:val="clear" w:color="000000" w:fill="F2F2F2"/>
      <w:spacing w:before="100" w:beforeAutospacing="1" w:after="100" w:afterAutospacing="1"/>
      <w:textAlignment w:val="top"/>
    </w:pPr>
    <w:rPr>
      <w:color w:val="auto"/>
    </w:rPr>
  </w:style>
  <w:style w:type="paragraph" w:customStyle="1" w:styleId="xl259">
    <w:name w:val="xl259"/>
    <w:basedOn w:val="a1"/>
    <w:rsid w:val="009277C8"/>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textAlignment w:val="top"/>
    </w:pPr>
    <w:rPr>
      <w:color w:val="auto"/>
    </w:rPr>
  </w:style>
  <w:style w:type="paragraph" w:customStyle="1" w:styleId="xl260">
    <w:name w:val="xl260"/>
    <w:basedOn w:val="a1"/>
    <w:rsid w:val="009277C8"/>
    <w:pPr>
      <w:shd w:val="clear" w:color="000000" w:fill="B7DEE8"/>
      <w:spacing w:before="100" w:beforeAutospacing="1" w:after="100" w:afterAutospacing="1"/>
      <w:textAlignment w:val="top"/>
    </w:pPr>
    <w:rPr>
      <w:color w:val="auto"/>
    </w:rPr>
  </w:style>
  <w:style w:type="paragraph" w:customStyle="1" w:styleId="xl261">
    <w:name w:val="xl261"/>
    <w:basedOn w:val="a1"/>
    <w:rsid w:val="009277C8"/>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top"/>
    </w:pPr>
    <w:rPr>
      <w:b/>
      <w:bCs/>
      <w:color w:val="auto"/>
      <w:sz w:val="26"/>
      <w:szCs w:val="26"/>
    </w:rPr>
  </w:style>
  <w:style w:type="paragraph" w:customStyle="1" w:styleId="xl262">
    <w:name w:val="xl262"/>
    <w:basedOn w:val="a1"/>
    <w:rsid w:val="009277C8"/>
    <w:pPr>
      <w:shd w:val="clear" w:color="000000" w:fill="FDE9D9"/>
      <w:spacing w:before="100" w:beforeAutospacing="1" w:after="100" w:afterAutospacing="1"/>
      <w:jc w:val="center"/>
      <w:textAlignment w:val="top"/>
    </w:pPr>
    <w:rPr>
      <w:color w:val="auto"/>
      <w:sz w:val="26"/>
      <w:szCs w:val="26"/>
    </w:rPr>
  </w:style>
  <w:style w:type="paragraph" w:customStyle="1" w:styleId="xl263">
    <w:name w:val="xl263"/>
    <w:basedOn w:val="a1"/>
    <w:rsid w:val="009277C8"/>
    <w:pPr>
      <w:shd w:val="clear" w:color="000000" w:fill="FDE9D9"/>
      <w:spacing w:before="100" w:beforeAutospacing="1" w:after="100" w:afterAutospacing="1"/>
      <w:textAlignment w:val="top"/>
    </w:pPr>
    <w:rPr>
      <w:color w:val="auto"/>
    </w:rPr>
  </w:style>
  <w:style w:type="paragraph" w:customStyle="1" w:styleId="xl264">
    <w:name w:val="xl264"/>
    <w:basedOn w:val="a1"/>
    <w:rsid w:val="009277C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color w:val="auto"/>
      <w:sz w:val="26"/>
      <w:szCs w:val="26"/>
    </w:rPr>
  </w:style>
  <w:style w:type="paragraph" w:customStyle="1" w:styleId="xl265">
    <w:name w:val="xl265"/>
    <w:basedOn w:val="a1"/>
    <w:rsid w:val="009277C8"/>
    <w:pPr>
      <w:shd w:val="clear" w:color="000000" w:fill="FFFFFF"/>
      <w:spacing w:before="100" w:beforeAutospacing="1" w:after="100" w:afterAutospacing="1"/>
      <w:textAlignment w:val="top"/>
    </w:pPr>
    <w:rPr>
      <w:b/>
      <w:bCs/>
      <w:color w:val="auto"/>
    </w:rPr>
  </w:style>
  <w:style w:type="paragraph" w:customStyle="1" w:styleId="xl266">
    <w:name w:val="xl266"/>
    <w:basedOn w:val="a1"/>
    <w:rsid w:val="009277C8"/>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textAlignment w:val="top"/>
    </w:pPr>
    <w:rPr>
      <w:b/>
      <w:bCs/>
      <w:color w:val="auto"/>
    </w:rPr>
  </w:style>
  <w:style w:type="paragraph" w:customStyle="1" w:styleId="xl267">
    <w:name w:val="xl267"/>
    <w:basedOn w:val="a1"/>
    <w:rsid w:val="009277C8"/>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textAlignment w:val="top"/>
    </w:pPr>
    <w:rPr>
      <w:b/>
      <w:bCs/>
      <w:color w:val="auto"/>
    </w:rPr>
  </w:style>
  <w:style w:type="paragraph" w:customStyle="1" w:styleId="xl268">
    <w:name w:val="xl268"/>
    <w:basedOn w:val="a1"/>
    <w:rsid w:val="009277C8"/>
    <w:pPr>
      <w:pBdr>
        <w:left w:val="single" w:sz="4" w:space="0" w:color="auto"/>
        <w:bottom w:val="single" w:sz="4" w:space="0" w:color="auto"/>
        <w:right w:val="single" w:sz="4" w:space="0" w:color="auto"/>
      </w:pBdr>
      <w:shd w:val="clear" w:color="000000" w:fill="DAEEF3"/>
      <w:spacing w:before="100" w:beforeAutospacing="1" w:after="100" w:afterAutospacing="1"/>
      <w:jc w:val="center"/>
      <w:textAlignment w:val="top"/>
    </w:pPr>
    <w:rPr>
      <w:color w:val="auto"/>
    </w:rPr>
  </w:style>
  <w:style w:type="paragraph" w:customStyle="1" w:styleId="xl269">
    <w:name w:val="xl269"/>
    <w:basedOn w:val="a1"/>
    <w:rsid w:val="009277C8"/>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textAlignment w:val="top"/>
    </w:pPr>
    <w:rPr>
      <w:b/>
      <w:bCs/>
      <w:color w:val="auto"/>
    </w:rPr>
  </w:style>
  <w:style w:type="paragraph" w:customStyle="1" w:styleId="xl270">
    <w:name w:val="xl270"/>
    <w:basedOn w:val="a1"/>
    <w:rsid w:val="009277C8"/>
    <w:pPr>
      <w:shd w:val="clear" w:color="000000" w:fill="DCE6F1"/>
      <w:spacing w:before="100" w:beforeAutospacing="1" w:after="100" w:afterAutospacing="1"/>
      <w:textAlignment w:val="top"/>
    </w:pPr>
    <w:rPr>
      <w:b/>
      <w:bCs/>
      <w:color w:val="auto"/>
    </w:rPr>
  </w:style>
  <w:style w:type="paragraph" w:customStyle="1" w:styleId="xl271">
    <w:name w:val="xl271"/>
    <w:basedOn w:val="a1"/>
    <w:rsid w:val="009277C8"/>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color w:val="auto"/>
    </w:rPr>
  </w:style>
  <w:style w:type="paragraph" w:customStyle="1" w:styleId="xl272">
    <w:name w:val="xl272"/>
    <w:basedOn w:val="a1"/>
    <w:rsid w:val="009277C8"/>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b/>
      <w:bCs/>
      <w:color w:val="auto"/>
    </w:rPr>
  </w:style>
  <w:style w:type="paragraph" w:customStyle="1" w:styleId="xl273">
    <w:name w:val="xl273"/>
    <w:basedOn w:val="a1"/>
    <w:rsid w:val="009277C8"/>
    <w:pPr>
      <w:pBdr>
        <w:top w:val="single" w:sz="4" w:space="0" w:color="auto"/>
        <w:left w:val="single" w:sz="4" w:space="0" w:color="auto"/>
        <w:right w:val="single" w:sz="4" w:space="0" w:color="auto"/>
      </w:pBdr>
      <w:spacing w:before="100" w:beforeAutospacing="1" w:after="100" w:afterAutospacing="1"/>
      <w:jc w:val="center"/>
      <w:textAlignment w:val="top"/>
    </w:pPr>
    <w:rPr>
      <w:color w:val="auto"/>
    </w:rPr>
  </w:style>
  <w:style w:type="paragraph" w:customStyle="1" w:styleId="xl274">
    <w:name w:val="xl274"/>
    <w:basedOn w:val="a1"/>
    <w:rsid w:val="009277C8"/>
    <w:pPr>
      <w:pBdr>
        <w:top w:val="single" w:sz="4" w:space="0" w:color="auto"/>
        <w:left w:val="single" w:sz="4" w:space="0" w:color="auto"/>
        <w:right w:val="single" w:sz="4" w:space="0" w:color="auto"/>
      </w:pBdr>
      <w:spacing w:before="100" w:beforeAutospacing="1" w:after="100" w:afterAutospacing="1"/>
      <w:jc w:val="center"/>
      <w:textAlignment w:val="top"/>
    </w:pPr>
    <w:rPr>
      <w:color w:val="auto"/>
    </w:rPr>
  </w:style>
  <w:style w:type="paragraph" w:customStyle="1" w:styleId="xl275">
    <w:name w:val="xl275"/>
    <w:basedOn w:val="a1"/>
    <w:rsid w:val="009277C8"/>
    <w:pPr>
      <w:pBdr>
        <w:top w:val="single" w:sz="4" w:space="0" w:color="auto"/>
        <w:left w:val="single" w:sz="4" w:space="0" w:color="auto"/>
        <w:right w:val="single" w:sz="4" w:space="0" w:color="auto"/>
      </w:pBdr>
      <w:spacing w:before="100" w:beforeAutospacing="1" w:after="100" w:afterAutospacing="1"/>
      <w:jc w:val="center"/>
      <w:textAlignment w:val="top"/>
    </w:pPr>
    <w:rPr>
      <w:color w:val="auto"/>
    </w:rPr>
  </w:style>
  <w:style w:type="paragraph" w:customStyle="1" w:styleId="xl276">
    <w:name w:val="xl276"/>
    <w:basedOn w:val="a1"/>
    <w:rsid w:val="009277C8"/>
    <w:pPr>
      <w:pBdr>
        <w:top w:val="single" w:sz="4" w:space="0" w:color="auto"/>
        <w:left w:val="single" w:sz="4" w:space="0" w:color="auto"/>
        <w:right w:val="single" w:sz="4" w:space="0" w:color="auto"/>
      </w:pBdr>
      <w:spacing w:before="100" w:beforeAutospacing="1" w:after="100" w:afterAutospacing="1"/>
      <w:jc w:val="center"/>
      <w:textAlignment w:val="top"/>
    </w:pPr>
    <w:rPr>
      <w:color w:val="auto"/>
    </w:rPr>
  </w:style>
  <w:style w:type="paragraph" w:customStyle="1" w:styleId="xl277">
    <w:name w:val="xl277"/>
    <w:basedOn w:val="a1"/>
    <w:rsid w:val="009277C8"/>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top"/>
    </w:pPr>
    <w:rPr>
      <w:color w:val="auto"/>
    </w:rPr>
  </w:style>
  <w:style w:type="numbering" w:customStyle="1" w:styleId="501">
    <w:name w:val="Нет списка50"/>
    <w:next w:val="a4"/>
    <w:uiPriority w:val="99"/>
    <w:semiHidden/>
    <w:unhideWhenUsed/>
    <w:rsid w:val="009277C8"/>
  </w:style>
  <w:style w:type="paragraph" w:customStyle="1" w:styleId="1">
    <w:name w:val="новая страница1"/>
    <w:basedOn w:val="a1"/>
    <w:next w:val="a1"/>
    <w:qFormat/>
    <w:rsid w:val="009277C8"/>
    <w:pPr>
      <w:keepNext/>
      <w:keepLines/>
      <w:numPr>
        <w:numId w:val="18"/>
      </w:numPr>
      <w:tabs>
        <w:tab w:val="clear" w:pos="1800"/>
      </w:tabs>
      <w:spacing w:before="240"/>
      <w:outlineLvl w:val="0"/>
    </w:pPr>
    <w:rPr>
      <w:rFonts w:ascii="Calibri Light" w:hAnsi="Calibri Light"/>
      <w:color w:val="2E74B5"/>
      <w:sz w:val="32"/>
      <w:szCs w:val="32"/>
    </w:rPr>
  </w:style>
  <w:style w:type="paragraph" w:customStyle="1" w:styleId="10">
    <w:name w:val="ГЛАВА1"/>
    <w:basedOn w:val="a1"/>
    <w:next w:val="a1"/>
    <w:qFormat/>
    <w:rsid w:val="009277C8"/>
    <w:pPr>
      <w:keepNext/>
      <w:keepLines/>
      <w:numPr>
        <w:ilvl w:val="1"/>
        <w:numId w:val="18"/>
      </w:numPr>
      <w:tabs>
        <w:tab w:val="clear" w:pos="1440"/>
      </w:tabs>
      <w:spacing w:before="40"/>
      <w:outlineLvl w:val="1"/>
    </w:pPr>
    <w:rPr>
      <w:rFonts w:ascii="Cambria" w:hAnsi="Cambria"/>
      <w:color w:val="365F91"/>
      <w:sz w:val="26"/>
      <w:szCs w:val="26"/>
      <w:lang w:eastAsia="en-US"/>
    </w:rPr>
  </w:style>
  <w:style w:type="paragraph" w:customStyle="1" w:styleId="311">
    <w:name w:val="Заголовок 311"/>
    <w:basedOn w:val="a1"/>
    <w:next w:val="a1"/>
    <w:qFormat/>
    <w:rsid w:val="009277C8"/>
    <w:pPr>
      <w:keepNext/>
      <w:keepLines/>
      <w:numPr>
        <w:ilvl w:val="2"/>
        <w:numId w:val="18"/>
      </w:numPr>
      <w:tabs>
        <w:tab w:val="clear" w:pos="720"/>
      </w:tabs>
      <w:spacing w:before="40"/>
      <w:outlineLvl w:val="2"/>
    </w:pPr>
    <w:rPr>
      <w:rFonts w:ascii="Calibri Light" w:hAnsi="Calibri Light"/>
      <w:color w:val="1F4D78"/>
    </w:rPr>
  </w:style>
  <w:style w:type="paragraph" w:customStyle="1" w:styleId="41">
    <w:name w:val="Заголовок 41"/>
    <w:basedOn w:val="a1"/>
    <w:next w:val="a1"/>
    <w:qFormat/>
    <w:rsid w:val="009277C8"/>
    <w:pPr>
      <w:keepNext/>
      <w:keepLines/>
      <w:numPr>
        <w:ilvl w:val="3"/>
        <w:numId w:val="18"/>
      </w:numPr>
      <w:tabs>
        <w:tab w:val="clear" w:pos="864"/>
      </w:tabs>
      <w:spacing w:before="40"/>
      <w:outlineLvl w:val="3"/>
    </w:pPr>
    <w:rPr>
      <w:rFonts w:ascii="Cambria" w:hAnsi="Cambria"/>
      <w:i/>
      <w:iCs/>
      <w:color w:val="365F91"/>
      <w:sz w:val="22"/>
      <w:szCs w:val="22"/>
      <w:lang w:eastAsia="en-US"/>
    </w:rPr>
  </w:style>
  <w:style w:type="paragraph" w:customStyle="1" w:styleId="51">
    <w:name w:val="Заголовок 51"/>
    <w:basedOn w:val="a1"/>
    <w:next w:val="a1"/>
    <w:qFormat/>
    <w:rsid w:val="009277C8"/>
    <w:pPr>
      <w:keepNext/>
      <w:keepLines/>
      <w:numPr>
        <w:ilvl w:val="4"/>
        <w:numId w:val="18"/>
      </w:numPr>
      <w:tabs>
        <w:tab w:val="clear" w:pos="1008"/>
      </w:tabs>
      <w:spacing w:before="40"/>
      <w:outlineLvl w:val="4"/>
    </w:pPr>
    <w:rPr>
      <w:rFonts w:ascii="Cambria" w:hAnsi="Cambria"/>
      <w:color w:val="365F91"/>
      <w:sz w:val="22"/>
      <w:szCs w:val="22"/>
      <w:lang w:eastAsia="en-US"/>
    </w:rPr>
  </w:style>
  <w:style w:type="paragraph" w:customStyle="1" w:styleId="61">
    <w:name w:val="Заголовок 61"/>
    <w:basedOn w:val="a1"/>
    <w:next w:val="a1"/>
    <w:qFormat/>
    <w:rsid w:val="009277C8"/>
    <w:pPr>
      <w:keepNext/>
      <w:keepLines/>
      <w:numPr>
        <w:ilvl w:val="5"/>
        <w:numId w:val="18"/>
      </w:numPr>
      <w:tabs>
        <w:tab w:val="clear" w:pos="1152"/>
      </w:tabs>
      <w:spacing w:before="40"/>
      <w:outlineLvl w:val="5"/>
    </w:pPr>
    <w:rPr>
      <w:rFonts w:ascii="Cambria" w:hAnsi="Cambria"/>
      <w:color w:val="243F60"/>
      <w:sz w:val="22"/>
      <w:szCs w:val="22"/>
      <w:lang w:eastAsia="en-US"/>
    </w:rPr>
  </w:style>
  <w:style w:type="paragraph" w:customStyle="1" w:styleId="xx1">
    <w:name w:val="Заголовок x.x1"/>
    <w:basedOn w:val="a1"/>
    <w:next w:val="ad"/>
    <w:qFormat/>
    <w:rsid w:val="009277C8"/>
    <w:pPr>
      <w:keepNext/>
      <w:keepLines/>
      <w:numPr>
        <w:ilvl w:val="6"/>
        <w:numId w:val="18"/>
      </w:numPr>
      <w:tabs>
        <w:tab w:val="clear" w:pos="1296"/>
      </w:tabs>
      <w:spacing w:before="40"/>
      <w:outlineLvl w:val="6"/>
    </w:pPr>
    <w:rPr>
      <w:rFonts w:ascii="Cambria" w:hAnsi="Cambria"/>
      <w:i/>
      <w:iCs/>
      <w:color w:val="243F60"/>
      <w:sz w:val="22"/>
      <w:szCs w:val="22"/>
      <w:lang w:eastAsia="en-US"/>
    </w:rPr>
  </w:style>
  <w:style w:type="paragraph" w:customStyle="1" w:styleId="12">
    <w:name w:val="№ ТАБЛ1"/>
    <w:basedOn w:val="a1"/>
    <w:next w:val="a1"/>
    <w:qFormat/>
    <w:rsid w:val="009277C8"/>
    <w:pPr>
      <w:keepNext/>
      <w:keepLines/>
      <w:numPr>
        <w:ilvl w:val="7"/>
        <w:numId w:val="18"/>
      </w:numPr>
      <w:tabs>
        <w:tab w:val="clear" w:pos="1440"/>
      </w:tabs>
      <w:spacing w:before="40"/>
      <w:outlineLvl w:val="7"/>
    </w:pPr>
    <w:rPr>
      <w:rFonts w:ascii="Cambria" w:hAnsi="Cambria"/>
      <w:color w:val="272727"/>
      <w:sz w:val="21"/>
      <w:szCs w:val="21"/>
      <w:lang w:eastAsia="en-US"/>
    </w:rPr>
  </w:style>
  <w:style w:type="paragraph" w:customStyle="1" w:styleId="13">
    <w:name w:val="ТАБЛИЦА1"/>
    <w:basedOn w:val="a1"/>
    <w:next w:val="a1"/>
    <w:qFormat/>
    <w:rsid w:val="009277C8"/>
    <w:pPr>
      <w:keepNext/>
      <w:keepLines/>
      <w:numPr>
        <w:ilvl w:val="8"/>
        <w:numId w:val="18"/>
      </w:numPr>
      <w:tabs>
        <w:tab w:val="clear" w:pos="1584"/>
      </w:tabs>
      <w:spacing w:before="40"/>
      <w:outlineLvl w:val="8"/>
    </w:pPr>
    <w:rPr>
      <w:rFonts w:ascii="Cambria" w:hAnsi="Cambria"/>
      <w:i/>
      <w:iCs/>
      <w:color w:val="272727"/>
      <w:sz w:val="21"/>
      <w:szCs w:val="21"/>
      <w:lang w:eastAsia="en-US"/>
    </w:rPr>
  </w:style>
  <w:style w:type="numbering" w:customStyle="1" w:styleId="1280">
    <w:name w:val="Нет списка128"/>
    <w:next w:val="a4"/>
    <w:uiPriority w:val="99"/>
    <w:semiHidden/>
    <w:unhideWhenUsed/>
    <w:rsid w:val="009277C8"/>
  </w:style>
  <w:style w:type="table" w:customStyle="1" w:styleId="524">
    <w:name w:val="Сетка таблицы 52"/>
    <w:basedOn w:val="a3"/>
    <w:next w:val="5e"/>
    <w:rsid w:val="009277C8"/>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915">
    <w:name w:val="Сетка таблицы91"/>
    <w:basedOn w:val="a3"/>
    <w:next w:val="af7"/>
    <w:uiPriority w:val="59"/>
    <w:rsid w:val="009277C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40">
    <w:name w:val="1 / 1.1 / 1.1.140"/>
    <w:basedOn w:val="a4"/>
    <w:next w:val="111111"/>
    <w:semiHidden/>
    <w:rsid w:val="009277C8"/>
  </w:style>
  <w:style w:type="numbering" w:customStyle="1" w:styleId="1ai40">
    <w:name w:val="1 / a / i40"/>
    <w:basedOn w:val="a4"/>
    <w:next w:val="1ai"/>
    <w:semiHidden/>
    <w:rsid w:val="009277C8"/>
  </w:style>
  <w:style w:type="table" w:customStyle="1" w:styleId="-15">
    <w:name w:val="Веб-таблица 15"/>
    <w:basedOn w:val="a3"/>
    <w:next w:val="-10"/>
    <w:semiHidden/>
    <w:rsid w:val="009277C8"/>
    <w:rPr>
      <w:rFonts w:ascii="Times New Roman" w:eastAsia="Times New Roman" w:hAnsi="Times New Roman"/>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5">
    <w:name w:val="Веб-таблица 25"/>
    <w:basedOn w:val="a3"/>
    <w:next w:val="-20"/>
    <w:semiHidden/>
    <w:rsid w:val="009277C8"/>
    <w:rPr>
      <w:rFonts w:ascii="Times New Roman" w:eastAsia="Times New Roman" w:hAnsi="Times New Roman"/>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50">
    <w:name w:val="Веб-таблица 35"/>
    <w:basedOn w:val="a3"/>
    <w:next w:val="-30"/>
    <w:semiHidden/>
    <w:rsid w:val="009277C8"/>
    <w:rPr>
      <w:rFonts w:ascii="Times New Roman" w:eastAsia="Times New Roman" w:hAnsi="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5f7">
    <w:name w:val="Изысканная таблица5"/>
    <w:basedOn w:val="a3"/>
    <w:next w:val="afffffffffffff5"/>
    <w:semiHidden/>
    <w:rsid w:val="009277C8"/>
    <w:rPr>
      <w:rFonts w:ascii="Times New Roman" w:eastAsia="Times New Roman" w:hAnsi="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2c">
    <w:name w:val="Изящная таблица 12"/>
    <w:basedOn w:val="a3"/>
    <w:next w:val="1ffff"/>
    <w:rsid w:val="009277C8"/>
    <w:rPr>
      <w:rFonts w:ascii="Times New Roman" w:eastAsia="Times New Roman" w:hAnsi="Times New Roman"/>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c">
    <w:name w:val="Изящная таблица 22"/>
    <w:basedOn w:val="a3"/>
    <w:next w:val="2ff5"/>
    <w:rsid w:val="009277C8"/>
    <w:rPr>
      <w:rFonts w:ascii="Times New Roman" w:eastAsia="Times New Roman" w:hAnsi="Times New Roman"/>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54">
    <w:name w:val="Классическая таблица 15"/>
    <w:basedOn w:val="a3"/>
    <w:next w:val="1ffff0"/>
    <w:semiHidden/>
    <w:rsid w:val="009277C8"/>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4">
    <w:name w:val="Классическая таблица 25"/>
    <w:basedOn w:val="a3"/>
    <w:next w:val="2ff6"/>
    <w:semiHidden/>
    <w:rsid w:val="009277C8"/>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54">
    <w:name w:val="Классическая таблица 35"/>
    <w:basedOn w:val="a3"/>
    <w:next w:val="3fd"/>
    <w:semiHidden/>
    <w:rsid w:val="009277C8"/>
    <w:rPr>
      <w:rFonts w:ascii="Times New Roman" w:eastAsia="Times New Roman" w:hAnsi="Times New Roman"/>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52">
    <w:name w:val="Классическая таблица 45"/>
    <w:basedOn w:val="a3"/>
    <w:next w:val="4f2"/>
    <w:semiHidden/>
    <w:rsid w:val="009277C8"/>
    <w:rPr>
      <w:rFonts w:ascii="Times New Roman" w:eastAsia="Times New Roman" w:hAnsi="Times New Roman"/>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55">
    <w:name w:val="Объемная таблица 15"/>
    <w:basedOn w:val="a3"/>
    <w:next w:val="1ffff1"/>
    <w:semiHidden/>
    <w:rsid w:val="009277C8"/>
    <w:rPr>
      <w:rFonts w:ascii="Times New Roman" w:eastAsia="Times New Roman" w:hAnsi="Times New Roman"/>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2d">
    <w:name w:val="Объемная таблица 22"/>
    <w:basedOn w:val="a3"/>
    <w:next w:val="2ff7"/>
    <w:rsid w:val="009277C8"/>
    <w:rPr>
      <w:rFonts w:ascii="Times New Roman" w:eastAsia="Times New Roman" w:hAnsi="Times New Roman"/>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55">
    <w:name w:val="Объемная таблица 35"/>
    <w:basedOn w:val="a3"/>
    <w:next w:val="3fe"/>
    <w:semiHidden/>
    <w:rsid w:val="009277C8"/>
    <w:rPr>
      <w:rFonts w:ascii="Times New Roman" w:eastAsia="Times New Roman" w:hAnsi="Times New Roman"/>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d">
    <w:name w:val="Простая таблица 12"/>
    <w:basedOn w:val="a3"/>
    <w:next w:val="1ffff2"/>
    <w:rsid w:val="009277C8"/>
    <w:rPr>
      <w:rFonts w:ascii="Times New Roman" w:eastAsia="Times New Roman" w:hAnsi="Times New Roman"/>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55">
    <w:name w:val="Простая таблица 25"/>
    <w:basedOn w:val="a3"/>
    <w:next w:val="2ff8"/>
    <w:semiHidden/>
    <w:rsid w:val="009277C8"/>
    <w:rPr>
      <w:rFonts w:ascii="Times New Roman" w:eastAsia="Times New Roman" w:hAnsi="Times New Roman"/>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56">
    <w:name w:val="Простая таблица 35"/>
    <w:basedOn w:val="a3"/>
    <w:next w:val="3ff"/>
    <w:semiHidden/>
    <w:rsid w:val="009277C8"/>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2e">
    <w:name w:val="Сетка таблицы 12"/>
    <w:basedOn w:val="a3"/>
    <w:next w:val="1ffff3"/>
    <w:rsid w:val="009277C8"/>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2e">
    <w:name w:val="Сетка таблицы 22"/>
    <w:basedOn w:val="a3"/>
    <w:next w:val="2ff9"/>
    <w:rsid w:val="009277C8"/>
    <w:rPr>
      <w:rFonts w:ascii="Times New Roman" w:eastAsia="Times New Roman" w:hAnsi="Times New Roman"/>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2c">
    <w:name w:val="Сетка таблицы 32"/>
    <w:basedOn w:val="a3"/>
    <w:next w:val="3ff0"/>
    <w:rsid w:val="009277C8"/>
    <w:rPr>
      <w:rFonts w:ascii="Times New Roman" w:eastAsia="Times New Roman" w:hAnsi="Times New Roman"/>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53">
    <w:name w:val="Сетка таблицы 45"/>
    <w:basedOn w:val="a3"/>
    <w:next w:val="4f3"/>
    <w:semiHidden/>
    <w:rsid w:val="009277C8"/>
    <w:rPr>
      <w:rFonts w:ascii="Times New Roman" w:eastAsia="Times New Roman" w:hAnsi="Times New Roman"/>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51">
    <w:name w:val="Сетка таблицы 65"/>
    <w:basedOn w:val="a3"/>
    <w:next w:val="6d"/>
    <w:semiHidden/>
    <w:rsid w:val="009277C8"/>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24">
    <w:name w:val="Сетка таблицы 72"/>
    <w:basedOn w:val="a3"/>
    <w:next w:val="7a"/>
    <w:rsid w:val="009277C8"/>
    <w:rPr>
      <w:rFonts w:ascii="Times New Roman" w:eastAsia="Times New Roman" w:hAnsi="Times New Roman"/>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50">
    <w:name w:val="Сетка таблицы 85"/>
    <w:basedOn w:val="a3"/>
    <w:next w:val="8b"/>
    <w:semiHidden/>
    <w:rsid w:val="009277C8"/>
    <w:rPr>
      <w:rFonts w:ascii="Times New Roman" w:eastAsia="Times New Roman" w:hAnsi="Times New Roman"/>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5f8">
    <w:name w:val="Современная таблица5"/>
    <w:basedOn w:val="a3"/>
    <w:next w:val="afffffffffffff6"/>
    <w:semiHidden/>
    <w:rsid w:val="009277C8"/>
    <w:rPr>
      <w:rFonts w:ascii="Times New Roman" w:eastAsia="Times New Roman" w:hAnsi="Times New Roman"/>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5f9">
    <w:name w:val="Стандартная таблица5"/>
    <w:basedOn w:val="a3"/>
    <w:next w:val="afffffffffffff7"/>
    <w:semiHidden/>
    <w:rsid w:val="009277C8"/>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character" w:customStyle="1" w:styleId="417">
    <w:name w:val="Заголовок 4 Знак1"/>
    <w:basedOn w:val="a2"/>
    <w:uiPriority w:val="9"/>
    <w:semiHidden/>
    <w:rsid w:val="009277C8"/>
    <w:rPr>
      <w:rFonts w:ascii="Cambria" w:eastAsia="Times New Roman" w:hAnsi="Cambria" w:cs="Times New Roman"/>
      <w:i/>
      <w:iCs/>
      <w:color w:val="365F91"/>
    </w:rPr>
  </w:style>
  <w:style w:type="character" w:customStyle="1" w:styleId="515">
    <w:name w:val="Заголовок 5 Знак1"/>
    <w:basedOn w:val="a2"/>
    <w:uiPriority w:val="9"/>
    <w:semiHidden/>
    <w:rsid w:val="009277C8"/>
    <w:rPr>
      <w:rFonts w:ascii="Cambria" w:eastAsia="Times New Roman" w:hAnsi="Cambria" w:cs="Times New Roman"/>
      <w:color w:val="365F91"/>
    </w:rPr>
  </w:style>
  <w:style w:type="character" w:customStyle="1" w:styleId="614">
    <w:name w:val="Заголовок 6 Знак1"/>
    <w:basedOn w:val="a2"/>
    <w:uiPriority w:val="9"/>
    <w:semiHidden/>
    <w:rsid w:val="009277C8"/>
    <w:rPr>
      <w:rFonts w:ascii="Cambria" w:eastAsia="Times New Roman" w:hAnsi="Cambria" w:cs="Times New Roman"/>
      <w:color w:val="243F60"/>
    </w:rPr>
  </w:style>
  <w:style w:type="numbering" w:customStyle="1" w:styleId="402">
    <w:name w:val="Статья / Раздел40"/>
    <w:basedOn w:val="a4"/>
    <w:next w:val="afffffffffffff8"/>
    <w:semiHidden/>
    <w:rsid w:val="009277C8"/>
  </w:style>
  <w:style w:type="table" w:customStyle="1" w:styleId="156">
    <w:name w:val="Столбцы таблицы 15"/>
    <w:basedOn w:val="a3"/>
    <w:next w:val="1ffff4"/>
    <w:semiHidden/>
    <w:rsid w:val="009277C8"/>
    <w:rPr>
      <w:rFonts w:ascii="Times New Roman" w:eastAsia="Times New Roman" w:hAnsi="Times New Roman"/>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6">
    <w:name w:val="Столбцы таблицы 25"/>
    <w:basedOn w:val="a3"/>
    <w:next w:val="2ffa"/>
    <w:semiHidden/>
    <w:rsid w:val="009277C8"/>
    <w:rPr>
      <w:rFonts w:ascii="Times New Roman" w:eastAsia="Times New Roman" w:hAnsi="Times New Roman"/>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57">
    <w:name w:val="Столбцы таблицы 35"/>
    <w:basedOn w:val="a3"/>
    <w:next w:val="3ff1"/>
    <w:semiHidden/>
    <w:rsid w:val="009277C8"/>
    <w:rPr>
      <w:rFonts w:ascii="Times New Roman" w:eastAsia="Times New Roman" w:hAnsi="Times New Roman"/>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54">
    <w:name w:val="Столбцы таблицы 45"/>
    <w:basedOn w:val="a3"/>
    <w:next w:val="4f4"/>
    <w:semiHidden/>
    <w:rsid w:val="009277C8"/>
    <w:rPr>
      <w:rFonts w:ascii="Times New Roman" w:eastAsia="Times New Roman" w:hAnsi="Times New Roman"/>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51">
    <w:name w:val="Столбцы таблицы 55"/>
    <w:basedOn w:val="a3"/>
    <w:next w:val="5f3"/>
    <w:semiHidden/>
    <w:rsid w:val="009277C8"/>
    <w:rPr>
      <w:rFonts w:ascii="Times New Roman" w:eastAsia="Times New Roman" w:hAnsi="Times New Roman"/>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50">
    <w:name w:val="Таблица-список 15"/>
    <w:basedOn w:val="a3"/>
    <w:next w:val="-11"/>
    <w:semiHidden/>
    <w:rsid w:val="009277C8"/>
    <w:rPr>
      <w:rFonts w:ascii="Times New Roman" w:eastAsia="Times New Roman" w:hAnsi="Times New Roman"/>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0">
    <w:name w:val="Таблица-список 25"/>
    <w:basedOn w:val="a3"/>
    <w:next w:val="-21"/>
    <w:semiHidden/>
    <w:rsid w:val="009277C8"/>
    <w:rPr>
      <w:rFonts w:ascii="Times New Roman" w:eastAsia="Times New Roman" w:hAnsi="Times New Roman"/>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51">
    <w:name w:val="Таблица-список 35"/>
    <w:basedOn w:val="a3"/>
    <w:next w:val="-31"/>
    <w:semiHidden/>
    <w:rsid w:val="009277C8"/>
    <w:rPr>
      <w:rFonts w:ascii="Times New Roman" w:eastAsia="Times New Roman" w:hAnsi="Times New Roman"/>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5">
    <w:name w:val="Таблица-список 45"/>
    <w:basedOn w:val="a3"/>
    <w:next w:val="-4"/>
    <w:semiHidden/>
    <w:rsid w:val="009277C8"/>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2">
    <w:name w:val="Таблица-список 52"/>
    <w:basedOn w:val="a3"/>
    <w:next w:val="-5"/>
    <w:rsid w:val="009277C8"/>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2">
    <w:name w:val="Таблица-список 62"/>
    <w:basedOn w:val="a3"/>
    <w:next w:val="-6"/>
    <w:rsid w:val="009277C8"/>
    <w:rPr>
      <w:rFonts w:ascii="Times New Roman" w:eastAsia="Times New Roman" w:hAnsi="Times New Roman"/>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5">
    <w:name w:val="Таблица-список 75"/>
    <w:basedOn w:val="a3"/>
    <w:next w:val="-7"/>
    <w:semiHidden/>
    <w:rsid w:val="009277C8"/>
    <w:rPr>
      <w:rFonts w:ascii="Times New Roman" w:eastAsia="Times New Roman" w:hAnsi="Times New Roman"/>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5">
    <w:name w:val="Таблица-список 85"/>
    <w:basedOn w:val="a3"/>
    <w:next w:val="-8"/>
    <w:semiHidden/>
    <w:rsid w:val="009277C8"/>
    <w:rPr>
      <w:rFonts w:ascii="Times New Roman" w:eastAsia="Times New Roman" w:hAnsi="Times New Roman"/>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ffff3">
    <w:name w:val="Тема таблицы2"/>
    <w:basedOn w:val="a3"/>
    <w:next w:val="afffffffffffff9"/>
    <w:rsid w:val="009277C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f">
    <w:name w:val="Цветная таблица 12"/>
    <w:basedOn w:val="a3"/>
    <w:next w:val="1ffff5"/>
    <w:rsid w:val="009277C8"/>
    <w:rPr>
      <w:rFonts w:ascii="Times New Roman" w:eastAsia="Times New Roman" w:hAnsi="Times New Roman"/>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57">
    <w:name w:val="Цветная таблица 25"/>
    <w:basedOn w:val="a3"/>
    <w:next w:val="2ffb"/>
    <w:semiHidden/>
    <w:rsid w:val="009277C8"/>
    <w:rPr>
      <w:rFonts w:ascii="Times New Roman" w:eastAsia="Times New Roman" w:hAnsi="Times New Roman"/>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58">
    <w:name w:val="Цветная таблица 35"/>
    <w:basedOn w:val="a3"/>
    <w:next w:val="3ff2"/>
    <w:semiHidden/>
    <w:rsid w:val="009277C8"/>
    <w:rPr>
      <w:rFonts w:ascii="Times New Roman" w:eastAsia="Times New Roman" w:hAnsi="Times New Roman"/>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1180">
    <w:name w:val="Нет списка1118"/>
    <w:next w:val="a4"/>
    <w:semiHidden/>
    <w:rsid w:val="009277C8"/>
  </w:style>
  <w:style w:type="numbering" w:customStyle="1" w:styleId="111111126">
    <w:name w:val="1 / 1.1 / 1.1.1126"/>
    <w:basedOn w:val="a4"/>
    <w:next w:val="111111"/>
    <w:semiHidden/>
    <w:rsid w:val="009277C8"/>
  </w:style>
  <w:style w:type="numbering" w:customStyle="1" w:styleId="1ai126">
    <w:name w:val="1 / a / i126"/>
    <w:basedOn w:val="a4"/>
    <w:next w:val="1ai"/>
    <w:semiHidden/>
    <w:rsid w:val="009277C8"/>
  </w:style>
  <w:style w:type="numbering" w:customStyle="1" w:styleId="1261">
    <w:name w:val="Статья / Раздел126"/>
    <w:basedOn w:val="a4"/>
    <w:next w:val="afffffffffffff8"/>
    <w:semiHidden/>
    <w:rsid w:val="009277C8"/>
  </w:style>
  <w:style w:type="numbering" w:customStyle="1" w:styleId="2270">
    <w:name w:val="Нет списка227"/>
    <w:next w:val="a4"/>
    <w:semiHidden/>
    <w:rsid w:val="009277C8"/>
  </w:style>
  <w:style w:type="numbering" w:customStyle="1" w:styleId="111111225">
    <w:name w:val="1 / 1.1 / 1.1.1225"/>
    <w:basedOn w:val="a4"/>
    <w:next w:val="111111"/>
    <w:semiHidden/>
    <w:rsid w:val="009277C8"/>
  </w:style>
  <w:style w:type="numbering" w:customStyle="1" w:styleId="1ai225">
    <w:name w:val="1 / a / i225"/>
    <w:basedOn w:val="a4"/>
    <w:next w:val="1ai"/>
    <w:semiHidden/>
    <w:rsid w:val="009277C8"/>
  </w:style>
  <w:style w:type="numbering" w:customStyle="1" w:styleId="2251">
    <w:name w:val="Статья / Раздел225"/>
    <w:basedOn w:val="a4"/>
    <w:next w:val="afffffffffffff8"/>
    <w:semiHidden/>
    <w:rsid w:val="009277C8"/>
  </w:style>
  <w:style w:type="table" w:customStyle="1" w:styleId="1314">
    <w:name w:val="Сетка таблицы131"/>
    <w:basedOn w:val="a3"/>
    <w:next w:val="af7"/>
    <w:rsid w:val="009277C8"/>
    <w:pPr>
      <w:spacing w:line="360" w:lineRule="auto"/>
      <w:ind w:firstLine="709"/>
      <w:jc w:val="both"/>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4">
    <w:name w:val="Сетка таблицы231"/>
    <w:basedOn w:val="a3"/>
    <w:next w:val="af7"/>
    <w:rsid w:val="009277C8"/>
    <w:pPr>
      <w:spacing w:line="360" w:lineRule="auto"/>
      <w:ind w:firstLine="709"/>
      <w:jc w:val="both"/>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80">
    <w:name w:val="Нет списка318"/>
    <w:next w:val="a4"/>
    <w:semiHidden/>
    <w:rsid w:val="009277C8"/>
  </w:style>
  <w:style w:type="numbering" w:customStyle="1" w:styleId="111111316">
    <w:name w:val="1 / 1.1 / 1.1.1316"/>
    <w:basedOn w:val="a4"/>
    <w:next w:val="111111"/>
    <w:semiHidden/>
    <w:rsid w:val="009277C8"/>
  </w:style>
  <w:style w:type="numbering" w:customStyle="1" w:styleId="1ai316">
    <w:name w:val="1 / a / i316"/>
    <w:basedOn w:val="a4"/>
    <w:next w:val="1ai"/>
    <w:semiHidden/>
    <w:rsid w:val="009277C8"/>
  </w:style>
  <w:style w:type="numbering" w:customStyle="1" w:styleId="3161">
    <w:name w:val="Статья / Раздел316"/>
    <w:basedOn w:val="a4"/>
    <w:next w:val="afffffffffffff8"/>
    <w:semiHidden/>
    <w:rsid w:val="009277C8"/>
  </w:style>
  <w:style w:type="numbering" w:customStyle="1" w:styleId="1119">
    <w:name w:val="Нет списка1119"/>
    <w:next w:val="a4"/>
    <w:semiHidden/>
    <w:rsid w:val="009277C8"/>
  </w:style>
  <w:style w:type="numbering" w:customStyle="1" w:styleId="1111111116">
    <w:name w:val="1 / 1.1 / 1.1.11116"/>
    <w:basedOn w:val="a4"/>
    <w:next w:val="111111"/>
    <w:semiHidden/>
    <w:rsid w:val="009277C8"/>
  </w:style>
  <w:style w:type="numbering" w:customStyle="1" w:styleId="1ai1117">
    <w:name w:val="1 / a / i1117"/>
    <w:basedOn w:val="a4"/>
    <w:next w:val="1ai"/>
    <w:semiHidden/>
    <w:rsid w:val="009277C8"/>
  </w:style>
  <w:style w:type="numbering" w:customStyle="1" w:styleId="11161">
    <w:name w:val="Статья / Раздел1116"/>
    <w:basedOn w:val="a4"/>
    <w:next w:val="afffffffffffff8"/>
    <w:semiHidden/>
    <w:rsid w:val="009277C8"/>
  </w:style>
  <w:style w:type="numbering" w:customStyle="1" w:styleId="21180">
    <w:name w:val="Нет списка2118"/>
    <w:next w:val="a4"/>
    <w:semiHidden/>
    <w:rsid w:val="009277C8"/>
  </w:style>
  <w:style w:type="numbering" w:customStyle="1" w:styleId="1111112116">
    <w:name w:val="1 / 1.1 / 1.1.12116"/>
    <w:basedOn w:val="a4"/>
    <w:next w:val="111111"/>
    <w:semiHidden/>
    <w:rsid w:val="009277C8"/>
  </w:style>
  <w:style w:type="numbering" w:customStyle="1" w:styleId="1ai2116">
    <w:name w:val="1 / a / i2116"/>
    <w:basedOn w:val="a4"/>
    <w:next w:val="1ai"/>
    <w:semiHidden/>
    <w:rsid w:val="009277C8"/>
  </w:style>
  <w:style w:type="numbering" w:customStyle="1" w:styleId="21161">
    <w:name w:val="Статья / Раздел2116"/>
    <w:basedOn w:val="a4"/>
    <w:next w:val="afffffffffffff8"/>
    <w:semiHidden/>
    <w:rsid w:val="009277C8"/>
  </w:style>
  <w:style w:type="numbering" w:customStyle="1" w:styleId="3190">
    <w:name w:val="Нет списка319"/>
    <w:next w:val="a4"/>
    <w:semiHidden/>
    <w:rsid w:val="009277C8"/>
  </w:style>
  <w:style w:type="numbering" w:customStyle="1" w:styleId="111111317">
    <w:name w:val="1 / 1.1 / 1.1.1317"/>
    <w:basedOn w:val="a4"/>
    <w:next w:val="111111"/>
    <w:semiHidden/>
    <w:rsid w:val="009277C8"/>
  </w:style>
  <w:style w:type="numbering" w:customStyle="1" w:styleId="1ai317">
    <w:name w:val="1 / a / i317"/>
    <w:basedOn w:val="a4"/>
    <w:next w:val="1ai"/>
    <w:semiHidden/>
    <w:rsid w:val="009277C8"/>
  </w:style>
  <w:style w:type="numbering" w:customStyle="1" w:styleId="3171">
    <w:name w:val="Статья / Раздел317"/>
    <w:basedOn w:val="a4"/>
    <w:next w:val="afffffffffffff8"/>
    <w:semiHidden/>
    <w:rsid w:val="009277C8"/>
  </w:style>
  <w:style w:type="numbering" w:customStyle="1" w:styleId="111140">
    <w:name w:val="Нет списка11114"/>
    <w:next w:val="a4"/>
    <w:semiHidden/>
    <w:rsid w:val="009277C8"/>
  </w:style>
  <w:style w:type="numbering" w:customStyle="1" w:styleId="1111111117">
    <w:name w:val="1 / 1.1 / 1.1.11117"/>
    <w:basedOn w:val="a4"/>
    <w:next w:val="111111"/>
    <w:semiHidden/>
    <w:rsid w:val="009277C8"/>
  </w:style>
  <w:style w:type="numbering" w:customStyle="1" w:styleId="1ai1118">
    <w:name w:val="1 / a / i1118"/>
    <w:basedOn w:val="a4"/>
    <w:next w:val="1ai"/>
    <w:semiHidden/>
    <w:rsid w:val="009277C8"/>
  </w:style>
  <w:style w:type="numbering" w:customStyle="1" w:styleId="11171">
    <w:name w:val="Статья / Раздел1117"/>
    <w:basedOn w:val="a4"/>
    <w:next w:val="afffffffffffff8"/>
    <w:semiHidden/>
    <w:rsid w:val="009277C8"/>
  </w:style>
  <w:style w:type="numbering" w:customStyle="1" w:styleId="21190">
    <w:name w:val="Нет списка2119"/>
    <w:next w:val="a4"/>
    <w:semiHidden/>
    <w:rsid w:val="009277C8"/>
  </w:style>
  <w:style w:type="numbering" w:customStyle="1" w:styleId="1111112117">
    <w:name w:val="1 / 1.1 / 1.1.12117"/>
    <w:basedOn w:val="a4"/>
    <w:next w:val="111111"/>
    <w:semiHidden/>
    <w:rsid w:val="009277C8"/>
  </w:style>
  <w:style w:type="numbering" w:customStyle="1" w:styleId="1ai2117">
    <w:name w:val="1 / a / i2117"/>
    <w:basedOn w:val="a4"/>
    <w:next w:val="1ai"/>
    <w:semiHidden/>
    <w:rsid w:val="009277C8"/>
  </w:style>
  <w:style w:type="numbering" w:customStyle="1" w:styleId="21171">
    <w:name w:val="Статья / Раздел2117"/>
    <w:basedOn w:val="a4"/>
    <w:next w:val="afffffffffffff8"/>
    <w:semiHidden/>
    <w:rsid w:val="009277C8"/>
  </w:style>
  <w:style w:type="table" w:customStyle="1" w:styleId="12f0">
    <w:name w:val="Стиль таблицы12"/>
    <w:uiPriority w:val="99"/>
    <w:rsid w:val="009277C8"/>
    <w:pPr>
      <w:spacing w:line="360" w:lineRule="auto"/>
    </w:pPr>
    <w:rPr>
      <w:rFonts w:ascii="Times New Roman" w:eastAsia="Times New Roman" w:hAnsi="Times New Roman"/>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style>
  <w:style w:type="numbering" w:customStyle="1" w:styleId="4102">
    <w:name w:val="Нет списка410"/>
    <w:next w:val="a4"/>
    <w:semiHidden/>
    <w:rsid w:val="009277C8"/>
  </w:style>
  <w:style w:type="numbering" w:customStyle="1" w:styleId="11111145">
    <w:name w:val="1 / 1.1 / 1.1.145"/>
    <w:basedOn w:val="a4"/>
    <w:next w:val="111111"/>
    <w:semiHidden/>
    <w:rsid w:val="009277C8"/>
  </w:style>
  <w:style w:type="numbering" w:customStyle="1" w:styleId="1ai45">
    <w:name w:val="1 / a / i45"/>
    <w:basedOn w:val="a4"/>
    <w:next w:val="1ai"/>
    <w:semiHidden/>
    <w:rsid w:val="009277C8"/>
  </w:style>
  <w:style w:type="numbering" w:customStyle="1" w:styleId="455">
    <w:name w:val="Статья / Раздел45"/>
    <w:basedOn w:val="a4"/>
    <w:next w:val="afffffffffffff8"/>
    <w:semiHidden/>
    <w:rsid w:val="009277C8"/>
  </w:style>
  <w:style w:type="numbering" w:customStyle="1" w:styleId="1290">
    <w:name w:val="Нет списка129"/>
    <w:next w:val="a4"/>
    <w:semiHidden/>
    <w:rsid w:val="009277C8"/>
  </w:style>
  <w:style w:type="numbering" w:customStyle="1" w:styleId="111111127">
    <w:name w:val="1 / 1.1 / 1.1.1127"/>
    <w:basedOn w:val="a4"/>
    <w:next w:val="111111"/>
    <w:semiHidden/>
    <w:rsid w:val="009277C8"/>
  </w:style>
  <w:style w:type="numbering" w:customStyle="1" w:styleId="1ai127">
    <w:name w:val="1 / a / i127"/>
    <w:basedOn w:val="a4"/>
    <w:next w:val="1ai"/>
    <w:semiHidden/>
    <w:rsid w:val="009277C8"/>
  </w:style>
  <w:style w:type="numbering" w:customStyle="1" w:styleId="1272">
    <w:name w:val="Статья / Раздел127"/>
    <w:basedOn w:val="a4"/>
    <w:next w:val="afffffffffffff8"/>
    <w:semiHidden/>
    <w:rsid w:val="009277C8"/>
  </w:style>
  <w:style w:type="numbering" w:customStyle="1" w:styleId="2280">
    <w:name w:val="Нет списка228"/>
    <w:next w:val="a4"/>
    <w:semiHidden/>
    <w:rsid w:val="009277C8"/>
  </w:style>
  <w:style w:type="numbering" w:customStyle="1" w:styleId="111111226">
    <w:name w:val="1 / 1.1 / 1.1.1226"/>
    <w:basedOn w:val="a4"/>
    <w:next w:val="111111"/>
    <w:semiHidden/>
    <w:rsid w:val="009277C8"/>
  </w:style>
  <w:style w:type="numbering" w:customStyle="1" w:styleId="1ai226">
    <w:name w:val="1 / a / i226"/>
    <w:basedOn w:val="a4"/>
    <w:next w:val="1ai"/>
    <w:semiHidden/>
    <w:rsid w:val="009277C8"/>
  </w:style>
  <w:style w:type="numbering" w:customStyle="1" w:styleId="2261">
    <w:name w:val="Статья / Раздел226"/>
    <w:basedOn w:val="a4"/>
    <w:next w:val="afffffffffffff8"/>
    <w:semiHidden/>
    <w:rsid w:val="009277C8"/>
  </w:style>
  <w:style w:type="numbering" w:customStyle="1" w:styleId="3250">
    <w:name w:val="Нет списка325"/>
    <w:next w:val="a4"/>
    <w:semiHidden/>
    <w:rsid w:val="009277C8"/>
  </w:style>
  <w:style w:type="numbering" w:customStyle="1" w:styleId="111111324">
    <w:name w:val="1 / 1.1 / 1.1.1324"/>
    <w:basedOn w:val="a4"/>
    <w:next w:val="111111"/>
    <w:semiHidden/>
    <w:rsid w:val="009277C8"/>
  </w:style>
  <w:style w:type="numbering" w:customStyle="1" w:styleId="1ai324">
    <w:name w:val="1 / a / i324"/>
    <w:basedOn w:val="a4"/>
    <w:next w:val="1ai"/>
    <w:semiHidden/>
    <w:rsid w:val="009277C8"/>
  </w:style>
  <w:style w:type="numbering" w:customStyle="1" w:styleId="3241">
    <w:name w:val="Статья / Раздел324"/>
    <w:basedOn w:val="a4"/>
    <w:next w:val="afffffffffffff8"/>
    <w:semiHidden/>
    <w:rsid w:val="009277C8"/>
  </w:style>
  <w:style w:type="numbering" w:customStyle="1" w:styleId="11240">
    <w:name w:val="Нет списка1124"/>
    <w:next w:val="a4"/>
    <w:semiHidden/>
    <w:rsid w:val="009277C8"/>
  </w:style>
  <w:style w:type="numbering" w:customStyle="1" w:styleId="1111111124">
    <w:name w:val="1 / 1.1 / 1.1.11124"/>
    <w:basedOn w:val="a4"/>
    <w:next w:val="111111"/>
    <w:semiHidden/>
    <w:rsid w:val="009277C8"/>
  </w:style>
  <w:style w:type="numbering" w:customStyle="1" w:styleId="1ai1124">
    <w:name w:val="1 / a / i1124"/>
    <w:basedOn w:val="a4"/>
    <w:next w:val="1ai"/>
    <w:semiHidden/>
    <w:rsid w:val="009277C8"/>
  </w:style>
  <w:style w:type="numbering" w:customStyle="1" w:styleId="11241">
    <w:name w:val="Статья / Раздел1124"/>
    <w:basedOn w:val="a4"/>
    <w:next w:val="afffffffffffff8"/>
    <w:semiHidden/>
    <w:rsid w:val="009277C8"/>
  </w:style>
  <w:style w:type="numbering" w:customStyle="1" w:styleId="2124">
    <w:name w:val="Нет списка2124"/>
    <w:next w:val="a4"/>
    <w:semiHidden/>
    <w:rsid w:val="009277C8"/>
  </w:style>
  <w:style w:type="numbering" w:customStyle="1" w:styleId="1111112124">
    <w:name w:val="1 / 1.1 / 1.1.12124"/>
    <w:basedOn w:val="a4"/>
    <w:next w:val="111111"/>
    <w:semiHidden/>
    <w:rsid w:val="009277C8"/>
  </w:style>
  <w:style w:type="numbering" w:customStyle="1" w:styleId="1ai2124">
    <w:name w:val="1 / a / i2124"/>
    <w:basedOn w:val="a4"/>
    <w:next w:val="1ai"/>
    <w:semiHidden/>
    <w:rsid w:val="009277C8"/>
  </w:style>
  <w:style w:type="numbering" w:customStyle="1" w:styleId="21240">
    <w:name w:val="Статья / Раздел2124"/>
    <w:basedOn w:val="a4"/>
    <w:next w:val="afffffffffffff8"/>
    <w:semiHidden/>
    <w:rsid w:val="009277C8"/>
  </w:style>
  <w:style w:type="numbering" w:customStyle="1" w:styleId="552">
    <w:name w:val="Нет списка55"/>
    <w:next w:val="a4"/>
    <w:semiHidden/>
    <w:rsid w:val="009277C8"/>
  </w:style>
  <w:style w:type="numbering" w:customStyle="1" w:styleId="11111154">
    <w:name w:val="1 / 1.1 / 1.1.154"/>
    <w:basedOn w:val="a4"/>
    <w:next w:val="111111"/>
    <w:semiHidden/>
    <w:rsid w:val="009277C8"/>
  </w:style>
  <w:style w:type="numbering" w:customStyle="1" w:styleId="1ai54">
    <w:name w:val="1 / a / i54"/>
    <w:basedOn w:val="a4"/>
    <w:next w:val="1ai"/>
    <w:semiHidden/>
    <w:rsid w:val="009277C8"/>
  </w:style>
  <w:style w:type="numbering" w:customStyle="1" w:styleId="543">
    <w:name w:val="Статья / Раздел54"/>
    <w:basedOn w:val="a4"/>
    <w:next w:val="afffffffffffff8"/>
    <w:semiHidden/>
    <w:rsid w:val="009277C8"/>
  </w:style>
  <w:style w:type="numbering" w:customStyle="1" w:styleId="1350">
    <w:name w:val="Нет списка135"/>
    <w:next w:val="a4"/>
    <w:semiHidden/>
    <w:rsid w:val="009277C8"/>
  </w:style>
  <w:style w:type="numbering" w:customStyle="1" w:styleId="111111134">
    <w:name w:val="1 / 1.1 / 1.1.1134"/>
    <w:basedOn w:val="a4"/>
    <w:next w:val="111111"/>
    <w:semiHidden/>
    <w:rsid w:val="009277C8"/>
  </w:style>
  <w:style w:type="numbering" w:customStyle="1" w:styleId="1ai134">
    <w:name w:val="1 / a / i134"/>
    <w:basedOn w:val="a4"/>
    <w:next w:val="1ai"/>
    <w:semiHidden/>
    <w:rsid w:val="009277C8"/>
  </w:style>
  <w:style w:type="numbering" w:customStyle="1" w:styleId="1341">
    <w:name w:val="Статья / Раздел134"/>
    <w:basedOn w:val="a4"/>
    <w:next w:val="afffffffffffff8"/>
    <w:semiHidden/>
    <w:rsid w:val="009277C8"/>
  </w:style>
  <w:style w:type="numbering" w:customStyle="1" w:styleId="2340">
    <w:name w:val="Нет списка234"/>
    <w:next w:val="a4"/>
    <w:semiHidden/>
    <w:rsid w:val="009277C8"/>
  </w:style>
  <w:style w:type="numbering" w:customStyle="1" w:styleId="111111234">
    <w:name w:val="1 / 1.1 / 1.1.1234"/>
    <w:basedOn w:val="a4"/>
    <w:next w:val="111111"/>
    <w:semiHidden/>
    <w:rsid w:val="009277C8"/>
  </w:style>
  <w:style w:type="numbering" w:customStyle="1" w:styleId="1ai234">
    <w:name w:val="1 / a / i234"/>
    <w:basedOn w:val="a4"/>
    <w:next w:val="1ai"/>
    <w:semiHidden/>
    <w:rsid w:val="009277C8"/>
  </w:style>
  <w:style w:type="numbering" w:customStyle="1" w:styleId="2341">
    <w:name w:val="Статья / Раздел234"/>
    <w:basedOn w:val="a4"/>
    <w:next w:val="afffffffffffff8"/>
    <w:semiHidden/>
    <w:rsid w:val="009277C8"/>
  </w:style>
  <w:style w:type="numbering" w:customStyle="1" w:styleId="3340">
    <w:name w:val="Нет списка334"/>
    <w:next w:val="a4"/>
    <w:semiHidden/>
    <w:rsid w:val="009277C8"/>
  </w:style>
  <w:style w:type="numbering" w:customStyle="1" w:styleId="111111334">
    <w:name w:val="1 / 1.1 / 1.1.1334"/>
    <w:basedOn w:val="a4"/>
    <w:next w:val="111111"/>
    <w:semiHidden/>
    <w:rsid w:val="009277C8"/>
  </w:style>
  <w:style w:type="numbering" w:customStyle="1" w:styleId="1ai334">
    <w:name w:val="1 / a / i334"/>
    <w:basedOn w:val="a4"/>
    <w:next w:val="1ai"/>
    <w:semiHidden/>
    <w:rsid w:val="009277C8"/>
  </w:style>
  <w:style w:type="numbering" w:customStyle="1" w:styleId="3341">
    <w:name w:val="Статья / Раздел334"/>
    <w:basedOn w:val="a4"/>
    <w:next w:val="afffffffffffff8"/>
    <w:semiHidden/>
    <w:rsid w:val="009277C8"/>
  </w:style>
  <w:style w:type="numbering" w:customStyle="1" w:styleId="1134">
    <w:name w:val="Нет списка1134"/>
    <w:next w:val="a4"/>
    <w:semiHidden/>
    <w:rsid w:val="009277C8"/>
  </w:style>
  <w:style w:type="numbering" w:customStyle="1" w:styleId="1111111134">
    <w:name w:val="1 / 1.1 / 1.1.11134"/>
    <w:basedOn w:val="a4"/>
    <w:next w:val="111111"/>
    <w:semiHidden/>
    <w:rsid w:val="009277C8"/>
  </w:style>
  <w:style w:type="numbering" w:customStyle="1" w:styleId="1ai1134">
    <w:name w:val="1 / a / i1134"/>
    <w:basedOn w:val="a4"/>
    <w:next w:val="1ai"/>
    <w:semiHidden/>
    <w:rsid w:val="009277C8"/>
  </w:style>
  <w:style w:type="numbering" w:customStyle="1" w:styleId="11340">
    <w:name w:val="Статья / Раздел1134"/>
    <w:basedOn w:val="a4"/>
    <w:next w:val="afffffffffffff8"/>
    <w:semiHidden/>
    <w:rsid w:val="009277C8"/>
  </w:style>
  <w:style w:type="numbering" w:customStyle="1" w:styleId="21340">
    <w:name w:val="Нет списка2134"/>
    <w:next w:val="a4"/>
    <w:semiHidden/>
    <w:rsid w:val="009277C8"/>
  </w:style>
  <w:style w:type="numbering" w:customStyle="1" w:styleId="1111112134">
    <w:name w:val="1 / 1.1 / 1.1.12134"/>
    <w:basedOn w:val="a4"/>
    <w:next w:val="111111"/>
    <w:semiHidden/>
    <w:rsid w:val="009277C8"/>
  </w:style>
  <w:style w:type="numbering" w:customStyle="1" w:styleId="1ai2134">
    <w:name w:val="1 / a / i2134"/>
    <w:basedOn w:val="a4"/>
    <w:next w:val="1ai"/>
    <w:semiHidden/>
    <w:rsid w:val="009277C8"/>
  </w:style>
  <w:style w:type="numbering" w:customStyle="1" w:styleId="21341">
    <w:name w:val="Статья / Раздел2134"/>
    <w:basedOn w:val="a4"/>
    <w:next w:val="afffffffffffff8"/>
    <w:semiHidden/>
    <w:rsid w:val="009277C8"/>
  </w:style>
  <w:style w:type="table" w:customStyle="1" w:styleId="TableNormal30">
    <w:name w:val="Table Normal30"/>
    <w:uiPriority w:val="2"/>
    <w:semiHidden/>
    <w:unhideWhenUsed/>
    <w:qFormat/>
    <w:rsid w:val="009277C8"/>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10">
    <w:name w:val="Table Normal110"/>
    <w:uiPriority w:val="2"/>
    <w:semiHidden/>
    <w:unhideWhenUsed/>
    <w:qFormat/>
    <w:rsid w:val="009277C8"/>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210">
    <w:name w:val="Table Normal210"/>
    <w:uiPriority w:val="2"/>
    <w:semiHidden/>
    <w:unhideWhenUsed/>
    <w:qFormat/>
    <w:rsid w:val="009277C8"/>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33">
    <w:name w:val="Table Normal33"/>
    <w:uiPriority w:val="2"/>
    <w:semiHidden/>
    <w:unhideWhenUsed/>
    <w:qFormat/>
    <w:rsid w:val="009277C8"/>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12">
    <w:name w:val="Table Normal112"/>
    <w:uiPriority w:val="2"/>
    <w:semiHidden/>
    <w:unhideWhenUsed/>
    <w:qFormat/>
    <w:rsid w:val="009277C8"/>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212">
    <w:name w:val="Table Normal212"/>
    <w:uiPriority w:val="2"/>
    <w:semiHidden/>
    <w:unhideWhenUsed/>
    <w:qFormat/>
    <w:rsid w:val="009277C8"/>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222">
    <w:name w:val="Table Normal222"/>
    <w:uiPriority w:val="2"/>
    <w:semiHidden/>
    <w:unhideWhenUsed/>
    <w:qFormat/>
    <w:rsid w:val="009277C8"/>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312">
    <w:name w:val="Table Normal312"/>
    <w:uiPriority w:val="2"/>
    <w:semiHidden/>
    <w:unhideWhenUsed/>
    <w:qFormat/>
    <w:rsid w:val="009277C8"/>
    <w:pPr>
      <w:widowControl w:val="0"/>
    </w:pPr>
    <w:rPr>
      <w:sz w:val="22"/>
      <w:szCs w:val="22"/>
      <w:lang w:val="en-US" w:eastAsia="en-US"/>
    </w:rPr>
    <w:tblPr>
      <w:tblInd w:w="0" w:type="dxa"/>
      <w:tblCellMar>
        <w:top w:w="0" w:type="dxa"/>
        <w:left w:w="0" w:type="dxa"/>
        <w:bottom w:w="0" w:type="dxa"/>
        <w:right w:w="0" w:type="dxa"/>
      </w:tblCellMar>
    </w:tblPr>
  </w:style>
  <w:style w:type="numbering" w:customStyle="1" w:styleId="652">
    <w:name w:val="Нет списка65"/>
    <w:next w:val="a4"/>
    <w:uiPriority w:val="99"/>
    <w:semiHidden/>
    <w:unhideWhenUsed/>
    <w:rsid w:val="009277C8"/>
  </w:style>
  <w:style w:type="table" w:customStyle="1" w:styleId="3162">
    <w:name w:val="Сетка таблицы316"/>
    <w:basedOn w:val="a3"/>
    <w:next w:val="af7"/>
    <w:uiPriority w:val="59"/>
    <w:rsid w:val="009277C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51">
    <w:name w:val="Нет списка75"/>
    <w:next w:val="a4"/>
    <w:semiHidden/>
    <w:rsid w:val="009277C8"/>
  </w:style>
  <w:style w:type="numbering" w:customStyle="1" w:styleId="11111164">
    <w:name w:val="1 / 1.1 / 1.1.164"/>
    <w:basedOn w:val="a4"/>
    <w:next w:val="111111"/>
    <w:semiHidden/>
    <w:rsid w:val="009277C8"/>
  </w:style>
  <w:style w:type="numbering" w:customStyle="1" w:styleId="1ai64">
    <w:name w:val="1 / a / i64"/>
    <w:basedOn w:val="a4"/>
    <w:next w:val="1ai"/>
    <w:semiHidden/>
    <w:rsid w:val="009277C8"/>
  </w:style>
  <w:style w:type="numbering" w:customStyle="1" w:styleId="643">
    <w:name w:val="Статья / Раздел64"/>
    <w:basedOn w:val="a4"/>
    <w:next w:val="afffffffffffff8"/>
    <w:semiHidden/>
    <w:rsid w:val="009277C8"/>
  </w:style>
  <w:style w:type="numbering" w:customStyle="1" w:styleId="1440">
    <w:name w:val="Нет списка144"/>
    <w:next w:val="a4"/>
    <w:semiHidden/>
    <w:rsid w:val="009277C8"/>
  </w:style>
  <w:style w:type="numbering" w:customStyle="1" w:styleId="111111144">
    <w:name w:val="1 / 1.1 / 1.1.1144"/>
    <w:basedOn w:val="a4"/>
    <w:next w:val="111111"/>
    <w:semiHidden/>
    <w:rsid w:val="009277C8"/>
  </w:style>
  <w:style w:type="numbering" w:customStyle="1" w:styleId="1ai144">
    <w:name w:val="1 / a / i144"/>
    <w:basedOn w:val="a4"/>
    <w:next w:val="1ai"/>
    <w:semiHidden/>
    <w:rsid w:val="009277C8"/>
  </w:style>
  <w:style w:type="numbering" w:customStyle="1" w:styleId="1441">
    <w:name w:val="Статья / Раздел144"/>
    <w:basedOn w:val="a4"/>
    <w:next w:val="afffffffffffff8"/>
    <w:semiHidden/>
    <w:rsid w:val="009277C8"/>
  </w:style>
  <w:style w:type="numbering" w:customStyle="1" w:styleId="2440">
    <w:name w:val="Нет списка244"/>
    <w:next w:val="a4"/>
    <w:semiHidden/>
    <w:rsid w:val="009277C8"/>
  </w:style>
  <w:style w:type="numbering" w:customStyle="1" w:styleId="111111244">
    <w:name w:val="1 / 1.1 / 1.1.1244"/>
    <w:basedOn w:val="a4"/>
    <w:next w:val="111111"/>
    <w:semiHidden/>
    <w:rsid w:val="009277C8"/>
  </w:style>
  <w:style w:type="numbering" w:customStyle="1" w:styleId="1ai244">
    <w:name w:val="1 / a / i244"/>
    <w:basedOn w:val="a4"/>
    <w:next w:val="1ai"/>
    <w:semiHidden/>
    <w:rsid w:val="009277C8"/>
  </w:style>
  <w:style w:type="numbering" w:customStyle="1" w:styleId="2441">
    <w:name w:val="Статья / Раздел244"/>
    <w:basedOn w:val="a4"/>
    <w:next w:val="afffffffffffff8"/>
    <w:semiHidden/>
    <w:rsid w:val="009277C8"/>
  </w:style>
  <w:style w:type="numbering" w:customStyle="1" w:styleId="3440">
    <w:name w:val="Нет списка344"/>
    <w:next w:val="a4"/>
    <w:semiHidden/>
    <w:rsid w:val="009277C8"/>
  </w:style>
  <w:style w:type="numbering" w:customStyle="1" w:styleId="111111344">
    <w:name w:val="1 / 1.1 / 1.1.1344"/>
    <w:basedOn w:val="a4"/>
    <w:next w:val="111111"/>
    <w:semiHidden/>
    <w:rsid w:val="009277C8"/>
  </w:style>
  <w:style w:type="numbering" w:customStyle="1" w:styleId="1ai344">
    <w:name w:val="1 / a / i344"/>
    <w:basedOn w:val="a4"/>
    <w:next w:val="1ai"/>
    <w:semiHidden/>
    <w:rsid w:val="009277C8"/>
  </w:style>
  <w:style w:type="numbering" w:customStyle="1" w:styleId="3441">
    <w:name w:val="Статья / Раздел344"/>
    <w:basedOn w:val="a4"/>
    <w:next w:val="afffffffffffff8"/>
    <w:semiHidden/>
    <w:rsid w:val="009277C8"/>
  </w:style>
  <w:style w:type="numbering" w:customStyle="1" w:styleId="1144">
    <w:name w:val="Нет списка1144"/>
    <w:next w:val="a4"/>
    <w:semiHidden/>
    <w:rsid w:val="009277C8"/>
  </w:style>
  <w:style w:type="numbering" w:customStyle="1" w:styleId="1111111144">
    <w:name w:val="1 / 1.1 / 1.1.11144"/>
    <w:basedOn w:val="a4"/>
    <w:next w:val="111111"/>
    <w:semiHidden/>
    <w:rsid w:val="009277C8"/>
  </w:style>
  <w:style w:type="numbering" w:customStyle="1" w:styleId="1ai1144">
    <w:name w:val="1 / a / i1144"/>
    <w:basedOn w:val="a4"/>
    <w:next w:val="1ai"/>
    <w:semiHidden/>
    <w:rsid w:val="009277C8"/>
  </w:style>
  <w:style w:type="numbering" w:customStyle="1" w:styleId="11440">
    <w:name w:val="Статья / Раздел1144"/>
    <w:basedOn w:val="a4"/>
    <w:next w:val="afffffffffffff8"/>
    <w:semiHidden/>
    <w:rsid w:val="009277C8"/>
  </w:style>
  <w:style w:type="numbering" w:customStyle="1" w:styleId="2144">
    <w:name w:val="Нет списка2144"/>
    <w:next w:val="a4"/>
    <w:semiHidden/>
    <w:rsid w:val="009277C8"/>
  </w:style>
  <w:style w:type="numbering" w:customStyle="1" w:styleId="1111112144">
    <w:name w:val="1 / 1.1 / 1.1.12144"/>
    <w:basedOn w:val="a4"/>
    <w:next w:val="111111"/>
    <w:semiHidden/>
    <w:rsid w:val="009277C8"/>
  </w:style>
  <w:style w:type="numbering" w:customStyle="1" w:styleId="1ai2144">
    <w:name w:val="1 / a / i2144"/>
    <w:basedOn w:val="a4"/>
    <w:next w:val="1ai"/>
    <w:semiHidden/>
    <w:rsid w:val="009277C8"/>
  </w:style>
  <w:style w:type="numbering" w:customStyle="1" w:styleId="21440">
    <w:name w:val="Статья / Раздел2144"/>
    <w:basedOn w:val="a4"/>
    <w:next w:val="afffffffffffff8"/>
    <w:semiHidden/>
    <w:rsid w:val="009277C8"/>
  </w:style>
  <w:style w:type="table" w:customStyle="1" w:styleId="3172">
    <w:name w:val="Сетка таблицы317"/>
    <w:basedOn w:val="a3"/>
    <w:next w:val="af7"/>
    <w:uiPriority w:val="59"/>
    <w:rsid w:val="009277C8"/>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41">
    <w:name w:val="Нет списка84"/>
    <w:next w:val="a4"/>
    <w:semiHidden/>
    <w:rsid w:val="009277C8"/>
  </w:style>
  <w:style w:type="numbering" w:customStyle="1" w:styleId="11111174">
    <w:name w:val="1 / 1.1 / 1.1.174"/>
    <w:basedOn w:val="a4"/>
    <w:next w:val="111111"/>
    <w:semiHidden/>
    <w:rsid w:val="009277C8"/>
  </w:style>
  <w:style w:type="numbering" w:customStyle="1" w:styleId="1ai74">
    <w:name w:val="1 / a / i74"/>
    <w:basedOn w:val="a4"/>
    <w:next w:val="1ai"/>
    <w:semiHidden/>
    <w:rsid w:val="009277C8"/>
  </w:style>
  <w:style w:type="numbering" w:customStyle="1" w:styleId="742">
    <w:name w:val="Статья / Раздел74"/>
    <w:basedOn w:val="a4"/>
    <w:next w:val="afffffffffffff8"/>
    <w:semiHidden/>
    <w:rsid w:val="009277C8"/>
  </w:style>
  <w:style w:type="numbering" w:customStyle="1" w:styleId="1540">
    <w:name w:val="Нет списка154"/>
    <w:next w:val="a4"/>
    <w:semiHidden/>
    <w:rsid w:val="009277C8"/>
  </w:style>
  <w:style w:type="numbering" w:customStyle="1" w:styleId="111111154">
    <w:name w:val="1 / 1.1 / 1.1.1154"/>
    <w:basedOn w:val="a4"/>
    <w:next w:val="111111"/>
    <w:semiHidden/>
    <w:rsid w:val="009277C8"/>
  </w:style>
  <w:style w:type="numbering" w:customStyle="1" w:styleId="1ai154">
    <w:name w:val="1 / a / i154"/>
    <w:basedOn w:val="a4"/>
    <w:next w:val="1ai"/>
    <w:semiHidden/>
    <w:rsid w:val="009277C8"/>
  </w:style>
  <w:style w:type="numbering" w:customStyle="1" w:styleId="1541">
    <w:name w:val="Статья / Раздел154"/>
    <w:basedOn w:val="a4"/>
    <w:next w:val="afffffffffffff8"/>
    <w:semiHidden/>
    <w:rsid w:val="009277C8"/>
  </w:style>
  <w:style w:type="numbering" w:customStyle="1" w:styleId="2540">
    <w:name w:val="Нет списка254"/>
    <w:next w:val="a4"/>
    <w:semiHidden/>
    <w:rsid w:val="009277C8"/>
  </w:style>
  <w:style w:type="numbering" w:customStyle="1" w:styleId="111111254">
    <w:name w:val="1 / 1.1 / 1.1.1254"/>
    <w:basedOn w:val="a4"/>
    <w:next w:val="111111"/>
    <w:semiHidden/>
    <w:rsid w:val="009277C8"/>
  </w:style>
  <w:style w:type="numbering" w:customStyle="1" w:styleId="1ai254">
    <w:name w:val="1 / a / i254"/>
    <w:basedOn w:val="a4"/>
    <w:next w:val="1ai"/>
    <w:semiHidden/>
    <w:rsid w:val="009277C8"/>
  </w:style>
  <w:style w:type="numbering" w:customStyle="1" w:styleId="2541">
    <w:name w:val="Статья / Раздел254"/>
    <w:basedOn w:val="a4"/>
    <w:next w:val="afffffffffffff8"/>
    <w:semiHidden/>
    <w:rsid w:val="009277C8"/>
  </w:style>
  <w:style w:type="numbering" w:customStyle="1" w:styleId="3540">
    <w:name w:val="Нет списка354"/>
    <w:next w:val="a4"/>
    <w:semiHidden/>
    <w:rsid w:val="009277C8"/>
  </w:style>
  <w:style w:type="numbering" w:customStyle="1" w:styleId="111111354">
    <w:name w:val="1 / 1.1 / 1.1.1354"/>
    <w:basedOn w:val="a4"/>
    <w:next w:val="111111"/>
    <w:semiHidden/>
    <w:rsid w:val="009277C8"/>
  </w:style>
  <w:style w:type="numbering" w:customStyle="1" w:styleId="1ai354">
    <w:name w:val="1 / a / i354"/>
    <w:basedOn w:val="a4"/>
    <w:next w:val="1ai"/>
    <w:semiHidden/>
    <w:rsid w:val="009277C8"/>
  </w:style>
  <w:style w:type="numbering" w:customStyle="1" w:styleId="3541">
    <w:name w:val="Статья / Раздел354"/>
    <w:basedOn w:val="a4"/>
    <w:next w:val="afffffffffffff8"/>
    <w:semiHidden/>
    <w:rsid w:val="009277C8"/>
  </w:style>
  <w:style w:type="numbering" w:customStyle="1" w:styleId="1154">
    <w:name w:val="Нет списка1154"/>
    <w:next w:val="a4"/>
    <w:semiHidden/>
    <w:rsid w:val="009277C8"/>
  </w:style>
  <w:style w:type="numbering" w:customStyle="1" w:styleId="1111111154">
    <w:name w:val="1 / 1.1 / 1.1.11154"/>
    <w:basedOn w:val="a4"/>
    <w:next w:val="111111"/>
    <w:semiHidden/>
    <w:rsid w:val="009277C8"/>
  </w:style>
  <w:style w:type="numbering" w:customStyle="1" w:styleId="1ai1154">
    <w:name w:val="1 / a / i1154"/>
    <w:basedOn w:val="a4"/>
    <w:next w:val="1ai"/>
    <w:semiHidden/>
    <w:rsid w:val="009277C8"/>
  </w:style>
  <w:style w:type="numbering" w:customStyle="1" w:styleId="11540">
    <w:name w:val="Статья / Раздел1154"/>
    <w:basedOn w:val="a4"/>
    <w:next w:val="afffffffffffff8"/>
    <w:semiHidden/>
    <w:rsid w:val="009277C8"/>
  </w:style>
  <w:style w:type="numbering" w:customStyle="1" w:styleId="2154">
    <w:name w:val="Нет списка2154"/>
    <w:next w:val="a4"/>
    <w:semiHidden/>
    <w:rsid w:val="009277C8"/>
  </w:style>
  <w:style w:type="numbering" w:customStyle="1" w:styleId="1111112154">
    <w:name w:val="1 / 1.1 / 1.1.12154"/>
    <w:basedOn w:val="a4"/>
    <w:next w:val="111111"/>
    <w:semiHidden/>
    <w:rsid w:val="009277C8"/>
  </w:style>
  <w:style w:type="numbering" w:customStyle="1" w:styleId="1ai2154">
    <w:name w:val="1 / a / i2154"/>
    <w:basedOn w:val="a4"/>
    <w:next w:val="1ai"/>
    <w:semiHidden/>
    <w:rsid w:val="009277C8"/>
  </w:style>
  <w:style w:type="numbering" w:customStyle="1" w:styleId="21540">
    <w:name w:val="Статья / Раздел2154"/>
    <w:basedOn w:val="a4"/>
    <w:next w:val="afffffffffffff8"/>
    <w:semiHidden/>
    <w:rsid w:val="009277C8"/>
  </w:style>
  <w:style w:type="table" w:customStyle="1" w:styleId="3222">
    <w:name w:val="Сетка таблицы322"/>
    <w:basedOn w:val="a3"/>
    <w:next w:val="af7"/>
    <w:uiPriority w:val="59"/>
    <w:rsid w:val="009277C8"/>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940">
    <w:name w:val="Нет списка94"/>
    <w:next w:val="a4"/>
    <w:semiHidden/>
    <w:rsid w:val="009277C8"/>
  </w:style>
  <w:style w:type="numbering" w:customStyle="1" w:styleId="11111184">
    <w:name w:val="1 / 1.1 / 1.1.184"/>
    <w:basedOn w:val="a4"/>
    <w:next w:val="111111"/>
    <w:semiHidden/>
    <w:rsid w:val="009277C8"/>
  </w:style>
  <w:style w:type="numbering" w:customStyle="1" w:styleId="1ai84">
    <w:name w:val="1 / a / i84"/>
    <w:basedOn w:val="a4"/>
    <w:next w:val="1ai"/>
    <w:semiHidden/>
    <w:rsid w:val="009277C8"/>
  </w:style>
  <w:style w:type="numbering" w:customStyle="1" w:styleId="842">
    <w:name w:val="Статья / Раздел84"/>
    <w:basedOn w:val="a4"/>
    <w:next w:val="afffffffffffff8"/>
    <w:semiHidden/>
    <w:rsid w:val="009277C8"/>
  </w:style>
  <w:style w:type="numbering" w:customStyle="1" w:styleId="164">
    <w:name w:val="Нет списка164"/>
    <w:next w:val="a4"/>
    <w:semiHidden/>
    <w:rsid w:val="009277C8"/>
  </w:style>
  <w:style w:type="numbering" w:customStyle="1" w:styleId="111111164">
    <w:name w:val="1 / 1.1 / 1.1.1164"/>
    <w:basedOn w:val="a4"/>
    <w:next w:val="111111"/>
    <w:semiHidden/>
    <w:rsid w:val="009277C8"/>
  </w:style>
  <w:style w:type="numbering" w:customStyle="1" w:styleId="1ai164">
    <w:name w:val="1 / a / i164"/>
    <w:basedOn w:val="a4"/>
    <w:next w:val="1ai"/>
    <w:semiHidden/>
    <w:rsid w:val="009277C8"/>
  </w:style>
  <w:style w:type="numbering" w:customStyle="1" w:styleId="1640">
    <w:name w:val="Статья / Раздел164"/>
    <w:basedOn w:val="a4"/>
    <w:next w:val="afffffffffffff8"/>
    <w:semiHidden/>
    <w:rsid w:val="009277C8"/>
  </w:style>
  <w:style w:type="numbering" w:customStyle="1" w:styleId="264">
    <w:name w:val="Нет списка264"/>
    <w:next w:val="a4"/>
    <w:semiHidden/>
    <w:rsid w:val="009277C8"/>
  </w:style>
  <w:style w:type="numbering" w:customStyle="1" w:styleId="111111264">
    <w:name w:val="1 / 1.1 / 1.1.1264"/>
    <w:basedOn w:val="a4"/>
    <w:next w:val="111111"/>
    <w:semiHidden/>
    <w:rsid w:val="009277C8"/>
  </w:style>
  <w:style w:type="numbering" w:customStyle="1" w:styleId="1ai264">
    <w:name w:val="1 / a / i264"/>
    <w:basedOn w:val="a4"/>
    <w:next w:val="1ai"/>
    <w:semiHidden/>
    <w:rsid w:val="009277C8"/>
  </w:style>
  <w:style w:type="numbering" w:customStyle="1" w:styleId="2640">
    <w:name w:val="Статья / Раздел264"/>
    <w:basedOn w:val="a4"/>
    <w:next w:val="afffffffffffff8"/>
    <w:semiHidden/>
    <w:rsid w:val="009277C8"/>
  </w:style>
  <w:style w:type="numbering" w:customStyle="1" w:styleId="3640">
    <w:name w:val="Нет списка364"/>
    <w:next w:val="a4"/>
    <w:semiHidden/>
    <w:rsid w:val="009277C8"/>
  </w:style>
  <w:style w:type="numbering" w:customStyle="1" w:styleId="111111364">
    <w:name w:val="1 / 1.1 / 1.1.1364"/>
    <w:basedOn w:val="a4"/>
    <w:next w:val="111111"/>
    <w:semiHidden/>
    <w:rsid w:val="009277C8"/>
  </w:style>
  <w:style w:type="numbering" w:customStyle="1" w:styleId="1ai364">
    <w:name w:val="1 / a / i364"/>
    <w:basedOn w:val="a4"/>
    <w:next w:val="1ai"/>
    <w:semiHidden/>
    <w:rsid w:val="009277C8"/>
  </w:style>
  <w:style w:type="numbering" w:customStyle="1" w:styleId="3641">
    <w:name w:val="Статья / Раздел364"/>
    <w:basedOn w:val="a4"/>
    <w:next w:val="afffffffffffff8"/>
    <w:semiHidden/>
    <w:rsid w:val="009277C8"/>
  </w:style>
  <w:style w:type="numbering" w:customStyle="1" w:styleId="1164">
    <w:name w:val="Нет списка1164"/>
    <w:next w:val="a4"/>
    <w:semiHidden/>
    <w:rsid w:val="009277C8"/>
  </w:style>
  <w:style w:type="numbering" w:customStyle="1" w:styleId="1111111164">
    <w:name w:val="1 / 1.1 / 1.1.11164"/>
    <w:basedOn w:val="a4"/>
    <w:next w:val="111111"/>
    <w:semiHidden/>
    <w:rsid w:val="009277C8"/>
  </w:style>
  <w:style w:type="numbering" w:customStyle="1" w:styleId="1ai1164">
    <w:name w:val="1 / a / i1164"/>
    <w:basedOn w:val="a4"/>
    <w:next w:val="1ai"/>
    <w:semiHidden/>
    <w:rsid w:val="009277C8"/>
  </w:style>
  <w:style w:type="numbering" w:customStyle="1" w:styleId="11640">
    <w:name w:val="Статья / Раздел1164"/>
    <w:basedOn w:val="a4"/>
    <w:next w:val="afffffffffffff8"/>
    <w:semiHidden/>
    <w:rsid w:val="009277C8"/>
  </w:style>
  <w:style w:type="numbering" w:customStyle="1" w:styleId="2164">
    <w:name w:val="Нет списка2164"/>
    <w:next w:val="a4"/>
    <w:semiHidden/>
    <w:rsid w:val="009277C8"/>
  </w:style>
  <w:style w:type="numbering" w:customStyle="1" w:styleId="1111112164">
    <w:name w:val="1 / 1.1 / 1.1.12164"/>
    <w:basedOn w:val="a4"/>
    <w:next w:val="111111"/>
    <w:semiHidden/>
    <w:rsid w:val="009277C8"/>
  </w:style>
  <w:style w:type="numbering" w:customStyle="1" w:styleId="1ai2164">
    <w:name w:val="1 / a / i2164"/>
    <w:basedOn w:val="a4"/>
    <w:next w:val="1ai"/>
    <w:semiHidden/>
    <w:rsid w:val="009277C8"/>
  </w:style>
  <w:style w:type="numbering" w:customStyle="1" w:styleId="21640">
    <w:name w:val="Статья / Раздел2164"/>
    <w:basedOn w:val="a4"/>
    <w:next w:val="afffffffffffff8"/>
    <w:semiHidden/>
    <w:rsid w:val="009277C8"/>
  </w:style>
  <w:style w:type="table" w:customStyle="1" w:styleId="3322">
    <w:name w:val="Сетка таблицы332"/>
    <w:basedOn w:val="a3"/>
    <w:next w:val="af7"/>
    <w:uiPriority w:val="59"/>
    <w:rsid w:val="009277C8"/>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040">
    <w:name w:val="Нет списка104"/>
    <w:next w:val="a4"/>
    <w:semiHidden/>
    <w:rsid w:val="009277C8"/>
  </w:style>
  <w:style w:type="numbering" w:customStyle="1" w:styleId="11111194">
    <w:name w:val="1 / 1.1 / 1.1.194"/>
    <w:basedOn w:val="a4"/>
    <w:next w:val="111111"/>
    <w:semiHidden/>
    <w:rsid w:val="009277C8"/>
  </w:style>
  <w:style w:type="numbering" w:customStyle="1" w:styleId="1ai94">
    <w:name w:val="1 / a / i94"/>
    <w:basedOn w:val="a4"/>
    <w:next w:val="1ai"/>
    <w:semiHidden/>
    <w:rsid w:val="009277C8"/>
  </w:style>
  <w:style w:type="numbering" w:customStyle="1" w:styleId="941">
    <w:name w:val="Статья / Раздел94"/>
    <w:basedOn w:val="a4"/>
    <w:next w:val="afffffffffffff8"/>
    <w:semiHidden/>
    <w:rsid w:val="009277C8"/>
  </w:style>
  <w:style w:type="numbering" w:customStyle="1" w:styleId="174">
    <w:name w:val="Нет списка174"/>
    <w:next w:val="a4"/>
    <w:semiHidden/>
    <w:rsid w:val="009277C8"/>
  </w:style>
  <w:style w:type="numbering" w:customStyle="1" w:styleId="111111174">
    <w:name w:val="1 / 1.1 / 1.1.1174"/>
    <w:basedOn w:val="a4"/>
    <w:next w:val="111111"/>
    <w:semiHidden/>
    <w:rsid w:val="009277C8"/>
  </w:style>
  <w:style w:type="numbering" w:customStyle="1" w:styleId="1ai174">
    <w:name w:val="1 / a / i174"/>
    <w:basedOn w:val="a4"/>
    <w:next w:val="1ai"/>
    <w:semiHidden/>
    <w:rsid w:val="009277C8"/>
  </w:style>
  <w:style w:type="numbering" w:customStyle="1" w:styleId="1740">
    <w:name w:val="Статья / Раздел174"/>
    <w:basedOn w:val="a4"/>
    <w:next w:val="afffffffffffff8"/>
    <w:semiHidden/>
    <w:rsid w:val="009277C8"/>
  </w:style>
  <w:style w:type="numbering" w:customStyle="1" w:styleId="274">
    <w:name w:val="Нет списка274"/>
    <w:next w:val="a4"/>
    <w:semiHidden/>
    <w:rsid w:val="009277C8"/>
  </w:style>
  <w:style w:type="numbering" w:customStyle="1" w:styleId="111111274">
    <w:name w:val="1 / 1.1 / 1.1.1274"/>
    <w:basedOn w:val="a4"/>
    <w:next w:val="111111"/>
    <w:semiHidden/>
    <w:rsid w:val="009277C8"/>
  </w:style>
  <w:style w:type="numbering" w:customStyle="1" w:styleId="1ai274">
    <w:name w:val="1 / a / i274"/>
    <w:basedOn w:val="a4"/>
    <w:next w:val="1ai"/>
    <w:semiHidden/>
    <w:rsid w:val="009277C8"/>
  </w:style>
  <w:style w:type="numbering" w:customStyle="1" w:styleId="2740">
    <w:name w:val="Статья / Раздел274"/>
    <w:basedOn w:val="a4"/>
    <w:next w:val="afffffffffffff8"/>
    <w:semiHidden/>
    <w:rsid w:val="009277C8"/>
  </w:style>
  <w:style w:type="numbering" w:customStyle="1" w:styleId="374">
    <w:name w:val="Нет списка374"/>
    <w:next w:val="a4"/>
    <w:semiHidden/>
    <w:rsid w:val="009277C8"/>
  </w:style>
  <w:style w:type="numbering" w:customStyle="1" w:styleId="111111374">
    <w:name w:val="1 / 1.1 / 1.1.1374"/>
    <w:basedOn w:val="a4"/>
    <w:next w:val="111111"/>
    <w:semiHidden/>
    <w:rsid w:val="009277C8"/>
  </w:style>
  <w:style w:type="numbering" w:customStyle="1" w:styleId="1ai374">
    <w:name w:val="1 / a / i374"/>
    <w:basedOn w:val="a4"/>
    <w:next w:val="1ai"/>
    <w:semiHidden/>
    <w:rsid w:val="009277C8"/>
  </w:style>
  <w:style w:type="numbering" w:customStyle="1" w:styleId="3740">
    <w:name w:val="Статья / Раздел374"/>
    <w:basedOn w:val="a4"/>
    <w:next w:val="afffffffffffff8"/>
    <w:semiHidden/>
    <w:rsid w:val="009277C8"/>
  </w:style>
  <w:style w:type="numbering" w:customStyle="1" w:styleId="1174">
    <w:name w:val="Нет списка1174"/>
    <w:next w:val="a4"/>
    <w:semiHidden/>
    <w:rsid w:val="009277C8"/>
  </w:style>
  <w:style w:type="numbering" w:customStyle="1" w:styleId="1111111176">
    <w:name w:val="1 / 1.1 / 1.1.11176"/>
    <w:basedOn w:val="a4"/>
    <w:next w:val="111111"/>
    <w:semiHidden/>
    <w:rsid w:val="009277C8"/>
  </w:style>
  <w:style w:type="numbering" w:customStyle="1" w:styleId="1ai1175">
    <w:name w:val="1 / a / i1175"/>
    <w:basedOn w:val="a4"/>
    <w:next w:val="1ai"/>
    <w:semiHidden/>
    <w:rsid w:val="009277C8"/>
  </w:style>
  <w:style w:type="numbering" w:customStyle="1" w:styleId="11740">
    <w:name w:val="Статья / Раздел1174"/>
    <w:basedOn w:val="a4"/>
    <w:next w:val="afffffffffffff8"/>
    <w:semiHidden/>
    <w:rsid w:val="009277C8"/>
  </w:style>
  <w:style w:type="numbering" w:customStyle="1" w:styleId="21740">
    <w:name w:val="Нет списка2174"/>
    <w:next w:val="a4"/>
    <w:semiHidden/>
    <w:rsid w:val="009277C8"/>
  </w:style>
  <w:style w:type="numbering" w:customStyle="1" w:styleId="1111112175">
    <w:name w:val="1 / 1.1 / 1.1.12175"/>
    <w:basedOn w:val="a4"/>
    <w:next w:val="111111"/>
    <w:semiHidden/>
    <w:rsid w:val="009277C8"/>
  </w:style>
  <w:style w:type="numbering" w:customStyle="1" w:styleId="1ai2175">
    <w:name w:val="1 / a / i2175"/>
    <w:basedOn w:val="a4"/>
    <w:next w:val="1ai"/>
    <w:semiHidden/>
    <w:rsid w:val="009277C8"/>
  </w:style>
  <w:style w:type="numbering" w:customStyle="1" w:styleId="2175">
    <w:name w:val="Статья / Раздел2175"/>
    <w:basedOn w:val="a4"/>
    <w:next w:val="afffffffffffff8"/>
    <w:semiHidden/>
    <w:rsid w:val="009277C8"/>
  </w:style>
  <w:style w:type="table" w:customStyle="1" w:styleId="3422">
    <w:name w:val="Сетка таблицы342"/>
    <w:basedOn w:val="a3"/>
    <w:next w:val="af7"/>
    <w:uiPriority w:val="59"/>
    <w:rsid w:val="009277C8"/>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84">
    <w:name w:val="Нет списка184"/>
    <w:next w:val="a4"/>
    <w:semiHidden/>
    <w:rsid w:val="009277C8"/>
  </w:style>
  <w:style w:type="numbering" w:customStyle="1" w:styleId="111111104">
    <w:name w:val="1 / 1.1 / 1.1.1104"/>
    <w:basedOn w:val="a4"/>
    <w:next w:val="111111"/>
    <w:semiHidden/>
    <w:rsid w:val="009277C8"/>
  </w:style>
  <w:style w:type="numbering" w:customStyle="1" w:styleId="1ai104">
    <w:name w:val="1 / a / i104"/>
    <w:basedOn w:val="a4"/>
    <w:next w:val="1ai"/>
    <w:semiHidden/>
    <w:rsid w:val="009277C8"/>
  </w:style>
  <w:style w:type="numbering" w:customStyle="1" w:styleId="1041">
    <w:name w:val="Статья / Раздел104"/>
    <w:basedOn w:val="a4"/>
    <w:next w:val="afffffffffffff8"/>
    <w:semiHidden/>
    <w:rsid w:val="009277C8"/>
  </w:style>
  <w:style w:type="numbering" w:customStyle="1" w:styleId="1942">
    <w:name w:val="Нет списка194"/>
    <w:next w:val="a4"/>
    <w:semiHidden/>
    <w:rsid w:val="009277C8"/>
  </w:style>
  <w:style w:type="numbering" w:customStyle="1" w:styleId="111111184">
    <w:name w:val="1 / 1.1 / 1.1.1184"/>
    <w:basedOn w:val="a4"/>
    <w:next w:val="111111"/>
    <w:semiHidden/>
    <w:rsid w:val="009277C8"/>
  </w:style>
  <w:style w:type="numbering" w:customStyle="1" w:styleId="1ai184">
    <w:name w:val="1 / a / i184"/>
    <w:basedOn w:val="a4"/>
    <w:next w:val="1ai"/>
    <w:semiHidden/>
    <w:rsid w:val="009277C8"/>
  </w:style>
  <w:style w:type="numbering" w:customStyle="1" w:styleId="1840">
    <w:name w:val="Статья / Раздел184"/>
    <w:basedOn w:val="a4"/>
    <w:next w:val="afffffffffffff8"/>
    <w:semiHidden/>
    <w:rsid w:val="009277C8"/>
  </w:style>
  <w:style w:type="numbering" w:customStyle="1" w:styleId="284">
    <w:name w:val="Нет списка284"/>
    <w:next w:val="a4"/>
    <w:semiHidden/>
    <w:rsid w:val="009277C8"/>
  </w:style>
  <w:style w:type="numbering" w:customStyle="1" w:styleId="111111284">
    <w:name w:val="1 / 1.1 / 1.1.1284"/>
    <w:basedOn w:val="a4"/>
    <w:next w:val="111111"/>
    <w:semiHidden/>
    <w:rsid w:val="009277C8"/>
  </w:style>
  <w:style w:type="numbering" w:customStyle="1" w:styleId="1ai284">
    <w:name w:val="1 / a / i284"/>
    <w:basedOn w:val="a4"/>
    <w:next w:val="1ai"/>
    <w:semiHidden/>
    <w:rsid w:val="009277C8"/>
  </w:style>
  <w:style w:type="numbering" w:customStyle="1" w:styleId="2840">
    <w:name w:val="Статья / Раздел284"/>
    <w:basedOn w:val="a4"/>
    <w:next w:val="afffffffffffff8"/>
    <w:semiHidden/>
    <w:rsid w:val="009277C8"/>
  </w:style>
  <w:style w:type="numbering" w:customStyle="1" w:styleId="384">
    <w:name w:val="Нет списка384"/>
    <w:next w:val="a4"/>
    <w:semiHidden/>
    <w:rsid w:val="009277C8"/>
  </w:style>
  <w:style w:type="numbering" w:customStyle="1" w:styleId="111111384">
    <w:name w:val="1 / 1.1 / 1.1.1384"/>
    <w:basedOn w:val="a4"/>
    <w:next w:val="111111"/>
    <w:semiHidden/>
    <w:rsid w:val="009277C8"/>
  </w:style>
  <w:style w:type="numbering" w:customStyle="1" w:styleId="1ai384">
    <w:name w:val="1 / a / i384"/>
    <w:basedOn w:val="a4"/>
    <w:next w:val="1ai"/>
    <w:semiHidden/>
    <w:rsid w:val="009277C8"/>
  </w:style>
  <w:style w:type="numbering" w:customStyle="1" w:styleId="3840">
    <w:name w:val="Статья / Раздел384"/>
    <w:basedOn w:val="a4"/>
    <w:next w:val="afffffffffffff8"/>
    <w:semiHidden/>
    <w:rsid w:val="009277C8"/>
  </w:style>
  <w:style w:type="numbering" w:customStyle="1" w:styleId="1184">
    <w:name w:val="Нет списка1184"/>
    <w:next w:val="a4"/>
    <w:semiHidden/>
    <w:rsid w:val="009277C8"/>
  </w:style>
  <w:style w:type="numbering" w:customStyle="1" w:styleId="1111111184">
    <w:name w:val="1 / 1.1 / 1.1.11184"/>
    <w:basedOn w:val="a4"/>
    <w:next w:val="111111"/>
    <w:semiHidden/>
    <w:rsid w:val="009277C8"/>
  </w:style>
  <w:style w:type="numbering" w:customStyle="1" w:styleId="1ai1184">
    <w:name w:val="1 / a / i1184"/>
    <w:basedOn w:val="a4"/>
    <w:next w:val="1ai"/>
    <w:semiHidden/>
    <w:rsid w:val="009277C8"/>
  </w:style>
  <w:style w:type="numbering" w:customStyle="1" w:styleId="11840">
    <w:name w:val="Статья / Раздел1184"/>
    <w:basedOn w:val="a4"/>
    <w:next w:val="afffffffffffff8"/>
    <w:semiHidden/>
    <w:rsid w:val="009277C8"/>
  </w:style>
  <w:style w:type="numbering" w:customStyle="1" w:styleId="2184">
    <w:name w:val="Нет списка2184"/>
    <w:next w:val="a4"/>
    <w:semiHidden/>
    <w:rsid w:val="009277C8"/>
  </w:style>
  <w:style w:type="numbering" w:customStyle="1" w:styleId="1111112184">
    <w:name w:val="1 / 1.1 / 1.1.12184"/>
    <w:basedOn w:val="a4"/>
    <w:next w:val="111111"/>
    <w:semiHidden/>
    <w:rsid w:val="009277C8"/>
  </w:style>
  <w:style w:type="numbering" w:customStyle="1" w:styleId="1ai2184">
    <w:name w:val="1 / a / i2184"/>
    <w:basedOn w:val="a4"/>
    <w:next w:val="1ai"/>
    <w:semiHidden/>
    <w:rsid w:val="009277C8"/>
  </w:style>
  <w:style w:type="numbering" w:customStyle="1" w:styleId="21840">
    <w:name w:val="Статья / Раздел2184"/>
    <w:basedOn w:val="a4"/>
    <w:next w:val="afffffffffffff8"/>
    <w:semiHidden/>
    <w:rsid w:val="009277C8"/>
  </w:style>
  <w:style w:type="table" w:customStyle="1" w:styleId="3522">
    <w:name w:val="Сетка таблицы352"/>
    <w:basedOn w:val="a3"/>
    <w:next w:val="af7"/>
    <w:uiPriority w:val="59"/>
    <w:rsid w:val="009277C8"/>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ai1106">
    <w:name w:val="1 / a / i1106"/>
    <w:rsid w:val="009277C8"/>
  </w:style>
  <w:style w:type="numbering" w:customStyle="1" w:styleId="2040">
    <w:name w:val="Нет списка204"/>
    <w:next w:val="a4"/>
    <w:uiPriority w:val="99"/>
    <w:semiHidden/>
    <w:unhideWhenUsed/>
    <w:rsid w:val="009277C8"/>
  </w:style>
  <w:style w:type="numbering" w:customStyle="1" w:styleId="111111195">
    <w:name w:val="1 / 1.1 / 1.1.1195"/>
    <w:basedOn w:val="a4"/>
    <w:next w:val="111111"/>
    <w:semiHidden/>
    <w:rsid w:val="009277C8"/>
  </w:style>
  <w:style w:type="numbering" w:customStyle="1" w:styleId="1ai195">
    <w:name w:val="1 / a / i195"/>
    <w:basedOn w:val="a4"/>
    <w:next w:val="1ai"/>
    <w:semiHidden/>
    <w:rsid w:val="009277C8"/>
  </w:style>
  <w:style w:type="table" w:customStyle="1" w:styleId="-112">
    <w:name w:val="Веб-таблица 112"/>
    <w:basedOn w:val="a3"/>
    <w:next w:val="-10"/>
    <w:semiHidden/>
    <w:rsid w:val="009277C8"/>
    <w:rPr>
      <w:rFonts w:ascii="Times New Roman" w:eastAsia="Times New Roman" w:hAnsi="Times New Roman"/>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2">
    <w:name w:val="Веб-таблица 212"/>
    <w:basedOn w:val="a3"/>
    <w:next w:val="-20"/>
    <w:semiHidden/>
    <w:rsid w:val="009277C8"/>
    <w:rPr>
      <w:rFonts w:ascii="Times New Roman" w:eastAsia="Times New Roman" w:hAnsi="Times New Roman"/>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20">
    <w:name w:val="Веб-таблица 312"/>
    <w:basedOn w:val="a3"/>
    <w:next w:val="-30"/>
    <w:semiHidden/>
    <w:rsid w:val="009277C8"/>
    <w:rPr>
      <w:rFonts w:ascii="Times New Roman" w:eastAsia="Times New Roman" w:hAnsi="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2f1">
    <w:name w:val="Изысканная таблица12"/>
    <w:basedOn w:val="a3"/>
    <w:next w:val="afffffffffffff5"/>
    <w:semiHidden/>
    <w:rsid w:val="009277C8"/>
    <w:rPr>
      <w:rFonts w:ascii="Times New Roman" w:eastAsia="Times New Roman" w:hAnsi="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25">
    <w:name w:val="Классическая таблица 112"/>
    <w:basedOn w:val="a3"/>
    <w:next w:val="1ffff0"/>
    <w:semiHidden/>
    <w:rsid w:val="009277C8"/>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5">
    <w:name w:val="Классическая таблица 212"/>
    <w:basedOn w:val="a3"/>
    <w:next w:val="2ff6"/>
    <w:semiHidden/>
    <w:rsid w:val="009277C8"/>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24">
    <w:name w:val="Классическая таблица 312"/>
    <w:basedOn w:val="a3"/>
    <w:next w:val="3fd"/>
    <w:semiHidden/>
    <w:rsid w:val="009277C8"/>
    <w:rPr>
      <w:rFonts w:ascii="Times New Roman" w:eastAsia="Times New Roman" w:hAnsi="Times New Roman"/>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22">
    <w:name w:val="Классическая таблица 412"/>
    <w:basedOn w:val="a3"/>
    <w:next w:val="4f2"/>
    <w:semiHidden/>
    <w:rsid w:val="009277C8"/>
    <w:rPr>
      <w:rFonts w:ascii="Times New Roman" w:eastAsia="Times New Roman" w:hAnsi="Times New Roman"/>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26">
    <w:name w:val="Объемная таблица 112"/>
    <w:basedOn w:val="a3"/>
    <w:next w:val="1ffff1"/>
    <w:semiHidden/>
    <w:rsid w:val="009277C8"/>
    <w:rPr>
      <w:rFonts w:ascii="Times New Roman" w:eastAsia="Times New Roman" w:hAnsi="Times New Roman"/>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125">
    <w:name w:val="Объемная таблица 312"/>
    <w:basedOn w:val="a3"/>
    <w:next w:val="3fe"/>
    <w:semiHidden/>
    <w:rsid w:val="009277C8"/>
    <w:rPr>
      <w:rFonts w:ascii="Times New Roman" w:eastAsia="Times New Roman" w:hAnsi="Times New Roman"/>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6">
    <w:name w:val="Простая таблица 212"/>
    <w:basedOn w:val="a3"/>
    <w:next w:val="2ff8"/>
    <w:semiHidden/>
    <w:rsid w:val="009277C8"/>
    <w:rPr>
      <w:rFonts w:ascii="Times New Roman" w:eastAsia="Times New Roman" w:hAnsi="Times New Roman"/>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26">
    <w:name w:val="Простая таблица 312"/>
    <w:basedOn w:val="a3"/>
    <w:next w:val="3ff"/>
    <w:semiHidden/>
    <w:rsid w:val="009277C8"/>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123">
    <w:name w:val="Сетка таблицы 412"/>
    <w:basedOn w:val="a3"/>
    <w:next w:val="4f3"/>
    <w:semiHidden/>
    <w:rsid w:val="009277C8"/>
    <w:rPr>
      <w:rFonts w:ascii="Times New Roman" w:eastAsia="Times New Roman" w:hAnsi="Times New Roman"/>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22">
    <w:name w:val="Сетка таблицы 612"/>
    <w:basedOn w:val="a3"/>
    <w:next w:val="6d"/>
    <w:semiHidden/>
    <w:rsid w:val="009277C8"/>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22">
    <w:name w:val="Сетка таблицы 812"/>
    <w:basedOn w:val="a3"/>
    <w:next w:val="8b"/>
    <w:semiHidden/>
    <w:rsid w:val="009277C8"/>
    <w:rPr>
      <w:rFonts w:ascii="Times New Roman" w:eastAsia="Times New Roman" w:hAnsi="Times New Roman"/>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2f2">
    <w:name w:val="Современная таблица12"/>
    <w:basedOn w:val="a3"/>
    <w:next w:val="afffffffffffff6"/>
    <w:semiHidden/>
    <w:rsid w:val="009277C8"/>
    <w:rPr>
      <w:rFonts w:ascii="Times New Roman" w:eastAsia="Times New Roman" w:hAnsi="Times New Roman"/>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2f3">
    <w:name w:val="Стандартная таблица12"/>
    <w:basedOn w:val="a3"/>
    <w:next w:val="afffffffffffff7"/>
    <w:semiHidden/>
    <w:rsid w:val="009277C8"/>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95">
    <w:name w:val="Статья / Раздел195"/>
    <w:basedOn w:val="a4"/>
    <w:next w:val="afffffffffffff8"/>
    <w:semiHidden/>
    <w:rsid w:val="009277C8"/>
  </w:style>
  <w:style w:type="table" w:customStyle="1" w:styleId="1127">
    <w:name w:val="Столбцы таблицы 112"/>
    <w:basedOn w:val="a3"/>
    <w:next w:val="1ffff4"/>
    <w:semiHidden/>
    <w:rsid w:val="009277C8"/>
    <w:rPr>
      <w:rFonts w:ascii="Times New Roman" w:eastAsia="Times New Roman" w:hAnsi="Times New Roman"/>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7">
    <w:name w:val="Столбцы таблицы 212"/>
    <w:basedOn w:val="a3"/>
    <w:next w:val="2ffa"/>
    <w:semiHidden/>
    <w:rsid w:val="009277C8"/>
    <w:rPr>
      <w:rFonts w:ascii="Times New Roman" w:eastAsia="Times New Roman" w:hAnsi="Times New Roman"/>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27">
    <w:name w:val="Столбцы таблицы 312"/>
    <w:basedOn w:val="a3"/>
    <w:next w:val="3ff1"/>
    <w:semiHidden/>
    <w:rsid w:val="009277C8"/>
    <w:rPr>
      <w:rFonts w:ascii="Times New Roman" w:eastAsia="Times New Roman" w:hAnsi="Times New Roman"/>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24">
    <w:name w:val="Столбцы таблицы 412"/>
    <w:basedOn w:val="a3"/>
    <w:next w:val="4f4"/>
    <w:semiHidden/>
    <w:rsid w:val="009277C8"/>
    <w:rPr>
      <w:rFonts w:ascii="Times New Roman" w:eastAsia="Times New Roman" w:hAnsi="Times New Roman"/>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22">
    <w:name w:val="Столбцы таблицы 512"/>
    <w:basedOn w:val="a3"/>
    <w:next w:val="5f3"/>
    <w:semiHidden/>
    <w:rsid w:val="009277C8"/>
    <w:rPr>
      <w:rFonts w:ascii="Times New Roman" w:eastAsia="Times New Roman" w:hAnsi="Times New Roman"/>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20">
    <w:name w:val="Таблица-список 112"/>
    <w:basedOn w:val="a3"/>
    <w:next w:val="-11"/>
    <w:semiHidden/>
    <w:rsid w:val="009277C8"/>
    <w:rPr>
      <w:rFonts w:ascii="Times New Roman" w:eastAsia="Times New Roman" w:hAnsi="Times New Roman"/>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0">
    <w:name w:val="Таблица-список 212"/>
    <w:basedOn w:val="a3"/>
    <w:next w:val="-21"/>
    <w:semiHidden/>
    <w:rsid w:val="009277C8"/>
    <w:rPr>
      <w:rFonts w:ascii="Times New Roman" w:eastAsia="Times New Roman" w:hAnsi="Times New Roman"/>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21">
    <w:name w:val="Таблица-список 312"/>
    <w:basedOn w:val="a3"/>
    <w:next w:val="-31"/>
    <w:semiHidden/>
    <w:rsid w:val="009277C8"/>
    <w:rPr>
      <w:rFonts w:ascii="Times New Roman" w:eastAsia="Times New Roman" w:hAnsi="Times New Roman"/>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2">
    <w:name w:val="Таблица-список 412"/>
    <w:basedOn w:val="a3"/>
    <w:next w:val="-4"/>
    <w:semiHidden/>
    <w:rsid w:val="009277C8"/>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12">
    <w:name w:val="Таблица-список 712"/>
    <w:basedOn w:val="a3"/>
    <w:next w:val="-7"/>
    <w:semiHidden/>
    <w:rsid w:val="009277C8"/>
    <w:rPr>
      <w:rFonts w:ascii="Times New Roman" w:eastAsia="Times New Roman" w:hAnsi="Times New Roman"/>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2">
    <w:name w:val="Таблица-список 812"/>
    <w:basedOn w:val="a3"/>
    <w:next w:val="-8"/>
    <w:semiHidden/>
    <w:rsid w:val="009277C8"/>
    <w:rPr>
      <w:rFonts w:ascii="Times New Roman" w:eastAsia="Times New Roman" w:hAnsi="Times New Roman"/>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128">
    <w:name w:val="Цветная таблица 212"/>
    <w:basedOn w:val="a3"/>
    <w:next w:val="2ffb"/>
    <w:semiHidden/>
    <w:rsid w:val="009277C8"/>
    <w:rPr>
      <w:rFonts w:ascii="Times New Roman" w:eastAsia="Times New Roman" w:hAnsi="Times New Roman"/>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28">
    <w:name w:val="Цветная таблица 312"/>
    <w:basedOn w:val="a3"/>
    <w:next w:val="3ff2"/>
    <w:semiHidden/>
    <w:rsid w:val="009277C8"/>
    <w:rPr>
      <w:rFonts w:ascii="Times New Roman" w:eastAsia="Times New Roman" w:hAnsi="Times New Roman"/>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1040">
    <w:name w:val="Нет списка1104"/>
    <w:next w:val="a4"/>
    <w:semiHidden/>
    <w:rsid w:val="009277C8"/>
  </w:style>
  <w:style w:type="numbering" w:customStyle="1" w:styleId="1111111104">
    <w:name w:val="1 / 1.1 / 1.1.11104"/>
    <w:basedOn w:val="a4"/>
    <w:next w:val="111111"/>
    <w:semiHidden/>
    <w:rsid w:val="009277C8"/>
  </w:style>
  <w:style w:type="numbering" w:customStyle="1" w:styleId="1ai1194">
    <w:name w:val="1 / a / i1194"/>
    <w:basedOn w:val="a4"/>
    <w:next w:val="1ai"/>
    <w:semiHidden/>
    <w:rsid w:val="009277C8"/>
  </w:style>
  <w:style w:type="numbering" w:customStyle="1" w:styleId="1105">
    <w:name w:val="Статья / Раздел1105"/>
    <w:basedOn w:val="a4"/>
    <w:next w:val="afffffffffffff8"/>
    <w:semiHidden/>
    <w:rsid w:val="009277C8"/>
  </w:style>
  <w:style w:type="numbering" w:customStyle="1" w:styleId="2940">
    <w:name w:val="Нет списка294"/>
    <w:next w:val="a4"/>
    <w:semiHidden/>
    <w:rsid w:val="009277C8"/>
  </w:style>
  <w:style w:type="numbering" w:customStyle="1" w:styleId="111111294">
    <w:name w:val="1 / 1.1 / 1.1.1294"/>
    <w:basedOn w:val="a4"/>
    <w:next w:val="111111"/>
    <w:semiHidden/>
    <w:rsid w:val="009277C8"/>
  </w:style>
  <w:style w:type="numbering" w:customStyle="1" w:styleId="1ai294">
    <w:name w:val="1 / a / i294"/>
    <w:basedOn w:val="a4"/>
    <w:next w:val="1ai"/>
    <w:semiHidden/>
    <w:rsid w:val="009277C8"/>
  </w:style>
  <w:style w:type="numbering" w:customStyle="1" w:styleId="295">
    <w:name w:val="Статья / Раздел295"/>
    <w:basedOn w:val="a4"/>
    <w:next w:val="afffffffffffff8"/>
    <w:semiHidden/>
    <w:rsid w:val="009277C8"/>
  </w:style>
  <w:style w:type="numbering" w:customStyle="1" w:styleId="394">
    <w:name w:val="Нет списка394"/>
    <w:next w:val="a4"/>
    <w:semiHidden/>
    <w:rsid w:val="009277C8"/>
  </w:style>
  <w:style w:type="numbering" w:customStyle="1" w:styleId="111111394">
    <w:name w:val="1 / 1.1 / 1.1.1394"/>
    <w:basedOn w:val="a4"/>
    <w:next w:val="111111"/>
    <w:semiHidden/>
    <w:rsid w:val="009277C8"/>
  </w:style>
  <w:style w:type="numbering" w:customStyle="1" w:styleId="1ai394">
    <w:name w:val="1 / a / i394"/>
    <w:basedOn w:val="a4"/>
    <w:next w:val="1ai"/>
    <w:semiHidden/>
    <w:rsid w:val="009277C8"/>
  </w:style>
  <w:style w:type="numbering" w:customStyle="1" w:styleId="3940">
    <w:name w:val="Статья / Раздел394"/>
    <w:basedOn w:val="a4"/>
    <w:next w:val="afffffffffffff8"/>
    <w:semiHidden/>
    <w:rsid w:val="009277C8"/>
  </w:style>
  <w:style w:type="numbering" w:customStyle="1" w:styleId="1194">
    <w:name w:val="Нет списка1194"/>
    <w:next w:val="a4"/>
    <w:semiHidden/>
    <w:rsid w:val="009277C8"/>
  </w:style>
  <w:style w:type="numbering" w:customStyle="1" w:styleId="1111111194">
    <w:name w:val="1 / 1.1 / 1.1.11194"/>
    <w:basedOn w:val="a4"/>
    <w:next w:val="111111"/>
    <w:semiHidden/>
    <w:rsid w:val="009277C8"/>
  </w:style>
  <w:style w:type="numbering" w:customStyle="1" w:styleId="1ai11101">
    <w:name w:val="1 / a / i11101"/>
    <w:basedOn w:val="a4"/>
    <w:next w:val="1ai"/>
    <w:semiHidden/>
    <w:rsid w:val="009277C8"/>
  </w:style>
  <w:style w:type="numbering" w:customStyle="1" w:styleId="11940">
    <w:name w:val="Статья / Раздел1194"/>
    <w:basedOn w:val="a4"/>
    <w:next w:val="afffffffffffff8"/>
    <w:semiHidden/>
    <w:rsid w:val="009277C8"/>
  </w:style>
  <w:style w:type="numbering" w:customStyle="1" w:styleId="2194">
    <w:name w:val="Нет списка2194"/>
    <w:next w:val="a4"/>
    <w:semiHidden/>
    <w:rsid w:val="009277C8"/>
  </w:style>
  <w:style w:type="numbering" w:customStyle="1" w:styleId="1111112194">
    <w:name w:val="1 / 1.1 / 1.1.12194"/>
    <w:basedOn w:val="a4"/>
    <w:next w:val="111111"/>
    <w:semiHidden/>
    <w:rsid w:val="009277C8"/>
  </w:style>
  <w:style w:type="numbering" w:customStyle="1" w:styleId="1ai2194">
    <w:name w:val="1 / a / i2194"/>
    <w:basedOn w:val="a4"/>
    <w:next w:val="1ai"/>
    <w:semiHidden/>
    <w:rsid w:val="009277C8"/>
  </w:style>
  <w:style w:type="numbering" w:customStyle="1" w:styleId="21940">
    <w:name w:val="Статья / Раздел2194"/>
    <w:basedOn w:val="a4"/>
    <w:next w:val="afffffffffffff8"/>
    <w:semiHidden/>
    <w:rsid w:val="009277C8"/>
  </w:style>
  <w:style w:type="table" w:customStyle="1" w:styleId="365">
    <w:name w:val="Сетка таблицы365"/>
    <w:basedOn w:val="a3"/>
    <w:next w:val="af7"/>
    <w:uiPriority w:val="59"/>
    <w:rsid w:val="009277C8"/>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150">
    <w:name w:val="Нет списка415"/>
    <w:next w:val="a4"/>
    <w:semiHidden/>
    <w:rsid w:val="009277C8"/>
  </w:style>
  <w:style w:type="numbering" w:customStyle="1" w:styleId="111111414">
    <w:name w:val="1 / 1.1 / 1.1.1414"/>
    <w:basedOn w:val="a4"/>
    <w:next w:val="111111"/>
    <w:semiHidden/>
    <w:rsid w:val="009277C8"/>
  </w:style>
  <w:style w:type="numbering" w:customStyle="1" w:styleId="1ai414">
    <w:name w:val="1 / a / i414"/>
    <w:basedOn w:val="a4"/>
    <w:next w:val="1ai"/>
    <w:semiHidden/>
    <w:rsid w:val="009277C8"/>
  </w:style>
  <w:style w:type="numbering" w:customStyle="1" w:styleId="4141">
    <w:name w:val="Статья / Раздел414"/>
    <w:basedOn w:val="a4"/>
    <w:next w:val="afffffffffffff8"/>
    <w:semiHidden/>
    <w:rsid w:val="009277C8"/>
  </w:style>
  <w:style w:type="numbering" w:customStyle="1" w:styleId="12140">
    <w:name w:val="Нет списка1214"/>
    <w:next w:val="a4"/>
    <w:semiHidden/>
    <w:rsid w:val="009277C8"/>
  </w:style>
  <w:style w:type="numbering" w:customStyle="1" w:styleId="1111111214">
    <w:name w:val="1 / 1.1 / 1.1.11214"/>
    <w:basedOn w:val="a4"/>
    <w:next w:val="111111"/>
    <w:semiHidden/>
    <w:rsid w:val="009277C8"/>
  </w:style>
  <w:style w:type="numbering" w:customStyle="1" w:styleId="1ai1214">
    <w:name w:val="1 / a / i1214"/>
    <w:basedOn w:val="a4"/>
    <w:next w:val="1ai"/>
    <w:semiHidden/>
    <w:rsid w:val="009277C8"/>
  </w:style>
  <w:style w:type="numbering" w:customStyle="1" w:styleId="12141">
    <w:name w:val="Статья / Раздел1214"/>
    <w:basedOn w:val="a4"/>
    <w:next w:val="afffffffffffff8"/>
    <w:semiHidden/>
    <w:rsid w:val="009277C8"/>
  </w:style>
  <w:style w:type="numbering" w:customStyle="1" w:styleId="22140">
    <w:name w:val="Нет списка2214"/>
    <w:next w:val="a4"/>
    <w:semiHidden/>
    <w:rsid w:val="009277C8"/>
  </w:style>
  <w:style w:type="numbering" w:customStyle="1" w:styleId="1111112214">
    <w:name w:val="1 / 1.1 / 1.1.12214"/>
    <w:basedOn w:val="a4"/>
    <w:next w:val="111111"/>
    <w:semiHidden/>
    <w:rsid w:val="009277C8"/>
  </w:style>
  <w:style w:type="numbering" w:customStyle="1" w:styleId="1ai2214">
    <w:name w:val="1 / a / i2214"/>
    <w:basedOn w:val="a4"/>
    <w:next w:val="1ai"/>
    <w:semiHidden/>
    <w:rsid w:val="009277C8"/>
  </w:style>
  <w:style w:type="numbering" w:customStyle="1" w:styleId="22141">
    <w:name w:val="Статья / Раздел2214"/>
    <w:basedOn w:val="a4"/>
    <w:next w:val="afffffffffffff8"/>
    <w:semiHidden/>
    <w:rsid w:val="009277C8"/>
  </w:style>
  <w:style w:type="numbering" w:customStyle="1" w:styleId="31150">
    <w:name w:val="Нет списка3115"/>
    <w:next w:val="a4"/>
    <w:semiHidden/>
    <w:rsid w:val="009277C8"/>
  </w:style>
  <w:style w:type="numbering" w:customStyle="1" w:styleId="1111113114">
    <w:name w:val="1 / 1.1 / 1.1.13114"/>
    <w:basedOn w:val="a4"/>
    <w:next w:val="111111"/>
    <w:semiHidden/>
    <w:rsid w:val="009277C8"/>
  </w:style>
  <w:style w:type="numbering" w:customStyle="1" w:styleId="1ai3114">
    <w:name w:val="1 / a / i3114"/>
    <w:basedOn w:val="a4"/>
    <w:next w:val="1ai"/>
    <w:semiHidden/>
    <w:rsid w:val="009277C8"/>
  </w:style>
  <w:style w:type="numbering" w:customStyle="1" w:styleId="31141">
    <w:name w:val="Статья / Раздел3114"/>
    <w:basedOn w:val="a4"/>
    <w:next w:val="afffffffffffff8"/>
    <w:semiHidden/>
    <w:rsid w:val="009277C8"/>
  </w:style>
  <w:style w:type="numbering" w:customStyle="1" w:styleId="1111111a">
    <w:name w:val="Нет списка1111111"/>
    <w:next w:val="a4"/>
    <w:semiHidden/>
    <w:rsid w:val="009277C8"/>
  </w:style>
  <w:style w:type="numbering" w:customStyle="1" w:styleId="11111111115">
    <w:name w:val="1 / 1.1 / 1.1.111115"/>
    <w:basedOn w:val="a4"/>
    <w:next w:val="111111"/>
    <w:semiHidden/>
    <w:rsid w:val="009277C8"/>
  </w:style>
  <w:style w:type="numbering" w:customStyle="1" w:styleId="1ai11114">
    <w:name w:val="1 / a / i11114"/>
    <w:basedOn w:val="a4"/>
    <w:next w:val="1ai"/>
    <w:semiHidden/>
    <w:rsid w:val="009277C8"/>
  </w:style>
  <w:style w:type="numbering" w:customStyle="1" w:styleId="111141">
    <w:name w:val="Статья / Раздел11114"/>
    <w:basedOn w:val="a4"/>
    <w:next w:val="afffffffffffff8"/>
    <w:semiHidden/>
    <w:rsid w:val="009277C8"/>
  </w:style>
  <w:style w:type="numbering" w:customStyle="1" w:styleId="211140">
    <w:name w:val="Нет списка21114"/>
    <w:next w:val="a4"/>
    <w:semiHidden/>
    <w:rsid w:val="009277C8"/>
  </w:style>
  <w:style w:type="numbering" w:customStyle="1" w:styleId="11111121115">
    <w:name w:val="1 / 1.1 / 1.1.121115"/>
    <w:basedOn w:val="a4"/>
    <w:next w:val="111111"/>
    <w:semiHidden/>
    <w:rsid w:val="009277C8"/>
  </w:style>
  <w:style w:type="numbering" w:customStyle="1" w:styleId="1ai21114">
    <w:name w:val="1 / a / i21114"/>
    <w:basedOn w:val="a4"/>
    <w:next w:val="1ai"/>
    <w:semiHidden/>
    <w:rsid w:val="009277C8"/>
  </w:style>
  <w:style w:type="numbering" w:customStyle="1" w:styleId="211141">
    <w:name w:val="Статья / Раздел21114"/>
    <w:basedOn w:val="a4"/>
    <w:next w:val="afffffffffffff8"/>
    <w:semiHidden/>
    <w:rsid w:val="009277C8"/>
  </w:style>
  <w:style w:type="numbering" w:customStyle="1" w:styleId="311111">
    <w:name w:val="Нет списка311111"/>
    <w:next w:val="a4"/>
    <w:semiHidden/>
    <w:rsid w:val="009277C8"/>
  </w:style>
  <w:style w:type="numbering" w:customStyle="1" w:styleId="11111131111">
    <w:name w:val="1 / 1.1 / 1.1.131111"/>
    <w:basedOn w:val="a4"/>
    <w:next w:val="111111"/>
    <w:semiHidden/>
    <w:rsid w:val="009277C8"/>
  </w:style>
  <w:style w:type="numbering" w:customStyle="1" w:styleId="1ai31111">
    <w:name w:val="1 / a / i31111"/>
    <w:basedOn w:val="a4"/>
    <w:next w:val="1ai"/>
    <w:semiHidden/>
    <w:rsid w:val="009277C8"/>
  </w:style>
  <w:style w:type="numbering" w:customStyle="1" w:styleId="311112">
    <w:name w:val="Статья / Раздел31111"/>
    <w:basedOn w:val="a4"/>
    <w:next w:val="afffffffffffff8"/>
    <w:semiHidden/>
    <w:rsid w:val="009277C8"/>
  </w:style>
  <w:style w:type="numbering" w:customStyle="1" w:styleId="11111111a">
    <w:name w:val="Нет списка11111111"/>
    <w:next w:val="a4"/>
    <w:semiHidden/>
    <w:rsid w:val="009277C8"/>
  </w:style>
  <w:style w:type="numbering" w:customStyle="1" w:styleId="111111111111">
    <w:name w:val="1 / 1.1 / 1.1.1111111"/>
    <w:basedOn w:val="a4"/>
    <w:next w:val="111111"/>
    <w:semiHidden/>
    <w:rsid w:val="009277C8"/>
  </w:style>
  <w:style w:type="numbering" w:customStyle="1" w:styleId="1ai111111">
    <w:name w:val="1 / a / i111111"/>
    <w:basedOn w:val="a4"/>
    <w:next w:val="1ai"/>
    <w:semiHidden/>
    <w:rsid w:val="009277C8"/>
  </w:style>
  <w:style w:type="numbering" w:customStyle="1" w:styleId="111111a">
    <w:name w:val="Статья / Раздел111111"/>
    <w:basedOn w:val="a4"/>
    <w:next w:val="afffffffffffff8"/>
    <w:semiHidden/>
    <w:rsid w:val="009277C8"/>
  </w:style>
  <w:style w:type="numbering" w:customStyle="1" w:styleId="2111111">
    <w:name w:val="Нет списка2111111"/>
    <w:next w:val="a4"/>
    <w:semiHidden/>
    <w:rsid w:val="009277C8"/>
  </w:style>
  <w:style w:type="numbering" w:customStyle="1" w:styleId="111111211111">
    <w:name w:val="1 / 1.1 / 1.1.1211111"/>
    <w:basedOn w:val="a4"/>
    <w:next w:val="111111"/>
    <w:semiHidden/>
    <w:rsid w:val="009277C8"/>
  </w:style>
  <w:style w:type="numbering" w:customStyle="1" w:styleId="1ai211111">
    <w:name w:val="1 / a / i211111"/>
    <w:basedOn w:val="a4"/>
    <w:next w:val="1ai"/>
    <w:semiHidden/>
    <w:rsid w:val="009277C8"/>
  </w:style>
  <w:style w:type="numbering" w:customStyle="1" w:styleId="2111110">
    <w:name w:val="Статья / Раздел211111"/>
    <w:basedOn w:val="a4"/>
    <w:next w:val="afffffffffffff8"/>
    <w:semiHidden/>
    <w:rsid w:val="009277C8"/>
  </w:style>
  <w:style w:type="numbering" w:customStyle="1" w:styleId="41111">
    <w:name w:val="Нет списка41111"/>
    <w:next w:val="a4"/>
    <w:semiHidden/>
    <w:rsid w:val="009277C8"/>
  </w:style>
  <w:style w:type="numbering" w:customStyle="1" w:styleId="1111114111">
    <w:name w:val="1 / 1.1 / 1.1.14111"/>
    <w:basedOn w:val="a4"/>
    <w:next w:val="111111"/>
    <w:semiHidden/>
    <w:rsid w:val="009277C8"/>
  </w:style>
  <w:style w:type="numbering" w:customStyle="1" w:styleId="1ai4111">
    <w:name w:val="1 / a / i4111"/>
    <w:basedOn w:val="a4"/>
    <w:next w:val="1ai"/>
    <w:semiHidden/>
    <w:rsid w:val="009277C8"/>
  </w:style>
  <w:style w:type="numbering" w:customStyle="1" w:styleId="41110">
    <w:name w:val="Статья / Раздел4111"/>
    <w:basedOn w:val="a4"/>
    <w:next w:val="afffffffffffff8"/>
    <w:semiHidden/>
    <w:rsid w:val="009277C8"/>
  </w:style>
  <w:style w:type="numbering" w:customStyle="1" w:styleId="121111">
    <w:name w:val="Нет списка121111"/>
    <w:next w:val="a4"/>
    <w:semiHidden/>
    <w:rsid w:val="009277C8"/>
  </w:style>
  <w:style w:type="numbering" w:customStyle="1" w:styleId="11111112111">
    <w:name w:val="1 / 1.1 / 1.1.112111"/>
    <w:basedOn w:val="a4"/>
    <w:next w:val="111111"/>
    <w:semiHidden/>
    <w:rsid w:val="009277C8"/>
  </w:style>
  <w:style w:type="numbering" w:customStyle="1" w:styleId="1ai12111">
    <w:name w:val="1 / a / i12111"/>
    <w:basedOn w:val="a4"/>
    <w:next w:val="1ai"/>
    <w:semiHidden/>
    <w:rsid w:val="009277C8"/>
  </w:style>
  <w:style w:type="numbering" w:customStyle="1" w:styleId="121110">
    <w:name w:val="Статья / Раздел12111"/>
    <w:basedOn w:val="a4"/>
    <w:next w:val="afffffffffffff8"/>
    <w:semiHidden/>
    <w:rsid w:val="009277C8"/>
  </w:style>
  <w:style w:type="numbering" w:customStyle="1" w:styleId="221111">
    <w:name w:val="Нет списка221111"/>
    <w:next w:val="a4"/>
    <w:semiHidden/>
    <w:rsid w:val="009277C8"/>
  </w:style>
  <w:style w:type="numbering" w:customStyle="1" w:styleId="11111122111">
    <w:name w:val="1 / 1.1 / 1.1.122111"/>
    <w:basedOn w:val="a4"/>
    <w:next w:val="111111"/>
    <w:semiHidden/>
    <w:rsid w:val="009277C8"/>
  </w:style>
  <w:style w:type="numbering" w:customStyle="1" w:styleId="1ai22111">
    <w:name w:val="1 / a / i22111"/>
    <w:basedOn w:val="a4"/>
    <w:next w:val="1ai"/>
    <w:semiHidden/>
    <w:rsid w:val="009277C8"/>
  </w:style>
  <w:style w:type="numbering" w:customStyle="1" w:styleId="221110">
    <w:name w:val="Статья / Раздел22111"/>
    <w:basedOn w:val="a4"/>
    <w:next w:val="afffffffffffff8"/>
    <w:semiHidden/>
    <w:rsid w:val="009277C8"/>
  </w:style>
  <w:style w:type="numbering" w:customStyle="1" w:styleId="3214">
    <w:name w:val="Нет списка3214"/>
    <w:next w:val="a4"/>
    <w:semiHidden/>
    <w:rsid w:val="009277C8"/>
  </w:style>
  <w:style w:type="numbering" w:customStyle="1" w:styleId="1111113214">
    <w:name w:val="1 / 1.1 / 1.1.13214"/>
    <w:basedOn w:val="a4"/>
    <w:next w:val="111111"/>
    <w:semiHidden/>
    <w:rsid w:val="009277C8"/>
  </w:style>
  <w:style w:type="numbering" w:customStyle="1" w:styleId="1ai3214">
    <w:name w:val="1 / a / i3214"/>
    <w:basedOn w:val="a4"/>
    <w:next w:val="1ai"/>
    <w:semiHidden/>
    <w:rsid w:val="009277C8"/>
  </w:style>
  <w:style w:type="numbering" w:customStyle="1" w:styleId="32140">
    <w:name w:val="Статья / Раздел3214"/>
    <w:basedOn w:val="a4"/>
    <w:next w:val="afffffffffffff8"/>
    <w:semiHidden/>
    <w:rsid w:val="009277C8"/>
  </w:style>
  <w:style w:type="numbering" w:customStyle="1" w:styleId="11214">
    <w:name w:val="Нет списка11214"/>
    <w:next w:val="a4"/>
    <w:semiHidden/>
    <w:rsid w:val="009277C8"/>
  </w:style>
  <w:style w:type="numbering" w:customStyle="1" w:styleId="11111111214">
    <w:name w:val="1 / 1.1 / 1.1.111214"/>
    <w:basedOn w:val="a4"/>
    <w:next w:val="111111"/>
    <w:semiHidden/>
    <w:rsid w:val="009277C8"/>
  </w:style>
  <w:style w:type="numbering" w:customStyle="1" w:styleId="1ai11214">
    <w:name w:val="1 / a / i11214"/>
    <w:basedOn w:val="a4"/>
    <w:next w:val="1ai"/>
    <w:semiHidden/>
    <w:rsid w:val="009277C8"/>
  </w:style>
  <w:style w:type="numbering" w:customStyle="1" w:styleId="112140">
    <w:name w:val="Статья / Раздел11214"/>
    <w:basedOn w:val="a4"/>
    <w:next w:val="afffffffffffff8"/>
    <w:semiHidden/>
    <w:rsid w:val="009277C8"/>
  </w:style>
  <w:style w:type="numbering" w:customStyle="1" w:styleId="21214">
    <w:name w:val="Нет списка21214"/>
    <w:next w:val="a4"/>
    <w:semiHidden/>
    <w:rsid w:val="009277C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765208">
      <w:bodyDiv w:val="1"/>
      <w:marLeft w:val="0"/>
      <w:marRight w:val="0"/>
      <w:marTop w:val="0"/>
      <w:marBottom w:val="0"/>
      <w:divBdr>
        <w:top w:val="none" w:sz="0" w:space="0" w:color="auto"/>
        <w:left w:val="none" w:sz="0" w:space="0" w:color="auto"/>
        <w:bottom w:val="none" w:sz="0" w:space="0" w:color="auto"/>
        <w:right w:val="none" w:sz="0" w:space="0" w:color="auto"/>
      </w:divBdr>
    </w:div>
    <w:div w:id="52629366">
      <w:bodyDiv w:val="1"/>
      <w:marLeft w:val="0"/>
      <w:marRight w:val="0"/>
      <w:marTop w:val="0"/>
      <w:marBottom w:val="0"/>
      <w:divBdr>
        <w:top w:val="none" w:sz="0" w:space="0" w:color="auto"/>
        <w:left w:val="none" w:sz="0" w:space="0" w:color="auto"/>
        <w:bottom w:val="none" w:sz="0" w:space="0" w:color="auto"/>
        <w:right w:val="none" w:sz="0" w:space="0" w:color="auto"/>
      </w:divBdr>
    </w:div>
    <w:div w:id="100300664">
      <w:bodyDiv w:val="1"/>
      <w:marLeft w:val="0"/>
      <w:marRight w:val="0"/>
      <w:marTop w:val="0"/>
      <w:marBottom w:val="0"/>
      <w:divBdr>
        <w:top w:val="none" w:sz="0" w:space="0" w:color="auto"/>
        <w:left w:val="none" w:sz="0" w:space="0" w:color="auto"/>
        <w:bottom w:val="none" w:sz="0" w:space="0" w:color="auto"/>
        <w:right w:val="none" w:sz="0" w:space="0" w:color="auto"/>
      </w:divBdr>
    </w:div>
    <w:div w:id="107969783">
      <w:bodyDiv w:val="1"/>
      <w:marLeft w:val="0"/>
      <w:marRight w:val="0"/>
      <w:marTop w:val="0"/>
      <w:marBottom w:val="0"/>
      <w:divBdr>
        <w:top w:val="none" w:sz="0" w:space="0" w:color="auto"/>
        <w:left w:val="none" w:sz="0" w:space="0" w:color="auto"/>
        <w:bottom w:val="none" w:sz="0" w:space="0" w:color="auto"/>
        <w:right w:val="none" w:sz="0" w:space="0" w:color="auto"/>
      </w:divBdr>
    </w:div>
    <w:div w:id="302541724">
      <w:bodyDiv w:val="1"/>
      <w:marLeft w:val="0"/>
      <w:marRight w:val="0"/>
      <w:marTop w:val="0"/>
      <w:marBottom w:val="0"/>
      <w:divBdr>
        <w:top w:val="none" w:sz="0" w:space="0" w:color="auto"/>
        <w:left w:val="none" w:sz="0" w:space="0" w:color="auto"/>
        <w:bottom w:val="none" w:sz="0" w:space="0" w:color="auto"/>
        <w:right w:val="none" w:sz="0" w:space="0" w:color="auto"/>
      </w:divBdr>
    </w:div>
    <w:div w:id="306982348">
      <w:bodyDiv w:val="1"/>
      <w:marLeft w:val="0"/>
      <w:marRight w:val="0"/>
      <w:marTop w:val="0"/>
      <w:marBottom w:val="0"/>
      <w:divBdr>
        <w:top w:val="none" w:sz="0" w:space="0" w:color="auto"/>
        <w:left w:val="none" w:sz="0" w:space="0" w:color="auto"/>
        <w:bottom w:val="none" w:sz="0" w:space="0" w:color="auto"/>
        <w:right w:val="none" w:sz="0" w:space="0" w:color="auto"/>
      </w:divBdr>
    </w:div>
    <w:div w:id="348944321">
      <w:bodyDiv w:val="1"/>
      <w:marLeft w:val="0"/>
      <w:marRight w:val="0"/>
      <w:marTop w:val="0"/>
      <w:marBottom w:val="0"/>
      <w:divBdr>
        <w:top w:val="none" w:sz="0" w:space="0" w:color="auto"/>
        <w:left w:val="none" w:sz="0" w:space="0" w:color="auto"/>
        <w:bottom w:val="none" w:sz="0" w:space="0" w:color="auto"/>
        <w:right w:val="none" w:sz="0" w:space="0" w:color="auto"/>
      </w:divBdr>
    </w:div>
    <w:div w:id="359667875">
      <w:bodyDiv w:val="1"/>
      <w:marLeft w:val="0"/>
      <w:marRight w:val="0"/>
      <w:marTop w:val="0"/>
      <w:marBottom w:val="0"/>
      <w:divBdr>
        <w:top w:val="none" w:sz="0" w:space="0" w:color="auto"/>
        <w:left w:val="none" w:sz="0" w:space="0" w:color="auto"/>
        <w:bottom w:val="none" w:sz="0" w:space="0" w:color="auto"/>
        <w:right w:val="none" w:sz="0" w:space="0" w:color="auto"/>
      </w:divBdr>
    </w:div>
    <w:div w:id="685136068">
      <w:bodyDiv w:val="1"/>
      <w:marLeft w:val="0"/>
      <w:marRight w:val="0"/>
      <w:marTop w:val="0"/>
      <w:marBottom w:val="0"/>
      <w:divBdr>
        <w:top w:val="none" w:sz="0" w:space="0" w:color="auto"/>
        <w:left w:val="none" w:sz="0" w:space="0" w:color="auto"/>
        <w:bottom w:val="none" w:sz="0" w:space="0" w:color="auto"/>
        <w:right w:val="none" w:sz="0" w:space="0" w:color="auto"/>
      </w:divBdr>
    </w:div>
    <w:div w:id="910238858">
      <w:bodyDiv w:val="1"/>
      <w:marLeft w:val="0"/>
      <w:marRight w:val="0"/>
      <w:marTop w:val="0"/>
      <w:marBottom w:val="0"/>
      <w:divBdr>
        <w:top w:val="none" w:sz="0" w:space="0" w:color="auto"/>
        <w:left w:val="none" w:sz="0" w:space="0" w:color="auto"/>
        <w:bottom w:val="none" w:sz="0" w:space="0" w:color="auto"/>
        <w:right w:val="none" w:sz="0" w:space="0" w:color="auto"/>
      </w:divBdr>
    </w:div>
    <w:div w:id="953057095">
      <w:bodyDiv w:val="1"/>
      <w:marLeft w:val="0"/>
      <w:marRight w:val="0"/>
      <w:marTop w:val="0"/>
      <w:marBottom w:val="0"/>
      <w:divBdr>
        <w:top w:val="none" w:sz="0" w:space="0" w:color="auto"/>
        <w:left w:val="none" w:sz="0" w:space="0" w:color="auto"/>
        <w:bottom w:val="none" w:sz="0" w:space="0" w:color="auto"/>
        <w:right w:val="none" w:sz="0" w:space="0" w:color="auto"/>
      </w:divBdr>
    </w:div>
    <w:div w:id="1136754451">
      <w:bodyDiv w:val="1"/>
      <w:marLeft w:val="0"/>
      <w:marRight w:val="0"/>
      <w:marTop w:val="0"/>
      <w:marBottom w:val="0"/>
      <w:divBdr>
        <w:top w:val="none" w:sz="0" w:space="0" w:color="auto"/>
        <w:left w:val="none" w:sz="0" w:space="0" w:color="auto"/>
        <w:bottom w:val="none" w:sz="0" w:space="0" w:color="auto"/>
        <w:right w:val="none" w:sz="0" w:space="0" w:color="auto"/>
      </w:divBdr>
    </w:div>
    <w:div w:id="1335379117">
      <w:bodyDiv w:val="1"/>
      <w:marLeft w:val="0"/>
      <w:marRight w:val="0"/>
      <w:marTop w:val="0"/>
      <w:marBottom w:val="0"/>
      <w:divBdr>
        <w:top w:val="none" w:sz="0" w:space="0" w:color="auto"/>
        <w:left w:val="none" w:sz="0" w:space="0" w:color="auto"/>
        <w:bottom w:val="none" w:sz="0" w:space="0" w:color="auto"/>
        <w:right w:val="none" w:sz="0" w:space="0" w:color="auto"/>
      </w:divBdr>
    </w:div>
    <w:div w:id="1335721638">
      <w:bodyDiv w:val="1"/>
      <w:marLeft w:val="0"/>
      <w:marRight w:val="0"/>
      <w:marTop w:val="0"/>
      <w:marBottom w:val="0"/>
      <w:divBdr>
        <w:top w:val="none" w:sz="0" w:space="0" w:color="auto"/>
        <w:left w:val="none" w:sz="0" w:space="0" w:color="auto"/>
        <w:bottom w:val="none" w:sz="0" w:space="0" w:color="auto"/>
        <w:right w:val="none" w:sz="0" w:space="0" w:color="auto"/>
      </w:divBdr>
    </w:div>
    <w:div w:id="1352801711">
      <w:bodyDiv w:val="1"/>
      <w:marLeft w:val="0"/>
      <w:marRight w:val="0"/>
      <w:marTop w:val="0"/>
      <w:marBottom w:val="0"/>
      <w:divBdr>
        <w:top w:val="none" w:sz="0" w:space="0" w:color="auto"/>
        <w:left w:val="none" w:sz="0" w:space="0" w:color="auto"/>
        <w:bottom w:val="none" w:sz="0" w:space="0" w:color="auto"/>
        <w:right w:val="none" w:sz="0" w:space="0" w:color="auto"/>
      </w:divBdr>
    </w:div>
    <w:div w:id="1381631888">
      <w:bodyDiv w:val="1"/>
      <w:marLeft w:val="0"/>
      <w:marRight w:val="0"/>
      <w:marTop w:val="0"/>
      <w:marBottom w:val="0"/>
      <w:divBdr>
        <w:top w:val="none" w:sz="0" w:space="0" w:color="auto"/>
        <w:left w:val="none" w:sz="0" w:space="0" w:color="auto"/>
        <w:bottom w:val="none" w:sz="0" w:space="0" w:color="auto"/>
        <w:right w:val="none" w:sz="0" w:space="0" w:color="auto"/>
      </w:divBdr>
    </w:div>
    <w:div w:id="1455754290">
      <w:marLeft w:val="0"/>
      <w:marRight w:val="0"/>
      <w:marTop w:val="0"/>
      <w:marBottom w:val="0"/>
      <w:divBdr>
        <w:top w:val="none" w:sz="0" w:space="0" w:color="auto"/>
        <w:left w:val="none" w:sz="0" w:space="0" w:color="auto"/>
        <w:bottom w:val="none" w:sz="0" w:space="0" w:color="auto"/>
        <w:right w:val="none" w:sz="0" w:space="0" w:color="auto"/>
      </w:divBdr>
    </w:div>
    <w:div w:id="1480995423">
      <w:bodyDiv w:val="1"/>
      <w:marLeft w:val="0"/>
      <w:marRight w:val="0"/>
      <w:marTop w:val="0"/>
      <w:marBottom w:val="0"/>
      <w:divBdr>
        <w:top w:val="none" w:sz="0" w:space="0" w:color="auto"/>
        <w:left w:val="none" w:sz="0" w:space="0" w:color="auto"/>
        <w:bottom w:val="none" w:sz="0" w:space="0" w:color="auto"/>
        <w:right w:val="none" w:sz="0" w:space="0" w:color="auto"/>
      </w:divBdr>
    </w:div>
    <w:div w:id="1501770431">
      <w:bodyDiv w:val="1"/>
      <w:marLeft w:val="0"/>
      <w:marRight w:val="0"/>
      <w:marTop w:val="0"/>
      <w:marBottom w:val="0"/>
      <w:divBdr>
        <w:top w:val="none" w:sz="0" w:space="0" w:color="auto"/>
        <w:left w:val="none" w:sz="0" w:space="0" w:color="auto"/>
        <w:bottom w:val="none" w:sz="0" w:space="0" w:color="auto"/>
        <w:right w:val="none" w:sz="0" w:space="0" w:color="auto"/>
      </w:divBdr>
    </w:div>
    <w:div w:id="1572541410">
      <w:bodyDiv w:val="1"/>
      <w:marLeft w:val="0"/>
      <w:marRight w:val="0"/>
      <w:marTop w:val="0"/>
      <w:marBottom w:val="0"/>
      <w:divBdr>
        <w:top w:val="none" w:sz="0" w:space="0" w:color="auto"/>
        <w:left w:val="none" w:sz="0" w:space="0" w:color="auto"/>
        <w:bottom w:val="none" w:sz="0" w:space="0" w:color="auto"/>
        <w:right w:val="none" w:sz="0" w:space="0" w:color="auto"/>
      </w:divBdr>
    </w:div>
    <w:div w:id="1667510215">
      <w:bodyDiv w:val="1"/>
      <w:marLeft w:val="0"/>
      <w:marRight w:val="0"/>
      <w:marTop w:val="0"/>
      <w:marBottom w:val="0"/>
      <w:divBdr>
        <w:top w:val="none" w:sz="0" w:space="0" w:color="auto"/>
        <w:left w:val="none" w:sz="0" w:space="0" w:color="auto"/>
        <w:bottom w:val="none" w:sz="0" w:space="0" w:color="auto"/>
        <w:right w:val="none" w:sz="0" w:space="0" w:color="auto"/>
      </w:divBdr>
    </w:div>
    <w:div w:id="1712262929">
      <w:bodyDiv w:val="1"/>
      <w:marLeft w:val="0"/>
      <w:marRight w:val="0"/>
      <w:marTop w:val="0"/>
      <w:marBottom w:val="0"/>
      <w:divBdr>
        <w:top w:val="none" w:sz="0" w:space="0" w:color="auto"/>
        <w:left w:val="none" w:sz="0" w:space="0" w:color="auto"/>
        <w:bottom w:val="none" w:sz="0" w:space="0" w:color="auto"/>
        <w:right w:val="none" w:sz="0" w:space="0" w:color="auto"/>
      </w:divBdr>
    </w:div>
    <w:div w:id="1797290845">
      <w:bodyDiv w:val="1"/>
      <w:marLeft w:val="0"/>
      <w:marRight w:val="0"/>
      <w:marTop w:val="0"/>
      <w:marBottom w:val="0"/>
      <w:divBdr>
        <w:top w:val="none" w:sz="0" w:space="0" w:color="auto"/>
        <w:left w:val="none" w:sz="0" w:space="0" w:color="auto"/>
        <w:bottom w:val="none" w:sz="0" w:space="0" w:color="auto"/>
        <w:right w:val="none" w:sz="0" w:space="0" w:color="auto"/>
      </w:divBdr>
    </w:div>
    <w:div w:id="1799714540">
      <w:bodyDiv w:val="1"/>
      <w:marLeft w:val="0"/>
      <w:marRight w:val="0"/>
      <w:marTop w:val="0"/>
      <w:marBottom w:val="0"/>
      <w:divBdr>
        <w:top w:val="none" w:sz="0" w:space="0" w:color="auto"/>
        <w:left w:val="none" w:sz="0" w:space="0" w:color="auto"/>
        <w:bottom w:val="none" w:sz="0" w:space="0" w:color="auto"/>
        <w:right w:val="none" w:sz="0" w:space="0" w:color="auto"/>
      </w:divBdr>
    </w:div>
    <w:div w:id="1805391057">
      <w:bodyDiv w:val="1"/>
      <w:marLeft w:val="0"/>
      <w:marRight w:val="0"/>
      <w:marTop w:val="0"/>
      <w:marBottom w:val="0"/>
      <w:divBdr>
        <w:top w:val="none" w:sz="0" w:space="0" w:color="auto"/>
        <w:left w:val="none" w:sz="0" w:space="0" w:color="auto"/>
        <w:bottom w:val="none" w:sz="0" w:space="0" w:color="auto"/>
        <w:right w:val="none" w:sz="0" w:space="0" w:color="auto"/>
      </w:divBdr>
    </w:div>
    <w:div w:id="2106609444">
      <w:bodyDiv w:val="1"/>
      <w:marLeft w:val="0"/>
      <w:marRight w:val="0"/>
      <w:marTop w:val="0"/>
      <w:marBottom w:val="0"/>
      <w:divBdr>
        <w:top w:val="none" w:sz="0" w:space="0" w:color="auto"/>
        <w:left w:val="none" w:sz="0" w:space="0" w:color="auto"/>
        <w:bottom w:val="none" w:sz="0" w:space="0" w:color="auto"/>
        <w:right w:val="none" w:sz="0" w:space="0" w:color="auto"/>
      </w:divBdr>
    </w:div>
    <w:div w:id="21384068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consultantplus://offline/ref=C0D62FE774EDEDC6B486AF705CAA7DC0E75017AD25C983DDCC04E78AF2154A87898ED38D741FBF1019G3M" TargetMode="External"/><Relationship Id="rId18" Type="http://schemas.openxmlformats.org/officeDocument/2006/relationships/hyperlink" Target="https://login.consultant.ru/link/?req=doc&amp;base=LAW&amp;n=344851&amp;date=14.09.2020&amp;dst=100682&amp;fld=134" TargetMode="External"/><Relationship Id="rId26" Type="http://schemas.openxmlformats.org/officeDocument/2006/relationships/image" Target="media/image30.png"/><Relationship Id="rId3" Type="http://schemas.openxmlformats.org/officeDocument/2006/relationships/styles" Target="styles.xml"/><Relationship Id="rId21" Type="http://schemas.openxmlformats.org/officeDocument/2006/relationships/image" Target="media/image1.png"/><Relationship Id="rId7" Type="http://schemas.openxmlformats.org/officeDocument/2006/relationships/footnotes" Target="footnotes.xml"/><Relationship Id="rId12" Type="http://schemas.openxmlformats.org/officeDocument/2006/relationships/hyperlink" Target="consultantplus://offline/ref=C0D62FE774EDEDC6B486AF705CAA7DC0E75017AD25C983DDCC04E78AF2154A87898ED38D741FBC1619G8M" TargetMode="External"/><Relationship Id="rId17" Type="http://schemas.openxmlformats.org/officeDocument/2006/relationships/hyperlink" Target="https://login.consultant.ru/link/?req=doc&amp;base=LAW&amp;n=359166&amp;date=14.09.2020&amp;dst=490&amp;fld=134" TargetMode="External"/><Relationship Id="rId25"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yperlink" Target="http://www.gosuslugi.ru" TargetMode="External"/><Relationship Id="rId20" Type="http://schemas.openxmlformats.org/officeDocument/2006/relationships/hyperlink" Target="file:///D:\&#1056;&#1072;&#1073;&#1086;&#1095;&#1080;&#1081;%20&#1089;&#1090;&#1086;&#1083;\&#1053;&#1086;&#1074;&#1099;&#1077;%202018\&#1087;&#1088;&#1086;&#1077;&#1082;&#1090;%20&#1054;&#1052;&#1057;%202019-2021\&#1054;&#1052;&#1057;%20&#1087;&#1088;&#1077;&#1082;&#1090;%20&#1085;&#1072;%202019%20&#1087;&#1088;&#1086;&#1077;&#1082;&#1090;%20&#1089;&#1086;&#1074;&#1077;&#1090;&#1072;.docx"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20.png"/><Relationship Id="rId5" Type="http://schemas.openxmlformats.org/officeDocument/2006/relationships/settings" Target="settings.xml"/><Relationship Id="rId15" Type="http://schemas.openxmlformats.org/officeDocument/2006/relationships/hyperlink" Target="../../../Downloads/&#1053;&#1086;&#1074;&#1099;&#1077;%202018/&#1087;&#1088;&#1086;&#1077;&#1082;&#1090;%20&#1054;&#1052;&#1057;%202019-2021/&#1054;&#1052;&#1057;%20&#1087;&#1088;&#1077;&#1082;&#1090;%20&#1085;&#1072;%202019%20&#1087;&#1088;&#1086;&#1077;&#1082;&#1090;%20&#1089;&#1086;&#1074;&#1077;&#1090;&#1072;.docx" TargetMode="External"/><Relationship Id="rId23" Type="http://schemas.openxmlformats.org/officeDocument/2006/relationships/image" Target="media/image2.png"/><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yperlink" Target="https://login.consultant.ru/link/?req=doc&amp;base=LAW&amp;n=358881&amp;date=14.09.2020&amp;dst=3&amp;fld=134" TargetMode="Externa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yperlink" Target="consultantplus://offline/ref=C0D62FE774EDEDC6B486AF705CAA7DC0E7511DA420CC83DDCC04E78AF211G5M" TargetMode="External"/><Relationship Id="rId22" Type="http://schemas.openxmlformats.org/officeDocument/2006/relationships/image" Target="media/image10.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F8FB61-387C-4752-9173-514BEF1821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7333</TotalTime>
  <Pages>76</Pages>
  <Words>54164</Words>
  <Characters>308736</Characters>
  <Application>Microsoft Office Word</Application>
  <DocSecurity>0</DocSecurity>
  <Lines>2572</Lines>
  <Paragraphs>724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362176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Татьяна</dc:creator>
  <cp:keywords/>
  <dc:description/>
  <cp:lastModifiedBy>Нещадимов</cp:lastModifiedBy>
  <cp:revision>1095</cp:revision>
  <cp:lastPrinted>2020-07-23T10:55:00Z</cp:lastPrinted>
  <dcterms:created xsi:type="dcterms:W3CDTF">2019-04-30T11:10:00Z</dcterms:created>
  <dcterms:modified xsi:type="dcterms:W3CDTF">2024-03-27T12:00:00Z</dcterms:modified>
</cp:coreProperties>
</file>