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375A" w14:textId="77777777" w:rsidR="00F23A38" w:rsidRPr="00F23A38" w:rsidRDefault="00F23A38" w:rsidP="00F23A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 СТАВРОПОЛЬСКОГО КРАЯ ПЕРВОГО СОЗЫВА</w:t>
      </w:r>
    </w:p>
    <w:p w14:paraId="78176144" w14:textId="77777777" w:rsidR="00F23A38" w:rsidRPr="00F23A38" w:rsidRDefault="00F23A38" w:rsidP="00F2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B6B5C" w14:textId="77777777" w:rsidR="00F23A38" w:rsidRPr="00F23A38" w:rsidRDefault="00F23A38" w:rsidP="00F2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23A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4F52736D" w14:textId="77777777" w:rsidR="00F23A38" w:rsidRPr="00F23A38" w:rsidRDefault="00F23A38" w:rsidP="00F2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2EF9F" w14:textId="77777777" w:rsidR="00F23A38" w:rsidRPr="00F23A38" w:rsidRDefault="00F23A38" w:rsidP="00F2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3712"/>
        <w:gridCol w:w="2718"/>
      </w:tblGrid>
      <w:tr w:rsidR="00F23A38" w:rsidRPr="00F23A38" w14:paraId="71DA018E" w14:textId="77777777" w:rsidTr="004312D8">
        <w:tc>
          <w:tcPr>
            <w:tcW w:w="2992" w:type="dxa"/>
            <w:hideMark/>
          </w:tcPr>
          <w:p w14:paraId="3C4F6421" w14:textId="41BCEC41" w:rsidR="00F23A38" w:rsidRPr="00F23A38" w:rsidRDefault="00F23A38" w:rsidP="00F2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2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2020 года</w:t>
            </w:r>
          </w:p>
        </w:tc>
        <w:tc>
          <w:tcPr>
            <w:tcW w:w="3779" w:type="dxa"/>
            <w:hideMark/>
          </w:tcPr>
          <w:p w14:paraId="4CC116C3" w14:textId="77777777" w:rsidR="00F23A38" w:rsidRPr="00F23A38" w:rsidRDefault="00F23A38" w:rsidP="00F2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26930956" w14:textId="7A5F4303" w:rsidR="00F23A38" w:rsidRPr="00F23A38" w:rsidRDefault="00F23A38" w:rsidP="00F2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CC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</w:tbl>
    <w:p w14:paraId="752D37D7" w14:textId="7D4B5C75" w:rsidR="00EE6D64" w:rsidRDefault="00EE6D64" w:rsidP="00EE6D6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F26FB26" w14:textId="77777777" w:rsidR="00F23A38" w:rsidRPr="00EE6D64" w:rsidRDefault="00F23A38" w:rsidP="00EE6D6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51EBF7F" w14:textId="77777777" w:rsidR="00EE6D64" w:rsidRPr="00EE6D64" w:rsidRDefault="00EE6D64" w:rsidP="00EE6D6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 xml:space="preserve">Об утверждении Порядка реализации правотворческой </w:t>
      </w:r>
    </w:p>
    <w:p w14:paraId="17A53E16" w14:textId="77777777" w:rsidR="00EE6D64" w:rsidRPr="00EE6D64" w:rsidRDefault="00EE6D64" w:rsidP="00EE6D6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 xml:space="preserve">инициативы граждан в Благодарненском </w:t>
      </w:r>
    </w:p>
    <w:p w14:paraId="394B8864" w14:textId="4A20C6BF" w:rsidR="00EE6D64" w:rsidRPr="00EE6D64" w:rsidRDefault="00EE6D64" w:rsidP="00EE6D6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>городском округе Ставропольского края</w:t>
      </w:r>
    </w:p>
    <w:p w14:paraId="21BC3939" w14:textId="73388F1C" w:rsidR="00EE6D64" w:rsidRDefault="00EE6D64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D724D9" w14:textId="77777777" w:rsidR="00B47EA7" w:rsidRPr="00EE6D64" w:rsidRDefault="00B47EA7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CEC11D4" w14:textId="706FAEF0" w:rsidR="00EE6D64" w:rsidRPr="00EE6D64" w:rsidRDefault="00EE6D64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 xml:space="preserve">В соответствии с частью 1 статьи 26 Федерального Закона от 6 октября 2003 года </w:t>
      </w:r>
      <w:r w:rsidR="003E0065">
        <w:rPr>
          <w:rFonts w:ascii="Times New Roman" w:hAnsi="Times New Roman"/>
          <w:sz w:val="28"/>
        </w:rPr>
        <w:t>№</w:t>
      </w:r>
      <w:r w:rsidRPr="00EE6D64">
        <w:rPr>
          <w:rFonts w:ascii="Times New Roman" w:hAnsi="Times New Roman"/>
          <w:sz w:val="28"/>
        </w:rPr>
        <w:t xml:space="preserve"> 131-ФЗ "Об общих принципах организации местного самоуправления в Российской Федерации", статьей 18 Устава Благодарненского городского округа Ставропольского края Совет депутатов Благодарненского городского округа Ставропольского края </w:t>
      </w:r>
    </w:p>
    <w:p w14:paraId="1774CEDB" w14:textId="49E15736" w:rsidR="00EE6D64" w:rsidRDefault="00EE6D64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DB97B2" w14:textId="77777777" w:rsidR="00E23122" w:rsidRPr="00EE6D64" w:rsidRDefault="00E23122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7305D0E" w14:textId="4E754156" w:rsidR="00EE6D64" w:rsidRPr="00E23122" w:rsidRDefault="00EE6D64" w:rsidP="00E231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3122">
        <w:rPr>
          <w:rFonts w:ascii="Times New Roman" w:hAnsi="Times New Roman"/>
          <w:b/>
          <w:sz w:val="28"/>
        </w:rPr>
        <w:t>РЕШИЛ:</w:t>
      </w:r>
    </w:p>
    <w:p w14:paraId="156ED674" w14:textId="77777777" w:rsidR="00EE6D64" w:rsidRPr="00EE6D64" w:rsidRDefault="00EE6D64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25D710" w14:textId="257DCA61" w:rsidR="00EE6D64" w:rsidRPr="00EE6D64" w:rsidRDefault="00EE6D64" w:rsidP="00BD4CB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>1. Утвердить прилагаемый Порядок реализации правотворческой инициативы граждан в Благодарненском городском округе Ставропольского края.</w:t>
      </w:r>
    </w:p>
    <w:p w14:paraId="3EB8601F" w14:textId="77777777" w:rsidR="00EE6D64" w:rsidRPr="00EE6D64" w:rsidRDefault="00EE6D64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C05081" w14:textId="77777777" w:rsidR="00123198" w:rsidRDefault="00EE6D64" w:rsidP="00191F1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>2. Признать утратившими силу</w:t>
      </w:r>
      <w:r w:rsidR="00123198">
        <w:rPr>
          <w:rFonts w:ascii="Times New Roman" w:hAnsi="Times New Roman"/>
          <w:sz w:val="28"/>
        </w:rPr>
        <w:t>:</w:t>
      </w:r>
    </w:p>
    <w:p w14:paraId="0801D3B3" w14:textId="49BE74CD" w:rsidR="00123198" w:rsidRDefault="00EE6D64" w:rsidP="00191F1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>решени</w:t>
      </w:r>
      <w:r w:rsidR="00123198">
        <w:rPr>
          <w:rFonts w:ascii="Times New Roman" w:hAnsi="Times New Roman"/>
          <w:sz w:val="28"/>
        </w:rPr>
        <w:t>е</w:t>
      </w:r>
      <w:r w:rsidRPr="00EE6D64">
        <w:rPr>
          <w:rFonts w:ascii="Times New Roman" w:hAnsi="Times New Roman"/>
          <w:sz w:val="28"/>
        </w:rPr>
        <w:t xml:space="preserve"> совета Благодарненского муниципального района Ставропольского края от </w:t>
      </w:r>
      <w:r w:rsidR="00191F12" w:rsidRPr="00191F12">
        <w:rPr>
          <w:rFonts w:ascii="Times New Roman" w:hAnsi="Times New Roman"/>
          <w:sz w:val="28"/>
        </w:rPr>
        <w:t>27 мая 2014 года № 111</w:t>
      </w:r>
      <w:r w:rsidR="00123198">
        <w:rPr>
          <w:rFonts w:ascii="Times New Roman" w:hAnsi="Times New Roman"/>
          <w:sz w:val="28"/>
        </w:rPr>
        <w:t xml:space="preserve"> «</w:t>
      </w:r>
      <w:r w:rsidR="00191F12" w:rsidRPr="00191F12">
        <w:rPr>
          <w:rFonts w:ascii="Times New Roman" w:hAnsi="Times New Roman"/>
          <w:sz w:val="28"/>
        </w:rPr>
        <w:t>Об утверждении Положения о реализации правотворческой инициативы граждан в Благодарненском муниципальном районе Ставропольского края</w:t>
      </w:r>
      <w:r w:rsidR="00123198">
        <w:rPr>
          <w:rFonts w:ascii="Times New Roman" w:hAnsi="Times New Roman"/>
          <w:sz w:val="28"/>
        </w:rPr>
        <w:t>»;</w:t>
      </w:r>
    </w:p>
    <w:p w14:paraId="5ECFA1E1" w14:textId="1908F711" w:rsidR="00BE5059" w:rsidRPr="00BE5059" w:rsidRDefault="00BE5059" w:rsidP="0012319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E5059">
        <w:rPr>
          <w:rFonts w:ascii="Times New Roman" w:hAnsi="Times New Roman"/>
          <w:sz w:val="28"/>
        </w:rPr>
        <w:t xml:space="preserve">решение </w:t>
      </w:r>
      <w:r w:rsidR="00123198" w:rsidRPr="00BE5059">
        <w:rPr>
          <w:rFonts w:ascii="Times New Roman" w:hAnsi="Times New Roman"/>
          <w:sz w:val="28"/>
        </w:rPr>
        <w:t>Совет</w:t>
      </w:r>
      <w:r w:rsidR="00123198">
        <w:rPr>
          <w:rFonts w:ascii="Times New Roman" w:hAnsi="Times New Roman"/>
          <w:sz w:val="28"/>
        </w:rPr>
        <w:t>а</w:t>
      </w:r>
      <w:r w:rsidR="00123198" w:rsidRPr="00BE5059">
        <w:rPr>
          <w:rFonts w:ascii="Times New Roman" w:hAnsi="Times New Roman"/>
          <w:sz w:val="28"/>
        </w:rPr>
        <w:t xml:space="preserve"> депутатов Александрийского сельсовета Благодарненского района Ставропольского края </w:t>
      </w:r>
      <w:r w:rsidRPr="00BE5059">
        <w:rPr>
          <w:rFonts w:ascii="Times New Roman" w:hAnsi="Times New Roman"/>
          <w:sz w:val="28"/>
        </w:rPr>
        <w:t>от 19.12.2012</w:t>
      </w:r>
      <w:r w:rsidR="00123198">
        <w:rPr>
          <w:rFonts w:ascii="Times New Roman" w:hAnsi="Times New Roman"/>
          <w:sz w:val="28"/>
        </w:rPr>
        <w:t xml:space="preserve"> года </w:t>
      </w:r>
      <w:r w:rsidRPr="00BE5059">
        <w:rPr>
          <w:rFonts w:ascii="Times New Roman" w:hAnsi="Times New Roman"/>
          <w:sz w:val="28"/>
        </w:rPr>
        <w:t xml:space="preserve">№ 54 </w:t>
      </w:r>
      <w:r w:rsidR="00123198">
        <w:rPr>
          <w:rFonts w:ascii="Times New Roman" w:hAnsi="Times New Roman"/>
          <w:sz w:val="28"/>
        </w:rPr>
        <w:t xml:space="preserve">«О порядке реализации </w:t>
      </w:r>
      <w:r w:rsidR="00123198" w:rsidRPr="00123198">
        <w:rPr>
          <w:rFonts w:ascii="Times New Roman" w:hAnsi="Times New Roman"/>
          <w:sz w:val="28"/>
        </w:rPr>
        <w:t>правотворческой инициативы граждан</w:t>
      </w:r>
      <w:r w:rsidR="00123198" w:rsidRPr="00123198">
        <w:t xml:space="preserve"> </w:t>
      </w:r>
      <w:r w:rsidR="00123198" w:rsidRPr="00123198">
        <w:rPr>
          <w:rFonts w:ascii="Times New Roman" w:hAnsi="Times New Roman"/>
          <w:sz w:val="28"/>
        </w:rPr>
        <w:t>Александрийского сельсовета Благодарненского района Ставропольского края</w:t>
      </w:r>
      <w:r w:rsidR="00123198">
        <w:rPr>
          <w:rFonts w:ascii="Times New Roman" w:hAnsi="Times New Roman"/>
          <w:sz w:val="28"/>
        </w:rPr>
        <w:t>»;</w:t>
      </w:r>
    </w:p>
    <w:p w14:paraId="299150E9" w14:textId="2A93C0BA" w:rsidR="00BE5059" w:rsidRPr="00BE5059" w:rsidRDefault="00BE5059" w:rsidP="0012319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E5059">
        <w:rPr>
          <w:rFonts w:ascii="Times New Roman" w:hAnsi="Times New Roman"/>
          <w:sz w:val="28"/>
        </w:rPr>
        <w:t xml:space="preserve">решение </w:t>
      </w:r>
      <w:r w:rsidR="00123198" w:rsidRPr="00BE5059">
        <w:rPr>
          <w:rFonts w:ascii="Times New Roman" w:hAnsi="Times New Roman"/>
          <w:sz w:val="28"/>
        </w:rPr>
        <w:t>Совет</w:t>
      </w:r>
      <w:r w:rsidR="00123198">
        <w:rPr>
          <w:rFonts w:ascii="Times New Roman" w:hAnsi="Times New Roman"/>
          <w:sz w:val="28"/>
        </w:rPr>
        <w:t>а</w:t>
      </w:r>
      <w:r w:rsidR="00123198" w:rsidRPr="00BE5059">
        <w:rPr>
          <w:rFonts w:ascii="Times New Roman" w:hAnsi="Times New Roman"/>
          <w:sz w:val="28"/>
        </w:rPr>
        <w:t xml:space="preserve"> депутатов аула </w:t>
      </w:r>
      <w:bookmarkStart w:id="0" w:name="_Hlk31184891"/>
      <w:r w:rsidR="00123198" w:rsidRPr="00BE5059">
        <w:rPr>
          <w:rFonts w:ascii="Times New Roman" w:hAnsi="Times New Roman"/>
          <w:sz w:val="28"/>
        </w:rPr>
        <w:t xml:space="preserve">Эдельбай Благодарненского района Ставропольского края </w:t>
      </w:r>
      <w:bookmarkEnd w:id="0"/>
      <w:r w:rsidRPr="00BE5059">
        <w:rPr>
          <w:rFonts w:ascii="Times New Roman" w:hAnsi="Times New Roman"/>
          <w:sz w:val="28"/>
        </w:rPr>
        <w:t>от 24.12.2012</w:t>
      </w:r>
      <w:r w:rsidR="00123198">
        <w:rPr>
          <w:rFonts w:ascii="Times New Roman" w:hAnsi="Times New Roman"/>
          <w:sz w:val="28"/>
        </w:rPr>
        <w:t xml:space="preserve"> года</w:t>
      </w:r>
      <w:r w:rsidRPr="00BE5059">
        <w:rPr>
          <w:rFonts w:ascii="Times New Roman" w:hAnsi="Times New Roman"/>
          <w:sz w:val="28"/>
        </w:rPr>
        <w:t xml:space="preserve"> № 111</w:t>
      </w:r>
      <w:r w:rsidR="00123198">
        <w:rPr>
          <w:rFonts w:ascii="Times New Roman" w:hAnsi="Times New Roman"/>
          <w:sz w:val="28"/>
        </w:rPr>
        <w:t xml:space="preserve"> «Об утверждении </w:t>
      </w:r>
      <w:r w:rsidR="00123198" w:rsidRPr="00123198">
        <w:rPr>
          <w:rFonts w:ascii="Times New Roman" w:hAnsi="Times New Roman"/>
          <w:sz w:val="28"/>
        </w:rPr>
        <w:t>Положения</w:t>
      </w:r>
      <w:r w:rsidR="00123198">
        <w:rPr>
          <w:rFonts w:ascii="Times New Roman" w:hAnsi="Times New Roman"/>
          <w:sz w:val="28"/>
        </w:rPr>
        <w:t xml:space="preserve"> о порядке</w:t>
      </w:r>
      <w:r w:rsidR="00123198" w:rsidRPr="00123198">
        <w:rPr>
          <w:rFonts w:ascii="Times New Roman" w:hAnsi="Times New Roman"/>
          <w:sz w:val="28"/>
        </w:rPr>
        <w:t xml:space="preserve"> реализации </w:t>
      </w:r>
      <w:bookmarkStart w:id="1" w:name="_Hlk31197827"/>
      <w:r w:rsidR="00123198" w:rsidRPr="00123198">
        <w:rPr>
          <w:rFonts w:ascii="Times New Roman" w:hAnsi="Times New Roman"/>
          <w:sz w:val="28"/>
        </w:rPr>
        <w:t>правотворческой инициативы граждан</w:t>
      </w:r>
      <w:r w:rsidR="00123198">
        <w:rPr>
          <w:rFonts w:ascii="Times New Roman" w:hAnsi="Times New Roman"/>
          <w:sz w:val="28"/>
        </w:rPr>
        <w:t xml:space="preserve"> в муниципальном образовании</w:t>
      </w:r>
      <w:bookmarkEnd w:id="1"/>
      <w:r w:rsidR="00123198">
        <w:rPr>
          <w:rFonts w:ascii="Times New Roman" w:hAnsi="Times New Roman"/>
          <w:sz w:val="28"/>
        </w:rPr>
        <w:t xml:space="preserve"> аула </w:t>
      </w:r>
      <w:r w:rsidR="00123198" w:rsidRPr="00123198">
        <w:rPr>
          <w:rFonts w:ascii="Times New Roman" w:hAnsi="Times New Roman"/>
          <w:sz w:val="28"/>
        </w:rPr>
        <w:t>Эдельбай Благодарненского района Ставропольского края</w:t>
      </w:r>
      <w:r w:rsidR="00123198">
        <w:rPr>
          <w:rFonts w:ascii="Times New Roman" w:hAnsi="Times New Roman"/>
          <w:sz w:val="28"/>
        </w:rPr>
        <w:t>»;</w:t>
      </w:r>
    </w:p>
    <w:p w14:paraId="480EE20E" w14:textId="123BA4C2" w:rsidR="00123198" w:rsidRPr="00191F12" w:rsidRDefault="00123198" w:rsidP="0012319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91F12">
        <w:rPr>
          <w:rFonts w:ascii="Times New Roman" w:hAnsi="Times New Roman"/>
          <w:sz w:val="28"/>
        </w:rPr>
        <w:t>решение Благодарненск</w:t>
      </w:r>
      <w:r>
        <w:rPr>
          <w:rFonts w:ascii="Times New Roman" w:hAnsi="Times New Roman"/>
          <w:sz w:val="28"/>
        </w:rPr>
        <w:t>ой</w:t>
      </w:r>
      <w:r w:rsidRPr="00191F12">
        <w:rPr>
          <w:rFonts w:ascii="Times New Roman" w:hAnsi="Times New Roman"/>
          <w:sz w:val="28"/>
        </w:rPr>
        <w:t xml:space="preserve"> городск</w:t>
      </w:r>
      <w:r>
        <w:rPr>
          <w:rFonts w:ascii="Times New Roman" w:hAnsi="Times New Roman"/>
          <w:sz w:val="28"/>
        </w:rPr>
        <w:t>ой</w:t>
      </w:r>
      <w:r w:rsidRPr="00191F12">
        <w:rPr>
          <w:rFonts w:ascii="Times New Roman" w:hAnsi="Times New Roman"/>
          <w:sz w:val="28"/>
        </w:rPr>
        <w:t xml:space="preserve"> Дум</w:t>
      </w:r>
      <w:r>
        <w:rPr>
          <w:rFonts w:ascii="Times New Roman" w:hAnsi="Times New Roman"/>
          <w:sz w:val="28"/>
        </w:rPr>
        <w:t>ы</w:t>
      </w:r>
      <w:r w:rsidRPr="00191F12">
        <w:rPr>
          <w:rFonts w:ascii="Times New Roman" w:hAnsi="Times New Roman"/>
          <w:sz w:val="28"/>
        </w:rPr>
        <w:t xml:space="preserve"> от 16.11.2006 </w:t>
      </w:r>
      <w:r>
        <w:rPr>
          <w:rFonts w:ascii="Times New Roman" w:hAnsi="Times New Roman"/>
          <w:sz w:val="28"/>
        </w:rPr>
        <w:t xml:space="preserve">года </w:t>
      </w:r>
      <w:r w:rsidRPr="00191F12">
        <w:rPr>
          <w:rFonts w:ascii="Times New Roman" w:hAnsi="Times New Roman"/>
          <w:sz w:val="28"/>
        </w:rPr>
        <w:t>№ 327</w:t>
      </w:r>
      <w:r>
        <w:rPr>
          <w:rFonts w:ascii="Times New Roman" w:hAnsi="Times New Roman"/>
          <w:sz w:val="28"/>
        </w:rPr>
        <w:t xml:space="preserve"> «О Положении </w:t>
      </w:r>
      <w:r w:rsidR="004A5922">
        <w:rPr>
          <w:rFonts w:ascii="Times New Roman" w:hAnsi="Times New Roman"/>
          <w:sz w:val="28"/>
        </w:rPr>
        <w:t>о</w:t>
      </w:r>
      <w:r w:rsidRPr="00191F12">
        <w:rPr>
          <w:rFonts w:ascii="Times New Roman" w:hAnsi="Times New Roman"/>
          <w:sz w:val="28"/>
        </w:rPr>
        <w:t xml:space="preserve"> </w:t>
      </w:r>
      <w:r w:rsidR="00230E89" w:rsidRPr="00230E89">
        <w:rPr>
          <w:rFonts w:ascii="Times New Roman" w:hAnsi="Times New Roman"/>
          <w:sz w:val="28"/>
        </w:rPr>
        <w:t>правотворческой инициатив</w:t>
      </w:r>
      <w:r w:rsidR="004A5922">
        <w:rPr>
          <w:rFonts w:ascii="Times New Roman" w:hAnsi="Times New Roman"/>
          <w:sz w:val="28"/>
        </w:rPr>
        <w:t>е</w:t>
      </w:r>
      <w:r w:rsidR="00230E89" w:rsidRPr="00230E89">
        <w:rPr>
          <w:rFonts w:ascii="Times New Roman" w:hAnsi="Times New Roman"/>
          <w:sz w:val="28"/>
        </w:rPr>
        <w:t xml:space="preserve"> граждан в муниципальном образовании</w:t>
      </w:r>
      <w:r w:rsidR="00B47EA7">
        <w:rPr>
          <w:rFonts w:ascii="Times New Roman" w:hAnsi="Times New Roman"/>
          <w:sz w:val="28"/>
        </w:rPr>
        <w:t xml:space="preserve"> город Благодарный»</w:t>
      </w:r>
      <w:r w:rsidR="003E0065">
        <w:rPr>
          <w:rFonts w:ascii="Times New Roman" w:hAnsi="Times New Roman"/>
          <w:sz w:val="28"/>
        </w:rPr>
        <w:t>;</w:t>
      </w:r>
    </w:p>
    <w:p w14:paraId="3BFCA24D" w14:textId="01557AC3" w:rsidR="00191F12" w:rsidRDefault="00191F12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91F12">
        <w:rPr>
          <w:rFonts w:ascii="Times New Roman" w:hAnsi="Times New Roman"/>
          <w:sz w:val="28"/>
        </w:rPr>
        <w:lastRenderedPageBreak/>
        <w:t xml:space="preserve">решение </w:t>
      </w:r>
      <w:r w:rsidR="00123198" w:rsidRPr="00191F12">
        <w:rPr>
          <w:rFonts w:ascii="Times New Roman" w:hAnsi="Times New Roman"/>
          <w:sz w:val="28"/>
        </w:rPr>
        <w:t>Благодарненск</w:t>
      </w:r>
      <w:r w:rsidR="00B47EA7">
        <w:rPr>
          <w:rFonts w:ascii="Times New Roman" w:hAnsi="Times New Roman"/>
          <w:sz w:val="28"/>
        </w:rPr>
        <w:t>ой</w:t>
      </w:r>
      <w:r w:rsidR="00123198" w:rsidRPr="00191F12">
        <w:rPr>
          <w:rFonts w:ascii="Times New Roman" w:hAnsi="Times New Roman"/>
          <w:sz w:val="28"/>
        </w:rPr>
        <w:t xml:space="preserve"> городск</w:t>
      </w:r>
      <w:r w:rsidR="00B47EA7">
        <w:rPr>
          <w:rFonts w:ascii="Times New Roman" w:hAnsi="Times New Roman"/>
          <w:sz w:val="28"/>
        </w:rPr>
        <w:t>ой</w:t>
      </w:r>
      <w:r w:rsidR="00123198" w:rsidRPr="00191F12">
        <w:rPr>
          <w:rFonts w:ascii="Times New Roman" w:hAnsi="Times New Roman"/>
          <w:sz w:val="28"/>
        </w:rPr>
        <w:t xml:space="preserve"> Дум</w:t>
      </w:r>
      <w:r w:rsidR="00B47EA7">
        <w:rPr>
          <w:rFonts w:ascii="Times New Roman" w:hAnsi="Times New Roman"/>
          <w:sz w:val="28"/>
        </w:rPr>
        <w:t>ы</w:t>
      </w:r>
      <w:r w:rsidR="00123198" w:rsidRPr="00191F12">
        <w:rPr>
          <w:rFonts w:ascii="Times New Roman" w:hAnsi="Times New Roman"/>
          <w:sz w:val="28"/>
        </w:rPr>
        <w:t xml:space="preserve"> </w:t>
      </w:r>
      <w:r w:rsidRPr="00191F12">
        <w:rPr>
          <w:rFonts w:ascii="Times New Roman" w:hAnsi="Times New Roman"/>
          <w:sz w:val="28"/>
        </w:rPr>
        <w:t>от 26.05.2011</w:t>
      </w:r>
      <w:r w:rsidR="00123198">
        <w:rPr>
          <w:rFonts w:ascii="Times New Roman" w:hAnsi="Times New Roman"/>
          <w:sz w:val="28"/>
        </w:rPr>
        <w:t xml:space="preserve"> года </w:t>
      </w:r>
      <w:r w:rsidRPr="00191F12">
        <w:rPr>
          <w:rFonts w:ascii="Times New Roman" w:hAnsi="Times New Roman"/>
          <w:sz w:val="28"/>
        </w:rPr>
        <w:t>№ 409</w:t>
      </w:r>
      <w:r w:rsidR="00123198">
        <w:rPr>
          <w:rFonts w:ascii="Times New Roman" w:hAnsi="Times New Roman"/>
          <w:sz w:val="28"/>
        </w:rPr>
        <w:t xml:space="preserve"> «О внесении изменений</w:t>
      </w:r>
      <w:r w:rsidRPr="00191F12">
        <w:rPr>
          <w:rFonts w:ascii="Times New Roman" w:hAnsi="Times New Roman"/>
          <w:sz w:val="28"/>
        </w:rPr>
        <w:t xml:space="preserve"> </w:t>
      </w:r>
      <w:r w:rsidR="00B47EA7">
        <w:rPr>
          <w:rFonts w:ascii="Times New Roman" w:hAnsi="Times New Roman"/>
          <w:sz w:val="28"/>
        </w:rPr>
        <w:t xml:space="preserve">в </w:t>
      </w:r>
      <w:r w:rsidR="00B47EA7" w:rsidRPr="00B47EA7">
        <w:rPr>
          <w:rFonts w:ascii="Times New Roman" w:hAnsi="Times New Roman"/>
          <w:sz w:val="28"/>
        </w:rPr>
        <w:t>решение Благодарненской городской Думы от 16.11.2006 года № 327 «О Положении о правотворческой инициативе граждан в муниципальном образовании город Благодарный»</w:t>
      </w:r>
      <w:r w:rsidR="00B47EA7">
        <w:rPr>
          <w:rFonts w:ascii="Times New Roman" w:hAnsi="Times New Roman"/>
          <w:sz w:val="28"/>
        </w:rPr>
        <w:t>;</w:t>
      </w:r>
    </w:p>
    <w:p w14:paraId="245F6FDD" w14:textId="5FDDD759" w:rsidR="003E1D38" w:rsidRPr="003E1D38" w:rsidRDefault="003E1D38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E1D38">
        <w:rPr>
          <w:rFonts w:ascii="Times New Roman" w:hAnsi="Times New Roman"/>
          <w:sz w:val="28"/>
        </w:rPr>
        <w:t xml:space="preserve">решение </w:t>
      </w:r>
      <w:r w:rsidR="00B47EA7" w:rsidRPr="003E1D38">
        <w:rPr>
          <w:rFonts w:ascii="Times New Roman" w:hAnsi="Times New Roman"/>
          <w:sz w:val="28"/>
        </w:rPr>
        <w:t>Совет</w:t>
      </w:r>
      <w:r w:rsidR="00B47EA7">
        <w:rPr>
          <w:rFonts w:ascii="Times New Roman" w:hAnsi="Times New Roman"/>
          <w:sz w:val="28"/>
        </w:rPr>
        <w:t>а</w:t>
      </w:r>
      <w:r w:rsidR="00B47EA7" w:rsidRPr="003E1D38">
        <w:rPr>
          <w:rFonts w:ascii="Times New Roman" w:hAnsi="Times New Roman"/>
          <w:sz w:val="28"/>
        </w:rPr>
        <w:t xml:space="preserve"> депутатов села Алексеевское Благодарненского района Ставропольского края </w:t>
      </w:r>
      <w:r w:rsidRPr="003E1D38">
        <w:rPr>
          <w:rFonts w:ascii="Times New Roman" w:hAnsi="Times New Roman"/>
          <w:sz w:val="28"/>
        </w:rPr>
        <w:t>от 18.02.2012</w:t>
      </w:r>
      <w:r w:rsidR="00B47EA7">
        <w:rPr>
          <w:rFonts w:ascii="Times New Roman" w:hAnsi="Times New Roman"/>
          <w:sz w:val="28"/>
        </w:rPr>
        <w:t xml:space="preserve"> года </w:t>
      </w:r>
      <w:r w:rsidRPr="003E1D38">
        <w:rPr>
          <w:rFonts w:ascii="Times New Roman" w:hAnsi="Times New Roman"/>
          <w:sz w:val="28"/>
        </w:rPr>
        <w:t>№ 40</w:t>
      </w:r>
      <w:r w:rsidR="00B47EA7">
        <w:rPr>
          <w:rFonts w:ascii="Times New Roman" w:hAnsi="Times New Roman"/>
          <w:sz w:val="28"/>
        </w:rPr>
        <w:t xml:space="preserve"> «Об утверждении Положения</w:t>
      </w:r>
      <w:r w:rsidR="00B47EA7" w:rsidRPr="00B47EA7">
        <w:t xml:space="preserve"> </w:t>
      </w:r>
      <w:r w:rsidR="003E0065">
        <w:rPr>
          <w:rFonts w:ascii="Times New Roman" w:hAnsi="Times New Roman"/>
          <w:sz w:val="28"/>
        </w:rPr>
        <w:t>о</w:t>
      </w:r>
      <w:r w:rsidR="00B47EA7" w:rsidRPr="00B47EA7">
        <w:rPr>
          <w:rFonts w:ascii="Times New Roman" w:hAnsi="Times New Roman"/>
          <w:sz w:val="28"/>
        </w:rPr>
        <w:t xml:space="preserve"> порядке реализации правотворческой инициативы граждан</w:t>
      </w:r>
      <w:r w:rsidR="00B47EA7">
        <w:rPr>
          <w:rFonts w:ascii="Times New Roman" w:hAnsi="Times New Roman"/>
          <w:sz w:val="28"/>
        </w:rPr>
        <w:t xml:space="preserve"> в муниципальном образовании село Алексеевское</w:t>
      </w:r>
      <w:r w:rsidRPr="003E1D38">
        <w:rPr>
          <w:rFonts w:ascii="Times New Roman" w:hAnsi="Times New Roman"/>
          <w:sz w:val="28"/>
        </w:rPr>
        <w:t xml:space="preserve"> </w:t>
      </w:r>
      <w:bookmarkStart w:id="2" w:name="_Hlk31198879"/>
      <w:r w:rsidR="00B47EA7" w:rsidRPr="00B47EA7">
        <w:rPr>
          <w:rFonts w:ascii="Times New Roman" w:hAnsi="Times New Roman"/>
          <w:sz w:val="28"/>
        </w:rPr>
        <w:t>Благодарненского района Ставропольского края»;</w:t>
      </w:r>
    </w:p>
    <w:bookmarkEnd w:id="2"/>
    <w:p w14:paraId="09142D26" w14:textId="5B7E5BB9" w:rsidR="006D05B5" w:rsidRPr="006D05B5" w:rsidRDefault="006D05B5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D05B5">
        <w:rPr>
          <w:rFonts w:ascii="Times New Roman" w:hAnsi="Times New Roman"/>
          <w:sz w:val="28"/>
        </w:rPr>
        <w:t xml:space="preserve">решение </w:t>
      </w:r>
      <w:r w:rsidR="00B47EA7" w:rsidRPr="006D05B5">
        <w:rPr>
          <w:rFonts w:ascii="Times New Roman" w:hAnsi="Times New Roman"/>
          <w:sz w:val="28"/>
        </w:rPr>
        <w:t>Совет</w:t>
      </w:r>
      <w:r w:rsidR="00B47EA7">
        <w:rPr>
          <w:rFonts w:ascii="Times New Roman" w:hAnsi="Times New Roman"/>
          <w:sz w:val="28"/>
        </w:rPr>
        <w:t>а</w:t>
      </w:r>
      <w:r w:rsidR="00B47EA7" w:rsidRPr="006D05B5">
        <w:rPr>
          <w:rFonts w:ascii="Times New Roman" w:hAnsi="Times New Roman"/>
          <w:sz w:val="28"/>
        </w:rPr>
        <w:t xml:space="preserve"> депутатов села Елизаветинское Благодарненского района Ставропольского края </w:t>
      </w:r>
      <w:r w:rsidRPr="006D05B5">
        <w:rPr>
          <w:rFonts w:ascii="Times New Roman" w:hAnsi="Times New Roman"/>
          <w:sz w:val="28"/>
        </w:rPr>
        <w:t>от 23.01.2013</w:t>
      </w:r>
      <w:r w:rsidR="00B47EA7">
        <w:rPr>
          <w:rFonts w:ascii="Times New Roman" w:hAnsi="Times New Roman"/>
          <w:sz w:val="28"/>
        </w:rPr>
        <w:t xml:space="preserve"> года</w:t>
      </w:r>
      <w:r w:rsidRPr="006D05B5">
        <w:rPr>
          <w:rFonts w:ascii="Times New Roman" w:hAnsi="Times New Roman"/>
          <w:sz w:val="28"/>
        </w:rPr>
        <w:t xml:space="preserve"> № 115</w:t>
      </w:r>
      <w:r w:rsidR="00B47EA7">
        <w:rPr>
          <w:rFonts w:ascii="Times New Roman" w:hAnsi="Times New Roman"/>
          <w:sz w:val="28"/>
        </w:rPr>
        <w:t xml:space="preserve"> «</w:t>
      </w:r>
      <w:r w:rsidR="00B47EA7" w:rsidRPr="00B47EA7">
        <w:rPr>
          <w:rFonts w:ascii="Times New Roman" w:hAnsi="Times New Roman"/>
          <w:sz w:val="28"/>
        </w:rPr>
        <w:t xml:space="preserve">Об утверждении Положения </w:t>
      </w:r>
      <w:r w:rsidR="003E0065">
        <w:rPr>
          <w:rFonts w:ascii="Times New Roman" w:hAnsi="Times New Roman"/>
          <w:sz w:val="28"/>
        </w:rPr>
        <w:t>о</w:t>
      </w:r>
      <w:r w:rsidR="00B47EA7" w:rsidRPr="00B47EA7">
        <w:rPr>
          <w:rFonts w:ascii="Times New Roman" w:hAnsi="Times New Roman"/>
          <w:sz w:val="28"/>
        </w:rPr>
        <w:t xml:space="preserve"> порядке реализации правотворческой инициативы граждан</w:t>
      </w:r>
      <w:r w:rsidR="00B47EA7">
        <w:rPr>
          <w:rFonts w:ascii="Times New Roman" w:hAnsi="Times New Roman"/>
          <w:sz w:val="28"/>
        </w:rPr>
        <w:t xml:space="preserve"> на территории муниципального образования села Елизаветинское </w:t>
      </w:r>
      <w:r w:rsidR="00B47EA7" w:rsidRPr="00B47EA7">
        <w:rPr>
          <w:rFonts w:ascii="Times New Roman" w:hAnsi="Times New Roman"/>
          <w:sz w:val="28"/>
        </w:rPr>
        <w:t>Благодарненского района Ставропольского края»;</w:t>
      </w:r>
      <w:r w:rsidRPr="006D05B5">
        <w:rPr>
          <w:rFonts w:ascii="Times New Roman" w:hAnsi="Times New Roman"/>
          <w:sz w:val="28"/>
        </w:rPr>
        <w:t xml:space="preserve"> </w:t>
      </w:r>
    </w:p>
    <w:p w14:paraId="4B2B830F" w14:textId="1DF4C3A3" w:rsidR="006D05B5" w:rsidRPr="006D05B5" w:rsidRDefault="006D05B5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D05B5">
        <w:rPr>
          <w:rFonts w:ascii="Times New Roman" w:hAnsi="Times New Roman"/>
          <w:sz w:val="28"/>
        </w:rPr>
        <w:t xml:space="preserve">решение </w:t>
      </w:r>
      <w:r w:rsidR="00B47EA7" w:rsidRPr="006D05B5">
        <w:rPr>
          <w:rFonts w:ascii="Times New Roman" w:hAnsi="Times New Roman"/>
          <w:sz w:val="28"/>
        </w:rPr>
        <w:t>Совет</w:t>
      </w:r>
      <w:r w:rsidR="003E0065">
        <w:rPr>
          <w:rFonts w:ascii="Times New Roman" w:hAnsi="Times New Roman"/>
          <w:sz w:val="28"/>
        </w:rPr>
        <w:t>а</w:t>
      </w:r>
      <w:r w:rsidR="00B47EA7" w:rsidRPr="006D05B5">
        <w:rPr>
          <w:rFonts w:ascii="Times New Roman" w:hAnsi="Times New Roman"/>
          <w:sz w:val="28"/>
        </w:rPr>
        <w:t xml:space="preserve"> депутатов села Спасское Благ</w:t>
      </w:r>
      <w:r w:rsidR="00B47EA7">
        <w:rPr>
          <w:rFonts w:ascii="Times New Roman" w:hAnsi="Times New Roman"/>
          <w:sz w:val="28"/>
        </w:rPr>
        <w:t>о</w:t>
      </w:r>
      <w:r w:rsidR="00B47EA7" w:rsidRPr="006D05B5">
        <w:rPr>
          <w:rFonts w:ascii="Times New Roman" w:hAnsi="Times New Roman"/>
          <w:sz w:val="28"/>
        </w:rPr>
        <w:t xml:space="preserve">дарненского района Ставропольского края </w:t>
      </w:r>
      <w:r w:rsidRPr="006D05B5">
        <w:rPr>
          <w:rFonts w:ascii="Times New Roman" w:hAnsi="Times New Roman"/>
          <w:sz w:val="28"/>
        </w:rPr>
        <w:t xml:space="preserve">от 19.12.2012 </w:t>
      </w:r>
      <w:r w:rsidR="00B47EA7">
        <w:rPr>
          <w:rFonts w:ascii="Times New Roman" w:hAnsi="Times New Roman"/>
          <w:sz w:val="28"/>
        </w:rPr>
        <w:t xml:space="preserve">года </w:t>
      </w:r>
      <w:r w:rsidRPr="006D05B5">
        <w:rPr>
          <w:rFonts w:ascii="Times New Roman" w:hAnsi="Times New Roman"/>
          <w:sz w:val="28"/>
        </w:rPr>
        <w:t>№ 118</w:t>
      </w:r>
      <w:r w:rsidR="00B47EA7">
        <w:rPr>
          <w:rFonts w:ascii="Times New Roman" w:hAnsi="Times New Roman"/>
          <w:sz w:val="28"/>
        </w:rPr>
        <w:t xml:space="preserve"> «</w:t>
      </w:r>
      <w:r w:rsidR="00B47EA7" w:rsidRPr="00B47EA7">
        <w:rPr>
          <w:rFonts w:ascii="Times New Roman" w:hAnsi="Times New Roman"/>
          <w:sz w:val="28"/>
        </w:rPr>
        <w:t xml:space="preserve">Об утверждении Положения </w:t>
      </w:r>
      <w:r w:rsidR="003E0065">
        <w:rPr>
          <w:rFonts w:ascii="Times New Roman" w:hAnsi="Times New Roman"/>
          <w:sz w:val="28"/>
        </w:rPr>
        <w:t>о</w:t>
      </w:r>
      <w:r w:rsidR="00B47EA7" w:rsidRPr="00B47EA7">
        <w:rPr>
          <w:rFonts w:ascii="Times New Roman" w:hAnsi="Times New Roman"/>
          <w:sz w:val="28"/>
        </w:rPr>
        <w:t xml:space="preserve"> порядке реализации правотворческой инициативы граждан</w:t>
      </w:r>
      <w:r w:rsidRPr="006D05B5">
        <w:rPr>
          <w:rFonts w:ascii="Times New Roman" w:hAnsi="Times New Roman"/>
          <w:sz w:val="28"/>
        </w:rPr>
        <w:t xml:space="preserve"> </w:t>
      </w:r>
      <w:r w:rsidR="00B47EA7">
        <w:rPr>
          <w:rFonts w:ascii="Times New Roman" w:hAnsi="Times New Roman"/>
          <w:sz w:val="28"/>
        </w:rPr>
        <w:t>в селе Спасское</w:t>
      </w:r>
      <w:r w:rsidR="00B47EA7" w:rsidRPr="00B47EA7">
        <w:t xml:space="preserve"> </w:t>
      </w:r>
      <w:r w:rsidR="00B47EA7" w:rsidRPr="00B47EA7">
        <w:rPr>
          <w:rFonts w:ascii="Times New Roman" w:hAnsi="Times New Roman"/>
          <w:sz w:val="28"/>
        </w:rPr>
        <w:t xml:space="preserve">Благодарненского района Ставропольского края»; </w:t>
      </w:r>
      <w:r w:rsidR="00B47EA7">
        <w:rPr>
          <w:rFonts w:ascii="Times New Roman" w:hAnsi="Times New Roman"/>
          <w:sz w:val="28"/>
        </w:rPr>
        <w:t xml:space="preserve"> </w:t>
      </w:r>
    </w:p>
    <w:p w14:paraId="1366B427" w14:textId="35171E78" w:rsidR="006D05B5" w:rsidRPr="006D05B5" w:rsidRDefault="006D05B5" w:rsidP="00B4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D05B5">
        <w:rPr>
          <w:rFonts w:ascii="Times New Roman" w:hAnsi="Times New Roman"/>
          <w:sz w:val="28"/>
        </w:rPr>
        <w:t xml:space="preserve">решение </w:t>
      </w:r>
      <w:r w:rsidR="00B47EA7" w:rsidRPr="006D05B5">
        <w:rPr>
          <w:rFonts w:ascii="Times New Roman" w:hAnsi="Times New Roman"/>
          <w:sz w:val="28"/>
        </w:rPr>
        <w:t>Совет</w:t>
      </w:r>
      <w:r w:rsidR="00B47EA7">
        <w:rPr>
          <w:rFonts w:ascii="Times New Roman" w:hAnsi="Times New Roman"/>
          <w:sz w:val="28"/>
        </w:rPr>
        <w:t>а</w:t>
      </w:r>
      <w:r w:rsidR="00B47EA7" w:rsidRPr="006D05B5">
        <w:rPr>
          <w:rFonts w:ascii="Times New Roman" w:hAnsi="Times New Roman"/>
          <w:sz w:val="28"/>
        </w:rPr>
        <w:t xml:space="preserve"> депутатов Ставропольского сельсовета Благодарненского района Ставропольского края </w:t>
      </w:r>
      <w:r w:rsidRPr="006D05B5">
        <w:rPr>
          <w:rFonts w:ascii="Times New Roman" w:hAnsi="Times New Roman"/>
          <w:sz w:val="28"/>
        </w:rPr>
        <w:t xml:space="preserve">от 18.12.2012 </w:t>
      </w:r>
      <w:r w:rsidR="00B47EA7">
        <w:rPr>
          <w:rFonts w:ascii="Times New Roman" w:hAnsi="Times New Roman"/>
          <w:sz w:val="28"/>
        </w:rPr>
        <w:t xml:space="preserve">года </w:t>
      </w:r>
      <w:r w:rsidRPr="006D05B5">
        <w:rPr>
          <w:rFonts w:ascii="Times New Roman" w:hAnsi="Times New Roman"/>
          <w:sz w:val="28"/>
        </w:rPr>
        <w:t>№ 111</w:t>
      </w:r>
      <w:r w:rsidR="00B47EA7">
        <w:rPr>
          <w:rFonts w:ascii="Times New Roman" w:hAnsi="Times New Roman"/>
          <w:sz w:val="28"/>
        </w:rPr>
        <w:t xml:space="preserve"> </w:t>
      </w:r>
      <w:r w:rsidR="00B47EA7" w:rsidRPr="00B47EA7">
        <w:rPr>
          <w:rFonts w:ascii="Times New Roman" w:hAnsi="Times New Roman"/>
          <w:sz w:val="28"/>
        </w:rPr>
        <w:t xml:space="preserve">«Об утверждении Положения </w:t>
      </w:r>
      <w:r w:rsidR="003E0065">
        <w:rPr>
          <w:rFonts w:ascii="Times New Roman" w:hAnsi="Times New Roman"/>
          <w:sz w:val="28"/>
        </w:rPr>
        <w:t>о</w:t>
      </w:r>
      <w:r w:rsidR="00B47EA7" w:rsidRPr="00B47EA7">
        <w:rPr>
          <w:rFonts w:ascii="Times New Roman" w:hAnsi="Times New Roman"/>
          <w:sz w:val="28"/>
        </w:rPr>
        <w:t xml:space="preserve"> порядке реализации правотворческой инициативы граждан муниципального образования</w:t>
      </w:r>
      <w:r w:rsidR="00B47EA7">
        <w:rPr>
          <w:rFonts w:ascii="Times New Roman" w:hAnsi="Times New Roman"/>
          <w:sz w:val="28"/>
        </w:rPr>
        <w:t xml:space="preserve"> Ставропольского сельсовета</w:t>
      </w:r>
      <w:r w:rsidRPr="006D05B5">
        <w:rPr>
          <w:rFonts w:ascii="Times New Roman" w:hAnsi="Times New Roman"/>
          <w:sz w:val="28"/>
        </w:rPr>
        <w:t xml:space="preserve"> </w:t>
      </w:r>
      <w:r w:rsidR="00B47EA7" w:rsidRPr="00B47EA7">
        <w:rPr>
          <w:rFonts w:ascii="Times New Roman" w:hAnsi="Times New Roman"/>
          <w:sz w:val="28"/>
        </w:rPr>
        <w:t>Благодарненского района Ставропольского края»</w:t>
      </w:r>
      <w:r w:rsidR="00B47EA7">
        <w:rPr>
          <w:rFonts w:ascii="Times New Roman" w:hAnsi="Times New Roman"/>
          <w:sz w:val="28"/>
        </w:rPr>
        <w:t>.</w:t>
      </w:r>
      <w:r w:rsidR="00B47EA7" w:rsidRPr="00B47EA7">
        <w:rPr>
          <w:rFonts w:ascii="Times New Roman" w:hAnsi="Times New Roman"/>
          <w:sz w:val="28"/>
        </w:rPr>
        <w:t xml:space="preserve"> </w:t>
      </w:r>
    </w:p>
    <w:p w14:paraId="0A42422C" w14:textId="77777777" w:rsidR="00191F12" w:rsidRPr="00EE6D64" w:rsidRDefault="00191F12" w:rsidP="00191F1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0157AB" w14:textId="77777777" w:rsidR="00EE6D64" w:rsidRPr="00EE6D64" w:rsidRDefault="00EE6D64" w:rsidP="00BD4C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6D64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14:paraId="248DE936" w14:textId="77777777" w:rsidR="00B47EA7" w:rsidRDefault="00B47EA7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4599C7" w14:textId="55151330" w:rsidR="00EE6D64" w:rsidRPr="00EE6D64" w:rsidRDefault="00BD4CBB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D4CBB">
        <w:rPr>
          <w:rFonts w:ascii="Times New Roman" w:hAnsi="Times New Roman"/>
          <w:sz w:val="28"/>
        </w:rPr>
        <w:tab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BD4CBB" w:rsidRPr="00BD4CBB" w14:paraId="2E7CDEBE" w14:textId="77777777" w:rsidTr="00E3041F">
        <w:tc>
          <w:tcPr>
            <w:tcW w:w="4672" w:type="dxa"/>
          </w:tcPr>
          <w:p w14:paraId="58E4AA92" w14:textId="77777777" w:rsidR="00BD4CBB" w:rsidRPr="00EE6D64" w:rsidRDefault="00BD4CBB" w:rsidP="00BD4CBB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>Председатель Совета депутатов</w:t>
            </w:r>
          </w:p>
          <w:p w14:paraId="57708BF0" w14:textId="77777777" w:rsidR="00BD4CBB" w:rsidRPr="00EE6D64" w:rsidRDefault="00BD4CBB" w:rsidP="00BD4CBB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>Благодарненского городского округа</w:t>
            </w:r>
          </w:p>
          <w:p w14:paraId="1E51E28F" w14:textId="6E67C3F6" w:rsidR="00BD4CBB" w:rsidRPr="00EE6D64" w:rsidRDefault="00BD4CBB" w:rsidP="00BD4CBB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>Ставропольского края</w:t>
            </w:r>
          </w:p>
          <w:p w14:paraId="3D692CB9" w14:textId="466D5580" w:rsidR="00BD4CBB" w:rsidRPr="00BD4CBB" w:rsidRDefault="00BD4CBB" w:rsidP="00BD4CBB">
            <w:pPr>
              <w:jc w:val="both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proofErr w:type="spellStart"/>
            <w:r w:rsidRPr="00EE6D64">
              <w:rPr>
                <w:rFonts w:ascii="Times New Roman" w:hAnsi="Times New Roman"/>
                <w:sz w:val="28"/>
              </w:rPr>
              <w:t>И.А.Ерохин</w:t>
            </w:r>
            <w:proofErr w:type="spellEnd"/>
          </w:p>
        </w:tc>
        <w:tc>
          <w:tcPr>
            <w:tcW w:w="4821" w:type="dxa"/>
          </w:tcPr>
          <w:p w14:paraId="18330A24" w14:textId="77777777" w:rsidR="00E23122" w:rsidRDefault="00BD4CBB" w:rsidP="00E23122">
            <w:pPr>
              <w:spacing w:line="240" w:lineRule="exact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 xml:space="preserve">Глава </w:t>
            </w:r>
          </w:p>
          <w:p w14:paraId="0CCED138" w14:textId="469F7567" w:rsidR="00BD4CBB" w:rsidRPr="00EE6D64" w:rsidRDefault="00BD4CBB" w:rsidP="00E23122">
            <w:pPr>
              <w:spacing w:line="240" w:lineRule="exact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>Благодарненского</w:t>
            </w:r>
            <w:r w:rsidR="00E23122">
              <w:rPr>
                <w:rFonts w:ascii="Times New Roman" w:hAnsi="Times New Roman"/>
                <w:sz w:val="28"/>
              </w:rPr>
              <w:t xml:space="preserve"> </w:t>
            </w:r>
            <w:r w:rsidRPr="00EE6D64">
              <w:rPr>
                <w:rFonts w:ascii="Times New Roman" w:hAnsi="Times New Roman"/>
                <w:sz w:val="28"/>
              </w:rPr>
              <w:t xml:space="preserve">городского округа </w:t>
            </w:r>
          </w:p>
          <w:p w14:paraId="29CC4C7A" w14:textId="25F00250" w:rsidR="00BD4CBB" w:rsidRPr="00EE6D64" w:rsidRDefault="00BD4CBB" w:rsidP="00E23122">
            <w:pPr>
              <w:spacing w:line="240" w:lineRule="exact"/>
              <w:rPr>
                <w:rFonts w:ascii="Times New Roman" w:hAnsi="Times New Roman"/>
                <w:sz w:val="28"/>
              </w:rPr>
            </w:pPr>
            <w:r w:rsidRPr="00EE6D64">
              <w:rPr>
                <w:rFonts w:ascii="Times New Roman" w:hAnsi="Times New Roman"/>
                <w:sz w:val="28"/>
              </w:rPr>
              <w:t>Ставропольского края</w:t>
            </w:r>
          </w:p>
          <w:p w14:paraId="06E5871C" w14:textId="5E95055A" w:rsidR="00BD4CBB" w:rsidRPr="00BD4CBB" w:rsidRDefault="00BD4CBB" w:rsidP="00E2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EE6D64">
              <w:rPr>
                <w:rFonts w:ascii="Times New Roman" w:hAnsi="Times New Roman"/>
                <w:sz w:val="28"/>
              </w:rPr>
              <w:t xml:space="preserve">                                     </w:t>
            </w:r>
            <w:r w:rsidR="00E3041F">
              <w:rPr>
                <w:rFonts w:ascii="Times New Roman" w:hAnsi="Times New Roman"/>
                <w:sz w:val="28"/>
              </w:rPr>
              <w:t xml:space="preserve">  </w:t>
            </w:r>
            <w:r w:rsidRPr="00EE6D64"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 w:rsidRPr="00EE6D64">
              <w:rPr>
                <w:rFonts w:ascii="Times New Roman" w:hAnsi="Times New Roman"/>
                <w:sz w:val="28"/>
              </w:rPr>
              <w:t>А.И.Теньков</w:t>
            </w:r>
            <w:proofErr w:type="spellEnd"/>
          </w:p>
        </w:tc>
      </w:tr>
    </w:tbl>
    <w:p w14:paraId="186E1BC4" w14:textId="6FC4871D" w:rsidR="007F7BB1" w:rsidRDefault="007F7BB1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805D97" w14:textId="14936604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BD5A1A" w14:textId="7C368F8D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42E1B05" w14:textId="07CF5FF8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A155B5" w14:textId="7D61C576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E12F5D" w14:textId="1BE2C10E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14E763" w14:textId="6DFDAEBB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825401C" w14:textId="08193589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27878F" w14:textId="69885B07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1912D5" w14:textId="6FF42F72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5CD1FDB" w14:textId="294BB65A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9F7176" w14:textId="77D0A2BE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003BED" w14:textId="1607B1F7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EF34A" w14:textId="03F851CD" w:rsidR="00C568F8" w:rsidRDefault="00C568F8" w:rsidP="00EE6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C568F8" w14:paraId="534FAA0D" w14:textId="77777777" w:rsidTr="00C568F8">
        <w:tc>
          <w:tcPr>
            <w:tcW w:w="5096" w:type="dxa"/>
          </w:tcPr>
          <w:p w14:paraId="6A4843EC" w14:textId="3A72A734" w:rsidR="00C568F8" w:rsidRPr="00C568F8" w:rsidRDefault="00C568F8" w:rsidP="00C568F8">
            <w:pPr>
              <w:autoSpaceDE w:val="0"/>
              <w:autoSpaceDN w:val="0"/>
              <w:adjustRightInd w:val="0"/>
              <w:spacing w:line="240" w:lineRule="exact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14:paraId="7B036C2E" w14:textId="77777777" w:rsidR="00C568F8" w:rsidRDefault="00C568F8" w:rsidP="00C568F8">
            <w:pPr>
              <w:autoSpaceDE w:val="0"/>
              <w:autoSpaceDN w:val="0"/>
              <w:adjustRightInd w:val="0"/>
              <w:spacing w:line="240" w:lineRule="exact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депутатов Благодарненского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Ставропольского края</w:t>
            </w:r>
          </w:p>
          <w:p w14:paraId="7A380CCA" w14:textId="472F5F99" w:rsidR="00C568F8" w:rsidRDefault="00C568F8" w:rsidP="00C568F8">
            <w:pPr>
              <w:autoSpaceDE w:val="0"/>
              <w:autoSpaceDN w:val="0"/>
              <w:adjustRightInd w:val="0"/>
              <w:spacing w:line="240" w:lineRule="exact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C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 2020 года № 3</w:t>
            </w:r>
            <w:r w:rsidR="00CC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</w:tbl>
    <w:p w14:paraId="153546F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01E8A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11D05F70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ПРАВОТВОРЧЕСКОЙ ИНИЦИАТИВЫ ГРАЖДАН</w:t>
      </w:r>
    </w:p>
    <w:p w14:paraId="01EA1439" w14:textId="56101D3D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БЛАГОДАРНЕНСКОМ ГОРОДСКОМ ОКРУГЕ </w:t>
      </w:r>
    </w:p>
    <w:p w14:paraId="0C167B98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14:paraId="55902221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2765" w14:textId="183C22CF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положения.</w:t>
      </w:r>
    </w:p>
    <w:p w14:paraId="0A4608F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292D8" w14:textId="3C2D53B6" w:rsidR="00C568F8" w:rsidRPr="003D2C5A" w:rsidRDefault="00C568F8" w:rsidP="00C568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реализации правотворческой инициативы граждан в Благодарненском городском округе Ставропольского края (далее - Порядок) разработан в соответствии с Конституцией Российской Федерации, законодательством Российской Федерации, статьей 26 Федерального закона от 6 октября 2003 года № 131-ФЗ "Об общих принципах организации местного самоуправления в Российской Федерации", статьей 18 Устава Благодарненского городского округа Ставропольского края в целях обеспечения прав граждан Благодарненского городского округа  Ставропольского края на участие в осуществлении местного самоуправления через органы местного самоуправления </w:t>
      </w:r>
      <w:bookmarkStart w:id="3" w:name="_Hlk30599367"/>
      <w:r w:rsidRPr="003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 Ставропольского края </w:t>
      </w:r>
      <w:bookmarkEnd w:id="3"/>
      <w:r w:rsidRPr="003D2C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регулирует порядок реализации правотворческой инициативы граждан в Благодарненском городском округе Ставропольского края (далее – городской округ).</w:t>
      </w:r>
    </w:p>
    <w:p w14:paraId="18583B44" w14:textId="6192E49D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Правотворческая инициатива граждан в городском округе (далее - правотворческая инициатива) </w:t>
      </w:r>
      <w:r w:rsidR="00492D97"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жителями городского округа проектов муниципальных правовых актов в органы местного самоуправления городского округа.</w:t>
      </w:r>
    </w:p>
    <w:p w14:paraId="0BE66E88" w14:textId="77777777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Правотворческая инициатива может быть реализована в виде:</w:t>
      </w:r>
    </w:p>
    <w:p w14:paraId="222B0E2E" w14:textId="77777777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внесения проекта Устава городского округа;</w:t>
      </w:r>
    </w:p>
    <w:p w14:paraId="68CBCC15" w14:textId="31F12F48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внесения проекта решения Совета депутатов Благодарненского городского округа Ставропольского края (далее Совет депутатов городского округа) о внесении изменений и (или) дополнений в </w:t>
      </w:r>
      <w:hyperlink r:id="rId7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6D612582" w14:textId="0CAF9F8C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внесения проектов муниципальных правовых актов Совета депутатов городского округа;</w:t>
      </w:r>
    </w:p>
    <w:p w14:paraId="42E8CAF0" w14:textId="48886ECA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внесения проектов постановлений и распоряжений Главы городского округа;</w:t>
      </w:r>
    </w:p>
    <w:p w14:paraId="77BE2370" w14:textId="77777777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внесения проектов постановлений и распоряжений администрации городского округа;</w:t>
      </w:r>
    </w:p>
    <w:p w14:paraId="5462801D" w14:textId="77777777" w:rsidR="00C568F8" w:rsidRPr="00C568F8" w:rsidRDefault="00C568F8" w:rsidP="00C56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проекты других муниципальных правовых актов.</w:t>
      </w:r>
    </w:p>
    <w:p w14:paraId="61D9BF43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B484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Предметом правотворческой инициативы являются только вопросы местного значения городского округа, закрепленные в Уставе городского округа, а также предусмотренные нормами действующего законодательства.</w:t>
      </w:r>
    </w:p>
    <w:p w14:paraId="6F619F71" w14:textId="41B5D55D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Право правотворческой инициативы в органах местного самоуправления  городского округа принадлежит жителям Благодарненского  городского округа Ставропольского края, обладающим активным избирательным правом на выборах в органы местного самоуправления  городского округа (достигшие 18 лет и зарегистрированные по месту жительства в органах регистрационного учета граждан в Благодарненском районе Ставропольского края).</w:t>
      </w:r>
    </w:p>
    <w:p w14:paraId="0F2E9A6E" w14:textId="67B4DC5B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права правотворческой инициативы осуществляется через инициативные группы жителей Благодарненского городского округа Ставропольского края путем внесения в органы местного самоуправления городского округа проектов правовых актов городского округа. Расходы, связанные со сбором подписей</w:t>
      </w:r>
      <w:r w:rsidRPr="003D2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инициативная группа.</w:t>
      </w:r>
    </w:p>
    <w:p w14:paraId="09E7227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внесения проекта нормативного правового акта не инициативной группой граждан непосредственно, а через иного субъекта правотворческой инициативы механизм прохождения правотворческой инициативы граждан, установленный настоящим порядком, не применяется.</w:t>
      </w:r>
    </w:p>
    <w:p w14:paraId="0322D58E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7484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Порядок формирования инициативной группы по реализации правотворческой инициативы.</w:t>
      </w:r>
    </w:p>
    <w:p w14:paraId="174CC5A2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894D" w14:textId="292B399B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правотворческой инициативой может выступить инициативная группа граждан по внесению в органы местного самоуправления городского округа проектов муниципальных правовых актов (далее – инициативная группа), обладающих избирательным правом, в количестве 100 человек.</w:t>
      </w:r>
    </w:p>
    <w:p w14:paraId="680E4AA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инициативной группы осуществляется путем сбора подписей граждан в поддержку правотворческой инициативы. Граждане, поставившие свои подписи в поддержку правотворческой инициативы, являются членами инициативной группы.</w:t>
      </w:r>
    </w:p>
    <w:p w14:paraId="0753CAD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4" w:name="_Hlk30686574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создании инициативной группы принимается на собрании группы жителей городского округа, обладающих избирательным правом, выступающих в поддержку правотворческой инициативы, в количестве не менее 10 человек </w:t>
      </w:r>
      <w:bookmarkEnd w:id="4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группа выдвижения инициативы). Указанное решение оформляется протоколом собрания группы выдвижения инициативы и подписывается всеми членами группы. В данном протоколе должен быть приведен список членов группы выдвижения инициативы с указанием фамилии, имени, отчества, года рождения, адреса места жительства, серии, номера и даты выдачи паспорта или заменяющего его документа.</w:t>
      </w:r>
    </w:p>
    <w:p w14:paraId="3499FEA3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 дня, следующего за днем принятия решения о создании инициативной группы, группа выдвижения инициативы вправе осуществлять сбор подписей в поддержку правотворческой инициативы. Подписи вправе собирать только члены группы выдвижения инициативы.</w:t>
      </w:r>
    </w:p>
    <w:p w14:paraId="12CA8D35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Сбор подписей должен быть проведен в течение тридцати дней со дня принятия решения о создании инициативной группы. По истечении указанного срока сбор подписей прекращается.</w:t>
      </w:r>
    </w:p>
    <w:p w14:paraId="7F97E37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Подписи могут собираться только среди лиц, зарегистрированных по месту жительства на территории городского округа, обладающих избирательным правом. Принуждение граждан в процессе сбора подписей и их вознаграждение за внесение подписи не допускается.</w:t>
      </w:r>
    </w:p>
    <w:p w14:paraId="00FF76A7" w14:textId="385F8B19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8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Подписной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по сбору подписей граждан в поддержку правотворческой инициативы (далее - подписной лист) изготавливается и оформляется по форме согласно приложению к настоящему По</w:t>
      </w:r>
      <w:r w:rsidR="007E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ставит в </w:t>
      </w:r>
      <w:hyperlink r:id="rId9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подписном листе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подпись и дату ее внесения, а также указывает свою фамилию, имя, отчество, дату рождения, адрес места жительства, серию, номер и дату выдачи паспорта или заменяющего его документа. По просьбе гражданина данные о нем могут вноситься в </w:t>
      </w:r>
      <w:hyperlink r:id="rId10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подписной лист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собирающим подписи.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14:paraId="63778D5A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сборе подписей лицо, собирающее подписи, должно предъявить паспорт и копию протокола собрания группы выдвижения инициативы. По требованию гражданина, ставящего свою подпись в поддержку правотворческой инициативы, лицо, собирающее подписи, должно также предоставить для ознакомления </w:t>
      </w:r>
      <w:proofErr w:type="gramStart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вносимого в порядке правотворческой инициативы проекта муниципального правового акта.</w:t>
      </w:r>
    </w:p>
    <w:p w14:paraId="7C76A7B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Каждый </w:t>
      </w:r>
      <w:hyperlink r:id="rId11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подписной лист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удостоверен подписью лица, собирающего подписи, с указанием даты удостоверения, фамилии, имени, отчества, даты рождения, адреса места жительства, даты выдачи, серии и номера паспорта или заменяющего его документа указанного лица.</w:t>
      </w:r>
    </w:p>
    <w:p w14:paraId="6F0DCE21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окончании сбора подписей проводится собрание группы выдвижения инициативы, на котором принимается решение о внесении проекта муниципального правового акта. В ходе собрания составляется протокол, в котором указываются:</w:t>
      </w:r>
    </w:p>
    <w:p w14:paraId="7FA9CB7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членов группы выдвижения инициативы с указанием фамилии, имени, отчества, года рождения, адреса места жительства, серии, номера и даты выдачи паспорта или заменяющего его документа;</w:t>
      </w:r>
    </w:p>
    <w:p w14:paraId="2FF04BD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число собранных подписей;</w:t>
      </w:r>
    </w:p>
    <w:p w14:paraId="309AFB7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то, что число собранных подписей достаточно для признания инициативной группы по выдвижению правотворческой инициативы сформированной;</w:t>
      </w:r>
    </w:p>
    <w:p w14:paraId="44AE7F3E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группы выдвижения инициативы о внесении проекта муниципального правового акта;</w:t>
      </w:r>
    </w:p>
    <w:p w14:paraId="7554340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решение группы выдвижения инициативы о назначении лица (лиц), уполномоченного представлять инициативную группу (уполномоченного представителя инициативной группы) в органах местного самоуправления, в том числе представлять проект муниципального правового акта на заседании Совета депутатов городского округа, в администрации городского округа, контрольно-счетном органе городского округа.</w:t>
      </w:r>
    </w:p>
    <w:p w14:paraId="3A5CEDD3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Протокол собрания подписывается всеми членами группы выдвижения инициативы.</w:t>
      </w:r>
    </w:p>
    <w:p w14:paraId="5351741A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3. Порядок внесения проекта муниципального правового акта</w:t>
      </w:r>
    </w:p>
    <w:p w14:paraId="76DFEF6B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E43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течение десяти дней со дня окончания сбора подписей группа выдвижения инициативы обращается в орган местного самоуправления (к должностному лицу местного самоуправления) городского округа (далее - орган (должностное лицо)), к компетенции которого относится принятие соответствующего муниципального правового акта, с ходатайством о рассмотрении проекта муниципального правового акта. Указанное ходатайство подписывается уполномоченным представителем (уполномоченными представителями) инициативной группы.</w:t>
      </w:r>
    </w:p>
    <w:p w14:paraId="3F70E87A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ходатайству прилагаются следующие документы:</w:t>
      </w:r>
    </w:p>
    <w:p w14:paraId="699374D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проект муниципального правового акта;</w:t>
      </w:r>
    </w:p>
    <w:p w14:paraId="58F78612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пояснительная записка к проекту муниципального правового акта, содержащая цели и основные положения данного правового акта, а также обоснование необходимости его принятия;</w:t>
      </w:r>
    </w:p>
    <w:p w14:paraId="2ADF526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финансово-экономическое обоснование (в случае внесения проекта муниципального правового акта, реализация которого требует материальных или финансовых затрат);</w:t>
      </w:r>
    </w:p>
    <w:p w14:paraId="546A2365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протокол собрания группы выдвижения инициативы, на котором было принято решение о создании инициативной группы;</w:t>
      </w:r>
    </w:p>
    <w:p w14:paraId="06DCC6F1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протокол собрания группы выдвижения инициативы, на котором было принято решение о внесении проекта муниципального правового акта;</w:t>
      </w:r>
    </w:p>
    <w:p w14:paraId="5EC8B895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пронумерованные и сброшюрованные с заявлениями-согласиями на обработку персональных данных </w:t>
      </w:r>
      <w:hyperlink r:id="rId12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подписные листы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5E0C56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21C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Проверка соблюдения законности при формировании инициативной группы и внесении проекта муниципального правового акта</w:t>
      </w:r>
    </w:p>
    <w:p w14:paraId="30787D4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BBAAF" w14:textId="14067540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 (должностное лицо), к компетенции которого относится принятие муниципального правового акта, в течение десяти рабочих дней со дня поступления ходатайства проводит проверку соблюдения при формировании инициативной группы и внесении проекта муниципального правового акта требований законодательства Российской Федерации и Ставропольского края, </w:t>
      </w:r>
      <w:hyperlink r:id="rId13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настоящего По</w:t>
      </w:r>
      <w:r w:rsidR="007E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правильности оформления </w:t>
      </w:r>
      <w:hyperlink r:id="rId14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подписных листов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достоверности содержащихся в них сведений.</w:t>
      </w:r>
    </w:p>
    <w:p w14:paraId="54E57888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подлежат все подписи граждан, представленные в поддержку правотворческой инициативы.</w:t>
      </w:r>
    </w:p>
    <w:p w14:paraId="024DD2A6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5"/>
      <w:bookmarkEnd w:id="5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результатам проверки орган (должностное лицо), к компетенции которого относится принятие муниципального правового акта, принимает решение о принятии проекта муниципального правового акта к рассмотрению или его возврате группе выдвижения инициативы.</w:t>
      </w:r>
    </w:p>
    <w:p w14:paraId="7E96EA9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6"/>
      <w:bookmarkEnd w:id="6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принятие внесенного проекта муниципального правового акта относится к компетенции Совета депутатов городского округа, решение, 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предусмотренное </w:t>
      </w:r>
      <w:hyperlink w:anchor="Par15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принимается председателем Совета депутатов городского округа.</w:t>
      </w:r>
    </w:p>
    <w:p w14:paraId="7EB29D36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 (должностное лицо), указанный в </w:t>
      </w:r>
      <w:hyperlink w:anchor="Par15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16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возвращает проект муниципального правового акта группе выдвижения инициативы в случаях, если:</w:t>
      </w:r>
    </w:p>
    <w:p w14:paraId="25462937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проверке подписей граждан в поддержку правотворческой инициативы выявлена недостоверность и (или) недействительность десяти и более процентов от числа представленных подписей;</w:t>
      </w:r>
    </w:p>
    <w:p w14:paraId="0FA7DB8E" w14:textId="5576A34C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формировании инициативной группы и внесении проекта муниципального правового акта допущены иные нарушения требований законодательства Российской Федерации и Ставропольского края, </w:t>
      </w:r>
      <w:hyperlink r:id="rId15" w:history="1">
        <w:r w:rsidRPr="00C56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настоящего По</w:t>
      </w:r>
      <w:r w:rsidR="007E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E8F62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14:paraId="1EEF704E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14:paraId="62B421A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Недействительными (недостоверными) подписями считаются:</w:t>
      </w:r>
    </w:p>
    <w:p w14:paraId="337CAC4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действительности;</w:t>
      </w:r>
    </w:p>
    <w:p w14:paraId="50EB30F5" w14:textId="3BB02B85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подписи граждан без указания каких-либо сведений из требуемых в соответствии с настоящим По</w:t>
      </w:r>
      <w:r w:rsidR="007E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2142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14:paraId="558CCEC6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подписи граждан, сведения о которых внесены в подписной лист нерукописным способом или карандашом;</w:t>
      </w:r>
    </w:p>
    <w:p w14:paraId="15E56643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подписи граждан с исправлениями в дате внесения подписи в подписной лист гражданином, если эти исправления специально не оговорены гражданином;</w:t>
      </w:r>
    </w:p>
    <w:p w14:paraId="1C90D423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14:paraId="7B26F43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подписи, а также, если сведения о лице, проводившем сбор подписей, внесены в подписной лист нерукописным способом или карандашом;</w:t>
      </w:r>
    </w:p>
    <w:p w14:paraId="2074CAD6" w14:textId="5FC1513A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все подписи в подписном листе, изготовленном с нарушением требований, установленных настоящим По</w:t>
      </w:r>
      <w:r w:rsidR="007E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64531" w14:textId="29E2E1E0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(должностное лицо),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14:paraId="0EE92D4A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Возврат проекта муниципального правового акта не является препятствием для повторной подачи группой выдвижения инициативы ходатайства о рассмотрении указанного проекта при условии устранения нарушений, послуживших основаниями для возврата.</w:t>
      </w:r>
    </w:p>
    <w:p w14:paraId="227B241C" w14:textId="77777777" w:rsidR="00C568F8" w:rsidRPr="00C568F8" w:rsidRDefault="00C568F8" w:rsidP="00C568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Рассмотрение проекта муниципального правового акта</w:t>
      </w:r>
    </w:p>
    <w:p w14:paraId="692510CC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5F04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муниципального правового акта, внесенный в порядке правотворческой инициативы, в течение трех месяцев со дня его внесения подлежит рассмотрению в установленном порядке органом (должностным лицом), к компетенции которого относится принятие муниципального правового акта.</w:t>
      </w:r>
    </w:p>
    <w:p w14:paraId="4C03EE6D" w14:textId="1D56CAD9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 (должностное лицо), к компетенции которого относится принятие проекта муниципального правового акта, не позднее чем за семь календарных дней до даты рассмотрения проекта муниципального правового акта в письменной форме уведомляет уполномоченного представителя (уполномоченных представителей) инициативной группы о дате, времени и месте рассмотрения внесенного проекта и обеспечивает уполномоченному представителю (уполномоченным представителям) инициативной группы возможность изложения своей позиции при рассмотрении указанного проекта.</w:t>
      </w:r>
    </w:p>
    <w:p w14:paraId="4DDE9A7F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bookmarkStart w:id="7" w:name="_Hlk30682829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округа</w:t>
      </w:r>
      <w:bookmarkEnd w:id="7"/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проект должен быть рассмотрен на открытом заседании Совета депутатов городского округа с участием уполномоченного представителя (уполномоченных представителей) инициативной группы.</w:t>
      </w:r>
    </w:p>
    <w:p w14:paraId="6FD9DE3D" w14:textId="77777777" w:rsidR="00C568F8" w:rsidRPr="00C568F8" w:rsidRDefault="00C568F8" w:rsidP="00C56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Главы городского округа, рассмотрение такой правотворческой инициативы осуществляется на личном приеме у Главы городского округа.</w:t>
      </w:r>
    </w:p>
    <w:p w14:paraId="06903943" w14:textId="2A8B64FC" w:rsidR="00C568F8" w:rsidRPr="00C568F8" w:rsidRDefault="00C568F8" w:rsidP="003D2C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Мотивированное решение, принятое по результатам рассмотрения проекта муниципального правового акта, в течение десяти дней со дня его принятия должно быть в письменной форме доведено до сведения группы выдвижения инициативы и официально опубликовано и размещено на официальном сайте органа (должностного лица), принявшего указанное  решение.</w:t>
      </w:r>
    </w:p>
    <w:p w14:paraId="65F17B21" w14:textId="720602D7" w:rsidR="00C568F8" w:rsidRDefault="00C568F8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14:paraId="46A2A636" w14:textId="77777777" w:rsidR="00D12434" w:rsidRDefault="00D12434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2434" w:rsidSect="00C568F8">
          <w:headerReference w:type="default" r:id="rId16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tbl>
      <w:tblPr>
        <w:tblStyle w:val="a3"/>
        <w:tblW w:w="6237" w:type="dxa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7"/>
      </w:tblGrid>
      <w:tr w:rsidR="00D12434" w:rsidRPr="00D12434" w14:paraId="4452064E" w14:textId="77777777" w:rsidTr="00796B55">
        <w:tc>
          <w:tcPr>
            <w:tcW w:w="6237" w:type="dxa"/>
          </w:tcPr>
          <w:p w14:paraId="4CCD770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015CF13D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реализации правотворческой</w:t>
            </w:r>
          </w:p>
          <w:p w14:paraId="659F5785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инициативы граждан в Благодарненском</w:t>
            </w:r>
          </w:p>
          <w:p w14:paraId="2FC19074" w14:textId="04D81788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 округе Ставропольского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края, утвержденному решением Совета депутатов</w:t>
            </w:r>
          </w:p>
          <w:p w14:paraId="2FCF8384" w14:textId="710B7F17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5EDD3732" w14:textId="77777777" w:rsid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46F51C78" w14:textId="1CE0C046" w:rsidR="00D12434" w:rsidRPr="00D12434" w:rsidRDefault="00D12434" w:rsidP="00D12434">
            <w:pPr>
              <w:autoSpaceDE w:val="0"/>
              <w:autoSpaceDN w:val="0"/>
              <w:adjustRightInd w:val="0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1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2020 года № 309</w:t>
            </w:r>
          </w:p>
        </w:tc>
      </w:tr>
    </w:tbl>
    <w:p w14:paraId="19C8A898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882EB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14:paraId="75C357F2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1D24D" w14:textId="753CF420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bookmarkStart w:id="8" w:name="_GoBack"/>
      <w:bookmarkEnd w:id="8"/>
      <w:r w:rsidRPr="00D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нижеподписавшиеся, поддерживаем правотворческую инициативу о внесении на рассмотрение</w:t>
      </w:r>
    </w:p>
    <w:p w14:paraId="60BDC9AF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6BEF261F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или должностного лица местного самоуправления)</w:t>
      </w:r>
    </w:p>
    <w:p w14:paraId="50967483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3700AC2B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муниципального правового акта)</w:t>
      </w:r>
    </w:p>
    <w:p w14:paraId="2FD9BAA6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111"/>
        <w:gridCol w:w="1134"/>
        <w:gridCol w:w="3969"/>
        <w:gridCol w:w="2977"/>
        <w:gridCol w:w="1417"/>
        <w:gridCol w:w="1418"/>
      </w:tblGrid>
      <w:tr w:rsidR="00D12434" w:rsidRPr="00D12434" w14:paraId="5A7ACB48" w14:textId="77777777" w:rsidTr="00796B55">
        <w:trPr>
          <w:trHeight w:val="2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A41A7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158B39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ABE3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0C3F0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459943F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9085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2723B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и дата выдачи паспорта или</w:t>
            </w:r>
          </w:p>
          <w:p w14:paraId="22454635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заменяющего его документа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33FF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E0EA82F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6F828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12434" w:rsidRPr="00D12434" w14:paraId="06988211" w14:textId="77777777" w:rsidTr="00796B55">
        <w:trPr>
          <w:trHeight w:val="204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55E33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BAA97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1116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8559A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8E243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2510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3D969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434" w:rsidRPr="00D12434" w14:paraId="0887FB23" w14:textId="77777777" w:rsidTr="00796B55">
        <w:trPr>
          <w:trHeight w:val="250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26F77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ADEED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71ADD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E785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46CD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4F718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3EA5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434" w:rsidRPr="00D12434" w14:paraId="401BC4F1" w14:textId="77777777" w:rsidTr="00796B55">
        <w:trPr>
          <w:trHeight w:val="250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A3439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25C9D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7F5D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FD874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CAAF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F6EAC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580D2" w14:textId="77777777" w:rsidR="00D12434" w:rsidRPr="00D12434" w:rsidRDefault="00D12434" w:rsidP="00D1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5F246D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51907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Подписной лист удостоверяю: ________________________________________________________________________________________________</w:t>
      </w:r>
    </w:p>
    <w:p w14:paraId="4B9DFA8F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адрес места жительства,</w:t>
      </w:r>
    </w:p>
    <w:p w14:paraId="06A211B3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128DBA06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 и дата выдачи паспорта или заменяющего его документа лица, собирающего подписи)</w:t>
      </w:r>
    </w:p>
    <w:p w14:paraId="62264248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9B6A5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0570C6C4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дата)</w:t>
      </w:r>
    </w:p>
    <w:p w14:paraId="5285F331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F7C29" w14:textId="77777777" w:rsidR="00D12434" w:rsidRPr="00D12434" w:rsidRDefault="00D12434" w:rsidP="00D1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6BA7DF93" w14:textId="7DC6972D" w:rsidR="00D12434" w:rsidRPr="00C568F8" w:rsidRDefault="00D12434" w:rsidP="00C5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434" w:rsidRPr="00C568F8" w:rsidSect="00460D77">
      <w:pgSz w:w="16838" w:h="11906" w:orient="landscape"/>
      <w:pgMar w:top="1701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6CE2" w14:textId="77777777" w:rsidR="00BD5C33" w:rsidRDefault="00BD5C33" w:rsidP="00C568F8">
      <w:pPr>
        <w:spacing w:after="0" w:line="240" w:lineRule="auto"/>
      </w:pPr>
      <w:r>
        <w:separator/>
      </w:r>
    </w:p>
  </w:endnote>
  <w:endnote w:type="continuationSeparator" w:id="0">
    <w:p w14:paraId="6FFF2A03" w14:textId="77777777" w:rsidR="00BD5C33" w:rsidRDefault="00BD5C33" w:rsidP="00C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11B9" w14:textId="77777777" w:rsidR="00BD5C33" w:rsidRDefault="00BD5C33" w:rsidP="00C568F8">
      <w:pPr>
        <w:spacing w:after="0" w:line="240" w:lineRule="auto"/>
      </w:pPr>
      <w:r>
        <w:separator/>
      </w:r>
    </w:p>
  </w:footnote>
  <w:footnote w:type="continuationSeparator" w:id="0">
    <w:p w14:paraId="640CE8F3" w14:textId="77777777" w:rsidR="00BD5C33" w:rsidRDefault="00BD5C33" w:rsidP="00C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189518"/>
      <w:docPartObj>
        <w:docPartGallery w:val="Page Numbers (Top of Page)"/>
        <w:docPartUnique/>
      </w:docPartObj>
    </w:sdtPr>
    <w:sdtEndPr/>
    <w:sdtContent>
      <w:p w14:paraId="4646A1F9" w14:textId="671321D7" w:rsidR="00C568F8" w:rsidRDefault="00C568F8" w:rsidP="003D2C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19B2"/>
    <w:multiLevelType w:val="hybridMultilevel"/>
    <w:tmpl w:val="43462EE4"/>
    <w:lvl w:ilvl="0" w:tplc="19CC3052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F026F1C"/>
    <w:multiLevelType w:val="hybridMultilevel"/>
    <w:tmpl w:val="BE12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15"/>
    <w:rsid w:val="00003126"/>
    <w:rsid w:val="00123198"/>
    <w:rsid w:val="00191F12"/>
    <w:rsid w:val="00230E89"/>
    <w:rsid w:val="002B5715"/>
    <w:rsid w:val="003D2C5A"/>
    <w:rsid w:val="003E0065"/>
    <w:rsid w:val="003E1D38"/>
    <w:rsid w:val="00492D97"/>
    <w:rsid w:val="004A5922"/>
    <w:rsid w:val="004B480B"/>
    <w:rsid w:val="004C588F"/>
    <w:rsid w:val="004F710E"/>
    <w:rsid w:val="006D05B5"/>
    <w:rsid w:val="007763DA"/>
    <w:rsid w:val="007E43A9"/>
    <w:rsid w:val="007F7BB1"/>
    <w:rsid w:val="008F6621"/>
    <w:rsid w:val="00967281"/>
    <w:rsid w:val="00B47EA7"/>
    <w:rsid w:val="00B82E87"/>
    <w:rsid w:val="00BB0B23"/>
    <w:rsid w:val="00BD4CBB"/>
    <w:rsid w:val="00BD5C33"/>
    <w:rsid w:val="00BD6497"/>
    <w:rsid w:val="00BE5059"/>
    <w:rsid w:val="00C53D16"/>
    <w:rsid w:val="00C568F8"/>
    <w:rsid w:val="00CC001A"/>
    <w:rsid w:val="00D12434"/>
    <w:rsid w:val="00DB677E"/>
    <w:rsid w:val="00E23122"/>
    <w:rsid w:val="00E3041F"/>
    <w:rsid w:val="00EE6D64"/>
    <w:rsid w:val="00F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A5C2"/>
  <w15:chartTrackingRefBased/>
  <w15:docId w15:val="{B4734332-7A50-41B5-AAFD-96D0CF2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8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8F8"/>
  </w:style>
  <w:style w:type="paragraph" w:styleId="a7">
    <w:name w:val="footer"/>
    <w:basedOn w:val="a"/>
    <w:link w:val="a8"/>
    <w:uiPriority w:val="99"/>
    <w:unhideWhenUsed/>
    <w:rsid w:val="00C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F705E74AA8D53B944A8CF43EC398DC1BCBC1734AB8A46A8F45EA2F9D38DDF477085AECB4C7604C8D218EA375BC1AD9FF7B27313F176875057AEs916I" TargetMode="External"/><Relationship Id="rId13" Type="http://schemas.openxmlformats.org/officeDocument/2006/relationships/hyperlink" Target="consultantplus://offline/ref=44FD8EE140CB828A342C2E3498BCA2A6F5604B0C64AE5117A042A62C8B3CE2D617F5EABFFE02541C0CCBDDD22952162F463DB094A445FCDC3B223FF8xCd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CC57462504F9FCD9819F9785B8E90D0182E6B89EB4D1E2E9CFC9BAEC9928351F6A6AF886709C104D1C2A962EC3A9FAFBB4F7F65FCF77B4AA80CCBI2M7M" TargetMode="External"/><Relationship Id="rId12" Type="http://schemas.openxmlformats.org/officeDocument/2006/relationships/hyperlink" Target="consultantplus://offline/ref=44FD8EE140CB828A342C2E3498BCA2A6F5604B0C61AB5616A64DFB268365EED410FAB5A8F94B581D0CCBDAD6210D133A5765BF95B95BFDC327203DxFd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0F705E74AA8D53B944A8CF43EC398DC1BCBC1734AB8A46A8F45EA2F9D38DDF477085AECB4C7604C8D218EA375BC1AD9FF7B27313F176875057AEs91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FD8EE140CB828A342C2E3498BCA2A6F5604B0C64AE5117A042A62C8B3CE2D617F5EABFFE02541C0CCBDDD22952162F463DB094A445FCDC3B223FF8xCd2K" TargetMode="External"/><Relationship Id="rId10" Type="http://schemas.openxmlformats.org/officeDocument/2006/relationships/hyperlink" Target="consultantplus://offline/ref=D60F705E74AA8D53B944A8CF43EC398DC1BCBC1734AB8A46A8F45EA2F9D38DDF477085AECB4C7604C8D218EA375BC1AD9FF7B27313F176875057AEs91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0F705E74AA8D53B944A8CF43EC398DC1BCBC1734AB8A46A8F45EA2F9D38DDF477085AECB4C7604C8D218EA375BC1AD9FF7B27313F176875057AEs916I" TargetMode="External"/><Relationship Id="rId14" Type="http://schemas.openxmlformats.org/officeDocument/2006/relationships/hyperlink" Target="consultantplus://offline/ref=44FD8EE140CB828A342C2E3498BCA2A6F5604B0C61AB5616A64DFB268365EED410FAB5A8F94B581D0CCBDAD6210D133A5765BF95B95BFDC327203DxF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2020-02-26T05:20:00Z</cp:lastPrinted>
  <dcterms:created xsi:type="dcterms:W3CDTF">2020-01-22T08:37:00Z</dcterms:created>
  <dcterms:modified xsi:type="dcterms:W3CDTF">2020-02-26T05:22:00Z</dcterms:modified>
</cp:coreProperties>
</file>