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5A" w:rsidRPr="00CA65FA" w:rsidRDefault="0070595A" w:rsidP="0070595A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70595A" w:rsidRPr="00CA65FA" w:rsidRDefault="0070595A" w:rsidP="0070595A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 w:rsidR="00B11711"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70595A" w:rsidRDefault="0070595A" w:rsidP="007059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595A" w:rsidRPr="009C1781" w:rsidRDefault="0070595A" w:rsidP="0070595A">
      <w:pPr>
        <w:pStyle w:val="a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781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0595A" w:rsidRPr="00B75760" w:rsidRDefault="0070595A" w:rsidP="0070595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317"/>
      </w:tblGrid>
      <w:tr w:rsidR="0070595A" w:rsidRPr="000E68B8" w:rsidTr="009019E1">
        <w:tc>
          <w:tcPr>
            <w:tcW w:w="3045" w:type="dxa"/>
            <w:hideMark/>
          </w:tcPr>
          <w:p w:rsidR="0070595A" w:rsidRPr="009C1781" w:rsidRDefault="0070595A" w:rsidP="00901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70595A" w:rsidRPr="009C1781" w:rsidRDefault="0070595A" w:rsidP="009019E1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317" w:type="dxa"/>
            <w:hideMark/>
          </w:tcPr>
          <w:p w:rsidR="0070595A" w:rsidRPr="009C1781" w:rsidRDefault="0070595A" w:rsidP="009019E1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105</w:t>
            </w:r>
          </w:p>
        </w:tc>
      </w:tr>
    </w:tbl>
    <w:p w:rsidR="004B7C87" w:rsidRDefault="004B7C87" w:rsidP="004B7C87"/>
    <w:p w:rsidR="004B7C87" w:rsidRDefault="004B7C87" w:rsidP="004B7C87"/>
    <w:p w:rsidR="004B7C87" w:rsidRPr="00052EFE" w:rsidRDefault="004B7C87" w:rsidP="004B7C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B7C87" w:rsidRPr="00052EFE" w:rsidTr="0070595A">
        <w:tc>
          <w:tcPr>
            <w:tcW w:w="9464" w:type="dxa"/>
          </w:tcPr>
          <w:p w:rsidR="004B7C87" w:rsidRPr="00346BFF" w:rsidRDefault="004B7C87" w:rsidP="003370F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52EFE">
              <w:rPr>
                <w:sz w:val="28"/>
                <w:szCs w:val="28"/>
              </w:rPr>
              <w:t xml:space="preserve">Об утверждении </w:t>
            </w:r>
            <w:r w:rsidR="00477D47">
              <w:rPr>
                <w:sz w:val="28"/>
                <w:szCs w:val="28"/>
              </w:rPr>
              <w:t>Порядка</w:t>
            </w:r>
            <w:r w:rsidR="00F745C7">
              <w:rPr>
                <w:sz w:val="28"/>
                <w:szCs w:val="28"/>
              </w:rPr>
              <w:t xml:space="preserve"> </w:t>
            </w:r>
            <w:r w:rsidR="00477D47">
              <w:rPr>
                <w:sz w:val="28"/>
                <w:szCs w:val="28"/>
              </w:rPr>
              <w:t>определения размера платы за оказание услуг</w:t>
            </w:r>
            <w:r w:rsidR="00C119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 Ставропольского края </w:t>
            </w:r>
          </w:p>
        </w:tc>
      </w:tr>
    </w:tbl>
    <w:p w:rsidR="004B7C87" w:rsidRPr="00052EFE" w:rsidRDefault="004B7C87" w:rsidP="004B7C87"/>
    <w:p w:rsidR="004B7C87" w:rsidRPr="00052EFE" w:rsidRDefault="004B7C87" w:rsidP="004B7C87"/>
    <w:p w:rsidR="004B7C87" w:rsidRPr="00FC1237" w:rsidRDefault="004B7C87" w:rsidP="007059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EFE">
        <w:tab/>
      </w:r>
      <w:r w:rsidRPr="00052EFE">
        <w:rPr>
          <w:sz w:val="28"/>
          <w:szCs w:val="28"/>
        </w:rPr>
        <w:t>В соответствии с</w:t>
      </w:r>
      <w:r w:rsidR="0030562D">
        <w:rPr>
          <w:sz w:val="28"/>
          <w:szCs w:val="28"/>
        </w:rPr>
        <w:t xml:space="preserve"> частью 3</w:t>
      </w:r>
      <w:r>
        <w:rPr>
          <w:sz w:val="28"/>
          <w:szCs w:val="28"/>
        </w:rPr>
        <w:t xml:space="preserve"> стать</w:t>
      </w:r>
      <w:r w:rsidR="0030562D">
        <w:rPr>
          <w:sz w:val="28"/>
          <w:szCs w:val="28"/>
        </w:rPr>
        <w:t>и</w:t>
      </w:r>
      <w:r>
        <w:rPr>
          <w:sz w:val="28"/>
          <w:szCs w:val="28"/>
        </w:rPr>
        <w:t xml:space="preserve"> 9</w:t>
      </w:r>
      <w:r w:rsidR="0070595A">
        <w:rPr>
          <w:sz w:val="28"/>
          <w:szCs w:val="28"/>
        </w:rPr>
        <w:t xml:space="preserve"> </w:t>
      </w:r>
      <w:r w:rsidRPr="00052EF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70595A">
        <w:rPr>
          <w:sz w:val="28"/>
          <w:szCs w:val="28"/>
        </w:rPr>
        <w:t xml:space="preserve"> </w:t>
      </w:r>
      <w:r w:rsidRPr="00052EF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52EFE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="0070595A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052EFE">
        <w:rPr>
          <w:sz w:val="28"/>
          <w:szCs w:val="28"/>
        </w:rPr>
        <w:t>я 20</w:t>
      </w:r>
      <w:r>
        <w:rPr>
          <w:sz w:val="28"/>
          <w:szCs w:val="28"/>
        </w:rPr>
        <w:t>10</w:t>
      </w:r>
      <w:r w:rsidRPr="00052EFE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10</w:t>
      </w:r>
      <w:r w:rsidRPr="00052EFE">
        <w:rPr>
          <w:sz w:val="28"/>
          <w:szCs w:val="28"/>
        </w:rPr>
        <w:t>-ФЗ «</w:t>
      </w:r>
      <w:r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052EFE">
        <w:rPr>
          <w:sz w:val="28"/>
          <w:szCs w:val="28"/>
        </w:rPr>
        <w:t xml:space="preserve">, </w:t>
      </w:r>
      <w:r w:rsidRPr="00873C83">
        <w:rPr>
          <w:sz w:val="28"/>
          <w:szCs w:val="28"/>
        </w:rPr>
        <w:t>Совет депутатов Благодарненского городского округа Ставропольского края</w:t>
      </w:r>
    </w:p>
    <w:p w:rsidR="004B7C87" w:rsidRDefault="004B7C87" w:rsidP="0070595A">
      <w:pPr>
        <w:ind w:firstLine="709"/>
        <w:jc w:val="both"/>
        <w:rPr>
          <w:sz w:val="28"/>
          <w:szCs w:val="28"/>
        </w:rPr>
      </w:pPr>
    </w:p>
    <w:p w:rsidR="004B7C87" w:rsidRPr="00052EFE" w:rsidRDefault="004B7C87" w:rsidP="0070595A">
      <w:pPr>
        <w:ind w:firstLine="709"/>
        <w:jc w:val="both"/>
        <w:rPr>
          <w:sz w:val="28"/>
          <w:szCs w:val="28"/>
        </w:rPr>
      </w:pPr>
    </w:p>
    <w:p w:rsidR="004B7C87" w:rsidRPr="0070595A" w:rsidRDefault="004B7C87" w:rsidP="0070595A">
      <w:pPr>
        <w:ind w:firstLine="709"/>
        <w:jc w:val="both"/>
        <w:rPr>
          <w:b/>
          <w:sz w:val="28"/>
          <w:szCs w:val="28"/>
        </w:rPr>
      </w:pPr>
      <w:r w:rsidRPr="0070595A">
        <w:rPr>
          <w:b/>
          <w:sz w:val="28"/>
          <w:szCs w:val="28"/>
        </w:rPr>
        <w:t>РЕШИЛ:</w:t>
      </w: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346BFF" w:rsidRDefault="0070595A" w:rsidP="007059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B7C87" w:rsidRPr="00052EFE">
        <w:rPr>
          <w:sz w:val="28"/>
          <w:szCs w:val="28"/>
        </w:rPr>
        <w:t xml:space="preserve">Утвердить прилагаемый </w:t>
      </w:r>
      <w:r w:rsidR="00C11914">
        <w:rPr>
          <w:sz w:val="28"/>
          <w:szCs w:val="28"/>
        </w:rPr>
        <w:t xml:space="preserve">Порядок </w:t>
      </w:r>
      <w:r w:rsidR="00743152">
        <w:rPr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 Ставропольского края</w:t>
      </w:r>
      <w:r w:rsidR="004B7C87" w:rsidRPr="00052EFE">
        <w:rPr>
          <w:sz w:val="28"/>
          <w:szCs w:val="28"/>
        </w:rPr>
        <w:t>.</w:t>
      </w:r>
    </w:p>
    <w:p w:rsidR="004B7C87" w:rsidRDefault="004B7C87" w:rsidP="004B7C87">
      <w:pPr>
        <w:ind w:left="709"/>
        <w:contextualSpacing/>
        <w:jc w:val="both"/>
        <w:rPr>
          <w:sz w:val="28"/>
          <w:szCs w:val="28"/>
        </w:rPr>
      </w:pPr>
    </w:p>
    <w:p w:rsidR="004B7C87" w:rsidRDefault="004B7C87" w:rsidP="004B7C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3370FD">
        <w:rPr>
          <w:sz w:val="28"/>
          <w:szCs w:val="28"/>
        </w:rPr>
        <w:t>:</w:t>
      </w:r>
    </w:p>
    <w:p w:rsidR="004B7C87" w:rsidRDefault="004B7C87" w:rsidP="00894F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743152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Благодарненского муниципального района Ставропольского края от 2</w:t>
      </w:r>
      <w:r w:rsidR="00743152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="0074315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743152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A138A5">
        <w:rPr>
          <w:sz w:val="28"/>
          <w:szCs w:val="28"/>
        </w:rPr>
        <w:t xml:space="preserve">Об утверждении </w:t>
      </w:r>
      <w:r w:rsidR="00743152">
        <w:rPr>
          <w:sz w:val="28"/>
          <w:szCs w:val="28"/>
        </w:rPr>
        <w:t>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 Ставропольского края</w:t>
      </w:r>
      <w:r w:rsidR="00894F15">
        <w:rPr>
          <w:sz w:val="28"/>
          <w:szCs w:val="28"/>
        </w:rPr>
        <w:t>»</w:t>
      </w:r>
      <w:r w:rsidR="003370FD">
        <w:rPr>
          <w:sz w:val="28"/>
          <w:szCs w:val="28"/>
        </w:rPr>
        <w:t>;</w:t>
      </w:r>
    </w:p>
    <w:p w:rsidR="00894F15" w:rsidRDefault="00894F15" w:rsidP="00894F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370FD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село Алексеевское Благодарненского района Ставропольского края от 01 марта 2013 года № 2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3370FD">
        <w:rPr>
          <w:sz w:val="28"/>
          <w:szCs w:val="28"/>
        </w:rPr>
        <w:t>;</w:t>
      </w:r>
    </w:p>
    <w:p w:rsidR="00743152" w:rsidRDefault="004B7C87" w:rsidP="004B7C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Благодарненско</w:t>
      </w:r>
      <w:r w:rsidR="003370FD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городской </w:t>
      </w:r>
      <w:r w:rsidR="003370FD">
        <w:rPr>
          <w:sz w:val="28"/>
          <w:szCs w:val="28"/>
        </w:rPr>
        <w:t>Д</w:t>
      </w:r>
      <w:r>
        <w:rPr>
          <w:sz w:val="28"/>
          <w:szCs w:val="28"/>
        </w:rPr>
        <w:t>умы от 2</w:t>
      </w:r>
      <w:r w:rsidR="00743152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2013 года № 9</w:t>
      </w:r>
      <w:r w:rsidR="00743152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A138A5">
        <w:rPr>
          <w:sz w:val="28"/>
          <w:szCs w:val="28"/>
        </w:rPr>
        <w:t xml:space="preserve">Об утверждении </w:t>
      </w:r>
      <w:r w:rsidR="00743152">
        <w:rPr>
          <w:sz w:val="28"/>
          <w:szCs w:val="28"/>
        </w:rPr>
        <w:t>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 администрацией города Благодарного»</w:t>
      </w:r>
      <w:r w:rsidR="003370FD">
        <w:rPr>
          <w:sz w:val="28"/>
          <w:szCs w:val="28"/>
        </w:rPr>
        <w:t>;</w:t>
      </w:r>
    </w:p>
    <w:p w:rsidR="004B7C87" w:rsidRDefault="004B7C87" w:rsidP="004B7C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="003370FD">
        <w:rPr>
          <w:sz w:val="28"/>
          <w:szCs w:val="28"/>
        </w:rPr>
        <w:t>С</w:t>
      </w:r>
      <w:r>
        <w:rPr>
          <w:sz w:val="28"/>
          <w:szCs w:val="28"/>
        </w:rPr>
        <w:t>овета депутатов сел</w:t>
      </w:r>
      <w:r w:rsidR="00743152">
        <w:rPr>
          <w:sz w:val="28"/>
          <w:szCs w:val="28"/>
        </w:rPr>
        <w:t>а</w:t>
      </w:r>
      <w:r w:rsidR="0070595A">
        <w:rPr>
          <w:sz w:val="28"/>
          <w:szCs w:val="28"/>
        </w:rPr>
        <w:t xml:space="preserve"> </w:t>
      </w:r>
      <w:r w:rsidR="00743152">
        <w:rPr>
          <w:sz w:val="28"/>
          <w:szCs w:val="28"/>
        </w:rPr>
        <w:t>Елизаветинское</w:t>
      </w:r>
      <w:r>
        <w:rPr>
          <w:sz w:val="28"/>
          <w:szCs w:val="28"/>
        </w:rPr>
        <w:t xml:space="preserve"> Благодарненского района Ставропольского края от </w:t>
      </w:r>
      <w:r w:rsidR="00743152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201</w:t>
      </w:r>
      <w:r w:rsidR="007431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743152">
        <w:rPr>
          <w:sz w:val="28"/>
          <w:szCs w:val="28"/>
        </w:rPr>
        <w:t>137</w:t>
      </w:r>
      <w:r>
        <w:rPr>
          <w:sz w:val="28"/>
          <w:szCs w:val="28"/>
        </w:rPr>
        <w:t xml:space="preserve"> «</w:t>
      </w:r>
      <w:r w:rsidR="00743152">
        <w:rPr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3370FD">
        <w:rPr>
          <w:sz w:val="28"/>
          <w:szCs w:val="28"/>
        </w:rPr>
        <w:t>;</w:t>
      </w:r>
    </w:p>
    <w:p w:rsidR="00894F15" w:rsidRDefault="00894F15" w:rsidP="00894F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370FD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Каменнобалковского сельсовета Благодарненского района Ставропольского края от 28 февраля 2013 года № 54/1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3370FD">
        <w:rPr>
          <w:sz w:val="28"/>
          <w:szCs w:val="28"/>
        </w:rPr>
        <w:t>;</w:t>
      </w:r>
    </w:p>
    <w:p w:rsidR="00894F15" w:rsidRDefault="00894F15" w:rsidP="00894F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370FD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села Мирное Благодарненского района Ставропольского края от 08 февраля 2013 года № 120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3370FD">
        <w:rPr>
          <w:sz w:val="28"/>
          <w:szCs w:val="28"/>
        </w:rPr>
        <w:t>;</w:t>
      </w:r>
    </w:p>
    <w:p w:rsidR="004B7C87" w:rsidRDefault="004B7C87" w:rsidP="004B7C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370FD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</w:t>
      </w:r>
      <w:r w:rsidR="00894F15">
        <w:rPr>
          <w:sz w:val="28"/>
          <w:szCs w:val="28"/>
        </w:rPr>
        <w:t xml:space="preserve">Ставропольского сельсовета </w:t>
      </w:r>
      <w:r>
        <w:rPr>
          <w:sz w:val="28"/>
          <w:szCs w:val="28"/>
        </w:rPr>
        <w:t xml:space="preserve">Благодарненского района Ставропольского края от </w:t>
      </w:r>
      <w:r w:rsidR="00894F15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201</w:t>
      </w:r>
      <w:r w:rsidR="00894F1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94F15">
        <w:rPr>
          <w:sz w:val="28"/>
          <w:szCs w:val="28"/>
        </w:rPr>
        <w:t>126</w:t>
      </w:r>
      <w:r>
        <w:rPr>
          <w:sz w:val="28"/>
          <w:szCs w:val="28"/>
        </w:rPr>
        <w:t xml:space="preserve"> «</w:t>
      </w:r>
      <w:r w:rsidR="00894F15">
        <w:rPr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4B7C87" w:rsidRPr="00052EFE" w:rsidRDefault="004B7C87" w:rsidP="004B7C87">
      <w:pPr>
        <w:contextualSpacing/>
        <w:jc w:val="both"/>
        <w:rPr>
          <w:sz w:val="28"/>
          <w:szCs w:val="28"/>
        </w:rPr>
      </w:pPr>
    </w:p>
    <w:p w:rsidR="004B7C87" w:rsidRPr="00052EFE" w:rsidRDefault="004B7C87" w:rsidP="004B7C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2EF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</w:t>
      </w:r>
      <w:r w:rsidRPr="00052EFE">
        <w:rPr>
          <w:sz w:val="28"/>
          <w:szCs w:val="28"/>
        </w:rPr>
        <w:t xml:space="preserve"> его официального опубликования.</w:t>
      </w: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3370FD" w:rsidRPr="00052EFE" w:rsidTr="0077467B">
        <w:trPr>
          <w:trHeight w:val="1275"/>
        </w:trPr>
        <w:tc>
          <w:tcPr>
            <w:tcW w:w="4756" w:type="dxa"/>
            <w:shd w:val="clear" w:color="auto" w:fill="auto"/>
          </w:tcPr>
          <w:p w:rsidR="003370FD" w:rsidRPr="00052EFE" w:rsidRDefault="003370FD" w:rsidP="0077467B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052EFE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</w:t>
            </w:r>
            <w:r w:rsidR="00705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052EFE">
              <w:rPr>
                <w:sz w:val="28"/>
                <w:szCs w:val="28"/>
              </w:rPr>
              <w:t xml:space="preserve"> Ставропольского края</w:t>
            </w:r>
          </w:p>
          <w:p w:rsidR="003370FD" w:rsidRPr="00052EFE" w:rsidRDefault="003370FD" w:rsidP="0077467B">
            <w:pPr>
              <w:spacing w:line="240" w:lineRule="exact"/>
              <w:rPr>
                <w:sz w:val="28"/>
                <w:szCs w:val="28"/>
              </w:rPr>
            </w:pPr>
          </w:p>
          <w:p w:rsidR="003370FD" w:rsidRPr="00052EFE" w:rsidRDefault="003370FD" w:rsidP="0077467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И.А. Ерохин</w:t>
            </w:r>
          </w:p>
        </w:tc>
        <w:tc>
          <w:tcPr>
            <w:tcW w:w="4757" w:type="dxa"/>
            <w:shd w:val="clear" w:color="auto" w:fill="auto"/>
          </w:tcPr>
          <w:p w:rsidR="003370FD" w:rsidRDefault="003370FD" w:rsidP="0077467B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Глава </w:t>
            </w:r>
          </w:p>
          <w:p w:rsidR="003370FD" w:rsidRPr="00052EFE" w:rsidRDefault="003370FD" w:rsidP="0077467B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3370FD" w:rsidRPr="00052EFE" w:rsidRDefault="003370FD" w:rsidP="0077467B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Ставропольского края</w:t>
            </w:r>
          </w:p>
          <w:p w:rsidR="003370FD" w:rsidRPr="00052EFE" w:rsidRDefault="003370FD" w:rsidP="0077467B">
            <w:pPr>
              <w:spacing w:line="240" w:lineRule="exact"/>
              <w:rPr>
                <w:sz w:val="28"/>
                <w:szCs w:val="28"/>
              </w:rPr>
            </w:pPr>
          </w:p>
          <w:p w:rsidR="003370FD" w:rsidRPr="00052EFE" w:rsidRDefault="003370FD" w:rsidP="0077467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С.Т. Бычков</w:t>
            </w:r>
          </w:p>
        </w:tc>
      </w:tr>
    </w:tbl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B7C87" w:rsidRPr="00052EFE" w:rsidTr="00315DCF">
        <w:tc>
          <w:tcPr>
            <w:tcW w:w="4672" w:type="dxa"/>
          </w:tcPr>
          <w:p w:rsidR="004B7C87" w:rsidRPr="00052EFE" w:rsidRDefault="004B7C87" w:rsidP="00315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B7C87" w:rsidRPr="00052EFE" w:rsidRDefault="004B7C87" w:rsidP="00315D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УТВЕРЖДЕН</w:t>
            </w:r>
          </w:p>
          <w:p w:rsidR="004B7C87" w:rsidRDefault="004B7C87" w:rsidP="00315D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решением </w:t>
            </w:r>
            <w:r>
              <w:rPr>
                <w:sz w:val="28"/>
                <w:szCs w:val="28"/>
              </w:rPr>
              <w:t>С</w:t>
            </w:r>
            <w:r w:rsidRPr="00052EFE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</w:t>
            </w:r>
          </w:p>
          <w:p w:rsidR="0070595A" w:rsidRPr="00052EFE" w:rsidRDefault="0070595A" w:rsidP="00315DC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марта 2018 года № 105</w:t>
            </w:r>
          </w:p>
          <w:p w:rsidR="004B7C87" w:rsidRPr="00052EFE" w:rsidRDefault="004B7C87" w:rsidP="00315DC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B7C87" w:rsidRPr="00052EFE" w:rsidRDefault="004B7C87" w:rsidP="004B7C87"/>
    <w:p w:rsidR="004B7C87" w:rsidRDefault="004B7C87" w:rsidP="004B7C87">
      <w:pPr>
        <w:spacing w:line="240" w:lineRule="exact"/>
        <w:jc w:val="center"/>
        <w:rPr>
          <w:sz w:val="28"/>
          <w:szCs w:val="28"/>
        </w:rPr>
      </w:pPr>
    </w:p>
    <w:p w:rsidR="00EF32CD" w:rsidRDefault="00EF32CD" w:rsidP="004B7C87">
      <w:pPr>
        <w:spacing w:line="240" w:lineRule="exact"/>
        <w:jc w:val="center"/>
        <w:rPr>
          <w:sz w:val="28"/>
          <w:szCs w:val="28"/>
        </w:rPr>
      </w:pPr>
    </w:p>
    <w:p w:rsidR="00EF32CD" w:rsidRDefault="001B6F67" w:rsidP="0070595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B7C87" w:rsidRDefault="00EF32CD" w:rsidP="0070595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 Ставропольского края</w:t>
      </w:r>
    </w:p>
    <w:p w:rsidR="00EF32CD" w:rsidRDefault="00EF32CD" w:rsidP="00EF32C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F32CD" w:rsidRPr="0070595A" w:rsidRDefault="00EF32CD" w:rsidP="0070595A">
      <w:pPr>
        <w:widowControl w:val="0"/>
        <w:numPr>
          <w:ilvl w:val="0"/>
          <w:numId w:val="2"/>
        </w:numPr>
        <w:tabs>
          <w:tab w:val="left" w:pos="726"/>
        </w:tabs>
        <w:ind w:left="20" w:right="40" w:firstLine="380"/>
        <w:jc w:val="both"/>
        <w:rPr>
          <w:color w:val="000000"/>
          <w:spacing w:val="7"/>
          <w:sz w:val="28"/>
          <w:szCs w:val="28"/>
        </w:rPr>
      </w:pPr>
      <w:r w:rsidRPr="0070595A">
        <w:rPr>
          <w:color w:val="000000"/>
          <w:spacing w:val="7"/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</w:t>
      </w:r>
      <w:r w:rsidR="003370FD" w:rsidRPr="0070595A">
        <w:rPr>
          <w:color w:val="000000"/>
          <w:spacing w:val="7"/>
          <w:sz w:val="28"/>
          <w:szCs w:val="28"/>
        </w:rPr>
        <w:t>опольского края (далее Порядок)</w:t>
      </w:r>
      <w:r w:rsidRPr="0070595A">
        <w:rPr>
          <w:color w:val="000000"/>
          <w:spacing w:val="7"/>
          <w:sz w:val="28"/>
          <w:szCs w:val="28"/>
        </w:rPr>
        <w:t xml:space="preserve"> разработан 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</w:t>
      </w:r>
      <w:r w:rsidR="0070595A">
        <w:rPr>
          <w:color w:val="000000"/>
          <w:spacing w:val="7"/>
          <w:sz w:val="28"/>
          <w:szCs w:val="28"/>
        </w:rPr>
        <w:t xml:space="preserve"> </w:t>
      </w:r>
      <w:r w:rsidRPr="0070595A">
        <w:rPr>
          <w:color w:val="000000"/>
          <w:spacing w:val="7"/>
          <w:sz w:val="28"/>
          <w:szCs w:val="28"/>
        </w:rPr>
        <w:t>Федерации» и устанавливает основания и процедуру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их предоставлении (далее соответственно - размер платы за оказание н</w:t>
      </w:r>
      <w:r w:rsidR="003370FD" w:rsidRPr="0070595A">
        <w:rPr>
          <w:color w:val="000000"/>
          <w:spacing w:val="7"/>
          <w:sz w:val="28"/>
          <w:szCs w:val="28"/>
        </w:rPr>
        <w:t>еобходимых и обязательных услуг</w:t>
      </w:r>
      <w:r w:rsidRPr="0070595A">
        <w:rPr>
          <w:color w:val="000000"/>
          <w:spacing w:val="7"/>
          <w:sz w:val="28"/>
          <w:szCs w:val="28"/>
        </w:rPr>
        <w:t xml:space="preserve">) в случае, если такие услуги в соответствии с нормативными правовыми актами Российской Федерации, Ставропольского края, муниципальными правовыми актами Благодарненского </w:t>
      </w:r>
      <w:r w:rsidR="00E76228" w:rsidRPr="0070595A">
        <w:rPr>
          <w:color w:val="000000"/>
          <w:spacing w:val="7"/>
          <w:sz w:val="28"/>
          <w:szCs w:val="28"/>
        </w:rPr>
        <w:t>городского округа</w:t>
      </w:r>
      <w:r w:rsidRPr="0070595A">
        <w:rPr>
          <w:color w:val="000000"/>
          <w:spacing w:val="7"/>
          <w:sz w:val="28"/>
          <w:szCs w:val="28"/>
        </w:rPr>
        <w:t xml:space="preserve"> Ставропольского края оказываются за счет средств заявителя.</w:t>
      </w:r>
    </w:p>
    <w:p w:rsidR="00EF32CD" w:rsidRPr="0070595A" w:rsidRDefault="00EF32CD" w:rsidP="0070595A">
      <w:pPr>
        <w:widowControl w:val="0"/>
        <w:numPr>
          <w:ilvl w:val="0"/>
          <w:numId w:val="2"/>
        </w:numPr>
        <w:tabs>
          <w:tab w:val="left" w:pos="697"/>
        </w:tabs>
        <w:ind w:left="20" w:right="40" w:firstLine="380"/>
        <w:jc w:val="both"/>
        <w:rPr>
          <w:color w:val="000000"/>
          <w:spacing w:val="7"/>
          <w:sz w:val="28"/>
          <w:szCs w:val="28"/>
        </w:rPr>
      </w:pPr>
      <w:r w:rsidRPr="0070595A">
        <w:rPr>
          <w:color w:val="000000"/>
          <w:spacing w:val="7"/>
          <w:sz w:val="28"/>
          <w:szCs w:val="28"/>
        </w:rPr>
        <w:t xml:space="preserve">К необходимым и обязательным услугам относятся услуги, в результате оказания которых заявитель может получить документ, необходимый для обращения за муниципальной услугой,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Ставропольского края, а также муниципальными правовыми актами Благодарненского </w:t>
      </w:r>
      <w:r w:rsidR="00E76228" w:rsidRPr="0070595A">
        <w:rPr>
          <w:color w:val="000000"/>
          <w:spacing w:val="7"/>
          <w:sz w:val="28"/>
          <w:szCs w:val="28"/>
        </w:rPr>
        <w:t>городского округа</w:t>
      </w:r>
      <w:r w:rsidRPr="0070595A">
        <w:rPr>
          <w:color w:val="000000"/>
          <w:spacing w:val="7"/>
          <w:sz w:val="28"/>
          <w:szCs w:val="28"/>
        </w:rPr>
        <w:t xml:space="preserve"> Ставропольского края.</w:t>
      </w:r>
    </w:p>
    <w:p w:rsidR="00E76228" w:rsidRPr="0070595A" w:rsidRDefault="00E76228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 xml:space="preserve">3.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администрацией </w:t>
      </w:r>
      <w:r w:rsidR="00DC6368" w:rsidRPr="0070595A">
        <w:rPr>
          <w:rFonts w:eastAsiaTheme="minorHAnsi"/>
          <w:sz w:val="28"/>
          <w:szCs w:val="28"/>
          <w:lang w:eastAsia="en-US"/>
        </w:rPr>
        <w:t>Благодарненского городского округа</w:t>
      </w:r>
      <w:r w:rsidRPr="0070595A">
        <w:rPr>
          <w:rFonts w:eastAsiaTheme="minorHAnsi"/>
          <w:sz w:val="28"/>
          <w:szCs w:val="28"/>
          <w:lang w:eastAsia="en-US"/>
        </w:rPr>
        <w:t xml:space="preserve"> Ставропольского края.</w:t>
      </w:r>
    </w:p>
    <w:p w:rsidR="00E76228" w:rsidRPr="0070595A" w:rsidRDefault="00E76228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>4. Методика должна содержать:</w:t>
      </w:r>
    </w:p>
    <w:p w:rsidR="00E76228" w:rsidRPr="0070595A" w:rsidRDefault="00776A89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>1</w:t>
      </w:r>
      <w:r w:rsidR="00E76228" w:rsidRPr="0070595A">
        <w:rPr>
          <w:rFonts w:eastAsiaTheme="minorHAnsi"/>
          <w:sz w:val="28"/>
          <w:szCs w:val="28"/>
          <w:lang w:eastAsia="en-US"/>
        </w:rPr>
        <w:t>) обоснование расчетно-нормативных затрат на оказание необходимой и обязательной услуги;</w:t>
      </w:r>
    </w:p>
    <w:p w:rsidR="00E76228" w:rsidRPr="0070595A" w:rsidRDefault="00776A89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lastRenderedPageBreak/>
        <w:t>2</w:t>
      </w:r>
      <w:r w:rsidR="00E76228" w:rsidRPr="0070595A">
        <w:rPr>
          <w:rFonts w:eastAsiaTheme="minorHAnsi"/>
          <w:sz w:val="28"/>
          <w:szCs w:val="28"/>
          <w:lang w:eastAsia="en-US"/>
        </w:rPr>
        <w:t>) пример определения размера платы за оказание необходимой и обязательной услуги на основании методики;</w:t>
      </w:r>
    </w:p>
    <w:p w:rsidR="00E76228" w:rsidRPr="0070595A" w:rsidRDefault="00776A89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>3</w:t>
      </w:r>
      <w:r w:rsidR="00E76228" w:rsidRPr="0070595A">
        <w:rPr>
          <w:rFonts w:eastAsiaTheme="minorHAnsi"/>
          <w:sz w:val="28"/>
          <w:szCs w:val="28"/>
          <w:lang w:eastAsia="en-US"/>
        </w:rPr>
        <w:t>) периодичность пересмотра платы за оказание необходимой и обязательной услуги.</w:t>
      </w:r>
    </w:p>
    <w:p w:rsidR="00E76228" w:rsidRPr="0070595A" w:rsidRDefault="00E76228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 xml:space="preserve">5. Проект нормативного правового акта администрации </w:t>
      </w:r>
      <w:r w:rsidR="00DC6368" w:rsidRPr="0070595A"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Pr="0070595A">
        <w:rPr>
          <w:rFonts w:eastAsiaTheme="minorHAnsi"/>
          <w:sz w:val="28"/>
          <w:szCs w:val="28"/>
          <w:lang w:eastAsia="en-US"/>
        </w:rPr>
        <w:t xml:space="preserve">Ставропольского края об утверждении методики и предельных размеров платы за оказание необходимой и обязательной услуги подлежит согласованию с отделом экономического развития администрации </w:t>
      </w:r>
      <w:r w:rsidR="00DC6368" w:rsidRPr="0070595A">
        <w:rPr>
          <w:rFonts w:eastAsiaTheme="minorHAnsi"/>
          <w:sz w:val="28"/>
          <w:szCs w:val="28"/>
          <w:lang w:eastAsia="en-US"/>
        </w:rPr>
        <w:t>Благодарненского городского округа</w:t>
      </w:r>
      <w:r w:rsidRPr="0070595A">
        <w:rPr>
          <w:rFonts w:eastAsiaTheme="minorHAnsi"/>
          <w:sz w:val="28"/>
          <w:szCs w:val="28"/>
          <w:lang w:eastAsia="en-US"/>
        </w:rPr>
        <w:t xml:space="preserve"> Ставропольского края, а также публичному обсуждению в течение 10 дней путем его размещения на официальном сайте </w:t>
      </w:r>
      <w:r w:rsidR="00DC6368" w:rsidRPr="0070595A">
        <w:rPr>
          <w:rFonts w:eastAsiaTheme="minorHAnsi"/>
          <w:sz w:val="28"/>
          <w:szCs w:val="28"/>
          <w:lang w:eastAsia="en-US"/>
        </w:rPr>
        <w:t>администрации Благодарненского городского округа</w:t>
      </w:r>
      <w:r w:rsidRPr="0070595A">
        <w:rPr>
          <w:rFonts w:eastAsiaTheme="minorHAnsi"/>
          <w:sz w:val="28"/>
          <w:szCs w:val="28"/>
          <w:lang w:eastAsia="en-US"/>
        </w:rPr>
        <w:t xml:space="preserve"> Ставропольского края в информационно-телек</w:t>
      </w:r>
      <w:r w:rsidR="008537FC" w:rsidRPr="0070595A">
        <w:rPr>
          <w:rFonts w:eastAsiaTheme="minorHAnsi"/>
          <w:sz w:val="28"/>
          <w:szCs w:val="28"/>
          <w:lang w:eastAsia="en-US"/>
        </w:rPr>
        <w:t>оммуникационной сети Интернет (далее – официальный сайт)</w:t>
      </w:r>
      <w:r w:rsidR="00776A89" w:rsidRPr="0070595A">
        <w:rPr>
          <w:rFonts w:eastAsiaTheme="minorHAnsi"/>
          <w:sz w:val="28"/>
          <w:szCs w:val="28"/>
          <w:lang w:eastAsia="en-US"/>
        </w:rPr>
        <w:t>.</w:t>
      </w:r>
    </w:p>
    <w:p w:rsidR="00DC6368" w:rsidRPr="0070595A" w:rsidRDefault="00DC6368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>6. Администрация Благодарненского городского округа Ставропольского края утверждает методики с учетом результатов публичных обсуждений.</w:t>
      </w:r>
    </w:p>
    <w:p w:rsidR="00DC6368" w:rsidRPr="0070595A" w:rsidRDefault="008537FC" w:rsidP="0070595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595A">
        <w:rPr>
          <w:rFonts w:eastAsiaTheme="minorHAnsi"/>
          <w:sz w:val="28"/>
          <w:szCs w:val="28"/>
          <w:lang w:eastAsia="en-US"/>
        </w:rPr>
        <w:t>7. Методика</w:t>
      </w:r>
      <w:r w:rsidR="00DC6368" w:rsidRPr="0070595A">
        <w:rPr>
          <w:rFonts w:eastAsiaTheme="minorHAnsi"/>
          <w:sz w:val="28"/>
          <w:szCs w:val="28"/>
          <w:lang w:eastAsia="en-US"/>
        </w:rPr>
        <w:t xml:space="preserve">, сведения о размерах платы за предоставление необходимых и обязательных услуг размещаются </w:t>
      </w:r>
      <w:r w:rsidR="00192870" w:rsidRPr="0070595A">
        <w:rPr>
          <w:rFonts w:eastAsiaTheme="minorHAnsi"/>
          <w:sz w:val="28"/>
          <w:szCs w:val="28"/>
          <w:lang w:eastAsia="en-US"/>
        </w:rPr>
        <w:t>на официальном сайте.</w:t>
      </w:r>
    </w:p>
    <w:p w:rsidR="004B7C87" w:rsidRPr="0070595A" w:rsidRDefault="004B7C87" w:rsidP="0070595A">
      <w:pPr>
        <w:widowControl w:val="0"/>
        <w:tabs>
          <w:tab w:val="left" w:pos="0"/>
        </w:tabs>
        <w:ind w:right="20" w:firstLine="851"/>
        <w:jc w:val="both"/>
        <w:rPr>
          <w:color w:val="000000"/>
          <w:spacing w:val="4"/>
          <w:sz w:val="28"/>
          <w:szCs w:val="28"/>
        </w:rPr>
      </w:pPr>
    </w:p>
    <w:p w:rsidR="004B7C87" w:rsidRPr="00052EFE" w:rsidRDefault="004B7C87" w:rsidP="0070595A">
      <w:pPr>
        <w:ind w:left="705"/>
        <w:contextualSpacing/>
        <w:jc w:val="center"/>
        <w:rPr>
          <w:sz w:val="28"/>
          <w:szCs w:val="28"/>
        </w:rPr>
      </w:pPr>
      <w:r w:rsidRPr="00052EFE">
        <w:rPr>
          <w:sz w:val="28"/>
          <w:szCs w:val="28"/>
        </w:rPr>
        <w:t>______________________</w:t>
      </w:r>
    </w:p>
    <w:p w:rsidR="004B7C87" w:rsidRDefault="004B7C87" w:rsidP="0070595A">
      <w:pPr>
        <w:contextualSpacing/>
        <w:jc w:val="both"/>
        <w:rPr>
          <w:sz w:val="28"/>
          <w:szCs w:val="28"/>
        </w:rPr>
      </w:pPr>
    </w:p>
    <w:p w:rsidR="004B7C87" w:rsidRDefault="004B7C87" w:rsidP="0070595A">
      <w:pPr>
        <w:contextualSpacing/>
        <w:jc w:val="both"/>
        <w:rPr>
          <w:sz w:val="28"/>
          <w:szCs w:val="28"/>
        </w:rPr>
      </w:pPr>
    </w:p>
    <w:p w:rsidR="004B7C87" w:rsidRDefault="004B7C87" w:rsidP="0070595A">
      <w:pPr>
        <w:contextualSpacing/>
        <w:jc w:val="both"/>
        <w:rPr>
          <w:sz w:val="28"/>
          <w:szCs w:val="28"/>
        </w:rPr>
      </w:pPr>
    </w:p>
    <w:p w:rsidR="004B7C87" w:rsidRDefault="004B7C87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70595A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776A89" w:rsidRDefault="00776A89" w:rsidP="004B7C87">
      <w:pPr>
        <w:contextualSpacing/>
        <w:jc w:val="both"/>
        <w:rPr>
          <w:sz w:val="28"/>
          <w:szCs w:val="28"/>
        </w:rPr>
      </w:pPr>
    </w:p>
    <w:p w:rsidR="005D4C6A" w:rsidRDefault="005D4C6A" w:rsidP="004B7C87">
      <w:pPr>
        <w:contextualSpacing/>
        <w:jc w:val="both"/>
        <w:rPr>
          <w:sz w:val="28"/>
          <w:szCs w:val="28"/>
        </w:rPr>
      </w:pPr>
    </w:p>
    <w:p w:rsidR="005D4C6A" w:rsidRDefault="005D4C6A" w:rsidP="004B7C87">
      <w:pPr>
        <w:contextualSpacing/>
        <w:jc w:val="both"/>
        <w:rPr>
          <w:sz w:val="28"/>
          <w:szCs w:val="28"/>
        </w:rPr>
      </w:pPr>
    </w:p>
    <w:p w:rsidR="005D4C6A" w:rsidRDefault="005D4C6A" w:rsidP="004B7C87">
      <w:pPr>
        <w:contextualSpacing/>
        <w:jc w:val="both"/>
        <w:rPr>
          <w:sz w:val="28"/>
          <w:szCs w:val="28"/>
        </w:rPr>
      </w:pPr>
    </w:p>
    <w:p w:rsidR="005D4C6A" w:rsidRDefault="005D4C6A" w:rsidP="004B7C87">
      <w:pPr>
        <w:contextualSpacing/>
        <w:jc w:val="both"/>
        <w:rPr>
          <w:sz w:val="28"/>
          <w:szCs w:val="28"/>
        </w:rPr>
      </w:pPr>
    </w:p>
    <w:p w:rsidR="005D4C6A" w:rsidRDefault="005D4C6A" w:rsidP="004B7C87">
      <w:pPr>
        <w:contextualSpacing/>
        <w:jc w:val="both"/>
        <w:rPr>
          <w:sz w:val="28"/>
          <w:szCs w:val="28"/>
        </w:rPr>
      </w:pPr>
    </w:p>
    <w:p w:rsidR="005D4C6A" w:rsidRDefault="005D4C6A" w:rsidP="004B7C87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B7C87" w:rsidRDefault="004B7C87" w:rsidP="004B7C87">
      <w:pPr>
        <w:contextualSpacing/>
        <w:jc w:val="both"/>
        <w:rPr>
          <w:sz w:val="28"/>
          <w:szCs w:val="28"/>
        </w:rPr>
      </w:pPr>
    </w:p>
    <w:sectPr w:rsidR="004B7C87" w:rsidSect="005A7044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2A" w:rsidRDefault="000D382A" w:rsidP="005A7044">
      <w:r>
        <w:separator/>
      </w:r>
    </w:p>
  </w:endnote>
  <w:endnote w:type="continuationSeparator" w:id="1">
    <w:p w:rsidR="000D382A" w:rsidRDefault="000D382A" w:rsidP="005A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2A" w:rsidRDefault="000D382A" w:rsidP="005A7044">
      <w:r>
        <w:separator/>
      </w:r>
    </w:p>
  </w:footnote>
  <w:footnote w:type="continuationSeparator" w:id="1">
    <w:p w:rsidR="000D382A" w:rsidRDefault="000D382A" w:rsidP="005A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116"/>
      <w:docPartObj>
        <w:docPartGallery w:val="Page Numbers (Top of Page)"/>
        <w:docPartUnique/>
      </w:docPartObj>
    </w:sdtPr>
    <w:sdtContent>
      <w:p w:rsidR="005A7044" w:rsidRDefault="00716B61">
        <w:pPr>
          <w:pStyle w:val="a9"/>
          <w:jc w:val="right"/>
        </w:pPr>
        <w:fldSimple w:instr=" PAGE   \* MERGEFORMAT ">
          <w:r w:rsidR="00B11711">
            <w:rPr>
              <w:noProof/>
            </w:rPr>
            <w:t>2</w:t>
          </w:r>
        </w:fldSimple>
      </w:p>
    </w:sdtContent>
  </w:sdt>
  <w:p w:rsidR="005A7044" w:rsidRDefault="005A70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80F95"/>
    <w:rsid w:val="00090A8F"/>
    <w:rsid w:val="000D382A"/>
    <w:rsid w:val="00192870"/>
    <w:rsid w:val="001B4F00"/>
    <w:rsid w:val="001B6F67"/>
    <w:rsid w:val="001E1ED6"/>
    <w:rsid w:val="0027560F"/>
    <w:rsid w:val="0030562D"/>
    <w:rsid w:val="00334DFF"/>
    <w:rsid w:val="003370FD"/>
    <w:rsid w:val="003723AA"/>
    <w:rsid w:val="004730FA"/>
    <w:rsid w:val="00477D47"/>
    <w:rsid w:val="004B7C87"/>
    <w:rsid w:val="005368B5"/>
    <w:rsid w:val="005A7044"/>
    <w:rsid w:val="005D4C6A"/>
    <w:rsid w:val="0070595A"/>
    <w:rsid w:val="00716B61"/>
    <w:rsid w:val="00743152"/>
    <w:rsid w:val="00776A89"/>
    <w:rsid w:val="008537FC"/>
    <w:rsid w:val="00894F15"/>
    <w:rsid w:val="00AA69B9"/>
    <w:rsid w:val="00B11711"/>
    <w:rsid w:val="00B83F1C"/>
    <w:rsid w:val="00B94377"/>
    <w:rsid w:val="00C11914"/>
    <w:rsid w:val="00CB7760"/>
    <w:rsid w:val="00DC6368"/>
    <w:rsid w:val="00E76228"/>
    <w:rsid w:val="00EF32CD"/>
    <w:rsid w:val="00F7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0595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7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5C13-46FE-47CE-927F-B84E488C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Пользователь</cp:lastModifiedBy>
  <cp:revision>13</cp:revision>
  <cp:lastPrinted>2018-03-23T10:49:00Z</cp:lastPrinted>
  <dcterms:created xsi:type="dcterms:W3CDTF">2018-02-28T12:16:00Z</dcterms:created>
  <dcterms:modified xsi:type="dcterms:W3CDTF">2018-03-30T05:00:00Z</dcterms:modified>
</cp:coreProperties>
</file>