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1906" w14:textId="77777777" w:rsidR="00383906" w:rsidRPr="004D4853" w:rsidRDefault="00383906" w:rsidP="003839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9825814"/>
      <w:r w:rsidRPr="004D485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7E30B8B1" w14:textId="77777777" w:rsidR="00383906" w:rsidRPr="004D4853" w:rsidRDefault="00383906" w:rsidP="0038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2A6360" w14:textId="77777777" w:rsidR="00383906" w:rsidRPr="004D4853" w:rsidRDefault="00383906" w:rsidP="0038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D4853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2B332421" w14:textId="77777777" w:rsidR="00383906" w:rsidRPr="004D4853" w:rsidRDefault="00383906" w:rsidP="0038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FDE00D" w14:textId="77777777" w:rsidR="00383906" w:rsidRPr="004D4853" w:rsidRDefault="00383906" w:rsidP="0038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694"/>
        <w:gridCol w:w="2969"/>
      </w:tblGrid>
      <w:tr w:rsidR="00383906" w:rsidRPr="004D4853" w14:paraId="4008DCE2" w14:textId="77777777" w:rsidTr="001A599A">
        <w:tc>
          <w:tcPr>
            <w:tcW w:w="2993" w:type="dxa"/>
            <w:hideMark/>
          </w:tcPr>
          <w:p w14:paraId="1D89394D" w14:textId="712A84A4" w:rsidR="00383906" w:rsidRPr="004D4853" w:rsidRDefault="00383906" w:rsidP="001A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69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34680C00" w14:textId="77777777" w:rsidR="00383906" w:rsidRPr="004D4853" w:rsidRDefault="00383906" w:rsidP="001A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6A12B5A" w14:textId="74D41DAD" w:rsidR="00383906" w:rsidRPr="004D4853" w:rsidRDefault="00383906" w:rsidP="001A5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№ 11</w:t>
            </w:r>
            <w:r w:rsidR="009772A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2F0EA4FE" w14:textId="77777777" w:rsidR="00383906" w:rsidRDefault="00383906" w:rsidP="003839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033D935" w14:textId="77777777" w:rsidR="007C2CA8" w:rsidRPr="004F63FA" w:rsidRDefault="007C2CA8" w:rsidP="006A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97FC3" w14:textId="77777777" w:rsidR="00C224B5" w:rsidRPr="00C224B5" w:rsidRDefault="00C224B5" w:rsidP="00A42CB6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24B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Благодарненского городского округа Ставропольского края от 27 октября 2017 года № 28 «О земельном налоге на территории Благодарненского городского округа Ставропольского края»</w:t>
      </w:r>
    </w:p>
    <w:p w14:paraId="08873528" w14:textId="77777777" w:rsidR="00C224B5" w:rsidRDefault="00C224B5" w:rsidP="006A6D18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14:paraId="460F06CA" w14:textId="77777777" w:rsidR="006A6D18" w:rsidRDefault="006A6D18" w:rsidP="006A6D18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14:paraId="49844342" w14:textId="77777777" w:rsidR="00C224B5" w:rsidRPr="00C224B5" w:rsidRDefault="00C224B5" w:rsidP="006A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E0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31 июля 20</w:t>
      </w:r>
      <w:r w:rsidR="00C87610">
        <w:rPr>
          <w:rFonts w:ascii="Times New Roman" w:hAnsi="Times New Roman" w:cs="Times New Roman"/>
          <w:sz w:val="28"/>
          <w:szCs w:val="28"/>
        </w:rPr>
        <w:t>2</w:t>
      </w:r>
      <w:r w:rsidRPr="00400FE0">
        <w:rPr>
          <w:rFonts w:ascii="Times New Roman" w:hAnsi="Times New Roman" w:cs="Times New Roman"/>
          <w:sz w:val="28"/>
          <w:szCs w:val="28"/>
        </w:rPr>
        <w:t>3 года № 389-ФЗ «</w:t>
      </w:r>
      <w:r w:rsidR="00400FE0" w:rsidRPr="00400FE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Pr="00400FE0">
        <w:rPr>
          <w:rFonts w:ascii="Times New Roman" w:hAnsi="Times New Roman" w:cs="Times New Roman"/>
          <w:sz w:val="28"/>
          <w:szCs w:val="28"/>
        </w:rPr>
        <w:t>»,</w:t>
      </w:r>
      <w:r w:rsidR="006A6D18" w:rsidRPr="00400FE0">
        <w:rPr>
          <w:rFonts w:ascii="Times New Roman" w:hAnsi="Times New Roman" w:cs="Times New Roman"/>
          <w:sz w:val="28"/>
          <w:szCs w:val="28"/>
        </w:rPr>
        <w:t xml:space="preserve"> </w:t>
      </w:r>
      <w:r w:rsidR="006A6D18" w:rsidRPr="00400FE0">
        <w:rPr>
          <w:rFonts w:ascii="Times New Roman" w:hAnsi="Times New Roman" w:cs="Times New Roman"/>
          <w:bCs/>
          <w:sz w:val="28"/>
          <w:szCs w:val="28"/>
        </w:rPr>
        <w:t xml:space="preserve">Законом Ставропольского края </w:t>
      </w:r>
      <w:r w:rsidR="006A6D18" w:rsidRPr="00400FE0">
        <w:rPr>
          <w:rFonts w:ascii="Times New Roman" w:hAnsi="Times New Roman" w:cs="Times New Roman"/>
          <w:sz w:val="28"/>
          <w:szCs w:val="28"/>
        </w:rPr>
        <w:t xml:space="preserve">26 мая 2023 года № 42-кз </w:t>
      </w:r>
      <w:r w:rsidR="006A6D18" w:rsidRPr="00400FE0">
        <w:rPr>
          <w:rFonts w:ascii="Times New Roman" w:hAnsi="Times New Roman" w:cs="Times New Roman"/>
          <w:bCs/>
          <w:sz w:val="28"/>
          <w:szCs w:val="28"/>
        </w:rPr>
        <w:t>«О наделении Благодарненского городского округа</w:t>
      </w:r>
      <w:r w:rsidR="006A6D18" w:rsidRPr="00377EE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статусом муниципального округа</w:t>
      </w:r>
      <w:r w:rsidR="006A6D18"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r w:rsidR="006A6D18" w:rsidRPr="000F01A4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 Ставропольского края</w:t>
      </w:r>
      <w:r w:rsidR="006A6D18">
        <w:rPr>
          <w:rFonts w:ascii="Times New Roman" w:hAnsi="Times New Roman" w:cs="Times New Roman"/>
          <w:bCs/>
          <w:sz w:val="28"/>
          <w:szCs w:val="28"/>
        </w:rPr>
        <w:t>, Совет</w:t>
      </w:r>
      <w:r w:rsidR="006A6D18" w:rsidRPr="004F63F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37565388"/>
      <w:r w:rsidR="006A6D18" w:rsidRPr="004F63FA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6A6D18" w:rsidRPr="004F63FA">
        <w:rPr>
          <w:rFonts w:ascii="Times New Roman" w:hAnsi="Times New Roman" w:cs="Times New Roman"/>
          <w:sz w:val="28"/>
          <w:szCs w:val="28"/>
        </w:rPr>
        <w:t xml:space="preserve">Благодарненского  </w:t>
      </w:r>
      <w:r w:rsidR="006A6D18" w:rsidRPr="0046488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A6D18" w:rsidRPr="004F63FA">
        <w:rPr>
          <w:rFonts w:ascii="Times New Roman" w:hAnsi="Times New Roman" w:cs="Times New Roman"/>
          <w:bCs/>
          <w:sz w:val="28"/>
          <w:szCs w:val="28"/>
        </w:rPr>
        <w:t>округа Ставропольского края</w:t>
      </w:r>
      <w:bookmarkEnd w:id="1"/>
    </w:p>
    <w:p w14:paraId="72150694" w14:textId="77777777" w:rsidR="006A6D18" w:rsidRDefault="006A6D18" w:rsidP="006A6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A402C" w14:textId="77777777" w:rsidR="00C224B5" w:rsidRPr="00C224B5" w:rsidRDefault="00C224B5" w:rsidP="006A6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B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6C9ABF" w14:textId="77777777" w:rsidR="00C224B5" w:rsidRPr="00C224B5" w:rsidRDefault="00C224B5" w:rsidP="006A6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26D27" w14:textId="50B09E30" w:rsidR="009B3907" w:rsidRPr="00484F8E" w:rsidRDefault="00484F8E" w:rsidP="0048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3907" w:rsidRPr="00484F8E">
        <w:rPr>
          <w:rFonts w:ascii="Times New Roman" w:hAnsi="Times New Roman" w:cs="Times New Roman"/>
          <w:sz w:val="28"/>
          <w:szCs w:val="28"/>
        </w:rPr>
        <w:t>Внести в решение Совета депутатов Благодарненского городского округа Ставропольского края от 27 октября 2017 года № 28 «О земельном налоге на территории Благодарненского городского округа Ставропольского края» (с изменениями, внесенными решениями Совета депутатов Благодарненского городского округа Ставропольского края от 19 июня 2018 года № 142, от 23 июля 2019 года № 254, от 26 ноября 2019 года № 286, от 24 ноября 2020 года № 376, от 22 декабря 2020 года № 382, от 24 марта 2023 года № 55, от 02 мая 2023 года № 70) следующие изменения:</w:t>
      </w:r>
    </w:p>
    <w:p w14:paraId="6702751D" w14:textId="77777777" w:rsidR="009B3907" w:rsidRDefault="009B3907" w:rsidP="009B3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«Благодарненского городского округа Ставропольского края» заменить словами «Благодарненского муниципального округа Ставропольского края»;</w:t>
      </w:r>
    </w:p>
    <w:p w14:paraId="6453D4CA" w14:textId="77777777" w:rsidR="009B3907" w:rsidRDefault="009B3907" w:rsidP="009B3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1 слова «Благодарненского городского округа Ставропольского края» заменить словами «Благодарненского муниципального округа Ставропольского края»;</w:t>
      </w:r>
    </w:p>
    <w:p w14:paraId="7F1741DD" w14:textId="77777777" w:rsidR="009B3907" w:rsidRPr="00BE6CF1" w:rsidRDefault="009B3907" w:rsidP="009B3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A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 абзаце третьем пункта 1 части 2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приходящейся на объект недвижимого имущества», слова «и к объектам» </w:t>
      </w:r>
      <w:r w:rsidRPr="00BE6CF1">
        <w:rPr>
          <w:rFonts w:ascii="Times New Roman" w:hAnsi="Times New Roman" w:cs="Times New Roman"/>
          <w:sz w:val="28"/>
          <w:szCs w:val="28"/>
        </w:rPr>
        <w:t>заменить словами «и (или) к объектам»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46BE7C" w14:textId="0B91B592" w:rsidR="009B3907" w:rsidRDefault="009B3907" w:rsidP="009B3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F1">
        <w:rPr>
          <w:rFonts w:ascii="Times New Roman" w:hAnsi="Times New Roman" w:cs="Times New Roman"/>
          <w:sz w:val="28"/>
          <w:szCs w:val="28"/>
        </w:rPr>
        <w:t>4) в абзаце пятом пункта 5.6 части 5 слова «налоговый период 2022 года» заменить словами «налоговые периоды 2022 и 2023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EF4F25" w14:textId="77777777" w:rsidR="009B3907" w:rsidRDefault="009B3907" w:rsidP="009B3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676FC" w14:textId="3234398D" w:rsidR="009B3907" w:rsidRPr="009B3907" w:rsidRDefault="009B3907" w:rsidP="009B3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B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BE6CF1">
        <w:rPr>
          <w:rFonts w:ascii="Times New Roman" w:hAnsi="Times New Roman" w:cs="Times New Roman"/>
          <w:sz w:val="28"/>
          <w:szCs w:val="28"/>
        </w:rPr>
        <w:t>пунктов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CF1">
        <w:rPr>
          <w:rFonts w:ascii="Times New Roman" w:hAnsi="Times New Roman" w:cs="Times New Roman"/>
          <w:sz w:val="28"/>
          <w:szCs w:val="28"/>
        </w:rPr>
        <w:t>4 части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решения, которые вступают в силу по истечении одного месяца со дня официального опубликования, но не ранее 01 января 2024 года</w:t>
      </w:r>
      <w:r w:rsidRPr="00C224B5">
        <w:rPr>
          <w:rFonts w:ascii="Times New Roman" w:hAnsi="Times New Roman" w:cs="Times New Roman"/>
          <w:sz w:val="28"/>
          <w:szCs w:val="28"/>
        </w:rPr>
        <w:t>.</w:t>
      </w:r>
    </w:p>
    <w:p w14:paraId="42A81E29" w14:textId="77777777" w:rsidR="004F63FA" w:rsidRDefault="004F63FA" w:rsidP="00383906">
      <w:pPr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99E2A3" w14:textId="77777777" w:rsidR="00F707DA" w:rsidRDefault="00F707DA" w:rsidP="00383906">
      <w:pPr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07DA" w:rsidRPr="00F35FB4" w14:paraId="5EBD1E87" w14:textId="77777777" w:rsidTr="00F707DA">
        <w:tc>
          <w:tcPr>
            <w:tcW w:w="4785" w:type="dxa"/>
          </w:tcPr>
          <w:p w14:paraId="27185B8C" w14:textId="77777777" w:rsidR="00F707DA" w:rsidRPr="00F35FB4" w:rsidRDefault="00F707DA" w:rsidP="00F707DA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6C7CCD98" w14:textId="77777777" w:rsidR="00F707DA" w:rsidRPr="00676FF2" w:rsidRDefault="00F707DA" w:rsidP="00F707DA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 округа </w:t>
            </w:r>
            <w:r w:rsidRPr="007F09D7">
              <w:rPr>
                <w:rFonts w:ascii="Times New Roman" w:hAnsi="Times New Roman"/>
                <w:b w:val="0"/>
                <w:sz w:val="28"/>
              </w:rPr>
              <w:t>Ставропольского края</w:t>
            </w:r>
          </w:p>
          <w:p w14:paraId="0AE821DB" w14:textId="77777777" w:rsidR="00F707DA" w:rsidRPr="00F35FB4" w:rsidRDefault="00F707DA" w:rsidP="00F707DA">
            <w:pPr>
              <w:jc w:val="right"/>
              <w:rPr>
                <w:rFonts w:ascii="Times New Roman" w:hAnsi="Times New Roman" w:cs="Times New Roman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Гучмазов</w:t>
            </w:r>
          </w:p>
        </w:tc>
        <w:tc>
          <w:tcPr>
            <w:tcW w:w="4785" w:type="dxa"/>
          </w:tcPr>
          <w:p w14:paraId="4FD10BDB" w14:textId="77777777" w:rsidR="00383906" w:rsidRDefault="00F707DA" w:rsidP="00F707D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14:paraId="54B574DF" w14:textId="791C084A" w:rsidR="00F707DA" w:rsidRPr="00383906" w:rsidRDefault="00F707DA" w:rsidP="00F707D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50516C86" w14:textId="77777777" w:rsidR="00F707DA" w:rsidRPr="00F35FB4" w:rsidRDefault="00F707DA" w:rsidP="00F70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 Теньков</w:t>
            </w:r>
          </w:p>
        </w:tc>
      </w:tr>
    </w:tbl>
    <w:p w14:paraId="184916AF" w14:textId="77777777" w:rsidR="00F707DA" w:rsidRPr="006F141D" w:rsidRDefault="00F707DA" w:rsidP="00F707DA">
      <w:pPr>
        <w:spacing w:after="0" w:line="240" w:lineRule="exact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707DA" w:rsidRPr="006F141D" w:rsidSect="00383906">
      <w:headerReference w:type="default" r:id="rId7"/>
      <w:pgSz w:w="11906" w:h="16838"/>
      <w:pgMar w:top="113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BA2F" w14:textId="77777777" w:rsidR="00C37548" w:rsidRDefault="00C37548" w:rsidP="001607A5">
      <w:pPr>
        <w:spacing w:after="0" w:line="240" w:lineRule="auto"/>
      </w:pPr>
      <w:r>
        <w:separator/>
      </w:r>
    </w:p>
  </w:endnote>
  <w:endnote w:type="continuationSeparator" w:id="0">
    <w:p w14:paraId="532CFFCA" w14:textId="77777777" w:rsidR="00C37548" w:rsidRDefault="00C37548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54DF" w14:textId="77777777" w:rsidR="00C37548" w:rsidRDefault="00C37548" w:rsidP="001607A5">
      <w:pPr>
        <w:spacing w:after="0" w:line="240" w:lineRule="auto"/>
      </w:pPr>
      <w:r>
        <w:separator/>
      </w:r>
    </w:p>
  </w:footnote>
  <w:footnote w:type="continuationSeparator" w:id="0">
    <w:p w14:paraId="2F48209E" w14:textId="77777777" w:rsidR="00C37548" w:rsidRDefault="00C37548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063"/>
      <w:docPartObj>
        <w:docPartGallery w:val="Page Numbers (Top of Page)"/>
        <w:docPartUnique/>
      </w:docPartObj>
    </w:sdtPr>
    <w:sdtEndPr/>
    <w:sdtContent>
      <w:p w14:paraId="26B80825" w14:textId="77777777" w:rsidR="002B3562" w:rsidRDefault="002B356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170055"/>
    <w:multiLevelType w:val="hybridMultilevel"/>
    <w:tmpl w:val="5AB8B8EE"/>
    <w:lvl w:ilvl="0" w:tplc="84983D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551CA"/>
    <w:multiLevelType w:val="hybridMultilevel"/>
    <w:tmpl w:val="73A4C416"/>
    <w:lvl w:ilvl="0" w:tplc="0B6CA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AE0438"/>
    <w:multiLevelType w:val="hybridMultilevel"/>
    <w:tmpl w:val="B5D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3FA"/>
    <w:rsid w:val="00015CAD"/>
    <w:rsid w:val="0005721B"/>
    <w:rsid w:val="000618EA"/>
    <w:rsid w:val="0006628A"/>
    <w:rsid w:val="0007452D"/>
    <w:rsid w:val="000C7FE4"/>
    <w:rsid w:val="000F01A4"/>
    <w:rsid w:val="00125621"/>
    <w:rsid w:val="001607A5"/>
    <w:rsid w:val="001C7DE2"/>
    <w:rsid w:val="001D17DE"/>
    <w:rsid w:val="002400D2"/>
    <w:rsid w:val="00245998"/>
    <w:rsid w:val="002A19E9"/>
    <w:rsid w:val="002B3562"/>
    <w:rsid w:val="002F4CCF"/>
    <w:rsid w:val="00322EDB"/>
    <w:rsid w:val="00377EEB"/>
    <w:rsid w:val="00383906"/>
    <w:rsid w:val="003D5080"/>
    <w:rsid w:val="00400FE0"/>
    <w:rsid w:val="00410764"/>
    <w:rsid w:val="00423F4C"/>
    <w:rsid w:val="00441C2A"/>
    <w:rsid w:val="00442D6E"/>
    <w:rsid w:val="00446B58"/>
    <w:rsid w:val="00464880"/>
    <w:rsid w:val="00484F8E"/>
    <w:rsid w:val="004F63FA"/>
    <w:rsid w:val="00530425"/>
    <w:rsid w:val="00570E80"/>
    <w:rsid w:val="0057398B"/>
    <w:rsid w:val="005874D3"/>
    <w:rsid w:val="00595C53"/>
    <w:rsid w:val="005E0C64"/>
    <w:rsid w:val="0061042D"/>
    <w:rsid w:val="006221A7"/>
    <w:rsid w:val="006A6D18"/>
    <w:rsid w:val="006F141D"/>
    <w:rsid w:val="00761D9C"/>
    <w:rsid w:val="00794D9F"/>
    <w:rsid w:val="007A6717"/>
    <w:rsid w:val="007C2CA8"/>
    <w:rsid w:val="007C4B0F"/>
    <w:rsid w:val="007E60F6"/>
    <w:rsid w:val="00833BE9"/>
    <w:rsid w:val="0088302C"/>
    <w:rsid w:val="008C697C"/>
    <w:rsid w:val="008D0EDC"/>
    <w:rsid w:val="00977010"/>
    <w:rsid w:val="009772A1"/>
    <w:rsid w:val="00992822"/>
    <w:rsid w:val="009976AF"/>
    <w:rsid w:val="009B3907"/>
    <w:rsid w:val="00A24C24"/>
    <w:rsid w:val="00A33CF1"/>
    <w:rsid w:val="00A41409"/>
    <w:rsid w:val="00A42CB6"/>
    <w:rsid w:val="00A62713"/>
    <w:rsid w:val="00AB23B6"/>
    <w:rsid w:val="00AF0A71"/>
    <w:rsid w:val="00B932E9"/>
    <w:rsid w:val="00BC369E"/>
    <w:rsid w:val="00BC5221"/>
    <w:rsid w:val="00BD118E"/>
    <w:rsid w:val="00C13703"/>
    <w:rsid w:val="00C224B5"/>
    <w:rsid w:val="00C234F0"/>
    <w:rsid w:val="00C37548"/>
    <w:rsid w:val="00C6681D"/>
    <w:rsid w:val="00C87610"/>
    <w:rsid w:val="00CB7B9D"/>
    <w:rsid w:val="00CC7D70"/>
    <w:rsid w:val="00D152D2"/>
    <w:rsid w:val="00D16EFB"/>
    <w:rsid w:val="00DB20AC"/>
    <w:rsid w:val="00E132A4"/>
    <w:rsid w:val="00E309B6"/>
    <w:rsid w:val="00E35BB2"/>
    <w:rsid w:val="00EF2662"/>
    <w:rsid w:val="00F40401"/>
    <w:rsid w:val="00F57F60"/>
    <w:rsid w:val="00F707DA"/>
    <w:rsid w:val="00F8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4D7F"/>
  <w15:docId w15:val="{C5798225-AF95-4B94-B566-276CA8F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7A5"/>
  </w:style>
  <w:style w:type="paragraph" w:styleId="a8">
    <w:name w:val="Balloon Text"/>
    <w:basedOn w:val="a"/>
    <w:link w:val="a9"/>
    <w:uiPriority w:val="99"/>
    <w:semiHidden/>
    <w:unhideWhenUsed/>
    <w:rsid w:val="007A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71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C22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C224B5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ConsPlusNormal">
    <w:name w:val="ConsPlusNormal"/>
    <w:rsid w:val="00C22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C224B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C224B5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15CAD"/>
    <w:rPr>
      <w:color w:val="0000FF"/>
      <w:u w:val="single"/>
    </w:rPr>
  </w:style>
  <w:style w:type="table" w:styleId="ab">
    <w:name w:val="Table Grid"/>
    <w:basedOn w:val="a1"/>
    <w:uiPriority w:val="59"/>
    <w:rsid w:val="00F70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2023-10-25T11:16:00Z</cp:lastPrinted>
  <dcterms:created xsi:type="dcterms:W3CDTF">2023-10-13T06:33:00Z</dcterms:created>
  <dcterms:modified xsi:type="dcterms:W3CDTF">2023-10-25T11:17:00Z</dcterms:modified>
</cp:coreProperties>
</file>