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423F0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423F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52E77" w:rsidRPr="00352E77" w:rsidRDefault="00423F0A" w:rsidP="00423F0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A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1" w:name="_Hlk178579792"/>
      <w:r w:rsidRPr="00F85FAD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Pr="00F85FAD"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края, утвержденное решением Совета депутатов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85F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21 мая 2024 года № 194</w:t>
      </w:r>
      <w:bookmarkEnd w:id="1"/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F0A" w:rsidRDefault="00423F0A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193BF1" w:rsidRDefault="00423F0A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5B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25 части 1 статьи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F85FAD">
        <w:t xml:space="preserve"> </w:t>
      </w:r>
      <w:bookmarkStart w:id="2" w:name="_Hlk178581379"/>
      <w:r w:rsidRPr="00F85FAD">
        <w:rPr>
          <w:rFonts w:ascii="Times New Roman" w:eastAsia="Times New Roman" w:hAnsi="Times New Roman" w:cs="Times New Roman"/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5B3"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 w:rsidRPr="00D875B3">
        <w:rPr>
          <w:rFonts w:ascii="Times New Roman" w:eastAsia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875B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</w:t>
      </w:r>
      <w:r w:rsidR="00193BF1" w:rsidRPr="00193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193BF1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 края</w:t>
      </w: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423F0A">
      <w:pPr>
        <w:widowControl w:val="0"/>
        <w:shd w:val="clear" w:color="auto" w:fill="FFFFFF"/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F0A" w:rsidRDefault="00423F0A" w:rsidP="004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0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CF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FAD">
        <w:rPr>
          <w:rFonts w:ascii="Times New Roman" w:eastAsia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Благодарненского муниципального округа Ставропольского края, утвержденное решением Совета депутатов Благодарненского муниципального округа Ставропольского края от 21 мая 2024 года № 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изменения, </w:t>
      </w:r>
      <w:r w:rsidRPr="0066726C">
        <w:rPr>
          <w:rFonts w:ascii="Times New Roman" w:eastAsia="Times New Roman" w:hAnsi="Times New Roman" w:cs="Times New Roman"/>
          <w:sz w:val="28"/>
          <w:szCs w:val="28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</w:t>
      </w:r>
      <w:r w:rsidRPr="0066726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26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D0C79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423F0A" w:rsidRPr="00E84027" w:rsidRDefault="00423F0A" w:rsidP="004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</w:t>
      </w:r>
      <w:bookmarkStart w:id="3" w:name="_Hlk97204697"/>
      <w:r w:rsidRPr="00564C7D">
        <w:rPr>
          <w:rFonts w:ascii="Times New Roman" w:eastAsia="Times New Roman" w:hAnsi="Times New Roman" w:cs="Times New Roman"/>
          <w:sz w:val="28"/>
          <w:szCs w:val="28"/>
        </w:rPr>
        <w:t>Отсутствие в органе, уполномоченном на осуществление муниципального контроля в сфере благоустройства, сведений о наличии решения о согласовании размещения информационной конструкции</w:t>
      </w:r>
      <w:proofErr w:type="gramStart"/>
      <w:r w:rsidRPr="00E840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bookmarkEnd w:id="3"/>
    <w:p w:rsidR="00423F0A" w:rsidRPr="00CF6047" w:rsidRDefault="00423F0A" w:rsidP="004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E3" w:rsidRPr="00F02EF8" w:rsidRDefault="00423F0A" w:rsidP="00423F0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4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B032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B032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</w:t>
      </w:r>
      <w:r w:rsidRPr="003B0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3E3" w:rsidRDefault="00F013E3" w:rsidP="00F013E3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E3" w:rsidRDefault="00F013E3" w:rsidP="00F013E3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E3" w:rsidRPr="00F02EF8" w:rsidRDefault="00F013E3" w:rsidP="00F013E3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F013E3" w:rsidRPr="00BA7B6E" w:rsidTr="00AA1480">
        <w:tc>
          <w:tcPr>
            <w:tcW w:w="4785" w:type="dxa"/>
          </w:tcPr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Благодарненского муниципального округа Ставропольского края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А.Г.Гучмазов</w:t>
            </w:r>
          </w:p>
        </w:tc>
        <w:tc>
          <w:tcPr>
            <w:tcW w:w="4784" w:type="dxa"/>
          </w:tcPr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Ставропольского края 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А.И.Теньков</w:t>
            </w:r>
          </w:p>
        </w:tc>
      </w:tr>
    </w:tbl>
    <w:p w:rsidR="00B066CA" w:rsidRPr="00352E77" w:rsidRDefault="00B066CA" w:rsidP="00F01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66CA" w:rsidRPr="00352E77" w:rsidSect="00F013E3">
      <w:headerReference w:type="default" r:id="rId9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F1" w:rsidRDefault="00193BF1" w:rsidP="007134D6">
      <w:pPr>
        <w:spacing w:after="0" w:line="240" w:lineRule="auto"/>
      </w:pPr>
      <w:r>
        <w:separator/>
      </w:r>
    </w:p>
  </w:endnote>
  <w:end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F1" w:rsidRDefault="00193BF1" w:rsidP="007134D6">
      <w:pPr>
        <w:spacing w:after="0" w:line="240" w:lineRule="auto"/>
      </w:pPr>
      <w:r>
        <w:separator/>
      </w:r>
    </w:p>
  </w:footnote>
  <w:foot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F1" w:rsidRPr="00C3517B" w:rsidRDefault="00193BF1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423F0A">
      <w:rPr>
        <w:rFonts w:ascii="Times New Roman" w:eastAsia="Times New Roman" w:hAnsi="Times New Roman" w:cs="Times New Roman"/>
        <w:noProof/>
      </w:rPr>
      <w:t>2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D0A36"/>
    <w:rsid w:val="001D4489"/>
    <w:rsid w:val="001D5AE0"/>
    <w:rsid w:val="00201B45"/>
    <w:rsid w:val="0021004D"/>
    <w:rsid w:val="00270D35"/>
    <w:rsid w:val="00270D93"/>
    <w:rsid w:val="002A3C59"/>
    <w:rsid w:val="002C3CF8"/>
    <w:rsid w:val="002D46BC"/>
    <w:rsid w:val="002E7C7A"/>
    <w:rsid w:val="002F3FC4"/>
    <w:rsid w:val="00301176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23F0A"/>
    <w:rsid w:val="004A4D5C"/>
    <w:rsid w:val="004C6ACB"/>
    <w:rsid w:val="004D35EF"/>
    <w:rsid w:val="004E4856"/>
    <w:rsid w:val="00511B07"/>
    <w:rsid w:val="005513F7"/>
    <w:rsid w:val="0059035C"/>
    <w:rsid w:val="00590BFC"/>
    <w:rsid w:val="00591D7B"/>
    <w:rsid w:val="005A3C3E"/>
    <w:rsid w:val="005D1AD9"/>
    <w:rsid w:val="005D2918"/>
    <w:rsid w:val="005D4E57"/>
    <w:rsid w:val="005F6DEA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74F95"/>
    <w:rsid w:val="007805DE"/>
    <w:rsid w:val="007E2371"/>
    <w:rsid w:val="007F32D7"/>
    <w:rsid w:val="007F6881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73515"/>
    <w:rsid w:val="00C9378D"/>
    <w:rsid w:val="00CA2BFF"/>
    <w:rsid w:val="00CA4CE3"/>
    <w:rsid w:val="00CC21C9"/>
    <w:rsid w:val="00CC23DF"/>
    <w:rsid w:val="00CC2FA8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257F-7C19-4DB6-971B-75DD5E7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2024-10-07T11:37:00Z</cp:lastPrinted>
  <dcterms:created xsi:type="dcterms:W3CDTF">2024-10-15T07:10:00Z</dcterms:created>
  <dcterms:modified xsi:type="dcterms:W3CDTF">2024-10-15T07:10:00Z</dcterms:modified>
</cp:coreProperties>
</file>