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C3424E">
        <w:rPr>
          <w:sz w:val="28"/>
          <w:szCs w:val="28"/>
        </w:rPr>
        <w:t>Об утверждении</w:t>
      </w:r>
      <w:r w:rsidR="00C3424E" w:rsidRPr="007E0B22">
        <w:rPr>
          <w:sz w:val="28"/>
          <w:szCs w:val="28"/>
        </w:rPr>
        <w:t xml:space="preserve"> административн</w:t>
      </w:r>
      <w:r w:rsidR="00C3424E">
        <w:rPr>
          <w:sz w:val="28"/>
          <w:szCs w:val="28"/>
        </w:rPr>
        <w:t>ого</w:t>
      </w:r>
      <w:r w:rsidR="00C3424E" w:rsidRPr="007E0B22">
        <w:rPr>
          <w:sz w:val="28"/>
          <w:szCs w:val="28"/>
        </w:rPr>
        <w:t xml:space="preserve"> регламент</w:t>
      </w:r>
      <w:r w:rsidR="00C3424E">
        <w:rPr>
          <w:sz w:val="28"/>
          <w:szCs w:val="28"/>
        </w:rPr>
        <w:t>а</w:t>
      </w:r>
      <w:r w:rsidR="00C3424E"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="00793560" w:rsidRPr="000D0A6F">
        <w:rPr>
          <w:sz w:val="28"/>
          <w:szCs w:val="28"/>
        </w:rPr>
        <w:t>«</w:t>
      </w:r>
      <w:r w:rsidR="002F77EE">
        <w:rPr>
          <w:sz w:val="28"/>
          <w:szCs w:val="28"/>
        </w:rPr>
        <w:t>Предоставление информации об объектах учета, содержащейся в реестре</w:t>
      </w:r>
      <w:proofErr w:type="gramEnd"/>
      <w:r w:rsidR="002F77EE">
        <w:rPr>
          <w:sz w:val="28"/>
          <w:szCs w:val="28"/>
        </w:rPr>
        <w:t xml:space="preserve"> муниципальной собственности</w:t>
      </w:r>
      <w:r w:rsidR="00793560" w:rsidRPr="00CE2558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B35F0F">
        <w:rPr>
          <w:spacing w:val="1"/>
          <w:sz w:val="28"/>
          <w:szCs w:val="28"/>
        </w:rPr>
        <w:t>28 июня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B35F0F">
        <w:rPr>
          <w:spacing w:val="1"/>
          <w:sz w:val="28"/>
          <w:szCs w:val="28"/>
        </w:rPr>
        <w:t xml:space="preserve"> года по 12 июля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B35F0F">
        <w:rPr>
          <w:spacing w:val="1"/>
          <w:sz w:val="28"/>
          <w:szCs w:val="28"/>
        </w:rPr>
        <w:t>28 июня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89771E" w:rsidTr="0089771E">
        <w:tc>
          <w:tcPr>
            <w:tcW w:w="5637" w:type="dxa"/>
            <w:hideMark/>
          </w:tcPr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Первый заместитель главы администрации  </w:t>
            </w:r>
          </w:p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Благодарненского городского округа Ставропольского края</w:t>
            </w:r>
          </w:p>
        </w:tc>
        <w:tc>
          <w:tcPr>
            <w:tcW w:w="3933" w:type="dxa"/>
          </w:tcPr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CF2936" w:rsidP="00672D4B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</w:t>
            </w:r>
            <w:r w:rsidR="00672D4B">
              <w:rPr>
                <w:sz w:val="28"/>
                <w:szCs w:val="28"/>
                <w:lang w:eastAsia="en-US"/>
              </w:rPr>
              <w:t>Е.П. Кожин</w:t>
            </w:r>
          </w:p>
        </w:tc>
      </w:tr>
    </w:tbl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5934"/>
    <w:rsid w:val="002F77EE"/>
    <w:rsid w:val="005857EC"/>
    <w:rsid w:val="006258DE"/>
    <w:rsid w:val="00672D4B"/>
    <w:rsid w:val="00793560"/>
    <w:rsid w:val="007A6CD4"/>
    <w:rsid w:val="0089771E"/>
    <w:rsid w:val="008D00FF"/>
    <w:rsid w:val="00A7691F"/>
    <w:rsid w:val="00AD5934"/>
    <w:rsid w:val="00B31216"/>
    <w:rsid w:val="00B35F0F"/>
    <w:rsid w:val="00C3424E"/>
    <w:rsid w:val="00CF2936"/>
    <w:rsid w:val="00E0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Roman</cp:lastModifiedBy>
  <cp:revision>12</cp:revision>
  <cp:lastPrinted>2019-06-28T08:34:00Z</cp:lastPrinted>
  <dcterms:created xsi:type="dcterms:W3CDTF">2019-06-28T07:42:00Z</dcterms:created>
  <dcterms:modified xsi:type="dcterms:W3CDTF">2019-06-28T10:47:00Z</dcterms:modified>
</cp:coreProperties>
</file>