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E3" w:rsidRDefault="00EA20E3" w:rsidP="00EA20E3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EA20E3" w:rsidRDefault="00EA20E3" w:rsidP="00EA20E3">
      <w:pPr>
        <w:jc w:val="center"/>
        <w:rPr>
          <w:b/>
          <w:sz w:val="28"/>
          <w:szCs w:val="28"/>
        </w:rPr>
      </w:pPr>
    </w:p>
    <w:p w:rsidR="00EA20E3" w:rsidRDefault="00EA20E3" w:rsidP="00EA20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EA20E3" w:rsidTr="0036120C">
        <w:trPr>
          <w:trHeight w:val="80"/>
        </w:trPr>
        <w:tc>
          <w:tcPr>
            <w:tcW w:w="675" w:type="dxa"/>
          </w:tcPr>
          <w:p w:rsidR="00EA20E3" w:rsidRPr="00F97D62" w:rsidRDefault="001B6386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EA20E3" w:rsidRPr="00F97D62" w:rsidRDefault="001B6386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сентября</w:t>
            </w:r>
          </w:p>
        </w:tc>
        <w:tc>
          <w:tcPr>
            <w:tcW w:w="1701" w:type="dxa"/>
          </w:tcPr>
          <w:p w:rsidR="00EA20E3" w:rsidRPr="00F97D62" w:rsidRDefault="00EA20E3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EA20E3" w:rsidRPr="00F97D62" w:rsidRDefault="00EA20E3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EA20E3" w:rsidRPr="00F97D62" w:rsidRDefault="00EA20E3" w:rsidP="0036120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F97D62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EA20E3" w:rsidRPr="00F97D62" w:rsidRDefault="001B6386" w:rsidP="0036120C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1644</w:t>
            </w:r>
          </w:p>
        </w:tc>
      </w:tr>
    </w:tbl>
    <w:p w:rsidR="00E2596E" w:rsidRDefault="00E2596E" w:rsidP="00D72A1A"/>
    <w:p w:rsidR="00D72A1A" w:rsidRDefault="00D72A1A" w:rsidP="00D72A1A"/>
    <w:p w:rsidR="00434694" w:rsidRDefault="00434694" w:rsidP="00D72A1A"/>
    <w:p w:rsidR="00D72A1A" w:rsidRDefault="00D72A1A" w:rsidP="00D72A1A"/>
    <w:p w:rsidR="004B4020" w:rsidRPr="00FD0ECC" w:rsidRDefault="001239A7" w:rsidP="00FD0ECC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D0ECC">
        <w:rPr>
          <w:sz w:val="28"/>
          <w:szCs w:val="28"/>
        </w:rPr>
        <w:t xml:space="preserve">Об утверждении </w:t>
      </w:r>
      <w:r w:rsidR="00FD0ECC" w:rsidRPr="00FD0ECC">
        <w:rPr>
          <w:sz w:val="28"/>
          <w:szCs w:val="28"/>
          <w:lang w:eastAsia="zh-CN"/>
        </w:rPr>
        <w:t>Перечня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B4020" w:rsidRDefault="004B4020" w:rsidP="00FD0ECC">
      <w:pPr>
        <w:spacing w:line="240" w:lineRule="exact"/>
        <w:jc w:val="both"/>
        <w:rPr>
          <w:sz w:val="28"/>
          <w:szCs w:val="28"/>
        </w:rPr>
      </w:pPr>
    </w:p>
    <w:p w:rsidR="00FD0ECC" w:rsidRPr="00FD0ECC" w:rsidRDefault="00FD0ECC" w:rsidP="00FD0ECC">
      <w:pPr>
        <w:spacing w:line="240" w:lineRule="exact"/>
        <w:jc w:val="both"/>
        <w:rPr>
          <w:sz w:val="28"/>
          <w:szCs w:val="28"/>
        </w:rPr>
      </w:pPr>
    </w:p>
    <w:p w:rsidR="004B4020" w:rsidRPr="00FD0ECC" w:rsidRDefault="004B4020" w:rsidP="00FD0E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ECC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 w:rsidR="00844DD1" w:rsidRPr="00FD0ECC">
        <w:rPr>
          <w:rFonts w:ascii="Times New Roman" w:hAnsi="Times New Roman" w:cs="Times New Roman"/>
          <w:sz w:val="28"/>
          <w:szCs w:val="28"/>
        </w:rPr>
        <w:t>Порядк</w:t>
      </w:r>
      <w:r w:rsidR="00844DD1">
        <w:rPr>
          <w:rFonts w:ascii="Times New Roman" w:hAnsi="Times New Roman" w:cs="Times New Roman"/>
          <w:sz w:val="28"/>
          <w:szCs w:val="28"/>
        </w:rPr>
        <w:t>ом</w:t>
      </w:r>
      <w:r w:rsidR="00844DD1" w:rsidRPr="00FD0ECC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44DD1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решением С</w:t>
      </w:r>
      <w:r w:rsidRPr="00FD0ECC">
        <w:rPr>
          <w:rFonts w:ascii="Times New Roman" w:hAnsi="Times New Roman" w:cs="Times New Roman"/>
          <w:sz w:val="28"/>
          <w:szCs w:val="28"/>
        </w:rPr>
        <w:t>овета</w:t>
      </w:r>
      <w:r w:rsidR="004C17C7" w:rsidRPr="00FD0ECC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FD0ECC">
        <w:rPr>
          <w:rFonts w:ascii="Times New Roman" w:hAnsi="Times New Roman" w:cs="Times New Roman"/>
          <w:sz w:val="28"/>
          <w:szCs w:val="28"/>
        </w:rPr>
        <w:t xml:space="preserve">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FD0ECC" w:rsidRPr="00FD0ECC">
        <w:rPr>
          <w:rFonts w:ascii="Times New Roman" w:hAnsi="Times New Roman" w:cs="Times New Roman"/>
          <w:sz w:val="28"/>
          <w:szCs w:val="28"/>
        </w:rPr>
        <w:t>28</w:t>
      </w:r>
      <w:r w:rsidRPr="00FD0ECC">
        <w:rPr>
          <w:rFonts w:ascii="Times New Roman" w:hAnsi="Times New Roman" w:cs="Times New Roman"/>
          <w:sz w:val="28"/>
          <w:szCs w:val="28"/>
        </w:rPr>
        <w:t xml:space="preserve"> </w:t>
      </w:r>
      <w:r w:rsidR="00FD0ECC" w:rsidRPr="00FD0ECC">
        <w:rPr>
          <w:rFonts w:ascii="Times New Roman" w:hAnsi="Times New Roman" w:cs="Times New Roman"/>
          <w:sz w:val="28"/>
          <w:szCs w:val="28"/>
        </w:rPr>
        <w:t>ма</w:t>
      </w:r>
      <w:r w:rsidR="004C17C7" w:rsidRPr="00FD0ECC">
        <w:rPr>
          <w:rFonts w:ascii="Times New Roman" w:hAnsi="Times New Roman" w:cs="Times New Roman"/>
          <w:sz w:val="28"/>
          <w:szCs w:val="28"/>
        </w:rPr>
        <w:t>я</w:t>
      </w:r>
      <w:r w:rsidRPr="00FD0ECC">
        <w:rPr>
          <w:rFonts w:ascii="Times New Roman" w:hAnsi="Times New Roman" w:cs="Times New Roman"/>
          <w:sz w:val="28"/>
          <w:szCs w:val="28"/>
        </w:rPr>
        <w:t xml:space="preserve"> 201</w:t>
      </w:r>
      <w:r w:rsidR="00FD0ECC" w:rsidRPr="00FD0ECC">
        <w:rPr>
          <w:rFonts w:ascii="Times New Roman" w:hAnsi="Times New Roman" w:cs="Times New Roman"/>
          <w:sz w:val="28"/>
          <w:szCs w:val="28"/>
        </w:rPr>
        <w:t>9</w:t>
      </w:r>
      <w:r w:rsidRPr="00FD0E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D0ECC" w:rsidRPr="00FD0ECC">
        <w:rPr>
          <w:rFonts w:ascii="Times New Roman" w:hAnsi="Times New Roman" w:cs="Times New Roman"/>
          <w:sz w:val="28"/>
          <w:szCs w:val="28"/>
        </w:rPr>
        <w:t>244</w:t>
      </w:r>
      <w:r w:rsidRPr="00FD0ECC">
        <w:rPr>
          <w:rFonts w:ascii="Times New Roman" w:hAnsi="Times New Roman" w:cs="Times New Roman"/>
          <w:sz w:val="28"/>
          <w:szCs w:val="28"/>
        </w:rPr>
        <w:t xml:space="preserve">, администрация Благодарненского </w:t>
      </w:r>
      <w:r w:rsidR="004C17C7" w:rsidRPr="00FD0EC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FD0E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B4020" w:rsidRPr="00FD0ECC" w:rsidRDefault="004B4020" w:rsidP="00FD0ECC">
      <w:pPr>
        <w:ind w:firstLine="709"/>
        <w:jc w:val="both"/>
        <w:rPr>
          <w:sz w:val="28"/>
          <w:szCs w:val="28"/>
        </w:rPr>
      </w:pPr>
    </w:p>
    <w:p w:rsidR="00434694" w:rsidRPr="00FD0ECC" w:rsidRDefault="00434694" w:rsidP="00FD0ECC">
      <w:pPr>
        <w:ind w:firstLine="709"/>
        <w:jc w:val="both"/>
        <w:rPr>
          <w:sz w:val="28"/>
          <w:szCs w:val="28"/>
        </w:rPr>
      </w:pPr>
    </w:p>
    <w:p w:rsidR="004B4020" w:rsidRDefault="004B4020" w:rsidP="004B4020">
      <w:pPr>
        <w:jc w:val="both"/>
        <w:rPr>
          <w:sz w:val="28"/>
          <w:szCs w:val="28"/>
        </w:rPr>
      </w:pPr>
      <w:r w:rsidRPr="00EC723C">
        <w:rPr>
          <w:sz w:val="28"/>
          <w:szCs w:val="28"/>
        </w:rPr>
        <w:t>ПОСТАНОВЛЯЕТ:</w:t>
      </w:r>
    </w:p>
    <w:p w:rsidR="00085554" w:rsidRDefault="00085554" w:rsidP="004B4020">
      <w:pPr>
        <w:jc w:val="both"/>
        <w:rPr>
          <w:sz w:val="28"/>
          <w:szCs w:val="28"/>
        </w:rPr>
      </w:pPr>
    </w:p>
    <w:p w:rsidR="00EA20E3" w:rsidRPr="00EC723C" w:rsidRDefault="00EA20E3" w:rsidP="004B4020">
      <w:pPr>
        <w:jc w:val="both"/>
        <w:rPr>
          <w:sz w:val="28"/>
          <w:szCs w:val="28"/>
        </w:rPr>
      </w:pPr>
    </w:p>
    <w:p w:rsidR="001C2DFB" w:rsidRDefault="001C2DFB" w:rsidP="00FD0E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прилагаемый </w:t>
      </w:r>
      <w:r w:rsidR="00FD0ECC" w:rsidRPr="00FD0ECC">
        <w:rPr>
          <w:sz w:val="28"/>
          <w:szCs w:val="28"/>
          <w:lang w:eastAsia="zh-CN"/>
        </w:rPr>
        <w:t>Переч</w:t>
      </w:r>
      <w:r w:rsidR="00FD0ECC">
        <w:rPr>
          <w:sz w:val="28"/>
          <w:szCs w:val="28"/>
          <w:lang w:eastAsia="zh-CN"/>
        </w:rPr>
        <w:t>е</w:t>
      </w:r>
      <w:r w:rsidR="00FD0ECC" w:rsidRPr="00FD0ECC">
        <w:rPr>
          <w:sz w:val="28"/>
          <w:szCs w:val="28"/>
          <w:lang w:eastAsia="zh-CN"/>
        </w:rPr>
        <w:t>н</w:t>
      </w:r>
      <w:r w:rsidR="00FD0ECC">
        <w:rPr>
          <w:sz w:val="28"/>
          <w:szCs w:val="28"/>
          <w:lang w:eastAsia="zh-CN"/>
        </w:rPr>
        <w:t>ь</w:t>
      </w:r>
      <w:r w:rsidR="00FD0ECC" w:rsidRPr="00FD0ECC">
        <w:rPr>
          <w:sz w:val="28"/>
          <w:szCs w:val="28"/>
          <w:lang w:eastAsia="zh-CN"/>
        </w:rPr>
        <w:t xml:space="preserve">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D0EC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(далее – Перечень).</w:t>
      </w:r>
    </w:p>
    <w:p w:rsidR="001C2DFB" w:rsidRDefault="001C2DFB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C2DFB" w:rsidRDefault="001C2DFB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napToGrid w:val="0"/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="00434694">
        <w:rPr>
          <w:sz w:val="28"/>
          <w:szCs w:val="28"/>
        </w:rPr>
        <w:tab/>
      </w:r>
      <w:r w:rsidRPr="00D56434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395FD3">
        <w:rPr>
          <w:sz w:val="28"/>
          <w:szCs w:val="28"/>
        </w:rPr>
        <w:t>в газете «</w:t>
      </w:r>
      <w:r>
        <w:rPr>
          <w:sz w:val="28"/>
          <w:szCs w:val="28"/>
        </w:rPr>
        <w:t>Известия Благодарненского городского округа Ставропольского края</w:t>
      </w:r>
      <w:r w:rsidRPr="00395FD3">
        <w:rPr>
          <w:sz w:val="28"/>
          <w:szCs w:val="28"/>
        </w:rPr>
        <w:t>» и размещени</w:t>
      </w:r>
      <w:r>
        <w:rPr>
          <w:sz w:val="28"/>
          <w:szCs w:val="28"/>
        </w:rPr>
        <w:t>ю</w:t>
      </w:r>
      <w:r w:rsidRPr="00395FD3">
        <w:rPr>
          <w:sz w:val="28"/>
          <w:szCs w:val="28"/>
        </w:rPr>
        <w:t xml:space="preserve"> на официальном сайте администрации Благодарненского </w:t>
      </w:r>
      <w:r>
        <w:rPr>
          <w:sz w:val="28"/>
          <w:szCs w:val="28"/>
        </w:rPr>
        <w:t>городского округа Ставропольского края</w:t>
      </w:r>
      <w:r w:rsidRPr="00395FD3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в информационно-</w:t>
      </w:r>
      <w:r w:rsidRPr="00395FD3">
        <w:rPr>
          <w:rFonts w:eastAsia="SimSun"/>
          <w:sz w:val="28"/>
          <w:szCs w:val="28"/>
          <w:lang w:eastAsia="zh-CN"/>
        </w:rPr>
        <w:t>телекоммуникационной сети «Интернет»</w:t>
      </w:r>
      <w:r>
        <w:rPr>
          <w:rFonts w:eastAsia="SimSun"/>
          <w:sz w:val="28"/>
          <w:szCs w:val="28"/>
          <w:lang w:eastAsia="zh-CN"/>
        </w:rPr>
        <w:t>.</w:t>
      </w:r>
    </w:p>
    <w:p w:rsidR="00434694" w:rsidRDefault="00434694" w:rsidP="001C2DF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1239A7" w:rsidRDefault="001239A7" w:rsidP="001239A7">
      <w:pPr>
        <w:ind w:firstLine="709"/>
        <w:jc w:val="both"/>
        <w:rPr>
          <w:rStyle w:val="FontStyle17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ab/>
        <w:t xml:space="preserve">Признать утратившим силу постановление администрации Благодарненского </w:t>
      </w:r>
      <w:r w:rsidR="00445DA6" w:rsidRPr="00FD0ECC">
        <w:rPr>
          <w:sz w:val="28"/>
          <w:szCs w:val="28"/>
          <w:lang w:eastAsia="zh-CN"/>
        </w:rPr>
        <w:t xml:space="preserve">городского округа </w:t>
      </w:r>
      <w:r w:rsidR="00445DA6">
        <w:rPr>
          <w:sz w:val="28"/>
          <w:szCs w:val="28"/>
          <w:lang w:eastAsia="zh-CN"/>
        </w:rPr>
        <w:t xml:space="preserve"> </w:t>
      </w:r>
      <w:r>
        <w:rPr>
          <w:bCs/>
          <w:color w:val="000000"/>
          <w:sz w:val="28"/>
          <w:szCs w:val="28"/>
        </w:rPr>
        <w:t>Ста</w:t>
      </w:r>
      <w:r w:rsidR="00445DA6">
        <w:rPr>
          <w:bCs/>
          <w:color w:val="000000"/>
          <w:sz w:val="28"/>
          <w:szCs w:val="28"/>
        </w:rPr>
        <w:t xml:space="preserve">вропольского края от    </w:t>
      </w:r>
      <w:r>
        <w:rPr>
          <w:bCs/>
          <w:color w:val="000000"/>
          <w:sz w:val="28"/>
          <w:szCs w:val="28"/>
        </w:rPr>
        <w:t xml:space="preserve"> </w:t>
      </w:r>
      <w:r w:rsidR="00FD0ECC">
        <w:rPr>
          <w:bCs/>
          <w:color w:val="000000"/>
          <w:sz w:val="28"/>
          <w:szCs w:val="28"/>
        </w:rPr>
        <w:t>23</w:t>
      </w:r>
      <w:r>
        <w:rPr>
          <w:bCs/>
          <w:color w:val="000000"/>
          <w:sz w:val="28"/>
          <w:szCs w:val="28"/>
        </w:rPr>
        <w:t xml:space="preserve"> </w:t>
      </w:r>
      <w:r w:rsidR="00FD0ECC">
        <w:rPr>
          <w:bCs/>
          <w:color w:val="000000"/>
          <w:sz w:val="28"/>
          <w:szCs w:val="28"/>
        </w:rPr>
        <w:t>октября</w:t>
      </w:r>
      <w:r>
        <w:rPr>
          <w:bCs/>
          <w:color w:val="000000"/>
          <w:sz w:val="28"/>
          <w:szCs w:val="28"/>
        </w:rPr>
        <w:t xml:space="preserve"> 201</w:t>
      </w:r>
      <w:r w:rsidR="00FD0ECC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 xml:space="preserve"> года № </w:t>
      </w:r>
      <w:r w:rsidR="00FD0ECC">
        <w:rPr>
          <w:bCs/>
          <w:color w:val="000000"/>
          <w:sz w:val="28"/>
          <w:szCs w:val="28"/>
        </w:rPr>
        <w:t>1202</w:t>
      </w:r>
      <w:r>
        <w:rPr>
          <w:bCs/>
          <w:color w:val="000000"/>
          <w:sz w:val="28"/>
          <w:szCs w:val="28"/>
        </w:rPr>
        <w:t xml:space="preserve"> «</w:t>
      </w:r>
      <w:r w:rsidRPr="00C42D27">
        <w:rPr>
          <w:sz w:val="28"/>
          <w:szCs w:val="28"/>
        </w:rPr>
        <w:t xml:space="preserve">Об утверждении Перечня муниципального имущества Благодарненского </w:t>
      </w:r>
      <w:r w:rsidR="00FD0ECC">
        <w:rPr>
          <w:sz w:val="28"/>
          <w:szCs w:val="28"/>
        </w:rPr>
        <w:t>городского округа</w:t>
      </w:r>
      <w:r w:rsidRPr="00C42D27">
        <w:rPr>
          <w:sz w:val="28"/>
          <w:szCs w:val="28"/>
        </w:rPr>
        <w:t xml:space="preserve"> Ставропольского края, свободного от прав третьих лиц (за исключением</w:t>
      </w:r>
      <w:r w:rsidR="00FD0ECC">
        <w:rPr>
          <w:sz w:val="28"/>
          <w:szCs w:val="28"/>
        </w:rPr>
        <w:t xml:space="preserve"> права хозяйственного ведения, права оперативного управления, а также</w:t>
      </w:r>
      <w:r w:rsidRPr="00C42D27">
        <w:rPr>
          <w:sz w:val="28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FontStyle17"/>
          <w:sz w:val="28"/>
          <w:szCs w:val="28"/>
        </w:rPr>
        <w:t>».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2DFB">
        <w:rPr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Благодарненского городского округа Ставропольского </w:t>
      </w:r>
      <w:proofErr w:type="gramStart"/>
      <w:r w:rsidR="001C2DFB">
        <w:rPr>
          <w:sz w:val="28"/>
          <w:szCs w:val="28"/>
        </w:rPr>
        <w:t xml:space="preserve">края  </w:t>
      </w:r>
      <w:r w:rsidR="00FD0ECC">
        <w:rPr>
          <w:sz w:val="28"/>
          <w:szCs w:val="28"/>
        </w:rPr>
        <w:t>Кожина</w:t>
      </w:r>
      <w:proofErr w:type="gramEnd"/>
      <w:r w:rsidR="00FD0ECC">
        <w:rPr>
          <w:sz w:val="28"/>
          <w:szCs w:val="28"/>
        </w:rPr>
        <w:t xml:space="preserve"> Е.П.</w:t>
      </w:r>
    </w:p>
    <w:p w:rsidR="001C2DFB" w:rsidRDefault="001C2DFB" w:rsidP="001C2DFB">
      <w:pPr>
        <w:jc w:val="both"/>
        <w:rPr>
          <w:sz w:val="28"/>
          <w:szCs w:val="28"/>
        </w:rPr>
      </w:pPr>
    </w:p>
    <w:p w:rsidR="001C2DFB" w:rsidRDefault="001239A7" w:rsidP="001C2D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DFB">
        <w:rPr>
          <w:sz w:val="28"/>
          <w:szCs w:val="28"/>
        </w:rPr>
        <w:t xml:space="preserve">. Настоящее постановление вступает в силу </w:t>
      </w:r>
      <w:r w:rsidR="00434694">
        <w:rPr>
          <w:sz w:val="28"/>
          <w:szCs w:val="28"/>
        </w:rPr>
        <w:t>на следующий день после его официального опубликования</w:t>
      </w:r>
      <w:r w:rsidR="001C2DFB">
        <w:rPr>
          <w:sz w:val="28"/>
          <w:szCs w:val="28"/>
        </w:rPr>
        <w:t>.</w:t>
      </w:r>
    </w:p>
    <w:p w:rsidR="001C2DFB" w:rsidRPr="005B1B7A" w:rsidRDefault="001C2DFB" w:rsidP="001C2DFB">
      <w:pPr>
        <w:ind w:firstLine="705"/>
        <w:jc w:val="both"/>
        <w:rPr>
          <w:sz w:val="28"/>
          <w:szCs w:val="28"/>
        </w:rPr>
      </w:pPr>
    </w:p>
    <w:p w:rsidR="00085554" w:rsidRDefault="00085554" w:rsidP="001C2DFB">
      <w:pPr>
        <w:ind w:firstLine="709"/>
        <w:jc w:val="both"/>
        <w:rPr>
          <w:sz w:val="28"/>
          <w:szCs w:val="28"/>
        </w:rPr>
      </w:pPr>
    </w:p>
    <w:p w:rsidR="00EA20E3" w:rsidRDefault="00EA20E3" w:rsidP="001C2DFB">
      <w:pPr>
        <w:ind w:firstLine="709"/>
        <w:jc w:val="both"/>
        <w:rPr>
          <w:sz w:val="28"/>
          <w:szCs w:val="28"/>
        </w:rPr>
      </w:pPr>
    </w:p>
    <w:p w:rsidR="001239A7" w:rsidRDefault="001239A7" w:rsidP="001C2D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239A7" w:rsidTr="00434694">
        <w:tc>
          <w:tcPr>
            <w:tcW w:w="4785" w:type="dxa"/>
          </w:tcPr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городского округа</w:t>
            </w:r>
          </w:p>
          <w:p w:rsidR="001239A7" w:rsidRDefault="001239A7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786" w:type="dxa"/>
          </w:tcPr>
          <w:p w:rsidR="001239A7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434694" w:rsidRDefault="00434694" w:rsidP="0043469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А.И. Теньков</w:t>
            </w:r>
          </w:p>
        </w:tc>
      </w:tr>
    </w:tbl>
    <w:p w:rsidR="001239A7" w:rsidRDefault="001239A7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434694">
      <w:pPr>
        <w:spacing w:line="240" w:lineRule="exact"/>
        <w:ind w:firstLine="709"/>
        <w:jc w:val="both"/>
        <w:rPr>
          <w:sz w:val="28"/>
          <w:szCs w:val="28"/>
        </w:rPr>
      </w:pPr>
    </w:p>
    <w:p w:rsidR="00434694" w:rsidRDefault="00434694" w:rsidP="00782D3D">
      <w:pPr>
        <w:spacing w:line="240" w:lineRule="exact"/>
        <w:jc w:val="both"/>
        <w:rPr>
          <w:sz w:val="28"/>
          <w:szCs w:val="28"/>
        </w:rPr>
        <w:sectPr w:rsidR="00434694" w:rsidSect="00EA20E3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508" w:type="dxa"/>
        <w:tblLook w:val="01E0" w:firstRow="1" w:lastRow="1" w:firstColumn="1" w:lastColumn="1" w:noHBand="0" w:noVBand="0"/>
      </w:tblPr>
      <w:tblGrid>
        <w:gridCol w:w="8748"/>
        <w:gridCol w:w="5760"/>
      </w:tblGrid>
      <w:tr w:rsidR="00434694" w:rsidRPr="00EC723C" w:rsidTr="00C33998">
        <w:tc>
          <w:tcPr>
            <w:tcW w:w="8748" w:type="dxa"/>
            <w:shd w:val="clear" w:color="auto" w:fill="auto"/>
          </w:tcPr>
          <w:p w:rsidR="00434694" w:rsidRPr="00EC723C" w:rsidRDefault="00434694" w:rsidP="00C339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УТВЕРЖДЕН</w:t>
            </w:r>
          </w:p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>постановлением администрации</w:t>
            </w:r>
          </w:p>
          <w:p w:rsidR="00434694" w:rsidRPr="00EC723C" w:rsidRDefault="00434694" w:rsidP="00C3399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C723C">
              <w:rPr>
                <w:sz w:val="28"/>
                <w:szCs w:val="28"/>
              </w:rPr>
              <w:t xml:space="preserve">Благодарненского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EC723C">
              <w:rPr>
                <w:sz w:val="28"/>
                <w:szCs w:val="28"/>
              </w:rPr>
              <w:t xml:space="preserve"> Ставропольского края</w:t>
            </w:r>
          </w:p>
          <w:p w:rsidR="00434694" w:rsidRPr="00EC723C" w:rsidRDefault="001B6386" w:rsidP="004346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сентября 2019 года № 1644</w:t>
            </w:r>
          </w:p>
        </w:tc>
      </w:tr>
    </w:tbl>
    <w:p w:rsidR="00434694" w:rsidRDefault="00434694" w:rsidP="00434694">
      <w:pPr>
        <w:spacing w:line="240" w:lineRule="exact"/>
        <w:jc w:val="both"/>
        <w:rPr>
          <w:sz w:val="28"/>
          <w:szCs w:val="28"/>
        </w:rPr>
      </w:pPr>
    </w:p>
    <w:p w:rsidR="004E064B" w:rsidRDefault="004E064B" w:rsidP="00873791">
      <w:pPr>
        <w:spacing w:line="240" w:lineRule="exact"/>
        <w:jc w:val="both"/>
        <w:rPr>
          <w:sz w:val="28"/>
          <w:szCs w:val="28"/>
        </w:rPr>
      </w:pPr>
    </w:p>
    <w:p w:rsidR="00434694" w:rsidRDefault="00434694" w:rsidP="0087379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34694" w:rsidRDefault="00873791" w:rsidP="00873791">
      <w:pPr>
        <w:spacing w:line="240" w:lineRule="exact"/>
        <w:jc w:val="center"/>
        <w:rPr>
          <w:sz w:val="28"/>
          <w:szCs w:val="28"/>
          <w:lang w:eastAsia="zh-CN"/>
        </w:rPr>
      </w:pPr>
      <w:r w:rsidRPr="00FD0ECC">
        <w:rPr>
          <w:sz w:val="28"/>
          <w:szCs w:val="28"/>
          <w:lang w:eastAsia="zh-CN"/>
        </w:rPr>
        <w:t>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73791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p w:rsidR="00873791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1985"/>
        <w:gridCol w:w="3118"/>
        <w:gridCol w:w="2268"/>
        <w:gridCol w:w="1985"/>
      </w:tblGrid>
      <w:tr w:rsidR="00873791" w:rsidRPr="00270B66" w:rsidTr="00EA20E3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</w:t>
            </w:r>
          </w:p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сведения о недвижимом имуществе</w:t>
            </w:r>
          </w:p>
        </w:tc>
      </w:tr>
      <w:tr w:rsidR="00873791" w:rsidRPr="00270B66" w:rsidTr="00EA20E3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E064B" w:rsidRPr="00270B66" w:rsidTr="00EA20E3">
        <w:trPr>
          <w:trHeight w:val="240"/>
        </w:trPr>
        <w:tc>
          <w:tcPr>
            <w:tcW w:w="67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E064B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– для сооружений;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r w:rsidRPr="00EA20E3">
              <w:rPr>
                <w:sz w:val="28"/>
                <w:szCs w:val="28"/>
              </w:rPr>
              <w:t>протяжен</w:t>
            </w:r>
          </w:p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A20E3">
              <w:rPr>
                <w:sz w:val="28"/>
                <w:szCs w:val="28"/>
              </w:rPr>
              <w:t>ность</w:t>
            </w:r>
            <w:proofErr w:type="spellEnd"/>
            <w:r w:rsidRPr="00EA20E3">
              <w:rPr>
                <w:sz w:val="28"/>
                <w:szCs w:val="28"/>
              </w:rPr>
              <w:t>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фактическое значение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r w:rsidRPr="00EA20E3">
              <w:rPr>
                <w:sz w:val="28"/>
                <w:szCs w:val="28"/>
              </w:rPr>
              <w:t>/проектируемое значение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r w:rsidRPr="00EA20E3">
              <w:rPr>
                <w:sz w:val="28"/>
                <w:szCs w:val="28"/>
              </w:rPr>
              <w:t xml:space="preserve"> (для </w:t>
            </w:r>
            <w:r w:rsidR="004E064B" w:rsidRPr="00EA20E3">
              <w:rPr>
                <w:sz w:val="28"/>
                <w:szCs w:val="28"/>
              </w:rPr>
              <w:t xml:space="preserve"> </w:t>
            </w:r>
            <w:proofErr w:type="spellStart"/>
            <w:r w:rsidRPr="00EA20E3">
              <w:rPr>
                <w:sz w:val="28"/>
                <w:szCs w:val="28"/>
              </w:rPr>
              <w:t>объек</w:t>
            </w:r>
            <w:proofErr w:type="spellEnd"/>
            <w:r w:rsidR="009A03C4" w:rsidRPr="00EA20E3">
              <w:rPr>
                <w:sz w:val="28"/>
                <w:szCs w:val="28"/>
              </w:rPr>
              <w:t xml:space="preserve"> </w:t>
            </w:r>
            <w:proofErr w:type="spellStart"/>
            <w:r w:rsidRPr="00EA20E3">
              <w:rPr>
                <w:sz w:val="28"/>
                <w:szCs w:val="28"/>
              </w:rPr>
              <w:t>тов</w:t>
            </w:r>
            <w:proofErr w:type="spellEnd"/>
            <w:r w:rsidRPr="00EA20E3">
              <w:rPr>
                <w:sz w:val="28"/>
                <w:szCs w:val="28"/>
              </w:rPr>
              <w:t xml:space="preserve"> незавершенного строительства)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единица измерения (для площади – кв. м; для протяженности – м; для глубины  залегания – м; для объема – куб. м)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 г. Благодарный,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 39,50,67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20,5 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 г. Благодарный, 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FC5319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</w:t>
            </w:r>
            <w:r w:rsidR="00873791" w:rsidRPr="00EA20E3">
              <w:rPr>
                <w:sz w:val="28"/>
                <w:szCs w:val="28"/>
              </w:rPr>
              <w:t xml:space="preserve">ежилые помещения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 70-87, 92, 93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345,6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г. Благодарный, 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нежилые помещения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№ 36,36,40,57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129,0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г. Благодарный, пл. Строителей, 12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17/100 долей в праве на земельный участок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5848,0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(17/100 долей)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4E064B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Ставропольский край, Благодарненский район, </w:t>
            </w:r>
          </w:p>
          <w:p w:rsid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с. Бурлацкое,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ул. Пролетарская, 72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189,2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  <w:tr w:rsidR="00873791" w:rsidRPr="00270B66" w:rsidTr="00EA20E3">
        <w:tc>
          <w:tcPr>
            <w:tcW w:w="67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Ставропольский край, Благодарненский район,</w:t>
            </w:r>
          </w:p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с. Алексеевское,</w:t>
            </w:r>
          </w:p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ул. Ленина, 126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1985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дом быта</w:t>
            </w:r>
          </w:p>
        </w:tc>
        <w:tc>
          <w:tcPr>
            <w:tcW w:w="3118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77,4 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кв. м.</w:t>
            </w:r>
          </w:p>
        </w:tc>
      </w:tr>
    </w:tbl>
    <w:p w:rsidR="00873791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p w:rsidR="009A03C4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1843"/>
        <w:gridCol w:w="1843"/>
        <w:gridCol w:w="2126"/>
        <w:gridCol w:w="709"/>
        <w:gridCol w:w="709"/>
        <w:gridCol w:w="2126"/>
      </w:tblGrid>
      <w:tr w:rsidR="00873791" w:rsidRPr="00EA20E3" w:rsidTr="00844DD1">
        <w:trPr>
          <w:trHeight w:val="120"/>
        </w:trPr>
        <w:tc>
          <w:tcPr>
            <w:tcW w:w="8897" w:type="dxa"/>
            <w:gridSpan w:val="5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Сведения о движимом имуществе</w:t>
            </w:r>
          </w:p>
        </w:tc>
      </w:tr>
      <w:tr w:rsidR="009A03C4" w:rsidRPr="00EA20E3" w:rsidTr="00844DD1">
        <w:trPr>
          <w:trHeight w:val="268"/>
        </w:trPr>
        <w:tc>
          <w:tcPr>
            <w:tcW w:w="3369" w:type="dxa"/>
            <w:gridSpan w:val="2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73791" w:rsidRPr="00EA20E3" w:rsidRDefault="00873791" w:rsidP="00E47DAB">
            <w:pPr>
              <w:widowControl w:val="0"/>
              <w:autoSpaceDE w:val="0"/>
              <w:autoSpaceDN w:val="0"/>
              <w:spacing w:line="240" w:lineRule="exact"/>
              <w:ind w:left="-108" w:right="-108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категория земель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вид</w:t>
            </w:r>
          </w:p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государственный регистрационный знак</w:t>
            </w:r>
          </w:p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(при наличии)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марка, модель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год выпуска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состав (принадлежности) имущества</w:t>
            </w: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номер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тип (кадастровый</w:t>
            </w:r>
            <w:r w:rsidR="00F93172" w:rsidRPr="00EA20E3">
              <w:rPr>
                <w:sz w:val="28"/>
                <w:szCs w:val="28"/>
              </w:rPr>
              <w:t>,</w:t>
            </w:r>
            <w:r w:rsidRPr="00EA20E3">
              <w:rPr>
                <w:sz w:val="28"/>
                <w:szCs w:val="28"/>
              </w:rPr>
              <w:t xml:space="preserve"> условный)</w:t>
            </w:r>
          </w:p>
        </w:tc>
        <w:tc>
          <w:tcPr>
            <w:tcW w:w="1842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73791" w:rsidRPr="00EA20E3" w:rsidRDefault="00873791" w:rsidP="009A03C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26:13:100104:675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EA20E3">
              <w:rPr>
                <w:sz w:val="28"/>
                <w:szCs w:val="28"/>
              </w:rPr>
              <w:t>льное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26:13:100104:678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26:13:100104:676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26:13:100104:81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предпринимательской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26:13:150201:854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44DD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1843" w:type="dxa"/>
            <w:shd w:val="clear" w:color="auto" w:fill="auto"/>
          </w:tcPr>
          <w:p w:rsidR="00873791" w:rsidRPr="00EA20E3" w:rsidRDefault="00844DD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FC5319" w:rsidRPr="00EA20E3" w:rsidTr="00844DD1">
        <w:trPr>
          <w:trHeight w:val="480"/>
        </w:trPr>
        <w:tc>
          <w:tcPr>
            <w:tcW w:w="1668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26:13:020701:1248</w:t>
            </w:r>
          </w:p>
        </w:tc>
        <w:tc>
          <w:tcPr>
            <w:tcW w:w="1701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кадастровый</w:t>
            </w:r>
          </w:p>
        </w:tc>
        <w:tc>
          <w:tcPr>
            <w:tcW w:w="1842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удовлетворительное</w:t>
            </w:r>
          </w:p>
        </w:tc>
        <w:tc>
          <w:tcPr>
            <w:tcW w:w="1843" w:type="dxa"/>
            <w:shd w:val="clear" w:color="auto" w:fill="auto"/>
          </w:tcPr>
          <w:p w:rsidR="00F93172" w:rsidRPr="00EA20E3" w:rsidRDefault="00844DD1" w:rsidP="00F9317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1843" w:type="dxa"/>
            <w:shd w:val="clear" w:color="auto" w:fill="auto"/>
          </w:tcPr>
          <w:p w:rsidR="00F93172" w:rsidRPr="00EA20E3" w:rsidRDefault="00844DD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земельный участок не сформирован</w:t>
            </w:r>
          </w:p>
        </w:tc>
        <w:tc>
          <w:tcPr>
            <w:tcW w:w="2126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873791" w:rsidRPr="00EA20E3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Pr="00EA20E3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Pr="00EA20E3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Pr="00EA20E3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FC5319" w:rsidRDefault="00FC5319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693"/>
        <w:gridCol w:w="1701"/>
        <w:gridCol w:w="2268"/>
        <w:gridCol w:w="1610"/>
        <w:gridCol w:w="1934"/>
      </w:tblGrid>
      <w:tr w:rsidR="00873791" w:rsidRPr="00EA20E3" w:rsidTr="00FC5319">
        <w:tc>
          <w:tcPr>
            <w:tcW w:w="14567" w:type="dxa"/>
            <w:gridSpan w:val="7"/>
            <w:shd w:val="clear" w:color="auto" w:fill="auto"/>
          </w:tcPr>
          <w:p w:rsidR="00873791" w:rsidRPr="00EA20E3" w:rsidRDefault="00EA20E3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873791" w:rsidRPr="00EA20E3">
              <w:rPr>
                <w:sz w:val="28"/>
                <w:szCs w:val="28"/>
              </w:rPr>
              <w:t>ведения о правообладателях и о правах третьих лиц на имущество</w:t>
            </w:r>
          </w:p>
        </w:tc>
      </w:tr>
      <w:tr w:rsidR="00873791" w:rsidRPr="00EA20E3" w:rsidTr="00EA20E3">
        <w:trPr>
          <w:trHeight w:val="120"/>
        </w:trPr>
        <w:tc>
          <w:tcPr>
            <w:tcW w:w="4361" w:type="dxa"/>
            <w:gridSpan w:val="2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для договора аренды и безвозмездного пользования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наличие ограничен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EA20E3">
              <w:rPr>
                <w:sz w:val="28"/>
                <w:szCs w:val="28"/>
              </w:rPr>
              <w:t>ного</w:t>
            </w:r>
            <w:proofErr w:type="spellEnd"/>
            <w:r w:rsidRPr="00EA20E3">
              <w:rPr>
                <w:sz w:val="28"/>
                <w:szCs w:val="28"/>
              </w:rPr>
              <w:t xml:space="preserve"> вещного права на имущество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ИНН правообладателя</w:t>
            </w:r>
          </w:p>
        </w:tc>
        <w:tc>
          <w:tcPr>
            <w:tcW w:w="1610" w:type="dxa"/>
            <w:vMerge w:val="restart"/>
            <w:shd w:val="clear" w:color="auto" w:fill="auto"/>
          </w:tcPr>
          <w:p w:rsidR="00873791" w:rsidRPr="00EA20E3" w:rsidRDefault="00873791" w:rsidP="00EA20E3">
            <w:pPr>
              <w:widowControl w:val="0"/>
              <w:autoSpaceDE w:val="0"/>
              <w:autoSpaceDN w:val="0"/>
              <w:spacing w:line="240" w:lineRule="exact"/>
              <w:ind w:left="-108" w:right="-57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934" w:type="dxa"/>
            <w:vMerge w:val="restart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адрес электронной почты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2693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18 ноября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18 ноября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да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(7/100 долей в праве)</w:t>
            </w:r>
          </w:p>
        </w:tc>
        <w:tc>
          <w:tcPr>
            <w:tcW w:w="2126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18 ноября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2023 г.</w:t>
            </w:r>
          </w:p>
        </w:tc>
        <w:tc>
          <w:tcPr>
            <w:tcW w:w="2693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C5319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rStyle w:val="x-phmenubutton"/>
                <w:iCs/>
                <w:sz w:val="28"/>
                <w:szCs w:val="28"/>
              </w:rPr>
            </w:pPr>
            <w:proofErr w:type="spellStart"/>
            <w:r w:rsidRPr="00EA20E3">
              <w:rPr>
                <w:rStyle w:val="x-phmenubutton"/>
                <w:iCs/>
                <w:sz w:val="28"/>
                <w:szCs w:val="28"/>
              </w:rPr>
              <w:t>uizoabgosk</w:t>
            </w:r>
            <w:proofErr w:type="spellEnd"/>
            <w:r w:rsidRPr="00EA20E3">
              <w:rPr>
                <w:rStyle w:val="x-phmenubutton"/>
                <w:iCs/>
                <w:sz w:val="28"/>
                <w:szCs w:val="28"/>
              </w:rPr>
              <w:t>@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mail.ru</w:t>
            </w:r>
          </w:p>
        </w:tc>
      </w:tr>
      <w:tr w:rsidR="004E064B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126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873791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  <w:p w:rsidR="00EA20E3" w:rsidRDefault="00EA20E3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A20E3" w:rsidRPr="00EA20E3" w:rsidRDefault="00EA20E3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873791" w:rsidRPr="00EA20E3" w:rsidRDefault="00873791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  <w:tr w:rsidR="00F93172" w:rsidRPr="00EA20E3" w:rsidTr="00EA20E3">
        <w:trPr>
          <w:trHeight w:val="120"/>
        </w:trPr>
        <w:tc>
          <w:tcPr>
            <w:tcW w:w="2235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6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Благодарненский городской округ Ставропольского края</w:t>
            </w:r>
          </w:p>
        </w:tc>
        <w:tc>
          <w:tcPr>
            <w:tcW w:w="1701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 xml:space="preserve">886549 </w:t>
            </w:r>
          </w:p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sz w:val="28"/>
                <w:szCs w:val="28"/>
              </w:rPr>
              <w:t>2-15-46</w:t>
            </w:r>
          </w:p>
        </w:tc>
        <w:tc>
          <w:tcPr>
            <w:tcW w:w="1934" w:type="dxa"/>
            <w:shd w:val="clear" w:color="auto" w:fill="auto"/>
          </w:tcPr>
          <w:p w:rsidR="00F93172" w:rsidRPr="00EA20E3" w:rsidRDefault="00F93172" w:rsidP="00F1310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A20E3">
              <w:rPr>
                <w:rStyle w:val="x-phmenubutton"/>
                <w:iCs/>
                <w:sz w:val="28"/>
                <w:szCs w:val="28"/>
              </w:rPr>
              <w:t>uizoabgosk@mail.ru</w:t>
            </w:r>
          </w:p>
        </w:tc>
      </w:tr>
    </w:tbl>
    <w:p w:rsidR="00873791" w:rsidRPr="009A03C4" w:rsidRDefault="00873791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9A03C4" w:rsidRDefault="009A03C4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A20E3" w:rsidRPr="009A03C4" w:rsidRDefault="00EA20E3" w:rsidP="00873791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873791" w:rsidRPr="009A03C4" w:rsidRDefault="00873791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938"/>
        <w:gridCol w:w="6237"/>
      </w:tblGrid>
      <w:tr w:rsidR="00FC5319" w:rsidRPr="007311EB" w:rsidTr="00EA20E3">
        <w:tc>
          <w:tcPr>
            <w:tcW w:w="7938" w:type="dxa"/>
          </w:tcPr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Pr="007311EB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Pr="007311EB">
              <w:rPr>
                <w:sz w:val="28"/>
                <w:szCs w:val="28"/>
              </w:rPr>
              <w:t xml:space="preserve"> главы администрации</w:t>
            </w:r>
          </w:p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EA20E3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>Ставропольского края</w:t>
            </w:r>
            <w:r>
              <w:rPr>
                <w:sz w:val="28"/>
                <w:szCs w:val="28"/>
              </w:rPr>
              <w:t xml:space="preserve">, </w:t>
            </w:r>
          </w:p>
          <w:p w:rsidR="00EA20E3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торговли администрации </w:t>
            </w:r>
          </w:p>
          <w:p w:rsidR="00EA20E3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городского округа </w:t>
            </w:r>
          </w:p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6237" w:type="dxa"/>
          </w:tcPr>
          <w:p w:rsidR="00FC5319" w:rsidRPr="007311EB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</w:t>
            </w:r>
          </w:p>
          <w:p w:rsidR="00FC5319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5319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5319" w:rsidRDefault="00FC5319" w:rsidP="00F131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054CF" w:rsidRDefault="007054CF" w:rsidP="007054CF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C5319" w:rsidRPr="007311EB" w:rsidRDefault="00FC5319" w:rsidP="00EA20E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311EB">
              <w:rPr>
                <w:sz w:val="28"/>
                <w:szCs w:val="28"/>
              </w:rPr>
              <w:t xml:space="preserve">                </w:t>
            </w:r>
            <w:r w:rsidR="007054CF">
              <w:rPr>
                <w:sz w:val="28"/>
                <w:szCs w:val="28"/>
              </w:rPr>
              <w:t xml:space="preserve">                   </w:t>
            </w:r>
            <w:r w:rsidR="004E064B">
              <w:rPr>
                <w:sz w:val="28"/>
                <w:szCs w:val="28"/>
              </w:rPr>
              <w:t xml:space="preserve">   </w:t>
            </w:r>
            <w:r w:rsidR="00EA20E3">
              <w:rPr>
                <w:sz w:val="28"/>
                <w:szCs w:val="28"/>
              </w:rPr>
              <w:t xml:space="preserve">   </w:t>
            </w:r>
            <w:r w:rsidRPr="007311E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Н.Д. Федюнина</w:t>
            </w:r>
          </w:p>
        </w:tc>
      </w:tr>
    </w:tbl>
    <w:p w:rsidR="00FC5319" w:rsidRDefault="00FC5319" w:rsidP="00434694">
      <w:pPr>
        <w:spacing w:line="240" w:lineRule="exact"/>
        <w:jc w:val="center"/>
        <w:rPr>
          <w:sz w:val="28"/>
          <w:szCs w:val="28"/>
          <w:lang w:eastAsia="zh-CN"/>
        </w:rPr>
      </w:pPr>
    </w:p>
    <w:sectPr w:rsidR="00FC5319" w:rsidSect="004E064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F327D"/>
    <w:multiLevelType w:val="hybridMultilevel"/>
    <w:tmpl w:val="E772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99"/>
    <w:rsid w:val="00085554"/>
    <w:rsid w:val="000D7F1A"/>
    <w:rsid w:val="001239A7"/>
    <w:rsid w:val="001B6386"/>
    <w:rsid w:val="001C0FBB"/>
    <w:rsid w:val="001C24DE"/>
    <w:rsid w:val="001C2DFB"/>
    <w:rsid w:val="0027438B"/>
    <w:rsid w:val="002E3321"/>
    <w:rsid w:val="00430A65"/>
    <w:rsid w:val="00434694"/>
    <w:rsid w:val="00445DA6"/>
    <w:rsid w:val="004B4020"/>
    <w:rsid w:val="004C17C7"/>
    <w:rsid w:val="004E064B"/>
    <w:rsid w:val="007054CF"/>
    <w:rsid w:val="00782D3D"/>
    <w:rsid w:val="007C59ED"/>
    <w:rsid w:val="00844DD1"/>
    <w:rsid w:val="00850053"/>
    <w:rsid w:val="00873791"/>
    <w:rsid w:val="00883E40"/>
    <w:rsid w:val="008B0999"/>
    <w:rsid w:val="009A03C4"/>
    <w:rsid w:val="009C6F71"/>
    <w:rsid w:val="00A47998"/>
    <w:rsid w:val="00C145A6"/>
    <w:rsid w:val="00D72A1A"/>
    <w:rsid w:val="00DC7567"/>
    <w:rsid w:val="00E165FA"/>
    <w:rsid w:val="00E2596E"/>
    <w:rsid w:val="00E47DAB"/>
    <w:rsid w:val="00E6328C"/>
    <w:rsid w:val="00EA20E3"/>
    <w:rsid w:val="00EE6C47"/>
    <w:rsid w:val="00F93172"/>
    <w:rsid w:val="00FC5319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D27B"/>
  <w15:docId w15:val="{008B724D-2AE3-464D-AED2-1EB72B8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4B40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0855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F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F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rsid w:val="001239A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D0E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x-phmenubutton">
    <w:name w:val="x-ph__menu__button"/>
    <w:basedOn w:val="a0"/>
    <w:rsid w:val="0087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CEF7-F943-4A67-823C-3910561B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Номеровченко</cp:lastModifiedBy>
  <cp:revision>7</cp:revision>
  <cp:lastPrinted>2019-10-03T08:08:00Z</cp:lastPrinted>
  <dcterms:created xsi:type="dcterms:W3CDTF">2019-08-15T10:55:00Z</dcterms:created>
  <dcterms:modified xsi:type="dcterms:W3CDTF">2019-10-03T13:32:00Z</dcterms:modified>
</cp:coreProperties>
</file>