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0C" w:rsidRPr="00EE475C" w:rsidRDefault="00362B0C" w:rsidP="00362B0C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E475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362B0C" w:rsidRPr="00EE475C" w:rsidRDefault="00362B0C" w:rsidP="00362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0C" w:rsidRPr="00EE475C" w:rsidRDefault="00362B0C" w:rsidP="00362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362B0C" w:rsidRPr="00EE475C" w:rsidTr="00EF089E">
        <w:trPr>
          <w:trHeight w:val="80"/>
        </w:trPr>
        <w:tc>
          <w:tcPr>
            <w:tcW w:w="496" w:type="dxa"/>
            <w:shd w:val="clear" w:color="auto" w:fill="auto"/>
          </w:tcPr>
          <w:p w:rsidR="00362B0C" w:rsidRPr="00EE475C" w:rsidRDefault="00362B0C" w:rsidP="00EF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048" w:type="dxa"/>
            <w:shd w:val="clear" w:color="auto" w:fill="auto"/>
            <w:hideMark/>
          </w:tcPr>
          <w:p w:rsidR="00362B0C" w:rsidRPr="00EE475C" w:rsidRDefault="00362B0C" w:rsidP="00EF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  2017  года</w:t>
            </w:r>
          </w:p>
        </w:tc>
        <w:tc>
          <w:tcPr>
            <w:tcW w:w="4253" w:type="dxa"/>
            <w:shd w:val="clear" w:color="auto" w:fill="auto"/>
            <w:hideMark/>
          </w:tcPr>
          <w:p w:rsidR="00362B0C" w:rsidRPr="00EE475C" w:rsidRDefault="00362B0C" w:rsidP="00EF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362B0C" w:rsidRPr="00EE475C" w:rsidRDefault="00362B0C" w:rsidP="00EF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362B0C" w:rsidRPr="00EE475C" w:rsidRDefault="00362B0C" w:rsidP="00EF0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</w:tr>
    </w:tbl>
    <w:p w:rsidR="00362B0C" w:rsidRDefault="00362B0C" w:rsidP="00362B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2B0C" w:rsidRDefault="00362B0C" w:rsidP="00362B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2B0C" w:rsidRPr="00F42BD4" w:rsidRDefault="00362B0C" w:rsidP="00362B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2B0C" w:rsidRPr="00F42BD4" w:rsidRDefault="00362B0C" w:rsidP="00362B0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BD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  района    Ставропольского    края      от   27 октября 2017 года № 734  </w:t>
      </w:r>
      <w:r w:rsidRPr="00F42BD4">
        <w:rPr>
          <w:rFonts w:ascii="Times New Roman" w:hAnsi="Times New Roman" w:cs="Times New Roman"/>
          <w:sz w:val="28"/>
          <w:szCs w:val="28"/>
        </w:rPr>
        <w:t>«Об утверждении Порядка проведения 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</w:t>
      </w:r>
      <w:proofErr w:type="gramEnd"/>
      <w:r w:rsidRPr="00F42BD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«Формирование современной городской среды на 2018-2022 годы» </w:t>
      </w:r>
    </w:p>
    <w:p w:rsidR="00362B0C" w:rsidRDefault="00362B0C" w:rsidP="00362B0C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Pr="004173FF" w:rsidRDefault="00362B0C" w:rsidP="00362B0C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муниципального района Ставропольского края </w:t>
      </w: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Pr="004173FF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F42B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    края    от 27 октября 2017 года № 734</w:t>
      </w:r>
      <w:r w:rsidRPr="00F42BD4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 городского округа</w:t>
      </w:r>
      <w:proofErr w:type="gramEnd"/>
      <w:r w:rsidRPr="00F42BD4">
        <w:rPr>
          <w:rFonts w:ascii="Times New Roman" w:hAnsi="Times New Roman" w:cs="Times New Roman"/>
          <w:sz w:val="28"/>
          <w:szCs w:val="28"/>
        </w:rPr>
        <w:t xml:space="preserve"> Ставропольского края «Формирование современной городской среды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362B0C" w:rsidRPr="00DE1A5B" w:rsidRDefault="00362B0C" w:rsidP="00362B0C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1 постановления:</w:t>
      </w:r>
    </w:p>
    <w:p w:rsidR="00362B0C" w:rsidRDefault="00362B0C" w:rsidP="00362B0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1A5B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 xml:space="preserve"> Подпункт 1.2. исключить.</w:t>
      </w:r>
    </w:p>
    <w:p w:rsidR="00362B0C" w:rsidRPr="00DE1A5B" w:rsidRDefault="00362B0C" w:rsidP="00362B0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подпунктами 1.3, 1.4 следующего содержания:</w:t>
      </w:r>
    </w:p>
    <w:p w:rsidR="00362B0C" w:rsidRPr="003566F0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</w:t>
      </w:r>
      <w:r w:rsidRPr="003566F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4" w:history="1">
        <w:r w:rsidRPr="003566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566F0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Благодарненского городского округа Ставропольского края, в муниципальную программу </w:t>
      </w:r>
      <w:r w:rsidRPr="003566F0"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 w:rsidRPr="003566F0">
        <w:rPr>
          <w:rFonts w:ascii="Times New Roman" w:hAnsi="Times New Roman"/>
          <w:bCs/>
          <w:sz w:val="28"/>
          <w:szCs w:val="28"/>
        </w:rPr>
        <w:lastRenderedPageBreak/>
        <w:t xml:space="preserve">городского округа Ставропольского края </w:t>
      </w:r>
      <w:r w:rsidRPr="003566F0">
        <w:rPr>
          <w:rFonts w:ascii="Times New Roman" w:hAnsi="Times New Roman"/>
          <w:bCs/>
          <w:sz w:val="28"/>
        </w:rPr>
        <w:t>«</w:t>
      </w:r>
      <w:r w:rsidRPr="003566F0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 xml:space="preserve">. </w:t>
      </w:r>
    </w:p>
    <w:p w:rsidR="00362B0C" w:rsidRPr="00DE1A5B" w:rsidRDefault="00362B0C" w:rsidP="00362B0C">
      <w:pPr>
        <w:pStyle w:val="ConsPlusNormal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Порядок </w:t>
      </w:r>
      <w:r w:rsidRPr="00724606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граждан, организаций на включение в адресный перечень общественных территорий Благодарненского городского округа Ставропольского края, в муниципальную программу </w:t>
      </w:r>
      <w:r w:rsidRPr="00724606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724606">
        <w:rPr>
          <w:rFonts w:ascii="Times New Roman" w:hAnsi="Times New Roman"/>
          <w:bCs/>
          <w:sz w:val="28"/>
        </w:rPr>
        <w:t>«</w:t>
      </w:r>
      <w:r w:rsidRPr="00724606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724606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>.</w:t>
      </w:r>
    </w:p>
    <w:p w:rsidR="00362B0C" w:rsidRDefault="00362B0C" w:rsidP="00362B0C">
      <w:pPr>
        <w:shd w:val="clear" w:color="auto" w:fill="FFFFFF"/>
        <w:spacing w:after="0" w:line="240" w:lineRule="auto"/>
        <w:jc w:val="both"/>
      </w:pP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proofErr w:type="gramStart"/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первого заместителя главы администрации Благодарненского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</w:t>
      </w:r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Ставропольского края Сошникова А.А.</w:t>
      </w:r>
    </w:p>
    <w:p w:rsidR="00362B0C" w:rsidRPr="0094089E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62B0C" w:rsidRDefault="00362B0C" w:rsidP="00362B0C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4</w:t>
      </w:r>
      <w:r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вступает со дня его официального опубликования</w:t>
      </w:r>
      <w:r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8"/>
        <w:gridCol w:w="2092"/>
      </w:tblGrid>
      <w:tr w:rsidR="00362B0C" w:rsidTr="00EF089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62B0C" w:rsidRDefault="00362B0C" w:rsidP="00EF089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62B0C" w:rsidRDefault="00362B0C" w:rsidP="00EF089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</w:p>
          <w:p w:rsidR="00362B0C" w:rsidRDefault="00362B0C" w:rsidP="00EF089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62B0C" w:rsidRDefault="00362B0C" w:rsidP="00EF089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0C" w:rsidRDefault="00362B0C" w:rsidP="00EF089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0C" w:rsidRDefault="00362B0C" w:rsidP="00EF089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362B0C" w:rsidRDefault="00362B0C" w:rsidP="0036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C3879" w:rsidTr="00611A57">
        <w:tc>
          <w:tcPr>
            <w:tcW w:w="4784" w:type="dxa"/>
          </w:tcPr>
          <w:p w:rsidR="00CC3879" w:rsidRDefault="00CC3879" w:rsidP="00611A57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C3879" w:rsidRDefault="00CC3879" w:rsidP="00611A5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 </w:t>
            </w:r>
          </w:p>
          <w:p w:rsidR="00CC3879" w:rsidRDefault="00CC3879" w:rsidP="007C0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</w:t>
            </w:r>
            <w:r w:rsidR="007C0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Благодарненского муниципального района Ставропольского края</w:t>
            </w:r>
          </w:p>
          <w:p w:rsidR="00362B0C" w:rsidRDefault="00362B0C" w:rsidP="007C0B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09 ноября 2017 года № 752</w:t>
            </w:r>
          </w:p>
        </w:tc>
      </w:tr>
    </w:tbl>
    <w:p w:rsidR="00CC3879" w:rsidRPr="0094089E" w:rsidRDefault="00CC3879" w:rsidP="00CC387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C3879" w:rsidRPr="004173FF" w:rsidRDefault="00CC3879" w:rsidP="00CC387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Pr="004173FF" w:rsidRDefault="00CC3879" w:rsidP="00362B0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Pr="004173FF" w:rsidRDefault="00CC3879" w:rsidP="00CC3879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4173F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4261F" w:rsidRPr="004173FF" w:rsidRDefault="00F4261F" w:rsidP="00F4261F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b w:val="0"/>
          <w:sz w:val="28"/>
          <w:szCs w:val="28"/>
        </w:rPr>
        <w:t>представления, рассмотрения и оценки предложений</w:t>
      </w:r>
      <w:r w:rsidR="007C0B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73FF">
        <w:rPr>
          <w:rFonts w:ascii="Times New Roman" w:hAnsi="Times New Roman" w:cs="Times New Roman"/>
          <w:b w:val="0"/>
          <w:sz w:val="28"/>
          <w:szCs w:val="28"/>
        </w:rPr>
        <w:t>заинтересованных лиц о включении дворовой территории</w:t>
      </w:r>
      <w:r w:rsidR="007C0B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73FF"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городского округа Ставропольского края, в муниципальную программу </w:t>
      </w:r>
      <w:r w:rsidRPr="004173FF">
        <w:rPr>
          <w:rFonts w:ascii="Times New Roman" w:hAnsi="Times New Roman"/>
          <w:b w:val="0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4173FF">
        <w:rPr>
          <w:rFonts w:ascii="Times New Roman" w:hAnsi="Times New Roman"/>
          <w:b w:val="0"/>
          <w:bCs/>
          <w:sz w:val="28"/>
        </w:rPr>
        <w:t>«</w:t>
      </w:r>
      <w:r w:rsidRPr="004173FF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 на 2018-2022 годы</w:t>
      </w:r>
      <w:r w:rsidRPr="004173FF">
        <w:rPr>
          <w:rFonts w:ascii="Times New Roman" w:hAnsi="Times New Roman"/>
          <w:b w:val="0"/>
          <w:bCs/>
          <w:sz w:val="28"/>
        </w:rPr>
        <w:t>»</w:t>
      </w:r>
    </w:p>
    <w:p w:rsidR="00CC3879" w:rsidRPr="004173FF" w:rsidRDefault="00CC3879" w:rsidP="00CC3879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Default="00CC3879" w:rsidP="00CC387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3879" w:rsidRPr="004173FF" w:rsidRDefault="00CC3879" w:rsidP="000F6D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173F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формирования комфортной городской среды на территории Благодарненского городского округа Ставропольского края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Благодарненского городского округа Ставропольского края, в </w:t>
      </w:r>
      <w:r w:rsidRPr="004173F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программу </w:t>
      </w:r>
      <w:r w:rsidRPr="004173FF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4173FF">
        <w:rPr>
          <w:rFonts w:ascii="Times New Roman" w:hAnsi="Times New Roman"/>
          <w:bCs/>
          <w:sz w:val="28"/>
        </w:rPr>
        <w:t>«</w:t>
      </w:r>
      <w:r w:rsidRPr="004173FF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proofErr w:type="gramEnd"/>
      <w:r w:rsidRPr="004173FF">
        <w:rPr>
          <w:rFonts w:ascii="Times New Roman" w:hAnsi="Times New Roman"/>
          <w:sz w:val="28"/>
          <w:szCs w:val="28"/>
        </w:rPr>
        <w:t xml:space="preserve"> на 2018-2022 годы</w:t>
      </w:r>
      <w:proofErr w:type="gramStart"/>
      <w:r w:rsidRPr="004173FF">
        <w:rPr>
          <w:rFonts w:ascii="Times New Roman" w:hAnsi="Times New Roman"/>
          <w:bCs/>
          <w:sz w:val="28"/>
        </w:rPr>
        <w:t>»</w:t>
      </w:r>
      <w:r w:rsidRPr="004173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73FF">
        <w:rPr>
          <w:rFonts w:ascii="Times New Roman" w:hAnsi="Times New Roman" w:cs="Times New Roman"/>
          <w:sz w:val="28"/>
          <w:szCs w:val="28"/>
        </w:rPr>
        <w:t>далее - Порядок).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173FF">
        <w:rPr>
          <w:rFonts w:ascii="Times New Roman" w:hAnsi="Times New Roman" w:cs="Times New Roman"/>
          <w:sz w:val="28"/>
          <w:szCs w:val="28"/>
        </w:rPr>
        <w:t>В целях Порядка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1.3. Адресный перечень дворовых территорий, планируемых к благоустройству в соответствующем году (далее - адресный перечень дворовых территорий), формируется отдельно на каждый год из числа многоквартирных домов, дворовые территории которых нуждаются в благоустройстве в рамках реализации муниципальной программы </w:t>
      </w:r>
      <w:r w:rsidRPr="004173FF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4173FF">
        <w:rPr>
          <w:rFonts w:ascii="Times New Roman" w:hAnsi="Times New Roman"/>
          <w:bCs/>
          <w:sz w:val="28"/>
        </w:rPr>
        <w:t>«</w:t>
      </w:r>
      <w:r w:rsidRPr="004173FF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4173FF">
        <w:rPr>
          <w:rFonts w:ascii="Times New Roman" w:hAnsi="Times New Roman"/>
          <w:bCs/>
          <w:sz w:val="28"/>
        </w:rPr>
        <w:t>»</w:t>
      </w:r>
      <w:r w:rsidRPr="004173FF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1.4. Заинтересованными лицами на включение в адресный перечень дворовых территорий выступают собственники помещений в многоквартирных домах, собственники иных зданий и сооружений, расположенных в границах дворовой территории (далее - заявители).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1.5. В течение периода реализации программы прием предложений на включение в адресный перечень дворовых территорий осуществляется в срок с </w:t>
      </w:r>
      <w:r>
        <w:rPr>
          <w:rFonts w:ascii="Times New Roman" w:hAnsi="Times New Roman" w:cs="Times New Roman"/>
          <w:sz w:val="28"/>
          <w:szCs w:val="28"/>
        </w:rPr>
        <w:t>01 ноября</w:t>
      </w:r>
      <w:r w:rsidRPr="004173FF">
        <w:rPr>
          <w:rFonts w:ascii="Times New Roman" w:hAnsi="Times New Roman" w:cs="Times New Roman"/>
          <w:sz w:val="28"/>
          <w:szCs w:val="28"/>
        </w:rPr>
        <w:t xml:space="preserve"> до </w:t>
      </w:r>
      <w:r w:rsidR="007C0B93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173FF">
        <w:rPr>
          <w:rFonts w:ascii="Times New Roman" w:hAnsi="Times New Roman" w:cs="Times New Roman"/>
          <w:sz w:val="28"/>
          <w:szCs w:val="28"/>
        </w:rPr>
        <w:t xml:space="preserve"> года, предшествующего плановому году финансирования мероприятий по благоустройству дворовых территорий многоквартирных домов.</w:t>
      </w:r>
    </w:p>
    <w:p w:rsidR="00CC3879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Прием предложений осуществляется в рабочие дни с понедельника по пятницу с </w:t>
      </w:r>
      <w:r w:rsidR="007C0B93">
        <w:rPr>
          <w:rFonts w:ascii="Times New Roman" w:hAnsi="Times New Roman" w:cs="Times New Roman"/>
          <w:sz w:val="28"/>
          <w:szCs w:val="28"/>
        </w:rPr>
        <w:t>08</w:t>
      </w:r>
      <w:r w:rsidRPr="004173FF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 w:rsidR="007C0B93">
        <w:rPr>
          <w:rFonts w:ascii="Times New Roman" w:hAnsi="Times New Roman" w:cs="Times New Roman"/>
          <w:sz w:val="28"/>
          <w:szCs w:val="28"/>
        </w:rPr>
        <w:t>7</w:t>
      </w:r>
      <w:r w:rsidRPr="004173FF">
        <w:rPr>
          <w:rFonts w:ascii="Times New Roman" w:hAnsi="Times New Roman" w:cs="Times New Roman"/>
          <w:sz w:val="28"/>
          <w:szCs w:val="28"/>
        </w:rPr>
        <w:t xml:space="preserve"> часов 00 минут, 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73FF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73FF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7C0B93" w:rsidRPr="004173FF" w:rsidRDefault="007C0B93" w:rsidP="007C0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73FF">
        <w:rPr>
          <w:rFonts w:ascii="Times New Roman" w:hAnsi="Times New Roman" w:cs="Times New Roman"/>
          <w:sz w:val="28"/>
          <w:szCs w:val="28"/>
        </w:rPr>
        <w:t>. Предложения и прилагаемые к ним материалы (далее - Заявка) направляются заявителем в общественную комиссию для их регистрации, рассмотрения и оценки для включения в адресный перечень дворовых территорий.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1.6. Уведомление, предусматривающее срок приема предложений на включение в адресный перечень дворовых территорий, адрес для направления предложений и контактные данные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муниципального района Ставропольского края: </w:t>
      </w:r>
      <w:hyperlink r:id="rId8" w:history="1">
        <w:r w:rsidRPr="00D33D15">
          <w:rPr>
            <w:rStyle w:val="a4"/>
            <w:rFonts w:ascii="Times New Roman" w:hAnsi="Times New Roman"/>
            <w:sz w:val="28"/>
            <w:szCs w:val="28"/>
          </w:rPr>
          <w:t>http://abmrsk.ru/</w:t>
        </w:r>
      </w:hyperlink>
      <w:r w:rsidRPr="004173FF">
        <w:rPr>
          <w:rFonts w:ascii="Times New Roman" w:hAnsi="Times New Roman" w:cs="Times New Roman"/>
          <w:sz w:val="28"/>
          <w:szCs w:val="28"/>
        </w:rPr>
        <w:t>и публикации в газете "</w:t>
      </w:r>
      <w:r>
        <w:rPr>
          <w:rFonts w:ascii="Times New Roman" w:hAnsi="Times New Roman" w:cs="Times New Roman"/>
          <w:sz w:val="28"/>
          <w:szCs w:val="28"/>
        </w:rPr>
        <w:t>Известия Благодарненского муниципального района Ставропольского края</w:t>
      </w:r>
      <w:r w:rsidRPr="004173FF">
        <w:rPr>
          <w:rFonts w:ascii="Times New Roman" w:hAnsi="Times New Roman" w:cs="Times New Roman"/>
          <w:sz w:val="28"/>
          <w:szCs w:val="28"/>
        </w:rPr>
        <w:t>".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1.7. Отбор заявителей на включение в адресный перечень дворовых территорий осуществляется общественной комиссией, состав которой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  <w:r w:rsidRPr="004173FF">
        <w:rPr>
          <w:rFonts w:ascii="Times New Roman" w:hAnsi="Times New Roman" w:cs="Times New Roman"/>
          <w:sz w:val="28"/>
          <w:szCs w:val="28"/>
        </w:rPr>
        <w:t xml:space="preserve"> (далее - общественная </w:t>
      </w:r>
      <w:r w:rsidRPr="004173FF">
        <w:rPr>
          <w:rFonts w:ascii="Times New Roman" w:hAnsi="Times New Roman" w:cs="Times New Roman"/>
          <w:sz w:val="28"/>
          <w:szCs w:val="28"/>
        </w:rPr>
        <w:lastRenderedPageBreak/>
        <w:t>комиссия).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1.8. Общественная комиссия осуществляет: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прием и регистрацию предложений на включение дворовых территорий в адресный перечень, исходя из даты предоставления таких предложений;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проверку соответствия предоставленных заявителями предложений требованиям, установленным настоящим Порядком;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принятие решений о включении дворовой территории или об отказе в ее включении в адресный перечень по основаниям, установленным настоящим Порядком;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оценку предложений (ранжирование) по сумме баллов, присваиваемых каждому предложению при ее оценке;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формирование адресного перечня дворовых территорий, планируемых к благоустройству в соответствующем финансовом году,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на финансовое обеспечение данного мероприятия муниципальной программы на соответствующий финансовый год.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1.9. Поступившее предложение подлежит отклонению и заявителю дается письменный отказ и разъяснение о невозможности его рассмотрения в случае, если предложение направлено после окончания срока приема предложений.</w:t>
      </w:r>
    </w:p>
    <w:p w:rsidR="00CC3879" w:rsidRPr="004173FF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1.10. По результатам оценки предложений (ранжирования) обще</w:t>
      </w:r>
      <w:r w:rsidR="00024804">
        <w:rPr>
          <w:rFonts w:ascii="Times New Roman" w:hAnsi="Times New Roman" w:cs="Times New Roman"/>
          <w:sz w:val="28"/>
          <w:szCs w:val="28"/>
        </w:rPr>
        <w:t xml:space="preserve">ственной комиссией в порядке и </w:t>
      </w:r>
      <w:r w:rsidRPr="004173FF">
        <w:rPr>
          <w:rFonts w:ascii="Times New Roman" w:hAnsi="Times New Roman" w:cs="Times New Roman"/>
          <w:sz w:val="28"/>
          <w:szCs w:val="28"/>
        </w:rPr>
        <w:t xml:space="preserve"> сроки, предусмотренные Порядком организации деятельности общественной комиссии, утверждается Протокол оценки (ранжирования) предложений заинтересованных лиц на включение в адресный перечень дворовых территорий проекта программы (далее - Протокол).</w:t>
      </w:r>
    </w:p>
    <w:p w:rsidR="00CC3879" w:rsidRPr="00EE475C" w:rsidRDefault="00CC3879" w:rsidP="00CC3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879" w:rsidRDefault="00CC3879" w:rsidP="00CC3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75C">
        <w:rPr>
          <w:rFonts w:ascii="Times New Roman" w:hAnsi="Times New Roman" w:cs="Times New Roman"/>
          <w:sz w:val="28"/>
          <w:szCs w:val="28"/>
        </w:rPr>
        <w:t>II. Условия и порядок представления предложений</w:t>
      </w:r>
    </w:p>
    <w:p w:rsidR="00CC3879" w:rsidRPr="00EE475C" w:rsidRDefault="00CC3879" w:rsidP="00CC3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участия в отборе дворовых территорий участники отбора должны выполнить следующие условия:</w:t>
      </w:r>
    </w:p>
    <w:p w:rsidR="00CC3879" w:rsidRPr="00614154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общим собранием собственников помещений в многоквартирном доме принять решение (в виде протокола общего собрания собственников помещений в каждом многоквартирном доме) (приложение </w:t>
      </w:r>
      <w:r w:rsidR="007C0B93">
        <w:rPr>
          <w:rFonts w:ascii="Times New Roman" w:hAnsi="Times New Roman" w:cs="Times New Roman"/>
          <w:sz w:val="28"/>
          <w:szCs w:val="28"/>
        </w:rPr>
        <w:t xml:space="preserve">2 </w:t>
      </w:r>
      <w:r w:rsidRPr="00614154">
        <w:rPr>
          <w:rFonts w:ascii="Times New Roman" w:hAnsi="Times New Roman" w:cs="Times New Roman"/>
          <w:sz w:val="28"/>
          <w:szCs w:val="28"/>
        </w:rPr>
        <w:t>к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154">
        <w:rPr>
          <w:rFonts w:ascii="Times New Roman" w:hAnsi="Times New Roman" w:cs="Times New Roman"/>
          <w:sz w:val="28"/>
          <w:szCs w:val="28"/>
        </w:rPr>
        <w:t>стоящему порядку), содержащее следующую информацию: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4154">
        <w:rPr>
          <w:rFonts w:ascii="Times New Roman" w:hAnsi="Times New Roman" w:cs="Times New Roman"/>
          <w:sz w:val="28"/>
          <w:szCs w:val="28"/>
        </w:rPr>
        <w:t xml:space="preserve">б участии </w:t>
      </w:r>
      <w:r>
        <w:rPr>
          <w:rFonts w:ascii="Times New Roman" w:hAnsi="Times New Roman" w:cs="Times New Roman"/>
          <w:sz w:val="28"/>
          <w:szCs w:val="28"/>
        </w:rPr>
        <w:t>в муниципальной программе;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доверенного лица, уполномоченного принимать  решение от имени собственников помещений многоквартирного жилого дома;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финансового и (или) трудового участия в реализации муниципальной программы.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определить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определить перечень работ по благоустройству дворовой территории, сформированный исходя из дополнительного перечня работ по благоустройству;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программы.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Организатор отбора – общественная комиссия готовит сообщение о проведении отбора дворовых территорий, которое подлежит официальному опубликованию на официальном сайте администрации Благодарненского муниципального района Ставропольского края: </w:t>
      </w:r>
      <w:hyperlink r:id="rId9" w:history="1">
        <w:r w:rsidRPr="00D33D15">
          <w:rPr>
            <w:rStyle w:val="a4"/>
            <w:rFonts w:ascii="Times New Roman" w:hAnsi="Times New Roman"/>
            <w:sz w:val="28"/>
            <w:szCs w:val="28"/>
          </w:rPr>
          <w:t>http://abmrsk.ru/</w:t>
        </w:r>
      </w:hyperlink>
      <w:r w:rsidRPr="004173FF">
        <w:rPr>
          <w:rFonts w:ascii="Times New Roman" w:hAnsi="Times New Roman" w:cs="Times New Roman"/>
          <w:sz w:val="28"/>
          <w:szCs w:val="28"/>
        </w:rPr>
        <w:t>и публикации в газете "</w:t>
      </w:r>
      <w:r>
        <w:rPr>
          <w:rFonts w:ascii="Times New Roman" w:hAnsi="Times New Roman" w:cs="Times New Roman"/>
          <w:sz w:val="28"/>
          <w:szCs w:val="28"/>
        </w:rPr>
        <w:t>Известия Благодарненского муниципального района Ставропольского края</w:t>
      </w:r>
      <w:r w:rsidRPr="004173FF">
        <w:rPr>
          <w:rFonts w:ascii="Times New Roman" w:hAnsi="Times New Roman" w:cs="Times New Roman"/>
          <w:sz w:val="28"/>
          <w:szCs w:val="28"/>
        </w:rPr>
        <w:t>".</w:t>
      </w:r>
    </w:p>
    <w:p w:rsidR="00CC3879" w:rsidRPr="00A6525E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5E">
        <w:rPr>
          <w:rFonts w:ascii="Times New Roman" w:hAnsi="Times New Roman" w:cs="Times New Roman"/>
          <w:sz w:val="28"/>
          <w:szCs w:val="28"/>
        </w:rPr>
        <w:t xml:space="preserve">2.3. </w:t>
      </w:r>
      <w:r w:rsidR="007C0B93">
        <w:rPr>
          <w:rFonts w:ascii="Times New Roman" w:hAnsi="Times New Roman" w:cs="Times New Roman"/>
          <w:sz w:val="28"/>
          <w:szCs w:val="28"/>
        </w:rPr>
        <w:t>З</w:t>
      </w:r>
      <w:r w:rsidRPr="00A6525E">
        <w:rPr>
          <w:rFonts w:ascii="Times New Roman" w:hAnsi="Times New Roman" w:cs="Times New Roman"/>
          <w:sz w:val="28"/>
          <w:szCs w:val="28"/>
        </w:rPr>
        <w:t>аявка на участие в отборе дворовых территорий подается заявителем организатору отбора в письменной форме в срок, установленный</w:t>
      </w:r>
    </w:p>
    <w:p w:rsidR="007C0B93" w:rsidRDefault="00CC3879" w:rsidP="007C0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сообщении о проведении отбора дворовых территорий. </w:t>
      </w:r>
    </w:p>
    <w:p w:rsidR="00CC3879" w:rsidRPr="007C0B93" w:rsidRDefault="007C0B93" w:rsidP="007C0B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</w:t>
      </w:r>
      <w:r w:rsidR="00CC3879" w:rsidRPr="007C0B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Уполномоченный собственник помещений многоквартирного дома (далее - участник отбора) представляет в администрацию Благодарненского муниципального района Ставропольского края следующие документы: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заявление собственников помещений многоквартирного дома </w:t>
      </w:r>
      <w:proofErr w:type="gramStart"/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включении</w:t>
      </w:r>
      <w:proofErr w:type="gramEnd"/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многоквартирного дома (далее - МКД) в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заявку на участие в отборе дворовых территорий МКД составленною по форме, разработанной администрацией Благодарненского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Ставропольского края: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протокол общего собрания собственников помещений в МКД принятыми решениями: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в муниципальной: программе;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выборе доверенного лица, уполномоченного принимать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собственников;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определении финансового: и (или) трудового участия в реализации муниципальной программы;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фотоматериалы (на электронном: носителе), отражаю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 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состояние дворовой территории;</w:t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копию и оригинал для обозрения кадастрового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 (при наличии);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3879" w:rsidRPr="00795F6B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перечень работ по благоустройству дворовой территорий разрешенных к проведению в рамках программы исходя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минимального перечня работ по благоустройству;</w:t>
      </w:r>
      <w:r w:rsidRPr="0079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3879" w:rsidRDefault="00CC3879" w:rsidP="00CC38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Start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работ по благ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оустройству дворовой территории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разрешенных к проведению в рамках программы исходя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перечня работ по благоустройству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79" w:rsidRPr="00A6525E" w:rsidRDefault="00CC3879" w:rsidP="00CC38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Благоустройству в рамках реализации </w:t>
      </w:r>
      <w:r w:rsidRPr="00F42BD4">
        <w:rPr>
          <w:rFonts w:ascii="Times New Roman" w:hAnsi="Times New Roman" w:cs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«Формирование современной городской среды на 2018-2022 </w:t>
      </w:r>
      <w:proofErr w:type="spellStart"/>
      <w:r w:rsidRPr="00F42BD4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Pr="00F42BD4">
        <w:rPr>
          <w:rFonts w:ascii="Times New Roman" w:hAnsi="Times New Roman" w:cs="Times New Roman"/>
          <w:sz w:val="28"/>
          <w:szCs w:val="28"/>
        </w:rPr>
        <w:t>»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следующие дворовые территории: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3879" w:rsidRPr="00A6525E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многоквартирных домов, введенных в эксплуатацию 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008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(согласно «ВСН 58-88(р). Ведомственные строительные нормы. Положение об организации и проведении реконструкции, ремонта и технического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служивания жилых зданий, объектов коммунального и социально- культурного назначения» минимальная продолжительность </w:t>
      </w:r>
      <w:proofErr w:type="spellStart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эффективнойэксплуатации</w:t>
      </w:r>
      <w:proofErr w:type="spellEnd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капитального ремонта асфальтобетонного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асфальтового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покрытия проездов, тротуаров составляет 10 лет);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получавшие в период с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бюджетные средств на проведение работ по ремонту асфальтобетонного (асфальтового) покрытия дворовой территории.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3879" w:rsidRPr="00A6525E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отбора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 документов, указанный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ункте 2.4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и направляет его в адрес Организатора отбора в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оки,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в сообщении о проведении отбор</w:t>
      </w:r>
      <w:r w:rsidR="007C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дворовых территорий адресу: 3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56420, Ставропольский край, Благодарненский район, Благодарный,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Ленина, 1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инет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одной дворовой территории может быть подана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на участие в отборе.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заявка на участие в отборе регистрируется отдельно. Заявки, поступившие после установленного срока,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F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рассматриваются, регистрируются и возвращаются участнику отбора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DFD" w:rsidRDefault="000F6DFD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DFD" w:rsidRPr="00A6525E" w:rsidRDefault="000F6DFD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879" w:rsidRDefault="00CC3879" w:rsidP="00CC3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Порядок рассмотрения и оценки предложений</w:t>
      </w:r>
    </w:p>
    <w:p w:rsidR="00CC3879" w:rsidRPr="00EE475C" w:rsidRDefault="00CC3879" w:rsidP="00CC3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79" w:rsidRPr="00A6525E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представленных заявок посредством оценки заявок на участие </w:t>
      </w:r>
      <w:r w:rsidR="007C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дворовых территорий проводит общественна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F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proofErr w:type="gramEnd"/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балльной системе исходя из содержания и значимости критериев отбора дворовы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для формирования адресного перечня дворовых территорий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r w:rsidR="000F6D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работ по благоустройству дворовых территорий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Благодарненском городском округе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края, указанных в 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 к настоящем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A65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Порядку, в срок не более 5 рабочих дней с момента окончания срока подачи заявок. Использование иных критериев оценки заявок не допускается.</w:t>
      </w:r>
    </w:p>
    <w:p w:rsidR="00CC3879" w:rsidRPr="00AF6344" w:rsidRDefault="00CC3879" w:rsidP="00CC3879">
      <w:pPr>
        <w:pStyle w:val="a5"/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F6344">
        <w:rPr>
          <w:color w:val="000000"/>
          <w:sz w:val="28"/>
          <w:szCs w:val="28"/>
          <w:lang w:eastAsia="ru-RU"/>
        </w:rPr>
        <w:t>Общественная комиссия рассматривает заявки на участие в отборе на</w:t>
      </w:r>
      <w:r w:rsidR="00CA797A">
        <w:rPr>
          <w:color w:val="000000"/>
          <w:sz w:val="28"/>
          <w:szCs w:val="28"/>
          <w:lang w:eastAsia="ru-RU"/>
        </w:rPr>
        <w:t xml:space="preserve"> </w:t>
      </w:r>
      <w:r w:rsidRPr="00AF6344">
        <w:rPr>
          <w:color w:val="000000"/>
          <w:sz w:val="28"/>
          <w:szCs w:val="28"/>
          <w:lang w:eastAsia="ru-RU"/>
        </w:rPr>
        <w:t xml:space="preserve">соответствие требованиям, установленным настоящим Порядком, о </w:t>
      </w:r>
      <w:r w:rsidRPr="00AF6344">
        <w:rPr>
          <w:color w:val="000000"/>
          <w:sz w:val="28"/>
          <w:szCs w:val="28"/>
        </w:rPr>
        <w:t>чем</w:t>
      </w:r>
      <w:r w:rsidRPr="00AF6344">
        <w:rPr>
          <w:color w:val="000000"/>
          <w:sz w:val="28"/>
          <w:szCs w:val="28"/>
          <w:lang w:eastAsia="ru-RU"/>
        </w:rPr>
        <w:t xml:space="preserve"> составляется протокол рассмотрения и оценки заявок на участие в отборе (далее - протокол оценки), в </w:t>
      </w:r>
      <w:r w:rsidRPr="00AF6344">
        <w:rPr>
          <w:bCs/>
          <w:color w:val="000000"/>
          <w:sz w:val="28"/>
          <w:szCs w:val="28"/>
          <w:lang w:eastAsia="ru-RU"/>
        </w:rPr>
        <w:t xml:space="preserve">котором в обязательном </w:t>
      </w:r>
      <w:r w:rsidRPr="00AF6344">
        <w:rPr>
          <w:bCs/>
          <w:color w:val="000000"/>
          <w:sz w:val="28"/>
          <w:szCs w:val="28"/>
        </w:rPr>
        <w:t xml:space="preserve">порядке оцениваются </w:t>
      </w:r>
      <w:r w:rsidRPr="00AF6344">
        <w:rPr>
          <w:color w:val="000000"/>
          <w:sz w:val="28"/>
          <w:szCs w:val="28"/>
          <w:lang w:eastAsia="ru-RU"/>
        </w:rPr>
        <w:t xml:space="preserve">заявки всех участников отбора, </w:t>
      </w:r>
      <w:r w:rsidRPr="00AF6344">
        <w:rPr>
          <w:bCs/>
          <w:color w:val="000000"/>
          <w:sz w:val="28"/>
          <w:szCs w:val="28"/>
          <w:lang w:eastAsia="ru-RU"/>
        </w:rPr>
        <w:t xml:space="preserve">с </w:t>
      </w:r>
      <w:r w:rsidRPr="00AF6344">
        <w:rPr>
          <w:color w:val="000000"/>
          <w:sz w:val="28"/>
          <w:szCs w:val="28"/>
          <w:lang w:eastAsia="ru-RU"/>
        </w:rPr>
        <w:t xml:space="preserve">указанием набранных ими баллов и </w:t>
      </w:r>
      <w:r w:rsidRPr="00AF6344">
        <w:rPr>
          <w:sz w:val="28"/>
          <w:szCs w:val="28"/>
        </w:rPr>
        <w:lastRenderedPageBreak/>
        <w:t>порядковых номеров, присвоенных участникам отбора по количеству набранных баллов.</w:t>
      </w:r>
      <w:proofErr w:type="gramEnd"/>
    </w:p>
    <w:p w:rsidR="00CC3879" w:rsidRPr="00830DFA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Меньший порядковый номер присваивается участнику отбора,</w:t>
      </w:r>
      <w:r w:rsidR="00CA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набравшему большее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аллов. В случае если участники отбора наби</w:t>
      </w:r>
      <w:r w:rsidR="007C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одинаковое количество баллов, меньший порядковый номер присваивается участнику отбора, заявка на участие, в отборе которого поступила ранее других. В результате оценки представленных заявок осуществляется формирование адресного перечня дворовых территорий из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отбора в порядке очередности, в зависимости от присвоенного порядкового номера в порядке возрастания.</w:t>
      </w:r>
    </w:p>
    <w:p w:rsidR="00CC3879" w:rsidRPr="00830DFA" w:rsidRDefault="007C0B93" w:rsidP="007C0B93">
      <w:pPr>
        <w:pStyle w:val="a5"/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3.3.</w:t>
      </w:r>
      <w:r w:rsidR="00CC3879" w:rsidRPr="00830DFA">
        <w:rPr>
          <w:color w:val="000000"/>
          <w:sz w:val="28"/>
          <w:szCs w:val="28"/>
          <w:lang w:eastAsia="ru-RU"/>
        </w:rPr>
        <w:t xml:space="preserve">Протокол оценки подписывается всеми членами общественной комиссии, присутствовавшими на заседании, и размещается на официальном сайте </w:t>
      </w:r>
      <w:r w:rsidR="00CC3879" w:rsidRPr="00830DFA">
        <w:rPr>
          <w:sz w:val="28"/>
          <w:szCs w:val="28"/>
        </w:rPr>
        <w:t xml:space="preserve">администрации Благодарненского муниципального района Ставропольского края: </w:t>
      </w:r>
      <w:hyperlink r:id="rId10" w:history="1">
        <w:r w:rsidR="00CC3879" w:rsidRPr="00830DFA">
          <w:rPr>
            <w:rStyle w:val="a4"/>
            <w:sz w:val="28"/>
            <w:szCs w:val="28"/>
          </w:rPr>
          <w:t>http://abmrsk.ru/</w:t>
        </w:r>
      </w:hyperlink>
      <w:r w:rsidR="00CC3879">
        <w:t>.</w:t>
      </w:r>
    </w:p>
    <w:p w:rsidR="00CC3879" w:rsidRPr="00830DFA" w:rsidRDefault="00CC3879" w:rsidP="00CC3879">
      <w:pPr>
        <w:pStyle w:val="a5"/>
        <w:numPr>
          <w:ilvl w:val="1"/>
          <w:numId w:val="4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830DFA">
        <w:rPr>
          <w:color w:val="000000"/>
          <w:sz w:val="28"/>
          <w:szCs w:val="28"/>
          <w:lang w:eastAsia="ru-RU"/>
        </w:rPr>
        <w:t>Заявка на участие в отборе отклоняется общественной комиссией следующих случаях:</w:t>
      </w:r>
    </w:p>
    <w:p w:rsidR="00CC3879" w:rsidRPr="00830DFA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заявки с 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сроков, установленных настоящи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Порядком;</w:t>
      </w:r>
    </w:p>
    <w:p w:rsidR="00CC3879" w:rsidRPr="00830DFA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пакета документов не в полном объеме;</w:t>
      </w:r>
    </w:p>
    <w:p w:rsidR="00CC3879" w:rsidRPr="00830DFA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невыполнения участником отбора условий, установленных в пункте </w:t>
      </w:r>
      <w:r w:rsidR="007C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Порядка;</w:t>
      </w:r>
    </w:p>
    <w:p w:rsidR="00CC3879" w:rsidRPr="00830DFA" w:rsidRDefault="00CC3879" w:rsidP="00CC38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недостоверных сведений.</w:t>
      </w:r>
    </w:p>
    <w:p w:rsidR="00CC3879" w:rsidRPr="00830DFA" w:rsidRDefault="00CC3879" w:rsidP="00CC3879">
      <w:pPr>
        <w:pStyle w:val="a5"/>
        <w:numPr>
          <w:ilvl w:val="1"/>
          <w:numId w:val="4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830DFA">
        <w:rPr>
          <w:color w:val="000000"/>
          <w:sz w:val="28"/>
          <w:szCs w:val="28"/>
          <w:lang w:eastAsia="ru-RU"/>
        </w:rPr>
        <w:t>Отбор признается несостоявшимся в случаях, если:</w:t>
      </w:r>
    </w:p>
    <w:p w:rsidR="00CC3879" w:rsidRPr="00830DFA" w:rsidRDefault="00CC3879" w:rsidP="00CC38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отклонены все заявки на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тборе;</w:t>
      </w:r>
    </w:p>
    <w:p w:rsidR="00CC3879" w:rsidRPr="00830DFA" w:rsidRDefault="00CC3879" w:rsidP="00CC38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подано ни одной заявки на участие в отборе;</w:t>
      </w:r>
    </w:p>
    <w:p w:rsidR="00CC3879" w:rsidRPr="00830DFA" w:rsidRDefault="00CC3879" w:rsidP="00CC38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подана только одна заявка на участие в отборе.</w:t>
      </w:r>
    </w:p>
    <w:p w:rsidR="00CC3879" w:rsidRPr="00830DFA" w:rsidRDefault="00CC3879" w:rsidP="00CC3879">
      <w:pPr>
        <w:pStyle w:val="a5"/>
        <w:numPr>
          <w:ilvl w:val="1"/>
          <w:numId w:val="5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830DFA">
        <w:rPr>
          <w:color w:val="000000"/>
          <w:sz w:val="28"/>
          <w:szCs w:val="28"/>
          <w:lang w:eastAsia="ru-RU"/>
        </w:rPr>
        <w:t xml:space="preserve">В случае если по окончании срока подачи заявок на участие в отборе подана только одна заявка, общественная комиссия признает отбор несостоявшимся и рассматривает указанную заявку. </w:t>
      </w:r>
      <w:r>
        <w:rPr>
          <w:color w:val="000000"/>
          <w:sz w:val="28"/>
          <w:szCs w:val="28"/>
          <w:lang w:eastAsia="ru-RU"/>
        </w:rPr>
        <w:t xml:space="preserve">Если </w:t>
      </w:r>
      <w:r w:rsidRPr="00830DFA">
        <w:rPr>
          <w:color w:val="000000"/>
          <w:sz w:val="28"/>
          <w:szCs w:val="28"/>
          <w:lang w:eastAsia="ru-RU"/>
        </w:rPr>
        <w:t>данная заявка соответствует требованиям и условиям настоящего Порядк</w:t>
      </w:r>
      <w:r>
        <w:rPr>
          <w:color w:val="000000"/>
          <w:sz w:val="28"/>
          <w:szCs w:val="28"/>
          <w:lang w:eastAsia="ru-RU"/>
        </w:rPr>
        <w:t>а</w:t>
      </w:r>
      <w:r w:rsidRPr="00830DFA">
        <w:rPr>
          <w:color w:val="000000"/>
          <w:sz w:val="28"/>
          <w:szCs w:val="28"/>
          <w:lang w:eastAsia="ru-RU"/>
        </w:rPr>
        <w:t>, дворовая территория включается в перечень дворовых территорий.</w:t>
      </w:r>
    </w:p>
    <w:p w:rsidR="00CC3879" w:rsidRPr="00830DFA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proofErr w:type="gramStart"/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отбора несостоявшимся либо в случае, если результате отбора объем бюджетных средств, предоставленных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благоустройства дворовых территорий, останется частично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распределенным среди участников отбора, Организатор отбора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определить (дополнить) перечень дворовых территории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 решения собственников помещений многоквартирного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в подпункте 1 пункта 2.1 настоящего Порядка.</w:t>
      </w:r>
      <w:proofErr w:type="gramEnd"/>
    </w:p>
    <w:p w:rsidR="00CC3879" w:rsidRPr="00EB1E90" w:rsidRDefault="00CC3879" w:rsidP="000F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случае</w:t>
      </w:r>
      <w:proofErr w:type="gramStart"/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предложений по благоустройству дворовых 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ерриторий соответствующих установленным требованиям и прошедшим одобрение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</w:t>
      </w:r>
      <w:r w:rsidRPr="00EB1E9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комиссии 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поступит </w:t>
      </w:r>
      <w:r w:rsidRPr="00EB1E90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на сумму большую </w:t>
      </w:r>
      <w:r w:rsidRPr="00EB1E9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нежели предусмотрено программой, администрация Благодарненского городского округа  </w:t>
      </w:r>
      <w:r w:rsidRPr="00EB1E90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Ставропольского края 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формирует отдельный перечень таких предложений для их первоочередного включения в 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муниципальную программу благоустройства на 2018 - 2022 годы, в случае предоставления дополнительных средств из бюджета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екта Российской Федерации, в том </w:t>
      </w:r>
      <w:proofErr w:type="gramStart"/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возможного перераспределения.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C3879" w:rsidRPr="00EB1E90" w:rsidRDefault="00CC3879" w:rsidP="00CC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Сформированный в результате отбора адресный перечень дворовых территорий на проведение работ по благоустройству дворовых территорий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Благодарненском городском округе 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утверждается постановлением администрации Благодарненского </w:t>
      </w:r>
      <w:r w:rsidR="007C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EB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Ставропольского края.</w:t>
      </w:r>
    </w:p>
    <w:p w:rsidR="00CC3879" w:rsidRDefault="00CC3879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7C0B93" w:rsidRDefault="007C0B93" w:rsidP="00CC3879">
      <w:pPr>
        <w:spacing w:line="216" w:lineRule="auto"/>
        <w:ind w:left="-720"/>
        <w:jc w:val="center"/>
        <w:rPr>
          <w:b/>
          <w:sz w:val="32"/>
        </w:rPr>
      </w:pPr>
    </w:p>
    <w:p w:rsidR="00CC3879" w:rsidRPr="00E613F2" w:rsidRDefault="00CC3879" w:rsidP="00CC3879">
      <w:pPr>
        <w:tabs>
          <w:tab w:val="left" w:pos="709"/>
        </w:tabs>
        <w:spacing w:line="216" w:lineRule="auto"/>
        <w:rPr>
          <w:rFonts w:ascii="Calibri" w:eastAsia="Calibri" w:hAnsi="Calibri" w:cs="Times New Roman"/>
        </w:rPr>
      </w:pPr>
    </w:p>
    <w:p w:rsidR="00CC3879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Default="00CC3879" w:rsidP="000F6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CC3879" w:rsidRPr="00613226" w:rsidTr="000F6DFD">
        <w:tc>
          <w:tcPr>
            <w:tcW w:w="534" w:type="dxa"/>
            <w:shd w:val="clear" w:color="auto" w:fill="auto"/>
          </w:tcPr>
          <w:p w:rsidR="00CC3879" w:rsidRPr="00613226" w:rsidRDefault="00CC3879" w:rsidP="00611A5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CC3879" w:rsidRPr="00613226" w:rsidRDefault="00CC3879" w:rsidP="00611A5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226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C3879" w:rsidRPr="00613226" w:rsidRDefault="00CC3879" w:rsidP="00611A57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322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 порядку  </w:t>
            </w:r>
            <w:r w:rsidRPr="006132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представления, рассмотрения и оценки предложений заинтересованных лиц о включении дворовой территории Благодарненского городского округа Ставропольского края, в муниципальную программу </w:t>
            </w:r>
            <w:r w:rsidRPr="006132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613226">
              <w:rPr>
                <w:rFonts w:ascii="Times New Roman" w:hAnsi="Times New Roman"/>
                <w:b w:val="0"/>
                <w:bCs/>
                <w:sz w:val="28"/>
              </w:rPr>
              <w:t>«</w:t>
            </w:r>
            <w:r w:rsidRPr="00613226">
              <w:rPr>
                <w:rFonts w:ascii="Times New Roman" w:hAnsi="Times New Roman"/>
                <w:b w:val="0"/>
                <w:sz w:val="28"/>
                <w:szCs w:val="28"/>
              </w:rPr>
              <w:t>Формирование современной городской среды на 2018-2022 годы</w:t>
            </w:r>
            <w:r w:rsidRPr="00613226">
              <w:rPr>
                <w:rFonts w:ascii="Times New Roman" w:hAnsi="Times New Roman"/>
                <w:b w:val="0"/>
                <w:bCs/>
                <w:sz w:val="28"/>
              </w:rPr>
              <w:t>»</w:t>
            </w:r>
          </w:p>
          <w:p w:rsidR="00CC3879" w:rsidRPr="00613226" w:rsidRDefault="00CC3879" w:rsidP="00611A5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3879" w:rsidRDefault="00CC3879" w:rsidP="00CC3879">
      <w:pPr>
        <w:tabs>
          <w:tab w:val="left" w:pos="2656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879" w:rsidRDefault="00CC3879" w:rsidP="00CC3879">
      <w:pPr>
        <w:tabs>
          <w:tab w:val="left" w:pos="2656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CC3879" w:rsidRPr="00D6306E" w:rsidRDefault="00CC3879" w:rsidP="00CC3879">
      <w:pPr>
        <w:tabs>
          <w:tab w:val="left" w:pos="2656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6306E">
        <w:rPr>
          <w:rFonts w:ascii="Times New Roman" w:eastAsia="Calibri" w:hAnsi="Times New Roman" w:cs="Times New Roman"/>
          <w:sz w:val="28"/>
          <w:szCs w:val="28"/>
        </w:rPr>
        <w:t>а участие в отборе дворовых территорий для включения в адресный перечень дворовых территорий с целью</w:t>
      </w:r>
      <w:proofErr w:type="gramEnd"/>
      <w:r w:rsidRPr="00D6306E">
        <w:rPr>
          <w:rFonts w:ascii="Times New Roman" w:eastAsia="Calibri" w:hAnsi="Times New Roman" w:cs="Times New Roman"/>
          <w:sz w:val="28"/>
          <w:szCs w:val="28"/>
        </w:rPr>
        <w:t xml:space="preserve"> формир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ования муниципальной программы  </w:t>
      </w:r>
      <w:r w:rsidRPr="00D6306E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Благодарненского городского округа Ставропольского края на 2018-2022 годы» </w:t>
      </w:r>
    </w:p>
    <w:p w:rsidR="00CC3879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879" w:rsidRPr="00C83A47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C83A47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CC3879" w:rsidRPr="00D6306E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>Куда: в администрацию Благодарненского муниципального района Ставропольского края</w:t>
      </w:r>
    </w:p>
    <w:p w:rsidR="00CC3879" w:rsidRDefault="00CC3879" w:rsidP="00CC3879">
      <w:pPr>
        <w:tabs>
          <w:tab w:val="left" w:pos="2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участка отбора: _______________________________________</w:t>
      </w:r>
    </w:p>
    <w:p w:rsidR="00CC3879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C3879" w:rsidRPr="00D6306E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>Местонахождение участка отбора (юридический адрес и почтовый адрес, место жительства):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CC3879" w:rsidRPr="00D6306E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A47">
        <w:rPr>
          <w:rFonts w:ascii="Times New Roman" w:eastAsia="Calibri" w:hAnsi="Times New Roman" w:cs="Times New Roman"/>
          <w:sz w:val="24"/>
          <w:szCs w:val="24"/>
        </w:rPr>
        <w:t>ИНН, КПП</w:t>
      </w:r>
      <w:r>
        <w:rPr>
          <w:rFonts w:ascii="Times New Roman" w:eastAsia="Calibri" w:hAnsi="Times New Roman" w:cs="Times New Roman"/>
          <w:sz w:val="24"/>
          <w:szCs w:val="24"/>
        </w:rPr>
        <w:t>, ОГРН (для юридического лица): _______________________________________</w:t>
      </w:r>
    </w:p>
    <w:p w:rsidR="00CC3879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>Паспортные данные</w:t>
      </w:r>
      <w:r w:rsidRPr="00C83A47">
        <w:rPr>
          <w:rFonts w:ascii="Times New Roman" w:eastAsia="Calibri" w:hAnsi="Times New Roman" w:cs="Times New Roman"/>
          <w:sz w:val="24"/>
          <w:szCs w:val="24"/>
        </w:rPr>
        <w:t xml:space="preserve"> (для физического лица):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</w:p>
    <w:p w:rsidR="00CC3879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C3879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06E">
        <w:rPr>
          <w:rFonts w:ascii="Times New Roman" w:eastAsia="Calibri" w:hAnsi="Times New Roman" w:cs="Times New Roman"/>
          <w:sz w:val="28"/>
          <w:szCs w:val="28"/>
        </w:rPr>
        <w:t>Номер контактного телефона (факса):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CC3879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C3879" w:rsidRDefault="00CC3879" w:rsidP="00CC3879">
      <w:pPr>
        <w:tabs>
          <w:tab w:val="left" w:pos="2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>Изучив Порядок условия проведения отбора дворовых территорий,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CC3879" w:rsidRDefault="00CC3879" w:rsidP="00CC3879">
      <w:pPr>
        <w:tabs>
          <w:tab w:val="left" w:pos="531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C3879" w:rsidRPr="000F373D" w:rsidRDefault="00CC3879" w:rsidP="00CC3879">
      <w:pPr>
        <w:tabs>
          <w:tab w:val="left" w:pos="5311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13DD">
        <w:rPr>
          <w:rFonts w:ascii="Times New Roman" w:eastAsia="Calibri" w:hAnsi="Times New Roman" w:cs="Times New Roman"/>
          <w:sz w:val="16"/>
          <w:szCs w:val="16"/>
        </w:rPr>
        <w:t>(наименование участка отбора)</w:t>
      </w:r>
    </w:p>
    <w:p w:rsidR="00CC3879" w:rsidRDefault="00CC3879" w:rsidP="00CC3879">
      <w:pPr>
        <w:tabs>
          <w:tab w:val="left" w:pos="53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>в лице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</w:t>
      </w:r>
    </w:p>
    <w:p w:rsidR="00CC3879" w:rsidRDefault="00CC3879" w:rsidP="00CC3879">
      <w:pPr>
        <w:tabs>
          <w:tab w:val="left" w:pos="5311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13DD">
        <w:rPr>
          <w:rFonts w:ascii="Times New Roman" w:eastAsia="Calibri" w:hAnsi="Times New Roman" w:cs="Times New Roman"/>
          <w:sz w:val="16"/>
          <w:szCs w:val="16"/>
        </w:rPr>
        <w:t xml:space="preserve">(наименование должности и Ф.И.О., </w:t>
      </w:r>
      <w:proofErr w:type="gramStart"/>
      <w:r w:rsidRPr="003613DD">
        <w:rPr>
          <w:rFonts w:ascii="Times New Roman" w:eastAsia="Calibri" w:hAnsi="Times New Roman" w:cs="Times New Roman"/>
          <w:sz w:val="16"/>
          <w:szCs w:val="16"/>
        </w:rPr>
        <w:t>подписавшего</w:t>
      </w:r>
      <w:proofErr w:type="gramEnd"/>
      <w:r w:rsidRPr="003613DD">
        <w:rPr>
          <w:rFonts w:ascii="Times New Roman" w:eastAsia="Calibri" w:hAnsi="Times New Roman" w:cs="Times New Roman"/>
          <w:sz w:val="16"/>
          <w:szCs w:val="16"/>
        </w:rPr>
        <w:t xml:space="preserve"> заявку)</w:t>
      </w:r>
    </w:p>
    <w:p w:rsidR="00CC3879" w:rsidRDefault="00CC3879" w:rsidP="00CC3879">
      <w:pPr>
        <w:tabs>
          <w:tab w:val="left" w:pos="5311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C3879" w:rsidRPr="000F373D" w:rsidRDefault="00CC3879" w:rsidP="00CC3879">
      <w:pPr>
        <w:tabs>
          <w:tab w:val="left" w:pos="53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>изъявляет желание участвовать в отборе территорий многоквартирного дома.</w:t>
      </w:r>
    </w:p>
    <w:p w:rsidR="00CC3879" w:rsidRDefault="00CC3879" w:rsidP="00CC3879">
      <w:pPr>
        <w:tabs>
          <w:tab w:val="left" w:pos="53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32"/>
          <w:szCs w:val="32"/>
        </w:rPr>
        <w:t>Предлагаем включить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CC3879" w:rsidRDefault="00CC3879" w:rsidP="00CC387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613DD">
        <w:rPr>
          <w:rFonts w:ascii="Times New Roman" w:eastAsia="Calibri" w:hAnsi="Times New Roman" w:cs="Times New Roman"/>
          <w:sz w:val="16"/>
          <w:szCs w:val="16"/>
        </w:rPr>
        <w:t>(вид работ, адрес территории МКД)</w:t>
      </w:r>
    </w:p>
    <w:p w:rsidR="00CC3879" w:rsidRDefault="00CC3879" w:rsidP="00CC387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C3879" w:rsidRDefault="00CC3879" w:rsidP="00CC387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 xml:space="preserve">В случае если наша дворовая территория будет </w:t>
      </w:r>
      <w:proofErr w:type="gramStart"/>
      <w:r w:rsidRPr="000F373D">
        <w:rPr>
          <w:rFonts w:ascii="Times New Roman" w:eastAsia="Calibri" w:hAnsi="Times New Roman" w:cs="Times New Roman"/>
          <w:sz w:val="28"/>
          <w:szCs w:val="28"/>
        </w:rPr>
        <w:t>отобрана</w:t>
      </w:r>
      <w:proofErr w:type="gramEnd"/>
      <w:r w:rsidRPr="000F373D">
        <w:rPr>
          <w:rFonts w:ascii="Times New Roman" w:eastAsia="Calibri" w:hAnsi="Times New Roman" w:cs="Times New Roman"/>
          <w:sz w:val="28"/>
          <w:szCs w:val="28"/>
        </w:rPr>
        <w:t>/не отобрана для производства работ по благоустройству дворовой территории в Благодарненском городском округе Ставропольского края, просим Вас письменно уведомить уполномоченного представ</w:t>
      </w:r>
      <w:r>
        <w:rPr>
          <w:rFonts w:ascii="Times New Roman" w:eastAsia="Calibri" w:hAnsi="Times New Roman" w:cs="Times New Roman"/>
          <w:sz w:val="28"/>
          <w:szCs w:val="28"/>
        </w:rPr>
        <w:t>ителя собственников помещений: ____________________________________________________</w:t>
      </w:r>
    </w:p>
    <w:p w:rsidR="00CC3879" w:rsidRDefault="00CC3879" w:rsidP="00CC3879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44F03">
        <w:rPr>
          <w:rFonts w:ascii="Times New Roman" w:eastAsia="Calibri" w:hAnsi="Times New Roman" w:cs="Times New Roman"/>
          <w:sz w:val="16"/>
          <w:szCs w:val="16"/>
        </w:rPr>
        <w:t>(Ф.И.О. представителя, адрес)</w:t>
      </w:r>
    </w:p>
    <w:p w:rsidR="00CC3879" w:rsidRDefault="00CC3879" w:rsidP="00CC387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>К настоящей заявке прилагаются документы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______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3879" w:rsidRDefault="00CC3879" w:rsidP="00CC387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73D">
        <w:rPr>
          <w:rFonts w:ascii="Times New Roman" w:eastAsia="Calibri" w:hAnsi="Times New Roman" w:cs="Times New Roman"/>
          <w:sz w:val="28"/>
          <w:szCs w:val="28"/>
        </w:rPr>
        <w:t xml:space="preserve">Должность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CC3879" w:rsidRDefault="00CC3879" w:rsidP="00CC3879">
      <w:pPr>
        <w:tabs>
          <w:tab w:val="left" w:pos="1814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44F03">
        <w:rPr>
          <w:rFonts w:ascii="Times New Roman" w:eastAsia="Calibri" w:hAnsi="Times New Roman" w:cs="Times New Roman"/>
          <w:sz w:val="16"/>
          <w:szCs w:val="16"/>
        </w:rPr>
        <w:t xml:space="preserve">(подпись Ф.И.О. </w:t>
      </w:r>
      <w:proofErr w:type="gramStart"/>
      <w:r w:rsidRPr="00844F03">
        <w:rPr>
          <w:rFonts w:ascii="Times New Roman" w:eastAsia="Calibri" w:hAnsi="Times New Roman" w:cs="Times New Roman"/>
          <w:sz w:val="16"/>
          <w:szCs w:val="16"/>
        </w:rPr>
        <w:t>подписавшего</w:t>
      </w:r>
      <w:proofErr w:type="gramEnd"/>
      <w:r w:rsidRPr="00844F03">
        <w:rPr>
          <w:rFonts w:ascii="Times New Roman" w:eastAsia="Calibri" w:hAnsi="Times New Roman" w:cs="Times New Roman"/>
          <w:sz w:val="16"/>
          <w:szCs w:val="16"/>
        </w:rPr>
        <w:t xml:space="preserve"> заявку)</w:t>
      </w:r>
    </w:p>
    <w:p w:rsidR="00CC3879" w:rsidRDefault="00CC3879" w:rsidP="00CC3879">
      <w:pPr>
        <w:tabs>
          <w:tab w:val="left" w:pos="181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C3879" w:rsidRDefault="00CC3879" w:rsidP="00CC3879">
      <w:pPr>
        <w:tabs>
          <w:tab w:val="left" w:pos="181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</w:t>
      </w:r>
    </w:p>
    <w:p w:rsidR="00CC3879" w:rsidRPr="00844F03" w:rsidRDefault="00CC3879" w:rsidP="00CC3879">
      <w:pPr>
        <w:tabs>
          <w:tab w:val="left" w:pos="181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(п</w:t>
      </w:r>
      <w:r w:rsidRPr="00844F03">
        <w:rPr>
          <w:rFonts w:ascii="Times New Roman" w:eastAsia="Calibri" w:hAnsi="Times New Roman" w:cs="Times New Roman"/>
          <w:sz w:val="16"/>
          <w:szCs w:val="16"/>
        </w:rPr>
        <w:t xml:space="preserve">одпись </w:t>
      </w:r>
      <w:r>
        <w:rPr>
          <w:rFonts w:ascii="Times New Roman" w:eastAsia="Calibri" w:hAnsi="Times New Roman" w:cs="Times New Roman"/>
          <w:sz w:val="16"/>
          <w:szCs w:val="16"/>
        </w:rPr>
        <w:t xml:space="preserve">Ф.И.О., должность </w:t>
      </w:r>
      <w:proofErr w:type="gramStart"/>
      <w:r w:rsidRPr="00844F03">
        <w:rPr>
          <w:rFonts w:ascii="Times New Roman" w:eastAsia="Calibri" w:hAnsi="Times New Roman" w:cs="Times New Roman"/>
          <w:sz w:val="16"/>
          <w:szCs w:val="16"/>
        </w:rPr>
        <w:t>принявшего</w:t>
      </w:r>
      <w:proofErr w:type="gramEnd"/>
      <w:r w:rsidRPr="00844F03">
        <w:rPr>
          <w:rFonts w:ascii="Times New Roman" w:eastAsia="Calibri" w:hAnsi="Times New Roman" w:cs="Times New Roman"/>
          <w:sz w:val="16"/>
          <w:szCs w:val="16"/>
        </w:rPr>
        <w:t xml:space="preserve"> заявку</w:t>
      </w:r>
      <w:r>
        <w:rPr>
          <w:rFonts w:ascii="Times New Roman" w:eastAsia="Calibri" w:hAnsi="Times New Roman" w:cs="Times New Roman"/>
          <w:sz w:val="16"/>
          <w:szCs w:val="16"/>
        </w:rPr>
        <w:t>).».</w:t>
      </w:r>
    </w:p>
    <w:p w:rsidR="00CC3879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CC3879" w:rsidRPr="00613226" w:rsidTr="00611A57">
        <w:tc>
          <w:tcPr>
            <w:tcW w:w="959" w:type="dxa"/>
            <w:shd w:val="clear" w:color="auto" w:fill="auto"/>
          </w:tcPr>
          <w:p w:rsidR="00CC3879" w:rsidRPr="00613226" w:rsidRDefault="00CC3879" w:rsidP="00611A5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CC3879" w:rsidRPr="00613226" w:rsidRDefault="00CC3879" w:rsidP="00611A5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22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C3879" w:rsidRPr="00613226" w:rsidRDefault="00CC3879" w:rsidP="00611A57">
            <w:pPr>
              <w:pStyle w:val="ConsPlusTitle"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3226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 порядку  </w:t>
            </w:r>
            <w:r w:rsidRPr="0061322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представления, рассмотрения и оценки предложений заинтересованных лиц о включении дворовой территории Благодарненского городского округа Ставропольского края, в муниципальную программу </w:t>
            </w:r>
            <w:r w:rsidRPr="006132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613226">
              <w:rPr>
                <w:rFonts w:ascii="Times New Roman" w:hAnsi="Times New Roman"/>
                <w:b w:val="0"/>
                <w:bCs/>
                <w:sz w:val="28"/>
              </w:rPr>
              <w:t>«</w:t>
            </w:r>
            <w:r w:rsidRPr="00613226">
              <w:rPr>
                <w:rFonts w:ascii="Times New Roman" w:hAnsi="Times New Roman"/>
                <w:b w:val="0"/>
                <w:sz w:val="28"/>
                <w:szCs w:val="28"/>
              </w:rPr>
              <w:t>Формирование современной городской среды на 2018-2022 годы</w:t>
            </w:r>
            <w:r w:rsidRPr="00613226">
              <w:rPr>
                <w:rFonts w:ascii="Times New Roman" w:hAnsi="Times New Roman"/>
                <w:b w:val="0"/>
                <w:bCs/>
                <w:sz w:val="28"/>
              </w:rPr>
              <w:t>»</w:t>
            </w:r>
          </w:p>
          <w:p w:rsidR="00CC3879" w:rsidRPr="00613226" w:rsidRDefault="00CC3879" w:rsidP="00611A5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3879" w:rsidRPr="00C11E78" w:rsidRDefault="00CC3879" w:rsidP="00CC3879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CC3879" w:rsidRDefault="00CC3879" w:rsidP="000F6DFD">
      <w:pPr>
        <w:spacing w:after="0" w:line="240" w:lineRule="exact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Протокол № _____ </w:t>
      </w:r>
    </w:p>
    <w:p w:rsidR="00CC3879" w:rsidRDefault="000F6DFD" w:rsidP="000F6DFD">
      <w:pPr>
        <w:spacing w:after="0" w:line="240" w:lineRule="exact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_________201___года</w:t>
      </w:r>
      <w:r w:rsidR="00CC3879" w:rsidRPr="00AF6344">
        <w:rPr>
          <w:rFonts w:ascii="Times New Roman" w:eastAsia="Calibri" w:hAnsi="Times New Roman" w:cs="Times New Roman"/>
          <w:sz w:val="28"/>
          <w:szCs w:val="28"/>
        </w:rPr>
        <w:br/>
        <w:t xml:space="preserve">общего собрания собственников помещений в многоквартирном доме, </w:t>
      </w:r>
      <w:r w:rsidR="00CC3879" w:rsidRPr="00AF6344">
        <w:rPr>
          <w:rFonts w:ascii="Times New Roman" w:eastAsia="Calibri" w:hAnsi="Times New Roman" w:cs="Times New Roman"/>
          <w:sz w:val="28"/>
          <w:szCs w:val="28"/>
        </w:rPr>
        <w:br/>
        <w:t>расположенном по адресу: Российская Федерация, Ставропольс</w:t>
      </w:r>
      <w:r w:rsidR="00CC3879">
        <w:rPr>
          <w:rFonts w:ascii="Times New Roman" w:eastAsia="Calibri" w:hAnsi="Times New Roman" w:cs="Times New Roman"/>
          <w:sz w:val="28"/>
          <w:szCs w:val="28"/>
        </w:rPr>
        <w:t>кий край, Благодарненский район</w:t>
      </w:r>
    </w:p>
    <w:p w:rsidR="00CC3879" w:rsidRPr="00AF6344" w:rsidRDefault="00CC3879" w:rsidP="00CC3879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879" w:rsidRPr="00AF6344" w:rsidRDefault="00CC3879" w:rsidP="00CC3879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hAnsi="Times New Roman" w:cs="Times New Roman"/>
          <w:sz w:val="28"/>
          <w:szCs w:val="28"/>
        </w:rPr>
        <w:t>_________________</w:t>
      </w:r>
      <w:r w:rsidRPr="00AF6344">
        <w:rPr>
          <w:rFonts w:ascii="Times New Roman" w:eastAsia="Calibri" w:hAnsi="Times New Roman" w:cs="Times New Roman"/>
          <w:sz w:val="28"/>
          <w:szCs w:val="28"/>
        </w:rPr>
        <w:t>, ____________________, д._______ (далее МКД)</w:t>
      </w:r>
    </w:p>
    <w:p w:rsidR="00CC3879" w:rsidRPr="00AF6344" w:rsidRDefault="00CC3879" w:rsidP="00CC3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879" w:rsidRPr="00AF6344" w:rsidRDefault="00CC3879" w:rsidP="00CC3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Дата проведения  «___» ________201__ г., время проведения _______ час  _____ мин.                                                                                                          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lastRenderedPageBreak/>
        <w:t>Место проведения общего собрания: _____________________________</w:t>
      </w:r>
    </w:p>
    <w:p w:rsidR="00CC3879" w:rsidRPr="00EE475C" w:rsidRDefault="00CC3879" w:rsidP="00CC3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EE475C">
        <w:rPr>
          <w:rFonts w:ascii="Times New Roman" w:eastAsia="Calibri" w:hAnsi="Times New Roman" w:cs="Times New Roman"/>
          <w:sz w:val="18"/>
          <w:szCs w:val="18"/>
        </w:rPr>
        <w:t xml:space="preserve">проведения общего собрания: </w:t>
      </w:r>
      <w:proofErr w:type="gramStart"/>
      <w:r w:rsidRPr="00EE475C">
        <w:rPr>
          <w:rFonts w:ascii="Times New Roman" w:eastAsia="Calibri" w:hAnsi="Times New Roman" w:cs="Times New Roman"/>
          <w:sz w:val="18"/>
          <w:szCs w:val="18"/>
        </w:rPr>
        <w:t>очная</w:t>
      </w:r>
      <w:proofErr w:type="gramEnd"/>
      <w:r w:rsidRPr="00EE475C">
        <w:rPr>
          <w:rFonts w:ascii="Times New Roman" w:eastAsia="Calibri" w:hAnsi="Times New Roman" w:cs="Times New Roman"/>
          <w:sz w:val="18"/>
          <w:szCs w:val="18"/>
        </w:rPr>
        <w:t>/заочная/очно-заочная</w:t>
      </w:r>
      <w:r w:rsidRPr="00EE475C">
        <w:rPr>
          <w:rFonts w:ascii="Times New Roman" w:eastAsia="Calibri" w:hAnsi="Times New Roman" w:cs="Times New Roman"/>
          <w:i/>
          <w:sz w:val="18"/>
          <w:szCs w:val="18"/>
        </w:rPr>
        <w:t xml:space="preserve">   (нужное подчеркнуть) 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Общая площадь жилых и нежилых помещений в МКД, принадлежащая собственникам на праве собственности,: </w:t>
      </w:r>
      <w:r w:rsidRPr="00AF6344">
        <w:rPr>
          <w:rFonts w:ascii="Times New Roman" w:eastAsia="Calibri" w:hAnsi="Times New Roman" w:cs="Times New Roman"/>
          <w:sz w:val="28"/>
          <w:szCs w:val="28"/>
        </w:rPr>
        <w:softHyphen/>
      </w:r>
      <w:r w:rsidRPr="00AF6344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², что составляет 100 процентов </w:t>
      </w: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 голосов.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>Общая площадь помещений в МКД, принадлежащих собственникам помещений в МКД, присутствующим на общем собрании,: _____________ м</w:t>
      </w:r>
      <w:proofErr w:type="gramStart"/>
      <w:r w:rsidRPr="00AF634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AF6344">
        <w:rPr>
          <w:rFonts w:ascii="Times New Roman" w:eastAsia="Calibri" w:hAnsi="Times New Roman" w:cs="Times New Roman"/>
          <w:sz w:val="28"/>
          <w:szCs w:val="28"/>
        </w:rPr>
        <w:t>, что составляет _______ % голосов*.</w:t>
      </w:r>
    </w:p>
    <w:p w:rsidR="00CC3879" w:rsidRPr="00AF6344" w:rsidRDefault="00CC3879" w:rsidP="00CC387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6344">
        <w:rPr>
          <w:rFonts w:ascii="Times New Roman" w:eastAsia="Calibri" w:hAnsi="Times New Roman" w:cs="Times New Roman"/>
          <w:i/>
          <w:sz w:val="28"/>
          <w:szCs w:val="28"/>
        </w:rPr>
        <w:t>* Процент голосов рассчитывается пропорционально общей площади жилых и нежилых помещений, принадлежащих собственникам, присутствующим на общем собрании, относительно общей площади всех жилых и нежилых помещений в МКД.</w:t>
      </w:r>
    </w:p>
    <w:p w:rsidR="00CC3879" w:rsidRPr="00AF6344" w:rsidRDefault="00CC3879" w:rsidP="00CC3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Кворум для проведения общего собрания собственников помещений в МКД </w:t>
      </w:r>
      <w:proofErr w:type="gramStart"/>
      <w:r w:rsidRPr="00AF6344">
        <w:rPr>
          <w:rFonts w:ascii="Times New Roman" w:eastAsia="Calibri" w:hAnsi="Times New Roman" w:cs="Times New Roman"/>
          <w:sz w:val="28"/>
          <w:szCs w:val="28"/>
        </w:rPr>
        <w:t>имеется</w:t>
      </w:r>
      <w:proofErr w:type="gramEnd"/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 /не имеется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>Общее собрание собственников помещений – правомочно/неправомочно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6344">
        <w:rPr>
          <w:rFonts w:ascii="Times New Roman" w:eastAsia="Calibri" w:hAnsi="Times New Roman" w:cs="Times New Roman"/>
          <w:i/>
          <w:sz w:val="28"/>
          <w:szCs w:val="28"/>
        </w:rPr>
        <w:t xml:space="preserve">  (нужное подчеркнуть)     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>( &gt;= 66,7% голосов от общего количества голосов собственников в МК</w:t>
      </w:r>
      <w:proofErr w:type="gramStart"/>
      <w:r w:rsidRPr="00AF6344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 решение правомочно)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(&lt; 66,7% голосов от общего количества голосов собственников в МКД-решение </w:t>
      </w:r>
      <w:r w:rsidRPr="00AF6344">
        <w:rPr>
          <w:rFonts w:ascii="Times New Roman" w:eastAsia="Calibri" w:hAnsi="Times New Roman" w:cs="Times New Roman"/>
          <w:sz w:val="28"/>
          <w:szCs w:val="28"/>
          <w:u w:val="single"/>
        </w:rPr>
        <w:t>неправомочно</w:t>
      </w:r>
      <w:r w:rsidRPr="00AF634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C3879" w:rsidRPr="00AF6344" w:rsidRDefault="00CC3879" w:rsidP="00CC3879">
      <w:pPr>
        <w:spacing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879" w:rsidRPr="00AF6344" w:rsidRDefault="00CC3879" w:rsidP="00CC3879">
      <w:pPr>
        <w:spacing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>Инициатор собрания: собственник кв.№ _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 МКД, ___</w:t>
      </w:r>
      <w:r w:rsidR="000F6DFD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C3879" w:rsidRPr="000F6DFD" w:rsidRDefault="00CC3879" w:rsidP="00CC3879">
      <w:pPr>
        <w:spacing w:line="192" w:lineRule="auto"/>
        <w:ind w:left="6372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0F6DFD">
        <w:rPr>
          <w:rFonts w:ascii="Times New Roman" w:eastAsia="Calibri" w:hAnsi="Times New Roman" w:cs="Times New Roman"/>
          <w:i/>
          <w:sz w:val="18"/>
          <w:szCs w:val="18"/>
        </w:rPr>
        <w:t>(Ф.И.О.)</w:t>
      </w:r>
    </w:p>
    <w:p w:rsidR="00CC3879" w:rsidRDefault="00CC3879" w:rsidP="00CC3879">
      <w:pPr>
        <w:tabs>
          <w:tab w:val="left" w:pos="4153"/>
        </w:tabs>
        <w:spacing w:line="16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6DFD" w:rsidRDefault="000F6DFD" w:rsidP="00CC3879">
      <w:pPr>
        <w:tabs>
          <w:tab w:val="left" w:pos="4153"/>
        </w:tabs>
        <w:spacing w:line="16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6DFD" w:rsidRPr="00AF6344" w:rsidRDefault="000F6DFD" w:rsidP="00CC3879">
      <w:pPr>
        <w:tabs>
          <w:tab w:val="left" w:pos="4153"/>
        </w:tabs>
        <w:spacing w:line="16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879" w:rsidRPr="00AF6344" w:rsidRDefault="00CC3879" w:rsidP="00CC3879">
      <w:pPr>
        <w:tabs>
          <w:tab w:val="left" w:pos="4153"/>
        </w:tabs>
        <w:spacing w:line="16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CC3879" w:rsidRPr="00AF6344" w:rsidRDefault="00CC3879" w:rsidP="00CC3879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F6344">
        <w:rPr>
          <w:sz w:val="28"/>
          <w:szCs w:val="28"/>
        </w:rPr>
        <w:t>О выборе председателя, секретаря общего собрания, члены счетной комиссии.</w:t>
      </w:r>
    </w:p>
    <w:p w:rsidR="00CC3879" w:rsidRDefault="00CC3879" w:rsidP="00CC3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2. Об участии в </w:t>
      </w:r>
      <w:r w:rsidRPr="0061322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613226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613226">
        <w:rPr>
          <w:rFonts w:ascii="Times New Roman" w:hAnsi="Times New Roman"/>
          <w:bCs/>
          <w:sz w:val="28"/>
        </w:rPr>
        <w:t>«</w:t>
      </w:r>
      <w:r w:rsidRPr="00613226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613226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>.</w:t>
      </w:r>
    </w:p>
    <w:p w:rsidR="00CC3879" w:rsidRPr="00AF6344" w:rsidRDefault="00CC3879" w:rsidP="00CC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4">
        <w:rPr>
          <w:rFonts w:ascii="Times New Roman" w:hAnsi="Times New Roman" w:cs="Times New Roman"/>
          <w:sz w:val="28"/>
          <w:szCs w:val="28"/>
        </w:rPr>
        <w:t xml:space="preserve">3. Об определении уполномоченного лица на подачу заявки для участия в отборе дворовых территорий МКД. </w:t>
      </w:r>
    </w:p>
    <w:p w:rsidR="00CC3879" w:rsidRPr="00AF6344" w:rsidRDefault="00CC3879" w:rsidP="00CC3879">
      <w:pPr>
        <w:pStyle w:val="a5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AF6344">
        <w:rPr>
          <w:sz w:val="28"/>
          <w:szCs w:val="28"/>
        </w:rPr>
        <w:t xml:space="preserve">4. О порядке и размере финансирования мероприятий и (или) трудовом участии собственников помещений МКД. </w:t>
      </w:r>
    </w:p>
    <w:p w:rsidR="00CC3879" w:rsidRPr="00AF6344" w:rsidRDefault="00CC3879" w:rsidP="00CC3879">
      <w:pPr>
        <w:pStyle w:val="a5"/>
        <w:tabs>
          <w:tab w:val="left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AF6344">
        <w:rPr>
          <w:sz w:val="28"/>
          <w:szCs w:val="28"/>
        </w:rPr>
        <w:t>5. Об определении уполномоченных лиц из числа собственников помещений для участия в обследовании дворовой территории, согласованию проектов, дизайн проектов, приемке выполненных работ по благоустройству территорий МКД, в том числе подписании актов приемки выполненных работ.</w:t>
      </w:r>
    </w:p>
    <w:p w:rsidR="00CC3879" w:rsidRPr="00AF6344" w:rsidRDefault="00CC3879" w:rsidP="00CC3879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C3879" w:rsidRPr="00AF6344" w:rsidRDefault="00CC3879" w:rsidP="00CC3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F6344">
        <w:rPr>
          <w:rFonts w:ascii="Times New Roman" w:eastAsia="Calibri" w:hAnsi="Times New Roman" w:cs="Times New Roman"/>
          <w:sz w:val="28"/>
        </w:rPr>
        <w:lastRenderedPageBreak/>
        <w:t xml:space="preserve">РЕШЕНИЯ ОБЩЕГО СОБРАНИЯ </w:t>
      </w:r>
      <w:r w:rsidRPr="00AF6344">
        <w:rPr>
          <w:rFonts w:ascii="Times New Roman" w:eastAsia="Calibri" w:hAnsi="Times New Roman" w:cs="Times New Roman"/>
          <w:sz w:val="28"/>
        </w:rPr>
        <w:br/>
        <w:t>СОБСТВЕННИКОВ ПОМЕЩЕНИЙ В МКД:</w:t>
      </w:r>
    </w:p>
    <w:p w:rsidR="00CC3879" w:rsidRPr="00AF6344" w:rsidRDefault="00CC3879" w:rsidP="00CC38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F6344">
        <w:rPr>
          <w:rFonts w:ascii="Times New Roman" w:eastAsia="Calibri" w:hAnsi="Times New Roman" w:cs="Times New Roman"/>
          <w:sz w:val="28"/>
        </w:rPr>
        <w:t>1. О выборе председателя, секретаря общего собрания, членов счетной комиссии.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C3879" w:rsidRPr="00EE475C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475C">
        <w:rPr>
          <w:rFonts w:ascii="Times New Roman" w:eastAsia="Calibri" w:hAnsi="Times New Roman" w:cs="Times New Roman"/>
          <w:sz w:val="28"/>
          <w:szCs w:val="28"/>
        </w:rPr>
        <w:t>Постановили: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EE475C">
        <w:rPr>
          <w:rFonts w:ascii="Times New Roman" w:eastAsia="Calibri" w:hAnsi="Times New Roman" w:cs="Times New Roman"/>
          <w:sz w:val="28"/>
          <w:szCs w:val="28"/>
        </w:rPr>
        <w:t>Избрать: председателем собрания</w:t>
      </w:r>
      <w:r w:rsidRPr="00AF6344">
        <w:rPr>
          <w:rFonts w:ascii="Times New Roman" w:eastAsia="Calibri" w:hAnsi="Times New Roman" w:cs="Times New Roman"/>
        </w:rPr>
        <w:t xml:space="preserve"> 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20"/>
        </w:rPr>
        <w:tab/>
      </w:r>
      <w:r w:rsidRPr="00AF6344">
        <w:rPr>
          <w:rFonts w:ascii="Times New Roman" w:eastAsia="Calibri" w:hAnsi="Times New Roman" w:cs="Times New Roman"/>
          <w:i/>
          <w:sz w:val="20"/>
        </w:rPr>
        <w:tab/>
      </w:r>
      <w:r w:rsidRPr="00AF6344">
        <w:rPr>
          <w:rFonts w:ascii="Times New Roman" w:eastAsia="Calibri" w:hAnsi="Times New Roman" w:cs="Times New Roman"/>
          <w:i/>
          <w:sz w:val="16"/>
          <w:szCs w:val="20"/>
        </w:rPr>
        <w:t>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EE475C">
        <w:rPr>
          <w:rFonts w:ascii="Times New Roman" w:eastAsia="Calibri" w:hAnsi="Times New Roman" w:cs="Times New Roman"/>
          <w:sz w:val="28"/>
          <w:szCs w:val="28"/>
        </w:rPr>
        <w:t>секретарем собрания</w:t>
      </w:r>
      <w:r w:rsidRPr="00AF6344">
        <w:rPr>
          <w:rFonts w:ascii="Times New Roman" w:eastAsia="Calibri" w:hAnsi="Times New Roman" w:cs="Times New Roman"/>
        </w:rPr>
        <w:t xml:space="preserve"> _______________________________</w:t>
      </w:r>
      <w:r>
        <w:rPr>
          <w:rFonts w:ascii="Times New Roman" w:eastAsia="Calibri" w:hAnsi="Times New Roman" w:cs="Times New Roman"/>
        </w:rPr>
        <w:t>______________________________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20"/>
        </w:rPr>
        <w:tab/>
      </w:r>
      <w:r w:rsidRPr="00AF6344">
        <w:rPr>
          <w:rFonts w:ascii="Times New Roman" w:eastAsia="Calibri" w:hAnsi="Times New Roman" w:cs="Times New Roman"/>
          <w:i/>
          <w:sz w:val="16"/>
          <w:szCs w:val="20"/>
        </w:rPr>
        <w:t>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EE475C">
        <w:rPr>
          <w:rFonts w:ascii="Times New Roman" w:eastAsia="Calibri" w:hAnsi="Times New Roman" w:cs="Times New Roman"/>
          <w:sz w:val="28"/>
          <w:szCs w:val="28"/>
        </w:rPr>
        <w:t>счетную комиссию в количестве _____ человек в составе:</w:t>
      </w:r>
      <w:r>
        <w:rPr>
          <w:rFonts w:ascii="Times New Roman" w:eastAsia="Calibri" w:hAnsi="Times New Roman" w:cs="Times New Roman"/>
        </w:rPr>
        <w:t>_____________________</w:t>
      </w:r>
      <w:r w:rsidRPr="00AF6344">
        <w:rPr>
          <w:rFonts w:ascii="Times New Roman" w:eastAsia="Calibri" w:hAnsi="Times New Roman" w:cs="Times New Roman"/>
        </w:rPr>
        <w:t>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20"/>
        </w:rPr>
        <w:tab/>
      </w:r>
      <w:r w:rsidR="000F6DFD">
        <w:rPr>
          <w:rFonts w:ascii="Times New Roman" w:eastAsia="Calibri" w:hAnsi="Times New Roman" w:cs="Times New Roman"/>
          <w:i/>
          <w:sz w:val="20"/>
        </w:rPr>
        <w:t xml:space="preserve">                                                                             </w:t>
      </w:r>
      <w:r w:rsidRPr="00AF6344">
        <w:rPr>
          <w:rFonts w:ascii="Times New Roman" w:eastAsia="Calibri" w:hAnsi="Times New Roman" w:cs="Times New Roman"/>
          <w:i/>
          <w:sz w:val="20"/>
        </w:rPr>
        <w:tab/>
      </w:r>
      <w:r w:rsidRPr="00AF6344">
        <w:rPr>
          <w:rFonts w:ascii="Times New Roman" w:eastAsia="Calibri" w:hAnsi="Times New Roman" w:cs="Times New Roman"/>
          <w:i/>
          <w:sz w:val="16"/>
          <w:szCs w:val="20"/>
        </w:rPr>
        <w:t>(Ф.И.О.)</w:t>
      </w:r>
    </w:p>
    <w:p w:rsidR="000F6DFD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</w:t>
      </w:r>
      <w:r w:rsidR="000F6DFD">
        <w:rPr>
          <w:rFonts w:ascii="Times New Roman" w:eastAsia="Calibri" w:hAnsi="Times New Roman" w:cs="Times New Roman"/>
          <w:i/>
          <w:sz w:val="16"/>
          <w:szCs w:val="20"/>
        </w:rPr>
        <w:t xml:space="preserve">             </w:t>
      </w:r>
    </w:p>
    <w:p w:rsidR="00CC3879" w:rsidRPr="00AF6344" w:rsidRDefault="000F6DFD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</w:t>
      </w:r>
      <w:r w:rsidR="00CC3879" w:rsidRPr="00AF6344">
        <w:rPr>
          <w:rFonts w:ascii="Times New Roman" w:eastAsia="Calibri" w:hAnsi="Times New Roman" w:cs="Times New Roman"/>
          <w:i/>
          <w:sz w:val="16"/>
          <w:szCs w:val="20"/>
        </w:rPr>
        <w:t>_______________________________________________,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</w:t>
      </w:r>
      <w:r w:rsidR="000F6DFD">
        <w:rPr>
          <w:rFonts w:ascii="Times New Roman" w:eastAsia="Calibri" w:hAnsi="Times New Roman" w:cs="Times New Roman"/>
          <w:i/>
          <w:sz w:val="16"/>
          <w:szCs w:val="20"/>
        </w:rPr>
        <w:t xml:space="preserve"> </w:t>
      </w: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(Ф.И.О.)</w:t>
      </w:r>
    </w:p>
    <w:p w:rsidR="000F6DFD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</w:t>
      </w:r>
      <w:r w:rsidR="000F6DFD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</w:t>
      </w:r>
    </w:p>
    <w:p w:rsidR="00CC3879" w:rsidRPr="00AF6344" w:rsidRDefault="000F6DFD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</w:t>
      </w:r>
      <w:r w:rsidR="00CC3879" w:rsidRPr="00AF6344">
        <w:rPr>
          <w:rFonts w:ascii="Times New Roman" w:eastAsia="Calibri" w:hAnsi="Times New Roman" w:cs="Times New Roman"/>
          <w:i/>
          <w:sz w:val="16"/>
          <w:szCs w:val="20"/>
        </w:rPr>
        <w:t>________________________________________________,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(Ф.И.О.) </w:t>
      </w:r>
    </w:p>
    <w:p w:rsidR="00CC3879" w:rsidRPr="00AF6344" w:rsidRDefault="00CC3879" w:rsidP="00CC3879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EE475C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75C">
        <w:rPr>
          <w:rFonts w:ascii="Times New Roman" w:eastAsia="Calibri" w:hAnsi="Times New Roman" w:cs="Times New Roman"/>
          <w:sz w:val="28"/>
          <w:szCs w:val="28"/>
        </w:rPr>
        <w:t>Результаты голосования о выборе председателя, секретаря общего собрания, счетной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8"/>
        <w:gridCol w:w="501"/>
        <w:gridCol w:w="3260"/>
        <w:gridCol w:w="2941"/>
      </w:tblGrid>
      <w:tr w:rsidR="00CC3879" w:rsidRPr="00AF6344" w:rsidTr="00611A57">
        <w:trPr>
          <w:trHeight w:val="227"/>
        </w:trPr>
        <w:tc>
          <w:tcPr>
            <w:tcW w:w="2868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«ЗА»  –</w:t>
            </w:r>
          </w:p>
        </w:tc>
        <w:tc>
          <w:tcPr>
            <w:tcW w:w="501" w:type="dxa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41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AF6344" w:rsidTr="00611A57">
        <w:trPr>
          <w:trHeight w:val="227"/>
        </w:trPr>
        <w:tc>
          <w:tcPr>
            <w:tcW w:w="2868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«ПРОТИВ»  –  </w:t>
            </w:r>
          </w:p>
        </w:tc>
        <w:tc>
          <w:tcPr>
            <w:tcW w:w="501" w:type="dxa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41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AF6344" w:rsidTr="00611A57">
        <w:trPr>
          <w:trHeight w:val="227"/>
        </w:trPr>
        <w:tc>
          <w:tcPr>
            <w:tcW w:w="2868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«ВОЗДЕРЖАЛСЯ» –</w:t>
            </w:r>
          </w:p>
        </w:tc>
        <w:tc>
          <w:tcPr>
            <w:tcW w:w="501" w:type="dxa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41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</w:tbl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счетная комиссия:</w:t>
      </w:r>
      <w:r w:rsidRPr="00AF6344">
        <w:rPr>
          <w:rFonts w:ascii="Times New Roman" w:eastAsia="Calibri" w:hAnsi="Times New Roman" w:cs="Times New Roman"/>
        </w:rPr>
        <w:t xml:space="preserve"> ________/________________________/,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F6344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подпись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___________/____________________________________/,</w:t>
      </w:r>
    </w:p>
    <w:p w:rsidR="00CC3879" w:rsidRPr="000F6DFD" w:rsidRDefault="00CC3879" w:rsidP="000F6DFD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   подпись              (Ф.И.О.)</w:t>
      </w:r>
    </w:p>
    <w:p w:rsidR="00CC3879" w:rsidRPr="00AF6344" w:rsidRDefault="00CC3879" w:rsidP="00CC3879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</w:rPr>
        <w:tab/>
        <w:t>_____________/__________________________</w:t>
      </w:r>
      <w:r w:rsidRPr="00AF6344">
        <w:rPr>
          <w:rFonts w:ascii="Times New Roman" w:eastAsia="Calibri" w:hAnsi="Times New Roman" w:cs="Times New Roman"/>
        </w:rPr>
        <w:tab/>
      </w:r>
    </w:p>
    <w:p w:rsidR="00CC3879" w:rsidRPr="00AF6344" w:rsidRDefault="00CC3879" w:rsidP="00CC3879">
      <w:pPr>
        <w:tabs>
          <w:tab w:val="left" w:pos="288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AF6344" w:rsidRDefault="00CC3879" w:rsidP="00CC3879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Секретарь собрания</w:t>
      </w:r>
      <w:r w:rsidRPr="00AF6344">
        <w:rPr>
          <w:rFonts w:ascii="Times New Roman" w:eastAsia="Calibri" w:hAnsi="Times New Roman" w:cs="Times New Roman"/>
        </w:rPr>
        <w:tab/>
        <w:t>____________/_____________________________</w:t>
      </w:r>
      <w:r w:rsidRPr="00AF6344">
        <w:rPr>
          <w:rFonts w:ascii="Times New Roman" w:eastAsia="Calibri" w:hAnsi="Times New Roman" w:cs="Times New Roman"/>
        </w:rPr>
        <w:br/>
      </w: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</w:rPr>
        <w:t>2</w:t>
      </w: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. Об участии в </w:t>
      </w:r>
      <w:r w:rsidRPr="0061322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32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6DFD">
        <w:rPr>
          <w:rFonts w:ascii="Times New Roman" w:hAnsi="Times New Roman" w:cs="Times New Roman"/>
          <w:sz w:val="28"/>
          <w:szCs w:val="28"/>
        </w:rPr>
        <w:t xml:space="preserve"> </w:t>
      </w:r>
      <w:r w:rsidRPr="00613226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613226">
        <w:rPr>
          <w:rFonts w:ascii="Times New Roman" w:hAnsi="Times New Roman"/>
          <w:bCs/>
          <w:sz w:val="28"/>
        </w:rPr>
        <w:t>«</w:t>
      </w:r>
      <w:r w:rsidRPr="00613226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613226">
        <w:rPr>
          <w:rFonts w:ascii="Times New Roman" w:hAnsi="Times New Roman"/>
          <w:bCs/>
          <w:sz w:val="28"/>
        </w:rPr>
        <w:t>»</w:t>
      </w:r>
      <w:r w:rsidRPr="00AF634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 информацией выступил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3B744F">
        <w:rPr>
          <w:rFonts w:ascii="Times New Roman" w:eastAsia="Calibri" w:hAnsi="Times New Roman" w:cs="Times New Roman"/>
          <w:sz w:val="28"/>
          <w:szCs w:val="28"/>
        </w:rPr>
        <w:t>, о потребности в проведении благоустройства дворовой территории МКД, в том числе необходимости ремонта асфальтового покрытия и т.д. В прениях по вопросу повестки дня выступили: (Ф.И.О. собственников)</w:t>
      </w:r>
      <w:r w:rsidRPr="00AF6344">
        <w:rPr>
          <w:rFonts w:ascii="Times New Roman" w:eastAsia="Calibri" w:hAnsi="Times New Roman" w:cs="Times New Roman"/>
        </w:rPr>
        <w:t xml:space="preserve"> _______________________________________________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3B744F" w:rsidRDefault="00CC3879" w:rsidP="00CC3879">
      <w:pPr>
        <w:tabs>
          <w:tab w:val="left" w:pos="415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792"/>
      </w:tblGrid>
      <w:tr w:rsidR="00CC3879" w:rsidRPr="003B744F" w:rsidTr="00611A57">
        <w:trPr>
          <w:trHeight w:val="450"/>
        </w:trPr>
        <w:tc>
          <w:tcPr>
            <w:tcW w:w="2802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«ЗА»  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792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3B744F" w:rsidTr="00611A57">
        <w:trPr>
          <w:trHeight w:val="428"/>
        </w:trPr>
        <w:tc>
          <w:tcPr>
            <w:tcW w:w="2802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«ПРОТИВ»  –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792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3B744F" w:rsidTr="00611A57">
        <w:trPr>
          <w:trHeight w:val="393"/>
        </w:trPr>
        <w:tc>
          <w:tcPr>
            <w:tcW w:w="2802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«ВОЗДЕРЖАЛСЯ» –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792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</w:tbl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lastRenderedPageBreak/>
        <w:t>счетная комиссия:</w:t>
      </w:r>
      <w:r w:rsidRPr="00AF6344">
        <w:rPr>
          <w:rFonts w:ascii="Times New Roman" w:eastAsia="Calibri" w:hAnsi="Times New Roman" w:cs="Times New Roman"/>
        </w:rPr>
        <w:t xml:space="preserve"> ________/________________________/,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F6344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</w:t>
      </w:r>
      <w:r w:rsidR="000F6DF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</w:t>
      </w:r>
      <w:r w:rsidRPr="00AF6344">
        <w:rPr>
          <w:rFonts w:ascii="Times New Roman" w:eastAsia="Calibri" w:hAnsi="Times New Roman" w:cs="Times New Roman"/>
          <w:i/>
          <w:sz w:val="16"/>
          <w:szCs w:val="16"/>
        </w:rPr>
        <w:t>подпись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___________/____________________________________/,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 </w:t>
      </w:r>
      <w:r w:rsidR="000F6DFD">
        <w:rPr>
          <w:rFonts w:ascii="Times New Roman" w:eastAsia="Calibri" w:hAnsi="Times New Roman" w:cs="Times New Roman"/>
          <w:i/>
          <w:sz w:val="16"/>
          <w:szCs w:val="20"/>
        </w:rPr>
        <w:t xml:space="preserve">    </w:t>
      </w: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подпись 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</w:rPr>
        <w:tab/>
        <w:t>_____________/__________________________</w:t>
      </w:r>
      <w:r w:rsidRPr="00AF6344">
        <w:rPr>
          <w:rFonts w:ascii="Times New Roman" w:eastAsia="Calibri" w:hAnsi="Times New Roman" w:cs="Times New Roman"/>
        </w:rPr>
        <w:tab/>
      </w:r>
    </w:p>
    <w:p w:rsidR="00CC3879" w:rsidRPr="00AF6344" w:rsidRDefault="000F6DFD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="00CC3879" w:rsidRPr="00AF6344">
        <w:rPr>
          <w:rFonts w:ascii="Times New Roman" w:eastAsia="Calibri" w:hAnsi="Times New Roman" w:cs="Times New Roman"/>
        </w:rPr>
        <w:tab/>
      </w:r>
      <w:r w:rsidR="00CC3879" w:rsidRPr="00AF6344">
        <w:rPr>
          <w:rFonts w:ascii="Times New Roman" w:eastAsia="Calibri" w:hAnsi="Times New Roman" w:cs="Times New Roman"/>
        </w:rPr>
        <w:tab/>
      </w:r>
      <w:r w:rsidR="00CC3879"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Секретарь собрания</w:t>
      </w:r>
      <w:r w:rsidRPr="00AF6344">
        <w:rPr>
          <w:rFonts w:ascii="Times New Roman" w:eastAsia="Calibri" w:hAnsi="Times New Roman" w:cs="Times New Roman"/>
        </w:rPr>
        <w:tab/>
        <w:t xml:space="preserve">            ____________/_____________________________</w:t>
      </w:r>
    </w:p>
    <w:p w:rsidR="00CC3879" w:rsidRPr="00AF6344" w:rsidRDefault="000F6DFD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     </w:t>
      </w:r>
      <w:r w:rsidR="00CC3879"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3B744F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обсуждения </w:t>
      </w:r>
      <w:proofErr w:type="gramStart"/>
      <w:r w:rsidRPr="003B744F">
        <w:rPr>
          <w:rFonts w:ascii="Times New Roman" w:eastAsia="Calibri" w:hAnsi="Times New Roman" w:cs="Times New Roman"/>
          <w:sz w:val="28"/>
          <w:szCs w:val="28"/>
        </w:rPr>
        <w:t>принято</w:t>
      </w:r>
      <w:proofErr w:type="gramEnd"/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/не принято решение об участии в муниципальной программе </w:t>
      </w:r>
      <w:r w:rsidRPr="003B744F">
        <w:rPr>
          <w:rFonts w:ascii="Times New Roman" w:hAnsi="Times New Roman"/>
          <w:bCs/>
          <w:sz w:val="28"/>
          <w:szCs w:val="28"/>
        </w:rPr>
        <w:t>Благодарненского городского округа Ставропольского края «</w:t>
      </w:r>
      <w:r w:rsidRPr="003B744F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3B744F">
        <w:rPr>
          <w:rFonts w:ascii="Times New Roman" w:hAnsi="Times New Roman"/>
          <w:bCs/>
          <w:sz w:val="28"/>
          <w:szCs w:val="28"/>
        </w:rPr>
        <w:t>»</w:t>
      </w:r>
      <w:r w:rsidRPr="003B74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879" w:rsidRPr="00AF6344" w:rsidRDefault="00CC3879" w:rsidP="000F6DFD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F6344">
        <w:rPr>
          <w:rFonts w:ascii="Times New Roman" w:eastAsia="Calibri" w:hAnsi="Times New Roman" w:cs="Times New Roman"/>
          <w:sz w:val="28"/>
        </w:rPr>
        <w:t xml:space="preserve">3. </w:t>
      </w:r>
      <w:r w:rsidRPr="00AF6344">
        <w:rPr>
          <w:rFonts w:ascii="Times New Roman" w:eastAsia="Calibri" w:hAnsi="Times New Roman" w:cs="Times New Roman"/>
          <w:sz w:val="28"/>
          <w:szCs w:val="28"/>
        </w:rPr>
        <w:t>Об определении уполномоченного лица на подачу заявки для участия в отборе дворовых территорий МКД</w:t>
      </w:r>
      <w:r w:rsidRPr="00AF6344">
        <w:rPr>
          <w:rFonts w:ascii="Times New Roman" w:eastAsia="Calibri" w:hAnsi="Times New Roman" w:cs="Times New Roman"/>
          <w:sz w:val="28"/>
        </w:rPr>
        <w:t>.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879" w:rsidRPr="003B744F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По вопросу определения лица, уполномоченного подать заявку на участие в отборе дворовых территорий МКД, выступил ________________________________________________, который  внес предложение по вопросу определения представителя собственников помещений, уполномоченного на подачу заявки на участие в отборе дворовой территории МКД.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Предложены кандидатуры:  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CC3879" w:rsidRPr="00AF6344" w:rsidRDefault="00CC3879" w:rsidP="00CC387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В прениях по первому вопросу повестки дня выступили: (Ф.И.О. собственников)</w:t>
      </w:r>
      <w:r w:rsidRPr="00AF6344">
        <w:rPr>
          <w:rFonts w:ascii="Times New Roman" w:eastAsia="Calibri" w:hAnsi="Times New Roman" w:cs="Times New Roman"/>
        </w:rPr>
        <w:t xml:space="preserve"> 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879" w:rsidRPr="003B744F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173"/>
        <w:gridCol w:w="3119"/>
      </w:tblGrid>
      <w:tr w:rsidR="00CC3879" w:rsidRPr="003B744F" w:rsidTr="00611A57">
        <w:trPr>
          <w:trHeight w:val="284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«ЗА»  –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3B744F" w:rsidTr="00611A57">
        <w:trPr>
          <w:trHeight w:val="284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«ПРОТИВ»  –  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3B744F" w:rsidTr="00611A57">
        <w:trPr>
          <w:trHeight w:val="284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«ВОЗДЕРЖАЛСЯ» –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</w:tbl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счетная комиссия:</w:t>
      </w:r>
      <w:r w:rsidRPr="00AF6344">
        <w:rPr>
          <w:rFonts w:ascii="Times New Roman" w:eastAsia="Calibri" w:hAnsi="Times New Roman" w:cs="Times New Roman"/>
        </w:rPr>
        <w:t xml:space="preserve"> ________/________________________/,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F6344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подпись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___________/____________________________________/,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   подпись 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  <w:r w:rsidRPr="003B744F">
        <w:rPr>
          <w:rFonts w:ascii="Times New Roman" w:eastAsia="Calibri" w:hAnsi="Times New Roman" w:cs="Times New Roman"/>
          <w:sz w:val="28"/>
          <w:szCs w:val="28"/>
        </w:rPr>
        <w:tab/>
      </w:r>
      <w:r w:rsidRPr="003B744F">
        <w:rPr>
          <w:rFonts w:ascii="Times New Roman" w:eastAsia="Calibri" w:hAnsi="Times New Roman" w:cs="Times New Roman"/>
          <w:sz w:val="28"/>
          <w:szCs w:val="28"/>
        </w:rPr>
        <w:tab/>
      </w:r>
      <w:r w:rsidRPr="00AF6344">
        <w:rPr>
          <w:rFonts w:ascii="Times New Roman" w:eastAsia="Calibri" w:hAnsi="Times New Roman" w:cs="Times New Roman"/>
        </w:rPr>
        <w:t>_____________/__________________________</w:t>
      </w:r>
      <w:r w:rsidRPr="00AF6344">
        <w:rPr>
          <w:rFonts w:ascii="Times New Roman" w:eastAsia="Calibri" w:hAnsi="Times New Roman" w:cs="Times New Roman"/>
        </w:rPr>
        <w:tab/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Секретарь собрания</w:t>
      </w:r>
      <w:r w:rsidRPr="00AF6344">
        <w:rPr>
          <w:rFonts w:ascii="Times New Roman" w:eastAsia="Calibri" w:hAnsi="Times New Roman" w:cs="Times New Roman"/>
        </w:rPr>
        <w:tab/>
        <w:t xml:space="preserve">            ____________/_____________________________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  <w:i/>
        </w:rPr>
        <w:t>подпись                               Ф.И.О.</w:t>
      </w:r>
    </w:p>
    <w:p w:rsidR="00CC3879" w:rsidRPr="00AF6344" w:rsidRDefault="00CC3879" w:rsidP="00CC387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879" w:rsidRPr="00AF6344" w:rsidRDefault="00CC3879" w:rsidP="00CC387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обсуждения </w:t>
      </w:r>
      <w:proofErr w:type="spellStart"/>
      <w:r w:rsidRPr="003B744F">
        <w:rPr>
          <w:rFonts w:ascii="Times New Roman" w:eastAsia="Calibri" w:hAnsi="Times New Roman" w:cs="Times New Roman"/>
          <w:sz w:val="28"/>
          <w:szCs w:val="28"/>
        </w:rPr>
        <w:t>избранны</w:t>
      </w:r>
      <w:proofErr w:type="spellEnd"/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 уполномоченные лица</w:t>
      </w:r>
      <w:r>
        <w:rPr>
          <w:rFonts w:ascii="Times New Roman" w:eastAsia="Calibri" w:hAnsi="Times New Roman" w:cs="Times New Roman"/>
        </w:rPr>
        <w:t xml:space="preserve"> _____</w:t>
      </w:r>
      <w:r w:rsidRPr="00AF6344">
        <w:rPr>
          <w:rFonts w:ascii="Times New Roman" w:eastAsia="Calibri" w:hAnsi="Times New Roman" w:cs="Times New Roman"/>
        </w:rPr>
        <w:t>: ____________________________________________________________________________________________________________________________________________________________________</w:t>
      </w:r>
    </w:p>
    <w:p w:rsidR="00CC3879" w:rsidRPr="00AF6344" w:rsidRDefault="00CC3879" w:rsidP="00CC387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44">
        <w:rPr>
          <w:rFonts w:ascii="Times New Roman" w:eastAsia="Calibri" w:hAnsi="Times New Roman" w:cs="Times New Roman"/>
          <w:sz w:val="28"/>
        </w:rPr>
        <w:t xml:space="preserve">4. </w:t>
      </w:r>
      <w:r w:rsidRPr="00AF6344">
        <w:rPr>
          <w:rFonts w:ascii="Times New Roman" w:eastAsia="Calibri" w:hAnsi="Times New Roman" w:cs="Times New Roman"/>
          <w:sz w:val="28"/>
          <w:szCs w:val="28"/>
        </w:rPr>
        <w:t>О порядке и размере финансирования мероприятий и (или) трудовом участии собственников помещений МКД.</w:t>
      </w:r>
    </w:p>
    <w:p w:rsidR="00CC3879" w:rsidRPr="00AF6344" w:rsidRDefault="00CC3879" w:rsidP="00CC3879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вопросу о порядке и размере финансирования мероприятий и (или) трудовом участии собственников помещений МКД выступил _____________________________________________, </w:t>
      </w:r>
      <w:proofErr w:type="spellStart"/>
      <w:r w:rsidRPr="003B744F">
        <w:rPr>
          <w:rFonts w:ascii="Times New Roman" w:eastAsia="Calibri" w:hAnsi="Times New Roman" w:cs="Times New Roman"/>
          <w:sz w:val="28"/>
          <w:szCs w:val="28"/>
        </w:rPr>
        <w:t>которыйвнес</w:t>
      </w:r>
      <w:proofErr w:type="spellEnd"/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 предложения по вопросу трудового участия, а именно: ____________________________________________________________________________________________________________________________________</w:t>
      </w:r>
    </w:p>
    <w:p w:rsidR="00CC3879" w:rsidRDefault="00CC3879" w:rsidP="00CC3879">
      <w:pPr>
        <w:tabs>
          <w:tab w:val="left" w:pos="4153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CC3879" w:rsidRPr="003B744F" w:rsidRDefault="00CC3879" w:rsidP="00CC3879">
      <w:pPr>
        <w:tabs>
          <w:tab w:val="left" w:pos="415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173"/>
        <w:gridCol w:w="3119"/>
      </w:tblGrid>
      <w:tr w:rsidR="00CC3879" w:rsidRPr="003B744F" w:rsidTr="00611A57">
        <w:trPr>
          <w:trHeight w:val="450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«ЗА»  –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3B744F" w:rsidTr="00611A57">
        <w:trPr>
          <w:trHeight w:val="428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«ПРОТИВ»  –  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3B744F" w:rsidTr="00611A57">
        <w:trPr>
          <w:trHeight w:val="393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«ВОЗДЕРЖАЛСЯ» –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</w:tbl>
    <w:p w:rsidR="00CC3879" w:rsidRPr="00AF6344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счетная комиссия:</w:t>
      </w:r>
      <w:r w:rsidRPr="00AF6344">
        <w:rPr>
          <w:rFonts w:ascii="Times New Roman" w:eastAsia="Calibri" w:hAnsi="Times New Roman" w:cs="Times New Roman"/>
        </w:rPr>
        <w:t xml:space="preserve"> ________/________________________/,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F6344">
        <w:rPr>
          <w:rFonts w:ascii="Times New Roman" w:eastAsia="Calibri" w:hAnsi="Times New Roman" w:cs="Times New Roman"/>
          <w:i/>
          <w:sz w:val="16"/>
          <w:szCs w:val="16"/>
        </w:rPr>
        <w:t xml:space="preserve">     подпись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___________/____________________________________/,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подпись 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  <w:r w:rsidRPr="00AF6344">
        <w:rPr>
          <w:rFonts w:ascii="Times New Roman" w:eastAsia="Calibri" w:hAnsi="Times New Roman" w:cs="Times New Roman"/>
        </w:rPr>
        <w:t xml:space="preserve">                   _____________/__________________________</w:t>
      </w:r>
      <w:r w:rsidRPr="00AF6344">
        <w:rPr>
          <w:rFonts w:ascii="Times New Roman" w:eastAsia="Calibri" w:hAnsi="Times New Roman" w:cs="Times New Roman"/>
        </w:rPr>
        <w:tab/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Секретарь собрания</w:t>
      </w:r>
      <w:r w:rsidRPr="00AF6344">
        <w:rPr>
          <w:rFonts w:ascii="Times New Roman" w:eastAsia="Calibri" w:hAnsi="Times New Roman" w:cs="Times New Roman"/>
        </w:rPr>
        <w:tab/>
        <w:t xml:space="preserve">            ____________/_____________________________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CC3879" w:rsidRPr="003B744F" w:rsidRDefault="00CC3879" w:rsidP="00CC387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обсуждения </w:t>
      </w:r>
      <w:proofErr w:type="gramStart"/>
      <w:r w:rsidRPr="003B744F">
        <w:rPr>
          <w:rFonts w:ascii="Times New Roman" w:eastAsia="Calibri" w:hAnsi="Times New Roman" w:cs="Times New Roman"/>
          <w:sz w:val="28"/>
          <w:szCs w:val="28"/>
        </w:rPr>
        <w:t>принято</w:t>
      </w:r>
      <w:proofErr w:type="gramEnd"/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/не принято решение о трудовом  участии в муниципальной программе </w:t>
      </w:r>
      <w:r w:rsidRPr="003B744F">
        <w:rPr>
          <w:rFonts w:ascii="Times New Roman" w:hAnsi="Times New Roman"/>
          <w:bCs/>
          <w:sz w:val="28"/>
          <w:szCs w:val="28"/>
        </w:rPr>
        <w:t>Благодарненского городского округа Ставропольского края «</w:t>
      </w:r>
      <w:r w:rsidRPr="003B744F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3B744F">
        <w:rPr>
          <w:rFonts w:ascii="Times New Roman" w:hAnsi="Times New Roman"/>
          <w:bCs/>
          <w:sz w:val="28"/>
          <w:szCs w:val="28"/>
        </w:rPr>
        <w:t>»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F6344">
        <w:rPr>
          <w:rFonts w:ascii="Times New Roman" w:eastAsia="Calibri" w:hAnsi="Times New Roman" w:cs="Times New Roman"/>
          <w:sz w:val="28"/>
        </w:rPr>
        <w:t>5.</w:t>
      </w:r>
      <w:r w:rsidRPr="00AF6344">
        <w:rPr>
          <w:rFonts w:ascii="Times New Roman" w:eastAsia="Calibri" w:hAnsi="Times New Roman" w:cs="Times New Roman"/>
          <w:sz w:val="28"/>
          <w:szCs w:val="28"/>
        </w:rPr>
        <w:t>Об определении уполномоченных лиц из числа собственников помещений для участия в обследовании дворовой территории, согласованию проектов, дизайн проектов, приемке выполненных работ по благоустройству территорий МКД, в том числе подписании актов приемки выполненных работ</w:t>
      </w:r>
      <w:r w:rsidRPr="00AF6344">
        <w:rPr>
          <w:rFonts w:ascii="Times New Roman" w:eastAsia="Calibri" w:hAnsi="Times New Roman" w:cs="Times New Roman"/>
        </w:rPr>
        <w:t>.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Предложены кандидатуры:  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CC3879" w:rsidRPr="003B744F" w:rsidRDefault="00CC3879" w:rsidP="00CC3879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В прениях по первому вопросу повестки дня выступили: (Ф.И.О. собственников)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Постановили: 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Утвердить (определить): 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3B744F">
        <w:rPr>
          <w:rFonts w:ascii="Times New Roman" w:eastAsia="Calibri" w:hAnsi="Times New Roman" w:cs="Times New Roman"/>
          <w:i/>
          <w:sz w:val="18"/>
          <w:szCs w:val="18"/>
        </w:rPr>
        <w:t>(ФИО)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744F">
        <w:rPr>
          <w:rFonts w:ascii="Times New Roman" w:eastAsia="Calibri" w:hAnsi="Times New Roman" w:cs="Times New Roman"/>
          <w:sz w:val="28"/>
          <w:szCs w:val="28"/>
        </w:rPr>
        <w:t>(паспорт серия _______ № _____________ выдан «____» _____________ _______ г.</w:t>
      </w:r>
      <w:proofErr w:type="gramEnd"/>
    </w:p>
    <w:p w:rsidR="00CC3879" w:rsidRPr="003B744F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Кем </w:t>
      </w:r>
      <w:proofErr w:type="gramStart"/>
      <w:r w:rsidRPr="003B744F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 w:rsidRPr="003B744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</w:t>
      </w:r>
      <w:r w:rsidRPr="003B744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3B74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Адрес регистрации_________________________________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3B74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Адрес места жительства__________________________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3B74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Контактные данные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</w:t>
      </w:r>
      <w:r w:rsidRPr="003B744F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CC3879" w:rsidRPr="003B744F" w:rsidRDefault="00CC3879" w:rsidP="00CC3879">
      <w:pPr>
        <w:tabs>
          <w:tab w:val="left" w:pos="41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уполномоченным лицом, которое от имени всех собственников помещений в МКД</w:t>
      </w:r>
    </w:p>
    <w:p w:rsidR="00CC3879" w:rsidRPr="00AF6344" w:rsidRDefault="00CC3879" w:rsidP="00CC38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</w:rPr>
      </w:pPr>
      <w:r w:rsidRPr="00AF6344">
        <w:rPr>
          <w:rFonts w:ascii="Times New Roman" w:eastAsia="Calibri" w:hAnsi="Times New Roman" w:cs="Times New Roman"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173"/>
        <w:gridCol w:w="3119"/>
      </w:tblGrid>
      <w:tr w:rsidR="00CC3879" w:rsidRPr="00AF6344" w:rsidTr="00611A57">
        <w:trPr>
          <w:trHeight w:val="450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«ЗА»  –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AF6344" w:rsidTr="00611A57">
        <w:trPr>
          <w:trHeight w:val="428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«ПРОТИВ»  –  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  <w:tr w:rsidR="00CC3879" w:rsidRPr="00AF6344" w:rsidTr="00611A57">
        <w:trPr>
          <w:trHeight w:val="393"/>
        </w:trPr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«ВОЗДЕРЖАЛСЯ» –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___________ 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85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________ % голосов</w:t>
            </w:r>
          </w:p>
        </w:tc>
      </w:tr>
    </w:tbl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счетная комиссия:</w:t>
      </w:r>
      <w:r w:rsidRPr="00AF6344">
        <w:rPr>
          <w:rFonts w:ascii="Times New Roman" w:eastAsia="Calibri" w:hAnsi="Times New Roman" w:cs="Times New Roman"/>
        </w:rPr>
        <w:t xml:space="preserve"> ________/________________________/,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F6344"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  <w:r w:rsidR="000F6DF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</w:t>
      </w:r>
      <w:r w:rsidRPr="00AF6344">
        <w:rPr>
          <w:rFonts w:ascii="Times New Roman" w:eastAsia="Calibri" w:hAnsi="Times New Roman" w:cs="Times New Roman"/>
          <w:i/>
          <w:sz w:val="16"/>
          <w:szCs w:val="16"/>
        </w:rPr>
        <w:t xml:space="preserve">  подпись             (Ф.И.О.)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___________/____________________________________/,</w:t>
      </w:r>
    </w:p>
    <w:p w:rsidR="00CC3879" w:rsidRPr="00AF6344" w:rsidRDefault="00CC3879" w:rsidP="00CC3879">
      <w:pPr>
        <w:tabs>
          <w:tab w:val="left" w:pos="415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20"/>
        </w:rPr>
      </w:pPr>
      <w:r w:rsidRPr="00AF6344">
        <w:rPr>
          <w:rFonts w:ascii="Times New Roman" w:eastAsia="Calibri" w:hAnsi="Times New Roman" w:cs="Times New Roman"/>
          <w:i/>
          <w:sz w:val="16"/>
          <w:szCs w:val="20"/>
        </w:rPr>
        <w:t xml:space="preserve">    </w:t>
      </w:r>
      <w:r w:rsidR="000F6DFD">
        <w:rPr>
          <w:rFonts w:ascii="Times New Roman" w:eastAsia="Calibri" w:hAnsi="Times New Roman" w:cs="Times New Roman"/>
          <w:i/>
          <w:sz w:val="16"/>
          <w:szCs w:val="20"/>
        </w:rPr>
        <w:t xml:space="preserve">                                                        </w:t>
      </w:r>
      <w:r w:rsidRPr="00AF6344">
        <w:rPr>
          <w:rFonts w:ascii="Times New Roman" w:eastAsia="Calibri" w:hAnsi="Times New Roman" w:cs="Times New Roman"/>
          <w:i/>
          <w:sz w:val="16"/>
          <w:szCs w:val="20"/>
        </w:rPr>
        <w:t>подпись              (Ф.И.О.)</w:t>
      </w:r>
    </w:p>
    <w:p w:rsidR="00CC3879" w:rsidRPr="00AF6344" w:rsidRDefault="00CC3879" w:rsidP="00CC38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  <w:r w:rsidRPr="003B744F">
        <w:rPr>
          <w:rFonts w:ascii="Times New Roman" w:eastAsia="Calibri" w:hAnsi="Times New Roman" w:cs="Times New Roman"/>
          <w:sz w:val="28"/>
          <w:szCs w:val="28"/>
        </w:rPr>
        <w:tab/>
      </w:r>
      <w:r w:rsidRPr="003B744F">
        <w:rPr>
          <w:rFonts w:ascii="Times New Roman" w:eastAsia="Calibri" w:hAnsi="Times New Roman" w:cs="Times New Roman"/>
          <w:sz w:val="28"/>
          <w:szCs w:val="28"/>
        </w:rPr>
        <w:tab/>
      </w:r>
      <w:r w:rsidRPr="00AF6344">
        <w:rPr>
          <w:rFonts w:ascii="Times New Roman" w:eastAsia="Calibri" w:hAnsi="Times New Roman" w:cs="Times New Roman"/>
        </w:rPr>
        <w:t>_____________/__________________________</w:t>
      </w:r>
      <w:r w:rsidRPr="00AF6344">
        <w:rPr>
          <w:rFonts w:ascii="Times New Roman" w:eastAsia="Calibri" w:hAnsi="Times New Roman" w:cs="Times New Roman"/>
        </w:rPr>
        <w:tab/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F6344">
        <w:rPr>
          <w:rFonts w:ascii="Times New Roman" w:eastAsia="Calibri" w:hAnsi="Times New Roman" w:cs="Times New Roman"/>
        </w:rPr>
        <w:tab/>
      </w:r>
      <w:r w:rsidRPr="00AF6344">
        <w:rPr>
          <w:rFonts w:ascii="Times New Roman" w:eastAsia="Calibri" w:hAnsi="Times New Roman" w:cs="Times New Roman"/>
        </w:rPr>
        <w:tab/>
      </w:r>
      <w:r w:rsidR="000F6DFD"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AF6344">
        <w:rPr>
          <w:rFonts w:ascii="Times New Roman" w:eastAsia="Calibri" w:hAnsi="Times New Roman" w:cs="Times New Roman"/>
          <w:i/>
        </w:rPr>
        <w:t>подпись                             Ф.И.О.</w:t>
      </w:r>
    </w:p>
    <w:p w:rsidR="00CC3879" w:rsidRPr="00AF6344" w:rsidRDefault="00CC3879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Секретарь собрания</w:t>
      </w:r>
      <w:r w:rsidRPr="00AF6344">
        <w:rPr>
          <w:rFonts w:ascii="Times New Roman" w:eastAsia="Calibri" w:hAnsi="Times New Roman" w:cs="Times New Roman"/>
        </w:rPr>
        <w:tab/>
        <w:t xml:space="preserve">            ____________/_____________________________</w:t>
      </w:r>
    </w:p>
    <w:p w:rsidR="00CC3879" w:rsidRPr="00AF6344" w:rsidRDefault="000F6DFD" w:rsidP="00CC387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</w:t>
      </w:r>
      <w:r w:rsidR="00CC3879" w:rsidRPr="00AF6344">
        <w:rPr>
          <w:rFonts w:ascii="Times New Roman" w:eastAsia="Calibri" w:hAnsi="Times New Roman" w:cs="Times New Roman"/>
          <w:i/>
        </w:rPr>
        <w:t>подпись                               Ф.И.О.</w:t>
      </w:r>
    </w:p>
    <w:p w:rsidR="00CC3879" w:rsidRPr="00AF6344" w:rsidRDefault="00CC3879" w:rsidP="00CC38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3879" w:rsidRPr="003B744F" w:rsidRDefault="00CC3879" w:rsidP="00CC38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879" w:rsidRPr="003B744F" w:rsidRDefault="00CC3879" w:rsidP="00CC38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Результаты поименного голосования по вопросам повестки.</w:t>
      </w:r>
    </w:p>
    <w:p w:rsidR="00CC3879" w:rsidRPr="003B744F" w:rsidRDefault="00CC3879" w:rsidP="00CC38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4F">
        <w:rPr>
          <w:rFonts w:ascii="Times New Roman" w:eastAsia="Calibri" w:hAnsi="Times New Roman" w:cs="Times New Roman"/>
          <w:sz w:val="28"/>
          <w:szCs w:val="28"/>
        </w:rPr>
        <w:t>В  ячейках граф 1-5 собственником помещения в МКД собственноручно ставится решение («за», «против», «воздержался») и личная подпись собственника.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410"/>
        <w:gridCol w:w="851"/>
        <w:gridCol w:w="425"/>
        <w:gridCol w:w="425"/>
        <w:gridCol w:w="567"/>
        <w:gridCol w:w="425"/>
        <w:gridCol w:w="426"/>
        <w:gridCol w:w="992"/>
      </w:tblGrid>
      <w:tr w:rsidR="00CC3879" w:rsidRPr="00AF6344" w:rsidTr="00611A57">
        <w:trPr>
          <w:trHeight w:val="680"/>
        </w:trPr>
        <w:tc>
          <w:tcPr>
            <w:tcW w:w="851" w:type="dxa"/>
            <w:vMerge w:val="restart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поме</w:t>
            </w:r>
            <w:proofErr w:type="spellEnd"/>
          </w:p>
          <w:p w:rsidR="00CC3879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ще</w:t>
            </w:r>
            <w:proofErr w:type="spellEnd"/>
          </w:p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собственника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окумент, подтверждающий право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ло</w:t>
            </w:r>
            <w:proofErr w:type="spellEnd"/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щадь</w:t>
            </w:r>
            <w:proofErr w:type="spellEnd"/>
          </w:p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Start"/>
            <w:r w:rsidRPr="003B74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gridSpan w:val="5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опросы повестки</w:t>
            </w:r>
          </w:p>
        </w:tc>
        <w:tc>
          <w:tcPr>
            <w:tcW w:w="992" w:type="dxa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одпись</w:t>
            </w:r>
          </w:p>
        </w:tc>
      </w:tr>
      <w:tr w:rsidR="00CC3879" w:rsidRPr="00AF6344" w:rsidTr="00611A57">
        <w:trPr>
          <w:trHeight w:val="328"/>
        </w:trPr>
        <w:tc>
          <w:tcPr>
            <w:tcW w:w="851" w:type="dxa"/>
            <w:vMerge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284"/>
        </w:trPr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284"/>
        </w:trPr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284"/>
        </w:trPr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284"/>
        </w:trPr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415"/>
        </w:trPr>
        <w:tc>
          <w:tcPr>
            <w:tcW w:w="2835" w:type="dxa"/>
            <w:gridSpan w:val="2"/>
            <w:vMerge w:val="restart"/>
            <w:shd w:val="clear" w:color="auto" w:fill="auto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415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3879" w:rsidRPr="00AF6344" w:rsidTr="00611A57">
        <w:trPr>
          <w:trHeight w:val="415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3879" w:rsidRPr="003B744F" w:rsidRDefault="00CC3879" w:rsidP="00611A57">
            <w:pPr>
              <w:tabs>
                <w:tab w:val="left" w:pos="41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44F">
              <w:rPr>
                <w:rFonts w:ascii="Times New Roman" w:eastAsia="Calibri" w:hAnsi="Times New Roman" w:cs="Times New Roman"/>
                <w:sz w:val="28"/>
                <w:szCs w:val="28"/>
              </w:rPr>
              <w:t>воздержался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879" w:rsidRPr="00AF6344" w:rsidRDefault="00CC3879" w:rsidP="00611A57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C3879" w:rsidRPr="00AF6344" w:rsidRDefault="00CC3879" w:rsidP="00CC38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CC3879" w:rsidRPr="003B744F" w:rsidRDefault="00CC3879" w:rsidP="00CC38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79" w:rsidRPr="00AF6344" w:rsidRDefault="00CC3879" w:rsidP="00CC3879">
      <w:pPr>
        <w:pStyle w:val="a6"/>
        <w:rPr>
          <w:i/>
          <w:sz w:val="16"/>
          <w:szCs w:val="16"/>
        </w:rPr>
      </w:pPr>
      <w:r w:rsidRPr="003B744F">
        <w:rPr>
          <w:sz w:val="28"/>
          <w:szCs w:val="28"/>
        </w:rPr>
        <w:t>Председатель собрания</w:t>
      </w:r>
      <w:r w:rsidRPr="00AF6344">
        <w:rPr>
          <w:i/>
          <w:sz w:val="16"/>
          <w:szCs w:val="16"/>
        </w:rPr>
        <w:tab/>
      </w:r>
      <w:r w:rsidRPr="00AF6344">
        <w:rPr>
          <w:i/>
          <w:sz w:val="16"/>
          <w:szCs w:val="16"/>
        </w:rPr>
        <w:tab/>
        <w:t>_____________/__________________________</w:t>
      </w:r>
      <w:r w:rsidRPr="00AF6344">
        <w:rPr>
          <w:i/>
          <w:sz w:val="16"/>
          <w:szCs w:val="16"/>
        </w:rPr>
        <w:tab/>
      </w:r>
    </w:p>
    <w:p w:rsidR="00CC3879" w:rsidRPr="00AF6344" w:rsidRDefault="00CC3879" w:rsidP="00CC3879">
      <w:pPr>
        <w:pStyle w:val="a6"/>
        <w:rPr>
          <w:i/>
          <w:sz w:val="16"/>
          <w:szCs w:val="16"/>
        </w:rPr>
      </w:pPr>
      <w:r w:rsidRPr="00AF6344">
        <w:rPr>
          <w:i/>
          <w:sz w:val="16"/>
          <w:szCs w:val="16"/>
        </w:rPr>
        <w:tab/>
      </w:r>
      <w:r w:rsidRPr="00AF6344">
        <w:rPr>
          <w:i/>
          <w:sz w:val="16"/>
          <w:szCs w:val="16"/>
        </w:rPr>
        <w:tab/>
        <w:t xml:space="preserve">                                          подпись                             Ф.И.О.</w:t>
      </w:r>
    </w:p>
    <w:p w:rsidR="00CC3879" w:rsidRPr="00AF6344" w:rsidRDefault="00CC3879" w:rsidP="00CC3879">
      <w:pPr>
        <w:pStyle w:val="a6"/>
        <w:rPr>
          <w:i/>
          <w:sz w:val="16"/>
          <w:szCs w:val="16"/>
        </w:rPr>
      </w:pPr>
      <w:r w:rsidRPr="00752C1F">
        <w:rPr>
          <w:sz w:val="28"/>
          <w:szCs w:val="28"/>
        </w:rPr>
        <w:t>Секретарь собрания</w:t>
      </w:r>
      <w:r w:rsidRPr="00AF6344">
        <w:rPr>
          <w:i/>
          <w:sz w:val="16"/>
          <w:szCs w:val="16"/>
        </w:rPr>
        <w:tab/>
        <w:t xml:space="preserve">    _____________/__________________________</w:t>
      </w:r>
      <w:r w:rsidRPr="00AF6344">
        <w:rPr>
          <w:i/>
          <w:sz w:val="16"/>
          <w:szCs w:val="16"/>
        </w:rPr>
        <w:tab/>
      </w:r>
    </w:p>
    <w:p w:rsidR="00CC3879" w:rsidRDefault="00CC3879" w:rsidP="00CC3879">
      <w:pPr>
        <w:pStyle w:val="a6"/>
        <w:rPr>
          <w:i/>
          <w:sz w:val="16"/>
          <w:szCs w:val="16"/>
        </w:rPr>
      </w:pPr>
      <w:r w:rsidRPr="00AF6344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подпись                             Ф.И.О.</w:t>
      </w:r>
    </w:p>
    <w:p w:rsidR="00CC3879" w:rsidRDefault="00CC3879" w:rsidP="00CC3879">
      <w:pPr>
        <w:pStyle w:val="a6"/>
        <w:rPr>
          <w:i/>
          <w:sz w:val="16"/>
          <w:szCs w:val="16"/>
        </w:rPr>
      </w:pPr>
    </w:p>
    <w:p w:rsidR="000F6DFD" w:rsidRDefault="000F6DFD" w:rsidP="00CC3879">
      <w:pPr>
        <w:pStyle w:val="a6"/>
        <w:rPr>
          <w:i/>
          <w:sz w:val="16"/>
          <w:szCs w:val="16"/>
        </w:rPr>
      </w:pPr>
    </w:p>
    <w:p w:rsidR="000F6DFD" w:rsidRDefault="000F6DFD" w:rsidP="00CC3879">
      <w:pPr>
        <w:pStyle w:val="a6"/>
        <w:rPr>
          <w:i/>
          <w:sz w:val="16"/>
          <w:szCs w:val="16"/>
        </w:rPr>
      </w:pPr>
    </w:p>
    <w:p w:rsidR="000F6DFD" w:rsidRDefault="000F6DFD" w:rsidP="00CC3879">
      <w:pPr>
        <w:pStyle w:val="a6"/>
        <w:rPr>
          <w:i/>
          <w:sz w:val="16"/>
          <w:szCs w:val="16"/>
        </w:rPr>
      </w:pPr>
    </w:p>
    <w:p w:rsidR="000F6DFD" w:rsidRDefault="000F6DFD" w:rsidP="00CC3879">
      <w:pPr>
        <w:pStyle w:val="a6"/>
        <w:rPr>
          <w:i/>
          <w:sz w:val="16"/>
          <w:szCs w:val="16"/>
        </w:rPr>
      </w:pPr>
    </w:p>
    <w:p w:rsidR="000F6DFD" w:rsidRPr="00752C1F" w:rsidRDefault="000F6DFD" w:rsidP="00CC3879">
      <w:pPr>
        <w:pStyle w:val="a6"/>
        <w:rPr>
          <w:i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CC3879" w:rsidRPr="00752C1F" w:rsidTr="00611A57">
        <w:tc>
          <w:tcPr>
            <w:tcW w:w="534" w:type="dxa"/>
          </w:tcPr>
          <w:p w:rsidR="00CC3879" w:rsidRPr="00752C1F" w:rsidRDefault="00CC3879" w:rsidP="00611A5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C3879" w:rsidRPr="00752C1F" w:rsidRDefault="00CC3879" w:rsidP="00611A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1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CC3879" w:rsidRPr="00752C1F" w:rsidRDefault="00CC3879" w:rsidP="00611A5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1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Pr="00752C1F">
              <w:rPr>
                <w:rFonts w:ascii="Times New Roman" w:hAnsi="Times New Roman"/>
                <w:bCs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752C1F">
              <w:rPr>
                <w:rFonts w:ascii="Times New Roman" w:hAnsi="Times New Roman"/>
                <w:bCs/>
                <w:sz w:val="28"/>
              </w:rPr>
              <w:t>«</w:t>
            </w:r>
            <w:r w:rsidRPr="00752C1F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2018-2022 годы</w:t>
            </w:r>
            <w:r w:rsidRPr="00752C1F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</w:tbl>
    <w:p w:rsidR="00CC3879" w:rsidRPr="00752C1F" w:rsidRDefault="00CC3879" w:rsidP="00CC3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79" w:rsidRPr="00752C1F" w:rsidRDefault="00CC3879" w:rsidP="00CC38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2C1F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CC3879" w:rsidRPr="00752C1F" w:rsidRDefault="00CC3879" w:rsidP="00CC38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2C1F">
        <w:rPr>
          <w:rFonts w:ascii="Times New Roman" w:hAnsi="Times New Roman" w:cs="Times New Roman"/>
          <w:sz w:val="28"/>
          <w:szCs w:val="28"/>
        </w:rPr>
        <w:t xml:space="preserve">для включения дворовой территории в муниципальную программу </w:t>
      </w:r>
      <w:r w:rsidRPr="00752C1F">
        <w:rPr>
          <w:rFonts w:ascii="Times New Roman" w:hAnsi="Times New Roman"/>
          <w:bCs/>
          <w:sz w:val="28"/>
          <w:szCs w:val="28"/>
        </w:rPr>
        <w:t>Благодарненского городского округа Ставропольского края «</w:t>
      </w:r>
      <w:r w:rsidRPr="00752C1F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752C1F">
        <w:rPr>
          <w:rFonts w:ascii="Times New Roman" w:hAnsi="Times New Roman"/>
          <w:bCs/>
          <w:sz w:val="28"/>
          <w:szCs w:val="28"/>
        </w:rPr>
        <w:t>»</w:t>
      </w:r>
    </w:p>
    <w:p w:rsidR="00CC3879" w:rsidRPr="007831F3" w:rsidRDefault="00CC3879" w:rsidP="00CC38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262"/>
        <w:gridCol w:w="3792"/>
      </w:tblGrid>
      <w:tr w:rsidR="00CC3879" w:rsidTr="00611A57">
        <w:tc>
          <w:tcPr>
            <w:tcW w:w="516" w:type="dxa"/>
          </w:tcPr>
          <w:p w:rsidR="00CC3879" w:rsidRPr="0049637F" w:rsidRDefault="00CC3879" w:rsidP="00611A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3879" w:rsidRPr="0049637F" w:rsidRDefault="00CC3879" w:rsidP="00611A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37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62" w:type="dxa"/>
          </w:tcPr>
          <w:p w:rsidR="00CC3879" w:rsidRPr="0049637F" w:rsidRDefault="00CC3879" w:rsidP="00611A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7F">
              <w:rPr>
                <w:rFonts w:ascii="Times New Roman" w:hAnsi="Times New Roman" w:cs="Times New Roman"/>
                <w:sz w:val="28"/>
                <w:szCs w:val="28"/>
              </w:rPr>
              <w:t>Критерии отбора объектов</w:t>
            </w:r>
          </w:p>
        </w:tc>
        <w:tc>
          <w:tcPr>
            <w:tcW w:w="3792" w:type="dxa"/>
          </w:tcPr>
          <w:p w:rsidR="00CC3879" w:rsidRPr="0049637F" w:rsidRDefault="00CC3879" w:rsidP="00611A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7F">
              <w:rPr>
                <w:rFonts w:ascii="Times New Roman" w:hAnsi="Times New Roman" w:cs="Times New Roman"/>
                <w:sz w:val="28"/>
                <w:szCs w:val="28"/>
              </w:rPr>
              <w:t>бальная оценка, балл</w:t>
            </w:r>
          </w:p>
        </w:tc>
      </w:tr>
      <w:tr w:rsidR="00CC3879" w:rsidTr="00611A57">
        <w:tc>
          <w:tcPr>
            <w:tcW w:w="516" w:type="dxa"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2" w:type="dxa"/>
          </w:tcPr>
          <w:p w:rsidR="00CC3879" w:rsidRPr="0049637F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собственников (голоса собственников), принявших участие и проголосовавших за  решение о проведении благоустройства дворовой территории (голоса собственников) в МКД</w:t>
            </w:r>
          </w:p>
        </w:tc>
        <w:tc>
          <w:tcPr>
            <w:tcW w:w="3792" w:type="dxa"/>
          </w:tcPr>
          <w:p w:rsidR="00CC3879" w:rsidRPr="0049637F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бальная оценка каждого МКД тождественно округленному до целого числа значению относительного показателя (в процентах)  доле собственников, проголосовавших голоса за проведение благоустройства территорий (пример при 69.2% проголосовавших «за» - бальная оценка составит 69 баллов</w:t>
            </w:r>
            <w:proofErr w:type="gramEnd"/>
          </w:p>
        </w:tc>
      </w:tr>
      <w:tr w:rsidR="00CC3879" w:rsidRPr="00140A2F" w:rsidTr="00611A57">
        <w:tc>
          <w:tcPr>
            <w:tcW w:w="516" w:type="dxa"/>
          </w:tcPr>
          <w:p w:rsidR="00CC3879" w:rsidRPr="000F6DFD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2" w:type="dxa"/>
          </w:tcPr>
          <w:p w:rsidR="00CC3879" w:rsidRPr="000F6DFD" w:rsidRDefault="00CC3879" w:rsidP="00CA7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FD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конкурсе «Лучший двор»</w:t>
            </w:r>
          </w:p>
        </w:tc>
        <w:tc>
          <w:tcPr>
            <w:tcW w:w="3792" w:type="dxa"/>
          </w:tcPr>
          <w:p w:rsidR="00CC3879" w:rsidRPr="000F6DFD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D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3879" w:rsidTr="00611A57">
        <w:tc>
          <w:tcPr>
            <w:tcW w:w="516" w:type="dxa"/>
            <w:vMerge w:val="restart"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2" w:type="dxa"/>
          </w:tcPr>
          <w:p w:rsidR="00CC3879" w:rsidRPr="0049637F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многоквартирного дома</w:t>
            </w:r>
          </w:p>
        </w:tc>
        <w:tc>
          <w:tcPr>
            <w:tcW w:w="3792" w:type="dxa"/>
          </w:tcPr>
          <w:p w:rsidR="00CC3879" w:rsidRPr="0049637F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Pr="0049637F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 41 и более лет</w:t>
            </w:r>
          </w:p>
        </w:tc>
        <w:tc>
          <w:tcPr>
            <w:tcW w:w="3792" w:type="dxa"/>
          </w:tcPr>
          <w:p w:rsidR="00CC3879" w:rsidRPr="0049637F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31 до 40 лет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от 21 до 30 лет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от 16 до 20 лет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от 10 до 15 лет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879" w:rsidTr="00611A57">
        <w:tc>
          <w:tcPr>
            <w:tcW w:w="516" w:type="dxa"/>
            <w:vMerge w:val="restart"/>
          </w:tcPr>
          <w:p w:rsidR="00CC3879" w:rsidRPr="0049637F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ранее проведенного капитального ремонта дворовой территории многоквартирного дома: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капитальный ремонт не производился в течение 10 лет 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капитальный ремонт не производился в течение 15  лет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капитальный ремонт не производился менее 10 лет</w:t>
            </w:r>
          </w:p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879" w:rsidTr="00611A57">
        <w:tc>
          <w:tcPr>
            <w:tcW w:w="516" w:type="dxa"/>
            <w:vMerge w:val="restart"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 состояние дворовой территории многоквартирного дома не соответствует установленным требованиям: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детское игровое оборудование: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малые архитектурные форма: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тротуар: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 дисциплина собственников помещений в многоквартирном дома (размер суммарной задолженности по плате за ремонт и содержание жилья, взносов на капитальный  ремонт):</w:t>
            </w:r>
            <w:proofErr w:type="gramEnd"/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задолженности от общей суммы начислений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5%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10%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10%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879" w:rsidTr="00611A57">
        <w:tc>
          <w:tcPr>
            <w:tcW w:w="516" w:type="dxa"/>
            <w:vMerge w:val="restart"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соучастие собственников: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соучастие собственников помещений в части приобретения элементов благоустройства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финансового соучастия собственников помещений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3879" w:rsidTr="00611A57">
        <w:tc>
          <w:tcPr>
            <w:tcW w:w="516" w:type="dxa"/>
            <w:vMerge w:val="restart"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соучастие собственников: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площадок для отдыха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беседки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навесы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контейнерной площадки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контейнерной площадки с ограждающими элементами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газона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кв.м.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каждые последующие 10 кв.м.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10 баллов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(шт.)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десяти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3879" w:rsidTr="00611A57">
        <w:tc>
          <w:tcPr>
            <w:tcW w:w="516" w:type="dxa"/>
            <w:vMerge w:val="restart"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каждое последующее дерево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5 баллов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кустарников (шт.)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десяти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3879" w:rsidTr="00611A57">
        <w:tc>
          <w:tcPr>
            <w:tcW w:w="516" w:type="dxa"/>
            <w:vMerge/>
          </w:tcPr>
          <w:p w:rsidR="00CC3879" w:rsidRDefault="00CC3879" w:rsidP="0061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879" w:rsidRDefault="00CC3879" w:rsidP="00611A57">
            <w:pPr>
              <w:ind w:firstLine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десяти</w:t>
            </w:r>
          </w:p>
        </w:tc>
        <w:tc>
          <w:tcPr>
            <w:tcW w:w="3792" w:type="dxa"/>
          </w:tcPr>
          <w:p w:rsidR="00CC3879" w:rsidRDefault="00CC3879" w:rsidP="00611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C3879" w:rsidRPr="0049637F" w:rsidRDefault="00CC3879" w:rsidP="00CC3879">
      <w:pPr>
        <w:jc w:val="center"/>
        <w:rPr>
          <w:rFonts w:ascii="Times New Roman" w:hAnsi="Times New Roman" w:cs="Times New Roman"/>
        </w:rPr>
      </w:pPr>
    </w:p>
    <w:p w:rsidR="00CC3879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Default="00CC3879" w:rsidP="00CC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79" w:rsidRDefault="00CC3879" w:rsidP="00CC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808" w:rsidRDefault="005D1805">
      <w:bookmarkStart w:id="1" w:name="_GoBack"/>
      <w:bookmarkEnd w:id="1"/>
    </w:p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p w:rsidR="00362B0C" w:rsidRDefault="00362B0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62B0C" w:rsidTr="00EF089E">
        <w:tc>
          <w:tcPr>
            <w:tcW w:w="4784" w:type="dxa"/>
          </w:tcPr>
          <w:p w:rsidR="00362B0C" w:rsidRDefault="00362B0C" w:rsidP="00EF089E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62B0C" w:rsidRDefault="00362B0C" w:rsidP="00EF089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 </w:t>
            </w:r>
          </w:p>
          <w:p w:rsidR="00362B0C" w:rsidRDefault="00362B0C" w:rsidP="00EF089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постановлению администрации Благодарненского муниципального района Ставропольского края</w:t>
            </w:r>
          </w:p>
          <w:p w:rsidR="00362B0C" w:rsidRDefault="00362B0C" w:rsidP="00EF089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09 ноября 2017 года № 752</w:t>
            </w:r>
          </w:p>
        </w:tc>
      </w:tr>
    </w:tbl>
    <w:p w:rsidR="00362B0C" w:rsidRDefault="00362B0C" w:rsidP="00362B0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Pr="004173FF" w:rsidRDefault="00362B0C" w:rsidP="00362B0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Pr="00770F9F" w:rsidRDefault="00362B0C" w:rsidP="00362B0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09"/>
      <w:bookmarkEnd w:id="2"/>
      <w:r w:rsidRPr="00770F9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62B0C" w:rsidRPr="004173FF" w:rsidRDefault="00362B0C" w:rsidP="00362B0C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3FFB">
        <w:rPr>
          <w:rFonts w:ascii="Times New Roman" w:hAnsi="Times New Roman" w:cs="Times New Roman"/>
          <w:b w:val="0"/>
          <w:sz w:val="28"/>
          <w:szCs w:val="28"/>
        </w:rPr>
        <w:t>представления, рассмотрения и оценки предложений граждан,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3FFB">
        <w:rPr>
          <w:rFonts w:ascii="Times New Roman" w:hAnsi="Times New Roman" w:cs="Times New Roman"/>
          <w:b w:val="0"/>
          <w:sz w:val="28"/>
          <w:szCs w:val="28"/>
        </w:rPr>
        <w:t xml:space="preserve">организаций </w:t>
      </w:r>
      <w:r w:rsidRPr="00BD3FFB">
        <w:rPr>
          <w:rFonts w:ascii="Times New Roman" w:hAnsi="Times New Roman" w:cs="Times New Roman"/>
          <w:b w:val="0"/>
          <w:sz w:val="28"/>
          <w:szCs w:val="28"/>
        </w:rPr>
        <w:lastRenderedPageBreak/>
        <w:t>на включение в адресный перечень общественных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территорий </w:t>
      </w:r>
      <w:r w:rsidRPr="004173FF"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городского округа Ставропольского края, в муниципальную программу </w:t>
      </w:r>
      <w:r w:rsidRPr="004173FF">
        <w:rPr>
          <w:rFonts w:ascii="Times New Roman" w:hAnsi="Times New Roman"/>
          <w:b w:val="0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4173FF">
        <w:rPr>
          <w:rFonts w:ascii="Times New Roman" w:hAnsi="Times New Roman"/>
          <w:b w:val="0"/>
          <w:bCs/>
          <w:sz w:val="28"/>
        </w:rPr>
        <w:t>«</w:t>
      </w:r>
      <w:r w:rsidRPr="004173FF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 на 2018-2022 годы</w:t>
      </w:r>
      <w:r w:rsidRPr="004173FF">
        <w:rPr>
          <w:rFonts w:ascii="Times New Roman" w:hAnsi="Times New Roman"/>
          <w:b w:val="0"/>
          <w:bCs/>
          <w:sz w:val="28"/>
        </w:rPr>
        <w:t>»</w:t>
      </w: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Pr="004173FF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</w:t>
      </w:r>
      <w:r w:rsidRPr="00770F9F">
        <w:rPr>
          <w:rFonts w:ascii="Times New Roman" w:hAnsi="Times New Roman" w:cs="Times New Roman"/>
          <w:sz w:val="28"/>
          <w:szCs w:val="28"/>
        </w:rPr>
        <w:t>оложения</w:t>
      </w:r>
    </w:p>
    <w:p w:rsidR="00362B0C" w:rsidRPr="00FB02DD" w:rsidRDefault="00362B0C" w:rsidP="00362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Pr="00EF3A09" w:rsidRDefault="00362B0C" w:rsidP="00362B0C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02DD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Настоящий Порядок представления, рассмотрения и о</w:t>
      </w:r>
      <w:r w:rsidRPr="00240CF8">
        <w:rPr>
          <w:rFonts w:ascii="Times New Roman" w:hAnsi="Times New Roman" w:cs="Times New Roman"/>
          <w:b w:val="0"/>
          <w:color w:val="000000"/>
          <w:sz w:val="28"/>
          <w:szCs w:val="28"/>
        </w:rPr>
        <w:t>ц</w:t>
      </w:r>
      <w:r w:rsidRPr="00FB02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енки предложений </w:t>
      </w:r>
      <w:r w:rsidRPr="00240CF8"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Pr="00FB02DD">
        <w:rPr>
          <w:rFonts w:ascii="Times New Roman" w:hAnsi="Times New Roman" w:cs="Times New Roman"/>
          <w:b w:val="0"/>
          <w:color w:val="000000"/>
          <w:sz w:val="28"/>
          <w:szCs w:val="28"/>
        </w:rPr>
        <w:t>аинтересованных граждан, орган</w:t>
      </w:r>
      <w:r w:rsidRPr="00240CF8">
        <w:rPr>
          <w:rFonts w:ascii="Times New Roman" w:hAnsi="Times New Roman" w:cs="Times New Roman"/>
          <w:b w:val="0"/>
          <w:color w:val="000000"/>
          <w:sz w:val="28"/>
          <w:szCs w:val="28"/>
        </w:rPr>
        <w:t>изаций</w:t>
      </w:r>
      <w:r w:rsidRPr="00FB02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включении наиболее посещаемой общественной территории, </w:t>
      </w:r>
      <w:r w:rsidRPr="00240C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подлежащей </w:t>
      </w:r>
      <w:r w:rsidRPr="00FB02DD">
        <w:rPr>
          <w:rFonts w:ascii="Times New Roman" w:hAnsi="Times New Roman" w:cs="Times New Roman"/>
          <w:b w:val="0"/>
          <w:color w:val="000000"/>
          <w:sz w:val="28"/>
          <w:szCs w:val="28"/>
        </w:rPr>
        <w:t>обязател</w:t>
      </w:r>
      <w:r w:rsidRPr="00240CF8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ь</w:t>
      </w:r>
      <w:r w:rsidRPr="00FB02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ному благоустройству в 2017 году в муниципальною программу </w:t>
      </w:r>
      <w:r w:rsidRPr="00240CF8">
        <w:rPr>
          <w:rFonts w:ascii="Times New Roman" w:hAnsi="Times New Roman"/>
          <w:b w:val="0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240CF8">
        <w:rPr>
          <w:rFonts w:ascii="Times New Roman" w:hAnsi="Times New Roman"/>
          <w:b w:val="0"/>
          <w:bCs/>
          <w:sz w:val="28"/>
        </w:rPr>
        <w:t>«</w:t>
      </w:r>
      <w:r w:rsidRPr="00240CF8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 на 2018-2022 годы</w:t>
      </w:r>
      <w:r w:rsidRPr="00240CF8">
        <w:rPr>
          <w:rFonts w:ascii="Times New Roman" w:hAnsi="Times New Roman"/>
          <w:b w:val="0"/>
          <w:bCs/>
          <w:sz w:val="28"/>
        </w:rPr>
        <w:t>»</w:t>
      </w:r>
      <w:r w:rsidRPr="00FB02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Порядок.) разработан в целя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х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F3A09">
        <w:rPr>
          <w:rFonts w:ascii="Times New Roman" w:hAnsi="Times New Roman"/>
          <w:b w:val="0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EF3A09">
        <w:rPr>
          <w:rFonts w:ascii="Times New Roman" w:hAnsi="Times New Roman"/>
          <w:b w:val="0"/>
          <w:bCs/>
          <w:sz w:val="28"/>
        </w:rPr>
        <w:t>«</w:t>
      </w:r>
      <w:r w:rsidRPr="00EF3A09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 на2018-2022 годы</w:t>
      </w:r>
      <w:r w:rsidRPr="00EF3A09">
        <w:rPr>
          <w:rFonts w:ascii="Times New Roman" w:hAnsi="Times New Roman"/>
          <w:b w:val="0"/>
          <w:bCs/>
          <w:sz w:val="28"/>
        </w:rPr>
        <w:t xml:space="preserve">» </w:t>
      </w:r>
      <w:r w:rsidRPr="00EF3A09">
        <w:rPr>
          <w:rFonts w:ascii="Times New Roman" w:hAnsi="Times New Roman" w:cs="Times New Roman"/>
          <w:b w:val="0"/>
          <w:color w:val="000000"/>
          <w:sz w:val="28"/>
          <w:szCs w:val="28"/>
        </w:rPr>
        <w:t>и определяет условия и</w:t>
      </w:r>
      <w:proofErr w:type="gramEnd"/>
      <w:r w:rsidRPr="00EF3A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EF3A09">
        <w:rPr>
          <w:rFonts w:ascii="Times New Roman" w:hAnsi="Times New Roman" w:cs="Times New Roman"/>
          <w:b w:val="0"/>
          <w:color w:val="000000"/>
          <w:sz w:val="28"/>
          <w:szCs w:val="28"/>
        </w:rPr>
        <w:t>критерии отбора наиболее посещаемой общественной территории (далее - отбор общественной территории для формирования перечня территорий на проведение работ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F3A09">
        <w:rPr>
          <w:rFonts w:ascii="Times New Roman" w:hAnsi="Times New Roman" w:cs="Times New Roman"/>
          <w:b w:val="0"/>
          <w:color w:val="000000"/>
          <w:sz w:val="28"/>
          <w:szCs w:val="28"/>
        </w:rPr>
        <w:t>по благоустрой наиболее посещаемой общественной территории в Благодарненском городском округе Ставропольского края в 2018-2022 годах</w:t>
      </w:r>
      <w:proofErr w:type="gramEnd"/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proofErr w:type="gramStart"/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</w:t>
      </w:r>
      <w:proofErr w:type="gramEnd"/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B0C" w:rsidRPr="00240CF8" w:rsidRDefault="00362B0C" w:rsidP="00362B0C">
      <w:pPr>
        <w:pStyle w:val="a5"/>
        <w:numPr>
          <w:ilvl w:val="1"/>
          <w:numId w:val="7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40CF8">
        <w:rPr>
          <w:color w:val="000000"/>
          <w:sz w:val="28"/>
          <w:szCs w:val="28"/>
          <w:lang w:eastAsia="ru-RU"/>
        </w:rPr>
        <w:t>В настоящем Порядке используются следующие основные понятия, и определения: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отбора» наиболее посещаемой общественной территории -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Благодарненского муниципального района Ставропольского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proofErr w:type="gramEnd"/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за организацию и проведение отбора (далее по тексту - Организатор отбора);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территории общего 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территории, которыми беспрепятственно пользуется неограниченный круг лиц </w:t>
      </w:r>
      <w:r w:rsidRPr="00FB0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B02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площади, улицы, проезды, набережные, скверы, бульвары, парки);</w:t>
      </w:r>
      <w:proofErr w:type="gramEnd"/>
    </w:p>
    <w:p w:rsidR="00362B0C" w:rsidRPr="00240CF8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 - совокупность</w:t>
      </w:r>
      <w:r w:rsidRPr="00240CF8">
        <w:rPr>
          <w:rFonts w:ascii="Times New Roman" w:hAnsi="Times New Roman" w:cs="Times New Roman"/>
          <w:color w:val="000000"/>
          <w:sz w:val="28"/>
          <w:szCs w:val="28"/>
        </w:rPr>
        <w:t xml:space="preserve"> работ и мероприятий, направленных на создание благоприятных, здоровы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40CF8">
        <w:rPr>
          <w:rFonts w:ascii="Times New Roman" w:hAnsi="Times New Roman" w:cs="Times New Roman"/>
          <w:color w:val="000000"/>
          <w:sz w:val="28"/>
          <w:szCs w:val="28"/>
        </w:rPr>
        <w:t xml:space="preserve"> и эстетических условий жизни населения на территории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 w:rsidRPr="00240CF8">
        <w:rPr>
          <w:rFonts w:ascii="Times New Roman" w:hAnsi="Times New Roman" w:cs="Times New Roman"/>
          <w:color w:val="000000"/>
          <w:sz w:val="28"/>
          <w:szCs w:val="28"/>
        </w:rPr>
        <w:t>ования:</w:t>
      </w: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 комплексного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362B0C" w:rsidRPr="005F21EE" w:rsidRDefault="00362B0C" w:rsidP="00362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1EE">
        <w:rPr>
          <w:rFonts w:ascii="Times New Roman" w:hAnsi="Times New Roman" w:cs="Times New Roman"/>
          <w:sz w:val="28"/>
          <w:szCs w:val="28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362B0C" w:rsidRPr="005F21EE" w:rsidRDefault="00362B0C" w:rsidP="00362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F21EE">
        <w:rPr>
          <w:rFonts w:ascii="Times New Roman" w:hAnsi="Times New Roman" w:cs="Times New Roman"/>
          <w:sz w:val="28"/>
          <w:szCs w:val="28"/>
        </w:rPr>
        <w:lastRenderedPageBreak/>
        <w:t>объекты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</w:t>
      </w:r>
      <w:proofErr w:type="gramEnd"/>
      <w:r w:rsidRPr="005F21EE">
        <w:rPr>
          <w:rFonts w:ascii="Times New Roman" w:hAnsi="Times New Roman" w:cs="Times New Roman"/>
          <w:sz w:val="28"/>
          <w:szCs w:val="28"/>
        </w:rPr>
        <w:t xml:space="preserve">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(заявка)-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на участие в отборе для формирования адресного перечня на включение территории в муниципальную программу </w:t>
      </w:r>
      <w:r w:rsidRPr="00240CF8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240CF8">
        <w:rPr>
          <w:rFonts w:ascii="Times New Roman" w:hAnsi="Times New Roman"/>
          <w:bCs/>
          <w:sz w:val="28"/>
        </w:rPr>
        <w:t>«</w:t>
      </w:r>
      <w:r w:rsidRPr="00240CF8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240CF8">
        <w:rPr>
          <w:rFonts w:ascii="Times New Roman" w:hAnsi="Times New Roman"/>
          <w:bCs/>
          <w:sz w:val="28"/>
        </w:rPr>
        <w:t>»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отбора - организация, представляющая 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общего пользования; 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 - проект благоустройства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общего 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вания,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который включается текстовое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визуальное описание проекта</w:t>
      </w:r>
    </w:p>
    <w:p w:rsidR="00362B0C" w:rsidRPr="00FB02DD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благоустройства, в том числе концепция проекта и перечень (в 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визуализированный) элементов благоустройства, предполагаемы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размещению на соответствующей территории.</w:t>
      </w:r>
    </w:p>
    <w:p w:rsidR="00362B0C" w:rsidRDefault="00362B0C" w:rsidP="00362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порядок представления предложений</w:t>
      </w:r>
    </w:p>
    <w:p w:rsidR="00362B0C" w:rsidRPr="00FB02DD" w:rsidRDefault="00362B0C" w:rsidP="00362B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B0C" w:rsidRPr="00FB02DD" w:rsidRDefault="00362B0C" w:rsidP="00362B0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 в рамках реализации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0CF8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240CF8">
        <w:rPr>
          <w:rFonts w:ascii="Times New Roman" w:hAnsi="Times New Roman"/>
          <w:bCs/>
          <w:sz w:val="28"/>
        </w:rPr>
        <w:t>«</w:t>
      </w:r>
      <w:r w:rsidRPr="00240CF8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240CF8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территории общего пользования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улицы,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парки, скверы, бульвары, и т.п.), нуждающиеся в благоустройстве и с высокой степенью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завершению работ по благоустройству в соответствующем году.</w:t>
      </w:r>
    </w:p>
    <w:p w:rsidR="00362B0C" w:rsidRPr="00FB02DD" w:rsidRDefault="00362B0C" w:rsidP="00362B0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отборе для формирования адресного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включению наиболее посещаемой общественной территории, подлежащей обязательному благоустройству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8-2022 годах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муниципальную программу </w:t>
      </w:r>
      <w:r w:rsidRPr="00240CF8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240CF8">
        <w:rPr>
          <w:rFonts w:ascii="Times New Roman" w:hAnsi="Times New Roman"/>
          <w:bCs/>
          <w:sz w:val="28"/>
        </w:rPr>
        <w:t>«</w:t>
      </w:r>
      <w:r w:rsidRPr="00240CF8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240CF8">
        <w:rPr>
          <w:rFonts w:ascii="Times New Roman" w:hAnsi="Times New Roman"/>
          <w:bCs/>
          <w:sz w:val="28"/>
        </w:rPr>
        <w:t>»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соответствовать форме согласно приложению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порядка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B0C" w:rsidRPr="00FB02DD" w:rsidRDefault="00362B0C" w:rsidP="00362B0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отбора готовит сообщение о проведении отбора посещаемой общественной территории, которое подлежит официальному опубликованию на официальном сайте </w:t>
      </w:r>
      <w:r w:rsidRPr="00FD3413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района Ставропольского края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CF8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отборе наиболее посещаемой общественной </w:t>
      </w:r>
      <w:r w:rsidRPr="00240C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подается участником отбора Организатору отбора, в письмен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40CF8">
        <w:rPr>
          <w:rFonts w:ascii="Times New Roman" w:hAnsi="Times New Roman" w:cs="Times New Roman"/>
          <w:color w:val="000000"/>
          <w:sz w:val="28"/>
          <w:szCs w:val="28"/>
        </w:rPr>
        <w:t>ой форме в срок, установленный в сообщении о проведении отбора наиболее посещаемой общественной территории. За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0CF8">
        <w:rPr>
          <w:rFonts w:ascii="Times New Roman" w:hAnsi="Times New Roman" w:cs="Times New Roman"/>
          <w:color w:val="000000"/>
          <w:sz w:val="28"/>
          <w:szCs w:val="28"/>
        </w:rPr>
        <w:t>вка регистрируется специалистом, который делает отметку на заявке о получении такой заявки с указанием даты ее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DD">
        <w:rPr>
          <w:rFonts w:ascii="Times New Roman" w:hAnsi="Times New Roman" w:cs="Times New Roman"/>
          <w:color w:val="000000"/>
          <w:sz w:val="28"/>
          <w:szCs w:val="28"/>
        </w:rPr>
        <w:t xml:space="preserve">К заявке прилагаются следующие документы: </w:t>
      </w:r>
    </w:p>
    <w:p w:rsidR="00362B0C" w:rsidRPr="00FB02DD" w:rsidRDefault="00362B0C" w:rsidP="00362B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2DD">
        <w:rPr>
          <w:rFonts w:ascii="Times New Roman" w:hAnsi="Times New Roman" w:cs="Times New Roman"/>
          <w:color w:val="000000"/>
          <w:sz w:val="28"/>
          <w:szCs w:val="28"/>
        </w:rPr>
        <w:t>протокол заседания общественных советов, комиссий с рекомендациями о необходимости благоустройства той или иной территории;</w:t>
      </w:r>
    </w:p>
    <w:p w:rsidR="00362B0C" w:rsidRPr="00FD3413" w:rsidRDefault="00362B0C" w:rsidP="00362B0C">
      <w:pPr>
        <w:pStyle w:val="a5"/>
        <w:numPr>
          <w:ilvl w:val="0"/>
          <w:numId w:val="8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D3413">
        <w:rPr>
          <w:color w:val="000000"/>
          <w:sz w:val="28"/>
          <w:szCs w:val="28"/>
          <w:lang w:eastAsia="ru-RU"/>
        </w:rPr>
        <w:t xml:space="preserve">фотоматериалы (на электронном носителе), отражающие фактическое состояние муниципальной </w:t>
      </w:r>
      <w:r>
        <w:rPr>
          <w:color w:val="000000"/>
          <w:sz w:val="28"/>
          <w:szCs w:val="28"/>
          <w:lang w:eastAsia="ru-RU"/>
        </w:rPr>
        <w:t>территории общего пользования;</w:t>
      </w:r>
      <w:r>
        <w:rPr>
          <w:color w:val="000000"/>
          <w:sz w:val="28"/>
          <w:szCs w:val="28"/>
          <w:lang w:eastAsia="ru-RU"/>
        </w:rPr>
        <w:tab/>
      </w:r>
    </w:p>
    <w:p w:rsidR="00362B0C" w:rsidRPr="00FB02DD" w:rsidRDefault="00362B0C" w:rsidP="00362B0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работ по благоустройству наиболее посещаемой общественной территории, сформированный исходя из минимального перечня работ по благоустройству;</w:t>
      </w:r>
    </w:p>
    <w:p w:rsidR="00362B0C" w:rsidRPr="00FB02DD" w:rsidRDefault="00362B0C" w:rsidP="00362B0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работ по благоустройству наиболее посещаемой общественной территории, сформированный исходя из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перечня работ по благоустройству.</w:t>
      </w:r>
    </w:p>
    <w:p w:rsidR="00362B0C" w:rsidRPr="00FD3413" w:rsidRDefault="00362B0C" w:rsidP="00362B0C">
      <w:pPr>
        <w:pStyle w:val="a5"/>
        <w:numPr>
          <w:ilvl w:val="1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D3413">
        <w:rPr>
          <w:color w:val="000000"/>
          <w:sz w:val="28"/>
          <w:szCs w:val="28"/>
          <w:lang w:eastAsia="ru-RU"/>
        </w:rPr>
        <w:t xml:space="preserve">Участник отбора формирует пакет документов, указанный в п. 2.5 настоящего Порядка, и направляет его в адрес </w:t>
      </w:r>
      <w:r w:rsidRPr="00FD3413">
        <w:rPr>
          <w:color w:val="000000"/>
          <w:spacing w:val="10"/>
          <w:sz w:val="28"/>
          <w:szCs w:val="28"/>
          <w:lang w:eastAsia="ru-RU"/>
        </w:rPr>
        <w:t xml:space="preserve">Организатора </w:t>
      </w:r>
      <w:r w:rsidRPr="00FD3413">
        <w:rPr>
          <w:color w:val="000000"/>
          <w:sz w:val="28"/>
          <w:szCs w:val="28"/>
          <w:lang w:eastAsia="ru-RU"/>
        </w:rPr>
        <w:t>отбора в сроки, указанные в сообщении о проведении отбора территории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B02DD">
        <w:rPr>
          <w:color w:val="000000"/>
          <w:sz w:val="28"/>
          <w:szCs w:val="28"/>
          <w:lang w:eastAsia="ru-RU"/>
        </w:rPr>
        <w:t xml:space="preserve">общего пользования по адресу: 356420, Ставропольский Благодарненский район, г. Благодарный, </w:t>
      </w:r>
      <w:r>
        <w:rPr>
          <w:color w:val="000000"/>
          <w:sz w:val="28"/>
          <w:szCs w:val="28"/>
          <w:lang w:eastAsia="ru-RU"/>
        </w:rPr>
        <w:t>пл. Ленина, 1.кабинет 6.</w:t>
      </w:r>
    </w:p>
    <w:p w:rsidR="00362B0C" w:rsidRPr="00FB02DD" w:rsidRDefault="00362B0C" w:rsidP="00362B0C">
      <w:pPr>
        <w:pStyle w:val="a5"/>
        <w:numPr>
          <w:ilvl w:val="1"/>
          <w:numId w:val="9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B02DD">
        <w:rPr>
          <w:color w:val="000000"/>
          <w:sz w:val="28"/>
          <w:szCs w:val="28"/>
          <w:lang w:eastAsia="ru-RU"/>
        </w:rPr>
        <w:t xml:space="preserve"> Каждая заявка на участие в отборе </w:t>
      </w:r>
      <w:r>
        <w:rPr>
          <w:color w:val="000000"/>
          <w:sz w:val="28"/>
          <w:szCs w:val="28"/>
          <w:lang w:eastAsia="ru-RU"/>
        </w:rPr>
        <w:t>регистрируется</w:t>
      </w:r>
      <w:r w:rsidRPr="00FB02DD">
        <w:rPr>
          <w:color w:val="000000"/>
          <w:sz w:val="28"/>
          <w:szCs w:val="28"/>
          <w:lang w:eastAsia="ru-RU"/>
        </w:rPr>
        <w:t xml:space="preserve"> Организатором от</w:t>
      </w:r>
      <w:r>
        <w:rPr>
          <w:color w:val="000000"/>
          <w:sz w:val="28"/>
          <w:szCs w:val="28"/>
          <w:lang w:eastAsia="ru-RU"/>
        </w:rPr>
        <w:t>бора</w:t>
      </w:r>
      <w:r w:rsidRPr="00FB02DD">
        <w:rPr>
          <w:color w:val="000000"/>
          <w:sz w:val="28"/>
          <w:szCs w:val="28"/>
          <w:lang w:eastAsia="ru-RU"/>
        </w:rPr>
        <w:t xml:space="preserve"> отдельно. Заявки, поступившие после установленного срока, рассматриваются, регистрируются, и возвращаются участнику отбора.</w:t>
      </w:r>
    </w:p>
    <w:p w:rsidR="00362B0C" w:rsidRDefault="00362B0C" w:rsidP="00362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рассмотрения </w:t>
      </w:r>
      <w:r>
        <w:rPr>
          <w:rFonts w:ascii="Times New Roman" w:eastAsia="Times New Roman" w:hAnsi="Times New Roman" w:cs="Times New Roman"/>
          <w:bCs/>
          <w:iCs/>
          <w:color w:val="000000"/>
          <w:spacing w:val="40"/>
          <w:sz w:val="28"/>
          <w:szCs w:val="28"/>
          <w:lang w:eastAsia="ru-RU"/>
        </w:rPr>
        <w:t>и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предложений</w:t>
      </w:r>
    </w:p>
    <w:p w:rsidR="00362B0C" w:rsidRPr="00FB02DD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Pr="00FD3413" w:rsidRDefault="00362B0C" w:rsidP="00362B0C">
      <w:pPr>
        <w:pStyle w:val="a5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D3413">
        <w:rPr>
          <w:color w:val="000000"/>
          <w:sz w:val="28"/>
          <w:szCs w:val="28"/>
          <w:lang w:eastAsia="ru-RU"/>
        </w:rPr>
        <w:t xml:space="preserve">Отбор представленных заявок посредством оценки на участие в отборе территорий проводит </w:t>
      </w:r>
      <w:r w:rsidRPr="00FD3413">
        <w:rPr>
          <w:sz w:val="28"/>
          <w:szCs w:val="28"/>
        </w:rPr>
        <w:t xml:space="preserve">для проведения комиссионной оценки предложений заинтересованных лиц, организации общественного обсуждения проекта муниципальной программы </w:t>
      </w:r>
      <w:r w:rsidRPr="00FD3413">
        <w:rPr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FD3413">
        <w:rPr>
          <w:b/>
          <w:bCs/>
          <w:sz w:val="28"/>
        </w:rPr>
        <w:t>«</w:t>
      </w:r>
      <w:r w:rsidRPr="00FD3413">
        <w:rPr>
          <w:sz w:val="28"/>
          <w:szCs w:val="28"/>
        </w:rPr>
        <w:t>Формирование современной городской среды на 2018-2022 годы</w:t>
      </w:r>
      <w:r w:rsidRPr="00FD3413">
        <w:rPr>
          <w:b/>
          <w:bCs/>
          <w:sz w:val="28"/>
        </w:rPr>
        <w:t>»</w:t>
      </w:r>
      <w:r w:rsidRPr="00FD3413">
        <w:rPr>
          <w:sz w:val="28"/>
          <w:szCs w:val="28"/>
        </w:rPr>
        <w:t xml:space="preserve">, а также осуществления </w:t>
      </w:r>
      <w:proofErr w:type="gramStart"/>
      <w:r w:rsidRPr="00FD3413">
        <w:rPr>
          <w:sz w:val="28"/>
          <w:szCs w:val="28"/>
        </w:rPr>
        <w:t>контроля за</w:t>
      </w:r>
      <w:proofErr w:type="gramEnd"/>
      <w:r w:rsidRPr="00FD3413">
        <w:rPr>
          <w:sz w:val="28"/>
          <w:szCs w:val="28"/>
        </w:rPr>
        <w:t xml:space="preserve"> ее реализацией </w:t>
      </w:r>
      <w:r w:rsidRPr="00FD3413">
        <w:rPr>
          <w:color w:val="000000"/>
          <w:sz w:val="28"/>
          <w:szCs w:val="28"/>
          <w:lang w:eastAsia="ru-RU"/>
        </w:rPr>
        <w:t>(далее - общественная комиссия), исходя из следующих критериев: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общественной инициативы по благоустройству наиболее посещаемой общественной территории;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событийное наполнение благоустраиваемых пространств (возможность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различных, досуговых, спортивных, культурных мероприятий);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инфраструктуры спорта, досуга и отдыха;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технологий ландшафтного дизайна в озеленении территор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малых архитектурных форм;</w:t>
      </w:r>
    </w:p>
    <w:p w:rsidR="00362B0C" w:rsidRPr="00FB02DD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соблюдение норм доступности для маломобильных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населения</w:t>
      </w: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B0C" w:rsidRPr="00315E6E" w:rsidRDefault="00362B0C" w:rsidP="00362B0C">
      <w:pPr>
        <w:pStyle w:val="a5"/>
        <w:numPr>
          <w:ilvl w:val="1"/>
          <w:numId w:val="10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315E6E">
        <w:rPr>
          <w:color w:val="000000"/>
          <w:sz w:val="28"/>
          <w:szCs w:val="28"/>
          <w:lang w:eastAsia="ru-RU"/>
        </w:rPr>
        <w:t>Общественная комиссия рассматривает заявки на участие в отборе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 w:rsidRPr="00315E6E">
        <w:rPr>
          <w:color w:val="000000"/>
          <w:sz w:val="28"/>
          <w:szCs w:val="28"/>
          <w:lang w:eastAsia="ru-RU"/>
        </w:rPr>
        <w:t xml:space="preserve"> Меньший порядковый номер присваивается участнику отбора, набравшему большее, количество </w:t>
      </w:r>
      <w:proofErr w:type="spellStart"/>
      <w:r w:rsidRPr="00315E6E">
        <w:rPr>
          <w:color w:val="000000"/>
          <w:sz w:val="28"/>
          <w:szCs w:val="28"/>
          <w:lang w:eastAsia="ru-RU"/>
        </w:rPr>
        <w:t>баллов</w:t>
      </w:r>
      <w:proofErr w:type="gramStart"/>
      <w:r w:rsidRPr="00315E6E">
        <w:rPr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315E6E">
        <w:rPr>
          <w:color w:val="000000"/>
          <w:sz w:val="28"/>
          <w:szCs w:val="28"/>
          <w:lang w:eastAsia="ru-RU"/>
        </w:rPr>
        <w:t xml:space="preserve"> случае если участники отбора набирают одинаковое количество баллов, меньший порядковый номер присваивается участнику отбора, заявка на участие, в отборе которого поступила ранее других. В результате оценки представленных заявок осуществляется формирование перечня территорий общего пользования из участников отбора в порядке очередности, в зависимости от присвоенного порядкового номера в порядке возрастания.</w:t>
      </w:r>
    </w:p>
    <w:p w:rsidR="00362B0C" w:rsidRPr="00315E6E" w:rsidRDefault="00362B0C" w:rsidP="00362B0C">
      <w:pPr>
        <w:pStyle w:val="a5"/>
        <w:numPr>
          <w:ilvl w:val="1"/>
          <w:numId w:val="10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15E6E">
        <w:rPr>
          <w:color w:val="000000"/>
          <w:sz w:val="28"/>
          <w:szCs w:val="28"/>
          <w:lang w:eastAsia="ru-RU"/>
        </w:rPr>
        <w:t xml:space="preserve">Протокол оценки подписывается всеми членами общественной комиссии, присутствовавшими на заседании, и размещается на официальном сайте </w:t>
      </w:r>
      <w:r>
        <w:rPr>
          <w:sz w:val="28"/>
          <w:szCs w:val="28"/>
        </w:rPr>
        <w:t xml:space="preserve">администрации Благодарненского муниципального района Ставропольского края: </w:t>
      </w:r>
      <w:hyperlink r:id="rId11" w:history="1">
        <w:r w:rsidRPr="00D33D15">
          <w:rPr>
            <w:rStyle w:val="a4"/>
            <w:sz w:val="28"/>
            <w:szCs w:val="28"/>
            <w:lang w:eastAsia="ru-RU"/>
          </w:rPr>
          <w:t>http://abmrsk.ru/</w:t>
        </w:r>
      </w:hyperlink>
      <w:r>
        <w:t>.</w:t>
      </w:r>
    </w:p>
    <w:p w:rsidR="00362B0C" w:rsidRPr="00FB02DD" w:rsidRDefault="00362B0C" w:rsidP="00362B0C">
      <w:pPr>
        <w:pStyle w:val="a5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3.4. </w:t>
      </w:r>
      <w:r w:rsidRPr="00FB02DD">
        <w:rPr>
          <w:color w:val="000000"/>
          <w:sz w:val="28"/>
          <w:szCs w:val="28"/>
          <w:lang w:eastAsia="ru-RU"/>
        </w:rPr>
        <w:t>Отбор признается несостоявшимся в случаях, если:</w:t>
      </w:r>
    </w:p>
    <w:p w:rsidR="00362B0C" w:rsidRPr="00FB02DD" w:rsidRDefault="00362B0C" w:rsidP="00362B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отклонены все заявки на участие в отборе;</w:t>
      </w:r>
    </w:p>
    <w:p w:rsidR="00362B0C" w:rsidRPr="00FB02DD" w:rsidRDefault="00362B0C" w:rsidP="00362B0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подано ни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заявки на участие в отборе. </w:t>
      </w:r>
    </w:p>
    <w:p w:rsidR="00362B0C" w:rsidRPr="00315E6E" w:rsidRDefault="00362B0C" w:rsidP="00362B0C">
      <w:pPr>
        <w:pStyle w:val="a5"/>
        <w:numPr>
          <w:ilvl w:val="1"/>
          <w:numId w:val="11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15E6E">
        <w:rPr>
          <w:color w:val="000000"/>
          <w:sz w:val="28"/>
          <w:szCs w:val="28"/>
          <w:lang w:eastAsia="ru-RU"/>
        </w:rPr>
        <w:t>Сформированный в результате отбора перечень наиболее посещаемой общественной территории, подлежаще</w:t>
      </w:r>
      <w:r>
        <w:rPr>
          <w:color w:val="000000"/>
          <w:sz w:val="28"/>
          <w:szCs w:val="28"/>
          <w:lang w:eastAsia="ru-RU"/>
        </w:rPr>
        <w:t>й обязательному благоустройству</w:t>
      </w:r>
      <w:r w:rsidRPr="00315E6E">
        <w:rPr>
          <w:color w:val="000000"/>
          <w:sz w:val="28"/>
          <w:szCs w:val="28"/>
          <w:lang w:eastAsia="ru-RU"/>
        </w:rPr>
        <w:t xml:space="preserve"> в 201</w:t>
      </w:r>
      <w:r>
        <w:rPr>
          <w:color w:val="000000"/>
          <w:sz w:val="28"/>
          <w:szCs w:val="28"/>
          <w:lang w:eastAsia="ru-RU"/>
        </w:rPr>
        <w:t>8-2-22 годах</w:t>
      </w:r>
      <w:r w:rsidRPr="00315E6E">
        <w:rPr>
          <w:color w:val="000000"/>
          <w:sz w:val="28"/>
          <w:szCs w:val="28"/>
          <w:lang w:eastAsia="ru-RU"/>
        </w:rPr>
        <w:t xml:space="preserve">, утверждается постановлением администрации Благодарненского </w:t>
      </w:r>
      <w:r>
        <w:rPr>
          <w:color w:val="000000"/>
          <w:sz w:val="28"/>
          <w:szCs w:val="28"/>
          <w:lang w:eastAsia="ru-RU"/>
        </w:rPr>
        <w:t xml:space="preserve">муниципального </w:t>
      </w:r>
      <w:r w:rsidRPr="00315E6E">
        <w:rPr>
          <w:color w:val="000000"/>
          <w:sz w:val="28"/>
          <w:szCs w:val="28"/>
          <w:lang w:eastAsia="ru-RU"/>
        </w:rPr>
        <w:t xml:space="preserve">района </w:t>
      </w:r>
      <w:r>
        <w:rPr>
          <w:color w:val="000000"/>
          <w:sz w:val="28"/>
          <w:szCs w:val="28"/>
          <w:lang w:eastAsia="ru-RU"/>
        </w:rPr>
        <w:t xml:space="preserve">(городского округа) </w:t>
      </w:r>
      <w:r w:rsidRPr="00315E6E">
        <w:rPr>
          <w:color w:val="000000"/>
          <w:sz w:val="28"/>
          <w:szCs w:val="28"/>
          <w:lang w:eastAsia="ru-RU"/>
        </w:rPr>
        <w:t>Ставропольского края. В случае признания отбора несостоявшимся либо в случае, если в результате от</w:t>
      </w:r>
      <w:r>
        <w:rPr>
          <w:color w:val="000000"/>
          <w:sz w:val="28"/>
          <w:szCs w:val="28"/>
          <w:lang w:eastAsia="ru-RU"/>
        </w:rPr>
        <w:t>б</w:t>
      </w:r>
      <w:r w:rsidRPr="00315E6E">
        <w:rPr>
          <w:color w:val="000000"/>
          <w:sz w:val="28"/>
          <w:szCs w:val="28"/>
          <w:lang w:eastAsia="ru-RU"/>
        </w:rPr>
        <w:t>ора объем бюджетных средств, останется частично не распределенным с</w:t>
      </w:r>
      <w:r>
        <w:rPr>
          <w:color w:val="000000"/>
          <w:sz w:val="28"/>
          <w:szCs w:val="28"/>
          <w:lang w:eastAsia="ru-RU"/>
        </w:rPr>
        <w:t>ре</w:t>
      </w:r>
      <w:r w:rsidRPr="00315E6E">
        <w:rPr>
          <w:color w:val="000000"/>
          <w:sz w:val="28"/>
          <w:szCs w:val="28"/>
          <w:lang w:eastAsia="ru-RU"/>
        </w:rPr>
        <w:t>ди участников отбора, Организатор отбора вправе самостоятельно определить (дополнить) перечень территорий общего пользования.</w:t>
      </w:r>
      <w:r w:rsidRPr="00315E6E">
        <w:rPr>
          <w:color w:val="000000"/>
          <w:sz w:val="28"/>
          <w:szCs w:val="28"/>
          <w:lang w:eastAsia="ru-RU"/>
        </w:rPr>
        <w:tab/>
      </w:r>
    </w:p>
    <w:p w:rsidR="00362B0C" w:rsidRPr="00315E6E" w:rsidRDefault="00362B0C" w:rsidP="00362B0C">
      <w:pPr>
        <w:pStyle w:val="a5"/>
        <w:numPr>
          <w:ilvl w:val="1"/>
          <w:numId w:val="11"/>
        </w:numPr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15E6E">
        <w:rPr>
          <w:color w:val="000000"/>
          <w:sz w:val="28"/>
          <w:szCs w:val="28"/>
          <w:lang w:eastAsia="ru-RU"/>
        </w:rPr>
        <w:t xml:space="preserve">В случае если предложений по благоустройству наиболее посещаемой общественной территории, соответствующих установленным требованиям и прошедшим одобрение Комиссии поступит на сумму большую, нежели предусмотрено программой, администрация Благодарненского </w:t>
      </w:r>
      <w:r>
        <w:rPr>
          <w:color w:val="000000"/>
          <w:sz w:val="28"/>
          <w:szCs w:val="28"/>
          <w:lang w:eastAsia="ru-RU"/>
        </w:rPr>
        <w:t xml:space="preserve">муниципального </w:t>
      </w:r>
      <w:r w:rsidRPr="00315E6E">
        <w:rPr>
          <w:color w:val="000000"/>
          <w:sz w:val="28"/>
          <w:szCs w:val="28"/>
          <w:lang w:eastAsia="ru-RU"/>
        </w:rPr>
        <w:t xml:space="preserve">района </w:t>
      </w:r>
      <w:r>
        <w:rPr>
          <w:color w:val="000000"/>
          <w:sz w:val="28"/>
          <w:szCs w:val="28"/>
          <w:lang w:eastAsia="ru-RU"/>
        </w:rPr>
        <w:t xml:space="preserve">(городского округа) </w:t>
      </w:r>
      <w:r w:rsidRPr="00315E6E">
        <w:rPr>
          <w:color w:val="000000"/>
          <w:sz w:val="28"/>
          <w:szCs w:val="28"/>
          <w:lang w:eastAsia="ru-RU"/>
        </w:rPr>
        <w:t>Ставропольского края формирует отдельный перечень таких предложений для их первоочередного включения в муниципальную программу благоустройства на 2018 - 2022 годы, в случае предоставления дополнительных средств из бюджета субъекта Российской Федерации, в</w:t>
      </w:r>
      <w:proofErr w:type="gramEnd"/>
      <w:r w:rsidRPr="00315E6E">
        <w:rPr>
          <w:color w:val="000000"/>
          <w:sz w:val="28"/>
          <w:szCs w:val="28"/>
          <w:lang w:eastAsia="ru-RU"/>
        </w:rPr>
        <w:t xml:space="preserve"> том числе в поря</w:t>
      </w:r>
      <w:r>
        <w:rPr>
          <w:color w:val="000000"/>
          <w:sz w:val="28"/>
          <w:szCs w:val="28"/>
          <w:lang w:eastAsia="ru-RU"/>
        </w:rPr>
        <w:t>дке возможного перераспределения.</w:t>
      </w: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B0C" w:rsidRPr="00315E6E" w:rsidRDefault="00362B0C" w:rsidP="0036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362B0C" w:rsidTr="00EF089E">
        <w:tc>
          <w:tcPr>
            <w:tcW w:w="392" w:type="dxa"/>
          </w:tcPr>
          <w:p w:rsidR="00362B0C" w:rsidRDefault="00362B0C" w:rsidP="00EF089E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362B0C" w:rsidRDefault="00362B0C" w:rsidP="00EF089E">
            <w:pPr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362B0C" w:rsidRPr="00770F9F" w:rsidRDefault="00362B0C" w:rsidP="00EF089E">
            <w:pPr>
              <w:pStyle w:val="ConsPlusTitle"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 порядку </w:t>
            </w:r>
            <w:r w:rsidRPr="00BD3FF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представления, рассмотрения и оценки предложений граждан,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D3FFB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организаций на включение в адресный перечень общественных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территорий </w:t>
            </w:r>
            <w:r w:rsidRPr="004173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Благодарненского городского округа Ставропольского края, в муниципальную программу </w:t>
            </w:r>
            <w:r w:rsidRPr="004173F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4173FF">
              <w:rPr>
                <w:rFonts w:ascii="Times New Roman" w:hAnsi="Times New Roman"/>
                <w:b w:val="0"/>
                <w:bCs/>
                <w:sz w:val="28"/>
              </w:rPr>
              <w:t>«</w:t>
            </w:r>
            <w:r w:rsidRPr="004173FF">
              <w:rPr>
                <w:rFonts w:ascii="Times New Roman" w:hAnsi="Times New Roman"/>
                <w:b w:val="0"/>
                <w:sz w:val="28"/>
                <w:szCs w:val="28"/>
              </w:rPr>
              <w:t>Формирование современной городской среды на 2018-2022 годы</w:t>
            </w:r>
            <w:r w:rsidRPr="004173FF">
              <w:rPr>
                <w:rFonts w:ascii="Times New Roman" w:hAnsi="Times New Roman"/>
                <w:b w:val="0"/>
                <w:bCs/>
                <w:sz w:val="28"/>
              </w:rPr>
              <w:t>»</w:t>
            </w:r>
          </w:p>
        </w:tc>
      </w:tr>
    </w:tbl>
    <w:p w:rsidR="00362B0C" w:rsidRPr="00315E6E" w:rsidRDefault="00362B0C" w:rsidP="00362B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</w:t>
      </w:r>
    </w:p>
    <w:p w:rsidR="00362B0C" w:rsidRDefault="00362B0C" w:rsidP="00362B0C">
      <w:pPr>
        <w:pStyle w:val="a5"/>
        <w:spacing w:line="240" w:lineRule="exact"/>
        <w:ind w:left="431"/>
        <w:jc w:val="center"/>
        <w:rPr>
          <w:color w:val="000000"/>
          <w:spacing w:val="20"/>
          <w:sz w:val="28"/>
          <w:szCs w:val="28"/>
          <w:lang w:eastAsia="ru-RU"/>
        </w:rPr>
      </w:pPr>
      <w:r>
        <w:rPr>
          <w:color w:val="000000"/>
          <w:spacing w:val="20"/>
          <w:sz w:val="28"/>
          <w:szCs w:val="28"/>
          <w:lang w:eastAsia="ru-RU"/>
        </w:rPr>
        <w:t>ЗАЯВКА</w:t>
      </w:r>
    </w:p>
    <w:p w:rsidR="00362B0C" w:rsidRDefault="00362B0C" w:rsidP="00362B0C">
      <w:pPr>
        <w:pStyle w:val="a5"/>
        <w:spacing w:line="240" w:lineRule="exact"/>
        <w:ind w:left="0"/>
        <w:jc w:val="both"/>
        <w:rPr>
          <w:color w:val="000000"/>
          <w:sz w:val="28"/>
          <w:szCs w:val="28"/>
          <w:lang w:eastAsia="ru-RU"/>
        </w:rPr>
      </w:pPr>
      <w:r w:rsidRPr="00DF69A5">
        <w:rPr>
          <w:color w:val="000000"/>
          <w:sz w:val="28"/>
          <w:szCs w:val="28"/>
          <w:lang w:eastAsia="ru-RU"/>
        </w:rPr>
        <w:t xml:space="preserve">на участие в отборе общественной территории </w:t>
      </w:r>
      <w:r w:rsidRPr="004173FF">
        <w:rPr>
          <w:sz w:val="28"/>
          <w:szCs w:val="28"/>
        </w:rPr>
        <w:t>Благодарненского городского округа Ставропольского края</w:t>
      </w:r>
      <w:r w:rsidRPr="00DF69A5">
        <w:rPr>
          <w:color w:val="000000"/>
          <w:sz w:val="28"/>
          <w:szCs w:val="28"/>
          <w:lang w:eastAsia="ru-RU"/>
        </w:rPr>
        <w:t xml:space="preserve"> для включения </w:t>
      </w:r>
      <w:r w:rsidRPr="00DF69A5">
        <w:rPr>
          <w:sz w:val="28"/>
          <w:szCs w:val="28"/>
        </w:rPr>
        <w:t xml:space="preserve">в адресный перечень общественных территорий Благодарненского городского округа Ставропольского края, в муниципальную программу </w:t>
      </w:r>
      <w:r w:rsidRPr="00DF69A5">
        <w:rPr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DF69A5">
        <w:rPr>
          <w:bCs/>
          <w:sz w:val="28"/>
        </w:rPr>
        <w:t>«</w:t>
      </w:r>
      <w:r w:rsidRPr="00DF69A5">
        <w:rPr>
          <w:sz w:val="28"/>
          <w:szCs w:val="28"/>
        </w:rPr>
        <w:t>Формирование современной городской среды на 2018-2022 годы</w:t>
      </w:r>
      <w:r w:rsidRPr="00DF69A5">
        <w:rPr>
          <w:bCs/>
          <w:sz w:val="28"/>
        </w:rPr>
        <w:t>»</w:t>
      </w:r>
    </w:p>
    <w:p w:rsidR="00362B0C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B0C" w:rsidRPr="00C83A47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06E">
        <w:rPr>
          <w:rFonts w:ascii="Times New Roman" w:hAnsi="Times New Roman"/>
          <w:sz w:val="28"/>
          <w:szCs w:val="28"/>
        </w:rPr>
        <w:t xml:space="preserve">Дата </w:t>
      </w:r>
      <w:r w:rsidRPr="00C83A47">
        <w:rPr>
          <w:rFonts w:ascii="Times New Roman" w:hAnsi="Times New Roman"/>
          <w:sz w:val="24"/>
          <w:szCs w:val="24"/>
        </w:rPr>
        <w:t>________________</w:t>
      </w:r>
    </w:p>
    <w:p w:rsidR="00362B0C" w:rsidRPr="00D6306E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06E">
        <w:rPr>
          <w:rFonts w:ascii="Times New Roman" w:hAnsi="Times New Roman"/>
          <w:sz w:val="28"/>
          <w:szCs w:val="28"/>
        </w:rPr>
        <w:t>Куда: в администрацию Благодарненского муниципального района Ставропольского края</w:t>
      </w:r>
    </w:p>
    <w:p w:rsidR="00362B0C" w:rsidRDefault="00362B0C" w:rsidP="00362B0C">
      <w:pPr>
        <w:tabs>
          <w:tab w:val="left" w:pos="2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участка отбора: _______________________________________</w:t>
      </w:r>
    </w:p>
    <w:p w:rsidR="00362B0C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2B0C" w:rsidRPr="00D6306E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06E">
        <w:rPr>
          <w:rFonts w:ascii="Times New Roman" w:hAnsi="Times New Roman"/>
          <w:sz w:val="28"/>
          <w:szCs w:val="28"/>
        </w:rPr>
        <w:t>Местонахождение участка отбора (юридический адрес и почтовый адрес, место жительства):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362B0C" w:rsidRPr="00D6306E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A47">
        <w:rPr>
          <w:rFonts w:ascii="Times New Roman" w:hAnsi="Times New Roman"/>
          <w:sz w:val="24"/>
          <w:szCs w:val="24"/>
        </w:rPr>
        <w:t>ИНН, КПП</w:t>
      </w:r>
      <w:r>
        <w:rPr>
          <w:rFonts w:ascii="Times New Roman" w:hAnsi="Times New Roman"/>
          <w:sz w:val="24"/>
          <w:szCs w:val="24"/>
        </w:rPr>
        <w:t>, ОГРН (для юридического лица): _______________________________________</w:t>
      </w:r>
    </w:p>
    <w:p w:rsidR="00362B0C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06E">
        <w:rPr>
          <w:rFonts w:ascii="Times New Roman" w:hAnsi="Times New Roman"/>
          <w:sz w:val="28"/>
          <w:szCs w:val="28"/>
        </w:rPr>
        <w:t>Паспортные данные</w:t>
      </w:r>
      <w:r w:rsidRPr="00C83A47">
        <w:rPr>
          <w:rFonts w:ascii="Times New Roman" w:hAnsi="Times New Roman"/>
          <w:sz w:val="24"/>
          <w:szCs w:val="24"/>
        </w:rPr>
        <w:t xml:space="preserve"> (для физического лица):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362B0C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2B0C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06E">
        <w:rPr>
          <w:rFonts w:ascii="Times New Roman" w:hAnsi="Times New Roman"/>
          <w:sz w:val="28"/>
          <w:szCs w:val="28"/>
        </w:rPr>
        <w:t>Номер контактного телефона (факса):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362B0C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2B0C" w:rsidRDefault="00362B0C" w:rsidP="00362B0C">
      <w:pPr>
        <w:tabs>
          <w:tab w:val="left" w:pos="2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 xml:space="preserve">Изучив Порядок условия проведения отбора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0F373D">
        <w:rPr>
          <w:rFonts w:ascii="Times New Roman" w:hAnsi="Times New Roman"/>
          <w:sz w:val="28"/>
          <w:szCs w:val="28"/>
        </w:rPr>
        <w:t xml:space="preserve"> территорий,</w:t>
      </w:r>
      <w:r>
        <w:rPr>
          <w:rFonts w:ascii="Times New Roman" w:hAnsi="Times New Roman"/>
          <w:sz w:val="28"/>
          <w:szCs w:val="28"/>
        </w:rPr>
        <w:t>___</w:t>
      </w:r>
    </w:p>
    <w:p w:rsidR="00362B0C" w:rsidRDefault="00362B0C" w:rsidP="00362B0C">
      <w:pPr>
        <w:tabs>
          <w:tab w:val="left" w:pos="53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2B0C" w:rsidRPr="000F373D" w:rsidRDefault="00362B0C" w:rsidP="00362B0C">
      <w:pPr>
        <w:tabs>
          <w:tab w:val="left" w:pos="531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613DD">
        <w:rPr>
          <w:rFonts w:ascii="Times New Roman" w:hAnsi="Times New Roman"/>
          <w:sz w:val="16"/>
          <w:szCs w:val="16"/>
        </w:rPr>
        <w:t>(наименование участка отбора)</w:t>
      </w:r>
    </w:p>
    <w:p w:rsidR="00362B0C" w:rsidRDefault="00362B0C" w:rsidP="00362B0C">
      <w:pPr>
        <w:tabs>
          <w:tab w:val="left" w:pos="53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>в лице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362B0C" w:rsidRDefault="00362B0C" w:rsidP="00362B0C">
      <w:pPr>
        <w:tabs>
          <w:tab w:val="left" w:pos="531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613DD">
        <w:rPr>
          <w:rFonts w:ascii="Times New Roman" w:hAnsi="Times New Roman"/>
          <w:sz w:val="16"/>
          <w:szCs w:val="16"/>
        </w:rPr>
        <w:t xml:space="preserve">(наименование должности и Ф.И.О., </w:t>
      </w:r>
      <w:proofErr w:type="gramStart"/>
      <w:r w:rsidRPr="003613DD">
        <w:rPr>
          <w:rFonts w:ascii="Times New Roman" w:hAnsi="Times New Roman"/>
          <w:sz w:val="16"/>
          <w:szCs w:val="16"/>
        </w:rPr>
        <w:t>подписавшего</w:t>
      </w:r>
      <w:proofErr w:type="gramEnd"/>
      <w:r w:rsidRPr="003613DD">
        <w:rPr>
          <w:rFonts w:ascii="Times New Roman" w:hAnsi="Times New Roman"/>
          <w:sz w:val="16"/>
          <w:szCs w:val="16"/>
        </w:rPr>
        <w:t xml:space="preserve"> заявку)</w:t>
      </w:r>
    </w:p>
    <w:p w:rsidR="00362B0C" w:rsidRDefault="00362B0C" w:rsidP="00362B0C">
      <w:pPr>
        <w:tabs>
          <w:tab w:val="left" w:pos="531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2B0C" w:rsidRPr="000F373D" w:rsidRDefault="00362B0C" w:rsidP="00362B0C">
      <w:pPr>
        <w:tabs>
          <w:tab w:val="left" w:pos="53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>изъявляет желание участвовать в отборе территорий многоквартирного дома.</w:t>
      </w:r>
    </w:p>
    <w:p w:rsidR="00362B0C" w:rsidRDefault="00362B0C" w:rsidP="00362B0C">
      <w:pPr>
        <w:tabs>
          <w:tab w:val="left" w:pos="53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32"/>
          <w:szCs w:val="32"/>
        </w:rPr>
        <w:t>Предлагаем включить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362B0C" w:rsidRDefault="00362B0C" w:rsidP="00362B0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 w:rsidRPr="003613DD">
        <w:rPr>
          <w:rFonts w:ascii="Times New Roman" w:hAnsi="Times New Roman"/>
          <w:sz w:val="16"/>
          <w:szCs w:val="16"/>
        </w:rPr>
        <w:t>(вид работ, адрес территории МКД)</w:t>
      </w:r>
    </w:p>
    <w:p w:rsidR="00362B0C" w:rsidRDefault="00362B0C" w:rsidP="00362B0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2B0C" w:rsidRDefault="00362B0C" w:rsidP="00362B0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 xml:space="preserve">В случае если наша дворовая территория будет </w:t>
      </w:r>
      <w:proofErr w:type="gramStart"/>
      <w:r w:rsidRPr="000F373D">
        <w:rPr>
          <w:rFonts w:ascii="Times New Roman" w:hAnsi="Times New Roman"/>
          <w:sz w:val="28"/>
          <w:szCs w:val="28"/>
        </w:rPr>
        <w:t>отобрана</w:t>
      </w:r>
      <w:proofErr w:type="gramEnd"/>
      <w:r w:rsidRPr="000F373D">
        <w:rPr>
          <w:rFonts w:ascii="Times New Roman" w:hAnsi="Times New Roman"/>
          <w:sz w:val="28"/>
          <w:szCs w:val="28"/>
        </w:rPr>
        <w:t xml:space="preserve">/не отобрана для производства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0F373D">
        <w:rPr>
          <w:rFonts w:ascii="Times New Roman" w:hAnsi="Times New Roman"/>
          <w:sz w:val="28"/>
          <w:szCs w:val="28"/>
        </w:rPr>
        <w:t xml:space="preserve"> территории в Благодарненском городском округе Ставропольского края, просим Вас письменно уведомить уполномоченного представ</w:t>
      </w:r>
      <w:r>
        <w:rPr>
          <w:rFonts w:ascii="Times New Roman" w:hAnsi="Times New Roman"/>
          <w:sz w:val="28"/>
          <w:szCs w:val="28"/>
        </w:rPr>
        <w:t>ителя собственников помещений: ____________________________________________________</w:t>
      </w:r>
    </w:p>
    <w:p w:rsidR="00362B0C" w:rsidRDefault="00362B0C" w:rsidP="00362B0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44F03">
        <w:rPr>
          <w:rFonts w:ascii="Times New Roman" w:hAnsi="Times New Roman"/>
          <w:sz w:val="16"/>
          <w:szCs w:val="16"/>
        </w:rPr>
        <w:t>(Ф.И.О. представителя, адрес)</w:t>
      </w:r>
    </w:p>
    <w:p w:rsidR="00362B0C" w:rsidRDefault="00362B0C" w:rsidP="00362B0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>К настоящей заявке прилагаются документы на</w:t>
      </w:r>
      <w:r>
        <w:rPr>
          <w:rFonts w:ascii="Times New Roman" w:hAnsi="Times New Roman"/>
          <w:sz w:val="28"/>
          <w:szCs w:val="28"/>
        </w:rPr>
        <w:t xml:space="preserve">  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62B0C" w:rsidRDefault="00362B0C" w:rsidP="00362B0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73D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362B0C" w:rsidRDefault="00362B0C" w:rsidP="00362B0C">
      <w:pPr>
        <w:tabs>
          <w:tab w:val="left" w:pos="1814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44F03">
        <w:rPr>
          <w:rFonts w:ascii="Times New Roman" w:hAnsi="Times New Roman"/>
          <w:sz w:val="16"/>
          <w:szCs w:val="16"/>
        </w:rPr>
        <w:t xml:space="preserve">(подпись Ф.И.О. </w:t>
      </w:r>
      <w:proofErr w:type="gramStart"/>
      <w:r w:rsidRPr="00844F03">
        <w:rPr>
          <w:rFonts w:ascii="Times New Roman" w:hAnsi="Times New Roman"/>
          <w:sz w:val="16"/>
          <w:szCs w:val="16"/>
        </w:rPr>
        <w:t>подписавшего</w:t>
      </w:r>
      <w:proofErr w:type="gramEnd"/>
      <w:r w:rsidRPr="00844F03">
        <w:rPr>
          <w:rFonts w:ascii="Times New Roman" w:hAnsi="Times New Roman"/>
          <w:sz w:val="16"/>
          <w:szCs w:val="16"/>
        </w:rPr>
        <w:t xml:space="preserve"> заявку)</w:t>
      </w:r>
    </w:p>
    <w:p w:rsidR="00362B0C" w:rsidRDefault="00362B0C" w:rsidP="00362B0C">
      <w:pPr>
        <w:tabs>
          <w:tab w:val="left" w:pos="181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</w:t>
      </w:r>
    </w:p>
    <w:p w:rsidR="00362B0C" w:rsidRDefault="00362B0C" w:rsidP="00362B0C">
      <w:pPr>
        <w:tabs>
          <w:tab w:val="left" w:pos="181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</w:t>
      </w:r>
      <w:r w:rsidRPr="00844F03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 xml:space="preserve">Ф.И.О., должность </w:t>
      </w:r>
      <w:proofErr w:type="gramStart"/>
      <w:r w:rsidRPr="00844F03">
        <w:rPr>
          <w:rFonts w:ascii="Times New Roman" w:hAnsi="Times New Roman"/>
          <w:sz w:val="16"/>
          <w:szCs w:val="16"/>
        </w:rPr>
        <w:t>принявшего</w:t>
      </w:r>
      <w:proofErr w:type="gramEnd"/>
      <w:r w:rsidRPr="00844F03">
        <w:rPr>
          <w:rFonts w:ascii="Times New Roman" w:hAnsi="Times New Roman"/>
          <w:sz w:val="16"/>
          <w:szCs w:val="16"/>
        </w:rPr>
        <w:t xml:space="preserve"> заявку</w:t>
      </w:r>
      <w:r>
        <w:rPr>
          <w:rFonts w:ascii="Times New Roman" w:hAnsi="Times New Roman"/>
          <w:sz w:val="16"/>
          <w:szCs w:val="16"/>
        </w:rPr>
        <w:t>).».</w:t>
      </w:r>
    </w:p>
    <w:p w:rsidR="00362B0C" w:rsidRDefault="00362B0C" w:rsidP="00362B0C">
      <w:pPr>
        <w:tabs>
          <w:tab w:val="left" w:pos="181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362B0C" w:rsidTr="00EF089E">
        <w:tc>
          <w:tcPr>
            <w:tcW w:w="5637" w:type="dxa"/>
          </w:tcPr>
          <w:p w:rsidR="00362B0C" w:rsidRPr="009A7021" w:rsidRDefault="00362B0C" w:rsidP="00EF089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3969" w:type="dxa"/>
          </w:tcPr>
          <w:p w:rsidR="00362B0C" w:rsidRDefault="00362B0C" w:rsidP="00EF089E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2B0C" w:rsidRDefault="00362B0C" w:rsidP="00EF089E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362B0C" w:rsidRDefault="00362B0C" w:rsidP="00362B0C">
      <w:pPr>
        <w:tabs>
          <w:tab w:val="left" w:pos="181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62B0C" w:rsidRPr="00844F03" w:rsidRDefault="00362B0C" w:rsidP="00362B0C">
      <w:pPr>
        <w:tabs>
          <w:tab w:val="left" w:pos="181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62B0C" w:rsidRDefault="00362B0C" w:rsidP="00362B0C">
      <w:pPr>
        <w:tabs>
          <w:tab w:val="left" w:pos="1814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62B0C" w:rsidRDefault="00362B0C" w:rsidP="00362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/>
    <w:p w:rsidR="00362B0C" w:rsidRDefault="00362B0C"/>
    <w:sectPr w:rsidR="00362B0C" w:rsidSect="00CC3879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A9" w:rsidRDefault="009343A9" w:rsidP="00CC3879">
      <w:pPr>
        <w:spacing w:after="0" w:line="240" w:lineRule="auto"/>
      </w:pPr>
      <w:r>
        <w:separator/>
      </w:r>
    </w:p>
  </w:endnote>
  <w:endnote w:type="continuationSeparator" w:id="0">
    <w:p w:rsidR="009343A9" w:rsidRDefault="009343A9" w:rsidP="00CC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A9" w:rsidRDefault="009343A9" w:rsidP="00CC3879">
      <w:pPr>
        <w:spacing w:after="0" w:line="240" w:lineRule="auto"/>
      </w:pPr>
      <w:r>
        <w:separator/>
      </w:r>
    </w:p>
  </w:footnote>
  <w:footnote w:type="continuationSeparator" w:id="0">
    <w:p w:rsidR="009343A9" w:rsidRDefault="009343A9" w:rsidP="00CC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79" w:rsidRDefault="00CC3879">
    <w:pPr>
      <w:pStyle w:val="a8"/>
      <w:jc w:val="right"/>
    </w:pPr>
  </w:p>
  <w:p w:rsidR="00CC3879" w:rsidRDefault="00CC38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8ACCA6A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8B252EF"/>
    <w:multiLevelType w:val="multilevel"/>
    <w:tmpl w:val="9DC644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13010E4"/>
    <w:multiLevelType w:val="multilevel"/>
    <w:tmpl w:val="70A02C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E874D05"/>
    <w:multiLevelType w:val="multilevel"/>
    <w:tmpl w:val="21F2C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71B7627"/>
    <w:multiLevelType w:val="multilevel"/>
    <w:tmpl w:val="F4C6E8D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C8E2B5E"/>
    <w:multiLevelType w:val="multilevel"/>
    <w:tmpl w:val="8FD8C130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>
    <w:nsid w:val="4FDF6991"/>
    <w:multiLevelType w:val="multilevel"/>
    <w:tmpl w:val="3DDA47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83684C"/>
    <w:multiLevelType w:val="hybridMultilevel"/>
    <w:tmpl w:val="F150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221EA"/>
    <w:multiLevelType w:val="hybridMultilevel"/>
    <w:tmpl w:val="8CA4F53C"/>
    <w:lvl w:ilvl="0" w:tplc="7D9C3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342E77"/>
    <w:multiLevelType w:val="multilevel"/>
    <w:tmpl w:val="8EA4AEA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E365A66"/>
    <w:multiLevelType w:val="multilevel"/>
    <w:tmpl w:val="5AAE4B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DD81153"/>
    <w:multiLevelType w:val="multilevel"/>
    <w:tmpl w:val="925681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879"/>
    <w:rsid w:val="00024804"/>
    <w:rsid w:val="000A6A16"/>
    <w:rsid w:val="000F6DFD"/>
    <w:rsid w:val="00144F1C"/>
    <w:rsid w:val="00362B0C"/>
    <w:rsid w:val="004D1BF7"/>
    <w:rsid w:val="005D1805"/>
    <w:rsid w:val="007344B1"/>
    <w:rsid w:val="00761BF8"/>
    <w:rsid w:val="007A19E0"/>
    <w:rsid w:val="007C0B93"/>
    <w:rsid w:val="009343A9"/>
    <w:rsid w:val="00A154E2"/>
    <w:rsid w:val="00A752FF"/>
    <w:rsid w:val="00B649DE"/>
    <w:rsid w:val="00B96A15"/>
    <w:rsid w:val="00BD55BE"/>
    <w:rsid w:val="00CA797A"/>
    <w:rsid w:val="00CB40DA"/>
    <w:rsid w:val="00CC3879"/>
    <w:rsid w:val="00F4261F"/>
    <w:rsid w:val="00F5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8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3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C3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C3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C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879"/>
  </w:style>
  <w:style w:type="paragraph" w:styleId="aa">
    <w:name w:val="Balloon Text"/>
    <w:basedOn w:val="a"/>
    <w:link w:val="ab"/>
    <w:uiPriority w:val="99"/>
    <w:semiHidden/>
    <w:unhideWhenUsed/>
    <w:rsid w:val="00CA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8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3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C3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C3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C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mrs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b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b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m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6962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RePack by Diakov</cp:lastModifiedBy>
  <cp:revision>11</cp:revision>
  <cp:lastPrinted>2017-11-15T13:04:00Z</cp:lastPrinted>
  <dcterms:created xsi:type="dcterms:W3CDTF">2017-11-14T12:21:00Z</dcterms:created>
  <dcterms:modified xsi:type="dcterms:W3CDTF">2017-11-16T12:08:00Z</dcterms:modified>
</cp:coreProperties>
</file>