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0" w:rsidRPr="00FA0C60" w:rsidRDefault="00FA0C60" w:rsidP="00FA0C6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A0C6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A0C60" w:rsidRPr="00FA0C60" w:rsidRDefault="00FA0C60" w:rsidP="00FA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C60" w:rsidRPr="00FA0C60" w:rsidRDefault="00FA0C60" w:rsidP="00FA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4873" w:rsidRPr="00674873" w:rsidTr="00885D20">
        <w:trPr>
          <w:trHeight w:val="80"/>
        </w:trPr>
        <w:tc>
          <w:tcPr>
            <w:tcW w:w="675" w:type="dxa"/>
          </w:tcPr>
          <w:p w:rsidR="00FA0C60" w:rsidRPr="00FA0C60" w:rsidRDefault="003D364D" w:rsidP="00FA0C6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FA0C60" w:rsidRPr="00FA0C60" w:rsidRDefault="00FA0C60" w:rsidP="00FA0C6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A0C60">
              <w:rPr>
                <w:sz w:val="28"/>
                <w:szCs w:val="28"/>
              </w:rPr>
              <w:t>июля</w:t>
            </w:r>
          </w:p>
        </w:tc>
        <w:tc>
          <w:tcPr>
            <w:tcW w:w="1701" w:type="dxa"/>
          </w:tcPr>
          <w:p w:rsidR="00FA0C60" w:rsidRPr="00FA0C60" w:rsidRDefault="00FA0C60" w:rsidP="00FA0C6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A0C60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FA0C60" w:rsidRPr="00FA0C60" w:rsidRDefault="00FA0C60" w:rsidP="00FA0C6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A0C6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A0C60" w:rsidRPr="00FA0C60" w:rsidRDefault="00FA0C60" w:rsidP="00FA0C6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A0C60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A0C60" w:rsidRPr="00FA0C60" w:rsidRDefault="003D364D" w:rsidP="00FA0C60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bookmarkStart w:id="0" w:name="_GoBack"/>
            <w:bookmarkEnd w:id="0"/>
          </w:p>
        </w:tc>
      </w:tr>
    </w:tbl>
    <w:p w:rsidR="00C7624E" w:rsidRPr="00674873" w:rsidRDefault="00C7624E" w:rsidP="00CA12AD"/>
    <w:p w:rsidR="00F232B7" w:rsidRPr="00674873" w:rsidRDefault="00F232B7" w:rsidP="00CA12AD"/>
    <w:p w:rsidR="00FA0C60" w:rsidRDefault="00FA0C60" w:rsidP="00CA12A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232B7" w:rsidRPr="005876EA" w:rsidTr="008B2E5E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F232B7" w:rsidRPr="005876EA" w:rsidRDefault="00F232B7" w:rsidP="005876E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E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5876EA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5876EA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</w:t>
            </w:r>
            <w:r w:rsidR="005876EA" w:rsidRPr="005876EA">
              <w:rPr>
                <w:rFonts w:ascii="Times New Roman" w:hAnsi="Times New Roman" w:cs="Times New Roman"/>
                <w:sz w:val="28"/>
                <w:szCs w:val="28"/>
              </w:rPr>
              <w:t>постановлений администрации</w:t>
            </w:r>
            <w:r w:rsidRPr="005876EA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района Ставропольского края </w:t>
            </w:r>
          </w:p>
        </w:tc>
      </w:tr>
    </w:tbl>
    <w:p w:rsidR="00F232B7" w:rsidRPr="005876EA" w:rsidRDefault="00F232B7" w:rsidP="005876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C74E05">
      <w:pPr>
        <w:spacing w:after="0" w:line="240" w:lineRule="auto"/>
        <w:jc w:val="both"/>
      </w:pPr>
    </w:p>
    <w:p w:rsidR="00FA0C60" w:rsidRDefault="00FA0C60" w:rsidP="00C74E05">
      <w:pPr>
        <w:spacing w:after="0" w:line="240" w:lineRule="auto"/>
        <w:jc w:val="both"/>
      </w:pPr>
    </w:p>
    <w:p w:rsidR="00F232B7" w:rsidRPr="00C74E05" w:rsidRDefault="005876EA" w:rsidP="00FA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05">
        <w:rPr>
          <w:rFonts w:ascii="Times New Roman" w:hAnsi="Times New Roman" w:cs="Times New Roman"/>
          <w:sz w:val="28"/>
          <w:szCs w:val="28"/>
        </w:rPr>
        <w:t xml:space="preserve">В соответствии с пунктом 6 решения Совета депутатов Благодарненского городского округа Ставропольского края от 27 октября 2017 года № 24 «О правопреемстве </w:t>
      </w:r>
      <w:r w:rsidR="00C74E05" w:rsidRPr="00C74E05">
        <w:rPr>
          <w:rFonts w:ascii="Times New Roman" w:hAnsi="Times New Roman" w:cs="Times New Roman"/>
          <w:sz w:val="28"/>
          <w:szCs w:val="28"/>
        </w:rPr>
        <w:t xml:space="preserve">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администрация Благодарненского городского округа Ставропольского края </w:t>
      </w:r>
    </w:p>
    <w:p w:rsidR="00C74E05" w:rsidRDefault="00C74E05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05" w:rsidRPr="00C74E05" w:rsidRDefault="00C74E05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05" w:rsidRDefault="00C74E05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05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E05" w:rsidRDefault="00C74E05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05" w:rsidRDefault="00C74E05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05" w:rsidRDefault="00C74E05" w:rsidP="00FA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Благодарненского муниципального района Ставропольского края:</w:t>
      </w:r>
    </w:p>
    <w:p w:rsidR="00C74E05" w:rsidRDefault="00C74E05" w:rsidP="00FA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2011 года № 136 «Об утверждении тарифов на платные услуги, оказываемые муниципальным автономным учреждением «Информационная система обеспечения градостроительной деятельности Благодарненского муниципального района Ставропольского края»;</w:t>
      </w:r>
    </w:p>
    <w:p w:rsidR="00C74E05" w:rsidRDefault="00C74E05" w:rsidP="00FA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июля 2014 года № 424 «О внесении изменений в постановление администрации Благодарненского муниципального района Ставропольского края от 17 марта 2011 года № 136 «Об утверждении тарифов на платные услуги, оказываемые муниципальным автономным учреждением «Информационная система обеспечения градостроительной деятельности Благодарненского муниципального района Ставропольского края».</w:t>
      </w:r>
    </w:p>
    <w:p w:rsidR="00C74E05" w:rsidRDefault="00C74E05" w:rsidP="00FA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E05" w:rsidRDefault="00C74E05" w:rsidP="00FA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74E05" w:rsidRDefault="00C74E05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05" w:rsidRDefault="00701F24" w:rsidP="00FA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701F24" w:rsidRDefault="00701F24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C7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757B3C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757B3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– начальник управления </w:t>
      </w: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территорий администрации Благодарненского </w:t>
      </w: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        Е.П. Кожин</w:t>
      </w: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F24" w:rsidRDefault="00701F24" w:rsidP="00701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01F24" w:rsidSect="00630C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02"/>
    <w:rsid w:val="00022824"/>
    <w:rsid w:val="000A47BA"/>
    <w:rsid w:val="000E2AA3"/>
    <w:rsid w:val="00136F8F"/>
    <w:rsid w:val="00180142"/>
    <w:rsid w:val="00191C02"/>
    <w:rsid w:val="001E5D18"/>
    <w:rsid w:val="003C43AA"/>
    <w:rsid w:val="003D364D"/>
    <w:rsid w:val="005876EA"/>
    <w:rsid w:val="005879AE"/>
    <w:rsid w:val="00630C93"/>
    <w:rsid w:val="00661A72"/>
    <w:rsid w:val="00674873"/>
    <w:rsid w:val="00701F24"/>
    <w:rsid w:val="00757B3C"/>
    <w:rsid w:val="008B2E5E"/>
    <w:rsid w:val="00987BA1"/>
    <w:rsid w:val="00A632D6"/>
    <w:rsid w:val="00B6523D"/>
    <w:rsid w:val="00C04D0E"/>
    <w:rsid w:val="00C74E05"/>
    <w:rsid w:val="00C7624E"/>
    <w:rsid w:val="00CA12AD"/>
    <w:rsid w:val="00D00367"/>
    <w:rsid w:val="00F232B7"/>
    <w:rsid w:val="00F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A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A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8</cp:revision>
  <cp:lastPrinted>2020-07-08T08:42:00Z</cp:lastPrinted>
  <dcterms:created xsi:type="dcterms:W3CDTF">2020-07-06T14:12:00Z</dcterms:created>
  <dcterms:modified xsi:type="dcterms:W3CDTF">2020-07-08T08:42:00Z</dcterms:modified>
</cp:coreProperties>
</file>