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BD1" w:rsidRPr="005C088E" w:rsidRDefault="004A1BD1" w:rsidP="004A1BD1">
      <w:pPr>
        <w:jc w:val="center"/>
        <w:rPr>
          <w:b/>
          <w:sz w:val="28"/>
          <w:szCs w:val="28"/>
        </w:rPr>
      </w:pPr>
      <w:r w:rsidRPr="005C088E">
        <w:rPr>
          <w:b/>
          <w:sz w:val="28"/>
          <w:szCs w:val="28"/>
        </w:rPr>
        <w:t>Ремонт Дома Культуры села Бурлацкое.</w:t>
      </w:r>
    </w:p>
    <w:p w:rsidR="004A1BD1" w:rsidRDefault="004A1BD1" w:rsidP="004A1BD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Идет подготовка к реализации проекта по программе местных инициатив текущего года. При участии населения произведен демонтаж облицовки стен и кресел в зрительном зале.</w:t>
      </w:r>
    </w:p>
    <w:p w:rsidR="00170B53" w:rsidRDefault="004A1BD1" w:rsidP="004A1BD1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5940425" cy="3762375"/>
            <wp:effectExtent l="0" t="0" r="317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62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drawing>
          <wp:inline distT="0" distB="0" distL="0" distR="0">
            <wp:extent cx="5940425" cy="4238625"/>
            <wp:effectExtent l="0" t="0" r="317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3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70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C1F"/>
    <w:rsid w:val="00170B53"/>
    <w:rsid w:val="004A1BD1"/>
    <w:rsid w:val="00B2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E884F"/>
  <w15:chartTrackingRefBased/>
  <w15:docId w15:val="{BB117E35-AB6C-4B99-997A-8222089E3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Кухарев</dc:creator>
  <cp:keywords/>
  <dc:description/>
  <cp:lastModifiedBy>Кухарев</cp:lastModifiedBy>
  <cp:revision>2</cp:revision>
  <dcterms:created xsi:type="dcterms:W3CDTF">2018-06-28T12:10:00Z</dcterms:created>
  <dcterms:modified xsi:type="dcterms:W3CDTF">2018-06-28T12:10:00Z</dcterms:modified>
</cp:coreProperties>
</file>