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FB" w:rsidRPr="007A23FB" w:rsidRDefault="007A23FB" w:rsidP="007A23FB">
      <w:pPr>
        <w:widowControl/>
        <w:rPr>
          <w:rFonts w:ascii="Times New Roman" w:eastAsia="Times New Roman" w:hAnsi="Times New Roman" w:cs="Times New Roman"/>
          <w:sz w:val="28"/>
          <w:szCs w:val="28"/>
          <w:lang w:val="ru-RU" w:eastAsia="ru-RU"/>
        </w:rPr>
      </w:pPr>
    </w:p>
    <w:tbl>
      <w:tblPr>
        <w:tblW w:w="0" w:type="auto"/>
        <w:tblLook w:val="04A0"/>
      </w:tblPr>
      <w:tblGrid>
        <w:gridCol w:w="9570"/>
      </w:tblGrid>
      <w:tr w:rsidR="007A23FB" w:rsidRPr="001572AD" w:rsidTr="007A23FB">
        <w:tc>
          <w:tcPr>
            <w:tcW w:w="9570" w:type="dxa"/>
          </w:tcPr>
          <w:p w:rsidR="004F6041" w:rsidRDefault="001F4E74" w:rsidP="004F6041">
            <w:pPr>
              <w:widowControl/>
              <w:spacing w:line="240" w:lineRule="exact"/>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Отчет </w:t>
            </w:r>
          </w:p>
          <w:p w:rsidR="001F4E74" w:rsidRPr="001F4E74" w:rsidRDefault="001F4E74" w:rsidP="001F4E74">
            <w:pPr>
              <w:spacing w:line="240" w:lineRule="exact"/>
              <w:jc w:val="center"/>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управления сельского хозяйства администрации Благодарненского городского округа Ставропольского края за 2021 год и задачах на 2022 год</w:t>
            </w:r>
          </w:p>
          <w:p w:rsidR="007A23FB" w:rsidRPr="007A23FB" w:rsidRDefault="007A23FB" w:rsidP="004F6041">
            <w:pPr>
              <w:widowControl/>
              <w:spacing w:line="240" w:lineRule="exact"/>
              <w:jc w:val="both"/>
              <w:rPr>
                <w:rFonts w:ascii="Times New Roman" w:eastAsia="Times New Roman" w:hAnsi="Times New Roman" w:cs="Times New Roman"/>
                <w:sz w:val="24"/>
                <w:szCs w:val="24"/>
                <w:lang w:val="ru-RU" w:eastAsia="ru-RU"/>
              </w:rPr>
            </w:pPr>
          </w:p>
        </w:tc>
      </w:tr>
    </w:tbl>
    <w:p w:rsidR="001B6EA4" w:rsidRPr="009A37F5" w:rsidRDefault="001B6EA4" w:rsidP="00813165">
      <w:pPr>
        <w:rPr>
          <w:lang w:val="ru-RU"/>
        </w:rPr>
      </w:pPr>
      <w:bookmarkStart w:id="0" w:name="_GoBack"/>
    </w:p>
    <w:p w:rsidR="00F9454A" w:rsidRPr="009A37F5" w:rsidRDefault="00271493" w:rsidP="00813165">
      <w:pPr>
        <w:tabs>
          <w:tab w:val="left" w:pos="284"/>
        </w:tabs>
        <w:ind w:firstLine="709"/>
        <w:jc w:val="both"/>
        <w:rPr>
          <w:rFonts w:ascii="Times New Roman" w:hAnsi="Times New Roman" w:cs="Times New Roman"/>
          <w:b/>
          <w:i/>
          <w:sz w:val="28"/>
          <w:szCs w:val="28"/>
          <w:lang w:val="ru-RU"/>
        </w:rPr>
      </w:pPr>
      <w:r w:rsidRPr="009A37F5">
        <w:rPr>
          <w:rFonts w:ascii="Times New Roman" w:hAnsi="Times New Roman" w:cs="Times New Roman"/>
          <w:b/>
          <w:sz w:val="28"/>
          <w:szCs w:val="28"/>
          <w:lang w:val="ru-RU"/>
        </w:rPr>
        <w:t>Сельское хозяйство</w:t>
      </w:r>
    </w:p>
    <w:p w:rsidR="002B60D9"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Сельское хозяйство – основа экономики </w:t>
      </w:r>
      <w:r w:rsidR="00CB2392" w:rsidRPr="009A37F5">
        <w:rPr>
          <w:rFonts w:ascii="Times New Roman" w:eastAsia="Calibri" w:hAnsi="Times New Roman" w:cs="Times New Roman"/>
          <w:sz w:val="28"/>
          <w:szCs w:val="28"/>
          <w:lang w:val="ru-RU" w:eastAsia="ru-RU"/>
        </w:rPr>
        <w:t>округа</w:t>
      </w:r>
      <w:r w:rsidRPr="009A37F5">
        <w:rPr>
          <w:rFonts w:ascii="Times New Roman" w:eastAsia="Calibri" w:hAnsi="Times New Roman" w:cs="Times New Roman"/>
          <w:sz w:val="28"/>
          <w:szCs w:val="28"/>
          <w:lang w:val="ru-RU" w:eastAsia="ru-RU"/>
        </w:rPr>
        <w:t>. Поэтому главной стратегической целью является сохранение и стабильное его развитие, повышение уровня жизни сельского населения, устойчивый подъем экономики сельскохозяйственных предприятий.</w:t>
      </w:r>
    </w:p>
    <w:p w:rsidR="00035E7B" w:rsidRPr="0031281D" w:rsidRDefault="00035E7B" w:rsidP="00035E7B">
      <w:pPr>
        <w:shd w:val="clear" w:color="auto" w:fill="FFFFFF"/>
        <w:ind w:firstLine="708"/>
        <w:jc w:val="both"/>
        <w:rPr>
          <w:rFonts w:ascii="Times New Roman" w:eastAsia="Times New Roman" w:hAnsi="Times New Roman" w:cs="Times New Roman"/>
          <w:sz w:val="28"/>
          <w:szCs w:val="28"/>
          <w:lang w:val="ru-RU" w:eastAsia="ru-RU"/>
        </w:rPr>
      </w:pPr>
      <w:r w:rsidRPr="0031281D">
        <w:rPr>
          <w:rFonts w:ascii="Times New Roman" w:eastAsia="Times New Roman" w:hAnsi="Times New Roman" w:cs="Times New Roman"/>
          <w:sz w:val="28"/>
          <w:szCs w:val="28"/>
          <w:lang w:val="ru-RU" w:eastAsia="ru-RU"/>
        </w:rPr>
        <w:t>На 1 января 2022 года в</w:t>
      </w:r>
      <w:r>
        <w:rPr>
          <w:rFonts w:ascii="Times New Roman" w:eastAsia="Times New Roman" w:hAnsi="Times New Roman" w:cs="Times New Roman"/>
          <w:sz w:val="28"/>
          <w:szCs w:val="28"/>
          <w:lang w:val="ru-RU" w:eastAsia="ru-RU"/>
        </w:rPr>
        <w:t xml:space="preserve"> </w:t>
      </w:r>
      <w:r w:rsidRPr="0031281D">
        <w:rPr>
          <w:rFonts w:ascii="Times New Roman" w:eastAsia="Times New Roman" w:hAnsi="Times New Roman" w:cs="Times New Roman"/>
          <w:sz w:val="28"/>
          <w:szCs w:val="28"/>
          <w:lang w:val="ru-RU" w:eastAsia="ru-RU"/>
        </w:rPr>
        <w:t>Благодарненском</w:t>
      </w:r>
      <w:r>
        <w:rPr>
          <w:rFonts w:ascii="Times New Roman" w:eastAsia="Times New Roman" w:hAnsi="Times New Roman" w:cs="Times New Roman"/>
          <w:sz w:val="28"/>
          <w:szCs w:val="28"/>
          <w:lang w:val="ru-RU" w:eastAsia="ru-RU"/>
        </w:rPr>
        <w:t xml:space="preserve"> </w:t>
      </w:r>
      <w:r w:rsidRPr="0031281D">
        <w:rPr>
          <w:rFonts w:ascii="Times New Roman" w:eastAsia="Times New Roman" w:hAnsi="Times New Roman" w:cs="Times New Roman"/>
          <w:sz w:val="28"/>
          <w:szCs w:val="28"/>
          <w:lang w:val="ru-RU" w:eastAsia="ru-RU"/>
        </w:rPr>
        <w:t xml:space="preserve">городском округе осуществляют </w:t>
      </w:r>
      <w:r>
        <w:rPr>
          <w:rFonts w:ascii="Times New Roman" w:eastAsia="Times New Roman" w:hAnsi="Times New Roman" w:cs="Times New Roman"/>
          <w:sz w:val="28"/>
          <w:szCs w:val="28"/>
          <w:lang w:val="ru-RU" w:eastAsia="ru-RU"/>
        </w:rPr>
        <w:t xml:space="preserve">сельскохозяйственную </w:t>
      </w:r>
      <w:r w:rsidRPr="0031281D">
        <w:rPr>
          <w:rFonts w:ascii="Times New Roman" w:eastAsia="Times New Roman" w:hAnsi="Times New Roman" w:cs="Times New Roman"/>
          <w:sz w:val="28"/>
          <w:szCs w:val="28"/>
          <w:lang w:val="ru-RU" w:eastAsia="ru-RU"/>
        </w:rPr>
        <w:t>деятельность 15 сельскохозяйственных предприятий различных организационно-правовых форм собственности, 232 крестьянских (фермерских) хозяйств</w:t>
      </w:r>
      <w:r>
        <w:rPr>
          <w:rFonts w:ascii="Times New Roman" w:eastAsia="Times New Roman" w:hAnsi="Times New Roman" w:cs="Times New Roman"/>
          <w:sz w:val="28"/>
          <w:szCs w:val="28"/>
          <w:lang w:val="ru-RU" w:eastAsia="ru-RU"/>
        </w:rPr>
        <w:t xml:space="preserve">а, 252 в статусе самозанятые и </w:t>
      </w:r>
      <w:r w:rsidRPr="00035E7B">
        <w:rPr>
          <w:rFonts w:ascii="Times New Roman" w:eastAsia="Times New Roman" w:hAnsi="Times New Roman" w:cs="Times New Roman"/>
          <w:sz w:val="28"/>
          <w:szCs w:val="28"/>
          <w:lang w:val="ru-RU" w:eastAsia="ru-RU"/>
        </w:rPr>
        <w:t xml:space="preserve">5890 личных </w:t>
      </w:r>
      <w:r w:rsidRPr="0031281D">
        <w:rPr>
          <w:rFonts w:ascii="Times New Roman" w:eastAsia="Times New Roman" w:hAnsi="Times New Roman" w:cs="Times New Roman"/>
          <w:sz w:val="28"/>
          <w:szCs w:val="28"/>
          <w:lang w:val="ru-RU" w:eastAsia="ru-RU"/>
        </w:rPr>
        <w:t>подсобных хозяйств.</w:t>
      </w:r>
    </w:p>
    <w:p w:rsidR="00035E7B" w:rsidRPr="0031281D" w:rsidRDefault="00035E7B" w:rsidP="00035E7B">
      <w:pPr>
        <w:shd w:val="clear" w:color="auto" w:fill="FFFFFF"/>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Общая численность работников осуществляющих производственную деятельность составляет в</w:t>
      </w:r>
      <w:r w:rsidRPr="0031281D">
        <w:rPr>
          <w:rFonts w:ascii="Times New Roman" w:eastAsia="Times New Roman" w:hAnsi="Times New Roman" w:cs="Times New Roman"/>
          <w:sz w:val="28"/>
          <w:szCs w:val="28"/>
          <w:lang w:val="ru-RU" w:eastAsia="ru-RU"/>
        </w:rPr>
        <w:t xml:space="preserve"> сельхозпредприятиях Благодарненского района 1</w:t>
      </w:r>
      <w:r>
        <w:rPr>
          <w:rFonts w:ascii="Times New Roman" w:eastAsia="Times New Roman" w:hAnsi="Times New Roman" w:cs="Times New Roman"/>
          <w:sz w:val="28"/>
          <w:szCs w:val="28"/>
          <w:lang w:val="ru-RU" w:eastAsia="ru-RU"/>
        </w:rPr>
        <w:t>100</w:t>
      </w:r>
      <w:r w:rsidRPr="0031281D">
        <w:rPr>
          <w:rFonts w:ascii="Times New Roman" w:eastAsia="Times New Roman" w:hAnsi="Times New Roman" w:cs="Times New Roman"/>
          <w:sz w:val="28"/>
          <w:szCs w:val="28"/>
          <w:lang w:val="ru-RU" w:eastAsia="ru-RU"/>
        </w:rPr>
        <w:t xml:space="preserve"> человек</w:t>
      </w:r>
      <w:r>
        <w:rPr>
          <w:rFonts w:ascii="Times New Roman" w:eastAsia="Times New Roman" w:hAnsi="Times New Roman" w:cs="Times New Roman"/>
          <w:sz w:val="28"/>
          <w:szCs w:val="28"/>
          <w:lang w:val="ru-RU" w:eastAsia="ru-RU"/>
        </w:rPr>
        <w:t xml:space="preserve"> (в 2020 году- 1085)</w:t>
      </w:r>
      <w:r w:rsidRPr="0031281D">
        <w:rPr>
          <w:rFonts w:ascii="Times New Roman" w:eastAsia="Times New Roman" w:hAnsi="Times New Roman" w:cs="Times New Roman"/>
          <w:sz w:val="28"/>
          <w:szCs w:val="28"/>
          <w:lang w:val="ru-RU" w:eastAsia="ru-RU"/>
        </w:rPr>
        <w:t xml:space="preserve">. </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Прибыль от всей хозяйственной деятельности за 202</w:t>
      </w:r>
      <w:r w:rsidR="00880BE4">
        <w:rPr>
          <w:rFonts w:ascii="Times New Roman" w:eastAsia="Calibri" w:hAnsi="Times New Roman" w:cs="Times New Roman"/>
          <w:sz w:val="28"/>
          <w:szCs w:val="28"/>
          <w:lang w:val="ru-RU" w:eastAsia="ru-RU"/>
        </w:rPr>
        <w:t>1</w:t>
      </w:r>
      <w:r w:rsidRPr="009A37F5">
        <w:rPr>
          <w:rFonts w:ascii="Times New Roman" w:eastAsia="Calibri" w:hAnsi="Times New Roman" w:cs="Times New Roman"/>
          <w:sz w:val="28"/>
          <w:szCs w:val="28"/>
          <w:lang w:val="ru-RU" w:eastAsia="ru-RU"/>
        </w:rPr>
        <w:t xml:space="preserve"> год составила </w:t>
      </w:r>
      <w:r w:rsidR="00880BE4">
        <w:rPr>
          <w:rFonts w:ascii="Times New Roman" w:eastAsia="Calibri" w:hAnsi="Times New Roman" w:cs="Times New Roman"/>
          <w:sz w:val="28"/>
          <w:szCs w:val="28"/>
          <w:lang w:val="ru-RU" w:eastAsia="ru-RU"/>
        </w:rPr>
        <w:t>468,0</w:t>
      </w:r>
      <w:r w:rsidRPr="009A37F5">
        <w:rPr>
          <w:rFonts w:ascii="Times New Roman" w:eastAsia="Calibri" w:hAnsi="Times New Roman" w:cs="Times New Roman"/>
          <w:sz w:val="28"/>
          <w:szCs w:val="28"/>
          <w:lang w:val="ru-RU" w:eastAsia="ru-RU"/>
        </w:rPr>
        <w:t xml:space="preserve"> млн. рублей, тогда как в 20</w:t>
      </w:r>
      <w:r w:rsidR="00334F3A">
        <w:rPr>
          <w:rFonts w:ascii="Times New Roman" w:eastAsia="Calibri" w:hAnsi="Times New Roman" w:cs="Times New Roman"/>
          <w:sz w:val="28"/>
          <w:szCs w:val="28"/>
          <w:lang w:val="ru-RU" w:eastAsia="ru-RU"/>
        </w:rPr>
        <w:t>20</w:t>
      </w:r>
      <w:r w:rsidRPr="009A37F5">
        <w:rPr>
          <w:rFonts w:ascii="Times New Roman" w:eastAsia="Calibri" w:hAnsi="Times New Roman" w:cs="Times New Roman"/>
          <w:sz w:val="28"/>
          <w:szCs w:val="28"/>
          <w:lang w:val="ru-RU" w:eastAsia="ru-RU"/>
        </w:rPr>
        <w:t xml:space="preserve"> году - </w:t>
      </w:r>
      <w:r w:rsidR="00880BE4">
        <w:rPr>
          <w:rFonts w:ascii="Times New Roman" w:eastAsia="Calibri" w:hAnsi="Times New Roman" w:cs="Times New Roman"/>
          <w:sz w:val="28"/>
          <w:szCs w:val="28"/>
          <w:lang w:val="ru-RU" w:eastAsia="ru-RU"/>
        </w:rPr>
        <w:t>241</w:t>
      </w:r>
      <w:r w:rsidRPr="009A37F5">
        <w:rPr>
          <w:rFonts w:ascii="Times New Roman" w:eastAsia="Calibri" w:hAnsi="Times New Roman" w:cs="Times New Roman"/>
          <w:sz w:val="28"/>
          <w:szCs w:val="28"/>
          <w:lang w:val="ru-RU" w:eastAsia="ru-RU"/>
        </w:rPr>
        <w:t>,7 млн. рублей. Рентабельность производства - 1</w:t>
      </w:r>
      <w:r w:rsidR="00880BE4">
        <w:rPr>
          <w:rFonts w:ascii="Times New Roman" w:eastAsia="Calibri" w:hAnsi="Times New Roman" w:cs="Times New Roman"/>
          <w:sz w:val="28"/>
          <w:szCs w:val="28"/>
          <w:lang w:val="ru-RU" w:eastAsia="ru-RU"/>
        </w:rPr>
        <w:t>5,9</w:t>
      </w:r>
      <w:r w:rsidRPr="009A37F5">
        <w:rPr>
          <w:rFonts w:ascii="Times New Roman" w:eastAsia="Calibri" w:hAnsi="Times New Roman" w:cs="Times New Roman"/>
          <w:sz w:val="28"/>
          <w:szCs w:val="28"/>
          <w:lang w:val="ru-RU" w:eastAsia="ru-RU"/>
        </w:rPr>
        <w:t xml:space="preserve"> процентов (20</w:t>
      </w:r>
      <w:r w:rsidR="00334F3A">
        <w:rPr>
          <w:rFonts w:ascii="Times New Roman" w:eastAsia="Calibri" w:hAnsi="Times New Roman" w:cs="Times New Roman"/>
          <w:sz w:val="28"/>
          <w:szCs w:val="28"/>
          <w:lang w:val="ru-RU" w:eastAsia="ru-RU"/>
        </w:rPr>
        <w:t>20</w:t>
      </w:r>
      <w:r w:rsidRPr="009A37F5">
        <w:rPr>
          <w:rFonts w:ascii="Times New Roman" w:eastAsia="Calibri" w:hAnsi="Times New Roman" w:cs="Times New Roman"/>
          <w:sz w:val="28"/>
          <w:szCs w:val="28"/>
          <w:lang w:val="ru-RU" w:eastAsia="ru-RU"/>
        </w:rPr>
        <w:t xml:space="preserve"> год – </w:t>
      </w:r>
      <w:r w:rsidR="00880BE4">
        <w:rPr>
          <w:rFonts w:ascii="Times New Roman" w:eastAsia="Calibri" w:hAnsi="Times New Roman" w:cs="Times New Roman"/>
          <w:sz w:val="28"/>
          <w:szCs w:val="28"/>
          <w:lang w:val="ru-RU" w:eastAsia="ru-RU"/>
        </w:rPr>
        <w:t>13,</w:t>
      </w:r>
      <w:r w:rsidRPr="009A37F5">
        <w:rPr>
          <w:rFonts w:ascii="Times New Roman" w:eastAsia="Calibri" w:hAnsi="Times New Roman" w:cs="Times New Roman"/>
          <w:sz w:val="28"/>
          <w:szCs w:val="28"/>
          <w:lang w:val="ru-RU" w:eastAsia="ru-RU"/>
        </w:rPr>
        <w:t>6</w:t>
      </w:r>
      <w:r w:rsidR="00880BE4">
        <w:rPr>
          <w:rFonts w:ascii="Times New Roman" w:eastAsia="Calibri" w:hAnsi="Times New Roman" w:cs="Times New Roman"/>
          <w:sz w:val="28"/>
          <w:szCs w:val="28"/>
          <w:lang w:val="ru-RU" w:eastAsia="ru-RU"/>
        </w:rPr>
        <w:t xml:space="preserve"> процентов</w:t>
      </w:r>
      <w:r w:rsidRPr="009A37F5">
        <w:rPr>
          <w:rFonts w:ascii="Times New Roman" w:eastAsia="Calibri" w:hAnsi="Times New Roman" w:cs="Times New Roman"/>
          <w:sz w:val="28"/>
          <w:szCs w:val="28"/>
          <w:lang w:val="ru-RU" w:eastAsia="ru-RU"/>
        </w:rPr>
        <w:t xml:space="preserve">). </w:t>
      </w:r>
    </w:p>
    <w:p w:rsidR="009E1BF8" w:rsidRPr="00EA321A" w:rsidRDefault="009E1BF8"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EA321A">
        <w:rPr>
          <w:rFonts w:ascii="Times New Roman" w:eastAsia="Times New Roman" w:hAnsi="Times New Roman" w:cs="Times New Roman"/>
          <w:sz w:val="28"/>
          <w:szCs w:val="28"/>
          <w:lang w:val="ru-RU" w:eastAsia="ru-RU"/>
        </w:rPr>
        <w:t>Особое внимание необходимо уделить  заработной плате. В 202</w:t>
      </w:r>
      <w:r w:rsidR="00880BE4">
        <w:rPr>
          <w:rFonts w:ascii="Times New Roman" w:eastAsia="Times New Roman" w:hAnsi="Times New Roman" w:cs="Times New Roman"/>
          <w:sz w:val="28"/>
          <w:szCs w:val="28"/>
          <w:lang w:val="ru-RU" w:eastAsia="ru-RU"/>
        </w:rPr>
        <w:t>1</w:t>
      </w:r>
      <w:r w:rsidRPr="00EA321A">
        <w:rPr>
          <w:rFonts w:ascii="Times New Roman" w:eastAsia="Times New Roman" w:hAnsi="Times New Roman" w:cs="Times New Roman"/>
          <w:sz w:val="28"/>
          <w:szCs w:val="28"/>
          <w:lang w:val="ru-RU" w:eastAsia="ru-RU"/>
        </w:rPr>
        <w:t xml:space="preserve"> году </w:t>
      </w:r>
      <w:r w:rsidRPr="00EA321A">
        <w:rPr>
          <w:rFonts w:ascii="Times New Roman" w:eastAsia="Calibri" w:hAnsi="Times New Roman" w:cs="Times New Roman"/>
          <w:sz w:val="28"/>
          <w:szCs w:val="28"/>
          <w:lang w:val="ru-RU" w:eastAsia="ru-RU"/>
        </w:rPr>
        <w:t xml:space="preserve">заработная плата </w:t>
      </w:r>
      <w:r w:rsidR="00E94DCF">
        <w:rPr>
          <w:rFonts w:ascii="Times New Roman" w:eastAsia="Calibri" w:hAnsi="Times New Roman" w:cs="Times New Roman"/>
          <w:sz w:val="28"/>
          <w:szCs w:val="28"/>
          <w:lang w:val="ru-RU" w:eastAsia="ru-RU"/>
        </w:rPr>
        <w:t xml:space="preserve">по предприятиям, входящим в реестр АПК </w:t>
      </w:r>
      <w:r w:rsidRPr="00EA321A">
        <w:rPr>
          <w:rFonts w:ascii="Times New Roman" w:eastAsia="Calibri" w:hAnsi="Times New Roman" w:cs="Times New Roman"/>
          <w:sz w:val="28"/>
          <w:szCs w:val="28"/>
          <w:lang w:val="ru-RU" w:eastAsia="ru-RU"/>
        </w:rPr>
        <w:t xml:space="preserve">составила </w:t>
      </w:r>
      <w:r w:rsidR="00880BE4">
        <w:rPr>
          <w:rFonts w:ascii="Times New Roman" w:eastAsia="Calibri" w:hAnsi="Times New Roman" w:cs="Times New Roman"/>
          <w:sz w:val="28"/>
          <w:szCs w:val="28"/>
          <w:lang w:val="ru-RU" w:eastAsia="ru-RU"/>
        </w:rPr>
        <w:t>34326</w:t>
      </w:r>
      <w:r w:rsidRPr="00EA321A">
        <w:rPr>
          <w:rFonts w:ascii="Times New Roman" w:eastAsia="Calibri" w:hAnsi="Times New Roman" w:cs="Times New Roman"/>
          <w:sz w:val="28"/>
          <w:szCs w:val="28"/>
          <w:lang w:val="ru-RU" w:eastAsia="ru-RU"/>
        </w:rPr>
        <w:t xml:space="preserve"> рубл</w:t>
      </w:r>
      <w:r w:rsidR="00880BE4">
        <w:rPr>
          <w:rFonts w:ascii="Times New Roman" w:eastAsia="Calibri" w:hAnsi="Times New Roman" w:cs="Times New Roman"/>
          <w:sz w:val="28"/>
          <w:szCs w:val="28"/>
          <w:lang w:val="ru-RU" w:eastAsia="ru-RU"/>
        </w:rPr>
        <w:t>ей, рост 131 процент</w:t>
      </w:r>
      <w:r w:rsidRPr="00EA321A">
        <w:rPr>
          <w:rFonts w:ascii="Times New Roman" w:eastAsia="Calibri" w:hAnsi="Times New Roman" w:cs="Times New Roman"/>
          <w:sz w:val="28"/>
          <w:szCs w:val="28"/>
          <w:lang w:val="ru-RU" w:eastAsia="ru-RU"/>
        </w:rPr>
        <w:t xml:space="preserve">. </w:t>
      </w:r>
    </w:p>
    <w:p w:rsidR="009E1BF8" w:rsidRPr="00EA321A" w:rsidRDefault="009E1BF8" w:rsidP="00813165">
      <w:pPr>
        <w:autoSpaceDE w:val="0"/>
        <w:autoSpaceDN w:val="0"/>
        <w:adjustRightInd w:val="0"/>
        <w:ind w:firstLine="709"/>
        <w:jc w:val="both"/>
        <w:rPr>
          <w:rFonts w:ascii="Times New Roman" w:eastAsia="Times New Roman" w:hAnsi="Times New Roman" w:cs="Times New Roman"/>
          <w:sz w:val="28"/>
          <w:szCs w:val="28"/>
          <w:lang w:val="ru-RU" w:eastAsia="ru-RU"/>
        </w:rPr>
      </w:pPr>
      <w:r w:rsidRPr="009A37F5">
        <w:rPr>
          <w:rFonts w:ascii="Times New Roman" w:eastAsia="Times New Roman" w:hAnsi="Times New Roman" w:cs="Times New Roman"/>
          <w:sz w:val="28"/>
          <w:szCs w:val="28"/>
          <w:lang w:val="ru-RU" w:eastAsia="ru-RU"/>
        </w:rPr>
        <w:t xml:space="preserve">Сложной остается проблема для сельского хозяйства — дефицит кадров. Уже сейчас в сельскохозяйственных организациях численность механизаторов в возрасте до 30 лет составляет </w:t>
      </w:r>
      <w:r w:rsidR="00463B26">
        <w:rPr>
          <w:rFonts w:ascii="Times New Roman" w:eastAsia="Times New Roman" w:hAnsi="Times New Roman" w:cs="Times New Roman"/>
          <w:sz w:val="28"/>
          <w:szCs w:val="28"/>
          <w:lang w:val="ru-RU" w:eastAsia="ru-RU"/>
        </w:rPr>
        <w:t>6</w:t>
      </w:r>
      <w:r w:rsidRPr="009A37F5">
        <w:rPr>
          <w:rFonts w:ascii="Times New Roman" w:eastAsia="Times New Roman" w:hAnsi="Times New Roman" w:cs="Times New Roman"/>
          <w:sz w:val="28"/>
          <w:szCs w:val="28"/>
          <w:lang w:val="ru-RU" w:eastAsia="ru-RU"/>
        </w:rPr>
        <w:t xml:space="preserve"> процентов, от 30 до </w:t>
      </w:r>
      <w:r w:rsidR="00463B26">
        <w:rPr>
          <w:rFonts w:ascii="Times New Roman" w:eastAsia="Times New Roman" w:hAnsi="Times New Roman" w:cs="Times New Roman"/>
          <w:sz w:val="28"/>
          <w:szCs w:val="28"/>
          <w:lang w:val="ru-RU" w:eastAsia="ru-RU"/>
        </w:rPr>
        <w:t>60</w:t>
      </w:r>
      <w:r w:rsidRPr="009A37F5">
        <w:rPr>
          <w:rFonts w:ascii="Times New Roman" w:eastAsia="Times New Roman" w:hAnsi="Times New Roman" w:cs="Times New Roman"/>
          <w:sz w:val="28"/>
          <w:szCs w:val="28"/>
          <w:lang w:val="ru-RU" w:eastAsia="ru-RU"/>
        </w:rPr>
        <w:t xml:space="preserve"> лет – </w:t>
      </w:r>
      <w:r w:rsidR="00463B26">
        <w:rPr>
          <w:rFonts w:ascii="Times New Roman" w:eastAsia="Times New Roman" w:hAnsi="Times New Roman" w:cs="Times New Roman"/>
          <w:sz w:val="28"/>
          <w:szCs w:val="28"/>
          <w:lang w:val="ru-RU" w:eastAsia="ru-RU"/>
        </w:rPr>
        <w:t>84</w:t>
      </w:r>
      <w:r w:rsidRPr="009A37F5">
        <w:rPr>
          <w:rFonts w:ascii="Times New Roman" w:eastAsia="Times New Roman" w:hAnsi="Times New Roman" w:cs="Times New Roman"/>
          <w:sz w:val="28"/>
          <w:szCs w:val="28"/>
          <w:lang w:val="ru-RU" w:eastAsia="ru-RU"/>
        </w:rPr>
        <w:t xml:space="preserve"> процент</w:t>
      </w:r>
      <w:r w:rsidR="00463B26">
        <w:rPr>
          <w:rFonts w:ascii="Times New Roman" w:eastAsia="Times New Roman" w:hAnsi="Times New Roman" w:cs="Times New Roman"/>
          <w:sz w:val="28"/>
          <w:szCs w:val="28"/>
          <w:lang w:val="ru-RU" w:eastAsia="ru-RU"/>
        </w:rPr>
        <w:t>а</w:t>
      </w:r>
      <w:r w:rsidRPr="009A37F5">
        <w:rPr>
          <w:rFonts w:ascii="Times New Roman" w:eastAsia="Times New Roman" w:hAnsi="Times New Roman" w:cs="Times New Roman"/>
          <w:sz w:val="28"/>
          <w:szCs w:val="28"/>
          <w:lang w:val="ru-RU" w:eastAsia="ru-RU"/>
        </w:rPr>
        <w:t xml:space="preserve">, свыше </w:t>
      </w:r>
      <w:r w:rsidR="00463B26">
        <w:rPr>
          <w:rFonts w:ascii="Times New Roman" w:eastAsia="Times New Roman" w:hAnsi="Times New Roman" w:cs="Times New Roman"/>
          <w:sz w:val="28"/>
          <w:szCs w:val="28"/>
          <w:lang w:val="ru-RU" w:eastAsia="ru-RU"/>
        </w:rPr>
        <w:t>60</w:t>
      </w:r>
      <w:r w:rsidRPr="009A37F5">
        <w:rPr>
          <w:rFonts w:ascii="Times New Roman" w:eastAsia="Times New Roman" w:hAnsi="Times New Roman" w:cs="Times New Roman"/>
          <w:sz w:val="28"/>
          <w:szCs w:val="28"/>
          <w:lang w:val="ru-RU" w:eastAsia="ru-RU"/>
        </w:rPr>
        <w:t xml:space="preserve"> лет – </w:t>
      </w:r>
      <w:r w:rsidR="00463B26">
        <w:rPr>
          <w:rFonts w:ascii="Times New Roman" w:eastAsia="Times New Roman" w:hAnsi="Times New Roman" w:cs="Times New Roman"/>
          <w:sz w:val="28"/>
          <w:szCs w:val="28"/>
          <w:lang w:val="ru-RU" w:eastAsia="ru-RU"/>
        </w:rPr>
        <w:t>10</w:t>
      </w:r>
      <w:r w:rsidRPr="009A37F5">
        <w:rPr>
          <w:rFonts w:ascii="Times New Roman" w:eastAsia="Times New Roman" w:hAnsi="Times New Roman" w:cs="Times New Roman"/>
          <w:sz w:val="28"/>
          <w:szCs w:val="28"/>
          <w:lang w:val="ru-RU" w:eastAsia="ru-RU"/>
        </w:rPr>
        <w:t xml:space="preserve"> процент</w:t>
      </w:r>
      <w:r w:rsidR="00941F66">
        <w:rPr>
          <w:rFonts w:ascii="Times New Roman" w:eastAsia="Times New Roman" w:hAnsi="Times New Roman" w:cs="Times New Roman"/>
          <w:sz w:val="28"/>
          <w:szCs w:val="28"/>
          <w:lang w:val="ru-RU" w:eastAsia="ru-RU"/>
        </w:rPr>
        <w:t>ов</w:t>
      </w:r>
      <w:r w:rsidRPr="009A37F5">
        <w:rPr>
          <w:rFonts w:ascii="Times New Roman" w:eastAsia="Times New Roman" w:hAnsi="Times New Roman" w:cs="Times New Roman"/>
          <w:sz w:val="28"/>
          <w:szCs w:val="28"/>
          <w:lang w:val="ru-RU" w:eastAsia="ru-RU"/>
        </w:rPr>
        <w:t xml:space="preserve">. </w:t>
      </w:r>
      <w:r w:rsidR="0065205D" w:rsidRPr="00EA321A">
        <w:rPr>
          <w:rFonts w:ascii="Times New Roman" w:eastAsia="Times New Roman" w:hAnsi="Times New Roman" w:cs="Times New Roman"/>
          <w:sz w:val="28"/>
          <w:szCs w:val="28"/>
          <w:lang w:val="ru-RU" w:eastAsia="ru-RU"/>
        </w:rPr>
        <w:t>Решением данной проблемы может послужит</w:t>
      </w:r>
      <w:r w:rsidR="00F36A00" w:rsidRPr="00EA321A">
        <w:rPr>
          <w:rFonts w:ascii="Times New Roman" w:eastAsia="Times New Roman" w:hAnsi="Times New Roman" w:cs="Times New Roman"/>
          <w:sz w:val="28"/>
          <w:szCs w:val="28"/>
          <w:lang w:val="ru-RU" w:eastAsia="ru-RU"/>
        </w:rPr>
        <w:t>ь</w:t>
      </w:r>
      <w:r w:rsidR="0065205D" w:rsidRPr="00EA321A">
        <w:rPr>
          <w:rFonts w:ascii="Times New Roman" w:eastAsia="Times New Roman" w:hAnsi="Times New Roman" w:cs="Times New Roman"/>
          <w:sz w:val="28"/>
          <w:szCs w:val="28"/>
          <w:lang w:val="ru-RU" w:eastAsia="ru-RU"/>
        </w:rPr>
        <w:t xml:space="preserve"> увеличение заработной платы.</w:t>
      </w:r>
    </w:p>
    <w:p w:rsidR="00E459F9" w:rsidRPr="00773D11" w:rsidRDefault="00E459F9" w:rsidP="00E459F9">
      <w:pPr>
        <w:widowControl/>
        <w:ind w:firstLine="708"/>
        <w:jc w:val="both"/>
        <w:rPr>
          <w:rFonts w:ascii="Times New Roman" w:eastAsia="Times New Roman" w:hAnsi="Times New Roman" w:cs="Times New Roman"/>
          <w:sz w:val="28"/>
          <w:szCs w:val="28"/>
          <w:lang w:val="ru-RU" w:eastAsia="ru-RU"/>
        </w:rPr>
      </w:pPr>
      <w:r w:rsidRPr="00E41A3C">
        <w:rPr>
          <w:rFonts w:ascii="Times New Roman" w:eastAsia="Times New Roman" w:hAnsi="Times New Roman" w:cs="Times New Roman"/>
          <w:sz w:val="28"/>
          <w:szCs w:val="28"/>
          <w:lang w:val="ru-RU" w:eastAsia="ru-RU"/>
        </w:rPr>
        <w:t>В</w:t>
      </w:r>
      <w:r w:rsidRPr="00773D11">
        <w:rPr>
          <w:rFonts w:ascii="Times New Roman" w:eastAsia="Times New Roman" w:hAnsi="Times New Roman" w:cs="Times New Roman"/>
          <w:sz w:val="28"/>
          <w:szCs w:val="28"/>
          <w:lang w:val="ru-RU" w:eastAsia="ru-RU"/>
        </w:rPr>
        <w:t xml:space="preserve"> 2021 году </w:t>
      </w:r>
      <w:r w:rsidRPr="00E41A3C">
        <w:rPr>
          <w:rFonts w:ascii="Times New Roman" w:eastAsia="Times New Roman" w:hAnsi="Times New Roman" w:cs="Times New Roman"/>
          <w:sz w:val="28"/>
          <w:szCs w:val="28"/>
          <w:lang w:val="ru-RU" w:eastAsia="ru-RU"/>
        </w:rPr>
        <w:t>п</w:t>
      </w:r>
      <w:r w:rsidRPr="00773D11">
        <w:rPr>
          <w:rFonts w:ascii="Times New Roman" w:eastAsia="Times New Roman" w:hAnsi="Times New Roman" w:cs="Times New Roman"/>
          <w:sz w:val="28"/>
          <w:szCs w:val="28"/>
          <w:lang w:val="ru-RU" w:eastAsia="ru-RU"/>
        </w:rPr>
        <w:t xml:space="preserve">о всем категориям хозяйств </w:t>
      </w:r>
      <w:r w:rsidR="00E41A3C" w:rsidRPr="00E41A3C">
        <w:rPr>
          <w:rFonts w:ascii="Times New Roman" w:eastAsia="Times New Roman" w:hAnsi="Times New Roman" w:cs="Times New Roman"/>
          <w:sz w:val="28"/>
          <w:szCs w:val="28"/>
          <w:lang w:val="ru-RU" w:eastAsia="ru-RU"/>
        </w:rPr>
        <w:t>посев</w:t>
      </w:r>
      <w:r w:rsidRPr="00773D11">
        <w:rPr>
          <w:rFonts w:ascii="Times New Roman" w:eastAsia="Times New Roman" w:hAnsi="Times New Roman" w:cs="Times New Roman"/>
          <w:sz w:val="28"/>
          <w:szCs w:val="28"/>
          <w:lang w:val="ru-RU" w:eastAsia="ru-RU"/>
        </w:rPr>
        <w:t>ная площадь</w:t>
      </w:r>
      <w:r w:rsidRPr="00E41A3C">
        <w:rPr>
          <w:rFonts w:ascii="Times New Roman" w:eastAsia="Times New Roman" w:hAnsi="Times New Roman" w:cs="Times New Roman"/>
          <w:sz w:val="28"/>
          <w:szCs w:val="28"/>
          <w:lang w:val="ru-RU" w:eastAsia="ru-RU"/>
        </w:rPr>
        <w:t xml:space="preserve"> </w:t>
      </w:r>
      <w:r w:rsidRPr="00773D11">
        <w:rPr>
          <w:rFonts w:ascii="Times New Roman" w:eastAsia="Times New Roman" w:hAnsi="Times New Roman" w:cs="Times New Roman"/>
          <w:sz w:val="28"/>
          <w:szCs w:val="28"/>
          <w:lang w:val="ru-RU" w:eastAsia="ru-RU"/>
        </w:rPr>
        <w:t>озимых зерновых и зернобобовых культур состав</w:t>
      </w:r>
      <w:r w:rsidRPr="00E41A3C">
        <w:rPr>
          <w:rFonts w:ascii="Times New Roman" w:eastAsia="Times New Roman" w:hAnsi="Times New Roman" w:cs="Times New Roman"/>
          <w:sz w:val="28"/>
          <w:szCs w:val="28"/>
          <w:lang w:val="ru-RU" w:eastAsia="ru-RU"/>
        </w:rPr>
        <w:t>ля</w:t>
      </w:r>
      <w:r w:rsidRPr="00773D11">
        <w:rPr>
          <w:rFonts w:ascii="Times New Roman" w:eastAsia="Times New Roman" w:hAnsi="Times New Roman" w:cs="Times New Roman"/>
          <w:sz w:val="28"/>
          <w:szCs w:val="28"/>
          <w:lang w:val="ru-RU" w:eastAsia="ru-RU"/>
        </w:rPr>
        <w:t>ла</w:t>
      </w:r>
      <w:r w:rsidRPr="00E41A3C">
        <w:rPr>
          <w:rFonts w:ascii="Times New Roman" w:eastAsia="Times New Roman" w:hAnsi="Times New Roman" w:cs="Times New Roman"/>
          <w:sz w:val="28"/>
          <w:szCs w:val="28"/>
          <w:lang w:val="ru-RU" w:eastAsia="ru-RU"/>
        </w:rPr>
        <w:t xml:space="preserve"> </w:t>
      </w:r>
      <w:r w:rsidRPr="00773D11">
        <w:rPr>
          <w:rFonts w:ascii="Times New Roman" w:eastAsia="Times New Roman" w:hAnsi="Times New Roman" w:cs="Times New Roman"/>
          <w:sz w:val="28"/>
          <w:szCs w:val="28"/>
          <w:lang w:val="ru-RU" w:eastAsia="ru-RU"/>
        </w:rPr>
        <w:t>105,1 тыс</w:t>
      </w:r>
      <w:r w:rsidRPr="00E41A3C">
        <w:rPr>
          <w:rFonts w:ascii="Times New Roman" w:eastAsia="Times New Roman" w:hAnsi="Times New Roman" w:cs="Times New Roman"/>
          <w:sz w:val="28"/>
          <w:szCs w:val="28"/>
          <w:lang w:val="ru-RU" w:eastAsia="ru-RU"/>
        </w:rPr>
        <w:t>.</w:t>
      </w:r>
      <w:r w:rsidRPr="00773D11">
        <w:rPr>
          <w:rFonts w:ascii="Times New Roman" w:eastAsia="Times New Roman" w:hAnsi="Times New Roman" w:cs="Times New Roman"/>
          <w:sz w:val="28"/>
          <w:szCs w:val="28"/>
          <w:lang w:val="ru-RU" w:eastAsia="ru-RU"/>
        </w:rPr>
        <w:t xml:space="preserve"> гектаров</w:t>
      </w:r>
      <w:r w:rsidRPr="00E41A3C">
        <w:rPr>
          <w:rFonts w:ascii="Times New Roman" w:eastAsia="Times New Roman" w:hAnsi="Times New Roman" w:cs="Times New Roman"/>
          <w:sz w:val="28"/>
          <w:szCs w:val="28"/>
          <w:lang w:val="ru-RU" w:eastAsia="ru-RU"/>
        </w:rPr>
        <w:t>,</w:t>
      </w:r>
      <w:r w:rsidRPr="00773D11">
        <w:rPr>
          <w:rFonts w:ascii="Times New Roman" w:eastAsia="Times New Roman" w:hAnsi="Times New Roman" w:cs="Times New Roman"/>
          <w:sz w:val="28"/>
          <w:szCs w:val="28"/>
          <w:lang w:val="ru-RU" w:eastAsia="ru-RU"/>
        </w:rPr>
        <w:t xml:space="preserve"> в 2022 году </w:t>
      </w:r>
      <w:r w:rsidRPr="00E41A3C">
        <w:rPr>
          <w:rFonts w:ascii="Times New Roman" w:eastAsia="Times New Roman" w:hAnsi="Times New Roman" w:cs="Times New Roman"/>
          <w:sz w:val="28"/>
          <w:szCs w:val="28"/>
          <w:lang w:val="ru-RU" w:eastAsia="ru-RU"/>
        </w:rPr>
        <w:t xml:space="preserve">она </w:t>
      </w:r>
      <w:r w:rsidRPr="00773D11">
        <w:rPr>
          <w:rFonts w:ascii="Times New Roman" w:eastAsia="Times New Roman" w:hAnsi="Times New Roman" w:cs="Times New Roman"/>
          <w:sz w:val="28"/>
          <w:szCs w:val="28"/>
          <w:lang w:val="ru-RU" w:eastAsia="ru-RU"/>
        </w:rPr>
        <w:t>составляет</w:t>
      </w:r>
      <w:r w:rsidRPr="00E41A3C">
        <w:rPr>
          <w:rFonts w:ascii="Times New Roman" w:eastAsia="Times New Roman" w:hAnsi="Times New Roman" w:cs="Times New Roman"/>
          <w:sz w:val="28"/>
          <w:szCs w:val="28"/>
          <w:lang w:val="ru-RU" w:eastAsia="ru-RU"/>
        </w:rPr>
        <w:t xml:space="preserve"> </w:t>
      </w:r>
      <w:r w:rsidRPr="00773D11">
        <w:rPr>
          <w:rFonts w:ascii="Times New Roman" w:eastAsia="Times New Roman" w:hAnsi="Times New Roman" w:cs="Times New Roman"/>
          <w:sz w:val="28"/>
          <w:szCs w:val="28"/>
          <w:lang w:val="ru-RU" w:eastAsia="ru-RU"/>
        </w:rPr>
        <w:t>103,1 тыс</w:t>
      </w:r>
      <w:r w:rsidRPr="00E41A3C">
        <w:rPr>
          <w:rFonts w:ascii="Times New Roman" w:eastAsia="Times New Roman" w:hAnsi="Times New Roman" w:cs="Times New Roman"/>
          <w:sz w:val="28"/>
          <w:szCs w:val="28"/>
          <w:lang w:val="ru-RU" w:eastAsia="ru-RU"/>
        </w:rPr>
        <w:t>. гектаров.</w:t>
      </w:r>
      <w:r w:rsidRPr="00773D11">
        <w:rPr>
          <w:rFonts w:ascii="Times New Roman" w:eastAsia="Times New Roman" w:hAnsi="Times New Roman" w:cs="Times New Roman"/>
          <w:sz w:val="28"/>
          <w:szCs w:val="28"/>
          <w:lang w:val="ru-RU" w:eastAsia="ru-RU"/>
        </w:rPr>
        <w:t xml:space="preserve"> </w:t>
      </w:r>
      <w:r w:rsidRPr="00E41A3C">
        <w:rPr>
          <w:rFonts w:ascii="Times New Roman" w:eastAsia="Times New Roman" w:hAnsi="Times New Roman" w:cs="Times New Roman"/>
          <w:sz w:val="28"/>
          <w:szCs w:val="28"/>
          <w:lang w:val="ru-RU" w:eastAsia="ru-RU"/>
        </w:rPr>
        <w:t>Так же п</w:t>
      </w:r>
      <w:r w:rsidRPr="00773D11">
        <w:rPr>
          <w:rFonts w:ascii="Times New Roman" w:eastAsia="Times New Roman" w:hAnsi="Times New Roman" w:cs="Times New Roman"/>
          <w:sz w:val="28"/>
          <w:szCs w:val="28"/>
          <w:lang w:val="ru-RU" w:eastAsia="ru-RU"/>
        </w:rPr>
        <w:t>осеяно 4,5 тыс</w:t>
      </w:r>
      <w:r w:rsidRPr="00E41A3C">
        <w:rPr>
          <w:rFonts w:ascii="Times New Roman" w:eastAsia="Times New Roman" w:hAnsi="Times New Roman" w:cs="Times New Roman"/>
          <w:sz w:val="28"/>
          <w:szCs w:val="28"/>
          <w:lang w:val="ru-RU" w:eastAsia="ru-RU"/>
        </w:rPr>
        <w:t>.</w:t>
      </w:r>
      <w:r w:rsidRPr="00773D11">
        <w:rPr>
          <w:rFonts w:ascii="Times New Roman" w:eastAsia="Times New Roman" w:hAnsi="Times New Roman" w:cs="Times New Roman"/>
          <w:sz w:val="28"/>
          <w:szCs w:val="28"/>
          <w:lang w:val="ru-RU" w:eastAsia="ru-RU"/>
        </w:rPr>
        <w:t xml:space="preserve"> гектаров озимого рапса. </w:t>
      </w:r>
    </w:p>
    <w:p w:rsidR="00880BE4" w:rsidRDefault="00880BE4" w:rsidP="00880BE4">
      <w:pPr>
        <w:ind w:firstLine="709"/>
        <w:jc w:val="both"/>
        <w:rPr>
          <w:rFonts w:ascii="Times New Roman" w:eastAsia="Times New Roman" w:hAnsi="Times New Roman" w:cs="Times New Roman"/>
          <w:sz w:val="28"/>
          <w:szCs w:val="28"/>
          <w:lang w:val="ru-RU" w:eastAsia="ru-RU"/>
        </w:rPr>
      </w:pPr>
      <w:r w:rsidRPr="00880BE4">
        <w:rPr>
          <w:rFonts w:ascii="Times New Roman" w:eastAsia="Times New Roman" w:hAnsi="Times New Roman" w:cs="Times New Roman"/>
          <w:sz w:val="28"/>
          <w:szCs w:val="28"/>
          <w:lang w:val="ru-RU" w:eastAsia="ru-RU"/>
        </w:rPr>
        <w:t>В 2021 году получено 322,8 тыс. тонн зерновых и зернобобовых культур, урожайность составила 30,6 ц/га. В том числе крестьянские (фермерские) хозяйства произвели 42,3 тыс. тонн при урожайности 22,7 ц/га. В 2020 году валовой сбор зерновых и зернобобовых культур составил 132,4 тыс. тонн при урожайности 16,4 ц/га.</w:t>
      </w:r>
    </w:p>
    <w:p w:rsidR="00880BE4" w:rsidRPr="00880BE4" w:rsidRDefault="00880BE4" w:rsidP="00880BE4">
      <w:pPr>
        <w:autoSpaceDE w:val="0"/>
        <w:autoSpaceDN w:val="0"/>
        <w:adjustRightInd w:val="0"/>
        <w:ind w:firstLine="709"/>
        <w:jc w:val="both"/>
        <w:rPr>
          <w:rFonts w:ascii="Times New Roman" w:eastAsia="Times New Roman" w:hAnsi="Times New Roman" w:cs="Times New Roman"/>
          <w:sz w:val="28"/>
          <w:szCs w:val="28"/>
          <w:lang w:val="ru-RU" w:eastAsia="ru-RU"/>
        </w:rPr>
      </w:pPr>
      <w:r w:rsidRPr="00880BE4">
        <w:rPr>
          <w:rFonts w:ascii="Times New Roman" w:eastAsia="Times New Roman" w:hAnsi="Times New Roman" w:cs="Times New Roman"/>
          <w:sz w:val="28"/>
          <w:szCs w:val="28"/>
          <w:lang w:val="ru-RU" w:eastAsia="ru-RU"/>
        </w:rPr>
        <w:t xml:space="preserve">Стоит отметить, что урожай был заложен в сложных погодных условиях, по причине отсутствия осадков в осенний период полные всходы озимых культур появились в начале марта. С января по май проводился мониторинг запасов продуктивной влаги в метровом слое почвы на десяти реперных точках. По состоянию на май месяц запасы продуктивной влаги составили от 3 мм до 98 мм в метровом слое почвы. Низкие запасы влаги </w:t>
      </w:r>
      <w:r w:rsidRPr="00880BE4">
        <w:rPr>
          <w:rFonts w:ascii="Times New Roman" w:eastAsia="Times New Roman" w:hAnsi="Times New Roman" w:cs="Times New Roman"/>
          <w:sz w:val="28"/>
          <w:szCs w:val="28"/>
          <w:lang w:val="ru-RU" w:eastAsia="ru-RU"/>
        </w:rPr>
        <w:lastRenderedPageBreak/>
        <w:t>отмечались в центральной и северо-восточной части района. Градом 22 июня и 28 июля 2021 года выбито 2,6 тысяч гектаров озимых зерновых культур.</w:t>
      </w:r>
    </w:p>
    <w:p w:rsidR="00463B26" w:rsidRDefault="00463B26" w:rsidP="00463B26">
      <w:pPr>
        <w:ind w:firstLine="708"/>
        <w:jc w:val="both"/>
        <w:rPr>
          <w:rFonts w:ascii="Times New Roman" w:eastAsia="Times New Roman" w:hAnsi="Times New Roman" w:cs="Times New Roman"/>
          <w:sz w:val="28"/>
          <w:szCs w:val="28"/>
          <w:lang w:val="ru-RU" w:eastAsia="ru-RU"/>
        </w:rPr>
      </w:pPr>
      <w:r w:rsidRPr="00463B26">
        <w:rPr>
          <w:rFonts w:ascii="Times New Roman" w:eastAsia="Times New Roman" w:hAnsi="Times New Roman" w:cs="Times New Roman"/>
          <w:sz w:val="28"/>
          <w:szCs w:val="28"/>
          <w:lang w:val="ru-RU" w:eastAsia="ru-RU"/>
        </w:rPr>
        <w:t xml:space="preserve">В целях предохранения почв от деградации, связанной с подверженностью наших почв водной и ветровой эрозии, под урожай 2021 года по нулевой технологии- NO TILL </w:t>
      </w:r>
      <w:r w:rsidR="00F326AB" w:rsidRPr="00463B26">
        <w:rPr>
          <w:rFonts w:ascii="Times New Roman" w:eastAsia="Times New Roman" w:hAnsi="Times New Roman" w:cs="Times New Roman"/>
          <w:sz w:val="28"/>
          <w:szCs w:val="28"/>
          <w:lang w:val="ru-RU" w:eastAsia="ru-RU"/>
        </w:rPr>
        <w:t>посеяно 21,8 тысяч гектаров сельскохозяйственных культур</w:t>
      </w:r>
      <w:r w:rsidRPr="00463B26">
        <w:rPr>
          <w:rFonts w:ascii="Times New Roman" w:eastAsia="Times New Roman" w:hAnsi="Times New Roman" w:cs="Times New Roman"/>
          <w:sz w:val="28"/>
          <w:szCs w:val="28"/>
          <w:lang w:val="ru-RU" w:eastAsia="ru-RU"/>
        </w:rPr>
        <w:t>.</w:t>
      </w:r>
    </w:p>
    <w:p w:rsidR="00463B26" w:rsidRPr="00463B26" w:rsidRDefault="00F326AB" w:rsidP="00463B26">
      <w:pPr>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w:t>
      </w:r>
      <w:r w:rsidR="00463B26" w:rsidRPr="00463B26">
        <w:rPr>
          <w:rFonts w:ascii="Times New Roman" w:eastAsia="Times New Roman" w:hAnsi="Times New Roman" w:cs="Times New Roman"/>
          <w:sz w:val="28"/>
          <w:szCs w:val="28"/>
          <w:lang w:val="ru-RU" w:eastAsia="ru-RU"/>
        </w:rPr>
        <w:t xml:space="preserve">роводится работа по оптимизации площадей, занятых чистым паром. Но в связи с чрезвычайной ситуации </w:t>
      </w:r>
      <w:r w:rsidR="002513E2">
        <w:rPr>
          <w:rFonts w:ascii="Times New Roman" w:eastAsia="Times New Roman" w:hAnsi="Times New Roman" w:cs="Times New Roman"/>
          <w:sz w:val="28"/>
          <w:szCs w:val="28"/>
          <w:lang w:val="ru-RU" w:eastAsia="ru-RU"/>
        </w:rPr>
        <w:t>(</w:t>
      </w:r>
      <w:r w:rsidR="00463B26" w:rsidRPr="00463B26">
        <w:rPr>
          <w:rFonts w:ascii="Times New Roman" w:eastAsia="Times New Roman" w:hAnsi="Times New Roman" w:cs="Times New Roman"/>
          <w:sz w:val="28"/>
          <w:szCs w:val="28"/>
          <w:lang w:val="ru-RU" w:eastAsia="ru-RU"/>
        </w:rPr>
        <w:t>почвенн</w:t>
      </w:r>
      <w:r w:rsidR="002513E2">
        <w:rPr>
          <w:rFonts w:ascii="Times New Roman" w:eastAsia="Times New Roman" w:hAnsi="Times New Roman" w:cs="Times New Roman"/>
          <w:sz w:val="28"/>
          <w:szCs w:val="28"/>
          <w:lang w:val="ru-RU" w:eastAsia="ru-RU"/>
        </w:rPr>
        <w:t>ая</w:t>
      </w:r>
      <w:r w:rsidR="00463B26" w:rsidRPr="00463B26">
        <w:rPr>
          <w:rFonts w:ascii="Times New Roman" w:eastAsia="Times New Roman" w:hAnsi="Times New Roman" w:cs="Times New Roman"/>
          <w:sz w:val="28"/>
          <w:szCs w:val="28"/>
          <w:lang w:val="ru-RU" w:eastAsia="ru-RU"/>
        </w:rPr>
        <w:t xml:space="preserve"> засух</w:t>
      </w:r>
      <w:r w:rsidR="002513E2">
        <w:rPr>
          <w:rFonts w:ascii="Times New Roman" w:eastAsia="Times New Roman" w:hAnsi="Times New Roman" w:cs="Times New Roman"/>
          <w:sz w:val="28"/>
          <w:szCs w:val="28"/>
          <w:lang w:val="ru-RU" w:eastAsia="ru-RU"/>
        </w:rPr>
        <w:t>а)</w:t>
      </w:r>
      <w:r w:rsidR="00463B26" w:rsidRPr="00463B26">
        <w:rPr>
          <w:rFonts w:ascii="Times New Roman" w:eastAsia="Times New Roman" w:hAnsi="Times New Roman" w:cs="Times New Roman"/>
          <w:sz w:val="28"/>
          <w:szCs w:val="28"/>
          <w:lang w:val="ru-RU" w:eastAsia="ru-RU"/>
        </w:rPr>
        <w:t xml:space="preserve"> </w:t>
      </w:r>
      <w:r w:rsidR="00E94DCF">
        <w:rPr>
          <w:rFonts w:ascii="Times New Roman" w:eastAsia="Times New Roman" w:hAnsi="Times New Roman" w:cs="Times New Roman"/>
          <w:sz w:val="28"/>
          <w:szCs w:val="28"/>
          <w:lang w:val="ru-RU" w:eastAsia="ru-RU"/>
        </w:rPr>
        <w:t>и как следствие</w:t>
      </w:r>
      <w:r w:rsidR="002513E2">
        <w:rPr>
          <w:rFonts w:ascii="Times New Roman" w:eastAsia="Times New Roman" w:hAnsi="Times New Roman" w:cs="Times New Roman"/>
          <w:sz w:val="28"/>
          <w:szCs w:val="28"/>
          <w:lang w:val="ru-RU" w:eastAsia="ru-RU"/>
        </w:rPr>
        <w:t xml:space="preserve"> сокращение</w:t>
      </w:r>
      <w:r w:rsidR="00463B26" w:rsidRPr="00463B26">
        <w:rPr>
          <w:rFonts w:ascii="Times New Roman" w:eastAsia="Times New Roman" w:hAnsi="Times New Roman" w:cs="Times New Roman"/>
          <w:sz w:val="28"/>
          <w:szCs w:val="28"/>
          <w:lang w:val="ru-RU" w:eastAsia="ru-RU"/>
        </w:rPr>
        <w:t xml:space="preserve"> уборочной площади в 2020 году, возросло количество чистых паров в структуре севооборота и составило 53,2 тысяч гектаров, из которых 7,5 тысяч гектаров содержались по технологии No-till. </w:t>
      </w:r>
    </w:p>
    <w:p w:rsidR="002513E2" w:rsidRPr="009A37F5" w:rsidRDefault="002513E2" w:rsidP="002513E2">
      <w:pPr>
        <w:autoSpaceDE w:val="0"/>
        <w:autoSpaceDN w:val="0"/>
        <w:adjustRightInd w:val="0"/>
        <w:ind w:firstLine="709"/>
        <w:jc w:val="both"/>
        <w:rPr>
          <w:rFonts w:ascii="Times New Roman" w:eastAsia="Calibri" w:hAnsi="Times New Roman" w:cs="Times New Roman"/>
          <w:sz w:val="28"/>
          <w:szCs w:val="28"/>
          <w:lang w:val="ru-RU" w:eastAsia="ru-RU"/>
        </w:rPr>
      </w:pPr>
      <w:r w:rsidRPr="00820F3B">
        <w:rPr>
          <w:rFonts w:ascii="Times New Roman" w:eastAsia="Calibri" w:hAnsi="Times New Roman" w:cs="Times New Roman"/>
          <w:sz w:val="28"/>
          <w:szCs w:val="28"/>
          <w:lang w:val="ru-RU" w:eastAsia="ru-RU"/>
        </w:rPr>
        <w:t xml:space="preserve">В 2021 году на поля было внесено </w:t>
      </w:r>
      <w:r w:rsidR="00E94DCF">
        <w:rPr>
          <w:rFonts w:ascii="Times New Roman" w:eastAsia="Calibri" w:hAnsi="Times New Roman" w:cs="Times New Roman"/>
          <w:sz w:val="28"/>
          <w:szCs w:val="28"/>
          <w:lang w:val="ru-RU" w:eastAsia="ru-RU"/>
        </w:rPr>
        <w:t xml:space="preserve">минеральных удобрений </w:t>
      </w:r>
      <w:r w:rsidRPr="00820F3B">
        <w:rPr>
          <w:rFonts w:ascii="Times New Roman" w:eastAsia="Calibri" w:hAnsi="Times New Roman" w:cs="Times New Roman"/>
          <w:sz w:val="28"/>
          <w:szCs w:val="28"/>
          <w:lang w:val="ru-RU" w:eastAsia="ru-RU"/>
        </w:rPr>
        <w:t xml:space="preserve">9,8 тыс. тонн в действующем веществе, в 2020 году 10,4 тыс. тонн. </w:t>
      </w:r>
      <w:r w:rsidR="00E94DCF">
        <w:rPr>
          <w:rFonts w:ascii="Times New Roman" w:eastAsia="Calibri" w:hAnsi="Times New Roman" w:cs="Times New Roman"/>
          <w:sz w:val="28"/>
          <w:szCs w:val="28"/>
          <w:lang w:val="ru-RU" w:eastAsia="ru-RU"/>
        </w:rPr>
        <w:t>В</w:t>
      </w:r>
      <w:r w:rsidRPr="00820F3B">
        <w:rPr>
          <w:rFonts w:ascii="Times New Roman" w:eastAsia="Calibri" w:hAnsi="Times New Roman" w:cs="Times New Roman"/>
          <w:sz w:val="28"/>
          <w:szCs w:val="28"/>
          <w:lang w:val="ru-RU" w:eastAsia="ru-RU"/>
        </w:rPr>
        <w:t xml:space="preserve"> среднем на один гектар </w:t>
      </w:r>
      <w:r w:rsidR="00E94DCF" w:rsidRPr="00820F3B">
        <w:rPr>
          <w:rFonts w:ascii="Times New Roman" w:eastAsia="Calibri" w:hAnsi="Times New Roman" w:cs="Times New Roman"/>
          <w:sz w:val="28"/>
          <w:szCs w:val="28"/>
          <w:lang w:val="ru-RU" w:eastAsia="ru-RU"/>
        </w:rPr>
        <w:t xml:space="preserve">посевной площади </w:t>
      </w:r>
      <w:r w:rsidRPr="00820F3B">
        <w:rPr>
          <w:rFonts w:ascii="Times New Roman" w:eastAsia="Calibri" w:hAnsi="Times New Roman" w:cs="Times New Roman"/>
          <w:sz w:val="28"/>
          <w:szCs w:val="28"/>
          <w:lang w:val="ru-RU" w:eastAsia="ru-RU"/>
        </w:rPr>
        <w:t>внесено 87,8 килограммов действующего вещества.</w:t>
      </w:r>
    </w:p>
    <w:p w:rsidR="00463B26" w:rsidRPr="00463B26" w:rsidRDefault="00463B26" w:rsidP="00463B26">
      <w:pPr>
        <w:ind w:firstLine="708"/>
        <w:jc w:val="both"/>
        <w:rPr>
          <w:rFonts w:ascii="Times New Roman" w:eastAsia="Calibri" w:hAnsi="Times New Roman" w:cs="Times New Roman"/>
          <w:sz w:val="28"/>
          <w:szCs w:val="28"/>
          <w:lang w:val="ru-RU" w:eastAsia="ru-RU"/>
        </w:rPr>
      </w:pPr>
      <w:r w:rsidRPr="00463B26">
        <w:rPr>
          <w:rFonts w:ascii="Times New Roman" w:eastAsia="Calibri" w:hAnsi="Times New Roman" w:cs="Times New Roman"/>
          <w:sz w:val="28"/>
          <w:szCs w:val="28"/>
          <w:lang w:val="ru-RU" w:eastAsia="ru-RU"/>
        </w:rPr>
        <w:t xml:space="preserve">В министерство сельского хозяйства Ставропольского края и ООО «ЕвроХим Трейдинг Рус» направлена помесячная потребность в минеральных удобрениях в количестве 13,4 тыс. тонн в действующем веществе для проработки поставок сельхозтоваропроизводителям удобрений в заявленном объеме. </w:t>
      </w:r>
    </w:p>
    <w:p w:rsidR="002B60D9" w:rsidRPr="009A37F5" w:rsidRDefault="002B60D9" w:rsidP="00813165">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Одним из направлений сельскохозяйственного производства является развитие овощеводства и виноградарства. В 202</w:t>
      </w:r>
      <w:r w:rsidR="00463B26">
        <w:rPr>
          <w:rFonts w:ascii="Times New Roman" w:eastAsia="Calibri" w:hAnsi="Times New Roman" w:cs="Times New Roman"/>
          <w:sz w:val="28"/>
          <w:szCs w:val="28"/>
          <w:lang w:val="ru-RU" w:eastAsia="ru-RU"/>
        </w:rPr>
        <w:t>1</w:t>
      </w:r>
      <w:r w:rsidRPr="009A37F5">
        <w:rPr>
          <w:rFonts w:ascii="Times New Roman" w:eastAsia="Calibri" w:hAnsi="Times New Roman" w:cs="Times New Roman"/>
          <w:sz w:val="28"/>
          <w:szCs w:val="28"/>
          <w:lang w:val="ru-RU" w:eastAsia="ru-RU"/>
        </w:rPr>
        <w:t xml:space="preserve"> году произведено 3,</w:t>
      </w:r>
      <w:r w:rsidR="00463B26">
        <w:rPr>
          <w:rFonts w:ascii="Times New Roman" w:eastAsia="Calibri" w:hAnsi="Times New Roman" w:cs="Times New Roman"/>
          <w:sz w:val="28"/>
          <w:szCs w:val="28"/>
          <w:lang w:val="ru-RU" w:eastAsia="ru-RU"/>
        </w:rPr>
        <w:t>8</w:t>
      </w:r>
      <w:r w:rsidR="002513E2">
        <w:rPr>
          <w:rFonts w:ascii="Times New Roman" w:eastAsia="Calibri" w:hAnsi="Times New Roman" w:cs="Times New Roman"/>
          <w:sz w:val="28"/>
          <w:szCs w:val="28"/>
          <w:lang w:val="ru-RU" w:eastAsia="ru-RU"/>
        </w:rPr>
        <w:t xml:space="preserve"> тыс. тонн овощей,</w:t>
      </w:r>
      <w:r w:rsidRPr="009A37F5">
        <w:rPr>
          <w:rFonts w:ascii="Times New Roman" w:eastAsia="Calibri" w:hAnsi="Times New Roman" w:cs="Times New Roman"/>
          <w:sz w:val="28"/>
          <w:szCs w:val="28"/>
          <w:lang w:val="ru-RU" w:eastAsia="ru-RU"/>
        </w:rPr>
        <w:t xml:space="preserve"> винограда </w:t>
      </w:r>
      <w:r w:rsidR="002513E2">
        <w:rPr>
          <w:rFonts w:ascii="Times New Roman" w:eastAsia="Calibri" w:hAnsi="Times New Roman" w:cs="Times New Roman"/>
          <w:sz w:val="28"/>
          <w:szCs w:val="28"/>
          <w:lang w:val="ru-RU" w:eastAsia="ru-RU"/>
        </w:rPr>
        <w:t>-</w:t>
      </w:r>
      <w:r w:rsidRPr="009A37F5">
        <w:rPr>
          <w:rFonts w:ascii="Times New Roman" w:eastAsia="Calibri" w:hAnsi="Times New Roman" w:cs="Times New Roman"/>
          <w:sz w:val="28"/>
          <w:szCs w:val="28"/>
          <w:lang w:val="ru-RU" w:eastAsia="ru-RU"/>
        </w:rPr>
        <w:t xml:space="preserve"> </w:t>
      </w:r>
      <w:r w:rsidR="00463B26">
        <w:rPr>
          <w:rFonts w:ascii="Times New Roman" w:eastAsia="Calibri" w:hAnsi="Times New Roman" w:cs="Times New Roman"/>
          <w:sz w:val="28"/>
          <w:szCs w:val="28"/>
          <w:lang w:val="ru-RU" w:eastAsia="ru-RU"/>
        </w:rPr>
        <w:t>3,5</w:t>
      </w:r>
      <w:r w:rsidRPr="009A37F5">
        <w:rPr>
          <w:rFonts w:ascii="Times New Roman" w:eastAsia="Calibri" w:hAnsi="Times New Roman" w:cs="Times New Roman"/>
          <w:sz w:val="28"/>
          <w:szCs w:val="28"/>
          <w:lang w:val="ru-RU" w:eastAsia="ru-RU"/>
        </w:rPr>
        <w:t xml:space="preserve"> тыс. тонн. Осуществляется первичная переработка винограда, сульфосусло поставляется ООО «Винзавод Надежда» г.Георгиевск.</w:t>
      </w:r>
    </w:p>
    <w:p w:rsidR="00820F3B" w:rsidRPr="00820F3B" w:rsidRDefault="002B60D9" w:rsidP="00DA46CB">
      <w:pPr>
        <w:autoSpaceDE w:val="0"/>
        <w:autoSpaceDN w:val="0"/>
        <w:adjustRightInd w:val="0"/>
        <w:ind w:firstLine="709"/>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Одной из важнейших основ повышения эффективности сельскохозяйственного производства является техническое обновление </w:t>
      </w:r>
      <w:r w:rsidR="00CB2392" w:rsidRPr="009A37F5">
        <w:rPr>
          <w:rFonts w:ascii="Times New Roman" w:eastAsia="Calibri" w:hAnsi="Times New Roman" w:cs="Times New Roman"/>
          <w:sz w:val="28"/>
          <w:szCs w:val="28"/>
          <w:lang w:val="ru-RU" w:eastAsia="ru-RU"/>
        </w:rPr>
        <w:t>материально-технической базы</w:t>
      </w:r>
      <w:r w:rsidRPr="009A37F5">
        <w:rPr>
          <w:rFonts w:ascii="Times New Roman" w:eastAsia="Calibri" w:hAnsi="Times New Roman" w:cs="Times New Roman"/>
          <w:sz w:val="28"/>
          <w:szCs w:val="28"/>
          <w:lang w:val="ru-RU" w:eastAsia="ru-RU"/>
        </w:rPr>
        <w:t xml:space="preserve">. </w:t>
      </w:r>
      <w:r w:rsidR="00820F3B" w:rsidRPr="00820F3B">
        <w:rPr>
          <w:rFonts w:ascii="Times New Roman" w:eastAsia="Calibri" w:hAnsi="Times New Roman" w:cs="Times New Roman"/>
          <w:sz w:val="28"/>
          <w:szCs w:val="28"/>
          <w:lang w:val="ru-RU" w:eastAsia="ru-RU"/>
        </w:rPr>
        <w:t>Так, в 2021 году приобретено 42 ед. техники, из них тракторов – 3, грузовых автомобилей – 7, легковых автомобилей - 4, погрузчика - 2, прицепного и навесного оборудования - 21 ед., прочей сельскохозяйственной техники - 5.</w:t>
      </w:r>
    </w:p>
    <w:p w:rsidR="009C1050" w:rsidRPr="003C4CDD" w:rsidRDefault="002B60D9" w:rsidP="009C1050">
      <w:pPr>
        <w:pStyle w:val="ad"/>
        <w:spacing w:before="0" w:beforeAutospacing="0" w:after="0" w:afterAutospacing="0"/>
        <w:ind w:firstLine="709"/>
        <w:jc w:val="both"/>
        <w:rPr>
          <w:sz w:val="28"/>
          <w:szCs w:val="28"/>
        </w:rPr>
      </w:pPr>
      <w:r w:rsidRPr="009A37F5">
        <w:rPr>
          <w:rFonts w:eastAsia="Calibri"/>
          <w:sz w:val="28"/>
          <w:szCs w:val="28"/>
        </w:rPr>
        <w:t xml:space="preserve">Традиционно непростым участком работы в сельском хозяйстве является животноводство. В </w:t>
      </w:r>
      <w:r w:rsidR="009401FB" w:rsidRPr="009A37F5">
        <w:rPr>
          <w:rFonts w:eastAsia="Calibri"/>
          <w:sz w:val="28"/>
          <w:szCs w:val="28"/>
        </w:rPr>
        <w:t>округе</w:t>
      </w:r>
      <w:r w:rsidRPr="009A37F5">
        <w:rPr>
          <w:rFonts w:eastAsia="Calibri"/>
          <w:sz w:val="28"/>
          <w:szCs w:val="28"/>
        </w:rPr>
        <w:t xml:space="preserve"> имеются 2 племенных завода: СПКК «Гигант» по разведению мясного скота </w:t>
      </w:r>
      <w:r w:rsidR="00CC78CC">
        <w:rPr>
          <w:rFonts w:eastAsia="Calibri"/>
          <w:sz w:val="28"/>
          <w:szCs w:val="28"/>
        </w:rPr>
        <w:t>к</w:t>
      </w:r>
      <w:r w:rsidRPr="009A37F5">
        <w:rPr>
          <w:rFonts w:eastAsia="Calibri"/>
          <w:sz w:val="28"/>
          <w:szCs w:val="28"/>
        </w:rPr>
        <w:t>азахской белоголовой породы и ЗАО «Каменнобалковское» по разведению племенных</w:t>
      </w:r>
      <w:r w:rsidR="009C1050">
        <w:rPr>
          <w:rFonts w:eastAsia="Calibri"/>
          <w:sz w:val="28"/>
          <w:szCs w:val="28"/>
        </w:rPr>
        <w:t xml:space="preserve"> овец породы советский меринос, </w:t>
      </w:r>
      <w:r w:rsidR="009C1050" w:rsidRPr="003C4CDD">
        <w:rPr>
          <w:sz w:val="28"/>
          <w:szCs w:val="28"/>
        </w:rPr>
        <w:t xml:space="preserve">специализированное хозяйство по производству яиц – ООО «ПК Альянс». На высоком технологическом уровне работает </w:t>
      </w:r>
      <w:r w:rsidR="009C1050">
        <w:rPr>
          <w:sz w:val="28"/>
          <w:szCs w:val="28"/>
        </w:rPr>
        <w:t>ОО</w:t>
      </w:r>
      <w:r w:rsidR="009C1050" w:rsidRPr="003C4CDD">
        <w:rPr>
          <w:sz w:val="28"/>
          <w:szCs w:val="28"/>
        </w:rPr>
        <w:t>О «Ставропольский Бройлер».</w:t>
      </w:r>
    </w:p>
    <w:p w:rsidR="003C3348" w:rsidRPr="003C3348" w:rsidRDefault="003C3348" w:rsidP="003C3348">
      <w:pPr>
        <w:shd w:val="clear" w:color="auto" w:fill="FFFFFF"/>
        <w:ind w:firstLine="708"/>
        <w:jc w:val="both"/>
        <w:rPr>
          <w:rFonts w:ascii="Times New Roman" w:eastAsia="Calibri" w:hAnsi="Times New Roman" w:cs="Times New Roman"/>
          <w:sz w:val="28"/>
          <w:szCs w:val="28"/>
          <w:lang w:val="ru-RU" w:eastAsia="ru-RU"/>
        </w:rPr>
      </w:pPr>
      <w:r w:rsidRPr="003C3348">
        <w:rPr>
          <w:rFonts w:ascii="Times New Roman" w:eastAsia="Calibri" w:hAnsi="Times New Roman" w:cs="Times New Roman"/>
          <w:sz w:val="28"/>
          <w:szCs w:val="28"/>
          <w:lang w:val="ru-RU" w:eastAsia="ru-RU"/>
        </w:rPr>
        <w:t>За 2021 год всеми категориями хозяйств</w:t>
      </w:r>
      <w:r>
        <w:rPr>
          <w:rFonts w:ascii="Times New Roman" w:eastAsia="Calibri" w:hAnsi="Times New Roman" w:cs="Times New Roman"/>
          <w:sz w:val="28"/>
          <w:szCs w:val="28"/>
          <w:lang w:val="ru-RU" w:eastAsia="ru-RU"/>
        </w:rPr>
        <w:t xml:space="preserve"> </w:t>
      </w:r>
      <w:r w:rsidRPr="003C3348">
        <w:rPr>
          <w:rFonts w:ascii="Times New Roman" w:eastAsia="Calibri" w:hAnsi="Times New Roman" w:cs="Times New Roman"/>
          <w:sz w:val="28"/>
          <w:szCs w:val="28"/>
          <w:lang w:val="ru-RU" w:eastAsia="ru-RU"/>
        </w:rPr>
        <w:t>округа произведено 12,4 тыс. тонн молока, что составило 102,5 процент</w:t>
      </w:r>
      <w:r w:rsidR="007F17FA">
        <w:rPr>
          <w:rFonts w:ascii="Times New Roman" w:eastAsia="Calibri" w:hAnsi="Times New Roman" w:cs="Times New Roman"/>
          <w:sz w:val="28"/>
          <w:szCs w:val="28"/>
          <w:lang w:val="ru-RU" w:eastAsia="ru-RU"/>
        </w:rPr>
        <w:t>ов</w:t>
      </w:r>
      <w:r w:rsidRPr="003C3348">
        <w:rPr>
          <w:rFonts w:ascii="Times New Roman" w:eastAsia="Calibri" w:hAnsi="Times New Roman" w:cs="Times New Roman"/>
          <w:sz w:val="28"/>
          <w:szCs w:val="28"/>
          <w:lang w:val="ru-RU" w:eastAsia="ru-RU"/>
        </w:rPr>
        <w:t xml:space="preserve"> к уровню 2020 года (2020 -12,1 тыс. т</w:t>
      </w:r>
      <w:r>
        <w:rPr>
          <w:rFonts w:ascii="Times New Roman" w:eastAsia="Calibri" w:hAnsi="Times New Roman" w:cs="Times New Roman"/>
          <w:sz w:val="28"/>
          <w:szCs w:val="28"/>
          <w:lang w:val="ru-RU" w:eastAsia="ru-RU"/>
        </w:rPr>
        <w:t>он</w:t>
      </w:r>
      <w:r w:rsidRPr="003C3348">
        <w:rPr>
          <w:rFonts w:ascii="Times New Roman" w:eastAsia="Calibri" w:hAnsi="Times New Roman" w:cs="Times New Roman"/>
          <w:sz w:val="28"/>
          <w:szCs w:val="28"/>
          <w:lang w:val="ru-RU" w:eastAsia="ru-RU"/>
        </w:rPr>
        <w:t>н),</w:t>
      </w:r>
      <w:r w:rsidR="007F17FA">
        <w:rPr>
          <w:rFonts w:ascii="Times New Roman" w:eastAsia="Calibri" w:hAnsi="Times New Roman" w:cs="Times New Roman"/>
          <w:sz w:val="28"/>
          <w:szCs w:val="28"/>
          <w:lang w:val="ru-RU" w:eastAsia="ru-RU"/>
        </w:rPr>
        <w:t xml:space="preserve"> </w:t>
      </w:r>
      <w:r w:rsidRPr="003C3348">
        <w:rPr>
          <w:rFonts w:ascii="Times New Roman" w:eastAsia="Calibri" w:hAnsi="Times New Roman" w:cs="Times New Roman"/>
          <w:sz w:val="28"/>
          <w:szCs w:val="28"/>
          <w:lang w:val="ru-RU" w:eastAsia="ru-RU"/>
        </w:rPr>
        <w:t>из них 11,4 тыс</w:t>
      </w:r>
      <w:r w:rsidR="007F17FA">
        <w:rPr>
          <w:rFonts w:ascii="Times New Roman" w:eastAsia="Calibri" w:hAnsi="Times New Roman" w:cs="Times New Roman"/>
          <w:sz w:val="28"/>
          <w:szCs w:val="28"/>
          <w:lang w:val="ru-RU" w:eastAsia="ru-RU"/>
        </w:rPr>
        <w:t>.</w:t>
      </w:r>
      <w:r w:rsidRPr="003C3348">
        <w:rPr>
          <w:rFonts w:ascii="Times New Roman" w:eastAsia="Calibri" w:hAnsi="Times New Roman" w:cs="Times New Roman"/>
          <w:sz w:val="28"/>
          <w:szCs w:val="28"/>
          <w:lang w:val="ru-RU" w:eastAsia="ru-RU"/>
        </w:rPr>
        <w:t xml:space="preserve"> тонн или 92,0 процента произведено на частных подворьях, и 1,0 тысяча тонн или 8.0 процентов произведено крестьянскими (фермерскими) хозяйствами.</w:t>
      </w:r>
    </w:p>
    <w:p w:rsidR="003C3348" w:rsidRPr="003C3348" w:rsidRDefault="003C3348" w:rsidP="003C3348">
      <w:pPr>
        <w:ind w:firstLine="708"/>
        <w:jc w:val="both"/>
        <w:rPr>
          <w:rFonts w:ascii="Times New Roman" w:eastAsia="Calibri" w:hAnsi="Times New Roman" w:cs="Times New Roman"/>
          <w:sz w:val="28"/>
          <w:szCs w:val="28"/>
          <w:lang w:val="ru-RU" w:eastAsia="ru-RU"/>
        </w:rPr>
      </w:pPr>
      <w:r w:rsidRPr="003C3348">
        <w:rPr>
          <w:rFonts w:ascii="Times New Roman" w:eastAsia="Calibri" w:hAnsi="Times New Roman" w:cs="Times New Roman"/>
          <w:sz w:val="28"/>
          <w:szCs w:val="28"/>
          <w:lang w:val="ru-RU" w:eastAsia="ru-RU"/>
        </w:rPr>
        <w:t>Производство мяса всех видов на убой в 2021 году составило 99,1 тысяч</w:t>
      </w:r>
      <w:r w:rsidR="007F17FA">
        <w:rPr>
          <w:rFonts w:ascii="Times New Roman" w:eastAsia="Calibri" w:hAnsi="Times New Roman" w:cs="Times New Roman"/>
          <w:sz w:val="28"/>
          <w:szCs w:val="28"/>
          <w:lang w:val="ru-RU" w:eastAsia="ru-RU"/>
        </w:rPr>
        <w:t>а</w:t>
      </w:r>
      <w:r w:rsidRPr="003C3348">
        <w:rPr>
          <w:rFonts w:ascii="Times New Roman" w:eastAsia="Calibri" w:hAnsi="Times New Roman" w:cs="Times New Roman"/>
          <w:sz w:val="28"/>
          <w:szCs w:val="28"/>
          <w:lang w:val="ru-RU" w:eastAsia="ru-RU"/>
        </w:rPr>
        <w:t xml:space="preserve"> тонн, что на 2,5 тыс</w:t>
      </w:r>
      <w:r w:rsidR="007F17FA">
        <w:rPr>
          <w:rFonts w:ascii="Times New Roman" w:eastAsia="Calibri" w:hAnsi="Times New Roman" w:cs="Times New Roman"/>
          <w:sz w:val="28"/>
          <w:szCs w:val="28"/>
          <w:lang w:val="ru-RU" w:eastAsia="ru-RU"/>
        </w:rPr>
        <w:t>.</w:t>
      </w:r>
      <w:r w:rsidRPr="003C3348">
        <w:rPr>
          <w:rFonts w:ascii="Times New Roman" w:eastAsia="Calibri" w:hAnsi="Times New Roman" w:cs="Times New Roman"/>
          <w:sz w:val="28"/>
          <w:szCs w:val="28"/>
          <w:lang w:val="ru-RU" w:eastAsia="ru-RU"/>
        </w:rPr>
        <w:t xml:space="preserve"> тонн или 2,5 процент</w:t>
      </w:r>
      <w:r w:rsidR="007F17FA">
        <w:rPr>
          <w:rFonts w:ascii="Times New Roman" w:eastAsia="Calibri" w:hAnsi="Times New Roman" w:cs="Times New Roman"/>
          <w:sz w:val="28"/>
          <w:szCs w:val="28"/>
          <w:lang w:val="ru-RU" w:eastAsia="ru-RU"/>
        </w:rPr>
        <w:t>ов</w:t>
      </w:r>
      <w:r w:rsidRPr="003C3348">
        <w:rPr>
          <w:rFonts w:ascii="Times New Roman" w:eastAsia="Calibri" w:hAnsi="Times New Roman" w:cs="Times New Roman"/>
          <w:sz w:val="28"/>
          <w:szCs w:val="28"/>
          <w:lang w:val="ru-RU" w:eastAsia="ru-RU"/>
        </w:rPr>
        <w:t xml:space="preserve"> меньше, чем в 2020 году </w:t>
      </w:r>
      <w:r w:rsidRPr="003C3348">
        <w:rPr>
          <w:rFonts w:ascii="Times New Roman" w:eastAsia="Calibri" w:hAnsi="Times New Roman" w:cs="Times New Roman"/>
          <w:sz w:val="28"/>
          <w:szCs w:val="28"/>
          <w:lang w:val="ru-RU" w:eastAsia="ru-RU"/>
        </w:rPr>
        <w:lastRenderedPageBreak/>
        <w:t>(2020</w:t>
      </w:r>
      <w:r w:rsidR="007F17FA">
        <w:rPr>
          <w:rFonts w:ascii="Times New Roman" w:eastAsia="Calibri" w:hAnsi="Times New Roman" w:cs="Times New Roman"/>
          <w:sz w:val="28"/>
          <w:szCs w:val="28"/>
          <w:lang w:val="ru-RU" w:eastAsia="ru-RU"/>
        </w:rPr>
        <w:t xml:space="preserve"> год </w:t>
      </w:r>
      <w:r w:rsidRPr="003C3348">
        <w:rPr>
          <w:rFonts w:ascii="Times New Roman" w:eastAsia="Calibri" w:hAnsi="Times New Roman" w:cs="Times New Roman"/>
          <w:sz w:val="28"/>
          <w:szCs w:val="28"/>
          <w:lang w:val="ru-RU" w:eastAsia="ru-RU"/>
        </w:rPr>
        <w:t>-101,7 тыс. т</w:t>
      </w:r>
      <w:r>
        <w:rPr>
          <w:rFonts w:ascii="Times New Roman" w:eastAsia="Calibri" w:hAnsi="Times New Roman" w:cs="Times New Roman"/>
          <w:sz w:val="28"/>
          <w:szCs w:val="28"/>
          <w:lang w:val="ru-RU" w:eastAsia="ru-RU"/>
        </w:rPr>
        <w:t>онн</w:t>
      </w:r>
      <w:r w:rsidRPr="003C3348">
        <w:rPr>
          <w:rFonts w:ascii="Times New Roman" w:eastAsia="Calibri" w:hAnsi="Times New Roman" w:cs="Times New Roman"/>
          <w:sz w:val="28"/>
          <w:szCs w:val="28"/>
          <w:lang w:val="ru-RU" w:eastAsia="ru-RU"/>
        </w:rPr>
        <w:t>). Основной объем –93,8 тысячи тонн или 94,7 процент</w:t>
      </w:r>
      <w:r>
        <w:rPr>
          <w:rFonts w:ascii="Times New Roman" w:eastAsia="Calibri" w:hAnsi="Times New Roman" w:cs="Times New Roman"/>
          <w:sz w:val="28"/>
          <w:szCs w:val="28"/>
          <w:lang w:val="ru-RU" w:eastAsia="ru-RU"/>
        </w:rPr>
        <w:t>ов</w:t>
      </w:r>
      <w:r w:rsidRPr="003C3348">
        <w:rPr>
          <w:rFonts w:ascii="Times New Roman" w:eastAsia="Calibri" w:hAnsi="Times New Roman" w:cs="Times New Roman"/>
          <w:sz w:val="28"/>
          <w:szCs w:val="28"/>
          <w:lang w:val="ru-RU" w:eastAsia="ru-RU"/>
        </w:rPr>
        <w:t xml:space="preserve"> приходится на мясо птицы, выращенной ГАП «Ресурс» (2020 </w:t>
      </w:r>
      <w:r w:rsidR="007F17FA">
        <w:rPr>
          <w:rFonts w:ascii="Times New Roman" w:eastAsia="Calibri" w:hAnsi="Times New Roman" w:cs="Times New Roman"/>
          <w:sz w:val="28"/>
          <w:szCs w:val="28"/>
          <w:lang w:val="ru-RU" w:eastAsia="ru-RU"/>
        </w:rPr>
        <w:t>год</w:t>
      </w:r>
      <w:r w:rsidRPr="003C3348">
        <w:rPr>
          <w:rFonts w:ascii="Times New Roman" w:eastAsia="Calibri" w:hAnsi="Times New Roman" w:cs="Times New Roman"/>
          <w:sz w:val="28"/>
          <w:szCs w:val="28"/>
          <w:lang w:val="ru-RU" w:eastAsia="ru-RU"/>
        </w:rPr>
        <w:t>-</w:t>
      </w:r>
      <w:r>
        <w:rPr>
          <w:rFonts w:ascii="Times New Roman" w:eastAsia="Calibri" w:hAnsi="Times New Roman" w:cs="Times New Roman"/>
          <w:sz w:val="28"/>
          <w:szCs w:val="28"/>
          <w:lang w:val="ru-RU" w:eastAsia="ru-RU"/>
        </w:rPr>
        <w:t xml:space="preserve"> </w:t>
      </w:r>
      <w:r w:rsidRPr="003C3348">
        <w:rPr>
          <w:rFonts w:ascii="Times New Roman" w:eastAsia="Calibri" w:hAnsi="Times New Roman" w:cs="Times New Roman"/>
          <w:sz w:val="28"/>
          <w:szCs w:val="28"/>
          <w:lang w:val="ru-RU" w:eastAsia="ru-RU"/>
        </w:rPr>
        <w:t>95,2 тыс.</w:t>
      </w:r>
      <w:r>
        <w:rPr>
          <w:rFonts w:ascii="Times New Roman" w:eastAsia="Calibri" w:hAnsi="Times New Roman" w:cs="Times New Roman"/>
          <w:sz w:val="28"/>
          <w:szCs w:val="28"/>
          <w:lang w:val="ru-RU" w:eastAsia="ru-RU"/>
        </w:rPr>
        <w:t xml:space="preserve"> </w:t>
      </w:r>
      <w:r w:rsidRPr="003C3348">
        <w:rPr>
          <w:rFonts w:ascii="Times New Roman" w:eastAsia="Calibri" w:hAnsi="Times New Roman" w:cs="Times New Roman"/>
          <w:sz w:val="28"/>
          <w:szCs w:val="28"/>
          <w:lang w:val="ru-RU" w:eastAsia="ru-RU"/>
        </w:rPr>
        <w:t>т</w:t>
      </w:r>
      <w:r>
        <w:rPr>
          <w:rFonts w:ascii="Times New Roman" w:eastAsia="Calibri" w:hAnsi="Times New Roman" w:cs="Times New Roman"/>
          <w:sz w:val="28"/>
          <w:szCs w:val="28"/>
          <w:lang w:val="ru-RU" w:eastAsia="ru-RU"/>
        </w:rPr>
        <w:t>он</w:t>
      </w:r>
      <w:r w:rsidRPr="003C3348">
        <w:rPr>
          <w:rFonts w:ascii="Times New Roman" w:eastAsia="Calibri" w:hAnsi="Times New Roman" w:cs="Times New Roman"/>
          <w:sz w:val="28"/>
          <w:szCs w:val="28"/>
          <w:lang w:val="ru-RU" w:eastAsia="ru-RU"/>
        </w:rPr>
        <w:t>н)</w:t>
      </w:r>
      <w:r>
        <w:rPr>
          <w:rFonts w:ascii="Times New Roman" w:eastAsia="Calibri" w:hAnsi="Times New Roman" w:cs="Times New Roman"/>
          <w:sz w:val="28"/>
          <w:szCs w:val="28"/>
          <w:lang w:val="ru-RU" w:eastAsia="ru-RU"/>
        </w:rPr>
        <w:t>.</w:t>
      </w:r>
    </w:p>
    <w:p w:rsidR="003C3348" w:rsidRPr="003C3348" w:rsidRDefault="003C3348" w:rsidP="003C3348">
      <w:pPr>
        <w:ind w:firstLine="709"/>
        <w:jc w:val="both"/>
        <w:rPr>
          <w:rFonts w:ascii="Times New Roman" w:eastAsia="Calibri" w:hAnsi="Times New Roman" w:cs="Times New Roman"/>
          <w:sz w:val="28"/>
          <w:szCs w:val="28"/>
          <w:lang w:val="ru-RU" w:eastAsia="ru-RU"/>
        </w:rPr>
      </w:pPr>
      <w:r w:rsidRPr="003C3348">
        <w:rPr>
          <w:rFonts w:ascii="Times New Roman" w:eastAsia="Calibri" w:hAnsi="Times New Roman" w:cs="Times New Roman"/>
          <w:sz w:val="28"/>
          <w:szCs w:val="28"/>
          <w:lang w:val="ru-RU" w:eastAsia="ru-RU"/>
        </w:rPr>
        <w:t>ООО «Птицекомплекс «Альянс»» в 2021 году произведено 88,4 млн. штук яиц, что превысило уровень</w:t>
      </w:r>
      <w:r>
        <w:rPr>
          <w:rFonts w:ascii="Times New Roman" w:eastAsia="Calibri" w:hAnsi="Times New Roman" w:cs="Times New Roman"/>
          <w:sz w:val="28"/>
          <w:szCs w:val="28"/>
          <w:lang w:val="ru-RU" w:eastAsia="ru-RU"/>
        </w:rPr>
        <w:t xml:space="preserve"> </w:t>
      </w:r>
      <w:r w:rsidRPr="003C3348">
        <w:rPr>
          <w:rFonts w:ascii="Times New Roman" w:eastAsia="Calibri" w:hAnsi="Times New Roman" w:cs="Times New Roman"/>
          <w:sz w:val="28"/>
          <w:szCs w:val="28"/>
          <w:lang w:val="ru-RU" w:eastAsia="ru-RU"/>
        </w:rPr>
        <w:t>2020 года на 10,5 млн</w:t>
      </w:r>
      <w:r>
        <w:rPr>
          <w:rFonts w:ascii="Times New Roman" w:eastAsia="Calibri" w:hAnsi="Times New Roman" w:cs="Times New Roman"/>
          <w:sz w:val="28"/>
          <w:szCs w:val="28"/>
          <w:lang w:val="ru-RU" w:eastAsia="ru-RU"/>
        </w:rPr>
        <w:t>.</w:t>
      </w:r>
      <w:r w:rsidRPr="003C3348">
        <w:rPr>
          <w:rFonts w:ascii="Times New Roman" w:eastAsia="Calibri" w:hAnsi="Times New Roman" w:cs="Times New Roman"/>
          <w:sz w:val="28"/>
          <w:szCs w:val="28"/>
          <w:lang w:val="ru-RU" w:eastAsia="ru-RU"/>
        </w:rPr>
        <w:t xml:space="preserve"> штук или 13,0 процентов (2020</w:t>
      </w:r>
      <w:r w:rsidR="007F17FA">
        <w:rPr>
          <w:rFonts w:ascii="Times New Roman" w:eastAsia="Calibri" w:hAnsi="Times New Roman" w:cs="Times New Roman"/>
          <w:sz w:val="28"/>
          <w:szCs w:val="28"/>
          <w:lang w:val="ru-RU" w:eastAsia="ru-RU"/>
        </w:rPr>
        <w:t xml:space="preserve"> год </w:t>
      </w:r>
      <w:r w:rsidRPr="003C3348">
        <w:rPr>
          <w:rFonts w:ascii="Times New Roman" w:eastAsia="Calibri" w:hAnsi="Times New Roman" w:cs="Times New Roman"/>
          <w:sz w:val="28"/>
          <w:szCs w:val="28"/>
          <w:lang w:val="ru-RU" w:eastAsia="ru-RU"/>
        </w:rPr>
        <w:t>-77,9 млн. шт</w:t>
      </w:r>
      <w:r>
        <w:rPr>
          <w:rFonts w:ascii="Times New Roman" w:eastAsia="Calibri" w:hAnsi="Times New Roman" w:cs="Times New Roman"/>
          <w:sz w:val="28"/>
          <w:szCs w:val="28"/>
          <w:lang w:val="ru-RU" w:eastAsia="ru-RU"/>
        </w:rPr>
        <w:t>ук</w:t>
      </w:r>
      <w:r w:rsidRPr="003C3348">
        <w:rPr>
          <w:rFonts w:ascii="Times New Roman" w:eastAsia="Calibri" w:hAnsi="Times New Roman" w:cs="Times New Roman"/>
          <w:sz w:val="28"/>
          <w:szCs w:val="28"/>
          <w:lang w:val="ru-RU" w:eastAsia="ru-RU"/>
        </w:rPr>
        <w:t>)</w:t>
      </w:r>
      <w:r>
        <w:rPr>
          <w:rFonts w:ascii="Times New Roman" w:eastAsia="Calibri" w:hAnsi="Times New Roman" w:cs="Times New Roman"/>
          <w:sz w:val="28"/>
          <w:szCs w:val="28"/>
          <w:lang w:val="ru-RU" w:eastAsia="ru-RU"/>
        </w:rPr>
        <w:t>.</w:t>
      </w:r>
    </w:p>
    <w:p w:rsidR="009C1050" w:rsidRPr="009C1050" w:rsidRDefault="009C1050" w:rsidP="009C1050">
      <w:pPr>
        <w:ind w:firstLine="709"/>
        <w:jc w:val="both"/>
        <w:rPr>
          <w:rFonts w:ascii="Times New Roman" w:eastAsia="Calibri" w:hAnsi="Times New Roman" w:cs="Times New Roman"/>
          <w:sz w:val="28"/>
          <w:szCs w:val="28"/>
          <w:lang w:val="ru-RU" w:eastAsia="ru-RU"/>
        </w:rPr>
      </w:pPr>
      <w:r w:rsidRPr="009C1050">
        <w:rPr>
          <w:rFonts w:ascii="Times New Roman" w:eastAsia="Calibri" w:hAnsi="Times New Roman" w:cs="Times New Roman"/>
          <w:sz w:val="28"/>
          <w:szCs w:val="28"/>
          <w:lang w:val="ru-RU" w:eastAsia="ru-RU"/>
        </w:rPr>
        <w:t>Рыба, производимая в округе, пользуется большим спросом у населения и имеет важное социальное значение. Объем реализации товарной рыбы в 2021 году составил 252,9 тонн, что превысило уровень 2020 года на 20,4 процента.</w:t>
      </w:r>
    </w:p>
    <w:p w:rsidR="0060179B" w:rsidRPr="0060179B" w:rsidRDefault="0060179B" w:rsidP="0060179B">
      <w:pPr>
        <w:ind w:firstLine="709"/>
        <w:jc w:val="both"/>
        <w:rPr>
          <w:rFonts w:ascii="Times New Roman" w:eastAsia="Calibri" w:hAnsi="Times New Roman" w:cs="Times New Roman"/>
          <w:sz w:val="28"/>
          <w:szCs w:val="28"/>
          <w:lang w:val="ru-RU" w:eastAsia="ru-RU"/>
        </w:rPr>
      </w:pPr>
      <w:r w:rsidRPr="0060179B">
        <w:rPr>
          <w:rFonts w:ascii="Times New Roman" w:eastAsia="Calibri" w:hAnsi="Times New Roman" w:cs="Times New Roman"/>
          <w:sz w:val="28"/>
          <w:szCs w:val="28"/>
          <w:lang w:val="ru-RU" w:eastAsia="ru-RU"/>
        </w:rPr>
        <w:t>Одна из первостепенных задач управления сельского хозяйства это привлечение</w:t>
      </w:r>
      <w:r w:rsidR="00744849">
        <w:rPr>
          <w:rFonts w:ascii="Times New Roman" w:eastAsia="Calibri" w:hAnsi="Times New Roman" w:cs="Times New Roman"/>
          <w:sz w:val="28"/>
          <w:szCs w:val="28"/>
          <w:lang w:val="ru-RU" w:eastAsia="ru-RU"/>
        </w:rPr>
        <w:t xml:space="preserve"> </w:t>
      </w:r>
      <w:r w:rsidRPr="0060179B">
        <w:rPr>
          <w:rFonts w:ascii="Times New Roman" w:eastAsia="Calibri" w:hAnsi="Times New Roman" w:cs="Times New Roman"/>
          <w:sz w:val="28"/>
          <w:szCs w:val="28"/>
          <w:lang w:val="ru-RU" w:eastAsia="ru-RU"/>
        </w:rPr>
        <w:t>граждан к организации крестьянских (фермерских) хозяйств и их развитие за счет участия в ведомственных программах, оказание консультационной, методической и практической помощи ЛПХ, крестьянским (фермерским) хозяйствам по вопросам создания, деятельности, государственной поддержки малых форм хозяйствования.</w:t>
      </w:r>
    </w:p>
    <w:p w:rsidR="002F2459" w:rsidRPr="002F2459" w:rsidRDefault="0060179B" w:rsidP="0060179B">
      <w:pPr>
        <w:ind w:firstLine="708"/>
        <w:jc w:val="both"/>
        <w:rPr>
          <w:rFonts w:ascii="Times New Roman" w:eastAsia="Calibri" w:hAnsi="Times New Roman" w:cs="Times New Roman"/>
          <w:sz w:val="28"/>
          <w:szCs w:val="28"/>
          <w:lang w:val="ru-RU" w:eastAsia="ru-RU"/>
        </w:rPr>
      </w:pPr>
      <w:r w:rsidRPr="0060179B">
        <w:rPr>
          <w:rFonts w:ascii="Times New Roman" w:eastAsia="Calibri" w:hAnsi="Times New Roman" w:cs="Times New Roman"/>
          <w:sz w:val="28"/>
          <w:szCs w:val="28"/>
          <w:lang w:val="ru-RU" w:eastAsia="ru-RU"/>
        </w:rPr>
        <w:t xml:space="preserve">Так, в течение 2021 года консультационная помощь по этим вопросам оказана 28 гражданам.  Участие в конкурсных отборах на получение грантов приняли 5 человек, из них два участника стали победителями конкурсных отборов. </w:t>
      </w:r>
      <w:r w:rsidR="002F2459">
        <w:rPr>
          <w:rFonts w:ascii="Times New Roman" w:eastAsia="Calibri" w:hAnsi="Times New Roman" w:cs="Times New Roman"/>
          <w:sz w:val="28"/>
          <w:szCs w:val="28"/>
          <w:lang w:val="ru-RU" w:eastAsia="ru-RU"/>
        </w:rPr>
        <w:t>В</w:t>
      </w:r>
      <w:r w:rsidR="002F2459" w:rsidRPr="002F2459">
        <w:rPr>
          <w:rFonts w:ascii="Times New Roman" w:eastAsia="Calibri" w:hAnsi="Times New Roman" w:cs="Times New Roman"/>
          <w:sz w:val="28"/>
          <w:szCs w:val="28"/>
          <w:lang w:val="ru-RU" w:eastAsia="ru-RU"/>
        </w:rPr>
        <w:t xml:space="preserve"> 2021 году стартовали два проекта по развитию двух крестьянских (фермерских) хозяйств по программам «Развитие семейной фермы» и «Агростартап», </w:t>
      </w:r>
      <w:r w:rsidR="00744849">
        <w:rPr>
          <w:rFonts w:ascii="Times New Roman" w:eastAsia="Calibri" w:hAnsi="Times New Roman" w:cs="Times New Roman"/>
          <w:sz w:val="28"/>
          <w:szCs w:val="28"/>
          <w:lang w:val="ru-RU" w:eastAsia="ru-RU"/>
        </w:rPr>
        <w:t>в</w:t>
      </w:r>
      <w:r w:rsidR="002F2459" w:rsidRPr="002F2459">
        <w:rPr>
          <w:rFonts w:ascii="Times New Roman" w:eastAsia="Calibri" w:hAnsi="Times New Roman" w:cs="Times New Roman"/>
          <w:sz w:val="28"/>
          <w:szCs w:val="28"/>
          <w:lang w:val="ru-RU" w:eastAsia="ru-RU"/>
        </w:rPr>
        <w:t xml:space="preserve"> которых будет содержаться около 100 фуражных коров. Участником ведомственной целевой программы «Агростартап» стал индивидуальный предприниматель Хасанов Т.А., сумма гранта 2,997 млн. рублей. На развитие семейной животноводческой фермы грант получил Алиханов М.Ш., сумма гранта 14,7 млн. рублей.</w:t>
      </w:r>
    </w:p>
    <w:p w:rsidR="002F2459" w:rsidRPr="002F2459" w:rsidRDefault="002F2459" w:rsidP="002F2459">
      <w:pPr>
        <w:ind w:firstLine="709"/>
        <w:jc w:val="both"/>
        <w:rPr>
          <w:rFonts w:ascii="Times New Roman" w:eastAsia="Calibri" w:hAnsi="Times New Roman" w:cs="Times New Roman"/>
          <w:sz w:val="28"/>
          <w:szCs w:val="28"/>
          <w:lang w:val="ru-RU" w:eastAsia="ru-RU"/>
        </w:rPr>
      </w:pPr>
      <w:r w:rsidRPr="002F2459">
        <w:rPr>
          <w:rFonts w:ascii="Times New Roman" w:eastAsia="Calibri" w:hAnsi="Times New Roman" w:cs="Times New Roman"/>
          <w:sz w:val="28"/>
          <w:szCs w:val="28"/>
          <w:lang w:val="ru-RU" w:eastAsia="ru-RU"/>
        </w:rPr>
        <w:t>В 2021 году в рамках исполнения плана мероприятий по организации работы по проведению учета и идентификации сельскохозяйственных животных в хозяйствах всех форм собственности на территории округа в период с 01 октября по 14 октября 2021 года проведено обследование животноводческих точек и частных подворий граждан во всех населенных пунктах округа.</w:t>
      </w:r>
    </w:p>
    <w:p w:rsidR="002F2459" w:rsidRPr="002F2459" w:rsidRDefault="002F2459" w:rsidP="002F2459">
      <w:pPr>
        <w:ind w:firstLine="708"/>
        <w:jc w:val="both"/>
        <w:rPr>
          <w:rFonts w:ascii="Times New Roman" w:eastAsia="Calibri" w:hAnsi="Times New Roman" w:cs="Times New Roman"/>
          <w:sz w:val="28"/>
          <w:szCs w:val="28"/>
          <w:lang w:val="ru-RU" w:eastAsia="ru-RU"/>
        </w:rPr>
      </w:pPr>
      <w:r w:rsidRPr="002F2459">
        <w:rPr>
          <w:rFonts w:ascii="Times New Roman" w:eastAsia="Calibri" w:hAnsi="Times New Roman" w:cs="Times New Roman"/>
          <w:sz w:val="28"/>
          <w:szCs w:val="28"/>
          <w:lang w:val="ru-RU" w:eastAsia="ru-RU"/>
        </w:rPr>
        <w:t>За период проведения мероприятия обследовано 14 крестьянских (фермерских) и 57 личных подсобных хозяйств, расположенных на животноводческих точках и 5186 личных подсобных хозяйств граждан, расположенных в частных подворьях.</w:t>
      </w:r>
    </w:p>
    <w:p w:rsidR="002F2459" w:rsidRPr="002F2459" w:rsidRDefault="002F2459" w:rsidP="002F2459">
      <w:pPr>
        <w:jc w:val="both"/>
        <w:rPr>
          <w:rFonts w:ascii="Times New Roman" w:eastAsia="Calibri" w:hAnsi="Times New Roman" w:cs="Times New Roman"/>
          <w:sz w:val="28"/>
          <w:szCs w:val="28"/>
          <w:lang w:val="ru-RU" w:eastAsia="ru-RU"/>
        </w:rPr>
      </w:pPr>
      <w:r w:rsidRPr="002F2459">
        <w:rPr>
          <w:rFonts w:ascii="Times New Roman" w:eastAsia="Calibri" w:hAnsi="Times New Roman" w:cs="Times New Roman"/>
          <w:sz w:val="28"/>
          <w:szCs w:val="28"/>
          <w:lang w:val="ru-RU" w:eastAsia="ru-RU"/>
        </w:rPr>
        <w:tab/>
        <w:t xml:space="preserve"> По результатам проверок крестьянских (фермерских) и личных подсобных хозяйств, расположенных на животноводческих точках, в присутствии владельцев скота были составлены акты. Все</w:t>
      </w:r>
      <w:r>
        <w:rPr>
          <w:rFonts w:ascii="Times New Roman" w:eastAsia="Calibri" w:hAnsi="Times New Roman" w:cs="Times New Roman"/>
          <w:sz w:val="28"/>
          <w:szCs w:val="28"/>
          <w:lang w:val="ru-RU" w:eastAsia="ru-RU"/>
        </w:rPr>
        <w:t xml:space="preserve"> </w:t>
      </w:r>
      <w:r w:rsidRPr="002F2459">
        <w:rPr>
          <w:rFonts w:ascii="Times New Roman" w:eastAsia="Calibri" w:hAnsi="Times New Roman" w:cs="Times New Roman"/>
          <w:sz w:val="28"/>
          <w:szCs w:val="28"/>
          <w:lang w:val="ru-RU" w:eastAsia="ru-RU"/>
        </w:rPr>
        <w:t>поголовье идентифицировано.</w:t>
      </w:r>
    </w:p>
    <w:p w:rsidR="002B60D9" w:rsidRDefault="002B60D9" w:rsidP="00813165">
      <w:pPr>
        <w:tabs>
          <w:tab w:val="left" w:pos="915"/>
        </w:tabs>
        <w:autoSpaceDE w:val="0"/>
        <w:autoSpaceDN w:val="0"/>
        <w:adjustRightInd w:val="0"/>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ab/>
        <w:t xml:space="preserve">Привлечение инвестиций в сельское хозяйство остаётся одним из ключевых моментов роста данной отрасли в </w:t>
      </w:r>
      <w:r w:rsidR="009401FB" w:rsidRPr="009A37F5">
        <w:rPr>
          <w:rFonts w:ascii="Times New Roman" w:eastAsia="Calibri" w:hAnsi="Times New Roman" w:cs="Times New Roman"/>
          <w:sz w:val="28"/>
          <w:szCs w:val="28"/>
          <w:lang w:val="ru-RU" w:eastAsia="ru-RU"/>
        </w:rPr>
        <w:t>округе</w:t>
      </w:r>
      <w:r w:rsidRPr="009A37F5">
        <w:rPr>
          <w:rFonts w:ascii="Times New Roman" w:eastAsia="Calibri" w:hAnsi="Times New Roman" w:cs="Times New Roman"/>
          <w:sz w:val="28"/>
          <w:szCs w:val="28"/>
          <w:lang w:val="ru-RU" w:eastAsia="ru-RU"/>
        </w:rPr>
        <w:t>. На территории округа реализуются  следующие проекты:</w:t>
      </w:r>
    </w:p>
    <w:p w:rsidR="002513E2" w:rsidRPr="00DA46CB" w:rsidRDefault="002513E2" w:rsidP="002513E2">
      <w:pPr>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00605F79" w:rsidRPr="00DA46CB">
        <w:rPr>
          <w:rFonts w:ascii="Times New Roman" w:eastAsia="Calibri" w:hAnsi="Times New Roman" w:cs="Times New Roman"/>
          <w:sz w:val="28"/>
          <w:szCs w:val="28"/>
          <w:lang w:val="ru-RU" w:eastAsia="ru-RU"/>
        </w:rPr>
        <w:t>строительств</w:t>
      </w:r>
      <w:r w:rsidR="00605F79">
        <w:rPr>
          <w:rFonts w:ascii="Times New Roman" w:eastAsia="Calibri" w:hAnsi="Times New Roman" w:cs="Times New Roman"/>
          <w:sz w:val="28"/>
          <w:szCs w:val="28"/>
          <w:lang w:val="ru-RU" w:eastAsia="ru-RU"/>
        </w:rPr>
        <w:t>о</w:t>
      </w:r>
      <w:r w:rsidR="00605F79" w:rsidRPr="00DA46CB">
        <w:rPr>
          <w:rFonts w:ascii="Times New Roman" w:eastAsia="Calibri" w:hAnsi="Times New Roman" w:cs="Times New Roman"/>
          <w:sz w:val="28"/>
          <w:szCs w:val="28"/>
          <w:lang w:val="ru-RU" w:eastAsia="ru-RU"/>
        </w:rPr>
        <w:t xml:space="preserve"> орошаемого участка площадью 2</w:t>
      </w:r>
      <w:r w:rsidR="00605F79">
        <w:rPr>
          <w:rFonts w:ascii="Times New Roman" w:eastAsia="Calibri" w:hAnsi="Times New Roman" w:cs="Times New Roman"/>
          <w:sz w:val="28"/>
          <w:szCs w:val="28"/>
          <w:lang w:val="ru-RU" w:eastAsia="ru-RU"/>
        </w:rPr>
        <w:t>067</w:t>
      </w:r>
      <w:r w:rsidR="00605F79" w:rsidRPr="00DA46CB">
        <w:rPr>
          <w:rFonts w:ascii="Times New Roman" w:eastAsia="Calibri" w:hAnsi="Times New Roman" w:cs="Times New Roman"/>
          <w:sz w:val="28"/>
          <w:szCs w:val="28"/>
          <w:lang w:val="ru-RU" w:eastAsia="ru-RU"/>
        </w:rPr>
        <w:t xml:space="preserve"> г</w:t>
      </w:r>
      <w:r w:rsidR="00605F79">
        <w:rPr>
          <w:rFonts w:ascii="Times New Roman" w:eastAsia="Calibri" w:hAnsi="Times New Roman" w:cs="Times New Roman"/>
          <w:sz w:val="28"/>
          <w:szCs w:val="28"/>
          <w:lang w:val="ru-RU" w:eastAsia="ru-RU"/>
        </w:rPr>
        <w:t>а на базе</w:t>
      </w:r>
      <w:r w:rsidR="00605F79" w:rsidRPr="00DA46CB">
        <w:rPr>
          <w:rFonts w:ascii="Times New Roman" w:eastAsia="Calibri" w:hAnsi="Times New Roman" w:cs="Times New Roman"/>
          <w:sz w:val="28"/>
          <w:szCs w:val="28"/>
          <w:lang w:val="ru-RU" w:eastAsia="ru-RU"/>
        </w:rPr>
        <w:t xml:space="preserve"> ООО </w:t>
      </w:r>
      <w:r w:rsidR="00605F79" w:rsidRPr="00DA46CB">
        <w:rPr>
          <w:rFonts w:ascii="Times New Roman" w:eastAsia="Calibri" w:hAnsi="Times New Roman" w:cs="Times New Roman"/>
          <w:sz w:val="28"/>
          <w:szCs w:val="28"/>
          <w:lang w:val="ru-RU" w:eastAsia="ru-RU"/>
        </w:rPr>
        <w:lastRenderedPageBreak/>
        <w:t xml:space="preserve">ОПХ «Луч», </w:t>
      </w:r>
      <w:r w:rsidR="00605F79">
        <w:rPr>
          <w:rFonts w:ascii="Times New Roman" w:eastAsia="Calibri" w:hAnsi="Times New Roman" w:cs="Times New Roman"/>
          <w:sz w:val="28"/>
          <w:szCs w:val="28"/>
          <w:lang w:val="ru-RU" w:eastAsia="ru-RU"/>
        </w:rPr>
        <w:t>стоимость проекта 1200 млн. рублей.</w:t>
      </w:r>
      <w:r>
        <w:rPr>
          <w:rFonts w:ascii="Times New Roman" w:eastAsia="Calibri" w:hAnsi="Times New Roman" w:cs="Times New Roman"/>
          <w:sz w:val="28"/>
          <w:szCs w:val="28"/>
          <w:lang w:val="ru-RU" w:eastAsia="ru-RU"/>
        </w:rPr>
        <w:t xml:space="preserve"> Срок </w:t>
      </w:r>
      <w:r w:rsidRPr="00DA46CB">
        <w:rPr>
          <w:rFonts w:ascii="Times New Roman" w:eastAsia="Calibri" w:hAnsi="Times New Roman" w:cs="Times New Roman"/>
          <w:sz w:val="28"/>
          <w:szCs w:val="28"/>
          <w:lang w:val="ru-RU" w:eastAsia="ru-RU"/>
        </w:rPr>
        <w:t>реализаци</w:t>
      </w:r>
      <w:r>
        <w:rPr>
          <w:rFonts w:ascii="Times New Roman" w:eastAsia="Calibri" w:hAnsi="Times New Roman" w:cs="Times New Roman"/>
          <w:sz w:val="28"/>
          <w:szCs w:val="28"/>
          <w:lang w:val="ru-RU" w:eastAsia="ru-RU"/>
        </w:rPr>
        <w:t>и</w:t>
      </w:r>
      <w:r w:rsidRPr="00DA46CB">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val="ru-RU" w:eastAsia="ru-RU"/>
        </w:rPr>
        <w:t xml:space="preserve">проекта </w:t>
      </w:r>
      <w:r w:rsidRPr="00DA46CB">
        <w:rPr>
          <w:rFonts w:ascii="Times New Roman" w:eastAsia="Calibri" w:hAnsi="Times New Roman" w:cs="Times New Roman"/>
          <w:sz w:val="28"/>
          <w:szCs w:val="28"/>
          <w:lang w:val="ru-RU" w:eastAsia="ru-RU"/>
        </w:rPr>
        <w:t>2022-2023 год</w:t>
      </w:r>
      <w:r>
        <w:rPr>
          <w:rFonts w:ascii="Times New Roman" w:eastAsia="Calibri" w:hAnsi="Times New Roman" w:cs="Times New Roman"/>
          <w:sz w:val="28"/>
          <w:szCs w:val="28"/>
          <w:lang w:val="ru-RU" w:eastAsia="ru-RU"/>
        </w:rPr>
        <w:t>ы</w:t>
      </w:r>
      <w:r w:rsidRPr="00DA46CB">
        <w:rPr>
          <w:rFonts w:ascii="Times New Roman" w:eastAsia="Calibri" w:hAnsi="Times New Roman" w:cs="Times New Roman"/>
          <w:sz w:val="28"/>
          <w:szCs w:val="28"/>
          <w:lang w:val="ru-RU" w:eastAsia="ru-RU"/>
        </w:rPr>
        <w:t>.</w:t>
      </w:r>
      <w:r>
        <w:rPr>
          <w:rFonts w:ascii="Times New Roman" w:eastAsia="Calibri" w:hAnsi="Times New Roman" w:cs="Times New Roman"/>
          <w:sz w:val="28"/>
          <w:szCs w:val="28"/>
          <w:lang w:val="ru-RU" w:eastAsia="ru-RU"/>
        </w:rPr>
        <w:t xml:space="preserve"> В настоящее время п</w:t>
      </w:r>
      <w:r w:rsidRPr="00D1531E">
        <w:rPr>
          <w:rFonts w:ascii="Times New Roman" w:eastAsia="Calibri" w:hAnsi="Times New Roman" w:cs="Times New Roman"/>
          <w:sz w:val="28"/>
          <w:szCs w:val="28"/>
          <w:lang w:val="ru-RU" w:eastAsia="ru-RU"/>
        </w:rPr>
        <w:t>олучены 14 дождевальных машин, 3 – в пути, 5- под вопросом. Приобретены в</w:t>
      </w:r>
      <w:r w:rsidR="00C26477">
        <w:rPr>
          <w:rFonts w:ascii="Times New Roman" w:eastAsia="Calibri" w:hAnsi="Times New Roman" w:cs="Times New Roman"/>
          <w:sz w:val="28"/>
          <w:szCs w:val="28"/>
          <w:lang w:val="ru-RU" w:eastAsia="ru-RU"/>
        </w:rPr>
        <w:t xml:space="preserve"> полном объеме трубы, фурнитура,</w:t>
      </w:r>
      <w:r w:rsidRPr="00D1531E">
        <w:rPr>
          <w:rFonts w:ascii="Times New Roman" w:eastAsia="Calibri" w:hAnsi="Times New Roman" w:cs="Times New Roman"/>
          <w:sz w:val="28"/>
          <w:szCs w:val="28"/>
          <w:lang w:val="ru-RU" w:eastAsia="ru-RU"/>
        </w:rPr>
        <w:t xml:space="preserve"> 3 дождевальных машины </w:t>
      </w:r>
      <w:r>
        <w:rPr>
          <w:rFonts w:ascii="Times New Roman" w:eastAsia="Calibri" w:hAnsi="Times New Roman" w:cs="Times New Roman"/>
          <w:sz w:val="28"/>
          <w:szCs w:val="28"/>
          <w:lang w:val="ru-RU" w:eastAsia="ru-RU"/>
        </w:rPr>
        <w:t xml:space="preserve">уже </w:t>
      </w:r>
      <w:r w:rsidRPr="00D1531E">
        <w:rPr>
          <w:rFonts w:ascii="Times New Roman" w:eastAsia="Calibri" w:hAnsi="Times New Roman" w:cs="Times New Roman"/>
          <w:sz w:val="28"/>
          <w:szCs w:val="28"/>
          <w:lang w:val="ru-RU" w:eastAsia="ru-RU"/>
        </w:rPr>
        <w:t>собраны, ведется монтаж водосбора.</w:t>
      </w:r>
    </w:p>
    <w:p w:rsidR="00605F79" w:rsidRDefault="002513E2" w:rsidP="00605F79">
      <w:pPr>
        <w:shd w:val="clear" w:color="auto" w:fill="FFFFFF"/>
        <w:autoSpaceDE w:val="0"/>
        <w:autoSpaceDN w:val="0"/>
        <w:adjustRightInd w:val="0"/>
        <w:ind w:firstLine="708"/>
        <w:contextualSpacing/>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002B60D9" w:rsidRPr="009A37F5">
        <w:rPr>
          <w:rFonts w:ascii="Times New Roman" w:eastAsia="Calibri" w:hAnsi="Times New Roman" w:cs="Times New Roman"/>
          <w:sz w:val="28"/>
          <w:szCs w:val="28"/>
          <w:lang w:val="ru-RU" w:eastAsia="ru-RU"/>
        </w:rPr>
        <w:t xml:space="preserve">закладка 300 га виноградников на базе ЗАО СХП «Шишкинское», стоимость проекта – </w:t>
      </w:r>
      <w:r w:rsidR="00605F79">
        <w:rPr>
          <w:rFonts w:ascii="Times New Roman" w:eastAsia="Calibri" w:hAnsi="Times New Roman" w:cs="Times New Roman"/>
          <w:sz w:val="28"/>
          <w:szCs w:val="28"/>
          <w:lang w:val="ru-RU" w:eastAsia="ru-RU"/>
        </w:rPr>
        <w:t>10</w:t>
      </w:r>
      <w:r w:rsidR="002B60D9" w:rsidRPr="009A37F5">
        <w:rPr>
          <w:rFonts w:ascii="Times New Roman" w:eastAsia="Calibri" w:hAnsi="Times New Roman" w:cs="Times New Roman"/>
          <w:sz w:val="28"/>
          <w:szCs w:val="28"/>
          <w:lang w:val="ru-RU" w:eastAsia="ru-RU"/>
        </w:rPr>
        <w:t>0 м</w:t>
      </w:r>
      <w:r w:rsidR="0023316E" w:rsidRPr="009A37F5">
        <w:rPr>
          <w:rFonts w:ascii="Times New Roman" w:eastAsia="Calibri" w:hAnsi="Times New Roman" w:cs="Times New Roman"/>
          <w:sz w:val="28"/>
          <w:szCs w:val="28"/>
          <w:lang w:val="ru-RU" w:eastAsia="ru-RU"/>
        </w:rPr>
        <w:t>лн.</w:t>
      </w:r>
      <w:r w:rsidR="002B60D9" w:rsidRPr="009A37F5">
        <w:rPr>
          <w:rFonts w:ascii="Times New Roman" w:eastAsia="Calibri" w:hAnsi="Times New Roman" w:cs="Times New Roman"/>
          <w:sz w:val="28"/>
          <w:szCs w:val="28"/>
          <w:lang w:val="ru-RU" w:eastAsia="ru-RU"/>
        </w:rPr>
        <w:t xml:space="preserve"> рублей, освоено </w:t>
      </w:r>
      <w:r w:rsidR="00605F79">
        <w:rPr>
          <w:rFonts w:ascii="Times New Roman" w:eastAsia="Calibri" w:hAnsi="Times New Roman" w:cs="Times New Roman"/>
          <w:sz w:val="28"/>
          <w:szCs w:val="28"/>
          <w:lang w:val="ru-RU" w:eastAsia="ru-RU"/>
        </w:rPr>
        <w:t>75,3</w:t>
      </w:r>
      <w:r w:rsidR="002B60D9" w:rsidRPr="009A37F5">
        <w:rPr>
          <w:rFonts w:ascii="Times New Roman" w:eastAsia="Calibri" w:hAnsi="Times New Roman" w:cs="Times New Roman"/>
          <w:sz w:val="28"/>
          <w:szCs w:val="28"/>
          <w:lang w:val="ru-RU" w:eastAsia="ru-RU"/>
        </w:rPr>
        <w:t xml:space="preserve"> млн. рублей. Проведена закладка 2</w:t>
      </w:r>
      <w:r w:rsidR="00605F79">
        <w:rPr>
          <w:rFonts w:ascii="Times New Roman" w:eastAsia="Calibri" w:hAnsi="Times New Roman" w:cs="Times New Roman"/>
          <w:sz w:val="28"/>
          <w:szCs w:val="28"/>
          <w:lang w:val="ru-RU" w:eastAsia="ru-RU"/>
        </w:rPr>
        <w:t>27,22 га виноградников;</w:t>
      </w:r>
      <w:r w:rsidR="002B60D9" w:rsidRPr="009A37F5">
        <w:rPr>
          <w:rFonts w:ascii="Times New Roman" w:eastAsia="Calibri" w:hAnsi="Times New Roman" w:cs="Times New Roman"/>
          <w:sz w:val="28"/>
          <w:szCs w:val="28"/>
          <w:lang w:val="ru-RU" w:eastAsia="ru-RU"/>
        </w:rPr>
        <w:t xml:space="preserve"> </w:t>
      </w:r>
    </w:p>
    <w:p w:rsidR="00605F79" w:rsidRDefault="002513E2" w:rsidP="00E94DCF">
      <w:pPr>
        <w:ind w:firstLine="708"/>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00605F79" w:rsidRPr="009A37F5">
        <w:rPr>
          <w:rFonts w:ascii="Times New Roman" w:eastAsia="Calibri" w:hAnsi="Times New Roman" w:cs="Times New Roman"/>
          <w:sz w:val="28"/>
          <w:szCs w:val="28"/>
          <w:lang w:val="ru-RU" w:eastAsia="ru-RU"/>
        </w:rPr>
        <w:t xml:space="preserve">выращивание и переработка лекарственных и пряных трав, на базе ООО «Моя Мечта», стоимость проекта  120 млн. </w:t>
      </w:r>
      <w:r w:rsidR="00605F79">
        <w:rPr>
          <w:rFonts w:ascii="Times New Roman" w:eastAsia="Calibri" w:hAnsi="Times New Roman" w:cs="Times New Roman"/>
          <w:sz w:val="28"/>
          <w:szCs w:val="28"/>
          <w:lang w:val="ru-RU" w:eastAsia="ru-RU"/>
        </w:rPr>
        <w:t>рублей, освоено 2,7 млн. рублей.</w:t>
      </w:r>
      <w:r w:rsidR="00E94DCF">
        <w:rPr>
          <w:rFonts w:ascii="Times New Roman" w:eastAsia="Calibri" w:hAnsi="Times New Roman" w:cs="Times New Roman"/>
          <w:sz w:val="28"/>
          <w:szCs w:val="28"/>
          <w:lang w:val="ru-RU" w:eastAsia="ru-RU"/>
        </w:rPr>
        <w:t xml:space="preserve"> П</w:t>
      </w:r>
      <w:r w:rsidR="00C62513" w:rsidRPr="00C62513">
        <w:rPr>
          <w:rFonts w:ascii="Times New Roman" w:eastAsia="Calibri" w:hAnsi="Times New Roman" w:cs="Times New Roman"/>
          <w:sz w:val="28"/>
          <w:szCs w:val="28"/>
          <w:lang w:val="ru-RU" w:eastAsia="ru-RU"/>
        </w:rPr>
        <w:t xml:space="preserve">риобретена машина для уборки ботвы, дробилка, зубовые бороны, возведены металлоконструкции с кровлей с асфальтированием ангара. </w:t>
      </w:r>
      <w:r w:rsidR="00605F79">
        <w:rPr>
          <w:rFonts w:ascii="Times New Roman" w:eastAsia="Calibri" w:hAnsi="Times New Roman" w:cs="Times New Roman"/>
          <w:sz w:val="28"/>
          <w:szCs w:val="28"/>
          <w:lang w:val="ru-RU" w:eastAsia="ru-RU"/>
        </w:rPr>
        <w:t>В настоящее время проект приостановлен.</w:t>
      </w:r>
    </w:p>
    <w:p w:rsidR="002513E2" w:rsidRPr="009A37F5" w:rsidRDefault="002513E2" w:rsidP="002513E2">
      <w:pPr>
        <w:autoSpaceDE w:val="0"/>
        <w:autoSpaceDN w:val="0"/>
        <w:adjustRightInd w:val="0"/>
        <w:ind w:firstLine="708"/>
        <w:jc w:val="both"/>
        <w:rPr>
          <w:rFonts w:ascii="Times New Roman" w:eastAsia="Calibri" w:hAnsi="Times New Roman" w:cs="Times New Roman"/>
          <w:sz w:val="28"/>
          <w:szCs w:val="28"/>
          <w:lang w:val="ru-RU" w:eastAsia="ru-RU"/>
        </w:rPr>
      </w:pPr>
      <w:r w:rsidRPr="009A37F5">
        <w:rPr>
          <w:rFonts w:ascii="Times New Roman" w:eastAsia="Calibri" w:hAnsi="Times New Roman" w:cs="Times New Roman"/>
          <w:sz w:val="28"/>
          <w:szCs w:val="28"/>
          <w:lang w:val="ru-RU" w:eastAsia="ru-RU"/>
        </w:rPr>
        <w:t>На сегодняшний день прорабатывается вопрос реализации инвестиционн</w:t>
      </w:r>
      <w:r>
        <w:rPr>
          <w:rFonts w:ascii="Times New Roman" w:eastAsia="Calibri" w:hAnsi="Times New Roman" w:cs="Times New Roman"/>
          <w:sz w:val="28"/>
          <w:szCs w:val="28"/>
          <w:lang w:val="ru-RU" w:eastAsia="ru-RU"/>
        </w:rPr>
        <w:t>ого</w:t>
      </w:r>
      <w:r w:rsidRPr="009A37F5">
        <w:rPr>
          <w:rFonts w:ascii="Times New Roman" w:eastAsia="Calibri" w:hAnsi="Times New Roman" w:cs="Times New Roman"/>
          <w:sz w:val="28"/>
          <w:szCs w:val="28"/>
          <w:lang w:val="ru-RU" w:eastAsia="ru-RU"/>
        </w:rPr>
        <w:t xml:space="preserve"> проект</w:t>
      </w:r>
      <w:r>
        <w:rPr>
          <w:rFonts w:ascii="Times New Roman" w:eastAsia="Calibri" w:hAnsi="Times New Roman" w:cs="Times New Roman"/>
          <w:sz w:val="28"/>
          <w:szCs w:val="28"/>
          <w:lang w:val="ru-RU" w:eastAsia="ru-RU"/>
        </w:rPr>
        <w:t xml:space="preserve">а по </w:t>
      </w:r>
      <w:r w:rsidRPr="009A37F5">
        <w:rPr>
          <w:rFonts w:ascii="Times New Roman" w:eastAsia="Calibri" w:hAnsi="Times New Roman" w:cs="Times New Roman"/>
          <w:sz w:val="28"/>
          <w:szCs w:val="28"/>
          <w:lang w:val="ru-RU" w:eastAsia="ru-RU"/>
        </w:rPr>
        <w:t>строительств</w:t>
      </w:r>
      <w:r>
        <w:rPr>
          <w:rFonts w:ascii="Times New Roman" w:eastAsia="Calibri" w:hAnsi="Times New Roman" w:cs="Times New Roman"/>
          <w:sz w:val="28"/>
          <w:szCs w:val="28"/>
          <w:lang w:val="ru-RU" w:eastAsia="ru-RU"/>
        </w:rPr>
        <w:t>у</w:t>
      </w:r>
      <w:r w:rsidRPr="009A37F5">
        <w:rPr>
          <w:rFonts w:ascii="Times New Roman" w:eastAsia="Calibri" w:hAnsi="Times New Roman" w:cs="Times New Roman"/>
          <w:sz w:val="28"/>
          <w:szCs w:val="28"/>
          <w:lang w:val="ru-RU" w:eastAsia="ru-RU"/>
        </w:rPr>
        <w:t xml:space="preserve"> 2</w:t>
      </w:r>
      <w:r>
        <w:rPr>
          <w:rFonts w:ascii="Times New Roman" w:eastAsia="Calibri" w:hAnsi="Times New Roman" w:cs="Times New Roman"/>
          <w:sz w:val="28"/>
          <w:szCs w:val="28"/>
          <w:lang w:val="ru-RU" w:eastAsia="ru-RU"/>
        </w:rPr>
        <w:t>4</w:t>
      </w:r>
      <w:r w:rsidRPr="009A37F5">
        <w:rPr>
          <w:rFonts w:ascii="Times New Roman" w:eastAsia="Calibri" w:hAnsi="Times New Roman" w:cs="Times New Roman"/>
          <w:sz w:val="28"/>
          <w:szCs w:val="28"/>
          <w:lang w:val="ru-RU" w:eastAsia="ru-RU"/>
        </w:rPr>
        <w:t xml:space="preserve"> корпусов по выращиванию цыплят бройлеров», инициатор проек</w:t>
      </w:r>
      <w:r>
        <w:rPr>
          <w:rFonts w:ascii="Times New Roman" w:eastAsia="Calibri" w:hAnsi="Times New Roman" w:cs="Times New Roman"/>
          <w:sz w:val="28"/>
          <w:szCs w:val="28"/>
          <w:lang w:val="ru-RU" w:eastAsia="ru-RU"/>
        </w:rPr>
        <w:t>та ООО «Ставропольский бройлер».</w:t>
      </w:r>
    </w:p>
    <w:p w:rsidR="00605F79" w:rsidRPr="00605F79" w:rsidRDefault="00605F79" w:rsidP="00605F79">
      <w:pPr>
        <w:ind w:firstLine="708"/>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Реализован проект по </w:t>
      </w:r>
      <w:r w:rsidRPr="002F2459">
        <w:rPr>
          <w:rFonts w:ascii="Times New Roman" w:eastAsia="Calibri" w:hAnsi="Times New Roman" w:cs="Times New Roman"/>
          <w:sz w:val="28"/>
          <w:szCs w:val="28"/>
          <w:lang w:val="ru-RU" w:eastAsia="ru-RU"/>
        </w:rPr>
        <w:t>строительств</w:t>
      </w:r>
      <w:r>
        <w:rPr>
          <w:rFonts w:ascii="Times New Roman" w:eastAsia="Calibri" w:hAnsi="Times New Roman" w:cs="Times New Roman"/>
          <w:sz w:val="28"/>
          <w:szCs w:val="28"/>
          <w:lang w:val="ru-RU" w:eastAsia="ru-RU"/>
        </w:rPr>
        <w:t>у</w:t>
      </w:r>
      <w:r w:rsidRPr="009A37F5">
        <w:rPr>
          <w:rFonts w:ascii="Times New Roman" w:eastAsia="Arial Unicode MS" w:hAnsi="Times New Roman" w:cs="Times New Roman"/>
          <w:sz w:val="28"/>
          <w:szCs w:val="28"/>
          <w:lang w:val="ru-RU" w:eastAsia="ru-RU"/>
        </w:rPr>
        <w:t xml:space="preserve"> трех производственных корпусов для кур несушек </w:t>
      </w:r>
      <w:r w:rsidRPr="009A37F5">
        <w:rPr>
          <w:rFonts w:ascii="Times New Roman" w:eastAsia="Calibri" w:hAnsi="Times New Roman" w:cs="Times New Roman"/>
          <w:sz w:val="28"/>
          <w:szCs w:val="28"/>
          <w:lang w:val="ru-RU" w:eastAsia="ru-RU"/>
        </w:rPr>
        <w:t xml:space="preserve">на базе ООО </w:t>
      </w:r>
      <w:r w:rsidR="00E94DCF">
        <w:rPr>
          <w:rFonts w:ascii="Times New Roman" w:eastAsia="Arial Unicode MS" w:hAnsi="Times New Roman" w:cs="Times New Roman"/>
          <w:sz w:val="28"/>
          <w:szCs w:val="28"/>
          <w:lang w:val="ru-RU" w:eastAsia="ru-RU"/>
        </w:rPr>
        <w:t>«Птицекомплекс Альянс»</w:t>
      </w:r>
      <w:r w:rsidRPr="009A37F5">
        <w:rPr>
          <w:rFonts w:ascii="Times New Roman" w:eastAsia="Arial Unicode MS" w:hAnsi="Times New Roman" w:cs="Times New Roman"/>
          <w:sz w:val="28"/>
          <w:szCs w:val="28"/>
          <w:lang w:val="ru-RU" w:eastAsia="ru-RU"/>
        </w:rPr>
        <w:t xml:space="preserve"> </w:t>
      </w:r>
      <w:r w:rsidRPr="009A37F5">
        <w:rPr>
          <w:rFonts w:ascii="Times New Roman" w:eastAsia="Calibri" w:hAnsi="Times New Roman" w:cs="Times New Roman"/>
          <w:sz w:val="28"/>
          <w:szCs w:val="28"/>
          <w:lang w:val="ru-RU" w:eastAsia="ru-RU"/>
        </w:rPr>
        <w:t>стоимость</w:t>
      </w:r>
      <w:r w:rsidR="00E94DCF">
        <w:rPr>
          <w:rFonts w:ascii="Times New Roman" w:eastAsia="Calibri" w:hAnsi="Times New Roman" w:cs="Times New Roman"/>
          <w:sz w:val="28"/>
          <w:szCs w:val="28"/>
          <w:lang w:val="ru-RU" w:eastAsia="ru-RU"/>
        </w:rPr>
        <w:t>ю</w:t>
      </w:r>
      <w:r w:rsidRPr="009A37F5">
        <w:rPr>
          <w:rFonts w:ascii="Times New Roman" w:eastAsia="Calibri" w:hAnsi="Times New Roman" w:cs="Times New Roman"/>
          <w:sz w:val="28"/>
          <w:szCs w:val="28"/>
          <w:lang w:val="ru-RU" w:eastAsia="ru-RU"/>
        </w:rPr>
        <w:t xml:space="preserve"> 2</w:t>
      </w:r>
      <w:r>
        <w:rPr>
          <w:rFonts w:ascii="Times New Roman" w:eastAsia="Calibri" w:hAnsi="Times New Roman" w:cs="Times New Roman"/>
          <w:sz w:val="28"/>
          <w:szCs w:val="28"/>
          <w:lang w:val="ru-RU" w:eastAsia="ru-RU"/>
        </w:rPr>
        <w:t>80</w:t>
      </w:r>
      <w:r w:rsidRPr="009A37F5">
        <w:rPr>
          <w:rFonts w:ascii="Times New Roman" w:eastAsia="Calibri" w:hAnsi="Times New Roman" w:cs="Times New Roman"/>
          <w:sz w:val="28"/>
          <w:szCs w:val="28"/>
          <w:lang w:val="ru-RU" w:eastAsia="ru-RU"/>
        </w:rPr>
        <w:t xml:space="preserve"> млн. рублей</w:t>
      </w:r>
      <w:r>
        <w:rPr>
          <w:rFonts w:ascii="Times New Roman" w:eastAsia="Calibri" w:hAnsi="Times New Roman" w:cs="Times New Roman"/>
          <w:sz w:val="28"/>
          <w:szCs w:val="28"/>
          <w:lang w:val="ru-RU" w:eastAsia="ru-RU"/>
        </w:rPr>
        <w:t>. З</w:t>
      </w:r>
      <w:r w:rsidRPr="00605F79">
        <w:rPr>
          <w:rFonts w:ascii="Times New Roman" w:eastAsia="Calibri" w:hAnsi="Times New Roman" w:cs="Times New Roman"/>
          <w:sz w:val="28"/>
          <w:szCs w:val="28"/>
          <w:lang w:val="ru-RU" w:eastAsia="ru-RU"/>
        </w:rPr>
        <w:t xml:space="preserve">авершено строительство трех корпусов; в 2-х корпусах посажена птица, в январе 2022 года проведена посадка в 3 –ем корпусе промышленного производства яйца. Закуплено оборудование, проведен монтаж сортировочной машины. </w:t>
      </w:r>
    </w:p>
    <w:p w:rsidR="002513E2" w:rsidRDefault="002513E2" w:rsidP="002513E2">
      <w:pPr>
        <w:ind w:firstLine="709"/>
        <w:jc w:val="both"/>
        <w:rPr>
          <w:rFonts w:ascii="Times New Roman" w:eastAsia="Calibri" w:hAnsi="Times New Roman" w:cs="Times New Roman"/>
          <w:sz w:val="28"/>
          <w:szCs w:val="28"/>
          <w:lang w:val="ru-RU" w:eastAsia="ru-RU"/>
        </w:rPr>
      </w:pPr>
      <w:r w:rsidRPr="00DA46CB">
        <w:rPr>
          <w:rFonts w:ascii="Times New Roman" w:eastAsia="Calibri" w:hAnsi="Times New Roman" w:cs="Times New Roman"/>
          <w:sz w:val="28"/>
          <w:szCs w:val="28"/>
          <w:lang w:val="ru-RU" w:eastAsia="ru-RU"/>
        </w:rPr>
        <w:t xml:space="preserve">В 2021 году подготовлена проектно-сметная документация </w:t>
      </w:r>
      <w:r w:rsidR="006F7077">
        <w:rPr>
          <w:rFonts w:ascii="Times New Roman" w:eastAsia="Calibri" w:hAnsi="Times New Roman" w:cs="Times New Roman"/>
          <w:sz w:val="28"/>
          <w:szCs w:val="28"/>
          <w:lang w:val="ru-RU" w:eastAsia="ru-RU"/>
        </w:rPr>
        <w:t>по</w:t>
      </w:r>
      <w:r w:rsidRPr="00DA46CB">
        <w:rPr>
          <w:rFonts w:ascii="Times New Roman" w:eastAsia="Calibri" w:hAnsi="Times New Roman" w:cs="Times New Roman"/>
          <w:sz w:val="28"/>
          <w:szCs w:val="28"/>
          <w:lang w:val="ru-RU" w:eastAsia="ru-RU"/>
        </w:rPr>
        <w:t xml:space="preserve"> модернизаци</w:t>
      </w:r>
      <w:r w:rsidR="006F7077">
        <w:rPr>
          <w:rFonts w:ascii="Times New Roman" w:eastAsia="Calibri" w:hAnsi="Times New Roman" w:cs="Times New Roman"/>
          <w:sz w:val="28"/>
          <w:szCs w:val="28"/>
          <w:lang w:val="ru-RU" w:eastAsia="ru-RU"/>
        </w:rPr>
        <w:t>и</w:t>
      </w:r>
      <w:r w:rsidRPr="00DA46CB">
        <w:rPr>
          <w:rFonts w:ascii="Times New Roman" w:eastAsia="Calibri" w:hAnsi="Times New Roman" w:cs="Times New Roman"/>
          <w:sz w:val="28"/>
          <w:szCs w:val="28"/>
          <w:lang w:val="ru-RU" w:eastAsia="ru-RU"/>
        </w:rPr>
        <w:t xml:space="preserve"> орошаемого участка площадью 198,4 га для выращивания овощей</w:t>
      </w:r>
      <w:r>
        <w:rPr>
          <w:rFonts w:ascii="Times New Roman" w:eastAsia="Calibri" w:hAnsi="Times New Roman" w:cs="Times New Roman"/>
          <w:sz w:val="28"/>
          <w:szCs w:val="28"/>
          <w:lang w:val="ru-RU" w:eastAsia="ru-RU"/>
        </w:rPr>
        <w:t xml:space="preserve"> на базе КФХ Алиева Ю. М.</w:t>
      </w:r>
      <w:r w:rsidRPr="00DA46CB">
        <w:rPr>
          <w:rFonts w:ascii="Times New Roman" w:eastAsia="Calibri" w:hAnsi="Times New Roman" w:cs="Times New Roman"/>
          <w:sz w:val="28"/>
          <w:szCs w:val="28"/>
          <w:lang w:val="ru-RU" w:eastAsia="ru-RU"/>
        </w:rPr>
        <w:t xml:space="preserve"> Проект прошел государственную экспертизу. В 2021 году подготовлен пакет документов и направлен в министерство сельского хозяйства Российской Федерации для прохождения конкурсного отбора проектов мелиорации. </w:t>
      </w:r>
    </w:p>
    <w:p w:rsidR="00334F3A" w:rsidRDefault="00334F3A" w:rsidP="00334F3A">
      <w:pPr>
        <w:ind w:firstLine="708"/>
        <w:jc w:val="both"/>
        <w:rPr>
          <w:rFonts w:ascii="Times New Roman" w:eastAsia="Calibri" w:hAnsi="Times New Roman" w:cs="Times New Roman"/>
          <w:sz w:val="28"/>
          <w:szCs w:val="28"/>
          <w:lang w:val="ru-RU" w:eastAsia="ru-RU"/>
        </w:rPr>
      </w:pPr>
      <w:r w:rsidRPr="00334F3A">
        <w:rPr>
          <w:rFonts w:ascii="Times New Roman" w:eastAsia="Calibri" w:hAnsi="Times New Roman" w:cs="Times New Roman"/>
          <w:sz w:val="28"/>
          <w:szCs w:val="28"/>
          <w:lang w:val="ru-RU" w:eastAsia="ru-RU"/>
        </w:rPr>
        <w:t>Положительную роль в динамичном развитии агропромышленного комплекса сыграла государственная поддержка, оказанная сельскохозяйственным товаропроизводителям из федерального и краевого бюджетов, которая за 2021 год составила 132,2 млн. рублей.</w:t>
      </w:r>
    </w:p>
    <w:p w:rsidR="00316332" w:rsidRPr="00316332" w:rsidRDefault="00316332" w:rsidP="00316332">
      <w:pPr>
        <w:tabs>
          <w:tab w:val="left" w:pos="915"/>
        </w:tabs>
        <w:jc w:val="both"/>
        <w:rPr>
          <w:rFonts w:ascii="Times New Roman" w:eastAsia="Calibri" w:hAnsi="Times New Roman" w:cs="Times New Roman"/>
          <w:sz w:val="28"/>
          <w:szCs w:val="28"/>
          <w:lang w:val="ru-RU" w:eastAsia="ru-RU"/>
        </w:rPr>
      </w:pPr>
      <w:r>
        <w:rPr>
          <w:sz w:val="28"/>
          <w:szCs w:val="28"/>
          <w:lang w:val="ru-RU"/>
        </w:rPr>
        <w:tab/>
      </w:r>
      <w:r w:rsidRPr="00316332">
        <w:rPr>
          <w:rFonts w:ascii="Times New Roman" w:eastAsia="Calibri" w:hAnsi="Times New Roman" w:cs="Times New Roman"/>
          <w:sz w:val="28"/>
          <w:szCs w:val="28"/>
          <w:lang w:val="ru-RU" w:eastAsia="ru-RU"/>
        </w:rPr>
        <w:t>Наряду с господдержкой сельского хозяйства большое значение имеет и льготное кредитование: инвестиционные и краткосрочные кредиты. В 2021 году объем льготного кредитования составил 375,9 млн. рублей, из них – 374,3 млн. рублей льготных краткосрочных кредитов,  1,6 млн. рублей льготных инвестиционных кредитов – на приобретение техники.</w:t>
      </w:r>
    </w:p>
    <w:p w:rsidR="00316332" w:rsidRDefault="00316332" w:rsidP="00316332">
      <w:pPr>
        <w:ind w:firstLine="708"/>
        <w:jc w:val="both"/>
        <w:rPr>
          <w:rFonts w:ascii="Times New Roman" w:eastAsia="Calibri" w:hAnsi="Times New Roman" w:cs="Times New Roman"/>
          <w:sz w:val="28"/>
          <w:szCs w:val="28"/>
          <w:lang w:val="ru-RU" w:eastAsia="ru-RU"/>
        </w:rPr>
      </w:pPr>
      <w:r w:rsidRPr="00316332">
        <w:rPr>
          <w:rFonts w:ascii="Times New Roman" w:eastAsia="Calibri" w:hAnsi="Times New Roman" w:cs="Times New Roman"/>
          <w:sz w:val="28"/>
          <w:szCs w:val="28"/>
          <w:lang w:val="ru-RU" w:eastAsia="ru-RU"/>
        </w:rPr>
        <w:t xml:space="preserve">В 2021 году агрострахованием воспользовалось ЗАО «Каменнобалковское», ООО «Спасское», СПКК «Гигант», ИП Лукьянов Н.И. - выплачено страховых возмещений – 59,98 млн. рублей. </w:t>
      </w:r>
    </w:p>
    <w:p w:rsidR="009B2C0E" w:rsidRPr="001F4E74" w:rsidRDefault="009B2C0E" w:rsidP="009B2C0E">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Проводился анализ по начислению и уплате сумм налога на доходы физических лиц с аренды земельных паев и заработной платы работников в сравнении с аналогичным периодом прошлого года.</w:t>
      </w:r>
    </w:p>
    <w:p w:rsidR="009B2C0E" w:rsidRPr="00316332" w:rsidRDefault="009071C3" w:rsidP="00316332">
      <w:pPr>
        <w:ind w:firstLine="708"/>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w:t>
      </w:r>
      <w:r w:rsidR="0073494C">
        <w:rPr>
          <w:rFonts w:ascii="Times New Roman" w:eastAsia="Calibri" w:hAnsi="Times New Roman" w:cs="Times New Roman"/>
          <w:sz w:val="28"/>
          <w:szCs w:val="28"/>
          <w:lang w:val="ru-RU" w:eastAsia="ru-RU"/>
        </w:rPr>
        <w:t xml:space="preserve"> 2021 году </w:t>
      </w:r>
      <w:r>
        <w:rPr>
          <w:rFonts w:ascii="Times New Roman" w:eastAsia="Calibri" w:hAnsi="Times New Roman" w:cs="Times New Roman"/>
          <w:sz w:val="28"/>
          <w:szCs w:val="28"/>
          <w:lang w:val="ru-RU" w:eastAsia="ru-RU"/>
        </w:rPr>
        <w:t xml:space="preserve">сельскохозяйственными организациями </w:t>
      </w:r>
      <w:r w:rsidR="0073494C">
        <w:rPr>
          <w:rFonts w:ascii="Times New Roman" w:eastAsia="Calibri" w:hAnsi="Times New Roman" w:cs="Times New Roman"/>
          <w:sz w:val="28"/>
          <w:szCs w:val="28"/>
          <w:lang w:val="ru-RU" w:eastAsia="ru-RU"/>
        </w:rPr>
        <w:t xml:space="preserve">уплачено налога на доходы физических лиц 110,2 млн. рублей, в том числе с арендной платы </w:t>
      </w:r>
      <w:r w:rsidR="0073494C" w:rsidRPr="0073494C">
        <w:rPr>
          <w:rFonts w:ascii="Times New Roman" w:hAnsi="Times New Roman"/>
          <w:sz w:val="28"/>
          <w:szCs w:val="28"/>
          <w:lang w:val="ru-RU"/>
        </w:rPr>
        <w:lastRenderedPageBreak/>
        <w:t>за земельный пай</w:t>
      </w:r>
      <w:r w:rsidR="0073494C">
        <w:rPr>
          <w:rFonts w:ascii="Times New Roman" w:eastAsia="Calibri" w:hAnsi="Times New Roman" w:cs="Times New Roman"/>
          <w:sz w:val="28"/>
          <w:szCs w:val="28"/>
          <w:lang w:val="ru-RU" w:eastAsia="ru-RU"/>
        </w:rPr>
        <w:t xml:space="preserve"> 45,6 млн. рублей. В 2020 году уплачено НДФЛ - 88,3 млн. рублей, в том числе с арендной платы </w:t>
      </w:r>
      <w:r w:rsidR="0073494C" w:rsidRPr="0073494C">
        <w:rPr>
          <w:rFonts w:ascii="Times New Roman" w:hAnsi="Times New Roman"/>
          <w:sz w:val="28"/>
          <w:szCs w:val="28"/>
          <w:lang w:val="ru-RU"/>
        </w:rPr>
        <w:t>за земельный пай</w:t>
      </w:r>
      <w:r w:rsidR="0073494C">
        <w:rPr>
          <w:rFonts w:ascii="Times New Roman" w:eastAsia="Calibri" w:hAnsi="Times New Roman" w:cs="Times New Roman"/>
          <w:sz w:val="28"/>
          <w:szCs w:val="28"/>
          <w:lang w:val="ru-RU" w:eastAsia="ru-RU"/>
        </w:rPr>
        <w:t xml:space="preserve"> 42,2 млн. рублей.</w:t>
      </w:r>
    </w:p>
    <w:p w:rsidR="004F6041" w:rsidRPr="00575A96" w:rsidRDefault="004F6041" w:rsidP="004F6041">
      <w:pPr>
        <w:shd w:val="clear" w:color="auto" w:fill="FFFFFF"/>
        <w:ind w:right="-69" w:firstLine="708"/>
        <w:jc w:val="both"/>
        <w:rPr>
          <w:rFonts w:ascii="Times New Roman" w:eastAsia="Times New Roman" w:hAnsi="Times New Roman" w:cs="Times New Roman"/>
          <w:sz w:val="28"/>
          <w:szCs w:val="28"/>
          <w:lang w:val="ru-RU" w:eastAsia="ru-RU"/>
        </w:rPr>
      </w:pPr>
      <w:r w:rsidRPr="009A37F5">
        <w:rPr>
          <w:rFonts w:ascii="Times New Roman" w:eastAsia="Calibri" w:hAnsi="Times New Roman" w:cs="Times New Roman"/>
          <w:sz w:val="28"/>
          <w:szCs w:val="28"/>
          <w:lang w:val="ru-RU" w:eastAsia="ru-RU"/>
        </w:rPr>
        <w:t xml:space="preserve">Согласно </w:t>
      </w:r>
      <w:r>
        <w:rPr>
          <w:rFonts w:ascii="Times New Roman" w:eastAsia="Calibri" w:hAnsi="Times New Roman" w:cs="Times New Roman"/>
          <w:sz w:val="28"/>
          <w:szCs w:val="28"/>
          <w:lang w:val="ru-RU" w:eastAsia="ru-RU"/>
        </w:rPr>
        <w:t xml:space="preserve">ведомственной </w:t>
      </w:r>
      <w:r w:rsidRPr="009A37F5">
        <w:rPr>
          <w:rFonts w:ascii="Times New Roman" w:eastAsia="Calibri" w:hAnsi="Times New Roman" w:cs="Times New Roman"/>
          <w:sz w:val="28"/>
          <w:szCs w:val="28"/>
          <w:lang w:val="ru-RU" w:eastAsia="ru-RU"/>
        </w:rPr>
        <w:t>целевой программ</w:t>
      </w:r>
      <w:r>
        <w:rPr>
          <w:rFonts w:ascii="Times New Roman" w:eastAsia="Calibri" w:hAnsi="Times New Roman" w:cs="Times New Roman"/>
          <w:sz w:val="28"/>
          <w:szCs w:val="28"/>
          <w:lang w:val="ru-RU" w:eastAsia="ru-RU"/>
        </w:rPr>
        <w:t>ы</w:t>
      </w:r>
      <w:r w:rsidRPr="009A37F5">
        <w:rPr>
          <w:rFonts w:ascii="Times New Roman" w:eastAsia="Calibri" w:hAnsi="Times New Roman" w:cs="Times New Roman"/>
          <w:sz w:val="28"/>
          <w:szCs w:val="28"/>
          <w:lang w:val="ru-RU" w:eastAsia="ru-RU"/>
        </w:rPr>
        <w:t xml:space="preserve"> «Современный облик сельских территорий» </w:t>
      </w:r>
      <w:r>
        <w:rPr>
          <w:rFonts w:ascii="Times New Roman" w:eastAsia="Calibri" w:hAnsi="Times New Roman" w:cs="Times New Roman"/>
          <w:sz w:val="28"/>
          <w:szCs w:val="28"/>
          <w:lang w:val="ru-RU" w:eastAsia="ru-RU"/>
        </w:rPr>
        <w:t>г</w:t>
      </w:r>
      <w:r w:rsidRPr="009A37F5">
        <w:rPr>
          <w:rFonts w:ascii="Times New Roman" w:eastAsia="Calibri" w:hAnsi="Times New Roman" w:cs="Times New Roman"/>
          <w:sz w:val="28"/>
          <w:szCs w:val="28"/>
          <w:lang w:val="ru-RU" w:eastAsia="ru-RU"/>
        </w:rPr>
        <w:t>осударственной программы</w:t>
      </w:r>
      <w:r>
        <w:rPr>
          <w:rFonts w:ascii="Times New Roman" w:eastAsia="Calibri" w:hAnsi="Times New Roman" w:cs="Times New Roman"/>
          <w:sz w:val="28"/>
          <w:szCs w:val="28"/>
          <w:lang w:val="ru-RU" w:eastAsia="ru-RU"/>
        </w:rPr>
        <w:t xml:space="preserve"> Российской Федерации </w:t>
      </w:r>
      <w:r w:rsidRPr="009A37F5">
        <w:rPr>
          <w:rFonts w:ascii="Times New Roman" w:eastAsia="Calibri" w:hAnsi="Times New Roman" w:cs="Times New Roman"/>
          <w:sz w:val="28"/>
          <w:szCs w:val="28"/>
          <w:lang w:val="ru-RU" w:eastAsia="ru-RU"/>
        </w:rPr>
        <w:t>«Комплексно</w:t>
      </w:r>
      <w:r w:rsidR="00C62513">
        <w:rPr>
          <w:rFonts w:ascii="Times New Roman" w:eastAsia="Calibri" w:hAnsi="Times New Roman" w:cs="Times New Roman"/>
          <w:sz w:val="28"/>
          <w:szCs w:val="28"/>
          <w:lang w:val="ru-RU" w:eastAsia="ru-RU"/>
        </w:rPr>
        <w:t>е развитие сельских территорий»</w:t>
      </w:r>
      <w:r w:rsidRPr="009A37F5">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val="ru-RU" w:eastAsia="ru-RU"/>
        </w:rPr>
        <w:t>(далее – программа)</w:t>
      </w:r>
      <w:r w:rsidRPr="009A37F5">
        <w:rPr>
          <w:rFonts w:ascii="Times New Roman" w:eastAsia="Calibri" w:hAnsi="Times New Roman" w:cs="Times New Roman"/>
          <w:sz w:val="28"/>
          <w:szCs w:val="28"/>
          <w:lang w:val="ru-RU" w:eastAsia="ru-RU"/>
        </w:rPr>
        <w:t xml:space="preserve">, </w:t>
      </w:r>
      <w:r w:rsidRPr="00575A96">
        <w:rPr>
          <w:rFonts w:ascii="Times New Roman" w:eastAsia="Times New Roman" w:hAnsi="Times New Roman" w:cs="Times New Roman"/>
          <w:sz w:val="28"/>
          <w:szCs w:val="28"/>
          <w:lang w:val="ru-RU" w:eastAsia="ru-RU"/>
        </w:rPr>
        <w:t>в информационную систему цифровых сервисов АПК Минсельхоза России внесены, посредством электронных сервисов проекты на строительство, рек</w:t>
      </w:r>
      <w:r>
        <w:rPr>
          <w:rFonts w:ascii="Times New Roman" w:eastAsia="Times New Roman" w:hAnsi="Times New Roman" w:cs="Times New Roman"/>
          <w:sz w:val="28"/>
          <w:szCs w:val="28"/>
          <w:lang w:val="ru-RU" w:eastAsia="ru-RU"/>
        </w:rPr>
        <w:t>онструкцию и капитальный ремонт</w:t>
      </w:r>
      <w:r w:rsidRPr="00575A96">
        <w:rPr>
          <w:rFonts w:ascii="Times New Roman" w:eastAsia="Times New Roman" w:hAnsi="Times New Roman" w:cs="Times New Roman"/>
          <w:sz w:val="28"/>
          <w:szCs w:val="28"/>
          <w:lang w:val="ru-RU" w:eastAsia="ru-RU"/>
        </w:rPr>
        <w:t xml:space="preserve"> 7 объектов  на 2023 год:</w:t>
      </w:r>
    </w:p>
    <w:p w:rsidR="004F6041" w:rsidRPr="00575A96" w:rsidRDefault="004F6041" w:rsidP="004F6041">
      <w:pPr>
        <w:autoSpaceDE w:val="0"/>
        <w:autoSpaceDN w:val="0"/>
        <w:adjustRightInd w:val="0"/>
        <w:jc w:val="both"/>
        <w:rPr>
          <w:rFonts w:ascii="Times New Roman" w:eastAsia="Times New Roman" w:hAnsi="Times New Roman" w:cs="Times New Roman"/>
          <w:sz w:val="28"/>
          <w:szCs w:val="28"/>
          <w:lang w:val="ru-RU" w:eastAsia="ru-RU"/>
        </w:rPr>
      </w:pPr>
      <w:r w:rsidRPr="00575A96">
        <w:rPr>
          <w:rFonts w:ascii="Times New Roman" w:eastAsia="Times New Roman" w:hAnsi="Times New Roman" w:cs="Times New Roman"/>
          <w:sz w:val="28"/>
          <w:szCs w:val="28"/>
          <w:lang w:val="ru-RU" w:eastAsia="ru-RU"/>
        </w:rPr>
        <w:tab/>
        <w:t>проект</w:t>
      </w:r>
      <w:r>
        <w:rPr>
          <w:rFonts w:ascii="Times New Roman" w:eastAsia="Times New Roman" w:hAnsi="Times New Roman" w:cs="Times New Roman"/>
          <w:sz w:val="28"/>
          <w:szCs w:val="28"/>
          <w:lang w:val="ru-RU" w:eastAsia="ru-RU"/>
        </w:rPr>
        <w:t xml:space="preserve">  на 4 объекта:</w:t>
      </w:r>
    </w:p>
    <w:p w:rsidR="004F6041" w:rsidRPr="00575A96" w:rsidRDefault="004F6041" w:rsidP="004F6041">
      <w:pPr>
        <w:shd w:val="clear" w:color="auto" w:fill="FFFFFF"/>
        <w:autoSpaceDE w:val="0"/>
        <w:autoSpaceDN w:val="0"/>
        <w:adjustRightInd w:val="0"/>
        <w:ind w:right="-69"/>
        <w:jc w:val="both"/>
        <w:rPr>
          <w:rFonts w:ascii="Times New Roman" w:eastAsia="Times New Roman" w:hAnsi="Times New Roman" w:cs="Times New Roman"/>
          <w:sz w:val="28"/>
          <w:szCs w:val="28"/>
          <w:lang w:val="ru-RU" w:eastAsia="ru-RU"/>
        </w:rPr>
      </w:pPr>
      <w:r w:rsidRPr="00575A96">
        <w:rPr>
          <w:rFonts w:ascii="Times New Roman" w:eastAsia="Times New Roman" w:hAnsi="Times New Roman" w:cs="Times New Roman"/>
          <w:sz w:val="28"/>
          <w:szCs w:val="28"/>
          <w:lang w:val="ru-RU" w:eastAsia="ru-RU"/>
        </w:rPr>
        <w:tab/>
        <w:t xml:space="preserve">«Строительство комплексной спортивной площадки в селе Елизаветинское Благодарненского городского округа Ставропольского края» </w:t>
      </w:r>
    </w:p>
    <w:p w:rsidR="004F6041" w:rsidRPr="00575A96" w:rsidRDefault="004F6041" w:rsidP="004F6041">
      <w:pPr>
        <w:suppressAutoHyphens/>
        <w:autoSpaceDE w:val="0"/>
        <w:jc w:val="both"/>
        <w:rPr>
          <w:rFonts w:ascii="Times New Roman" w:eastAsia="Calibri" w:hAnsi="Times New Roman" w:cs="Times New Roman"/>
          <w:sz w:val="28"/>
          <w:szCs w:val="28"/>
          <w:lang w:val="ru-RU" w:eastAsia="zh-CN"/>
        </w:rPr>
      </w:pPr>
      <w:r w:rsidRPr="00575A96">
        <w:rPr>
          <w:rFonts w:ascii="Courier New" w:eastAsia="Times New Roman" w:hAnsi="Courier New" w:cs="Courier New"/>
          <w:sz w:val="28"/>
          <w:szCs w:val="28"/>
          <w:lang w:val="ru-RU" w:eastAsia="zh-CN"/>
        </w:rPr>
        <w:tab/>
      </w:r>
      <w:r w:rsidRPr="00575A96">
        <w:rPr>
          <w:rFonts w:ascii="Times New Roman" w:eastAsia="Calibri" w:hAnsi="Times New Roman" w:cs="Times New Roman"/>
          <w:sz w:val="28"/>
          <w:szCs w:val="28"/>
          <w:lang w:val="ru-RU" w:eastAsia="zh-CN"/>
        </w:rPr>
        <w:t>«Капитальный ремонт здания МДОУ «Детский сад № 22» села Мирное Благодарненского городского округа Ставропольского края»,</w:t>
      </w:r>
    </w:p>
    <w:p w:rsidR="004F6041" w:rsidRPr="00575A96" w:rsidRDefault="004F6041" w:rsidP="004F6041">
      <w:pPr>
        <w:shd w:val="clear" w:color="auto" w:fill="FFFFFF"/>
        <w:autoSpaceDE w:val="0"/>
        <w:autoSpaceDN w:val="0"/>
        <w:adjustRightInd w:val="0"/>
        <w:ind w:right="-69"/>
        <w:jc w:val="both"/>
        <w:rPr>
          <w:rFonts w:ascii="Times New Roman" w:eastAsia="Times New Roman" w:hAnsi="Times New Roman" w:cs="Times New Roman"/>
          <w:sz w:val="28"/>
          <w:szCs w:val="28"/>
          <w:lang w:val="ru-RU" w:eastAsia="ru-RU"/>
        </w:rPr>
      </w:pPr>
      <w:r w:rsidRPr="00575A96">
        <w:rPr>
          <w:rFonts w:ascii="Times New Roman" w:eastAsia="Calibri" w:hAnsi="Times New Roman" w:cs="Times New Roman"/>
          <w:sz w:val="28"/>
          <w:szCs w:val="28"/>
          <w:lang w:val="ru-RU" w:eastAsia="ru-RU"/>
        </w:rPr>
        <w:tab/>
        <w:t>«Строительство  ф</w:t>
      </w:r>
      <w:r w:rsidRPr="00575A96">
        <w:rPr>
          <w:rFonts w:ascii="Times New Roman" w:eastAsia="Times New Roman" w:hAnsi="Times New Roman" w:cs="Times New Roman"/>
          <w:sz w:val="28"/>
          <w:szCs w:val="28"/>
          <w:lang w:val="ru-RU" w:eastAsia="ru-RU"/>
        </w:rPr>
        <w:t>изкультурно-оздоровительного комплекса с бассейном и универсальным спортивным залом в Благодарненском районе Ставропольского края»,</w:t>
      </w:r>
    </w:p>
    <w:p w:rsidR="004F6041" w:rsidRPr="00575A96" w:rsidRDefault="004F6041" w:rsidP="004F6041">
      <w:pPr>
        <w:suppressAutoHyphens/>
        <w:autoSpaceDE w:val="0"/>
        <w:jc w:val="both"/>
        <w:rPr>
          <w:rFonts w:ascii="Times New Roman" w:eastAsia="Calibri" w:hAnsi="Times New Roman" w:cs="Times New Roman"/>
          <w:sz w:val="28"/>
          <w:szCs w:val="28"/>
          <w:lang w:val="ru-RU" w:eastAsia="zh-CN"/>
        </w:rPr>
      </w:pPr>
      <w:r w:rsidRPr="00575A96">
        <w:rPr>
          <w:rFonts w:ascii="Times New Roman" w:eastAsia="Calibri" w:hAnsi="Times New Roman" w:cs="Times New Roman"/>
          <w:sz w:val="28"/>
          <w:szCs w:val="28"/>
          <w:lang w:val="ru-RU" w:eastAsia="zh-CN"/>
        </w:rPr>
        <w:tab/>
        <w:t>«Капитальный ремонт здания муниципального учреждения культуры «Сотниковский Дворец культуры» Благодарненского городского округа Ставропольского края,</w:t>
      </w:r>
    </w:p>
    <w:p w:rsidR="004F6041" w:rsidRPr="00575A96" w:rsidRDefault="004F6041" w:rsidP="004F6041">
      <w:pPr>
        <w:shd w:val="clear" w:color="auto" w:fill="FFFFFF"/>
        <w:autoSpaceDE w:val="0"/>
        <w:autoSpaceDN w:val="0"/>
        <w:adjustRightInd w:val="0"/>
        <w:ind w:right="-69"/>
        <w:jc w:val="both"/>
        <w:rPr>
          <w:rFonts w:ascii="Times New Roman" w:eastAsia="Times New Roman" w:hAnsi="Times New Roman" w:cs="Times New Roman"/>
          <w:sz w:val="28"/>
          <w:szCs w:val="28"/>
          <w:lang w:val="ru-RU" w:eastAsia="ru-RU"/>
        </w:rPr>
      </w:pPr>
      <w:r w:rsidRPr="00575A96">
        <w:rPr>
          <w:rFonts w:ascii="Times New Roman" w:eastAsia="Times New Roman" w:hAnsi="Times New Roman" w:cs="Times New Roman"/>
          <w:sz w:val="28"/>
          <w:szCs w:val="28"/>
          <w:lang w:val="ru-RU" w:eastAsia="ru-RU"/>
        </w:rPr>
        <w:tab/>
        <w:t>проект  на 3</w:t>
      </w:r>
      <w:r>
        <w:rPr>
          <w:rFonts w:ascii="Times New Roman" w:eastAsia="Times New Roman" w:hAnsi="Times New Roman" w:cs="Times New Roman"/>
          <w:sz w:val="28"/>
          <w:szCs w:val="28"/>
          <w:lang w:val="ru-RU" w:eastAsia="ru-RU"/>
        </w:rPr>
        <w:t xml:space="preserve"> объекта</w:t>
      </w:r>
      <w:r w:rsidRPr="00575A96">
        <w:rPr>
          <w:rFonts w:ascii="Times New Roman" w:eastAsia="Times New Roman" w:hAnsi="Times New Roman" w:cs="Times New Roman"/>
          <w:sz w:val="28"/>
          <w:szCs w:val="28"/>
          <w:lang w:val="ru-RU" w:eastAsia="ru-RU"/>
        </w:rPr>
        <w:t>:</w:t>
      </w:r>
    </w:p>
    <w:p w:rsidR="004F6041" w:rsidRPr="00575A96" w:rsidRDefault="004F6041" w:rsidP="004F6041">
      <w:pPr>
        <w:autoSpaceDE w:val="0"/>
        <w:autoSpaceDN w:val="0"/>
        <w:adjustRightInd w:val="0"/>
        <w:ind w:firstLine="709"/>
        <w:jc w:val="both"/>
        <w:rPr>
          <w:rFonts w:ascii="Times New Roman" w:eastAsia="Times New Roman" w:hAnsi="Times New Roman" w:cs="Times New Roman"/>
          <w:sz w:val="28"/>
          <w:szCs w:val="28"/>
          <w:lang w:val="ru-RU" w:eastAsia="ru-RU"/>
        </w:rPr>
      </w:pPr>
      <w:r w:rsidRPr="00575A96">
        <w:rPr>
          <w:rFonts w:ascii="Times New Roman" w:eastAsia="Times New Roman" w:hAnsi="Times New Roman" w:cs="Times New Roman"/>
          <w:sz w:val="28"/>
          <w:szCs w:val="28"/>
          <w:lang w:val="ru-RU" w:eastAsia="ru-RU"/>
        </w:rPr>
        <w:t>«Капитальный ремонт МУК «Дома культуры» села Каменная Балка Благодарненского городского округа Ставропольского края»,</w:t>
      </w:r>
    </w:p>
    <w:p w:rsidR="004F6041" w:rsidRPr="00575A96" w:rsidRDefault="004F6041" w:rsidP="004F6041">
      <w:pPr>
        <w:shd w:val="clear" w:color="auto" w:fill="FFFFFF"/>
        <w:autoSpaceDE w:val="0"/>
        <w:autoSpaceDN w:val="0"/>
        <w:adjustRightInd w:val="0"/>
        <w:ind w:right="-69"/>
        <w:jc w:val="both"/>
        <w:rPr>
          <w:rFonts w:ascii="Times New Roman" w:eastAsia="Times New Roman" w:hAnsi="Times New Roman" w:cs="Times New Roman"/>
          <w:sz w:val="28"/>
          <w:szCs w:val="28"/>
          <w:lang w:val="ru-RU" w:eastAsia="ru-RU"/>
        </w:rPr>
      </w:pPr>
      <w:r w:rsidRPr="00575A96">
        <w:rPr>
          <w:rFonts w:ascii="Times New Roman" w:eastAsia="Times New Roman" w:hAnsi="Times New Roman" w:cs="Times New Roman"/>
          <w:sz w:val="28"/>
          <w:szCs w:val="28"/>
          <w:lang w:val="ru-RU" w:eastAsia="ru-RU"/>
        </w:rPr>
        <w:tab/>
        <w:t xml:space="preserve">«Строительство комплексной спортивной площадки в поселке СтавропольскийБлагодарненского городского округа Ставропольского края» </w:t>
      </w:r>
    </w:p>
    <w:p w:rsidR="004F6041" w:rsidRPr="00575A96" w:rsidRDefault="004F6041" w:rsidP="004F6041">
      <w:pPr>
        <w:shd w:val="clear" w:color="auto" w:fill="FFFFFF"/>
        <w:autoSpaceDE w:val="0"/>
        <w:autoSpaceDN w:val="0"/>
        <w:adjustRightInd w:val="0"/>
        <w:ind w:right="-69"/>
        <w:jc w:val="both"/>
        <w:rPr>
          <w:rFonts w:ascii="Times New Roman" w:eastAsia="Times New Roman" w:hAnsi="Times New Roman" w:cs="Times New Roman"/>
          <w:sz w:val="28"/>
          <w:szCs w:val="28"/>
          <w:lang w:val="ru-RU" w:eastAsia="ru-RU"/>
        </w:rPr>
      </w:pPr>
      <w:r w:rsidRPr="00575A96">
        <w:rPr>
          <w:rFonts w:ascii="Times New Roman" w:eastAsia="Times New Roman" w:hAnsi="Times New Roman" w:cs="Times New Roman"/>
          <w:sz w:val="28"/>
          <w:szCs w:val="28"/>
          <w:lang w:val="ru-RU" w:eastAsia="ru-RU"/>
        </w:rPr>
        <w:tab/>
        <w:t>«Реконструкция здания Дома культуры в поселке Ставропольском со спортивным залом и библиотекой»</w:t>
      </w:r>
      <w:r>
        <w:rPr>
          <w:rFonts w:ascii="Times New Roman" w:eastAsia="Times New Roman" w:hAnsi="Times New Roman" w:cs="Times New Roman"/>
          <w:sz w:val="28"/>
          <w:szCs w:val="28"/>
          <w:lang w:val="ru-RU" w:eastAsia="ru-RU"/>
        </w:rPr>
        <w:t>.</w:t>
      </w:r>
    </w:p>
    <w:p w:rsidR="004F6041" w:rsidRDefault="004F6041" w:rsidP="004F6041">
      <w:pPr>
        <w:suppressAutoHyphens/>
        <w:autoSpaceDE w:val="0"/>
        <w:jc w:val="both"/>
        <w:rPr>
          <w:rFonts w:ascii="Times New Roman" w:eastAsia="Times New Roman" w:hAnsi="Times New Roman" w:cs="Times New Roman"/>
          <w:sz w:val="28"/>
          <w:szCs w:val="28"/>
          <w:lang w:val="ru-RU" w:eastAsia="zh-CN"/>
        </w:rPr>
      </w:pPr>
      <w:r w:rsidRPr="00575A96">
        <w:rPr>
          <w:rFonts w:ascii="Courier New" w:eastAsia="Times New Roman" w:hAnsi="Courier New" w:cs="Courier New"/>
          <w:sz w:val="28"/>
          <w:szCs w:val="28"/>
          <w:lang w:val="ru-RU" w:eastAsia="zh-CN"/>
        </w:rPr>
        <w:tab/>
      </w:r>
      <w:r w:rsidRPr="00575A96">
        <w:rPr>
          <w:rFonts w:ascii="Times New Roman" w:eastAsia="Times New Roman" w:hAnsi="Times New Roman" w:cs="Times New Roman"/>
          <w:sz w:val="28"/>
          <w:szCs w:val="28"/>
          <w:lang w:val="ru-RU" w:eastAsia="zh-CN"/>
        </w:rPr>
        <w:t>Общая стоимость объектов составляет – 1 074 925,81 тыс. руб</w:t>
      </w:r>
      <w:r w:rsidR="00A76EEE">
        <w:rPr>
          <w:rFonts w:ascii="Times New Roman" w:eastAsia="Times New Roman" w:hAnsi="Times New Roman" w:cs="Times New Roman"/>
          <w:sz w:val="28"/>
          <w:szCs w:val="28"/>
          <w:lang w:val="ru-RU" w:eastAsia="zh-CN"/>
        </w:rPr>
        <w:t>лей</w:t>
      </w:r>
      <w:r w:rsidRPr="00575A96">
        <w:rPr>
          <w:rFonts w:ascii="Times New Roman" w:eastAsia="Times New Roman" w:hAnsi="Times New Roman" w:cs="Times New Roman"/>
          <w:sz w:val="28"/>
          <w:szCs w:val="28"/>
          <w:lang w:val="ru-RU" w:eastAsia="zh-CN"/>
        </w:rPr>
        <w:t>.</w:t>
      </w:r>
    </w:p>
    <w:p w:rsidR="004F6041" w:rsidRPr="00575A96" w:rsidRDefault="004F6041" w:rsidP="004F6041">
      <w:pPr>
        <w:shd w:val="clear" w:color="auto" w:fill="FFFFFF"/>
        <w:ind w:right="-69"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w:t>
      </w:r>
      <w:r w:rsidRPr="00474B59">
        <w:rPr>
          <w:rFonts w:ascii="Times New Roman" w:eastAsia="Times New Roman" w:hAnsi="Times New Roman" w:cs="Times New Roman"/>
          <w:sz w:val="28"/>
          <w:szCs w:val="28"/>
          <w:lang w:val="ru-RU" w:eastAsia="ru-RU"/>
        </w:rPr>
        <w:t xml:space="preserve">роекты находятся на согласовании в </w:t>
      </w:r>
      <w:r>
        <w:rPr>
          <w:rFonts w:ascii="Times New Roman" w:eastAsia="Times New Roman" w:hAnsi="Times New Roman" w:cs="Times New Roman"/>
          <w:sz w:val="28"/>
          <w:szCs w:val="28"/>
          <w:lang w:val="ru-RU" w:eastAsia="ru-RU"/>
        </w:rPr>
        <w:t xml:space="preserve">министерстве сельского хозяйства </w:t>
      </w:r>
      <w:r w:rsidR="00C8301C">
        <w:rPr>
          <w:rFonts w:ascii="Times New Roman" w:eastAsia="Times New Roman" w:hAnsi="Times New Roman" w:cs="Times New Roman"/>
          <w:sz w:val="28"/>
          <w:szCs w:val="28"/>
          <w:lang w:val="ru-RU" w:eastAsia="ru-RU"/>
        </w:rPr>
        <w:t>Российской Федерации</w:t>
      </w:r>
      <w:r w:rsidRPr="00474B59">
        <w:rPr>
          <w:rFonts w:ascii="Times New Roman" w:eastAsia="Times New Roman" w:hAnsi="Times New Roman" w:cs="Times New Roman"/>
          <w:sz w:val="28"/>
          <w:szCs w:val="28"/>
          <w:lang w:val="ru-RU" w:eastAsia="ru-RU"/>
        </w:rPr>
        <w:t>.</w:t>
      </w:r>
      <w:r w:rsidR="00316332">
        <w:rPr>
          <w:rFonts w:ascii="Times New Roman" w:eastAsia="Times New Roman" w:hAnsi="Times New Roman" w:cs="Times New Roman"/>
          <w:sz w:val="28"/>
          <w:szCs w:val="28"/>
          <w:lang w:val="ru-RU" w:eastAsia="ru-RU"/>
        </w:rPr>
        <w:t xml:space="preserve"> На 04 апреля 2022 года с министерства сельского хозяйства </w:t>
      </w:r>
      <w:r w:rsidR="00C8301C">
        <w:rPr>
          <w:rFonts w:ascii="Times New Roman" w:eastAsia="Times New Roman" w:hAnsi="Times New Roman" w:cs="Times New Roman"/>
          <w:sz w:val="28"/>
          <w:szCs w:val="28"/>
          <w:lang w:val="ru-RU" w:eastAsia="ru-RU"/>
        </w:rPr>
        <w:t>Российской Федерации</w:t>
      </w:r>
      <w:r w:rsidR="00316332">
        <w:rPr>
          <w:rFonts w:ascii="Times New Roman" w:eastAsia="Times New Roman" w:hAnsi="Times New Roman" w:cs="Times New Roman"/>
          <w:sz w:val="28"/>
          <w:szCs w:val="28"/>
          <w:lang w:val="ru-RU" w:eastAsia="ru-RU"/>
        </w:rPr>
        <w:t xml:space="preserve"> пришли замечания по проектам. Ведется работа по их устранению.</w:t>
      </w:r>
    </w:p>
    <w:p w:rsidR="004F6041" w:rsidRDefault="004F6041" w:rsidP="004F6041">
      <w:pPr>
        <w:autoSpaceDE w:val="0"/>
        <w:autoSpaceDN w:val="0"/>
        <w:adjustRightInd w:val="0"/>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 рамках реализации мероприятий федерального проекта «Благоустройство сельских территорий» вышеуказанной  программы в 2021 году министерством сельского хозяйства Ставропольского края приняты документы для включения в перечень трех проектов на 2022 год:</w:t>
      </w:r>
    </w:p>
    <w:p w:rsidR="004F6041" w:rsidRPr="004F6041" w:rsidRDefault="004F6041" w:rsidP="004F6041">
      <w:pPr>
        <w:pStyle w:val="aa"/>
        <w:ind w:firstLine="709"/>
        <w:jc w:val="both"/>
        <w:rPr>
          <w:rFonts w:ascii="Times New Roman" w:hAnsi="Times New Roman"/>
          <w:sz w:val="28"/>
          <w:szCs w:val="28"/>
          <w:lang w:val="ru-RU"/>
        </w:rPr>
      </w:pPr>
      <w:r w:rsidRPr="004F6041">
        <w:rPr>
          <w:rFonts w:ascii="Times New Roman" w:hAnsi="Times New Roman"/>
          <w:sz w:val="28"/>
          <w:szCs w:val="28"/>
          <w:lang w:val="ru-RU"/>
        </w:rPr>
        <w:t xml:space="preserve">«Организация переходных коммуникаций, в том числе тротуаров, аллей, велосипедных дорожек, тропинок в селе Сотниковское, Тротуар по пл.Тучина от ул. Свобода до ул. Красная с пешеходным переходом по автомобильной дороги ул.Красная»; </w:t>
      </w:r>
    </w:p>
    <w:p w:rsidR="004F6041" w:rsidRPr="004F6041" w:rsidRDefault="004F6041" w:rsidP="004F6041">
      <w:pPr>
        <w:pStyle w:val="aa"/>
        <w:ind w:firstLine="709"/>
        <w:jc w:val="both"/>
        <w:rPr>
          <w:rFonts w:ascii="Times New Roman" w:hAnsi="Times New Roman"/>
          <w:sz w:val="28"/>
          <w:szCs w:val="28"/>
          <w:lang w:val="ru-RU"/>
        </w:rPr>
      </w:pPr>
      <w:r w:rsidRPr="004F6041">
        <w:rPr>
          <w:rFonts w:ascii="Times New Roman" w:hAnsi="Times New Roman"/>
          <w:sz w:val="28"/>
          <w:szCs w:val="28"/>
          <w:lang w:val="ru-RU"/>
        </w:rPr>
        <w:t>«Организация освещения территорий, включая архитектурную подвеску зданий, строений, сооружений, в том числе с использованием энергосберегающих технологий в селе Каменная Балка по улице Октябрьская от дома №1 до № 35»;</w:t>
      </w:r>
    </w:p>
    <w:p w:rsidR="004F6041" w:rsidRDefault="004F6041" w:rsidP="004F6041">
      <w:pPr>
        <w:autoSpaceDE w:val="0"/>
        <w:autoSpaceDN w:val="0"/>
        <w:adjustRightInd w:val="0"/>
        <w:ind w:firstLine="709"/>
        <w:jc w:val="both"/>
        <w:rPr>
          <w:rFonts w:ascii="Times New Roman" w:hAnsi="Times New Roman"/>
          <w:sz w:val="28"/>
          <w:szCs w:val="28"/>
          <w:lang w:val="ru-RU"/>
        </w:rPr>
      </w:pPr>
      <w:r w:rsidRPr="007F66EA">
        <w:rPr>
          <w:rFonts w:ascii="Times New Roman" w:hAnsi="Times New Roman"/>
          <w:sz w:val="28"/>
          <w:szCs w:val="28"/>
          <w:lang w:val="ru-RU"/>
        </w:rPr>
        <w:t xml:space="preserve">«Организация переходных коммуникаций, в том числе тротуаров, </w:t>
      </w:r>
      <w:r w:rsidRPr="007F66EA">
        <w:rPr>
          <w:rFonts w:ascii="Times New Roman" w:hAnsi="Times New Roman"/>
          <w:sz w:val="28"/>
          <w:szCs w:val="28"/>
          <w:lang w:val="ru-RU"/>
        </w:rPr>
        <w:lastRenderedPageBreak/>
        <w:t xml:space="preserve">аллей, велосипедных дорожек, тропинок в селе Сотниковское, Тротуар по пл. Тучина от ул. Свобода до ул. Красная с пешеходным переходом по автомобильной дороги ул. </w:t>
      </w:r>
      <w:r w:rsidRPr="004F6041">
        <w:rPr>
          <w:rFonts w:ascii="Times New Roman" w:hAnsi="Times New Roman"/>
          <w:sz w:val="28"/>
          <w:szCs w:val="28"/>
          <w:lang w:val="ru-RU"/>
        </w:rPr>
        <w:t>Красная»</w:t>
      </w:r>
      <w:r>
        <w:rPr>
          <w:rFonts w:ascii="Times New Roman" w:hAnsi="Times New Roman"/>
          <w:sz w:val="28"/>
          <w:szCs w:val="28"/>
          <w:lang w:val="ru-RU"/>
        </w:rPr>
        <w:t xml:space="preserve"> на сумму 6075,733 тыс.</w:t>
      </w:r>
      <w:r w:rsidR="00A76EEE">
        <w:rPr>
          <w:rFonts w:ascii="Times New Roman" w:hAnsi="Times New Roman"/>
          <w:sz w:val="28"/>
          <w:szCs w:val="28"/>
          <w:lang w:val="ru-RU"/>
        </w:rPr>
        <w:t xml:space="preserve"> </w:t>
      </w:r>
      <w:r>
        <w:rPr>
          <w:rFonts w:ascii="Times New Roman" w:hAnsi="Times New Roman"/>
          <w:sz w:val="28"/>
          <w:szCs w:val="28"/>
          <w:lang w:val="ru-RU"/>
        </w:rPr>
        <w:t>руб</w:t>
      </w:r>
      <w:r w:rsidR="00A76EEE">
        <w:rPr>
          <w:rFonts w:ascii="Times New Roman" w:hAnsi="Times New Roman"/>
          <w:sz w:val="28"/>
          <w:szCs w:val="28"/>
          <w:lang w:val="ru-RU"/>
        </w:rPr>
        <w:t>лей</w:t>
      </w:r>
      <w:r>
        <w:rPr>
          <w:rFonts w:ascii="Times New Roman" w:hAnsi="Times New Roman"/>
          <w:sz w:val="28"/>
          <w:szCs w:val="28"/>
          <w:lang w:val="ru-RU"/>
        </w:rPr>
        <w:t>.</w:t>
      </w:r>
    </w:p>
    <w:p w:rsidR="004F6041" w:rsidRDefault="004F6041" w:rsidP="004F6041">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До 31 декабря 2021 года государственная экспертиза по трем объектам не </w:t>
      </w:r>
      <w:r w:rsidR="00C62513">
        <w:rPr>
          <w:rFonts w:ascii="Times New Roman" w:hAnsi="Times New Roman"/>
          <w:sz w:val="28"/>
          <w:szCs w:val="28"/>
          <w:lang w:val="ru-RU"/>
        </w:rPr>
        <w:t xml:space="preserve">была </w:t>
      </w:r>
      <w:r>
        <w:rPr>
          <w:rFonts w:ascii="Times New Roman" w:hAnsi="Times New Roman"/>
          <w:sz w:val="28"/>
          <w:szCs w:val="28"/>
          <w:lang w:val="ru-RU"/>
        </w:rPr>
        <w:t>предоставлена, вышеуказанные проекты на 2022 год не включены в вышеуказанную программу.</w:t>
      </w:r>
    </w:p>
    <w:p w:rsidR="004F6041" w:rsidRPr="007F66EA" w:rsidRDefault="004F6041" w:rsidP="004F6041">
      <w:pPr>
        <w:autoSpaceDE w:val="0"/>
        <w:autoSpaceDN w:val="0"/>
        <w:adjustRightInd w:val="0"/>
        <w:ind w:firstLine="709"/>
        <w:jc w:val="both"/>
        <w:rPr>
          <w:rFonts w:ascii="Times New Roman" w:eastAsia="Calibri" w:hAnsi="Times New Roman" w:cs="Times New Roman"/>
          <w:sz w:val="28"/>
          <w:szCs w:val="28"/>
          <w:lang w:val="ru-RU" w:eastAsia="ru-RU"/>
        </w:rPr>
      </w:pPr>
      <w:r>
        <w:rPr>
          <w:rFonts w:ascii="Times New Roman" w:hAnsi="Times New Roman"/>
          <w:sz w:val="28"/>
          <w:szCs w:val="28"/>
          <w:lang w:val="ru-RU"/>
        </w:rPr>
        <w:t>На сегодняшний день готовится перечень проектов на 2023 год.</w:t>
      </w:r>
    </w:p>
    <w:p w:rsidR="001F4E74" w:rsidRPr="001F4E74" w:rsidRDefault="004F6041" w:rsidP="001F4E74">
      <w:pPr>
        <w:ind w:firstLine="709"/>
        <w:jc w:val="both"/>
        <w:rPr>
          <w:rFonts w:ascii="Times New Roman" w:eastAsia="Calibri" w:hAnsi="Times New Roman" w:cs="Times New Roman"/>
          <w:sz w:val="28"/>
          <w:szCs w:val="28"/>
          <w:lang w:val="ru-RU"/>
        </w:rPr>
      </w:pPr>
      <w:r>
        <w:rPr>
          <w:lang w:val="ru-RU"/>
        </w:rPr>
        <w:tab/>
      </w:r>
      <w:r w:rsidR="001F4E74" w:rsidRPr="001F4E74">
        <w:rPr>
          <w:rFonts w:ascii="Times New Roman" w:eastAsia="Calibri" w:hAnsi="Times New Roman" w:cs="Times New Roman"/>
          <w:sz w:val="28"/>
          <w:szCs w:val="28"/>
          <w:lang w:val="ru-RU"/>
        </w:rPr>
        <w:t xml:space="preserve">СОВЕЩАНИЯ: </w:t>
      </w:r>
    </w:p>
    <w:p w:rsidR="001F4E74" w:rsidRPr="001F4E74" w:rsidRDefault="001F4E74" w:rsidP="001F4E74">
      <w:pPr>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Проведены агрономические совещания: «Подготовка к севу яровых культур», «Задачи агропромышленного комплекса Благодарненского района по уборке урожая 2021 года и закладке урожая 2022 года», «Предпосевное совещание», «Совещание по агрострахованию», «Подведение итогов жатвы 2021 и награждени</w:t>
      </w:r>
      <w:r w:rsidR="00941F66">
        <w:rPr>
          <w:rFonts w:ascii="Times New Roman" w:eastAsia="Calibri" w:hAnsi="Times New Roman" w:cs="Times New Roman"/>
          <w:sz w:val="28"/>
          <w:szCs w:val="28"/>
          <w:lang w:val="ru-RU"/>
        </w:rPr>
        <w:t>е</w:t>
      </w:r>
      <w:r w:rsidRPr="001F4E74">
        <w:rPr>
          <w:rFonts w:ascii="Times New Roman" w:eastAsia="Calibri" w:hAnsi="Times New Roman" w:cs="Times New Roman"/>
          <w:sz w:val="28"/>
          <w:szCs w:val="28"/>
          <w:lang w:val="ru-RU"/>
        </w:rPr>
        <w:t xml:space="preserve"> передовиков сельскохозяйственной отрасли».</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Ежеквартально проводился анализ уровня заработной платы в разрезе сельскохозяйственных товаропроизводителей. В течение 2021 года проведено 5 совещаний по вопросу состояния оплаты труда в сельскохозяйственных организациях. В течение года на совещания приглашались руководители следующих сельскохозяйственных организаций: ООО «Силт», ООО «ПтицеКомплекс Альянс», ООО «Заман»,  ООО «Агро Русь», ООО «АгроТрейд», ООО «Винзавод Большевик», ЗАО «Родина» и КФХ Щеглова И.М.</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Заседания рабочих групп, комиссий (8 заседаний):</w:t>
      </w:r>
    </w:p>
    <w:p w:rsidR="001F4E74" w:rsidRPr="001F4E74" w:rsidRDefault="001F4E74" w:rsidP="001F4E74">
      <w:pPr>
        <w:widowControl/>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 xml:space="preserve">проведено 4 заседания рабочей группы по организации мониторинга целевого использования земель сельскохозяйственного назначения, уточнения наличия посевных площадей, объективной оценки биологической урожайности зерновых колосовых культур, информации о сборе урожая зерновых и зернобобовых культур. В 2021 году создана  рабочая группа для организации мониторинга целевого использования земель сельскохозяйственного назначения, уточнения наличия посевных площадей, объективной оценки биологической урожайности зерновых колосовых культур, информации о сборе урожая зерновых и зернобобовых культур в организациях АПК Благодарненского городского округа Ставропольского края». На заседаниях рабочей группы рассмотрено: </w:t>
      </w:r>
    </w:p>
    <w:p w:rsidR="001F4E74" w:rsidRPr="001F4E74" w:rsidRDefault="001F4E74" w:rsidP="001F4E74">
      <w:pPr>
        <w:widowControl/>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 обращения Угляница Андрея Николаевича о предоставлении согласия на поверхностное коренное улучшение пастбищ площадью 134,31 га с кадастровым номером 26:13:070606:3 от общего земельного участка с кадастровым номером 26:13:0:233 площадью 979 га вид разрешенного использования - для сенокошения;</w:t>
      </w:r>
    </w:p>
    <w:p w:rsidR="001F4E74" w:rsidRPr="001F4E74" w:rsidRDefault="001F4E74" w:rsidP="001F4E74">
      <w:pPr>
        <w:widowControl/>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  вопроса о земельных участках,  не поставленных на кадастровый учет на территории бывшего колхоза им. Ленина, принадлежащих Джус В.С., Гвоздикову А.Я., Блохину И.И;</w:t>
      </w:r>
    </w:p>
    <w:p w:rsidR="001F4E74" w:rsidRPr="001F4E74" w:rsidRDefault="001F4E74" w:rsidP="001F4E74">
      <w:pPr>
        <w:widowControl/>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 по вопросу о земельном  участке,  не поставленным на кадастровый учет на территории бывшего колхоза им. Ленина, обрабатывающий Горохно Е.И.</w:t>
      </w:r>
    </w:p>
    <w:p w:rsidR="001F4E74" w:rsidRPr="001F4E74" w:rsidRDefault="001F4E74" w:rsidP="001F4E74">
      <w:pPr>
        <w:widowControl/>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lastRenderedPageBreak/>
        <w:t>- возможностей для выдела земельных участков  Шевченко Т.Я. и Мирошниченко В.П.</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В рамках исполнения мероприятий по предупреждению распространения и ликвидации африканской чумы свиней на территории Благодарненского городского округа, проведено четыре заседания специальной комиссии по борьбе с африканской чумой свиней.</w:t>
      </w:r>
    </w:p>
    <w:p w:rsidR="001F4E74" w:rsidRPr="001F4E74" w:rsidRDefault="001F4E74" w:rsidP="001F4E74">
      <w:pPr>
        <w:ind w:firstLine="851"/>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В 2021 году проведено 5 заседаний администрации:</w:t>
      </w:r>
    </w:p>
    <w:p w:rsidR="001F4E74" w:rsidRPr="001F4E74" w:rsidRDefault="001F4E74" w:rsidP="001F4E74">
      <w:pPr>
        <w:ind w:firstLine="851"/>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О рациональном использовании земель сельскохозяйственного назначения, сохранения и восстановления плодородия почв Благодарненского района.</w:t>
      </w:r>
    </w:p>
    <w:p w:rsidR="001F4E74" w:rsidRPr="001F4E74" w:rsidRDefault="001F4E74" w:rsidP="001F4E74">
      <w:pPr>
        <w:ind w:firstLine="851"/>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 xml:space="preserve">О задачах агропромышленного комплекса Благодарненского городского округа  Ставропольского края  по уборке урожая 2021 года. </w:t>
      </w:r>
    </w:p>
    <w:p w:rsidR="001F4E74" w:rsidRPr="001F4E74" w:rsidRDefault="001F4E74" w:rsidP="001F4E74">
      <w:pPr>
        <w:ind w:firstLine="851"/>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О состоянии  отрасли животноводства в хозяйствах всех форм собственности  Благодарненского городского округа Ставропольского края и подготовке общественного животноводства к проведению зимовки скота 2021-2022 годов.</w:t>
      </w:r>
    </w:p>
    <w:p w:rsidR="001F4E74" w:rsidRPr="001F4E74" w:rsidRDefault="001F4E74" w:rsidP="001F4E74">
      <w:pPr>
        <w:ind w:firstLine="851"/>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О подготовке к постановке сельскохозяйственной техники на зимнее хранение.</w:t>
      </w:r>
    </w:p>
    <w:p w:rsidR="001F4E74" w:rsidRPr="001F4E74" w:rsidRDefault="001F4E74" w:rsidP="001F4E74">
      <w:pPr>
        <w:ind w:firstLine="851"/>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О ходе выполнения мероприятий Государственной программы развития сельского хозяйства и регулирования рынков сельскохозяйственной продукции, сырья и продовольствия.</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В период созревания колосовых культур и в период уборки урожая, проводились  выезды с целью выявления нарушений противопожарного режима.</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Проводились выезды по выявлению неформальной занятости.</w:t>
      </w:r>
    </w:p>
    <w:p w:rsidR="001F4E74" w:rsidRPr="001F4E74" w:rsidRDefault="001F4E74" w:rsidP="001F4E74">
      <w:pPr>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Проводились осмотры мест зимнего хранения сельскохозяйственной техники.</w:t>
      </w:r>
    </w:p>
    <w:p w:rsidR="001F4E74" w:rsidRPr="001F4E74" w:rsidRDefault="001F4E74" w:rsidP="001F4E74">
      <w:pPr>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В 2021 году рассмотрено 47 письменных обращений граждан.</w:t>
      </w:r>
    </w:p>
    <w:p w:rsidR="001F4E74" w:rsidRPr="001F4E74" w:rsidRDefault="001F4E74" w:rsidP="001F4E74">
      <w:pPr>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В 2021 году награждены:</w:t>
      </w:r>
    </w:p>
    <w:p w:rsidR="001F4E74" w:rsidRPr="001F4E74" w:rsidRDefault="001F4E74" w:rsidP="001F4E74">
      <w:pPr>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медалью «За доблестный труд» 3 степени – 2 человека;</w:t>
      </w:r>
    </w:p>
    <w:p w:rsidR="001F4E74" w:rsidRPr="001F4E74" w:rsidRDefault="001F4E74" w:rsidP="001F4E74">
      <w:pPr>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почетной грамотой Губернатора Ставропольского края -4 человека;</w:t>
      </w:r>
    </w:p>
    <w:p w:rsidR="001F4E74" w:rsidRPr="001F4E74" w:rsidRDefault="001F4E74" w:rsidP="001F4E74">
      <w:pPr>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почетной грамотой министерства сельского хозяйства Ставропольского края - 16 человек;</w:t>
      </w:r>
    </w:p>
    <w:p w:rsidR="001F4E74" w:rsidRPr="001F4E74" w:rsidRDefault="001F4E74" w:rsidP="001F4E74">
      <w:pPr>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благодарность министерства сельского хозяйства Российской Федерации - 2 человека;</w:t>
      </w:r>
    </w:p>
    <w:p w:rsidR="001F4E74" w:rsidRPr="001F4E74" w:rsidRDefault="001F4E74" w:rsidP="001F4E74">
      <w:pPr>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благодарность Думы Ставропольского края - 5 человек.</w:t>
      </w:r>
    </w:p>
    <w:p w:rsidR="001F4E74" w:rsidRPr="001F4E74" w:rsidRDefault="001F4E74" w:rsidP="001F4E74">
      <w:pPr>
        <w:ind w:firstLine="709"/>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званием почетный работник АПК Ставропольского края - 4 человека.</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Для решения проблем охраны окружающей среды и улучшения экологической обстановки, разрабатывается положение и состав межведомственной рабочей группы по предотвращению и ликвидации негативного воздействия на окружающую среду на территории округа.</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Основными задачами агропромышленного комплекса являются:</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 xml:space="preserve">1. Выполнение целевых индикаторов, определенных соглашением о сотрудничестве между министерством сельского хозяйства Ставропольского </w:t>
      </w:r>
      <w:r w:rsidRPr="001F4E74">
        <w:rPr>
          <w:rFonts w:ascii="Times New Roman" w:eastAsia="Calibri" w:hAnsi="Times New Roman" w:cs="Times New Roman"/>
          <w:sz w:val="28"/>
          <w:szCs w:val="28"/>
          <w:lang w:val="ru-RU"/>
        </w:rPr>
        <w:lastRenderedPageBreak/>
        <w:t xml:space="preserve">края и администрацией Благодарненского городского округа Ставропольского края. </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2. Рост уровня заработной платы работников АПК.</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2. Реализация мероприятий целевой программы «Современный облик сельских территорий» Государственной программы «Комплексное развитие сельских территорий».</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3. Развитие мелиорации земель сельскохозяйственного назначения.</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4. Реализация мероприятий краевой программы по строительству теплиц в личных подсобных хозяйствах.</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5. Развитие инвестиционной привлекательности и модернизации сельскохозяйственного производства.</w:t>
      </w:r>
    </w:p>
    <w:p w:rsidR="001F4E74" w:rsidRPr="001F4E74" w:rsidRDefault="001F4E74" w:rsidP="001F4E74">
      <w:pPr>
        <w:ind w:firstLine="708"/>
        <w:jc w:val="both"/>
        <w:rPr>
          <w:rFonts w:ascii="Times New Roman" w:eastAsia="Calibri" w:hAnsi="Times New Roman" w:cs="Times New Roman"/>
          <w:sz w:val="28"/>
          <w:szCs w:val="28"/>
          <w:lang w:val="ru-RU"/>
        </w:rPr>
      </w:pPr>
      <w:r w:rsidRPr="001F4E74">
        <w:rPr>
          <w:rFonts w:ascii="Times New Roman" w:eastAsia="Calibri" w:hAnsi="Times New Roman" w:cs="Times New Roman"/>
          <w:sz w:val="28"/>
          <w:szCs w:val="28"/>
          <w:lang w:val="ru-RU"/>
        </w:rPr>
        <w:t>6. Развитие животноводства посредством участия в программах «Агростартап», «Развитие семейных животноводческих ферм на базе крестьянских (фермерских) хозяйств Ставропольского края».</w:t>
      </w:r>
    </w:p>
    <w:p w:rsidR="008D3BA3" w:rsidRDefault="008D3BA3" w:rsidP="004F6041">
      <w:pPr>
        <w:widowControl/>
        <w:suppressAutoHyphens/>
        <w:jc w:val="both"/>
        <w:rPr>
          <w:rFonts w:ascii="Times New Roman" w:eastAsia="SimSun" w:hAnsi="Times New Roman" w:cs="Mangal"/>
          <w:kern w:val="2"/>
          <w:sz w:val="28"/>
          <w:szCs w:val="28"/>
          <w:lang w:val="ru-RU" w:eastAsia="zh-CN" w:bidi="hi-IN"/>
        </w:rPr>
      </w:pPr>
    </w:p>
    <w:p w:rsidR="008D3BA3" w:rsidRDefault="008D3BA3" w:rsidP="004F6041">
      <w:pPr>
        <w:widowControl/>
        <w:suppressAutoHyphens/>
        <w:jc w:val="both"/>
        <w:rPr>
          <w:rFonts w:ascii="Times New Roman" w:eastAsia="SimSun" w:hAnsi="Times New Roman" w:cs="Mangal"/>
          <w:kern w:val="2"/>
          <w:sz w:val="28"/>
          <w:szCs w:val="28"/>
          <w:lang w:val="ru-RU" w:eastAsia="zh-CN" w:bidi="hi-IN"/>
        </w:rPr>
      </w:pPr>
    </w:p>
    <w:tbl>
      <w:tblPr>
        <w:tblpPr w:leftFromText="180" w:rightFromText="180" w:vertAnchor="text" w:horzAnchor="margin" w:tblpY="154"/>
        <w:tblW w:w="9356" w:type="dxa"/>
        <w:tblLayout w:type="fixed"/>
        <w:tblLook w:val="0000"/>
      </w:tblPr>
      <w:tblGrid>
        <w:gridCol w:w="6477"/>
        <w:gridCol w:w="2879"/>
      </w:tblGrid>
      <w:tr w:rsidR="008D3BA3" w:rsidRPr="00C16923" w:rsidTr="00F5129B">
        <w:tc>
          <w:tcPr>
            <w:tcW w:w="6477" w:type="dxa"/>
          </w:tcPr>
          <w:p w:rsidR="008D3BA3" w:rsidRPr="008D3BA3" w:rsidRDefault="008D3BA3" w:rsidP="00F5129B">
            <w:pPr>
              <w:spacing w:line="240" w:lineRule="exact"/>
              <w:rPr>
                <w:rFonts w:ascii="Times New Roman" w:hAnsi="Times New Roman" w:cs="Times New Roman"/>
                <w:lang w:val="ru-RU"/>
              </w:rPr>
            </w:pPr>
            <w:r w:rsidRPr="008D3BA3">
              <w:rPr>
                <w:rFonts w:ascii="Times New Roman" w:hAnsi="Times New Roman" w:cs="Times New Roman"/>
                <w:sz w:val="28"/>
                <w:lang w:val="ru-RU"/>
              </w:rPr>
              <w:t>Заместитель главы администрации- начальник управления сельского хозяйства и охраны окружающей среды администрации Благодарненского городского округа Ставропольского края</w:t>
            </w:r>
          </w:p>
        </w:tc>
        <w:tc>
          <w:tcPr>
            <w:tcW w:w="2879" w:type="dxa"/>
            <w:vAlign w:val="bottom"/>
          </w:tcPr>
          <w:p w:rsidR="008D3BA3" w:rsidRPr="008D3BA3" w:rsidRDefault="008D3BA3" w:rsidP="00F5129B">
            <w:pPr>
              <w:spacing w:line="240" w:lineRule="exact"/>
              <w:jc w:val="right"/>
              <w:rPr>
                <w:rFonts w:ascii="Times New Roman" w:hAnsi="Times New Roman" w:cs="Times New Roman"/>
                <w:sz w:val="28"/>
                <w:szCs w:val="28"/>
              </w:rPr>
            </w:pPr>
            <w:r w:rsidRPr="008D3BA3">
              <w:rPr>
                <w:rFonts w:ascii="Times New Roman" w:hAnsi="Times New Roman" w:cs="Times New Roman"/>
                <w:sz w:val="28"/>
                <w:szCs w:val="28"/>
              </w:rPr>
              <w:t>В.И. Соколов</w:t>
            </w:r>
          </w:p>
        </w:tc>
      </w:tr>
    </w:tbl>
    <w:p w:rsidR="00695F81" w:rsidRDefault="00276401" w:rsidP="004F6041">
      <w:pPr>
        <w:widowControl/>
        <w:suppressAutoHyphens/>
        <w:jc w:val="both"/>
        <w:rPr>
          <w:rFonts w:ascii="Times New Roman" w:hAnsi="Times New Roman" w:cs="Times New Roman"/>
          <w:sz w:val="28"/>
          <w:szCs w:val="28"/>
          <w:lang w:val="ru-RU"/>
        </w:rPr>
      </w:pPr>
      <w:r w:rsidRPr="00276401">
        <w:rPr>
          <w:rFonts w:ascii="Times New Roman" w:eastAsia="SimSun" w:hAnsi="Times New Roman" w:cs="Mangal"/>
          <w:kern w:val="2"/>
          <w:sz w:val="28"/>
          <w:szCs w:val="28"/>
          <w:lang w:val="ru-RU" w:eastAsia="zh-CN" w:bidi="hi-IN"/>
        </w:rPr>
        <w:tab/>
      </w:r>
      <w:bookmarkEnd w:id="0"/>
    </w:p>
    <w:p w:rsidR="00695F81" w:rsidRDefault="00695F81" w:rsidP="00532EAA">
      <w:pPr>
        <w:pStyle w:val="aa"/>
        <w:tabs>
          <w:tab w:val="left" w:pos="7140"/>
        </w:tabs>
        <w:spacing w:line="240" w:lineRule="exact"/>
        <w:jc w:val="both"/>
        <w:rPr>
          <w:rFonts w:ascii="Times New Roman" w:hAnsi="Times New Roman" w:cs="Times New Roman"/>
          <w:sz w:val="28"/>
          <w:szCs w:val="28"/>
          <w:lang w:val="ru-RU"/>
        </w:rPr>
      </w:pPr>
    </w:p>
    <w:p w:rsidR="00695F81" w:rsidRDefault="00695F81" w:rsidP="00532EAA">
      <w:pPr>
        <w:pStyle w:val="aa"/>
        <w:tabs>
          <w:tab w:val="left" w:pos="7140"/>
        </w:tabs>
        <w:spacing w:line="240" w:lineRule="exact"/>
        <w:jc w:val="both"/>
        <w:rPr>
          <w:rFonts w:ascii="Times New Roman" w:hAnsi="Times New Roman" w:cs="Times New Roman"/>
          <w:sz w:val="28"/>
          <w:szCs w:val="28"/>
          <w:lang w:val="ru-RU"/>
        </w:rPr>
      </w:pPr>
    </w:p>
    <w:sectPr w:rsidR="00695F81" w:rsidSect="00F503AB">
      <w:headerReference w:type="default" r:id="rId8"/>
      <w:pgSz w:w="11910" w:h="16840"/>
      <w:pgMar w:top="1418" w:right="567" w:bottom="1134" w:left="1985" w:header="567"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3B1" w:rsidRDefault="000433B1">
      <w:r>
        <w:separator/>
      </w:r>
    </w:p>
  </w:endnote>
  <w:endnote w:type="continuationSeparator" w:id="1">
    <w:p w:rsidR="000433B1" w:rsidRDefault="00043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3B1" w:rsidRDefault="000433B1">
      <w:r>
        <w:separator/>
      </w:r>
    </w:p>
  </w:footnote>
  <w:footnote w:type="continuationSeparator" w:id="1">
    <w:p w:rsidR="000433B1" w:rsidRDefault="00043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746"/>
      <w:docPartObj>
        <w:docPartGallery w:val="Page Numbers (Top of Page)"/>
        <w:docPartUnique/>
      </w:docPartObj>
    </w:sdtPr>
    <w:sdtContent>
      <w:p w:rsidR="00880BE4" w:rsidRDefault="00ED0599">
        <w:pPr>
          <w:pStyle w:val="a6"/>
          <w:jc w:val="right"/>
        </w:pPr>
        <w:r w:rsidRPr="00ED0599">
          <w:fldChar w:fldCharType="begin"/>
        </w:r>
        <w:r w:rsidR="00880BE4">
          <w:instrText>PAGE   \* MERGEFORMAT</w:instrText>
        </w:r>
        <w:r w:rsidRPr="00ED0599">
          <w:fldChar w:fldCharType="separate"/>
        </w:r>
        <w:r w:rsidR="001572AD" w:rsidRPr="001572AD">
          <w:rPr>
            <w:noProof/>
            <w:lang w:val="ru-RU"/>
          </w:rPr>
          <w:t>8</w:t>
        </w:r>
        <w:r>
          <w:rPr>
            <w:noProof/>
            <w:lang w:val="ru-RU"/>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5789"/>
    <w:multiLevelType w:val="hybridMultilevel"/>
    <w:tmpl w:val="2C48468A"/>
    <w:lvl w:ilvl="0" w:tplc="F9AC02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AAD1F0C"/>
    <w:multiLevelType w:val="hybridMultilevel"/>
    <w:tmpl w:val="0ECCFF72"/>
    <w:lvl w:ilvl="0" w:tplc="D0724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1B1C4F"/>
    <w:multiLevelType w:val="hybridMultilevel"/>
    <w:tmpl w:val="B46646E6"/>
    <w:lvl w:ilvl="0" w:tplc="CAE0A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8F238E"/>
    <w:multiLevelType w:val="hybridMultilevel"/>
    <w:tmpl w:val="2BBEA518"/>
    <w:lvl w:ilvl="0" w:tplc="77D6F0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F04182"/>
    <w:multiLevelType w:val="hybridMultilevel"/>
    <w:tmpl w:val="6E427A26"/>
    <w:lvl w:ilvl="0" w:tplc="BC9E6B2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4143"/>
    <w:rsid w:val="00000AB7"/>
    <w:rsid w:val="00004052"/>
    <w:rsid w:val="00004540"/>
    <w:rsid w:val="00005711"/>
    <w:rsid w:val="000131D0"/>
    <w:rsid w:val="00015100"/>
    <w:rsid w:val="0002042A"/>
    <w:rsid w:val="00021925"/>
    <w:rsid w:val="0002221C"/>
    <w:rsid w:val="000271E1"/>
    <w:rsid w:val="0003147B"/>
    <w:rsid w:val="00031546"/>
    <w:rsid w:val="00035E7B"/>
    <w:rsid w:val="00036980"/>
    <w:rsid w:val="000379EB"/>
    <w:rsid w:val="000421E9"/>
    <w:rsid w:val="000432CC"/>
    <w:rsid w:val="000433B1"/>
    <w:rsid w:val="00045372"/>
    <w:rsid w:val="00046286"/>
    <w:rsid w:val="000500AB"/>
    <w:rsid w:val="00050993"/>
    <w:rsid w:val="0005464F"/>
    <w:rsid w:val="000600F0"/>
    <w:rsid w:val="000633D6"/>
    <w:rsid w:val="000661E9"/>
    <w:rsid w:val="00067D44"/>
    <w:rsid w:val="00070762"/>
    <w:rsid w:val="00070BE4"/>
    <w:rsid w:val="00071882"/>
    <w:rsid w:val="000845A1"/>
    <w:rsid w:val="000845C1"/>
    <w:rsid w:val="00085DE2"/>
    <w:rsid w:val="00095298"/>
    <w:rsid w:val="000A1331"/>
    <w:rsid w:val="000A5754"/>
    <w:rsid w:val="000B0C0F"/>
    <w:rsid w:val="000B2756"/>
    <w:rsid w:val="000B5AE9"/>
    <w:rsid w:val="000B7F5D"/>
    <w:rsid w:val="000C10E7"/>
    <w:rsid w:val="000C2EAC"/>
    <w:rsid w:val="000C60C2"/>
    <w:rsid w:val="000C6A1B"/>
    <w:rsid w:val="000C7500"/>
    <w:rsid w:val="000C7C25"/>
    <w:rsid w:val="000D02EE"/>
    <w:rsid w:val="000D59DF"/>
    <w:rsid w:val="000E0C94"/>
    <w:rsid w:val="000E1F83"/>
    <w:rsid w:val="000E4DBC"/>
    <w:rsid w:val="000E739D"/>
    <w:rsid w:val="000F32C1"/>
    <w:rsid w:val="00101310"/>
    <w:rsid w:val="00102A50"/>
    <w:rsid w:val="00104275"/>
    <w:rsid w:val="00104AE6"/>
    <w:rsid w:val="00105C17"/>
    <w:rsid w:val="001064EF"/>
    <w:rsid w:val="00110A0E"/>
    <w:rsid w:val="0011179F"/>
    <w:rsid w:val="00114224"/>
    <w:rsid w:val="00115AD1"/>
    <w:rsid w:val="00115CEE"/>
    <w:rsid w:val="0012099E"/>
    <w:rsid w:val="00120C3C"/>
    <w:rsid w:val="0012217E"/>
    <w:rsid w:val="00124A24"/>
    <w:rsid w:val="001255C9"/>
    <w:rsid w:val="001260A4"/>
    <w:rsid w:val="00126A70"/>
    <w:rsid w:val="0012784B"/>
    <w:rsid w:val="00133A41"/>
    <w:rsid w:val="001372D8"/>
    <w:rsid w:val="0014388C"/>
    <w:rsid w:val="0014612C"/>
    <w:rsid w:val="0015191C"/>
    <w:rsid w:val="001572AD"/>
    <w:rsid w:val="00163AA3"/>
    <w:rsid w:val="00164143"/>
    <w:rsid w:val="0016465D"/>
    <w:rsid w:val="00164874"/>
    <w:rsid w:val="00170EE8"/>
    <w:rsid w:val="001718C9"/>
    <w:rsid w:val="001730E8"/>
    <w:rsid w:val="001733FB"/>
    <w:rsid w:val="00177A18"/>
    <w:rsid w:val="00184673"/>
    <w:rsid w:val="001848BD"/>
    <w:rsid w:val="00185925"/>
    <w:rsid w:val="00186260"/>
    <w:rsid w:val="0019214B"/>
    <w:rsid w:val="00196141"/>
    <w:rsid w:val="001A323A"/>
    <w:rsid w:val="001A72F3"/>
    <w:rsid w:val="001B1ACA"/>
    <w:rsid w:val="001B2ED4"/>
    <w:rsid w:val="001B55FF"/>
    <w:rsid w:val="001B6EA4"/>
    <w:rsid w:val="001B7B87"/>
    <w:rsid w:val="001C3F92"/>
    <w:rsid w:val="001C5A77"/>
    <w:rsid w:val="001D47F4"/>
    <w:rsid w:val="001D4ED5"/>
    <w:rsid w:val="001D65A0"/>
    <w:rsid w:val="001D6F55"/>
    <w:rsid w:val="001E1687"/>
    <w:rsid w:val="001E38B2"/>
    <w:rsid w:val="001E7F44"/>
    <w:rsid w:val="001F0994"/>
    <w:rsid w:val="001F1BBE"/>
    <w:rsid w:val="001F1E83"/>
    <w:rsid w:val="001F3DB0"/>
    <w:rsid w:val="001F4E74"/>
    <w:rsid w:val="001F7301"/>
    <w:rsid w:val="001F7A5D"/>
    <w:rsid w:val="0020116E"/>
    <w:rsid w:val="0020202D"/>
    <w:rsid w:val="00203232"/>
    <w:rsid w:val="00211B4B"/>
    <w:rsid w:val="00212276"/>
    <w:rsid w:val="00212985"/>
    <w:rsid w:val="002146D2"/>
    <w:rsid w:val="00217595"/>
    <w:rsid w:val="00220FA0"/>
    <w:rsid w:val="0022363F"/>
    <w:rsid w:val="002245A4"/>
    <w:rsid w:val="00225ADF"/>
    <w:rsid w:val="00227F00"/>
    <w:rsid w:val="0023316E"/>
    <w:rsid w:val="0023340C"/>
    <w:rsid w:val="002355C5"/>
    <w:rsid w:val="00243E9B"/>
    <w:rsid w:val="00247627"/>
    <w:rsid w:val="00250957"/>
    <w:rsid w:val="00251006"/>
    <w:rsid w:val="002513E2"/>
    <w:rsid w:val="002515DF"/>
    <w:rsid w:val="00251753"/>
    <w:rsid w:val="00252491"/>
    <w:rsid w:val="00252861"/>
    <w:rsid w:val="00252CEE"/>
    <w:rsid w:val="00254E62"/>
    <w:rsid w:val="002604ED"/>
    <w:rsid w:val="00260E43"/>
    <w:rsid w:val="00270D47"/>
    <w:rsid w:val="002710DA"/>
    <w:rsid w:val="00271493"/>
    <w:rsid w:val="00272A58"/>
    <w:rsid w:val="002731EB"/>
    <w:rsid w:val="002733AB"/>
    <w:rsid w:val="00276401"/>
    <w:rsid w:val="00284C65"/>
    <w:rsid w:val="00286C54"/>
    <w:rsid w:val="00291CE7"/>
    <w:rsid w:val="00292273"/>
    <w:rsid w:val="00297C35"/>
    <w:rsid w:val="002A1351"/>
    <w:rsid w:val="002A3373"/>
    <w:rsid w:val="002A49AA"/>
    <w:rsid w:val="002A5663"/>
    <w:rsid w:val="002A68E4"/>
    <w:rsid w:val="002B01E9"/>
    <w:rsid w:val="002B1A33"/>
    <w:rsid w:val="002B2226"/>
    <w:rsid w:val="002B370E"/>
    <w:rsid w:val="002B60D9"/>
    <w:rsid w:val="002C2E8B"/>
    <w:rsid w:val="002C4590"/>
    <w:rsid w:val="002D4282"/>
    <w:rsid w:val="002D4531"/>
    <w:rsid w:val="002D45B1"/>
    <w:rsid w:val="002D46D9"/>
    <w:rsid w:val="002E0727"/>
    <w:rsid w:val="002E2004"/>
    <w:rsid w:val="002E2B8A"/>
    <w:rsid w:val="002E459E"/>
    <w:rsid w:val="002F2459"/>
    <w:rsid w:val="0031302B"/>
    <w:rsid w:val="0031576C"/>
    <w:rsid w:val="00316332"/>
    <w:rsid w:val="003167D6"/>
    <w:rsid w:val="00316E48"/>
    <w:rsid w:val="00322DBC"/>
    <w:rsid w:val="00325629"/>
    <w:rsid w:val="00327968"/>
    <w:rsid w:val="00332D3B"/>
    <w:rsid w:val="00332E58"/>
    <w:rsid w:val="0033437F"/>
    <w:rsid w:val="00334F3A"/>
    <w:rsid w:val="00340AC6"/>
    <w:rsid w:val="00340B13"/>
    <w:rsid w:val="00353DD8"/>
    <w:rsid w:val="00354985"/>
    <w:rsid w:val="00355008"/>
    <w:rsid w:val="0035513A"/>
    <w:rsid w:val="0036529B"/>
    <w:rsid w:val="00365538"/>
    <w:rsid w:val="003702DB"/>
    <w:rsid w:val="0037354B"/>
    <w:rsid w:val="00373844"/>
    <w:rsid w:val="00373C3C"/>
    <w:rsid w:val="00374F65"/>
    <w:rsid w:val="00376A8D"/>
    <w:rsid w:val="00381B68"/>
    <w:rsid w:val="0039244F"/>
    <w:rsid w:val="003945AB"/>
    <w:rsid w:val="0039574B"/>
    <w:rsid w:val="00396F50"/>
    <w:rsid w:val="003A2EE6"/>
    <w:rsid w:val="003A7074"/>
    <w:rsid w:val="003A7D68"/>
    <w:rsid w:val="003B3339"/>
    <w:rsid w:val="003B75C2"/>
    <w:rsid w:val="003C3348"/>
    <w:rsid w:val="003C53E6"/>
    <w:rsid w:val="003D4774"/>
    <w:rsid w:val="003D6905"/>
    <w:rsid w:val="003D79D8"/>
    <w:rsid w:val="003E04F3"/>
    <w:rsid w:val="003E0B2E"/>
    <w:rsid w:val="003E6F30"/>
    <w:rsid w:val="00401892"/>
    <w:rsid w:val="00402B80"/>
    <w:rsid w:val="00407F57"/>
    <w:rsid w:val="0041073C"/>
    <w:rsid w:val="00411483"/>
    <w:rsid w:val="004159C3"/>
    <w:rsid w:val="00416655"/>
    <w:rsid w:val="00416755"/>
    <w:rsid w:val="00424980"/>
    <w:rsid w:val="00430AC0"/>
    <w:rsid w:val="00431468"/>
    <w:rsid w:val="00434B71"/>
    <w:rsid w:val="00440E19"/>
    <w:rsid w:val="004421FD"/>
    <w:rsid w:val="00443247"/>
    <w:rsid w:val="004448BE"/>
    <w:rsid w:val="00445143"/>
    <w:rsid w:val="00455B7E"/>
    <w:rsid w:val="00460B2F"/>
    <w:rsid w:val="004610C8"/>
    <w:rsid w:val="00463B26"/>
    <w:rsid w:val="00470476"/>
    <w:rsid w:val="00475CBC"/>
    <w:rsid w:val="00481D45"/>
    <w:rsid w:val="0048470C"/>
    <w:rsid w:val="0048563B"/>
    <w:rsid w:val="004876AF"/>
    <w:rsid w:val="0049026E"/>
    <w:rsid w:val="004913CF"/>
    <w:rsid w:val="00492431"/>
    <w:rsid w:val="004935B4"/>
    <w:rsid w:val="0049550E"/>
    <w:rsid w:val="0049615D"/>
    <w:rsid w:val="00497139"/>
    <w:rsid w:val="00497933"/>
    <w:rsid w:val="004A0C08"/>
    <w:rsid w:val="004B214B"/>
    <w:rsid w:val="004C21BE"/>
    <w:rsid w:val="004C6241"/>
    <w:rsid w:val="004C6AB2"/>
    <w:rsid w:val="004C77C6"/>
    <w:rsid w:val="004D7003"/>
    <w:rsid w:val="004E04CA"/>
    <w:rsid w:val="004E4B94"/>
    <w:rsid w:val="004E6268"/>
    <w:rsid w:val="004F03D4"/>
    <w:rsid w:val="004F1088"/>
    <w:rsid w:val="004F1654"/>
    <w:rsid w:val="004F6041"/>
    <w:rsid w:val="004F78A6"/>
    <w:rsid w:val="00517007"/>
    <w:rsid w:val="00517D7A"/>
    <w:rsid w:val="0052205E"/>
    <w:rsid w:val="00522282"/>
    <w:rsid w:val="00522A87"/>
    <w:rsid w:val="00522DE2"/>
    <w:rsid w:val="00530D04"/>
    <w:rsid w:val="00530D50"/>
    <w:rsid w:val="00532EAA"/>
    <w:rsid w:val="0053776D"/>
    <w:rsid w:val="005400E1"/>
    <w:rsid w:val="00542834"/>
    <w:rsid w:val="0054319A"/>
    <w:rsid w:val="005443BC"/>
    <w:rsid w:val="00545424"/>
    <w:rsid w:val="00546124"/>
    <w:rsid w:val="00553EA8"/>
    <w:rsid w:val="00554C01"/>
    <w:rsid w:val="00555C61"/>
    <w:rsid w:val="005617C8"/>
    <w:rsid w:val="00563522"/>
    <w:rsid w:val="00565E3D"/>
    <w:rsid w:val="00567D5D"/>
    <w:rsid w:val="00582826"/>
    <w:rsid w:val="00582CCF"/>
    <w:rsid w:val="00585CA8"/>
    <w:rsid w:val="00586946"/>
    <w:rsid w:val="0059379C"/>
    <w:rsid w:val="00594E8C"/>
    <w:rsid w:val="005965DF"/>
    <w:rsid w:val="00596929"/>
    <w:rsid w:val="005A16EC"/>
    <w:rsid w:val="005B50FD"/>
    <w:rsid w:val="005C3F0A"/>
    <w:rsid w:val="005C658C"/>
    <w:rsid w:val="005D17E9"/>
    <w:rsid w:val="005D1DA0"/>
    <w:rsid w:val="005D5775"/>
    <w:rsid w:val="005E12D4"/>
    <w:rsid w:val="005E1F75"/>
    <w:rsid w:val="005E3062"/>
    <w:rsid w:val="005E529F"/>
    <w:rsid w:val="005E6259"/>
    <w:rsid w:val="005E77D0"/>
    <w:rsid w:val="005F005E"/>
    <w:rsid w:val="005F6689"/>
    <w:rsid w:val="006010B0"/>
    <w:rsid w:val="0060179B"/>
    <w:rsid w:val="006031B1"/>
    <w:rsid w:val="006037DD"/>
    <w:rsid w:val="00605F79"/>
    <w:rsid w:val="00623C6C"/>
    <w:rsid w:val="00625042"/>
    <w:rsid w:val="006251C3"/>
    <w:rsid w:val="006345D9"/>
    <w:rsid w:val="006408C5"/>
    <w:rsid w:val="006414E8"/>
    <w:rsid w:val="0065205D"/>
    <w:rsid w:val="006522E1"/>
    <w:rsid w:val="006522F2"/>
    <w:rsid w:val="00654C86"/>
    <w:rsid w:val="0066431D"/>
    <w:rsid w:val="00664D07"/>
    <w:rsid w:val="0066605F"/>
    <w:rsid w:val="00667443"/>
    <w:rsid w:val="00670468"/>
    <w:rsid w:val="00671096"/>
    <w:rsid w:val="0067196C"/>
    <w:rsid w:val="00674850"/>
    <w:rsid w:val="00675756"/>
    <w:rsid w:val="00676E66"/>
    <w:rsid w:val="00677C76"/>
    <w:rsid w:val="006808A3"/>
    <w:rsid w:val="006852EB"/>
    <w:rsid w:val="00685B04"/>
    <w:rsid w:val="0068745E"/>
    <w:rsid w:val="00695F81"/>
    <w:rsid w:val="006A05F0"/>
    <w:rsid w:val="006A0B93"/>
    <w:rsid w:val="006A63E3"/>
    <w:rsid w:val="006B0EB1"/>
    <w:rsid w:val="006B56CA"/>
    <w:rsid w:val="006C2E03"/>
    <w:rsid w:val="006C51A3"/>
    <w:rsid w:val="006D55D6"/>
    <w:rsid w:val="006E0983"/>
    <w:rsid w:val="006E137A"/>
    <w:rsid w:val="006E13E6"/>
    <w:rsid w:val="006E2E03"/>
    <w:rsid w:val="006E78C2"/>
    <w:rsid w:val="006F175A"/>
    <w:rsid w:val="006F2D8E"/>
    <w:rsid w:val="006F437C"/>
    <w:rsid w:val="006F63AB"/>
    <w:rsid w:val="006F7077"/>
    <w:rsid w:val="006F7428"/>
    <w:rsid w:val="00701240"/>
    <w:rsid w:val="00702CE3"/>
    <w:rsid w:val="0070577F"/>
    <w:rsid w:val="007064F5"/>
    <w:rsid w:val="00706BCB"/>
    <w:rsid w:val="00713D42"/>
    <w:rsid w:val="007222EE"/>
    <w:rsid w:val="00730AC5"/>
    <w:rsid w:val="00733F52"/>
    <w:rsid w:val="0073494C"/>
    <w:rsid w:val="007378A0"/>
    <w:rsid w:val="00744849"/>
    <w:rsid w:val="00747360"/>
    <w:rsid w:val="00747BCF"/>
    <w:rsid w:val="007528B3"/>
    <w:rsid w:val="0075674A"/>
    <w:rsid w:val="0076059D"/>
    <w:rsid w:val="007608BA"/>
    <w:rsid w:val="00760A06"/>
    <w:rsid w:val="00764003"/>
    <w:rsid w:val="00767585"/>
    <w:rsid w:val="00767D33"/>
    <w:rsid w:val="00773D11"/>
    <w:rsid w:val="00782EB9"/>
    <w:rsid w:val="00784CBC"/>
    <w:rsid w:val="00785350"/>
    <w:rsid w:val="00791585"/>
    <w:rsid w:val="00791874"/>
    <w:rsid w:val="00794770"/>
    <w:rsid w:val="00794F68"/>
    <w:rsid w:val="007A118A"/>
    <w:rsid w:val="007A18F4"/>
    <w:rsid w:val="007A23FB"/>
    <w:rsid w:val="007A39D2"/>
    <w:rsid w:val="007A5B8E"/>
    <w:rsid w:val="007A7FA6"/>
    <w:rsid w:val="007B0990"/>
    <w:rsid w:val="007B0F78"/>
    <w:rsid w:val="007B6843"/>
    <w:rsid w:val="007C12D7"/>
    <w:rsid w:val="007C3505"/>
    <w:rsid w:val="007D2731"/>
    <w:rsid w:val="007D2C2B"/>
    <w:rsid w:val="007D3C40"/>
    <w:rsid w:val="007D7B11"/>
    <w:rsid w:val="007E67D9"/>
    <w:rsid w:val="007E6F26"/>
    <w:rsid w:val="007E74F9"/>
    <w:rsid w:val="007F17FA"/>
    <w:rsid w:val="007F1F4D"/>
    <w:rsid w:val="007F7360"/>
    <w:rsid w:val="007F73AB"/>
    <w:rsid w:val="007F7638"/>
    <w:rsid w:val="00801C2D"/>
    <w:rsid w:val="00813035"/>
    <w:rsid w:val="00813165"/>
    <w:rsid w:val="00813443"/>
    <w:rsid w:val="00813F47"/>
    <w:rsid w:val="00816204"/>
    <w:rsid w:val="00820F3B"/>
    <w:rsid w:val="00821B6A"/>
    <w:rsid w:val="00836963"/>
    <w:rsid w:val="00837E5D"/>
    <w:rsid w:val="0084134D"/>
    <w:rsid w:val="00844547"/>
    <w:rsid w:val="00851981"/>
    <w:rsid w:val="008557C1"/>
    <w:rsid w:val="00856898"/>
    <w:rsid w:val="00857380"/>
    <w:rsid w:val="0085783C"/>
    <w:rsid w:val="008670E0"/>
    <w:rsid w:val="00870613"/>
    <w:rsid w:val="00871CC6"/>
    <w:rsid w:val="008744E9"/>
    <w:rsid w:val="00875990"/>
    <w:rsid w:val="00880BE4"/>
    <w:rsid w:val="00883837"/>
    <w:rsid w:val="00890194"/>
    <w:rsid w:val="00891F5F"/>
    <w:rsid w:val="00892BF6"/>
    <w:rsid w:val="008935C7"/>
    <w:rsid w:val="00895E2D"/>
    <w:rsid w:val="008A032A"/>
    <w:rsid w:val="008A0952"/>
    <w:rsid w:val="008A0E1B"/>
    <w:rsid w:val="008A4C0D"/>
    <w:rsid w:val="008A7A19"/>
    <w:rsid w:val="008B382B"/>
    <w:rsid w:val="008C2A36"/>
    <w:rsid w:val="008C320F"/>
    <w:rsid w:val="008C557F"/>
    <w:rsid w:val="008C667B"/>
    <w:rsid w:val="008C67E7"/>
    <w:rsid w:val="008D05BA"/>
    <w:rsid w:val="008D3BA3"/>
    <w:rsid w:val="008D55AD"/>
    <w:rsid w:val="008D62CA"/>
    <w:rsid w:val="008D6FF7"/>
    <w:rsid w:val="008D7036"/>
    <w:rsid w:val="008E3A88"/>
    <w:rsid w:val="008E5086"/>
    <w:rsid w:val="008E54F2"/>
    <w:rsid w:val="008E572F"/>
    <w:rsid w:val="008E6C37"/>
    <w:rsid w:val="008F1916"/>
    <w:rsid w:val="008F3D78"/>
    <w:rsid w:val="00902413"/>
    <w:rsid w:val="009044B2"/>
    <w:rsid w:val="00904632"/>
    <w:rsid w:val="00906ED9"/>
    <w:rsid w:val="009071C3"/>
    <w:rsid w:val="0091164C"/>
    <w:rsid w:val="00911A75"/>
    <w:rsid w:val="00914DC7"/>
    <w:rsid w:val="0091543C"/>
    <w:rsid w:val="00917518"/>
    <w:rsid w:val="00922CBA"/>
    <w:rsid w:val="0092364A"/>
    <w:rsid w:val="0092579A"/>
    <w:rsid w:val="00934778"/>
    <w:rsid w:val="009401FB"/>
    <w:rsid w:val="009412D5"/>
    <w:rsid w:val="00941F66"/>
    <w:rsid w:val="00942A3B"/>
    <w:rsid w:val="00943BFD"/>
    <w:rsid w:val="00944CAF"/>
    <w:rsid w:val="009476DA"/>
    <w:rsid w:val="00950929"/>
    <w:rsid w:val="009522A2"/>
    <w:rsid w:val="00966D48"/>
    <w:rsid w:val="00967FDC"/>
    <w:rsid w:val="009727DF"/>
    <w:rsid w:val="0097328F"/>
    <w:rsid w:val="00973E83"/>
    <w:rsid w:val="0097692B"/>
    <w:rsid w:val="00980E1B"/>
    <w:rsid w:val="00982534"/>
    <w:rsid w:val="00984D64"/>
    <w:rsid w:val="00984ED8"/>
    <w:rsid w:val="00993078"/>
    <w:rsid w:val="00996D2B"/>
    <w:rsid w:val="0099726D"/>
    <w:rsid w:val="0099736D"/>
    <w:rsid w:val="009A0B30"/>
    <w:rsid w:val="009A1BD7"/>
    <w:rsid w:val="009A37F5"/>
    <w:rsid w:val="009A3B81"/>
    <w:rsid w:val="009B2616"/>
    <w:rsid w:val="009B2C0E"/>
    <w:rsid w:val="009B3CEC"/>
    <w:rsid w:val="009B3F46"/>
    <w:rsid w:val="009C1050"/>
    <w:rsid w:val="009C2F57"/>
    <w:rsid w:val="009C497B"/>
    <w:rsid w:val="009C6BB4"/>
    <w:rsid w:val="009D1CA9"/>
    <w:rsid w:val="009E014D"/>
    <w:rsid w:val="009E1BF8"/>
    <w:rsid w:val="009E4C88"/>
    <w:rsid w:val="009E674E"/>
    <w:rsid w:val="009E6C4F"/>
    <w:rsid w:val="009E6F6C"/>
    <w:rsid w:val="009F14B3"/>
    <w:rsid w:val="009F6360"/>
    <w:rsid w:val="009F722B"/>
    <w:rsid w:val="009F7D82"/>
    <w:rsid w:val="00A03E9C"/>
    <w:rsid w:val="00A070EF"/>
    <w:rsid w:val="00A1039A"/>
    <w:rsid w:val="00A120F9"/>
    <w:rsid w:val="00A1474A"/>
    <w:rsid w:val="00A213D5"/>
    <w:rsid w:val="00A23DC3"/>
    <w:rsid w:val="00A2557B"/>
    <w:rsid w:val="00A27979"/>
    <w:rsid w:val="00A37C01"/>
    <w:rsid w:val="00A40F51"/>
    <w:rsid w:val="00A43C68"/>
    <w:rsid w:val="00A500D5"/>
    <w:rsid w:val="00A500FB"/>
    <w:rsid w:val="00A53141"/>
    <w:rsid w:val="00A567F6"/>
    <w:rsid w:val="00A57678"/>
    <w:rsid w:val="00A5767E"/>
    <w:rsid w:val="00A578CC"/>
    <w:rsid w:val="00A66BB4"/>
    <w:rsid w:val="00A70116"/>
    <w:rsid w:val="00A734D8"/>
    <w:rsid w:val="00A76EEE"/>
    <w:rsid w:val="00A8108F"/>
    <w:rsid w:val="00A84A9F"/>
    <w:rsid w:val="00A95853"/>
    <w:rsid w:val="00A97039"/>
    <w:rsid w:val="00AA2D50"/>
    <w:rsid w:val="00AB6EEE"/>
    <w:rsid w:val="00AB7B90"/>
    <w:rsid w:val="00AC14EF"/>
    <w:rsid w:val="00AC7D19"/>
    <w:rsid w:val="00AC7FC2"/>
    <w:rsid w:val="00AD2494"/>
    <w:rsid w:val="00AD30CD"/>
    <w:rsid w:val="00AD3B04"/>
    <w:rsid w:val="00AD436A"/>
    <w:rsid w:val="00AD7710"/>
    <w:rsid w:val="00AE0C7C"/>
    <w:rsid w:val="00AE31CC"/>
    <w:rsid w:val="00AE4217"/>
    <w:rsid w:val="00AF116F"/>
    <w:rsid w:val="00AF3C47"/>
    <w:rsid w:val="00AF54EB"/>
    <w:rsid w:val="00B030D0"/>
    <w:rsid w:val="00B04596"/>
    <w:rsid w:val="00B1113C"/>
    <w:rsid w:val="00B112D4"/>
    <w:rsid w:val="00B135D8"/>
    <w:rsid w:val="00B20878"/>
    <w:rsid w:val="00B22205"/>
    <w:rsid w:val="00B250C6"/>
    <w:rsid w:val="00B30BBC"/>
    <w:rsid w:val="00B325D2"/>
    <w:rsid w:val="00B333E9"/>
    <w:rsid w:val="00B43922"/>
    <w:rsid w:val="00B4626E"/>
    <w:rsid w:val="00B62A33"/>
    <w:rsid w:val="00B638AC"/>
    <w:rsid w:val="00B65278"/>
    <w:rsid w:val="00B66E27"/>
    <w:rsid w:val="00B670A7"/>
    <w:rsid w:val="00B72319"/>
    <w:rsid w:val="00B75AB9"/>
    <w:rsid w:val="00B76AD1"/>
    <w:rsid w:val="00B82FAA"/>
    <w:rsid w:val="00B8503C"/>
    <w:rsid w:val="00B962BE"/>
    <w:rsid w:val="00BA1818"/>
    <w:rsid w:val="00BA6A76"/>
    <w:rsid w:val="00BB1668"/>
    <w:rsid w:val="00BB54B3"/>
    <w:rsid w:val="00BC23B7"/>
    <w:rsid w:val="00BC47EE"/>
    <w:rsid w:val="00BC542A"/>
    <w:rsid w:val="00BC6B87"/>
    <w:rsid w:val="00BD444A"/>
    <w:rsid w:val="00BD4E33"/>
    <w:rsid w:val="00BD64AD"/>
    <w:rsid w:val="00BE0358"/>
    <w:rsid w:val="00BE5E7F"/>
    <w:rsid w:val="00BE6FBB"/>
    <w:rsid w:val="00BF119A"/>
    <w:rsid w:val="00BF236D"/>
    <w:rsid w:val="00BF2F18"/>
    <w:rsid w:val="00BF5949"/>
    <w:rsid w:val="00C03D97"/>
    <w:rsid w:val="00C06C78"/>
    <w:rsid w:val="00C108EE"/>
    <w:rsid w:val="00C1164A"/>
    <w:rsid w:val="00C11CFE"/>
    <w:rsid w:val="00C121A3"/>
    <w:rsid w:val="00C12693"/>
    <w:rsid w:val="00C12771"/>
    <w:rsid w:val="00C22596"/>
    <w:rsid w:val="00C26477"/>
    <w:rsid w:val="00C26CCA"/>
    <w:rsid w:val="00C31445"/>
    <w:rsid w:val="00C34BFF"/>
    <w:rsid w:val="00C36FF5"/>
    <w:rsid w:val="00C42BFD"/>
    <w:rsid w:val="00C50A51"/>
    <w:rsid w:val="00C51685"/>
    <w:rsid w:val="00C54DC3"/>
    <w:rsid w:val="00C557D1"/>
    <w:rsid w:val="00C56C72"/>
    <w:rsid w:val="00C5766D"/>
    <w:rsid w:val="00C61D71"/>
    <w:rsid w:val="00C62513"/>
    <w:rsid w:val="00C71BDE"/>
    <w:rsid w:val="00C735CA"/>
    <w:rsid w:val="00C77063"/>
    <w:rsid w:val="00C77F19"/>
    <w:rsid w:val="00C80CEA"/>
    <w:rsid w:val="00C82C31"/>
    <w:rsid w:val="00C8301C"/>
    <w:rsid w:val="00C90BBF"/>
    <w:rsid w:val="00C91480"/>
    <w:rsid w:val="00C921EB"/>
    <w:rsid w:val="00C92C23"/>
    <w:rsid w:val="00C93416"/>
    <w:rsid w:val="00CA20B4"/>
    <w:rsid w:val="00CA4506"/>
    <w:rsid w:val="00CB1355"/>
    <w:rsid w:val="00CB2392"/>
    <w:rsid w:val="00CB25E4"/>
    <w:rsid w:val="00CB3D5B"/>
    <w:rsid w:val="00CC110B"/>
    <w:rsid w:val="00CC1B3C"/>
    <w:rsid w:val="00CC3523"/>
    <w:rsid w:val="00CC78CC"/>
    <w:rsid w:val="00CD58F2"/>
    <w:rsid w:val="00CE16C2"/>
    <w:rsid w:val="00CE35F6"/>
    <w:rsid w:val="00CE3E47"/>
    <w:rsid w:val="00CF419C"/>
    <w:rsid w:val="00CF463E"/>
    <w:rsid w:val="00CF551E"/>
    <w:rsid w:val="00CF5FC7"/>
    <w:rsid w:val="00D01A98"/>
    <w:rsid w:val="00D02537"/>
    <w:rsid w:val="00D0300F"/>
    <w:rsid w:val="00D1069C"/>
    <w:rsid w:val="00D12976"/>
    <w:rsid w:val="00D131E3"/>
    <w:rsid w:val="00D1441C"/>
    <w:rsid w:val="00D14C9F"/>
    <w:rsid w:val="00D1531E"/>
    <w:rsid w:val="00D17F81"/>
    <w:rsid w:val="00D237EC"/>
    <w:rsid w:val="00D24AD0"/>
    <w:rsid w:val="00D310AC"/>
    <w:rsid w:val="00D32CF4"/>
    <w:rsid w:val="00D3367D"/>
    <w:rsid w:val="00D35383"/>
    <w:rsid w:val="00D357F0"/>
    <w:rsid w:val="00D424D2"/>
    <w:rsid w:val="00D44AF0"/>
    <w:rsid w:val="00D45082"/>
    <w:rsid w:val="00D46457"/>
    <w:rsid w:val="00D4707C"/>
    <w:rsid w:val="00D51864"/>
    <w:rsid w:val="00D577C9"/>
    <w:rsid w:val="00D578AE"/>
    <w:rsid w:val="00D635F8"/>
    <w:rsid w:val="00D653A6"/>
    <w:rsid w:val="00D6601F"/>
    <w:rsid w:val="00D675FA"/>
    <w:rsid w:val="00D749DB"/>
    <w:rsid w:val="00D7758D"/>
    <w:rsid w:val="00D82708"/>
    <w:rsid w:val="00D90619"/>
    <w:rsid w:val="00D96EBB"/>
    <w:rsid w:val="00DA46CB"/>
    <w:rsid w:val="00DA4BE0"/>
    <w:rsid w:val="00DB050D"/>
    <w:rsid w:val="00DB1DEF"/>
    <w:rsid w:val="00DB669A"/>
    <w:rsid w:val="00DC13BA"/>
    <w:rsid w:val="00DC2194"/>
    <w:rsid w:val="00DC56C0"/>
    <w:rsid w:val="00DC739F"/>
    <w:rsid w:val="00DD4318"/>
    <w:rsid w:val="00DD70B3"/>
    <w:rsid w:val="00DE0400"/>
    <w:rsid w:val="00DE2E47"/>
    <w:rsid w:val="00DE6E3B"/>
    <w:rsid w:val="00DF69DF"/>
    <w:rsid w:val="00DF74DA"/>
    <w:rsid w:val="00E01366"/>
    <w:rsid w:val="00E01E39"/>
    <w:rsid w:val="00E053DA"/>
    <w:rsid w:val="00E055FD"/>
    <w:rsid w:val="00E06EC0"/>
    <w:rsid w:val="00E15077"/>
    <w:rsid w:val="00E219DF"/>
    <w:rsid w:val="00E22643"/>
    <w:rsid w:val="00E228C7"/>
    <w:rsid w:val="00E24980"/>
    <w:rsid w:val="00E27C8D"/>
    <w:rsid w:val="00E3097F"/>
    <w:rsid w:val="00E31740"/>
    <w:rsid w:val="00E34C72"/>
    <w:rsid w:val="00E35DD5"/>
    <w:rsid w:val="00E375DB"/>
    <w:rsid w:val="00E41A3C"/>
    <w:rsid w:val="00E42032"/>
    <w:rsid w:val="00E459F9"/>
    <w:rsid w:val="00E46393"/>
    <w:rsid w:val="00E504AB"/>
    <w:rsid w:val="00E53D3A"/>
    <w:rsid w:val="00E603FE"/>
    <w:rsid w:val="00E61F1B"/>
    <w:rsid w:val="00E632EE"/>
    <w:rsid w:val="00E63CDC"/>
    <w:rsid w:val="00E70307"/>
    <w:rsid w:val="00E72A22"/>
    <w:rsid w:val="00E73F4F"/>
    <w:rsid w:val="00E81743"/>
    <w:rsid w:val="00E85271"/>
    <w:rsid w:val="00E855B2"/>
    <w:rsid w:val="00E85718"/>
    <w:rsid w:val="00E92E98"/>
    <w:rsid w:val="00E93186"/>
    <w:rsid w:val="00E94DCF"/>
    <w:rsid w:val="00E94E84"/>
    <w:rsid w:val="00EA321A"/>
    <w:rsid w:val="00EA70D4"/>
    <w:rsid w:val="00EC08B4"/>
    <w:rsid w:val="00EC599C"/>
    <w:rsid w:val="00EC6F7C"/>
    <w:rsid w:val="00ED0599"/>
    <w:rsid w:val="00ED526B"/>
    <w:rsid w:val="00ED5DF3"/>
    <w:rsid w:val="00ED68B2"/>
    <w:rsid w:val="00ED74A0"/>
    <w:rsid w:val="00EE135D"/>
    <w:rsid w:val="00EE1EDB"/>
    <w:rsid w:val="00EE4BB7"/>
    <w:rsid w:val="00EE565A"/>
    <w:rsid w:val="00EE6D63"/>
    <w:rsid w:val="00EF2EA6"/>
    <w:rsid w:val="00F02E7D"/>
    <w:rsid w:val="00F047BC"/>
    <w:rsid w:val="00F06AF9"/>
    <w:rsid w:val="00F11B0D"/>
    <w:rsid w:val="00F132E4"/>
    <w:rsid w:val="00F139E0"/>
    <w:rsid w:val="00F14281"/>
    <w:rsid w:val="00F23FF1"/>
    <w:rsid w:val="00F260A7"/>
    <w:rsid w:val="00F326AB"/>
    <w:rsid w:val="00F36A00"/>
    <w:rsid w:val="00F425D3"/>
    <w:rsid w:val="00F43284"/>
    <w:rsid w:val="00F43E56"/>
    <w:rsid w:val="00F45432"/>
    <w:rsid w:val="00F471E2"/>
    <w:rsid w:val="00F47898"/>
    <w:rsid w:val="00F47C43"/>
    <w:rsid w:val="00F503AB"/>
    <w:rsid w:val="00F54AEC"/>
    <w:rsid w:val="00F55045"/>
    <w:rsid w:val="00F55B8D"/>
    <w:rsid w:val="00F57635"/>
    <w:rsid w:val="00F6048A"/>
    <w:rsid w:val="00F62738"/>
    <w:rsid w:val="00F636F0"/>
    <w:rsid w:val="00F64098"/>
    <w:rsid w:val="00F70020"/>
    <w:rsid w:val="00F72127"/>
    <w:rsid w:val="00F803ED"/>
    <w:rsid w:val="00F85396"/>
    <w:rsid w:val="00F8588F"/>
    <w:rsid w:val="00F86E51"/>
    <w:rsid w:val="00F87AE1"/>
    <w:rsid w:val="00F9326C"/>
    <w:rsid w:val="00F93AF3"/>
    <w:rsid w:val="00F9454A"/>
    <w:rsid w:val="00F94CF2"/>
    <w:rsid w:val="00F968DA"/>
    <w:rsid w:val="00F97D42"/>
    <w:rsid w:val="00FA2DD1"/>
    <w:rsid w:val="00FA7AC7"/>
    <w:rsid w:val="00FB4C66"/>
    <w:rsid w:val="00FB5087"/>
    <w:rsid w:val="00FB51C6"/>
    <w:rsid w:val="00FB5857"/>
    <w:rsid w:val="00FB79D3"/>
    <w:rsid w:val="00FC144C"/>
    <w:rsid w:val="00FC226E"/>
    <w:rsid w:val="00FC2586"/>
    <w:rsid w:val="00FC40BE"/>
    <w:rsid w:val="00FD0B6B"/>
    <w:rsid w:val="00FD277D"/>
    <w:rsid w:val="00FD5622"/>
    <w:rsid w:val="00FE3356"/>
    <w:rsid w:val="00FE5A58"/>
    <w:rsid w:val="00FF18CA"/>
    <w:rsid w:val="00FF41EF"/>
    <w:rsid w:val="00FF5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4143"/>
    <w:pPr>
      <w:widowControl w:val="0"/>
      <w:spacing w:after="0" w:line="240" w:lineRule="auto"/>
    </w:pPr>
    <w:rPr>
      <w:lang w:val="en-US"/>
    </w:rPr>
  </w:style>
  <w:style w:type="paragraph" w:styleId="1">
    <w:name w:val="heading 1"/>
    <w:basedOn w:val="a"/>
    <w:link w:val="10"/>
    <w:uiPriority w:val="9"/>
    <w:qFormat/>
    <w:rsid w:val="00251006"/>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64143"/>
    <w:pPr>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164143"/>
    <w:rPr>
      <w:rFonts w:ascii="Times New Roman" w:eastAsia="Times New Roman" w:hAnsi="Times New Roman"/>
      <w:sz w:val="28"/>
      <w:szCs w:val="28"/>
      <w:lang w:val="en-US"/>
    </w:rPr>
  </w:style>
  <w:style w:type="table" w:styleId="a5">
    <w:name w:val="Table Grid"/>
    <w:basedOn w:val="a1"/>
    <w:uiPriority w:val="59"/>
    <w:rsid w:val="0016414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64143"/>
    <w:pPr>
      <w:tabs>
        <w:tab w:val="center" w:pos="4677"/>
        <w:tab w:val="right" w:pos="9355"/>
      </w:tabs>
    </w:pPr>
  </w:style>
  <w:style w:type="character" w:customStyle="1" w:styleId="a7">
    <w:name w:val="Верхний колонтитул Знак"/>
    <w:basedOn w:val="a0"/>
    <w:link w:val="a6"/>
    <w:uiPriority w:val="99"/>
    <w:rsid w:val="00164143"/>
    <w:rPr>
      <w:lang w:val="en-US"/>
    </w:rPr>
  </w:style>
  <w:style w:type="paragraph" w:styleId="a8">
    <w:name w:val="Balloon Text"/>
    <w:basedOn w:val="a"/>
    <w:link w:val="a9"/>
    <w:uiPriority w:val="99"/>
    <w:semiHidden/>
    <w:unhideWhenUsed/>
    <w:rsid w:val="003B3339"/>
    <w:rPr>
      <w:rFonts w:ascii="Tahoma" w:hAnsi="Tahoma" w:cs="Tahoma"/>
      <w:sz w:val="16"/>
      <w:szCs w:val="16"/>
    </w:rPr>
  </w:style>
  <w:style w:type="character" w:customStyle="1" w:styleId="a9">
    <w:name w:val="Текст выноски Знак"/>
    <w:basedOn w:val="a0"/>
    <w:link w:val="a8"/>
    <w:uiPriority w:val="99"/>
    <w:semiHidden/>
    <w:rsid w:val="003B3339"/>
    <w:rPr>
      <w:rFonts w:ascii="Tahoma" w:hAnsi="Tahoma" w:cs="Tahoma"/>
      <w:sz w:val="16"/>
      <w:szCs w:val="16"/>
      <w:lang w:val="en-US"/>
    </w:rPr>
  </w:style>
  <w:style w:type="paragraph" w:styleId="aa">
    <w:name w:val="No Spacing"/>
    <w:link w:val="ab"/>
    <w:uiPriority w:val="1"/>
    <w:qFormat/>
    <w:rsid w:val="003E0B2E"/>
    <w:pPr>
      <w:widowControl w:val="0"/>
      <w:spacing w:after="0" w:line="240" w:lineRule="auto"/>
    </w:pPr>
    <w:rPr>
      <w:lang w:val="en-US"/>
    </w:rPr>
  </w:style>
  <w:style w:type="character" w:customStyle="1" w:styleId="ab">
    <w:name w:val="Без интервала Знак"/>
    <w:link w:val="aa"/>
    <w:uiPriority w:val="1"/>
    <w:locked/>
    <w:rsid w:val="003E0B2E"/>
    <w:rPr>
      <w:lang w:val="en-US"/>
    </w:rPr>
  </w:style>
  <w:style w:type="paragraph" w:customStyle="1" w:styleId="11">
    <w:name w:val="Знак Знак Знак1 Знак Знак Знак Знак Знак Знак1 Знак"/>
    <w:basedOn w:val="a"/>
    <w:rsid w:val="006B56CA"/>
    <w:pPr>
      <w:widowControl/>
      <w:spacing w:before="100" w:beforeAutospacing="1" w:after="100" w:afterAutospacing="1"/>
    </w:pPr>
    <w:rPr>
      <w:rFonts w:ascii="Tahoma" w:eastAsia="Times New Roman" w:hAnsi="Tahoma" w:cs="Times New Roman"/>
      <w:sz w:val="20"/>
      <w:szCs w:val="20"/>
    </w:rPr>
  </w:style>
  <w:style w:type="character" w:styleId="ac">
    <w:name w:val="Strong"/>
    <w:uiPriority w:val="22"/>
    <w:qFormat/>
    <w:rsid w:val="006345D9"/>
    <w:rPr>
      <w:b/>
      <w:bCs/>
    </w:rPr>
  </w:style>
  <w:style w:type="paragraph" w:styleId="ad">
    <w:name w:val="Normal (Web)"/>
    <w:basedOn w:val="a"/>
    <w:uiPriority w:val="99"/>
    <w:qFormat/>
    <w:rsid w:val="001D4ED5"/>
    <w:pPr>
      <w:widowControl/>
      <w:spacing w:before="100" w:beforeAutospacing="1" w:after="100" w:afterAutospacing="1"/>
    </w:pPr>
    <w:rPr>
      <w:rFonts w:ascii="Times New Roman" w:eastAsia="Times New Roman" w:hAnsi="Times New Roman" w:cs="Times New Roman"/>
      <w:sz w:val="24"/>
      <w:szCs w:val="24"/>
      <w:lang w:val="ru-RU" w:eastAsia="ru-RU"/>
    </w:rPr>
  </w:style>
  <w:style w:type="table" w:customStyle="1" w:styleId="12">
    <w:name w:val="Сетка таблицы1"/>
    <w:basedOn w:val="a1"/>
    <w:next w:val="a5"/>
    <w:uiPriority w:val="59"/>
    <w:rsid w:val="00922C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51006"/>
    <w:rPr>
      <w:rFonts w:ascii="Times New Roman" w:eastAsia="Times New Roman" w:hAnsi="Times New Roman" w:cs="Times New Roman"/>
      <w:b/>
      <w:bCs/>
      <w:kern w:val="36"/>
      <w:sz w:val="48"/>
      <w:szCs w:val="48"/>
      <w:lang w:eastAsia="ru-RU"/>
    </w:rPr>
  </w:style>
  <w:style w:type="character" w:customStyle="1" w:styleId="ae">
    <w:name w:val="Основной текст_"/>
    <w:basedOn w:val="a0"/>
    <w:link w:val="2"/>
    <w:rsid w:val="00251006"/>
    <w:rPr>
      <w:rFonts w:ascii="Times New Roman" w:eastAsia="Times New Roman" w:hAnsi="Times New Roman" w:cs="Times New Roman"/>
      <w:shd w:val="clear" w:color="auto" w:fill="FFFFFF"/>
    </w:rPr>
  </w:style>
  <w:style w:type="paragraph" w:customStyle="1" w:styleId="2">
    <w:name w:val="Основной текст2"/>
    <w:basedOn w:val="a"/>
    <w:link w:val="ae"/>
    <w:rsid w:val="00251006"/>
    <w:pPr>
      <w:shd w:val="clear" w:color="auto" w:fill="FFFFFF"/>
      <w:spacing w:line="278" w:lineRule="exact"/>
      <w:jc w:val="center"/>
    </w:pPr>
    <w:rPr>
      <w:rFonts w:ascii="Times New Roman" w:eastAsia="Times New Roman" w:hAnsi="Times New Roman" w:cs="Times New Roman"/>
      <w:lang w:val="ru-RU"/>
    </w:rPr>
  </w:style>
  <w:style w:type="character" w:styleId="af">
    <w:name w:val="Hyperlink"/>
    <w:basedOn w:val="a0"/>
    <w:rsid w:val="00251006"/>
    <w:rPr>
      <w:color w:val="0066CC"/>
      <w:u w:val="single"/>
    </w:rPr>
  </w:style>
  <w:style w:type="paragraph" w:customStyle="1" w:styleId="ConsPlusTitle">
    <w:name w:val="ConsPlusTitle"/>
    <w:rsid w:val="00AE421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af0">
    <w:name w:val="Знак Знак"/>
    <w:basedOn w:val="a"/>
    <w:rsid w:val="00DE2E47"/>
    <w:pPr>
      <w:widowControl/>
      <w:spacing w:before="100" w:beforeAutospacing="1" w:after="100" w:afterAutospacing="1"/>
    </w:pPr>
    <w:rPr>
      <w:rFonts w:ascii="Tahoma" w:eastAsia="Times New Roman" w:hAnsi="Tahoma" w:cs="Times New Roman"/>
      <w:sz w:val="20"/>
      <w:szCs w:val="20"/>
    </w:rPr>
  </w:style>
  <w:style w:type="paragraph" w:customStyle="1" w:styleId="CharCharCarCarCharCharCarCarCharCharCarCarCharChar">
    <w:name w:val="Char Char Car Car Char Char Car Car Char Char Car Car Char Char"/>
    <w:basedOn w:val="a"/>
    <w:rsid w:val="00475CBC"/>
    <w:pPr>
      <w:widowControl/>
      <w:spacing w:after="160" w:line="240" w:lineRule="exact"/>
    </w:pPr>
    <w:rPr>
      <w:rFonts w:ascii="Times New Roman" w:eastAsia="Times New Roman" w:hAnsi="Times New Roman" w:cs="Times New Roman"/>
      <w:sz w:val="20"/>
      <w:szCs w:val="20"/>
      <w:lang w:val="ru-RU" w:eastAsia="ru-RU"/>
    </w:rPr>
  </w:style>
  <w:style w:type="paragraph" w:styleId="af1">
    <w:name w:val="footer"/>
    <w:basedOn w:val="a"/>
    <w:link w:val="af2"/>
    <w:uiPriority w:val="99"/>
    <w:unhideWhenUsed/>
    <w:rsid w:val="005C658C"/>
    <w:pPr>
      <w:tabs>
        <w:tab w:val="center" w:pos="4677"/>
        <w:tab w:val="right" w:pos="9355"/>
      </w:tabs>
    </w:pPr>
  </w:style>
  <w:style w:type="character" w:customStyle="1" w:styleId="af2">
    <w:name w:val="Нижний колонтитул Знак"/>
    <w:basedOn w:val="a0"/>
    <w:link w:val="af1"/>
    <w:uiPriority w:val="99"/>
    <w:rsid w:val="005C658C"/>
    <w:rPr>
      <w:lang w:val="en-US"/>
    </w:rPr>
  </w:style>
  <w:style w:type="paragraph" w:styleId="af3">
    <w:name w:val="List Paragraph"/>
    <w:basedOn w:val="a"/>
    <w:link w:val="af4"/>
    <w:uiPriority w:val="34"/>
    <w:qFormat/>
    <w:rsid w:val="0012217E"/>
    <w:pPr>
      <w:ind w:left="720"/>
      <w:contextualSpacing/>
    </w:pPr>
  </w:style>
  <w:style w:type="paragraph" w:customStyle="1" w:styleId="NoSpacing1">
    <w:name w:val="No Spacing1"/>
    <w:link w:val="NoSpacingChar"/>
    <w:rsid w:val="0005464F"/>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05464F"/>
    <w:rPr>
      <w:rFonts w:ascii="Calibri" w:eastAsia="Calibri" w:hAnsi="Calibri" w:cs="Times New Roman"/>
      <w:lang w:eastAsia="ru-RU"/>
    </w:rPr>
  </w:style>
  <w:style w:type="paragraph" w:styleId="3">
    <w:name w:val="Body Text Indent 3"/>
    <w:basedOn w:val="a"/>
    <w:link w:val="30"/>
    <w:rsid w:val="00271493"/>
    <w:pPr>
      <w:widowControl/>
      <w:spacing w:after="120"/>
      <w:ind w:left="283"/>
    </w:pPr>
    <w:rPr>
      <w:rFonts w:ascii="Times New Roman" w:eastAsia="Calibri" w:hAnsi="Times New Roman" w:cs="Times New Roman"/>
      <w:sz w:val="16"/>
      <w:szCs w:val="16"/>
      <w:lang w:val="ru-RU" w:eastAsia="ru-RU"/>
    </w:rPr>
  </w:style>
  <w:style w:type="character" w:customStyle="1" w:styleId="30">
    <w:name w:val="Основной текст с отступом 3 Знак"/>
    <w:basedOn w:val="a0"/>
    <w:link w:val="3"/>
    <w:rsid w:val="00271493"/>
    <w:rPr>
      <w:rFonts w:ascii="Times New Roman" w:eastAsia="Calibri" w:hAnsi="Times New Roman" w:cs="Times New Roman"/>
      <w:sz w:val="16"/>
      <w:szCs w:val="16"/>
      <w:lang w:eastAsia="ru-RU"/>
    </w:rPr>
  </w:style>
  <w:style w:type="paragraph" w:customStyle="1" w:styleId="32">
    <w:name w:val="Основной текст 32"/>
    <w:basedOn w:val="a"/>
    <w:rsid w:val="00021925"/>
    <w:pPr>
      <w:widowControl/>
      <w:suppressAutoHyphens/>
      <w:autoSpaceDE w:val="0"/>
      <w:spacing w:after="120"/>
    </w:pPr>
    <w:rPr>
      <w:rFonts w:ascii="Times New Roman CYR" w:eastAsia="Times New Roman" w:hAnsi="Times New Roman CYR" w:cs="Times New Roman"/>
      <w:sz w:val="16"/>
      <w:szCs w:val="16"/>
      <w:lang w:eastAsia="ar-SA"/>
    </w:rPr>
  </w:style>
  <w:style w:type="paragraph" w:styleId="af5">
    <w:name w:val="Body Text Indent"/>
    <w:basedOn w:val="a"/>
    <w:link w:val="af6"/>
    <w:rsid w:val="00211B4B"/>
    <w:pPr>
      <w:widowControl/>
      <w:suppressAutoHyphens/>
      <w:spacing w:after="120"/>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11B4B"/>
    <w:rPr>
      <w:rFonts w:ascii="Times New Roman" w:eastAsia="Times New Roman" w:hAnsi="Times New Roman" w:cs="Times New Roman"/>
      <w:sz w:val="24"/>
      <w:szCs w:val="24"/>
      <w:lang w:eastAsia="zh-CN"/>
    </w:rPr>
  </w:style>
  <w:style w:type="paragraph" w:customStyle="1" w:styleId="22">
    <w:name w:val="Основной текст 22"/>
    <w:basedOn w:val="a"/>
    <w:rsid w:val="00211B4B"/>
    <w:pPr>
      <w:widowControl/>
      <w:suppressAutoHyphens/>
      <w:autoSpaceDE w:val="0"/>
      <w:jc w:val="center"/>
    </w:pPr>
    <w:rPr>
      <w:rFonts w:ascii="Times New Roman CYR" w:eastAsia="Times New Roman" w:hAnsi="Times New Roman CYR" w:cs="Times New Roman"/>
      <w:sz w:val="28"/>
      <w:szCs w:val="24"/>
      <w:u w:val="single"/>
      <w:lang w:val="ru-RU" w:eastAsia="ar-SA"/>
    </w:rPr>
  </w:style>
  <w:style w:type="paragraph" w:customStyle="1" w:styleId="21">
    <w:name w:val="Основной текст 21"/>
    <w:basedOn w:val="a"/>
    <w:rsid w:val="00211B4B"/>
    <w:pPr>
      <w:widowControl/>
      <w:suppressAutoHyphens/>
      <w:autoSpaceDE w:val="0"/>
      <w:jc w:val="center"/>
    </w:pPr>
    <w:rPr>
      <w:rFonts w:ascii="Times New Roman CYR" w:eastAsia="Times New Roman" w:hAnsi="Times New Roman CYR" w:cs="Times New Roman CYR"/>
      <w:sz w:val="28"/>
      <w:szCs w:val="24"/>
      <w:u w:val="single"/>
      <w:lang w:val="ru-RU" w:eastAsia="zh-CN"/>
    </w:rPr>
  </w:style>
  <w:style w:type="paragraph" w:customStyle="1" w:styleId="ConsPlusNormal">
    <w:name w:val="ConsPlusNormal"/>
    <w:rsid w:val="00EE6D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3"/>
    <w:rsid w:val="00396F50"/>
    <w:pPr>
      <w:autoSpaceDE w:val="0"/>
      <w:autoSpaceDN w:val="0"/>
      <w:adjustRightInd w:val="0"/>
      <w:spacing w:after="120" w:line="480" w:lineRule="auto"/>
      <w:ind w:left="283"/>
    </w:pPr>
    <w:rPr>
      <w:rFonts w:ascii="Times New Roman" w:eastAsia="Calibri" w:hAnsi="Times New Roman" w:cs="Times New Roman"/>
      <w:sz w:val="20"/>
      <w:szCs w:val="20"/>
      <w:lang w:val="ru-RU" w:eastAsia="ru-RU"/>
    </w:rPr>
  </w:style>
  <w:style w:type="character" w:customStyle="1" w:styleId="23">
    <w:name w:val="Основной текст с отступом 2 Знак"/>
    <w:basedOn w:val="a0"/>
    <w:link w:val="20"/>
    <w:rsid w:val="00396F50"/>
    <w:rPr>
      <w:rFonts w:ascii="Times New Roman" w:eastAsia="Calibri" w:hAnsi="Times New Roman" w:cs="Times New Roman"/>
      <w:sz w:val="20"/>
      <w:szCs w:val="20"/>
      <w:lang w:eastAsia="ru-RU"/>
    </w:rPr>
  </w:style>
  <w:style w:type="paragraph" w:customStyle="1" w:styleId="Standard">
    <w:name w:val="Standard"/>
    <w:rsid w:val="00396F5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f4">
    <w:name w:val="Абзац списка Знак"/>
    <w:link w:val="af3"/>
    <w:locked/>
    <w:rsid w:val="00C50A51"/>
    <w:rPr>
      <w:lang w:val="en-US"/>
    </w:rPr>
  </w:style>
  <w:style w:type="paragraph" w:customStyle="1" w:styleId="ConsNonformat">
    <w:name w:val="ConsNonformat"/>
    <w:rsid w:val="005969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DC56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itle"/>
    <w:basedOn w:val="a"/>
    <w:link w:val="af8"/>
    <w:qFormat/>
    <w:rsid w:val="00DC56C0"/>
    <w:pPr>
      <w:widowControl/>
      <w:jc w:val="center"/>
    </w:pPr>
    <w:rPr>
      <w:rFonts w:ascii="Times New Roman" w:eastAsia="Times New Roman" w:hAnsi="Times New Roman" w:cs="Times New Roman"/>
      <w:sz w:val="28"/>
      <w:szCs w:val="24"/>
    </w:rPr>
  </w:style>
  <w:style w:type="character" w:customStyle="1" w:styleId="af8">
    <w:name w:val="Название Знак"/>
    <w:basedOn w:val="a0"/>
    <w:link w:val="af7"/>
    <w:rsid w:val="00DC56C0"/>
    <w:rPr>
      <w:rFonts w:ascii="Times New Roman" w:eastAsia="Times New Roman" w:hAnsi="Times New Roman" w:cs="Times New Roman"/>
      <w:sz w:val="28"/>
      <w:szCs w:val="24"/>
    </w:rPr>
  </w:style>
  <w:style w:type="paragraph" w:customStyle="1" w:styleId="Style34">
    <w:name w:val="Style34"/>
    <w:basedOn w:val="a"/>
    <w:uiPriority w:val="99"/>
    <w:rsid w:val="00AB7B90"/>
    <w:pPr>
      <w:autoSpaceDE w:val="0"/>
      <w:autoSpaceDN w:val="0"/>
      <w:adjustRightInd w:val="0"/>
      <w:spacing w:line="322" w:lineRule="exact"/>
      <w:ind w:firstLine="710"/>
      <w:jc w:val="both"/>
    </w:pPr>
    <w:rPr>
      <w:rFonts w:ascii="Times New Roman" w:eastAsiaTheme="minorEastAsia" w:hAnsi="Times New Roman" w:cs="Times New Roman"/>
      <w:sz w:val="24"/>
      <w:szCs w:val="24"/>
      <w:lang w:val="ru-RU" w:eastAsia="ru-RU"/>
    </w:rPr>
  </w:style>
  <w:style w:type="character" w:customStyle="1" w:styleId="FontStyle53">
    <w:name w:val="Font Style53"/>
    <w:basedOn w:val="a0"/>
    <w:uiPriority w:val="99"/>
    <w:rsid w:val="00AB7B90"/>
    <w:rPr>
      <w:rFonts w:ascii="Times New Roman" w:hAnsi="Times New Roman" w:cs="Times New Roman"/>
      <w:b/>
      <w:bCs/>
      <w:sz w:val="24"/>
      <w:szCs w:val="24"/>
    </w:rPr>
  </w:style>
  <w:style w:type="character" w:customStyle="1" w:styleId="FontStyle54">
    <w:name w:val="Font Style54"/>
    <w:basedOn w:val="a0"/>
    <w:uiPriority w:val="99"/>
    <w:rsid w:val="00AB7B90"/>
    <w:rPr>
      <w:rFonts w:ascii="Times New Roman" w:hAnsi="Times New Roman" w:cs="Times New Roman"/>
      <w:sz w:val="24"/>
      <w:szCs w:val="24"/>
    </w:rPr>
  </w:style>
  <w:style w:type="table" w:customStyle="1" w:styleId="24">
    <w:name w:val="Сетка таблицы2"/>
    <w:basedOn w:val="a1"/>
    <w:next w:val="a5"/>
    <w:uiPriority w:val="59"/>
    <w:rsid w:val="0069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230181">
      <w:bodyDiv w:val="1"/>
      <w:marLeft w:val="0"/>
      <w:marRight w:val="0"/>
      <w:marTop w:val="0"/>
      <w:marBottom w:val="0"/>
      <w:divBdr>
        <w:top w:val="none" w:sz="0" w:space="0" w:color="auto"/>
        <w:left w:val="none" w:sz="0" w:space="0" w:color="auto"/>
        <w:bottom w:val="none" w:sz="0" w:space="0" w:color="auto"/>
        <w:right w:val="none" w:sz="0" w:space="0" w:color="auto"/>
      </w:divBdr>
    </w:div>
    <w:div w:id="175002254">
      <w:bodyDiv w:val="1"/>
      <w:marLeft w:val="0"/>
      <w:marRight w:val="0"/>
      <w:marTop w:val="0"/>
      <w:marBottom w:val="0"/>
      <w:divBdr>
        <w:top w:val="none" w:sz="0" w:space="0" w:color="auto"/>
        <w:left w:val="none" w:sz="0" w:space="0" w:color="auto"/>
        <w:bottom w:val="none" w:sz="0" w:space="0" w:color="auto"/>
        <w:right w:val="none" w:sz="0" w:space="0" w:color="auto"/>
      </w:divBdr>
      <w:divsChild>
        <w:div w:id="352810239">
          <w:marLeft w:val="0"/>
          <w:marRight w:val="0"/>
          <w:marTop w:val="0"/>
          <w:marBottom w:val="0"/>
          <w:divBdr>
            <w:top w:val="none" w:sz="0" w:space="0" w:color="auto"/>
            <w:left w:val="none" w:sz="0" w:space="0" w:color="auto"/>
            <w:bottom w:val="none" w:sz="0" w:space="0" w:color="auto"/>
            <w:right w:val="none" w:sz="0" w:space="0" w:color="auto"/>
          </w:divBdr>
        </w:div>
      </w:divsChild>
    </w:div>
    <w:div w:id="216278670">
      <w:bodyDiv w:val="1"/>
      <w:marLeft w:val="0"/>
      <w:marRight w:val="0"/>
      <w:marTop w:val="0"/>
      <w:marBottom w:val="0"/>
      <w:divBdr>
        <w:top w:val="none" w:sz="0" w:space="0" w:color="auto"/>
        <w:left w:val="none" w:sz="0" w:space="0" w:color="auto"/>
        <w:bottom w:val="none" w:sz="0" w:space="0" w:color="auto"/>
        <w:right w:val="none" w:sz="0" w:space="0" w:color="auto"/>
      </w:divBdr>
    </w:div>
    <w:div w:id="582570736">
      <w:bodyDiv w:val="1"/>
      <w:marLeft w:val="0"/>
      <w:marRight w:val="0"/>
      <w:marTop w:val="0"/>
      <w:marBottom w:val="0"/>
      <w:divBdr>
        <w:top w:val="none" w:sz="0" w:space="0" w:color="auto"/>
        <w:left w:val="none" w:sz="0" w:space="0" w:color="auto"/>
        <w:bottom w:val="none" w:sz="0" w:space="0" w:color="auto"/>
        <w:right w:val="none" w:sz="0" w:space="0" w:color="auto"/>
      </w:divBdr>
    </w:div>
    <w:div w:id="1510026908">
      <w:bodyDiv w:val="1"/>
      <w:marLeft w:val="0"/>
      <w:marRight w:val="0"/>
      <w:marTop w:val="0"/>
      <w:marBottom w:val="0"/>
      <w:divBdr>
        <w:top w:val="none" w:sz="0" w:space="0" w:color="auto"/>
        <w:left w:val="none" w:sz="0" w:space="0" w:color="auto"/>
        <w:bottom w:val="none" w:sz="0" w:space="0" w:color="auto"/>
        <w:right w:val="none" w:sz="0" w:space="0" w:color="auto"/>
      </w:divBdr>
    </w:div>
    <w:div w:id="19934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D9A3-6C92-4DED-93A1-48C6264E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OEM</cp:lastModifiedBy>
  <cp:revision>35</cp:revision>
  <cp:lastPrinted>2021-04-29T13:23:00Z</cp:lastPrinted>
  <dcterms:created xsi:type="dcterms:W3CDTF">2022-04-04T08:25:00Z</dcterms:created>
  <dcterms:modified xsi:type="dcterms:W3CDTF">2022-04-07T06:18:00Z</dcterms:modified>
</cp:coreProperties>
</file>