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0F" w:rsidRDefault="00051B0F" w:rsidP="00051B0F">
      <w:pPr>
        <w:ind w:firstLine="360"/>
        <w:jc w:val="center"/>
        <w:rPr>
          <w:sz w:val="28"/>
          <w:szCs w:val="28"/>
        </w:rPr>
      </w:pPr>
      <w:r w:rsidRPr="000610CD">
        <w:rPr>
          <w:sz w:val="28"/>
          <w:szCs w:val="28"/>
        </w:rPr>
        <w:t>АДМИНИСТРАЦИ</w:t>
      </w:r>
      <w:r w:rsidR="000610CD">
        <w:rPr>
          <w:sz w:val="28"/>
          <w:szCs w:val="28"/>
        </w:rPr>
        <w:t>Я</w:t>
      </w:r>
      <w:r w:rsidRPr="000610CD">
        <w:rPr>
          <w:sz w:val="28"/>
          <w:szCs w:val="28"/>
        </w:rPr>
        <w:t xml:space="preserve"> БЛАГОДАРНЕНСКОГО МУНИЦИПАЛЬНОГО РАЙОНА СТАВРОПОЛЬСКОГО КРАЯ</w:t>
      </w:r>
    </w:p>
    <w:p w:rsidR="000610CD" w:rsidRDefault="000610CD" w:rsidP="00051B0F">
      <w:pPr>
        <w:ind w:firstLine="360"/>
        <w:jc w:val="center"/>
        <w:rPr>
          <w:sz w:val="28"/>
          <w:szCs w:val="28"/>
        </w:rPr>
      </w:pPr>
    </w:p>
    <w:p w:rsidR="000610CD" w:rsidRPr="000610CD" w:rsidRDefault="000610CD" w:rsidP="000610CD">
      <w:pPr>
        <w:ind w:firstLine="540"/>
        <w:jc w:val="center"/>
        <w:rPr>
          <w:sz w:val="28"/>
          <w:szCs w:val="28"/>
        </w:rPr>
      </w:pPr>
      <w:r w:rsidRPr="000610CD">
        <w:rPr>
          <w:sz w:val="28"/>
          <w:szCs w:val="28"/>
        </w:rPr>
        <w:t>ПОСТАНОВЛЕНИЕ</w:t>
      </w:r>
    </w:p>
    <w:p w:rsidR="00051B0F" w:rsidRDefault="000610CD" w:rsidP="000610CD">
      <w:pPr>
        <w:jc w:val="center"/>
        <w:rPr>
          <w:szCs w:val="28"/>
        </w:rPr>
      </w:pPr>
      <w:r>
        <w:rPr>
          <w:sz w:val="28"/>
          <w:szCs w:val="28"/>
        </w:rPr>
        <w:t xml:space="preserve">от </w:t>
      </w:r>
      <w:r w:rsidR="00051B0F">
        <w:rPr>
          <w:sz w:val="28"/>
          <w:szCs w:val="28"/>
        </w:rPr>
        <w:t>02 декабр</w:t>
      </w:r>
      <w:r>
        <w:rPr>
          <w:sz w:val="28"/>
          <w:szCs w:val="28"/>
        </w:rPr>
        <w:t>я</w:t>
      </w:r>
      <w:r w:rsidR="001E7017">
        <w:rPr>
          <w:sz w:val="28"/>
          <w:szCs w:val="28"/>
        </w:rPr>
        <w:t xml:space="preserve"> </w:t>
      </w:r>
      <w:r>
        <w:rPr>
          <w:sz w:val="28"/>
          <w:szCs w:val="28"/>
        </w:rPr>
        <w:t>2013</w:t>
      </w:r>
      <w:r w:rsidR="001E7017">
        <w:rPr>
          <w:sz w:val="28"/>
          <w:szCs w:val="28"/>
        </w:rPr>
        <w:t xml:space="preserve"> </w:t>
      </w:r>
      <w:r>
        <w:rPr>
          <w:sz w:val="28"/>
          <w:szCs w:val="28"/>
        </w:rPr>
        <w:t>года</w:t>
      </w:r>
      <w:r w:rsidR="00051B0F">
        <w:rPr>
          <w:sz w:val="28"/>
          <w:szCs w:val="28"/>
        </w:rPr>
        <w:t xml:space="preserve"> №</w:t>
      </w:r>
      <w:r w:rsidR="001E7017">
        <w:rPr>
          <w:sz w:val="28"/>
          <w:szCs w:val="28"/>
        </w:rPr>
        <w:t xml:space="preserve"> </w:t>
      </w:r>
      <w:r w:rsidR="00051B0F">
        <w:rPr>
          <w:sz w:val="28"/>
          <w:szCs w:val="28"/>
        </w:rPr>
        <w:t>861</w:t>
      </w:r>
    </w:p>
    <w:p w:rsidR="00051B0F" w:rsidRDefault="00051B0F" w:rsidP="00051B0F">
      <w:pPr>
        <w:spacing w:line="240" w:lineRule="exact"/>
        <w:jc w:val="both"/>
        <w:rPr>
          <w:sz w:val="28"/>
          <w:szCs w:val="28"/>
        </w:rPr>
      </w:pPr>
    </w:p>
    <w:p w:rsidR="00051B0F" w:rsidRDefault="000610CD" w:rsidP="000610CD">
      <w:pPr>
        <w:spacing w:line="240" w:lineRule="exact"/>
        <w:jc w:val="center"/>
        <w:rPr>
          <w:sz w:val="28"/>
          <w:szCs w:val="28"/>
        </w:rPr>
      </w:pPr>
      <w:r>
        <w:rPr>
          <w:sz w:val="28"/>
          <w:szCs w:val="28"/>
        </w:rPr>
        <w:t>О ВНЕСЕНИИ ИЗМЕНЕНИЙ В АДМИНИСТРАТИВНЫЙ РЕГЛАМЕНТ</w:t>
      </w:r>
      <w:r w:rsidR="001E7017">
        <w:rPr>
          <w:sz w:val="28"/>
          <w:szCs w:val="28"/>
        </w:rPr>
        <w:t xml:space="preserve"> </w:t>
      </w:r>
      <w:r>
        <w:rPr>
          <w:sz w:val="28"/>
          <w:szCs w:val="28"/>
        </w:rPr>
        <w:t>ПРЕДОСТАВЛЕНИЯ АРХИВНЫМ ОТДЕЛОМ АДМИНИСТРАЦИИ БЛАГОДАРНЕНСКОГО МУНИЦИПАЛЬНОГО РАЙОНА СТАВРОПОЛЬСКОГО КРАЯ МУНИЦИПАЛЬНОЙ УСЛУГИ</w:t>
      </w:r>
      <w:r w:rsidR="001E7017">
        <w:rPr>
          <w:sz w:val="28"/>
          <w:szCs w:val="28"/>
        </w:rPr>
        <w:t xml:space="preserve"> </w:t>
      </w:r>
      <w:r>
        <w:rPr>
          <w:sz w:val="28"/>
          <w:szCs w:val="28"/>
        </w:rPr>
        <w:t>«ВЫДАЧА КОПИЙ</w:t>
      </w:r>
      <w:r w:rsidR="001E7017">
        <w:rPr>
          <w:sz w:val="28"/>
          <w:szCs w:val="28"/>
        </w:rPr>
        <w:t xml:space="preserve"> </w:t>
      </w:r>
      <w:r>
        <w:rPr>
          <w:sz w:val="28"/>
          <w:szCs w:val="28"/>
        </w:rPr>
        <w:t>АРХИВНЫХ ДОКУМЕНТОВ, ПОДТВЕРЖДАЮЩИХ ПРАВО НА ВЛАДЕНИЕ ЗЕМЛЕЙ», УТВЕРЖДЁННЫЙ ПОСТАНОВЛЕНИЕМ АДМИНИСТРАЦИИ БЛАГОДАРНЕНСКОГО МУНИЦИПАЛЬНОГО РАЙОНА СТАВРОПОЛЬСКОГО КРАЯ</w:t>
      </w:r>
      <w:r w:rsidR="001E7017">
        <w:rPr>
          <w:sz w:val="28"/>
          <w:szCs w:val="28"/>
        </w:rPr>
        <w:t xml:space="preserve"> </w:t>
      </w:r>
      <w:r>
        <w:rPr>
          <w:sz w:val="28"/>
          <w:szCs w:val="28"/>
        </w:rPr>
        <w:t>ОТ 01 ОКТЯБРЯ 2012 ГОДА №771</w:t>
      </w:r>
    </w:p>
    <w:p w:rsidR="00051B0F" w:rsidRDefault="00051B0F" w:rsidP="00051B0F">
      <w:pPr>
        <w:jc w:val="both"/>
        <w:rPr>
          <w:sz w:val="28"/>
          <w:szCs w:val="28"/>
        </w:rPr>
      </w:pPr>
    </w:p>
    <w:p w:rsidR="00051B0F" w:rsidRDefault="00051B0F" w:rsidP="00051B0F">
      <w:pPr>
        <w:jc w:val="both"/>
        <w:rPr>
          <w:sz w:val="28"/>
          <w:szCs w:val="28"/>
        </w:rPr>
      </w:pPr>
    </w:p>
    <w:p w:rsidR="00051B0F" w:rsidRDefault="00051B0F" w:rsidP="00051B0F">
      <w:pPr>
        <w:ind w:firstLine="855"/>
        <w:jc w:val="both"/>
        <w:rPr>
          <w:sz w:val="28"/>
          <w:szCs w:val="28"/>
        </w:rPr>
      </w:pPr>
      <w:proofErr w:type="gramStart"/>
      <w:r>
        <w:rPr>
          <w:rFonts w:eastAsia="Times New Roman"/>
          <w:sz w:val="28"/>
          <w:szCs w:val="28"/>
        </w:rPr>
        <w:t>В связи с внесением изменений в Федеральный закон</w:t>
      </w:r>
      <w:r w:rsidR="001E7017">
        <w:rPr>
          <w:rFonts w:eastAsia="Times New Roman"/>
          <w:sz w:val="28"/>
          <w:szCs w:val="28"/>
        </w:rPr>
        <w:t xml:space="preserve"> </w:t>
      </w:r>
      <w:r>
        <w:rPr>
          <w:rFonts w:eastAsia="Times New Roman"/>
          <w:sz w:val="28"/>
          <w:szCs w:val="28"/>
        </w:rPr>
        <w:t>от 27 июля</w:t>
      </w:r>
      <w:r w:rsidR="001E7017">
        <w:rPr>
          <w:rFonts w:eastAsia="Times New Roman"/>
          <w:sz w:val="28"/>
          <w:szCs w:val="28"/>
        </w:rPr>
        <w:t xml:space="preserve"> </w:t>
      </w:r>
      <w:r>
        <w:rPr>
          <w:rFonts w:eastAsia="Times New Roman"/>
          <w:sz w:val="28"/>
          <w:szCs w:val="28"/>
        </w:rPr>
        <w:t>2010 года</w:t>
      </w:r>
      <w:r w:rsidR="001E7017">
        <w:rPr>
          <w:rFonts w:eastAsia="Times New Roman"/>
          <w:sz w:val="28"/>
          <w:szCs w:val="28"/>
        </w:rPr>
        <w:t xml:space="preserve"> </w:t>
      </w:r>
      <w:r>
        <w:rPr>
          <w:rFonts w:eastAsia="Times New Roman"/>
          <w:sz w:val="28"/>
          <w:szCs w:val="28"/>
        </w:rPr>
        <w:t>№ 210-ФЗ «Об организации предоставления</w:t>
      </w:r>
      <w:r w:rsidR="001E7017">
        <w:rPr>
          <w:rFonts w:eastAsia="Times New Roman"/>
          <w:sz w:val="28"/>
          <w:szCs w:val="28"/>
        </w:rPr>
        <w:t xml:space="preserve"> </w:t>
      </w:r>
      <w:r>
        <w:rPr>
          <w:rFonts w:eastAsia="Times New Roman"/>
          <w:sz w:val="28"/>
          <w:szCs w:val="28"/>
        </w:rPr>
        <w:t>государственных и муниципальных услуг» в части досудебного (внесудебного) обжалования заявителем решений и действий (бездействия) органа, представляющего муниципальную услугу, должностного лица органа, представляющего муниципальную услугу (в ред. Федерального закона от 03 декабря 2011 года №383-ФЗ «О внесении изменений в отдельные законодательные акты Российской Федерации</w:t>
      </w:r>
      <w:proofErr w:type="gramEnd"/>
      <w:r>
        <w:rPr>
          <w:rFonts w:eastAsia="Times New Roman"/>
          <w:sz w:val="28"/>
          <w:szCs w:val="28"/>
        </w:rPr>
        <w:t>) и в соответствии</w:t>
      </w:r>
      <w:r w:rsidR="001E7017">
        <w:rPr>
          <w:rFonts w:eastAsia="Times New Roman"/>
          <w:sz w:val="28"/>
          <w:szCs w:val="28"/>
        </w:rPr>
        <w:t xml:space="preserve"> </w:t>
      </w:r>
      <w:r>
        <w:rPr>
          <w:rFonts w:eastAsia="Times New Roman"/>
          <w:sz w:val="28"/>
          <w:szCs w:val="28"/>
        </w:rPr>
        <w:t>с постановлением</w:t>
      </w:r>
      <w:r w:rsidR="001E7017">
        <w:rPr>
          <w:rFonts w:eastAsia="Times New Roman"/>
          <w:sz w:val="28"/>
          <w:szCs w:val="28"/>
        </w:rPr>
        <w:t xml:space="preserve"> </w:t>
      </w:r>
      <w:r>
        <w:rPr>
          <w:rFonts w:eastAsia="Times New Roman"/>
          <w:sz w:val="28"/>
          <w:szCs w:val="28"/>
        </w:rPr>
        <w:t>Правительства Российской Федерации</w:t>
      </w:r>
      <w:r w:rsidR="001E7017">
        <w:rPr>
          <w:rFonts w:eastAsia="Times New Roman"/>
          <w:sz w:val="28"/>
          <w:szCs w:val="28"/>
        </w:rPr>
        <w:t xml:space="preserve"> </w:t>
      </w:r>
      <w:r>
        <w:rPr>
          <w:rFonts w:eastAsia="Times New Roman"/>
          <w:sz w:val="28"/>
          <w:szCs w:val="28"/>
        </w:rPr>
        <w:t>от 16 августа 2012 года № 840 «О порядке подачи рассмотрения жалоб на решение</w:t>
      </w:r>
      <w:r w:rsidR="001E7017">
        <w:rPr>
          <w:rFonts w:eastAsia="Times New Roman"/>
          <w:sz w:val="28"/>
          <w:szCs w:val="28"/>
        </w:rPr>
        <w:t xml:space="preserve"> </w:t>
      </w:r>
      <w:r>
        <w:rPr>
          <w:rFonts w:eastAsia="Times New Roman"/>
          <w:sz w:val="28"/>
          <w:szCs w:val="28"/>
        </w:rPr>
        <w:t>и действия (бездействие) федеральных органов</w:t>
      </w:r>
      <w:r w:rsidR="001E7017">
        <w:rPr>
          <w:rFonts w:eastAsia="Times New Roman"/>
          <w:sz w:val="28"/>
          <w:szCs w:val="28"/>
        </w:rPr>
        <w:t xml:space="preserve"> </w:t>
      </w:r>
      <w:r>
        <w:rPr>
          <w:rFonts w:eastAsia="Times New Roman"/>
          <w:sz w:val="28"/>
          <w:szCs w:val="28"/>
        </w:rPr>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sz w:val="28"/>
          <w:szCs w:val="28"/>
        </w:rPr>
        <w:t>администрация Благодарненского муниципального района Ставропольского края</w:t>
      </w:r>
    </w:p>
    <w:p w:rsidR="00051B0F" w:rsidRDefault="00051B0F" w:rsidP="00051B0F">
      <w:pPr>
        <w:jc w:val="both"/>
        <w:rPr>
          <w:sz w:val="28"/>
          <w:szCs w:val="28"/>
        </w:rPr>
      </w:pPr>
    </w:p>
    <w:p w:rsidR="00051B0F" w:rsidRDefault="00051B0F" w:rsidP="00051B0F">
      <w:pPr>
        <w:jc w:val="both"/>
        <w:rPr>
          <w:sz w:val="28"/>
          <w:szCs w:val="28"/>
        </w:rPr>
      </w:pPr>
    </w:p>
    <w:p w:rsidR="00051B0F" w:rsidRDefault="00051B0F" w:rsidP="00051B0F">
      <w:pPr>
        <w:jc w:val="both"/>
        <w:rPr>
          <w:sz w:val="28"/>
          <w:szCs w:val="28"/>
        </w:rPr>
      </w:pPr>
      <w:r>
        <w:rPr>
          <w:sz w:val="28"/>
          <w:szCs w:val="28"/>
        </w:rPr>
        <w:t>ПОСТАНОВЛЯЕТ:</w:t>
      </w:r>
    </w:p>
    <w:p w:rsidR="00051B0F" w:rsidRDefault="00051B0F" w:rsidP="00051B0F">
      <w:pPr>
        <w:rPr>
          <w:sz w:val="28"/>
          <w:szCs w:val="28"/>
        </w:rPr>
      </w:pPr>
    </w:p>
    <w:p w:rsidR="00051B0F" w:rsidRDefault="00051B0F" w:rsidP="00051B0F">
      <w:pPr>
        <w:rPr>
          <w:sz w:val="28"/>
          <w:szCs w:val="28"/>
        </w:rPr>
      </w:pPr>
    </w:p>
    <w:p w:rsidR="00051B0F" w:rsidRDefault="00051B0F" w:rsidP="000610CD">
      <w:pPr>
        <w:ind w:firstLine="567"/>
        <w:jc w:val="both"/>
        <w:rPr>
          <w:sz w:val="28"/>
          <w:szCs w:val="28"/>
        </w:rPr>
      </w:pPr>
      <w:proofErr w:type="gramStart"/>
      <w:r>
        <w:rPr>
          <w:sz w:val="28"/>
          <w:szCs w:val="28"/>
        </w:rPr>
        <w:t>1.Утвердить прилагаемые изменения, которые вносятся в</w:t>
      </w:r>
      <w:r w:rsidR="001E7017">
        <w:rPr>
          <w:sz w:val="28"/>
          <w:szCs w:val="28"/>
        </w:rPr>
        <w:t xml:space="preserve"> </w:t>
      </w:r>
      <w:r>
        <w:rPr>
          <w:sz w:val="28"/>
          <w:szCs w:val="28"/>
        </w:rPr>
        <w:t>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«Выдача копий архивных документов, подтверждающих право на владение землей», утверждённый постановлением администрации Благодарненского муниципального района Ставропольского края от 01 октября 2012 года №771 «Об утверждении административного регламента предоставления архивным отделом администрации Благодарненского муниципального района</w:t>
      </w:r>
      <w:r w:rsidR="001E7017">
        <w:rPr>
          <w:sz w:val="28"/>
          <w:szCs w:val="28"/>
        </w:rPr>
        <w:t xml:space="preserve"> </w:t>
      </w:r>
      <w:r>
        <w:rPr>
          <w:sz w:val="28"/>
          <w:szCs w:val="28"/>
        </w:rPr>
        <w:t>Ставропольского края муниципальной услуги выдача копий</w:t>
      </w:r>
      <w:proofErr w:type="gramEnd"/>
      <w:r>
        <w:rPr>
          <w:sz w:val="28"/>
          <w:szCs w:val="28"/>
        </w:rPr>
        <w:t xml:space="preserve"> архивных документов, подтверждающих право на владение землёй»</w:t>
      </w:r>
    </w:p>
    <w:p w:rsidR="00051B0F" w:rsidRDefault="00051B0F" w:rsidP="00051B0F">
      <w:pPr>
        <w:ind w:firstLine="798"/>
        <w:jc w:val="both"/>
        <w:rPr>
          <w:sz w:val="28"/>
          <w:szCs w:val="28"/>
        </w:rPr>
      </w:pPr>
      <w:r>
        <w:rPr>
          <w:sz w:val="28"/>
          <w:szCs w:val="28"/>
        </w:rPr>
        <w:t xml:space="preserve">2. Контроль за выполнение настоящего постановления возложить на </w:t>
      </w:r>
      <w:r>
        <w:rPr>
          <w:sz w:val="28"/>
          <w:szCs w:val="28"/>
        </w:rPr>
        <w:lastRenderedPageBreak/>
        <w:t>управляющего делами администрации Благодарненского муниципального района Ставропольского края</w:t>
      </w:r>
      <w:r w:rsidR="001E7017">
        <w:rPr>
          <w:sz w:val="28"/>
          <w:szCs w:val="28"/>
        </w:rPr>
        <w:t xml:space="preserve"> </w:t>
      </w:r>
      <w:proofErr w:type="spellStart"/>
      <w:r>
        <w:rPr>
          <w:sz w:val="28"/>
          <w:szCs w:val="28"/>
        </w:rPr>
        <w:t>Наурузову</w:t>
      </w:r>
      <w:proofErr w:type="spellEnd"/>
      <w:r>
        <w:rPr>
          <w:sz w:val="28"/>
          <w:szCs w:val="28"/>
        </w:rPr>
        <w:t xml:space="preserve"> В.И.</w:t>
      </w:r>
    </w:p>
    <w:p w:rsidR="00051B0F" w:rsidRDefault="00051B0F" w:rsidP="000610CD">
      <w:pPr>
        <w:ind w:firstLine="567"/>
        <w:jc w:val="both"/>
        <w:rPr>
          <w:sz w:val="28"/>
          <w:szCs w:val="28"/>
        </w:rPr>
      </w:pPr>
      <w:r>
        <w:rPr>
          <w:sz w:val="28"/>
          <w:szCs w:val="28"/>
        </w:rPr>
        <w:t>3. Настоящее постановление вступает в силу после его официального опубликования.</w:t>
      </w:r>
    </w:p>
    <w:p w:rsidR="00051B0F" w:rsidRDefault="00051B0F" w:rsidP="00051B0F">
      <w:pPr>
        <w:spacing w:line="240" w:lineRule="exact"/>
        <w:jc w:val="both"/>
        <w:rPr>
          <w:sz w:val="28"/>
          <w:szCs w:val="28"/>
        </w:rPr>
      </w:pPr>
    </w:p>
    <w:p w:rsidR="00051B0F" w:rsidRDefault="00051B0F" w:rsidP="00051B0F">
      <w:pPr>
        <w:spacing w:line="240" w:lineRule="exact"/>
        <w:jc w:val="both"/>
        <w:rPr>
          <w:sz w:val="28"/>
          <w:szCs w:val="28"/>
        </w:rPr>
      </w:pPr>
    </w:p>
    <w:p w:rsidR="00051B0F" w:rsidRDefault="00051B0F" w:rsidP="00051B0F">
      <w:pPr>
        <w:spacing w:line="240" w:lineRule="exact"/>
        <w:jc w:val="both"/>
        <w:rPr>
          <w:sz w:val="28"/>
          <w:szCs w:val="28"/>
        </w:rPr>
      </w:pPr>
    </w:p>
    <w:p w:rsidR="00051B0F" w:rsidRDefault="00051B0F" w:rsidP="000610CD">
      <w:pPr>
        <w:spacing w:line="240" w:lineRule="exact"/>
        <w:jc w:val="right"/>
        <w:rPr>
          <w:sz w:val="28"/>
          <w:szCs w:val="28"/>
        </w:rPr>
      </w:pPr>
      <w:r>
        <w:rPr>
          <w:sz w:val="28"/>
          <w:szCs w:val="28"/>
        </w:rPr>
        <w:t>Глава администрации</w:t>
      </w:r>
    </w:p>
    <w:p w:rsidR="00051B0F" w:rsidRDefault="00051B0F" w:rsidP="000610CD">
      <w:pPr>
        <w:spacing w:line="240" w:lineRule="exact"/>
        <w:jc w:val="right"/>
        <w:rPr>
          <w:sz w:val="28"/>
          <w:szCs w:val="28"/>
        </w:rPr>
      </w:pPr>
      <w:r>
        <w:rPr>
          <w:sz w:val="28"/>
          <w:szCs w:val="28"/>
        </w:rPr>
        <w:t>Благодарненского муниципального района</w:t>
      </w:r>
    </w:p>
    <w:p w:rsidR="000610CD" w:rsidRDefault="00051B0F" w:rsidP="000610CD">
      <w:pPr>
        <w:spacing w:line="240" w:lineRule="exact"/>
        <w:jc w:val="right"/>
        <w:rPr>
          <w:sz w:val="28"/>
          <w:szCs w:val="28"/>
        </w:rPr>
      </w:pPr>
      <w:r>
        <w:rPr>
          <w:sz w:val="28"/>
          <w:szCs w:val="28"/>
        </w:rPr>
        <w:t>Ставропольского края</w:t>
      </w:r>
    </w:p>
    <w:p w:rsidR="00051B0F" w:rsidRDefault="000610CD" w:rsidP="000610CD">
      <w:pPr>
        <w:spacing w:line="240" w:lineRule="exact"/>
        <w:jc w:val="right"/>
        <w:rPr>
          <w:sz w:val="28"/>
          <w:szCs w:val="28"/>
        </w:rPr>
      </w:pPr>
      <w:r>
        <w:rPr>
          <w:sz w:val="28"/>
          <w:szCs w:val="28"/>
        </w:rPr>
        <w:t>В.А. ШУМАКОВ</w:t>
      </w:r>
    </w:p>
    <w:p w:rsidR="00051B0F" w:rsidRDefault="00051B0F" w:rsidP="000610CD">
      <w:pPr>
        <w:jc w:val="right"/>
      </w:pPr>
    </w:p>
    <w:p w:rsidR="00051B0F" w:rsidRDefault="00051B0F" w:rsidP="00051B0F">
      <w:pPr>
        <w:jc w:val="right"/>
        <w:rPr>
          <w:sz w:val="28"/>
          <w:szCs w:val="28"/>
        </w:rPr>
      </w:pPr>
    </w:p>
    <w:p w:rsidR="000610CD" w:rsidRPr="00892C50" w:rsidRDefault="000610CD" w:rsidP="000610CD">
      <w:pPr>
        <w:pStyle w:val="Style5"/>
        <w:widowControl/>
        <w:spacing w:line="240" w:lineRule="exact"/>
        <w:jc w:val="right"/>
        <w:rPr>
          <w:sz w:val="28"/>
          <w:szCs w:val="28"/>
        </w:rPr>
      </w:pPr>
      <w:r w:rsidRPr="00892C50">
        <w:rPr>
          <w:sz w:val="28"/>
          <w:szCs w:val="28"/>
        </w:rPr>
        <w:t>УТВЕРЖДЕНЫ</w:t>
      </w:r>
    </w:p>
    <w:p w:rsidR="000610CD" w:rsidRDefault="000610CD" w:rsidP="000610CD">
      <w:pPr>
        <w:pStyle w:val="Style5"/>
        <w:widowControl/>
        <w:spacing w:line="240" w:lineRule="exact"/>
        <w:jc w:val="right"/>
        <w:rPr>
          <w:sz w:val="28"/>
          <w:szCs w:val="28"/>
        </w:rPr>
      </w:pPr>
      <w:r w:rsidRPr="00892C50">
        <w:rPr>
          <w:sz w:val="28"/>
          <w:szCs w:val="28"/>
        </w:rPr>
        <w:t>постановлением администрации</w:t>
      </w:r>
    </w:p>
    <w:p w:rsidR="000610CD" w:rsidRDefault="000610CD" w:rsidP="000610CD">
      <w:pPr>
        <w:pStyle w:val="Style5"/>
        <w:widowControl/>
        <w:spacing w:line="240" w:lineRule="exact"/>
        <w:jc w:val="right"/>
        <w:rPr>
          <w:sz w:val="28"/>
          <w:szCs w:val="28"/>
        </w:rPr>
      </w:pPr>
      <w:r w:rsidRPr="00892C50">
        <w:rPr>
          <w:sz w:val="28"/>
          <w:szCs w:val="28"/>
        </w:rPr>
        <w:t>Благодарненского муниципального района</w:t>
      </w:r>
    </w:p>
    <w:p w:rsidR="000610CD" w:rsidRDefault="000610CD" w:rsidP="000610CD">
      <w:pPr>
        <w:pStyle w:val="Style5"/>
        <w:widowControl/>
        <w:spacing w:line="240" w:lineRule="exact"/>
        <w:jc w:val="right"/>
        <w:rPr>
          <w:sz w:val="28"/>
          <w:szCs w:val="28"/>
        </w:rPr>
      </w:pPr>
      <w:r w:rsidRPr="00892C50">
        <w:rPr>
          <w:sz w:val="28"/>
          <w:szCs w:val="28"/>
        </w:rPr>
        <w:t xml:space="preserve"> Ставропольского края</w:t>
      </w:r>
    </w:p>
    <w:p w:rsidR="00051B0F" w:rsidRDefault="000610CD" w:rsidP="000610CD">
      <w:pPr>
        <w:jc w:val="right"/>
        <w:rPr>
          <w:sz w:val="28"/>
          <w:szCs w:val="28"/>
        </w:rPr>
      </w:pPr>
      <w:r>
        <w:rPr>
          <w:sz w:val="28"/>
          <w:szCs w:val="28"/>
        </w:rPr>
        <w:t>от 02 декабря 2013 года № 861</w:t>
      </w:r>
    </w:p>
    <w:p w:rsidR="00051B0F" w:rsidRDefault="00051B0F" w:rsidP="00051B0F">
      <w:pPr>
        <w:jc w:val="right"/>
        <w:rPr>
          <w:sz w:val="28"/>
          <w:szCs w:val="28"/>
        </w:rPr>
      </w:pPr>
    </w:p>
    <w:p w:rsidR="00051B0F" w:rsidRDefault="00051B0F" w:rsidP="000610CD">
      <w:pPr>
        <w:rPr>
          <w:sz w:val="28"/>
          <w:szCs w:val="28"/>
        </w:rPr>
      </w:pPr>
    </w:p>
    <w:p w:rsidR="008C42EF" w:rsidRPr="00892C50" w:rsidRDefault="00F57318" w:rsidP="00AD726E">
      <w:pPr>
        <w:pStyle w:val="Style5"/>
        <w:widowControl/>
        <w:spacing w:line="240" w:lineRule="exact"/>
        <w:jc w:val="center"/>
        <w:rPr>
          <w:rStyle w:val="FontStyle15"/>
          <w:sz w:val="28"/>
          <w:szCs w:val="28"/>
        </w:rPr>
      </w:pPr>
      <w:r w:rsidRPr="00892C50">
        <w:rPr>
          <w:rStyle w:val="FontStyle15"/>
          <w:sz w:val="28"/>
          <w:szCs w:val="28"/>
        </w:rPr>
        <w:t>ИЗМЕНЕНИЯ,</w:t>
      </w:r>
    </w:p>
    <w:p w:rsidR="008C42EF" w:rsidRPr="00892C50" w:rsidRDefault="000610CD" w:rsidP="000610CD">
      <w:pPr>
        <w:pStyle w:val="Style6"/>
        <w:widowControl/>
        <w:spacing w:line="240" w:lineRule="exact"/>
        <w:rPr>
          <w:rStyle w:val="FontStyle15"/>
          <w:sz w:val="28"/>
          <w:szCs w:val="28"/>
        </w:rPr>
      </w:pPr>
      <w:r w:rsidRPr="00892C50">
        <w:rPr>
          <w:rStyle w:val="FontStyle15"/>
          <w:sz w:val="28"/>
          <w:szCs w:val="28"/>
        </w:rPr>
        <w:t>КОТОРЫЕ ВНОСЯТСЯ В АДМИНИСТРАТИВНЫЙ РЕГЛАМЕНТ ПРЕДОСТАВЛЕНИЯ АРХИВНЫМ ОТДЕЛОМ АДМИНИСТРАЦИЙ</w:t>
      </w:r>
      <w:r w:rsidR="001E7017">
        <w:rPr>
          <w:rStyle w:val="FontStyle15"/>
          <w:sz w:val="28"/>
          <w:szCs w:val="28"/>
        </w:rPr>
        <w:t xml:space="preserve"> </w:t>
      </w:r>
      <w:r w:rsidRPr="00892C50">
        <w:rPr>
          <w:rStyle w:val="FontStyle15"/>
          <w:sz w:val="28"/>
          <w:szCs w:val="28"/>
        </w:rPr>
        <w:t>БЛАГОДАРНЕНСКОГО МУНИЦИПАЛЬНОГО РАЙОНА</w:t>
      </w:r>
      <w:r w:rsidR="001E7017">
        <w:rPr>
          <w:rStyle w:val="FontStyle15"/>
          <w:sz w:val="28"/>
          <w:szCs w:val="28"/>
        </w:rPr>
        <w:t xml:space="preserve"> </w:t>
      </w:r>
      <w:r w:rsidRPr="00892C50">
        <w:rPr>
          <w:rStyle w:val="FontStyle15"/>
          <w:sz w:val="28"/>
          <w:szCs w:val="28"/>
        </w:rPr>
        <w:t>СТАВРОПОЛЬСКОГО КРАЯ МУНИЦИПАЛЬНОЙ</w:t>
      </w:r>
      <w:r w:rsidR="001E7017">
        <w:rPr>
          <w:rStyle w:val="FontStyle15"/>
          <w:sz w:val="28"/>
          <w:szCs w:val="28"/>
        </w:rPr>
        <w:t xml:space="preserve"> </w:t>
      </w:r>
      <w:r w:rsidRPr="00892C50">
        <w:rPr>
          <w:rStyle w:val="FontStyle15"/>
          <w:sz w:val="28"/>
          <w:szCs w:val="28"/>
        </w:rPr>
        <w:t>УСЛУГИ «ВЫДАЧА КОПИЙ АРХИВНЫХ ДОКУМЕНТОВ, ПОДТВЕРЖ</w:t>
      </w:r>
      <w:r>
        <w:rPr>
          <w:rStyle w:val="FontStyle15"/>
          <w:sz w:val="28"/>
          <w:szCs w:val="28"/>
        </w:rPr>
        <w:t>ДАЮЩИХ ПРАВО НА ВЛАДЕНИЕ ЗЕМЛЕЙ</w:t>
      </w:r>
      <w:r w:rsidRPr="00892C50">
        <w:rPr>
          <w:rStyle w:val="FontStyle15"/>
          <w:sz w:val="28"/>
          <w:szCs w:val="28"/>
        </w:rPr>
        <w:t>»</w:t>
      </w:r>
    </w:p>
    <w:p w:rsidR="008C42EF" w:rsidRPr="00892C50" w:rsidRDefault="008C42EF" w:rsidP="00AD726E">
      <w:pPr>
        <w:pStyle w:val="Style2"/>
        <w:widowControl/>
        <w:spacing w:line="240" w:lineRule="auto"/>
        <w:rPr>
          <w:sz w:val="28"/>
          <w:szCs w:val="28"/>
        </w:rPr>
      </w:pPr>
    </w:p>
    <w:p w:rsidR="008C42EF" w:rsidRPr="00892C50" w:rsidRDefault="008C42EF" w:rsidP="00AD726E">
      <w:pPr>
        <w:pStyle w:val="Style2"/>
        <w:widowControl/>
        <w:spacing w:line="240" w:lineRule="auto"/>
        <w:rPr>
          <w:sz w:val="28"/>
          <w:szCs w:val="28"/>
        </w:rPr>
      </w:pPr>
    </w:p>
    <w:p w:rsidR="008C42EF" w:rsidRPr="00892C50" w:rsidRDefault="00415048" w:rsidP="000610CD">
      <w:pPr>
        <w:pStyle w:val="Style2"/>
        <w:widowControl/>
        <w:spacing w:line="240" w:lineRule="auto"/>
        <w:ind w:firstLine="567"/>
        <w:rPr>
          <w:sz w:val="28"/>
          <w:szCs w:val="28"/>
        </w:rPr>
      </w:pPr>
      <w:r w:rsidRPr="00892C50">
        <w:rPr>
          <w:rStyle w:val="FontStyle15"/>
          <w:sz w:val="28"/>
          <w:szCs w:val="28"/>
        </w:rPr>
        <w:t>Раздел V</w:t>
      </w:r>
      <w:r w:rsidR="001E7017">
        <w:rPr>
          <w:rStyle w:val="FontStyle15"/>
          <w:sz w:val="28"/>
          <w:szCs w:val="28"/>
        </w:rPr>
        <w:t xml:space="preserve"> </w:t>
      </w:r>
      <w:r w:rsidR="00F57318" w:rsidRPr="00892C50">
        <w:rPr>
          <w:rStyle w:val="FontStyle15"/>
          <w:sz w:val="28"/>
          <w:szCs w:val="28"/>
        </w:rPr>
        <w:t>административного рег</w:t>
      </w:r>
      <w:r w:rsidR="00960562" w:rsidRPr="00892C50">
        <w:rPr>
          <w:rStyle w:val="FontStyle15"/>
          <w:sz w:val="28"/>
          <w:szCs w:val="28"/>
        </w:rPr>
        <w:t>ламента предоставления архивным отделом администрации</w:t>
      </w:r>
      <w:r w:rsidR="00F57318" w:rsidRPr="00892C50">
        <w:rPr>
          <w:rStyle w:val="FontStyle15"/>
          <w:sz w:val="28"/>
          <w:szCs w:val="28"/>
        </w:rPr>
        <w:t xml:space="preserve"> </w:t>
      </w:r>
      <w:r w:rsidR="00960562" w:rsidRPr="00892C50">
        <w:rPr>
          <w:rStyle w:val="FontStyle15"/>
          <w:sz w:val="28"/>
          <w:szCs w:val="28"/>
        </w:rPr>
        <w:t>Благодарненского муниципального района</w:t>
      </w:r>
      <w:r w:rsidR="001E7017">
        <w:rPr>
          <w:rStyle w:val="FontStyle15"/>
          <w:sz w:val="28"/>
          <w:szCs w:val="28"/>
        </w:rPr>
        <w:t xml:space="preserve"> </w:t>
      </w:r>
      <w:r w:rsidR="00F57318" w:rsidRPr="00892C50">
        <w:rPr>
          <w:rStyle w:val="FontStyle15"/>
          <w:sz w:val="28"/>
          <w:szCs w:val="28"/>
        </w:rPr>
        <w:t>Ставропольского края государственной услуги «Выдача копий архивных документов, подтверж</w:t>
      </w:r>
      <w:r w:rsidR="00584CC0" w:rsidRPr="00892C50">
        <w:rPr>
          <w:rStyle w:val="FontStyle15"/>
          <w:sz w:val="28"/>
          <w:szCs w:val="28"/>
        </w:rPr>
        <w:t xml:space="preserve">дающих право на владение землей </w:t>
      </w:r>
      <w:r w:rsidR="00F57318" w:rsidRPr="00892C50">
        <w:rPr>
          <w:rStyle w:val="FontStyle15"/>
          <w:sz w:val="28"/>
          <w:szCs w:val="28"/>
        </w:rPr>
        <w:t>» (далее - Регламент) изложить в следующей редакции:</w:t>
      </w:r>
    </w:p>
    <w:p w:rsidR="008C42EF" w:rsidRPr="00892C50" w:rsidRDefault="00F57318" w:rsidP="000610CD">
      <w:pPr>
        <w:pStyle w:val="Style1"/>
        <w:widowControl/>
        <w:spacing w:line="240" w:lineRule="auto"/>
        <w:ind w:firstLine="567"/>
        <w:jc w:val="both"/>
        <w:rPr>
          <w:rStyle w:val="FontStyle14"/>
          <w:b w:val="0"/>
          <w:sz w:val="28"/>
          <w:szCs w:val="28"/>
        </w:rPr>
      </w:pPr>
      <w:r w:rsidRPr="00892C50">
        <w:rPr>
          <w:rStyle w:val="FontStyle14"/>
          <w:b w:val="0"/>
          <w:sz w:val="28"/>
          <w:szCs w:val="28"/>
        </w:rPr>
        <w:t>«V. Порядок досудебного (внесудебного) обжалования заявителем решений и действий (бездействия) орган</w:t>
      </w:r>
      <w:r w:rsidR="00584CC0" w:rsidRPr="00892C50">
        <w:rPr>
          <w:rStyle w:val="FontStyle14"/>
          <w:b w:val="0"/>
          <w:sz w:val="28"/>
          <w:szCs w:val="28"/>
        </w:rPr>
        <w:t>а, предоставляющего муниципаль</w:t>
      </w:r>
      <w:r w:rsidRPr="00892C50">
        <w:rPr>
          <w:rStyle w:val="FontStyle14"/>
          <w:b w:val="0"/>
          <w:sz w:val="28"/>
          <w:szCs w:val="28"/>
        </w:rPr>
        <w:t>ную услугу, должностного лица орган</w:t>
      </w:r>
      <w:r w:rsidR="00584CC0" w:rsidRPr="00892C50">
        <w:rPr>
          <w:rStyle w:val="FontStyle14"/>
          <w:b w:val="0"/>
          <w:sz w:val="28"/>
          <w:szCs w:val="28"/>
        </w:rPr>
        <w:t>а, предоставляющего муниципаль</w:t>
      </w:r>
      <w:r w:rsidRPr="00892C50">
        <w:rPr>
          <w:rStyle w:val="FontStyle14"/>
          <w:b w:val="0"/>
          <w:sz w:val="28"/>
          <w:szCs w:val="28"/>
        </w:rPr>
        <w:t>ную услугу</w:t>
      </w:r>
    </w:p>
    <w:p w:rsidR="008C42EF" w:rsidRPr="00892C50" w:rsidRDefault="00F57318" w:rsidP="000610CD">
      <w:pPr>
        <w:pStyle w:val="Style1"/>
        <w:widowControl/>
        <w:spacing w:line="240" w:lineRule="auto"/>
        <w:ind w:firstLine="567"/>
        <w:jc w:val="both"/>
        <w:rPr>
          <w:rStyle w:val="FontStyle14"/>
          <w:b w:val="0"/>
          <w:sz w:val="28"/>
          <w:szCs w:val="28"/>
        </w:rPr>
      </w:pPr>
      <w:r w:rsidRPr="00892C50">
        <w:rPr>
          <w:rStyle w:val="FontStyle14"/>
          <w:b w:val="0"/>
          <w:sz w:val="28"/>
          <w:szCs w:val="28"/>
        </w:rPr>
        <w:t>5.1. Информация для заявителя о его праве на досудебное (внесудебное) обжалование решений, действий (бездействия) архивного отдела</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5.1.1. Решения и действия (бездействия) а</w:t>
      </w:r>
      <w:r w:rsidR="00B7232C" w:rsidRPr="00892C50">
        <w:rPr>
          <w:rStyle w:val="FontStyle15"/>
          <w:sz w:val="28"/>
          <w:szCs w:val="28"/>
        </w:rPr>
        <w:t>рхивного отдела, специалистов</w:t>
      </w:r>
      <w:r w:rsidRPr="00892C50">
        <w:rPr>
          <w:rStyle w:val="FontStyle15"/>
          <w:sz w:val="28"/>
          <w:szCs w:val="28"/>
        </w:rPr>
        <w:t xml:space="preserve"> архивного отдела заявителем обжалуются в досудебном порядке в архивном отделе, располож</w:t>
      </w:r>
      <w:r w:rsidR="00AD726E">
        <w:rPr>
          <w:rStyle w:val="FontStyle15"/>
          <w:sz w:val="28"/>
          <w:szCs w:val="28"/>
        </w:rPr>
        <w:t>енном по адресу, указанному в пункте</w:t>
      </w:r>
      <w:r w:rsidR="001E7017">
        <w:rPr>
          <w:rStyle w:val="FontStyle15"/>
          <w:sz w:val="28"/>
          <w:szCs w:val="28"/>
        </w:rPr>
        <w:t xml:space="preserve"> </w:t>
      </w:r>
      <w:r w:rsidRPr="00892C50">
        <w:rPr>
          <w:rStyle w:val="FontStyle15"/>
          <w:sz w:val="28"/>
          <w:szCs w:val="28"/>
        </w:rPr>
        <w:t>1.3. настоящего Регламента.</w:t>
      </w:r>
    </w:p>
    <w:p w:rsidR="008C42EF" w:rsidRPr="00892C50" w:rsidRDefault="00F57318" w:rsidP="000610CD">
      <w:pPr>
        <w:pStyle w:val="Style2"/>
        <w:widowControl/>
        <w:tabs>
          <w:tab w:val="left" w:leader="underscore" w:pos="6518"/>
        </w:tabs>
        <w:spacing w:line="240" w:lineRule="auto"/>
        <w:ind w:firstLine="567"/>
        <w:rPr>
          <w:rStyle w:val="FontStyle15"/>
          <w:sz w:val="28"/>
          <w:szCs w:val="28"/>
        </w:rPr>
      </w:pPr>
      <w:r w:rsidRPr="00892C50">
        <w:rPr>
          <w:rStyle w:val="FontStyle15"/>
          <w:sz w:val="28"/>
          <w:szCs w:val="28"/>
        </w:rPr>
        <w:t>Жалобы на</w:t>
      </w:r>
      <w:r w:rsidR="00B7232C" w:rsidRPr="00892C50">
        <w:rPr>
          <w:rStyle w:val="FontStyle15"/>
          <w:sz w:val="28"/>
          <w:szCs w:val="28"/>
        </w:rPr>
        <w:t xml:space="preserve"> решения, принятые начальником</w:t>
      </w:r>
      <w:r w:rsidRPr="00892C50">
        <w:rPr>
          <w:rStyle w:val="FontStyle15"/>
          <w:sz w:val="28"/>
          <w:szCs w:val="28"/>
        </w:rPr>
        <w:t xml:space="preserve"> архивного отдел</w:t>
      </w:r>
      <w:r w:rsidR="00B7232C" w:rsidRPr="00892C50">
        <w:rPr>
          <w:rStyle w:val="FontStyle15"/>
          <w:sz w:val="28"/>
          <w:szCs w:val="28"/>
        </w:rPr>
        <w:t>а,</w:t>
      </w:r>
      <w:r w:rsidR="000610CD">
        <w:rPr>
          <w:rStyle w:val="FontStyle15"/>
          <w:sz w:val="28"/>
          <w:szCs w:val="28"/>
        </w:rPr>
        <w:t xml:space="preserve"> </w:t>
      </w:r>
      <w:r w:rsidR="00B7232C" w:rsidRPr="00892C50">
        <w:rPr>
          <w:rStyle w:val="FontStyle15"/>
          <w:sz w:val="28"/>
          <w:szCs w:val="28"/>
        </w:rPr>
        <w:t>предоставляющего муниципаль</w:t>
      </w:r>
      <w:r w:rsidRPr="00892C50">
        <w:rPr>
          <w:rStyle w:val="FontStyle15"/>
          <w:sz w:val="28"/>
          <w:szCs w:val="28"/>
        </w:rPr>
        <w:t>ную услугу, м</w:t>
      </w:r>
      <w:r w:rsidR="00960562" w:rsidRPr="00892C50">
        <w:rPr>
          <w:rStyle w:val="FontStyle15"/>
          <w:sz w:val="28"/>
          <w:szCs w:val="28"/>
        </w:rPr>
        <w:t>огут подаваться в</w:t>
      </w:r>
      <w:r w:rsidR="000610CD">
        <w:rPr>
          <w:rStyle w:val="FontStyle15"/>
          <w:sz w:val="28"/>
          <w:szCs w:val="28"/>
        </w:rPr>
        <w:t xml:space="preserve"> </w:t>
      </w:r>
      <w:r w:rsidR="00960562" w:rsidRPr="00892C50">
        <w:rPr>
          <w:rStyle w:val="FontStyle15"/>
          <w:sz w:val="28"/>
          <w:szCs w:val="28"/>
        </w:rPr>
        <w:t xml:space="preserve">администрацию </w:t>
      </w:r>
      <w:r w:rsidR="006E510A" w:rsidRPr="00892C50">
        <w:rPr>
          <w:rStyle w:val="FontStyle15"/>
          <w:sz w:val="28"/>
          <w:szCs w:val="28"/>
        </w:rPr>
        <w:t xml:space="preserve">Благодарненского муниципального района </w:t>
      </w:r>
      <w:r w:rsidRPr="00892C50">
        <w:rPr>
          <w:rStyle w:val="FontStyle15"/>
          <w:sz w:val="28"/>
          <w:szCs w:val="28"/>
        </w:rPr>
        <w:t>Ставропольского края</w:t>
      </w:r>
      <w:r w:rsidR="007C7989">
        <w:rPr>
          <w:rStyle w:val="FontStyle15"/>
          <w:sz w:val="28"/>
          <w:szCs w:val="28"/>
        </w:rPr>
        <w:t xml:space="preserve"> </w:t>
      </w:r>
      <w:r w:rsidRPr="00892C50">
        <w:rPr>
          <w:rStyle w:val="FontStyle15"/>
          <w:sz w:val="28"/>
          <w:szCs w:val="28"/>
        </w:rPr>
        <w:t xml:space="preserve">(далее - администрация), комитет Ставропольского края по делам </w:t>
      </w:r>
      <w:r w:rsidRPr="00892C50">
        <w:rPr>
          <w:rStyle w:val="FontStyle15"/>
          <w:sz w:val="28"/>
          <w:szCs w:val="28"/>
        </w:rPr>
        <w:lastRenderedPageBreak/>
        <w:t>архивов, Правительство Ставропольского края или Федеральное архивное агентство.</w:t>
      </w:r>
    </w:p>
    <w:p w:rsidR="008C42EF" w:rsidRPr="00892C50" w:rsidRDefault="007D717A" w:rsidP="000610CD">
      <w:pPr>
        <w:pStyle w:val="Style1"/>
        <w:widowControl/>
        <w:spacing w:line="240" w:lineRule="auto"/>
        <w:ind w:firstLine="567"/>
        <w:jc w:val="left"/>
        <w:rPr>
          <w:rStyle w:val="FontStyle14"/>
          <w:b w:val="0"/>
          <w:sz w:val="28"/>
          <w:szCs w:val="28"/>
        </w:rPr>
      </w:pPr>
      <w:r w:rsidRPr="00892C50">
        <w:rPr>
          <w:rStyle w:val="FontStyle14"/>
          <w:b w:val="0"/>
          <w:sz w:val="28"/>
          <w:szCs w:val="28"/>
        </w:rPr>
        <w:t>5</w:t>
      </w:r>
      <w:r w:rsidR="00F57318" w:rsidRPr="00892C50">
        <w:rPr>
          <w:rStyle w:val="FontStyle14"/>
          <w:b w:val="0"/>
          <w:sz w:val="28"/>
          <w:szCs w:val="28"/>
        </w:rPr>
        <w:t>.2. Предмет досудебного (внесудебного) обжалования</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5.2.1. Решения и действия (бездействия) а</w:t>
      </w:r>
      <w:r w:rsidR="006E510A" w:rsidRPr="00892C50">
        <w:rPr>
          <w:rStyle w:val="FontStyle15"/>
          <w:sz w:val="28"/>
          <w:szCs w:val="28"/>
        </w:rPr>
        <w:t>рхивного отдела, специалистов</w:t>
      </w:r>
      <w:r w:rsidRPr="00892C50">
        <w:rPr>
          <w:rStyle w:val="FontStyle15"/>
          <w:sz w:val="28"/>
          <w:szCs w:val="28"/>
        </w:rPr>
        <w:t xml:space="preserve"> архивного отдела обжалуются </w:t>
      </w:r>
      <w:r w:rsidR="007C7989" w:rsidRPr="00892C50">
        <w:rPr>
          <w:rStyle w:val="FontStyle15"/>
          <w:sz w:val="28"/>
          <w:szCs w:val="28"/>
        </w:rPr>
        <w:t>заявителем,</w:t>
      </w:r>
      <w:r w:rsidRPr="00892C50">
        <w:rPr>
          <w:rStyle w:val="FontStyle15"/>
          <w:sz w:val="28"/>
          <w:szCs w:val="28"/>
        </w:rPr>
        <w:t xml:space="preserve"> в том числе в следующих случаях:</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нарушение срока регистрации запроса заявите</w:t>
      </w:r>
      <w:r w:rsidR="00584CC0" w:rsidRPr="00892C50">
        <w:rPr>
          <w:rStyle w:val="FontStyle15"/>
          <w:sz w:val="28"/>
          <w:szCs w:val="28"/>
        </w:rPr>
        <w:t>ля о предоставлении муниципаль</w:t>
      </w:r>
      <w:r w:rsidRPr="00892C50">
        <w:rPr>
          <w:rStyle w:val="FontStyle15"/>
          <w:sz w:val="28"/>
          <w:szCs w:val="28"/>
        </w:rPr>
        <w:t>ной услуги;</w:t>
      </w:r>
    </w:p>
    <w:p w:rsidR="008C42EF" w:rsidRPr="00892C50" w:rsidRDefault="00F57318" w:rsidP="000610CD">
      <w:pPr>
        <w:pStyle w:val="Style2"/>
        <w:widowControl/>
        <w:spacing w:line="240" w:lineRule="auto"/>
        <w:ind w:firstLine="567"/>
        <w:jc w:val="left"/>
        <w:rPr>
          <w:rStyle w:val="FontStyle15"/>
          <w:sz w:val="28"/>
          <w:szCs w:val="28"/>
        </w:rPr>
      </w:pPr>
      <w:bookmarkStart w:id="0" w:name="_GoBack"/>
      <w:bookmarkEnd w:id="0"/>
      <w:r w:rsidRPr="00892C50">
        <w:rPr>
          <w:rStyle w:val="FontStyle15"/>
          <w:sz w:val="28"/>
          <w:szCs w:val="28"/>
        </w:rPr>
        <w:t xml:space="preserve">нарушение </w:t>
      </w:r>
      <w:r w:rsidR="00584CC0" w:rsidRPr="00892C50">
        <w:rPr>
          <w:rStyle w:val="FontStyle15"/>
          <w:sz w:val="28"/>
          <w:szCs w:val="28"/>
        </w:rPr>
        <w:t>срока предоставления муниципаль</w:t>
      </w:r>
      <w:r w:rsidRPr="00892C50">
        <w:rPr>
          <w:rStyle w:val="FontStyle15"/>
          <w:sz w:val="28"/>
          <w:szCs w:val="28"/>
        </w:rPr>
        <w:t>ной услуги;</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 xml:space="preserve">требование представления заявителем </w:t>
      </w:r>
      <w:proofErr w:type="gramStart"/>
      <w:r w:rsidRPr="00892C50">
        <w:rPr>
          <w:rStyle w:val="FontStyle15"/>
          <w:sz w:val="28"/>
          <w:szCs w:val="28"/>
        </w:rPr>
        <w:t>документов</w:t>
      </w:r>
      <w:proofErr w:type="gramEnd"/>
      <w:r w:rsidRPr="00892C50">
        <w:rPr>
          <w:rStyle w:val="FontStyle15"/>
          <w:sz w:val="28"/>
          <w:szCs w:val="28"/>
        </w:rPr>
        <w:t xml:space="preserve"> не предусмотренных нормативными правовыми актами Российской Федерации, нормативными правовыми актами Ставропольского края и настоящим Регламентом</w:t>
      </w:r>
      <w:r w:rsidR="00584CC0" w:rsidRPr="00892C50">
        <w:rPr>
          <w:rStyle w:val="FontStyle15"/>
          <w:sz w:val="28"/>
          <w:szCs w:val="28"/>
        </w:rPr>
        <w:t xml:space="preserve"> для предоставления муниципаль</w:t>
      </w:r>
      <w:r w:rsidRPr="00892C50">
        <w:rPr>
          <w:rStyle w:val="FontStyle15"/>
          <w:sz w:val="28"/>
          <w:szCs w:val="28"/>
        </w:rPr>
        <w:t>ной услуги;</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Регламентом</w:t>
      </w:r>
      <w:r w:rsidR="00584CC0" w:rsidRPr="00892C50">
        <w:rPr>
          <w:rStyle w:val="FontStyle15"/>
          <w:sz w:val="28"/>
          <w:szCs w:val="28"/>
        </w:rPr>
        <w:t xml:space="preserve"> для предоставления муниципаль</w:t>
      </w:r>
      <w:r w:rsidRPr="00892C50">
        <w:rPr>
          <w:rStyle w:val="FontStyle15"/>
          <w:sz w:val="28"/>
          <w:szCs w:val="28"/>
        </w:rPr>
        <w:t>ной услуги;</w:t>
      </w:r>
    </w:p>
    <w:p w:rsidR="008C42EF" w:rsidRPr="00892C50" w:rsidRDefault="00584CC0" w:rsidP="000610CD">
      <w:pPr>
        <w:pStyle w:val="Style2"/>
        <w:widowControl/>
        <w:spacing w:line="240" w:lineRule="auto"/>
        <w:ind w:firstLine="567"/>
        <w:rPr>
          <w:rStyle w:val="FontStyle15"/>
          <w:sz w:val="28"/>
          <w:szCs w:val="28"/>
        </w:rPr>
      </w:pPr>
      <w:proofErr w:type="gramStart"/>
      <w:r w:rsidRPr="00892C50">
        <w:rPr>
          <w:rStyle w:val="FontStyle15"/>
          <w:sz w:val="28"/>
          <w:szCs w:val="28"/>
        </w:rPr>
        <w:t>отказ в предоставлении муниципаль</w:t>
      </w:r>
      <w:r w:rsidR="00F57318" w:rsidRPr="00892C50">
        <w:rPr>
          <w:rStyle w:val="FontStyle15"/>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Регламентом;</w:t>
      </w:r>
      <w:proofErr w:type="gramEnd"/>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требование внесения заявителем</w:t>
      </w:r>
      <w:r w:rsidR="00584CC0" w:rsidRPr="00892C50">
        <w:rPr>
          <w:rStyle w:val="FontStyle15"/>
          <w:sz w:val="28"/>
          <w:szCs w:val="28"/>
        </w:rPr>
        <w:t xml:space="preserve"> при предоставлении муниципаль</w:t>
      </w:r>
      <w:r w:rsidRPr="00892C50">
        <w:rPr>
          <w:rStyle w:val="FontStyle15"/>
          <w:sz w:val="28"/>
          <w:szCs w:val="28"/>
        </w:rPr>
        <w:t>ной услуги платы, не предусмотренной настоящим Регламентом;</w:t>
      </w:r>
    </w:p>
    <w:p w:rsidR="00584CC0" w:rsidRPr="00892C50" w:rsidRDefault="00F57318" w:rsidP="000610CD">
      <w:pPr>
        <w:pStyle w:val="Style2"/>
        <w:widowControl/>
        <w:spacing w:line="240" w:lineRule="auto"/>
        <w:ind w:firstLine="567"/>
        <w:rPr>
          <w:sz w:val="28"/>
          <w:szCs w:val="28"/>
        </w:rPr>
      </w:pPr>
      <w:proofErr w:type="gramStart"/>
      <w:r w:rsidRPr="00892C50">
        <w:rPr>
          <w:rStyle w:val="FontStyle15"/>
          <w:sz w:val="28"/>
          <w:szCs w:val="28"/>
        </w:rPr>
        <w:t>отказ руководителя архивного отдел</w:t>
      </w:r>
      <w:r w:rsidR="00584CC0" w:rsidRPr="00892C50">
        <w:rPr>
          <w:rStyle w:val="FontStyle15"/>
          <w:sz w:val="28"/>
          <w:szCs w:val="28"/>
        </w:rPr>
        <w:t>а, предоставляющего муниципаль</w:t>
      </w:r>
      <w:r w:rsidRPr="00892C50">
        <w:rPr>
          <w:rStyle w:val="FontStyle15"/>
          <w:sz w:val="28"/>
          <w:szCs w:val="28"/>
        </w:rPr>
        <w:t>ную услугу, в исправлении допущенных опечаток и ошибок в выданных в результат</w:t>
      </w:r>
      <w:r w:rsidR="00584CC0" w:rsidRPr="00892C50">
        <w:rPr>
          <w:rStyle w:val="FontStyle15"/>
          <w:sz w:val="28"/>
          <w:szCs w:val="28"/>
        </w:rPr>
        <w:t>е предоставления муниципаль</w:t>
      </w:r>
      <w:r w:rsidRPr="00892C50">
        <w:rPr>
          <w:rStyle w:val="FontStyle15"/>
          <w:sz w:val="28"/>
          <w:szCs w:val="28"/>
        </w:rPr>
        <w:t>ной услуги документах либо нарушение установленного срока таких исправлений.</w:t>
      </w:r>
      <w:proofErr w:type="gramEnd"/>
    </w:p>
    <w:p w:rsidR="00584CC0" w:rsidRPr="00892C50" w:rsidRDefault="00F57318" w:rsidP="000610CD">
      <w:pPr>
        <w:pStyle w:val="Style1"/>
        <w:widowControl/>
        <w:spacing w:line="240" w:lineRule="auto"/>
        <w:ind w:firstLine="567"/>
        <w:jc w:val="left"/>
        <w:rPr>
          <w:rStyle w:val="FontStyle14"/>
          <w:b w:val="0"/>
          <w:sz w:val="28"/>
          <w:szCs w:val="28"/>
        </w:rPr>
      </w:pPr>
      <w:r w:rsidRPr="00892C50">
        <w:rPr>
          <w:rStyle w:val="FontStyle14"/>
          <w:b w:val="0"/>
          <w:sz w:val="28"/>
          <w:szCs w:val="28"/>
        </w:rPr>
        <w:t>5.3. Требования к порядку подачи жалобы</w:t>
      </w:r>
    </w:p>
    <w:p w:rsidR="008C42EF" w:rsidRPr="00892C50" w:rsidRDefault="00F57318" w:rsidP="000610CD">
      <w:pPr>
        <w:pStyle w:val="Style11"/>
        <w:widowControl/>
        <w:tabs>
          <w:tab w:val="left" w:pos="1454"/>
        </w:tabs>
        <w:spacing w:line="240" w:lineRule="auto"/>
        <w:ind w:firstLine="567"/>
        <w:rPr>
          <w:rStyle w:val="FontStyle15"/>
          <w:sz w:val="28"/>
          <w:szCs w:val="28"/>
        </w:rPr>
      </w:pPr>
      <w:r w:rsidRPr="00892C50">
        <w:rPr>
          <w:rStyle w:val="FontStyle15"/>
          <w:sz w:val="28"/>
          <w:szCs w:val="28"/>
        </w:rPr>
        <w:t>5.3.1.</w:t>
      </w:r>
      <w:r w:rsidRPr="00892C50">
        <w:rPr>
          <w:rStyle w:val="FontStyle15"/>
          <w:sz w:val="28"/>
          <w:szCs w:val="28"/>
        </w:rPr>
        <w:tab/>
        <w:t>Жалоба подается в архивный отдел в письменной форме на</w:t>
      </w:r>
      <w:r w:rsidR="000610CD">
        <w:rPr>
          <w:rStyle w:val="FontStyle15"/>
          <w:sz w:val="28"/>
          <w:szCs w:val="28"/>
        </w:rPr>
        <w:t xml:space="preserve"> </w:t>
      </w:r>
      <w:r w:rsidRPr="00892C50">
        <w:rPr>
          <w:rStyle w:val="FontStyle15"/>
          <w:sz w:val="28"/>
          <w:szCs w:val="28"/>
        </w:rPr>
        <w:t>бумажном носителе или в электронной форме.</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 xml:space="preserve">Жалоба может быть направлена по почте, электронной почте, через </w:t>
      </w:r>
      <w:r w:rsidR="006E510A" w:rsidRPr="00892C50">
        <w:rPr>
          <w:rStyle w:val="FontStyle15"/>
          <w:sz w:val="28"/>
          <w:szCs w:val="28"/>
        </w:rPr>
        <w:t>*</w:t>
      </w:r>
      <w:r w:rsidRPr="00892C50">
        <w:rPr>
          <w:rStyle w:val="FontStyle15"/>
          <w:sz w:val="28"/>
          <w:szCs w:val="28"/>
        </w:rPr>
        <w:t xml:space="preserve">многофункциональный центр, на официальный сайт администрации, по федеральной государственной информационной системе «Единый портал государственных и муниципальных </w:t>
      </w:r>
      <w:r w:rsidR="00584CC0" w:rsidRPr="00892C50">
        <w:rPr>
          <w:rStyle w:val="FontStyle15"/>
          <w:sz w:val="28"/>
          <w:szCs w:val="28"/>
        </w:rPr>
        <w:t>услуг (функций)» и</w:t>
      </w:r>
      <w:r w:rsidRPr="00892C50">
        <w:rPr>
          <w:rStyle w:val="FontStyle15"/>
          <w:sz w:val="28"/>
          <w:szCs w:val="28"/>
        </w:rPr>
        <w:t xml:space="preserve"> системе «Портал государственных и муниципальных услуг Ставропольского края», а также может быть принята при личном приеме заявителя.</w:t>
      </w:r>
    </w:p>
    <w:p w:rsidR="008C42EF" w:rsidRPr="00892C50" w:rsidRDefault="00F57318" w:rsidP="000610CD">
      <w:pPr>
        <w:pStyle w:val="Style11"/>
        <w:widowControl/>
        <w:tabs>
          <w:tab w:val="left" w:pos="1454"/>
        </w:tabs>
        <w:spacing w:line="240" w:lineRule="auto"/>
        <w:ind w:firstLine="567"/>
        <w:rPr>
          <w:rStyle w:val="FontStyle15"/>
          <w:sz w:val="28"/>
          <w:szCs w:val="28"/>
        </w:rPr>
      </w:pPr>
      <w:r w:rsidRPr="00892C50">
        <w:rPr>
          <w:rStyle w:val="FontStyle15"/>
          <w:sz w:val="28"/>
          <w:szCs w:val="28"/>
        </w:rPr>
        <w:t>5.3.2.</w:t>
      </w:r>
      <w:r w:rsidRPr="00892C50">
        <w:rPr>
          <w:rStyle w:val="FontStyle15"/>
          <w:sz w:val="28"/>
          <w:szCs w:val="28"/>
        </w:rPr>
        <w:tab/>
        <w:t>Прием жалоб в письменной форме осуществляется в архивном</w:t>
      </w:r>
      <w:r w:rsidRPr="00892C50">
        <w:rPr>
          <w:rStyle w:val="FontStyle15"/>
          <w:sz w:val="28"/>
          <w:szCs w:val="28"/>
        </w:rPr>
        <w:br/>
        <w:t xml:space="preserve">отделе в месте, где заявитель подавал запрос на </w:t>
      </w:r>
      <w:r w:rsidR="00584CC0" w:rsidRPr="00892C50">
        <w:rPr>
          <w:rStyle w:val="FontStyle15"/>
          <w:sz w:val="28"/>
          <w:szCs w:val="28"/>
        </w:rPr>
        <w:t>получение муниципаль</w:t>
      </w:r>
      <w:r w:rsidRPr="00892C50">
        <w:rPr>
          <w:rStyle w:val="FontStyle15"/>
          <w:sz w:val="28"/>
          <w:szCs w:val="28"/>
        </w:rPr>
        <w:t>ной</w:t>
      </w:r>
      <w:r w:rsidRPr="00892C50">
        <w:rPr>
          <w:rStyle w:val="FontStyle15"/>
          <w:sz w:val="28"/>
          <w:szCs w:val="28"/>
        </w:rPr>
        <w:br/>
        <w:t>услуги.</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Время приема жалоб должно совпадать со врем</w:t>
      </w:r>
      <w:r w:rsidR="00584CC0" w:rsidRPr="00892C50">
        <w:rPr>
          <w:rStyle w:val="FontStyle15"/>
          <w:sz w:val="28"/>
          <w:szCs w:val="28"/>
        </w:rPr>
        <w:t>енем предоставления муниципаль</w:t>
      </w:r>
      <w:r w:rsidRPr="00892C50">
        <w:rPr>
          <w:rStyle w:val="FontStyle15"/>
          <w:sz w:val="28"/>
          <w:szCs w:val="28"/>
        </w:rPr>
        <w:t>ной услуги, указанным в пункте 1.3. настоящего Регламента.</w:t>
      </w:r>
    </w:p>
    <w:p w:rsidR="00415048" w:rsidRPr="007C7989" w:rsidRDefault="00F57318" w:rsidP="000610CD">
      <w:pPr>
        <w:pStyle w:val="Style11"/>
        <w:widowControl/>
        <w:numPr>
          <w:ilvl w:val="0"/>
          <w:numId w:val="1"/>
        </w:numPr>
        <w:tabs>
          <w:tab w:val="left" w:pos="1411"/>
        </w:tabs>
        <w:spacing w:line="240" w:lineRule="auto"/>
        <w:ind w:firstLine="567"/>
        <w:rPr>
          <w:rStyle w:val="FontStyle15"/>
          <w:sz w:val="28"/>
          <w:szCs w:val="28"/>
        </w:rPr>
      </w:pPr>
      <w:r w:rsidRPr="00892C50">
        <w:rPr>
          <w:rStyle w:val="FontStyle15"/>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42EF" w:rsidRPr="00892C50" w:rsidRDefault="00F57318" w:rsidP="000610CD">
      <w:pPr>
        <w:pStyle w:val="Style11"/>
        <w:widowControl/>
        <w:numPr>
          <w:ilvl w:val="0"/>
          <w:numId w:val="1"/>
        </w:numPr>
        <w:tabs>
          <w:tab w:val="left" w:pos="1411"/>
        </w:tabs>
        <w:spacing w:line="240" w:lineRule="auto"/>
        <w:ind w:firstLine="567"/>
        <w:rPr>
          <w:rStyle w:val="FontStyle15"/>
          <w:sz w:val="28"/>
          <w:szCs w:val="28"/>
        </w:rPr>
      </w:pPr>
      <w:r w:rsidRPr="00892C50">
        <w:rPr>
          <w:rStyle w:val="FontStyle15"/>
          <w:sz w:val="28"/>
          <w:szCs w:val="28"/>
        </w:rPr>
        <w:lastRenderedPageBreak/>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2C50">
        <w:rPr>
          <w:rStyle w:val="FontStyle15"/>
          <w:sz w:val="28"/>
          <w:szCs w:val="28"/>
        </w:rPr>
        <w:t>представлена</w:t>
      </w:r>
      <w:proofErr w:type="gramEnd"/>
      <w:r w:rsidRPr="00892C50">
        <w:rPr>
          <w:rStyle w:val="FontStyle15"/>
          <w:sz w:val="28"/>
          <w:szCs w:val="28"/>
        </w:rPr>
        <w:t>:</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оформленная в соответствии с законодательством Российской Федерации доверенность (для физических лиц);</w:t>
      </w:r>
    </w:p>
    <w:p w:rsidR="008C42EF" w:rsidRDefault="00F57318" w:rsidP="000610CD">
      <w:pPr>
        <w:pStyle w:val="Style2"/>
        <w:widowControl/>
        <w:spacing w:line="240" w:lineRule="auto"/>
        <w:ind w:firstLine="567"/>
        <w:rPr>
          <w:rStyle w:val="FontStyle15"/>
          <w:sz w:val="28"/>
          <w:szCs w:val="28"/>
        </w:rPr>
      </w:pPr>
      <w:r w:rsidRPr="00892C50">
        <w:rPr>
          <w:rStyle w:val="FontStyle15"/>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C7989" w:rsidRPr="009678BB" w:rsidRDefault="007C7989" w:rsidP="000610CD">
      <w:pPr>
        <w:pStyle w:val="Style2"/>
        <w:widowControl/>
        <w:spacing w:line="240" w:lineRule="auto"/>
        <w:ind w:firstLine="567"/>
        <w:rPr>
          <w:rStyle w:val="FontStyle15"/>
          <w:color w:val="FFFFFF" w:themeColor="background1"/>
          <w:sz w:val="28"/>
          <w:szCs w:val="28"/>
        </w:rPr>
      </w:pPr>
      <w:r w:rsidRPr="009678BB">
        <w:rPr>
          <w:rStyle w:val="aa"/>
          <w:color w:val="FFFFFF" w:themeColor="background1"/>
          <w:sz w:val="28"/>
          <w:szCs w:val="28"/>
        </w:rPr>
        <w:footnoteReference w:id="1"/>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42EF" w:rsidRPr="00892C50" w:rsidRDefault="00F57318" w:rsidP="000610CD">
      <w:pPr>
        <w:pStyle w:val="Style11"/>
        <w:widowControl/>
        <w:numPr>
          <w:ilvl w:val="0"/>
          <w:numId w:val="2"/>
        </w:numPr>
        <w:tabs>
          <w:tab w:val="left" w:pos="1411"/>
        </w:tabs>
        <w:spacing w:line="240" w:lineRule="auto"/>
        <w:ind w:firstLine="567"/>
        <w:rPr>
          <w:rStyle w:val="FontStyle15"/>
          <w:sz w:val="28"/>
          <w:szCs w:val="28"/>
        </w:rPr>
      </w:pPr>
      <w:r w:rsidRPr="00892C50">
        <w:rPr>
          <w:rStyle w:val="FontStyle15"/>
          <w:sz w:val="28"/>
          <w:szCs w:val="28"/>
        </w:rPr>
        <w:t>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42EF" w:rsidRPr="00892C50" w:rsidRDefault="00F57318" w:rsidP="000610CD">
      <w:pPr>
        <w:pStyle w:val="Style11"/>
        <w:widowControl/>
        <w:numPr>
          <w:ilvl w:val="0"/>
          <w:numId w:val="2"/>
        </w:numPr>
        <w:tabs>
          <w:tab w:val="left" w:pos="1411"/>
        </w:tabs>
        <w:spacing w:line="240" w:lineRule="auto"/>
        <w:ind w:left="725" w:firstLine="567"/>
        <w:jc w:val="left"/>
        <w:rPr>
          <w:rStyle w:val="FontStyle15"/>
          <w:sz w:val="28"/>
          <w:szCs w:val="28"/>
        </w:rPr>
      </w:pPr>
      <w:r w:rsidRPr="00892C50">
        <w:rPr>
          <w:rStyle w:val="FontStyle15"/>
          <w:sz w:val="28"/>
          <w:szCs w:val="28"/>
        </w:rPr>
        <w:t>Жалоба должна содержать:</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наименование орган</w:t>
      </w:r>
      <w:r w:rsidR="006B339F" w:rsidRPr="00892C50">
        <w:rPr>
          <w:rStyle w:val="FontStyle15"/>
          <w:sz w:val="28"/>
          <w:szCs w:val="28"/>
        </w:rPr>
        <w:t>а, предоставляющего муниципаль</w:t>
      </w:r>
      <w:r w:rsidRPr="00892C50">
        <w:rPr>
          <w:rStyle w:val="FontStyle15"/>
          <w:sz w:val="28"/>
          <w:szCs w:val="28"/>
        </w:rPr>
        <w:t>ную услугу, должностного лица орган</w:t>
      </w:r>
      <w:r w:rsidR="00B7232C" w:rsidRPr="00892C50">
        <w:rPr>
          <w:rStyle w:val="FontStyle15"/>
          <w:sz w:val="28"/>
          <w:szCs w:val="28"/>
        </w:rPr>
        <w:t>а, предоставляющего муниципа</w:t>
      </w:r>
      <w:r w:rsidR="006B339F" w:rsidRPr="00892C50">
        <w:rPr>
          <w:rStyle w:val="FontStyle15"/>
          <w:sz w:val="28"/>
          <w:szCs w:val="28"/>
        </w:rPr>
        <w:t>ль</w:t>
      </w:r>
      <w:r w:rsidRPr="00892C50">
        <w:rPr>
          <w:rStyle w:val="FontStyle15"/>
          <w:sz w:val="28"/>
          <w:szCs w:val="28"/>
        </w:rPr>
        <w:t xml:space="preserve">ную услугу, решение и действие (бездействие) </w:t>
      </w:r>
      <w:proofErr w:type="gramStart"/>
      <w:r w:rsidRPr="00892C50">
        <w:rPr>
          <w:rStyle w:val="FontStyle15"/>
          <w:sz w:val="28"/>
          <w:szCs w:val="28"/>
        </w:rPr>
        <w:t>которых</w:t>
      </w:r>
      <w:proofErr w:type="gramEnd"/>
      <w:r w:rsidRPr="00892C50">
        <w:rPr>
          <w:rStyle w:val="FontStyle15"/>
          <w:sz w:val="28"/>
          <w:szCs w:val="28"/>
        </w:rPr>
        <w:t xml:space="preserve"> обжалуются;</w:t>
      </w:r>
    </w:p>
    <w:p w:rsidR="008C42EF" w:rsidRPr="00892C50" w:rsidRDefault="00F57318" w:rsidP="000610CD">
      <w:pPr>
        <w:pStyle w:val="Style2"/>
        <w:widowControl/>
        <w:spacing w:line="240" w:lineRule="auto"/>
        <w:ind w:firstLine="567"/>
        <w:rPr>
          <w:rStyle w:val="FontStyle15"/>
          <w:sz w:val="28"/>
          <w:szCs w:val="28"/>
        </w:rPr>
      </w:pPr>
      <w:proofErr w:type="gramStart"/>
      <w:r w:rsidRPr="00892C50">
        <w:rPr>
          <w:rStyle w:val="FontStyle15"/>
          <w:sz w:val="28"/>
          <w:szCs w:val="28"/>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сведения об обжалуемых решениях и действиях (бездействии) арх</w:t>
      </w:r>
      <w:r w:rsidR="009B7F57" w:rsidRPr="00892C50">
        <w:rPr>
          <w:rStyle w:val="FontStyle15"/>
          <w:sz w:val="28"/>
          <w:szCs w:val="28"/>
        </w:rPr>
        <w:t>ивного отдела, специалиста</w:t>
      </w:r>
      <w:r w:rsidRPr="00892C50">
        <w:rPr>
          <w:rStyle w:val="FontStyle15"/>
          <w:sz w:val="28"/>
          <w:szCs w:val="28"/>
        </w:rPr>
        <w:t xml:space="preserve"> архивного отдела;</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доводы, на основании которых заявитель не согласен с решением и действием (бездействием) архивно</w:t>
      </w:r>
      <w:r w:rsidR="009B7F57" w:rsidRPr="00892C50">
        <w:rPr>
          <w:rStyle w:val="FontStyle15"/>
          <w:sz w:val="28"/>
          <w:szCs w:val="28"/>
        </w:rPr>
        <w:t>го отдела, специалиста</w:t>
      </w:r>
      <w:r w:rsidRPr="00892C50">
        <w:rPr>
          <w:rStyle w:val="FontStyle15"/>
          <w:sz w:val="28"/>
          <w:szCs w:val="28"/>
        </w:rPr>
        <w:t xml:space="preserve"> архивного отдела.</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Заявителем могут быть представлены документы (при наличии), подтверждающие доводы заявителя, либо их копии.</w:t>
      </w:r>
    </w:p>
    <w:p w:rsidR="008C42EF" w:rsidRPr="00892C50" w:rsidRDefault="00F57318" w:rsidP="000610CD">
      <w:pPr>
        <w:pStyle w:val="Style11"/>
        <w:widowControl/>
        <w:numPr>
          <w:ilvl w:val="0"/>
          <w:numId w:val="3"/>
        </w:numPr>
        <w:tabs>
          <w:tab w:val="left" w:pos="1498"/>
        </w:tabs>
        <w:spacing w:line="240" w:lineRule="auto"/>
        <w:ind w:firstLine="567"/>
        <w:rPr>
          <w:rStyle w:val="FontStyle15"/>
          <w:sz w:val="28"/>
          <w:szCs w:val="28"/>
        </w:rPr>
      </w:pPr>
      <w:r w:rsidRPr="00892C50">
        <w:rPr>
          <w:rStyle w:val="FontStyle15"/>
          <w:sz w:val="28"/>
          <w:szCs w:val="28"/>
        </w:rPr>
        <w:t>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8C42EF" w:rsidRPr="00892C50" w:rsidRDefault="00F57318" w:rsidP="000610CD">
      <w:pPr>
        <w:pStyle w:val="Style11"/>
        <w:widowControl/>
        <w:numPr>
          <w:ilvl w:val="0"/>
          <w:numId w:val="3"/>
        </w:numPr>
        <w:tabs>
          <w:tab w:val="left" w:pos="1498"/>
        </w:tabs>
        <w:spacing w:line="240" w:lineRule="auto"/>
        <w:ind w:firstLine="567"/>
        <w:rPr>
          <w:rStyle w:val="FontStyle15"/>
          <w:sz w:val="28"/>
          <w:szCs w:val="28"/>
        </w:rPr>
      </w:pPr>
      <w:r w:rsidRPr="00892C50">
        <w:rPr>
          <w:rStyle w:val="FontStyle15"/>
          <w:sz w:val="28"/>
          <w:szCs w:val="28"/>
        </w:rPr>
        <w:t>При подтверждении фактов, изложенных в жалобе, в ответе указываются меры, принятые по обращению заявителя.</w:t>
      </w:r>
    </w:p>
    <w:p w:rsidR="008C42EF" w:rsidRPr="00892C50" w:rsidRDefault="00F57318" w:rsidP="000610CD">
      <w:pPr>
        <w:pStyle w:val="Style10"/>
        <w:widowControl/>
        <w:tabs>
          <w:tab w:val="left" w:pos="1411"/>
        </w:tabs>
        <w:spacing w:line="240" w:lineRule="auto"/>
        <w:ind w:right="3763" w:firstLine="567"/>
        <w:rPr>
          <w:rStyle w:val="FontStyle15"/>
          <w:sz w:val="28"/>
          <w:szCs w:val="28"/>
        </w:rPr>
      </w:pPr>
      <w:r w:rsidRPr="00892C50">
        <w:rPr>
          <w:rStyle w:val="FontStyle15"/>
          <w:sz w:val="28"/>
          <w:szCs w:val="28"/>
        </w:rPr>
        <w:t>5.3.9.</w:t>
      </w:r>
      <w:r w:rsidRPr="00892C50">
        <w:rPr>
          <w:rStyle w:val="FontStyle15"/>
          <w:sz w:val="28"/>
          <w:szCs w:val="28"/>
        </w:rPr>
        <w:tab/>
        <w:t>Архивный отдел обеспечивает:</w:t>
      </w:r>
      <w:r w:rsidR="000610CD">
        <w:rPr>
          <w:rStyle w:val="FontStyle15"/>
          <w:sz w:val="28"/>
          <w:szCs w:val="28"/>
        </w:rPr>
        <w:t xml:space="preserve"> </w:t>
      </w:r>
      <w:r w:rsidRPr="00892C50">
        <w:rPr>
          <w:rStyle w:val="FontStyle15"/>
          <w:sz w:val="28"/>
          <w:szCs w:val="28"/>
        </w:rPr>
        <w:t>оснащение мест приема жалоб;</w:t>
      </w:r>
    </w:p>
    <w:p w:rsidR="003F2421"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lastRenderedPageBreak/>
        <w:t>информирование заявителей о порядке обжалования решений и действий (бездействия) архив</w:t>
      </w:r>
      <w:r w:rsidR="009B7F57" w:rsidRPr="00892C50">
        <w:rPr>
          <w:rStyle w:val="FontStyle15"/>
          <w:sz w:val="28"/>
          <w:szCs w:val="28"/>
        </w:rPr>
        <w:t>ного отдела, его специалистов</w:t>
      </w:r>
      <w:r w:rsidRPr="00892C50">
        <w:rPr>
          <w:rStyle w:val="FontStyle15"/>
          <w:sz w:val="28"/>
          <w:szCs w:val="28"/>
        </w:rPr>
        <w:t xml:space="preserve"> посредством размещения информации на стендах в ме</w:t>
      </w:r>
      <w:r w:rsidR="006B339F" w:rsidRPr="00892C50">
        <w:rPr>
          <w:rStyle w:val="FontStyle15"/>
          <w:sz w:val="28"/>
          <w:szCs w:val="28"/>
        </w:rPr>
        <w:t>стах предоставления муниципаль</w:t>
      </w:r>
      <w:r w:rsidRPr="00892C50">
        <w:rPr>
          <w:rStyle w:val="FontStyle15"/>
          <w:sz w:val="28"/>
          <w:szCs w:val="28"/>
        </w:rPr>
        <w:t>ных услуг, на официальном сайте архивного отдела, на федеральной государственной информационной системе «Единый портал государственных и муниципальных услуг (функций» и государственной системе «Портал государственных и муниципальных услуг Ставропольского края»;</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консультирование заявителей о порядке обжалования решений и действий (бездействия) архивного отдела, в том числе по телефону, электронной почте, при личном приеме;</w:t>
      </w:r>
    </w:p>
    <w:p w:rsidR="008C42EF" w:rsidRDefault="00F57318" w:rsidP="000610CD">
      <w:pPr>
        <w:pStyle w:val="Style2"/>
        <w:widowControl/>
        <w:spacing w:line="240" w:lineRule="auto"/>
        <w:ind w:firstLine="567"/>
        <w:rPr>
          <w:rStyle w:val="FontStyle15"/>
          <w:sz w:val="28"/>
          <w:szCs w:val="28"/>
        </w:rPr>
      </w:pPr>
      <w:r w:rsidRPr="00892C50">
        <w:rPr>
          <w:rStyle w:val="FontStyle15"/>
          <w:sz w:val="28"/>
          <w:szCs w:val="28"/>
        </w:rPr>
        <w:t xml:space="preserve">заключение соглашений о взаимодействии в части осуществления </w:t>
      </w:r>
      <w:r w:rsidR="006B339F" w:rsidRPr="00892C50">
        <w:rPr>
          <w:rStyle w:val="FontStyle15"/>
          <w:sz w:val="28"/>
          <w:szCs w:val="28"/>
        </w:rPr>
        <w:t>*</w:t>
      </w:r>
      <w:r w:rsidRPr="00892C50">
        <w:rPr>
          <w:rStyle w:val="FontStyle15"/>
          <w:sz w:val="28"/>
          <w:szCs w:val="28"/>
        </w:rPr>
        <w:t>многофункциональными центрами приема жалоб и выдачи заявителям результатов рассмотрения жалоб;</w:t>
      </w:r>
    </w:p>
    <w:p w:rsidR="009678BB" w:rsidRPr="009678BB" w:rsidRDefault="009678BB" w:rsidP="000610CD">
      <w:pPr>
        <w:pStyle w:val="Style2"/>
        <w:widowControl/>
        <w:spacing w:line="240" w:lineRule="auto"/>
        <w:ind w:firstLine="567"/>
        <w:rPr>
          <w:rStyle w:val="FontStyle15"/>
          <w:sz w:val="10"/>
          <w:szCs w:val="10"/>
        </w:rPr>
      </w:pPr>
      <w:r>
        <w:rPr>
          <w:rStyle w:val="FontStyle15"/>
          <w:sz w:val="10"/>
          <w:szCs w:val="10"/>
        </w:rPr>
        <w:t>________________________________________________________________________________________________________</w:t>
      </w:r>
    </w:p>
    <w:p w:rsidR="009678BB" w:rsidRPr="009678BB" w:rsidRDefault="009678BB" w:rsidP="000610CD">
      <w:pPr>
        <w:pStyle w:val="Style11"/>
        <w:widowControl/>
        <w:tabs>
          <w:tab w:val="left" w:pos="1411"/>
        </w:tabs>
        <w:ind w:firstLine="567"/>
        <w:jc w:val="left"/>
        <w:rPr>
          <w:rStyle w:val="FontStyle15"/>
          <w:sz w:val="16"/>
          <w:szCs w:val="16"/>
        </w:rPr>
      </w:pPr>
      <w:r w:rsidRPr="009678BB">
        <w:rPr>
          <w:rStyle w:val="aa"/>
          <w:sz w:val="16"/>
          <w:szCs w:val="16"/>
        </w:rPr>
        <w:footnoteRef/>
      </w:r>
      <w:r w:rsidRPr="009678BB">
        <w:rPr>
          <w:sz w:val="16"/>
          <w:szCs w:val="16"/>
        </w:rPr>
        <w:t xml:space="preserve"> </w:t>
      </w:r>
      <w:r w:rsidRPr="009678BB">
        <w:rPr>
          <w:rStyle w:val="FontStyle15"/>
          <w:sz w:val="16"/>
          <w:szCs w:val="16"/>
        </w:rPr>
        <w:t>*После открытия на территории Благодарненского муниципального района многофункционального центра</w:t>
      </w:r>
    </w:p>
    <w:p w:rsidR="009678BB" w:rsidRPr="00892C50" w:rsidRDefault="009678BB" w:rsidP="000610CD">
      <w:pPr>
        <w:pStyle w:val="Style2"/>
        <w:widowControl/>
        <w:spacing w:line="240" w:lineRule="auto"/>
        <w:ind w:firstLine="567"/>
        <w:rPr>
          <w:rStyle w:val="FontStyle15"/>
          <w:sz w:val="28"/>
          <w:szCs w:val="28"/>
        </w:rPr>
      </w:pPr>
    </w:p>
    <w:p w:rsidR="008C42EF" w:rsidRPr="00892C50" w:rsidRDefault="00F57318" w:rsidP="000610CD">
      <w:pPr>
        <w:pStyle w:val="Style2"/>
        <w:widowControl/>
        <w:spacing w:line="240" w:lineRule="auto"/>
        <w:ind w:firstLine="567"/>
        <w:rPr>
          <w:sz w:val="28"/>
          <w:szCs w:val="28"/>
        </w:rPr>
      </w:pPr>
      <w:r w:rsidRPr="00892C50">
        <w:rPr>
          <w:rStyle w:val="FontStyle15"/>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C42EF" w:rsidRPr="00892C50" w:rsidRDefault="00F57318" w:rsidP="000610CD">
      <w:pPr>
        <w:pStyle w:val="Style1"/>
        <w:widowControl/>
        <w:spacing w:line="240" w:lineRule="auto"/>
        <w:ind w:firstLine="567"/>
        <w:jc w:val="both"/>
        <w:rPr>
          <w:rStyle w:val="FontStyle14"/>
          <w:b w:val="0"/>
          <w:sz w:val="28"/>
          <w:szCs w:val="28"/>
        </w:rPr>
      </w:pPr>
      <w:r w:rsidRPr="00892C50">
        <w:rPr>
          <w:rStyle w:val="FontStyle14"/>
          <w:b w:val="0"/>
          <w:sz w:val="28"/>
          <w:szCs w:val="28"/>
        </w:rPr>
        <w:t>5.4. Основание для начала досудебного (внесудебного) обжалования</w:t>
      </w:r>
    </w:p>
    <w:p w:rsidR="008C42EF" w:rsidRPr="00892C50" w:rsidRDefault="00F57318" w:rsidP="000610CD">
      <w:pPr>
        <w:pStyle w:val="Style12"/>
        <w:widowControl/>
        <w:spacing w:line="240" w:lineRule="auto"/>
        <w:ind w:firstLine="567"/>
        <w:rPr>
          <w:sz w:val="28"/>
          <w:szCs w:val="28"/>
        </w:rPr>
      </w:pPr>
      <w:r w:rsidRPr="00892C50">
        <w:rPr>
          <w:rStyle w:val="FontStyle15"/>
          <w:sz w:val="28"/>
          <w:szCs w:val="28"/>
        </w:rPr>
        <w:t>5.4.1. Основанием для начала досудебного (внесудебного) обжалования является поступление в архивный отдел жалобы.</w:t>
      </w:r>
    </w:p>
    <w:p w:rsidR="008C42EF" w:rsidRPr="00892C50" w:rsidRDefault="007C7989" w:rsidP="000610CD">
      <w:pPr>
        <w:pStyle w:val="Style7"/>
        <w:widowControl/>
        <w:tabs>
          <w:tab w:val="left" w:pos="2400"/>
        </w:tabs>
        <w:ind w:firstLine="567"/>
        <w:rPr>
          <w:rStyle w:val="FontStyle14"/>
          <w:b w:val="0"/>
          <w:sz w:val="28"/>
          <w:szCs w:val="28"/>
        </w:rPr>
      </w:pPr>
      <w:r>
        <w:rPr>
          <w:rStyle w:val="FontStyle14"/>
          <w:b w:val="0"/>
          <w:sz w:val="28"/>
          <w:szCs w:val="28"/>
        </w:rPr>
        <w:t>5.5.</w:t>
      </w:r>
      <w:r w:rsidR="00F57318" w:rsidRPr="00892C50">
        <w:rPr>
          <w:rStyle w:val="FontStyle14"/>
          <w:b w:val="0"/>
          <w:sz w:val="28"/>
          <w:szCs w:val="28"/>
        </w:rPr>
        <w:t>Требования к порядку рассмотрения жалобы</w:t>
      </w:r>
    </w:p>
    <w:p w:rsidR="008C42EF" w:rsidRPr="00892C50" w:rsidRDefault="00F57318" w:rsidP="000610CD">
      <w:pPr>
        <w:pStyle w:val="Style11"/>
        <w:widowControl/>
        <w:tabs>
          <w:tab w:val="left" w:pos="1646"/>
        </w:tabs>
        <w:spacing w:line="240" w:lineRule="auto"/>
        <w:ind w:firstLine="567"/>
        <w:rPr>
          <w:rStyle w:val="FontStyle15"/>
          <w:sz w:val="28"/>
          <w:szCs w:val="28"/>
        </w:rPr>
      </w:pPr>
      <w:r w:rsidRPr="00892C50">
        <w:rPr>
          <w:rStyle w:val="FontStyle15"/>
          <w:sz w:val="28"/>
          <w:szCs w:val="28"/>
        </w:rPr>
        <w:t>5.5.1.</w:t>
      </w:r>
      <w:r w:rsidRPr="00892C50">
        <w:rPr>
          <w:rStyle w:val="FontStyle15"/>
          <w:sz w:val="28"/>
          <w:szCs w:val="28"/>
        </w:rPr>
        <w:tab/>
        <w:t>В архивном отделе определяются уполномоченные на</w:t>
      </w:r>
      <w:r w:rsidR="000610CD">
        <w:rPr>
          <w:rStyle w:val="FontStyle15"/>
          <w:sz w:val="28"/>
          <w:szCs w:val="28"/>
        </w:rPr>
        <w:t xml:space="preserve"> </w:t>
      </w:r>
      <w:r w:rsidR="009B7F57" w:rsidRPr="00892C50">
        <w:rPr>
          <w:rStyle w:val="FontStyle15"/>
          <w:sz w:val="28"/>
          <w:szCs w:val="28"/>
        </w:rPr>
        <w:t>рассмотрение жалоб специалисты</w:t>
      </w:r>
      <w:r w:rsidRPr="00892C50">
        <w:rPr>
          <w:rStyle w:val="FontStyle15"/>
          <w:sz w:val="28"/>
          <w:szCs w:val="28"/>
        </w:rPr>
        <w:t>, которые обеспечивают:</w:t>
      </w:r>
    </w:p>
    <w:p w:rsidR="008C42EF" w:rsidRPr="00892C50" w:rsidRDefault="00F57318" w:rsidP="000610CD">
      <w:pPr>
        <w:pStyle w:val="Style8"/>
        <w:widowControl/>
        <w:spacing w:line="240" w:lineRule="auto"/>
        <w:ind w:firstLine="567"/>
        <w:rPr>
          <w:rStyle w:val="FontStyle15"/>
          <w:sz w:val="28"/>
          <w:szCs w:val="28"/>
        </w:rPr>
      </w:pPr>
      <w:r w:rsidRPr="00892C50">
        <w:rPr>
          <w:rStyle w:val="FontStyle15"/>
          <w:sz w:val="28"/>
          <w:szCs w:val="28"/>
        </w:rPr>
        <w:t>прием и рассмотрение жалоб в соответствии с настоящим Регламентом; направление жалоб в уполномоченный на их рассмотрение орган.</w:t>
      </w:r>
    </w:p>
    <w:p w:rsidR="008C42EF" w:rsidRPr="00892C50" w:rsidRDefault="00F57318" w:rsidP="000610CD">
      <w:pPr>
        <w:pStyle w:val="Style11"/>
        <w:widowControl/>
        <w:numPr>
          <w:ilvl w:val="0"/>
          <w:numId w:val="4"/>
        </w:numPr>
        <w:tabs>
          <w:tab w:val="left" w:pos="1493"/>
        </w:tabs>
        <w:spacing w:line="240" w:lineRule="auto"/>
        <w:ind w:firstLine="567"/>
        <w:rPr>
          <w:rStyle w:val="FontStyle15"/>
          <w:sz w:val="28"/>
          <w:szCs w:val="28"/>
        </w:rPr>
      </w:pPr>
      <w:proofErr w:type="gramStart"/>
      <w:r w:rsidRPr="00892C50">
        <w:rPr>
          <w:rStyle w:val="FontStyle15"/>
          <w:sz w:val="28"/>
          <w:szCs w:val="28"/>
        </w:rPr>
        <w:t>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w:t>
      </w:r>
      <w:r w:rsidR="009B7F57" w:rsidRPr="00892C50">
        <w:rPr>
          <w:rStyle w:val="FontStyle15"/>
          <w:sz w:val="28"/>
          <w:szCs w:val="28"/>
        </w:rPr>
        <w:t>ва преступления специалист</w:t>
      </w:r>
      <w:r w:rsidRPr="00892C50">
        <w:rPr>
          <w:rStyle w:val="FontStyle15"/>
          <w:sz w:val="28"/>
          <w:szCs w:val="28"/>
        </w:rPr>
        <w:t xml:space="preserve"> архивного отдела, уполномоченное на рассмотрение жалоб, незамедлительно направляет соответствующие материалы в органы прокуратуры.</w:t>
      </w:r>
      <w:proofErr w:type="gramEnd"/>
    </w:p>
    <w:p w:rsidR="008C42EF" w:rsidRPr="00892C50" w:rsidRDefault="00F57318" w:rsidP="000610CD">
      <w:pPr>
        <w:pStyle w:val="Style11"/>
        <w:widowControl/>
        <w:numPr>
          <w:ilvl w:val="0"/>
          <w:numId w:val="4"/>
        </w:numPr>
        <w:tabs>
          <w:tab w:val="left" w:pos="1493"/>
        </w:tabs>
        <w:spacing w:line="240" w:lineRule="auto"/>
        <w:ind w:firstLine="567"/>
        <w:rPr>
          <w:rStyle w:val="FontStyle15"/>
          <w:sz w:val="28"/>
          <w:szCs w:val="28"/>
        </w:rPr>
      </w:pPr>
      <w:r w:rsidRPr="00892C50">
        <w:rPr>
          <w:rStyle w:val="FontStyle15"/>
          <w:sz w:val="28"/>
          <w:szCs w:val="28"/>
        </w:rPr>
        <w:t xml:space="preserve">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gramStart"/>
      <w:r w:rsidRPr="00892C50">
        <w:rPr>
          <w:rStyle w:val="FontStyle15"/>
          <w:sz w:val="28"/>
          <w:szCs w:val="28"/>
        </w:rPr>
        <w:t>в</w:t>
      </w:r>
      <w:proofErr w:type="gramEnd"/>
      <w:r w:rsidRPr="00892C50">
        <w:rPr>
          <w:rStyle w:val="FontStyle15"/>
          <w:sz w:val="28"/>
          <w:szCs w:val="28"/>
        </w:rPr>
        <w:t xml:space="preserve"> </w:t>
      </w:r>
      <w:proofErr w:type="gramStart"/>
      <w:r w:rsidRPr="00892C50">
        <w:rPr>
          <w:rStyle w:val="FontStyle15"/>
          <w:sz w:val="28"/>
          <w:szCs w:val="28"/>
        </w:rPr>
        <w:t>уполномоченный</w:t>
      </w:r>
      <w:proofErr w:type="gramEnd"/>
      <w:r w:rsidRPr="00892C50">
        <w:rPr>
          <w:rStyle w:val="FontStyle15"/>
          <w:sz w:val="28"/>
          <w:szCs w:val="28"/>
        </w:rPr>
        <w:t xml:space="preserve"> на ее рассмотрение орган и в письменной форме информирует заявителя о перенаправлении жалобы.</w:t>
      </w:r>
    </w:p>
    <w:p w:rsidR="00AB147B" w:rsidRPr="007D56E8" w:rsidRDefault="007D56E8" w:rsidP="000610CD">
      <w:pPr>
        <w:pStyle w:val="Style7"/>
        <w:widowControl/>
        <w:tabs>
          <w:tab w:val="left" w:pos="2400"/>
        </w:tabs>
        <w:ind w:firstLine="567"/>
        <w:rPr>
          <w:rStyle w:val="FontStyle15"/>
          <w:bCs/>
          <w:sz w:val="28"/>
          <w:szCs w:val="28"/>
        </w:rPr>
      </w:pPr>
      <w:r>
        <w:rPr>
          <w:rStyle w:val="FontStyle14"/>
          <w:b w:val="0"/>
          <w:sz w:val="28"/>
          <w:szCs w:val="28"/>
        </w:rPr>
        <w:t>5.6.</w:t>
      </w:r>
      <w:r w:rsidR="00F57318" w:rsidRPr="00892C50">
        <w:rPr>
          <w:rStyle w:val="FontStyle14"/>
          <w:b w:val="0"/>
          <w:sz w:val="28"/>
          <w:szCs w:val="28"/>
        </w:rPr>
        <w:t>Сроки регистрации и рассмотрения жалобы</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5.6.1. Жалоба, поступившая в архивный отдел, подлежит регистрации не позднее следующего рабочего дня со дня ее поступления.</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Жалоба рассматривается в течение 15 рабочих дней со дня ее регистрации.</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lastRenderedPageBreak/>
        <w:t>В случае обжалования отказа архивно</w:t>
      </w:r>
      <w:r w:rsidR="009B7F57" w:rsidRPr="00892C50">
        <w:rPr>
          <w:rStyle w:val="FontStyle15"/>
          <w:sz w:val="28"/>
          <w:szCs w:val="28"/>
        </w:rPr>
        <w:t>го отдела, его специалиста</w:t>
      </w:r>
      <w:r w:rsidRPr="00892C50">
        <w:rPr>
          <w:rStyle w:val="FontStyle15"/>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7F57" w:rsidRPr="007D56E8" w:rsidRDefault="00F57318" w:rsidP="000610CD">
      <w:pPr>
        <w:pStyle w:val="Style2"/>
        <w:widowControl/>
        <w:spacing w:line="240" w:lineRule="auto"/>
        <w:ind w:firstLine="567"/>
        <w:rPr>
          <w:rStyle w:val="FontStyle14"/>
          <w:b w:val="0"/>
          <w:bCs w:val="0"/>
          <w:sz w:val="28"/>
          <w:szCs w:val="28"/>
        </w:rPr>
      </w:pPr>
      <w:r w:rsidRPr="00892C50">
        <w:rPr>
          <w:rStyle w:val="FontStyle15"/>
          <w:sz w:val="28"/>
          <w:szCs w:val="28"/>
        </w:rPr>
        <w:t>Рассмотрение жалобы прекращается на основании заявлен</w:t>
      </w:r>
      <w:r w:rsidR="007D56E8">
        <w:rPr>
          <w:rStyle w:val="FontStyle15"/>
          <w:sz w:val="28"/>
          <w:szCs w:val="28"/>
        </w:rPr>
        <w:t>ия гражданина, подавшего жалобу</w:t>
      </w:r>
    </w:p>
    <w:p w:rsidR="00AB147B" w:rsidRPr="007D56E8" w:rsidRDefault="00F57318" w:rsidP="000610CD">
      <w:pPr>
        <w:pStyle w:val="Style9"/>
        <w:widowControl/>
        <w:spacing w:line="240" w:lineRule="auto"/>
        <w:ind w:firstLine="567"/>
        <w:rPr>
          <w:rStyle w:val="FontStyle15"/>
          <w:bCs/>
          <w:sz w:val="28"/>
          <w:szCs w:val="28"/>
        </w:rPr>
      </w:pPr>
      <w:r w:rsidRPr="00892C50">
        <w:rPr>
          <w:rStyle w:val="FontStyle14"/>
          <w:b w:val="0"/>
          <w:sz w:val="28"/>
          <w:szCs w:val="28"/>
        </w:rPr>
        <w:t>5.7. Результат досудебного (внесудебного) обжалования действий (бездействия) а</w:t>
      </w:r>
      <w:r w:rsidR="009B7F57" w:rsidRPr="00892C50">
        <w:rPr>
          <w:rStyle w:val="FontStyle14"/>
          <w:b w:val="0"/>
          <w:sz w:val="28"/>
          <w:szCs w:val="28"/>
        </w:rPr>
        <w:t>рхивного отдела, специалистов</w:t>
      </w:r>
      <w:r w:rsidRPr="00892C50">
        <w:rPr>
          <w:rStyle w:val="FontStyle14"/>
          <w:b w:val="0"/>
          <w:sz w:val="28"/>
          <w:szCs w:val="28"/>
        </w:rPr>
        <w:t xml:space="preserve"> архивного отдела</w:t>
      </w:r>
    </w:p>
    <w:p w:rsidR="008C42EF" w:rsidRPr="00892C50" w:rsidRDefault="00F57318" w:rsidP="000610CD">
      <w:pPr>
        <w:pStyle w:val="Style11"/>
        <w:widowControl/>
        <w:tabs>
          <w:tab w:val="left" w:pos="1406"/>
        </w:tabs>
        <w:spacing w:line="240" w:lineRule="auto"/>
        <w:ind w:firstLine="567"/>
        <w:rPr>
          <w:rStyle w:val="FontStyle15"/>
          <w:sz w:val="28"/>
          <w:szCs w:val="28"/>
        </w:rPr>
      </w:pPr>
      <w:r w:rsidRPr="00892C50">
        <w:rPr>
          <w:rStyle w:val="FontStyle15"/>
          <w:sz w:val="28"/>
          <w:szCs w:val="28"/>
        </w:rPr>
        <w:t>5.7.1.</w:t>
      </w:r>
      <w:r w:rsidRPr="00892C50">
        <w:rPr>
          <w:rStyle w:val="FontStyle15"/>
          <w:sz w:val="28"/>
          <w:szCs w:val="28"/>
        </w:rPr>
        <w:tab/>
        <w:t>По результатам рассмотрения жалобы архивный отдел принимает</w:t>
      </w:r>
      <w:r w:rsidR="000610CD">
        <w:rPr>
          <w:rStyle w:val="FontStyle15"/>
          <w:sz w:val="28"/>
          <w:szCs w:val="28"/>
        </w:rPr>
        <w:t xml:space="preserve"> </w:t>
      </w:r>
      <w:r w:rsidRPr="00892C50">
        <w:rPr>
          <w:rStyle w:val="FontStyle15"/>
          <w:sz w:val="28"/>
          <w:szCs w:val="28"/>
        </w:rPr>
        <w:t>решение об удовлетворении жалобы либо об отказе в ее удовлетворении.</w:t>
      </w:r>
    </w:p>
    <w:p w:rsidR="008C42EF" w:rsidRDefault="00F57318" w:rsidP="000610CD">
      <w:pPr>
        <w:pStyle w:val="Style2"/>
        <w:widowControl/>
        <w:spacing w:line="240" w:lineRule="auto"/>
        <w:ind w:left="715" w:firstLine="567"/>
        <w:jc w:val="left"/>
        <w:rPr>
          <w:rStyle w:val="FontStyle15"/>
          <w:sz w:val="28"/>
          <w:szCs w:val="28"/>
        </w:rPr>
      </w:pPr>
      <w:r w:rsidRPr="00892C50">
        <w:rPr>
          <w:rStyle w:val="FontStyle15"/>
          <w:sz w:val="28"/>
          <w:szCs w:val="28"/>
        </w:rPr>
        <w:t>Указанное решение принимается в форме акта.</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При удовлетворении жалобы архивный отдел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8C42EF" w:rsidRPr="00892C50" w:rsidRDefault="00F57318" w:rsidP="000610CD">
      <w:pPr>
        <w:pStyle w:val="Style11"/>
        <w:widowControl/>
        <w:tabs>
          <w:tab w:val="left" w:pos="1584"/>
        </w:tabs>
        <w:spacing w:line="240" w:lineRule="auto"/>
        <w:ind w:firstLine="567"/>
        <w:rPr>
          <w:rStyle w:val="FontStyle15"/>
          <w:sz w:val="28"/>
          <w:szCs w:val="28"/>
        </w:rPr>
      </w:pPr>
      <w:r w:rsidRPr="00892C50">
        <w:rPr>
          <w:rStyle w:val="FontStyle15"/>
          <w:sz w:val="28"/>
          <w:szCs w:val="28"/>
        </w:rPr>
        <w:t>5.7.2.</w:t>
      </w:r>
      <w:r w:rsidRPr="00892C50">
        <w:rPr>
          <w:rStyle w:val="FontStyle15"/>
          <w:sz w:val="28"/>
          <w:szCs w:val="28"/>
        </w:rPr>
        <w:tab/>
        <w:t>Ответ по результатам рассмотрения жалобы направляется</w:t>
      </w:r>
      <w:r w:rsidR="000610CD">
        <w:rPr>
          <w:rStyle w:val="FontStyle15"/>
          <w:sz w:val="28"/>
          <w:szCs w:val="28"/>
        </w:rPr>
        <w:t xml:space="preserve"> </w:t>
      </w:r>
      <w:r w:rsidRPr="00892C50">
        <w:rPr>
          <w:rStyle w:val="FontStyle15"/>
          <w:sz w:val="28"/>
          <w:szCs w:val="28"/>
        </w:rPr>
        <w:t>заявителю не позднее дня, следующего за днем принятия решения, в</w:t>
      </w:r>
      <w:r w:rsidR="000610CD">
        <w:rPr>
          <w:rStyle w:val="FontStyle15"/>
          <w:sz w:val="28"/>
          <w:szCs w:val="28"/>
        </w:rPr>
        <w:t xml:space="preserve"> </w:t>
      </w:r>
      <w:r w:rsidRPr="00892C50">
        <w:rPr>
          <w:rStyle w:val="FontStyle15"/>
          <w:sz w:val="28"/>
          <w:szCs w:val="28"/>
        </w:rPr>
        <w:t>письменной форме и по желанию заявителя в электронной форме.</w:t>
      </w:r>
    </w:p>
    <w:p w:rsidR="008C42EF" w:rsidRPr="00892C50" w:rsidRDefault="00F57318" w:rsidP="000610CD">
      <w:pPr>
        <w:pStyle w:val="Style10"/>
        <w:widowControl/>
        <w:tabs>
          <w:tab w:val="left" w:pos="1411"/>
        </w:tabs>
        <w:spacing w:line="240" w:lineRule="auto"/>
        <w:ind w:firstLine="567"/>
        <w:rPr>
          <w:rStyle w:val="FontStyle15"/>
          <w:sz w:val="28"/>
          <w:szCs w:val="28"/>
        </w:rPr>
      </w:pPr>
      <w:r w:rsidRPr="00892C50">
        <w:rPr>
          <w:rStyle w:val="FontStyle15"/>
          <w:sz w:val="28"/>
          <w:szCs w:val="28"/>
        </w:rPr>
        <w:t>5.7.3.</w:t>
      </w:r>
      <w:r w:rsidRPr="00892C50">
        <w:rPr>
          <w:rStyle w:val="FontStyle15"/>
          <w:sz w:val="28"/>
          <w:szCs w:val="28"/>
        </w:rPr>
        <w:tab/>
        <w:t>В ответе по результатам рассмотрения жалобы указывается:</w:t>
      </w:r>
      <w:r w:rsidR="000610CD">
        <w:rPr>
          <w:rStyle w:val="FontStyle15"/>
          <w:sz w:val="28"/>
          <w:szCs w:val="28"/>
        </w:rPr>
        <w:t xml:space="preserve"> </w:t>
      </w:r>
      <w:r w:rsidRPr="00892C50">
        <w:rPr>
          <w:rStyle w:val="FontStyle15"/>
          <w:sz w:val="28"/>
          <w:szCs w:val="28"/>
        </w:rPr>
        <w:t>наименование орган</w:t>
      </w:r>
      <w:r w:rsidR="006B339F" w:rsidRPr="00892C50">
        <w:rPr>
          <w:rStyle w:val="FontStyle15"/>
          <w:sz w:val="28"/>
          <w:szCs w:val="28"/>
        </w:rPr>
        <w:t>а, предоставляющего муниципаль</w:t>
      </w:r>
      <w:r w:rsidRPr="00892C50">
        <w:rPr>
          <w:rStyle w:val="FontStyle15"/>
          <w:sz w:val="28"/>
          <w:szCs w:val="28"/>
        </w:rPr>
        <w:t>ную услугу,</w:t>
      </w:r>
    </w:p>
    <w:p w:rsidR="008C42EF" w:rsidRPr="00892C50" w:rsidRDefault="00F57318" w:rsidP="000610CD">
      <w:pPr>
        <w:pStyle w:val="Style5"/>
        <w:widowControl/>
        <w:ind w:firstLine="567"/>
        <w:rPr>
          <w:rStyle w:val="FontStyle15"/>
          <w:sz w:val="28"/>
          <w:szCs w:val="28"/>
        </w:rPr>
      </w:pPr>
      <w:proofErr w:type="gramStart"/>
      <w:r w:rsidRPr="00892C50">
        <w:rPr>
          <w:rStyle w:val="FontStyle15"/>
          <w:sz w:val="28"/>
          <w:szCs w:val="28"/>
        </w:rPr>
        <w:t>рассмотревшего жалобу, должность, фамилия, имя, отчество (при наличии) должностного лица, принявшего решение по жалобе;</w:t>
      </w:r>
      <w:proofErr w:type="gramEnd"/>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номер, дата, место принятия решения, вкл</w:t>
      </w:r>
      <w:r w:rsidR="007D717A" w:rsidRPr="00892C50">
        <w:rPr>
          <w:rStyle w:val="FontStyle15"/>
          <w:sz w:val="28"/>
          <w:szCs w:val="28"/>
        </w:rPr>
        <w:t>ючая сведения о специалисте</w:t>
      </w:r>
      <w:r w:rsidRPr="00892C50">
        <w:rPr>
          <w:rStyle w:val="FontStyle15"/>
          <w:sz w:val="28"/>
          <w:szCs w:val="28"/>
        </w:rPr>
        <w:t>, решение или действие (бездействие) которого обжалуется;</w:t>
      </w:r>
    </w:p>
    <w:p w:rsidR="008C42EF" w:rsidRPr="00892C50" w:rsidRDefault="00F57318" w:rsidP="000610CD">
      <w:pPr>
        <w:pStyle w:val="Style3"/>
        <w:widowControl/>
        <w:ind w:firstLine="567"/>
        <w:rPr>
          <w:rStyle w:val="FontStyle15"/>
          <w:sz w:val="28"/>
          <w:szCs w:val="28"/>
        </w:rPr>
      </w:pPr>
      <w:r w:rsidRPr="00892C50">
        <w:rPr>
          <w:rStyle w:val="FontStyle15"/>
          <w:sz w:val="28"/>
          <w:szCs w:val="28"/>
        </w:rPr>
        <w:t>фамилия, имя, отчество (при наличии) или наименование заявителя; основания для принятия решения по жалобе; принятое по жалобе решение;</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в случае если жалоба признана обоснованной, - сроки устранения выявленных нарушений, в том числе срок предос</w:t>
      </w:r>
      <w:r w:rsidR="00EC1992" w:rsidRPr="00892C50">
        <w:rPr>
          <w:rStyle w:val="FontStyle15"/>
          <w:sz w:val="28"/>
          <w:szCs w:val="28"/>
        </w:rPr>
        <w:t>тавления результата муниципаль</w:t>
      </w:r>
      <w:r w:rsidRPr="00892C50">
        <w:rPr>
          <w:rStyle w:val="FontStyle15"/>
          <w:sz w:val="28"/>
          <w:szCs w:val="28"/>
        </w:rPr>
        <w:t>ной услуги;</w:t>
      </w:r>
    </w:p>
    <w:p w:rsidR="008C42EF" w:rsidRPr="00892C50" w:rsidRDefault="00F57318" w:rsidP="000610CD">
      <w:pPr>
        <w:pStyle w:val="Style2"/>
        <w:widowControl/>
        <w:spacing w:line="240" w:lineRule="auto"/>
        <w:ind w:left="720" w:firstLine="567"/>
        <w:jc w:val="left"/>
        <w:rPr>
          <w:rStyle w:val="FontStyle15"/>
          <w:sz w:val="28"/>
          <w:szCs w:val="28"/>
        </w:rPr>
      </w:pPr>
      <w:r w:rsidRPr="00892C50">
        <w:rPr>
          <w:rStyle w:val="FontStyle15"/>
          <w:sz w:val="28"/>
          <w:szCs w:val="28"/>
        </w:rPr>
        <w:t>сведения о порядке обжалования принятого по жалобе решения.</w:t>
      </w:r>
    </w:p>
    <w:p w:rsidR="008C42EF" w:rsidRPr="00892C50" w:rsidRDefault="00F57318" w:rsidP="000610CD">
      <w:pPr>
        <w:pStyle w:val="Style11"/>
        <w:widowControl/>
        <w:numPr>
          <w:ilvl w:val="0"/>
          <w:numId w:val="5"/>
        </w:numPr>
        <w:tabs>
          <w:tab w:val="left" w:pos="1541"/>
        </w:tabs>
        <w:spacing w:line="240" w:lineRule="auto"/>
        <w:ind w:firstLine="567"/>
        <w:rPr>
          <w:rStyle w:val="FontStyle15"/>
          <w:sz w:val="28"/>
          <w:szCs w:val="28"/>
        </w:rPr>
      </w:pPr>
      <w:r w:rsidRPr="00892C50">
        <w:rPr>
          <w:rStyle w:val="FontStyle15"/>
          <w:sz w:val="28"/>
          <w:szCs w:val="28"/>
        </w:rPr>
        <w:t>Ответ по результатам рассмотрения жа</w:t>
      </w:r>
      <w:r w:rsidR="00EC1992" w:rsidRPr="00892C50">
        <w:rPr>
          <w:rStyle w:val="FontStyle15"/>
          <w:sz w:val="28"/>
          <w:szCs w:val="28"/>
        </w:rPr>
        <w:t>лобы подписывается начальником</w:t>
      </w:r>
      <w:r w:rsidRPr="00892C50">
        <w:rPr>
          <w:rStyle w:val="FontStyle15"/>
          <w:sz w:val="28"/>
          <w:szCs w:val="28"/>
        </w:rPr>
        <w:t xml:space="preserve"> архивного отдела.</w:t>
      </w:r>
    </w:p>
    <w:p w:rsidR="008C42EF" w:rsidRPr="00892C50" w:rsidRDefault="00F57318" w:rsidP="000610CD">
      <w:pPr>
        <w:pStyle w:val="Style11"/>
        <w:widowControl/>
        <w:numPr>
          <w:ilvl w:val="0"/>
          <w:numId w:val="5"/>
        </w:numPr>
        <w:tabs>
          <w:tab w:val="left" w:pos="1541"/>
        </w:tabs>
        <w:spacing w:line="240" w:lineRule="auto"/>
        <w:ind w:firstLine="567"/>
        <w:rPr>
          <w:rStyle w:val="FontStyle15"/>
          <w:sz w:val="28"/>
          <w:szCs w:val="28"/>
        </w:rPr>
      </w:pPr>
      <w:r w:rsidRPr="00892C50">
        <w:rPr>
          <w:rStyle w:val="FontStyle15"/>
          <w:sz w:val="28"/>
          <w:szCs w:val="28"/>
        </w:rPr>
        <w:t>Архивный отдел отказывает в удовлетворении жалобы в следующих случаях:</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наличие вступившего в законную силу решения суда, арбитражного суда по жалобе о том же предмете и по тем же основаниям;</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подача жалобы лицом, полномочия которого не подтверждены в порядке, установленном законодательством Российской Федерации;</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наличие решения по жалобе, принятого ранее в отношении того же заявителя и по тому же предмету жалобы.</w:t>
      </w:r>
    </w:p>
    <w:p w:rsidR="008C42EF" w:rsidRPr="00892C50" w:rsidRDefault="00F57318" w:rsidP="000610CD">
      <w:pPr>
        <w:pStyle w:val="Style11"/>
        <w:widowControl/>
        <w:tabs>
          <w:tab w:val="left" w:pos="1406"/>
        </w:tabs>
        <w:spacing w:line="240" w:lineRule="auto"/>
        <w:ind w:firstLine="567"/>
        <w:rPr>
          <w:rStyle w:val="FontStyle15"/>
          <w:sz w:val="28"/>
          <w:szCs w:val="28"/>
        </w:rPr>
      </w:pPr>
      <w:r w:rsidRPr="00892C50">
        <w:rPr>
          <w:rStyle w:val="FontStyle15"/>
          <w:sz w:val="28"/>
          <w:szCs w:val="28"/>
        </w:rPr>
        <w:t>5.7.6.</w:t>
      </w:r>
      <w:r w:rsidRPr="00892C50">
        <w:rPr>
          <w:rStyle w:val="FontStyle15"/>
          <w:sz w:val="28"/>
          <w:szCs w:val="28"/>
        </w:rPr>
        <w:tab/>
        <w:t>Архивный отдел вправе оставить жалобу без ответа в следующих</w:t>
      </w:r>
      <w:r w:rsidR="000610CD">
        <w:rPr>
          <w:rStyle w:val="FontStyle15"/>
          <w:sz w:val="28"/>
          <w:szCs w:val="28"/>
        </w:rPr>
        <w:t xml:space="preserve"> </w:t>
      </w:r>
      <w:r w:rsidRPr="00892C50">
        <w:rPr>
          <w:rStyle w:val="FontStyle15"/>
          <w:sz w:val="28"/>
          <w:szCs w:val="28"/>
        </w:rPr>
        <w:t>случаях:</w:t>
      </w:r>
    </w:p>
    <w:p w:rsidR="008C42EF" w:rsidRPr="00892C50" w:rsidRDefault="007D717A" w:rsidP="000610CD">
      <w:pPr>
        <w:pStyle w:val="Style2"/>
        <w:widowControl/>
        <w:spacing w:line="240" w:lineRule="auto"/>
        <w:ind w:firstLine="567"/>
        <w:rPr>
          <w:rStyle w:val="FontStyle15"/>
          <w:sz w:val="28"/>
          <w:szCs w:val="28"/>
        </w:rPr>
      </w:pPr>
      <w:r w:rsidRPr="00892C50">
        <w:rPr>
          <w:rStyle w:val="FontStyle15"/>
          <w:sz w:val="28"/>
          <w:szCs w:val="28"/>
        </w:rPr>
        <w:t>в</w:t>
      </w:r>
      <w:r w:rsidR="00F57318" w:rsidRPr="00892C50">
        <w:rPr>
          <w:rStyle w:val="FontStyle15"/>
          <w:sz w:val="28"/>
          <w:szCs w:val="28"/>
        </w:rPr>
        <w:t xml:space="preserve"> жалобе не </w:t>
      </w:r>
      <w:proofErr w:type="gramStart"/>
      <w:r w:rsidR="00F57318" w:rsidRPr="00892C50">
        <w:rPr>
          <w:rStyle w:val="FontStyle15"/>
          <w:sz w:val="28"/>
          <w:szCs w:val="28"/>
        </w:rPr>
        <w:t>указаны</w:t>
      </w:r>
      <w:proofErr w:type="gramEnd"/>
      <w:r w:rsidR="00F57318" w:rsidRPr="00892C50">
        <w:rPr>
          <w:rStyle w:val="FontStyle15"/>
          <w:sz w:val="28"/>
          <w:szCs w:val="28"/>
        </w:rPr>
        <w:t xml:space="preserve"> фамилия заявителя, направившего жалобу, и (или) почтовый (электронный) адрес, по которому должен быть направлен ответ;</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lastRenderedPageBreak/>
        <w:t>в жалобе содержатся нецензурные либо оскорбительные выражения, угрозы жизни, здоров</w:t>
      </w:r>
      <w:r w:rsidR="00EC1992" w:rsidRPr="00892C50">
        <w:rPr>
          <w:rStyle w:val="FontStyle15"/>
          <w:sz w:val="28"/>
          <w:szCs w:val="28"/>
        </w:rPr>
        <w:t>ью и имуществу специалиста</w:t>
      </w:r>
      <w:r w:rsidRPr="00892C50">
        <w:rPr>
          <w:rStyle w:val="FontStyle15"/>
          <w:sz w:val="28"/>
          <w:szCs w:val="28"/>
        </w:rPr>
        <w:t>, а также членов его семьи;</w:t>
      </w:r>
    </w:p>
    <w:p w:rsidR="008C42EF" w:rsidRPr="00892C50" w:rsidRDefault="00F57318" w:rsidP="000610CD">
      <w:pPr>
        <w:pStyle w:val="Style2"/>
        <w:widowControl/>
        <w:spacing w:line="240" w:lineRule="auto"/>
        <w:ind w:left="706" w:firstLine="567"/>
        <w:jc w:val="left"/>
        <w:rPr>
          <w:rStyle w:val="FontStyle15"/>
          <w:sz w:val="28"/>
          <w:szCs w:val="28"/>
        </w:rPr>
      </w:pPr>
      <w:r w:rsidRPr="00892C50">
        <w:rPr>
          <w:rStyle w:val="FontStyle15"/>
          <w:sz w:val="28"/>
          <w:szCs w:val="28"/>
        </w:rPr>
        <w:t>текст жалобы не поддается прочтению.</w:t>
      </w:r>
    </w:p>
    <w:p w:rsidR="008C42EF" w:rsidRPr="00892C50" w:rsidRDefault="00F57318" w:rsidP="000610CD">
      <w:pPr>
        <w:pStyle w:val="Style2"/>
        <w:widowControl/>
        <w:spacing w:line="240" w:lineRule="auto"/>
        <w:ind w:firstLine="567"/>
        <w:rPr>
          <w:rStyle w:val="FontStyle15"/>
          <w:sz w:val="28"/>
          <w:szCs w:val="28"/>
        </w:rPr>
      </w:pPr>
      <w:r w:rsidRPr="00892C50">
        <w:rPr>
          <w:rStyle w:val="FontStyle15"/>
          <w:sz w:val="28"/>
          <w:szCs w:val="28"/>
        </w:rPr>
        <w:t>5.7.7. Заявитель вправе обжаловать решения, принятые в хо</w:t>
      </w:r>
      <w:r w:rsidR="00EC1992" w:rsidRPr="00892C50">
        <w:rPr>
          <w:rStyle w:val="FontStyle15"/>
          <w:sz w:val="28"/>
          <w:szCs w:val="28"/>
        </w:rPr>
        <w:t>де предоставления муниципаль</w:t>
      </w:r>
      <w:r w:rsidRPr="00892C50">
        <w:rPr>
          <w:rStyle w:val="FontStyle15"/>
          <w:sz w:val="28"/>
          <w:szCs w:val="28"/>
        </w:rPr>
        <w:t>ной услуги, действия</w:t>
      </w:r>
      <w:r w:rsidR="007D717A" w:rsidRPr="00892C50">
        <w:rPr>
          <w:rStyle w:val="FontStyle15"/>
          <w:sz w:val="28"/>
          <w:szCs w:val="28"/>
        </w:rPr>
        <w:t xml:space="preserve"> или бездействие специалистов</w:t>
      </w:r>
      <w:r w:rsidRPr="00892C50">
        <w:rPr>
          <w:rStyle w:val="FontStyle15"/>
          <w:sz w:val="28"/>
          <w:szCs w:val="28"/>
        </w:rPr>
        <w:t xml:space="preserve"> архивного отдела в судебном порядке. Обжалование в судебном порядке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8C42EF" w:rsidRDefault="008C42EF" w:rsidP="000610CD">
      <w:pPr>
        <w:pStyle w:val="Style6"/>
        <w:widowControl/>
        <w:spacing w:line="240" w:lineRule="auto"/>
        <w:ind w:firstLine="567"/>
        <w:jc w:val="left"/>
        <w:rPr>
          <w:sz w:val="28"/>
          <w:szCs w:val="28"/>
        </w:rPr>
      </w:pPr>
    </w:p>
    <w:p w:rsidR="00FB41CC" w:rsidRDefault="00FB41CC" w:rsidP="00AD726E">
      <w:pPr>
        <w:pStyle w:val="Style6"/>
        <w:widowControl/>
        <w:spacing w:line="240" w:lineRule="auto"/>
        <w:jc w:val="left"/>
        <w:rPr>
          <w:sz w:val="28"/>
          <w:szCs w:val="28"/>
        </w:rPr>
      </w:pPr>
    </w:p>
    <w:p w:rsidR="00FB41CC" w:rsidRDefault="00FB41CC" w:rsidP="00AD726E">
      <w:pPr>
        <w:pStyle w:val="Style6"/>
        <w:widowControl/>
        <w:spacing w:line="240" w:lineRule="auto"/>
        <w:jc w:val="left"/>
        <w:rPr>
          <w:sz w:val="28"/>
          <w:szCs w:val="28"/>
        </w:rPr>
      </w:pPr>
    </w:p>
    <w:p w:rsidR="00FB41CC" w:rsidRDefault="00FB41CC" w:rsidP="00AD726E">
      <w:pPr>
        <w:pStyle w:val="Style6"/>
        <w:widowControl/>
        <w:spacing w:line="240" w:lineRule="auto"/>
        <w:jc w:val="left"/>
        <w:rPr>
          <w:sz w:val="28"/>
          <w:szCs w:val="28"/>
        </w:rPr>
      </w:pPr>
    </w:p>
    <w:p w:rsidR="00FB41CC" w:rsidRDefault="00FB41CC" w:rsidP="00AD726E">
      <w:pPr>
        <w:pStyle w:val="Style6"/>
        <w:widowControl/>
        <w:spacing w:line="240" w:lineRule="auto"/>
        <w:jc w:val="left"/>
        <w:rPr>
          <w:sz w:val="28"/>
          <w:szCs w:val="28"/>
        </w:rPr>
      </w:pPr>
    </w:p>
    <w:p w:rsidR="00FB41CC" w:rsidRDefault="00FB41CC" w:rsidP="00AD726E">
      <w:pPr>
        <w:pStyle w:val="Style6"/>
        <w:widowControl/>
        <w:spacing w:line="240" w:lineRule="auto"/>
        <w:jc w:val="left"/>
        <w:rPr>
          <w:sz w:val="28"/>
          <w:szCs w:val="28"/>
        </w:rPr>
      </w:pPr>
    </w:p>
    <w:p w:rsidR="00FB41CC" w:rsidRDefault="00FB41CC" w:rsidP="00AD726E">
      <w:pPr>
        <w:pStyle w:val="Style6"/>
        <w:widowControl/>
        <w:spacing w:line="240" w:lineRule="auto"/>
        <w:jc w:val="left"/>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3"/>
      </w:tblGrid>
      <w:tr w:rsidR="00FB41CC" w:rsidTr="009F5A73">
        <w:tc>
          <w:tcPr>
            <w:tcW w:w="1668" w:type="dxa"/>
          </w:tcPr>
          <w:p w:rsidR="00FB41CC" w:rsidRDefault="00FB41CC" w:rsidP="009F5A73">
            <w:pPr>
              <w:pStyle w:val="Style10"/>
              <w:widowControl/>
              <w:spacing w:line="240" w:lineRule="auto"/>
              <w:rPr>
                <w:sz w:val="28"/>
                <w:szCs w:val="28"/>
              </w:rPr>
            </w:pPr>
          </w:p>
        </w:tc>
        <w:tc>
          <w:tcPr>
            <w:tcW w:w="7903" w:type="dxa"/>
          </w:tcPr>
          <w:p w:rsidR="00FB41CC" w:rsidRDefault="00FB41CC" w:rsidP="009F5A73">
            <w:pPr>
              <w:pStyle w:val="Style10"/>
              <w:widowControl/>
              <w:spacing w:line="240" w:lineRule="auto"/>
              <w:jc w:val="center"/>
              <w:rPr>
                <w:sz w:val="28"/>
                <w:szCs w:val="28"/>
              </w:rPr>
            </w:pPr>
            <w:r>
              <w:rPr>
                <w:sz w:val="28"/>
                <w:szCs w:val="28"/>
              </w:rPr>
              <w:t>Приложение 1</w:t>
            </w:r>
          </w:p>
          <w:p w:rsidR="00FB41CC" w:rsidRPr="00892C50" w:rsidRDefault="00FB41CC" w:rsidP="00FB41CC">
            <w:pPr>
              <w:pStyle w:val="Style6"/>
              <w:widowControl/>
              <w:spacing w:line="240" w:lineRule="exact"/>
              <w:jc w:val="both"/>
              <w:rPr>
                <w:rStyle w:val="FontStyle15"/>
                <w:sz w:val="28"/>
                <w:szCs w:val="28"/>
              </w:rPr>
            </w:pPr>
            <w:r w:rsidRPr="00892C50">
              <w:rPr>
                <w:rStyle w:val="FontStyle15"/>
                <w:sz w:val="28"/>
                <w:szCs w:val="28"/>
              </w:rPr>
              <w:t>в административный регламент предоставления архивным отделом администраций</w:t>
            </w:r>
            <w:r w:rsidR="001E7017">
              <w:rPr>
                <w:rStyle w:val="FontStyle15"/>
                <w:sz w:val="28"/>
                <w:szCs w:val="28"/>
              </w:rPr>
              <w:t xml:space="preserve"> </w:t>
            </w:r>
            <w:r w:rsidRPr="00892C50">
              <w:rPr>
                <w:rStyle w:val="FontStyle15"/>
                <w:sz w:val="28"/>
                <w:szCs w:val="28"/>
              </w:rPr>
              <w:t>Благодарненского муниципального района</w:t>
            </w:r>
            <w:r w:rsidR="001E7017">
              <w:rPr>
                <w:rStyle w:val="FontStyle15"/>
                <w:sz w:val="28"/>
                <w:szCs w:val="28"/>
              </w:rPr>
              <w:t xml:space="preserve"> </w:t>
            </w:r>
            <w:r w:rsidRPr="00892C50">
              <w:rPr>
                <w:rStyle w:val="FontStyle15"/>
                <w:sz w:val="28"/>
                <w:szCs w:val="28"/>
              </w:rPr>
              <w:t>Ставропольского края муниципальной</w:t>
            </w:r>
            <w:r w:rsidR="001E7017">
              <w:rPr>
                <w:rStyle w:val="FontStyle15"/>
                <w:sz w:val="28"/>
                <w:szCs w:val="28"/>
              </w:rPr>
              <w:t xml:space="preserve"> </w:t>
            </w:r>
            <w:r w:rsidRPr="00892C50">
              <w:rPr>
                <w:rStyle w:val="FontStyle15"/>
                <w:sz w:val="28"/>
                <w:szCs w:val="28"/>
              </w:rPr>
              <w:t>услуги «Выдача копий архивных документов, подтверж</w:t>
            </w:r>
            <w:r>
              <w:rPr>
                <w:rStyle w:val="FontStyle15"/>
                <w:sz w:val="28"/>
                <w:szCs w:val="28"/>
              </w:rPr>
              <w:t>дающих право на владение землей</w:t>
            </w:r>
            <w:r w:rsidRPr="00892C50">
              <w:rPr>
                <w:rStyle w:val="FontStyle15"/>
                <w:sz w:val="28"/>
                <w:szCs w:val="28"/>
              </w:rPr>
              <w:t>»</w:t>
            </w:r>
          </w:p>
          <w:p w:rsidR="00FB41CC" w:rsidRPr="00714CD2" w:rsidRDefault="00FB41CC" w:rsidP="009F5A73">
            <w:pPr>
              <w:pStyle w:val="Style2"/>
              <w:widowControl/>
              <w:rPr>
                <w:bCs/>
                <w:sz w:val="28"/>
                <w:szCs w:val="28"/>
              </w:rPr>
            </w:pPr>
          </w:p>
        </w:tc>
      </w:tr>
    </w:tbl>
    <w:p w:rsidR="00FB41CC" w:rsidRDefault="001E7017" w:rsidP="00FB41CC">
      <w:pPr>
        <w:pStyle w:val="Style1"/>
        <w:widowControl/>
        <w:spacing w:line="240" w:lineRule="exact"/>
        <w:rPr>
          <w:rStyle w:val="FontStyle22"/>
          <w:sz w:val="28"/>
          <w:szCs w:val="28"/>
        </w:rPr>
      </w:pPr>
      <w:r>
        <w:rPr>
          <w:rStyle w:val="FontStyle22"/>
          <w:sz w:val="28"/>
          <w:szCs w:val="28"/>
        </w:rPr>
        <w:t xml:space="preserve"> </w:t>
      </w:r>
    </w:p>
    <w:p w:rsidR="00EB4798" w:rsidRDefault="001E7017" w:rsidP="00FB41CC">
      <w:pPr>
        <w:pStyle w:val="Style1"/>
        <w:widowControl/>
        <w:spacing w:line="240" w:lineRule="exact"/>
        <w:rPr>
          <w:rStyle w:val="FontStyle22"/>
          <w:sz w:val="28"/>
          <w:szCs w:val="28"/>
        </w:rPr>
      </w:pPr>
      <w:r>
        <w:rPr>
          <w:rStyle w:val="FontStyle22"/>
          <w:sz w:val="28"/>
          <w:szCs w:val="28"/>
        </w:rPr>
        <w:t xml:space="preserve"> </w:t>
      </w:r>
    </w:p>
    <w:p w:rsidR="00EB4798" w:rsidRDefault="00EB4798" w:rsidP="00FB41CC">
      <w:pPr>
        <w:pStyle w:val="Style1"/>
        <w:widowControl/>
        <w:spacing w:line="240" w:lineRule="exact"/>
        <w:rPr>
          <w:rStyle w:val="FontStyle22"/>
          <w:sz w:val="28"/>
          <w:szCs w:val="28"/>
        </w:rPr>
      </w:pPr>
    </w:p>
    <w:p w:rsidR="00FB41CC" w:rsidRDefault="001E7017" w:rsidP="00EB4798">
      <w:pPr>
        <w:pStyle w:val="Style1"/>
        <w:widowControl/>
        <w:spacing w:line="240" w:lineRule="exact"/>
        <w:jc w:val="right"/>
        <w:rPr>
          <w:rStyle w:val="FontStyle22"/>
          <w:sz w:val="28"/>
          <w:szCs w:val="28"/>
        </w:rPr>
      </w:pPr>
      <w:r>
        <w:rPr>
          <w:rStyle w:val="FontStyle22"/>
          <w:sz w:val="28"/>
          <w:szCs w:val="28"/>
        </w:rPr>
        <w:t xml:space="preserve"> </w:t>
      </w:r>
      <w:r w:rsidR="00FB41CC" w:rsidRPr="008B4CC1">
        <w:rPr>
          <w:rStyle w:val="FontStyle22"/>
          <w:sz w:val="28"/>
          <w:szCs w:val="28"/>
        </w:rPr>
        <w:t>Образец заяв</w:t>
      </w:r>
      <w:r w:rsidR="00FB41CC">
        <w:rPr>
          <w:rStyle w:val="FontStyle22"/>
          <w:sz w:val="28"/>
          <w:szCs w:val="28"/>
        </w:rPr>
        <w:t>ления</w:t>
      </w:r>
    </w:p>
    <w:p w:rsidR="00FB41CC" w:rsidRDefault="00FB41CC" w:rsidP="00FB41CC">
      <w:pPr>
        <w:pStyle w:val="Style1"/>
        <w:widowControl/>
        <w:spacing w:line="240" w:lineRule="exact"/>
        <w:rPr>
          <w:rStyle w:val="FontStyle22"/>
          <w:sz w:val="28"/>
          <w:szCs w:val="28"/>
        </w:rPr>
      </w:pPr>
    </w:p>
    <w:tbl>
      <w:tblPr>
        <w:tblStyle w:val="a7"/>
        <w:tblW w:w="0" w:type="auto"/>
        <w:tblLook w:val="04A0" w:firstRow="1" w:lastRow="0" w:firstColumn="1" w:lastColumn="0" w:noHBand="0" w:noVBand="1"/>
      </w:tblPr>
      <w:tblGrid>
        <w:gridCol w:w="4785"/>
        <w:gridCol w:w="4786"/>
      </w:tblGrid>
      <w:tr w:rsidR="00FB41CC" w:rsidTr="009F5A73">
        <w:tc>
          <w:tcPr>
            <w:tcW w:w="4785" w:type="dxa"/>
            <w:tcBorders>
              <w:top w:val="nil"/>
              <w:left w:val="nil"/>
              <w:bottom w:val="nil"/>
              <w:right w:val="nil"/>
            </w:tcBorders>
          </w:tcPr>
          <w:p w:rsidR="00FB41CC" w:rsidRDefault="00FB41CC" w:rsidP="009F5A73">
            <w:pPr>
              <w:pStyle w:val="Style1"/>
              <w:widowControl/>
              <w:spacing w:line="240" w:lineRule="exact"/>
              <w:rPr>
                <w:rStyle w:val="FontStyle22"/>
                <w:sz w:val="28"/>
                <w:szCs w:val="28"/>
              </w:rPr>
            </w:pPr>
          </w:p>
        </w:tc>
        <w:tc>
          <w:tcPr>
            <w:tcW w:w="4786" w:type="dxa"/>
            <w:tcBorders>
              <w:top w:val="nil"/>
              <w:left w:val="nil"/>
              <w:bottom w:val="nil"/>
              <w:right w:val="nil"/>
            </w:tcBorders>
          </w:tcPr>
          <w:p w:rsidR="00FB41CC" w:rsidRPr="008B4CC1" w:rsidRDefault="00FB41CC" w:rsidP="009F5A73">
            <w:pPr>
              <w:pStyle w:val="Style3"/>
              <w:widowControl/>
              <w:spacing w:line="240" w:lineRule="exact"/>
              <w:ind w:left="-107"/>
              <w:jc w:val="center"/>
              <w:rPr>
                <w:rStyle w:val="FontStyle22"/>
                <w:sz w:val="28"/>
                <w:szCs w:val="28"/>
              </w:rPr>
            </w:pPr>
            <w:r w:rsidRPr="008B4CC1">
              <w:rPr>
                <w:rStyle w:val="FontStyle22"/>
                <w:sz w:val="28"/>
                <w:szCs w:val="28"/>
              </w:rPr>
              <w:t>Начальнику архивного отдела администрации Благодарненского муниципального района Ставропольского края Фамилия, имя, отчество заявителя,</w:t>
            </w:r>
            <w:r>
              <w:rPr>
                <w:rStyle w:val="FontStyle22"/>
                <w:sz w:val="28"/>
                <w:szCs w:val="28"/>
              </w:rPr>
              <w:t xml:space="preserve"> </w:t>
            </w:r>
            <w:r w:rsidRPr="008B4CC1">
              <w:rPr>
                <w:rStyle w:val="FontStyle22"/>
                <w:sz w:val="28"/>
                <w:szCs w:val="28"/>
              </w:rPr>
              <w:t>почтовый адрес и/или адрес электронной почты (</w:t>
            </w:r>
            <w:r w:rsidRPr="008B4CC1">
              <w:rPr>
                <w:rStyle w:val="FontStyle22"/>
                <w:sz w:val="28"/>
                <w:szCs w:val="28"/>
                <w:lang w:val="en-US"/>
              </w:rPr>
              <w:t>e</w:t>
            </w:r>
            <w:r w:rsidRPr="008B4CC1">
              <w:rPr>
                <w:rStyle w:val="FontStyle22"/>
                <w:sz w:val="28"/>
                <w:szCs w:val="28"/>
              </w:rPr>
              <w:t>-</w:t>
            </w:r>
            <w:r w:rsidRPr="008B4CC1">
              <w:rPr>
                <w:rStyle w:val="FontStyle22"/>
                <w:sz w:val="28"/>
                <w:szCs w:val="28"/>
                <w:lang w:val="en-US"/>
              </w:rPr>
              <w:t>mail</w:t>
            </w:r>
            <w:r w:rsidRPr="008B4CC1">
              <w:rPr>
                <w:rStyle w:val="FontStyle22"/>
                <w:sz w:val="28"/>
                <w:szCs w:val="28"/>
              </w:rPr>
              <w:t>), контактные телефоны</w:t>
            </w:r>
          </w:p>
          <w:p w:rsidR="00FB41CC" w:rsidRDefault="00FB41CC" w:rsidP="009F5A73">
            <w:pPr>
              <w:pStyle w:val="Style1"/>
              <w:widowControl/>
              <w:spacing w:line="240" w:lineRule="exact"/>
              <w:rPr>
                <w:rStyle w:val="FontStyle22"/>
                <w:sz w:val="28"/>
                <w:szCs w:val="28"/>
              </w:rPr>
            </w:pPr>
          </w:p>
        </w:tc>
      </w:tr>
    </w:tbl>
    <w:p w:rsidR="00FB41CC" w:rsidRDefault="00FB41CC" w:rsidP="00FB41CC">
      <w:pPr>
        <w:pStyle w:val="Style1"/>
        <w:widowControl/>
        <w:spacing w:line="240" w:lineRule="auto"/>
        <w:jc w:val="right"/>
        <w:rPr>
          <w:rStyle w:val="FontStyle22"/>
          <w:sz w:val="28"/>
          <w:szCs w:val="28"/>
        </w:rPr>
      </w:pPr>
    </w:p>
    <w:p w:rsidR="00FB41CC" w:rsidRDefault="00FB41CC" w:rsidP="00FB41CC">
      <w:pPr>
        <w:pStyle w:val="Style1"/>
        <w:widowControl/>
        <w:spacing w:line="240" w:lineRule="auto"/>
        <w:jc w:val="right"/>
        <w:rPr>
          <w:rStyle w:val="FontStyle22"/>
          <w:sz w:val="28"/>
          <w:szCs w:val="28"/>
        </w:rPr>
      </w:pPr>
    </w:p>
    <w:p w:rsidR="00FB41CC" w:rsidRPr="008B4CC1" w:rsidRDefault="00FB41CC" w:rsidP="00FB41CC">
      <w:pPr>
        <w:pStyle w:val="Style1"/>
        <w:widowControl/>
        <w:spacing w:line="240" w:lineRule="auto"/>
        <w:ind w:left="4037"/>
        <w:jc w:val="left"/>
        <w:rPr>
          <w:sz w:val="28"/>
          <w:szCs w:val="28"/>
        </w:rPr>
      </w:pPr>
    </w:p>
    <w:p w:rsidR="00FB41CC" w:rsidRPr="008B4CC1" w:rsidRDefault="00FB41CC" w:rsidP="00FB41CC">
      <w:pPr>
        <w:pStyle w:val="Style10"/>
        <w:widowControl/>
        <w:spacing w:line="240" w:lineRule="auto"/>
        <w:ind w:firstLine="696"/>
        <w:jc w:val="center"/>
        <w:rPr>
          <w:sz w:val="28"/>
          <w:szCs w:val="28"/>
        </w:rPr>
      </w:pPr>
      <w:r>
        <w:rPr>
          <w:rStyle w:val="FontStyle22"/>
          <w:sz w:val="28"/>
          <w:szCs w:val="28"/>
        </w:rPr>
        <w:t>ЗАЯВЛЕНИЕ</w:t>
      </w:r>
    </w:p>
    <w:p w:rsidR="00FB41CC" w:rsidRPr="008B4CC1" w:rsidRDefault="00FB41CC" w:rsidP="00FB41CC">
      <w:pPr>
        <w:pStyle w:val="Style10"/>
        <w:widowControl/>
        <w:spacing w:line="240" w:lineRule="auto"/>
        <w:ind w:firstLine="696"/>
        <w:rPr>
          <w:sz w:val="28"/>
          <w:szCs w:val="28"/>
        </w:rPr>
      </w:pPr>
    </w:p>
    <w:p w:rsidR="00FB41CC" w:rsidRPr="008B4CC1" w:rsidRDefault="00FB41CC" w:rsidP="00FB41CC">
      <w:pPr>
        <w:pStyle w:val="Style10"/>
        <w:widowControl/>
        <w:spacing w:line="240" w:lineRule="auto"/>
        <w:ind w:firstLine="696"/>
        <w:rPr>
          <w:rStyle w:val="FontStyle22"/>
          <w:sz w:val="28"/>
          <w:szCs w:val="28"/>
        </w:rPr>
      </w:pPr>
      <w:r w:rsidRPr="008B4CC1">
        <w:rPr>
          <w:rStyle w:val="FontStyle22"/>
          <w:sz w:val="28"/>
          <w:szCs w:val="28"/>
        </w:rPr>
        <w:t>Прошу предоставить сведения/информацию (указать содержание за</w:t>
      </w:r>
      <w:r w:rsidRPr="008B4CC1">
        <w:rPr>
          <w:rStyle w:val="FontStyle22"/>
          <w:sz w:val="28"/>
          <w:szCs w:val="28"/>
        </w:rPr>
        <w:softHyphen/>
        <w:t>проса и хронологические рамки запрашиваемых сведений).</w:t>
      </w:r>
    </w:p>
    <w:p w:rsidR="00FB41CC" w:rsidRDefault="00FB41CC" w:rsidP="00FB41CC">
      <w:pPr>
        <w:pStyle w:val="Style10"/>
        <w:widowControl/>
        <w:spacing w:line="240" w:lineRule="auto"/>
        <w:ind w:firstLine="696"/>
        <w:rPr>
          <w:rStyle w:val="FontStyle22"/>
          <w:sz w:val="28"/>
          <w:szCs w:val="28"/>
        </w:rPr>
      </w:pPr>
    </w:p>
    <w:p w:rsidR="00FB41CC" w:rsidRDefault="00FB41CC" w:rsidP="00FB41CC">
      <w:pPr>
        <w:pStyle w:val="Style10"/>
        <w:widowControl/>
        <w:spacing w:line="240" w:lineRule="auto"/>
        <w:ind w:firstLine="696"/>
        <w:rPr>
          <w:rStyle w:val="FontStyle22"/>
          <w:sz w:val="28"/>
          <w:szCs w:val="28"/>
        </w:rPr>
      </w:pPr>
    </w:p>
    <w:p w:rsidR="00FB41CC" w:rsidRDefault="00FB41CC" w:rsidP="00FB41CC">
      <w:pPr>
        <w:pStyle w:val="Style10"/>
        <w:widowControl/>
        <w:spacing w:line="240" w:lineRule="auto"/>
        <w:ind w:firstLine="696"/>
        <w:rPr>
          <w:rStyle w:val="FontStyle22"/>
          <w:sz w:val="28"/>
          <w:szCs w:val="28"/>
        </w:rPr>
      </w:pPr>
    </w:p>
    <w:p w:rsidR="00FB41CC" w:rsidRPr="008B4CC1" w:rsidRDefault="00FB41CC" w:rsidP="00FB41CC">
      <w:pPr>
        <w:pStyle w:val="Style10"/>
        <w:widowControl/>
        <w:spacing w:line="240" w:lineRule="exact"/>
        <w:ind w:firstLine="696"/>
        <w:rPr>
          <w:rStyle w:val="FontStyle22"/>
          <w:sz w:val="28"/>
          <w:szCs w:val="28"/>
        </w:rPr>
      </w:pPr>
    </w:p>
    <w:p w:rsidR="00FB41CC" w:rsidRPr="008B4CC1" w:rsidRDefault="00FB41CC" w:rsidP="00FB41CC">
      <w:pPr>
        <w:pStyle w:val="Style1"/>
        <w:widowControl/>
        <w:spacing w:line="240" w:lineRule="exact"/>
        <w:jc w:val="both"/>
        <w:rPr>
          <w:rStyle w:val="FontStyle22"/>
          <w:sz w:val="28"/>
          <w:szCs w:val="28"/>
        </w:rPr>
      </w:pPr>
      <w:r w:rsidRPr="008B4CC1">
        <w:rPr>
          <w:rStyle w:val="FontStyle22"/>
          <w:sz w:val="28"/>
          <w:szCs w:val="28"/>
        </w:rPr>
        <w:t>дата составления</w:t>
      </w:r>
      <w:r w:rsidR="001E7017">
        <w:rPr>
          <w:rStyle w:val="FontStyle22"/>
          <w:sz w:val="28"/>
          <w:szCs w:val="28"/>
        </w:rPr>
        <w:t xml:space="preserve"> </w:t>
      </w:r>
      <w:r w:rsidRPr="008B4CC1">
        <w:rPr>
          <w:rStyle w:val="FontStyle22"/>
          <w:sz w:val="28"/>
          <w:szCs w:val="28"/>
        </w:rPr>
        <w:t>подпись заявителя</w:t>
      </w:r>
    </w:p>
    <w:p w:rsidR="00FB41CC" w:rsidRPr="008B4CC1" w:rsidRDefault="00FB41CC" w:rsidP="00FB41CC">
      <w:pPr>
        <w:pStyle w:val="Style1"/>
        <w:widowControl/>
        <w:spacing w:line="240" w:lineRule="auto"/>
        <w:rPr>
          <w:sz w:val="28"/>
          <w:szCs w:val="28"/>
        </w:rPr>
      </w:pPr>
      <w:r w:rsidRPr="008B4CC1">
        <w:rPr>
          <w:rStyle w:val="FontStyle22"/>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3"/>
      </w:tblGrid>
      <w:tr w:rsidR="00FB41CC" w:rsidRPr="00714CD2" w:rsidTr="009F5A73">
        <w:tc>
          <w:tcPr>
            <w:tcW w:w="1668" w:type="dxa"/>
          </w:tcPr>
          <w:p w:rsidR="00FB41CC" w:rsidRDefault="00FB41CC" w:rsidP="009F5A73">
            <w:pPr>
              <w:pStyle w:val="Style10"/>
              <w:widowControl/>
              <w:spacing w:line="240" w:lineRule="auto"/>
              <w:rPr>
                <w:sz w:val="28"/>
                <w:szCs w:val="28"/>
              </w:rPr>
            </w:pPr>
          </w:p>
        </w:tc>
        <w:tc>
          <w:tcPr>
            <w:tcW w:w="7903" w:type="dxa"/>
          </w:tcPr>
          <w:p w:rsidR="00FB41CC" w:rsidRDefault="00FB41CC" w:rsidP="009F5A73">
            <w:pPr>
              <w:pStyle w:val="Style10"/>
              <w:widowControl/>
              <w:spacing w:line="240" w:lineRule="auto"/>
              <w:jc w:val="center"/>
              <w:rPr>
                <w:sz w:val="28"/>
                <w:szCs w:val="28"/>
              </w:rPr>
            </w:pPr>
            <w:r>
              <w:rPr>
                <w:sz w:val="28"/>
                <w:szCs w:val="28"/>
              </w:rPr>
              <w:t>Приложение 2</w:t>
            </w:r>
          </w:p>
          <w:p w:rsidR="003C0717" w:rsidRPr="00892C50" w:rsidRDefault="003C0717" w:rsidP="003C0717">
            <w:pPr>
              <w:pStyle w:val="Style6"/>
              <w:widowControl/>
              <w:spacing w:line="240" w:lineRule="exact"/>
              <w:jc w:val="both"/>
              <w:rPr>
                <w:rStyle w:val="FontStyle15"/>
                <w:sz w:val="28"/>
                <w:szCs w:val="28"/>
              </w:rPr>
            </w:pPr>
            <w:r w:rsidRPr="00892C50">
              <w:rPr>
                <w:rStyle w:val="FontStyle15"/>
                <w:sz w:val="28"/>
                <w:szCs w:val="28"/>
              </w:rPr>
              <w:t>в административный регламент предоставления архивным отделом администраций</w:t>
            </w:r>
            <w:r w:rsidR="001E7017">
              <w:rPr>
                <w:rStyle w:val="FontStyle15"/>
                <w:sz w:val="28"/>
                <w:szCs w:val="28"/>
              </w:rPr>
              <w:t xml:space="preserve"> </w:t>
            </w:r>
            <w:r w:rsidRPr="00892C50">
              <w:rPr>
                <w:rStyle w:val="FontStyle15"/>
                <w:sz w:val="28"/>
                <w:szCs w:val="28"/>
              </w:rPr>
              <w:t>Благодарненского муниципального района</w:t>
            </w:r>
            <w:r w:rsidR="001E7017">
              <w:rPr>
                <w:rStyle w:val="FontStyle15"/>
                <w:sz w:val="28"/>
                <w:szCs w:val="28"/>
              </w:rPr>
              <w:t xml:space="preserve"> </w:t>
            </w:r>
            <w:r w:rsidRPr="00892C50">
              <w:rPr>
                <w:rStyle w:val="FontStyle15"/>
                <w:sz w:val="28"/>
                <w:szCs w:val="28"/>
              </w:rPr>
              <w:t>Ставропольского края муниципальной</w:t>
            </w:r>
            <w:r w:rsidR="001E7017">
              <w:rPr>
                <w:rStyle w:val="FontStyle15"/>
                <w:sz w:val="28"/>
                <w:szCs w:val="28"/>
              </w:rPr>
              <w:t xml:space="preserve"> </w:t>
            </w:r>
            <w:r w:rsidRPr="00892C50">
              <w:rPr>
                <w:rStyle w:val="FontStyle15"/>
                <w:sz w:val="28"/>
                <w:szCs w:val="28"/>
              </w:rPr>
              <w:t>услуги «Выдача копий архивных документов, подтверж</w:t>
            </w:r>
            <w:r>
              <w:rPr>
                <w:rStyle w:val="FontStyle15"/>
                <w:sz w:val="28"/>
                <w:szCs w:val="28"/>
              </w:rPr>
              <w:t>дающих право на владение землей</w:t>
            </w:r>
            <w:r w:rsidRPr="00892C50">
              <w:rPr>
                <w:rStyle w:val="FontStyle15"/>
                <w:sz w:val="28"/>
                <w:szCs w:val="28"/>
              </w:rPr>
              <w:t>»</w:t>
            </w:r>
          </w:p>
          <w:p w:rsidR="00FB41CC" w:rsidRPr="00714CD2" w:rsidRDefault="00FB41CC" w:rsidP="009F5A73">
            <w:pPr>
              <w:pStyle w:val="Style2"/>
              <w:widowControl/>
              <w:rPr>
                <w:bCs/>
                <w:sz w:val="28"/>
                <w:szCs w:val="28"/>
              </w:rPr>
            </w:pPr>
          </w:p>
        </w:tc>
      </w:tr>
    </w:tbl>
    <w:p w:rsidR="00FB41CC" w:rsidRPr="008B4CC1" w:rsidRDefault="00FB41CC" w:rsidP="00FB41CC">
      <w:pPr>
        <w:pStyle w:val="Style1"/>
        <w:widowControl/>
        <w:spacing w:line="240" w:lineRule="auto"/>
        <w:rPr>
          <w:sz w:val="28"/>
          <w:szCs w:val="28"/>
        </w:rPr>
      </w:pPr>
    </w:p>
    <w:p w:rsidR="00FB41CC" w:rsidRPr="008B4CC1" w:rsidRDefault="001E7017" w:rsidP="00FB41CC">
      <w:pPr>
        <w:pStyle w:val="Style1"/>
        <w:widowControl/>
        <w:spacing w:line="240" w:lineRule="auto"/>
        <w:rPr>
          <w:rStyle w:val="FontStyle22"/>
          <w:sz w:val="28"/>
          <w:szCs w:val="28"/>
        </w:rPr>
      </w:pPr>
      <w:r>
        <w:rPr>
          <w:rStyle w:val="FontStyle22"/>
          <w:sz w:val="28"/>
          <w:szCs w:val="28"/>
        </w:rPr>
        <w:t xml:space="preserve"> </w:t>
      </w:r>
      <w:r w:rsidR="00FB41CC" w:rsidRPr="008B4CC1">
        <w:rPr>
          <w:rStyle w:val="FontStyle22"/>
          <w:sz w:val="28"/>
          <w:szCs w:val="28"/>
        </w:rPr>
        <w:t>Образец заяв</w:t>
      </w:r>
      <w:r w:rsidR="00FB41CC">
        <w:rPr>
          <w:rStyle w:val="FontStyle22"/>
          <w:sz w:val="28"/>
          <w:szCs w:val="28"/>
        </w:rPr>
        <w:t>ления</w:t>
      </w:r>
      <w:r w:rsidR="00FB41CC" w:rsidRPr="008B4CC1">
        <w:rPr>
          <w:rStyle w:val="FontStyle22"/>
          <w:sz w:val="28"/>
          <w:szCs w:val="28"/>
        </w:rPr>
        <w:t xml:space="preserve"> </w:t>
      </w:r>
    </w:p>
    <w:p w:rsidR="00FB41CC" w:rsidRDefault="00FB41CC" w:rsidP="00FB41CC">
      <w:pPr>
        <w:pStyle w:val="Style3"/>
        <w:widowControl/>
        <w:ind w:right="4838"/>
        <w:jc w:val="center"/>
        <w:rPr>
          <w:sz w:val="28"/>
          <w:szCs w:val="28"/>
        </w:rPr>
      </w:pPr>
    </w:p>
    <w:p w:rsidR="00FB41CC" w:rsidRDefault="00FB41CC" w:rsidP="00FB41CC">
      <w:pPr>
        <w:pStyle w:val="Style3"/>
        <w:widowControl/>
        <w:ind w:right="4838"/>
        <w:jc w:val="center"/>
        <w:rPr>
          <w:sz w:val="28"/>
          <w:szCs w:val="28"/>
        </w:rPr>
      </w:pPr>
    </w:p>
    <w:p w:rsidR="00FB41CC" w:rsidRDefault="00FB41CC" w:rsidP="00FB41CC">
      <w:pPr>
        <w:pStyle w:val="Style3"/>
        <w:widowControl/>
        <w:ind w:right="4838"/>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961"/>
      </w:tblGrid>
      <w:tr w:rsidR="00FB41CC" w:rsidTr="009F5A73">
        <w:tc>
          <w:tcPr>
            <w:tcW w:w="4503" w:type="dxa"/>
          </w:tcPr>
          <w:p w:rsidR="00FB41CC" w:rsidRPr="008B4CC1" w:rsidRDefault="00FB41CC" w:rsidP="009F5A73">
            <w:pPr>
              <w:pStyle w:val="Style3"/>
              <w:widowControl/>
              <w:tabs>
                <w:tab w:val="left" w:leader="underscore" w:pos="3072"/>
                <w:tab w:val="left" w:leader="underscore" w:pos="3970"/>
              </w:tabs>
              <w:spacing w:line="240" w:lineRule="exact"/>
              <w:ind w:right="256"/>
              <w:jc w:val="center"/>
              <w:rPr>
                <w:rStyle w:val="FontStyle22"/>
                <w:sz w:val="28"/>
                <w:szCs w:val="28"/>
              </w:rPr>
            </w:pPr>
            <w:r w:rsidRPr="008B4CC1">
              <w:rPr>
                <w:rStyle w:val="FontStyle22"/>
                <w:sz w:val="28"/>
                <w:szCs w:val="28"/>
              </w:rPr>
              <w:t>Бланк организации,</w:t>
            </w:r>
            <w:r w:rsidRPr="008B4CC1">
              <w:rPr>
                <w:rStyle w:val="FontStyle22"/>
                <w:sz w:val="28"/>
                <w:szCs w:val="28"/>
              </w:rPr>
              <w:br/>
              <w:t>общественного объединения</w:t>
            </w:r>
            <w:r w:rsidRPr="008B4CC1">
              <w:rPr>
                <w:rStyle w:val="FontStyle22"/>
                <w:sz w:val="28"/>
                <w:szCs w:val="28"/>
              </w:rPr>
              <w:br/>
              <w:t>исходящая дата</w:t>
            </w:r>
            <w:r w:rsidRPr="008B4CC1">
              <w:rPr>
                <w:rStyle w:val="FontStyle22"/>
                <w:sz w:val="28"/>
                <w:szCs w:val="28"/>
              </w:rPr>
              <w:tab/>
              <w:t>№</w:t>
            </w:r>
          </w:p>
          <w:p w:rsidR="00FB41CC" w:rsidRDefault="00FB41CC" w:rsidP="009F5A73">
            <w:pPr>
              <w:pStyle w:val="Style3"/>
              <w:widowControl/>
              <w:spacing w:line="240" w:lineRule="exact"/>
              <w:ind w:right="4838"/>
              <w:jc w:val="center"/>
              <w:rPr>
                <w:sz w:val="28"/>
                <w:szCs w:val="28"/>
              </w:rPr>
            </w:pPr>
          </w:p>
        </w:tc>
        <w:tc>
          <w:tcPr>
            <w:tcW w:w="4961" w:type="dxa"/>
          </w:tcPr>
          <w:p w:rsidR="00FB41CC" w:rsidRPr="008B4CC1" w:rsidRDefault="00FB41CC" w:rsidP="009F5A73">
            <w:pPr>
              <w:pStyle w:val="Style3"/>
              <w:widowControl/>
              <w:spacing w:line="240" w:lineRule="exact"/>
              <w:ind w:left="175"/>
              <w:jc w:val="center"/>
              <w:rPr>
                <w:rStyle w:val="FontStyle22"/>
                <w:sz w:val="28"/>
                <w:szCs w:val="28"/>
              </w:rPr>
            </w:pPr>
            <w:r w:rsidRPr="008B4CC1">
              <w:rPr>
                <w:rStyle w:val="FontStyle22"/>
                <w:sz w:val="28"/>
                <w:szCs w:val="28"/>
              </w:rPr>
              <w:t>Начальнику архивного отдела администрации Благодарненского муниципального района</w:t>
            </w:r>
            <w:r w:rsidR="001E7017">
              <w:rPr>
                <w:rStyle w:val="FontStyle22"/>
                <w:sz w:val="28"/>
                <w:szCs w:val="28"/>
              </w:rPr>
              <w:t xml:space="preserve"> </w:t>
            </w:r>
            <w:r w:rsidRPr="008B4CC1">
              <w:rPr>
                <w:rStyle w:val="FontStyle22"/>
                <w:sz w:val="28"/>
                <w:szCs w:val="28"/>
              </w:rPr>
              <w:t>Ставропольского края</w:t>
            </w:r>
          </w:p>
          <w:p w:rsidR="00FB41CC" w:rsidRDefault="00FB41CC" w:rsidP="009F5A73">
            <w:pPr>
              <w:pStyle w:val="Style3"/>
              <w:widowControl/>
              <w:spacing w:line="240" w:lineRule="exact"/>
              <w:ind w:right="4838"/>
              <w:jc w:val="center"/>
              <w:rPr>
                <w:sz w:val="28"/>
                <w:szCs w:val="28"/>
              </w:rPr>
            </w:pPr>
          </w:p>
        </w:tc>
      </w:tr>
    </w:tbl>
    <w:p w:rsidR="00FB41CC" w:rsidRPr="008B4CC1" w:rsidRDefault="00FB41CC" w:rsidP="00FB41CC">
      <w:pPr>
        <w:pStyle w:val="Style3"/>
        <w:widowControl/>
        <w:ind w:right="4838"/>
        <w:jc w:val="center"/>
        <w:rPr>
          <w:sz w:val="28"/>
          <w:szCs w:val="28"/>
        </w:rPr>
      </w:pPr>
    </w:p>
    <w:p w:rsidR="00FB41CC" w:rsidRPr="008B4CC1" w:rsidRDefault="00FB41CC" w:rsidP="00FB41CC">
      <w:pPr>
        <w:pStyle w:val="Style10"/>
        <w:widowControl/>
        <w:spacing w:line="240" w:lineRule="auto"/>
        <w:ind w:firstLine="706"/>
        <w:jc w:val="center"/>
        <w:rPr>
          <w:sz w:val="28"/>
          <w:szCs w:val="28"/>
        </w:rPr>
      </w:pPr>
    </w:p>
    <w:p w:rsidR="00FB41CC" w:rsidRPr="008B4CC1" w:rsidRDefault="00FB41CC" w:rsidP="00FB41CC">
      <w:pPr>
        <w:pStyle w:val="Style10"/>
        <w:widowControl/>
        <w:spacing w:line="240" w:lineRule="auto"/>
        <w:ind w:firstLine="706"/>
        <w:jc w:val="center"/>
        <w:rPr>
          <w:sz w:val="28"/>
          <w:szCs w:val="28"/>
        </w:rPr>
      </w:pPr>
    </w:p>
    <w:p w:rsidR="00FB41CC" w:rsidRPr="008B4CC1" w:rsidRDefault="00FB41CC" w:rsidP="00FB41CC">
      <w:pPr>
        <w:pStyle w:val="Style10"/>
        <w:widowControl/>
        <w:spacing w:line="240" w:lineRule="auto"/>
        <w:ind w:firstLine="706"/>
        <w:jc w:val="center"/>
        <w:rPr>
          <w:sz w:val="28"/>
          <w:szCs w:val="28"/>
        </w:rPr>
      </w:pPr>
    </w:p>
    <w:p w:rsidR="00FB41CC" w:rsidRPr="008B4CC1" w:rsidRDefault="00FB41CC" w:rsidP="00FB41CC">
      <w:pPr>
        <w:pStyle w:val="Style10"/>
        <w:widowControl/>
        <w:spacing w:line="240" w:lineRule="auto"/>
        <w:ind w:firstLine="706"/>
        <w:jc w:val="center"/>
        <w:rPr>
          <w:sz w:val="28"/>
          <w:szCs w:val="28"/>
        </w:rPr>
      </w:pPr>
    </w:p>
    <w:p w:rsidR="00FB41CC" w:rsidRPr="008B4CC1" w:rsidRDefault="00FB41CC" w:rsidP="00FB41CC">
      <w:pPr>
        <w:pStyle w:val="Style10"/>
        <w:widowControl/>
        <w:spacing w:line="240" w:lineRule="auto"/>
        <w:ind w:firstLine="706"/>
        <w:rPr>
          <w:rStyle w:val="FontStyle22"/>
          <w:sz w:val="28"/>
          <w:szCs w:val="28"/>
        </w:rPr>
      </w:pPr>
      <w:r w:rsidRPr="008B4CC1">
        <w:rPr>
          <w:rStyle w:val="FontStyle22"/>
          <w:sz w:val="28"/>
          <w:szCs w:val="28"/>
        </w:rPr>
        <w:t>Организация (общественное объедин</w:t>
      </w:r>
      <w:r>
        <w:rPr>
          <w:rStyle w:val="FontStyle22"/>
          <w:sz w:val="28"/>
          <w:szCs w:val="28"/>
        </w:rPr>
        <w:t>ение) просит предоставить сведе</w:t>
      </w:r>
      <w:r w:rsidRPr="008B4CC1">
        <w:rPr>
          <w:rStyle w:val="FontStyle22"/>
          <w:sz w:val="28"/>
          <w:szCs w:val="28"/>
        </w:rPr>
        <w:t>ния/информацию (указать содержание запроса и хронологические рамки за</w:t>
      </w:r>
      <w:r w:rsidRPr="008B4CC1">
        <w:rPr>
          <w:rStyle w:val="FontStyle22"/>
          <w:sz w:val="28"/>
          <w:szCs w:val="28"/>
        </w:rPr>
        <w:softHyphen/>
        <w:t>прашиваемых сведений).</w:t>
      </w:r>
    </w:p>
    <w:p w:rsidR="00FB41CC" w:rsidRPr="008B4CC1" w:rsidRDefault="00FB41CC" w:rsidP="00FB41CC">
      <w:pPr>
        <w:pStyle w:val="Style9"/>
        <w:widowControl/>
        <w:spacing w:line="240" w:lineRule="auto"/>
        <w:jc w:val="center"/>
        <w:rPr>
          <w:sz w:val="28"/>
          <w:szCs w:val="28"/>
        </w:rPr>
      </w:pPr>
    </w:p>
    <w:p w:rsidR="00FB41CC" w:rsidRPr="008B4CC1" w:rsidRDefault="00FB41CC" w:rsidP="00FB41CC">
      <w:pPr>
        <w:pStyle w:val="Style9"/>
        <w:widowControl/>
        <w:spacing w:line="240" w:lineRule="auto"/>
        <w:jc w:val="center"/>
        <w:rPr>
          <w:sz w:val="28"/>
          <w:szCs w:val="28"/>
        </w:rPr>
      </w:pPr>
    </w:p>
    <w:p w:rsidR="00FB41CC" w:rsidRPr="008B4CC1" w:rsidRDefault="00FB41CC" w:rsidP="00FB41CC">
      <w:pPr>
        <w:pStyle w:val="Style9"/>
        <w:widowControl/>
        <w:spacing w:line="240" w:lineRule="auto"/>
        <w:jc w:val="center"/>
        <w:rPr>
          <w:rStyle w:val="FontStyle22"/>
          <w:sz w:val="28"/>
          <w:szCs w:val="28"/>
        </w:rPr>
      </w:pPr>
    </w:p>
    <w:p w:rsidR="00FB41CC" w:rsidRPr="008B4CC1" w:rsidRDefault="00FB41CC" w:rsidP="00FB41CC">
      <w:pPr>
        <w:pStyle w:val="Style9"/>
        <w:widowControl/>
        <w:spacing w:line="240" w:lineRule="auto"/>
        <w:jc w:val="center"/>
        <w:rPr>
          <w:rStyle w:val="FontStyle22"/>
          <w:sz w:val="28"/>
          <w:szCs w:val="28"/>
        </w:rPr>
      </w:pPr>
    </w:p>
    <w:p w:rsidR="00FB41CC" w:rsidRPr="008B4CC1" w:rsidRDefault="00FB41CC" w:rsidP="00FB41CC">
      <w:pPr>
        <w:pStyle w:val="Style9"/>
        <w:widowControl/>
        <w:spacing w:line="240" w:lineRule="auto"/>
        <w:ind w:right="4824"/>
        <w:jc w:val="center"/>
        <w:rPr>
          <w:sz w:val="28"/>
          <w:szCs w:val="28"/>
        </w:rPr>
      </w:pPr>
    </w:p>
    <w:p w:rsidR="00FB41CC" w:rsidRPr="008B4CC1" w:rsidRDefault="00FB41CC" w:rsidP="00FB41CC">
      <w:pPr>
        <w:pStyle w:val="Style9"/>
        <w:widowControl/>
        <w:spacing w:line="240" w:lineRule="auto"/>
        <w:ind w:right="4824"/>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283"/>
        <w:gridCol w:w="1701"/>
        <w:gridCol w:w="284"/>
        <w:gridCol w:w="2942"/>
      </w:tblGrid>
      <w:tr w:rsidR="00FB41CC" w:rsidTr="009F5A73">
        <w:trPr>
          <w:trHeight w:val="909"/>
        </w:trPr>
        <w:tc>
          <w:tcPr>
            <w:tcW w:w="4361" w:type="dxa"/>
            <w:tcBorders>
              <w:bottom w:val="single" w:sz="4" w:space="0" w:color="auto"/>
            </w:tcBorders>
          </w:tcPr>
          <w:p w:rsidR="00FB41CC" w:rsidRDefault="00FB41CC" w:rsidP="009F5A73">
            <w:pPr>
              <w:pStyle w:val="Style9"/>
              <w:widowControl/>
              <w:spacing w:line="240" w:lineRule="exact"/>
              <w:ind w:right="-184"/>
              <w:rPr>
                <w:rStyle w:val="FontStyle22"/>
                <w:sz w:val="28"/>
                <w:szCs w:val="28"/>
              </w:rPr>
            </w:pPr>
            <w:r w:rsidRPr="0025411F">
              <w:rPr>
                <w:rStyle w:val="FontStyle22"/>
                <w:sz w:val="28"/>
                <w:szCs w:val="28"/>
              </w:rPr>
              <w:t>Должность руководителя</w:t>
            </w:r>
          </w:p>
          <w:p w:rsidR="00FB41CC" w:rsidRPr="0025411F" w:rsidRDefault="00FB41CC" w:rsidP="009F5A73">
            <w:pPr>
              <w:pStyle w:val="Style9"/>
              <w:widowControl/>
              <w:spacing w:line="240" w:lineRule="exact"/>
              <w:ind w:right="-184"/>
              <w:rPr>
                <w:rStyle w:val="FontStyle22"/>
                <w:sz w:val="28"/>
                <w:szCs w:val="28"/>
              </w:rPr>
            </w:pPr>
            <w:r w:rsidRPr="0025411F">
              <w:rPr>
                <w:rStyle w:val="FontStyle22"/>
                <w:sz w:val="28"/>
                <w:szCs w:val="28"/>
              </w:rPr>
              <w:t>организации, общественного</w:t>
            </w:r>
            <w:r>
              <w:rPr>
                <w:rStyle w:val="FontStyle22"/>
                <w:sz w:val="28"/>
                <w:szCs w:val="28"/>
              </w:rPr>
              <w:t xml:space="preserve"> объединения</w:t>
            </w:r>
          </w:p>
        </w:tc>
        <w:tc>
          <w:tcPr>
            <w:tcW w:w="283" w:type="dxa"/>
          </w:tcPr>
          <w:p w:rsidR="00FB41CC" w:rsidRDefault="001E7017" w:rsidP="009F5A73">
            <w:pPr>
              <w:spacing w:line="240" w:lineRule="exact"/>
              <w:rPr>
                <w:sz w:val="28"/>
                <w:szCs w:val="28"/>
              </w:rPr>
            </w:pPr>
            <w:r>
              <w:rPr>
                <w:sz w:val="28"/>
                <w:szCs w:val="28"/>
              </w:rPr>
              <w:t xml:space="preserve"> </w:t>
            </w:r>
          </w:p>
          <w:p w:rsidR="00FB41CC" w:rsidRDefault="00FB41CC" w:rsidP="009F5A73">
            <w:pPr>
              <w:spacing w:line="240" w:lineRule="exact"/>
              <w:rPr>
                <w:sz w:val="28"/>
                <w:szCs w:val="28"/>
              </w:rPr>
            </w:pPr>
          </w:p>
        </w:tc>
        <w:tc>
          <w:tcPr>
            <w:tcW w:w="1701" w:type="dxa"/>
            <w:tcBorders>
              <w:bottom w:val="single" w:sz="4" w:space="0" w:color="auto"/>
            </w:tcBorders>
          </w:tcPr>
          <w:p w:rsidR="00FB41CC" w:rsidRDefault="00FB41CC" w:rsidP="009F5A73">
            <w:pPr>
              <w:spacing w:line="240" w:lineRule="exact"/>
              <w:jc w:val="center"/>
              <w:rPr>
                <w:sz w:val="28"/>
                <w:szCs w:val="28"/>
              </w:rPr>
            </w:pPr>
          </w:p>
          <w:p w:rsidR="00FB41CC" w:rsidRDefault="00FB41CC" w:rsidP="009F5A73">
            <w:pPr>
              <w:spacing w:line="240" w:lineRule="exact"/>
              <w:jc w:val="center"/>
              <w:rPr>
                <w:sz w:val="28"/>
                <w:szCs w:val="28"/>
              </w:rPr>
            </w:pPr>
          </w:p>
          <w:p w:rsidR="00FB41CC" w:rsidRPr="0025411F" w:rsidRDefault="00FB41CC" w:rsidP="009F5A73">
            <w:pPr>
              <w:spacing w:line="240" w:lineRule="exact"/>
              <w:jc w:val="center"/>
              <w:rPr>
                <w:sz w:val="28"/>
                <w:szCs w:val="28"/>
              </w:rPr>
            </w:pPr>
            <w:r w:rsidRPr="0025411F">
              <w:rPr>
                <w:sz w:val="28"/>
                <w:szCs w:val="28"/>
              </w:rPr>
              <w:t>подпись</w:t>
            </w:r>
          </w:p>
        </w:tc>
        <w:tc>
          <w:tcPr>
            <w:tcW w:w="284" w:type="dxa"/>
          </w:tcPr>
          <w:p w:rsidR="00FB41CC" w:rsidRDefault="00FB41CC" w:rsidP="009F5A73">
            <w:pPr>
              <w:spacing w:line="240" w:lineRule="exact"/>
              <w:jc w:val="center"/>
              <w:rPr>
                <w:sz w:val="28"/>
                <w:szCs w:val="28"/>
              </w:rPr>
            </w:pPr>
          </w:p>
          <w:p w:rsidR="00FB41CC" w:rsidRDefault="00FB41CC" w:rsidP="009F5A73">
            <w:pPr>
              <w:spacing w:line="240" w:lineRule="exact"/>
              <w:jc w:val="center"/>
              <w:rPr>
                <w:sz w:val="28"/>
                <w:szCs w:val="28"/>
              </w:rPr>
            </w:pPr>
          </w:p>
        </w:tc>
        <w:tc>
          <w:tcPr>
            <w:tcW w:w="2942" w:type="dxa"/>
            <w:tcBorders>
              <w:bottom w:val="single" w:sz="4" w:space="0" w:color="auto"/>
            </w:tcBorders>
          </w:tcPr>
          <w:p w:rsidR="00FB41CC" w:rsidRDefault="00FB41CC" w:rsidP="009F5A73">
            <w:pPr>
              <w:spacing w:line="240" w:lineRule="exact"/>
              <w:jc w:val="center"/>
              <w:rPr>
                <w:sz w:val="28"/>
                <w:szCs w:val="28"/>
              </w:rPr>
            </w:pPr>
          </w:p>
          <w:p w:rsidR="00FB41CC" w:rsidRDefault="00FB41CC" w:rsidP="009F5A73">
            <w:pPr>
              <w:spacing w:line="240" w:lineRule="exact"/>
              <w:jc w:val="center"/>
              <w:rPr>
                <w:sz w:val="28"/>
                <w:szCs w:val="28"/>
              </w:rPr>
            </w:pPr>
          </w:p>
          <w:p w:rsidR="00FB41CC" w:rsidRPr="0025411F" w:rsidRDefault="00FB41CC" w:rsidP="009F5A73">
            <w:pPr>
              <w:spacing w:line="240" w:lineRule="exact"/>
              <w:jc w:val="center"/>
              <w:rPr>
                <w:sz w:val="28"/>
                <w:szCs w:val="28"/>
              </w:rPr>
            </w:pPr>
            <w:r w:rsidRPr="0025411F">
              <w:rPr>
                <w:sz w:val="28"/>
                <w:szCs w:val="28"/>
              </w:rPr>
              <w:t>расшифровка подписи</w:t>
            </w:r>
          </w:p>
        </w:tc>
      </w:tr>
    </w:tbl>
    <w:p w:rsidR="00FB41CC" w:rsidRPr="008B4CC1" w:rsidRDefault="00FB41CC" w:rsidP="00FB41CC">
      <w:pPr>
        <w:pStyle w:val="Style9"/>
        <w:widowControl/>
        <w:spacing w:line="240" w:lineRule="auto"/>
        <w:ind w:right="4824"/>
        <w:jc w:val="center"/>
        <w:rPr>
          <w:rStyle w:val="FontStyle22"/>
          <w:sz w:val="28"/>
          <w:szCs w:val="28"/>
        </w:rPr>
      </w:pPr>
    </w:p>
    <w:p w:rsidR="00FB41CC" w:rsidRPr="008B4CC1" w:rsidRDefault="00FB41CC" w:rsidP="00FB41CC">
      <w:pPr>
        <w:pStyle w:val="Style9"/>
        <w:widowControl/>
        <w:spacing w:line="240" w:lineRule="auto"/>
        <w:ind w:right="4824"/>
        <w:jc w:val="center"/>
        <w:rPr>
          <w:rStyle w:val="FontStyle22"/>
          <w:sz w:val="28"/>
          <w:szCs w:val="28"/>
        </w:rPr>
      </w:pPr>
    </w:p>
    <w:p w:rsidR="00FB41CC" w:rsidRPr="008B4CC1" w:rsidRDefault="00FB41CC" w:rsidP="00FB41CC">
      <w:pPr>
        <w:pStyle w:val="Style9"/>
        <w:widowControl/>
        <w:spacing w:line="240" w:lineRule="auto"/>
        <w:ind w:right="4824"/>
        <w:jc w:val="center"/>
        <w:rPr>
          <w:rStyle w:val="FontStyle22"/>
          <w:sz w:val="28"/>
          <w:szCs w:val="28"/>
        </w:rPr>
      </w:pPr>
    </w:p>
    <w:p w:rsidR="00FB41CC" w:rsidRPr="008B4CC1" w:rsidRDefault="00FB41CC" w:rsidP="00FB41CC">
      <w:pPr>
        <w:pStyle w:val="Style9"/>
        <w:widowControl/>
        <w:spacing w:line="240" w:lineRule="auto"/>
        <w:ind w:right="4824"/>
        <w:jc w:val="center"/>
        <w:rPr>
          <w:rStyle w:val="FontStyle22"/>
          <w:sz w:val="28"/>
          <w:szCs w:val="28"/>
        </w:rPr>
      </w:pPr>
    </w:p>
    <w:p w:rsidR="00FB41CC" w:rsidRPr="008B4CC1" w:rsidRDefault="00FB41CC" w:rsidP="00FB41CC">
      <w:pPr>
        <w:pStyle w:val="Style9"/>
        <w:widowControl/>
        <w:spacing w:line="240" w:lineRule="auto"/>
        <w:ind w:right="4824"/>
        <w:jc w:val="center"/>
        <w:rPr>
          <w:rStyle w:val="FontStyle22"/>
          <w:sz w:val="28"/>
          <w:szCs w:val="28"/>
        </w:rPr>
      </w:pPr>
    </w:p>
    <w:p w:rsidR="00FB41CC" w:rsidRPr="0025411F" w:rsidRDefault="00FB41CC" w:rsidP="00FB41CC">
      <w:pPr>
        <w:pStyle w:val="Style9"/>
        <w:widowControl/>
        <w:spacing w:line="240" w:lineRule="exact"/>
        <w:ind w:right="4825"/>
        <w:rPr>
          <w:rStyle w:val="FontStyle22"/>
        </w:rPr>
        <w:sectPr w:rsidR="00FB41CC" w:rsidRPr="0025411F" w:rsidSect="00E542B6">
          <w:pgSz w:w="11907" w:h="16840" w:code="9"/>
          <w:pgMar w:top="1134" w:right="567" w:bottom="1134" w:left="1985" w:header="720" w:footer="720" w:gutter="0"/>
          <w:pgNumType w:start="1"/>
          <w:cols w:space="60"/>
          <w:noEndnote/>
          <w:titlePg/>
          <w:docGrid w:linePitch="326"/>
        </w:sectPr>
      </w:pPr>
      <w:r w:rsidRPr="0025411F">
        <w:rPr>
          <w:rStyle w:val="FontStyle22"/>
        </w:rPr>
        <w:t>Фамилия, имя, отчество исполнителя, телефон</w:t>
      </w:r>
    </w:p>
    <w:p w:rsidR="00FB41CC" w:rsidRPr="008B4CC1" w:rsidRDefault="00FB41CC" w:rsidP="00FB41CC">
      <w:pPr>
        <w:pStyle w:val="Style3"/>
        <w:widowControl/>
        <w:ind w:left="5976"/>
        <w:jc w:val="center"/>
        <w:rPr>
          <w:rStyle w:val="FontStyle22"/>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3"/>
      </w:tblGrid>
      <w:tr w:rsidR="00FB41CC" w:rsidRPr="00714CD2" w:rsidTr="009F5A73">
        <w:tc>
          <w:tcPr>
            <w:tcW w:w="1668" w:type="dxa"/>
          </w:tcPr>
          <w:p w:rsidR="00FB41CC" w:rsidRDefault="00FB41CC" w:rsidP="009F5A73">
            <w:pPr>
              <w:pStyle w:val="Style10"/>
              <w:widowControl/>
              <w:spacing w:line="240" w:lineRule="auto"/>
              <w:rPr>
                <w:sz w:val="28"/>
                <w:szCs w:val="28"/>
              </w:rPr>
            </w:pPr>
          </w:p>
        </w:tc>
        <w:tc>
          <w:tcPr>
            <w:tcW w:w="7903" w:type="dxa"/>
          </w:tcPr>
          <w:p w:rsidR="00FB41CC" w:rsidRDefault="00FB41CC" w:rsidP="009F5A73">
            <w:pPr>
              <w:pStyle w:val="Style10"/>
              <w:widowControl/>
              <w:spacing w:line="240" w:lineRule="auto"/>
              <w:jc w:val="center"/>
              <w:rPr>
                <w:sz w:val="28"/>
                <w:szCs w:val="28"/>
              </w:rPr>
            </w:pPr>
            <w:r>
              <w:rPr>
                <w:sz w:val="28"/>
                <w:szCs w:val="28"/>
              </w:rPr>
              <w:t>Приложение 4</w:t>
            </w:r>
          </w:p>
          <w:p w:rsidR="003C0717" w:rsidRPr="00892C50" w:rsidRDefault="003C0717" w:rsidP="003C0717">
            <w:pPr>
              <w:pStyle w:val="Style6"/>
              <w:widowControl/>
              <w:spacing w:line="240" w:lineRule="exact"/>
              <w:jc w:val="both"/>
              <w:rPr>
                <w:rStyle w:val="FontStyle15"/>
                <w:sz w:val="28"/>
                <w:szCs w:val="28"/>
              </w:rPr>
            </w:pPr>
            <w:r w:rsidRPr="00892C50">
              <w:rPr>
                <w:rStyle w:val="FontStyle15"/>
                <w:sz w:val="28"/>
                <w:szCs w:val="28"/>
              </w:rPr>
              <w:t>в административный регламент предоставления архивным отделом администраций</w:t>
            </w:r>
            <w:r w:rsidR="001E7017">
              <w:rPr>
                <w:rStyle w:val="FontStyle15"/>
                <w:sz w:val="28"/>
                <w:szCs w:val="28"/>
              </w:rPr>
              <w:t xml:space="preserve"> </w:t>
            </w:r>
            <w:r w:rsidRPr="00892C50">
              <w:rPr>
                <w:rStyle w:val="FontStyle15"/>
                <w:sz w:val="28"/>
                <w:szCs w:val="28"/>
              </w:rPr>
              <w:t>Благодарненского муниципального района</w:t>
            </w:r>
            <w:r w:rsidR="001E7017">
              <w:rPr>
                <w:rStyle w:val="FontStyle15"/>
                <w:sz w:val="28"/>
                <w:szCs w:val="28"/>
              </w:rPr>
              <w:t xml:space="preserve"> </w:t>
            </w:r>
            <w:r w:rsidRPr="00892C50">
              <w:rPr>
                <w:rStyle w:val="FontStyle15"/>
                <w:sz w:val="28"/>
                <w:szCs w:val="28"/>
              </w:rPr>
              <w:t>Ставропольского края муниципальной</w:t>
            </w:r>
            <w:r w:rsidR="001E7017">
              <w:rPr>
                <w:rStyle w:val="FontStyle15"/>
                <w:sz w:val="28"/>
                <w:szCs w:val="28"/>
              </w:rPr>
              <w:t xml:space="preserve"> </w:t>
            </w:r>
            <w:r w:rsidRPr="00892C50">
              <w:rPr>
                <w:rStyle w:val="FontStyle15"/>
                <w:sz w:val="28"/>
                <w:szCs w:val="28"/>
              </w:rPr>
              <w:t>услуги «Выдача копий архивных документов, подтверж</w:t>
            </w:r>
            <w:r>
              <w:rPr>
                <w:rStyle w:val="FontStyle15"/>
                <w:sz w:val="28"/>
                <w:szCs w:val="28"/>
              </w:rPr>
              <w:t>дающих право на владение землей</w:t>
            </w:r>
            <w:r w:rsidRPr="00892C50">
              <w:rPr>
                <w:rStyle w:val="FontStyle15"/>
                <w:sz w:val="28"/>
                <w:szCs w:val="28"/>
              </w:rPr>
              <w:t>»</w:t>
            </w:r>
          </w:p>
          <w:p w:rsidR="00FB41CC" w:rsidRPr="00714CD2" w:rsidRDefault="00FB41CC" w:rsidP="009F5A73">
            <w:pPr>
              <w:pStyle w:val="Style2"/>
              <w:widowControl/>
              <w:rPr>
                <w:bCs/>
                <w:sz w:val="28"/>
                <w:szCs w:val="28"/>
              </w:rPr>
            </w:pPr>
          </w:p>
        </w:tc>
      </w:tr>
    </w:tbl>
    <w:p w:rsidR="00FB41CC" w:rsidRDefault="00FB41CC" w:rsidP="00FB41CC">
      <w:pPr>
        <w:widowControl/>
        <w:autoSpaceDE/>
        <w:autoSpaceDN/>
        <w:adjustRightInd/>
        <w:rPr>
          <w:rFonts w:eastAsia="Times New Roman"/>
          <w:sz w:val="28"/>
          <w:szCs w:val="28"/>
        </w:rPr>
      </w:pPr>
    </w:p>
    <w:p w:rsidR="00FB41CC" w:rsidRDefault="00FB41CC" w:rsidP="00FB41CC">
      <w:pPr>
        <w:widowControl/>
        <w:autoSpaceDE/>
        <w:autoSpaceDN/>
        <w:adjustRightInd/>
        <w:spacing w:line="240" w:lineRule="exact"/>
        <w:ind w:left="-567"/>
        <w:jc w:val="center"/>
        <w:rPr>
          <w:rFonts w:eastAsia="Times New Roman"/>
          <w:sz w:val="28"/>
          <w:szCs w:val="28"/>
        </w:rPr>
      </w:pPr>
    </w:p>
    <w:p w:rsidR="00FB41CC" w:rsidRDefault="00FB41CC" w:rsidP="00FB41CC">
      <w:pPr>
        <w:widowControl/>
        <w:autoSpaceDE/>
        <w:autoSpaceDN/>
        <w:adjustRightInd/>
        <w:spacing w:line="240" w:lineRule="exact"/>
        <w:ind w:left="-567"/>
        <w:jc w:val="center"/>
        <w:rPr>
          <w:rFonts w:eastAsia="Times New Roman"/>
          <w:sz w:val="28"/>
          <w:szCs w:val="28"/>
        </w:rPr>
      </w:pPr>
    </w:p>
    <w:p w:rsidR="00FB41CC" w:rsidRPr="008B4CC1" w:rsidRDefault="00FB41CC" w:rsidP="00FB41CC">
      <w:pPr>
        <w:widowControl/>
        <w:autoSpaceDE/>
        <w:autoSpaceDN/>
        <w:adjustRightInd/>
        <w:spacing w:line="240" w:lineRule="exact"/>
        <w:ind w:left="-567"/>
        <w:jc w:val="center"/>
        <w:rPr>
          <w:rFonts w:eastAsia="Times New Roman"/>
          <w:sz w:val="28"/>
          <w:szCs w:val="28"/>
        </w:rPr>
      </w:pPr>
      <w:r w:rsidRPr="008B4CC1">
        <w:rPr>
          <w:rFonts w:eastAsia="Times New Roman"/>
          <w:sz w:val="28"/>
          <w:szCs w:val="28"/>
        </w:rPr>
        <w:t xml:space="preserve">БЛОК-СХЕМА </w:t>
      </w:r>
    </w:p>
    <w:p w:rsidR="00FB41CC" w:rsidRPr="008B4CC1" w:rsidRDefault="00FB41CC" w:rsidP="00FB41CC">
      <w:pPr>
        <w:widowControl/>
        <w:autoSpaceDE/>
        <w:autoSpaceDN/>
        <w:adjustRightInd/>
        <w:spacing w:line="240" w:lineRule="exact"/>
        <w:ind w:left="-567"/>
        <w:jc w:val="center"/>
        <w:rPr>
          <w:rFonts w:eastAsia="Times New Roman"/>
          <w:sz w:val="28"/>
          <w:szCs w:val="28"/>
        </w:rPr>
      </w:pPr>
      <w:r w:rsidRPr="008B4CC1">
        <w:rPr>
          <w:rFonts w:eastAsia="Times New Roman"/>
          <w:sz w:val="28"/>
          <w:szCs w:val="28"/>
        </w:rPr>
        <w:t xml:space="preserve">предоставления муниципальной услуги </w:t>
      </w:r>
    </w:p>
    <w:p w:rsidR="00FB41CC" w:rsidRPr="008B4CC1" w:rsidRDefault="0093339E" w:rsidP="00FB41CC">
      <w:pPr>
        <w:widowControl/>
        <w:autoSpaceDE/>
        <w:autoSpaceDN/>
        <w:adjustRightInd/>
        <w:rPr>
          <w:rFonts w:eastAsia="Times New Roman"/>
          <w:sz w:val="28"/>
          <w:szCs w:val="28"/>
        </w:rPr>
      </w:pPr>
      <w:r>
        <w:rPr>
          <w:noProof/>
        </w:rPr>
        <w:pict>
          <v:rect id="_x0000_s1026" style="position:absolute;margin-left:111.3pt;margin-top:11.9pt;width:213.7pt;height:20.25pt;z-index:251659264" filled="f" fillcolor="#ff6">
            <v:textbox style="mso-next-textbox:#_x0000_s1026">
              <w:txbxContent>
                <w:p w:rsidR="00FB41CC" w:rsidRPr="00006E05" w:rsidRDefault="00FB41CC" w:rsidP="00FB41CC">
                  <w:pPr>
                    <w:jc w:val="center"/>
                    <w:rPr>
                      <w:sz w:val="22"/>
                      <w:szCs w:val="22"/>
                    </w:rPr>
                  </w:pPr>
                  <w:r w:rsidRPr="000D6A88">
                    <w:rPr>
                      <w:sz w:val="22"/>
                      <w:szCs w:val="22"/>
                    </w:rPr>
                    <w:t>Заявление</w:t>
                  </w:r>
                </w:p>
              </w:txbxContent>
            </v:textbox>
          </v:rect>
        </w:pict>
      </w:r>
    </w:p>
    <w:p w:rsidR="00FB41CC" w:rsidRPr="008B4CC1" w:rsidRDefault="00FB41CC" w:rsidP="00FB41CC">
      <w:pPr>
        <w:widowControl/>
        <w:autoSpaceDE/>
        <w:autoSpaceDN/>
        <w:adjustRightInd/>
        <w:jc w:val="center"/>
        <w:rPr>
          <w:rFonts w:eastAsia="Times New Roman"/>
          <w:sz w:val="28"/>
          <w:szCs w:val="28"/>
        </w:rPr>
      </w:pPr>
    </w:p>
    <w:p w:rsidR="00FB41CC" w:rsidRPr="008B4CC1" w:rsidRDefault="0093339E" w:rsidP="00FB41CC">
      <w:pPr>
        <w:widowControl/>
        <w:autoSpaceDE/>
        <w:autoSpaceDN/>
        <w:adjustRightInd/>
        <w:jc w:val="center"/>
        <w:rPr>
          <w:rFonts w:eastAsia="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19.8pt;margin-top:-.05pt;width:0;height:19.05pt;z-index:251660288" o:connectortype="straight">
            <v:stroke endarrow="block"/>
          </v:shape>
        </w:pict>
      </w:r>
    </w:p>
    <w:p w:rsidR="00FB41CC" w:rsidRPr="008B4CC1" w:rsidRDefault="0093339E" w:rsidP="00FB41CC">
      <w:pPr>
        <w:widowControl/>
        <w:autoSpaceDE/>
        <w:autoSpaceDN/>
        <w:adjustRightInd/>
        <w:jc w:val="center"/>
        <w:rPr>
          <w:rFonts w:eastAsia="Times New Roman"/>
          <w:sz w:val="28"/>
          <w:szCs w:val="28"/>
        </w:rPr>
      </w:pPr>
      <w:r>
        <w:rPr>
          <w:noProof/>
        </w:rPr>
        <w:pict>
          <v:rect id="_x0000_s1028" style="position:absolute;left:0;text-align:left;margin-left:14pt;margin-top:3.1pt;width:425.5pt;height:19.55pt;z-index:251661312" filled="f" fillcolor="#92d050">
            <v:textbox style="mso-next-textbox:#_x0000_s1028">
              <w:txbxContent>
                <w:p w:rsidR="00FB41CC" w:rsidRPr="00006E05" w:rsidRDefault="00FB41CC" w:rsidP="00FB41CC">
                  <w:pPr>
                    <w:jc w:val="center"/>
                    <w:rPr>
                      <w:sz w:val="22"/>
                      <w:szCs w:val="22"/>
                    </w:rPr>
                  </w:pPr>
                  <w:r>
                    <w:rPr>
                      <w:sz w:val="22"/>
                      <w:szCs w:val="22"/>
                    </w:rPr>
                    <w:t>п</w:t>
                  </w:r>
                  <w:r w:rsidRPr="00006E05">
                    <w:rPr>
                      <w:sz w:val="22"/>
                      <w:szCs w:val="22"/>
                    </w:rPr>
                    <w:t>рием</w:t>
                  </w:r>
                  <w:r>
                    <w:rPr>
                      <w:sz w:val="22"/>
                      <w:szCs w:val="22"/>
                    </w:rPr>
                    <w:t xml:space="preserve"> и первичная обработка заявления</w:t>
                  </w:r>
                </w:p>
              </w:txbxContent>
            </v:textbox>
          </v:rect>
        </w:pict>
      </w:r>
    </w:p>
    <w:p w:rsidR="00FB41CC" w:rsidRPr="008B4CC1" w:rsidRDefault="0093339E" w:rsidP="00FB41CC">
      <w:pPr>
        <w:widowControl/>
        <w:autoSpaceDE/>
        <w:autoSpaceDN/>
        <w:adjustRightInd/>
        <w:jc w:val="center"/>
        <w:rPr>
          <w:rFonts w:eastAsia="Times New Roman"/>
          <w:sz w:val="28"/>
          <w:szCs w:val="28"/>
        </w:rPr>
      </w:pPr>
      <w:r>
        <w:rPr>
          <w:noProof/>
        </w:rPr>
        <w:pict>
          <v:shape id="_x0000_s1029" type="#_x0000_t32" style="position:absolute;left:0;text-align:left;margin-left:219.7pt;margin-top:6.55pt;width:.1pt;height:13.05pt;z-index:-251654144" o:connectortype="straight">
            <v:stroke endarrow="block"/>
          </v:shape>
        </w:pict>
      </w:r>
    </w:p>
    <w:p w:rsidR="00FB41CC" w:rsidRPr="008B4CC1" w:rsidRDefault="0093339E" w:rsidP="00FB41CC">
      <w:pPr>
        <w:widowControl/>
        <w:autoSpaceDE/>
        <w:autoSpaceDN/>
        <w:adjustRightInd/>
        <w:rPr>
          <w:rFonts w:eastAsia="Times New Roman"/>
          <w:sz w:val="28"/>
          <w:szCs w:val="28"/>
        </w:rPr>
      </w:pPr>
      <w:r>
        <w:rPr>
          <w:noProof/>
        </w:rPr>
        <w:pict>
          <v:rect id="_x0000_s1030" style="position:absolute;margin-left:14pt;margin-top:3.5pt;width:425.7pt;height:21.3pt;z-index:251663360" filled="f" fillcolor="#92d050">
            <v:textbox style="mso-next-textbox:#_x0000_s1030">
              <w:txbxContent>
                <w:p w:rsidR="00FB41CC" w:rsidRPr="00006E05" w:rsidRDefault="00FB41CC" w:rsidP="00FB41CC">
                  <w:pPr>
                    <w:jc w:val="center"/>
                    <w:rPr>
                      <w:sz w:val="22"/>
                      <w:szCs w:val="22"/>
                    </w:rPr>
                  </w:pPr>
                  <w:r>
                    <w:rPr>
                      <w:sz w:val="22"/>
                      <w:szCs w:val="22"/>
                    </w:rPr>
                    <w:t>р</w:t>
                  </w:r>
                  <w:r w:rsidRPr="00006E05">
                    <w:rPr>
                      <w:sz w:val="22"/>
                      <w:szCs w:val="22"/>
                    </w:rPr>
                    <w:t>егистрация обращения</w:t>
                  </w:r>
                </w:p>
                <w:p w:rsidR="00FB41CC" w:rsidRDefault="00FB41CC" w:rsidP="00FB41CC"/>
              </w:txbxContent>
            </v:textbox>
          </v:rect>
        </w:pict>
      </w:r>
    </w:p>
    <w:p w:rsidR="00FB41CC" w:rsidRPr="008B4CC1" w:rsidRDefault="0093339E" w:rsidP="00FB41CC">
      <w:pPr>
        <w:widowControl/>
        <w:autoSpaceDE/>
        <w:autoSpaceDN/>
        <w:adjustRightInd/>
        <w:jc w:val="center"/>
        <w:rPr>
          <w:rFonts w:eastAsia="Times New Roman"/>
          <w:sz w:val="28"/>
          <w:szCs w:val="28"/>
        </w:rPr>
      </w:pPr>
      <w:r>
        <w:rPr>
          <w:noProof/>
        </w:rPr>
        <w:pict>
          <v:shape id="_x0000_s1031" type="#_x0000_t32" style="position:absolute;left:0;text-align:left;margin-left:219.75pt;margin-top:8.7pt;width:.05pt;height:8.7pt;flip:x;z-index:251664384" o:connectortype="straight">
            <v:stroke endarrow="block"/>
          </v:shape>
        </w:pict>
      </w:r>
      <w:r w:rsidR="00FB41CC" w:rsidRPr="008B4CC1">
        <w:rPr>
          <w:rFonts w:eastAsia="Times New Roman"/>
          <w:sz w:val="28"/>
          <w:szCs w:val="28"/>
        </w:rPr>
        <w:t xml:space="preserve"> </w:t>
      </w:r>
      <w:r w:rsidR="00FB41CC" w:rsidRPr="008B4CC1">
        <w:rPr>
          <w:rFonts w:eastAsia="Times New Roman"/>
          <w:sz w:val="28"/>
          <w:szCs w:val="28"/>
        </w:rPr>
        <w:tab/>
      </w:r>
    </w:p>
    <w:p w:rsidR="00FB41CC" w:rsidRPr="008B4CC1" w:rsidRDefault="0093339E" w:rsidP="00FB41CC">
      <w:pPr>
        <w:widowControl/>
        <w:autoSpaceDE/>
        <w:autoSpaceDN/>
        <w:adjustRightInd/>
        <w:rPr>
          <w:rFonts w:eastAsia="Times New Roman"/>
          <w:sz w:val="28"/>
          <w:szCs w:val="28"/>
        </w:rPr>
      </w:pPr>
      <w:r>
        <w:rPr>
          <w:noProof/>
        </w:rPr>
        <w:pict>
          <v:rect id="_x0000_s1032" style="position:absolute;margin-left:14pt;margin-top:1.3pt;width:425.5pt;height:33.45pt;z-index:251665408" filled="f" fillcolor="#92d050">
            <v:textbox style="mso-next-textbox:#_x0000_s1032">
              <w:txbxContent>
                <w:p w:rsidR="00FB41CC" w:rsidRPr="00FC54A7" w:rsidRDefault="00FB41CC" w:rsidP="00FB41CC">
                  <w:pPr>
                    <w:jc w:val="center"/>
                    <w:rPr>
                      <w:sz w:val="22"/>
                      <w:szCs w:val="22"/>
                    </w:rPr>
                  </w:pPr>
                  <w:r w:rsidRPr="00FC54A7">
                    <w:rPr>
                      <w:sz w:val="22"/>
                      <w:szCs w:val="22"/>
                    </w:rPr>
                    <w:t>рассмотрение заявления начальником архивного отдела и направление его</w:t>
                  </w:r>
                </w:p>
                <w:p w:rsidR="00FB41CC" w:rsidRPr="006F2924" w:rsidRDefault="00FB41CC" w:rsidP="00FB41CC">
                  <w:pPr>
                    <w:jc w:val="center"/>
                  </w:pPr>
                  <w:r w:rsidRPr="00FC54A7">
                    <w:rPr>
                      <w:sz w:val="22"/>
                      <w:szCs w:val="22"/>
                    </w:rPr>
                    <w:t>исполнителю</w:t>
                  </w:r>
                </w:p>
              </w:txbxContent>
            </v:textbox>
          </v:rect>
        </w:pict>
      </w:r>
    </w:p>
    <w:p w:rsidR="00FB41CC" w:rsidRPr="008B4CC1" w:rsidRDefault="00FB41CC" w:rsidP="00FB41CC">
      <w:pPr>
        <w:widowControl/>
        <w:autoSpaceDE/>
        <w:autoSpaceDN/>
        <w:adjustRightInd/>
        <w:rPr>
          <w:rFonts w:eastAsia="Times New Roman"/>
          <w:sz w:val="28"/>
          <w:szCs w:val="28"/>
        </w:rPr>
      </w:pPr>
    </w:p>
    <w:p w:rsidR="00FB41CC" w:rsidRPr="008B4CC1" w:rsidRDefault="0093339E" w:rsidP="00FB41CC">
      <w:pPr>
        <w:widowControl/>
        <w:autoSpaceDE/>
        <w:autoSpaceDN/>
        <w:adjustRightInd/>
        <w:rPr>
          <w:rFonts w:eastAsia="Times New Roman"/>
          <w:sz w:val="28"/>
          <w:szCs w:val="28"/>
        </w:rPr>
      </w:pPr>
      <w:r>
        <w:rPr>
          <w:noProof/>
        </w:rPr>
        <w:pict>
          <v:shape id="_x0000_s1033" type="#_x0000_t32" style="position:absolute;margin-left:219.5pt;margin-top:2.55pt;width:.2pt;height:15.6pt;z-index:251666432" o:connectortype="straight">
            <v:stroke endarrow="block"/>
          </v:shape>
        </w:pict>
      </w:r>
    </w:p>
    <w:p w:rsidR="00FB41CC" w:rsidRPr="008B4CC1" w:rsidRDefault="0093339E" w:rsidP="00FB41CC">
      <w:pPr>
        <w:widowControl/>
        <w:autoSpaceDE/>
        <w:autoSpaceDN/>
        <w:adjustRightInd/>
        <w:rPr>
          <w:rFonts w:eastAsia="Times New Roman"/>
          <w:sz w:val="28"/>
          <w:szCs w:val="28"/>
        </w:rPr>
      </w:pPr>
      <w:r>
        <w:rPr>
          <w:noProof/>
        </w:rPr>
        <w:pict>
          <v:rect id="_x0000_s1034" style="position:absolute;margin-left:70.95pt;margin-top:2.05pt;width:285pt;height:20.95pt;z-index:251667456" filled="f" fillcolor="#92d050">
            <v:textbox style="mso-next-textbox:#_x0000_s1034">
              <w:txbxContent>
                <w:p w:rsidR="00FB41CC" w:rsidRPr="00006E05" w:rsidRDefault="00FB41CC" w:rsidP="00FB41CC">
                  <w:pPr>
                    <w:jc w:val="center"/>
                    <w:rPr>
                      <w:sz w:val="22"/>
                      <w:szCs w:val="22"/>
                    </w:rPr>
                  </w:pPr>
                  <w:r>
                    <w:rPr>
                      <w:sz w:val="22"/>
                      <w:szCs w:val="22"/>
                    </w:rPr>
                    <w:t>п</w:t>
                  </w:r>
                  <w:r w:rsidRPr="00006E05">
                    <w:rPr>
                      <w:sz w:val="22"/>
                      <w:szCs w:val="22"/>
                    </w:rPr>
                    <w:t xml:space="preserve">одготовка </w:t>
                  </w:r>
                  <w:r>
                    <w:rPr>
                      <w:sz w:val="22"/>
                      <w:szCs w:val="22"/>
                    </w:rPr>
                    <w:t xml:space="preserve">проекта </w:t>
                  </w:r>
                  <w:r w:rsidRPr="00006E05">
                    <w:rPr>
                      <w:sz w:val="22"/>
                      <w:szCs w:val="22"/>
                    </w:rPr>
                    <w:t xml:space="preserve">ответа заявителю </w:t>
                  </w:r>
                </w:p>
              </w:txbxContent>
            </v:textbox>
          </v:rect>
        </w:pict>
      </w:r>
    </w:p>
    <w:p w:rsidR="00FB41CC" w:rsidRPr="008B4CC1" w:rsidRDefault="0093339E" w:rsidP="00FB41CC">
      <w:pPr>
        <w:widowControl/>
        <w:autoSpaceDE/>
        <w:autoSpaceDN/>
        <w:adjustRightInd/>
        <w:rPr>
          <w:rFonts w:eastAsia="Times New Roman"/>
          <w:sz w:val="28"/>
          <w:szCs w:val="28"/>
        </w:rPr>
      </w:pPr>
      <w:r>
        <w:rPr>
          <w:noProof/>
        </w:rPr>
        <w:pict>
          <v:shape id="_x0000_s1035" type="#_x0000_t32" style="position:absolute;margin-left:219.3pt;margin-top:6.9pt;width:.2pt;height:15.6pt;z-index:251668480" o:connectortype="straight">
            <v:stroke endarrow="block"/>
          </v:shape>
        </w:pict>
      </w:r>
    </w:p>
    <w:p w:rsidR="00FB41CC" w:rsidRPr="008B4CC1" w:rsidRDefault="0093339E" w:rsidP="00FB41CC">
      <w:pPr>
        <w:widowControl/>
        <w:autoSpaceDE/>
        <w:autoSpaceDN/>
        <w:adjustRightInd/>
        <w:rPr>
          <w:rFonts w:eastAsia="Times New Roman"/>
          <w:sz w:val="28"/>
          <w:szCs w:val="28"/>
        </w:rPr>
      </w:pPr>
      <w:r>
        <w:rPr>
          <w:noProof/>
        </w:rPr>
        <w:pict>
          <v:rect id="_x0000_s1036" style="position:absolute;margin-left:70.95pt;margin-top:6.4pt;width:285pt;height:35.35pt;z-index:251669504" filled="f" fillcolor="#92d050">
            <v:textbox style="mso-next-textbox:#_x0000_s1036">
              <w:txbxContent>
                <w:p w:rsidR="00FB41CC" w:rsidRPr="00006E05" w:rsidRDefault="00FB41CC" w:rsidP="00FB41CC">
                  <w:pPr>
                    <w:jc w:val="center"/>
                    <w:rPr>
                      <w:sz w:val="22"/>
                      <w:szCs w:val="22"/>
                    </w:rPr>
                  </w:pPr>
                  <w:r>
                    <w:rPr>
                      <w:sz w:val="22"/>
                      <w:szCs w:val="22"/>
                    </w:rPr>
                    <w:t>рассмотрение начальником архивного отдела проекта ответа заявителю</w:t>
                  </w:r>
                </w:p>
              </w:txbxContent>
            </v:textbox>
          </v:rect>
        </w:pict>
      </w:r>
    </w:p>
    <w:p w:rsidR="00FB41CC" w:rsidRPr="008B4CC1" w:rsidRDefault="0093339E" w:rsidP="00FB41CC">
      <w:pPr>
        <w:widowControl/>
        <w:autoSpaceDE/>
        <w:autoSpaceDN/>
        <w:adjustRightInd/>
        <w:rPr>
          <w:rFonts w:eastAsia="Times New Roman"/>
          <w:sz w:val="28"/>
          <w:szCs w:val="28"/>
        </w:rPr>
      </w:pPr>
      <w:r>
        <w:rPr>
          <w:noProof/>
        </w:rPr>
        <w:pict>
          <v:shape id="_x0000_s1037" type="#_x0000_t32" style="position:absolute;margin-left:383.7pt;margin-top:4.45pt;width:0;height:81.95pt;z-index:251670528" o:connectortype="straight">
            <v:stroke endarrow="block"/>
          </v:shape>
        </w:pict>
      </w:r>
      <w:r>
        <w:rPr>
          <w:noProof/>
        </w:rPr>
        <w:pict>
          <v:shape id="_x0000_s1038" type="#_x0000_t32" style="position:absolute;margin-left:355.95pt;margin-top:4.45pt;width:27.75pt;height:0;z-index:251671552" o:connectortype="straight"/>
        </w:pict>
      </w:r>
      <w:r>
        <w:rPr>
          <w:noProof/>
        </w:rPr>
        <w:pict>
          <v:shape id="_x0000_s1039" type="#_x0000_t32" style="position:absolute;margin-left:46.35pt;margin-top:10.6pt;width:0;height:75.8pt;z-index:251672576" o:connectortype="straight">
            <v:stroke endarrow="block"/>
          </v:shape>
        </w:pict>
      </w:r>
      <w:r>
        <w:rPr>
          <w:noProof/>
        </w:rPr>
        <w:pict>
          <v:shape id="_x0000_s1040" type="#_x0000_t32" style="position:absolute;margin-left:46.35pt;margin-top:10.6pt;width:24.6pt;height:0;flip:x;z-index:251673600" o:connectortype="straight"/>
        </w:pict>
      </w:r>
    </w:p>
    <w:p w:rsidR="00FB41CC" w:rsidRPr="008B4CC1" w:rsidRDefault="0093339E" w:rsidP="00FB41CC">
      <w:pPr>
        <w:widowControl/>
        <w:autoSpaceDE/>
        <w:autoSpaceDN/>
        <w:adjustRightInd/>
        <w:rPr>
          <w:rFonts w:eastAsia="Times New Roman"/>
          <w:sz w:val="28"/>
          <w:szCs w:val="28"/>
        </w:rPr>
      </w:pPr>
      <w:r>
        <w:rPr>
          <w:noProof/>
        </w:rPr>
        <w:pict>
          <v:shape id="_x0000_s1041" type="#_x0000_t32" style="position:absolute;margin-left:219.1pt;margin-top:8.55pt;width:.2pt;height:15.6pt;z-index:251674624" o:connectortype="straight">
            <v:stroke endarrow="block"/>
          </v:shape>
        </w:pict>
      </w:r>
    </w:p>
    <w:p w:rsidR="00FB41CC" w:rsidRPr="008B4CC1" w:rsidRDefault="0093339E" w:rsidP="00FB41CC">
      <w:pPr>
        <w:widowControl/>
        <w:autoSpaceDE/>
        <w:autoSpaceDN/>
        <w:adjustRightInd/>
        <w:rPr>
          <w:rFonts w:eastAsia="Times New Roman"/>
          <w:sz w:val="28"/>
          <w:szCs w:val="28"/>
        </w:rPr>
      </w:pPr>
      <w:r>
        <w:rPr>
          <w:noProof/>
        </w:rPr>
        <w:pict>
          <v:rect id="_x0000_s1042" style="position:absolute;margin-left:76.5pt;margin-top:8.05pt;width:285pt;height:35.35pt;z-index:251675648" filled="f" fillcolor="#92d050">
            <v:textbox style="mso-next-textbox:#_x0000_s1042">
              <w:txbxContent>
                <w:p w:rsidR="00FB41CC" w:rsidRPr="00006E05" w:rsidRDefault="00FB41CC" w:rsidP="00FB41CC">
                  <w:pPr>
                    <w:jc w:val="center"/>
                    <w:rPr>
                      <w:sz w:val="22"/>
                      <w:szCs w:val="22"/>
                    </w:rPr>
                  </w:pPr>
                  <w:r>
                    <w:rPr>
                      <w:sz w:val="22"/>
                      <w:szCs w:val="22"/>
                    </w:rPr>
                    <w:t>рассмотрение управляющим делами  архивных             справок, выписок</w:t>
                  </w:r>
                </w:p>
              </w:txbxContent>
            </v:textbox>
          </v:rect>
        </w:pict>
      </w:r>
    </w:p>
    <w:p w:rsidR="00FB41CC" w:rsidRPr="008B4CC1" w:rsidRDefault="00FB41CC" w:rsidP="00FB41CC">
      <w:pPr>
        <w:widowControl/>
        <w:autoSpaceDE/>
        <w:autoSpaceDN/>
        <w:adjustRightInd/>
        <w:rPr>
          <w:rFonts w:eastAsia="Times New Roman"/>
          <w:sz w:val="28"/>
          <w:szCs w:val="28"/>
        </w:rPr>
      </w:pPr>
    </w:p>
    <w:p w:rsidR="00FB41CC" w:rsidRPr="008B4CC1" w:rsidRDefault="0093339E" w:rsidP="00FB41CC">
      <w:pPr>
        <w:widowControl/>
        <w:autoSpaceDE/>
        <w:autoSpaceDN/>
        <w:adjustRightInd/>
        <w:rPr>
          <w:rFonts w:eastAsia="Times New Roman"/>
          <w:sz w:val="28"/>
          <w:szCs w:val="28"/>
        </w:rPr>
      </w:pPr>
      <w:r>
        <w:rPr>
          <w:noProof/>
        </w:rPr>
        <w:pict>
          <v:shape id="_x0000_s1043" type="#_x0000_t32" style="position:absolute;margin-left:304.7pt;margin-top:8.05pt;width:.05pt;height:13.95pt;z-index:251676672" o:connectortype="straight">
            <v:stroke endarrow="block"/>
          </v:shape>
        </w:pict>
      </w:r>
      <w:r>
        <w:rPr>
          <w:noProof/>
        </w:rPr>
        <w:pict>
          <v:shape id="_x0000_s1044" type="#_x0000_t32" style="position:absolute;margin-left:146.55pt;margin-top:8.7pt;width:.05pt;height:13.3pt;z-index:251677696" o:connectortype="straight">
            <v:stroke endarrow="block"/>
          </v:shape>
        </w:pict>
      </w:r>
    </w:p>
    <w:p w:rsidR="00FB41CC" w:rsidRPr="008B4CC1" w:rsidRDefault="0093339E" w:rsidP="00FB41CC">
      <w:pPr>
        <w:widowControl/>
        <w:autoSpaceDE/>
        <w:autoSpaceDN/>
        <w:adjustRightInd/>
        <w:rPr>
          <w:rFonts w:eastAsia="Times New Roman"/>
          <w:sz w:val="28"/>
          <w:szCs w:val="28"/>
        </w:rPr>
      </w:pPr>
      <w:r>
        <w:rPr>
          <w:noProof/>
        </w:rPr>
        <w:pict>
          <v:shapetype id="_x0000_t202" coordsize="21600,21600" o:spt="202" path="m,l,21600r21600,l21600,xe">
            <v:stroke joinstyle="miter"/>
            <v:path gradientshapeok="t" o:connecttype="rect"/>
          </v:shapetype>
          <v:shape id="_x0000_s1045" type="#_x0000_t202" style="position:absolute;margin-left:211.85pt;margin-top:5.9pt;width:223.35pt;height:59.55pt;z-index:251678720" filled="f" fillcolor="#92d050">
            <v:textbox style="mso-next-textbox:#_x0000_s1045">
              <w:txbxContent>
                <w:p w:rsidR="00FB41CC" w:rsidRPr="00006E05" w:rsidRDefault="00FB41CC" w:rsidP="00FB41CC">
                  <w:pPr>
                    <w:rPr>
                      <w:sz w:val="22"/>
                      <w:szCs w:val="22"/>
                    </w:rPr>
                  </w:pPr>
                  <w:r>
                    <w:rPr>
                      <w:sz w:val="22"/>
                      <w:szCs w:val="22"/>
                    </w:rPr>
                    <w:t>регистрация и н</w:t>
                  </w:r>
                  <w:r w:rsidRPr="00006E05">
                    <w:rPr>
                      <w:sz w:val="22"/>
                      <w:szCs w:val="22"/>
                    </w:rPr>
                    <w:t>ап</w:t>
                  </w:r>
                  <w:r>
                    <w:rPr>
                      <w:sz w:val="22"/>
                      <w:szCs w:val="22"/>
                    </w:rPr>
                    <w:t>равление заявления</w:t>
                  </w:r>
                  <w:r w:rsidRPr="00006E05">
                    <w:rPr>
                      <w:sz w:val="22"/>
                      <w:szCs w:val="22"/>
                    </w:rPr>
                    <w:t xml:space="preserve"> на рассмотрение в органы государственной власти,</w:t>
                  </w:r>
                  <w:r>
                    <w:rPr>
                      <w:sz w:val="22"/>
                      <w:szCs w:val="22"/>
                    </w:rPr>
                    <w:t xml:space="preserve"> органы местного самоуправления,</w:t>
                  </w:r>
                  <w:r w:rsidRPr="00006E05">
                    <w:rPr>
                      <w:sz w:val="22"/>
                      <w:szCs w:val="22"/>
                    </w:rPr>
                    <w:t xml:space="preserve"> организации</w:t>
                  </w:r>
                  <w:r>
                    <w:rPr>
                      <w:sz w:val="22"/>
                      <w:szCs w:val="22"/>
                    </w:rPr>
                    <w:t xml:space="preserve"> </w:t>
                  </w:r>
                </w:p>
              </w:txbxContent>
            </v:textbox>
          </v:shape>
        </w:pict>
      </w:r>
      <w:r>
        <w:rPr>
          <w:noProof/>
        </w:rPr>
        <w:pict>
          <v:rect id="_x0000_s1046" style="position:absolute;margin-left:17.45pt;margin-top:5.9pt;width:187.15pt;height:31.7pt;z-index:251679744" filled="f" fillcolor="#92d050">
            <v:textbox style="mso-next-textbox:#_x0000_s1046">
              <w:txbxContent>
                <w:p w:rsidR="00FB41CC" w:rsidRPr="00006E05" w:rsidRDefault="00FB41CC" w:rsidP="00FB41CC">
                  <w:pPr>
                    <w:jc w:val="center"/>
                    <w:rPr>
                      <w:sz w:val="22"/>
                      <w:szCs w:val="22"/>
                    </w:rPr>
                  </w:pPr>
                  <w:r>
                    <w:rPr>
                      <w:sz w:val="22"/>
                      <w:szCs w:val="22"/>
                    </w:rPr>
                    <w:t>р</w:t>
                  </w:r>
                  <w:r w:rsidRPr="00006E05">
                    <w:rPr>
                      <w:sz w:val="22"/>
                      <w:szCs w:val="22"/>
                    </w:rPr>
                    <w:t xml:space="preserve">егистрация и направление ответа заявителю </w:t>
                  </w:r>
                </w:p>
              </w:txbxContent>
            </v:textbox>
          </v:rect>
        </w:pict>
      </w:r>
    </w:p>
    <w:p w:rsidR="00FB41CC" w:rsidRPr="008B4CC1" w:rsidRDefault="00FB41CC" w:rsidP="00FB41CC">
      <w:pPr>
        <w:widowControl/>
        <w:autoSpaceDE/>
        <w:autoSpaceDN/>
        <w:adjustRightInd/>
        <w:rPr>
          <w:rFonts w:eastAsia="Times New Roman"/>
          <w:sz w:val="28"/>
          <w:szCs w:val="28"/>
        </w:rPr>
      </w:pPr>
    </w:p>
    <w:p w:rsidR="00FB41CC" w:rsidRPr="008B4CC1" w:rsidRDefault="0093339E" w:rsidP="00FB41CC">
      <w:pPr>
        <w:widowControl/>
        <w:autoSpaceDE/>
        <w:autoSpaceDN/>
        <w:adjustRightInd/>
        <w:rPr>
          <w:rFonts w:eastAsia="Times New Roman"/>
          <w:sz w:val="28"/>
          <w:szCs w:val="28"/>
        </w:rPr>
      </w:pPr>
      <w:r>
        <w:rPr>
          <w:noProof/>
        </w:rPr>
        <w:pict>
          <v:shape id="_x0000_s1047" type="#_x0000_t32" style="position:absolute;margin-left:146.55pt;margin-top:5.4pt;width:0;height:18.5pt;z-index:-251635712" o:connectortype="straight">
            <v:stroke endarrow="block"/>
          </v:shape>
        </w:pict>
      </w:r>
    </w:p>
    <w:p w:rsidR="00FB41CC" w:rsidRPr="008B4CC1" w:rsidRDefault="0093339E" w:rsidP="00FB41CC">
      <w:pPr>
        <w:widowControl/>
        <w:autoSpaceDE/>
        <w:autoSpaceDN/>
        <w:adjustRightInd/>
        <w:rPr>
          <w:rFonts w:eastAsia="Times New Roman"/>
          <w:sz w:val="28"/>
          <w:szCs w:val="28"/>
        </w:rPr>
      </w:pPr>
      <w:r>
        <w:rPr>
          <w:noProof/>
        </w:rPr>
        <w:pict>
          <v:rect id="_x0000_s1048" style="position:absolute;margin-left:14pt;margin-top:7.8pt;width:187.15pt;height:24.85pt;z-index:251681792" filled="f" fillcolor="#92d050">
            <v:textbox style="mso-next-textbox:#_x0000_s1048">
              <w:txbxContent>
                <w:p w:rsidR="00FB41CC" w:rsidRPr="00006E05" w:rsidRDefault="00FB41CC" w:rsidP="00FB41CC">
                  <w:pPr>
                    <w:jc w:val="center"/>
                    <w:rPr>
                      <w:sz w:val="22"/>
                      <w:szCs w:val="22"/>
                    </w:rPr>
                  </w:pPr>
                  <w:r>
                    <w:rPr>
                      <w:sz w:val="22"/>
                      <w:szCs w:val="22"/>
                    </w:rPr>
                    <w:t>у</w:t>
                  </w:r>
                  <w:r w:rsidRPr="00006E05">
                    <w:rPr>
                      <w:sz w:val="22"/>
                      <w:szCs w:val="22"/>
                    </w:rPr>
                    <w:t>слуга завершена</w:t>
                  </w:r>
                </w:p>
              </w:txbxContent>
            </v:textbox>
          </v:rect>
        </w:pict>
      </w:r>
    </w:p>
    <w:p w:rsidR="00FB41CC" w:rsidRPr="008B4CC1" w:rsidRDefault="0093339E" w:rsidP="00FB41CC">
      <w:pPr>
        <w:widowControl/>
        <w:autoSpaceDE/>
        <w:autoSpaceDN/>
        <w:adjustRightInd/>
        <w:rPr>
          <w:rFonts w:eastAsia="Times New Roman"/>
          <w:sz w:val="28"/>
          <w:szCs w:val="28"/>
        </w:rPr>
      </w:pPr>
      <w:r>
        <w:rPr>
          <w:noProof/>
        </w:rPr>
        <w:pict>
          <v:shape id="_x0000_s1049" type="#_x0000_t32" style="position:absolute;margin-left:308.75pt;margin-top:4.5pt;width:.05pt;height:15.5pt;z-index:251682816" o:connectortype="straight">
            <v:stroke endarrow="block"/>
          </v:shape>
        </w:pict>
      </w:r>
    </w:p>
    <w:p w:rsidR="00FB41CC" w:rsidRDefault="0093339E" w:rsidP="00FB41CC">
      <w:pPr>
        <w:widowControl/>
        <w:autoSpaceDE/>
        <w:autoSpaceDN/>
        <w:adjustRightInd/>
        <w:rPr>
          <w:rFonts w:eastAsia="Times New Roman"/>
          <w:sz w:val="28"/>
          <w:szCs w:val="28"/>
        </w:rPr>
      </w:pPr>
      <w:r>
        <w:rPr>
          <w:noProof/>
        </w:rPr>
        <w:pict>
          <v:rect id="_x0000_s1050" style="position:absolute;margin-left:215.6pt;margin-top:7.35pt;width:219.6pt;height:20.4pt;z-index:251683840" filled="f" fillcolor="#92d050">
            <v:textbox style="mso-next-textbox:#_x0000_s1050">
              <w:txbxContent>
                <w:p w:rsidR="00FB41CC" w:rsidRPr="00006E05" w:rsidRDefault="00FB41CC" w:rsidP="00FB41CC">
                  <w:pPr>
                    <w:jc w:val="center"/>
                    <w:rPr>
                      <w:sz w:val="22"/>
                      <w:szCs w:val="22"/>
                    </w:rPr>
                  </w:pPr>
                  <w:r>
                    <w:rPr>
                      <w:sz w:val="22"/>
                      <w:szCs w:val="22"/>
                    </w:rPr>
                    <w:t>у</w:t>
                  </w:r>
                  <w:r w:rsidRPr="00006E05">
                    <w:rPr>
                      <w:sz w:val="22"/>
                      <w:szCs w:val="22"/>
                    </w:rPr>
                    <w:t>слуга завершена</w:t>
                  </w:r>
                </w:p>
              </w:txbxContent>
            </v:textbox>
          </v:rect>
        </w:pict>
      </w:r>
    </w:p>
    <w:p w:rsidR="00FB41CC" w:rsidRDefault="00FB41CC" w:rsidP="00FB41CC">
      <w:pPr>
        <w:rPr>
          <w:rFonts w:eastAsia="Times New Roman"/>
          <w:sz w:val="28"/>
          <w:szCs w:val="28"/>
        </w:rPr>
      </w:pPr>
    </w:p>
    <w:p w:rsidR="00FB41CC" w:rsidRDefault="00FB41CC" w:rsidP="00FB41CC">
      <w:pPr>
        <w:tabs>
          <w:tab w:val="left" w:pos="5595"/>
        </w:tabs>
        <w:rPr>
          <w:rFonts w:eastAsia="Times New Roman"/>
          <w:sz w:val="28"/>
          <w:szCs w:val="28"/>
        </w:rPr>
      </w:pPr>
      <w:r>
        <w:rPr>
          <w:rFonts w:eastAsia="Times New Roman"/>
          <w:sz w:val="28"/>
          <w:szCs w:val="28"/>
        </w:rPr>
        <w:tab/>
      </w:r>
    </w:p>
    <w:p w:rsidR="00FB41CC" w:rsidRDefault="00FB41CC" w:rsidP="00FB41CC">
      <w:pPr>
        <w:tabs>
          <w:tab w:val="left" w:pos="5595"/>
        </w:tabs>
        <w:rPr>
          <w:rFonts w:eastAsia="Times New Roman"/>
          <w:sz w:val="28"/>
          <w:szCs w:val="28"/>
        </w:rPr>
      </w:pPr>
    </w:p>
    <w:p w:rsidR="00FB41CC" w:rsidRDefault="00FB41CC" w:rsidP="00FB41CC">
      <w:pPr>
        <w:tabs>
          <w:tab w:val="left" w:pos="5595"/>
        </w:tabs>
        <w:rPr>
          <w:rFonts w:eastAsia="Times New Roman"/>
          <w:sz w:val="28"/>
          <w:szCs w:val="28"/>
        </w:rPr>
      </w:pPr>
    </w:p>
    <w:tbl>
      <w:tblPr>
        <w:tblW w:w="0" w:type="auto"/>
        <w:tblInd w:w="250" w:type="dxa"/>
        <w:tblLook w:val="01E0" w:firstRow="1" w:lastRow="1" w:firstColumn="1" w:lastColumn="1" w:noHBand="0" w:noVBand="0"/>
      </w:tblPr>
      <w:tblGrid>
        <w:gridCol w:w="6946"/>
        <w:gridCol w:w="2126"/>
      </w:tblGrid>
      <w:tr w:rsidR="00FB41CC" w:rsidRPr="004E4627" w:rsidTr="009F5A73">
        <w:trPr>
          <w:trHeight w:val="606"/>
        </w:trPr>
        <w:tc>
          <w:tcPr>
            <w:tcW w:w="6946" w:type="dxa"/>
          </w:tcPr>
          <w:p w:rsidR="00FB41CC" w:rsidRPr="004E4627" w:rsidRDefault="00FB41CC" w:rsidP="009F5A73">
            <w:pPr>
              <w:spacing w:line="240" w:lineRule="exact"/>
              <w:rPr>
                <w:sz w:val="28"/>
                <w:szCs w:val="28"/>
              </w:rPr>
            </w:pPr>
            <w:r w:rsidRPr="004E4627">
              <w:rPr>
                <w:sz w:val="28"/>
                <w:szCs w:val="28"/>
              </w:rPr>
              <w:t>Управляющий делами администрации</w:t>
            </w:r>
          </w:p>
          <w:p w:rsidR="00FB41CC" w:rsidRPr="004E4627" w:rsidRDefault="00FB41CC" w:rsidP="009F5A73">
            <w:pPr>
              <w:spacing w:line="240" w:lineRule="exact"/>
              <w:rPr>
                <w:sz w:val="28"/>
                <w:szCs w:val="28"/>
              </w:rPr>
            </w:pPr>
            <w:r w:rsidRPr="004E4627">
              <w:rPr>
                <w:sz w:val="28"/>
                <w:szCs w:val="28"/>
              </w:rPr>
              <w:t>Благодарненского муниципального района</w:t>
            </w:r>
          </w:p>
          <w:p w:rsidR="00FB41CC" w:rsidRPr="00D04A10" w:rsidRDefault="00FB41CC" w:rsidP="009F5A73">
            <w:pPr>
              <w:spacing w:line="240" w:lineRule="exact"/>
              <w:rPr>
                <w:sz w:val="28"/>
                <w:szCs w:val="28"/>
              </w:rPr>
            </w:pPr>
            <w:r w:rsidRPr="004E4627">
              <w:rPr>
                <w:sz w:val="28"/>
                <w:szCs w:val="28"/>
              </w:rPr>
              <w:t>Ставропольского края</w:t>
            </w:r>
            <w:r w:rsidR="001E7017">
              <w:rPr>
                <w:sz w:val="28"/>
                <w:szCs w:val="28"/>
              </w:rPr>
              <w:t xml:space="preserve"> </w:t>
            </w:r>
          </w:p>
        </w:tc>
        <w:tc>
          <w:tcPr>
            <w:tcW w:w="2126" w:type="dxa"/>
          </w:tcPr>
          <w:p w:rsidR="00FB41CC" w:rsidRPr="004E4627" w:rsidRDefault="00FB41CC" w:rsidP="009F5A73">
            <w:pPr>
              <w:spacing w:line="240" w:lineRule="exact"/>
              <w:jc w:val="right"/>
              <w:rPr>
                <w:sz w:val="28"/>
                <w:szCs w:val="28"/>
              </w:rPr>
            </w:pPr>
          </w:p>
          <w:p w:rsidR="00FB41CC" w:rsidRPr="004E4627" w:rsidRDefault="00FB41CC" w:rsidP="009F5A73">
            <w:pPr>
              <w:spacing w:line="240" w:lineRule="exact"/>
              <w:jc w:val="right"/>
              <w:rPr>
                <w:sz w:val="28"/>
                <w:szCs w:val="28"/>
              </w:rPr>
            </w:pPr>
          </w:p>
          <w:p w:rsidR="00FB41CC" w:rsidRPr="004E4627" w:rsidRDefault="00FB41CC" w:rsidP="009F5A73">
            <w:pPr>
              <w:spacing w:line="240" w:lineRule="exact"/>
              <w:jc w:val="right"/>
              <w:rPr>
                <w:sz w:val="28"/>
                <w:szCs w:val="28"/>
              </w:rPr>
            </w:pPr>
            <w:r w:rsidRPr="004E4627">
              <w:rPr>
                <w:sz w:val="28"/>
                <w:szCs w:val="28"/>
              </w:rPr>
              <w:t>В.И. Наурузова</w:t>
            </w:r>
          </w:p>
        </w:tc>
      </w:tr>
    </w:tbl>
    <w:p w:rsidR="00FB41CC" w:rsidRPr="00892C50" w:rsidRDefault="00FB41CC" w:rsidP="00AD726E">
      <w:pPr>
        <w:pStyle w:val="Style6"/>
        <w:widowControl/>
        <w:spacing w:line="240" w:lineRule="auto"/>
        <w:jc w:val="left"/>
        <w:rPr>
          <w:sz w:val="28"/>
          <w:szCs w:val="28"/>
        </w:rPr>
      </w:pPr>
    </w:p>
    <w:sectPr w:rsidR="00FB41CC" w:rsidRPr="00892C50" w:rsidSect="00AD726E">
      <w:headerReference w:type="default" r:id="rId9"/>
      <w:headerReference w:type="first" r:id="rId10"/>
      <w:pgSz w:w="11907" w:h="16840" w:code="9"/>
      <w:pgMar w:top="1134" w:right="567" w:bottom="1134" w:left="198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9E" w:rsidRDefault="0093339E">
      <w:r>
        <w:separator/>
      </w:r>
    </w:p>
  </w:endnote>
  <w:endnote w:type="continuationSeparator" w:id="0">
    <w:p w:rsidR="0093339E" w:rsidRDefault="009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9E" w:rsidRDefault="0093339E">
      <w:r>
        <w:separator/>
      </w:r>
    </w:p>
  </w:footnote>
  <w:footnote w:type="continuationSeparator" w:id="0">
    <w:p w:rsidR="0093339E" w:rsidRDefault="0093339E">
      <w:r>
        <w:continuationSeparator/>
      </w:r>
    </w:p>
  </w:footnote>
  <w:footnote w:id="1">
    <w:p w:rsidR="007C7989" w:rsidRPr="009678BB" w:rsidRDefault="007C7989" w:rsidP="009678BB">
      <w:pPr>
        <w:pStyle w:val="Style11"/>
        <w:widowControl/>
        <w:tabs>
          <w:tab w:val="left" w:pos="1411"/>
        </w:tabs>
        <w:ind w:firstLine="284"/>
        <w:jc w:val="left"/>
        <w:rPr>
          <w:rStyle w:val="FontStyle15"/>
          <w:sz w:val="16"/>
          <w:szCs w:val="16"/>
        </w:rPr>
      </w:pPr>
      <w:r w:rsidRPr="009678BB">
        <w:rPr>
          <w:rStyle w:val="aa"/>
          <w:sz w:val="16"/>
          <w:szCs w:val="16"/>
        </w:rPr>
        <w:footnoteRef/>
      </w:r>
      <w:r w:rsidRPr="009678BB">
        <w:rPr>
          <w:sz w:val="16"/>
          <w:szCs w:val="16"/>
        </w:rPr>
        <w:t xml:space="preserve"> </w:t>
      </w:r>
      <w:r w:rsidRPr="009678BB">
        <w:rPr>
          <w:rStyle w:val="FontStyle15"/>
          <w:sz w:val="16"/>
          <w:szCs w:val="16"/>
        </w:rPr>
        <w:t>*После открытия на территории Благодарненского муниципального района многофункционального центра</w:t>
      </w:r>
    </w:p>
    <w:p w:rsidR="007C7989" w:rsidRDefault="007C7989">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EF" w:rsidRDefault="008C42EF">
    <w:pPr>
      <w:pStyle w:val="Style6"/>
      <w:widowControl/>
      <w:ind w:left="-10"/>
      <w:rPr>
        <w:rStyle w:val="FontStyle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EF" w:rsidRDefault="008C42EF">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F5B"/>
    <w:multiLevelType w:val="singleLevel"/>
    <w:tmpl w:val="1ECA97F0"/>
    <w:lvl w:ilvl="0">
      <w:start w:val="2"/>
      <w:numFmt w:val="decimal"/>
      <w:lvlText w:val="5.5.%1."/>
      <w:legacy w:legacy="1" w:legacySpace="0" w:legacyIndent="773"/>
      <w:lvlJc w:val="left"/>
      <w:rPr>
        <w:rFonts w:ascii="Times New Roman" w:hAnsi="Times New Roman" w:cs="Times New Roman" w:hint="default"/>
      </w:rPr>
    </w:lvl>
  </w:abstractNum>
  <w:abstractNum w:abstractNumId="1">
    <w:nsid w:val="2F2605DB"/>
    <w:multiLevelType w:val="singleLevel"/>
    <w:tmpl w:val="A51494BC"/>
    <w:lvl w:ilvl="0">
      <w:start w:val="4"/>
      <w:numFmt w:val="decimal"/>
      <w:lvlText w:val="5.7.%1."/>
      <w:legacy w:legacy="1" w:legacySpace="0" w:legacyIndent="826"/>
      <w:lvlJc w:val="left"/>
      <w:rPr>
        <w:rFonts w:ascii="Times New Roman" w:hAnsi="Times New Roman" w:cs="Times New Roman" w:hint="default"/>
      </w:rPr>
    </w:lvl>
  </w:abstractNum>
  <w:abstractNum w:abstractNumId="2">
    <w:nsid w:val="3BE90D4F"/>
    <w:multiLevelType w:val="singleLevel"/>
    <w:tmpl w:val="8B187B66"/>
    <w:lvl w:ilvl="0">
      <w:start w:val="3"/>
      <w:numFmt w:val="decimal"/>
      <w:lvlText w:val="5.3.%1."/>
      <w:legacy w:legacy="1" w:legacySpace="0" w:legacyIndent="686"/>
      <w:lvlJc w:val="left"/>
      <w:rPr>
        <w:rFonts w:ascii="Times New Roman" w:hAnsi="Times New Roman" w:cs="Times New Roman" w:hint="default"/>
      </w:rPr>
    </w:lvl>
  </w:abstractNum>
  <w:abstractNum w:abstractNumId="3">
    <w:nsid w:val="3E3E004E"/>
    <w:multiLevelType w:val="singleLevel"/>
    <w:tmpl w:val="C1F0C004"/>
    <w:lvl w:ilvl="0">
      <w:start w:val="2"/>
      <w:numFmt w:val="decimal"/>
      <w:lvlText w:val="%1."/>
      <w:legacy w:legacy="1" w:legacySpace="0" w:legacyIndent="278"/>
      <w:lvlJc w:val="left"/>
      <w:rPr>
        <w:rFonts w:ascii="Times New Roman" w:hAnsi="Times New Roman" w:cs="Times New Roman" w:hint="default"/>
      </w:rPr>
    </w:lvl>
  </w:abstractNum>
  <w:abstractNum w:abstractNumId="4">
    <w:nsid w:val="4C412523"/>
    <w:multiLevelType w:val="singleLevel"/>
    <w:tmpl w:val="C23CF92C"/>
    <w:lvl w:ilvl="0">
      <w:start w:val="5"/>
      <w:numFmt w:val="decimal"/>
      <w:lvlText w:val="5.3.%1."/>
      <w:legacy w:legacy="1" w:legacySpace="0" w:legacyIndent="686"/>
      <w:lvlJc w:val="left"/>
      <w:rPr>
        <w:rFonts w:ascii="Times New Roman" w:hAnsi="Times New Roman" w:cs="Times New Roman" w:hint="default"/>
      </w:rPr>
    </w:lvl>
  </w:abstractNum>
  <w:abstractNum w:abstractNumId="5">
    <w:nsid w:val="60CE78A3"/>
    <w:multiLevelType w:val="singleLevel"/>
    <w:tmpl w:val="A8ECD3C8"/>
    <w:lvl w:ilvl="0">
      <w:start w:val="7"/>
      <w:numFmt w:val="decimal"/>
      <w:lvlText w:val="5.3.%1."/>
      <w:legacy w:legacy="1" w:legacySpace="0" w:legacyIndent="778"/>
      <w:lvlJc w:val="left"/>
      <w:rPr>
        <w:rFonts w:ascii="Times New Roman" w:hAnsi="Times New Roman" w:cs="Times New Roman" w:hint="default"/>
      </w:rPr>
    </w:lvl>
  </w:abstractNum>
  <w:abstractNum w:abstractNumId="6">
    <w:nsid w:val="7B94234A"/>
    <w:multiLevelType w:val="hybridMultilevel"/>
    <w:tmpl w:val="B058AA22"/>
    <w:lvl w:ilvl="0" w:tplc="88301004">
      <w:start w:val="5"/>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57318"/>
    <w:rsid w:val="00051B0F"/>
    <w:rsid w:val="000610CD"/>
    <w:rsid w:val="000E0F6E"/>
    <w:rsid w:val="00193A12"/>
    <w:rsid w:val="001E7017"/>
    <w:rsid w:val="00253DD6"/>
    <w:rsid w:val="0030352C"/>
    <w:rsid w:val="003C0717"/>
    <w:rsid w:val="003F2421"/>
    <w:rsid w:val="00415048"/>
    <w:rsid w:val="004E1F89"/>
    <w:rsid w:val="00584CC0"/>
    <w:rsid w:val="006B339F"/>
    <w:rsid w:val="006E510A"/>
    <w:rsid w:val="00725AD1"/>
    <w:rsid w:val="007C7989"/>
    <w:rsid w:val="007C7F65"/>
    <w:rsid w:val="007D56E8"/>
    <w:rsid w:val="007D717A"/>
    <w:rsid w:val="00892C50"/>
    <w:rsid w:val="008C42EF"/>
    <w:rsid w:val="0093339E"/>
    <w:rsid w:val="00960562"/>
    <w:rsid w:val="009678BB"/>
    <w:rsid w:val="009B7F57"/>
    <w:rsid w:val="009D4243"/>
    <w:rsid w:val="00AB147B"/>
    <w:rsid w:val="00AD726E"/>
    <w:rsid w:val="00B7232C"/>
    <w:rsid w:val="00C22CE8"/>
    <w:rsid w:val="00C3465E"/>
    <w:rsid w:val="00D1198E"/>
    <w:rsid w:val="00E61A58"/>
    <w:rsid w:val="00EB4798"/>
    <w:rsid w:val="00EC1992"/>
    <w:rsid w:val="00F57318"/>
    <w:rsid w:val="00FB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_x0000_s1027"/>
        <o:r id="V:Rule2" type="connector" idref="#_x0000_s1029"/>
        <o:r id="V:Rule3" type="connector" idref="#_x0000_s1031"/>
        <o:r id="V:Rule4" type="connector" idref="#_x0000_s1035"/>
        <o:r id="V:Rule5" type="connector" idref="#_x0000_s1033"/>
        <o:r id="V:Rule6" type="connector" idref="#_x0000_s1038"/>
        <o:r id="V:Rule7" type="connector" idref="#_x0000_s1037"/>
        <o:r id="V:Rule8" type="connector" idref="#_x0000_s1047"/>
        <o:r id="V:Rule9" type="connector" idref="#_x0000_s1044"/>
        <o:r id="V:Rule10" type="connector" idref="#_x0000_s1040"/>
        <o:r id="V:Rule11" type="connector" idref="#_x0000_s1039"/>
        <o:r id="V:Rule12" type="connector" idref="#_x0000_s1041"/>
        <o:r id="V:Rule13" type="connector" idref="#_x0000_s1043"/>
        <o:r id="V:Rule14"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0" w:lineRule="exact"/>
      <w:jc w:val="center"/>
    </w:pPr>
  </w:style>
  <w:style w:type="paragraph" w:customStyle="1" w:styleId="Style2">
    <w:name w:val="Style2"/>
    <w:basedOn w:val="a"/>
    <w:uiPriority w:val="99"/>
    <w:pPr>
      <w:spacing w:line="322" w:lineRule="exact"/>
      <w:ind w:firstLine="696"/>
      <w:jc w:val="both"/>
    </w:pPr>
  </w:style>
  <w:style w:type="paragraph" w:customStyle="1" w:styleId="Style3">
    <w:name w:val="Style3"/>
    <w:basedOn w:val="a"/>
    <w:uiPriority w:val="99"/>
  </w:style>
  <w:style w:type="paragraph" w:customStyle="1" w:styleId="Style4">
    <w:name w:val="Style4"/>
    <w:basedOn w:val="a"/>
    <w:uiPriority w:val="99"/>
    <w:pPr>
      <w:spacing w:line="259" w:lineRule="exact"/>
      <w:ind w:firstLine="302"/>
    </w:pPr>
  </w:style>
  <w:style w:type="paragraph" w:customStyle="1" w:styleId="Style5">
    <w:name w:val="Style5"/>
    <w:basedOn w:val="a"/>
    <w:uiPriority w:val="99"/>
    <w:pPr>
      <w:jc w:val="both"/>
    </w:pPr>
  </w:style>
  <w:style w:type="paragraph" w:customStyle="1" w:styleId="Style6">
    <w:name w:val="Style6"/>
    <w:basedOn w:val="a"/>
    <w:uiPriority w:val="99"/>
    <w:pPr>
      <w:spacing w:line="322" w:lineRule="exact"/>
      <w:jc w:val="center"/>
    </w:pPr>
  </w:style>
  <w:style w:type="paragraph" w:customStyle="1" w:styleId="Style7">
    <w:name w:val="Style7"/>
    <w:basedOn w:val="a"/>
    <w:uiPriority w:val="99"/>
  </w:style>
  <w:style w:type="paragraph" w:customStyle="1" w:styleId="Style8">
    <w:name w:val="Style8"/>
    <w:basedOn w:val="a"/>
    <w:uiPriority w:val="99"/>
    <w:pPr>
      <w:spacing w:line="324" w:lineRule="exact"/>
      <w:jc w:val="both"/>
    </w:pPr>
  </w:style>
  <w:style w:type="paragraph" w:customStyle="1" w:styleId="Style9">
    <w:name w:val="Style9"/>
    <w:basedOn w:val="a"/>
    <w:uiPriority w:val="99"/>
    <w:pPr>
      <w:spacing w:line="326" w:lineRule="exact"/>
      <w:ind w:firstLine="226"/>
    </w:pPr>
  </w:style>
  <w:style w:type="paragraph" w:customStyle="1" w:styleId="Style10">
    <w:name w:val="Style10"/>
    <w:basedOn w:val="a"/>
    <w:uiPriority w:val="99"/>
    <w:pPr>
      <w:spacing w:line="322" w:lineRule="exact"/>
    </w:pPr>
  </w:style>
  <w:style w:type="paragraph" w:customStyle="1" w:styleId="Style11">
    <w:name w:val="Style11"/>
    <w:basedOn w:val="a"/>
    <w:uiPriority w:val="99"/>
    <w:pPr>
      <w:spacing w:line="322" w:lineRule="exact"/>
      <w:ind w:firstLine="720"/>
      <w:jc w:val="both"/>
    </w:pPr>
  </w:style>
  <w:style w:type="paragraph" w:customStyle="1" w:styleId="Style12">
    <w:name w:val="Style12"/>
    <w:basedOn w:val="a"/>
    <w:uiPriority w:val="99"/>
    <w:pPr>
      <w:spacing w:line="317" w:lineRule="exact"/>
      <w:ind w:firstLine="552"/>
      <w:jc w:val="both"/>
    </w:pPr>
  </w:style>
  <w:style w:type="character" w:customStyle="1" w:styleId="FontStyle14">
    <w:name w:val="Font Style14"/>
    <w:basedOn w:val="a0"/>
    <w:uiPriority w:val="99"/>
    <w:rPr>
      <w:rFonts w:ascii="Times New Roman" w:hAnsi="Times New Roman" w:cs="Times New Roman"/>
      <w:b/>
      <w:bCs/>
      <w:sz w:val="26"/>
      <w:szCs w:val="26"/>
    </w:rPr>
  </w:style>
  <w:style w:type="character" w:customStyle="1" w:styleId="FontStyle15">
    <w:name w:val="Font Style15"/>
    <w:basedOn w:val="a0"/>
    <w:uiPriority w:val="99"/>
    <w:rPr>
      <w:rFonts w:ascii="Times New Roman" w:hAnsi="Times New Roman" w:cs="Times New Roman"/>
      <w:sz w:val="26"/>
      <w:szCs w:val="26"/>
    </w:rPr>
  </w:style>
  <w:style w:type="paragraph" w:styleId="a3">
    <w:name w:val="header"/>
    <w:basedOn w:val="a"/>
    <w:link w:val="a4"/>
    <w:uiPriority w:val="99"/>
    <w:unhideWhenUsed/>
    <w:rsid w:val="00193A12"/>
    <w:pPr>
      <w:tabs>
        <w:tab w:val="center" w:pos="4677"/>
        <w:tab w:val="right" w:pos="9355"/>
      </w:tabs>
    </w:pPr>
  </w:style>
  <w:style w:type="character" w:customStyle="1" w:styleId="a4">
    <w:name w:val="Верхний колонтитул Знак"/>
    <w:basedOn w:val="a0"/>
    <w:link w:val="a3"/>
    <w:uiPriority w:val="99"/>
    <w:rsid w:val="00193A12"/>
    <w:rPr>
      <w:rFonts w:hAnsi="Times New Roman" w:cs="Times New Roman"/>
      <w:sz w:val="24"/>
      <w:szCs w:val="24"/>
    </w:rPr>
  </w:style>
  <w:style w:type="paragraph" w:styleId="a5">
    <w:name w:val="footer"/>
    <w:basedOn w:val="a"/>
    <w:link w:val="a6"/>
    <w:uiPriority w:val="99"/>
    <w:unhideWhenUsed/>
    <w:rsid w:val="00193A12"/>
    <w:pPr>
      <w:tabs>
        <w:tab w:val="center" w:pos="4677"/>
        <w:tab w:val="right" w:pos="9355"/>
      </w:tabs>
    </w:pPr>
  </w:style>
  <w:style w:type="character" w:customStyle="1" w:styleId="a6">
    <w:name w:val="Нижний колонтитул Знак"/>
    <w:basedOn w:val="a0"/>
    <w:link w:val="a5"/>
    <w:uiPriority w:val="99"/>
    <w:rsid w:val="00193A12"/>
    <w:rPr>
      <w:rFonts w:hAnsi="Times New Roman" w:cs="Times New Roman"/>
      <w:sz w:val="24"/>
      <w:szCs w:val="24"/>
    </w:rPr>
  </w:style>
  <w:style w:type="character" w:customStyle="1" w:styleId="FontStyle21">
    <w:name w:val="Font Style21"/>
    <w:basedOn w:val="a0"/>
    <w:uiPriority w:val="99"/>
    <w:rsid w:val="00AB147B"/>
    <w:rPr>
      <w:rFonts w:ascii="Times New Roman" w:hAnsi="Times New Roman" w:cs="Times New Roman" w:hint="default"/>
      <w:b/>
      <w:bCs/>
      <w:sz w:val="26"/>
      <w:szCs w:val="26"/>
    </w:rPr>
  </w:style>
  <w:style w:type="character" w:customStyle="1" w:styleId="FontStyle22">
    <w:name w:val="Font Style22"/>
    <w:basedOn w:val="a0"/>
    <w:uiPriority w:val="99"/>
    <w:rsid w:val="00AB147B"/>
    <w:rPr>
      <w:rFonts w:ascii="Times New Roman" w:hAnsi="Times New Roman" w:cs="Times New Roman" w:hint="default"/>
      <w:sz w:val="26"/>
      <w:szCs w:val="26"/>
    </w:rPr>
  </w:style>
  <w:style w:type="table" w:styleId="a7">
    <w:name w:val="Table Grid"/>
    <w:basedOn w:val="a1"/>
    <w:uiPriority w:val="59"/>
    <w:rsid w:val="00E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7C7989"/>
    <w:rPr>
      <w:sz w:val="20"/>
      <w:szCs w:val="20"/>
    </w:rPr>
  </w:style>
  <w:style w:type="character" w:customStyle="1" w:styleId="a9">
    <w:name w:val="Текст сноски Знак"/>
    <w:basedOn w:val="a0"/>
    <w:link w:val="a8"/>
    <w:uiPriority w:val="99"/>
    <w:semiHidden/>
    <w:rsid w:val="007C7989"/>
    <w:rPr>
      <w:rFonts w:hAnsi="Times New Roman" w:cs="Times New Roman"/>
      <w:sz w:val="20"/>
      <w:szCs w:val="20"/>
    </w:rPr>
  </w:style>
  <w:style w:type="character" w:styleId="aa">
    <w:name w:val="footnote reference"/>
    <w:basedOn w:val="a0"/>
    <w:uiPriority w:val="99"/>
    <w:semiHidden/>
    <w:unhideWhenUsed/>
    <w:rsid w:val="007C7989"/>
    <w:rPr>
      <w:vertAlign w:val="superscript"/>
    </w:rPr>
  </w:style>
  <w:style w:type="paragraph" w:styleId="ab">
    <w:name w:val="Balloon Text"/>
    <w:basedOn w:val="a"/>
    <w:link w:val="ac"/>
    <w:uiPriority w:val="99"/>
    <w:semiHidden/>
    <w:unhideWhenUsed/>
    <w:rsid w:val="003C0717"/>
    <w:rPr>
      <w:rFonts w:ascii="Tahoma" w:hAnsi="Tahoma" w:cs="Tahoma"/>
      <w:sz w:val="16"/>
      <w:szCs w:val="16"/>
    </w:rPr>
  </w:style>
  <w:style w:type="character" w:customStyle="1" w:styleId="ac">
    <w:name w:val="Текст выноски Знак"/>
    <w:basedOn w:val="a0"/>
    <w:link w:val="ab"/>
    <w:uiPriority w:val="99"/>
    <w:semiHidden/>
    <w:rsid w:val="003C0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627">
      <w:bodyDiv w:val="1"/>
      <w:marLeft w:val="0"/>
      <w:marRight w:val="0"/>
      <w:marTop w:val="0"/>
      <w:marBottom w:val="0"/>
      <w:divBdr>
        <w:top w:val="none" w:sz="0" w:space="0" w:color="auto"/>
        <w:left w:val="none" w:sz="0" w:space="0" w:color="auto"/>
        <w:bottom w:val="none" w:sz="0" w:space="0" w:color="auto"/>
        <w:right w:val="none" w:sz="0" w:space="0" w:color="auto"/>
      </w:divBdr>
    </w:div>
    <w:div w:id="1168863150">
      <w:bodyDiv w:val="1"/>
      <w:marLeft w:val="0"/>
      <w:marRight w:val="0"/>
      <w:marTop w:val="0"/>
      <w:marBottom w:val="0"/>
      <w:divBdr>
        <w:top w:val="none" w:sz="0" w:space="0" w:color="auto"/>
        <w:left w:val="none" w:sz="0" w:space="0" w:color="auto"/>
        <w:bottom w:val="none" w:sz="0" w:space="0" w:color="auto"/>
        <w:right w:val="none" w:sz="0" w:space="0" w:color="auto"/>
      </w:divBdr>
    </w:div>
    <w:div w:id="1207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9C78-51D8-42FB-94C0-D4602980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ALEXANDER1</dc:creator>
  <cp:lastModifiedBy>Коляда</cp:lastModifiedBy>
  <cp:revision>14</cp:revision>
  <cp:lastPrinted>2013-12-02T12:22:00Z</cp:lastPrinted>
  <dcterms:created xsi:type="dcterms:W3CDTF">2013-11-26T07:48:00Z</dcterms:created>
  <dcterms:modified xsi:type="dcterms:W3CDTF">2013-12-19T10:11:00Z</dcterms:modified>
</cp:coreProperties>
</file>