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BF81E" w14:textId="77777777" w:rsidR="005C3172" w:rsidRPr="009F76DE" w:rsidRDefault="005C3172" w:rsidP="00EF7116">
      <w:pPr>
        <w:spacing w:line="240" w:lineRule="exact"/>
        <w:jc w:val="center"/>
        <w:rPr>
          <w:b/>
          <w:bCs/>
          <w:sz w:val="28"/>
          <w:szCs w:val="28"/>
        </w:rPr>
      </w:pPr>
      <w:r w:rsidRPr="009F76DE">
        <w:rPr>
          <w:b/>
          <w:bCs/>
          <w:sz w:val="28"/>
          <w:szCs w:val="28"/>
        </w:rPr>
        <w:t>Уведомление</w:t>
      </w:r>
    </w:p>
    <w:p w14:paraId="0ABA95E8" w14:textId="77777777" w:rsidR="005C3172" w:rsidRDefault="005C3172" w:rsidP="00EF7116">
      <w:pPr>
        <w:spacing w:line="240" w:lineRule="exact"/>
        <w:jc w:val="center"/>
        <w:rPr>
          <w:b/>
          <w:bCs/>
          <w:sz w:val="28"/>
          <w:szCs w:val="28"/>
        </w:rPr>
      </w:pPr>
      <w:r w:rsidRPr="009F76DE">
        <w:rPr>
          <w:b/>
          <w:bCs/>
          <w:sz w:val="28"/>
          <w:szCs w:val="28"/>
        </w:rPr>
        <w:t xml:space="preserve">о подготовке проекта нормативного правового акта </w:t>
      </w:r>
    </w:p>
    <w:p w14:paraId="4DCDE5C1" w14:textId="2063BC6F" w:rsidR="005C3172" w:rsidRDefault="00B8450A" w:rsidP="00EF7116">
      <w:pPr>
        <w:spacing w:line="240" w:lineRule="exact"/>
        <w:jc w:val="center"/>
        <w:rPr>
          <w:b/>
          <w:bCs/>
          <w:color w:val="000000"/>
          <w:spacing w:val="2"/>
          <w:sz w:val="28"/>
          <w:szCs w:val="28"/>
        </w:rPr>
      </w:pPr>
      <w:bookmarkStart w:id="0" w:name="_Hlk96676358"/>
      <w:r>
        <w:rPr>
          <w:b/>
          <w:bCs/>
          <w:color w:val="000000"/>
          <w:spacing w:val="2"/>
          <w:sz w:val="28"/>
          <w:szCs w:val="28"/>
        </w:rPr>
        <w:t>у</w:t>
      </w:r>
      <w:r w:rsidRPr="00B8450A">
        <w:rPr>
          <w:b/>
          <w:bCs/>
          <w:color w:val="000000"/>
          <w:spacing w:val="2"/>
          <w:sz w:val="28"/>
          <w:szCs w:val="28"/>
        </w:rPr>
        <w:t>правлени</w:t>
      </w:r>
      <w:r>
        <w:rPr>
          <w:b/>
          <w:bCs/>
          <w:color w:val="000000"/>
          <w:spacing w:val="2"/>
          <w:sz w:val="28"/>
          <w:szCs w:val="28"/>
        </w:rPr>
        <w:t>я</w:t>
      </w:r>
      <w:r w:rsidRPr="00B8450A">
        <w:rPr>
          <w:b/>
          <w:bCs/>
          <w:color w:val="000000"/>
          <w:spacing w:val="2"/>
          <w:sz w:val="28"/>
          <w:szCs w:val="28"/>
        </w:rPr>
        <w:t xml:space="preserve"> образования и молодежной политики администрации Благодарненского городского округа Ставропольского края</w:t>
      </w:r>
    </w:p>
    <w:bookmarkEnd w:id="0"/>
    <w:p w14:paraId="6EF3FB38" w14:textId="77777777" w:rsidR="005C3172" w:rsidRPr="00CD06A7" w:rsidRDefault="005C3172" w:rsidP="00EF7116">
      <w:pPr>
        <w:spacing w:line="240" w:lineRule="exact"/>
        <w:jc w:val="center"/>
        <w:rPr>
          <w:color w:val="000000"/>
          <w:spacing w:val="2"/>
          <w:sz w:val="28"/>
          <w:szCs w:val="28"/>
        </w:rPr>
      </w:pPr>
    </w:p>
    <w:p w14:paraId="20F998F1" w14:textId="0AE5A871" w:rsidR="005C3172" w:rsidRPr="00CD06A7" w:rsidRDefault="005C3172" w:rsidP="00CD06A7">
      <w:pPr>
        <w:spacing w:line="240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Pr="00CD06A7">
        <w:rPr>
          <w:color w:val="000000"/>
          <w:spacing w:val="2"/>
          <w:sz w:val="28"/>
          <w:szCs w:val="28"/>
        </w:rPr>
        <w:t xml:space="preserve">Дата размещения уведомления: </w:t>
      </w:r>
      <w:r w:rsidR="00B8450A">
        <w:rPr>
          <w:color w:val="000000"/>
          <w:spacing w:val="2"/>
          <w:sz w:val="28"/>
          <w:szCs w:val="28"/>
        </w:rPr>
        <w:t>25 февраля 202</w:t>
      </w:r>
      <w:r w:rsidR="00CE1939">
        <w:rPr>
          <w:color w:val="000000"/>
          <w:spacing w:val="2"/>
          <w:sz w:val="28"/>
          <w:szCs w:val="28"/>
        </w:rPr>
        <w:t>2</w:t>
      </w:r>
      <w:r w:rsidRPr="00CD06A7">
        <w:rPr>
          <w:color w:val="000000"/>
          <w:spacing w:val="2"/>
          <w:sz w:val="28"/>
          <w:szCs w:val="28"/>
        </w:rPr>
        <w:t xml:space="preserve"> года.</w:t>
      </w:r>
    </w:p>
    <w:p w14:paraId="226D2A4C" w14:textId="024BCE0F" w:rsidR="005C3172" w:rsidRPr="00DB3F62" w:rsidRDefault="005C3172" w:rsidP="00DB3F62">
      <w:pPr>
        <w:ind w:firstLine="567"/>
        <w:jc w:val="both"/>
        <w:rPr>
          <w:sz w:val="28"/>
          <w:szCs w:val="28"/>
        </w:rPr>
      </w:pPr>
      <w:r w:rsidRPr="00F406FD">
        <w:rPr>
          <w:color w:val="000000"/>
          <w:spacing w:val="2"/>
          <w:sz w:val="28"/>
          <w:szCs w:val="28"/>
        </w:rPr>
        <w:t>В соответствии с Порядком проведения общественного обсуждения социально значимых проектов нормативных правовых актов администрации Благодарненского муниципального района Ставропольского края</w:t>
      </w:r>
      <w:r>
        <w:rPr>
          <w:color w:val="000000"/>
          <w:spacing w:val="2"/>
          <w:sz w:val="28"/>
          <w:szCs w:val="28"/>
        </w:rPr>
        <w:t xml:space="preserve"> (далее - администрация)</w:t>
      </w:r>
      <w:r w:rsidRPr="00F406FD">
        <w:rPr>
          <w:color w:val="000000"/>
          <w:spacing w:val="1"/>
          <w:sz w:val="28"/>
          <w:szCs w:val="28"/>
        </w:rPr>
        <w:t>, утвержденным постановлени</w:t>
      </w:r>
      <w:r w:rsidRPr="00F406FD">
        <w:rPr>
          <w:color w:val="000000"/>
          <w:spacing w:val="1"/>
          <w:sz w:val="28"/>
          <w:szCs w:val="28"/>
        </w:rPr>
        <w:softHyphen/>
      </w:r>
      <w:r w:rsidRPr="00F406FD">
        <w:rPr>
          <w:color w:val="000000"/>
          <w:spacing w:val="2"/>
          <w:sz w:val="28"/>
          <w:szCs w:val="28"/>
        </w:rPr>
        <w:t xml:space="preserve">ем администрации Благодарненского муниципального района  Ставропольского края от 28  мая 2014 года  № 338, </w:t>
      </w:r>
      <w:r w:rsidR="00B8450A" w:rsidRPr="00B8450A">
        <w:rPr>
          <w:color w:val="000000"/>
          <w:spacing w:val="2"/>
          <w:sz w:val="28"/>
          <w:szCs w:val="28"/>
        </w:rPr>
        <w:t>управлени</w:t>
      </w:r>
      <w:r w:rsidR="00B8450A">
        <w:rPr>
          <w:color w:val="000000"/>
          <w:spacing w:val="2"/>
          <w:sz w:val="28"/>
          <w:szCs w:val="28"/>
        </w:rPr>
        <w:t>е</w:t>
      </w:r>
      <w:r w:rsidR="00B8450A" w:rsidRPr="00B8450A">
        <w:rPr>
          <w:color w:val="000000"/>
          <w:spacing w:val="2"/>
          <w:sz w:val="28"/>
          <w:szCs w:val="28"/>
        </w:rPr>
        <w:t xml:space="preserve"> образования и молодежной политики администрации Благодарненского городского округа Ставропольского края</w:t>
      </w:r>
      <w:r>
        <w:rPr>
          <w:color w:val="000000"/>
          <w:spacing w:val="2"/>
          <w:sz w:val="28"/>
          <w:szCs w:val="28"/>
        </w:rPr>
        <w:t xml:space="preserve"> (далее – </w:t>
      </w:r>
      <w:r w:rsidR="00B8450A">
        <w:rPr>
          <w:color w:val="000000"/>
          <w:spacing w:val="2"/>
          <w:sz w:val="28"/>
          <w:szCs w:val="28"/>
        </w:rPr>
        <w:t>управление</w:t>
      </w:r>
      <w:r>
        <w:rPr>
          <w:color w:val="000000"/>
          <w:spacing w:val="2"/>
          <w:sz w:val="28"/>
          <w:szCs w:val="28"/>
        </w:rPr>
        <w:t xml:space="preserve"> образования) </w:t>
      </w:r>
      <w:r w:rsidRPr="00F406FD">
        <w:rPr>
          <w:color w:val="000000"/>
          <w:spacing w:val="2"/>
          <w:sz w:val="28"/>
          <w:szCs w:val="28"/>
        </w:rPr>
        <w:t xml:space="preserve">извещает о размещении проекта </w:t>
      </w:r>
      <w:r>
        <w:rPr>
          <w:color w:val="000000"/>
          <w:spacing w:val="2"/>
          <w:sz w:val="28"/>
          <w:szCs w:val="28"/>
        </w:rPr>
        <w:t xml:space="preserve">приказа </w:t>
      </w:r>
      <w:r w:rsidR="00B8450A">
        <w:rPr>
          <w:color w:val="000000"/>
          <w:spacing w:val="2"/>
          <w:sz w:val="28"/>
          <w:szCs w:val="28"/>
        </w:rPr>
        <w:t>управления</w:t>
      </w:r>
      <w:r>
        <w:rPr>
          <w:color w:val="000000"/>
          <w:spacing w:val="2"/>
          <w:sz w:val="28"/>
          <w:szCs w:val="28"/>
        </w:rPr>
        <w:t xml:space="preserve"> </w:t>
      </w:r>
      <w:r w:rsidRPr="00CD06A7">
        <w:rPr>
          <w:color w:val="000000"/>
          <w:spacing w:val="2"/>
          <w:sz w:val="28"/>
          <w:szCs w:val="28"/>
        </w:rPr>
        <w:t>образования «</w:t>
      </w:r>
      <w:r w:rsidR="00B8450A" w:rsidRPr="00B8450A">
        <w:rPr>
          <w:sz w:val="28"/>
          <w:szCs w:val="28"/>
        </w:rPr>
        <w:t>Об утверждении нормативных затрат на обеспечение функций управления образования и молодежной политики администрации Благодарненского городского округа Ставропольского края и подведомственных ему образовательных организаций (учреждений) Благодарненского муниципального района Ставропольского края</w:t>
      </w:r>
      <w:r w:rsidRPr="00CD06A7">
        <w:rPr>
          <w:sz w:val="28"/>
          <w:szCs w:val="28"/>
          <w:lang w:eastAsia="en-US"/>
        </w:rPr>
        <w:t xml:space="preserve">» </w:t>
      </w:r>
      <w:r w:rsidRPr="00CD06A7">
        <w:rPr>
          <w:sz w:val="28"/>
          <w:szCs w:val="28"/>
        </w:rPr>
        <w:t xml:space="preserve"> (далее – проект)  </w:t>
      </w:r>
      <w:r w:rsidRPr="00CD06A7">
        <w:rPr>
          <w:color w:val="000000"/>
          <w:spacing w:val="3"/>
          <w:sz w:val="28"/>
          <w:szCs w:val="28"/>
        </w:rPr>
        <w:t xml:space="preserve">на официальном сайте администрации в разделе </w:t>
      </w:r>
      <w:r w:rsidRPr="00CD06A7">
        <w:rPr>
          <w:color w:val="000000"/>
          <w:spacing w:val="2"/>
          <w:sz w:val="28"/>
          <w:szCs w:val="28"/>
        </w:rPr>
        <w:t>«Общественное обсуждение социально значимых проектов правовых актов</w:t>
      </w:r>
      <w:r w:rsidRPr="00F406FD">
        <w:rPr>
          <w:color w:val="000000"/>
          <w:spacing w:val="2"/>
          <w:sz w:val="28"/>
          <w:szCs w:val="28"/>
        </w:rPr>
        <w:t xml:space="preserve"> администрации», подраздел «Социально значимые проекты нормативных правовых актов администрации</w:t>
      </w:r>
      <w:r w:rsidRPr="00F406FD">
        <w:rPr>
          <w:color w:val="000000"/>
          <w:sz w:val="28"/>
          <w:szCs w:val="28"/>
        </w:rPr>
        <w:t>».</w:t>
      </w:r>
    </w:p>
    <w:p w14:paraId="50FC69CB" w14:textId="77777777" w:rsidR="005C3172" w:rsidRPr="006C4BE0" w:rsidRDefault="005C3172" w:rsidP="008B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4BE0">
        <w:rPr>
          <w:sz w:val="28"/>
          <w:szCs w:val="28"/>
        </w:rPr>
        <w:t>Вступление пр</w:t>
      </w:r>
      <w:r>
        <w:rPr>
          <w:sz w:val="28"/>
          <w:szCs w:val="28"/>
        </w:rPr>
        <w:t>оекта</w:t>
      </w:r>
      <w:r w:rsidRPr="006C4BE0">
        <w:rPr>
          <w:sz w:val="28"/>
          <w:szCs w:val="28"/>
        </w:rPr>
        <w:t xml:space="preserve"> в силу планируется с даты подписания и подлежит официальному опубликованию. </w:t>
      </w:r>
    </w:p>
    <w:p w14:paraId="7E7375D2" w14:textId="59203667" w:rsidR="005C3172" w:rsidRPr="00CD06A7" w:rsidRDefault="005C3172" w:rsidP="00CD06A7">
      <w:pPr>
        <w:suppressAutoHyphens/>
        <w:ind w:firstLine="708"/>
        <w:jc w:val="both"/>
        <w:rPr>
          <w:sz w:val="28"/>
          <w:szCs w:val="28"/>
        </w:rPr>
      </w:pPr>
      <w:r w:rsidRPr="00CD06A7">
        <w:rPr>
          <w:sz w:val="28"/>
          <w:szCs w:val="28"/>
        </w:rPr>
        <w:t xml:space="preserve"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Благодарненского муниципального района Ставропольского края от 30 октября 2015 года № 651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(с изменением от 31 декабря 2015 года №849) и от 31 декабря 2015 года № 851 «Об определении требований к закупаемым органам местного самоуправления Благодарненского муниципального района Ставропольского края, органами администрации Благодарненского муниципального района Ставропольского края, являющихся юридическими лицами, и подведомственными им муниципальными казенными и муниципальными бюджетными учреждениями отдельным видам товаров, работ, услуг (в том числе предельных цен товаров, работ, услуг)» утверждаются нормативные затраты </w:t>
      </w:r>
      <w:r w:rsidR="00B8450A" w:rsidRPr="00B8450A">
        <w:rPr>
          <w:sz w:val="28"/>
          <w:szCs w:val="28"/>
        </w:rPr>
        <w:t>на обеспечение функций управления образования и молодежной политики администрации Благодарненского городского округа Ставропольского края и подведомственных ему образовательных организаций (учреждений) Благодарненского муниципального района Ставропольского края</w:t>
      </w:r>
      <w:r w:rsidRPr="00CD06A7">
        <w:rPr>
          <w:sz w:val="28"/>
          <w:szCs w:val="28"/>
        </w:rPr>
        <w:t>.</w:t>
      </w:r>
    </w:p>
    <w:p w14:paraId="2E7BFAC4" w14:textId="2BDC56DB" w:rsidR="005C3172" w:rsidRDefault="005C3172" w:rsidP="008B1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разрабатывается </w:t>
      </w:r>
      <w:r w:rsidR="00B8450A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>образования:</w:t>
      </w:r>
    </w:p>
    <w:p w14:paraId="6550063F" w14:textId="06C56EDB" w:rsidR="005C3172" w:rsidRDefault="005C3172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юридический и почтовый адрес: 356420, Ставропольский край, г.Благодарный, пл.Ленина,1</w:t>
      </w:r>
      <w:r w:rsidR="00B8450A">
        <w:rPr>
          <w:sz w:val="28"/>
          <w:szCs w:val="28"/>
        </w:rPr>
        <w:t xml:space="preserve"> каб.416</w:t>
      </w:r>
      <w:r>
        <w:rPr>
          <w:sz w:val="28"/>
          <w:szCs w:val="28"/>
        </w:rPr>
        <w:t>;</w:t>
      </w:r>
    </w:p>
    <w:p w14:paraId="4A0C7EF2" w14:textId="68EA9110" w:rsidR="005C3172" w:rsidRDefault="005C3172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356420, Ставропольский край, г.Благодарный, пл.Ленина,1</w:t>
      </w:r>
      <w:r w:rsidR="00B8450A">
        <w:rPr>
          <w:sz w:val="28"/>
          <w:szCs w:val="28"/>
        </w:rPr>
        <w:t xml:space="preserve"> каб.416</w:t>
      </w:r>
      <w:r>
        <w:rPr>
          <w:sz w:val="28"/>
          <w:szCs w:val="28"/>
        </w:rPr>
        <w:t>;</w:t>
      </w:r>
    </w:p>
    <w:p w14:paraId="5C6EDE82" w14:textId="77777777" w:rsidR="005C3172" w:rsidRPr="00EF7116" w:rsidRDefault="005C3172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37669F">
        <w:rPr>
          <w:sz w:val="28"/>
          <w:szCs w:val="28"/>
        </w:rPr>
        <w:t xml:space="preserve">: </w:t>
      </w:r>
      <w:hyperlink r:id="rId4" w:history="1">
        <w:r w:rsidRPr="00EF7116">
          <w:rPr>
            <w:rStyle w:val="a3"/>
            <w:color w:val="auto"/>
            <w:sz w:val="28"/>
            <w:szCs w:val="28"/>
            <w:lang w:val="en-US"/>
          </w:rPr>
          <w:t>zakupki</w:t>
        </w:r>
        <w:r w:rsidRPr="00EF7116">
          <w:rPr>
            <w:rStyle w:val="a3"/>
            <w:color w:val="auto"/>
            <w:sz w:val="28"/>
            <w:szCs w:val="28"/>
          </w:rPr>
          <w:t>-</w:t>
        </w:r>
        <w:r w:rsidRPr="00EF7116">
          <w:rPr>
            <w:rStyle w:val="a3"/>
            <w:color w:val="auto"/>
            <w:sz w:val="28"/>
            <w:szCs w:val="28"/>
            <w:lang w:val="en-US"/>
          </w:rPr>
          <w:t>blag</w:t>
        </w:r>
        <w:r w:rsidRPr="00EF7116">
          <w:rPr>
            <w:rStyle w:val="a3"/>
            <w:color w:val="auto"/>
            <w:sz w:val="28"/>
            <w:szCs w:val="28"/>
          </w:rPr>
          <w:t>@</w:t>
        </w:r>
        <w:r w:rsidRPr="00EF7116">
          <w:rPr>
            <w:rStyle w:val="a3"/>
            <w:color w:val="auto"/>
            <w:sz w:val="28"/>
            <w:szCs w:val="28"/>
            <w:lang w:val="en-US"/>
          </w:rPr>
          <w:t>rambler</w:t>
        </w:r>
        <w:r w:rsidRPr="00EF7116">
          <w:rPr>
            <w:rStyle w:val="a3"/>
            <w:color w:val="auto"/>
            <w:sz w:val="28"/>
            <w:szCs w:val="28"/>
          </w:rPr>
          <w:t>.</w:t>
        </w:r>
        <w:r w:rsidRPr="00EF7116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EF7116">
        <w:rPr>
          <w:sz w:val="28"/>
          <w:szCs w:val="28"/>
        </w:rPr>
        <w:t>;</w:t>
      </w:r>
    </w:p>
    <w:p w14:paraId="245AFDD7" w14:textId="77777777" w:rsidR="005C3172" w:rsidRDefault="005C3172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F406FD">
        <w:rPr>
          <w:color w:val="000000"/>
          <w:spacing w:val="3"/>
          <w:sz w:val="28"/>
          <w:szCs w:val="28"/>
          <w:u w:val="single"/>
        </w:rPr>
        <w:t>://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www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abmrsk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ru</w:t>
      </w:r>
      <w:r w:rsidRPr="00F406FD"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14:paraId="51C8E810" w14:textId="77777777" w:rsidR="005C3172" w:rsidRDefault="005C3172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(86549) 2-17-59; 2-15-74</w:t>
      </w:r>
    </w:p>
    <w:p w14:paraId="237B882E" w14:textId="77777777" w:rsidR="005C3172" w:rsidRDefault="005C3172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факс: (86549) 2-17-59.</w:t>
      </w:r>
    </w:p>
    <w:p w14:paraId="5524026F" w14:textId="558A0909" w:rsidR="005C3172" w:rsidRPr="0072474B" w:rsidRDefault="005C3172" w:rsidP="00EF7116">
      <w:pPr>
        <w:ind w:firstLine="708"/>
        <w:jc w:val="both"/>
        <w:rPr>
          <w:spacing w:val="3"/>
          <w:sz w:val="28"/>
          <w:szCs w:val="28"/>
          <w:u w:val="single"/>
        </w:rPr>
      </w:pPr>
      <w:r w:rsidRPr="00E94AA9">
        <w:rPr>
          <w:color w:val="000000"/>
          <w:spacing w:val="1"/>
          <w:sz w:val="28"/>
          <w:szCs w:val="28"/>
        </w:rPr>
        <w:t xml:space="preserve">Предложения и замечания принимаются </w:t>
      </w:r>
      <w:r w:rsidR="00B8450A">
        <w:rPr>
          <w:color w:val="000000"/>
          <w:spacing w:val="1"/>
          <w:sz w:val="28"/>
          <w:szCs w:val="28"/>
        </w:rPr>
        <w:t>управление</w:t>
      </w:r>
      <w:r>
        <w:rPr>
          <w:sz w:val="28"/>
          <w:szCs w:val="28"/>
        </w:rPr>
        <w:t xml:space="preserve">м образования </w:t>
      </w:r>
      <w:r>
        <w:rPr>
          <w:spacing w:val="1"/>
          <w:sz w:val="28"/>
          <w:szCs w:val="28"/>
        </w:rPr>
        <w:t>с</w:t>
      </w:r>
      <w:r w:rsidR="00B8450A" w:rsidRPr="00B8450A">
        <w:rPr>
          <w:spacing w:val="1"/>
          <w:sz w:val="28"/>
          <w:szCs w:val="28"/>
        </w:rPr>
        <w:t xml:space="preserve"> 25.02.2022 по 09.03.2022</w:t>
      </w:r>
      <w:r w:rsidRPr="006C4BE0">
        <w:rPr>
          <w:spacing w:val="-2"/>
          <w:sz w:val="28"/>
          <w:szCs w:val="28"/>
        </w:rPr>
        <w:t xml:space="preserve"> года</w:t>
      </w:r>
      <w:r w:rsidRPr="00E94AA9">
        <w:rPr>
          <w:color w:val="000000"/>
          <w:spacing w:val="-2"/>
          <w:sz w:val="28"/>
          <w:szCs w:val="28"/>
        </w:rPr>
        <w:t xml:space="preserve"> в письменном и электронном виде </w:t>
      </w:r>
      <w:r>
        <w:rPr>
          <w:color w:val="000000"/>
          <w:spacing w:val="-2"/>
          <w:sz w:val="28"/>
          <w:szCs w:val="28"/>
        </w:rPr>
        <w:t xml:space="preserve">на адрес электронной почты </w:t>
      </w:r>
      <w:hyperlink r:id="rId5" w:history="1">
        <w:r w:rsidRPr="00EF7116">
          <w:rPr>
            <w:rStyle w:val="a3"/>
            <w:color w:val="auto"/>
            <w:sz w:val="28"/>
            <w:szCs w:val="28"/>
            <w:lang w:val="en-US"/>
          </w:rPr>
          <w:t>zakupki</w:t>
        </w:r>
        <w:r w:rsidRPr="00EF7116">
          <w:rPr>
            <w:rStyle w:val="a3"/>
            <w:color w:val="auto"/>
            <w:sz w:val="28"/>
            <w:szCs w:val="28"/>
          </w:rPr>
          <w:t>-</w:t>
        </w:r>
        <w:r w:rsidRPr="00EF7116">
          <w:rPr>
            <w:rStyle w:val="a3"/>
            <w:color w:val="auto"/>
            <w:sz w:val="28"/>
            <w:szCs w:val="28"/>
            <w:lang w:val="en-US"/>
          </w:rPr>
          <w:t>blag</w:t>
        </w:r>
        <w:r w:rsidRPr="00EF7116">
          <w:rPr>
            <w:rStyle w:val="a3"/>
            <w:color w:val="auto"/>
            <w:sz w:val="28"/>
            <w:szCs w:val="28"/>
          </w:rPr>
          <w:t>@</w:t>
        </w:r>
        <w:r w:rsidRPr="00EF7116">
          <w:rPr>
            <w:rStyle w:val="a3"/>
            <w:color w:val="auto"/>
            <w:sz w:val="28"/>
            <w:szCs w:val="28"/>
            <w:lang w:val="en-US"/>
          </w:rPr>
          <w:t>rambler</w:t>
        </w:r>
        <w:r w:rsidRPr="00EF7116">
          <w:rPr>
            <w:rStyle w:val="a3"/>
            <w:color w:val="auto"/>
            <w:sz w:val="28"/>
            <w:szCs w:val="28"/>
          </w:rPr>
          <w:t>.</w:t>
        </w:r>
        <w:r w:rsidRPr="00EF7116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14:paraId="617E3F3A" w14:textId="77777777" w:rsidR="005C3172" w:rsidRDefault="005C3172" w:rsidP="008B1F13">
      <w:pPr>
        <w:jc w:val="both"/>
        <w:rPr>
          <w:sz w:val="28"/>
          <w:szCs w:val="28"/>
        </w:rPr>
      </w:pPr>
    </w:p>
    <w:p w14:paraId="434C8B48" w14:textId="77777777" w:rsidR="005C3172" w:rsidRDefault="005C3172" w:rsidP="008B1F13">
      <w:pPr>
        <w:jc w:val="both"/>
        <w:rPr>
          <w:sz w:val="28"/>
          <w:szCs w:val="28"/>
        </w:rPr>
      </w:pPr>
    </w:p>
    <w:p w14:paraId="6A88229E" w14:textId="77777777" w:rsidR="005C3172" w:rsidRDefault="005C3172" w:rsidP="008B1F13">
      <w:pPr>
        <w:jc w:val="both"/>
        <w:rPr>
          <w:sz w:val="28"/>
          <w:szCs w:val="28"/>
        </w:rPr>
      </w:pPr>
    </w:p>
    <w:p w14:paraId="4E735687" w14:textId="77777777" w:rsidR="00B8450A" w:rsidRPr="00B8450A" w:rsidRDefault="00B8450A" w:rsidP="00B8450A">
      <w:pPr>
        <w:spacing w:line="240" w:lineRule="exact"/>
        <w:jc w:val="both"/>
        <w:rPr>
          <w:sz w:val="28"/>
          <w:szCs w:val="28"/>
        </w:rPr>
      </w:pPr>
      <w:r w:rsidRPr="00B8450A">
        <w:rPr>
          <w:sz w:val="28"/>
          <w:szCs w:val="28"/>
        </w:rPr>
        <w:t>Начальник управления образования</w:t>
      </w:r>
    </w:p>
    <w:p w14:paraId="39CB61CB" w14:textId="77777777" w:rsidR="00B8450A" w:rsidRPr="00B8450A" w:rsidRDefault="00B8450A" w:rsidP="00B8450A">
      <w:pPr>
        <w:spacing w:line="240" w:lineRule="exact"/>
        <w:jc w:val="both"/>
        <w:rPr>
          <w:sz w:val="28"/>
          <w:szCs w:val="28"/>
        </w:rPr>
      </w:pPr>
      <w:r w:rsidRPr="00B8450A">
        <w:rPr>
          <w:sz w:val="28"/>
          <w:szCs w:val="28"/>
        </w:rPr>
        <w:t>и молодежной политики администрации</w:t>
      </w:r>
    </w:p>
    <w:p w14:paraId="4A73800A" w14:textId="77777777" w:rsidR="00B8450A" w:rsidRPr="00B8450A" w:rsidRDefault="00B8450A" w:rsidP="00B8450A">
      <w:pPr>
        <w:spacing w:line="240" w:lineRule="exact"/>
        <w:jc w:val="both"/>
        <w:rPr>
          <w:sz w:val="28"/>
          <w:szCs w:val="28"/>
        </w:rPr>
      </w:pPr>
      <w:r w:rsidRPr="00B8450A">
        <w:rPr>
          <w:sz w:val="28"/>
          <w:szCs w:val="28"/>
        </w:rPr>
        <w:t>Благодарненского городского округа</w:t>
      </w:r>
    </w:p>
    <w:p w14:paraId="05C9451E" w14:textId="4C03CA90" w:rsidR="005C3172" w:rsidRDefault="00B8450A" w:rsidP="00B8450A">
      <w:pPr>
        <w:spacing w:line="240" w:lineRule="exact"/>
        <w:jc w:val="both"/>
        <w:rPr>
          <w:sz w:val="28"/>
          <w:szCs w:val="28"/>
        </w:rPr>
      </w:pPr>
      <w:r w:rsidRPr="00B8450A">
        <w:rPr>
          <w:sz w:val="28"/>
          <w:szCs w:val="28"/>
        </w:rPr>
        <w:t>Ставропольского края</w:t>
      </w:r>
      <w:r w:rsidRPr="00B8450A">
        <w:rPr>
          <w:sz w:val="28"/>
          <w:szCs w:val="28"/>
        </w:rPr>
        <w:tab/>
      </w:r>
      <w:r w:rsidRPr="00B8450A">
        <w:rPr>
          <w:sz w:val="28"/>
          <w:szCs w:val="28"/>
        </w:rPr>
        <w:tab/>
      </w:r>
      <w:r w:rsidRPr="00B8450A">
        <w:rPr>
          <w:sz w:val="28"/>
          <w:szCs w:val="28"/>
        </w:rPr>
        <w:tab/>
        <w:t xml:space="preserve">                </w:t>
      </w:r>
      <w:r w:rsidRPr="00B8450A">
        <w:rPr>
          <w:sz w:val="28"/>
          <w:szCs w:val="28"/>
        </w:rPr>
        <w:tab/>
      </w:r>
      <w:r w:rsidRPr="00B8450A">
        <w:rPr>
          <w:sz w:val="28"/>
          <w:szCs w:val="28"/>
        </w:rPr>
        <w:tab/>
        <w:t xml:space="preserve">          </w:t>
      </w:r>
      <w:r w:rsidRPr="00B8450A">
        <w:rPr>
          <w:sz w:val="28"/>
          <w:szCs w:val="28"/>
        </w:rPr>
        <w:tab/>
        <w:t xml:space="preserve">    А.Я. Сурмилова</w:t>
      </w:r>
    </w:p>
    <w:sectPr w:rsidR="005C3172" w:rsidSect="00DB3F62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B1F13"/>
    <w:rsid w:val="000E56A0"/>
    <w:rsid w:val="002467E5"/>
    <w:rsid w:val="00325A16"/>
    <w:rsid w:val="0037669F"/>
    <w:rsid w:val="00463BD4"/>
    <w:rsid w:val="00564845"/>
    <w:rsid w:val="005C3172"/>
    <w:rsid w:val="005D266D"/>
    <w:rsid w:val="00606637"/>
    <w:rsid w:val="006A5A38"/>
    <w:rsid w:val="006C4BE0"/>
    <w:rsid w:val="006F0659"/>
    <w:rsid w:val="00717A58"/>
    <w:rsid w:val="0072474B"/>
    <w:rsid w:val="00793347"/>
    <w:rsid w:val="00892FE1"/>
    <w:rsid w:val="008B1F13"/>
    <w:rsid w:val="009F76DE"/>
    <w:rsid w:val="00B069CC"/>
    <w:rsid w:val="00B8450A"/>
    <w:rsid w:val="00CD06A7"/>
    <w:rsid w:val="00CE1939"/>
    <w:rsid w:val="00DB3F62"/>
    <w:rsid w:val="00E94AA9"/>
    <w:rsid w:val="00EC331B"/>
    <w:rsid w:val="00EF7116"/>
    <w:rsid w:val="00F150E8"/>
    <w:rsid w:val="00F4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76343"/>
  <w15:docId w15:val="{45EE90F0-0039-4E76-B928-90AC81EF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F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1F13"/>
    <w:rPr>
      <w:color w:val="0000FF"/>
      <w:u w:val="single"/>
    </w:rPr>
  </w:style>
  <w:style w:type="paragraph" w:customStyle="1" w:styleId="ConsPlusCell">
    <w:name w:val="ConsPlusCell"/>
    <w:uiPriority w:val="99"/>
    <w:rsid w:val="008B1F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3">
    <w:name w:val="Знак Знак3"/>
    <w:basedOn w:val="a"/>
    <w:uiPriority w:val="99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1F13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467E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6">
    <w:name w:val="Знак"/>
    <w:basedOn w:val="a"/>
    <w:uiPriority w:val="99"/>
    <w:rsid w:val="00CD06A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upki-blag@rambler.ru" TargetMode="External"/><Relationship Id="rId4" Type="http://schemas.openxmlformats.org/officeDocument/2006/relationships/hyperlink" Target="mailto:zakupki-blag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532</Words>
  <Characters>3036</Characters>
  <Application>Microsoft Office Word</Application>
  <DocSecurity>0</DocSecurity>
  <Lines>25</Lines>
  <Paragraphs>7</Paragraphs>
  <ScaleCrop>false</ScaleCrop>
  <Company>mku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GLBUX</dc:creator>
  <cp:keywords/>
  <dc:description/>
  <cp:lastModifiedBy>admin</cp:lastModifiedBy>
  <cp:revision>10</cp:revision>
  <cp:lastPrinted>2016-05-06T09:05:00Z</cp:lastPrinted>
  <dcterms:created xsi:type="dcterms:W3CDTF">2016-04-13T08:04:00Z</dcterms:created>
  <dcterms:modified xsi:type="dcterms:W3CDTF">2022-02-25T07:15:00Z</dcterms:modified>
</cp:coreProperties>
</file>